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66" w:rsidRDefault="00ED3F66" w:rsidP="00ED3F66">
      <w:pPr>
        <w:jc w:val="center"/>
        <w:rPr>
          <w:rFonts w:ascii="Arial" w:hAnsi="Arial" w:cs="Arial"/>
        </w:rPr>
      </w:pPr>
      <w:r>
        <w:rPr>
          <w:rFonts w:ascii="Arial" w:hAnsi="Arial" w:cs="Arial"/>
        </w:rPr>
        <w:t>NHS GREATER GLASGOW &amp; CLYDE</w:t>
      </w:r>
    </w:p>
    <w:p w:rsidR="00541F6B" w:rsidRPr="004E61D5" w:rsidRDefault="00541F6B" w:rsidP="00ED3F66">
      <w:pPr>
        <w:jc w:val="center"/>
        <w:rPr>
          <w:rFonts w:ascii="Arial" w:hAnsi="Arial" w:cs="Arial"/>
          <w:b/>
        </w:rPr>
      </w:pPr>
      <w:smartTag w:uri="urn:schemas-microsoft-com:office:smarttags" w:element="stockticker">
        <w:r w:rsidRPr="004E61D5">
          <w:rPr>
            <w:rFonts w:ascii="Arial" w:hAnsi="Arial" w:cs="Arial"/>
          </w:rPr>
          <w:t>JOB</w:t>
        </w:r>
      </w:smartTag>
      <w:r w:rsidRPr="004E61D5">
        <w:rPr>
          <w:rFonts w:ascii="Arial" w:hAnsi="Arial" w:cs="Arial"/>
        </w:rPr>
        <w:t xml:space="preserve"> DESCRIPTION </w:t>
      </w:r>
    </w:p>
    <w:p w:rsidR="00541F6B" w:rsidRPr="004E61D5" w:rsidRDefault="00541F6B" w:rsidP="00541F6B">
      <w:pPr>
        <w:jc w:val="center"/>
        <w:rPr>
          <w:rFonts w:ascii="Arial" w:hAnsi="Arial" w:cs="Arial"/>
          <w:b/>
        </w:rPr>
      </w:pPr>
    </w:p>
    <w:tbl>
      <w:tblPr>
        <w:tblW w:w="10916" w:type="dxa"/>
        <w:tblInd w:w="-10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16"/>
      </w:tblGrid>
      <w:tr w:rsidR="00541F6B" w:rsidRPr="004E61D5">
        <w:tc>
          <w:tcPr>
            <w:tcW w:w="10916" w:type="dxa"/>
          </w:tcPr>
          <w:p w:rsidR="00541F6B" w:rsidRPr="004E61D5" w:rsidRDefault="00541F6B" w:rsidP="004B3853">
            <w:pPr>
              <w:pStyle w:val="Heading3"/>
              <w:numPr>
                <w:ilvl w:val="0"/>
                <w:numId w:val="14"/>
              </w:numPr>
              <w:spacing w:before="120" w:after="120"/>
              <w:jc w:val="both"/>
              <w:rPr>
                <w:sz w:val="24"/>
                <w:szCs w:val="24"/>
              </w:rPr>
            </w:pPr>
            <w:r w:rsidRPr="004E61D5">
              <w:rPr>
                <w:sz w:val="24"/>
                <w:szCs w:val="24"/>
              </w:rPr>
              <w:t>JOB IDENTIFICATION</w:t>
            </w:r>
          </w:p>
        </w:tc>
      </w:tr>
      <w:tr w:rsidR="00541F6B" w:rsidRPr="004E61D5">
        <w:tc>
          <w:tcPr>
            <w:tcW w:w="10916" w:type="dxa"/>
          </w:tcPr>
          <w:p w:rsidR="00541F6B" w:rsidRPr="004E61D5" w:rsidRDefault="00541F6B" w:rsidP="004B3853">
            <w:pPr>
              <w:pStyle w:val="BodyText"/>
              <w:rPr>
                <w:rFonts w:cs="Arial"/>
                <w:sz w:val="24"/>
                <w:szCs w:val="24"/>
              </w:rPr>
            </w:pPr>
            <w:r w:rsidRPr="004E61D5">
              <w:rPr>
                <w:rFonts w:cs="Arial"/>
                <w:sz w:val="24"/>
                <w:szCs w:val="24"/>
              </w:rPr>
              <w:t xml:space="preserve"> </w:t>
            </w:r>
          </w:p>
          <w:p w:rsidR="00541F6B" w:rsidRPr="004E61D5" w:rsidRDefault="00541F6B" w:rsidP="004B3853">
            <w:pPr>
              <w:jc w:val="both"/>
              <w:rPr>
                <w:rFonts w:ascii="Arial" w:hAnsi="Arial" w:cs="Arial"/>
              </w:rPr>
            </w:pPr>
            <w:r w:rsidRPr="004E61D5">
              <w:rPr>
                <w:rFonts w:ascii="Arial" w:hAnsi="Arial" w:cs="Arial"/>
              </w:rPr>
              <w:t xml:space="preserve">Job Title:                                     </w:t>
            </w:r>
            <w:r w:rsidR="00B83583">
              <w:rPr>
                <w:rFonts w:ascii="Arial" w:hAnsi="Arial" w:cs="Arial"/>
              </w:rPr>
              <w:t xml:space="preserve"> </w:t>
            </w:r>
            <w:r w:rsidR="009F4553">
              <w:rPr>
                <w:rFonts w:ascii="Arial" w:hAnsi="Arial" w:cs="Arial"/>
              </w:rPr>
              <w:t>Administration</w:t>
            </w:r>
            <w:r w:rsidR="003225A0">
              <w:rPr>
                <w:rFonts w:ascii="Arial" w:hAnsi="Arial" w:cs="Arial"/>
              </w:rPr>
              <w:t xml:space="preserve"> Assistant</w:t>
            </w:r>
          </w:p>
          <w:p w:rsidR="00541F6B" w:rsidRPr="004E61D5" w:rsidRDefault="00541F6B" w:rsidP="004B3853">
            <w:pPr>
              <w:jc w:val="both"/>
              <w:rPr>
                <w:rFonts w:ascii="Arial" w:hAnsi="Arial" w:cs="Arial"/>
              </w:rPr>
            </w:pPr>
          </w:p>
          <w:p w:rsidR="00541F6B" w:rsidRPr="004E61D5" w:rsidRDefault="00541F6B" w:rsidP="004B3853">
            <w:pPr>
              <w:jc w:val="both"/>
              <w:rPr>
                <w:rFonts w:ascii="Arial" w:hAnsi="Arial" w:cs="Arial"/>
              </w:rPr>
            </w:pPr>
            <w:r w:rsidRPr="004E61D5">
              <w:rPr>
                <w:rFonts w:ascii="Arial" w:hAnsi="Arial" w:cs="Arial"/>
              </w:rPr>
              <w:t>Respo</w:t>
            </w:r>
            <w:r w:rsidR="00527027">
              <w:rPr>
                <w:rFonts w:ascii="Arial" w:hAnsi="Arial" w:cs="Arial"/>
              </w:rPr>
              <w:t xml:space="preserve">nsible to (insert job title):  </w:t>
            </w:r>
            <w:r w:rsidR="00026137">
              <w:rPr>
                <w:rFonts w:ascii="Arial" w:hAnsi="Arial" w:cs="Arial"/>
              </w:rPr>
              <w:t xml:space="preserve"> </w:t>
            </w:r>
            <w:r w:rsidR="005C750E">
              <w:rPr>
                <w:rFonts w:ascii="Arial" w:hAnsi="Arial" w:cs="Arial"/>
              </w:rPr>
              <w:t>Administration Manager</w:t>
            </w:r>
          </w:p>
          <w:p w:rsidR="00541F6B" w:rsidRPr="004E61D5" w:rsidRDefault="00541F6B" w:rsidP="004B3853">
            <w:pPr>
              <w:jc w:val="both"/>
              <w:rPr>
                <w:rFonts w:ascii="Arial" w:hAnsi="Arial" w:cs="Arial"/>
              </w:rPr>
            </w:pPr>
          </w:p>
          <w:p w:rsidR="00541F6B" w:rsidRPr="004E61D5" w:rsidRDefault="00541F6B" w:rsidP="004B3853">
            <w:pPr>
              <w:jc w:val="both"/>
              <w:rPr>
                <w:rFonts w:ascii="Arial" w:hAnsi="Arial" w:cs="Arial"/>
              </w:rPr>
            </w:pPr>
            <w:r w:rsidRPr="004E61D5">
              <w:rPr>
                <w:rFonts w:ascii="Arial" w:hAnsi="Arial" w:cs="Arial"/>
              </w:rPr>
              <w:t xml:space="preserve">Operating Division:                      </w:t>
            </w:r>
            <w:r w:rsidR="0079262B">
              <w:rPr>
                <w:rFonts w:ascii="Arial" w:hAnsi="Arial" w:cs="Arial"/>
              </w:rPr>
              <w:t>Acute Oral Health</w:t>
            </w:r>
          </w:p>
          <w:p w:rsidR="00541F6B" w:rsidRPr="004E61D5" w:rsidRDefault="00541F6B" w:rsidP="004B3853">
            <w:pPr>
              <w:jc w:val="both"/>
              <w:rPr>
                <w:rFonts w:ascii="Arial" w:hAnsi="Arial" w:cs="Arial"/>
              </w:rPr>
            </w:pPr>
          </w:p>
          <w:p w:rsidR="00541F6B" w:rsidRPr="004E61D5" w:rsidRDefault="00541F6B" w:rsidP="004B3853">
            <w:pPr>
              <w:jc w:val="both"/>
              <w:rPr>
                <w:rFonts w:ascii="Arial" w:hAnsi="Arial" w:cs="Arial"/>
              </w:rPr>
            </w:pPr>
            <w:r w:rsidRPr="004E61D5">
              <w:rPr>
                <w:rFonts w:ascii="Arial" w:hAnsi="Arial" w:cs="Arial"/>
              </w:rPr>
              <w:t xml:space="preserve">Job Reference:                            </w:t>
            </w:r>
          </w:p>
          <w:p w:rsidR="00541F6B" w:rsidRPr="004E61D5" w:rsidRDefault="00541F6B" w:rsidP="004B3853">
            <w:pPr>
              <w:jc w:val="both"/>
              <w:rPr>
                <w:rFonts w:ascii="Arial" w:hAnsi="Arial" w:cs="Arial"/>
              </w:rPr>
            </w:pPr>
          </w:p>
          <w:p w:rsidR="00541F6B" w:rsidRPr="004E61D5" w:rsidRDefault="00541F6B" w:rsidP="004B3853">
            <w:pPr>
              <w:jc w:val="both"/>
              <w:rPr>
                <w:rFonts w:ascii="Arial" w:hAnsi="Arial" w:cs="Arial"/>
              </w:rPr>
            </w:pPr>
            <w:r w:rsidRPr="004E61D5">
              <w:rPr>
                <w:rFonts w:ascii="Arial" w:hAnsi="Arial" w:cs="Arial"/>
              </w:rPr>
              <w:t>No of Job H</w:t>
            </w:r>
            <w:r w:rsidR="009022E1">
              <w:rPr>
                <w:rFonts w:ascii="Arial" w:hAnsi="Arial" w:cs="Arial"/>
              </w:rPr>
              <w:t xml:space="preserve">olders:                       </w:t>
            </w:r>
            <w:r w:rsidR="002E58CD">
              <w:rPr>
                <w:rFonts w:ascii="Arial" w:hAnsi="Arial" w:cs="Arial"/>
              </w:rPr>
              <w:t>1</w:t>
            </w:r>
          </w:p>
          <w:p w:rsidR="00541F6B" w:rsidRPr="004E61D5" w:rsidRDefault="00541F6B" w:rsidP="004B3853">
            <w:pPr>
              <w:jc w:val="both"/>
              <w:rPr>
                <w:rFonts w:ascii="Arial" w:hAnsi="Arial" w:cs="Arial"/>
              </w:rPr>
            </w:pPr>
          </w:p>
          <w:p w:rsidR="00541F6B" w:rsidRPr="004E61D5" w:rsidRDefault="00541F6B" w:rsidP="004B3853">
            <w:pPr>
              <w:jc w:val="both"/>
              <w:rPr>
                <w:rFonts w:ascii="Arial" w:hAnsi="Arial" w:cs="Arial"/>
              </w:rPr>
            </w:pPr>
            <w:r w:rsidRPr="004E61D5">
              <w:rPr>
                <w:rFonts w:ascii="Arial" w:hAnsi="Arial" w:cs="Arial"/>
              </w:rPr>
              <w:t>Last Up</w:t>
            </w:r>
            <w:r w:rsidR="009022E1">
              <w:rPr>
                <w:rFonts w:ascii="Arial" w:hAnsi="Arial" w:cs="Arial"/>
              </w:rPr>
              <w:t xml:space="preserve">date (insert date):            </w:t>
            </w:r>
            <w:r w:rsidR="00925640">
              <w:rPr>
                <w:rFonts w:ascii="Arial" w:hAnsi="Arial" w:cs="Arial"/>
              </w:rPr>
              <w:t>09/12/2021</w:t>
            </w:r>
          </w:p>
          <w:p w:rsidR="00541F6B" w:rsidRPr="004E61D5" w:rsidRDefault="00541F6B" w:rsidP="004B3853">
            <w:pPr>
              <w:jc w:val="both"/>
              <w:rPr>
                <w:rFonts w:ascii="Arial" w:hAnsi="Arial" w:cs="Arial"/>
              </w:rPr>
            </w:pPr>
          </w:p>
        </w:tc>
      </w:tr>
      <w:tr w:rsidR="00541F6B" w:rsidRPr="004E61D5">
        <w:tblPrEx>
          <w:tblBorders>
            <w:insideH w:val="single" w:sz="4" w:space="0" w:color="auto"/>
            <w:insideV w:val="single" w:sz="4" w:space="0" w:color="auto"/>
          </w:tblBorders>
        </w:tblPrEx>
        <w:tc>
          <w:tcPr>
            <w:tcW w:w="10916" w:type="dxa"/>
          </w:tcPr>
          <w:p w:rsidR="00541F6B" w:rsidRPr="004E61D5" w:rsidRDefault="004E61D5" w:rsidP="004B3853">
            <w:pPr>
              <w:pStyle w:val="Heading3"/>
              <w:spacing w:before="120" w:after="120"/>
              <w:rPr>
                <w:sz w:val="24"/>
                <w:szCs w:val="24"/>
              </w:rPr>
            </w:pPr>
            <w:r>
              <w:rPr>
                <w:sz w:val="24"/>
                <w:szCs w:val="24"/>
              </w:rPr>
              <w:t>1</w:t>
            </w:r>
            <w:r w:rsidR="00541F6B" w:rsidRPr="004E61D5">
              <w:rPr>
                <w:sz w:val="24"/>
                <w:szCs w:val="24"/>
              </w:rPr>
              <w:t>.  JOB PURPOSE</w:t>
            </w:r>
            <w:r w:rsidR="00E4075B" w:rsidRPr="004E61D5">
              <w:rPr>
                <w:sz w:val="24"/>
                <w:szCs w:val="24"/>
              </w:rPr>
              <w:t xml:space="preserve"> AN</w:t>
            </w:r>
            <w:r w:rsidR="00541F6B" w:rsidRPr="004E61D5">
              <w:rPr>
                <w:sz w:val="24"/>
                <w:szCs w:val="24"/>
              </w:rPr>
              <w:t>D DIMENSIONS</w:t>
            </w:r>
          </w:p>
        </w:tc>
      </w:tr>
      <w:tr w:rsidR="00541F6B" w:rsidRPr="004E61D5">
        <w:tblPrEx>
          <w:tblBorders>
            <w:insideH w:val="single" w:sz="4" w:space="0" w:color="auto"/>
            <w:insideV w:val="single" w:sz="4" w:space="0" w:color="auto"/>
          </w:tblBorders>
        </w:tblPrEx>
        <w:trPr>
          <w:trHeight w:val="1813"/>
        </w:trPr>
        <w:tc>
          <w:tcPr>
            <w:tcW w:w="10916" w:type="dxa"/>
          </w:tcPr>
          <w:p w:rsidR="00911A33" w:rsidRPr="004E61D5" w:rsidRDefault="00911A33" w:rsidP="003225A0">
            <w:pPr>
              <w:pStyle w:val="BodyTextIndent"/>
              <w:spacing w:after="0"/>
              <w:ind w:left="0"/>
              <w:jc w:val="both"/>
              <w:rPr>
                <w:rFonts w:ascii="Arial" w:hAnsi="Arial" w:cs="Arial"/>
                <w:color w:val="000000"/>
              </w:rPr>
            </w:pPr>
          </w:p>
          <w:p w:rsidR="00911A33" w:rsidRDefault="00541F6B" w:rsidP="00911A33">
            <w:pPr>
              <w:pStyle w:val="BodyTextIndent"/>
              <w:numPr>
                <w:ilvl w:val="0"/>
                <w:numId w:val="35"/>
              </w:numPr>
              <w:spacing w:after="0"/>
              <w:jc w:val="both"/>
              <w:rPr>
                <w:rFonts w:ascii="Arial" w:hAnsi="Arial" w:cs="Arial"/>
              </w:rPr>
            </w:pPr>
            <w:r w:rsidRPr="00911A33">
              <w:rPr>
                <w:rFonts w:ascii="Arial" w:hAnsi="Arial" w:cs="Arial"/>
              </w:rPr>
              <w:t xml:space="preserve">To ensure, in conjunction with relevant </w:t>
            </w:r>
            <w:r w:rsidR="003225A0">
              <w:rPr>
                <w:rFonts w:ascii="Arial" w:hAnsi="Arial" w:cs="Arial"/>
              </w:rPr>
              <w:t xml:space="preserve">Waiting </w:t>
            </w:r>
            <w:r w:rsidR="0082043A">
              <w:rPr>
                <w:rFonts w:ascii="Arial" w:hAnsi="Arial" w:cs="Arial"/>
              </w:rPr>
              <w:t>List Managers</w:t>
            </w:r>
            <w:r w:rsidR="005C750E">
              <w:rPr>
                <w:rFonts w:ascii="Arial" w:hAnsi="Arial" w:cs="Arial"/>
              </w:rPr>
              <w:t>/Admin Managers</w:t>
            </w:r>
            <w:r w:rsidRPr="00911A33">
              <w:rPr>
                <w:rFonts w:ascii="Arial" w:hAnsi="Arial" w:cs="Arial"/>
              </w:rPr>
              <w:t>, that effective waiting list</w:t>
            </w:r>
            <w:r w:rsidR="005C750E">
              <w:rPr>
                <w:rFonts w:ascii="Arial" w:hAnsi="Arial" w:cs="Arial"/>
              </w:rPr>
              <w:t xml:space="preserve"> and admin</w:t>
            </w:r>
            <w:r w:rsidRPr="00911A33">
              <w:rPr>
                <w:rFonts w:ascii="Arial" w:hAnsi="Arial" w:cs="Arial"/>
              </w:rPr>
              <w:t xml:space="preserve"> processes are </w:t>
            </w:r>
            <w:r w:rsidR="00BB1322">
              <w:rPr>
                <w:rFonts w:ascii="Arial" w:hAnsi="Arial" w:cs="Arial"/>
              </w:rPr>
              <w:t xml:space="preserve">in place </w:t>
            </w:r>
            <w:r w:rsidRPr="00911A33">
              <w:rPr>
                <w:rFonts w:ascii="Arial" w:hAnsi="Arial" w:cs="Arial"/>
              </w:rPr>
              <w:t xml:space="preserve">relating to </w:t>
            </w:r>
            <w:r w:rsidR="002E58CD">
              <w:rPr>
                <w:rFonts w:ascii="Arial" w:hAnsi="Arial" w:cs="Arial"/>
              </w:rPr>
              <w:t>oral health</w:t>
            </w:r>
            <w:r w:rsidRPr="00911A33">
              <w:rPr>
                <w:rFonts w:ascii="Arial" w:hAnsi="Arial" w:cs="Arial"/>
              </w:rPr>
              <w:t xml:space="preserve"> patients.</w:t>
            </w:r>
          </w:p>
          <w:p w:rsidR="00C04244" w:rsidRDefault="00C04244" w:rsidP="00C04244">
            <w:pPr>
              <w:pStyle w:val="BodyTextIndent"/>
              <w:spacing w:after="0"/>
              <w:ind w:left="360"/>
              <w:jc w:val="both"/>
              <w:rPr>
                <w:rFonts w:ascii="Arial" w:hAnsi="Arial" w:cs="Arial"/>
              </w:rPr>
            </w:pPr>
          </w:p>
          <w:p w:rsidR="003225A0" w:rsidRDefault="003225A0" w:rsidP="00911A33">
            <w:pPr>
              <w:pStyle w:val="BodyTextIndent"/>
              <w:numPr>
                <w:ilvl w:val="0"/>
                <w:numId w:val="35"/>
              </w:numPr>
              <w:spacing w:after="0"/>
              <w:jc w:val="both"/>
              <w:rPr>
                <w:rFonts w:ascii="Arial" w:hAnsi="Arial" w:cs="Arial"/>
              </w:rPr>
            </w:pPr>
            <w:r>
              <w:rPr>
                <w:rFonts w:ascii="Arial" w:hAnsi="Arial" w:cs="Arial"/>
              </w:rPr>
              <w:t>To ensure accuracy and completeness of current waiting lists is maintained.</w:t>
            </w:r>
          </w:p>
          <w:p w:rsidR="00C04244" w:rsidRDefault="00C04244" w:rsidP="00BA236A">
            <w:pPr>
              <w:pStyle w:val="BodyTextIndent"/>
              <w:spacing w:after="0"/>
              <w:ind w:left="0"/>
              <w:jc w:val="both"/>
              <w:rPr>
                <w:rFonts w:ascii="Arial" w:hAnsi="Arial" w:cs="Arial"/>
              </w:rPr>
            </w:pPr>
          </w:p>
          <w:p w:rsidR="00541F6B" w:rsidRDefault="00EE1240" w:rsidP="00911A33">
            <w:pPr>
              <w:pStyle w:val="BodyTextIndent"/>
              <w:numPr>
                <w:ilvl w:val="0"/>
                <w:numId w:val="35"/>
              </w:numPr>
              <w:spacing w:after="0"/>
              <w:jc w:val="both"/>
              <w:rPr>
                <w:rFonts w:ascii="Arial" w:hAnsi="Arial" w:cs="Arial"/>
              </w:rPr>
            </w:pPr>
            <w:r>
              <w:rPr>
                <w:rFonts w:ascii="Arial" w:hAnsi="Arial" w:cs="Arial"/>
              </w:rPr>
              <w:t>The post</w:t>
            </w:r>
            <w:r w:rsidR="00FD1725">
              <w:rPr>
                <w:rFonts w:ascii="Arial" w:hAnsi="Arial" w:cs="Arial"/>
              </w:rPr>
              <w:t>-</w:t>
            </w:r>
            <w:r>
              <w:rPr>
                <w:rFonts w:ascii="Arial" w:hAnsi="Arial" w:cs="Arial"/>
              </w:rPr>
              <w:t>holder will require</w:t>
            </w:r>
            <w:r w:rsidR="002E58CD">
              <w:rPr>
                <w:rFonts w:ascii="Arial" w:hAnsi="Arial" w:cs="Arial"/>
              </w:rPr>
              <w:t>d</w:t>
            </w:r>
            <w:r>
              <w:rPr>
                <w:rFonts w:ascii="Arial" w:hAnsi="Arial" w:cs="Arial"/>
              </w:rPr>
              <w:t xml:space="preserve"> to be fully up to date with waiting list targets/timescales/cancer targets and to ensure that this information is properly conveyed to patients.</w:t>
            </w:r>
          </w:p>
          <w:p w:rsidR="00C04244" w:rsidRPr="00EE1240" w:rsidRDefault="00C04244" w:rsidP="00C04244">
            <w:pPr>
              <w:pStyle w:val="BodyTextIndent"/>
              <w:spacing w:after="0"/>
              <w:ind w:left="360"/>
              <w:jc w:val="both"/>
              <w:rPr>
                <w:rFonts w:ascii="Arial" w:hAnsi="Arial" w:cs="Arial"/>
              </w:rPr>
            </w:pPr>
          </w:p>
          <w:p w:rsidR="00541F6B" w:rsidRDefault="00541F6B" w:rsidP="00911A33">
            <w:pPr>
              <w:pStyle w:val="BodyTextIndent"/>
              <w:numPr>
                <w:ilvl w:val="0"/>
                <w:numId w:val="35"/>
              </w:numPr>
              <w:spacing w:after="0"/>
              <w:jc w:val="both"/>
              <w:rPr>
                <w:rFonts w:ascii="Arial" w:hAnsi="Arial" w:cs="Arial"/>
                <w:color w:val="000000"/>
              </w:rPr>
            </w:pPr>
            <w:r w:rsidRPr="004E61D5">
              <w:rPr>
                <w:rFonts w:ascii="Arial" w:hAnsi="Arial" w:cs="Arial"/>
                <w:color w:val="000000"/>
              </w:rPr>
              <w:t>The post</w:t>
            </w:r>
            <w:r w:rsidR="00FD1725">
              <w:rPr>
                <w:rFonts w:ascii="Arial" w:hAnsi="Arial" w:cs="Arial"/>
                <w:color w:val="000000"/>
              </w:rPr>
              <w:t>-</w:t>
            </w:r>
            <w:r w:rsidRPr="004E61D5">
              <w:rPr>
                <w:rFonts w:ascii="Arial" w:hAnsi="Arial" w:cs="Arial"/>
                <w:color w:val="000000"/>
              </w:rPr>
              <w:t>holder must be aware of the level of responsibility and actions and as such take ownership of their post.</w:t>
            </w:r>
          </w:p>
          <w:p w:rsidR="00C04244" w:rsidRPr="004E61D5" w:rsidRDefault="00C04244" w:rsidP="00BA236A">
            <w:pPr>
              <w:pStyle w:val="BodyTextIndent"/>
              <w:spacing w:after="0"/>
              <w:ind w:left="0"/>
              <w:jc w:val="both"/>
              <w:rPr>
                <w:rFonts w:ascii="Arial" w:hAnsi="Arial" w:cs="Arial"/>
                <w:color w:val="000000"/>
              </w:rPr>
            </w:pPr>
          </w:p>
          <w:p w:rsidR="00541F6B" w:rsidRDefault="00541F6B" w:rsidP="00911A33">
            <w:pPr>
              <w:pStyle w:val="BodyTextIndent"/>
              <w:numPr>
                <w:ilvl w:val="0"/>
                <w:numId w:val="35"/>
              </w:numPr>
              <w:spacing w:after="0"/>
              <w:jc w:val="both"/>
              <w:rPr>
                <w:rFonts w:ascii="Arial" w:hAnsi="Arial" w:cs="Arial"/>
                <w:color w:val="000000"/>
              </w:rPr>
            </w:pPr>
            <w:r w:rsidRPr="004E61D5">
              <w:rPr>
                <w:rFonts w:ascii="Arial" w:hAnsi="Arial" w:cs="Arial"/>
                <w:color w:val="000000"/>
              </w:rPr>
              <w:t>Will undertake all statutory/mandatory training and, in conjunction with the line manager, develop training as required by own objectives and those of the service.</w:t>
            </w:r>
          </w:p>
          <w:p w:rsidR="00C04244" w:rsidRDefault="00C04244" w:rsidP="00C04244">
            <w:pPr>
              <w:pStyle w:val="BodyTextIndent"/>
              <w:spacing w:after="0"/>
              <w:ind w:left="360"/>
              <w:jc w:val="both"/>
              <w:rPr>
                <w:rFonts w:ascii="Arial" w:hAnsi="Arial" w:cs="Arial"/>
                <w:color w:val="000000"/>
              </w:rPr>
            </w:pPr>
          </w:p>
          <w:p w:rsidR="00EE1240" w:rsidRDefault="00EE1240" w:rsidP="006B7059">
            <w:pPr>
              <w:pStyle w:val="BodyTextIndent"/>
              <w:spacing w:after="0"/>
              <w:ind w:left="0"/>
              <w:jc w:val="both"/>
              <w:rPr>
                <w:rFonts w:ascii="Arial" w:hAnsi="Arial" w:cs="Arial"/>
                <w:color w:val="000000"/>
              </w:rPr>
            </w:pPr>
            <w:r>
              <w:rPr>
                <w:rFonts w:ascii="Arial" w:hAnsi="Arial" w:cs="Arial"/>
                <w:color w:val="000000"/>
              </w:rPr>
              <w:t xml:space="preserve">This post necessitates telephone, electronic and written communication with users of the service, particularly patients and relatives, secretarial, </w:t>
            </w:r>
            <w:r w:rsidR="002E58CD">
              <w:rPr>
                <w:rFonts w:ascii="Arial" w:hAnsi="Arial" w:cs="Arial"/>
                <w:color w:val="000000"/>
              </w:rPr>
              <w:t>clinical</w:t>
            </w:r>
            <w:r>
              <w:rPr>
                <w:rFonts w:ascii="Arial" w:hAnsi="Arial" w:cs="Arial"/>
                <w:color w:val="000000"/>
              </w:rPr>
              <w:t xml:space="preserve"> and nursing staf</w:t>
            </w:r>
            <w:r w:rsidR="006B7059">
              <w:rPr>
                <w:rFonts w:ascii="Arial" w:hAnsi="Arial" w:cs="Arial"/>
                <w:color w:val="000000"/>
              </w:rPr>
              <w:t>f.</w:t>
            </w:r>
            <w:r w:rsidR="005C750E">
              <w:rPr>
                <w:rFonts w:ascii="Arial" w:hAnsi="Arial" w:cs="Arial"/>
                <w:color w:val="000000"/>
              </w:rPr>
              <w:t xml:space="preserve"> This post will be divided across the secretarial service as well as the waiting list team.</w:t>
            </w:r>
          </w:p>
          <w:p w:rsidR="00EE1240" w:rsidRPr="004E61D5" w:rsidRDefault="00EE1240" w:rsidP="006B7059">
            <w:pPr>
              <w:pStyle w:val="BodyTextIndent"/>
              <w:spacing w:after="0"/>
              <w:ind w:left="0"/>
              <w:jc w:val="both"/>
              <w:rPr>
                <w:rFonts w:ascii="Arial" w:hAnsi="Arial" w:cs="Arial"/>
                <w:color w:val="000000"/>
              </w:rPr>
            </w:pPr>
          </w:p>
          <w:p w:rsidR="00541F6B" w:rsidRPr="004E61D5" w:rsidRDefault="00541F6B" w:rsidP="004B3853">
            <w:pPr>
              <w:rPr>
                <w:rFonts w:ascii="Arial" w:hAnsi="Arial" w:cs="Arial"/>
                <w:color w:val="000000"/>
              </w:rPr>
            </w:pPr>
          </w:p>
        </w:tc>
      </w:tr>
      <w:tr w:rsidR="001F79E2" w:rsidRPr="004E61D5" w:rsidTr="00C9624F">
        <w:tblPrEx>
          <w:tblBorders>
            <w:insideH w:val="single" w:sz="4" w:space="0" w:color="auto"/>
            <w:insideV w:val="single" w:sz="4" w:space="0" w:color="auto"/>
          </w:tblBorders>
        </w:tblPrEx>
        <w:trPr>
          <w:trHeight w:val="3952"/>
        </w:trPr>
        <w:tc>
          <w:tcPr>
            <w:tcW w:w="10916" w:type="dxa"/>
          </w:tcPr>
          <w:p w:rsidR="006B7059" w:rsidRDefault="006B7059" w:rsidP="00444619">
            <w:pPr>
              <w:jc w:val="both"/>
              <w:rPr>
                <w:rFonts w:ascii="Arial" w:hAnsi="Arial" w:cs="Arial"/>
                <w:b/>
                <w:color w:val="000000"/>
              </w:rPr>
            </w:pPr>
          </w:p>
          <w:p w:rsidR="001F79E2" w:rsidRPr="0032776F" w:rsidRDefault="001F79E2" w:rsidP="00444619">
            <w:pPr>
              <w:jc w:val="both"/>
              <w:rPr>
                <w:rFonts w:ascii="Arial" w:hAnsi="Arial" w:cs="Arial"/>
                <w:b/>
                <w:color w:val="000000"/>
                <w:u w:val="single"/>
              </w:rPr>
            </w:pPr>
            <w:r w:rsidRPr="0032776F">
              <w:rPr>
                <w:rFonts w:ascii="Arial" w:hAnsi="Arial" w:cs="Arial"/>
                <w:b/>
                <w:color w:val="000000"/>
                <w:u w:val="single"/>
              </w:rPr>
              <w:t>Organisational Chart</w:t>
            </w:r>
          </w:p>
          <w:p w:rsidR="00C9624F" w:rsidRDefault="00C9624F" w:rsidP="00444619">
            <w:pPr>
              <w:jc w:val="both"/>
              <w:rPr>
                <w:rFonts w:ascii="Arial" w:hAnsi="Arial" w:cs="Arial"/>
                <w:b/>
                <w:color w:val="000000"/>
              </w:rPr>
            </w:pPr>
          </w:p>
          <w:p w:rsidR="00C9624F" w:rsidRDefault="00C9624F" w:rsidP="00C9624F">
            <w:pPr>
              <w:ind w:left="720" w:firstLine="360"/>
              <w:rPr>
                <w:rFonts w:ascii="Arial" w:hAnsi="Arial" w:cs="Arial"/>
                <w:b/>
                <w:bCs/>
              </w:rPr>
            </w:pPr>
          </w:p>
          <w:p w:rsidR="00C9624F" w:rsidRPr="00EB4ACE" w:rsidRDefault="002E58CD" w:rsidP="00C9624F">
            <w:pPr>
              <w:jc w:val="center"/>
              <w:rPr>
                <w:rFonts w:ascii="Arial" w:hAnsi="Arial" w:cs="Arial"/>
                <w:b/>
                <w:bCs/>
              </w:rPr>
            </w:pPr>
            <w:r>
              <w:rPr>
                <w:rFonts w:ascii="Arial" w:hAnsi="Arial" w:cs="Arial"/>
                <w:b/>
                <w:bCs/>
              </w:rPr>
              <w:t>Operational Manager</w:t>
            </w:r>
          </w:p>
          <w:p w:rsidR="00C9624F" w:rsidRPr="00EB4ACE" w:rsidRDefault="00C9624F" w:rsidP="00C9624F">
            <w:pPr>
              <w:ind w:left="2160"/>
              <w:rPr>
                <w:rFonts w:ascii="Arial" w:hAnsi="Arial" w:cs="Arial"/>
                <w:b/>
                <w:bCs/>
              </w:rPr>
            </w:pPr>
            <w:r w:rsidRPr="00EB4ACE">
              <w:rPr>
                <w:rFonts w:ascii="Arial" w:hAnsi="Arial" w:cs="Arial"/>
                <w:b/>
                <w:bCs/>
              </w:rPr>
              <w:t xml:space="preserve">                       </w:t>
            </w:r>
            <w:r w:rsidRPr="00EB4ACE">
              <w:rPr>
                <w:rFonts w:ascii="Arial" w:hAnsi="Arial" w:cs="Arial"/>
                <w:b/>
                <w:bCs/>
              </w:rPr>
              <w:tab/>
            </w:r>
            <w:r w:rsidRPr="00EB4ACE">
              <w:rPr>
                <w:rFonts w:ascii="Arial" w:hAnsi="Arial" w:cs="Arial"/>
                <w:b/>
                <w:bCs/>
              </w:rPr>
              <w:tab/>
            </w:r>
            <w:r w:rsidR="0082043A">
              <w:rPr>
                <w:rFonts w:ascii="Arial" w:hAnsi="Arial" w:cs="Arial"/>
                <w:b/>
                <w:bCs/>
              </w:rPr>
              <w:t xml:space="preserve">  </w:t>
            </w:r>
            <w:r w:rsidRPr="00EB4ACE">
              <w:rPr>
                <w:rFonts w:ascii="Arial" w:hAnsi="Arial" w:cs="Arial"/>
                <w:b/>
                <w:bCs/>
              </w:rPr>
              <w:t xml:space="preserve"> </w:t>
            </w:r>
            <w:r w:rsidRPr="00EB4ACE">
              <w:rPr>
                <w:rFonts w:ascii="Arial" w:hAnsi="Arial" w:cs="Arial"/>
                <w:b/>
                <w:bCs/>
              </w:rPr>
              <w:sym w:font="Symbol" w:char="F0AF"/>
            </w:r>
          </w:p>
          <w:p w:rsidR="00C9624F" w:rsidRPr="00EB4ACE" w:rsidRDefault="005C750E" w:rsidP="005C750E">
            <w:pPr>
              <w:rPr>
                <w:rFonts w:ascii="Arial" w:hAnsi="Arial" w:cs="Arial"/>
                <w:b/>
                <w:bCs/>
              </w:rPr>
            </w:pPr>
            <w:r>
              <w:rPr>
                <w:rFonts w:ascii="Arial" w:hAnsi="Arial" w:cs="Arial"/>
                <w:b/>
                <w:bCs/>
              </w:rPr>
              <w:t xml:space="preserve">                                                     Admin Manager/ Waiting List Manager</w:t>
            </w:r>
          </w:p>
          <w:p w:rsidR="00C9624F" w:rsidRPr="00EB4ACE" w:rsidRDefault="00C9624F" w:rsidP="00C9624F">
            <w:pPr>
              <w:jc w:val="center"/>
              <w:rPr>
                <w:rFonts w:ascii="Arial" w:hAnsi="Arial" w:cs="Arial"/>
                <w:b/>
                <w:bCs/>
              </w:rPr>
            </w:pPr>
            <w:r w:rsidRPr="00EB4ACE">
              <w:rPr>
                <w:rFonts w:ascii="Arial" w:hAnsi="Arial" w:cs="Arial"/>
                <w:b/>
                <w:bCs/>
              </w:rPr>
              <w:sym w:font="Symbol" w:char="F0AF"/>
            </w:r>
          </w:p>
          <w:p w:rsidR="00C9624F" w:rsidRPr="00EB4ACE" w:rsidRDefault="002E58CD" w:rsidP="00C9624F">
            <w:pPr>
              <w:ind w:left="6379" w:hanging="6379"/>
              <w:jc w:val="center"/>
              <w:rPr>
                <w:rFonts w:ascii="Arial" w:hAnsi="Arial" w:cs="Arial"/>
                <w:b/>
                <w:bCs/>
              </w:rPr>
            </w:pPr>
            <w:r>
              <w:rPr>
                <w:rFonts w:ascii="Arial" w:hAnsi="Arial" w:cs="Arial"/>
                <w:b/>
                <w:bCs/>
              </w:rPr>
              <w:t>Admin Assistant</w:t>
            </w:r>
            <w:r w:rsidR="0079262B">
              <w:rPr>
                <w:rFonts w:ascii="Arial" w:hAnsi="Arial" w:cs="Arial"/>
                <w:b/>
                <w:bCs/>
              </w:rPr>
              <w:t xml:space="preserve"> (this post)</w:t>
            </w:r>
          </w:p>
          <w:p w:rsidR="00C9624F" w:rsidRDefault="00C9624F" w:rsidP="00444619">
            <w:pPr>
              <w:jc w:val="both"/>
              <w:rPr>
                <w:rFonts w:ascii="Arial" w:hAnsi="Arial" w:cs="Arial"/>
                <w:b/>
                <w:color w:val="000000"/>
              </w:rPr>
            </w:pPr>
          </w:p>
        </w:tc>
      </w:tr>
      <w:tr w:rsidR="00444619" w:rsidRPr="004E61D5">
        <w:tblPrEx>
          <w:tblBorders>
            <w:insideH w:val="single" w:sz="4" w:space="0" w:color="auto"/>
            <w:insideV w:val="single" w:sz="4" w:space="0" w:color="auto"/>
          </w:tblBorders>
        </w:tblPrEx>
        <w:tc>
          <w:tcPr>
            <w:tcW w:w="10916" w:type="dxa"/>
          </w:tcPr>
          <w:p w:rsidR="00444619" w:rsidRDefault="00444619" w:rsidP="00444619">
            <w:pPr>
              <w:jc w:val="both"/>
              <w:rPr>
                <w:rFonts w:ascii="Arial" w:hAnsi="Arial" w:cs="Arial"/>
                <w:b/>
                <w:color w:val="000000"/>
              </w:rPr>
            </w:pPr>
          </w:p>
          <w:p w:rsidR="00444619" w:rsidRPr="004E61D5" w:rsidRDefault="00444619" w:rsidP="00444619">
            <w:pPr>
              <w:jc w:val="both"/>
              <w:rPr>
                <w:rFonts w:ascii="Arial" w:hAnsi="Arial" w:cs="Arial"/>
                <w:b/>
                <w:color w:val="000000"/>
              </w:rPr>
            </w:pPr>
            <w:r w:rsidRPr="004E61D5">
              <w:rPr>
                <w:rFonts w:ascii="Arial" w:hAnsi="Arial" w:cs="Arial"/>
                <w:b/>
                <w:color w:val="000000"/>
              </w:rPr>
              <w:t>2.</w:t>
            </w:r>
            <w:r>
              <w:rPr>
                <w:rFonts w:ascii="Arial" w:hAnsi="Arial" w:cs="Arial"/>
                <w:b/>
                <w:color w:val="000000"/>
              </w:rPr>
              <w:t xml:space="preserve"> </w:t>
            </w:r>
            <w:r w:rsidRPr="004E61D5">
              <w:rPr>
                <w:rFonts w:ascii="Arial" w:hAnsi="Arial" w:cs="Arial"/>
                <w:b/>
                <w:color w:val="000000"/>
              </w:rPr>
              <w:t xml:space="preserve">MAIN TASKS, DUTIES </w:t>
            </w:r>
            <w:smartTag w:uri="urn:schemas-microsoft-com:office:smarttags" w:element="stockticker">
              <w:r w:rsidRPr="004E61D5">
                <w:rPr>
                  <w:rFonts w:ascii="Arial" w:hAnsi="Arial" w:cs="Arial"/>
                  <w:b/>
                  <w:color w:val="000000"/>
                </w:rPr>
                <w:t>AND</w:t>
              </w:r>
            </w:smartTag>
            <w:r w:rsidRPr="004E61D5">
              <w:rPr>
                <w:rFonts w:ascii="Arial" w:hAnsi="Arial" w:cs="Arial"/>
                <w:b/>
                <w:color w:val="000000"/>
              </w:rPr>
              <w:t xml:space="preserve"> RESPONSIBILITES</w:t>
            </w:r>
          </w:p>
          <w:p w:rsidR="00444619" w:rsidRPr="004E61D5" w:rsidRDefault="00444619" w:rsidP="004B3853">
            <w:pPr>
              <w:jc w:val="both"/>
              <w:rPr>
                <w:rFonts w:ascii="Arial" w:hAnsi="Arial" w:cs="Arial"/>
                <w:b/>
                <w:color w:val="000000"/>
              </w:rPr>
            </w:pPr>
          </w:p>
        </w:tc>
      </w:tr>
      <w:tr w:rsidR="00541F6B" w:rsidRPr="004E61D5">
        <w:tblPrEx>
          <w:tblBorders>
            <w:insideH w:val="single" w:sz="4" w:space="0" w:color="auto"/>
            <w:insideV w:val="single" w:sz="4" w:space="0" w:color="auto"/>
          </w:tblBorders>
        </w:tblPrEx>
        <w:tc>
          <w:tcPr>
            <w:tcW w:w="10916" w:type="dxa"/>
          </w:tcPr>
          <w:p w:rsidR="00541F6B" w:rsidRPr="004E61D5" w:rsidRDefault="00541F6B" w:rsidP="004B3853">
            <w:pPr>
              <w:jc w:val="both"/>
              <w:rPr>
                <w:rFonts w:ascii="Arial" w:hAnsi="Arial" w:cs="Arial"/>
                <w:color w:val="000000"/>
              </w:rPr>
            </w:pPr>
          </w:p>
          <w:p w:rsidR="00E356FD" w:rsidRPr="00E356FD" w:rsidRDefault="00C04244" w:rsidP="00E356FD">
            <w:pPr>
              <w:numPr>
                <w:ilvl w:val="0"/>
                <w:numId w:val="10"/>
              </w:numPr>
              <w:jc w:val="both"/>
              <w:rPr>
                <w:rFonts w:ascii="Arial" w:hAnsi="Arial" w:cs="Arial"/>
                <w:b/>
                <w:color w:val="000000"/>
              </w:rPr>
            </w:pPr>
            <w:r>
              <w:rPr>
                <w:rFonts w:ascii="Arial" w:hAnsi="Arial" w:cs="Arial"/>
                <w:color w:val="000000"/>
              </w:rPr>
              <w:t>Deal</w:t>
            </w:r>
            <w:r w:rsidR="002E3692">
              <w:rPr>
                <w:rFonts w:ascii="Arial" w:hAnsi="Arial" w:cs="Arial"/>
                <w:color w:val="000000"/>
              </w:rPr>
              <w:t>ing</w:t>
            </w:r>
            <w:r>
              <w:rPr>
                <w:rFonts w:ascii="Arial" w:hAnsi="Arial" w:cs="Arial"/>
                <w:color w:val="000000"/>
              </w:rPr>
              <w:t xml:space="preserve"> with patient telephone enquiries</w:t>
            </w:r>
            <w:r w:rsidR="00E356FD">
              <w:rPr>
                <w:rFonts w:ascii="Arial" w:hAnsi="Arial" w:cs="Arial"/>
                <w:color w:val="000000"/>
              </w:rPr>
              <w:t xml:space="preserve"> both incoming and outgoing.</w:t>
            </w:r>
          </w:p>
          <w:p w:rsidR="00C04244" w:rsidRPr="00C04244" w:rsidRDefault="00C04244" w:rsidP="005C750E">
            <w:pPr>
              <w:jc w:val="both"/>
              <w:rPr>
                <w:rFonts w:ascii="Arial" w:hAnsi="Arial" w:cs="Arial"/>
                <w:b/>
                <w:color w:val="000000"/>
              </w:rPr>
            </w:pPr>
          </w:p>
          <w:p w:rsidR="00C04244" w:rsidRPr="00C04244" w:rsidRDefault="00C04244" w:rsidP="00C04244">
            <w:pPr>
              <w:numPr>
                <w:ilvl w:val="0"/>
                <w:numId w:val="10"/>
              </w:numPr>
              <w:jc w:val="both"/>
              <w:rPr>
                <w:rFonts w:ascii="Arial" w:hAnsi="Arial" w:cs="Arial"/>
                <w:b/>
                <w:color w:val="000000"/>
              </w:rPr>
            </w:pPr>
            <w:r>
              <w:rPr>
                <w:rFonts w:ascii="Arial" w:hAnsi="Arial" w:cs="Arial"/>
                <w:color w:val="000000"/>
              </w:rPr>
              <w:t>Keep</w:t>
            </w:r>
            <w:r w:rsidR="002E3692">
              <w:rPr>
                <w:rFonts w:ascii="Arial" w:hAnsi="Arial" w:cs="Arial"/>
                <w:color w:val="000000"/>
              </w:rPr>
              <w:t>ing</w:t>
            </w:r>
            <w:r>
              <w:rPr>
                <w:rFonts w:ascii="Arial" w:hAnsi="Arial" w:cs="Arial"/>
                <w:color w:val="000000"/>
              </w:rPr>
              <w:t xml:space="preserve"> accurate records of patient contact.</w:t>
            </w:r>
          </w:p>
          <w:p w:rsidR="00C04244" w:rsidRPr="00C04244" w:rsidRDefault="00C04244" w:rsidP="00C04244">
            <w:pPr>
              <w:jc w:val="both"/>
              <w:rPr>
                <w:rFonts w:ascii="Arial" w:hAnsi="Arial" w:cs="Arial"/>
                <w:b/>
                <w:color w:val="000000"/>
              </w:rPr>
            </w:pPr>
          </w:p>
          <w:p w:rsidR="00C04244" w:rsidRPr="00C04244" w:rsidRDefault="002E3692" w:rsidP="00C04244">
            <w:pPr>
              <w:numPr>
                <w:ilvl w:val="0"/>
                <w:numId w:val="10"/>
              </w:numPr>
              <w:jc w:val="both"/>
              <w:rPr>
                <w:rFonts w:ascii="Arial" w:hAnsi="Arial" w:cs="Arial"/>
                <w:b/>
                <w:color w:val="000000"/>
              </w:rPr>
            </w:pPr>
            <w:r>
              <w:rPr>
                <w:rFonts w:ascii="Arial" w:hAnsi="Arial" w:cs="Arial"/>
                <w:color w:val="000000"/>
              </w:rPr>
              <w:t>Locating</w:t>
            </w:r>
            <w:r w:rsidR="00C04244">
              <w:rPr>
                <w:rFonts w:ascii="Arial" w:hAnsi="Arial" w:cs="Arial"/>
                <w:color w:val="000000"/>
              </w:rPr>
              <w:t xml:space="preserve"> and </w:t>
            </w:r>
            <w:r>
              <w:rPr>
                <w:rFonts w:ascii="Arial" w:hAnsi="Arial" w:cs="Arial"/>
                <w:color w:val="000000"/>
              </w:rPr>
              <w:t>transferring of</w:t>
            </w:r>
            <w:r w:rsidR="00C04244">
              <w:rPr>
                <w:rFonts w:ascii="Arial" w:hAnsi="Arial" w:cs="Arial"/>
                <w:color w:val="000000"/>
              </w:rPr>
              <w:t xml:space="preserve"> notes as and when required.</w:t>
            </w:r>
          </w:p>
          <w:p w:rsidR="00C04244" w:rsidRDefault="00C04244" w:rsidP="00C04244">
            <w:pPr>
              <w:jc w:val="both"/>
              <w:rPr>
                <w:rFonts w:ascii="Arial" w:hAnsi="Arial" w:cs="Arial"/>
                <w:b/>
                <w:color w:val="000000"/>
              </w:rPr>
            </w:pPr>
          </w:p>
          <w:p w:rsidR="00C04244" w:rsidRPr="00C04244" w:rsidRDefault="00C04244" w:rsidP="00C04244">
            <w:pPr>
              <w:numPr>
                <w:ilvl w:val="0"/>
                <w:numId w:val="10"/>
              </w:numPr>
              <w:jc w:val="both"/>
              <w:rPr>
                <w:rFonts w:ascii="Arial" w:hAnsi="Arial" w:cs="Arial"/>
                <w:b/>
                <w:color w:val="000000"/>
              </w:rPr>
            </w:pPr>
            <w:r>
              <w:rPr>
                <w:rFonts w:ascii="Arial" w:hAnsi="Arial" w:cs="Arial"/>
                <w:color w:val="000000"/>
              </w:rPr>
              <w:t>Send</w:t>
            </w:r>
            <w:r w:rsidR="002E3692">
              <w:rPr>
                <w:rFonts w:ascii="Arial" w:hAnsi="Arial" w:cs="Arial"/>
                <w:color w:val="000000"/>
              </w:rPr>
              <w:t>ing and logging</w:t>
            </w:r>
            <w:r>
              <w:rPr>
                <w:rFonts w:ascii="Arial" w:hAnsi="Arial" w:cs="Arial"/>
                <w:color w:val="000000"/>
              </w:rPr>
              <w:t xml:space="preserve"> patient appointments</w:t>
            </w:r>
            <w:r w:rsidR="002E3692">
              <w:rPr>
                <w:rFonts w:ascii="Arial" w:hAnsi="Arial" w:cs="Arial"/>
                <w:color w:val="000000"/>
              </w:rPr>
              <w:t xml:space="preserve"> and contact letters</w:t>
            </w:r>
            <w:r>
              <w:rPr>
                <w:rFonts w:ascii="Arial" w:hAnsi="Arial" w:cs="Arial"/>
                <w:color w:val="000000"/>
              </w:rPr>
              <w:t>.</w:t>
            </w:r>
          </w:p>
          <w:p w:rsidR="00C04244" w:rsidRDefault="00C04244" w:rsidP="00C04244">
            <w:pPr>
              <w:jc w:val="both"/>
              <w:rPr>
                <w:rFonts w:ascii="Arial" w:hAnsi="Arial" w:cs="Arial"/>
                <w:b/>
                <w:color w:val="000000"/>
              </w:rPr>
            </w:pPr>
          </w:p>
          <w:p w:rsidR="00C04244" w:rsidRPr="00C04244" w:rsidRDefault="00C04244" w:rsidP="00C04244">
            <w:pPr>
              <w:numPr>
                <w:ilvl w:val="0"/>
                <w:numId w:val="10"/>
              </w:numPr>
              <w:jc w:val="both"/>
              <w:rPr>
                <w:rFonts w:ascii="Arial" w:hAnsi="Arial" w:cs="Arial"/>
                <w:b/>
                <w:color w:val="000000"/>
              </w:rPr>
            </w:pPr>
            <w:r>
              <w:rPr>
                <w:rFonts w:ascii="Arial" w:hAnsi="Arial" w:cs="Arial"/>
                <w:color w:val="000000"/>
              </w:rPr>
              <w:t>Add</w:t>
            </w:r>
            <w:r w:rsidR="002E3692">
              <w:rPr>
                <w:rFonts w:ascii="Arial" w:hAnsi="Arial" w:cs="Arial"/>
                <w:color w:val="000000"/>
              </w:rPr>
              <w:t>ing</w:t>
            </w:r>
            <w:r>
              <w:rPr>
                <w:rFonts w:ascii="Arial" w:hAnsi="Arial" w:cs="Arial"/>
                <w:color w:val="000000"/>
              </w:rPr>
              <w:t xml:space="preserve"> theatre lists to the Opera system</w:t>
            </w:r>
            <w:r w:rsidR="00FD1725">
              <w:rPr>
                <w:rFonts w:ascii="Arial" w:hAnsi="Arial" w:cs="Arial"/>
                <w:color w:val="000000"/>
              </w:rPr>
              <w:t>.</w:t>
            </w:r>
          </w:p>
          <w:p w:rsidR="00C04244" w:rsidRDefault="00C04244" w:rsidP="00C04244">
            <w:pPr>
              <w:jc w:val="both"/>
              <w:rPr>
                <w:rFonts w:ascii="Arial" w:hAnsi="Arial" w:cs="Arial"/>
                <w:b/>
                <w:color w:val="000000"/>
              </w:rPr>
            </w:pPr>
          </w:p>
          <w:p w:rsidR="00C04244" w:rsidRPr="00FD1725" w:rsidRDefault="002E3692" w:rsidP="00C04244">
            <w:pPr>
              <w:numPr>
                <w:ilvl w:val="0"/>
                <w:numId w:val="10"/>
              </w:numPr>
              <w:jc w:val="both"/>
              <w:rPr>
                <w:rFonts w:ascii="Arial" w:hAnsi="Arial" w:cs="Arial"/>
                <w:b/>
                <w:color w:val="000000"/>
              </w:rPr>
            </w:pPr>
            <w:r>
              <w:rPr>
                <w:rFonts w:ascii="Arial" w:hAnsi="Arial" w:cs="Arial"/>
                <w:color w:val="000000"/>
              </w:rPr>
              <w:t xml:space="preserve">Adding and maintaining accurate information on </w:t>
            </w:r>
            <w:r w:rsidR="002E58CD">
              <w:rPr>
                <w:rFonts w:ascii="Arial" w:hAnsi="Arial" w:cs="Arial"/>
                <w:color w:val="000000"/>
              </w:rPr>
              <w:t>Trakcare system</w:t>
            </w:r>
            <w:r>
              <w:rPr>
                <w:rFonts w:ascii="Arial" w:hAnsi="Arial" w:cs="Arial"/>
                <w:color w:val="000000"/>
              </w:rPr>
              <w:t>.</w:t>
            </w:r>
            <w:r w:rsidR="00C04244">
              <w:rPr>
                <w:rFonts w:ascii="Arial" w:hAnsi="Arial" w:cs="Arial"/>
                <w:color w:val="000000"/>
              </w:rPr>
              <w:t xml:space="preserve"> </w:t>
            </w:r>
          </w:p>
          <w:p w:rsidR="00FD1725" w:rsidRDefault="00FD1725" w:rsidP="00FD1725">
            <w:pPr>
              <w:jc w:val="both"/>
              <w:rPr>
                <w:rFonts w:ascii="Arial" w:hAnsi="Arial" w:cs="Arial"/>
                <w:b/>
                <w:color w:val="000000"/>
              </w:rPr>
            </w:pPr>
          </w:p>
          <w:p w:rsidR="00FD1725" w:rsidRPr="00FD1725" w:rsidRDefault="00FD1725" w:rsidP="00C04244">
            <w:pPr>
              <w:numPr>
                <w:ilvl w:val="0"/>
                <w:numId w:val="10"/>
              </w:numPr>
              <w:jc w:val="both"/>
              <w:rPr>
                <w:rFonts w:ascii="Arial" w:hAnsi="Arial" w:cs="Arial"/>
                <w:b/>
                <w:color w:val="000000"/>
              </w:rPr>
            </w:pPr>
            <w:r>
              <w:rPr>
                <w:rFonts w:ascii="Arial" w:hAnsi="Arial" w:cs="Arial"/>
                <w:color w:val="000000"/>
              </w:rPr>
              <w:t xml:space="preserve">Adding/removing patients from waiting lists when instructed by the Waiting List </w:t>
            </w:r>
            <w:r w:rsidR="0082043A">
              <w:rPr>
                <w:rFonts w:ascii="Arial" w:hAnsi="Arial" w:cs="Arial"/>
                <w:color w:val="000000"/>
              </w:rPr>
              <w:t>Manager</w:t>
            </w:r>
            <w:r>
              <w:rPr>
                <w:rFonts w:ascii="Arial" w:hAnsi="Arial" w:cs="Arial"/>
                <w:color w:val="000000"/>
              </w:rPr>
              <w:t xml:space="preserve">/Waiting List </w:t>
            </w:r>
            <w:r w:rsidR="0079262B">
              <w:rPr>
                <w:rFonts w:ascii="Arial" w:hAnsi="Arial" w:cs="Arial"/>
                <w:color w:val="000000"/>
              </w:rPr>
              <w:t>Coordinator</w:t>
            </w:r>
            <w:r>
              <w:rPr>
                <w:rFonts w:ascii="Arial" w:hAnsi="Arial" w:cs="Arial"/>
                <w:color w:val="000000"/>
              </w:rPr>
              <w:t>.</w:t>
            </w:r>
          </w:p>
          <w:p w:rsidR="00FD1725" w:rsidRDefault="00FD1725" w:rsidP="00FD1725">
            <w:pPr>
              <w:jc w:val="both"/>
              <w:rPr>
                <w:rFonts w:ascii="Arial" w:hAnsi="Arial" w:cs="Arial"/>
                <w:b/>
                <w:color w:val="000000"/>
              </w:rPr>
            </w:pPr>
          </w:p>
          <w:p w:rsidR="00FD1725" w:rsidRPr="00C04244" w:rsidRDefault="00FD1725" w:rsidP="00C04244">
            <w:pPr>
              <w:numPr>
                <w:ilvl w:val="0"/>
                <w:numId w:val="10"/>
              </w:numPr>
              <w:jc w:val="both"/>
              <w:rPr>
                <w:rFonts w:ascii="Arial" w:hAnsi="Arial" w:cs="Arial"/>
                <w:b/>
                <w:color w:val="000000"/>
              </w:rPr>
            </w:pPr>
            <w:r>
              <w:rPr>
                <w:rFonts w:ascii="Arial" w:hAnsi="Arial" w:cs="Arial"/>
                <w:color w:val="000000"/>
              </w:rPr>
              <w:t>Scanning documents on to Clinical Portal.</w:t>
            </w:r>
          </w:p>
          <w:p w:rsidR="008A5FF1" w:rsidRDefault="008A5FF1" w:rsidP="00AB5AEB">
            <w:pPr>
              <w:jc w:val="both"/>
              <w:rPr>
                <w:rFonts w:ascii="Arial" w:hAnsi="Arial" w:cs="Arial"/>
                <w:color w:val="000000"/>
              </w:rPr>
            </w:pPr>
          </w:p>
          <w:p w:rsidR="00541F6B" w:rsidRPr="00006BC6" w:rsidRDefault="00541F6B" w:rsidP="004B3853">
            <w:pPr>
              <w:numPr>
                <w:ilvl w:val="0"/>
                <w:numId w:val="10"/>
              </w:numPr>
              <w:jc w:val="both"/>
              <w:rPr>
                <w:rFonts w:ascii="Arial" w:hAnsi="Arial" w:cs="Arial"/>
                <w:color w:val="000000"/>
              </w:rPr>
            </w:pPr>
            <w:r w:rsidRPr="00006BC6">
              <w:rPr>
                <w:rFonts w:ascii="Arial" w:hAnsi="Arial" w:cs="Arial"/>
                <w:color w:val="000000"/>
              </w:rPr>
              <w:t>Assist</w:t>
            </w:r>
            <w:r w:rsidR="002E3692">
              <w:rPr>
                <w:rFonts w:ascii="Arial" w:hAnsi="Arial" w:cs="Arial"/>
                <w:color w:val="000000"/>
              </w:rPr>
              <w:t>ing</w:t>
            </w:r>
            <w:r w:rsidRPr="00006BC6">
              <w:rPr>
                <w:rFonts w:ascii="Arial" w:hAnsi="Arial" w:cs="Arial"/>
                <w:color w:val="000000"/>
              </w:rPr>
              <w:t xml:space="preserve"> with support and training for new members</w:t>
            </w:r>
            <w:r w:rsidR="00D6415A" w:rsidRPr="00006BC6">
              <w:rPr>
                <w:rFonts w:ascii="Arial" w:hAnsi="Arial" w:cs="Arial"/>
                <w:color w:val="000000"/>
              </w:rPr>
              <w:t xml:space="preserve"> of staff</w:t>
            </w:r>
            <w:r w:rsidR="00AB5AEB" w:rsidRPr="00006BC6">
              <w:rPr>
                <w:rFonts w:ascii="Arial" w:hAnsi="Arial" w:cs="Arial"/>
                <w:color w:val="000000"/>
              </w:rPr>
              <w:t>.</w:t>
            </w:r>
          </w:p>
          <w:p w:rsidR="00541F6B" w:rsidRPr="00006BC6" w:rsidRDefault="00541F6B" w:rsidP="004B3853">
            <w:pPr>
              <w:jc w:val="both"/>
              <w:rPr>
                <w:rFonts w:ascii="Arial" w:hAnsi="Arial" w:cs="Arial"/>
                <w:color w:val="000000"/>
              </w:rPr>
            </w:pPr>
          </w:p>
          <w:p w:rsidR="00541F6B" w:rsidRPr="00006BC6" w:rsidRDefault="00541F6B" w:rsidP="004B3853">
            <w:pPr>
              <w:numPr>
                <w:ilvl w:val="0"/>
                <w:numId w:val="10"/>
              </w:numPr>
              <w:jc w:val="both"/>
              <w:rPr>
                <w:rFonts w:ascii="Arial" w:hAnsi="Arial" w:cs="Arial"/>
                <w:color w:val="000000"/>
              </w:rPr>
            </w:pPr>
            <w:r w:rsidRPr="00006BC6">
              <w:rPr>
                <w:rFonts w:ascii="Arial" w:hAnsi="Arial" w:cs="Arial"/>
                <w:color w:val="000000"/>
              </w:rPr>
              <w:t>Comply with the requirements of the Data Protection Act, Access to Health Records Act, Freedom of Information Act and legislation issued in relation to confidential data e.g. Caldicott.</w:t>
            </w:r>
          </w:p>
          <w:p w:rsidR="00541F6B" w:rsidRPr="004E61D5" w:rsidRDefault="00541F6B" w:rsidP="004B3853">
            <w:pPr>
              <w:jc w:val="both"/>
              <w:rPr>
                <w:rFonts w:ascii="Arial" w:hAnsi="Arial" w:cs="Arial"/>
                <w:color w:val="000000"/>
              </w:rPr>
            </w:pPr>
          </w:p>
          <w:p w:rsidR="00AB5AEB" w:rsidRPr="00006BC6" w:rsidRDefault="00541F6B" w:rsidP="00EB243C">
            <w:pPr>
              <w:numPr>
                <w:ilvl w:val="0"/>
                <w:numId w:val="10"/>
              </w:numPr>
              <w:jc w:val="both"/>
              <w:rPr>
                <w:rFonts w:ascii="Arial" w:hAnsi="Arial" w:cs="Arial"/>
                <w:color w:val="000000"/>
              </w:rPr>
            </w:pPr>
            <w:r w:rsidRPr="00006BC6">
              <w:rPr>
                <w:rFonts w:ascii="Arial" w:hAnsi="Arial" w:cs="Arial"/>
                <w:color w:val="000000"/>
              </w:rPr>
              <w:t>Assist colleagues in providing a reasonable</w:t>
            </w:r>
            <w:r w:rsidR="00503663" w:rsidRPr="00006BC6">
              <w:rPr>
                <w:rFonts w:ascii="Arial" w:hAnsi="Arial" w:cs="Arial"/>
                <w:color w:val="000000"/>
              </w:rPr>
              <w:t xml:space="preserve"> level of cover</w:t>
            </w:r>
            <w:r w:rsidRPr="00006BC6">
              <w:rPr>
                <w:rFonts w:ascii="Arial" w:hAnsi="Arial" w:cs="Arial"/>
                <w:color w:val="000000"/>
              </w:rPr>
              <w:t xml:space="preserve"> for the work of absent colleagues when necessary or as directed by the line manager.</w:t>
            </w:r>
            <w:r w:rsidRPr="00006BC6">
              <w:rPr>
                <w:rFonts w:ascii="Arial" w:hAnsi="Arial" w:cs="Arial"/>
              </w:rPr>
              <w:t xml:space="preserve"> </w:t>
            </w:r>
          </w:p>
          <w:p w:rsidR="00AB5AEB" w:rsidRPr="00006BC6" w:rsidRDefault="00AB5AEB" w:rsidP="00AB5AEB">
            <w:pPr>
              <w:jc w:val="both"/>
              <w:rPr>
                <w:rFonts w:ascii="Arial" w:hAnsi="Arial" w:cs="Arial"/>
                <w:color w:val="000000"/>
              </w:rPr>
            </w:pPr>
          </w:p>
          <w:p w:rsidR="00EB243C" w:rsidRDefault="00AB5AEB" w:rsidP="00AB5AEB">
            <w:pPr>
              <w:numPr>
                <w:ilvl w:val="0"/>
                <w:numId w:val="10"/>
              </w:numPr>
              <w:jc w:val="both"/>
              <w:rPr>
                <w:rFonts w:ascii="Arial" w:hAnsi="Arial" w:cs="Arial"/>
                <w:color w:val="000000"/>
              </w:rPr>
            </w:pPr>
            <w:r w:rsidRPr="00006BC6">
              <w:rPr>
                <w:rFonts w:ascii="Arial" w:hAnsi="Arial" w:cs="Arial"/>
                <w:color w:val="000000"/>
              </w:rPr>
              <w:t>M</w:t>
            </w:r>
            <w:r w:rsidR="00EB243C" w:rsidRPr="00006BC6">
              <w:rPr>
                <w:rFonts w:ascii="Arial" w:hAnsi="Arial" w:cs="Arial"/>
                <w:color w:val="000000"/>
              </w:rPr>
              <w:t>aintaining electronic data storage e.g. Microsoft Word, Excel, PowerPoint and Outlook.</w:t>
            </w:r>
            <w:r w:rsidR="00BF67F8" w:rsidRPr="00006BC6">
              <w:rPr>
                <w:rFonts w:ascii="Arial" w:hAnsi="Arial" w:cs="Arial"/>
                <w:color w:val="000000"/>
              </w:rPr>
              <w:t xml:space="preserve"> Accessing theatre systems  </w:t>
            </w:r>
          </w:p>
          <w:p w:rsidR="005C750E" w:rsidRDefault="005C750E" w:rsidP="005C750E">
            <w:pPr>
              <w:pStyle w:val="ListParagraph"/>
              <w:rPr>
                <w:rFonts w:ascii="Arial" w:hAnsi="Arial" w:cs="Arial"/>
                <w:color w:val="000000"/>
              </w:rPr>
            </w:pPr>
          </w:p>
          <w:p w:rsidR="005C750E" w:rsidRPr="00006BC6" w:rsidRDefault="005C750E" w:rsidP="00AB5AEB">
            <w:pPr>
              <w:numPr>
                <w:ilvl w:val="0"/>
                <w:numId w:val="10"/>
              </w:numPr>
              <w:jc w:val="both"/>
              <w:rPr>
                <w:rFonts w:ascii="Arial" w:hAnsi="Arial" w:cs="Arial"/>
                <w:color w:val="000000"/>
              </w:rPr>
            </w:pPr>
            <w:r>
              <w:rPr>
                <w:rFonts w:ascii="Arial" w:hAnsi="Arial" w:cs="Arial"/>
                <w:color w:val="000000"/>
              </w:rPr>
              <w:t>Providing administrative support to the waiting list team and secretarial team.</w:t>
            </w:r>
            <w:bookmarkStart w:id="0" w:name="_GoBack"/>
            <w:bookmarkEnd w:id="0"/>
          </w:p>
          <w:p w:rsidR="00EB243C" w:rsidRPr="004E61D5" w:rsidRDefault="00EB243C" w:rsidP="00EB243C">
            <w:pPr>
              <w:jc w:val="both"/>
              <w:rPr>
                <w:rFonts w:ascii="Arial" w:hAnsi="Arial" w:cs="Arial"/>
                <w:color w:val="000000"/>
              </w:rPr>
            </w:pPr>
          </w:p>
          <w:p w:rsidR="00EB243C" w:rsidRPr="004E61D5" w:rsidRDefault="00EB243C" w:rsidP="000A5298">
            <w:pPr>
              <w:jc w:val="both"/>
              <w:rPr>
                <w:rFonts w:ascii="Arial" w:hAnsi="Arial" w:cs="Arial"/>
              </w:rPr>
            </w:pPr>
            <w:r w:rsidRPr="004E61D5">
              <w:rPr>
                <w:rFonts w:ascii="Arial" w:hAnsi="Arial" w:cs="Arial"/>
              </w:rPr>
              <w:t xml:space="preserve"> </w:t>
            </w:r>
          </w:p>
          <w:p w:rsidR="002E3692" w:rsidRPr="006B7059" w:rsidRDefault="006F7ABB" w:rsidP="004B3853">
            <w:pPr>
              <w:jc w:val="both"/>
              <w:rPr>
                <w:rFonts w:ascii="Arial" w:hAnsi="Arial" w:cs="Arial"/>
                <w:color w:val="000000"/>
              </w:rPr>
            </w:pPr>
            <w:r w:rsidRPr="004E61D5">
              <w:rPr>
                <w:rFonts w:ascii="Arial" w:hAnsi="Arial" w:cs="Arial"/>
              </w:rPr>
              <w:t>The post will be expected to b</w:t>
            </w:r>
            <w:r w:rsidR="00B969C9">
              <w:rPr>
                <w:rFonts w:ascii="Arial" w:hAnsi="Arial" w:cs="Arial"/>
              </w:rPr>
              <w:t>e self-starting to an</w:t>
            </w:r>
            <w:r w:rsidRPr="004E61D5">
              <w:rPr>
                <w:rFonts w:ascii="Arial" w:hAnsi="Arial" w:cs="Arial"/>
              </w:rPr>
              <w:t xml:space="preserve"> extent, but will maintain close links with the various staff members involved with the waiting list</w:t>
            </w:r>
          </w:p>
          <w:p w:rsidR="00FD1725" w:rsidRDefault="00FD1725" w:rsidP="004B3853">
            <w:pPr>
              <w:jc w:val="both"/>
              <w:rPr>
                <w:rFonts w:ascii="Arial" w:hAnsi="Arial" w:cs="Arial"/>
                <w:b/>
                <w:u w:val="single"/>
              </w:rPr>
            </w:pPr>
          </w:p>
          <w:p w:rsidR="00541F6B" w:rsidRPr="004E61D5" w:rsidRDefault="00541F6B" w:rsidP="004B3853">
            <w:pPr>
              <w:jc w:val="both"/>
              <w:rPr>
                <w:rFonts w:ascii="Arial" w:hAnsi="Arial" w:cs="Arial"/>
                <w:b/>
                <w:u w:val="single"/>
              </w:rPr>
            </w:pPr>
            <w:r w:rsidRPr="004E61D5">
              <w:rPr>
                <w:rFonts w:ascii="Arial" w:hAnsi="Arial" w:cs="Arial"/>
                <w:b/>
                <w:u w:val="single"/>
              </w:rPr>
              <w:t>Equipment and Machinery</w:t>
            </w:r>
          </w:p>
          <w:p w:rsidR="00541F6B" w:rsidRPr="004E61D5" w:rsidRDefault="00541F6B" w:rsidP="004B3853">
            <w:pPr>
              <w:jc w:val="both"/>
              <w:rPr>
                <w:rFonts w:ascii="Arial" w:hAnsi="Arial" w:cs="Arial"/>
              </w:rPr>
            </w:pPr>
          </w:p>
          <w:p w:rsidR="00541F6B" w:rsidRPr="004E61D5" w:rsidRDefault="00541F6B" w:rsidP="004B3853">
            <w:pPr>
              <w:numPr>
                <w:ilvl w:val="0"/>
                <w:numId w:val="2"/>
              </w:numPr>
              <w:jc w:val="both"/>
              <w:rPr>
                <w:rFonts w:ascii="Arial" w:hAnsi="Arial" w:cs="Arial"/>
                <w:color w:val="000000"/>
              </w:rPr>
            </w:pPr>
            <w:r w:rsidRPr="004E61D5">
              <w:rPr>
                <w:rFonts w:ascii="Arial" w:hAnsi="Arial" w:cs="Arial"/>
                <w:color w:val="000000"/>
              </w:rPr>
              <w:t>Personal computer, printer and other peripherals.</w:t>
            </w:r>
          </w:p>
          <w:p w:rsidR="00541F6B" w:rsidRPr="004E61D5" w:rsidRDefault="00541F6B" w:rsidP="004B3853">
            <w:pPr>
              <w:jc w:val="both"/>
              <w:rPr>
                <w:rFonts w:ascii="Arial" w:hAnsi="Arial" w:cs="Arial"/>
                <w:color w:val="000000"/>
              </w:rPr>
            </w:pPr>
          </w:p>
          <w:p w:rsidR="00541F6B" w:rsidRPr="004E61D5" w:rsidRDefault="002E58CD" w:rsidP="004B3853">
            <w:pPr>
              <w:numPr>
                <w:ilvl w:val="0"/>
                <w:numId w:val="2"/>
              </w:numPr>
              <w:jc w:val="both"/>
              <w:rPr>
                <w:rFonts w:ascii="Arial" w:hAnsi="Arial" w:cs="Arial"/>
                <w:color w:val="000000"/>
              </w:rPr>
            </w:pPr>
            <w:r>
              <w:rPr>
                <w:rFonts w:ascii="Arial" w:hAnsi="Arial" w:cs="Arial"/>
                <w:color w:val="000000"/>
              </w:rPr>
              <w:t>Photocopier, scanner and fax.</w:t>
            </w:r>
          </w:p>
          <w:p w:rsidR="00541F6B" w:rsidRPr="004E61D5" w:rsidRDefault="00541F6B" w:rsidP="004B3853">
            <w:pPr>
              <w:jc w:val="both"/>
              <w:rPr>
                <w:rFonts w:ascii="Arial" w:hAnsi="Arial" w:cs="Arial"/>
                <w:color w:val="000000"/>
              </w:rPr>
            </w:pPr>
          </w:p>
          <w:p w:rsidR="00541F6B" w:rsidRPr="004E61D5" w:rsidRDefault="00541F6B" w:rsidP="004B3853">
            <w:pPr>
              <w:numPr>
                <w:ilvl w:val="0"/>
                <w:numId w:val="2"/>
              </w:numPr>
              <w:jc w:val="both"/>
              <w:rPr>
                <w:rFonts w:ascii="Arial" w:hAnsi="Arial" w:cs="Arial"/>
                <w:color w:val="000000"/>
              </w:rPr>
            </w:pPr>
            <w:r w:rsidRPr="004E61D5">
              <w:rPr>
                <w:rFonts w:ascii="Arial" w:hAnsi="Arial" w:cs="Arial"/>
                <w:color w:val="000000"/>
              </w:rPr>
              <w:t xml:space="preserve">Phone and paging system to communicate with </w:t>
            </w:r>
            <w:r w:rsidR="002E58CD">
              <w:rPr>
                <w:rFonts w:ascii="Arial" w:hAnsi="Arial" w:cs="Arial"/>
                <w:color w:val="000000"/>
              </w:rPr>
              <w:t xml:space="preserve">clinical, nursing, </w:t>
            </w:r>
            <w:r w:rsidRPr="004E61D5">
              <w:rPr>
                <w:rFonts w:ascii="Arial" w:hAnsi="Arial" w:cs="Arial"/>
                <w:color w:val="000000"/>
              </w:rPr>
              <w:t>administrative and clerical staff.</w:t>
            </w:r>
          </w:p>
          <w:p w:rsidR="00945A14" w:rsidRPr="004E61D5" w:rsidRDefault="00945A14" w:rsidP="00945A14">
            <w:pPr>
              <w:jc w:val="both"/>
              <w:rPr>
                <w:rFonts w:ascii="Arial" w:hAnsi="Arial" w:cs="Arial"/>
                <w:color w:val="000000"/>
              </w:rPr>
            </w:pPr>
          </w:p>
          <w:p w:rsidR="00541F6B" w:rsidRPr="004E61D5" w:rsidRDefault="00945A14" w:rsidP="004B3853">
            <w:pPr>
              <w:jc w:val="both"/>
              <w:rPr>
                <w:rFonts w:ascii="Arial" w:hAnsi="Arial" w:cs="Arial"/>
                <w:b/>
                <w:u w:val="single"/>
              </w:rPr>
            </w:pPr>
            <w:r w:rsidRPr="004E61D5">
              <w:rPr>
                <w:rFonts w:ascii="Arial" w:hAnsi="Arial" w:cs="Arial"/>
                <w:b/>
                <w:color w:val="000000"/>
                <w:u w:val="single"/>
              </w:rPr>
              <w:t>IT Systems</w:t>
            </w:r>
          </w:p>
          <w:p w:rsidR="00541F6B" w:rsidRPr="004E61D5" w:rsidRDefault="00541F6B" w:rsidP="004B3853">
            <w:pPr>
              <w:jc w:val="both"/>
              <w:rPr>
                <w:rFonts w:ascii="Arial" w:hAnsi="Arial" w:cs="Arial"/>
              </w:rPr>
            </w:pPr>
          </w:p>
          <w:p w:rsidR="00541F6B" w:rsidRPr="004E61D5" w:rsidRDefault="00945A14" w:rsidP="004B3853">
            <w:pPr>
              <w:ind w:right="-270"/>
              <w:rPr>
                <w:rFonts w:ascii="Arial" w:hAnsi="Arial" w:cs="Arial"/>
                <w:bCs/>
              </w:rPr>
            </w:pPr>
            <w:r w:rsidRPr="004E61D5">
              <w:rPr>
                <w:rFonts w:ascii="Arial" w:hAnsi="Arial" w:cs="Arial"/>
                <w:bCs/>
              </w:rPr>
              <w:t>Be able to m</w:t>
            </w:r>
            <w:r w:rsidR="00541F6B" w:rsidRPr="004E61D5">
              <w:rPr>
                <w:rFonts w:ascii="Arial" w:hAnsi="Arial" w:cs="Arial"/>
                <w:bCs/>
              </w:rPr>
              <w:t>anipulate patient information to provide required reports.</w:t>
            </w:r>
          </w:p>
          <w:p w:rsidR="006B7059" w:rsidRDefault="00541F6B" w:rsidP="004B3853">
            <w:pPr>
              <w:ind w:right="-270"/>
              <w:rPr>
                <w:rFonts w:ascii="Arial" w:hAnsi="Arial" w:cs="Arial"/>
                <w:bCs/>
              </w:rPr>
            </w:pPr>
            <w:r w:rsidRPr="004E61D5">
              <w:rPr>
                <w:rFonts w:ascii="Arial" w:hAnsi="Arial" w:cs="Arial"/>
                <w:bCs/>
              </w:rPr>
              <w:t>Update and maintenance of patie</w:t>
            </w:r>
            <w:r w:rsidR="00945A14" w:rsidRPr="004E61D5">
              <w:rPr>
                <w:rFonts w:ascii="Arial" w:hAnsi="Arial" w:cs="Arial"/>
                <w:bCs/>
              </w:rPr>
              <w:t>nt waiting list</w:t>
            </w:r>
            <w:r w:rsidR="006B7059">
              <w:rPr>
                <w:rFonts w:ascii="Arial" w:hAnsi="Arial" w:cs="Arial"/>
                <w:bCs/>
              </w:rPr>
              <w:t xml:space="preserve"> information on shared drive for </w:t>
            </w:r>
          </w:p>
          <w:p w:rsidR="00541F6B" w:rsidRPr="004E61D5" w:rsidRDefault="006B7059" w:rsidP="004B3853">
            <w:pPr>
              <w:ind w:right="-270"/>
              <w:rPr>
                <w:rFonts w:ascii="Arial" w:hAnsi="Arial" w:cs="Arial"/>
                <w:bCs/>
              </w:rPr>
            </w:pPr>
            <w:proofErr w:type="gramStart"/>
            <w:r>
              <w:rPr>
                <w:rFonts w:ascii="Arial" w:hAnsi="Arial" w:cs="Arial"/>
                <w:bCs/>
              </w:rPr>
              <w:t>all</w:t>
            </w:r>
            <w:proofErr w:type="gramEnd"/>
            <w:r>
              <w:rPr>
                <w:rFonts w:ascii="Arial" w:hAnsi="Arial" w:cs="Arial"/>
                <w:bCs/>
              </w:rPr>
              <w:t xml:space="preserve"> </w:t>
            </w:r>
            <w:r w:rsidR="00541F6B" w:rsidRPr="004E61D5">
              <w:rPr>
                <w:rFonts w:ascii="Arial" w:hAnsi="Arial" w:cs="Arial"/>
                <w:bCs/>
              </w:rPr>
              <w:t>directorate team access</w:t>
            </w:r>
            <w:r>
              <w:rPr>
                <w:rFonts w:ascii="Arial" w:hAnsi="Arial" w:cs="Arial"/>
                <w:bCs/>
              </w:rPr>
              <w:t>.</w:t>
            </w:r>
          </w:p>
          <w:p w:rsidR="00541F6B" w:rsidRPr="004E61D5" w:rsidRDefault="00541F6B" w:rsidP="004B3853">
            <w:pPr>
              <w:ind w:right="-270"/>
              <w:rPr>
                <w:rFonts w:ascii="Arial" w:hAnsi="Arial" w:cs="Arial"/>
                <w:bCs/>
              </w:rPr>
            </w:pPr>
          </w:p>
          <w:p w:rsidR="005C750E" w:rsidRDefault="00541F6B" w:rsidP="004B3853">
            <w:pPr>
              <w:ind w:right="-270"/>
              <w:rPr>
                <w:rFonts w:ascii="Arial" w:hAnsi="Arial" w:cs="Arial"/>
                <w:bCs/>
              </w:rPr>
            </w:pPr>
            <w:r w:rsidRPr="004E61D5">
              <w:rPr>
                <w:rFonts w:ascii="Arial" w:hAnsi="Arial" w:cs="Arial"/>
                <w:bCs/>
              </w:rPr>
              <w:t xml:space="preserve">Microsoft Word </w:t>
            </w:r>
          </w:p>
          <w:p w:rsidR="00541F6B" w:rsidRPr="004E61D5" w:rsidRDefault="005C750E" w:rsidP="004B3853">
            <w:pPr>
              <w:ind w:right="-270"/>
              <w:rPr>
                <w:rFonts w:ascii="Arial" w:hAnsi="Arial" w:cs="Arial"/>
                <w:bCs/>
              </w:rPr>
            </w:pPr>
            <w:proofErr w:type="spellStart"/>
            <w:r>
              <w:rPr>
                <w:rFonts w:ascii="Arial" w:hAnsi="Arial" w:cs="Arial"/>
                <w:bCs/>
              </w:rPr>
              <w:t>Winscribe</w:t>
            </w:r>
            <w:proofErr w:type="spellEnd"/>
            <w:r w:rsidR="00541F6B" w:rsidRPr="004E61D5">
              <w:rPr>
                <w:rFonts w:ascii="Arial" w:hAnsi="Arial" w:cs="Arial"/>
                <w:bCs/>
              </w:rPr>
              <w:t xml:space="preserve">                       </w:t>
            </w:r>
            <w:r w:rsidR="00EB243C" w:rsidRPr="004E61D5">
              <w:rPr>
                <w:rFonts w:ascii="Arial" w:hAnsi="Arial" w:cs="Arial"/>
                <w:bCs/>
              </w:rPr>
              <w:t xml:space="preserve">                              </w:t>
            </w:r>
          </w:p>
          <w:p w:rsidR="00541F6B" w:rsidRPr="004E61D5" w:rsidRDefault="00541F6B" w:rsidP="004B3853">
            <w:pPr>
              <w:ind w:right="-270"/>
              <w:rPr>
                <w:rFonts w:ascii="Arial" w:hAnsi="Arial" w:cs="Arial"/>
                <w:bCs/>
              </w:rPr>
            </w:pPr>
            <w:r w:rsidRPr="004E61D5">
              <w:rPr>
                <w:rFonts w:ascii="Arial" w:hAnsi="Arial" w:cs="Arial"/>
                <w:bCs/>
              </w:rPr>
              <w:t xml:space="preserve">Microsoft Excel                          </w:t>
            </w:r>
            <w:r w:rsidR="00EB243C" w:rsidRPr="004E61D5">
              <w:rPr>
                <w:rFonts w:ascii="Arial" w:hAnsi="Arial" w:cs="Arial"/>
                <w:bCs/>
              </w:rPr>
              <w:t xml:space="preserve">                             </w:t>
            </w:r>
          </w:p>
          <w:p w:rsidR="00541F6B" w:rsidRDefault="00BD7C26" w:rsidP="004B3853">
            <w:pPr>
              <w:ind w:right="-270"/>
              <w:rPr>
                <w:rFonts w:ascii="Arial" w:hAnsi="Arial" w:cs="Arial"/>
                <w:bCs/>
              </w:rPr>
            </w:pPr>
            <w:r>
              <w:rPr>
                <w:rFonts w:ascii="Arial" w:hAnsi="Arial" w:cs="Arial"/>
                <w:bCs/>
              </w:rPr>
              <w:t>Trak Care System</w:t>
            </w:r>
          </w:p>
          <w:p w:rsidR="002E58CD" w:rsidRDefault="002E58CD" w:rsidP="004B3853">
            <w:pPr>
              <w:ind w:right="-270"/>
              <w:rPr>
                <w:rFonts w:ascii="Arial" w:hAnsi="Arial" w:cs="Arial"/>
                <w:bCs/>
              </w:rPr>
            </w:pPr>
            <w:r>
              <w:rPr>
                <w:rFonts w:ascii="Arial" w:hAnsi="Arial" w:cs="Arial"/>
                <w:bCs/>
              </w:rPr>
              <w:t>Clinical Portal</w:t>
            </w:r>
          </w:p>
          <w:p w:rsidR="00EB243C" w:rsidRPr="004E61D5" w:rsidRDefault="00EB243C" w:rsidP="004B3853">
            <w:pPr>
              <w:ind w:right="-270"/>
              <w:rPr>
                <w:rFonts w:ascii="Arial" w:hAnsi="Arial" w:cs="Arial"/>
                <w:bCs/>
              </w:rPr>
            </w:pPr>
            <w:r w:rsidRPr="004E61D5">
              <w:rPr>
                <w:rFonts w:ascii="Arial" w:hAnsi="Arial" w:cs="Arial"/>
                <w:bCs/>
              </w:rPr>
              <w:t>Telephone Redirection</w:t>
            </w:r>
          </w:p>
          <w:p w:rsidR="00EB243C" w:rsidRPr="004E61D5" w:rsidRDefault="00EB243C" w:rsidP="004B3853">
            <w:pPr>
              <w:ind w:right="-270"/>
              <w:rPr>
                <w:rFonts w:ascii="Arial" w:hAnsi="Arial" w:cs="Arial"/>
                <w:bCs/>
              </w:rPr>
            </w:pPr>
            <w:r w:rsidRPr="004E61D5">
              <w:rPr>
                <w:rFonts w:ascii="Arial" w:hAnsi="Arial" w:cs="Arial"/>
                <w:bCs/>
              </w:rPr>
              <w:t>Microsoft O</w:t>
            </w:r>
            <w:r w:rsidR="0079262B">
              <w:rPr>
                <w:rFonts w:ascii="Arial" w:hAnsi="Arial" w:cs="Arial"/>
                <w:bCs/>
              </w:rPr>
              <w:t>ffice 365</w:t>
            </w:r>
          </w:p>
          <w:p w:rsidR="00EB243C" w:rsidRPr="004E61D5" w:rsidRDefault="00EB243C" w:rsidP="004B3853">
            <w:pPr>
              <w:ind w:right="-270"/>
              <w:rPr>
                <w:rFonts w:ascii="Arial" w:hAnsi="Arial" w:cs="Arial"/>
                <w:bCs/>
              </w:rPr>
            </w:pPr>
            <w:r w:rsidRPr="004E61D5">
              <w:rPr>
                <w:rFonts w:ascii="Arial" w:hAnsi="Arial" w:cs="Arial"/>
                <w:bCs/>
              </w:rPr>
              <w:t>E-mail</w:t>
            </w:r>
          </w:p>
          <w:p w:rsidR="00EB243C" w:rsidRPr="004E61D5" w:rsidRDefault="00EB243C" w:rsidP="004B3853">
            <w:pPr>
              <w:ind w:right="-270"/>
              <w:rPr>
                <w:rFonts w:ascii="Arial" w:hAnsi="Arial" w:cs="Arial"/>
                <w:bCs/>
              </w:rPr>
            </w:pPr>
            <w:r w:rsidRPr="004E61D5">
              <w:rPr>
                <w:rFonts w:ascii="Arial" w:hAnsi="Arial" w:cs="Arial"/>
                <w:bCs/>
              </w:rPr>
              <w:t>Internet and Intranet</w:t>
            </w:r>
          </w:p>
          <w:p w:rsidR="00EB243C" w:rsidRPr="004E61D5" w:rsidRDefault="00BD7C26" w:rsidP="004B3853">
            <w:pPr>
              <w:ind w:right="-270"/>
              <w:rPr>
                <w:rFonts w:ascii="Arial" w:hAnsi="Arial" w:cs="Arial"/>
                <w:bCs/>
              </w:rPr>
            </w:pPr>
            <w:r>
              <w:rPr>
                <w:rFonts w:ascii="Arial" w:hAnsi="Arial" w:cs="Arial"/>
                <w:bCs/>
              </w:rPr>
              <w:t>Opera</w:t>
            </w:r>
          </w:p>
          <w:p w:rsidR="00C0539D" w:rsidRDefault="00C0539D" w:rsidP="004B3853">
            <w:pPr>
              <w:ind w:right="-270"/>
              <w:rPr>
                <w:rFonts w:ascii="Arial" w:hAnsi="Arial" w:cs="Arial"/>
                <w:bCs/>
              </w:rPr>
            </w:pPr>
          </w:p>
          <w:p w:rsidR="00541F6B" w:rsidRPr="004E61D5" w:rsidRDefault="003747C4" w:rsidP="004B3853">
            <w:pPr>
              <w:rPr>
                <w:rFonts w:ascii="Arial" w:hAnsi="Arial" w:cs="Arial"/>
                <w:b/>
                <w:color w:val="000000"/>
                <w:u w:val="single"/>
              </w:rPr>
            </w:pPr>
            <w:r>
              <w:rPr>
                <w:rFonts w:ascii="Arial" w:hAnsi="Arial" w:cs="Arial"/>
                <w:b/>
                <w:color w:val="000000"/>
                <w:u w:val="single"/>
              </w:rPr>
              <w:t>D</w:t>
            </w:r>
            <w:r w:rsidR="00541F6B" w:rsidRPr="004E61D5">
              <w:rPr>
                <w:rFonts w:ascii="Arial" w:hAnsi="Arial" w:cs="Arial"/>
                <w:b/>
                <w:color w:val="000000"/>
                <w:u w:val="single"/>
              </w:rPr>
              <w:t>ecisions and Judgements</w:t>
            </w:r>
          </w:p>
          <w:p w:rsidR="00541F6B" w:rsidRPr="004E61D5" w:rsidRDefault="00541F6B" w:rsidP="004B3853">
            <w:pPr>
              <w:rPr>
                <w:rFonts w:ascii="Arial" w:hAnsi="Arial" w:cs="Arial"/>
                <w:b/>
                <w:color w:val="000000"/>
                <w:u w:val="single"/>
              </w:rPr>
            </w:pPr>
          </w:p>
          <w:p w:rsidR="00444619" w:rsidRDefault="00CB4145" w:rsidP="00444619">
            <w:pPr>
              <w:jc w:val="both"/>
              <w:rPr>
                <w:rFonts w:ascii="Arial" w:hAnsi="Arial" w:cs="Arial"/>
                <w:color w:val="000000"/>
              </w:rPr>
            </w:pPr>
            <w:r>
              <w:rPr>
                <w:rFonts w:ascii="Arial" w:hAnsi="Arial" w:cs="Arial"/>
                <w:color w:val="000000"/>
              </w:rPr>
              <w:t>The post holder is directly supervised but also uses own initiative to make decisions regarding workload priorities and patient enquiries.</w:t>
            </w:r>
          </w:p>
          <w:p w:rsidR="00CB4145" w:rsidRDefault="00CB4145" w:rsidP="00444619">
            <w:pPr>
              <w:jc w:val="both"/>
              <w:rPr>
                <w:rFonts w:ascii="Arial" w:hAnsi="Arial" w:cs="Arial"/>
                <w:color w:val="000000"/>
              </w:rPr>
            </w:pPr>
          </w:p>
          <w:p w:rsidR="00CB4145" w:rsidRDefault="002E58CD" w:rsidP="00444619">
            <w:pPr>
              <w:jc w:val="both"/>
              <w:rPr>
                <w:rFonts w:ascii="Arial" w:hAnsi="Arial" w:cs="Arial"/>
                <w:color w:val="000000"/>
              </w:rPr>
            </w:pPr>
            <w:r>
              <w:rPr>
                <w:rFonts w:ascii="Arial" w:hAnsi="Arial" w:cs="Arial"/>
                <w:color w:val="000000"/>
              </w:rPr>
              <w:t xml:space="preserve">The Waiting List </w:t>
            </w:r>
            <w:r w:rsidR="0082043A">
              <w:rPr>
                <w:rFonts w:ascii="Arial" w:hAnsi="Arial" w:cs="Arial"/>
                <w:color w:val="000000"/>
              </w:rPr>
              <w:t>Manager</w:t>
            </w:r>
            <w:r w:rsidR="005C750E">
              <w:rPr>
                <w:rFonts w:ascii="Arial" w:hAnsi="Arial" w:cs="Arial"/>
                <w:color w:val="000000"/>
              </w:rPr>
              <w:t>, Admin Manager</w:t>
            </w:r>
            <w:r>
              <w:rPr>
                <w:rFonts w:ascii="Arial" w:hAnsi="Arial" w:cs="Arial"/>
                <w:color w:val="000000"/>
              </w:rPr>
              <w:t xml:space="preserve"> and Operational Manager</w:t>
            </w:r>
            <w:r w:rsidR="00CB4145">
              <w:rPr>
                <w:rFonts w:ascii="Arial" w:hAnsi="Arial" w:cs="Arial"/>
                <w:color w:val="000000"/>
              </w:rPr>
              <w:t xml:space="preserve"> are available to give advice on more complex matters.</w:t>
            </w:r>
          </w:p>
          <w:p w:rsidR="00444619" w:rsidRPr="004E61D5" w:rsidRDefault="00444619" w:rsidP="00444619">
            <w:pPr>
              <w:jc w:val="both"/>
              <w:rPr>
                <w:rFonts w:ascii="Arial" w:hAnsi="Arial" w:cs="Arial"/>
                <w:color w:val="000000"/>
              </w:rPr>
            </w:pPr>
          </w:p>
          <w:p w:rsidR="00541F6B" w:rsidRPr="006B7059" w:rsidRDefault="006C5927" w:rsidP="004B3853">
            <w:pPr>
              <w:jc w:val="both"/>
              <w:rPr>
                <w:rFonts w:ascii="Arial" w:hAnsi="Arial" w:cs="Arial"/>
                <w:color w:val="000000"/>
                <w:u w:val="single"/>
              </w:rPr>
            </w:pPr>
            <w:r>
              <w:rPr>
                <w:rFonts w:ascii="Arial" w:hAnsi="Arial" w:cs="Arial"/>
                <w:b/>
                <w:color w:val="000000"/>
                <w:u w:val="single"/>
              </w:rPr>
              <w:t>Communications and Relationships</w:t>
            </w:r>
          </w:p>
          <w:p w:rsidR="00541F6B" w:rsidRDefault="00541F6B" w:rsidP="004B3853">
            <w:pPr>
              <w:jc w:val="both"/>
              <w:rPr>
                <w:rFonts w:ascii="Arial" w:hAnsi="Arial" w:cs="Arial"/>
                <w:b/>
                <w:color w:val="000000"/>
              </w:rPr>
            </w:pPr>
          </w:p>
          <w:p w:rsidR="00500258" w:rsidRDefault="00500258" w:rsidP="00500258">
            <w:pPr>
              <w:rPr>
                <w:rFonts w:ascii="Arial (WT)" w:hAnsi="Arial (WT)"/>
              </w:rPr>
            </w:pPr>
            <w:r>
              <w:rPr>
                <w:rFonts w:ascii="Arial (WT)" w:hAnsi="Arial (WT)"/>
              </w:rPr>
              <w:t>Communicates with internal and external customers, staff, patients, relatives and carers both verbally and in writing regarding appointments, admissions and meetings.  The post holder must exercise a high degree of tact and diplomacy when dealing with these issues and must ensure confidentiality and security of information is paramount.  The post holder must be aware of the sensitive and often complex nature of information being passed/given.</w:t>
            </w:r>
          </w:p>
          <w:p w:rsidR="006C5927" w:rsidRDefault="006C5927" w:rsidP="00500258">
            <w:pPr>
              <w:rPr>
                <w:rFonts w:ascii="Arial (WT)" w:hAnsi="Arial (WT)"/>
              </w:rPr>
            </w:pPr>
          </w:p>
          <w:p w:rsidR="00444619" w:rsidRPr="006C5927" w:rsidRDefault="006C5927" w:rsidP="004B3853">
            <w:pPr>
              <w:spacing w:before="120" w:after="120"/>
              <w:jc w:val="both"/>
              <w:rPr>
                <w:rFonts w:ascii="Arial" w:hAnsi="Arial" w:cs="Arial"/>
                <w:b/>
                <w:bCs/>
                <w:u w:val="single"/>
              </w:rPr>
            </w:pPr>
            <w:r>
              <w:rPr>
                <w:rFonts w:ascii="Arial (WT)" w:hAnsi="Arial (WT)"/>
                <w:b/>
                <w:u w:val="single"/>
              </w:rPr>
              <w:t>Physical, Mental and Emotional Demands of the J</w:t>
            </w:r>
            <w:r w:rsidRPr="006C5927">
              <w:rPr>
                <w:rFonts w:ascii="Arial (WT)" w:hAnsi="Arial (WT)"/>
                <w:b/>
                <w:u w:val="single"/>
              </w:rPr>
              <w:t>ob</w:t>
            </w:r>
          </w:p>
          <w:p w:rsidR="00C71AE2" w:rsidRPr="004E61D5" w:rsidRDefault="00C71AE2" w:rsidP="004B3853">
            <w:pPr>
              <w:spacing w:before="120" w:after="120"/>
              <w:jc w:val="both"/>
              <w:rPr>
                <w:rFonts w:ascii="Arial" w:hAnsi="Arial" w:cs="Arial"/>
                <w:b/>
                <w:bCs/>
              </w:rPr>
            </w:pPr>
          </w:p>
          <w:p w:rsidR="00C71AE2" w:rsidRPr="004E61D5" w:rsidRDefault="00592A02" w:rsidP="004B3853">
            <w:pPr>
              <w:spacing w:before="120" w:after="120"/>
              <w:jc w:val="both"/>
              <w:rPr>
                <w:rFonts w:ascii="Arial" w:hAnsi="Arial" w:cs="Arial"/>
                <w:b/>
                <w:bCs/>
              </w:rPr>
            </w:pPr>
            <w:r w:rsidRPr="004E61D5">
              <w:rPr>
                <w:rFonts w:ascii="Arial" w:hAnsi="Arial" w:cs="Arial"/>
                <w:b/>
                <w:bCs/>
              </w:rPr>
              <w:t>Physical</w:t>
            </w:r>
            <w:r w:rsidR="00C71AE2" w:rsidRPr="004E61D5">
              <w:rPr>
                <w:rFonts w:ascii="Arial" w:hAnsi="Arial" w:cs="Arial"/>
                <w:b/>
                <w:bCs/>
              </w:rPr>
              <w:t xml:space="preserve"> Skill/effort</w:t>
            </w:r>
          </w:p>
          <w:p w:rsidR="00C71AE2" w:rsidRDefault="00C71AE2" w:rsidP="00C71AE2">
            <w:pPr>
              <w:numPr>
                <w:ilvl w:val="0"/>
                <w:numId w:val="6"/>
              </w:numPr>
              <w:tabs>
                <w:tab w:val="left" w:pos="1080"/>
              </w:tabs>
              <w:jc w:val="both"/>
              <w:rPr>
                <w:rFonts w:ascii="Arial" w:hAnsi="Arial" w:cs="Arial"/>
                <w:color w:val="000000"/>
              </w:rPr>
            </w:pPr>
            <w:r w:rsidRPr="004E61D5">
              <w:rPr>
                <w:rFonts w:ascii="Arial" w:hAnsi="Arial" w:cs="Arial"/>
                <w:color w:val="000000"/>
              </w:rPr>
              <w:t>Majority of work is computer based therefore sitting in a restricted position for this proportion of duties.</w:t>
            </w:r>
          </w:p>
          <w:p w:rsidR="00BA236A" w:rsidRPr="004E61D5" w:rsidRDefault="00BA236A" w:rsidP="00BA236A">
            <w:pPr>
              <w:tabs>
                <w:tab w:val="left" w:pos="1080"/>
              </w:tabs>
              <w:ind w:left="360"/>
              <w:jc w:val="both"/>
              <w:rPr>
                <w:rFonts w:ascii="Arial" w:hAnsi="Arial" w:cs="Arial"/>
                <w:color w:val="000000"/>
              </w:rPr>
            </w:pPr>
          </w:p>
          <w:p w:rsidR="00BA236A" w:rsidRPr="006B7059" w:rsidRDefault="00C71AE2" w:rsidP="00BA236A">
            <w:pPr>
              <w:numPr>
                <w:ilvl w:val="0"/>
                <w:numId w:val="6"/>
              </w:numPr>
              <w:tabs>
                <w:tab w:val="left" w:pos="1080"/>
              </w:tabs>
              <w:jc w:val="both"/>
              <w:rPr>
                <w:rFonts w:ascii="Arial" w:hAnsi="Arial" w:cs="Arial"/>
                <w:color w:val="000000"/>
              </w:rPr>
            </w:pPr>
            <w:r w:rsidRPr="004E61D5">
              <w:rPr>
                <w:rFonts w:ascii="Arial" w:hAnsi="Arial" w:cs="Arial"/>
                <w:color w:val="000000"/>
              </w:rPr>
              <w:t>Requirement to use VDU equipment more or less continuously. Fast, accurate keyboard skills are required.</w:t>
            </w:r>
          </w:p>
          <w:p w:rsidR="00BA236A" w:rsidRPr="004E61D5" w:rsidRDefault="00BA236A" w:rsidP="00BA236A">
            <w:pPr>
              <w:tabs>
                <w:tab w:val="left" w:pos="1080"/>
              </w:tabs>
              <w:ind w:left="360"/>
              <w:jc w:val="both"/>
              <w:rPr>
                <w:rFonts w:ascii="Arial" w:hAnsi="Arial" w:cs="Arial"/>
                <w:color w:val="000000"/>
              </w:rPr>
            </w:pPr>
          </w:p>
          <w:p w:rsidR="00C71AE2" w:rsidRDefault="00C71AE2" w:rsidP="00C71AE2">
            <w:pPr>
              <w:numPr>
                <w:ilvl w:val="0"/>
                <w:numId w:val="6"/>
              </w:numPr>
              <w:tabs>
                <w:tab w:val="left" w:pos="1080"/>
              </w:tabs>
              <w:jc w:val="both"/>
              <w:rPr>
                <w:rFonts w:ascii="Arial" w:hAnsi="Arial" w:cs="Arial"/>
                <w:color w:val="000000"/>
              </w:rPr>
            </w:pPr>
            <w:r w:rsidRPr="004E61D5">
              <w:rPr>
                <w:rFonts w:ascii="Arial" w:hAnsi="Arial" w:cs="Arial"/>
                <w:color w:val="000000"/>
              </w:rPr>
              <w:t>Frequent short periods of moderate physical effort e.g. carrying case notes.</w:t>
            </w:r>
          </w:p>
          <w:p w:rsidR="00BA236A" w:rsidRPr="004E61D5" w:rsidRDefault="00BA236A" w:rsidP="00BA236A">
            <w:pPr>
              <w:tabs>
                <w:tab w:val="left" w:pos="1080"/>
              </w:tabs>
              <w:ind w:left="360"/>
              <w:jc w:val="both"/>
              <w:rPr>
                <w:rFonts w:ascii="Arial" w:hAnsi="Arial" w:cs="Arial"/>
                <w:color w:val="000000"/>
              </w:rPr>
            </w:pPr>
          </w:p>
          <w:p w:rsidR="00BA236A" w:rsidRPr="006B7059" w:rsidRDefault="00C71AE2" w:rsidP="006B7059">
            <w:pPr>
              <w:numPr>
                <w:ilvl w:val="0"/>
                <w:numId w:val="6"/>
              </w:numPr>
              <w:tabs>
                <w:tab w:val="left" w:pos="1080"/>
              </w:tabs>
              <w:jc w:val="both"/>
              <w:rPr>
                <w:rFonts w:ascii="Arial" w:hAnsi="Arial" w:cs="Arial"/>
                <w:color w:val="000000"/>
              </w:rPr>
            </w:pPr>
            <w:r w:rsidRPr="004E61D5">
              <w:rPr>
                <w:rFonts w:ascii="Arial" w:hAnsi="Arial" w:cs="Arial"/>
                <w:color w:val="000000"/>
              </w:rPr>
              <w:t>An occasional requirement to stand for varying lengths of time when photocopying and faxing.</w:t>
            </w:r>
          </w:p>
          <w:p w:rsidR="00BA236A" w:rsidRPr="004E61D5" w:rsidRDefault="00BA236A" w:rsidP="002E58CD">
            <w:pPr>
              <w:tabs>
                <w:tab w:val="left" w:pos="1080"/>
              </w:tabs>
              <w:jc w:val="both"/>
              <w:rPr>
                <w:rFonts w:ascii="Arial" w:hAnsi="Arial" w:cs="Arial"/>
                <w:color w:val="000000"/>
              </w:rPr>
            </w:pPr>
          </w:p>
          <w:p w:rsidR="001249F6" w:rsidRPr="006B7059" w:rsidRDefault="00C71AE2" w:rsidP="001249F6">
            <w:pPr>
              <w:numPr>
                <w:ilvl w:val="0"/>
                <w:numId w:val="6"/>
              </w:numPr>
              <w:tabs>
                <w:tab w:val="left" w:pos="1080"/>
              </w:tabs>
              <w:jc w:val="both"/>
              <w:rPr>
                <w:rFonts w:ascii="Arial" w:hAnsi="Arial" w:cs="Arial"/>
                <w:b/>
                <w:bCs/>
              </w:rPr>
            </w:pPr>
            <w:r w:rsidRPr="004E61D5">
              <w:rPr>
                <w:rFonts w:ascii="Arial" w:hAnsi="Arial" w:cs="Arial"/>
                <w:color w:val="000000"/>
              </w:rPr>
              <w:t>Collecting and delivering case notes to/from clin</w:t>
            </w:r>
            <w:r w:rsidR="00500258">
              <w:rPr>
                <w:rFonts w:ascii="Arial" w:hAnsi="Arial" w:cs="Arial"/>
                <w:color w:val="000000"/>
              </w:rPr>
              <w:t>ics, theatre and health records</w:t>
            </w:r>
            <w:r w:rsidRPr="004E61D5">
              <w:rPr>
                <w:rFonts w:ascii="Arial" w:hAnsi="Arial" w:cs="Arial"/>
                <w:color w:val="000000"/>
              </w:rPr>
              <w:t>.</w:t>
            </w:r>
          </w:p>
          <w:p w:rsidR="006B7059" w:rsidRDefault="006B7059" w:rsidP="006B7059">
            <w:pPr>
              <w:pStyle w:val="ListParagraph"/>
              <w:rPr>
                <w:rFonts w:ascii="Arial" w:hAnsi="Arial" w:cs="Arial"/>
                <w:b/>
                <w:bCs/>
              </w:rPr>
            </w:pPr>
          </w:p>
          <w:p w:rsidR="001249F6" w:rsidRPr="001249F6" w:rsidRDefault="001249F6" w:rsidP="006B7059">
            <w:pPr>
              <w:tabs>
                <w:tab w:val="left" w:pos="1080"/>
              </w:tabs>
              <w:jc w:val="both"/>
              <w:rPr>
                <w:rFonts w:ascii="Arial" w:hAnsi="Arial" w:cs="Arial"/>
                <w:b/>
                <w:bCs/>
              </w:rPr>
            </w:pPr>
          </w:p>
          <w:p w:rsidR="00BA236A" w:rsidRPr="004E61D5" w:rsidRDefault="00C0539D" w:rsidP="00132F77">
            <w:pPr>
              <w:tabs>
                <w:tab w:val="left" w:pos="1080"/>
              </w:tabs>
              <w:jc w:val="both"/>
              <w:rPr>
                <w:rFonts w:ascii="Arial" w:hAnsi="Arial" w:cs="Arial"/>
                <w:b/>
                <w:bCs/>
              </w:rPr>
            </w:pPr>
            <w:r>
              <w:rPr>
                <w:rFonts w:ascii="Arial" w:hAnsi="Arial" w:cs="Arial"/>
                <w:b/>
                <w:bCs/>
              </w:rPr>
              <w:t>M</w:t>
            </w:r>
            <w:r w:rsidR="00C71AE2" w:rsidRPr="004E61D5">
              <w:rPr>
                <w:rFonts w:ascii="Arial" w:hAnsi="Arial" w:cs="Arial"/>
                <w:b/>
                <w:bCs/>
              </w:rPr>
              <w:t>ental Demands</w:t>
            </w:r>
          </w:p>
          <w:p w:rsidR="009C7784" w:rsidRDefault="00500258" w:rsidP="009C7784">
            <w:pPr>
              <w:numPr>
                <w:ilvl w:val="0"/>
                <w:numId w:val="7"/>
              </w:numPr>
              <w:tabs>
                <w:tab w:val="left" w:pos="1080"/>
              </w:tabs>
              <w:jc w:val="both"/>
              <w:rPr>
                <w:rFonts w:ascii="Arial" w:hAnsi="Arial" w:cs="Arial"/>
                <w:color w:val="000000"/>
              </w:rPr>
            </w:pPr>
            <w:r>
              <w:rPr>
                <w:rFonts w:ascii="Arial" w:hAnsi="Arial" w:cs="Arial"/>
                <w:color w:val="000000"/>
              </w:rPr>
              <w:t>Involvement with patients, relative and carers who may have challenging behaviour.</w:t>
            </w:r>
          </w:p>
          <w:p w:rsidR="00BA236A" w:rsidRDefault="00BA236A" w:rsidP="00BA236A">
            <w:pPr>
              <w:tabs>
                <w:tab w:val="left" w:pos="1080"/>
              </w:tabs>
              <w:ind w:left="360"/>
              <w:jc w:val="both"/>
              <w:rPr>
                <w:rFonts w:ascii="Arial" w:hAnsi="Arial" w:cs="Arial"/>
                <w:color w:val="000000"/>
              </w:rPr>
            </w:pPr>
          </w:p>
          <w:p w:rsidR="00500258" w:rsidRPr="004E61D5" w:rsidRDefault="002E58CD" w:rsidP="009C7784">
            <w:pPr>
              <w:numPr>
                <w:ilvl w:val="0"/>
                <w:numId w:val="7"/>
              </w:numPr>
              <w:tabs>
                <w:tab w:val="left" w:pos="1080"/>
              </w:tabs>
              <w:jc w:val="both"/>
              <w:rPr>
                <w:rFonts w:ascii="Arial" w:hAnsi="Arial" w:cs="Arial"/>
                <w:color w:val="000000"/>
              </w:rPr>
            </w:pPr>
            <w:r>
              <w:rPr>
                <w:rFonts w:ascii="Arial" w:hAnsi="Arial" w:cs="Arial"/>
                <w:color w:val="000000"/>
              </w:rPr>
              <w:t xml:space="preserve">Full </w:t>
            </w:r>
            <w:r w:rsidR="00500258">
              <w:rPr>
                <w:rFonts w:ascii="Arial" w:hAnsi="Arial" w:cs="Arial"/>
                <w:color w:val="000000"/>
              </w:rPr>
              <w:t>and intense concentr</w:t>
            </w:r>
            <w:r>
              <w:rPr>
                <w:rFonts w:ascii="Arial" w:hAnsi="Arial" w:cs="Arial"/>
                <w:color w:val="000000"/>
              </w:rPr>
              <w:t>ation required to ensure accura</w:t>
            </w:r>
            <w:r w:rsidR="00500258">
              <w:rPr>
                <w:rFonts w:ascii="Arial" w:hAnsi="Arial" w:cs="Arial"/>
                <w:color w:val="000000"/>
              </w:rPr>
              <w:t>cy of work in a demanding environment.</w:t>
            </w:r>
          </w:p>
          <w:p w:rsidR="009C7784" w:rsidRPr="004E61D5" w:rsidRDefault="009C7784" w:rsidP="004B3853">
            <w:pPr>
              <w:spacing w:before="120" w:after="120"/>
              <w:jc w:val="both"/>
              <w:rPr>
                <w:rFonts w:ascii="Arial" w:hAnsi="Arial" w:cs="Arial"/>
                <w:b/>
                <w:bCs/>
              </w:rPr>
            </w:pPr>
          </w:p>
          <w:p w:rsidR="009C7784" w:rsidRPr="004E61D5" w:rsidRDefault="00C71AE2" w:rsidP="004B3853">
            <w:pPr>
              <w:spacing w:before="120" w:after="120"/>
              <w:jc w:val="both"/>
              <w:rPr>
                <w:rFonts w:ascii="Arial" w:hAnsi="Arial" w:cs="Arial"/>
                <w:b/>
                <w:bCs/>
              </w:rPr>
            </w:pPr>
            <w:r w:rsidRPr="004E61D5">
              <w:rPr>
                <w:rFonts w:ascii="Arial" w:hAnsi="Arial" w:cs="Arial"/>
                <w:b/>
                <w:bCs/>
              </w:rPr>
              <w:t>Emotional Demands</w:t>
            </w:r>
          </w:p>
          <w:p w:rsidR="009C7784" w:rsidRDefault="009C7784" w:rsidP="009C7784">
            <w:pPr>
              <w:numPr>
                <w:ilvl w:val="0"/>
                <w:numId w:val="8"/>
              </w:numPr>
              <w:tabs>
                <w:tab w:val="left" w:pos="1080"/>
              </w:tabs>
              <w:rPr>
                <w:rFonts w:ascii="Arial" w:hAnsi="Arial" w:cs="Arial"/>
                <w:color w:val="000000"/>
              </w:rPr>
            </w:pPr>
            <w:r w:rsidRPr="004E61D5">
              <w:rPr>
                <w:rFonts w:ascii="Arial" w:hAnsi="Arial" w:cs="Arial"/>
                <w:color w:val="000000"/>
              </w:rPr>
              <w:lastRenderedPageBreak/>
              <w:t>Maintaining a calm and friendly demeanour to inspire trust in often difficult or highly sensitive situations.</w:t>
            </w:r>
          </w:p>
          <w:p w:rsidR="00BA236A" w:rsidRPr="004E61D5" w:rsidRDefault="00BA236A" w:rsidP="00BA236A">
            <w:pPr>
              <w:tabs>
                <w:tab w:val="left" w:pos="1080"/>
              </w:tabs>
              <w:ind w:left="360"/>
              <w:rPr>
                <w:rFonts w:ascii="Arial" w:hAnsi="Arial" w:cs="Arial"/>
                <w:color w:val="000000"/>
              </w:rPr>
            </w:pPr>
          </w:p>
          <w:p w:rsidR="009C7784" w:rsidRDefault="009C7784" w:rsidP="009C7784">
            <w:pPr>
              <w:numPr>
                <w:ilvl w:val="0"/>
                <w:numId w:val="8"/>
              </w:numPr>
              <w:tabs>
                <w:tab w:val="left" w:pos="1080"/>
              </w:tabs>
              <w:rPr>
                <w:rFonts w:ascii="Arial" w:hAnsi="Arial" w:cs="Arial"/>
                <w:color w:val="000000"/>
              </w:rPr>
            </w:pPr>
            <w:r w:rsidRPr="004E61D5">
              <w:rPr>
                <w:rFonts w:ascii="Arial" w:hAnsi="Arial" w:cs="Arial"/>
                <w:color w:val="000000"/>
              </w:rPr>
              <w:t>Regular exposure to emotional content of case notes involving distressing patient circumstances.</w:t>
            </w:r>
          </w:p>
          <w:p w:rsidR="00BA236A" w:rsidRDefault="00BA236A" w:rsidP="00BA236A">
            <w:pPr>
              <w:tabs>
                <w:tab w:val="left" w:pos="1080"/>
              </w:tabs>
              <w:rPr>
                <w:rFonts w:ascii="Arial" w:hAnsi="Arial" w:cs="Arial"/>
                <w:color w:val="000000"/>
              </w:rPr>
            </w:pPr>
          </w:p>
          <w:p w:rsidR="00BA236A" w:rsidRPr="004E61D5" w:rsidRDefault="00BA236A" w:rsidP="00BA236A">
            <w:pPr>
              <w:tabs>
                <w:tab w:val="left" w:pos="1080"/>
              </w:tabs>
              <w:ind w:left="360"/>
              <w:rPr>
                <w:rFonts w:ascii="Arial" w:hAnsi="Arial" w:cs="Arial"/>
                <w:color w:val="000000"/>
              </w:rPr>
            </w:pPr>
          </w:p>
          <w:p w:rsidR="009C7784" w:rsidRDefault="009C7784" w:rsidP="009C7784">
            <w:pPr>
              <w:numPr>
                <w:ilvl w:val="0"/>
                <w:numId w:val="8"/>
              </w:numPr>
              <w:tabs>
                <w:tab w:val="left" w:pos="1080"/>
              </w:tabs>
              <w:rPr>
                <w:rFonts w:ascii="Arial" w:hAnsi="Arial" w:cs="Arial"/>
                <w:color w:val="000000"/>
              </w:rPr>
            </w:pPr>
            <w:r w:rsidRPr="004E61D5">
              <w:rPr>
                <w:rFonts w:ascii="Arial" w:hAnsi="Arial" w:cs="Arial"/>
                <w:color w:val="000000"/>
              </w:rPr>
              <w:t>Communicating with distressed/anxious/worried patients/relatives.</w:t>
            </w:r>
          </w:p>
          <w:p w:rsidR="00BA236A" w:rsidRPr="004E61D5" w:rsidRDefault="00BA236A" w:rsidP="00BA236A">
            <w:pPr>
              <w:tabs>
                <w:tab w:val="left" w:pos="1080"/>
              </w:tabs>
              <w:ind w:left="360"/>
              <w:rPr>
                <w:rFonts w:ascii="Arial" w:hAnsi="Arial" w:cs="Arial"/>
                <w:color w:val="000000"/>
              </w:rPr>
            </w:pPr>
          </w:p>
          <w:p w:rsidR="00EB243C" w:rsidRDefault="00EB243C" w:rsidP="00EB243C">
            <w:pPr>
              <w:numPr>
                <w:ilvl w:val="0"/>
                <w:numId w:val="19"/>
              </w:numPr>
              <w:tabs>
                <w:tab w:val="left" w:pos="1080"/>
              </w:tabs>
              <w:jc w:val="both"/>
              <w:rPr>
                <w:rFonts w:ascii="Arial" w:hAnsi="Arial" w:cs="Arial"/>
                <w:color w:val="000000"/>
              </w:rPr>
            </w:pPr>
            <w:r w:rsidRPr="004E61D5">
              <w:rPr>
                <w:rFonts w:ascii="Arial" w:hAnsi="Arial" w:cs="Arial"/>
                <w:color w:val="000000"/>
              </w:rPr>
              <w:t>Manage time effectively, prioritising own work to meet competing demands. Making prompt administrative decisions on a daily basis.</w:t>
            </w:r>
          </w:p>
          <w:p w:rsidR="00BA236A" w:rsidRPr="004E61D5" w:rsidRDefault="00BA236A" w:rsidP="00BA236A">
            <w:pPr>
              <w:tabs>
                <w:tab w:val="left" w:pos="1080"/>
              </w:tabs>
              <w:ind w:left="360"/>
              <w:jc w:val="both"/>
              <w:rPr>
                <w:rFonts w:ascii="Arial" w:hAnsi="Arial" w:cs="Arial"/>
                <w:color w:val="000000"/>
              </w:rPr>
            </w:pPr>
          </w:p>
          <w:p w:rsidR="00EB243C" w:rsidRDefault="00EB243C" w:rsidP="00EB243C">
            <w:pPr>
              <w:numPr>
                <w:ilvl w:val="0"/>
                <w:numId w:val="19"/>
              </w:numPr>
              <w:tabs>
                <w:tab w:val="left" w:pos="1080"/>
              </w:tabs>
              <w:jc w:val="both"/>
              <w:rPr>
                <w:rFonts w:ascii="Arial" w:hAnsi="Arial" w:cs="Arial"/>
                <w:color w:val="000000"/>
              </w:rPr>
            </w:pPr>
            <w:r w:rsidRPr="004E61D5">
              <w:rPr>
                <w:rFonts w:ascii="Arial" w:hAnsi="Arial" w:cs="Arial"/>
                <w:color w:val="000000"/>
              </w:rPr>
              <w:t>Assimilating all relevant information from various information systems and providing this to appropriate team members for action.</w:t>
            </w:r>
          </w:p>
          <w:p w:rsidR="00BA236A" w:rsidRDefault="00BA236A" w:rsidP="00BA236A">
            <w:pPr>
              <w:tabs>
                <w:tab w:val="left" w:pos="1080"/>
              </w:tabs>
              <w:jc w:val="both"/>
              <w:rPr>
                <w:rFonts w:ascii="Arial" w:hAnsi="Arial" w:cs="Arial"/>
                <w:color w:val="000000"/>
              </w:rPr>
            </w:pPr>
          </w:p>
          <w:p w:rsidR="00BA236A" w:rsidRPr="004E61D5" w:rsidRDefault="00BA236A" w:rsidP="00BA236A">
            <w:pPr>
              <w:tabs>
                <w:tab w:val="left" w:pos="1080"/>
              </w:tabs>
              <w:ind w:left="360"/>
              <w:jc w:val="both"/>
              <w:rPr>
                <w:rFonts w:ascii="Arial" w:hAnsi="Arial" w:cs="Arial"/>
                <w:color w:val="000000"/>
              </w:rPr>
            </w:pPr>
          </w:p>
          <w:p w:rsidR="00EB243C" w:rsidRDefault="00EB243C" w:rsidP="00EB243C">
            <w:pPr>
              <w:numPr>
                <w:ilvl w:val="0"/>
                <w:numId w:val="19"/>
              </w:numPr>
              <w:tabs>
                <w:tab w:val="left" w:pos="1080"/>
              </w:tabs>
              <w:jc w:val="both"/>
              <w:rPr>
                <w:rFonts w:ascii="Arial" w:hAnsi="Arial" w:cs="Arial"/>
                <w:color w:val="000000"/>
              </w:rPr>
            </w:pPr>
            <w:r w:rsidRPr="004E61D5">
              <w:rPr>
                <w:rFonts w:ascii="Arial" w:hAnsi="Arial" w:cs="Arial"/>
                <w:color w:val="000000"/>
              </w:rPr>
              <w:t>Ability to multi-task and maintain a high degree of accuracy whilst dealing with interruptions and conflicting demands.</w:t>
            </w:r>
          </w:p>
          <w:p w:rsidR="006B7059" w:rsidRPr="004E61D5" w:rsidRDefault="006B7059" w:rsidP="006B7059">
            <w:pPr>
              <w:tabs>
                <w:tab w:val="left" w:pos="1080"/>
              </w:tabs>
              <w:ind w:left="720"/>
              <w:jc w:val="both"/>
              <w:rPr>
                <w:rFonts w:ascii="Arial" w:hAnsi="Arial" w:cs="Arial"/>
                <w:color w:val="000000"/>
              </w:rPr>
            </w:pPr>
          </w:p>
          <w:p w:rsidR="00C71AE2" w:rsidRPr="004E61D5" w:rsidRDefault="00C71AE2" w:rsidP="00C71AE2">
            <w:pPr>
              <w:tabs>
                <w:tab w:val="left" w:pos="1080"/>
              </w:tabs>
              <w:jc w:val="both"/>
              <w:rPr>
                <w:rFonts w:ascii="Arial" w:hAnsi="Arial" w:cs="Arial"/>
                <w:color w:val="000000"/>
              </w:rPr>
            </w:pPr>
          </w:p>
          <w:p w:rsidR="00C71AE2" w:rsidRPr="004E61D5" w:rsidRDefault="00C71AE2" w:rsidP="00C71AE2">
            <w:pPr>
              <w:pStyle w:val="Heading2"/>
              <w:rPr>
                <w:rFonts w:cs="Arial"/>
                <w:sz w:val="24"/>
                <w:szCs w:val="24"/>
              </w:rPr>
            </w:pPr>
            <w:r w:rsidRPr="004E61D5">
              <w:rPr>
                <w:rFonts w:cs="Arial"/>
                <w:sz w:val="24"/>
                <w:szCs w:val="24"/>
              </w:rPr>
              <w:t>Most Challenging Part of the Job</w:t>
            </w:r>
          </w:p>
          <w:p w:rsidR="00C71AE2" w:rsidRDefault="00C71AE2" w:rsidP="00C71AE2">
            <w:pPr>
              <w:jc w:val="both"/>
              <w:rPr>
                <w:rFonts w:ascii="Arial" w:hAnsi="Arial" w:cs="Arial"/>
                <w:lang w:eastAsia="en-US"/>
              </w:rPr>
            </w:pPr>
          </w:p>
          <w:p w:rsidR="00500258" w:rsidRDefault="00500258" w:rsidP="00C71AE2">
            <w:pPr>
              <w:jc w:val="both"/>
              <w:rPr>
                <w:rFonts w:ascii="Arial" w:hAnsi="Arial" w:cs="Arial"/>
                <w:lang w:eastAsia="en-US"/>
              </w:rPr>
            </w:pPr>
            <w:r>
              <w:rPr>
                <w:rFonts w:ascii="Arial" w:hAnsi="Arial" w:cs="Arial"/>
                <w:lang w:eastAsia="en-US"/>
              </w:rPr>
              <w:t>Managing time effectively, prio</w:t>
            </w:r>
            <w:r w:rsidR="002E58CD">
              <w:rPr>
                <w:rFonts w:ascii="Arial" w:hAnsi="Arial" w:cs="Arial"/>
                <w:lang w:eastAsia="en-US"/>
              </w:rPr>
              <w:t>ri</w:t>
            </w:r>
            <w:r>
              <w:rPr>
                <w:rFonts w:ascii="Arial" w:hAnsi="Arial" w:cs="Arial"/>
                <w:lang w:eastAsia="en-US"/>
              </w:rPr>
              <w:t xml:space="preserve">tising to meet turnaround times and deadlines.  Ability to multitask and maintain high degree of accuracy.  Dealing with </w:t>
            </w:r>
            <w:r w:rsidR="00FD1725">
              <w:rPr>
                <w:rFonts w:ascii="Arial" w:hAnsi="Arial" w:cs="Arial"/>
                <w:lang w:eastAsia="en-US"/>
              </w:rPr>
              <w:t>distressed</w:t>
            </w:r>
            <w:r>
              <w:rPr>
                <w:rFonts w:ascii="Arial" w:hAnsi="Arial" w:cs="Arial"/>
                <w:lang w:eastAsia="en-US"/>
              </w:rPr>
              <w:t xml:space="preserve"> </w:t>
            </w:r>
            <w:r w:rsidR="00BA236A">
              <w:rPr>
                <w:rFonts w:ascii="Arial" w:hAnsi="Arial" w:cs="Arial"/>
                <w:lang w:eastAsia="en-US"/>
              </w:rPr>
              <w:t>patients or relatives</w:t>
            </w:r>
            <w:r>
              <w:rPr>
                <w:rFonts w:ascii="Arial" w:hAnsi="Arial" w:cs="Arial"/>
                <w:lang w:eastAsia="en-US"/>
              </w:rPr>
              <w:t>.</w:t>
            </w:r>
          </w:p>
          <w:p w:rsidR="00444619" w:rsidRPr="004E61D5" w:rsidRDefault="00444619" w:rsidP="004B3853">
            <w:pPr>
              <w:spacing w:before="120" w:after="120"/>
              <w:jc w:val="both"/>
              <w:rPr>
                <w:rFonts w:ascii="Arial" w:hAnsi="Arial" w:cs="Arial"/>
                <w:b/>
                <w:bCs/>
              </w:rPr>
            </w:pPr>
          </w:p>
        </w:tc>
      </w:tr>
    </w:tbl>
    <w:p w:rsidR="00541F6B" w:rsidRPr="004E61D5" w:rsidRDefault="00541F6B" w:rsidP="00541F6B">
      <w:pPr>
        <w:jc w:val="both"/>
        <w:rPr>
          <w:rFonts w:ascii="Arial" w:hAnsi="Arial" w:cs="Arial"/>
        </w:rPr>
      </w:pPr>
    </w:p>
    <w:p w:rsidR="00541F6B" w:rsidRPr="004E61D5" w:rsidRDefault="00541F6B" w:rsidP="00541F6B">
      <w:pPr>
        <w:jc w:val="both"/>
        <w:rPr>
          <w:rFonts w:ascii="Arial" w:hAnsi="Arial" w:cs="Arial"/>
        </w:rPr>
      </w:pPr>
    </w:p>
    <w:tbl>
      <w:tblPr>
        <w:tblW w:w="10908" w:type="dxa"/>
        <w:tblInd w:w="-1152" w:type="dxa"/>
        <w:tblBorders>
          <w:insideV w:val="single" w:sz="4" w:space="0" w:color="auto"/>
        </w:tblBorders>
        <w:tblLook w:val="0000" w:firstRow="0" w:lastRow="0" w:firstColumn="0" w:lastColumn="0" w:noHBand="0" w:noVBand="0"/>
      </w:tblPr>
      <w:tblGrid>
        <w:gridCol w:w="10908"/>
      </w:tblGrid>
      <w:tr w:rsidR="00541F6B" w:rsidRPr="004E61D5">
        <w:tc>
          <w:tcPr>
            <w:tcW w:w="10908" w:type="dxa"/>
            <w:tcBorders>
              <w:top w:val="single" w:sz="4" w:space="0" w:color="auto"/>
              <w:left w:val="single" w:sz="4" w:space="0" w:color="auto"/>
              <w:bottom w:val="single" w:sz="4" w:space="0" w:color="auto"/>
              <w:right w:val="single" w:sz="4" w:space="0" w:color="auto"/>
            </w:tcBorders>
          </w:tcPr>
          <w:p w:rsidR="00541F6B" w:rsidRPr="004E61D5" w:rsidRDefault="00541F6B" w:rsidP="004B3853">
            <w:pPr>
              <w:pStyle w:val="Heading3"/>
              <w:spacing w:before="120" w:after="120"/>
              <w:rPr>
                <w:sz w:val="24"/>
                <w:szCs w:val="24"/>
              </w:rPr>
            </w:pPr>
            <w:r w:rsidRPr="004E61D5">
              <w:rPr>
                <w:sz w:val="24"/>
                <w:szCs w:val="24"/>
              </w:rPr>
              <w:t>11.  KNOWLEDGE, TRAINING AND EXPERIENCE REQUIRED TO DO THE JOB</w:t>
            </w:r>
          </w:p>
        </w:tc>
      </w:tr>
      <w:tr w:rsidR="00541F6B" w:rsidRPr="004E61D5">
        <w:tc>
          <w:tcPr>
            <w:tcW w:w="10908" w:type="dxa"/>
            <w:tcBorders>
              <w:top w:val="single" w:sz="4" w:space="0" w:color="auto"/>
              <w:left w:val="single" w:sz="4" w:space="0" w:color="auto"/>
              <w:bottom w:val="single" w:sz="4" w:space="0" w:color="auto"/>
              <w:right w:val="single" w:sz="4" w:space="0" w:color="auto"/>
            </w:tcBorders>
          </w:tcPr>
          <w:p w:rsidR="00541F6B" w:rsidRPr="004E61D5" w:rsidRDefault="00541F6B" w:rsidP="004B3853">
            <w:pPr>
              <w:jc w:val="both"/>
              <w:rPr>
                <w:rFonts w:ascii="Arial" w:hAnsi="Arial" w:cs="Arial"/>
              </w:rPr>
            </w:pPr>
          </w:p>
          <w:p w:rsidR="00541F6B" w:rsidRPr="004E61D5" w:rsidRDefault="00541F6B" w:rsidP="004B3853">
            <w:pPr>
              <w:numPr>
                <w:ilvl w:val="0"/>
                <w:numId w:val="21"/>
              </w:numPr>
              <w:tabs>
                <w:tab w:val="left" w:pos="567"/>
                <w:tab w:val="left" w:pos="1134"/>
                <w:tab w:val="left" w:pos="1701"/>
                <w:tab w:val="right" w:pos="9639"/>
              </w:tabs>
              <w:jc w:val="both"/>
              <w:rPr>
                <w:rFonts w:ascii="Arial" w:hAnsi="Arial" w:cs="Arial"/>
              </w:rPr>
            </w:pPr>
            <w:r w:rsidRPr="004E61D5">
              <w:rPr>
                <w:rFonts w:ascii="Arial" w:hAnsi="Arial" w:cs="Arial"/>
              </w:rPr>
              <w:t xml:space="preserve">Medical terminology </w:t>
            </w:r>
          </w:p>
          <w:p w:rsidR="00541F6B" w:rsidRPr="004E61D5" w:rsidRDefault="00541F6B" w:rsidP="004B3853">
            <w:pPr>
              <w:rPr>
                <w:rFonts w:ascii="Arial" w:hAnsi="Arial" w:cs="Arial"/>
              </w:rPr>
            </w:pPr>
          </w:p>
          <w:p w:rsidR="00541F6B" w:rsidRPr="004E61D5" w:rsidRDefault="00541F6B" w:rsidP="004B3853">
            <w:pPr>
              <w:numPr>
                <w:ilvl w:val="0"/>
                <w:numId w:val="21"/>
              </w:numPr>
              <w:tabs>
                <w:tab w:val="left" w:pos="567"/>
                <w:tab w:val="left" w:pos="1134"/>
                <w:tab w:val="left" w:pos="1701"/>
                <w:tab w:val="right" w:pos="9639"/>
              </w:tabs>
              <w:jc w:val="both"/>
              <w:rPr>
                <w:rFonts w:ascii="Arial" w:hAnsi="Arial" w:cs="Arial"/>
              </w:rPr>
            </w:pPr>
            <w:r w:rsidRPr="004E61D5">
              <w:rPr>
                <w:rFonts w:ascii="Arial" w:hAnsi="Arial" w:cs="Arial"/>
              </w:rPr>
              <w:t xml:space="preserve">Good organisational and communication skills </w:t>
            </w:r>
          </w:p>
          <w:p w:rsidR="00541F6B" w:rsidRPr="004E61D5" w:rsidRDefault="00541F6B" w:rsidP="004B3853">
            <w:pPr>
              <w:ind w:right="-270"/>
              <w:rPr>
                <w:rFonts w:ascii="Arial" w:hAnsi="Arial" w:cs="Arial"/>
                <w:b/>
                <w:bCs/>
              </w:rPr>
            </w:pPr>
          </w:p>
          <w:p w:rsidR="00541F6B" w:rsidRPr="004E61D5" w:rsidRDefault="00541F6B" w:rsidP="00541F6B">
            <w:pPr>
              <w:numPr>
                <w:ilvl w:val="0"/>
                <w:numId w:val="11"/>
              </w:numPr>
              <w:tabs>
                <w:tab w:val="clear" w:pos="720"/>
              </w:tabs>
              <w:spacing w:line="360" w:lineRule="auto"/>
              <w:ind w:left="567" w:hanging="210"/>
              <w:jc w:val="both"/>
              <w:rPr>
                <w:rFonts w:ascii="Arial" w:hAnsi="Arial" w:cs="Arial"/>
              </w:rPr>
            </w:pPr>
            <w:r w:rsidRPr="004E61D5">
              <w:rPr>
                <w:rFonts w:ascii="Arial" w:hAnsi="Arial" w:cs="Arial"/>
              </w:rPr>
              <w:t>Previous experience working with clinical systems desirable.  Sound knowledge of the workings of the acute clinical setting</w:t>
            </w:r>
            <w:r w:rsidR="00FD1725">
              <w:rPr>
                <w:rFonts w:ascii="Arial" w:hAnsi="Arial" w:cs="Arial"/>
              </w:rPr>
              <w:t>.</w:t>
            </w:r>
            <w:r w:rsidRPr="004E61D5">
              <w:rPr>
                <w:rFonts w:ascii="Arial" w:hAnsi="Arial" w:cs="Arial"/>
              </w:rPr>
              <w:t xml:space="preserve"> </w:t>
            </w:r>
          </w:p>
          <w:p w:rsidR="009C7784" w:rsidRDefault="00372AFA" w:rsidP="00372AFA">
            <w:pPr>
              <w:numPr>
                <w:ilvl w:val="0"/>
                <w:numId w:val="11"/>
              </w:numPr>
              <w:tabs>
                <w:tab w:val="clear" w:pos="720"/>
                <w:tab w:val="num" w:pos="567"/>
              </w:tabs>
              <w:spacing w:line="360" w:lineRule="auto"/>
              <w:ind w:left="714" w:hanging="357"/>
              <w:jc w:val="both"/>
              <w:rPr>
                <w:rFonts w:ascii="Arial" w:hAnsi="Arial" w:cs="Arial"/>
                <w:color w:val="000000"/>
              </w:rPr>
            </w:pPr>
            <w:r>
              <w:rPr>
                <w:rFonts w:ascii="Arial" w:hAnsi="Arial" w:cs="Arial"/>
              </w:rPr>
              <w:t xml:space="preserve"> </w:t>
            </w:r>
            <w:r w:rsidR="009C7784" w:rsidRPr="004E61D5">
              <w:rPr>
                <w:rFonts w:ascii="Arial" w:hAnsi="Arial" w:cs="Arial"/>
                <w:color w:val="000000"/>
              </w:rPr>
              <w:t xml:space="preserve">An understanding of the Health Service in </w:t>
            </w:r>
            <w:smartTag w:uri="urn:schemas-microsoft-com:office:smarttags" w:element="place">
              <w:smartTag w:uri="urn:schemas-microsoft-com:office:smarttags" w:element="country-region">
                <w:r w:rsidR="009C7784" w:rsidRPr="004E61D5">
                  <w:rPr>
                    <w:rFonts w:ascii="Arial" w:hAnsi="Arial" w:cs="Arial"/>
                    <w:color w:val="000000"/>
                  </w:rPr>
                  <w:t>Scotland</w:t>
                </w:r>
              </w:smartTag>
            </w:smartTag>
            <w:r w:rsidR="009C7784" w:rsidRPr="004E61D5">
              <w:rPr>
                <w:rFonts w:ascii="Arial" w:hAnsi="Arial" w:cs="Arial"/>
                <w:color w:val="000000"/>
              </w:rPr>
              <w:t xml:space="preserve"> in particular waiting time targets and guarantees. An understanding of the workings of the acute clinical setting.</w:t>
            </w:r>
          </w:p>
          <w:p w:rsidR="00372AFA" w:rsidRPr="004E61D5" w:rsidRDefault="00372AFA" w:rsidP="00372AFA">
            <w:pPr>
              <w:numPr>
                <w:ilvl w:val="0"/>
                <w:numId w:val="11"/>
              </w:numPr>
              <w:tabs>
                <w:tab w:val="clear" w:pos="720"/>
                <w:tab w:val="num" w:pos="567"/>
              </w:tabs>
              <w:spacing w:line="360" w:lineRule="auto"/>
              <w:ind w:left="714" w:hanging="357"/>
              <w:jc w:val="both"/>
              <w:rPr>
                <w:rFonts w:ascii="Arial" w:hAnsi="Arial" w:cs="Arial"/>
                <w:color w:val="000000"/>
              </w:rPr>
            </w:pPr>
            <w:r>
              <w:rPr>
                <w:rFonts w:ascii="Arial" w:hAnsi="Arial" w:cs="Arial"/>
                <w:color w:val="000000"/>
              </w:rPr>
              <w:t xml:space="preserve"> Ability to cope in stressful situation</w:t>
            </w:r>
            <w:r w:rsidR="002E58CD">
              <w:rPr>
                <w:rFonts w:ascii="Arial" w:hAnsi="Arial" w:cs="Arial"/>
                <w:color w:val="000000"/>
              </w:rPr>
              <w:t>s</w:t>
            </w:r>
            <w:r>
              <w:rPr>
                <w:rFonts w:ascii="Arial" w:hAnsi="Arial" w:cs="Arial"/>
                <w:color w:val="000000"/>
              </w:rPr>
              <w:t xml:space="preserve"> and work in a pressurised environment.</w:t>
            </w:r>
          </w:p>
          <w:p w:rsidR="009C7784" w:rsidRPr="004E61D5" w:rsidRDefault="009C7784" w:rsidP="009C7784">
            <w:pPr>
              <w:tabs>
                <w:tab w:val="left" w:pos="1080"/>
              </w:tabs>
              <w:jc w:val="both"/>
              <w:rPr>
                <w:rFonts w:ascii="Arial" w:hAnsi="Arial" w:cs="Arial"/>
                <w:color w:val="000000"/>
              </w:rPr>
            </w:pPr>
          </w:p>
          <w:p w:rsidR="009C7784" w:rsidRPr="004E61D5" w:rsidRDefault="009C7784" w:rsidP="009C7784">
            <w:pPr>
              <w:numPr>
                <w:ilvl w:val="0"/>
                <w:numId w:val="9"/>
              </w:numPr>
              <w:tabs>
                <w:tab w:val="left" w:pos="1080"/>
              </w:tabs>
              <w:jc w:val="both"/>
              <w:rPr>
                <w:rFonts w:ascii="Arial" w:hAnsi="Arial" w:cs="Arial"/>
                <w:color w:val="000000"/>
              </w:rPr>
            </w:pPr>
            <w:r w:rsidRPr="004E61D5">
              <w:rPr>
                <w:rFonts w:ascii="Arial" w:hAnsi="Arial" w:cs="Arial"/>
                <w:color w:val="000000"/>
              </w:rPr>
              <w:t>Knowledge of obligations with regard to the Data Protection Act, Caldicott Guidelines and the Freedom of Information Act.</w:t>
            </w:r>
          </w:p>
          <w:p w:rsidR="009C7784" w:rsidRPr="004E61D5" w:rsidRDefault="009C7784" w:rsidP="009C7784">
            <w:pPr>
              <w:tabs>
                <w:tab w:val="left" w:pos="1080"/>
              </w:tabs>
              <w:ind w:left="360"/>
              <w:jc w:val="both"/>
              <w:rPr>
                <w:rFonts w:ascii="Arial" w:hAnsi="Arial" w:cs="Arial"/>
                <w:color w:val="000000"/>
              </w:rPr>
            </w:pPr>
          </w:p>
          <w:p w:rsidR="009C7784" w:rsidRPr="004E61D5" w:rsidRDefault="009C7784" w:rsidP="009C7784">
            <w:pPr>
              <w:numPr>
                <w:ilvl w:val="0"/>
                <w:numId w:val="9"/>
              </w:numPr>
              <w:tabs>
                <w:tab w:val="left" w:pos="1080"/>
              </w:tabs>
              <w:jc w:val="both"/>
              <w:rPr>
                <w:rFonts w:ascii="Arial" w:hAnsi="Arial" w:cs="Arial"/>
                <w:color w:val="000000"/>
              </w:rPr>
            </w:pPr>
            <w:r w:rsidRPr="004E61D5">
              <w:rPr>
                <w:rFonts w:ascii="Arial" w:hAnsi="Arial" w:cs="Arial"/>
                <w:color w:val="000000"/>
              </w:rPr>
              <w:t>Ability to work independently or as part of a multidisciplinary team.</w:t>
            </w:r>
          </w:p>
          <w:p w:rsidR="009C7784" w:rsidRPr="004E61D5" w:rsidRDefault="009C7784" w:rsidP="009C7784">
            <w:pPr>
              <w:tabs>
                <w:tab w:val="left" w:pos="1080"/>
              </w:tabs>
              <w:jc w:val="both"/>
              <w:rPr>
                <w:rFonts w:ascii="Arial" w:hAnsi="Arial" w:cs="Arial"/>
                <w:color w:val="000000"/>
              </w:rPr>
            </w:pPr>
          </w:p>
          <w:p w:rsidR="009C7784" w:rsidRPr="004E61D5" w:rsidRDefault="009C7784" w:rsidP="009762BC">
            <w:pPr>
              <w:tabs>
                <w:tab w:val="left" w:pos="1080"/>
              </w:tabs>
              <w:jc w:val="both"/>
              <w:rPr>
                <w:rFonts w:ascii="Arial" w:hAnsi="Arial" w:cs="Arial"/>
                <w:color w:val="000000"/>
              </w:rPr>
            </w:pPr>
          </w:p>
          <w:p w:rsidR="009C7784" w:rsidRPr="004E61D5" w:rsidRDefault="009C7784" w:rsidP="004B3853">
            <w:pPr>
              <w:jc w:val="both"/>
              <w:rPr>
                <w:rFonts w:ascii="Arial" w:hAnsi="Arial" w:cs="Arial"/>
              </w:rPr>
            </w:pPr>
          </w:p>
        </w:tc>
      </w:tr>
      <w:tr w:rsidR="009C7784" w:rsidRPr="004E61D5">
        <w:tc>
          <w:tcPr>
            <w:tcW w:w="10908" w:type="dxa"/>
            <w:tcBorders>
              <w:top w:val="single" w:sz="4" w:space="0" w:color="auto"/>
              <w:left w:val="single" w:sz="4" w:space="0" w:color="auto"/>
              <w:bottom w:val="single" w:sz="4" w:space="0" w:color="auto"/>
              <w:right w:val="single" w:sz="4" w:space="0" w:color="auto"/>
            </w:tcBorders>
          </w:tcPr>
          <w:p w:rsidR="009C7784" w:rsidRPr="004E61D5" w:rsidRDefault="009C7784" w:rsidP="004B3853">
            <w:pPr>
              <w:jc w:val="both"/>
              <w:rPr>
                <w:rFonts w:ascii="Arial" w:hAnsi="Arial" w:cs="Arial"/>
              </w:rPr>
            </w:pPr>
            <w:r w:rsidRPr="004E61D5">
              <w:rPr>
                <w:rFonts w:ascii="Arial" w:hAnsi="Arial" w:cs="Arial"/>
                <w:b/>
                <w:bCs/>
              </w:rPr>
              <w:t>JOB DESCRIPTION AGREEMENT</w:t>
            </w:r>
          </w:p>
        </w:tc>
      </w:tr>
      <w:tr w:rsidR="009C7784" w:rsidRPr="004E61D5">
        <w:tc>
          <w:tcPr>
            <w:tcW w:w="10908" w:type="dxa"/>
            <w:tcBorders>
              <w:top w:val="single" w:sz="4" w:space="0" w:color="auto"/>
              <w:left w:val="single" w:sz="4" w:space="0" w:color="auto"/>
              <w:bottom w:val="single" w:sz="4" w:space="0" w:color="auto"/>
              <w:right w:val="single" w:sz="4" w:space="0" w:color="auto"/>
            </w:tcBorders>
          </w:tcPr>
          <w:p w:rsidR="009C7784" w:rsidRPr="004E61D5" w:rsidRDefault="009C7784" w:rsidP="009C7784">
            <w:pPr>
              <w:pStyle w:val="BodyText"/>
              <w:spacing w:line="264" w:lineRule="auto"/>
              <w:rPr>
                <w:rFonts w:cs="Arial"/>
                <w:sz w:val="24"/>
                <w:szCs w:val="24"/>
              </w:rPr>
            </w:pPr>
            <w:r w:rsidRPr="004E61D5">
              <w:rPr>
                <w:rFonts w:cs="Arial"/>
                <w:sz w:val="24"/>
                <w:szCs w:val="24"/>
              </w:rPr>
              <w:t>A separate job description will need to be signed off by each jobholder to whom the job description applies.</w:t>
            </w:r>
          </w:p>
          <w:p w:rsidR="009C7784" w:rsidRPr="004E61D5" w:rsidRDefault="009C7784" w:rsidP="009C7784">
            <w:pPr>
              <w:tabs>
                <w:tab w:val="left" w:pos="630"/>
              </w:tabs>
              <w:ind w:right="-270"/>
              <w:jc w:val="both"/>
              <w:rPr>
                <w:rFonts w:ascii="Arial" w:hAnsi="Arial" w:cs="Arial"/>
              </w:rPr>
            </w:pPr>
          </w:p>
          <w:p w:rsidR="009C7784" w:rsidRPr="004E61D5" w:rsidRDefault="009C7784" w:rsidP="009C7784">
            <w:pPr>
              <w:ind w:right="-270"/>
              <w:jc w:val="both"/>
              <w:rPr>
                <w:rFonts w:ascii="Arial" w:hAnsi="Arial" w:cs="Arial"/>
              </w:rPr>
            </w:pPr>
            <w:r w:rsidRPr="004E61D5">
              <w:rPr>
                <w:rFonts w:ascii="Arial" w:hAnsi="Arial" w:cs="Arial"/>
              </w:rPr>
              <w:t xml:space="preserve"> Job Holder’s Signature:</w:t>
            </w:r>
          </w:p>
          <w:p w:rsidR="009C7784" w:rsidRPr="004E61D5" w:rsidRDefault="009C7784" w:rsidP="009C7784">
            <w:pPr>
              <w:ind w:right="-270"/>
              <w:jc w:val="both"/>
              <w:rPr>
                <w:rFonts w:ascii="Arial" w:hAnsi="Arial" w:cs="Arial"/>
              </w:rPr>
            </w:pPr>
          </w:p>
          <w:p w:rsidR="009C7784" w:rsidRPr="004E61D5" w:rsidRDefault="009C7784" w:rsidP="009C7784">
            <w:pPr>
              <w:ind w:right="-270"/>
              <w:jc w:val="both"/>
              <w:rPr>
                <w:rFonts w:ascii="Arial" w:hAnsi="Arial" w:cs="Arial"/>
              </w:rPr>
            </w:pPr>
            <w:r w:rsidRPr="004E61D5">
              <w:rPr>
                <w:rFonts w:ascii="Arial" w:hAnsi="Arial" w:cs="Arial"/>
              </w:rPr>
              <w:t xml:space="preserve"> Head of Department Signature:</w:t>
            </w:r>
          </w:p>
          <w:p w:rsidR="009C7784" w:rsidRPr="004E61D5" w:rsidRDefault="009C7784" w:rsidP="004B3853">
            <w:pPr>
              <w:jc w:val="both"/>
              <w:rPr>
                <w:rFonts w:ascii="Arial" w:hAnsi="Arial" w:cs="Arial"/>
                <w:b/>
                <w:bCs/>
              </w:rPr>
            </w:pPr>
          </w:p>
        </w:tc>
      </w:tr>
    </w:tbl>
    <w:p w:rsidR="00541F6B" w:rsidRPr="004E61D5" w:rsidRDefault="00541F6B" w:rsidP="00541F6B">
      <w:pPr>
        <w:jc w:val="both"/>
        <w:rPr>
          <w:rFonts w:ascii="Arial" w:hAnsi="Arial" w:cs="Arial"/>
        </w:rPr>
      </w:pPr>
    </w:p>
    <w:p w:rsidR="009C7784" w:rsidRPr="004E61D5" w:rsidRDefault="009C7784" w:rsidP="00541F6B">
      <w:pPr>
        <w:jc w:val="both"/>
        <w:rPr>
          <w:rFonts w:ascii="Arial" w:hAnsi="Arial" w:cs="Arial"/>
        </w:rPr>
      </w:pPr>
    </w:p>
    <w:p w:rsidR="009C7784" w:rsidRPr="004E61D5" w:rsidRDefault="009C7784" w:rsidP="00541F6B">
      <w:pPr>
        <w:jc w:val="both"/>
        <w:rPr>
          <w:rFonts w:ascii="Arial" w:hAnsi="Arial" w:cs="Arial"/>
        </w:rPr>
      </w:pPr>
    </w:p>
    <w:p w:rsidR="00C71AE2" w:rsidRPr="004E61D5" w:rsidRDefault="00C71AE2" w:rsidP="00541F6B">
      <w:pPr>
        <w:jc w:val="both"/>
        <w:rPr>
          <w:rFonts w:ascii="Arial" w:hAnsi="Arial" w:cs="Arial"/>
        </w:rPr>
      </w:pPr>
    </w:p>
    <w:p w:rsidR="00C71AE2" w:rsidRPr="004E61D5" w:rsidRDefault="00C71AE2" w:rsidP="00541F6B">
      <w:pPr>
        <w:jc w:val="both"/>
        <w:rPr>
          <w:rFonts w:ascii="Arial" w:hAnsi="Arial" w:cs="Arial"/>
        </w:rPr>
      </w:pPr>
    </w:p>
    <w:p w:rsidR="00C71AE2" w:rsidRPr="004E61D5" w:rsidRDefault="00C71AE2" w:rsidP="00541F6B">
      <w:pPr>
        <w:jc w:val="both"/>
        <w:rPr>
          <w:rFonts w:ascii="Arial" w:hAnsi="Arial" w:cs="Arial"/>
        </w:rPr>
      </w:pPr>
    </w:p>
    <w:p w:rsidR="00C71AE2" w:rsidRPr="004E61D5" w:rsidRDefault="00C71AE2" w:rsidP="00541F6B">
      <w:pPr>
        <w:jc w:val="both"/>
        <w:rPr>
          <w:rFonts w:ascii="Arial" w:hAnsi="Arial" w:cs="Arial"/>
        </w:rPr>
      </w:pPr>
    </w:p>
    <w:p w:rsidR="00C71AE2" w:rsidRPr="004E61D5" w:rsidRDefault="00C71AE2" w:rsidP="00541F6B">
      <w:pPr>
        <w:jc w:val="both"/>
        <w:rPr>
          <w:rFonts w:ascii="Arial" w:hAnsi="Arial" w:cs="Arial"/>
        </w:rPr>
      </w:pPr>
    </w:p>
    <w:p w:rsidR="00C71AE2" w:rsidRPr="004E61D5" w:rsidRDefault="00C71AE2" w:rsidP="00541F6B">
      <w:pPr>
        <w:jc w:val="both"/>
        <w:rPr>
          <w:rFonts w:ascii="Arial" w:hAnsi="Arial" w:cs="Arial"/>
        </w:rPr>
      </w:pPr>
    </w:p>
    <w:p w:rsidR="00BC6F3A" w:rsidRDefault="00BC6F3A" w:rsidP="00541F6B">
      <w:pPr>
        <w:rPr>
          <w:rFonts w:ascii="Arial" w:hAnsi="Arial" w:cs="Arial"/>
          <w:b/>
          <w:color w:val="000000"/>
        </w:rPr>
      </w:pPr>
    </w:p>
    <w:p w:rsidR="00BC6F3A" w:rsidRDefault="00BC6F3A" w:rsidP="00541F6B">
      <w:pPr>
        <w:rPr>
          <w:rFonts w:ascii="Arial" w:hAnsi="Arial" w:cs="Arial"/>
          <w:b/>
          <w:color w:val="000000"/>
        </w:rPr>
      </w:pPr>
    </w:p>
    <w:p w:rsidR="00BC6F3A" w:rsidRDefault="00BC6F3A" w:rsidP="00541F6B">
      <w:pPr>
        <w:rPr>
          <w:rFonts w:ascii="Arial" w:hAnsi="Arial" w:cs="Arial"/>
          <w:b/>
          <w:color w:val="000000"/>
        </w:rPr>
      </w:pPr>
    </w:p>
    <w:p w:rsidR="00BC6F3A" w:rsidRDefault="00BC6F3A" w:rsidP="00541F6B">
      <w:pPr>
        <w:rPr>
          <w:rFonts w:ascii="Arial" w:hAnsi="Arial" w:cs="Arial"/>
          <w:b/>
          <w:color w:val="000000"/>
        </w:rPr>
      </w:pPr>
    </w:p>
    <w:p w:rsidR="00BC6F3A" w:rsidRDefault="00BC6F3A" w:rsidP="00541F6B">
      <w:pPr>
        <w:rPr>
          <w:rFonts w:ascii="Arial" w:hAnsi="Arial" w:cs="Arial"/>
          <w:b/>
          <w:color w:val="000000"/>
        </w:rPr>
      </w:pPr>
    </w:p>
    <w:p w:rsidR="00BC6F3A" w:rsidRDefault="00BC6F3A" w:rsidP="00541F6B">
      <w:pPr>
        <w:rPr>
          <w:rFonts w:ascii="Arial" w:hAnsi="Arial" w:cs="Arial"/>
          <w:b/>
          <w:color w:val="000000"/>
        </w:rPr>
      </w:pPr>
    </w:p>
    <w:p w:rsidR="00BC6F3A" w:rsidRDefault="00BC6F3A" w:rsidP="00541F6B">
      <w:pPr>
        <w:rPr>
          <w:rFonts w:ascii="Arial" w:hAnsi="Arial" w:cs="Arial"/>
          <w:b/>
          <w:color w:val="000000"/>
        </w:rPr>
      </w:pPr>
    </w:p>
    <w:p w:rsidR="00BC6F3A" w:rsidRDefault="00BC6F3A" w:rsidP="00541F6B">
      <w:pPr>
        <w:rPr>
          <w:rFonts w:ascii="Arial" w:hAnsi="Arial" w:cs="Arial"/>
          <w:b/>
          <w:color w:val="000000"/>
        </w:rPr>
      </w:pPr>
    </w:p>
    <w:p w:rsidR="00BC6F3A" w:rsidRDefault="00BC6F3A" w:rsidP="00541F6B">
      <w:pPr>
        <w:rPr>
          <w:rFonts w:ascii="Arial" w:hAnsi="Arial" w:cs="Arial"/>
          <w:b/>
          <w:color w:val="000000"/>
        </w:rPr>
      </w:pPr>
    </w:p>
    <w:p w:rsidR="00BC6F3A" w:rsidRDefault="00BC6F3A" w:rsidP="00541F6B">
      <w:pPr>
        <w:rPr>
          <w:rFonts w:ascii="Arial" w:hAnsi="Arial" w:cs="Arial"/>
          <w:b/>
          <w:color w:val="000000"/>
        </w:rPr>
      </w:pPr>
    </w:p>
    <w:p w:rsidR="00BC6F3A" w:rsidRDefault="00BC6F3A" w:rsidP="00541F6B">
      <w:pPr>
        <w:rPr>
          <w:rFonts w:ascii="Arial" w:hAnsi="Arial" w:cs="Arial"/>
          <w:b/>
          <w:color w:val="000000"/>
        </w:rPr>
      </w:pPr>
    </w:p>
    <w:p w:rsidR="00BC6F3A" w:rsidRDefault="00BC6F3A" w:rsidP="00541F6B">
      <w:pPr>
        <w:rPr>
          <w:rFonts w:ascii="Arial" w:hAnsi="Arial" w:cs="Arial"/>
          <w:b/>
          <w:color w:val="000000"/>
        </w:rPr>
      </w:pPr>
    </w:p>
    <w:p w:rsidR="00BC6F3A" w:rsidRDefault="00BC6F3A"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CC2BC0" w:rsidRDefault="00CC2BC0" w:rsidP="00541F6B">
      <w:pPr>
        <w:rPr>
          <w:rFonts w:ascii="Arial" w:hAnsi="Arial" w:cs="Arial"/>
          <w:b/>
          <w:color w:val="000000"/>
        </w:rPr>
      </w:pPr>
    </w:p>
    <w:p w:rsidR="00541F6B" w:rsidRPr="004E61D5" w:rsidRDefault="00541F6B" w:rsidP="00541F6B">
      <w:pPr>
        <w:rPr>
          <w:rFonts w:ascii="Arial" w:hAnsi="Arial" w:cs="Arial"/>
          <w:b/>
          <w:color w:val="000000"/>
        </w:rPr>
      </w:pPr>
      <w:r w:rsidRPr="004E61D5">
        <w:rPr>
          <w:rFonts w:ascii="Arial" w:hAnsi="Arial" w:cs="Arial"/>
          <w:b/>
          <w:color w:val="000000"/>
        </w:rPr>
        <w:t xml:space="preserve">PERSON SPECIFICATION </w:t>
      </w:r>
      <w:smartTag w:uri="urn:schemas-microsoft-com:office:smarttags" w:element="stockticker">
        <w:r w:rsidRPr="004E61D5">
          <w:rPr>
            <w:rFonts w:ascii="Arial" w:hAnsi="Arial" w:cs="Arial"/>
            <w:b/>
            <w:color w:val="000000"/>
          </w:rPr>
          <w:t>FORM</w:t>
        </w:r>
      </w:smartTag>
    </w:p>
    <w:p w:rsidR="00541F6B" w:rsidRPr="004E61D5" w:rsidRDefault="00541F6B" w:rsidP="00541F6B">
      <w:pPr>
        <w:rPr>
          <w:rFonts w:ascii="Arial" w:hAnsi="Arial" w:cs="Arial"/>
          <w:color w:val="000000"/>
        </w:rPr>
      </w:pPr>
    </w:p>
    <w:p w:rsidR="00541F6B" w:rsidRPr="004E61D5" w:rsidRDefault="00541F6B" w:rsidP="00541F6B">
      <w:pPr>
        <w:rPr>
          <w:rFonts w:ascii="Arial" w:hAnsi="Arial" w:cs="Arial"/>
          <w:b/>
          <w:color w:val="000000"/>
        </w:rPr>
      </w:pPr>
      <w:r w:rsidRPr="004E61D5">
        <w:rPr>
          <w:rFonts w:ascii="Arial" w:hAnsi="Arial" w:cs="Arial"/>
          <w:b/>
          <w:color w:val="000000"/>
        </w:rPr>
        <w:t xml:space="preserve">Job Title: -    </w:t>
      </w:r>
      <w:r w:rsidR="001B053E">
        <w:rPr>
          <w:rFonts w:ascii="Arial" w:hAnsi="Arial" w:cs="Arial"/>
          <w:b/>
          <w:color w:val="000000"/>
        </w:rPr>
        <w:t xml:space="preserve">Administration Assistant – Band 2 </w:t>
      </w:r>
    </w:p>
    <w:p w:rsidR="00541F6B" w:rsidRPr="004E61D5" w:rsidRDefault="00541F6B" w:rsidP="00541F6B">
      <w:pPr>
        <w:rPr>
          <w:rFonts w:ascii="Arial" w:hAnsi="Arial" w:cs="Arial"/>
          <w:b/>
          <w:color w:val="000000"/>
        </w:rPr>
      </w:pPr>
    </w:p>
    <w:p w:rsidR="00541F6B" w:rsidRPr="004E61D5" w:rsidRDefault="00541F6B" w:rsidP="00541F6B">
      <w:pPr>
        <w:rPr>
          <w:rFonts w:ascii="Arial" w:hAnsi="Arial" w:cs="Arial"/>
          <w:color w:val="000000"/>
        </w:rPr>
      </w:pPr>
      <w:r w:rsidRPr="004E61D5">
        <w:rPr>
          <w:rFonts w:ascii="Arial" w:hAnsi="Arial" w:cs="Arial"/>
          <w:b/>
          <w:color w:val="000000"/>
        </w:rPr>
        <w:t>Department: -</w:t>
      </w:r>
      <w:r w:rsidRPr="004E61D5">
        <w:rPr>
          <w:rFonts w:ascii="Arial" w:hAnsi="Arial" w:cs="Arial"/>
          <w:b/>
          <w:color w:val="000000"/>
        </w:rPr>
        <w:tab/>
        <w:t xml:space="preserve"> </w:t>
      </w:r>
      <w:r w:rsidR="00741513">
        <w:rPr>
          <w:rFonts w:ascii="Arial" w:hAnsi="Arial" w:cs="Arial"/>
          <w:b/>
          <w:color w:val="000000"/>
        </w:rPr>
        <w:t>Oral Health</w:t>
      </w:r>
      <w:r w:rsidR="00F576C2">
        <w:rPr>
          <w:rFonts w:ascii="Arial" w:hAnsi="Arial" w:cs="Arial"/>
          <w:b/>
          <w:color w:val="000000"/>
        </w:rPr>
        <w:t xml:space="preserve"> </w:t>
      </w:r>
    </w:p>
    <w:p w:rsidR="00541F6B" w:rsidRPr="004E61D5" w:rsidRDefault="00541F6B" w:rsidP="00541F6B">
      <w:pPr>
        <w:rPr>
          <w:rFonts w:ascii="Arial" w:hAnsi="Arial" w:cs="Arial"/>
          <w:color w:val="000000"/>
        </w:rPr>
      </w:pPr>
    </w:p>
    <w:tbl>
      <w:tblPr>
        <w:tblW w:w="9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2"/>
        <w:gridCol w:w="1559"/>
        <w:gridCol w:w="1581"/>
      </w:tblGrid>
      <w:tr w:rsidR="00541F6B" w:rsidRPr="004E61D5" w:rsidTr="00F04CAA">
        <w:tblPrEx>
          <w:tblCellMar>
            <w:top w:w="0" w:type="dxa"/>
            <w:bottom w:w="0" w:type="dxa"/>
          </w:tblCellMar>
        </w:tblPrEx>
        <w:tc>
          <w:tcPr>
            <w:tcW w:w="6352" w:type="dxa"/>
            <w:shd w:val="pct15" w:color="auto" w:fill="auto"/>
          </w:tcPr>
          <w:p w:rsidR="00541F6B" w:rsidRPr="004E61D5" w:rsidRDefault="00541F6B" w:rsidP="004B3853">
            <w:pPr>
              <w:rPr>
                <w:rFonts w:ascii="Arial" w:hAnsi="Arial" w:cs="Arial"/>
                <w:b/>
                <w:color w:val="000000"/>
              </w:rPr>
            </w:pPr>
            <w:r w:rsidRPr="004E61D5">
              <w:rPr>
                <w:rFonts w:ascii="Arial" w:hAnsi="Arial" w:cs="Arial"/>
                <w:b/>
                <w:color w:val="000000"/>
              </w:rPr>
              <w:t>Qualifications</w:t>
            </w:r>
          </w:p>
        </w:tc>
        <w:tc>
          <w:tcPr>
            <w:tcW w:w="1559" w:type="dxa"/>
            <w:shd w:val="pct15" w:color="auto" w:fill="auto"/>
          </w:tcPr>
          <w:p w:rsidR="00541F6B" w:rsidRPr="004E61D5" w:rsidRDefault="00541F6B" w:rsidP="004B3853">
            <w:pPr>
              <w:rPr>
                <w:rFonts w:ascii="Arial" w:hAnsi="Arial" w:cs="Arial"/>
                <w:b/>
                <w:color w:val="000000"/>
              </w:rPr>
            </w:pPr>
            <w:r w:rsidRPr="004E61D5">
              <w:rPr>
                <w:rFonts w:ascii="Arial" w:hAnsi="Arial" w:cs="Arial"/>
                <w:b/>
                <w:color w:val="000000"/>
              </w:rPr>
              <w:t>Essential (</w:t>
            </w:r>
            <w:r w:rsidRPr="004E61D5">
              <w:rPr>
                <w:rFonts w:ascii="Arial" w:hAnsi="Arial" w:cs="Arial"/>
                <w:b/>
                <w:color w:val="000000"/>
              </w:rPr>
              <w:sym w:font="Symbol" w:char="F0D6"/>
            </w:r>
            <w:r w:rsidRPr="004E61D5">
              <w:rPr>
                <w:rFonts w:ascii="Arial" w:hAnsi="Arial" w:cs="Arial"/>
                <w:b/>
                <w:color w:val="000000"/>
              </w:rPr>
              <w:t>)</w:t>
            </w:r>
          </w:p>
        </w:tc>
        <w:tc>
          <w:tcPr>
            <w:tcW w:w="1581" w:type="dxa"/>
            <w:shd w:val="pct15" w:color="auto" w:fill="auto"/>
          </w:tcPr>
          <w:p w:rsidR="00541F6B" w:rsidRPr="004E61D5" w:rsidRDefault="00541F6B" w:rsidP="004B3853">
            <w:pPr>
              <w:rPr>
                <w:rFonts w:ascii="Arial" w:hAnsi="Arial" w:cs="Arial"/>
                <w:b/>
                <w:color w:val="000000"/>
              </w:rPr>
            </w:pPr>
            <w:r w:rsidRPr="004E61D5">
              <w:rPr>
                <w:rFonts w:ascii="Arial" w:hAnsi="Arial" w:cs="Arial"/>
                <w:b/>
                <w:color w:val="000000"/>
              </w:rPr>
              <w:t>Desirable (</w:t>
            </w:r>
            <w:r w:rsidRPr="004E61D5">
              <w:rPr>
                <w:rFonts w:ascii="Arial" w:hAnsi="Arial" w:cs="Arial"/>
                <w:b/>
                <w:color w:val="000000"/>
              </w:rPr>
              <w:sym w:font="Symbol" w:char="F0D6"/>
            </w:r>
            <w:r w:rsidRPr="004E61D5">
              <w:rPr>
                <w:rFonts w:ascii="Arial" w:hAnsi="Arial" w:cs="Arial"/>
                <w:b/>
                <w:color w:val="000000"/>
              </w:rPr>
              <w:t>)</w:t>
            </w:r>
          </w:p>
        </w:tc>
      </w:tr>
      <w:tr w:rsidR="00541F6B" w:rsidRPr="004E61D5" w:rsidTr="00F04CAA">
        <w:tblPrEx>
          <w:tblCellMar>
            <w:top w:w="0" w:type="dxa"/>
            <w:bottom w:w="0" w:type="dxa"/>
          </w:tblCellMar>
        </w:tblPrEx>
        <w:tc>
          <w:tcPr>
            <w:tcW w:w="6352" w:type="dxa"/>
          </w:tcPr>
          <w:p w:rsidR="00541F6B" w:rsidRPr="004E61D5" w:rsidRDefault="00F04CAA" w:rsidP="004B3853">
            <w:pPr>
              <w:rPr>
                <w:rFonts w:ascii="Arial" w:hAnsi="Arial" w:cs="Arial"/>
                <w:color w:val="000000"/>
              </w:rPr>
            </w:pPr>
            <w:r>
              <w:rPr>
                <w:rFonts w:ascii="Arial" w:hAnsi="Arial" w:cs="Arial"/>
                <w:color w:val="000000"/>
              </w:rPr>
              <w:t>3 x O Grades or Standard Grades or equivalent – 1 must be in English or good general education coupled with good office experience.</w:t>
            </w:r>
          </w:p>
        </w:tc>
        <w:tc>
          <w:tcPr>
            <w:tcW w:w="1559" w:type="dxa"/>
          </w:tcPr>
          <w:p w:rsidR="00541F6B" w:rsidRPr="004E61D5" w:rsidRDefault="00541F6B" w:rsidP="004B3853">
            <w:pPr>
              <w:spacing w:line="360" w:lineRule="auto"/>
              <w:jc w:val="center"/>
              <w:rPr>
                <w:rFonts w:ascii="Arial" w:hAnsi="Arial" w:cs="Arial"/>
                <w:color w:val="000000"/>
              </w:rPr>
            </w:pPr>
            <w:r w:rsidRPr="004E61D5">
              <w:rPr>
                <w:rFonts w:ascii="Arial" w:hAnsi="Arial" w:cs="Arial"/>
                <w:color w:val="000000"/>
              </w:rPr>
              <w:t>√</w:t>
            </w:r>
          </w:p>
        </w:tc>
        <w:tc>
          <w:tcPr>
            <w:tcW w:w="1581" w:type="dxa"/>
          </w:tcPr>
          <w:p w:rsidR="00541F6B" w:rsidRPr="004E61D5" w:rsidRDefault="00541F6B" w:rsidP="004B3853">
            <w:pPr>
              <w:spacing w:line="360" w:lineRule="auto"/>
              <w:rPr>
                <w:rFonts w:ascii="Arial" w:hAnsi="Arial" w:cs="Arial"/>
                <w:color w:val="000000"/>
              </w:rPr>
            </w:pPr>
          </w:p>
        </w:tc>
      </w:tr>
      <w:tr w:rsidR="00541F6B" w:rsidRPr="004E61D5" w:rsidTr="00F04CAA">
        <w:tblPrEx>
          <w:tblCellMar>
            <w:top w:w="0" w:type="dxa"/>
            <w:bottom w:w="0" w:type="dxa"/>
          </w:tblCellMar>
        </w:tblPrEx>
        <w:tc>
          <w:tcPr>
            <w:tcW w:w="6352" w:type="dxa"/>
          </w:tcPr>
          <w:p w:rsidR="00541F6B" w:rsidRPr="004E61D5" w:rsidRDefault="00541F6B" w:rsidP="004B3853">
            <w:pPr>
              <w:rPr>
                <w:rFonts w:ascii="Arial" w:hAnsi="Arial" w:cs="Arial"/>
                <w:color w:val="000000"/>
              </w:rPr>
            </w:pPr>
            <w:r w:rsidRPr="004E61D5">
              <w:rPr>
                <w:rFonts w:ascii="Arial" w:hAnsi="Arial" w:cs="Arial"/>
                <w:color w:val="000000"/>
              </w:rPr>
              <w:t>Proficient in use of software systems including Microsoft Office® packages.</w:t>
            </w:r>
          </w:p>
        </w:tc>
        <w:tc>
          <w:tcPr>
            <w:tcW w:w="1559" w:type="dxa"/>
          </w:tcPr>
          <w:p w:rsidR="00541F6B" w:rsidRPr="004E61D5" w:rsidRDefault="00541F6B" w:rsidP="004B3853">
            <w:pPr>
              <w:jc w:val="center"/>
              <w:rPr>
                <w:rFonts w:ascii="Arial" w:hAnsi="Arial" w:cs="Arial"/>
                <w:color w:val="000000"/>
              </w:rPr>
            </w:pPr>
          </w:p>
        </w:tc>
        <w:tc>
          <w:tcPr>
            <w:tcW w:w="1581" w:type="dxa"/>
          </w:tcPr>
          <w:p w:rsidR="00541F6B" w:rsidRPr="004E61D5" w:rsidRDefault="00353395" w:rsidP="004B3853">
            <w:pPr>
              <w:jc w:val="center"/>
              <w:rPr>
                <w:rFonts w:ascii="Arial" w:hAnsi="Arial" w:cs="Arial"/>
                <w:color w:val="000000"/>
              </w:rPr>
            </w:pPr>
            <w:r w:rsidRPr="004E61D5">
              <w:rPr>
                <w:rFonts w:ascii="Arial" w:hAnsi="Arial" w:cs="Arial"/>
                <w:color w:val="000000"/>
              </w:rPr>
              <w:t>√</w:t>
            </w:r>
          </w:p>
        </w:tc>
      </w:tr>
    </w:tbl>
    <w:p w:rsidR="00541F6B" w:rsidRPr="004E61D5" w:rsidRDefault="00541F6B" w:rsidP="00541F6B">
      <w:pPr>
        <w:rPr>
          <w:rFonts w:ascii="Arial" w:hAnsi="Arial" w:cs="Arial"/>
          <w:color w:val="000000"/>
        </w:rPr>
      </w:pPr>
    </w:p>
    <w:p w:rsidR="00541F6B" w:rsidRPr="004E61D5" w:rsidRDefault="00541F6B" w:rsidP="00541F6B">
      <w:pPr>
        <w:rPr>
          <w:rFonts w:ascii="Arial" w:hAnsi="Arial" w:cs="Arial"/>
          <w:color w:val="000000"/>
        </w:rPr>
      </w:pPr>
    </w:p>
    <w:tbl>
      <w:tblPr>
        <w:tblW w:w="9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2"/>
        <w:gridCol w:w="1559"/>
        <w:gridCol w:w="1581"/>
      </w:tblGrid>
      <w:tr w:rsidR="00541F6B" w:rsidRPr="004E61D5" w:rsidTr="00F04CAA">
        <w:tblPrEx>
          <w:tblCellMar>
            <w:top w:w="0" w:type="dxa"/>
            <w:bottom w:w="0" w:type="dxa"/>
          </w:tblCellMar>
        </w:tblPrEx>
        <w:tc>
          <w:tcPr>
            <w:tcW w:w="6352" w:type="dxa"/>
            <w:shd w:val="pct15" w:color="auto" w:fill="auto"/>
          </w:tcPr>
          <w:p w:rsidR="00541F6B" w:rsidRPr="004E61D5" w:rsidRDefault="00541F6B" w:rsidP="004B3853">
            <w:pPr>
              <w:rPr>
                <w:rFonts w:ascii="Arial" w:hAnsi="Arial" w:cs="Arial"/>
                <w:b/>
                <w:color w:val="000000"/>
              </w:rPr>
            </w:pPr>
            <w:r w:rsidRPr="004E61D5">
              <w:rPr>
                <w:rFonts w:ascii="Arial" w:hAnsi="Arial" w:cs="Arial"/>
                <w:b/>
                <w:color w:val="000000"/>
              </w:rPr>
              <w:t>Experience</w:t>
            </w:r>
          </w:p>
        </w:tc>
        <w:tc>
          <w:tcPr>
            <w:tcW w:w="1559" w:type="dxa"/>
            <w:shd w:val="pct15" w:color="auto" w:fill="auto"/>
          </w:tcPr>
          <w:p w:rsidR="00541F6B" w:rsidRPr="004E61D5" w:rsidRDefault="00541F6B" w:rsidP="004B3853">
            <w:pPr>
              <w:rPr>
                <w:rFonts w:ascii="Arial" w:hAnsi="Arial" w:cs="Arial"/>
                <w:b/>
                <w:color w:val="000000"/>
              </w:rPr>
            </w:pPr>
            <w:r w:rsidRPr="004E61D5">
              <w:rPr>
                <w:rFonts w:ascii="Arial" w:hAnsi="Arial" w:cs="Arial"/>
                <w:b/>
                <w:color w:val="000000"/>
              </w:rPr>
              <w:t>Essential (</w:t>
            </w:r>
            <w:r w:rsidRPr="004E61D5">
              <w:rPr>
                <w:rFonts w:ascii="Arial" w:hAnsi="Arial" w:cs="Arial"/>
                <w:b/>
                <w:color w:val="000000"/>
              </w:rPr>
              <w:sym w:font="Symbol" w:char="F0D6"/>
            </w:r>
            <w:r w:rsidRPr="004E61D5">
              <w:rPr>
                <w:rFonts w:ascii="Arial" w:hAnsi="Arial" w:cs="Arial"/>
                <w:b/>
                <w:color w:val="000000"/>
              </w:rPr>
              <w:t>)</w:t>
            </w:r>
          </w:p>
        </w:tc>
        <w:tc>
          <w:tcPr>
            <w:tcW w:w="1581" w:type="dxa"/>
            <w:shd w:val="pct15" w:color="auto" w:fill="auto"/>
          </w:tcPr>
          <w:p w:rsidR="00541F6B" w:rsidRPr="004E61D5" w:rsidRDefault="00541F6B" w:rsidP="004B3853">
            <w:pPr>
              <w:rPr>
                <w:rFonts w:ascii="Arial" w:hAnsi="Arial" w:cs="Arial"/>
                <w:b/>
                <w:color w:val="000000"/>
              </w:rPr>
            </w:pPr>
            <w:r w:rsidRPr="004E61D5">
              <w:rPr>
                <w:rFonts w:ascii="Arial" w:hAnsi="Arial" w:cs="Arial"/>
                <w:b/>
                <w:color w:val="000000"/>
              </w:rPr>
              <w:t>Desirable (</w:t>
            </w:r>
            <w:r w:rsidRPr="004E61D5">
              <w:rPr>
                <w:rFonts w:ascii="Arial" w:hAnsi="Arial" w:cs="Arial"/>
                <w:b/>
                <w:color w:val="000000"/>
              </w:rPr>
              <w:sym w:font="Symbol" w:char="F0D6"/>
            </w:r>
            <w:r w:rsidRPr="004E61D5">
              <w:rPr>
                <w:rFonts w:ascii="Arial" w:hAnsi="Arial" w:cs="Arial"/>
                <w:b/>
                <w:color w:val="000000"/>
              </w:rPr>
              <w:t>)</w:t>
            </w:r>
          </w:p>
        </w:tc>
      </w:tr>
      <w:tr w:rsidR="00541F6B" w:rsidRPr="004E61D5" w:rsidTr="00F04CAA">
        <w:tblPrEx>
          <w:tblCellMar>
            <w:top w:w="0" w:type="dxa"/>
            <w:bottom w:w="0" w:type="dxa"/>
          </w:tblCellMar>
        </w:tblPrEx>
        <w:tc>
          <w:tcPr>
            <w:tcW w:w="6352" w:type="dxa"/>
          </w:tcPr>
          <w:p w:rsidR="00541F6B" w:rsidRPr="004E61D5" w:rsidRDefault="00541F6B" w:rsidP="004B3853">
            <w:pPr>
              <w:spacing w:line="360" w:lineRule="auto"/>
              <w:rPr>
                <w:rFonts w:ascii="Arial" w:hAnsi="Arial" w:cs="Arial"/>
                <w:color w:val="000000"/>
              </w:rPr>
            </w:pPr>
            <w:r w:rsidRPr="004E61D5">
              <w:rPr>
                <w:rFonts w:ascii="Arial" w:hAnsi="Arial" w:cs="Arial"/>
                <w:color w:val="000000"/>
              </w:rPr>
              <w:t>Good organisational skills, using initiative.</w:t>
            </w:r>
          </w:p>
        </w:tc>
        <w:tc>
          <w:tcPr>
            <w:tcW w:w="1559" w:type="dxa"/>
          </w:tcPr>
          <w:p w:rsidR="00541F6B" w:rsidRPr="004E61D5" w:rsidRDefault="00A95F0D" w:rsidP="004B3853">
            <w:pPr>
              <w:spacing w:line="360" w:lineRule="auto"/>
              <w:jc w:val="center"/>
              <w:rPr>
                <w:rFonts w:ascii="Arial" w:hAnsi="Arial" w:cs="Arial"/>
                <w:color w:val="000000"/>
              </w:rPr>
            </w:pPr>
            <w:r w:rsidRPr="004E61D5">
              <w:rPr>
                <w:rFonts w:ascii="Arial" w:hAnsi="Arial" w:cs="Arial"/>
                <w:color w:val="000000"/>
              </w:rPr>
              <w:t>√</w:t>
            </w:r>
          </w:p>
        </w:tc>
        <w:tc>
          <w:tcPr>
            <w:tcW w:w="1581" w:type="dxa"/>
          </w:tcPr>
          <w:p w:rsidR="00541F6B" w:rsidRPr="004E61D5" w:rsidRDefault="00541F6B" w:rsidP="004B3853">
            <w:pPr>
              <w:spacing w:line="360" w:lineRule="auto"/>
              <w:jc w:val="center"/>
              <w:rPr>
                <w:rFonts w:ascii="Arial" w:hAnsi="Arial" w:cs="Arial"/>
                <w:color w:val="000000"/>
              </w:rPr>
            </w:pPr>
          </w:p>
        </w:tc>
      </w:tr>
      <w:tr w:rsidR="00541F6B" w:rsidRPr="004E61D5" w:rsidTr="00F04CAA">
        <w:tblPrEx>
          <w:tblCellMar>
            <w:top w:w="0" w:type="dxa"/>
            <w:bottom w:w="0" w:type="dxa"/>
          </w:tblCellMar>
        </w:tblPrEx>
        <w:tc>
          <w:tcPr>
            <w:tcW w:w="6352" w:type="dxa"/>
          </w:tcPr>
          <w:p w:rsidR="00541F6B" w:rsidRPr="004E61D5" w:rsidRDefault="00541F6B" w:rsidP="004B3853">
            <w:pPr>
              <w:spacing w:line="360" w:lineRule="auto"/>
              <w:rPr>
                <w:rFonts w:ascii="Arial" w:hAnsi="Arial" w:cs="Arial"/>
                <w:color w:val="000000"/>
              </w:rPr>
            </w:pPr>
            <w:r w:rsidRPr="004E61D5">
              <w:rPr>
                <w:rFonts w:ascii="Arial" w:hAnsi="Arial" w:cs="Arial"/>
                <w:color w:val="000000"/>
              </w:rPr>
              <w:t>Advanced keyboard skills.</w:t>
            </w:r>
          </w:p>
        </w:tc>
        <w:tc>
          <w:tcPr>
            <w:tcW w:w="1559" w:type="dxa"/>
          </w:tcPr>
          <w:p w:rsidR="00541F6B" w:rsidRPr="004E61D5" w:rsidRDefault="00541F6B" w:rsidP="004B3853">
            <w:pPr>
              <w:spacing w:line="360" w:lineRule="auto"/>
              <w:jc w:val="center"/>
              <w:rPr>
                <w:rFonts w:ascii="Arial" w:hAnsi="Arial" w:cs="Arial"/>
                <w:color w:val="000000"/>
              </w:rPr>
            </w:pPr>
          </w:p>
        </w:tc>
        <w:tc>
          <w:tcPr>
            <w:tcW w:w="1581" w:type="dxa"/>
          </w:tcPr>
          <w:p w:rsidR="00541F6B" w:rsidRPr="004E61D5" w:rsidRDefault="00541F6B" w:rsidP="004B3853">
            <w:pPr>
              <w:spacing w:line="360" w:lineRule="auto"/>
              <w:jc w:val="center"/>
              <w:rPr>
                <w:rFonts w:ascii="Arial" w:hAnsi="Arial" w:cs="Arial"/>
                <w:color w:val="000000"/>
              </w:rPr>
            </w:pPr>
            <w:r w:rsidRPr="004E61D5">
              <w:rPr>
                <w:rFonts w:ascii="Arial" w:hAnsi="Arial" w:cs="Arial"/>
                <w:color w:val="000000"/>
              </w:rPr>
              <w:t>√</w:t>
            </w:r>
          </w:p>
        </w:tc>
      </w:tr>
    </w:tbl>
    <w:p w:rsidR="00541F6B" w:rsidRPr="004E61D5" w:rsidRDefault="00541F6B" w:rsidP="00541F6B">
      <w:pPr>
        <w:rPr>
          <w:rFonts w:ascii="Arial" w:hAnsi="Arial" w:cs="Arial"/>
          <w:color w:val="000000"/>
        </w:rPr>
      </w:pPr>
    </w:p>
    <w:tbl>
      <w:tblPr>
        <w:tblW w:w="9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2"/>
        <w:gridCol w:w="1559"/>
        <w:gridCol w:w="1581"/>
      </w:tblGrid>
      <w:tr w:rsidR="00541F6B" w:rsidRPr="004E61D5">
        <w:tblPrEx>
          <w:tblCellMar>
            <w:top w:w="0" w:type="dxa"/>
            <w:bottom w:w="0" w:type="dxa"/>
          </w:tblCellMar>
        </w:tblPrEx>
        <w:tc>
          <w:tcPr>
            <w:tcW w:w="6352" w:type="dxa"/>
            <w:shd w:val="pct15" w:color="auto" w:fill="auto"/>
          </w:tcPr>
          <w:p w:rsidR="00541F6B" w:rsidRPr="004E61D5" w:rsidRDefault="00541F6B" w:rsidP="004B3853">
            <w:pPr>
              <w:rPr>
                <w:rFonts w:ascii="Arial" w:hAnsi="Arial" w:cs="Arial"/>
                <w:b/>
                <w:color w:val="000000"/>
              </w:rPr>
            </w:pPr>
            <w:r w:rsidRPr="004E61D5">
              <w:rPr>
                <w:rFonts w:ascii="Arial" w:hAnsi="Arial" w:cs="Arial"/>
                <w:b/>
                <w:color w:val="000000"/>
              </w:rPr>
              <w:t>Behavioural Competencies</w:t>
            </w:r>
          </w:p>
        </w:tc>
        <w:tc>
          <w:tcPr>
            <w:tcW w:w="1559" w:type="dxa"/>
            <w:shd w:val="pct15" w:color="auto" w:fill="auto"/>
          </w:tcPr>
          <w:p w:rsidR="00541F6B" w:rsidRPr="004E61D5" w:rsidRDefault="00541F6B" w:rsidP="004B3853">
            <w:pPr>
              <w:rPr>
                <w:rFonts w:ascii="Arial" w:hAnsi="Arial" w:cs="Arial"/>
                <w:b/>
                <w:color w:val="000000"/>
              </w:rPr>
            </w:pPr>
            <w:r w:rsidRPr="004E61D5">
              <w:rPr>
                <w:rFonts w:ascii="Arial" w:hAnsi="Arial" w:cs="Arial"/>
                <w:b/>
                <w:color w:val="000000"/>
              </w:rPr>
              <w:t>Essential (</w:t>
            </w:r>
            <w:r w:rsidRPr="004E61D5">
              <w:rPr>
                <w:rFonts w:ascii="Arial" w:hAnsi="Arial" w:cs="Arial"/>
                <w:b/>
                <w:color w:val="000000"/>
              </w:rPr>
              <w:sym w:font="Symbol" w:char="F0D6"/>
            </w:r>
            <w:r w:rsidRPr="004E61D5">
              <w:rPr>
                <w:rFonts w:ascii="Arial" w:hAnsi="Arial" w:cs="Arial"/>
                <w:b/>
                <w:color w:val="000000"/>
              </w:rPr>
              <w:t>)</w:t>
            </w:r>
          </w:p>
        </w:tc>
        <w:tc>
          <w:tcPr>
            <w:tcW w:w="1581" w:type="dxa"/>
            <w:shd w:val="pct15" w:color="auto" w:fill="auto"/>
          </w:tcPr>
          <w:p w:rsidR="00541F6B" w:rsidRPr="004E61D5" w:rsidRDefault="00541F6B" w:rsidP="004B3853">
            <w:pPr>
              <w:rPr>
                <w:rFonts w:ascii="Arial" w:hAnsi="Arial" w:cs="Arial"/>
                <w:b/>
                <w:color w:val="000000"/>
              </w:rPr>
            </w:pPr>
            <w:r w:rsidRPr="004E61D5">
              <w:rPr>
                <w:rFonts w:ascii="Arial" w:hAnsi="Arial" w:cs="Arial"/>
                <w:b/>
                <w:color w:val="000000"/>
              </w:rPr>
              <w:t>Desirable (</w:t>
            </w:r>
            <w:r w:rsidRPr="004E61D5">
              <w:rPr>
                <w:rFonts w:ascii="Arial" w:hAnsi="Arial" w:cs="Arial"/>
                <w:b/>
                <w:color w:val="000000"/>
              </w:rPr>
              <w:sym w:font="Symbol" w:char="F0D6"/>
            </w:r>
            <w:r w:rsidRPr="004E61D5">
              <w:rPr>
                <w:rFonts w:ascii="Arial" w:hAnsi="Arial" w:cs="Arial"/>
                <w:b/>
                <w:color w:val="000000"/>
              </w:rPr>
              <w:t>)</w:t>
            </w:r>
          </w:p>
        </w:tc>
      </w:tr>
      <w:tr w:rsidR="00541F6B" w:rsidRPr="004E61D5">
        <w:tblPrEx>
          <w:tblCellMar>
            <w:top w:w="0" w:type="dxa"/>
            <w:bottom w:w="0" w:type="dxa"/>
          </w:tblCellMar>
        </w:tblPrEx>
        <w:tc>
          <w:tcPr>
            <w:tcW w:w="6352" w:type="dxa"/>
          </w:tcPr>
          <w:p w:rsidR="00541F6B" w:rsidRPr="004E61D5" w:rsidRDefault="00541F6B" w:rsidP="004B3853">
            <w:pPr>
              <w:rPr>
                <w:rFonts w:ascii="Arial" w:hAnsi="Arial" w:cs="Arial"/>
                <w:color w:val="000000"/>
              </w:rPr>
            </w:pPr>
            <w:r w:rsidRPr="004E61D5">
              <w:rPr>
                <w:rFonts w:ascii="Arial" w:hAnsi="Arial" w:cs="Arial"/>
                <w:color w:val="000000"/>
              </w:rPr>
              <w:t>Excellent interpersonal skills with the ability to demonstrate an all-round professional manner, especially when under pressure with deadlines and conflicting interests.</w:t>
            </w:r>
          </w:p>
        </w:tc>
        <w:tc>
          <w:tcPr>
            <w:tcW w:w="1559" w:type="dxa"/>
          </w:tcPr>
          <w:p w:rsidR="00541F6B" w:rsidRPr="004E61D5" w:rsidRDefault="00541F6B" w:rsidP="004B3853">
            <w:pPr>
              <w:spacing w:line="360" w:lineRule="auto"/>
              <w:jc w:val="center"/>
              <w:rPr>
                <w:rFonts w:ascii="Arial" w:hAnsi="Arial" w:cs="Arial"/>
                <w:color w:val="000000"/>
              </w:rPr>
            </w:pPr>
            <w:r w:rsidRPr="004E61D5">
              <w:rPr>
                <w:rFonts w:ascii="Arial" w:hAnsi="Arial" w:cs="Arial"/>
                <w:color w:val="000000"/>
              </w:rPr>
              <w:t>√</w:t>
            </w:r>
          </w:p>
        </w:tc>
        <w:tc>
          <w:tcPr>
            <w:tcW w:w="1581" w:type="dxa"/>
          </w:tcPr>
          <w:p w:rsidR="00541F6B" w:rsidRPr="004E61D5" w:rsidRDefault="00541F6B" w:rsidP="004B3853">
            <w:pPr>
              <w:spacing w:line="360" w:lineRule="auto"/>
              <w:jc w:val="center"/>
              <w:rPr>
                <w:rFonts w:ascii="Arial" w:hAnsi="Arial" w:cs="Arial"/>
                <w:color w:val="000000"/>
              </w:rPr>
            </w:pPr>
          </w:p>
        </w:tc>
      </w:tr>
      <w:tr w:rsidR="00541F6B" w:rsidRPr="004E61D5">
        <w:tblPrEx>
          <w:tblCellMar>
            <w:top w:w="0" w:type="dxa"/>
            <w:bottom w:w="0" w:type="dxa"/>
          </w:tblCellMar>
        </w:tblPrEx>
        <w:tc>
          <w:tcPr>
            <w:tcW w:w="6352" w:type="dxa"/>
          </w:tcPr>
          <w:p w:rsidR="00541F6B" w:rsidRPr="004E61D5" w:rsidRDefault="00541F6B" w:rsidP="004B3853">
            <w:pPr>
              <w:spacing w:line="360" w:lineRule="auto"/>
              <w:rPr>
                <w:rFonts w:ascii="Arial" w:hAnsi="Arial" w:cs="Arial"/>
                <w:color w:val="000000"/>
              </w:rPr>
            </w:pPr>
            <w:r w:rsidRPr="004E61D5">
              <w:rPr>
                <w:rFonts w:ascii="Arial" w:hAnsi="Arial" w:cs="Arial"/>
                <w:color w:val="000000"/>
              </w:rPr>
              <w:t>Proven oral and written communication skills.</w:t>
            </w:r>
          </w:p>
        </w:tc>
        <w:tc>
          <w:tcPr>
            <w:tcW w:w="1559" w:type="dxa"/>
          </w:tcPr>
          <w:p w:rsidR="00541F6B" w:rsidRPr="004E61D5" w:rsidRDefault="00541F6B" w:rsidP="004B3853">
            <w:pPr>
              <w:spacing w:line="360" w:lineRule="auto"/>
              <w:jc w:val="center"/>
              <w:rPr>
                <w:rFonts w:ascii="Arial" w:hAnsi="Arial" w:cs="Arial"/>
                <w:color w:val="000000"/>
              </w:rPr>
            </w:pPr>
            <w:r w:rsidRPr="004E61D5">
              <w:rPr>
                <w:rFonts w:ascii="Arial" w:hAnsi="Arial" w:cs="Arial"/>
                <w:color w:val="000000"/>
              </w:rPr>
              <w:t>√</w:t>
            </w:r>
          </w:p>
        </w:tc>
        <w:tc>
          <w:tcPr>
            <w:tcW w:w="1581" w:type="dxa"/>
          </w:tcPr>
          <w:p w:rsidR="00541F6B" w:rsidRPr="004E61D5" w:rsidRDefault="00541F6B" w:rsidP="004B3853">
            <w:pPr>
              <w:spacing w:line="360" w:lineRule="auto"/>
              <w:jc w:val="center"/>
              <w:rPr>
                <w:rFonts w:ascii="Arial" w:hAnsi="Arial" w:cs="Arial"/>
                <w:color w:val="000000"/>
              </w:rPr>
            </w:pPr>
          </w:p>
        </w:tc>
      </w:tr>
      <w:tr w:rsidR="00541F6B" w:rsidRPr="004E61D5">
        <w:tblPrEx>
          <w:tblCellMar>
            <w:top w:w="0" w:type="dxa"/>
            <w:bottom w:w="0" w:type="dxa"/>
          </w:tblCellMar>
        </w:tblPrEx>
        <w:tc>
          <w:tcPr>
            <w:tcW w:w="6352" w:type="dxa"/>
          </w:tcPr>
          <w:p w:rsidR="00541F6B" w:rsidRPr="004E61D5" w:rsidRDefault="00541F6B" w:rsidP="004B3853">
            <w:pPr>
              <w:spacing w:line="360" w:lineRule="auto"/>
              <w:rPr>
                <w:rFonts w:ascii="Arial" w:hAnsi="Arial" w:cs="Arial"/>
                <w:color w:val="000000"/>
              </w:rPr>
            </w:pPr>
            <w:r w:rsidRPr="004E61D5">
              <w:rPr>
                <w:rFonts w:ascii="Arial" w:hAnsi="Arial" w:cs="Arial"/>
                <w:color w:val="000000"/>
              </w:rPr>
              <w:t>Ability to work independently or as part of a team</w:t>
            </w:r>
          </w:p>
        </w:tc>
        <w:tc>
          <w:tcPr>
            <w:tcW w:w="1559" w:type="dxa"/>
          </w:tcPr>
          <w:p w:rsidR="00541F6B" w:rsidRPr="004E61D5" w:rsidRDefault="00A95F0D" w:rsidP="004B3853">
            <w:pPr>
              <w:spacing w:line="360" w:lineRule="auto"/>
              <w:jc w:val="center"/>
              <w:rPr>
                <w:rFonts w:ascii="Arial" w:hAnsi="Arial" w:cs="Arial"/>
                <w:color w:val="000000"/>
              </w:rPr>
            </w:pPr>
            <w:r w:rsidRPr="004E61D5">
              <w:rPr>
                <w:rFonts w:ascii="Arial" w:hAnsi="Arial" w:cs="Arial"/>
                <w:color w:val="000000"/>
              </w:rPr>
              <w:t>√</w:t>
            </w:r>
          </w:p>
        </w:tc>
        <w:tc>
          <w:tcPr>
            <w:tcW w:w="1581" w:type="dxa"/>
          </w:tcPr>
          <w:p w:rsidR="00541F6B" w:rsidRPr="004E61D5" w:rsidRDefault="00541F6B" w:rsidP="004B3853">
            <w:pPr>
              <w:spacing w:line="360" w:lineRule="auto"/>
              <w:jc w:val="center"/>
              <w:rPr>
                <w:rFonts w:ascii="Arial" w:hAnsi="Arial" w:cs="Arial"/>
                <w:color w:val="000000"/>
              </w:rPr>
            </w:pPr>
          </w:p>
        </w:tc>
      </w:tr>
      <w:tr w:rsidR="00541F6B" w:rsidRPr="004E61D5">
        <w:tblPrEx>
          <w:tblCellMar>
            <w:top w:w="0" w:type="dxa"/>
            <w:bottom w:w="0" w:type="dxa"/>
          </w:tblCellMar>
        </w:tblPrEx>
        <w:tc>
          <w:tcPr>
            <w:tcW w:w="6352" w:type="dxa"/>
          </w:tcPr>
          <w:p w:rsidR="00541F6B" w:rsidRPr="004E61D5" w:rsidRDefault="00541F6B" w:rsidP="004B3853">
            <w:pPr>
              <w:spacing w:line="360" w:lineRule="auto"/>
              <w:rPr>
                <w:rFonts w:ascii="Arial" w:hAnsi="Arial" w:cs="Arial"/>
                <w:color w:val="000000"/>
              </w:rPr>
            </w:pPr>
          </w:p>
        </w:tc>
        <w:tc>
          <w:tcPr>
            <w:tcW w:w="1559" w:type="dxa"/>
          </w:tcPr>
          <w:p w:rsidR="00541F6B" w:rsidRPr="004E61D5" w:rsidRDefault="00541F6B" w:rsidP="004B3853">
            <w:pPr>
              <w:spacing w:line="360" w:lineRule="auto"/>
              <w:jc w:val="center"/>
              <w:rPr>
                <w:rFonts w:ascii="Arial" w:hAnsi="Arial" w:cs="Arial"/>
                <w:color w:val="000000"/>
              </w:rPr>
            </w:pPr>
          </w:p>
        </w:tc>
        <w:tc>
          <w:tcPr>
            <w:tcW w:w="1581" w:type="dxa"/>
          </w:tcPr>
          <w:p w:rsidR="00541F6B" w:rsidRPr="004E61D5" w:rsidRDefault="00541F6B" w:rsidP="004B3853">
            <w:pPr>
              <w:spacing w:line="360" w:lineRule="auto"/>
              <w:jc w:val="center"/>
              <w:rPr>
                <w:rFonts w:ascii="Arial" w:hAnsi="Arial" w:cs="Arial"/>
                <w:color w:val="000000"/>
              </w:rPr>
            </w:pPr>
          </w:p>
        </w:tc>
      </w:tr>
    </w:tbl>
    <w:p w:rsidR="00541F6B" w:rsidRPr="004E61D5" w:rsidRDefault="00541F6B" w:rsidP="00541F6B">
      <w:pPr>
        <w:rPr>
          <w:rFonts w:ascii="Arial" w:hAnsi="Arial" w:cs="Arial"/>
          <w:color w:val="000000"/>
        </w:rPr>
      </w:pPr>
    </w:p>
    <w:tbl>
      <w:tblPr>
        <w:tblW w:w="9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2"/>
        <w:gridCol w:w="1559"/>
        <w:gridCol w:w="1581"/>
      </w:tblGrid>
      <w:tr w:rsidR="00541F6B" w:rsidRPr="004E61D5">
        <w:tblPrEx>
          <w:tblCellMar>
            <w:top w:w="0" w:type="dxa"/>
            <w:bottom w:w="0" w:type="dxa"/>
          </w:tblCellMar>
        </w:tblPrEx>
        <w:tc>
          <w:tcPr>
            <w:tcW w:w="6352" w:type="dxa"/>
            <w:shd w:val="pct15" w:color="auto" w:fill="auto"/>
          </w:tcPr>
          <w:p w:rsidR="00541F6B" w:rsidRPr="004E61D5" w:rsidRDefault="00541F6B" w:rsidP="004B3853">
            <w:pPr>
              <w:rPr>
                <w:rFonts w:ascii="Arial" w:hAnsi="Arial" w:cs="Arial"/>
                <w:b/>
                <w:color w:val="000000"/>
              </w:rPr>
            </w:pPr>
            <w:r w:rsidRPr="004E61D5">
              <w:rPr>
                <w:rFonts w:ascii="Arial" w:hAnsi="Arial" w:cs="Arial"/>
                <w:b/>
                <w:color w:val="000000"/>
              </w:rPr>
              <w:t>Other</w:t>
            </w:r>
          </w:p>
        </w:tc>
        <w:tc>
          <w:tcPr>
            <w:tcW w:w="1559" w:type="dxa"/>
            <w:shd w:val="pct15" w:color="auto" w:fill="auto"/>
          </w:tcPr>
          <w:p w:rsidR="00541F6B" w:rsidRPr="004E61D5" w:rsidRDefault="00541F6B" w:rsidP="004B3853">
            <w:pPr>
              <w:rPr>
                <w:rFonts w:ascii="Arial" w:hAnsi="Arial" w:cs="Arial"/>
                <w:b/>
                <w:color w:val="000000"/>
              </w:rPr>
            </w:pPr>
            <w:r w:rsidRPr="004E61D5">
              <w:rPr>
                <w:rFonts w:ascii="Arial" w:hAnsi="Arial" w:cs="Arial"/>
                <w:b/>
                <w:color w:val="000000"/>
              </w:rPr>
              <w:t>Essential (</w:t>
            </w:r>
            <w:r w:rsidRPr="004E61D5">
              <w:rPr>
                <w:rFonts w:ascii="Arial" w:hAnsi="Arial" w:cs="Arial"/>
                <w:b/>
                <w:color w:val="000000"/>
              </w:rPr>
              <w:sym w:font="Symbol" w:char="F0D6"/>
            </w:r>
            <w:r w:rsidRPr="004E61D5">
              <w:rPr>
                <w:rFonts w:ascii="Arial" w:hAnsi="Arial" w:cs="Arial"/>
                <w:b/>
                <w:color w:val="000000"/>
              </w:rPr>
              <w:t>)</w:t>
            </w:r>
          </w:p>
        </w:tc>
        <w:tc>
          <w:tcPr>
            <w:tcW w:w="1581" w:type="dxa"/>
            <w:shd w:val="pct15" w:color="auto" w:fill="auto"/>
          </w:tcPr>
          <w:p w:rsidR="00541F6B" w:rsidRPr="004E61D5" w:rsidRDefault="00541F6B" w:rsidP="004B3853">
            <w:pPr>
              <w:rPr>
                <w:rFonts w:ascii="Arial" w:hAnsi="Arial" w:cs="Arial"/>
                <w:b/>
                <w:color w:val="000000"/>
              </w:rPr>
            </w:pPr>
            <w:r w:rsidRPr="004E61D5">
              <w:rPr>
                <w:rFonts w:ascii="Arial" w:hAnsi="Arial" w:cs="Arial"/>
                <w:b/>
                <w:color w:val="000000"/>
              </w:rPr>
              <w:t>Desirable (</w:t>
            </w:r>
            <w:r w:rsidRPr="004E61D5">
              <w:rPr>
                <w:rFonts w:ascii="Arial" w:hAnsi="Arial" w:cs="Arial"/>
                <w:b/>
                <w:color w:val="000000"/>
              </w:rPr>
              <w:sym w:font="Symbol" w:char="F0D6"/>
            </w:r>
            <w:r w:rsidRPr="004E61D5">
              <w:rPr>
                <w:rFonts w:ascii="Arial" w:hAnsi="Arial" w:cs="Arial"/>
                <w:b/>
                <w:color w:val="000000"/>
              </w:rPr>
              <w:t>)</w:t>
            </w:r>
          </w:p>
        </w:tc>
      </w:tr>
      <w:tr w:rsidR="00541F6B" w:rsidRPr="004E61D5">
        <w:tblPrEx>
          <w:tblCellMar>
            <w:top w:w="0" w:type="dxa"/>
            <w:bottom w:w="0" w:type="dxa"/>
          </w:tblCellMar>
        </w:tblPrEx>
        <w:tc>
          <w:tcPr>
            <w:tcW w:w="6352" w:type="dxa"/>
          </w:tcPr>
          <w:p w:rsidR="00541F6B" w:rsidRPr="004E61D5" w:rsidRDefault="00541F6B" w:rsidP="004B3853">
            <w:pPr>
              <w:spacing w:line="360" w:lineRule="auto"/>
              <w:rPr>
                <w:rFonts w:ascii="Arial" w:hAnsi="Arial" w:cs="Arial"/>
                <w:color w:val="000000"/>
              </w:rPr>
            </w:pPr>
            <w:r w:rsidRPr="004E61D5">
              <w:rPr>
                <w:rFonts w:ascii="Arial" w:hAnsi="Arial" w:cs="Arial"/>
                <w:color w:val="000000"/>
              </w:rPr>
              <w:t>Medical and drug terminology</w:t>
            </w:r>
          </w:p>
        </w:tc>
        <w:tc>
          <w:tcPr>
            <w:tcW w:w="1559" w:type="dxa"/>
          </w:tcPr>
          <w:p w:rsidR="00541F6B" w:rsidRPr="004E61D5" w:rsidRDefault="00541F6B" w:rsidP="004B3853">
            <w:pPr>
              <w:spacing w:line="360" w:lineRule="auto"/>
              <w:jc w:val="center"/>
              <w:rPr>
                <w:rFonts w:ascii="Arial" w:hAnsi="Arial" w:cs="Arial"/>
                <w:color w:val="000000"/>
              </w:rPr>
            </w:pPr>
          </w:p>
        </w:tc>
        <w:tc>
          <w:tcPr>
            <w:tcW w:w="1581" w:type="dxa"/>
          </w:tcPr>
          <w:p w:rsidR="00541F6B" w:rsidRPr="004E61D5" w:rsidRDefault="00353395" w:rsidP="004B3853">
            <w:pPr>
              <w:spacing w:line="360" w:lineRule="auto"/>
              <w:rPr>
                <w:rFonts w:ascii="Arial" w:hAnsi="Arial" w:cs="Arial"/>
                <w:color w:val="000000"/>
              </w:rPr>
            </w:pPr>
            <w:r w:rsidRPr="004E61D5">
              <w:rPr>
                <w:rFonts w:ascii="Arial" w:hAnsi="Arial" w:cs="Arial"/>
                <w:color w:val="000000"/>
              </w:rPr>
              <w:t>√</w:t>
            </w:r>
          </w:p>
        </w:tc>
      </w:tr>
      <w:tr w:rsidR="00541F6B" w:rsidRPr="004E61D5">
        <w:tblPrEx>
          <w:tblCellMar>
            <w:top w:w="0" w:type="dxa"/>
            <w:bottom w:w="0" w:type="dxa"/>
          </w:tblCellMar>
        </w:tblPrEx>
        <w:tc>
          <w:tcPr>
            <w:tcW w:w="6352" w:type="dxa"/>
          </w:tcPr>
          <w:p w:rsidR="00541F6B" w:rsidRPr="004E61D5" w:rsidRDefault="00541F6B" w:rsidP="004B3853">
            <w:pPr>
              <w:spacing w:line="360" w:lineRule="auto"/>
              <w:rPr>
                <w:rFonts w:ascii="Arial" w:hAnsi="Arial" w:cs="Arial"/>
                <w:color w:val="000000"/>
              </w:rPr>
            </w:pPr>
            <w:r w:rsidRPr="004E61D5">
              <w:rPr>
                <w:rFonts w:ascii="Arial" w:hAnsi="Arial" w:cs="Arial"/>
                <w:color w:val="000000"/>
              </w:rPr>
              <w:t>Ability to fulfil criteria as outlined in the job description</w:t>
            </w:r>
          </w:p>
        </w:tc>
        <w:tc>
          <w:tcPr>
            <w:tcW w:w="1559" w:type="dxa"/>
          </w:tcPr>
          <w:p w:rsidR="00541F6B" w:rsidRPr="004E61D5" w:rsidRDefault="00541F6B" w:rsidP="004B3853">
            <w:pPr>
              <w:spacing w:line="360" w:lineRule="auto"/>
              <w:jc w:val="center"/>
              <w:rPr>
                <w:rFonts w:ascii="Arial" w:hAnsi="Arial" w:cs="Arial"/>
                <w:color w:val="000000"/>
              </w:rPr>
            </w:pPr>
            <w:r w:rsidRPr="004E61D5">
              <w:rPr>
                <w:rFonts w:ascii="Arial" w:hAnsi="Arial" w:cs="Arial"/>
                <w:color w:val="000000"/>
              </w:rPr>
              <w:t>√</w:t>
            </w:r>
          </w:p>
        </w:tc>
        <w:tc>
          <w:tcPr>
            <w:tcW w:w="1581" w:type="dxa"/>
          </w:tcPr>
          <w:p w:rsidR="00541F6B" w:rsidRPr="004E61D5" w:rsidRDefault="00541F6B" w:rsidP="004B3853">
            <w:pPr>
              <w:spacing w:line="360" w:lineRule="auto"/>
              <w:rPr>
                <w:rFonts w:ascii="Arial" w:hAnsi="Arial" w:cs="Arial"/>
                <w:color w:val="000000"/>
              </w:rPr>
            </w:pPr>
          </w:p>
        </w:tc>
      </w:tr>
      <w:tr w:rsidR="00541F6B" w:rsidRPr="004E61D5">
        <w:tblPrEx>
          <w:tblCellMar>
            <w:top w:w="0" w:type="dxa"/>
            <w:bottom w:w="0" w:type="dxa"/>
          </w:tblCellMar>
        </w:tblPrEx>
        <w:tc>
          <w:tcPr>
            <w:tcW w:w="6352" w:type="dxa"/>
          </w:tcPr>
          <w:p w:rsidR="00541F6B" w:rsidRPr="004E61D5" w:rsidRDefault="00541F6B" w:rsidP="004B3853">
            <w:pPr>
              <w:spacing w:line="360" w:lineRule="auto"/>
              <w:rPr>
                <w:rFonts w:ascii="Arial" w:hAnsi="Arial" w:cs="Arial"/>
                <w:color w:val="FF0000"/>
              </w:rPr>
            </w:pPr>
          </w:p>
        </w:tc>
        <w:tc>
          <w:tcPr>
            <w:tcW w:w="1559" w:type="dxa"/>
          </w:tcPr>
          <w:p w:rsidR="00541F6B" w:rsidRPr="004E61D5" w:rsidRDefault="00541F6B" w:rsidP="004B3853">
            <w:pPr>
              <w:spacing w:line="360" w:lineRule="auto"/>
              <w:jc w:val="center"/>
              <w:rPr>
                <w:rFonts w:ascii="Arial" w:hAnsi="Arial" w:cs="Arial"/>
                <w:color w:val="FF0000"/>
              </w:rPr>
            </w:pPr>
          </w:p>
        </w:tc>
        <w:tc>
          <w:tcPr>
            <w:tcW w:w="1581" w:type="dxa"/>
          </w:tcPr>
          <w:p w:rsidR="00541F6B" w:rsidRPr="004E61D5" w:rsidRDefault="00541F6B" w:rsidP="004B3853">
            <w:pPr>
              <w:spacing w:line="360" w:lineRule="auto"/>
              <w:rPr>
                <w:rFonts w:ascii="Arial" w:hAnsi="Arial" w:cs="Arial"/>
                <w:color w:val="FF0000"/>
              </w:rPr>
            </w:pPr>
          </w:p>
        </w:tc>
      </w:tr>
    </w:tbl>
    <w:p w:rsidR="00541F6B" w:rsidRPr="004E61D5" w:rsidRDefault="00541F6B">
      <w:pPr>
        <w:rPr>
          <w:rFonts w:ascii="Arial" w:hAnsi="Arial" w:cs="Arial"/>
        </w:rPr>
      </w:pPr>
    </w:p>
    <w:sectPr w:rsidR="00541F6B" w:rsidRPr="004E61D5" w:rsidSect="00B34B72">
      <w:pgSz w:w="11906" w:h="16838"/>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BCEB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D8D6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5C5C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457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A48C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FC08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BA8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F658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CAF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B83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A5E70"/>
    <w:multiLevelType w:val="hybridMultilevel"/>
    <w:tmpl w:val="7856F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5B2791"/>
    <w:multiLevelType w:val="hybridMultilevel"/>
    <w:tmpl w:val="D1682A76"/>
    <w:lvl w:ilvl="0" w:tplc="4BC40F0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316D30"/>
    <w:multiLevelType w:val="hybridMultilevel"/>
    <w:tmpl w:val="361E8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D83290"/>
    <w:multiLevelType w:val="hybridMultilevel"/>
    <w:tmpl w:val="D410F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8C5CFD"/>
    <w:multiLevelType w:val="hybridMultilevel"/>
    <w:tmpl w:val="65420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EB16A1"/>
    <w:multiLevelType w:val="hybridMultilevel"/>
    <w:tmpl w:val="C8F05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75A80"/>
    <w:multiLevelType w:val="hybridMultilevel"/>
    <w:tmpl w:val="33D6F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E2B5B"/>
    <w:multiLevelType w:val="hybridMultilevel"/>
    <w:tmpl w:val="7FB269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6E0B63"/>
    <w:multiLevelType w:val="hybridMultilevel"/>
    <w:tmpl w:val="1CC07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F4EC4"/>
    <w:multiLevelType w:val="hybridMultilevel"/>
    <w:tmpl w:val="E41C9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B37736"/>
    <w:multiLevelType w:val="hybridMultilevel"/>
    <w:tmpl w:val="4664D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7616FF"/>
    <w:multiLevelType w:val="hybridMultilevel"/>
    <w:tmpl w:val="C00034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2C12DB"/>
    <w:multiLevelType w:val="hybridMultilevel"/>
    <w:tmpl w:val="FB6A9C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C8520A"/>
    <w:multiLevelType w:val="hybridMultilevel"/>
    <w:tmpl w:val="8B3603FA"/>
    <w:lvl w:ilvl="0" w:tplc="A2DC72F4">
      <w:start w:val="1"/>
      <w:numFmt w:val="bullet"/>
      <w:lvlText w:val=""/>
      <w:lvlJc w:val="left"/>
      <w:pPr>
        <w:tabs>
          <w:tab w:val="num" w:pos="720"/>
        </w:tabs>
        <w:ind w:left="720" w:hanging="360"/>
      </w:pPr>
      <w:rPr>
        <w:rFonts w:ascii="Symbol" w:hAnsi="Symbol" w:hint="default"/>
        <w:color w:val="000000"/>
      </w:rPr>
    </w:lvl>
    <w:lvl w:ilvl="1" w:tplc="20B416D2">
      <w:numFmt w:val="bullet"/>
      <w:lvlText w:val="-"/>
      <w:lvlJc w:val="left"/>
      <w:pPr>
        <w:tabs>
          <w:tab w:val="num" w:pos="1440"/>
        </w:tabs>
        <w:ind w:left="1440" w:hanging="360"/>
      </w:pPr>
      <w:rPr>
        <w:rFonts w:ascii="Arial" w:eastAsia="Times New Roman" w:hAnsi="Arial" w:cs="Arial" w:hint="default"/>
      </w:rPr>
    </w:lvl>
    <w:lvl w:ilvl="2" w:tplc="08090001">
      <w:start w:val="1"/>
      <w:numFmt w:val="bullet"/>
      <w:lvlText w:val=""/>
      <w:lvlJc w:val="left"/>
      <w:pPr>
        <w:tabs>
          <w:tab w:val="num" w:pos="2160"/>
        </w:tabs>
        <w:ind w:left="2160" w:hanging="360"/>
      </w:pPr>
      <w:rPr>
        <w:rFonts w:ascii="Symbol" w:hAnsi="Symbol" w:hint="default"/>
        <w:color w:val="0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5759F2"/>
    <w:multiLevelType w:val="hybridMultilevel"/>
    <w:tmpl w:val="BCC68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631D0"/>
    <w:multiLevelType w:val="hybridMultilevel"/>
    <w:tmpl w:val="947865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FF2231"/>
    <w:multiLevelType w:val="hybridMultilevel"/>
    <w:tmpl w:val="CF462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031F53"/>
    <w:multiLevelType w:val="hybridMultilevel"/>
    <w:tmpl w:val="B7B64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830121"/>
    <w:multiLevelType w:val="hybridMultilevel"/>
    <w:tmpl w:val="D7767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2898"/>
    <w:multiLevelType w:val="hybridMultilevel"/>
    <w:tmpl w:val="A8A8A86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93019D"/>
    <w:multiLevelType w:val="multilevel"/>
    <w:tmpl w:val="8B3603FA"/>
    <w:lvl w:ilvl="0">
      <w:start w:val="1"/>
      <w:numFmt w:val="bullet"/>
      <w:lvlText w:val=""/>
      <w:lvlJc w:val="left"/>
      <w:pPr>
        <w:tabs>
          <w:tab w:val="num" w:pos="720"/>
        </w:tabs>
        <w:ind w:left="720" w:hanging="360"/>
      </w:pPr>
      <w:rPr>
        <w:rFonts w:ascii="Symbol" w:hAnsi="Symbol" w:hint="default"/>
        <w:color w:val="00000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color w:val="00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9246C"/>
    <w:multiLevelType w:val="hybridMultilevel"/>
    <w:tmpl w:val="50A8C6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174B7C"/>
    <w:multiLevelType w:val="hybridMultilevel"/>
    <w:tmpl w:val="88EA079A"/>
    <w:lvl w:ilvl="0" w:tplc="D772B772">
      <w:start w:val="10"/>
      <w:numFmt w:val="decimal"/>
      <w:lvlText w:val="%1."/>
      <w:lvlJc w:val="left"/>
      <w:pPr>
        <w:tabs>
          <w:tab w:val="num" w:pos="1140"/>
        </w:tabs>
        <w:ind w:left="1140" w:hanging="78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CC5677D"/>
    <w:multiLevelType w:val="multilevel"/>
    <w:tmpl w:val="8B3603FA"/>
    <w:lvl w:ilvl="0">
      <w:start w:val="1"/>
      <w:numFmt w:val="bullet"/>
      <w:lvlText w:val=""/>
      <w:lvlJc w:val="left"/>
      <w:pPr>
        <w:tabs>
          <w:tab w:val="num" w:pos="720"/>
        </w:tabs>
        <w:ind w:left="720" w:hanging="360"/>
      </w:pPr>
      <w:rPr>
        <w:rFonts w:ascii="Symbol" w:hAnsi="Symbol" w:hint="default"/>
        <w:color w:val="00000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color w:val="00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10"/>
  </w:num>
  <w:num w:numId="4">
    <w:abstractNumId w:val="30"/>
  </w:num>
  <w:num w:numId="5">
    <w:abstractNumId w:val="17"/>
  </w:num>
  <w:num w:numId="6">
    <w:abstractNumId w:val="29"/>
  </w:num>
  <w:num w:numId="7">
    <w:abstractNumId w:val="15"/>
  </w:num>
  <w:num w:numId="8">
    <w:abstractNumId w:val="19"/>
  </w:num>
  <w:num w:numId="9">
    <w:abstractNumId w:val="12"/>
  </w:num>
  <w:num w:numId="10">
    <w:abstractNumId w:val="21"/>
  </w:num>
  <w:num w:numId="11">
    <w:abstractNumId w:val="13"/>
  </w:num>
  <w:num w:numId="12">
    <w:abstractNumId w:val="16"/>
  </w:num>
  <w:num w:numId="13">
    <w:abstractNumId w:val="25"/>
  </w:num>
  <w:num w:numId="14">
    <w:abstractNumId w:val="11"/>
  </w:num>
  <w:num w:numId="15">
    <w:abstractNumId w:val="22"/>
  </w:num>
  <w:num w:numId="16">
    <w:abstractNumId w:val="18"/>
  </w:num>
  <w:num w:numId="17">
    <w:abstractNumId w:val="32"/>
  </w:num>
  <w:num w:numId="18">
    <w:abstractNumId w:val="23"/>
  </w:num>
  <w:num w:numId="19">
    <w:abstractNumId w:val="28"/>
  </w:num>
  <w:num w:numId="20">
    <w:abstractNumId w:val="33"/>
  </w:num>
  <w:num w:numId="21">
    <w:abstractNumId w:val="26"/>
  </w:num>
  <w:num w:numId="22">
    <w:abstractNumId w:val="2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4"/>
  </w:num>
  <w:num w:numId="34">
    <w:abstractNumId w:val="3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7C"/>
    <w:rsid w:val="000006EC"/>
    <w:rsid w:val="00006BC6"/>
    <w:rsid w:val="0002149F"/>
    <w:rsid w:val="00026137"/>
    <w:rsid w:val="000A02B4"/>
    <w:rsid w:val="000A5298"/>
    <w:rsid w:val="000C1E63"/>
    <w:rsid w:val="000F39AD"/>
    <w:rsid w:val="00111965"/>
    <w:rsid w:val="00117F8F"/>
    <w:rsid w:val="001249F6"/>
    <w:rsid w:val="00132F77"/>
    <w:rsid w:val="00151300"/>
    <w:rsid w:val="001A3DCC"/>
    <w:rsid w:val="001B053E"/>
    <w:rsid w:val="001C4A25"/>
    <w:rsid w:val="001F5DBA"/>
    <w:rsid w:val="001F79E2"/>
    <w:rsid w:val="002701F7"/>
    <w:rsid w:val="00281FB1"/>
    <w:rsid w:val="00283CA0"/>
    <w:rsid w:val="002D3B45"/>
    <w:rsid w:val="002E3692"/>
    <w:rsid w:val="002E58CD"/>
    <w:rsid w:val="003225A0"/>
    <w:rsid w:val="0032776F"/>
    <w:rsid w:val="00353395"/>
    <w:rsid w:val="00372AFA"/>
    <w:rsid w:val="003747C4"/>
    <w:rsid w:val="00396BA1"/>
    <w:rsid w:val="00405846"/>
    <w:rsid w:val="00444619"/>
    <w:rsid w:val="00471C40"/>
    <w:rsid w:val="004B3853"/>
    <w:rsid w:val="004C3C1A"/>
    <w:rsid w:val="004E0FC8"/>
    <w:rsid w:val="004E61D5"/>
    <w:rsid w:val="00500258"/>
    <w:rsid w:val="00503663"/>
    <w:rsid w:val="00527027"/>
    <w:rsid w:val="00541F6B"/>
    <w:rsid w:val="00557CE4"/>
    <w:rsid w:val="00580557"/>
    <w:rsid w:val="00592A02"/>
    <w:rsid w:val="005C750E"/>
    <w:rsid w:val="005F7C15"/>
    <w:rsid w:val="0069031D"/>
    <w:rsid w:val="006B4119"/>
    <w:rsid w:val="006B7059"/>
    <w:rsid w:val="006C0B40"/>
    <w:rsid w:val="006C5927"/>
    <w:rsid w:val="006C633B"/>
    <w:rsid w:val="006F7ABB"/>
    <w:rsid w:val="0071170B"/>
    <w:rsid w:val="00722F7E"/>
    <w:rsid w:val="00741513"/>
    <w:rsid w:val="00753DC3"/>
    <w:rsid w:val="0079262B"/>
    <w:rsid w:val="007A5D57"/>
    <w:rsid w:val="0082043A"/>
    <w:rsid w:val="00891D9D"/>
    <w:rsid w:val="008A5FF1"/>
    <w:rsid w:val="008E1B30"/>
    <w:rsid w:val="009022E1"/>
    <w:rsid w:val="00911A33"/>
    <w:rsid w:val="00925640"/>
    <w:rsid w:val="00945A14"/>
    <w:rsid w:val="009762BC"/>
    <w:rsid w:val="00977643"/>
    <w:rsid w:val="009C7784"/>
    <w:rsid w:val="009F4553"/>
    <w:rsid w:val="00A36E98"/>
    <w:rsid w:val="00A40D75"/>
    <w:rsid w:val="00A50947"/>
    <w:rsid w:val="00A5167B"/>
    <w:rsid w:val="00A533DB"/>
    <w:rsid w:val="00A65C30"/>
    <w:rsid w:val="00A95F0D"/>
    <w:rsid w:val="00AB26EF"/>
    <w:rsid w:val="00AB3DFB"/>
    <w:rsid w:val="00AB5AEB"/>
    <w:rsid w:val="00AD1445"/>
    <w:rsid w:val="00AE786A"/>
    <w:rsid w:val="00AF3D45"/>
    <w:rsid w:val="00B1658B"/>
    <w:rsid w:val="00B34B72"/>
    <w:rsid w:val="00B773F6"/>
    <w:rsid w:val="00B83583"/>
    <w:rsid w:val="00B8462E"/>
    <w:rsid w:val="00B969C9"/>
    <w:rsid w:val="00BA1228"/>
    <w:rsid w:val="00BA236A"/>
    <w:rsid w:val="00BB1322"/>
    <w:rsid w:val="00BB6CCE"/>
    <w:rsid w:val="00BC3C3C"/>
    <w:rsid w:val="00BC6F3A"/>
    <w:rsid w:val="00BD717C"/>
    <w:rsid w:val="00BD7C26"/>
    <w:rsid w:val="00BE5483"/>
    <w:rsid w:val="00BF67F8"/>
    <w:rsid w:val="00BF7A4D"/>
    <w:rsid w:val="00C04244"/>
    <w:rsid w:val="00C052D5"/>
    <w:rsid w:val="00C0539D"/>
    <w:rsid w:val="00C30BFF"/>
    <w:rsid w:val="00C3380F"/>
    <w:rsid w:val="00C36EE8"/>
    <w:rsid w:val="00C45563"/>
    <w:rsid w:val="00C55220"/>
    <w:rsid w:val="00C6179E"/>
    <w:rsid w:val="00C71AE2"/>
    <w:rsid w:val="00C866B1"/>
    <w:rsid w:val="00C9624F"/>
    <w:rsid w:val="00CB4145"/>
    <w:rsid w:val="00CC2BC0"/>
    <w:rsid w:val="00CF2659"/>
    <w:rsid w:val="00D00445"/>
    <w:rsid w:val="00D12340"/>
    <w:rsid w:val="00D6415A"/>
    <w:rsid w:val="00D906E8"/>
    <w:rsid w:val="00DA2D00"/>
    <w:rsid w:val="00DF46A8"/>
    <w:rsid w:val="00E356FD"/>
    <w:rsid w:val="00E4075B"/>
    <w:rsid w:val="00E643D2"/>
    <w:rsid w:val="00E81228"/>
    <w:rsid w:val="00EB243C"/>
    <w:rsid w:val="00ED3F66"/>
    <w:rsid w:val="00ED59B3"/>
    <w:rsid w:val="00EE1240"/>
    <w:rsid w:val="00F04CAA"/>
    <w:rsid w:val="00F576C2"/>
    <w:rsid w:val="00F959C3"/>
    <w:rsid w:val="00FD1725"/>
    <w:rsid w:val="00FD7E64"/>
    <w:rsid w:val="00FE54DF"/>
    <w:rsid w:val="00FF1FDA"/>
    <w:rsid w:val="00FF4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9C511470-9362-4843-A00D-F504803B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541F6B"/>
    <w:pPr>
      <w:keepNext/>
      <w:outlineLvl w:val="1"/>
    </w:pPr>
    <w:rPr>
      <w:rFonts w:ascii="Arial" w:hAnsi="Arial"/>
      <w:b/>
      <w:sz w:val="28"/>
      <w:szCs w:val="20"/>
      <w:lang w:eastAsia="en-US"/>
    </w:rPr>
  </w:style>
  <w:style w:type="paragraph" w:styleId="Heading3">
    <w:name w:val="heading 3"/>
    <w:basedOn w:val="Normal"/>
    <w:next w:val="Normal"/>
    <w:qFormat/>
    <w:rsid w:val="00541F6B"/>
    <w:pPr>
      <w:keepNext/>
      <w:spacing w:before="240" w:after="60"/>
      <w:outlineLvl w:val="2"/>
    </w:pPr>
    <w:rPr>
      <w:rFonts w:ascii="Arial" w:hAnsi="Arial" w:cs="Arial"/>
      <w:b/>
      <w:bCs/>
      <w:sz w:val="26"/>
      <w:szCs w:val="2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4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41F6B"/>
    <w:rPr>
      <w:rFonts w:ascii="Arial" w:hAnsi="Arial"/>
      <w:sz w:val="18"/>
      <w:szCs w:val="20"/>
      <w:lang w:eastAsia="en-US"/>
    </w:rPr>
  </w:style>
  <w:style w:type="paragraph" w:styleId="Footer">
    <w:name w:val="footer"/>
    <w:basedOn w:val="Normal"/>
    <w:rsid w:val="00541F6B"/>
    <w:pPr>
      <w:tabs>
        <w:tab w:val="center" w:pos="4320"/>
        <w:tab w:val="right" w:pos="8640"/>
      </w:tabs>
    </w:pPr>
    <w:rPr>
      <w:sz w:val="20"/>
      <w:szCs w:val="20"/>
      <w:lang w:eastAsia="en-US"/>
    </w:rPr>
  </w:style>
  <w:style w:type="paragraph" w:styleId="BodyTextIndent">
    <w:name w:val="Body Text Indent"/>
    <w:basedOn w:val="Normal"/>
    <w:rsid w:val="00541F6B"/>
    <w:pPr>
      <w:spacing w:after="120"/>
      <w:ind w:left="283"/>
    </w:pPr>
    <w:rPr>
      <w:lang w:eastAsia="en-US"/>
    </w:rPr>
  </w:style>
  <w:style w:type="paragraph" w:styleId="ListParagraph">
    <w:name w:val="List Paragraph"/>
    <w:basedOn w:val="Normal"/>
    <w:uiPriority w:val="34"/>
    <w:qFormat/>
    <w:rsid w:val="006B70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 - Draft</vt:lpstr>
    </vt:vector>
  </TitlesOfParts>
  <Company>NHS Greater Glasgow - North Division</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Draft</dc:title>
  <dc:subject/>
  <dc:creator>marion martin</dc:creator>
  <cp:keywords/>
  <cp:lastModifiedBy>Ferguson, James</cp:lastModifiedBy>
  <cp:revision>2</cp:revision>
  <cp:lastPrinted>2009-07-14T14:43:00Z</cp:lastPrinted>
  <dcterms:created xsi:type="dcterms:W3CDTF">2024-06-25T13:31:00Z</dcterms:created>
  <dcterms:modified xsi:type="dcterms:W3CDTF">2024-06-25T13:31:00Z</dcterms:modified>
</cp:coreProperties>
</file>