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004" w:rsidRPr="00532004" w:rsidRDefault="006B745B" w:rsidP="00532004">
      <w:pPr>
        <w:pStyle w:val="BodyText"/>
        <w:jc w:val="center"/>
        <w:rPr>
          <w:rFonts w:ascii="Garamond" w:hAnsi="Garamond"/>
          <w:sz w:val="24"/>
          <w:szCs w:val="24"/>
        </w:rPr>
      </w:pPr>
      <w:r>
        <w:rPr>
          <w:rFonts w:ascii="Garamond" w:hAnsi="Garamond"/>
          <w:sz w:val="24"/>
          <w:szCs w:val="24"/>
        </w:rPr>
        <w:t xml:space="preserve"> </w:t>
      </w:r>
      <w:r w:rsidR="00532004" w:rsidRPr="00A1639E">
        <w:rPr>
          <w:rFonts w:ascii="Garamond" w:hAnsi="Garamond"/>
          <w:b/>
          <w:bCs/>
          <w:iCs/>
          <w:noProof/>
        </w:rPr>
        <w:drawing>
          <wp:anchor distT="0" distB="0" distL="114300" distR="114300" simplePos="0" relativeHeight="251659264" behindDoc="0" locked="0" layoutInCell="1" allowOverlap="1">
            <wp:simplePos x="0" y="0"/>
            <wp:positionH relativeFrom="column">
              <wp:posOffset>5105400</wp:posOffset>
            </wp:positionH>
            <wp:positionV relativeFrom="paragraph">
              <wp:posOffset>88265</wp:posOffset>
            </wp:positionV>
            <wp:extent cx="1189355" cy="95250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1189355" cy="952500"/>
                    </a:xfrm>
                    <a:prstGeom prst="rect">
                      <a:avLst/>
                    </a:prstGeom>
                    <a:noFill/>
                    <a:ln w="9525">
                      <a:noFill/>
                      <a:miter lim="800000"/>
                      <a:headEnd/>
                      <a:tailEnd/>
                    </a:ln>
                  </pic:spPr>
                </pic:pic>
              </a:graphicData>
            </a:graphic>
          </wp:anchor>
        </w:drawing>
      </w:r>
    </w:p>
    <w:p w:rsidR="00532004" w:rsidRPr="00A1639E" w:rsidRDefault="00532004" w:rsidP="00532004">
      <w:pPr>
        <w:rPr>
          <w:rFonts w:ascii="Garamond" w:hAnsi="Garamond"/>
        </w:rPr>
      </w:pPr>
    </w:p>
    <w:p w:rsidR="00532004" w:rsidRPr="00A1639E" w:rsidRDefault="00532004" w:rsidP="00532004">
      <w:pPr>
        <w:rPr>
          <w:rFonts w:ascii="Garamond" w:hAnsi="Garamond"/>
        </w:rPr>
      </w:pPr>
    </w:p>
    <w:p w:rsidR="00532004" w:rsidRPr="00A1639E"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532004" w:rsidRPr="00BF3464" w:rsidRDefault="00532004" w:rsidP="00532004">
      <w:pPr>
        <w:jc w:val="center"/>
        <w:rPr>
          <w:rFonts w:ascii="Garamond" w:hAnsi="Garamond"/>
          <w:b/>
          <w:sz w:val="80"/>
          <w:szCs w:val="80"/>
        </w:rPr>
      </w:pPr>
      <w:r w:rsidRPr="00BF3464">
        <w:rPr>
          <w:rFonts w:ascii="Garamond" w:hAnsi="Garamond"/>
          <w:b/>
          <w:sz w:val="80"/>
          <w:szCs w:val="80"/>
        </w:rPr>
        <w:t>NHS Lanarkshire</w:t>
      </w:r>
      <w:r w:rsidR="00AE2383">
        <w:rPr>
          <w:rFonts w:ascii="Garamond" w:hAnsi="Garamond"/>
          <w:b/>
          <w:sz w:val="80"/>
          <w:szCs w:val="80"/>
        </w:rPr>
        <w:t xml:space="preserve"> – </w:t>
      </w:r>
      <w:r w:rsidR="00B642C0" w:rsidRPr="00B642C0">
        <w:rPr>
          <w:rFonts w:ascii="Garamond" w:hAnsi="Garamond"/>
          <w:b/>
          <w:sz w:val="80"/>
          <w:szCs w:val="80"/>
        </w:rPr>
        <w:t>Medical Secretary –</w:t>
      </w:r>
      <w:r w:rsidR="00AE2383" w:rsidRPr="00B642C0">
        <w:rPr>
          <w:rFonts w:ascii="Garamond" w:hAnsi="Garamond"/>
          <w:b/>
          <w:sz w:val="80"/>
          <w:szCs w:val="80"/>
        </w:rPr>
        <w:t xml:space="preserve"> </w:t>
      </w:r>
      <w:r w:rsidR="00B642C0">
        <w:rPr>
          <w:rFonts w:ascii="Garamond" w:hAnsi="Garamond"/>
          <w:b/>
          <w:sz w:val="80"/>
          <w:szCs w:val="80"/>
        </w:rPr>
        <w:t>Coatbridge Locality</w:t>
      </w:r>
      <w:r w:rsidR="00AE2383">
        <w:rPr>
          <w:rFonts w:ascii="Garamond" w:hAnsi="Garamond"/>
          <w:b/>
          <w:sz w:val="80"/>
          <w:szCs w:val="80"/>
        </w:rPr>
        <w:t xml:space="preserve"> – Job Pack </w:t>
      </w:r>
    </w:p>
    <w:p w:rsidR="0072662E" w:rsidRDefault="0072662E" w:rsidP="0072662E">
      <w:pPr>
        <w:pStyle w:val="PlainText"/>
        <w:rPr>
          <w:rFonts w:ascii="Garamond" w:hAnsi="Garamond" w:cs="Arial"/>
          <w:sz w:val="24"/>
          <w:szCs w:val="24"/>
        </w:rPr>
      </w:pPr>
    </w:p>
    <w:p w:rsidR="00083A93" w:rsidRPr="00AE7336" w:rsidRDefault="00083A93" w:rsidP="0072662E">
      <w:pPr>
        <w:pStyle w:val="PlainText"/>
        <w:rPr>
          <w:rFonts w:ascii="Garamond" w:hAnsi="Garamond" w:cs="Arial"/>
          <w:sz w:val="24"/>
          <w:szCs w:val="24"/>
        </w:rPr>
      </w:pPr>
    </w:p>
    <w:p w:rsidR="00D819EF" w:rsidRPr="00C26082" w:rsidRDefault="00D819EF" w:rsidP="00D819EF">
      <w:pPr>
        <w:rPr>
          <w:rFonts w:ascii="Garamond" w:hAnsi="Garamond"/>
          <w:b/>
          <w:u w:val="single"/>
        </w:rPr>
      </w:pPr>
    </w:p>
    <w:p w:rsidR="00532004" w:rsidRDefault="00532004" w:rsidP="00D819EF">
      <w:pPr>
        <w:rPr>
          <w:rFonts w:ascii="Garamond" w:hAnsi="Garamond"/>
          <w:b/>
          <w:u w:val="single"/>
        </w:rPr>
      </w:pPr>
    </w:p>
    <w:p w:rsidR="00532004" w:rsidRDefault="00532004" w:rsidP="00D819EF">
      <w:pPr>
        <w:rPr>
          <w:rFonts w:ascii="Garamond" w:hAnsi="Garamond"/>
          <w:b/>
          <w:u w:val="single"/>
        </w:rPr>
      </w:pPr>
    </w:p>
    <w:p w:rsidR="00532004" w:rsidRDefault="00532004" w:rsidP="00D819EF">
      <w:pPr>
        <w:rPr>
          <w:rFonts w:ascii="Garamond" w:hAnsi="Garamond"/>
          <w:b/>
          <w:u w:val="single"/>
        </w:rPr>
      </w:pPr>
    </w:p>
    <w:p w:rsidR="00335A14" w:rsidRDefault="00335A14" w:rsidP="00335A14">
      <w:pPr>
        <w:pStyle w:val="Heading1"/>
        <w:jc w:val="right"/>
        <w:rPr>
          <w:rFonts w:ascii="Garamond" w:hAnsi="Garamond"/>
          <w:szCs w:val="24"/>
        </w:rPr>
      </w:pPr>
    </w:p>
    <w:p w:rsidR="00335A14" w:rsidRDefault="00335A14" w:rsidP="00335A14">
      <w:pPr>
        <w:pStyle w:val="Heading1"/>
        <w:jc w:val="right"/>
        <w:rPr>
          <w:rFonts w:ascii="Garamond" w:hAnsi="Garamond"/>
          <w:szCs w:val="24"/>
        </w:rPr>
      </w:pPr>
    </w:p>
    <w:p w:rsidR="00426C6F" w:rsidRDefault="00426C6F" w:rsidP="00426C6F"/>
    <w:p w:rsidR="00426C6F" w:rsidRDefault="00426C6F" w:rsidP="00426C6F"/>
    <w:p w:rsidR="00426C6F" w:rsidRDefault="00426C6F" w:rsidP="00426C6F"/>
    <w:p w:rsidR="00AE2383" w:rsidRDefault="00AE2383" w:rsidP="00426C6F">
      <w:pPr>
        <w:rPr>
          <w:sz w:val="36"/>
          <w:u w:val="single"/>
        </w:rPr>
      </w:pPr>
    </w:p>
    <w:p w:rsidR="00AE2383" w:rsidRDefault="00AE2383" w:rsidP="00426C6F">
      <w:pPr>
        <w:rPr>
          <w:sz w:val="36"/>
          <w:u w:val="single"/>
        </w:rPr>
      </w:pPr>
    </w:p>
    <w:p w:rsidR="00AE2383" w:rsidRDefault="00AE2383" w:rsidP="00426C6F">
      <w:pPr>
        <w:rPr>
          <w:sz w:val="36"/>
          <w:u w:val="single"/>
        </w:rPr>
      </w:pPr>
    </w:p>
    <w:p w:rsidR="00AE2383" w:rsidRDefault="00AE2383" w:rsidP="00426C6F">
      <w:pPr>
        <w:rPr>
          <w:sz w:val="36"/>
          <w:u w:val="single"/>
        </w:rPr>
      </w:pPr>
    </w:p>
    <w:p w:rsidR="00AE2383" w:rsidRDefault="00AE2383" w:rsidP="00426C6F">
      <w:pPr>
        <w:rPr>
          <w:sz w:val="36"/>
          <w:u w:val="single"/>
        </w:rPr>
      </w:pPr>
    </w:p>
    <w:p w:rsidR="00AE2383" w:rsidRDefault="00AE2383" w:rsidP="00426C6F">
      <w:pPr>
        <w:rPr>
          <w:sz w:val="36"/>
          <w:u w:val="single"/>
        </w:rPr>
      </w:pPr>
    </w:p>
    <w:p w:rsidR="00B642C0" w:rsidRDefault="00B642C0" w:rsidP="00426C6F">
      <w:pPr>
        <w:rPr>
          <w:u w:val="single"/>
        </w:rPr>
      </w:pPr>
    </w:p>
    <w:bookmarkStart w:id="0" w:name="_MON_1073731641"/>
    <w:bookmarkStart w:id="1" w:name="_MON_1073731654"/>
    <w:bookmarkEnd w:id="0"/>
    <w:bookmarkEnd w:id="1"/>
    <w:p w:rsidR="00B642C0" w:rsidRPr="00C973CE" w:rsidRDefault="00B642C0" w:rsidP="00B642C0">
      <w:pPr>
        <w:pStyle w:val="Heading1"/>
        <w:jc w:val="right"/>
        <w:rPr>
          <w:rFonts w:ascii="Garamond" w:hAnsi="Garamond" w:cs="Arial"/>
          <w:szCs w:val="24"/>
        </w:rPr>
      </w:pPr>
      <w:r w:rsidRPr="00C973CE">
        <w:rPr>
          <w:rFonts w:ascii="Garamond" w:hAnsi="Garamond" w:cs="Arial"/>
          <w:szCs w:val="24"/>
        </w:rPr>
        <w:object w:dxaOrig="2865" w:dyaOrig="20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5pt;height:94.5pt" o:ole="" fillcolor="window">
            <v:imagedata r:id="rId9" o:title=""/>
          </v:shape>
          <o:OLEObject Type="Embed" ProgID="Word.Picture.8" ShapeID="_x0000_i1025" DrawAspect="Content" ObjectID="_1627989228" r:id="rId10"/>
        </w:obje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B642C0" w:rsidRPr="00D274EA" w:rsidTr="00A568FC">
        <w:tc>
          <w:tcPr>
            <w:tcW w:w="10420" w:type="dxa"/>
          </w:tcPr>
          <w:p w:rsidR="00B642C0" w:rsidRPr="00D274EA" w:rsidRDefault="00B642C0" w:rsidP="00B642C0">
            <w:pPr>
              <w:pStyle w:val="Heading1"/>
              <w:numPr>
                <w:ilvl w:val="0"/>
                <w:numId w:val="19"/>
              </w:numPr>
              <w:jc w:val="both"/>
              <w:rPr>
                <w:rFonts w:ascii="Garamond" w:hAnsi="Garamond" w:cs="Arial"/>
                <w:szCs w:val="24"/>
              </w:rPr>
            </w:pPr>
            <w:r w:rsidRPr="00D274EA">
              <w:rPr>
                <w:rFonts w:ascii="Garamond" w:hAnsi="Garamond" w:cs="Arial"/>
                <w:szCs w:val="24"/>
              </w:rPr>
              <w:t>JOB DESCRIPTION</w:t>
            </w:r>
          </w:p>
          <w:p w:rsidR="00B642C0" w:rsidRPr="00D274EA" w:rsidRDefault="00B642C0" w:rsidP="00A568FC">
            <w:pPr>
              <w:rPr>
                <w:rFonts w:ascii="Garamond" w:hAnsi="Garamond" w:cs="Arial"/>
              </w:rPr>
            </w:pPr>
          </w:p>
          <w:p w:rsidR="00B642C0" w:rsidRPr="00B642C0" w:rsidRDefault="00B642C0" w:rsidP="00B642C0">
            <w:pPr>
              <w:pStyle w:val="Heading2"/>
              <w:jc w:val="left"/>
              <w:rPr>
                <w:rFonts w:ascii="Garamond" w:hAnsi="Garamond" w:cs="Arial"/>
                <w:bCs w:val="0"/>
                <w:u w:val="none"/>
              </w:rPr>
            </w:pPr>
            <w:r w:rsidRPr="00B642C0">
              <w:rPr>
                <w:rFonts w:ascii="Garamond" w:hAnsi="Garamond" w:cs="Arial"/>
                <w:u w:val="none"/>
              </w:rPr>
              <w:t xml:space="preserve">Job Title:                            </w:t>
            </w:r>
            <w:r w:rsidRPr="00B642C0">
              <w:rPr>
                <w:rFonts w:ascii="Garamond" w:hAnsi="Garamond"/>
                <w:u w:val="none"/>
              </w:rPr>
              <w:t xml:space="preserve">Medical Secretary (Community)   </w:t>
            </w:r>
          </w:p>
          <w:p w:rsidR="00B642C0" w:rsidRPr="00B642C0" w:rsidRDefault="00B642C0" w:rsidP="00B642C0">
            <w:pPr>
              <w:rPr>
                <w:rFonts w:ascii="Garamond" w:hAnsi="Garamond" w:cs="Arial"/>
                <w:b/>
              </w:rPr>
            </w:pPr>
          </w:p>
          <w:p w:rsidR="00B642C0" w:rsidRPr="00B642C0" w:rsidRDefault="00B642C0" w:rsidP="00B642C0">
            <w:pPr>
              <w:rPr>
                <w:rFonts w:ascii="Garamond" w:hAnsi="Garamond" w:cs="Arial"/>
                <w:b/>
              </w:rPr>
            </w:pPr>
            <w:r w:rsidRPr="00B642C0">
              <w:rPr>
                <w:rFonts w:ascii="Garamond" w:hAnsi="Garamond" w:cs="Arial"/>
                <w:b/>
              </w:rPr>
              <w:t>Department(s):</w:t>
            </w:r>
          </w:p>
          <w:p w:rsidR="00B642C0" w:rsidRPr="00B642C0" w:rsidRDefault="00B642C0" w:rsidP="00B642C0">
            <w:pPr>
              <w:rPr>
                <w:rFonts w:ascii="Garamond" w:hAnsi="Garamond" w:cs="Arial"/>
                <w:b/>
              </w:rPr>
            </w:pPr>
          </w:p>
          <w:p w:rsidR="00B642C0" w:rsidRPr="00B642C0" w:rsidRDefault="00B642C0" w:rsidP="00B642C0">
            <w:pPr>
              <w:pStyle w:val="Heading2"/>
              <w:jc w:val="left"/>
              <w:rPr>
                <w:rFonts w:ascii="Garamond" w:hAnsi="Garamond" w:cs="Arial"/>
                <w:u w:val="none"/>
              </w:rPr>
            </w:pPr>
            <w:r w:rsidRPr="00B642C0">
              <w:rPr>
                <w:rFonts w:ascii="Garamond" w:hAnsi="Garamond" w:cs="Arial"/>
                <w:u w:val="none"/>
              </w:rPr>
              <w:t>Job Holder Reference:      AS.0166</w:t>
            </w:r>
          </w:p>
          <w:p w:rsidR="00B642C0" w:rsidRPr="00B642C0" w:rsidRDefault="00B642C0" w:rsidP="00B642C0">
            <w:pPr>
              <w:rPr>
                <w:rFonts w:ascii="Garamond" w:hAnsi="Garamond" w:cs="Arial"/>
                <w:b/>
              </w:rPr>
            </w:pPr>
          </w:p>
          <w:p w:rsidR="00B642C0" w:rsidRPr="00B642C0" w:rsidRDefault="00B642C0" w:rsidP="00B642C0">
            <w:pPr>
              <w:rPr>
                <w:rFonts w:ascii="Garamond" w:hAnsi="Garamond" w:cs="Arial"/>
                <w:b/>
              </w:rPr>
            </w:pPr>
            <w:r w:rsidRPr="00B642C0">
              <w:rPr>
                <w:rFonts w:ascii="Garamond" w:hAnsi="Garamond" w:cs="Arial"/>
                <w:b/>
              </w:rPr>
              <w:t>No of Job Holders:</w:t>
            </w:r>
          </w:p>
          <w:p w:rsidR="00B642C0" w:rsidRPr="00D274EA" w:rsidRDefault="00B642C0" w:rsidP="00A568FC">
            <w:pPr>
              <w:pStyle w:val="Heading1"/>
              <w:rPr>
                <w:rFonts w:ascii="Garamond" w:hAnsi="Garamond" w:cs="Arial"/>
                <w:szCs w:val="24"/>
              </w:rPr>
            </w:pPr>
          </w:p>
        </w:tc>
      </w:tr>
    </w:tbl>
    <w:p w:rsidR="00B642C0" w:rsidRPr="00C973CE" w:rsidRDefault="00B642C0" w:rsidP="00B642C0">
      <w:pPr>
        <w:pStyle w:val="Heading1"/>
        <w:rPr>
          <w:rFonts w:ascii="Garamond" w:hAnsi="Garamond"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B642C0" w:rsidRPr="00D274EA" w:rsidTr="00A568FC">
        <w:tc>
          <w:tcPr>
            <w:tcW w:w="10420" w:type="dxa"/>
          </w:tcPr>
          <w:p w:rsidR="00B642C0" w:rsidRPr="00D274EA" w:rsidRDefault="00B642C0" w:rsidP="00B642C0">
            <w:pPr>
              <w:numPr>
                <w:ilvl w:val="0"/>
                <w:numId w:val="19"/>
              </w:numPr>
              <w:jc w:val="both"/>
              <w:rPr>
                <w:rFonts w:ascii="Garamond" w:hAnsi="Garamond" w:cs="Arial"/>
                <w:b/>
                <w:iCs/>
              </w:rPr>
            </w:pPr>
            <w:r w:rsidRPr="00D274EA">
              <w:rPr>
                <w:rFonts w:ascii="Garamond" w:hAnsi="Garamond" w:cs="Arial"/>
                <w:b/>
                <w:bCs/>
              </w:rPr>
              <w:t>JOB PURPOSE</w:t>
            </w:r>
          </w:p>
          <w:p w:rsidR="00B642C0" w:rsidRPr="00D274EA" w:rsidRDefault="00B642C0" w:rsidP="00A568FC">
            <w:pPr>
              <w:jc w:val="both"/>
              <w:rPr>
                <w:rFonts w:ascii="Garamond" w:hAnsi="Garamond" w:cs="Arial"/>
                <w:iCs/>
              </w:rPr>
            </w:pPr>
          </w:p>
          <w:p w:rsidR="00B642C0" w:rsidRPr="00D274EA" w:rsidRDefault="00B642C0" w:rsidP="00A568FC">
            <w:pPr>
              <w:rPr>
                <w:rFonts w:ascii="Garamond" w:hAnsi="Garamond" w:cs="Arial"/>
                <w:b/>
              </w:rPr>
            </w:pPr>
            <w:r w:rsidRPr="00D274EA">
              <w:rPr>
                <w:rFonts w:ascii="Garamond" w:hAnsi="Garamond"/>
              </w:rPr>
              <w:t xml:space="preserve">The post holder is required to provide a full secretarial and administrative service to a </w:t>
            </w:r>
            <w:proofErr w:type="spellStart"/>
            <w:r w:rsidRPr="00D274EA">
              <w:rPr>
                <w:rFonts w:ascii="Garamond" w:hAnsi="Garamond"/>
              </w:rPr>
              <w:t>Multi Disciplinary</w:t>
            </w:r>
            <w:proofErr w:type="spellEnd"/>
            <w:r w:rsidRPr="00D274EA">
              <w:rPr>
                <w:rFonts w:ascii="Garamond" w:hAnsi="Garamond"/>
              </w:rPr>
              <w:t>/Agency Team including the management of information systems and the co-ordination of the clinical referral system.</w:t>
            </w:r>
          </w:p>
          <w:p w:rsidR="00B642C0" w:rsidRPr="00D274EA" w:rsidRDefault="00B642C0" w:rsidP="00A568FC">
            <w:pPr>
              <w:rPr>
                <w:rFonts w:ascii="Garamond" w:hAnsi="Garamond"/>
              </w:rPr>
            </w:pPr>
          </w:p>
        </w:tc>
      </w:tr>
    </w:tbl>
    <w:p w:rsidR="00B642C0" w:rsidRPr="00C973CE" w:rsidRDefault="00B642C0" w:rsidP="00B642C0">
      <w:pPr>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B642C0" w:rsidRPr="00D274EA" w:rsidTr="00A568FC">
        <w:tc>
          <w:tcPr>
            <w:tcW w:w="10420" w:type="dxa"/>
          </w:tcPr>
          <w:p w:rsidR="00B642C0" w:rsidRPr="00D274EA" w:rsidRDefault="00B642C0" w:rsidP="00B642C0">
            <w:pPr>
              <w:pStyle w:val="Heading5"/>
              <w:numPr>
                <w:ilvl w:val="0"/>
                <w:numId w:val="19"/>
              </w:numPr>
              <w:jc w:val="both"/>
              <w:rPr>
                <w:rFonts w:ascii="Garamond" w:hAnsi="Garamond" w:cs="Arial"/>
                <w:sz w:val="24"/>
              </w:rPr>
            </w:pPr>
            <w:r>
              <w:rPr>
                <w:rFonts w:ascii="Garamond" w:hAnsi="Garamond" w:cs="Arial"/>
                <w:noProof/>
                <w:sz w:val="24"/>
              </w:rPr>
              <mc:AlternateContent>
                <mc:Choice Requires="wpg">
                  <w:drawing>
                    <wp:anchor distT="0" distB="0" distL="114300" distR="114300" simplePos="0" relativeHeight="251661312" behindDoc="0" locked="1" layoutInCell="0" allowOverlap="1">
                      <wp:simplePos x="0" y="0"/>
                      <wp:positionH relativeFrom="column">
                        <wp:posOffset>1270</wp:posOffset>
                      </wp:positionH>
                      <wp:positionV relativeFrom="paragraph">
                        <wp:posOffset>89535</wp:posOffset>
                      </wp:positionV>
                      <wp:extent cx="4467860" cy="1485900"/>
                      <wp:effectExtent l="8890" t="0" r="9525" b="10160"/>
                      <wp:wrapNone/>
                      <wp:docPr id="3" name="Group 3"/>
                      <wp:cNvGraphicFramePr>
                        <a:graphicFrameLocks xmlns:a="http://schemas.openxmlformats.org/drawingml/2006/main" noChangeAspect="1" noMove="1" noResize="1"/>
                      </wp:cNvGraphicFramePr>
                      <a:graphic xmlns:a="http://schemas.openxmlformats.org/drawingml/2006/main">
                        <a:graphicData uri="http://schemas.microsoft.com/office/word/2010/wordprocessingGroup">
                          <wpg:wgp>
                            <wpg:cNvGrpSpPr>
                              <a:grpSpLocks noRot="1" noChangeAspect="1" noMove="1" noResize="1"/>
                            </wpg:cNvGrpSpPr>
                            <wpg:grpSpPr bwMode="auto">
                              <a:xfrm>
                                <a:off x="0" y="0"/>
                                <a:ext cx="4467860" cy="1485900"/>
                                <a:chOff x="2703" y="11967"/>
                                <a:chExt cx="4882" cy="3604"/>
                              </a:xfrm>
                            </wpg:grpSpPr>
                            <wps:wsp>
                              <wps:cNvPr id="5" name="AutoShape 3"/>
                              <wps:cNvSpPr>
                                <a:spLocks noChangeAspect="1" noChangeArrowheads="1"/>
                              </wps:cNvSpPr>
                              <wps:spPr bwMode="auto">
                                <a:xfrm>
                                  <a:off x="2703" y="11967"/>
                                  <a:ext cx="4882" cy="3604"/>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_s1028"/>
                              <wps:cNvCnPr/>
                              <wps:spPr bwMode="auto">
                                <a:xfrm rot="16200000">
                                  <a:off x="6270" y="14631"/>
                                  <a:ext cx="377" cy="1"/>
                                </a:xfrm>
                                <a:prstGeom prst="bentConnector3">
                                  <a:avLst>
                                    <a:gd name="adj1" fmla="val 50000"/>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8" name="_s1029"/>
                              <wps:cNvCnPr/>
                              <wps:spPr bwMode="auto">
                                <a:xfrm rot="5400000" flipH="1">
                                  <a:off x="5614" y="12849"/>
                                  <a:ext cx="376" cy="1314"/>
                                </a:xfrm>
                                <a:prstGeom prst="bentConnector3">
                                  <a:avLst>
                                    <a:gd name="adj1" fmla="val 50000"/>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9" name="_s1030"/>
                              <wps:cNvCnPr/>
                              <wps:spPr bwMode="auto">
                                <a:xfrm rot="16200000">
                                  <a:off x="4300" y="12848"/>
                                  <a:ext cx="376" cy="1315"/>
                                </a:xfrm>
                                <a:prstGeom prst="bentConnector3">
                                  <a:avLst>
                                    <a:gd name="adj1" fmla="val 50000"/>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10" name="_s1031"/>
                              <wps:cNvSpPr>
                                <a:spLocks noChangeArrowheads="1"/>
                              </wps:cNvSpPr>
                              <wps:spPr bwMode="auto">
                                <a:xfrm>
                                  <a:off x="4018" y="12567"/>
                                  <a:ext cx="2253" cy="751"/>
                                </a:xfrm>
                                <a:prstGeom prst="roundRect">
                                  <a:avLst>
                                    <a:gd name="adj" fmla="val 16667"/>
                                  </a:avLst>
                                </a:prstGeom>
                                <a:solidFill>
                                  <a:srgbClr val="BBE0E3"/>
                                </a:solidFill>
                                <a:ln w="9525">
                                  <a:solidFill>
                                    <a:srgbClr val="000000"/>
                                  </a:solidFill>
                                  <a:round/>
                                  <a:headEnd/>
                                  <a:tailEnd/>
                                </a:ln>
                              </wps:spPr>
                              <wps:txbx>
                                <w:txbxContent>
                                  <w:p w:rsidR="00B642C0" w:rsidRPr="00B54765" w:rsidRDefault="00B642C0" w:rsidP="00B642C0">
                                    <w:pPr>
                                      <w:jc w:val="center"/>
                                      <w:rPr>
                                        <w:rFonts w:ascii="Garamond" w:hAnsi="Garamond" w:cs="Arial"/>
                                      </w:rPr>
                                    </w:pPr>
                                    <w:r w:rsidRPr="00B54765">
                                      <w:rPr>
                                        <w:rFonts w:ascii="Garamond" w:hAnsi="Garamond" w:cs="Arial"/>
                                      </w:rPr>
                                      <w:t>General Manager</w:t>
                                    </w:r>
                                  </w:p>
                                </w:txbxContent>
                              </wps:txbx>
                              <wps:bodyPr rot="0" vert="horz" wrap="square" lIns="48038" tIns="24019" rIns="48038" bIns="24019" anchor="ctr" anchorCtr="0" upright="1">
                                <a:noAutofit/>
                              </wps:bodyPr>
                            </wps:wsp>
                            <wps:wsp>
                              <wps:cNvPr id="11" name="_s1032"/>
                              <wps:cNvSpPr>
                                <a:spLocks noChangeArrowheads="1"/>
                              </wps:cNvSpPr>
                              <wps:spPr bwMode="auto">
                                <a:xfrm>
                                  <a:off x="2703" y="13694"/>
                                  <a:ext cx="2253" cy="750"/>
                                </a:xfrm>
                                <a:prstGeom prst="roundRect">
                                  <a:avLst>
                                    <a:gd name="adj" fmla="val 16667"/>
                                  </a:avLst>
                                </a:prstGeom>
                                <a:solidFill>
                                  <a:srgbClr val="BBE0E3"/>
                                </a:solidFill>
                                <a:ln w="9525">
                                  <a:solidFill>
                                    <a:srgbClr val="000000"/>
                                  </a:solidFill>
                                  <a:round/>
                                  <a:headEnd/>
                                  <a:tailEnd/>
                                </a:ln>
                              </wps:spPr>
                              <wps:txbx>
                                <w:txbxContent>
                                  <w:p w:rsidR="00B642C0" w:rsidRPr="00B54765" w:rsidRDefault="00B642C0" w:rsidP="00B642C0">
                                    <w:pPr>
                                      <w:jc w:val="center"/>
                                      <w:rPr>
                                        <w:rFonts w:ascii="Garamond" w:hAnsi="Garamond" w:cs="Arial"/>
                                      </w:rPr>
                                    </w:pPr>
                                    <w:r w:rsidRPr="00B54765">
                                      <w:rPr>
                                        <w:rFonts w:ascii="Garamond" w:hAnsi="Garamond" w:cs="Arial"/>
                                      </w:rPr>
                                      <w:t>Multi-Disciplinary Team</w:t>
                                    </w:r>
                                  </w:p>
                                </w:txbxContent>
                              </wps:txbx>
                              <wps:bodyPr rot="0" vert="horz" wrap="square" lIns="48038" tIns="24019" rIns="48038" bIns="24019" anchor="ctr" anchorCtr="0" upright="1">
                                <a:noAutofit/>
                              </wps:bodyPr>
                            </wps:wsp>
                            <wps:wsp>
                              <wps:cNvPr id="12" name="_s1033"/>
                              <wps:cNvSpPr>
                                <a:spLocks noChangeArrowheads="1"/>
                              </wps:cNvSpPr>
                              <wps:spPr bwMode="auto">
                                <a:xfrm>
                                  <a:off x="5332" y="13694"/>
                                  <a:ext cx="2253" cy="750"/>
                                </a:xfrm>
                                <a:prstGeom prst="roundRect">
                                  <a:avLst>
                                    <a:gd name="adj" fmla="val 16667"/>
                                  </a:avLst>
                                </a:prstGeom>
                                <a:solidFill>
                                  <a:srgbClr val="BBE0E3"/>
                                </a:solidFill>
                                <a:ln w="9525">
                                  <a:solidFill>
                                    <a:srgbClr val="000000"/>
                                  </a:solidFill>
                                  <a:round/>
                                  <a:headEnd/>
                                  <a:tailEnd/>
                                </a:ln>
                              </wps:spPr>
                              <wps:txbx>
                                <w:txbxContent>
                                  <w:p w:rsidR="00B642C0" w:rsidRPr="00B54765" w:rsidRDefault="00B642C0" w:rsidP="00B642C0">
                                    <w:pPr>
                                      <w:jc w:val="center"/>
                                      <w:rPr>
                                        <w:rFonts w:ascii="Garamond" w:hAnsi="Garamond" w:cs="Arial"/>
                                      </w:rPr>
                                    </w:pPr>
                                    <w:r w:rsidRPr="00B54765">
                                      <w:rPr>
                                        <w:rFonts w:ascii="Garamond" w:hAnsi="Garamond" w:cs="Arial"/>
                                      </w:rPr>
                                      <w:t>Operational Services Manager</w:t>
                                    </w:r>
                                  </w:p>
                                </w:txbxContent>
                              </wps:txbx>
                              <wps:bodyPr rot="0" vert="horz" wrap="square" lIns="48038" tIns="24019" rIns="48038" bIns="24019" anchor="ctr" anchorCtr="0" upright="1">
                                <a:noAutofit/>
                              </wps:bodyPr>
                            </wps:wsp>
                            <wps:wsp>
                              <wps:cNvPr id="13" name="_s1034"/>
                              <wps:cNvSpPr>
                                <a:spLocks noChangeArrowheads="1"/>
                              </wps:cNvSpPr>
                              <wps:spPr bwMode="auto">
                                <a:xfrm>
                                  <a:off x="5332" y="14820"/>
                                  <a:ext cx="2252" cy="751"/>
                                </a:xfrm>
                                <a:prstGeom prst="roundRect">
                                  <a:avLst>
                                    <a:gd name="adj" fmla="val 16667"/>
                                  </a:avLst>
                                </a:prstGeom>
                                <a:solidFill>
                                  <a:srgbClr val="BBE0E3"/>
                                </a:solidFill>
                                <a:ln w="9525">
                                  <a:solidFill>
                                    <a:srgbClr val="000000"/>
                                  </a:solidFill>
                                  <a:round/>
                                  <a:headEnd/>
                                  <a:tailEnd/>
                                </a:ln>
                              </wps:spPr>
                              <wps:txbx>
                                <w:txbxContent>
                                  <w:p w:rsidR="00B642C0" w:rsidRPr="00B54765" w:rsidRDefault="00B642C0" w:rsidP="00B642C0">
                                    <w:pPr>
                                      <w:jc w:val="center"/>
                                      <w:rPr>
                                        <w:rFonts w:ascii="Garamond" w:hAnsi="Garamond" w:cs="Arial"/>
                                        <w:b/>
                                      </w:rPr>
                                    </w:pPr>
                                    <w:r>
                                      <w:rPr>
                                        <w:rFonts w:ascii="Garamond" w:hAnsi="Garamond" w:cs="Arial"/>
                                        <w:b/>
                                      </w:rPr>
                                      <w:t>POSTHOLDER</w:t>
                                    </w:r>
                                  </w:p>
                                </w:txbxContent>
                              </wps:txbx>
                              <wps:bodyPr rot="0" vert="horz" wrap="square" lIns="48038" tIns="24019" rIns="48038" bIns="24019"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left:0;text-align:left;margin-left:.1pt;margin-top:7.05pt;width:351.8pt;height:117pt;z-index:251661312" coordorigin="2703,11967" coordsize="4882,3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" o:allowincell="f">
                      <o:lock v:ext="edit" rotation="t" aspectratio="t" position="t"/>
                      <v:rect id="AutoShape 3" o:spid="_x0000_s1027" style="position:absolute;left:2703;top:11967;width:4882;height:36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lHcMA&#10;AADaAAAADwAAAGRycy9kb3ducmV2LnhtbESPQWvCQBSE74L/YXlCL6KbFpQ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jlHcMAAADaAAAADwAAAAAAAAAAAAAAAACYAgAAZHJzL2Rv&#10;d25yZXYueG1sUEsFBgAAAAAEAAQA9QAAAIgDAAAAAA==&#10;" filled="f" stroked="f">
                        <o:lock v:ext="edit" aspectratio="t"/>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1028" o:spid="_x0000_s1028" type="#_x0000_t34" style="position:absolute;left:6270;top:14631;width:377;height:1;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vm+ncMAAADaAAAADwAAAGRycy9kb3ducmV2LnhtbESPQWuDQBSE74H8h+UFekvW9mCDzSZI&#10;qW2RXGICuT7cVxXdt9bdqv333UIgx2FmvmF2h9l0YqTBNZYVPG4iEMSl1Q1XCi7nbL0F4Tyyxs4y&#10;KfglB4f9crHDRNuJTzQWvhIBwi5BBbX3fSKlK2sy6Da2Jw7elx0M+iCHSuoBpwA3nXyKolgabDgs&#10;1NjTa01lW/wYBT5/z8rW5dfjW7rNoo/vlJ77SamH1Zy+gPA0+3v41v7UCmL4vxJugN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L5vp3DAAAA2gAAAA8AAAAAAAAAAAAA&#10;AAAAoQIAAGRycy9kb3ducmV2LnhtbFBLBQYAAAAABAAEAPkAAACRAwAAAAA=&#10;" strokeweight="2.25pt"/>
                      <v:shape id="_s1029" o:spid="_x0000_s1029" type="#_x0000_t34" style="position:absolute;left:5614;top:12849;width:376;height:1314;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a0pb0AAADaAAAADwAAAGRycy9kb3ducmV2LnhtbERPTYvCMBC9C/sfwix4kTVRQbRrlGVB&#10;WI9qvQ/N2BabSUmiZv315iB4fLzv1SbZTtzIh9axhslYgSCunGm51lAet18LECEiG+wck4Z/CrBZ&#10;fwxWWBh35z3dDrEWOYRDgRqaGPtCylA1ZDGMXU+cubPzFmOGvpbG4z2H205OlZpLiy3nhgZ7+m2o&#10;uhyuVkNKs3K0fOxocfLXc10ZdZmrUuvhZ/r5BhEpxbf45f4zGvLWfCXfALl+Ag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FxGtKW9AAAA2gAAAA8AAAAAAAAAAAAAAAAAoQIA&#10;AGRycy9kb3ducmV2LnhtbFBLBQYAAAAABAAEAPkAAACLAwAAAAA=&#10;" strokeweight="2.25pt"/>
                      <v:shape id="_s1030" o:spid="_x0000_s1030" type="#_x0000_t34" style="position:absolute;left:4300;top:12848;width:376;height:1315;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2Yq78IAAADaAAAADwAAAGRycy9kb3ducmV2LnhtbESPT4vCMBTE7wt+h/AEb5rqwT9doxSx&#10;KuJFXdjro3nbFpuX2kRbv71ZWNjjMDO/YZbrzlTiSY0rLSsYjyIQxJnVJecKvq7pcA7CeWSNlWVS&#10;8CIH61XvY4mxti2f6XnxuQgQdjEqKLyvYyldVpBBN7I1cfB+bGPQB9nkUjfYBrip5CSKptJgyWGh&#10;wJo2BWW3y8Mo8Mddmt3c8fu0TeZptL8nNKtbpQb9LvkE4anz/+G/9kErWMDvlXAD5Oo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2Yq78IAAADaAAAADwAAAAAAAAAAAAAA&#10;AAChAgAAZHJzL2Rvd25yZXYueG1sUEsFBgAAAAAEAAQA+QAAAJADAAAAAA==&#10;" strokeweight="2.25pt"/>
                      <v:roundrect id="_s1031" o:spid="_x0000_s1031" style="position:absolute;left:4018;top:12567;width:2253;height:75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LXZ8UA&#10;AADbAAAADwAAAGRycy9kb3ducmV2LnhtbESPT2/CMAzF70h8h8hIu0HKDoA6AkKTYNsFxB+JHU1i&#10;2mqNUzUBum+PD5N2s/We3/t5vux8re7UxiqwgfEoA0Vsg6u4MHA6roczUDEhO6wDk4FfirBc9Htz&#10;zF148J7uh1QoCeGYo4EypSbXOtqSPMZRaIhFu4bWY5K1LbRr8SHhvtavWTbRHiuWhhIbei/J/hxu&#10;3sBG2/H29HX+jpPVh91122na3S7GvAy61RuoRF36N/9dfzrBF3r5RQbQi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otdnxQAAANsAAAAPAAAAAAAAAAAAAAAAAJgCAABkcnMv&#10;ZG93bnJldi54bWxQSwUGAAAAAAQABAD1AAAAigMAAAAA&#10;" fillcolor="#bbe0e3">
                        <v:textbox inset="1.3344mm,.66719mm,1.3344mm,.66719mm">
                          <w:txbxContent>
                            <w:p w:rsidR="00B642C0" w:rsidRPr="00B54765" w:rsidRDefault="00B642C0" w:rsidP="00B642C0">
                              <w:pPr>
                                <w:jc w:val="center"/>
                                <w:rPr>
                                  <w:rFonts w:ascii="Garamond" w:hAnsi="Garamond" w:cs="Arial"/>
                                </w:rPr>
                              </w:pPr>
                              <w:r w:rsidRPr="00B54765">
                                <w:rPr>
                                  <w:rFonts w:ascii="Garamond" w:hAnsi="Garamond" w:cs="Arial"/>
                                </w:rPr>
                                <w:t>General Manager</w:t>
                              </w:r>
                            </w:p>
                          </w:txbxContent>
                        </v:textbox>
                      </v:roundrect>
                      <v:roundrect id="_s1032" o:spid="_x0000_s1032" style="position:absolute;left:2703;top:13694;width:2253;height:75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5y/MEA&#10;AADbAAAADwAAAGRycy9kb3ducmV2LnhtbERPS4vCMBC+C/6HMMLeNO0eVLpGkQXd9aL4APc4JmNb&#10;tpmUJmr990YQvM3H95zJrLWVuFLjS8cK0kECglg7U3Ku4LBf9McgfEA2WDkmBXfyMJt2OxPMjLvx&#10;lq67kIsYwj5DBUUIdSal1wVZ9ANXE0fu7BqLIcIml6bBWwy3lfxMkqG0WHJsKLCm74L0/+5iFSyl&#10;TteH1fHPD+c/etOuR2FzOSn10WvnXyACteEtfrl/TZyfwvOXeICc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3ucvzBAAAA2wAAAA8AAAAAAAAAAAAAAAAAmAIAAGRycy9kb3du&#10;cmV2LnhtbFBLBQYAAAAABAAEAPUAAACGAwAAAAA=&#10;" fillcolor="#bbe0e3">
                        <v:textbox inset="1.3344mm,.66719mm,1.3344mm,.66719mm">
                          <w:txbxContent>
                            <w:p w:rsidR="00B642C0" w:rsidRPr="00B54765" w:rsidRDefault="00B642C0" w:rsidP="00B642C0">
                              <w:pPr>
                                <w:jc w:val="center"/>
                                <w:rPr>
                                  <w:rFonts w:ascii="Garamond" w:hAnsi="Garamond" w:cs="Arial"/>
                                </w:rPr>
                              </w:pPr>
                              <w:r w:rsidRPr="00B54765">
                                <w:rPr>
                                  <w:rFonts w:ascii="Garamond" w:hAnsi="Garamond" w:cs="Arial"/>
                                </w:rPr>
                                <w:t>Multi-Disciplinary Team</w:t>
                              </w:r>
                            </w:p>
                          </w:txbxContent>
                        </v:textbox>
                      </v:roundrect>
                      <v:roundrect id="_s1033" o:spid="_x0000_s1033" style="position:absolute;left:5332;top:13694;width:2253;height:75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si8EA&#10;AADbAAAADwAAAGRycy9kb3ducmV2LnhtbERPTYvCMBC9C/6HMAt701QPKl2jyIK6e1HUwnock7Et&#10;NpPSRO3+eyMI3ubxPmc6b20lbtT40rGCQT8BQaydKTlXkB2WvQkIH5ANVo5JwT95mM+6nSmmxt15&#10;R7d9yEUMYZ+igiKEOpXS64Is+r6riSN3do3FEGGTS9PgPYbbSg6TZCQtlhwbCqzpuyB92V+tgpXU&#10;g032+3f0o8Vab9vNOGyvJ6U+P9rFF4hAbXiLX+4fE+cP4flLPEDO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087IvBAAAA2wAAAA8AAAAAAAAAAAAAAAAAmAIAAGRycy9kb3du&#10;cmV2LnhtbFBLBQYAAAAABAAEAPUAAACGAwAAAAA=&#10;" fillcolor="#bbe0e3">
                        <v:textbox inset="1.3344mm,.66719mm,1.3344mm,.66719mm">
                          <w:txbxContent>
                            <w:p w:rsidR="00B642C0" w:rsidRPr="00B54765" w:rsidRDefault="00B642C0" w:rsidP="00B642C0">
                              <w:pPr>
                                <w:jc w:val="center"/>
                                <w:rPr>
                                  <w:rFonts w:ascii="Garamond" w:hAnsi="Garamond" w:cs="Arial"/>
                                </w:rPr>
                              </w:pPr>
                              <w:r w:rsidRPr="00B54765">
                                <w:rPr>
                                  <w:rFonts w:ascii="Garamond" w:hAnsi="Garamond" w:cs="Arial"/>
                                </w:rPr>
                                <w:t>Operational Services Manager</w:t>
                              </w:r>
                            </w:p>
                          </w:txbxContent>
                        </v:textbox>
                      </v:roundrect>
                      <v:roundrect id="_s1034" o:spid="_x0000_s1034" style="position:absolute;left:5332;top:14820;width:2252;height:75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BJEMEA&#10;AADbAAAADwAAAGRycy9kb3ducmV2LnhtbERPS4vCMBC+C/6HMAveNHUFla5RRFgfF8UHuMcxGduy&#10;zaQ0Ubv/fiMI3ubje85k1thS3Kn2hWMF/V4Cglg7U3Cm4HT87o5B+IBssHRMCv7Iw2zabk0wNe7B&#10;e7ofQiZiCPsUFeQhVKmUXudk0fdcRRy5q6sthgjrTJoaHzHclvIzSYbSYsGxIceKFjnp38PNKlhK&#10;3d+eNucfP5yv9K7ZjsLudlGq89HMv0AEasJb/HKvTZw/gOcv8QA5/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JwSRDBAAAA2wAAAA8AAAAAAAAAAAAAAAAAmAIAAGRycy9kb3du&#10;cmV2LnhtbFBLBQYAAAAABAAEAPUAAACGAwAAAAA=&#10;" fillcolor="#bbe0e3">
                        <v:textbox inset="1.3344mm,.66719mm,1.3344mm,.66719mm">
                          <w:txbxContent>
                            <w:p w:rsidR="00B642C0" w:rsidRPr="00B54765" w:rsidRDefault="00B642C0" w:rsidP="00B642C0">
                              <w:pPr>
                                <w:jc w:val="center"/>
                                <w:rPr>
                                  <w:rFonts w:ascii="Garamond" w:hAnsi="Garamond" w:cs="Arial"/>
                                  <w:b/>
                                </w:rPr>
                              </w:pPr>
                              <w:r>
                                <w:rPr>
                                  <w:rFonts w:ascii="Garamond" w:hAnsi="Garamond" w:cs="Arial"/>
                                  <w:b/>
                                </w:rPr>
                                <w:t>POSTHOLDER</w:t>
                              </w:r>
                            </w:p>
                          </w:txbxContent>
                        </v:textbox>
                      </v:roundrect>
                      <w10:anchorlock/>
                    </v:group>
                  </w:pict>
                </mc:Fallback>
              </mc:AlternateContent>
            </w:r>
            <w:r w:rsidRPr="00D274EA">
              <w:rPr>
                <w:rFonts w:ascii="Garamond" w:hAnsi="Garamond" w:cs="Arial"/>
                <w:sz w:val="24"/>
              </w:rPr>
              <w:t xml:space="preserve">ORGANISATIONAL POSITION </w:t>
            </w:r>
          </w:p>
          <w:p w:rsidR="00B642C0" w:rsidRPr="00D274EA" w:rsidRDefault="00B642C0" w:rsidP="00A568FC">
            <w:pPr>
              <w:pStyle w:val="Heading5"/>
              <w:rPr>
                <w:rFonts w:ascii="Garamond" w:hAnsi="Garamond"/>
                <w:sz w:val="24"/>
              </w:rPr>
            </w:pPr>
          </w:p>
          <w:p w:rsidR="00B642C0" w:rsidRPr="00D274EA" w:rsidRDefault="00B642C0" w:rsidP="00A568FC">
            <w:pPr>
              <w:rPr>
                <w:rFonts w:ascii="Garamond" w:hAnsi="Garamond"/>
              </w:rPr>
            </w:pPr>
          </w:p>
          <w:p w:rsidR="00B642C0" w:rsidRPr="00D274EA" w:rsidRDefault="00B642C0" w:rsidP="00A568FC">
            <w:pPr>
              <w:pStyle w:val="Heading5"/>
              <w:rPr>
                <w:rFonts w:ascii="Garamond" w:hAnsi="Garamond" w:cs="Arial"/>
                <w:sz w:val="24"/>
              </w:rPr>
            </w:pPr>
          </w:p>
          <w:p w:rsidR="00B642C0" w:rsidRPr="00D274EA" w:rsidRDefault="00B642C0" w:rsidP="00A568FC">
            <w:pPr>
              <w:rPr>
                <w:rFonts w:ascii="Garamond" w:hAnsi="Garamond"/>
              </w:rPr>
            </w:pPr>
          </w:p>
          <w:p w:rsidR="00B642C0" w:rsidRPr="00D274EA" w:rsidRDefault="00B642C0" w:rsidP="00A568FC">
            <w:pPr>
              <w:rPr>
                <w:rFonts w:ascii="Garamond" w:hAnsi="Garamond"/>
              </w:rPr>
            </w:pPr>
          </w:p>
          <w:p w:rsidR="00B642C0" w:rsidRPr="00D274EA" w:rsidRDefault="00B642C0" w:rsidP="00A568FC">
            <w:pPr>
              <w:rPr>
                <w:rFonts w:ascii="Garamond" w:hAnsi="Garamond"/>
              </w:rPr>
            </w:pPr>
          </w:p>
          <w:p w:rsidR="00B642C0" w:rsidRPr="00D274EA" w:rsidRDefault="00B642C0" w:rsidP="00A568FC">
            <w:pPr>
              <w:rPr>
                <w:rFonts w:ascii="Garamond" w:hAnsi="Garamond"/>
              </w:rPr>
            </w:pPr>
          </w:p>
          <w:p w:rsidR="00B642C0" w:rsidRPr="00D274EA" w:rsidRDefault="00B642C0" w:rsidP="00A568FC">
            <w:pPr>
              <w:rPr>
                <w:rFonts w:ascii="Garamond" w:hAnsi="Garamond"/>
              </w:rPr>
            </w:pPr>
          </w:p>
          <w:p w:rsidR="00B642C0" w:rsidRPr="00D274EA" w:rsidRDefault="00B642C0" w:rsidP="00A568FC">
            <w:pPr>
              <w:rPr>
                <w:rFonts w:ascii="Garamond" w:hAnsi="Garamond"/>
              </w:rPr>
            </w:pPr>
          </w:p>
          <w:p w:rsidR="00B642C0" w:rsidRPr="00D274EA" w:rsidRDefault="00B642C0" w:rsidP="00A568FC">
            <w:pPr>
              <w:rPr>
                <w:rFonts w:ascii="Garamond" w:hAnsi="Garamond"/>
              </w:rPr>
            </w:pPr>
          </w:p>
          <w:p w:rsidR="00B642C0" w:rsidRPr="00D274EA" w:rsidRDefault="00B642C0" w:rsidP="00A568FC">
            <w:pPr>
              <w:rPr>
                <w:rFonts w:ascii="Garamond" w:hAnsi="Garamond"/>
              </w:rPr>
            </w:pPr>
            <w:r w:rsidRPr="00D274EA">
              <w:rPr>
                <w:rFonts w:ascii="Garamond" w:hAnsi="Garamond"/>
              </w:rPr>
              <w:t xml:space="preserve">Whilst the </w:t>
            </w:r>
            <w:proofErr w:type="spellStart"/>
            <w:r w:rsidRPr="00D274EA">
              <w:rPr>
                <w:rFonts w:ascii="Garamond" w:hAnsi="Garamond"/>
              </w:rPr>
              <w:t>postholder</w:t>
            </w:r>
            <w:proofErr w:type="spellEnd"/>
            <w:r w:rsidRPr="00D274EA">
              <w:rPr>
                <w:rFonts w:ascii="Garamond" w:hAnsi="Garamond"/>
              </w:rPr>
              <w:t xml:space="preserve"> is operationally responsible to the Operational Services Manager, day-to-day work is determined by the Multi-disciplinary team.</w:t>
            </w:r>
          </w:p>
          <w:p w:rsidR="00B642C0" w:rsidRPr="00D274EA" w:rsidRDefault="00B642C0" w:rsidP="00A568FC">
            <w:pPr>
              <w:rPr>
                <w:rFonts w:ascii="Garamond" w:hAnsi="Garamond"/>
              </w:rPr>
            </w:pPr>
          </w:p>
        </w:tc>
      </w:tr>
    </w:tbl>
    <w:p w:rsidR="00B642C0" w:rsidRDefault="00B642C0" w:rsidP="00B642C0">
      <w:pPr>
        <w:rPr>
          <w:rFonts w:ascii="Garamond" w:hAnsi="Garamond"/>
        </w:rPr>
      </w:pPr>
    </w:p>
    <w:p w:rsidR="00B642C0" w:rsidRDefault="00B642C0" w:rsidP="00B642C0">
      <w:pPr>
        <w:rPr>
          <w:rFonts w:ascii="Garamond" w:hAnsi="Garamond"/>
        </w:rPr>
      </w:pPr>
    </w:p>
    <w:p w:rsidR="00B642C0" w:rsidRDefault="00B642C0" w:rsidP="00B642C0">
      <w:pPr>
        <w:rPr>
          <w:rFonts w:ascii="Garamond" w:hAnsi="Garamond"/>
        </w:rPr>
      </w:pPr>
    </w:p>
    <w:p w:rsidR="00B642C0" w:rsidRDefault="00B642C0" w:rsidP="00B642C0">
      <w:pPr>
        <w:rPr>
          <w:rFonts w:ascii="Garamond" w:hAnsi="Garamond"/>
        </w:rPr>
      </w:pPr>
    </w:p>
    <w:p w:rsidR="00B642C0" w:rsidRDefault="00B642C0" w:rsidP="00B642C0">
      <w:pPr>
        <w:rPr>
          <w:rFonts w:ascii="Garamond" w:hAnsi="Garamond"/>
        </w:rPr>
      </w:pPr>
    </w:p>
    <w:p w:rsidR="00B642C0" w:rsidRDefault="00B642C0" w:rsidP="00B642C0">
      <w:pPr>
        <w:rPr>
          <w:rFonts w:ascii="Garamond" w:hAnsi="Garamond"/>
        </w:rPr>
      </w:pPr>
    </w:p>
    <w:p w:rsidR="00B642C0" w:rsidRDefault="00B642C0" w:rsidP="00B642C0">
      <w:pPr>
        <w:rPr>
          <w:rFonts w:ascii="Garamond" w:hAnsi="Garamond"/>
        </w:rPr>
      </w:pPr>
    </w:p>
    <w:p w:rsidR="00B642C0" w:rsidRDefault="00B642C0" w:rsidP="00B642C0">
      <w:pPr>
        <w:rPr>
          <w:rFonts w:ascii="Garamond" w:hAnsi="Garamond"/>
        </w:rPr>
      </w:pPr>
    </w:p>
    <w:p w:rsidR="00B642C0" w:rsidRPr="00C973CE" w:rsidRDefault="00B642C0" w:rsidP="00B642C0">
      <w:pPr>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B642C0" w:rsidRPr="00D274EA" w:rsidTr="00A568FC">
        <w:tc>
          <w:tcPr>
            <w:tcW w:w="10420" w:type="dxa"/>
          </w:tcPr>
          <w:p w:rsidR="00B642C0" w:rsidRPr="00D274EA" w:rsidRDefault="00B642C0" w:rsidP="00B642C0">
            <w:pPr>
              <w:numPr>
                <w:ilvl w:val="0"/>
                <w:numId w:val="19"/>
              </w:numPr>
              <w:jc w:val="both"/>
              <w:rPr>
                <w:rFonts w:ascii="Garamond" w:hAnsi="Garamond" w:cs="Arial"/>
                <w:b/>
                <w:bCs/>
              </w:rPr>
            </w:pPr>
            <w:r w:rsidRPr="00D274EA">
              <w:rPr>
                <w:rFonts w:ascii="Garamond" w:hAnsi="Garamond" w:cs="Arial"/>
                <w:b/>
              </w:rPr>
              <w:lastRenderedPageBreak/>
              <w:t>SCOPE AND RANGE</w:t>
            </w:r>
          </w:p>
          <w:p w:rsidR="00B642C0" w:rsidRPr="00D274EA" w:rsidRDefault="00B642C0" w:rsidP="00A568FC">
            <w:pPr>
              <w:jc w:val="both"/>
              <w:rPr>
                <w:rFonts w:ascii="Garamond" w:hAnsi="Garamond" w:cs="Arial"/>
                <w:b/>
              </w:rPr>
            </w:pPr>
          </w:p>
          <w:p w:rsidR="00B642C0" w:rsidRPr="00D274EA" w:rsidRDefault="00B642C0" w:rsidP="00B642C0">
            <w:pPr>
              <w:numPr>
                <w:ilvl w:val="0"/>
                <w:numId w:val="20"/>
              </w:numPr>
              <w:rPr>
                <w:rFonts w:ascii="Garamond" w:hAnsi="Garamond"/>
              </w:rPr>
            </w:pPr>
            <w:r w:rsidRPr="00D274EA">
              <w:rPr>
                <w:rFonts w:ascii="Garamond" w:hAnsi="Garamond"/>
              </w:rPr>
              <w:t xml:space="preserve">To provide a full secretarial /administrative service to a </w:t>
            </w:r>
            <w:proofErr w:type="spellStart"/>
            <w:r w:rsidRPr="00D274EA">
              <w:rPr>
                <w:rFonts w:ascii="Garamond" w:hAnsi="Garamond"/>
              </w:rPr>
              <w:t>multi disciplinary</w:t>
            </w:r>
            <w:proofErr w:type="spellEnd"/>
            <w:r w:rsidRPr="00D274EA">
              <w:rPr>
                <w:rFonts w:ascii="Garamond" w:hAnsi="Garamond"/>
              </w:rPr>
              <w:t xml:space="preserve"> team.</w:t>
            </w:r>
          </w:p>
          <w:p w:rsidR="00B642C0" w:rsidRPr="00D274EA" w:rsidRDefault="00B642C0" w:rsidP="00B642C0">
            <w:pPr>
              <w:numPr>
                <w:ilvl w:val="0"/>
                <w:numId w:val="20"/>
              </w:numPr>
              <w:rPr>
                <w:rFonts w:ascii="Garamond" w:hAnsi="Garamond"/>
              </w:rPr>
            </w:pPr>
            <w:r w:rsidRPr="00D274EA">
              <w:rPr>
                <w:rFonts w:ascii="Garamond" w:hAnsi="Garamond"/>
              </w:rPr>
              <w:t>Provides continuity of service delivery and efficient communication links with internal and external agencies.</w:t>
            </w:r>
          </w:p>
          <w:p w:rsidR="00B642C0" w:rsidRPr="00D274EA" w:rsidRDefault="00B642C0" w:rsidP="00B642C0">
            <w:pPr>
              <w:numPr>
                <w:ilvl w:val="0"/>
                <w:numId w:val="20"/>
              </w:numPr>
              <w:rPr>
                <w:rFonts w:ascii="Garamond" w:hAnsi="Garamond"/>
              </w:rPr>
            </w:pPr>
            <w:r w:rsidRPr="00D274EA">
              <w:rPr>
                <w:rFonts w:ascii="Garamond" w:hAnsi="Garamond"/>
              </w:rPr>
              <w:t>The post holder is required to work as part of the department team but also requires to work alone using her/his own initiative and flexibility in the daily decision making on behalf of the service.</w:t>
            </w:r>
          </w:p>
          <w:p w:rsidR="00B642C0" w:rsidRPr="00D274EA" w:rsidRDefault="00B642C0" w:rsidP="00B642C0">
            <w:pPr>
              <w:numPr>
                <w:ilvl w:val="0"/>
                <w:numId w:val="20"/>
              </w:numPr>
              <w:rPr>
                <w:rFonts w:ascii="Garamond" w:hAnsi="Garamond"/>
              </w:rPr>
            </w:pPr>
            <w:proofErr w:type="gramStart"/>
            <w:r w:rsidRPr="00D274EA">
              <w:rPr>
                <w:rFonts w:ascii="Garamond" w:hAnsi="Garamond"/>
              </w:rPr>
              <w:t>To</w:t>
            </w:r>
            <w:proofErr w:type="gramEnd"/>
            <w:r w:rsidRPr="00D274EA">
              <w:rPr>
                <w:rFonts w:ascii="Garamond" w:hAnsi="Garamond"/>
              </w:rPr>
              <w:t xml:space="preserve"> effectively co-ordinate all tasks associated with the referral/ appointment process and the maintenance of the database supporting these activities. </w:t>
            </w:r>
          </w:p>
          <w:p w:rsidR="00B642C0" w:rsidRPr="00D274EA" w:rsidRDefault="00B642C0" w:rsidP="00A568FC">
            <w:pPr>
              <w:rPr>
                <w:rFonts w:ascii="Garamond" w:hAnsi="Garamond"/>
              </w:rPr>
            </w:pPr>
          </w:p>
        </w:tc>
      </w:tr>
    </w:tbl>
    <w:p w:rsidR="00B642C0" w:rsidRPr="00C973CE" w:rsidRDefault="00B642C0" w:rsidP="00B642C0">
      <w:pPr>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B642C0" w:rsidRPr="00D274EA" w:rsidTr="00A568FC">
        <w:tc>
          <w:tcPr>
            <w:tcW w:w="10420" w:type="dxa"/>
          </w:tcPr>
          <w:p w:rsidR="00B642C0" w:rsidRPr="00D274EA" w:rsidRDefault="00B642C0" w:rsidP="00B642C0">
            <w:pPr>
              <w:numPr>
                <w:ilvl w:val="0"/>
                <w:numId w:val="19"/>
              </w:numPr>
              <w:jc w:val="both"/>
              <w:rPr>
                <w:rFonts w:ascii="Garamond" w:hAnsi="Garamond" w:cs="Arial"/>
                <w:b/>
                <w:bCs/>
              </w:rPr>
            </w:pPr>
            <w:r w:rsidRPr="00D274EA">
              <w:rPr>
                <w:rFonts w:ascii="Garamond" w:hAnsi="Garamond" w:cs="Arial"/>
                <w:b/>
                <w:bCs/>
              </w:rPr>
              <w:t>MAIN DUTIES/RESPONSIBILITIES</w:t>
            </w:r>
          </w:p>
          <w:p w:rsidR="00B642C0" w:rsidRPr="00D274EA" w:rsidRDefault="00B642C0" w:rsidP="00A568FC">
            <w:pPr>
              <w:rPr>
                <w:rFonts w:ascii="Garamond" w:hAnsi="Garamond"/>
              </w:rPr>
            </w:pPr>
          </w:p>
          <w:p w:rsidR="00B642C0" w:rsidRPr="00D274EA" w:rsidRDefault="00B642C0" w:rsidP="00B642C0">
            <w:pPr>
              <w:numPr>
                <w:ilvl w:val="0"/>
                <w:numId w:val="21"/>
              </w:numPr>
              <w:rPr>
                <w:rFonts w:ascii="Garamond" w:hAnsi="Garamond"/>
              </w:rPr>
            </w:pPr>
            <w:r w:rsidRPr="00D274EA">
              <w:rPr>
                <w:rFonts w:ascii="Garamond" w:hAnsi="Garamond"/>
              </w:rPr>
              <w:t xml:space="preserve">To provide a comprehensive secretarial and administrative support to the department  including the use of shorthand, audio typing, photocopying, word processing, the use of management information systems and email to facilitate the smooth and effective running of the department </w:t>
            </w:r>
          </w:p>
          <w:p w:rsidR="00B642C0" w:rsidRPr="00D274EA" w:rsidRDefault="00B642C0" w:rsidP="00B642C0">
            <w:pPr>
              <w:numPr>
                <w:ilvl w:val="0"/>
                <w:numId w:val="21"/>
              </w:numPr>
              <w:rPr>
                <w:rFonts w:ascii="Garamond" w:hAnsi="Garamond"/>
              </w:rPr>
            </w:pPr>
            <w:r w:rsidRPr="00D274EA">
              <w:rPr>
                <w:rFonts w:ascii="Garamond" w:hAnsi="Garamond"/>
              </w:rPr>
              <w:t xml:space="preserve">To collect and collate all patient / performance monitoring/ staff governance activity and produce all statistical information associated with this. </w:t>
            </w:r>
          </w:p>
          <w:p w:rsidR="00B642C0" w:rsidRPr="00D274EA" w:rsidRDefault="00B642C0" w:rsidP="00B642C0">
            <w:pPr>
              <w:numPr>
                <w:ilvl w:val="0"/>
                <w:numId w:val="21"/>
              </w:numPr>
              <w:rPr>
                <w:rFonts w:ascii="Garamond" w:hAnsi="Garamond"/>
              </w:rPr>
            </w:pPr>
            <w:r w:rsidRPr="00D274EA">
              <w:rPr>
                <w:rFonts w:ascii="Garamond" w:hAnsi="Garamond"/>
              </w:rPr>
              <w:t>To prepare and type all work associated with court reports and other legal processes.</w:t>
            </w:r>
          </w:p>
          <w:p w:rsidR="00B642C0" w:rsidRPr="00D274EA" w:rsidRDefault="00B642C0" w:rsidP="00B642C0">
            <w:pPr>
              <w:numPr>
                <w:ilvl w:val="0"/>
                <w:numId w:val="21"/>
              </w:numPr>
              <w:rPr>
                <w:rFonts w:ascii="Garamond" w:hAnsi="Garamond"/>
              </w:rPr>
            </w:pPr>
            <w:r w:rsidRPr="00D274EA">
              <w:rPr>
                <w:rFonts w:ascii="Garamond" w:hAnsi="Garamond"/>
              </w:rPr>
              <w:t xml:space="preserve">To collect, prioritise and distribute incoming and outgoing correspondence on behalf of the staff in the department and to initiate action where required to ensure relevant and timely responses. </w:t>
            </w:r>
          </w:p>
          <w:p w:rsidR="00B642C0" w:rsidRPr="00D274EA" w:rsidRDefault="00B642C0" w:rsidP="00B642C0">
            <w:pPr>
              <w:numPr>
                <w:ilvl w:val="0"/>
                <w:numId w:val="21"/>
              </w:numPr>
              <w:rPr>
                <w:rFonts w:ascii="Garamond" w:hAnsi="Garamond"/>
              </w:rPr>
            </w:pPr>
            <w:r w:rsidRPr="00D274EA">
              <w:rPr>
                <w:rFonts w:ascii="Garamond" w:hAnsi="Garamond"/>
              </w:rPr>
              <w:t>To be the first point of contact for telephone and face to face enquires from all staff groups, patients, relatives, carers, providing information, directing and prioritising queries as appropriate to ensure efficiency, effectiveness and timely responses of service delivery on behalf of the department.</w:t>
            </w:r>
          </w:p>
          <w:p w:rsidR="00B642C0" w:rsidRPr="00D274EA" w:rsidRDefault="00B642C0" w:rsidP="00B642C0">
            <w:pPr>
              <w:numPr>
                <w:ilvl w:val="0"/>
                <w:numId w:val="21"/>
              </w:numPr>
              <w:rPr>
                <w:rFonts w:ascii="Garamond" w:hAnsi="Garamond"/>
              </w:rPr>
            </w:pPr>
            <w:r w:rsidRPr="00D274EA">
              <w:rPr>
                <w:rFonts w:ascii="Garamond" w:hAnsi="Garamond"/>
              </w:rPr>
              <w:t>To manage all aspects of document retrieval, filing and bring forward systems and to maintain the data base therefore ensuring that standards of protocol and accuracy are achieved thus ensuring the availability of up to date and accurate information at all times and confidentiality is adhered to at all times in accordance with the Data Protection Act 1998 legislation.</w:t>
            </w:r>
          </w:p>
          <w:p w:rsidR="00B642C0" w:rsidRPr="00D274EA" w:rsidRDefault="00B642C0" w:rsidP="00B642C0">
            <w:pPr>
              <w:numPr>
                <w:ilvl w:val="0"/>
                <w:numId w:val="21"/>
              </w:numPr>
              <w:rPr>
                <w:rFonts w:ascii="Garamond" w:hAnsi="Garamond"/>
              </w:rPr>
            </w:pPr>
            <w:r w:rsidRPr="00D274EA">
              <w:rPr>
                <w:rFonts w:ascii="Garamond" w:hAnsi="Garamond"/>
              </w:rPr>
              <w:t>To provide on the job training and support to new secretarial staff joining the service on local department working practice and procedures.</w:t>
            </w:r>
          </w:p>
          <w:p w:rsidR="00B642C0" w:rsidRPr="00D274EA" w:rsidRDefault="00B642C0" w:rsidP="00B642C0">
            <w:pPr>
              <w:numPr>
                <w:ilvl w:val="0"/>
                <w:numId w:val="21"/>
              </w:numPr>
              <w:rPr>
                <w:rFonts w:ascii="Garamond" w:hAnsi="Garamond"/>
              </w:rPr>
            </w:pPr>
            <w:r w:rsidRPr="00D274EA">
              <w:rPr>
                <w:rFonts w:ascii="Garamond" w:hAnsi="Garamond"/>
              </w:rPr>
              <w:t xml:space="preserve">To record, prepare and distribute minutes and follow up any actions required. </w:t>
            </w:r>
          </w:p>
          <w:p w:rsidR="00B642C0" w:rsidRPr="00D274EA" w:rsidRDefault="00B642C0" w:rsidP="00B642C0">
            <w:pPr>
              <w:numPr>
                <w:ilvl w:val="0"/>
                <w:numId w:val="21"/>
              </w:numPr>
              <w:rPr>
                <w:rFonts w:ascii="Garamond" w:hAnsi="Garamond"/>
              </w:rPr>
            </w:pPr>
            <w:r w:rsidRPr="00D274EA">
              <w:rPr>
                <w:rFonts w:ascii="Garamond" w:hAnsi="Garamond"/>
              </w:rPr>
              <w:t xml:space="preserve">To arrange and co-ordinate meetings by booking facilities and to ensure that supporting papers are available for participants. </w:t>
            </w:r>
          </w:p>
          <w:p w:rsidR="00B642C0" w:rsidRPr="00D274EA" w:rsidRDefault="00B642C0" w:rsidP="00B642C0">
            <w:pPr>
              <w:numPr>
                <w:ilvl w:val="0"/>
                <w:numId w:val="21"/>
              </w:numPr>
              <w:rPr>
                <w:rFonts w:ascii="Garamond" w:hAnsi="Garamond"/>
              </w:rPr>
            </w:pPr>
            <w:r w:rsidRPr="00D274EA">
              <w:rPr>
                <w:rFonts w:ascii="Garamond" w:hAnsi="Garamond"/>
              </w:rPr>
              <w:t>To design arrange and prepare presentations for staff in the service.</w:t>
            </w:r>
          </w:p>
          <w:p w:rsidR="00B642C0" w:rsidRPr="00D274EA" w:rsidRDefault="00B642C0" w:rsidP="00B642C0">
            <w:pPr>
              <w:numPr>
                <w:ilvl w:val="0"/>
                <w:numId w:val="21"/>
              </w:numPr>
              <w:rPr>
                <w:rFonts w:ascii="Garamond" w:hAnsi="Garamond"/>
              </w:rPr>
            </w:pPr>
            <w:r w:rsidRPr="00D274EA">
              <w:rPr>
                <w:rFonts w:ascii="Garamond" w:hAnsi="Garamond"/>
              </w:rPr>
              <w:t>Maintaining clinic/management diaries ( Where requested )</w:t>
            </w:r>
          </w:p>
          <w:p w:rsidR="00B642C0" w:rsidRPr="00D274EA" w:rsidRDefault="00B642C0" w:rsidP="00B642C0">
            <w:pPr>
              <w:numPr>
                <w:ilvl w:val="0"/>
                <w:numId w:val="21"/>
              </w:numPr>
              <w:rPr>
                <w:rFonts w:ascii="Garamond" w:hAnsi="Garamond"/>
              </w:rPr>
            </w:pPr>
            <w:r w:rsidRPr="00D274EA">
              <w:rPr>
                <w:rFonts w:ascii="Garamond" w:hAnsi="Garamond"/>
              </w:rPr>
              <w:t>To monitor and maintain the waiting list, referral system and patient allocation process.</w:t>
            </w:r>
          </w:p>
          <w:p w:rsidR="00B642C0" w:rsidRPr="00D274EA" w:rsidRDefault="00B642C0" w:rsidP="00B642C0">
            <w:pPr>
              <w:numPr>
                <w:ilvl w:val="0"/>
                <w:numId w:val="21"/>
              </w:numPr>
              <w:rPr>
                <w:rFonts w:ascii="Garamond" w:hAnsi="Garamond"/>
              </w:rPr>
            </w:pPr>
            <w:r w:rsidRPr="00D274EA">
              <w:rPr>
                <w:rFonts w:ascii="Garamond" w:hAnsi="Garamond"/>
              </w:rPr>
              <w:t xml:space="preserve">Reporting of equipment/ building/fabric repairs/damages and acting as first point of contact for tradespersons/ contractors arriving on site to action works. </w:t>
            </w:r>
          </w:p>
          <w:p w:rsidR="00B642C0" w:rsidRPr="00D274EA" w:rsidRDefault="00B642C0" w:rsidP="00B642C0">
            <w:pPr>
              <w:numPr>
                <w:ilvl w:val="0"/>
                <w:numId w:val="21"/>
              </w:numPr>
              <w:rPr>
                <w:rFonts w:ascii="Garamond" w:hAnsi="Garamond"/>
              </w:rPr>
            </w:pPr>
            <w:r w:rsidRPr="00D274EA">
              <w:rPr>
                <w:rFonts w:ascii="Garamond" w:hAnsi="Garamond"/>
              </w:rPr>
              <w:t xml:space="preserve">Daily management of petty cash floats and patient travel reimbursement. </w:t>
            </w:r>
          </w:p>
          <w:p w:rsidR="00B642C0" w:rsidRPr="00D274EA" w:rsidRDefault="00B642C0" w:rsidP="00B642C0">
            <w:pPr>
              <w:numPr>
                <w:ilvl w:val="0"/>
                <w:numId w:val="21"/>
              </w:numPr>
              <w:rPr>
                <w:rFonts w:ascii="Garamond" w:hAnsi="Garamond"/>
              </w:rPr>
            </w:pPr>
            <w:r w:rsidRPr="00D274EA">
              <w:rPr>
                <w:rFonts w:ascii="Garamond" w:hAnsi="Garamond"/>
              </w:rPr>
              <w:t xml:space="preserve">Ordering of office supplies to ensure an adequate stock level is maintained. </w:t>
            </w:r>
          </w:p>
          <w:p w:rsidR="00B642C0" w:rsidRPr="00D274EA" w:rsidRDefault="00B642C0" w:rsidP="00A568FC">
            <w:pPr>
              <w:pStyle w:val="Heading1"/>
              <w:rPr>
                <w:rFonts w:ascii="Garamond" w:hAnsi="Garamond" w:cs="Arial"/>
                <w:szCs w:val="24"/>
              </w:rPr>
            </w:pPr>
          </w:p>
        </w:tc>
      </w:tr>
    </w:tbl>
    <w:p w:rsidR="00B642C0" w:rsidRDefault="00B642C0" w:rsidP="00B642C0">
      <w:pPr>
        <w:pStyle w:val="Heading1"/>
        <w:rPr>
          <w:rFonts w:ascii="Garamond" w:hAnsi="Garamond" w:cs="Arial"/>
          <w:szCs w:val="24"/>
        </w:rPr>
      </w:pPr>
    </w:p>
    <w:p w:rsidR="00B642C0" w:rsidRDefault="00B642C0" w:rsidP="00B642C0"/>
    <w:p w:rsidR="00B642C0" w:rsidRDefault="00B642C0" w:rsidP="00B642C0"/>
    <w:p w:rsidR="00B642C0" w:rsidRDefault="00B642C0" w:rsidP="00B642C0"/>
    <w:p w:rsidR="00B642C0" w:rsidRPr="00B642C0" w:rsidRDefault="00B642C0" w:rsidP="00B642C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B642C0" w:rsidRPr="00D274EA" w:rsidTr="00A568FC">
        <w:tc>
          <w:tcPr>
            <w:tcW w:w="10420" w:type="dxa"/>
          </w:tcPr>
          <w:p w:rsidR="00B642C0" w:rsidRPr="00D274EA" w:rsidRDefault="00B642C0" w:rsidP="00B642C0">
            <w:pPr>
              <w:numPr>
                <w:ilvl w:val="0"/>
                <w:numId w:val="19"/>
              </w:numPr>
              <w:rPr>
                <w:rFonts w:ascii="Garamond" w:hAnsi="Garamond" w:cs="Arial"/>
                <w:b/>
                <w:bCs/>
                <w:u w:val="single"/>
              </w:rPr>
            </w:pPr>
            <w:r w:rsidRPr="00D274EA">
              <w:rPr>
                <w:rFonts w:ascii="Garamond" w:hAnsi="Garamond" w:cs="Arial"/>
                <w:b/>
                <w:bCs/>
              </w:rPr>
              <w:lastRenderedPageBreak/>
              <w:t>EQUIPMENT &amp; MACHINERY</w:t>
            </w:r>
          </w:p>
          <w:p w:rsidR="00B642C0" w:rsidRPr="00D274EA" w:rsidRDefault="00B642C0" w:rsidP="00A568FC">
            <w:pPr>
              <w:rPr>
                <w:rFonts w:ascii="Garamond" w:hAnsi="Garamond"/>
              </w:rPr>
            </w:pPr>
          </w:p>
          <w:p w:rsidR="00B642C0" w:rsidRPr="00D274EA" w:rsidRDefault="00B642C0" w:rsidP="00A568FC">
            <w:pPr>
              <w:rPr>
                <w:rFonts w:ascii="Garamond" w:hAnsi="Garamond"/>
              </w:rPr>
            </w:pPr>
            <w:r w:rsidRPr="00D274EA">
              <w:rPr>
                <w:rFonts w:ascii="Garamond" w:hAnsi="Garamond"/>
              </w:rPr>
              <w:t xml:space="preserve">The use of PC’s and associated software packages including Microsoft Word, Excel, Power Point, Access, Outlook and local data information management systems, e.g. </w:t>
            </w:r>
            <w:proofErr w:type="spellStart"/>
            <w:r w:rsidRPr="00D274EA">
              <w:rPr>
                <w:rFonts w:ascii="Garamond" w:hAnsi="Garamond"/>
              </w:rPr>
              <w:t>Filemaker</w:t>
            </w:r>
            <w:proofErr w:type="spellEnd"/>
            <w:r w:rsidRPr="00D274EA">
              <w:rPr>
                <w:rFonts w:ascii="Garamond" w:hAnsi="Garamond"/>
              </w:rPr>
              <w:t xml:space="preserve"> Pro , </w:t>
            </w:r>
            <w:proofErr w:type="spellStart"/>
            <w:r w:rsidRPr="00D274EA">
              <w:rPr>
                <w:rFonts w:ascii="Garamond" w:hAnsi="Garamond"/>
              </w:rPr>
              <w:t>Budgetscan</w:t>
            </w:r>
            <w:proofErr w:type="spellEnd"/>
            <w:r w:rsidRPr="00D274EA">
              <w:rPr>
                <w:rFonts w:ascii="Garamond" w:hAnsi="Garamond"/>
              </w:rPr>
              <w:t xml:space="preserve">, </w:t>
            </w:r>
            <w:proofErr w:type="spellStart"/>
            <w:r w:rsidRPr="00D274EA">
              <w:rPr>
                <w:rFonts w:ascii="Garamond" w:hAnsi="Garamond"/>
              </w:rPr>
              <w:t>Datix</w:t>
            </w:r>
            <w:proofErr w:type="spellEnd"/>
            <w:r w:rsidRPr="00D274EA">
              <w:rPr>
                <w:rFonts w:ascii="Garamond" w:hAnsi="Garamond"/>
              </w:rPr>
              <w:t xml:space="preserve">, </w:t>
            </w:r>
            <w:proofErr w:type="spellStart"/>
            <w:r w:rsidRPr="00D274EA">
              <w:rPr>
                <w:rFonts w:ascii="Garamond" w:hAnsi="Garamond"/>
              </w:rPr>
              <w:t>PiMS</w:t>
            </w:r>
            <w:proofErr w:type="spellEnd"/>
            <w:r w:rsidRPr="00D274EA">
              <w:rPr>
                <w:rFonts w:ascii="Garamond" w:hAnsi="Garamond"/>
              </w:rPr>
              <w:t xml:space="preserve"> (Patient Information Management System), shared electronic records. </w:t>
            </w:r>
          </w:p>
          <w:p w:rsidR="00B642C0" w:rsidRPr="00D274EA" w:rsidRDefault="00B642C0" w:rsidP="00A568FC">
            <w:pPr>
              <w:rPr>
                <w:rFonts w:ascii="Garamond" w:hAnsi="Garamond"/>
              </w:rPr>
            </w:pPr>
          </w:p>
          <w:p w:rsidR="00B642C0" w:rsidRPr="00D274EA" w:rsidRDefault="00B642C0" w:rsidP="00A568FC">
            <w:pPr>
              <w:rPr>
                <w:rFonts w:ascii="Garamond" w:hAnsi="Garamond"/>
              </w:rPr>
            </w:pPr>
            <w:r w:rsidRPr="00D274EA">
              <w:rPr>
                <w:rFonts w:ascii="Garamond" w:hAnsi="Garamond"/>
              </w:rPr>
              <w:t>Use of general office equipment including facsimile, photocopier, scanner and audio equipment.</w:t>
            </w:r>
          </w:p>
          <w:p w:rsidR="00B642C0" w:rsidRPr="00D274EA" w:rsidRDefault="00B642C0" w:rsidP="00A568FC">
            <w:pPr>
              <w:rPr>
                <w:rFonts w:ascii="Garamond" w:hAnsi="Garamond"/>
              </w:rPr>
            </w:pPr>
          </w:p>
        </w:tc>
      </w:tr>
    </w:tbl>
    <w:p w:rsidR="00B642C0" w:rsidRPr="00C973CE" w:rsidRDefault="00B642C0" w:rsidP="00B642C0">
      <w:pPr>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B642C0" w:rsidRPr="00D274EA" w:rsidTr="00A568FC">
        <w:tc>
          <w:tcPr>
            <w:tcW w:w="10420" w:type="dxa"/>
          </w:tcPr>
          <w:p w:rsidR="00B642C0" w:rsidRPr="00D274EA" w:rsidRDefault="00B642C0" w:rsidP="00B642C0">
            <w:pPr>
              <w:numPr>
                <w:ilvl w:val="0"/>
                <w:numId w:val="19"/>
              </w:numPr>
              <w:rPr>
                <w:rFonts w:ascii="Garamond" w:hAnsi="Garamond" w:cs="Arial"/>
                <w:b/>
                <w:bCs/>
                <w:u w:val="single"/>
              </w:rPr>
            </w:pPr>
            <w:r w:rsidRPr="00D274EA">
              <w:rPr>
                <w:rFonts w:ascii="Garamond" w:hAnsi="Garamond" w:cs="Arial"/>
                <w:b/>
              </w:rPr>
              <w:t>SYSTEMS</w:t>
            </w:r>
          </w:p>
          <w:p w:rsidR="00B642C0" w:rsidRPr="00D274EA" w:rsidRDefault="00B642C0" w:rsidP="00A568FC">
            <w:pPr>
              <w:rPr>
                <w:rFonts w:ascii="Garamond" w:hAnsi="Garamond"/>
              </w:rPr>
            </w:pPr>
          </w:p>
          <w:p w:rsidR="00B642C0" w:rsidRPr="00D274EA" w:rsidRDefault="00B642C0" w:rsidP="00B642C0">
            <w:pPr>
              <w:numPr>
                <w:ilvl w:val="0"/>
                <w:numId w:val="22"/>
              </w:numPr>
              <w:rPr>
                <w:rFonts w:ascii="Garamond" w:hAnsi="Garamond"/>
              </w:rPr>
            </w:pPr>
            <w:r w:rsidRPr="00D274EA">
              <w:rPr>
                <w:rFonts w:ascii="Garamond" w:hAnsi="Garamond"/>
              </w:rPr>
              <w:t>The administration, co-ordination and maintenance of the client database and allocation process.</w:t>
            </w:r>
          </w:p>
          <w:p w:rsidR="00B642C0" w:rsidRPr="00D274EA" w:rsidRDefault="00B642C0" w:rsidP="00B642C0">
            <w:pPr>
              <w:numPr>
                <w:ilvl w:val="0"/>
                <w:numId w:val="22"/>
              </w:numPr>
              <w:rPr>
                <w:rFonts w:ascii="Garamond" w:hAnsi="Garamond"/>
              </w:rPr>
            </w:pPr>
            <w:r w:rsidRPr="00D274EA">
              <w:rPr>
                <w:rFonts w:ascii="Garamond" w:hAnsi="Garamond"/>
              </w:rPr>
              <w:t>The collation and production of statistical information to meet PAF requirements e.g. staff governance, performance monitoring, salary compilation, etc.</w:t>
            </w:r>
          </w:p>
          <w:p w:rsidR="00B642C0" w:rsidRPr="00D274EA" w:rsidRDefault="00B642C0" w:rsidP="00B642C0">
            <w:pPr>
              <w:numPr>
                <w:ilvl w:val="0"/>
                <w:numId w:val="22"/>
              </w:numPr>
              <w:rPr>
                <w:rFonts w:ascii="Garamond" w:hAnsi="Garamond"/>
              </w:rPr>
            </w:pPr>
            <w:r w:rsidRPr="00D274EA">
              <w:rPr>
                <w:rFonts w:ascii="Garamond" w:hAnsi="Garamond"/>
              </w:rPr>
              <w:t>Full use of Microsoft packages.</w:t>
            </w:r>
          </w:p>
          <w:p w:rsidR="00B642C0" w:rsidRPr="00D274EA" w:rsidRDefault="00B642C0" w:rsidP="00A568FC">
            <w:pPr>
              <w:rPr>
                <w:rFonts w:ascii="Garamond" w:hAnsi="Garamond"/>
              </w:rPr>
            </w:pPr>
          </w:p>
        </w:tc>
      </w:tr>
    </w:tbl>
    <w:p w:rsidR="00B642C0" w:rsidRPr="00C973CE" w:rsidRDefault="00B642C0" w:rsidP="00B642C0">
      <w:pPr>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B642C0" w:rsidRPr="00D274EA" w:rsidTr="00A568FC">
        <w:tc>
          <w:tcPr>
            <w:tcW w:w="10420" w:type="dxa"/>
          </w:tcPr>
          <w:p w:rsidR="00B642C0" w:rsidRPr="00D274EA" w:rsidRDefault="00B642C0" w:rsidP="00B642C0">
            <w:pPr>
              <w:numPr>
                <w:ilvl w:val="0"/>
                <w:numId w:val="19"/>
              </w:numPr>
              <w:rPr>
                <w:rFonts w:ascii="Garamond" w:hAnsi="Garamond" w:cs="Arial"/>
                <w:b/>
              </w:rPr>
            </w:pPr>
            <w:r w:rsidRPr="00D274EA">
              <w:rPr>
                <w:rFonts w:ascii="Garamond" w:hAnsi="Garamond" w:cs="Arial"/>
                <w:b/>
              </w:rPr>
              <w:t>DECISIONS &amp; JUDGEMENTS</w:t>
            </w:r>
          </w:p>
          <w:p w:rsidR="00B642C0" w:rsidRPr="00D274EA" w:rsidRDefault="00B642C0" w:rsidP="00A568FC">
            <w:pPr>
              <w:rPr>
                <w:rFonts w:ascii="Garamond" w:hAnsi="Garamond"/>
              </w:rPr>
            </w:pPr>
          </w:p>
          <w:p w:rsidR="00B642C0" w:rsidRPr="00D274EA" w:rsidRDefault="00B642C0" w:rsidP="00B642C0">
            <w:pPr>
              <w:numPr>
                <w:ilvl w:val="0"/>
                <w:numId w:val="23"/>
              </w:numPr>
              <w:rPr>
                <w:rFonts w:ascii="Garamond" w:hAnsi="Garamond"/>
              </w:rPr>
            </w:pPr>
            <w:r w:rsidRPr="00D274EA">
              <w:rPr>
                <w:rFonts w:ascii="Garamond" w:hAnsi="Garamond"/>
              </w:rPr>
              <w:t xml:space="preserve">The post holder requires </w:t>
            </w:r>
            <w:proofErr w:type="gramStart"/>
            <w:r w:rsidRPr="00D274EA">
              <w:rPr>
                <w:rFonts w:ascii="Garamond" w:hAnsi="Garamond"/>
              </w:rPr>
              <w:t>to make</w:t>
            </w:r>
            <w:proofErr w:type="gramEnd"/>
            <w:r w:rsidRPr="00D274EA">
              <w:rPr>
                <w:rFonts w:ascii="Garamond" w:hAnsi="Garamond"/>
              </w:rPr>
              <w:t xml:space="preserve"> decisions without direction of senior staff, as they are often the first point of contact for the service and on occasions may be the only member of staff in the department.</w:t>
            </w:r>
          </w:p>
          <w:p w:rsidR="00B642C0" w:rsidRPr="00D274EA" w:rsidRDefault="00B642C0" w:rsidP="00B642C0">
            <w:pPr>
              <w:numPr>
                <w:ilvl w:val="0"/>
                <w:numId w:val="23"/>
              </w:numPr>
              <w:rPr>
                <w:rFonts w:ascii="Garamond" w:hAnsi="Garamond"/>
              </w:rPr>
            </w:pPr>
            <w:r w:rsidRPr="00D274EA">
              <w:rPr>
                <w:rFonts w:ascii="Garamond" w:hAnsi="Garamond"/>
              </w:rPr>
              <w:t>Post holder has access to senior clinical staff or line manager to advise on more complex matters.</w:t>
            </w:r>
          </w:p>
          <w:p w:rsidR="00B642C0" w:rsidRPr="00D274EA" w:rsidRDefault="00B642C0" w:rsidP="00B642C0">
            <w:pPr>
              <w:numPr>
                <w:ilvl w:val="0"/>
                <w:numId w:val="23"/>
              </w:numPr>
              <w:rPr>
                <w:rFonts w:ascii="Garamond" w:hAnsi="Garamond"/>
              </w:rPr>
            </w:pPr>
            <w:r w:rsidRPr="00D274EA">
              <w:rPr>
                <w:rFonts w:ascii="Garamond" w:hAnsi="Garamond"/>
              </w:rPr>
              <w:t>The post holder requires the use of discretion when handling and screening of highly sensitive information (e.g. patient referrals/complaints/disciplinary procedures) via telephone calls and face to face with clients, relative, carers and others.</w:t>
            </w:r>
          </w:p>
          <w:p w:rsidR="00B642C0" w:rsidRPr="00D274EA" w:rsidRDefault="00B642C0" w:rsidP="00B642C0">
            <w:pPr>
              <w:numPr>
                <w:ilvl w:val="0"/>
                <w:numId w:val="23"/>
              </w:numPr>
              <w:rPr>
                <w:rFonts w:ascii="Garamond" w:hAnsi="Garamond"/>
              </w:rPr>
            </w:pPr>
            <w:r w:rsidRPr="00D274EA">
              <w:rPr>
                <w:rFonts w:ascii="Garamond" w:hAnsi="Garamond"/>
              </w:rPr>
              <w:t>Typical judgements required to be made are prioritising the workload, reassessing the priority throughout the working day, the urgency of varying situations such as telephone calls from distressed patients, relatives, solicitors and the urgency of a situation that requires a consultant’s attention.</w:t>
            </w:r>
          </w:p>
          <w:p w:rsidR="00B642C0" w:rsidRPr="00D274EA" w:rsidRDefault="00B642C0" w:rsidP="00B642C0">
            <w:pPr>
              <w:numPr>
                <w:ilvl w:val="0"/>
                <w:numId w:val="23"/>
              </w:numPr>
              <w:rPr>
                <w:rFonts w:ascii="Garamond" w:hAnsi="Garamond"/>
              </w:rPr>
            </w:pPr>
            <w:r w:rsidRPr="00D274EA">
              <w:rPr>
                <w:rFonts w:ascii="Garamond" w:hAnsi="Garamond"/>
              </w:rPr>
              <w:t>Handling and screening of highly sensitive information (e.g. patient referrals/complaints/disciplinary procedures) via telephone calls and face to face with clients, relative, carers and others.</w:t>
            </w:r>
          </w:p>
          <w:p w:rsidR="00B642C0" w:rsidRPr="00D274EA" w:rsidRDefault="00B642C0" w:rsidP="00B642C0">
            <w:pPr>
              <w:numPr>
                <w:ilvl w:val="0"/>
                <w:numId w:val="23"/>
              </w:numPr>
              <w:rPr>
                <w:rFonts w:ascii="Garamond" w:hAnsi="Garamond" w:cs="Arial"/>
                <w:b/>
                <w:bCs/>
              </w:rPr>
            </w:pPr>
            <w:r w:rsidRPr="00D274EA">
              <w:rPr>
                <w:rFonts w:ascii="Garamond" w:hAnsi="Garamond"/>
              </w:rPr>
              <w:t>Day to day responsibility for the effective running of the administrative duties within the administration office.</w:t>
            </w:r>
          </w:p>
          <w:p w:rsidR="00B642C0" w:rsidRPr="00D274EA" w:rsidRDefault="00B642C0" w:rsidP="00A568FC">
            <w:pPr>
              <w:rPr>
                <w:rFonts w:ascii="Garamond" w:hAnsi="Garamond"/>
              </w:rPr>
            </w:pPr>
          </w:p>
        </w:tc>
      </w:tr>
    </w:tbl>
    <w:p w:rsidR="00B642C0" w:rsidRPr="00C973CE" w:rsidRDefault="00B642C0" w:rsidP="00B642C0">
      <w:pPr>
        <w:pStyle w:val="Heading1"/>
        <w:rPr>
          <w:rFonts w:ascii="Garamond" w:hAnsi="Garamond"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B642C0" w:rsidRPr="00D274EA" w:rsidTr="00A568FC">
        <w:tc>
          <w:tcPr>
            <w:tcW w:w="10420" w:type="dxa"/>
          </w:tcPr>
          <w:p w:rsidR="00B642C0" w:rsidRPr="00D274EA" w:rsidRDefault="00B642C0" w:rsidP="00B642C0">
            <w:pPr>
              <w:numPr>
                <w:ilvl w:val="0"/>
                <w:numId w:val="19"/>
              </w:numPr>
              <w:rPr>
                <w:rFonts w:ascii="Garamond" w:hAnsi="Garamond" w:cs="Arial"/>
                <w:b/>
              </w:rPr>
            </w:pPr>
            <w:r w:rsidRPr="00D274EA">
              <w:rPr>
                <w:rFonts w:ascii="Garamond" w:hAnsi="Garamond" w:cs="Arial"/>
                <w:b/>
              </w:rPr>
              <w:t>COMMUNICATIONS &amp; RELATIONSHIPS</w:t>
            </w:r>
          </w:p>
          <w:p w:rsidR="00B642C0" w:rsidRPr="00D274EA" w:rsidRDefault="00B642C0" w:rsidP="00A568FC">
            <w:pPr>
              <w:rPr>
                <w:rFonts w:ascii="Garamond" w:hAnsi="Garamond" w:cs="Arial"/>
                <w:b/>
              </w:rPr>
            </w:pPr>
          </w:p>
          <w:p w:rsidR="00B642C0" w:rsidRPr="00D274EA" w:rsidRDefault="00B642C0" w:rsidP="00B642C0">
            <w:pPr>
              <w:numPr>
                <w:ilvl w:val="0"/>
                <w:numId w:val="24"/>
              </w:numPr>
              <w:rPr>
                <w:rFonts w:ascii="Garamond" w:hAnsi="Garamond"/>
              </w:rPr>
            </w:pPr>
            <w:r w:rsidRPr="00D274EA">
              <w:rPr>
                <w:rFonts w:ascii="Garamond" w:hAnsi="Garamond"/>
              </w:rPr>
              <w:t>Regular face to face, telephone and email communication with patient, relatives, carers and work colleagues in other departments and external agencies to arrange meetings, appointments and exchange of information.</w:t>
            </w:r>
          </w:p>
          <w:p w:rsidR="00B642C0" w:rsidRPr="00D274EA" w:rsidRDefault="00B642C0" w:rsidP="00B642C0">
            <w:pPr>
              <w:numPr>
                <w:ilvl w:val="0"/>
                <w:numId w:val="24"/>
              </w:numPr>
              <w:rPr>
                <w:rFonts w:ascii="Garamond" w:hAnsi="Garamond"/>
              </w:rPr>
            </w:pPr>
            <w:r w:rsidRPr="00D274EA">
              <w:rPr>
                <w:rFonts w:ascii="Garamond" w:hAnsi="Garamond"/>
              </w:rPr>
              <w:t>As first point of contact with the service it is important that the post holder has a responsive and informative approach to patients, relatives or staff and who maintains a calm demeanour when dealing with difficult calls.</w:t>
            </w:r>
          </w:p>
          <w:p w:rsidR="00B642C0" w:rsidRPr="00D274EA" w:rsidRDefault="00B642C0" w:rsidP="00B642C0">
            <w:pPr>
              <w:numPr>
                <w:ilvl w:val="0"/>
                <w:numId w:val="24"/>
              </w:numPr>
              <w:rPr>
                <w:rFonts w:ascii="Garamond" w:hAnsi="Garamond"/>
              </w:rPr>
            </w:pPr>
            <w:r w:rsidRPr="00D274EA">
              <w:rPr>
                <w:rFonts w:ascii="Garamond" w:hAnsi="Garamond"/>
              </w:rPr>
              <w:t xml:space="preserve">Patients/carers often have complex health needs and subsequently often require reassurance.   </w:t>
            </w:r>
          </w:p>
          <w:p w:rsidR="00B642C0" w:rsidRPr="00D274EA" w:rsidRDefault="00B642C0" w:rsidP="00A568FC">
            <w:pPr>
              <w:rPr>
                <w:rFonts w:ascii="Garamond" w:hAnsi="Garamond"/>
              </w:rPr>
            </w:pPr>
          </w:p>
        </w:tc>
      </w:tr>
    </w:tbl>
    <w:p w:rsidR="00B642C0" w:rsidRPr="00C973CE" w:rsidRDefault="00B642C0" w:rsidP="00B642C0">
      <w:pPr>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B642C0" w:rsidRPr="00D274EA" w:rsidTr="00A568FC">
        <w:tc>
          <w:tcPr>
            <w:tcW w:w="10420" w:type="dxa"/>
          </w:tcPr>
          <w:p w:rsidR="00B642C0" w:rsidRPr="00D274EA" w:rsidRDefault="00B642C0" w:rsidP="00B642C0">
            <w:pPr>
              <w:numPr>
                <w:ilvl w:val="0"/>
                <w:numId w:val="19"/>
              </w:numPr>
              <w:rPr>
                <w:rFonts w:ascii="Garamond" w:hAnsi="Garamond" w:cs="Arial"/>
                <w:b/>
              </w:rPr>
            </w:pPr>
            <w:r w:rsidRPr="00D274EA">
              <w:rPr>
                <w:rFonts w:ascii="Garamond" w:hAnsi="Garamond" w:cs="Arial"/>
                <w:b/>
              </w:rPr>
              <w:lastRenderedPageBreak/>
              <w:t>DEMANDS OF THE JOB (physical, mental, emotional)</w:t>
            </w:r>
          </w:p>
          <w:p w:rsidR="00B642C0" w:rsidRPr="00D274EA" w:rsidRDefault="00B642C0" w:rsidP="00A568FC">
            <w:pPr>
              <w:rPr>
                <w:rFonts w:ascii="Garamond" w:hAnsi="Garamond"/>
              </w:rPr>
            </w:pPr>
          </w:p>
          <w:p w:rsidR="00B642C0" w:rsidRPr="00D274EA" w:rsidRDefault="00B642C0" w:rsidP="00A568FC">
            <w:pPr>
              <w:rPr>
                <w:rFonts w:ascii="Garamond" w:hAnsi="Garamond"/>
                <w:b/>
              </w:rPr>
            </w:pPr>
            <w:r w:rsidRPr="00D274EA">
              <w:rPr>
                <w:rFonts w:ascii="Garamond" w:hAnsi="Garamond"/>
                <w:b/>
              </w:rPr>
              <w:t>Physical</w:t>
            </w:r>
          </w:p>
          <w:p w:rsidR="00B642C0" w:rsidRPr="00D274EA" w:rsidRDefault="00B642C0" w:rsidP="00B642C0">
            <w:pPr>
              <w:numPr>
                <w:ilvl w:val="0"/>
                <w:numId w:val="25"/>
              </w:numPr>
              <w:rPr>
                <w:rFonts w:ascii="Garamond" w:hAnsi="Garamond"/>
              </w:rPr>
            </w:pPr>
            <w:r w:rsidRPr="00D274EA">
              <w:rPr>
                <w:rFonts w:ascii="Garamond" w:hAnsi="Garamond"/>
              </w:rPr>
              <w:t>Physical skills demanded by the job is touch typing (both audio and copy) ensuring a high degree of speed, accuracy and use of display screen equipment.</w:t>
            </w:r>
          </w:p>
          <w:p w:rsidR="00B642C0" w:rsidRPr="00D274EA" w:rsidRDefault="00B642C0" w:rsidP="00B642C0">
            <w:pPr>
              <w:numPr>
                <w:ilvl w:val="0"/>
                <w:numId w:val="25"/>
              </w:numPr>
              <w:rPr>
                <w:rFonts w:ascii="Garamond" w:hAnsi="Garamond"/>
              </w:rPr>
            </w:pPr>
            <w:r w:rsidRPr="00D274EA">
              <w:rPr>
                <w:rFonts w:ascii="Garamond" w:hAnsi="Garamond"/>
              </w:rPr>
              <w:t>Physical demands involve the retrieval and filing in case notes from high shelving. Short periods of time spent standing photocopying as well as periods of time spent sitting in one position typing or doing administrative work.</w:t>
            </w:r>
          </w:p>
          <w:p w:rsidR="00B642C0" w:rsidRPr="00D274EA" w:rsidRDefault="00B642C0" w:rsidP="00A568FC">
            <w:pPr>
              <w:rPr>
                <w:rFonts w:ascii="Garamond" w:hAnsi="Garamond"/>
              </w:rPr>
            </w:pPr>
          </w:p>
          <w:p w:rsidR="00B642C0" w:rsidRPr="00D274EA" w:rsidRDefault="00B642C0" w:rsidP="00A568FC">
            <w:pPr>
              <w:rPr>
                <w:rFonts w:ascii="Garamond" w:hAnsi="Garamond"/>
                <w:b/>
              </w:rPr>
            </w:pPr>
            <w:r w:rsidRPr="00D274EA">
              <w:rPr>
                <w:rFonts w:ascii="Garamond" w:hAnsi="Garamond"/>
                <w:b/>
              </w:rPr>
              <w:t>Mental</w:t>
            </w:r>
          </w:p>
          <w:p w:rsidR="00B642C0" w:rsidRPr="00D274EA" w:rsidRDefault="00B642C0" w:rsidP="00B642C0">
            <w:pPr>
              <w:numPr>
                <w:ilvl w:val="0"/>
                <w:numId w:val="25"/>
              </w:numPr>
              <w:rPr>
                <w:rFonts w:ascii="Garamond" w:hAnsi="Garamond"/>
              </w:rPr>
            </w:pPr>
            <w:r w:rsidRPr="00D274EA">
              <w:rPr>
                <w:rFonts w:ascii="Garamond" w:hAnsi="Garamond"/>
              </w:rPr>
              <w:t xml:space="preserve">The </w:t>
            </w:r>
            <w:proofErr w:type="spellStart"/>
            <w:r w:rsidRPr="00D274EA">
              <w:rPr>
                <w:rFonts w:ascii="Garamond" w:hAnsi="Garamond"/>
              </w:rPr>
              <w:t>postholder</w:t>
            </w:r>
            <w:proofErr w:type="spellEnd"/>
            <w:r w:rsidRPr="00D274EA">
              <w:rPr>
                <w:rFonts w:ascii="Garamond" w:hAnsi="Garamond"/>
              </w:rPr>
              <w:t xml:space="preserve"> is expected to respond to unpredictable work demands and frequent interruptions which can lead to a change of task on a daily basis whilst still being expected to complete tasks within given timescales. </w:t>
            </w:r>
          </w:p>
          <w:p w:rsidR="00B642C0" w:rsidRPr="00D274EA" w:rsidRDefault="00B642C0" w:rsidP="00B642C0">
            <w:pPr>
              <w:numPr>
                <w:ilvl w:val="0"/>
                <w:numId w:val="25"/>
              </w:numPr>
              <w:rPr>
                <w:rFonts w:ascii="Garamond" w:hAnsi="Garamond"/>
              </w:rPr>
            </w:pPr>
            <w:r w:rsidRPr="00D274EA">
              <w:rPr>
                <w:rFonts w:ascii="Garamond" w:hAnsi="Garamond"/>
              </w:rPr>
              <w:t>Constant review of workload required to ensure objectives met. High levels of concentration required for the typing of lengthy reports, assessments, transcribing formal minutes ensuring a high level of accuracy at all times. Mental effort is expended to meet legislative and agreed deadlines as laid down by NHS Lanarkshire Primary Care Operating Division, Mental Health Act and local policies and procedures.</w:t>
            </w:r>
          </w:p>
          <w:p w:rsidR="00B642C0" w:rsidRPr="00D274EA" w:rsidRDefault="00B642C0" w:rsidP="00B642C0">
            <w:pPr>
              <w:numPr>
                <w:ilvl w:val="0"/>
                <w:numId w:val="25"/>
              </w:numPr>
              <w:rPr>
                <w:rFonts w:ascii="Garamond" w:hAnsi="Garamond"/>
              </w:rPr>
            </w:pPr>
            <w:r w:rsidRPr="00D274EA">
              <w:rPr>
                <w:rFonts w:ascii="Garamond" w:hAnsi="Garamond"/>
              </w:rPr>
              <w:t xml:space="preserve">Working to numerous staff over a wide range of clinical disciplines and other agencies </w:t>
            </w:r>
            <w:proofErr w:type="gramStart"/>
            <w:r w:rsidRPr="00D274EA">
              <w:rPr>
                <w:rFonts w:ascii="Garamond" w:hAnsi="Garamond"/>
              </w:rPr>
              <w:t>who</w:t>
            </w:r>
            <w:proofErr w:type="gramEnd"/>
            <w:r w:rsidRPr="00D274EA">
              <w:rPr>
                <w:rFonts w:ascii="Garamond" w:hAnsi="Garamond"/>
              </w:rPr>
              <w:t xml:space="preserve"> have different standards, policies and procedures to adhere to.  </w:t>
            </w:r>
          </w:p>
          <w:p w:rsidR="00B642C0" w:rsidRPr="00D274EA" w:rsidRDefault="00B642C0" w:rsidP="00B642C0">
            <w:pPr>
              <w:numPr>
                <w:ilvl w:val="0"/>
                <w:numId w:val="25"/>
              </w:numPr>
              <w:rPr>
                <w:rFonts w:ascii="Garamond" w:hAnsi="Garamond"/>
              </w:rPr>
            </w:pPr>
            <w:r w:rsidRPr="00D274EA">
              <w:rPr>
                <w:rFonts w:ascii="Garamond" w:hAnsi="Garamond"/>
              </w:rPr>
              <w:t xml:space="preserve">To deliver the full remit of the role the post holder requires to have excellent organisational, communication and I.T skills, which includes speed and accuracy. </w:t>
            </w:r>
          </w:p>
          <w:p w:rsidR="00B642C0" w:rsidRPr="00D274EA" w:rsidRDefault="00B642C0" w:rsidP="00B642C0">
            <w:pPr>
              <w:numPr>
                <w:ilvl w:val="0"/>
                <w:numId w:val="25"/>
              </w:numPr>
              <w:rPr>
                <w:rFonts w:ascii="Garamond" w:hAnsi="Garamond"/>
              </w:rPr>
            </w:pPr>
            <w:r w:rsidRPr="00D274EA">
              <w:rPr>
                <w:rFonts w:ascii="Garamond" w:hAnsi="Garamond"/>
              </w:rPr>
              <w:t>Confidentiality, diplomacy and discretion are required at all times.</w:t>
            </w:r>
          </w:p>
          <w:p w:rsidR="00B642C0" w:rsidRPr="00D274EA" w:rsidRDefault="00B642C0" w:rsidP="00A568FC">
            <w:pPr>
              <w:rPr>
                <w:rFonts w:ascii="Garamond" w:hAnsi="Garamond"/>
              </w:rPr>
            </w:pPr>
          </w:p>
          <w:p w:rsidR="00B642C0" w:rsidRPr="00D274EA" w:rsidRDefault="00B642C0" w:rsidP="00A568FC">
            <w:pPr>
              <w:rPr>
                <w:rFonts w:ascii="Garamond" w:hAnsi="Garamond"/>
                <w:b/>
              </w:rPr>
            </w:pPr>
            <w:r w:rsidRPr="00D274EA">
              <w:rPr>
                <w:rFonts w:ascii="Garamond" w:hAnsi="Garamond"/>
                <w:b/>
              </w:rPr>
              <w:t>Emotional</w:t>
            </w:r>
          </w:p>
          <w:p w:rsidR="00B642C0" w:rsidRPr="00D274EA" w:rsidRDefault="00B642C0" w:rsidP="00B642C0">
            <w:pPr>
              <w:numPr>
                <w:ilvl w:val="0"/>
                <w:numId w:val="25"/>
              </w:numPr>
              <w:rPr>
                <w:rFonts w:ascii="Garamond" w:hAnsi="Garamond"/>
              </w:rPr>
            </w:pPr>
            <w:r w:rsidRPr="00D274EA">
              <w:rPr>
                <w:rFonts w:ascii="Garamond" w:hAnsi="Garamond"/>
              </w:rPr>
              <w:t xml:space="preserve">Letters/reports for typing frequently contain sensitive information and material of a highly distressing nature. Case notes hold sensitive, unpleasant and emotional material. </w:t>
            </w:r>
          </w:p>
          <w:p w:rsidR="00B642C0" w:rsidRPr="00D274EA" w:rsidRDefault="00B642C0" w:rsidP="00B642C0">
            <w:pPr>
              <w:numPr>
                <w:ilvl w:val="0"/>
                <w:numId w:val="25"/>
              </w:numPr>
              <w:rPr>
                <w:rFonts w:ascii="Garamond" w:hAnsi="Garamond"/>
              </w:rPr>
            </w:pPr>
            <w:r w:rsidRPr="00D274EA">
              <w:rPr>
                <w:rFonts w:ascii="Garamond" w:hAnsi="Garamond"/>
              </w:rPr>
              <w:t>Interpersonal challenges of dealing directly with patients/carers with chronic health issues in situations of sensitivity and stress.</w:t>
            </w:r>
          </w:p>
          <w:p w:rsidR="00B642C0" w:rsidRPr="00D274EA" w:rsidRDefault="00B642C0" w:rsidP="00A568FC">
            <w:pPr>
              <w:rPr>
                <w:rFonts w:ascii="Garamond" w:hAnsi="Garamond"/>
              </w:rPr>
            </w:pPr>
          </w:p>
          <w:p w:rsidR="00B642C0" w:rsidRPr="00D274EA" w:rsidRDefault="00B642C0" w:rsidP="00A568FC">
            <w:pPr>
              <w:rPr>
                <w:rFonts w:ascii="Garamond" w:hAnsi="Garamond"/>
                <w:b/>
              </w:rPr>
            </w:pPr>
            <w:r w:rsidRPr="00D274EA">
              <w:rPr>
                <w:rFonts w:ascii="Garamond" w:hAnsi="Garamond"/>
                <w:b/>
              </w:rPr>
              <w:t>Environmental</w:t>
            </w:r>
          </w:p>
          <w:p w:rsidR="00B642C0" w:rsidRPr="00D274EA" w:rsidRDefault="00B642C0" w:rsidP="00B642C0">
            <w:pPr>
              <w:numPr>
                <w:ilvl w:val="0"/>
                <w:numId w:val="26"/>
              </w:numPr>
              <w:rPr>
                <w:rFonts w:ascii="Garamond" w:hAnsi="Garamond"/>
              </w:rPr>
            </w:pPr>
            <w:r w:rsidRPr="00D274EA">
              <w:rPr>
                <w:rFonts w:ascii="Garamond" w:hAnsi="Garamond"/>
              </w:rPr>
              <w:t xml:space="preserve">Working within the field of chronic health the post holder is exposed to confidential, sensitive and distressing information, which is contained within the legal documentation and patient </w:t>
            </w:r>
            <w:proofErr w:type="spellStart"/>
            <w:r w:rsidRPr="00D274EA">
              <w:rPr>
                <w:rFonts w:ascii="Garamond" w:hAnsi="Garamond"/>
              </w:rPr>
              <w:t>casenotes</w:t>
            </w:r>
            <w:proofErr w:type="spellEnd"/>
            <w:r w:rsidRPr="00D274EA">
              <w:rPr>
                <w:rFonts w:ascii="Garamond" w:hAnsi="Garamond"/>
              </w:rPr>
              <w:t>.</w:t>
            </w:r>
          </w:p>
          <w:p w:rsidR="00B642C0" w:rsidRPr="00D274EA" w:rsidRDefault="00B642C0" w:rsidP="00B642C0">
            <w:pPr>
              <w:numPr>
                <w:ilvl w:val="0"/>
                <w:numId w:val="26"/>
              </w:numPr>
              <w:rPr>
                <w:rFonts w:ascii="Garamond" w:hAnsi="Garamond"/>
              </w:rPr>
            </w:pPr>
            <w:r w:rsidRPr="00D274EA">
              <w:rPr>
                <w:rFonts w:ascii="Garamond" w:hAnsi="Garamond"/>
              </w:rPr>
              <w:t>Required to work under pressure in an extremely busy environment, which includes processing of work and information to tight time scales, which often are out with the control of the department and the resulting pressures placed on the secretarial staff by the department members to deliver the agenda.</w:t>
            </w:r>
          </w:p>
          <w:p w:rsidR="00B642C0" w:rsidRPr="00D274EA" w:rsidRDefault="00B642C0" w:rsidP="00B642C0">
            <w:pPr>
              <w:numPr>
                <w:ilvl w:val="0"/>
                <w:numId w:val="26"/>
              </w:numPr>
              <w:rPr>
                <w:rFonts w:ascii="Garamond" w:hAnsi="Garamond"/>
              </w:rPr>
            </w:pPr>
            <w:r w:rsidRPr="00D274EA">
              <w:rPr>
                <w:rFonts w:ascii="Garamond" w:hAnsi="Garamond"/>
              </w:rPr>
              <w:t>Shared offices can lead to noisy difficult working conditions causing frequent interruptions and stress.</w:t>
            </w:r>
          </w:p>
          <w:p w:rsidR="00B642C0" w:rsidRPr="00D274EA" w:rsidRDefault="00B642C0" w:rsidP="00B642C0">
            <w:pPr>
              <w:numPr>
                <w:ilvl w:val="0"/>
                <w:numId w:val="26"/>
              </w:numPr>
              <w:rPr>
                <w:rFonts w:ascii="Garamond" w:hAnsi="Garamond"/>
              </w:rPr>
            </w:pPr>
            <w:r w:rsidRPr="00D274EA">
              <w:rPr>
                <w:rFonts w:ascii="Garamond" w:hAnsi="Garamond"/>
              </w:rPr>
              <w:t xml:space="preserve">To deliver the full remit of the role the post holder requires to have excellent organisational, communication and I.T skills, which includes speed and accuracy. </w:t>
            </w:r>
          </w:p>
          <w:p w:rsidR="00B642C0" w:rsidRPr="00D274EA" w:rsidRDefault="00B642C0" w:rsidP="00B642C0">
            <w:pPr>
              <w:numPr>
                <w:ilvl w:val="0"/>
                <w:numId w:val="26"/>
              </w:numPr>
              <w:rPr>
                <w:rFonts w:ascii="Garamond" w:hAnsi="Garamond"/>
              </w:rPr>
            </w:pPr>
            <w:r w:rsidRPr="00D274EA">
              <w:rPr>
                <w:rFonts w:ascii="Garamond" w:hAnsi="Garamond"/>
              </w:rPr>
              <w:t xml:space="preserve">Confidentiality, diplomacy and discretion are required at all times. </w:t>
            </w:r>
          </w:p>
          <w:p w:rsidR="00B642C0" w:rsidRPr="00D274EA" w:rsidRDefault="00B642C0" w:rsidP="00B642C0">
            <w:pPr>
              <w:numPr>
                <w:ilvl w:val="0"/>
                <w:numId w:val="26"/>
              </w:numPr>
              <w:rPr>
                <w:rFonts w:ascii="Garamond" w:hAnsi="Garamond"/>
              </w:rPr>
            </w:pPr>
            <w:r w:rsidRPr="00D274EA">
              <w:rPr>
                <w:rFonts w:ascii="Garamond" w:hAnsi="Garamond"/>
              </w:rPr>
              <w:t>To ensure compliance with NHS Lanarkshire Primary Care Operating Division policy the post holder is required to undertake relevant Management of Aggression, Back Awareness training and DSE risk assessment.</w:t>
            </w:r>
          </w:p>
          <w:p w:rsidR="00B642C0" w:rsidRPr="00D274EA" w:rsidRDefault="00B642C0" w:rsidP="00B642C0">
            <w:pPr>
              <w:numPr>
                <w:ilvl w:val="0"/>
                <w:numId w:val="26"/>
              </w:numPr>
              <w:rPr>
                <w:rFonts w:ascii="Garamond" w:hAnsi="Garamond"/>
              </w:rPr>
            </w:pPr>
            <w:r w:rsidRPr="00D274EA">
              <w:rPr>
                <w:rFonts w:ascii="Garamond" w:hAnsi="Garamond"/>
              </w:rPr>
              <w:t>More or less continuous use of VDU.</w:t>
            </w:r>
          </w:p>
          <w:p w:rsidR="00B642C0" w:rsidRPr="00D274EA" w:rsidRDefault="00B642C0" w:rsidP="00A568FC">
            <w:pPr>
              <w:ind w:left="357"/>
              <w:rPr>
                <w:rFonts w:ascii="Garamond" w:hAnsi="Garamond"/>
              </w:rPr>
            </w:pPr>
          </w:p>
        </w:tc>
      </w:tr>
    </w:tbl>
    <w:p w:rsidR="00B642C0" w:rsidRDefault="00B642C0" w:rsidP="00B642C0">
      <w:pPr>
        <w:rPr>
          <w:rFonts w:ascii="Garamond" w:hAnsi="Garamond"/>
        </w:rPr>
      </w:pPr>
    </w:p>
    <w:p w:rsidR="00B642C0" w:rsidRPr="00C973CE" w:rsidRDefault="00B642C0" w:rsidP="00B642C0">
      <w:pPr>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B642C0" w:rsidRPr="00D274EA" w:rsidTr="00A568FC">
        <w:tc>
          <w:tcPr>
            <w:tcW w:w="10420" w:type="dxa"/>
          </w:tcPr>
          <w:p w:rsidR="00B642C0" w:rsidRPr="00D274EA" w:rsidRDefault="00B642C0" w:rsidP="00B642C0">
            <w:pPr>
              <w:numPr>
                <w:ilvl w:val="0"/>
                <w:numId w:val="19"/>
              </w:numPr>
              <w:rPr>
                <w:rFonts w:ascii="Garamond" w:hAnsi="Garamond" w:cs="Arial"/>
                <w:b/>
                <w:u w:val="single"/>
              </w:rPr>
            </w:pPr>
            <w:r w:rsidRPr="00D274EA">
              <w:rPr>
                <w:rFonts w:ascii="Garamond" w:hAnsi="Garamond" w:cs="Arial"/>
                <w:b/>
              </w:rPr>
              <w:lastRenderedPageBreak/>
              <w:t>MOST CHALLENGING/DIFFICULT PARTS OF THE JOB</w:t>
            </w:r>
          </w:p>
          <w:p w:rsidR="00B642C0" w:rsidRPr="00D274EA" w:rsidRDefault="00B642C0" w:rsidP="00A568FC">
            <w:pPr>
              <w:rPr>
                <w:rFonts w:ascii="Garamond" w:hAnsi="Garamond" w:cs="Arial"/>
                <w:b/>
                <w:u w:val="single"/>
              </w:rPr>
            </w:pPr>
          </w:p>
          <w:p w:rsidR="00B642C0" w:rsidRPr="00D274EA" w:rsidRDefault="00B642C0" w:rsidP="00B642C0">
            <w:pPr>
              <w:numPr>
                <w:ilvl w:val="0"/>
                <w:numId w:val="27"/>
              </w:numPr>
              <w:rPr>
                <w:rFonts w:ascii="Garamond" w:hAnsi="Garamond"/>
              </w:rPr>
            </w:pPr>
            <w:r w:rsidRPr="00D274EA">
              <w:rPr>
                <w:rFonts w:ascii="Garamond" w:hAnsi="Garamond"/>
              </w:rPr>
              <w:t>The need to deal with and prioritise a wide and varied fluctuation in workload in response to competing demands made on the service by staff, patients, management and general public and by organisational change and service development.</w:t>
            </w:r>
          </w:p>
          <w:p w:rsidR="00B642C0" w:rsidRPr="00D274EA" w:rsidRDefault="00B642C0" w:rsidP="00B642C0">
            <w:pPr>
              <w:numPr>
                <w:ilvl w:val="0"/>
                <w:numId w:val="27"/>
              </w:numPr>
              <w:rPr>
                <w:rFonts w:ascii="Garamond" w:hAnsi="Garamond"/>
              </w:rPr>
            </w:pPr>
            <w:r w:rsidRPr="00D274EA">
              <w:rPr>
                <w:rFonts w:ascii="Garamond" w:hAnsi="Garamond"/>
              </w:rPr>
              <w:t>Dealing with patients and relatives who can be demanding or distressed.</w:t>
            </w:r>
          </w:p>
          <w:p w:rsidR="00B642C0" w:rsidRPr="00D274EA" w:rsidRDefault="00B642C0" w:rsidP="00B642C0">
            <w:pPr>
              <w:numPr>
                <w:ilvl w:val="0"/>
                <w:numId w:val="27"/>
              </w:numPr>
              <w:rPr>
                <w:rFonts w:ascii="Garamond" w:hAnsi="Garamond"/>
              </w:rPr>
            </w:pPr>
            <w:r w:rsidRPr="00D274EA">
              <w:rPr>
                <w:rFonts w:ascii="Garamond" w:hAnsi="Garamond"/>
              </w:rPr>
              <w:t>Maintaining service provision during periods of staff absence.</w:t>
            </w:r>
          </w:p>
          <w:p w:rsidR="00B642C0" w:rsidRPr="00D274EA" w:rsidRDefault="00B642C0" w:rsidP="00A568FC">
            <w:pPr>
              <w:rPr>
                <w:rFonts w:ascii="Garamond" w:hAnsi="Garamond"/>
              </w:rPr>
            </w:pPr>
          </w:p>
        </w:tc>
      </w:tr>
    </w:tbl>
    <w:p w:rsidR="00B642C0" w:rsidRDefault="00B642C0" w:rsidP="00B642C0">
      <w:pPr>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B642C0" w:rsidRPr="00D274EA" w:rsidTr="00A568FC">
        <w:tc>
          <w:tcPr>
            <w:tcW w:w="10420" w:type="dxa"/>
          </w:tcPr>
          <w:p w:rsidR="00B642C0" w:rsidRPr="00D274EA" w:rsidRDefault="00B642C0" w:rsidP="00B642C0">
            <w:pPr>
              <w:numPr>
                <w:ilvl w:val="0"/>
                <w:numId w:val="19"/>
              </w:numPr>
              <w:rPr>
                <w:rFonts w:ascii="Garamond" w:hAnsi="Garamond" w:cs="Arial"/>
                <w:b/>
                <w:bCs/>
              </w:rPr>
            </w:pPr>
            <w:r w:rsidRPr="00D274EA">
              <w:rPr>
                <w:rFonts w:ascii="Garamond" w:hAnsi="Garamond" w:cs="Arial"/>
                <w:b/>
              </w:rPr>
              <w:t>KNOWLEDGE, TRAINING AND/OR EXPERIENCE REQUIRED TO DO THE JOB</w:t>
            </w:r>
          </w:p>
          <w:p w:rsidR="00B642C0" w:rsidRPr="00D274EA" w:rsidRDefault="00B642C0" w:rsidP="00A568FC">
            <w:pPr>
              <w:rPr>
                <w:rFonts w:ascii="Garamond" w:hAnsi="Garamond"/>
              </w:rPr>
            </w:pPr>
          </w:p>
          <w:p w:rsidR="00B642C0" w:rsidRPr="00D274EA" w:rsidRDefault="00B642C0" w:rsidP="00B642C0">
            <w:pPr>
              <w:numPr>
                <w:ilvl w:val="0"/>
                <w:numId w:val="28"/>
              </w:numPr>
              <w:rPr>
                <w:rFonts w:ascii="Garamond" w:hAnsi="Garamond"/>
              </w:rPr>
            </w:pPr>
            <w:r w:rsidRPr="00D274EA">
              <w:rPr>
                <w:rFonts w:ascii="Garamond" w:hAnsi="Garamond"/>
              </w:rPr>
              <w:t>RSA3/SQV3/NC in Secretarial Studies or equivalent</w:t>
            </w:r>
          </w:p>
          <w:p w:rsidR="00B642C0" w:rsidRPr="00D274EA" w:rsidRDefault="00B642C0" w:rsidP="00B642C0">
            <w:pPr>
              <w:numPr>
                <w:ilvl w:val="0"/>
                <w:numId w:val="28"/>
              </w:numPr>
              <w:rPr>
                <w:rFonts w:ascii="Garamond" w:hAnsi="Garamond"/>
              </w:rPr>
            </w:pPr>
            <w:r w:rsidRPr="00D274EA">
              <w:rPr>
                <w:rFonts w:ascii="Garamond" w:hAnsi="Garamond"/>
              </w:rPr>
              <w:t>Minimum requirement of two years secretarial experience in an equivalent position.</w:t>
            </w:r>
          </w:p>
          <w:p w:rsidR="00B642C0" w:rsidRPr="00D274EA" w:rsidRDefault="00B642C0" w:rsidP="00B642C0">
            <w:pPr>
              <w:numPr>
                <w:ilvl w:val="0"/>
                <w:numId w:val="28"/>
              </w:numPr>
              <w:rPr>
                <w:rFonts w:ascii="Garamond" w:hAnsi="Garamond"/>
              </w:rPr>
            </w:pPr>
            <w:r w:rsidRPr="00D274EA">
              <w:rPr>
                <w:rFonts w:ascii="Garamond" w:hAnsi="Garamond"/>
              </w:rPr>
              <w:t xml:space="preserve">Proficient IT Skills which include a full working knowledge of Microsoft office packages. </w:t>
            </w:r>
          </w:p>
          <w:p w:rsidR="00B642C0" w:rsidRPr="00D274EA" w:rsidRDefault="00B642C0" w:rsidP="00B642C0">
            <w:pPr>
              <w:numPr>
                <w:ilvl w:val="0"/>
                <w:numId w:val="28"/>
              </w:numPr>
              <w:rPr>
                <w:rFonts w:ascii="Garamond" w:hAnsi="Garamond"/>
              </w:rPr>
            </w:pPr>
            <w:r w:rsidRPr="00D274EA">
              <w:rPr>
                <w:rFonts w:ascii="Garamond" w:hAnsi="Garamond"/>
              </w:rPr>
              <w:t>Excellent organisation skills and the ability to prioritise and work on own initiative.</w:t>
            </w:r>
          </w:p>
          <w:p w:rsidR="00B642C0" w:rsidRPr="00D274EA" w:rsidRDefault="00B642C0" w:rsidP="00B642C0">
            <w:pPr>
              <w:numPr>
                <w:ilvl w:val="0"/>
                <w:numId w:val="28"/>
              </w:numPr>
              <w:rPr>
                <w:rFonts w:ascii="Garamond" w:hAnsi="Garamond"/>
              </w:rPr>
            </w:pPr>
            <w:r w:rsidRPr="00D274EA">
              <w:rPr>
                <w:rFonts w:ascii="Garamond" w:hAnsi="Garamond"/>
              </w:rPr>
              <w:t>Excellent oral and communication skills.</w:t>
            </w:r>
          </w:p>
          <w:p w:rsidR="00B642C0" w:rsidRPr="00D274EA" w:rsidRDefault="00B642C0" w:rsidP="00B642C0">
            <w:pPr>
              <w:numPr>
                <w:ilvl w:val="0"/>
                <w:numId w:val="28"/>
              </w:numPr>
              <w:rPr>
                <w:rFonts w:ascii="Garamond" w:hAnsi="Garamond"/>
              </w:rPr>
            </w:pPr>
            <w:r w:rsidRPr="00D274EA">
              <w:rPr>
                <w:rFonts w:ascii="Garamond" w:hAnsi="Garamond"/>
              </w:rPr>
              <w:t>Excellent time management skills.</w:t>
            </w:r>
          </w:p>
          <w:p w:rsidR="00B642C0" w:rsidRPr="00D274EA" w:rsidRDefault="00B642C0" w:rsidP="00B642C0">
            <w:pPr>
              <w:numPr>
                <w:ilvl w:val="0"/>
                <w:numId w:val="28"/>
              </w:numPr>
              <w:rPr>
                <w:rFonts w:ascii="Garamond" w:hAnsi="Garamond"/>
              </w:rPr>
            </w:pPr>
            <w:r w:rsidRPr="00D274EA">
              <w:rPr>
                <w:rFonts w:ascii="Garamond" w:hAnsi="Garamond"/>
              </w:rPr>
              <w:t>Ability to work under pressure.</w:t>
            </w:r>
          </w:p>
          <w:p w:rsidR="00B642C0" w:rsidRPr="00D274EA" w:rsidRDefault="00B642C0" w:rsidP="00B642C0">
            <w:pPr>
              <w:numPr>
                <w:ilvl w:val="0"/>
                <w:numId w:val="28"/>
              </w:numPr>
              <w:rPr>
                <w:rFonts w:ascii="Garamond" w:hAnsi="Garamond"/>
              </w:rPr>
            </w:pPr>
            <w:r w:rsidRPr="00D274EA">
              <w:rPr>
                <w:rFonts w:ascii="Garamond" w:hAnsi="Garamond"/>
              </w:rPr>
              <w:t>Post holder should possess or be working towards ECDL or equivalent.</w:t>
            </w:r>
          </w:p>
          <w:p w:rsidR="00B642C0" w:rsidRPr="00D274EA" w:rsidRDefault="00B642C0" w:rsidP="00A568FC">
            <w:pPr>
              <w:pStyle w:val="Heading1"/>
              <w:rPr>
                <w:rFonts w:ascii="Garamond" w:hAnsi="Garamond" w:cs="Arial"/>
                <w:szCs w:val="24"/>
              </w:rPr>
            </w:pPr>
          </w:p>
        </w:tc>
      </w:tr>
    </w:tbl>
    <w:p w:rsidR="00B642C0" w:rsidRPr="00C973CE" w:rsidRDefault="00B642C0" w:rsidP="00B642C0">
      <w:pPr>
        <w:pStyle w:val="Heading1"/>
        <w:rPr>
          <w:rFonts w:ascii="Garamond" w:hAnsi="Garamond"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B642C0" w:rsidRPr="00D274EA" w:rsidTr="00A568FC">
        <w:tc>
          <w:tcPr>
            <w:tcW w:w="10420" w:type="dxa"/>
          </w:tcPr>
          <w:p w:rsidR="00B642C0" w:rsidRPr="00D274EA" w:rsidRDefault="00B642C0" w:rsidP="00A568FC">
            <w:pPr>
              <w:rPr>
                <w:rFonts w:ascii="Garamond" w:hAnsi="Garamond" w:cs="Arial"/>
                <w:b/>
                <w:u w:val="single"/>
              </w:rPr>
            </w:pPr>
            <w:r w:rsidRPr="00D274EA">
              <w:rPr>
                <w:rFonts w:ascii="Garamond" w:hAnsi="Garamond" w:cs="Arial"/>
                <w:b/>
                <w:u w:val="single"/>
              </w:rPr>
              <w:t>Job Description Agreement</w:t>
            </w:r>
          </w:p>
          <w:p w:rsidR="00B642C0" w:rsidRPr="00D274EA" w:rsidRDefault="00B642C0" w:rsidP="00A568FC">
            <w:pPr>
              <w:rPr>
                <w:rFonts w:ascii="Garamond" w:hAnsi="Garamond" w:cs="Arial"/>
                <w:b/>
              </w:rPr>
            </w:pPr>
          </w:p>
          <w:p w:rsidR="00B642C0" w:rsidRPr="00D274EA" w:rsidRDefault="00B642C0" w:rsidP="00A568FC">
            <w:pPr>
              <w:rPr>
                <w:rFonts w:ascii="Garamond" w:hAnsi="Garamond" w:cs="Arial"/>
                <w:b/>
              </w:rPr>
            </w:pPr>
          </w:p>
          <w:p w:rsidR="00B642C0" w:rsidRPr="00D274EA" w:rsidRDefault="00B642C0" w:rsidP="00A568FC">
            <w:pPr>
              <w:rPr>
                <w:rFonts w:ascii="Garamond" w:hAnsi="Garamond" w:cs="Arial"/>
                <w:b/>
              </w:rPr>
            </w:pPr>
            <w:r w:rsidRPr="00D274EA">
              <w:rPr>
                <w:rFonts w:ascii="Garamond" w:hAnsi="Garamond" w:cs="Arial"/>
                <w:b/>
              </w:rPr>
              <w:t>Job Holder’s Signature</w:t>
            </w:r>
            <w:r w:rsidRPr="00D274EA">
              <w:rPr>
                <w:rFonts w:ascii="Garamond" w:hAnsi="Garamond" w:cs="Arial"/>
                <w:b/>
              </w:rPr>
              <w:tab/>
            </w:r>
          </w:p>
          <w:p w:rsidR="00B642C0" w:rsidRPr="00D274EA" w:rsidRDefault="00B642C0" w:rsidP="00A568FC">
            <w:pPr>
              <w:rPr>
                <w:rFonts w:ascii="Garamond" w:hAnsi="Garamond" w:cs="Arial"/>
                <w:b/>
              </w:rPr>
            </w:pPr>
          </w:p>
          <w:p w:rsidR="00B642C0" w:rsidRPr="00D274EA" w:rsidRDefault="00B642C0" w:rsidP="00A568FC">
            <w:pPr>
              <w:rPr>
                <w:rFonts w:ascii="Garamond" w:hAnsi="Garamond" w:cs="Arial"/>
                <w:b/>
              </w:rPr>
            </w:pPr>
            <w:r w:rsidRPr="00D274EA">
              <w:rPr>
                <w:rFonts w:ascii="Garamond" w:hAnsi="Garamond" w:cs="Arial"/>
                <w:b/>
              </w:rPr>
              <w:t xml:space="preserve">Print Name                                                 </w:t>
            </w:r>
          </w:p>
          <w:p w:rsidR="00B642C0" w:rsidRPr="00D274EA" w:rsidRDefault="00B642C0" w:rsidP="00A568FC">
            <w:pPr>
              <w:rPr>
                <w:rFonts w:ascii="Garamond" w:hAnsi="Garamond" w:cs="Arial"/>
                <w:b/>
              </w:rPr>
            </w:pPr>
          </w:p>
          <w:p w:rsidR="00B642C0" w:rsidRPr="00D274EA" w:rsidRDefault="00B642C0" w:rsidP="00A568FC">
            <w:pPr>
              <w:rPr>
                <w:rFonts w:ascii="Garamond" w:hAnsi="Garamond" w:cs="Arial"/>
                <w:b/>
              </w:rPr>
            </w:pPr>
            <w:r w:rsidRPr="00D274EA">
              <w:rPr>
                <w:rFonts w:ascii="Garamond" w:hAnsi="Garamond" w:cs="Arial"/>
                <w:b/>
              </w:rPr>
              <w:t>Date</w:t>
            </w:r>
          </w:p>
          <w:p w:rsidR="00B642C0" w:rsidRPr="00D274EA" w:rsidRDefault="00B642C0" w:rsidP="00A568FC">
            <w:pPr>
              <w:rPr>
                <w:rFonts w:ascii="Garamond" w:hAnsi="Garamond" w:cs="Arial"/>
                <w:b/>
              </w:rPr>
            </w:pPr>
          </w:p>
          <w:p w:rsidR="00B642C0" w:rsidRPr="00D274EA" w:rsidRDefault="00B642C0" w:rsidP="00A568FC">
            <w:pPr>
              <w:rPr>
                <w:rFonts w:ascii="Garamond" w:hAnsi="Garamond" w:cs="Arial"/>
                <w:b/>
              </w:rPr>
            </w:pPr>
          </w:p>
          <w:p w:rsidR="00B642C0" w:rsidRPr="00D274EA" w:rsidRDefault="00B642C0" w:rsidP="00A568FC">
            <w:pPr>
              <w:rPr>
                <w:rFonts w:ascii="Garamond" w:hAnsi="Garamond" w:cs="Arial"/>
                <w:b/>
              </w:rPr>
            </w:pPr>
            <w:r w:rsidRPr="00D274EA">
              <w:rPr>
                <w:rFonts w:ascii="Garamond" w:hAnsi="Garamond" w:cs="Arial"/>
                <w:b/>
              </w:rPr>
              <w:t>Head of Department Signature</w:t>
            </w:r>
            <w:r w:rsidRPr="00D274EA">
              <w:rPr>
                <w:rFonts w:ascii="Garamond" w:hAnsi="Garamond" w:cs="Arial"/>
                <w:b/>
              </w:rPr>
              <w:tab/>
            </w:r>
          </w:p>
          <w:p w:rsidR="00B642C0" w:rsidRPr="00D274EA" w:rsidRDefault="00B642C0" w:rsidP="00A568FC">
            <w:pPr>
              <w:rPr>
                <w:rFonts w:ascii="Garamond" w:hAnsi="Garamond" w:cs="Arial"/>
                <w:b/>
              </w:rPr>
            </w:pPr>
          </w:p>
          <w:p w:rsidR="00B642C0" w:rsidRPr="00D274EA" w:rsidRDefault="00B642C0" w:rsidP="00A568FC">
            <w:pPr>
              <w:rPr>
                <w:rFonts w:ascii="Garamond" w:hAnsi="Garamond" w:cs="Arial"/>
                <w:b/>
              </w:rPr>
            </w:pPr>
            <w:r w:rsidRPr="00D274EA">
              <w:rPr>
                <w:rFonts w:ascii="Garamond" w:hAnsi="Garamond" w:cs="Arial"/>
                <w:b/>
              </w:rPr>
              <w:t xml:space="preserve">Print Name                                                     </w:t>
            </w:r>
          </w:p>
          <w:p w:rsidR="00B642C0" w:rsidRPr="00D274EA" w:rsidRDefault="00B642C0" w:rsidP="00A568FC">
            <w:pPr>
              <w:rPr>
                <w:rFonts w:ascii="Garamond" w:hAnsi="Garamond" w:cs="Arial"/>
                <w:b/>
              </w:rPr>
            </w:pPr>
          </w:p>
          <w:p w:rsidR="00B642C0" w:rsidRPr="00D274EA" w:rsidRDefault="00B642C0" w:rsidP="00A568FC">
            <w:pPr>
              <w:rPr>
                <w:rFonts w:ascii="Garamond" w:hAnsi="Garamond" w:cs="Arial"/>
                <w:b/>
              </w:rPr>
            </w:pPr>
            <w:r w:rsidRPr="00D274EA">
              <w:rPr>
                <w:rFonts w:ascii="Garamond" w:hAnsi="Garamond" w:cs="Arial"/>
                <w:b/>
              </w:rPr>
              <w:t>Date</w:t>
            </w:r>
          </w:p>
          <w:p w:rsidR="00B642C0" w:rsidRPr="00D274EA" w:rsidRDefault="00B642C0" w:rsidP="00A568FC">
            <w:pPr>
              <w:rPr>
                <w:rFonts w:ascii="Garamond" w:hAnsi="Garamond"/>
              </w:rPr>
            </w:pPr>
          </w:p>
        </w:tc>
      </w:tr>
    </w:tbl>
    <w:p w:rsidR="00B642C0" w:rsidRPr="00C973CE" w:rsidRDefault="00B642C0" w:rsidP="00B642C0">
      <w:pPr>
        <w:rPr>
          <w:rFonts w:ascii="Garamond" w:hAnsi="Garamond"/>
        </w:rPr>
      </w:pPr>
    </w:p>
    <w:p w:rsidR="00B642C0" w:rsidRPr="00C973CE" w:rsidRDefault="00B642C0" w:rsidP="00B642C0">
      <w:pPr>
        <w:rPr>
          <w:rFonts w:ascii="Garamond" w:hAnsi="Garamond"/>
        </w:rPr>
      </w:pPr>
    </w:p>
    <w:p w:rsidR="00B642C0" w:rsidRDefault="00B642C0">
      <w:pPr>
        <w:rPr>
          <w:u w:val="single"/>
        </w:rPr>
      </w:pPr>
      <w:r>
        <w:rPr>
          <w:u w:val="single"/>
        </w:rPr>
        <w:br w:type="page"/>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85"/>
        <w:gridCol w:w="1051"/>
        <w:gridCol w:w="2434"/>
        <w:gridCol w:w="793"/>
        <w:gridCol w:w="2693"/>
      </w:tblGrid>
      <w:tr w:rsidR="00B642C0" w:rsidRPr="00B642C0" w:rsidTr="00A568FC">
        <w:tblPrEx>
          <w:tblCellMar>
            <w:top w:w="0" w:type="dxa"/>
            <w:bottom w:w="0" w:type="dxa"/>
          </w:tblCellMar>
        </w:tblPrEx>
        <w:trPr>
          <w:trHeight w:val="400"/>
        </w:trPr>
        <w:tc>
          <w:tcPr>
            <w:tcW w:w="10456" w:type="dxa"/>
            <w:gridSpan w:val="5"/>
            <w:shd w:val="clear" w:color="auto" w:fill="F2F2F2"/>
            <w:vAlign w:val="center"/>
          </w:tcPr>
          <w:p w:rsidR="00B642C0" w:rsidRPr="00B642C0" w:rsidRDefault="00B642C0" w:rsidP="00B642C0">
            <w:pPr>
              <w:spacing w:line="360" w:lineRule="auto"/>
              <w:jc w:val="center"/>
              <w:rPr>
                <w:rFonts w:ascii="Garamond" w:hAnsi="Garamond"/>
                <w:b/>
                <w:lang w:eastAsia="en-US"/>
              </w:rPr>
            </w:pPr>
            <w:bookmarkStart w:id="2" w:name="OLE_LINK1"/>
            <w:bookmarkStart w:id="3" w:name="OLE_LINK2"/>
            <w:r w:rsidRPr="00B642C0">
              <w:rPr>
                <w:rFonts w:ascii="Garamond" w:hAnsi="Garamond"/>
                <w:b/>
                <w:lang w:eastAsia="en-US"/>
              </w:rPr>
              <w:lastRenderedPageBreak/>
              <w:t xml:space="preserve">NHS LANARKSHIRE </w:t>
            </w:r>
          </w:p>
          <w:p w:rsidR="00B642C0" w:rsidRPr="00B642C0" w:rsidRDefault="00B642C0" w:rsidP="00B642C0">
            <w:pPr>
              <w:spacing w:line="360" w:lineRule="auto"/>
              <w:jc w:val="center"/>
              <w:rPr>
                <w:rFonts w:ascii="Garamond" w:hAnsi="Garamond"/>
                <w:b/>
                <w:lang w:eastAsia="en-US"/>
              </w:rPr>
            </w:pPr>
            <w:r w:rsidRPr="00B642C0">
              <w:rPr>
                <w:rFonts w:ascii="Garamond" w:hAnsi="Garamond"/>
                <w:b/>
                <w:lang w:eastAsia="en-US"/>
              </w:rPr>
              <w:t>PERSON SPECIFICATION</w:t>
            </w:r>
          </w:p>
          <w:p w:rsidR="00B642C0" w:rsidRPr="00B642C0" w:rsidRDefault="00B642C0" w:rsidP="00B642C0">
            <w:pPr>
              <w:spacing w:line="360" w:lineRule="auto"/>
              <w:jc w:val="center"/>
              <w:rPr>
                <w:rFonts w:ascii="Garamond" w:hAnsi="Garamond"/>
                <w:b/>
                <w:lang w:eastAsia="en-US"/>
              </w:rPr>
            </w:pPr>
            <w:r w:rsidRPr="00B642C0">
              <w:rPr>
                <w:rFonts w:ascii="Garamond" w:hAnsi="Garamond"/>
                <w:b/>
                <w:lang w:eastAsia="en-US"/>
              </w:rPr>
              <w:t>Medical Secretary (Community) – Band 4 – AS.0166</w:t>
            </w:r>
          </w:p>
        </w:tc>
      </w:tr>
      <w:tr w:rsidR="00B642C0" w:rsidRPr="00B642C0" w:rsidTr="00A568FC">
        <w:tblPrEx>
          <w:tblCellMar>
            <w:top w:w="0" w:type="dxa"/>
            <w:bottom w:w="0" w:type="dxa"/>
          </w:tblCellMar>
        </w:tblPrEx>
        <w:trPr>
          <w:trHeight w:val="400"/>
        </w:trPr>
        <w:tc>
          <w:tcPr>
            <w:tcW w:w="3485" w:type="dxa"/>
            <w:vAlign w:val="center"/>
          </w:tcPr>
          <w:p w:rsidR="00B642C0" w:rsidRPr="00B642C0" w:rsidRDefault="00B642C0" w:rsidP="00B642C0">
            <w:pPr>
              <w:rPr>
                <w:rFonts w:ascii="Garamond" w:hAnsi="Garamond"/>
                <w:b/>
                <w:lang w:eastAsia="en-US"/>
              </w:rPr>
            </w:pPr>
            <w:r w:rsidRPr="00B642C0">
              <w:rPr>
                <w:rFonts w:ascii="Garamond" w:hAnsi="Garamond"/>
                <w:b/>
                <w:lang w:eastAsia="en-US"/>
              </w:rPr>
              <w:t>Criteria</w:t>
            </w:r>
          </w:p>
        </w:tc>
        <w:tc>
          <w:tcPr>
            <w:tcW w:w="3485" w:type="dxa"/>
            <w:gridSpan w:val="2"/>
            <w:vAlign w:val="center"/>
          </w:tcPr>
          <w:p w:rsidR="00B642C0" w:rsidRPr="00B642C0" w:rsidRDefault="00B642C0" w:rsidP="00B642C0">
            <w:pPr>
              <w:jc w:val="center"/>
              <w:rPr>
                <w:rFonts w:ascii="Garamond" w:hAnsi="Garamond"/>
                <w:b/>
                <w:lang w:eastAsia="en-US"/>
              </w:rPr>
            </w:pPr>
            <w:r w:rsidRPr="00B642C0">
              <w:rPr>
                <w:rFonts w:ascii="Garamond" w:hAnsi="Garamond"/>
                <w:b/>
                <w:lang w:eastAsia="en-US"/>
              </w:rPr>
              <w:t>Essential</w:t>
            </w:r>
          </w:p>
        </w:tc>
        <w:tc>
          <w:tcPr>
            <w:tcW w:w="3486" w:type="dxa"/>
            <w:gridSpan w:val="2"/>
            <w:vAlign w:val="center"/>
          </w:tcPr>
          <w:p w:rsidR="00B642C0" w:rsidRPr="00B642C0" w:rsidRDefault="00B642C0" w:rsidP="00B642C0">
            <w:pPr>
              <w:jc w:val="center"/>
              <w:rPr>
                <w:rFonts w:ascii="Garamond" w:hAnsi="Garamond"/>
                <w:b/>
                <w:lang w:eastAsia="en-US"/>
              </w:rPr>
            </w:pPr>
            <w:r w:rsidRPr="00B642C0">
              <w:rPr>
                <w:rFonts w:ascii="Garamond" w:hAnsi="Garamond"/>
                <w:b/>
                <w:lang w:eastAsia="en-US"/>
              </w:rPr>
              <w:t>Desirable</w:t>
            </w:r>
          </w:p>
        </w:tc>
      </w:tr>
      <w:tr w:rsidR="00B642C0" w:rsidRPr="00B642C0" w:rsidTr="00A568FC">
        <w:tblPrEx>
          <w:tblCellMar>
            <w:top w:w="0" w:type="dxa"/>
            <w:bottom w:w="0" w:type="dxa"/>
          </w:tblCellMar>
        </w:tblPrEx>
        <w:tc>
          <w:tcPr>
            <w:tcW w:w="3485" w:type="dxa"/>
          </w:tcPr>
          <w:p w:rsidR="00B642C0" w:rsidRPr="00B642C0" w:rsidRDefault="00B642C0" w:rsidP="00B642C0">
            <w:pPr>
              <w:rPr>
                <w:rFonts w:ascii="Garamond" w:hAnsi="Garamond"/>
                <w:b/>
                <w:lang w:eastAsia="en-US"/>
              </w:rPr>
            </w:pPr>
            <w:r w:rsidRPr="00B642C0">
              <w:rPr>
                <w:rFonts w:ascii="Garamond" w:hAnsi="Garamond"/>
                <w:b/>
                <w:lang w:eastAsia="en-US"/>
              </w:rPr>
              <w:t>Qualifications &amp; Training</w:t>
            </w:r>
          </w:p>
          <w:p w:rsidR="00B642C0" w:rsidRPr="00B642C0" w:rsidRDefault="00B642C0" w:rsidP="00B642C0">
            <w:pPr>
              <w:rPr>
                <w:rFonts w:ascii="Garamond" w:hAnsi="Garamond"/>
                <w:lang w:eastAsia="en-US"/>
              </w:rPr>
            </w:pPr>
            <w:r w:rsidRPr="00B642C0">
              <w:rPr>
                <w:rFonts w:ascii="Garamond" w:hAnsi="Garamond"/>
                <w:lang w:eastAsia="en-US"/>
              </w:rPr>
              <w:t>Level of education, professional qualifications, training and learning programmes/courses</w:t>
            </w:r>
          </w:p>
          <w:p w:rsidR="00B642C0" w:rsidRPr="00B642C0" w:rsidRDefault="00B642C0" w:rsidP="00B642C0">
            <w:pPr>
              <w:rPr>
                <w:rFonts w:ascii="Garamond" w:hAnsi="Garamond"/>
                <w:lang w:eastAsia="en-US"/>
              </w:rPr>
            </w:pPr>
          </w:p>
          <w:p w:rsidR="00B642C0" w:rsidRPr="00B642C0" w:rsidRDefault="00B642C0" w:rsidP="00B642C0">
            <w:pPr>
              <w:rPr>
                <w:rFonts w:ascii="Garamond" w:hAnsi="Garamond"/>
                <w:lang w:eastAsia="en-US"/>
              </w:rPr>
            </w:pPr>
          </w:p>
        </w:tc>
        <w:tc>
          <w:tcPr>
            <w:tcW w:w="3485" w:type="dxa"/>
            <w:gridSpan w:val="2"/>
            <w:shd w:val="clear" w:color="auto" w:fill="auto"/>
          </w:tcPr>
          <w:p w:rsidR="00B642C0" w:rsidRPr="00B642C0" w:rsidRDefault="00B642C0" w:rsidP="00B642C0">
            <w:pPr>
              <w:rPr>
                <w:rFonts w:ascii="Garamond" w:hAnsi="Garamond"/>
                <w:lang w:eastAsia="en-US"/>
              </w:rPr>
            </w:pPr>
            <w:r w:rsidRPr="00B642C0">
              <w:rPr>
                <w:rFonts w:ascii="Garamond" w:hAnsi="Garamond"/>
                <w:lang w:eastAsia="en-US"/>
              </w:rPr>
              <w:t>RSA3, SVQ3 or NC in secretarial studies or equivalent</w:t>
            </w:r>
          </w:p>
          <w:p w:rsidR="00B642C0" w:rsidRPr="00B642C0" w:rsidRDefault="00B642C0" w:rsidP="00B642C0">
            <w:pPr>
              <w:rPr>
                <w:rFonts w:ascii="Garamond" w:hAnsi="Garamond"/>
                <w:lang w:eastAsia="en-US"/>
              </w:rPr>
            </w:pPr>
          </w:p>
          <w:p w:rsidR="00B642C0" w:rsidRPr="00B642C0" w:rsidRDefault="00B642C0" w:rsidP="00B642C0">
            <w:pPr>
              <w:rPr>
                <w:rFonts w:ascii="Garamond" w:hAnsi="Garamond"/>
                <w:lang w:eastAsia="en-US"/>
              </w:rPr>
            </w:pPr>
            <w:r w:rsidRPr="00B642C0">
              <w:rPr>
                <w:rFonts w:ascii="Garamond" w:hAnsi="Garamond"/>
                <w:lang w:eastAsia="en-US"/>
              </w:rPr>
              <w:t>Possess or be working towards ECDL or equivalent</w:t>
            </w:r>
          </w:p>
        </w:tc>
        <w:tc>
          <w:tcPr>
            <w:tcW w:w="3486" w:type="dxa"/>
            <w:gridSpan w:val="2"/>
          </w:tcPr>
          <w:p w:rsidR="00B642C0" w:rsidRPr="00B642C0" w:rsidRDefault="00B642C0" w:rsidP="00B642C0">
            <w:pPr>
              <w:rPr>
                <w:rFonts w:ascii="Garamond" w:hAnsi="Garamond"/>
                <w:lang w:eastAsia="en-US"/>
              </w:rPr>
            </w:pPr>
          </w:p>
        </w:tc>
      </w:tr>
      <w:tr w:rsidR="00B642C0" w:rsidRPr="00B642C0" w:rsidTr="00A568FC">
        <w:tblPrEx>
          <w:tblCellMar>
            <w:top w:w="0" w:type="dxa"/>
            <w:bottom w:w="0" w:type="dxa"/>
          </w:tblCellMar>
        </w:tblPrEx>
        <w:trPr>
          <w:trHeight w:val="1111"/>
        </w:trPr>
        <w:tc>
          <w:tcPr>
            <w:tcW w:w="3485" w:type="dxa"/>
          </w:tcPr>
          <w:p w:rsidR="00B642C0" w:rsidRPr="00B642C0" w:rsidRDefault="00B642C0" w:rsidP="00B642C0">
            <w:pPr>
              <w:rPr>
                <w:rFonts w:ascii="Garamond" w:hAnsi="Garamond"/>
                <w:lang w:eastAsia="en-US"/>
              </w:rPr>
            </w:pPr>
            <w:r w:rsidRPr="00B642C0">
              <w:rPr>
                <w:rFonts w:ascii="Garamond" w:hAnsi="Garamond"/>
                <w:b/>
                <w:lang w:eastAsia="en-US"/>
              </w:rPr>
              <w:t>Experience</w:t>
            </w:r>
          </w:p>
          <w:p w:rsidR="00B642C0" w:rsidRPr="00B642C0" w:rsidRDefault="00B642C0" w:rsidP="00B642C0">
            <w:pPr>
              <w:rPr>
                <w:rFonts w:ascii="Garamond" w:hAnsi="Garamond"/>
                <w:lang w:eastAsia="en-US"/>
              </w:rPr>
            </w:pPr>
            <w:r w:rsidRPr="00B642C0">
              <w:rPr>
                <w:rFonts w:ascii="Garamond" w:hAnsi="Garamond"/>
                <w:lang w:eastAsia="en-US"/>
              </w:rPr>
              <w:t>Length and type of experience, level at which experience gained</w:t>
            </w:r>
          </w:p>
          <w:p w:rsidR="00B642C0" w:rsidRPr="00B642C0" w:rsidRDefault="00B642C0" w:rsidP="00B642C0">
            <w:pPr>
              <w:rPr>
                <w:rFonts w:ascii="Garamond" w:hAnsi="Garamond"/>
                <w:lang w:eastAsia="en-US"/>
              </w:rPr>
            </w:pPr>
          </w:p>
          <w:p w:rsidR="00B642C0" w:rsidRPr="00B642C0" w:rsidRDefault="00B642C0" w:rsidP="00B642C0">
            <w:pPr>
              <w:rPr>
                <w:rFonts w:ascii="Garamond" w:hAnsi="Garamond"/>
                <w:lang w:eastAsia="en-US"/>
              </w:rPr>
            </w:pPr>
          </w:p>
        </w:tc>
        <w:tc>
          <w:tcPr>
            <w:tcW w:w="3485" w:type="dxa"/>
            <w:gridSpan w:val="2"/>
            <w:shd w:val="clear" w:color="auto" w:fill="auto"/>
          </w:tcPr>
          <w:p w:rsidR="00B642C0" w:rsidRPr="00B642C0" w:rsidRDefault="00B642C0" w:rsidP="00B642C0">
            <w:pPr>
              <w:rPr>
                <w:rFonts w:ascii="Garamond" w:hAnsi="Garamond"/>
                <w:lang w:eastAsia="en-US"/>
              </w:rPr>
            </w:pPr>
            <w:r w:rsidRPr="00B642C0">
              <w:rPr>
                <w:rFonts w:ascii="Garamond" w:hAnsi="Garamond"/>
                <w:lang w:eastAsia="en-US"/>
              </w:rPr>
              <w:t>Minimum of 2 years secretarial experience in an equivalent position</w:t>
            </w:r>
          </w:p>
        </w:tc>
        <w:tc>
          <w:tcPr>
            <w:tcW w:w="3486" w:type="dxa"/>
            <w:gridSpan w:val="2"/>
          </w:tcPr>
          <w:p w:rsidR="00B642C0" w:rsidRPr="00B642C0" w:rsidRDefault="00B642C0" w:rsidP="00B642C0">
            <w:pPr>
              <w:rPr>
                <w:rFonts w:ascii="Garamond" w:hAnsi="Garamond"/>
                <w:lang w:eastAsia="en-US"/>
              </w:rPr>
            </w:pPr>
          </w:p>
        </w:tc>
      </w:tr>
      <w:tr w:rsidR="00B642C0" w:rsidRPr="00B642C0" w:rsidTr="00A568FC">
        <w:tblPrEx>
          <w:tblCellMar>
            <w:top w:w="0" w:type="dxa"/>
            <w:bottom w:w="0" w:type="dxa"/>
          </w:tblCellMar>
        </w:tblPrEx>
        <w:trPr>
          <w:trHeight w:val="844"/>
        </w:trPr>
        <w:tc>
          <w:tcPr>
            <w:tcW w:w="3485" w:type="dxa"/>
          </w:tcPr>
          <w:p w:rsidR="00B642C0" w:rsidRPr="00B642C0" w:rsidRDefault="00B642C0" w:rsidP="00B642C0">
            <w:pPr>
              <w:rPr>
                <w:rFonts w:ascii="Garamond" w:hAnsi="Garamond"/>
                <w:lang w:eastAsia="en-US"/>
              </w:rPr>
            </w:pPr>
            <w:r w:rsidRPr="00B642C0">
              <w:rPr>
                <w:rFonts w:ascii="Garamond" w:hAnsi="Garamond"/>
                <w:b/>
                <w:lang w:eastAsia="en-US"/>
              </w:rPr>
              <w:t>Knowledge</w:t>
            </w:r>
          </w:p>
          <w:p w:rsidR="00B642C0" w:rsidRPr="00B642C0" w:rsidRDefault="00B642C0" w:rsidP="00B642C0">
            <w:pPr>
              <w:rPr>
                <w:rFonts w:ascii="Garamond" w:hAnsi="Garamond"/>
                <w:lang w:eastAsia="en-US"/>
              </w:rPr>
            </w:pPr>
            <w:r w:rsidRPr="00B642C0">
              <w:rPr>
                <w:rFonts w:ascii="Garamond" w:hAnsi="Garamond"/>
                <w:lang w:eastAsia="en-US"/>
              </w:rPr>
              <w:t>Depth and extent of knowledge</w:t>
            </w:r>
          </w:p>
          <w:p w:rsidR="00B642C0" w:rsidRPr="00B642C0" w:rsidRDefault="00B642C0" w:rsidP="00B642C0">
            <w:pPr>
              <w:rPr>
                <w:rFonts w:ascii="Garamond" w:hAnsi="Garamond"/>
                <w:lang w:eastAsia="en-US"/>
              </w:rPr>
            </w:pPr>
          </w:p>
          <w:p w:rsidR="00B642C0" w:rsidRPr="00B642C0" w:rsidRDefault="00B642C0" w:rsidP="00B642C0">
            <w:pPr>
              <w:rPr>
                <w:rFonts w:ascii="Garamond" w:hAnsi="Garamond"/>
                <w:lang w:eastAsia="en-US"/>
              </w:rPr>
            </w:pPr>
          </w:p>
          <w:p w:rsidR="00B642C0" w:rsidRPr="00B642C0" w:rsidRDefault="00B642C0" w:rsidP="00B642C0">
            <w:pPr>
              <w:rPr>
                <w:rFonts w:ascii="Garamond" w:hAnsi="Garamond"/>
                <w:lang w:eastAsia="en-US"/>
              </w:rPr>
            </w:pPr>
          </w:p>
          <w:p w:rsidR="00B642C0" w:rsidRPr="00B642C0" w:rsidRDefault="00B642C0" w:rsidP="00B642C0">
            <w:pPr>
              <w:rPr>
                <w:rFonts w:ascii="Garamond" w:hAnsi="Garamond"/>
                <w:lang w:eastAsia="en-US"/>
              </w:rPr>
            </w:pPr>
          </w:p>
          <w:p w:rsidR="00B642C0" w:rsidRPr="00B642C0" w:rsidRDefault="00B642C0" w:rsidP="00B642C0">
            <w:pPr>
              <w:rPr>
                <w:rFonts w:ascii="Garamond" w:hAnsi="Garamond"/>
                <w:lang w:eastAsia="en-US"/>
              </w:rPr>
            </w:pPr>
          </w:p>
        </w:tc>
        <w:tc>
          <w:tcPr>
            <w:tcW w:w="3485" w:type="dxa"/>
            <w:gridSpan w:val="2"/>
          </w:tcPr>
          <w:p w:rsidR="00B642C0" w:rsidRPr="00B642C0" w:rsidRDefault="00B642C0" w:rsidP="00B642C0">
            <w:pPr>
              <w:rPr>
                <w:rFonts w:ascii="Garamond" w:hAnsi="Garamond"/>
                <w:lang w:eastAsia="en-US"/>
              </w:rPr>
            </w:pPr>
          </w:p>
        </w:tc>
        <w:tc>
          <w:tcPr>
            <w:tcW w:w="3486" w:type="dxa"/>
            <w:gridSpan w:val="2"/>
          </w:tcPr>
          <w:p w:rsidR="00B642C0" w:rsidRPr="00B642C0" w:rsidRDefault="00B642C0" w:rsidP="00B642C0">
            <w:pPr>
              <w:rPr>
                <w:rFonts w:ascii="Garamond" w:hAnsi="Garamond"/>
                <w:lang w:eastAsia="en-US"/>
              </w:rPr>
            </w:pPr>
            <w:r w:rsidRPr="00B642C0">
              <w:rPr>
                <w:rFonts w:ascii="Garamond" w:hAnsi="Garamond"/>
                <w:lang w:eastAsia="en-US"/>
              </w:rPr>
              <w:t>Medical terminology</w:t>
            </w:r>
          </w:p>
          <w:p w:rsidR="00B642C0" w:rsidRPr="00B642C0" w:rsidRDefault="00B642C0" w:rsidP="00B642C0">
            <w:pPr>
              <w:rPr>
                <w:rFonts w:ascii="Garamond" w:hAnsi="Garamond"/>
                <w:lang w:eastAsia="en-US"/>
              </w:rPr>
            </w:pPr>
          </w:p>
          <w:p w:rsidR="00B642C0" w:rsidRPr="00B642C0" w:rsidRDefault="00B642C0" w:rsidP="00B642C0">
            <w:pPr>
              <w:rPr>
                <w:rFonts w:ascii="Garamond" w:hAnsi="Garamond"/>
                <w:lang w:eastAsia="en-US"/>
              </w:rPr>
            </w:pPr>
            <w:r w:rsidRPr="00B642C0">
              <w:rPr>
                <w:rFonts w:ascii="Garamond" w:hAnsi="Garamond"/>
                <w:lang w:eastAsia="en-US"/>
              </w:rPr>
              <w:t>Knowledge of a range of processes and procedures</w:t>
            </w:r>
          </w:p>
          <w:p w:rsidR="00B642C0" w:rsidRPr="00B642C0" w:rsidRDefault="00B642C0" w:rsidP="00B642C0">
            <w:pPr>
              <w:rPr>
                <w:rFonts w:ascii="Garamond" w:hAnsi="Garamond"/>
                <w:lang w:eastAsia="en-US"/>
              </w:rPr>
            </w:pPr>
          </w:p>
          <w:p w:rsidR="00B642C0" w:rsidRPr="00B642C0" w:rsidRDefault="00B642C0" w:rsidP="00B642C0">
            <w:pPr>
              <w:rPr>
                <w:rFonts w:ascii="Garamond" w:hAnsi="Garamond"/>
                <w:lang w:eastAsia="en-US"/>
              </w:rPr>
            </w:pPr>
            <w:r w:rsidRPr="00B642C0">
              <w:rPr>
                <w:rFonts w:ascii="Garamond" w:hAnsi="Garamond"/>
                <w:lang w:eastAsia="en-US"/>
              </w:rPr>
              <w:t xml:space="preserve">Knowledge of planning diaries and meetings </w:t>
            </w:r>
            <w:proofErr w:type="spellStart"/>
            <w:r w:rsidRPr="00B642C0">
              <w:rPr>
                <w:rFonts w:ascii="Garamond" w:hAnsi="Garamond"/>
                <w:lang w:eastAsia="en-US"/>
              </w:rPr>
              <w:t>etc</w:t>
            </w:r>
            <w:proofErr w:type="spellEnd"/>
          </w:p>
          <w:p w:rsidR="00B642C0" w:rsidRPr="00B642C0" w:rsidRDefault="00B642C0" w:rsidP="00B642C0">
            <w:pPr>
              <w:rPr>
                <w:rFonts w:ascii="Garamond" w:hAnsi="Garamond"/>
                <w:lang w:eastAsia="en-US"/>
              </w:rPr>
            </w:pPr>
          </w:p>
        </w:tc>
      </w:tr>
      <w:tr w:rsidR="00B642C0" w:rsidRPr="00B642C0" w:rsidTr="00A568FC">
        <w:tblPrEx>
          <w:tblCellMar>
            <w:top w:w="0" w:type="dxa"/>
            <w:bottom w:w="0" w:type="dxa"/>
          </w:tblCellMar>
        </w:tblPrEx>
        <w:trPr>
          <w:trHeight w:val="1125"/>
        </w:trPr>
        <w:tc>
          <w:tcPr>
            <w:tcW w:w="3485" w:type="dxa"/>
          </w:tcPr>
          <w:p w:rsidR="00B642C0" w:rsidRPr="00B642C0" w:rsidRDefault="00B642C0" w:rsidP="00B642C0">
            <w:pPr>
              <w:rPr>
                <w:rFonts w:ascii="Garamond" w:hAnsi="Garamond"/>
                <w:b/>
                <w:lang w:eastAsia="en-US"/>
              </w:rPr>
            </w:pPr>
            <w:r w:rsidRPr="00B642C0">
              <w:rPr>
                <w:rFonts w:ascii="Garamond" w:hAnsi="Garamond"/>
                <w:b/>
                <w:lang w:eastAsia="en-US"/>
              </w:rPr>
              <w:t>Skills/Abilities</w:t>
            </w:r>
          </w:p>
          <w:p w:rsidR="00B642C0" w:rsidRPr="00B642C0" w:rsidRDefault="00B642C0" w:rsidP="00B642C0">
            <w:pPr>
              <w:rPr>
                <w:rFonts w:ascii="Garamond" w:hAnsi="Garamond"/>
                <w:lang w:eastAsia="en-US"/>
              </w:rPr>
            </w:pPr>
            <w:r w:rsidRPr="00B642C0">
              <w:rPr>
                <w:rFonts w:ascii="Garamond" w:hAnsi="Garamond"/>
                <w:lang w:eastAsia="en-US"/>
              </w:rPr>
              <w:t>Range and level of skills</w:t>
            </w:r>
          </w:p>
          <w:p w:rsidR="00B642C0" w:rsidRPr="00B642C0" w:rsidRDefault="00B642C0" w:rsidP="00B642C0">
            <w:pPr>
              <w:rPr>
                <w:rFonts w:ascii="Garamond" w:hAnsi="Garamond"/>
                <w:lang w:eastAsia="en-US"/>
              </w:rPr>
            </w:pPr>
            <w:r w:rsidRPr="00B642C0">
              <w:rPr>
                <w:rFonts w:ascii="Garamond" w:hAnsi="Garamond"/>
                <w:lang w:eastAsia="en-US"/>
              </w:rPr>
              <w:t>i.e. communication (oral, written, presentation),</w:t>
            </w:r>
          </w:p>
          <w:p w:rsidR="00B642C0" w:rsidRPr="00B642C0" w:rsidRDefault="00B642C0" w:rsidP="00B642C0">
            <w:pPr>
              <w:rPr>
                <w:rFonts w:ascii="Garamond" w:hAnsi="Garamond"/>
                <w:lang w:eastAsia="en-US"/>
              </w:rPr>
            </w:pPr>
            <w:r w:rsidRPr="00B642C0">
              <w:rPr>
                <w:rFonts w:ascii="Garamond" w:hAnsi="Garamond"/>
                <w:lang w:eastAsia="en-US"/>
              </w:rPr>
              <w:t>planning/organisation,</w:t>
            </w:r>
          </w:p>
          <w:p w:rsidR="00B642C0" w:rsidRPr="00B642C0" w:rsidRDefault="00B642C0" w:rsidP="00B642C0">
            <w:pPr>
              <w:rPr>
                <w:rFonts w:ascii="Garamond" w:hAnsi="Garamond"/>
                <w:lang w:eastAsia="en-US"/>
              </w:rPr>
            </w:pPr>
            <w:r w:rsidRPr="00B642C0">
              <w:rPr>
                <w:rFonts w:ascii="Garamond" w:hAnsi="Garamond"/>
                <w:lang w:eastAsia="en-US"/>
              </w:rPr>
              <w:t xml:space="preserve">numeracy, leadership </w:t>
            </w:r>
            <w:proofErr w:type="spellStart"/>
            <w:r w:rsidRPr="00B642C0">
              <w:rPr>
                <w:rFonts w:ascii="Garamond" w:hAnsi="Garamond"/>
                <w:lang w:eastAsia="en-US"/>
              </w:rPr>
              <w:t>etc</w:t>
            </w:r>
            <w:proofErr w:type="spellEnd"/>
          </w:p>
          <w:p w:rsidR="00B642C0" w:rsidRPr="00B642C0" w:rsidRDefault="00B642C0" w:rsidP="00B642C0">
            <w:pPr>
              <w:rPr>
                <w:rFonts w:ascii="Garamond" w:hAnsi="Garamond"/>
                <w:lang w:eastAsia="en-US"/>
              </w:rPr>
            </w:pPr>
          </w:p>
          <w:p w:rsidR="00B642C0" w:rsidRPr="00B642C0" w:rsidRDefault="00B642C0" w:rsidP="00B642C0">
            <w:pPr>
              <w:rPr>
                <w:rFonts w:ascii="Garamond" w:hAnsi="Garamond"/>
                <w:lang w:eastAsia="en-US"/>
              </w:rPr>
            </w:pPr>
          </w:p>
          <w:p w:rsidR="00B642C0" w:rsidRPr="00B642C0" w:rsidRDefault="00B642C0" w:rsidP="00B642C0">
            <w:pPr>
              <w:rPr>
                <w:rFonts w:ascii="Garamond" w:hAnsi="Garamond"/>
                <w:lang w:eastAsia="en-US"/>
              </w:rPr>
            </w:pPr>
          </w:p>
        </w:tc>
        <w:tc>
          <w:tcPr>
            <w:tcW w:w="3485" w:type="dxa"/>
            <w:gridSpan w:val="2"/>
          </w:tcPr>
          <w:p w:rsidR="00B642C0" w:rsidRPr="00B642C0" w:rsidRDefault="00B642C0" w:rsidP="00B642C0">
            <w:pPr>
              <w:rPr>
                <w:rFonts w:ascii="Garamond" w:hAnsi="Garamond"/>
                <w:lang w:eastAsia="en-US"/>
              </w:rPr>
            </w:pPr>
            <w:r w:rsidRPr="00B642C0">
              <w:rPr>
                <w:rFonts w:ascii="Garamond" w:hAnsi="Garamond"/>
                <w:lang w:eastAsia="en-US"/>
              </w:rPr>
              <w:t>Proficient IT skills which include full working knowledge of Microsoft Office packages</w:t>
            </w:r>
          </w:p>
          <w:p w:rsidR="00B642C0" w:rsidRPr="00B642C0" w:rsidRDefault="00B642C0" w:rsidP="00B642C0">
            <w:pPr>
              <w:rPr>
                <w:rFonts w:ascii="Garamond" w:hAnsi="Garamond"/>
                <w:lang w:eastAsia="en-US"/>
              </w:rPr>
            </w:pPr>
          </w:p>
          <w:p w:rsidR="00B642C0" w:rsidRPr="00B642C0" w:rsidRDefault="00B642C0" w:rsidP="00B642C0">
            <w:pPr>
              <w:rPr>
                <w:rFonts w:ascii="Garamond" w:hAnsi="Garamond"/>
                <w:lang w:eastAsia="en-US"/>
              </w:rPr>
            </w:pPr>
            <w:r w:rsidRPr="00B642C0">
              <w:rPr>
                <w:rFonts w:ascii="Garamond" w:hAnsi="Garamond"/>
                <w:lang w:eastAsia="en-US"/>
              </w:rPr>
              <w:t>Excellent organisational skills and the ability and work on own initiative</w:t>
            </w:r>
          </w:p>
          <w:p w:rsidR="00B642C0" w:rsidRPr="00B642C0" w:rsidRDefault="00B642C0" w:rsidP="00B642C0">
            <w:pPr>
              <w:rPr>
                <w:rFonts w:ascii="Garamond" w:hAnsi="Garamond"/>
                <w:lang w:eastAsia="en-US"/>
              </w:rPr>
            </w:pPr>
          </w:p>
          <w:p w:rsidR="00B642C0" w:rsidRPr="00B642C0" w:rsidRDefault="00B642C0" w:rsidP="00B642C0">
            <w:pPr>
              <w:rPr>
                <w:rFonts w:ascii="Garamond" w:hAnsi="Garamond"/>
                <w:lang w:eastAsia="en-US"/>
              </w:rPr>
            </w:pPr>
            <w:r w:rsidRPr="00B642C0">
              <w:rPr>
                <w:rFonts w:ascii="Garamond" w:hAnsi="Garamond"/>
                <w:lang w:eastAsia="en-US"/>
              </w:rPr>
              <w:t>Excellent oral and communication skills</w:t>
            </w:r>
          </w:p>
          <w:p w:rsidR="00B642C0" w:rsidRPr="00B642C0" w:rsidRDefault="00B642C0" w:rsidP="00B642C0">
            <w:pPr>
              <w:rPr>
                <w:rFonts w:ascii="Garamond" w:hAnsi="Garamond"/>
                <w:lang w:eastAsia="en-US"/>
              </w:rPr>
            </w:pPr>
          </w:p>
          <w:p w:rsidR="00B642C0" w:rsidRPr="00B642C0" w:rsidRDefault="00B642C0" w:rsidP="00B642C0">
            <w:pPr>
              <w:rPr>
                <w:rFonts w:ascii="Garamond" w:hAnsi="Garamond"/>
                <w:lang w:eastAsia="en-US"/>
              </w:rPr>
            </w:pPr>
            <w:r w:rsidRPr="00B642C0">
              <w:rPr>
                <w:rFonts w:ascii="Garamond" w:hAnsi="Garamond"/>
                <w:lang w:eastAsia="en-US"/>
              </w:rPr>
              <w:t>Ability to work under pressure</w:t>
            </w:r>
          </w:p>
          <w:p w:rsidR="00B642C0" w:rsidRPr="00B642C0" w:rsidRDefault="00B642C0" w:rsidP="00B642C0">
            <w:pPr>
              <w:rPr>
                <w:rFonts w:ascii="Garamond" w:hAnsi="Garamond"/>
                <w:lang w:eastAsia="en-US"/>
              </w:rPr>
            </w:pPr>
          </w:p>
        </w:tc>
        <w:tc>
          <w:tcPr>
            <w:tcW w:w="3486" w:type="dxa"/>
            <w:gridSpan w:val="2"/>
          </w:tcPr>
          <w:p w:rsidR="00B642C0" w:rsidRPr="00B642C0" w:rsidRDefault="00B642C0" w:rsidP="00B642C0">
            <w:pPr>
              <w:tabs>
                <w:tab w:val="left" w:pos="175"/>
              </w:tabs>
              <w:rPr>
                <w:rFonts w:ascii="Garamond" w:hAnsi="Garamond"/>
                <w:lang w:eastAsia="en-US"/>
              </w:rPr>
            </w:pPr>
            <w:r w:rsidRPr="00B642C0">
              <w:rPr>
                <w:rFonts w:ascii="Garamond" w:hAnsi="Garamond"/>
                <w:lang w:eastAsia="en-US"/>
              </w:rPr>
              <w:t>Shorthand skills</w:t>
            </w:r>
          </w:p>
          <w:p w:rsidR="00B642C0" w:rsidRPr="00B642C0" w:rsidRDefault="00B642C0" w:rsidP="00B642C0">
            <w:pPr>
              <w:tabs>
                <w:tab w:val="left" w:pos="175"/>
              </w:tabs>
              <w:rPr>
                <w:rFonts w:ascii="Garamond" w:hAnsi="Garamond"/>
                <w:lang w:eastAsia="en-US"/>
              </w:rPr>
            </w:pPr>
          </w:p>
          <w:p w:rsidR="00B642C0" w:rsidRPr="00B642C0" w:rsidRDefault="00B642C0" w:rsidP="00B642C0">
            <w:pPr>
              <w:tabs>
                <w:tab w:val="left" w:pos="175"/>
              </w:tabs>
              <w:rPr>
                <w:rFonts w:ascii="Garamond" w:hAnsi="Garamond"/>
                <w:lang w:eastAsia="en-US"/>
              </w:rPr>
            </w:pPr>
            <w:r w:rsidRPr="00B642C0">
              <w:rPr>
                <w:rFonts w:ascii="Garamond" w:hAnsi="Garamond"/>
                <w:lang w:eastAsia="en-US"/>
              </w:rPr>
              <w:t>Well development skills in customer care</w:t>
            </w:r>
          </w:p>
        </w:tc>
      </w:tr>
      <w:tr w:rsidR="00B642C0" w:rsidRPr="00B642C0" w:rsidTr="00A568FC">
        <w:tblPrEx>
          <w:tblCellMar>
            <w:top w:w="0" w:type="dxa"/>
            <w:bottom w:w="0" w:type="dxa"/>
          </w:tblCellMar>
        </w:tblPrEx>
        <w:trPr>
          <w:trHeight w:val="860"/>
        </w:trPr>
        <w:tc>
          <w:tcPr>
            <w:tcW w:w="3485" w:type="dxa"/>
          </w:tcPr>
          <w:p w:rsidR="00B642C0" w:rsidRPr="00B642C0" w:rsidRDefault="00B642C0" w:rsidP="00B642C0">
            <w:pPr>
              <w:rPr>
                <w:rFonts w:ascii="Garamond" w:hAnsi="Garamond"/>
                <w:lang w:eastAsia="en-US"/>
              </w:rPr>
            </w:pPr>
            <w:r w:rsidRPr="00B642C0">
              <w:rPr>
                <w:rFonts w:ascii="Garamond" w:hAnsi="Garamond"/>
                <w:b/>
                <w:lang w:eastAsia="en-US"/>
              </w:rPr>
              <w:t>Specific Job Requirements</w:t>
            </w:r>
          </w:p>
          <w:p w:rsidR="00B642C0" w:rsidRPr="00B642C0" w:rsidRDefault="00B642C0" w:rsidP="00B642C0">
            <w:pPr>
              <w:rPr>
                <w:rFonts w:ascii="Garamond" w:hAnsi="Garamond"/>
                <w:lang w:eastAsia="en-US"/>
              </w:rPr>
            </w:pPr>
            <w:r w:rsidRPr="00B642C0">
              <w:rPr>
                <w:rFonts w:ascii="Garamond" w:hAnsi="Garamond"/>
                <w:lang w:eastAsia="en-US"/>
              </w:rPr>
              <w:t xml:space="preserve">Environmental conditions, unsociable hours, car driver </w:t>
            </w:r>
            <w:proofErr w:type="spellStart"/>
            <w:r w:rsidRPr="00B642C0">
              <w:rPr>
                <w:rFonts w:ascii="Garamond" w:hAnsi="Garamond"/>
                <w:lang w:eastAsia="en-US"/>
              </w:rPr>
              <w:t>etc</w:t>
            </w:r>
            <w:proofErr w:type="spellEnd"/>
          </w:p>
          <w:p w:rsidR="00B642C0" w:rsidRPr="00B642C0" w:rsidRDefault="00B642C0" w:rsidP="00B642C0">
            <w:pPr>
              <w:rPr>
                <w:rFonts w:ascii="Garamond" w:hAnsi="Garamond"/>
                <w:lang w:eastAsia="en-US"/>
              </w:rPr>
            </w:pPr>
          </w:p>
          <w:p w:rsidR="00B642C0" w:rsidRPr="00B642C0" w:rsidRDefault="00B642C0" w:rsidP="00B642C0">
            <w:pPr>
              <w:rPr>
                <w:rFonts w:ascii="Garamond" w:hAnsi="Garamond"/>
                <w:lang w:eastAsia="en-US"/>
              </w:rPr>
            </w:pPr>
          </w:p>
          <w:p w:rsidR="00B642C0" w:rsidRPr="00B642C0" w:rsidRDefault="00B642C0" w:rsidP="00B642C0">
            <w:pPr>
              <w:rPr>
                <w:rFonts w:ascii="Garamond" w:hAnsi="Garamond"/>
                <w:lang w:eastAsia="en-US"/>
              </w:rPr>
            </w:pPr>
          </w:p>
          <w:p w:rsidR="00B642C0" w:rsidRPr="00B642C0" w:rsidRDefault="00B642C0" w:rsidP="00B642C0">
            <w:pPr>
              <w:rPr>
                <w:rFonts w:ascii="Garamond" w:hAnsi="Garamond"/>
                <w:lang w:eastAsia="en-US"/>
              </w:rPr>
            </w:pPr>
          </w:p>
          <w:p w:rsidR="00B642C0" w:rsidRPr="00B642C0" w:rsidRDefault="00B642C0" w:rsidP="00B642C0">
            <w:pPr>
              <w:rPr>
                <w:rFonts w:ascii="Garamond" w:hAnsi="Garamond"/>
                <w:lang w:eastAsia="en-US"/>
              </w:rPr>
            </w:pPr>
          </w:p>
        </w:tc>
        <w:tc>
          <w:tcPr>
            <w:tcW w:w="3485" w:type="dxa"/>
            <w:gridSpan w:val="2"/>
          </w:tcPr>
          <w:p w:rsidR="00B642C0" w:rsidRPr="00B642C0" w:rsidRDefault="00B642C0" w:rsidP="00B642C0">
            <w:pPr>
              <w:rPr>
                <w:rFonts w:ascii="Garamond" w:hAnsi="Garamond"/>
                <w:lang w:eastAsia="en-US"/>
              </w:rPr>
            </w:pPr>
          </w:p>
        </w:tc>
        <w:tc>
          <w:tcPr>
            <w:tcW w:w="3486" w:type="dxa"/>
            <w:gridSpan w:val="2"/>
          </w:tcPr>
          <w:p w:rsidR="00B642C0" w:rsidRPr="00B642C0" w:rsidRDefault="00B642C0" w:rsidP="00B642C0">
            <w:pPr>
              <w:rPr>
                <w:rFonts w:ascii="Garamond" w:hAnsi="Garamond"/>
                <w:lang w:eastAsia="en-US"/>
              </w:rPr>
            </w:pPr>
          </w:p>
        </w:tc>
      </w:tr>
      <w:tr w:rsidR="00B642C0" w:rsidRPr="00B642C0" w:rsidTr="00A568FC">
        <w:tblPrEx>
          <w:tblCellMar>
            <w:top w:w="0" w:type="dxa"/>
            <w:bottom w:w="0" w:type="dxa"/>
          </w:tblCellMar>
        </w:tblPrEx>
        <w:trPr>
          <w:trHeight w:val="440"/>
        </w:trPr>
        <w:tc>
          <w:tcPr>
            <w:tcW w:w="7763" w:type="dxa"/>
            <w:gridSpan w:val="4"/>
            <w:vAlign w:val="center"/>
          </w:tcPr>
          <w:p w:rsidR="00B642C0" w:rsidRPr="00B642C0" w:rsidRDefault="00B642C0" w:rsidP="00B642C0">
            <w:pPr>
              <w:rPr>
                <w:rFonts w:ascii="Garamond" w:hAnsi="Garamond"/>
                <w:lang w:eastAsia="en-US"/>
              </w:rPr>
            </w:pPr>
            <w:r w:rsidRPr="00B642C0">
              <w:rPr>
                <w:rFonts w:ascii="Garamond" w:hAnsi="Garamond"/>
                <w:lang w:eastAsia="en-US"/>
              </w:rPr>
              <w:t xml:space="preserve">Signed: </w:t>
            </w:r>
          </w:p>
        </w:tc>
        <w:tc>
          <w:tcPr>
            <w:tcW w:w="2693" w:type="dxa"/>
            <w:vAlign w:val="center"/>
          </w:tcPr>
          <w:p w:rsidR="00B642C0" w:rsidRPr="00B642C0" w:rsidRDefault="00B642C0" w:rsidP="00B642C0">
            <w:pPr>
              <w:rPr>
                <w:rFonts w:ascii="Garamond" w:hAnsi="Garamond"/>
                <w:lang w:eastAsia="en-US"/>
              </w:rPr>
            </w:pPr>
            <w:r w:rsidRPr="00B642C0">
              <w:rPr>
                <w:rFonts w:ascii="Garamond" w:hAnsi="Garamond"/>
                <w:lang w:eastAsia="en-US"/>
              </w:rPr>
              <w:t xml:space="preserve">Date: </w:t>
            </w:r>
          </w:p>
        </w:tc>
      </w:tr>
      <w:tr w:rsidR="00B642C0" w:rsidRPr="00B642C0" w:rsidTr="00A568FC">
        <w:tblPrEx>
          <w:tblCellMar>
            <w:top w:w="0" w:type="dxa"/>
            <w:bottom w:w="0" w:type="dxa"/>
          </w:tblCellMar>
        </w:tblPrEx>
        <w:trPr>
          <w:trHeight w:val="440"/>
        </w:trPr>
        <w:tc>
          <w:tcPr>
            <w:tcW w:w="4536" w:type="dxa"/>
            <w:gridSpan w:val="2"/>
            <w:vAlign w:val="center"/>
          </w:tcPr>
          <w:p w:rsidR="00B642C0" w:rsidRPr="00B642C0" w:rsidRDefault="00B642C0" w:rsidP="00B642C0">
            <w:pPr>
              <w:rPr>
                <w:rFonts w:ascii="Garamond" w:hAnsi="Garamond"/>
                <w:lang w:eastAsia="en-US"/>
              </w:rPr>
            </w:pPr>
            <w:r w:rsidRPr="00B642C0">
              <w:rPr>
                <w:rFonts w:ascii="Garamond" w:hAnsi="Garamond"/>
                <w:lang w:eastAsia="en-US"/>
              </w:rPr>
              <w:t xml:space="preserve">PRINT NAME:  </w:t>
            </w:r>
          </w:p>
        </w:tc>
        <w:tc>
          <w:tcPr>
            <w:tcW w:w="5920" w:type="dxa"/>
            <w:gridSpan w:val="3"/>
            <w:vAlign w:val="center"/>
          </w:tcPr>
          <w:p w:rsidR="00B642C0" w:rsidRPr="00B642C0" w:rsidRDefault="00B642C0" w:rsidP="00B642C0">
            <w:pPr>
              <w:rPr>
                <w:rFonts w:ascii="Garamond" w:hAnsi="Garamond"/>
                <w:lang w:eastAsia="en-US"/>
              </w:rPr>
            </w:pPr>
            <w:r w:rsidRPr="00B642C0">
              <w:rPr>
                <w:rFonts w:ascii="Garamond" w:hAnsi="Garamond"/>
                <w:lang w:eastAsia="en-US"/>
              </w:rPr>
              <w:t xml:space="preserve">Designation: </w:t>
            </w:r>
          </w:p>
        </w:tc>
      </w:tr>
      <w:bookmarkEnd w:id="2"/>
      <w:bookmarkEnd w:id="3"/>
    </w:tbl>
    <w:p w:rsidR="00B642C0" w:rsidRDefault="00B642C0" w:rsidP="00426C6F">
      <w:pPr>
        <w:rPr>
          <w:u w:val="single"/>
        </w:rPr>
      </w:pPr>
    </w:p>
    <w:p w:rsidR="00426C6F" w:rsidRPr="00426C6F" w:rsidRDefault="00426C6F" w:rsidP="00426C6F"/>
    <w:p w:rsidR="00D819EF" w:rsidRPr="00AE7336" w:rsidRDefault="00D819EF" w:rsidP="00D819EF">
      <w:pPr>
        <w:pStyle w:val="Title"/>
        <w:pBdr>
          <w:top w:val="single" w:sz="4" w:space="1" w:color="auto"/>
          <w:left w:val="single" w:sz="4" w:space="4" w:color="auto"/>
          <w:bottom w:val="single" w:sz="4" w:space="1" w:color="auto"/>
          <w:right w:val="single" w:sz="4" w:space="4" w:color="auto"/>
        </w:pBdr>
        <w:shd w:val="pct5" w:color="auto" w:fill="FFFFFF"/>
        <w:spacing w:line="360" w:lineRule="auto"/>
        <w:ind w:right="98"/>
        <w:rPr>
          <w:rFonts w:ascii="Garamond" w:hAnsi="Garamond"/>
        </w:rPr>
      </w:pPr>
      <w:r w:rsidRPr="00AE7336">
        <w:rPr>
          <w:rFonts w:ascii="Garamond" w:hAnsi="Garamond"/>
        </w:rPr>
        <w:t>NHS LANARKSHIRE INFORMATION FOR CANDIDATES/CONDITIONS OF SERVICE</w:t>
      </w:r>
    </w:p>
    <w:p w:rsidR="00D819EF" w:rsidRPr="00AE7336" w:rsidRDefault="00D819EF" w:rsidP="00D819EF">
      <w:pPr>
        <w:pStyle w:val="Header"/>
        <w:tabs>
          <w:tab w:val="clear" w:pos="4153"/>
          <w:tab w:val="clear" w:pos="8306"/>
        </w:tabs>
        <w:rPr>
          <w:rFonts w:ascii="Garamond" w:hAnsi="Garamond"/>
        </w:rPr>
      </w:pPr>
    </w:p>
    <w:tbl>
      <w:tblPr>
        <w:tblW w:w="4987" w:type="pct"/>
        <w:shd w:val="clear" w:color="auto" w:fill="FFFFFF"/>
        <w:tblLayout w:type="fixed"/>
        <w:tblLook w:val="0000" w:firstRow="0" w:lastRow="0" w:firstColumn="0" w:lastColumn="0" w:noHBand="0" w:noVBand="0"/>
      </w:tblPr>
      <w:tblGrid>
        <w:gridCol w:w="2628"/>
        <w:gridCol w:w="175"/>
        <w:gridCol w:w="7025"/>
      </w:tblGrid>
      <w:tr w:rsidR="00D819EF" w:rsidRPr="00AE7336" w:rsidTr="00D75220">
        <w:trPr>
          <w:cantSplit/>
          <w:trHeight w:val="400"/>
        </w:trPr>
        <w:tc>
          <w:tcPr>
            <w:tcW w:w="1337" w:type="pct"/>
            <w:shd w:val="clear" w:color="auto" w:fill="FFFFFF"/>
          </w:tcPr>
          <w:p w:rsidR="00D819EF" w:rsidRPr="00B642C0" w:rsidRDefault="00D819EF" w:rsidP="00D75220">
            <w:pPr>
              <w:rPr>
                <w:rFonts w:ascii="Garamond" w:hAnsi="Garamond"/>
                <w:u w:val="single"/>
              </w:rPr>
            </w:pPr>
            <w:r w:rsidRPr="00B642C0">
              <w:rPr>
                <w:rFonts w:ascii="Garamond" w:hAnsi="Garamond"/>
                <w:b/>
                <w:u w:val="single"/>
              </w:rPr>
              <w:t>JOB TITLE:</w:t>
            </w:r>
          </w:p>
        </w:tc>
        <w:tc>
          <w:tcPr>
            <w:tcW w:w="3663" w:type="pct"/>
            <w:gridSpan w:val="2"/>
            <w:shd w:val="clear" w:color="auto" w:fill="FFFFFF"/>
          </w:tcPr>
          <w:p w:rsidR="00D819EF" w:rsidRPr="00687CB7" w:rsidRDefault="00B642C0" w:rsidP="00D75220">
            <w:pPr>
              <w:ind w:left="256" w:right="288"/>
              <w:rPr>
                <w:rFonts w:ascii="Garamond" w:hAnsi="Garamond"/>
              </w:rPr>
            </w:pPr>
            <w:r>
              <w:rPr>
                <w:rFonts w:ascii="Garamond" w:hAnsi="Garamond"/>
              </w:rPr>
              <w:t>Medical Secretary</w:t>
            </w:r>
          </w:p>
        </w:tc>
      </w:tr>
      <w:tr w:rsidR="00D819EF" w:rsidRPr="00AE7336" w:rsidTr="00D75220">
        <w:trPr>
          <w:cantSplit/>
          <w:trHeight w:val="120"/>
        </w:trPr>
        <w:tc>
          <w:tcPr>
            <w:tcW w:w="1337" w:type="pct"/>
            <w:shd w:val="clear" w:color="auto" w:fill="FFFFFF"/>
          </w:tcPr>
          <w:p w:rsidR="00D819EF" w:rsidRPr="00B642C0" w:rsidRDefault="00D819EF" w:rsidP="00D75220">
            <w:pPr>
              <w:rPr>
                <w:rFonts w:ascii="Garamond" w:hAnsi="Garamond"/>
                <w:b/>
                <w:u w:val="single"/>
              </w:rPr>
            </w:pPr>
          </w:p>
        </w:tc>
        <w:tc>
          <w:tcPr>
            <w:tcW w:w="3663" w:type="pct"/>
            <w:gridSpan w:val="2"/>
            <w:shd w:val="clear" w:color="auto" w:fill="FFFFFF"/>
          </w:tcPr>
          <w:p w:rsidR="00D819EF" w:rsidRPr="00AE7336" w:rsidRDefault="00D819EF" w:rsidP="00D75220">
            <w:pPr>
              <w:ind w:right="288"/>
              <w:rPr>
                <w:rFonts w:ascii="Garamond" w:hAnsi="Garamond"/>
              </w:rPr>
            </w:pPr>
          </w:p>
        </w:tc>
      </w:tr>
      <w:tr w:rsidR="00D819EF" w:rsidRPr="00AE7336" w:rsidTr="00D75220">
        <w:trPr>
          <w:cantSplit/>
          <w:trHeight w:val="400"/>
        </w:trPr>
        <w:tc>
          <w:tcPr>
            <w:tcW w:w="1337" w:type="pct"/>
            <w:shd w:val="clear" w:color="auto" w:fill="FFFFFF"/>
          </w:tcPr>
          <w:p w:rsidR="00D819EF" w:rsidRPr="00B642C0" w:rsidRDefault="00D819EF" w:rsidP="00D75220">
            <w:pPr>
              <w:rPr>
                <w:rFonts w:ascii="Garamond" w:hAnsi="Garamond"/>
                <w:u w:val="single"/>
              </w:rPr>
            </w:pPr>
            <w:r w:rsidRPr="00B642C0">
              <w:rPr>
                <w:rFonts w:ascii="Garamond" w:hAnsi="Garamond"/>
                <w:b/>
                <w:u w:val="single"/>
              </w:rPr>
              <w:t>GRADE:</w:t>
            </w:r>
          </w:p>
        </w:tc>
        <w:tc>
          <w:tcPr>
            <w:tcW w:w="3663" w:type="pct"/>
            <w:gridSpan w:val="2"/>
            <w:shd w:val="clear" w:color="auto" w:fill="FFFFFF"/>
          </w:tcPr>
          <w:p w:rsidR="00D819EF" w:rsidRPr="00687CB7" w:rsidRDefault="00B642C0" w:rsidP="00D75220">
            <w:pPr>
              <w:ind w:left="288" w:right="288"/>
              <w:rPr>
                <w:rFonts w:ascii="Garamond" w:hAnsi="Garamond"/>
              </w:rPr>
            </w:pPr>
            <w:r>
              <w:rPr>
                <w:rFonts w:ascii="Garamond" w:hAnsi="Garamond"/>
              </w:rPr>
              <w:t>Band 4</w:t>
            </w:r>
          </w:p>
        </w:tc>
      </w:tr>
      <w:tr w:rsidR="00D819EF" w:rsidRPr="00AE7336" w:rsidTr="00D75220">
        <w:trPr>
          <w:cantSplit/>
          <w:trHeight w:val="120"/>
        </w:trPr>
        <w:tc>
          <w:tcPr>
            <w:tcW w:w="1337" w:type="pct"/>
            <w:shd w:val="clear" w:color="auto" w:fill="FFFFFF"/>
          </w:tcPr>
          <w:p w:rsidR="00D819EF" w:rsidRPr="00B642C0" w:rsidRDefault="00D819EF" w:rsidP="00D75220">
            <w:pPr>
              <w:rPr>
                <w:rFonts w:ascii="Garamond" w:hAnsi="Garamond"/>
                <w:b/>
                <w:u w:val="single"/>
              </w:rPr>
            </w:pPr>
          </w:p>
        </w:tc>
        <w:tc>
          <w:tcPr>
            <w:tcW w:w="3663" w:type="pct"/>
            <w:gridSpan w:val="2"/>
            <w:shd w:val="clear" w:color="auto" w:fill="FFFFFF"/>
          </w:tcPr>
          <w:p w:rsidR="00D819EF" w:rsidRPr="00AE7336" w:rsidRDefault="00D819EF" w:rsidP="00D75220">
            <w:pPr>
              <w:ind w:left="288" w:right="288"/>
              <w:rPr>
                <w:rFonts w:ascii="Garamond" w:hAnsi="Garamond"/>
              </w:rPr>
            </w:pPr>
          </w:p>
        </w:tc>
      </w:tr>
      <w:tr w:rsidR="00D819EF" w:rsidRPr="00AE7336" w:rsidTr="00D75220">
        <w:trPr>
          <w:cantSplit/>
        </w:trPr>
        <w:tc>
          <w:tcPr>
            <w:tcW w:w="1337" w:type="pct"/>
            <w:shd w:val="clear" w:color="auto" w:fill="FFFFFF"/>
          </w:tcPr>
          <w:p w:rsidR="00D819EF" w:rsidRPr="00B642C0" w:rsidRDefault="00D819EF" w:rsidP="00D75220">
            <w:pPr>
              <w:rPr>
                <w:rFonts w:ascii="Garamond" w:hAnsi="Garamond"/>
                <w:u w:val="single"/>
              </w:rPr>
            </w:pPr>
            <w:r w:rsidRPr="00B642C0">
              <w:rPr>
                <w:rFonts w:ascii="Garamond" w:hAnsi="Garamond"/>
                <w:b/>
                <w:u w:val="single"/>
              </w:rPr>
              <w:t>SALARY SCALE:</w:t>
            </w:r>
            <w:r w:rsidRPr="00B642C0">
              <w:rPr>
                <w:rFonts w:ascii="Garamond" w:hAnsi="Garamond"/>
                <w:u w:val="single"/>
              </w:rPr>
              <w:t xml:space="preserve"> </w:t>
            </w:r>
          </w:p>
          <w:p w:rsidR="00D819EF" w:rsidRPr="00B642C0" w:rsidRDefault="00D819EF" w:rsidP="00D75220">
            <w:pPr>
              <w:rPr>
                <w:rFonts w:ascii="Garamond" w:hAnsi="Garamond"/>
                <w:u w:val="single"/>
              </w:rPr>
            </w:pPr>
          </w:p>
          <w:p w:rsidR="00D819EF" w:rsidRPr="00B642C0" w:rsidRDefault="00D819EF" w:rsidP="00D75220">
            <w:pPr>
              <w:rPr>
                <w:rFonts w:ascii="Garamond" w:hAnsi="Garamond"/>
                <w:u w:val="single"/>
              </w:rPr>
            </w:pPr>
          </w:p>
          <w:p w:rsidR="00D819EF" w:rsidRPr="00B642C0" w:rsidRDefault="00D819EF" w:rsidP="00D75220">
            <w:pPr>
              <w:rPr>
                <w:rFonts w:ascii="Garamond" w:hAnsi="Garamond"/>
                <w:u w:val="single"/>
              </w:rPr>
            </w:pPr>
          </w:p>
          <w:p w:rsidR="00D819EF" w:rsidRPr="00B642C0" w:rsidRDefault="00D819EF" w:rsidP="00D75220">
            <w:pPr>
              <w:rPr>
                <w:rFonts w:ascii="Garamond" w:hAnsi="Garamond"/>
                <w:u w:val="single"/>
              </w:rPr>
            </w:pPr>
          </w:p>
          <w:p w:rsidR="00D819EF" w:rsidRPr="00B642C0" w:rsidRDefault="00D819EF" w:rsidP="00D75220">
            <w:pPr>
              <w:rPr>
                <w:rFonts w:ascii="Garamond" w:hAnsi="Garamond"/>
                <w:u w:val="single"/>
              </w:rPr>
            </w:pPr>
          </w:p>
        </w:tc>
        <w:tc>
          <w:tcPr>
            <w:tcW w:w="3663" w:type="pct"/>
            <w:gridSpan w:val="2"/>
            <w:shd w:val="clear" w:color="auto" w:fill="FFFFFF"/>
          </w:tcPr>
          <w:p w:rsidR="00D819EF" w:rsidRPr="00AE7336" w:rsidRDefault="00D819EF" w:rsidP="00D75220">
            <w:pPr>
              <w:ind w:left="288" w:right="288"/>
              <w:rPr>
                <w:rFonts w:ascii="Garamond" w:hAnsi="Garamond"/>
              </w:rPr>
            </w:pPr>
            <w:r w:rsidRPr="00AE7336">
              <w:rPr>
                <w:rFonts w:ascii="Garamond" w:hAnsi="Garamond"/>
              </w:rPr>
              <w:t>£</w:t>
            </w:r>
            <w:r w:rsidR="00B642C0">
              <w:rPr>
                <w:rFonts w:ascii="Garamond" w:hAnsi="Garamond"/>
              </w:rPr>
              <w:t>22,152</w:t>
            </w:r>
            <w:r>
              <w:rPr>
                <w:rFonts w:ascii="Garamond" w:hAnsi="Garamond"/>
              </w:rPr>
              <w:t xml:space="preserve"> -</w:t>
            </w:r>
            <w:r w:rsidR="00AE2383">
              <w:rPr>
                <w:rFonts w:ascii="Garamond" w:hAnsi="Garamond"/>
              </w:rPr>
              <w:t xml:space="preserve"> £</w:t>
            </w:r>
            <w:r w:rsidR="00B642C0">
              <w:rPr>
                <w:rFonts w:ascii="Garamond" w:hAnsi="Garamond"/>
              </w:rPr>
              <w:t>24,258 pro rata</w:t>
            </w:r>
            <w:bookmarkStart w:id="4" w:name="_GoBack"/>
            <w:bookmarkEnd w:id="4"/>
            <w:r>
              <w:rPr>
                <w:rFonts w:ascii="Garamond" w:hAnsi="Garamond"/>
              </w:rPr>
              <w:t xml:space="preserve"> </w:t>
            </w:r>
            <w:r w:rsidR="00D26701">
              <w:rPr>
                <w:rFonts w:ascii="Garamond" w:hAnsi="Garamond"/>
              </w:rPr>
              <w:t>per annum</w:t>
            </w:r>
            <w:r w:rsidRPr="001E1D78">
              <w:rPr>
                <w:rFonts w:ascii="Garamond" w:hAnsi="Garamond" w:cs="Arial"/>
              </w:rPr>
              <w:t xml:space="preserve">. </w:t>
            </w:r>
            <w:r w:rsidRPr="00AE7336">
              <w:rPr>
                <w:rFonts w:ascii="Garamond" w:hAnsi="Garamond"/>
              </w:rPr>
              <w:t xml:space="preserve"> Movement in the salary scale is subject to NHS Lanarkshire Pay Determination.</w:t>
            </w:r>
            <w:r w:rsidR="008D23ED" w:rsidRPr="00AE7336">
              <w:rPr>
                <w:rFonts w:ascii="Garamond" w:hAnsi="Garamond"/>
              </w:rPr>
              <w:fldChar w:fldCharType="begin"/>
            </w:r>
            <w:r w:rsidRPr="00AE7336">
              <w:rPr>
                <w:rFonts w:ascii="Garamond" w:hAnsi="Garamond"/>
              </w:rPr>
              <w:instrText xml:space="preserve">  </w:instrText>
            </w:r>
            <w:r w:rsidR="008D23ED" w:rsidRPr="00AE7336">
              <w:rPr>
                <w:rFonts w:ascii="Garamond" w:hAnsi="Garamond"/>
              </w:rPr>
              <w:fldChar w:fldCharType="end"/>
            </w:r>
            <w:r w:rsidR="008D23ED" w:rsidRPr="00AE7336">
              <w:rPr>
                <w:rFonts w:ascii="Garamond" w:hAnsi="Garamond"/>
              </w:rPr>
              <w:fldChar w:fldCharType="begin"/>
            </w:r>
            <w:r w:rsidR="008D23ED" w:rsidRPr="00AE7336">
              <w:rPr>
                <w:rFonts w:ascii="Garamond" w:hAnsi="Garamond"/>
              </w:rPr>
              <w:fldChar w:fldCharType="end"/>
            </w:r>
          </w:p>
          <w:p w:rsidR="00D819EF" w:rsidRPr="00AE7336" w:rsidRDefault="00D819EF" w:rsidP="00D75220">
            <w:pPr>
              <w:ind w:left="288" w:right="288"/>
              <w:rPr>
                <w:rFonts w:ascii="Garamond" w:hAnsi="Garamond"/>
              </w:rPr>
            </w:pPr>
          </w:p>
          <w:p w:rsidR="00D819EF" w:rsidRDefault="00D819EF" w:rsidP="00D75220">
            <w:pPr>
              <w:ind w:left="288" w:right="288"/>
              <w:rPr>
                <w:rFonts w:ascii="Garamond" w:hAnsi="Garamond"/>
              </w:rPr>
            </w:pPr>
            <w:r w:rsidRPr="00AE7336">
              <w:rPr>
                <w:rFonts w:ascii="Garamond" w:hAnsi="Garamond"/>
              </w:rPr>
              <w:t>Salary will be paid monthly by Bankers Automated Clearing System direct to a nominated Bank Account.</w:t>
            </w:r>
          </w:p>
          <w:p w:rsidR="00D819EF" w:rsidRPr="00AE7336" w:rsidRDefault="00D819EF" w:rsidP="00D75220">
            <w:pPr>
              <w:ind w:left="288" w:right="288"/>
              <w:rPr>
                <w:rFonts w:ascii="Garamond" w:hAnsi="Garamond"/>
              </w:rPr>
            </w:pPr>
          </w:p>
        </w:tc>
      </w:tr>
      <w:tr w:rsidR="00D819EF" w:rsidRPr="00AE7336" w:rsidTr="00D75220">
        <w:trPr>
          <w:cantSplit/>
        </w:trPr>
        <w:tc>
          <w:tcPr>
            <w:tcW w:w="1337" w:type="pct"/>
            <w:shd w:val="clear" w:color="auto" w:fill="FFFFFF"/>
          </w:tcPr>
          <w:p w:rsidR="00D819EF" w:rsidRPr="00B642C0" w:rsidRDefault="00D819EF" w:rsidP="00D75220">
            <w:pPr>
              <w:rPr>
                <w:rFonts w:ascii="Garamond" w:hAnsi="Garamond"/>
                <w:u w:val="single"/>
              </w:rPr>
            </w:pPr>
            <w:r w:rsidRPr="00B642C0">
              <w:rPr>
                <w:rFonts w:ascii="Garamond" w:hAnsi="Garamond"/>
                <w:b/>
                <w:u w:val="single"/>
              </w:rPr>
              <w:t>LOCATION:</w:t>
            </w:r>
          </w:p>
        </w:tc>
        <w:tc>
          <w:tcPr>
            <w:tcW w:w="3663" w:type="pct"/>
            <w:gridSpan w:val="2"/>
            <w:shd w:val="clear" w:color="auto" w:fill="FFFFFF"/>
          </w:tcPr>
          <w:p w:rsidR="00D819EF" w:rsidRPr="00805E4D" w:rsidRDefault="00B642C0" w:rsidP="00D75220">
            <w:pPr>
              <w:ind w:left="256" w:right="288"/>
              <w:rPr>
                <w:rFonts w:ascii="Garamond" w:hAnsi="Garamond"/>
              </w:rPr>
            </w:pPr>
            <w:r>
              <w:rPr>
                <w:rFonts w:ascii="Garamond" w:hAnsi="Garamond"/>
              </w:rPr>
              <w:t>Coatbridge Locality – Addictions Psychology Team</w:t>
            </w:r>
            <w:r w:rsidR="008D23ED" w:rsidRPr="00805E4D">
              <w:rPr>
                <w:rFonts w:ascii="Garamond" w:hAnsi="Garamond"/>
              </w:rPr>
              <w:fldChar w:fldCharType="begin"/>
            </w:r>
            <w:r w:rsidR="00D819EF" w:rsidRPr="00805E4D">
              <w:rPr>
                <w:rFonts w:ascii="Garamond" w:hAnsi="Garamond"/>
              </w:rPr>
              <w:instrText xml:space="preserve">  </w:instrText>
            </w:r>
            <w:r w:rsidR="008D23ED" w:rsidRPr="00805E4D">
              <w:rPr>
                <w:rFonts w:ascii="Garamond" w:hAnsi="Garamond"/>
              </w:rPr>
              <w:fldChar w:fldCharType="end"/>
            </w:r>
            <w:r w:rsidR="008D23ED" w:rsidRPr="00805E4D">
              <w:rPr>
                <w:rFonts w:ascii="Garamond" w:hAnsi="Garamond"/>
              </w:rPr>
              <w:fldChar w:fldCharType="begin"/>
            </w:r>
            <w:r w:rsidR="008D23ED" w:rsidRPr="00805E4D">
              <w:rPr>
                <w:rFonts w:ascii="Garamond" w:hAnsi="Garamond"/>
              </w:rPr>
              <w:fldChar w:fldCharType="end"/>
            </w:r>
          </w:p>
        </w:tc>
      </w:tr>
      <w:tr w:rsidR="00D819EF" w:rsidRPr="00AE7336" w:rsidTr="00D75220">
        <w:trPr>
          <w:cantSplit/>
          <w:trHeight w:val="120"/>
        </w:trPr>
        <w:tc>
          <w:tcPr>
            <w:tcW w:w="1337" w:type="pct"/>
            <w:shd w:val="clear" w:color="auto" w:fill="FFFFFF"/>
          </w:tcPr>
          <w:p w:rsidR="00D819EF" w:rsidRPr="00AE7336" w:rsidRDefault="00D819EF" w:rsidP="00D75220">
            <w:pPr>
              <w:rPr>
                <w:rFonts w:ascii="Garamond" w:hAnsi="Garamond"/>
                <w:u w:val="single"/>
              </w:rPr>
            </w:pPr>
          </w:p>
        </w:tc>
        <w:tc>
          <w:tcPr>
            <w:tcW w:w="3663" w:type="pct"/>
            <w:gridSpan w:val="2"/>
            <w:shd w:val="clear" w:color="auto" w:fill="FFFFFF"/>
          </w:tcPr>
          <w:p w:rsidR="00D819EF" w:rsidRPr="00AE7336" w:rsidRDefault="00D819EF" w:rsidP="00D75220">
            <w:pPr>
              <w:ind w:left="288" w:right="288"/>
              <w:rPr>
                <w:rFonts w:ascii="Garamond" w:hAnsi="Garamond"/>
              </w:rPr>
            </w:pPr>
          </w:p>
        </w:tc>
      </w:tr>
      <w:tr w:rsidR="00D819EF" w:rsidRPr="00AE7336" w:rsidTr="00D75220">
        <w:trPr>
          <w:cantSplit/>
        </w:trPr>
        <w:tc>
          <w:tcPr>
            <w:tcW w:w="1337" w:type="pct"/>
            <w:shd w:val="clear" w:color="auto" w:fill="FFFFFF"/>
          </w:tcPr>
          <w:p w:rsidR="00D819EF" w:rsidRPr="00AE7336" w:rsidRDefault="00D819EF" w:rsidP="00D75220">
            <w:pPr>
              <w:rPr>
                <w:rFonts w:ascii="Garamond" w:hAnsi="Garamond"/>
                <w:u w:val="single"/>
              </w:rPr>
            </w:pPr>
            <w:r w:rsidRPr="00AE7336">
              <w:rPr>
                <w:rFonts w:ascii="Garamond" w:hAnsi="Garamond"/>
                <w:b/>
                <w:u w:val="single"/>
              </w:rPr>
              <w:t>CONDITIONS OF SERVICE:</w:t>
            </w:r>
          </w:p>
        </w:tc>
        <w:tc>
          <w:tcPr>
            <w:tcW w:w="3663" w:type="pct"/>
            <w:gridSpan w:val="2"/>
            <w:shd w:val="clear" w:color="auto" w:fill="FFFFFF"/>
          </w:tcPr>
          <w:p w:rsidR="00D819EF" w:rsidRPr="00AE7336" w:rsidRDefault="00D819EF" w:rsidP="00D75220">
            <w:pPr>
              <w:ind w:left="288" w:right="288"/>
              <w:rPr>
                <w:rFonts w:ascii="Garamond" w:hAnsi="Garamond"/>
              </w:rPr>
            </w:pPr>
            <w:r w:rsidRPr="00AE7336">
              <w:rPr>
                <w:rFonts w:ascii="Garamond" w:hAnsi="Garamond"/>
              </w:rPr>
              <w:t>The Conditions of Service are those approved and amended from time to time by the National Agenda for Change Terms and Conditions Agreement.</w:t>
            </w:r>
          </w:p>
        </w:tc>
      </w:tr>
      <w:tr w:rsidR="00D819EF" w:rsidRPr="00AE7336" w:rsidTr="00D75220">
        <w:trPr>
          <w:cantSplit/>
          <w:trHeight w:val="120"/>
        </w:trPr>
        <w:tc>
          <w:tcPr>
            <w:tcW w:w="1337" w:type="pct"/>
            <w:shd w:val="clear" w:color="auto" w:fill="FFFFFF"/>
          </w:tcPr>
          <w:p w:rsidR="00D819EF" w:rsidRPr="00AE7336" w:rsidRDefault="00D819EF" w:rsidP="00D75220">
            <w:pPr>
              <w:rPr>
                <w:rFonts w:ascii="Garamond" w:hAnsi="Garamond"/>
                <w:u w:val="single"/>
              </w:rPr>
            </w:pPr>
          </w:p>
        </w:tc>
        <w:tc>
          <w:tcPr>
            <w:tcW w:w="3663" w:type="pct"/>
            <w:gridSpan w:val="2"/>
            <w:shd w:val="clear" w:color="auto" w:fill="FFFFFF"/>
          </w:tcPr>
          <w:p w:rsidR="00D819EF" w:rsidRPr="00AE7336" w:rsidRDefault="00D819EF" w:rsidP="00D75220">
            <w:pPr>
              <w:ind w:left="288" w:right="288"/>
              <w:rPr>
                <w:rFonts w:ascii="Garamond" w:hAnsi="Garamond"/>
              </w:rPr>
            </w:pPr>
          </w:p>
        </w:tc>
      </w:tr>
      <w:tr w:rsidR="00D819EF" w:rsidRPr="00AE7336" w:rsidTr="00D75220">
        <w:trPr>
          <w:cantSplit/>
        </w:trPr>
        <w:tc>
          <w:tcPr>
            <w:tcW w:w="1337" w:type="pct"/>
            <w:shd w:val="clear" w:color="auto" w:fill="FFFFFF"/>
          </w:tcPr>
          <w:p w:rsidR="00D819EF" w:rsidRPr="00AE7336" w:rsidRDefault="00D819EF" w:rsidP="00D75220">
            <w:pPr>
              <w:rPr>
                <w:rFonts w:ascii="Garamond" w:hAnsi="Garamond"/>
                <w:u w:val="single"/>
              </w:rPr>
            </w:pPr>
            <w:r w:rsidRPr="00AE7336">
              <w:rPr>
                <w:rFonts w:ascii="Garamond" w:hAnsi="Garamond"/>
                <w:b/>
                <w:u w:val="single"/>
              </w:rPr>
              <w:t>HOURS OF WORK:</w:t>
            </w:r>
          </w:p>
        </w:tc>
        <w:tc>
          <w:tcPr>
            <w:tcW w:w="3663" w:type="pct"/>
            <w:gridSpan w:val="2"/>
            <w:shd w:val="clear" w:color="auto" w:fill="FFFFFF"/>
          </w:tcPr>
          <w:p w:rsidR="00D819EF" w:rsidRPr="003664C8" w:rsidRDefault="00D819EF" w:rsidP="00AE2383">
            <w:pPr>
              <w:ind w:right="288"/>
              <w:rPr>
                <w:rFonts w:ascii="Garamond" w:hAnsi="Garamond"/>
                <w:b/>
              </w:rPr>
            </w:pPr>
            <w:r>
              <w:rPr>
                <w:rFonts w:ascii="Garamond" w:hAnsi="Garamond"/>
              </w:rPr>
              <w:t xml:space="preserve">    </w:t>
            </w:r>
            <w:r w:rsidR="00B642C0">
              <w:rPr>
                <w:rFonts w:ascii="Garamond" w:hAnsi="Garamond"/>
              </w:rPr>
              <w:t>15</w:t>
            </w:r>
            <w:r w:rsidR="008D23ED" w:rsidRPr="003664C8">
              <w:rPr>
                <w:rFonts w:ascii="Garamond" w:hAnsi="Garamond"/>
                <w:b/>
              </w:rPr>
              <w:fldChar w:fldCharType="begin"/>
            </w:r>
            <w:r w:rsidR="008D23ED" w:rsidRPr="003664C8">
              <w:rPr>
                <w:rFonts w:ascii="Garamond" w:hAnsi="Garamond"/>
                <w:b/>
              </w:rPr>
              <w:fldChar w:fldCharType="end"/>
            </w:r>
          </w:p>
        </w:tc>
      </w:tr>
      <w:tr w:rsidR="00D819EF" w:rsidRPr="001E1D78" w:rsidTr="00D75220">
        <w:trPr>
          <w:cantSplit/>
        </w:trPr>
        <w:tc>
          <w:tcPr>
            <w:tcW w:w="1337" w:type="pct"/>
            <w:shd w:val="clear" w:color="auto" w:fill="FFFFFF"/>
          </w:tcPr>
          <w:p w:rsidR="00D819EF" w:rsidRPr="001E1D78" w:rsidRDefault="00D819EF" w:rsidP="00D75220">
            <w:pPr>
              <w:rPr>
                <w:rFonts w:ascii="Garamond" w:hAnsi="Garamond" w:cs="Arial"/>
                <w:b/>
                <w:u w:val="single"/>
              </w:rPr>
            </w:pPr>
          </w:p>
        </w:tc>
        <w:tc>
          <w:tcPr>
            <w:tcW w:w="3663" w:type="pct"/>
            <w:gridSpan w:val="2"/>
            <w:shd w:val="clear" w:color="auto" w:fill="FFFFFF"/>
          </w:tcPr>
          <w:p w:rsidR="00D819EF" w:rsidRPr="001E1D78" w:rsidRDefault="00D819EF" w:rsidP="00D75220">
            <w:pPr>
              <w:ind w:left="256" w:right="288"/>
              <w:rPr>
                <w:rFonts w:ascii="Garamond" w:hAnsi="Garamond"/>
              </w:rPr>
            </w:pPr>
          </w:p>
        </w:tc>
      </w:tr>
      <w:tr w:rsidR="00D819EF" w:rsidRPr="001E1D78" w:rsidTr="00D75220">
        <w:trPr>
          <w:cantSplit/>
        </w:trPr>
        <w:tc>
          <w:tcPr>
            <w:tcW w:w="1337" w:type="pct"/>
            <w:shd w:val="clear" w:color="auto" w:fill="FFFFFF"/>
          </w:tcPr>
          <w:p w:rsidR="00D819EF" w:rsidRPr="001E1D78" w:rsidRDefault="00D819EF" w:rsidP="00D75220">
            <w:pPr>
              <w:rPr>
                <w:rFonts w:ascii="Garamond" w:hAnsi="Garamond" w:cs="Arial"/>
                <w:b/>
                <w:u w:val="single"/>
              </w:rPr>
            </w:pPr>
            <w:r w:rsidRPr="001E1D78">
              <w:rPr>
                <w:rFonts w:ascii="Garamond" w:hAnsi="Garamond" w:cs="Arial"/>
                <w:b/>
                <w:u w:val="single"/>
              </w:rPr>
              <w:t>H.C.S.W</w:t>
            </w:r>
          </w:p>
          <w:p w:rsidR="00D819EF" w:rsidRPr="00335A14" w:rsidRDefault="00D819EF" w:rsidP="00D75220">
            <w:pPr>
              <w:rPr>
                <w:rFonts w:ascii="Garamond" w:hAnsi="Garamond" w:cs="Arial"/>
                <w:b/>
                <w:u w:val="single"/>
              </w:rPr>
            </w:pPr>
            <w:r w:rsidRPr="001E1D78">
              <w:rPr>
                <w:rFonts w:ascii="Garamond" w:hAnsi="Garamond" w:cs="Arial"/>
                <w:b/>
                <w:u w:val="single"/>
              </w:rPr>
              <w:t>MANDATORY INDUCTION STANDARDS:</w:t>
            </w:r>
          </w:p>
        </w:tc>
        <w:tc>
          <w:tcPr>
            <w:tcW w:w="3663" w:type="pct"/>
            <w:gridSpan w:val="2"/>
            <w:shd w:val="clear" w:color="auto" w:fill="FFFFFF"/>
          </w:tcPr>
          <w:p w:rsidR="00D819EF" w:rsidRPr="001E1D78" w:rsidRDefault="00D819EF" w:rsidP="00D75220">
            <w:pPr>
              <w:ind w:left="256" w:right="288"/>
              <w:rPr>
                <w:rFonts w:ascii="Garamond" w:hAnsi="Garamond"/>
              </w:rPr>
            </w:pPr>
            <w:r w:rsidRPr="001E1D78">
              <w:rPr>
                <w:rFonts w:ascii="Garamond" w:hAnsi="Garamond"/>
              </w:rPr>
              <w:t xml:space="preserve">Your performance must comply with the “Mandatory Induction Standards for Healthcare Support Workers in </w:t>
            </w:r>
            <w:smartTag w:uri="urn:schemas-microsoft-com:office:smarttags" w:element="place">
              <w:smartTag w:uri="urn:schemas-microsoft-com:office:smarttags" w:element="country-region">
                <w:r w:rsidRPr="001E1D78">
                  <w:rPr>
                    <w:rFonts w:ascii="Garamond" w:hAnsi="Garamond"/>
                  </w:rPr>
                  <w:t>Scotland</w:t>
                </w:r>
              </w:smartTag>
            </w:smartTag>
            <w:r w:rsidRPr="001E1D78">
              <w:rPr>
                <w:rFonts w:ascii="Garamond" w:hAnsi="Garamond"/>
              </w:rPr>
              <w:t xml:space="preserve">” 2009; and with the Code of Conduct for Healthcare Support Workers, both as amended from time to time.  These documents can be found at </w:t>
            </w:r>
            <w:hyperlink r:id="rId11" w:history="1">
              <w:r w:rsidR="0043070A" w:rsidRPr="002F7EE6">
                <w:rPr>
                  <w:rStyle w:val="Hyperlink"/>
                  <w:rFonts w:ascii="Garamond" w:hAnsi="Garamond"/>
                </w:rPr>
                <w:t>www.workinginhealth.com/standards/healthcaresupportworkers</w:t>
              </w:r>
            </w:hyperlink>
            <w:r w:rsidRPr="001E1D78">
              <w:rPr>
                <w:rFonts w:ascii="Garamond" w:hAnsi="Garamond"/>
              </w:rPr>
              <w:t xml:space="preserve"> </w:t>
            </w:r>
          </w:p>
          <w:p w:rsidR="00D819EF" w:rsidRPr="001E1D78" w:rsidRDefault="00D819EF" w:rsidP="00D75220">
            <w:pPr>
              <w:ind w:left="256" w:right="288"/>
              <w:rPr>
                <w:rFonts w:ascii="Garamond" w:hAnsi="Garamond"/>
              </w:rPr>
            </w:pPr>
          </w:p>
          <w:p w:rsidR="00D819EF" w:rsidRPr="001E1D78" w:rsidRDefault="00D819EF" w:rsidP="00D75220">
            <w:pPr>
              <w:ind w:left="256" w:right="288"/>
              <w:rPr>
                <w:rFonts w:ascii="Garamond" w:hAnsi="Garamond"/>
              </w:rPr>
            </w:pPr>
            <w:r w:rsidRPr="001E1D78">
              <w:rPr>
                <w:rFonts w:ascii="Garamond" w:hAnsi="Garamond"/>
              </w:rPr>
              <w:t>Failure to adhere to the standards or to comply with the code may result in poor performance measures or disciplinary action and could lead to dismissal.</w:t>
            </w:r>
          </w:p>
          <w:p w:rsidR="00D819EF" w:rsidRPr="001E1D78" w:rsidRDefault="00D819EF" w:rsidP="00D75220">
            <w:pPr>
              <w:ind w:left="256" w:right="288"/>
              <w:rPr>
                <w:rFonts w:ascii="Garamond" w:hAnsi="Garamond"/>
              </w:rPr>
            </w:pPr>
          </w:p>
          <w:p w:rsidR="00D819EF" w:rsidRPr="001E1D78" w:rsidRDefault="00D819EF" w:rsidP="00D75220">
            <w:pPr>
              <w:ind w:left="318" w:right="288"/>
              <w:rPr>
                <w:rFonts w:ascii="Garamond" w:hAnsi="Garamond" w:cs="Arial"/>
              </w:rPr>
            </w:pPr>
            <w:r w:rsidRPr="001E1D78">
              <w:rPr>
                <w:rFonts w:ascii="Garamond" w:hAnsi="Garamond"/>
              </w:rPr>
              <w:t>A training plan will be developed to give you every opportunity to achieve these standards.  Your Line Manager will discuss this with you.</w:t>
            </w:r>
            <w:r w:rsidR="008D23ED" w:rsidRPr="001E1D78">
              <w:rPr>
                <w:rFonts w:ascii="Garamond" w:hAnsi="Garamond" w:cs="Arial"/>
              </w:rPr>
              <w:fldChar w:fldCharType="begin"/>
            </w:r>
            <w:r w:rsidR="008D23ED" w:rsidRPr="001E1D78">
              <w:rPr>
                <w:rFonts w:ascii="Garamond" w:hAnsi="Garamond" w:cs="Arial"/>
              </w:rPr>
              <w:fldChar w:fldCharType="end"/>
            </w:r>
          </w:p>
        </w:tc>
      </w:tr>
      <w:tr w:rsidR="00D819EF" w:rsidRPr="00AE7336" w:rsidTr="00D75220">
        <w:trPr>
          <w:cantSplit/>
          <w:trHeight w:val="120"/>
        </w:trPr>
        <w:tc>
          <w:tcPr>
            <w:tcW w:w="1337" w:type="pct"/>
            <w:shd w:val="clear" w:color="auto" w:fill="FFFFFF"/>
          </w:tcPr>
          <w:p w:rsidR="00D819EF" w:rsidRPr="00AE7336" w:rsidRDefault="00D819EF" w:rsidP="00D75220">
            <w:pPr>
              <w:rPr>
                <w:rFonts w:ascii="Garamond" w:hAnsi="Garamond"/>
                <w:u w:val="single"/>
              </w:rPr>
            </w:pPr>
          </w:p>
        </w:tc>
        <w:tc>
          <w:tcPr>
            <w:tcW w:w="3663" w:type="pct"/>
            <w:gridSpan w:val="2"/>
            <w:shd w:val="clear" w:color="auto" w:fill="FFFFFF"/>
          </w:tcPr>
          <w:p w:rsidR="00D819EF" w:rsidRPr="00AE7336" w:rsidRDefault="00D819EF" w:rsidP="00D75220">
            <w:pPr>
              <w:ind w:left="288" w:right="288"/>
              <w:rPr>
                <w:rFonts w:ascii="Garamond" w:hAnsi="Garamond"/>
              </w:rPr>
            </w:pPr>
          </w:p>
        </w:tc>
      </w:tr>
      <w:tr w:rsidR="00D819EF" w:rsidRPr="00AE7336" w:rsidTr="00D75220">
        <w:trPr>
          <w:cantSplit/>
        </w:trPr>
        <w:tc>
          <w:tcPr>
            <w:tcW w:w="1337" w:type="pct"/>
            <w:shd w:val="clear" w:color="auto" w:fill="FFFFFF"/>
          </w:tcPr>
          <w:p w:rsidR="00D819EF" w:rsidRPr="00AE7336" w:rsidRDefault="00D819EF" w:rsidP="00D75220">
            <w:pPr>
              <w:rPr>
                <w:rFonts w:ascii="Garamond" w:hAnsi="Garamond"/>
                <w:u w:val="single"/>
              </w:rPr>
            </w:pPr>
            <w:r w:rsidRPr="00AE7336">
              <w:rPr>
                <w:rFonts w:ascii="Garamond" w:hAnsi="Garamond"/>
                <w:b/>
                <w:u w:val="single"/>
              </w:rPr>
              <w:t>ANNUAL LEAVE:</w:t>
            </w:r>
          </w:p>
        </w:tc>
        <w:tc>
          <w:tcPr>
            <w:tcW w:w="3663" w:type="pct"/>
            <w:gridSpan w:val="2"/>
            <w:shd w:val="clear" w:color="auto" w:fill="FFFFFF"/>
          </w:tcPr>
          <w:p w:rsidR="00D819EF" w:rsidRPr="00F016DF" w:rsidRDefault="00D819EF" w:rsidP="00D75220">
            <w:pPr>
              <w:ind w:left="288" w:right="288"/>
              <w:rPr>
                <w:rFonts w:ascii="Garamond" w:hAnsi="Garamond"/>
                <w:color w:val="000000"/>
              </w:rPr>
            </w:pPr>
            <w:r w:rsidRPr="00F016DF">
              <w:rPr>
                <w:rFonts w:ascii="Garamond" w:hAnsi="Garamond"/>
                <w:color w:val="000000"/>
              </w:rPr>
              <w:t xml:space="preserve">The annual leave entitlement is 27 working days, rising to 29 working days after 5 </w:t>
            </w:r>
            <w:proofErr w:type="spellStart"/>
            <w:r w:rsidRPr="00F016DF">
              <w:rPr>
                <w:rFonts w:ascii="Garamond" w:hAnsi="Garamond"/>
                <w:color w:val="000000"/>
              </w:rPr>
              <w:t>years service</w:t>
            </w:r>
            <w:proofErr w:type="spellEnd"/>
            <w:r w:rsidRPr="00F016DF">
              <w:rPr>
                <w:rFonts w:ascii="Garamond" w:hAnsi="Garamond"/>
                <w:color w:val="000000"/>
              </w:rPr>
              <w:t xml:space="preserve"> and 33 days after 10 </w:t>
            </w:r>
            <w:proofErr w:type="spellStart"/>
            <w:r w:rsidRPr="00F016DF">
              <w:rPr>
                <w:rFonts w:ascii="Garamond" w:hAnsi="Garamond"/>
                <w:color w:val="000000"/>
              </w:rPr>
              <w:t>years service</w:t>
            </w:r>
            <w:proofErr w:type="spellEnd"/>
            <w:r w:rsidRPr="00F016DF">
              <w:rPr>
                <w:rFonts w:ascii="Garamond" w:hAnsi="Garamond"/>
                <w:color w:val="000000"/>
              </w:rPr>
              <w:t>.  In addition to this you are entitled to 8 statutory holidays per annum to be taken between the period 1 April to 31 March each year.  It is the practice of NHS Lanarkshire to calculate annual leave in hours.</w:t>
            </w:r>
          </w:p>
        </w:tc>
      </w:tr>
      <w:tr w:rsidR="00D819EF" w:rsidRPr="00AE7336" w:rsidTr="00D75220">
        <w:trPr>
          <w:cantSplit/>
          <w:trHeight w:val="120"/>
        </w:trPr>
        <w:tc>
          <w:tcPr>
            <w:tcW w:w="1337" w:type="pct"/>
            <w:shd w:val="clear" w:color="auto" w:fill="FFFFFF"/>
          </w:tcPr>
          <w:p w:rsidR="00D819EF" w:rsidRPr="00AE7336" w:rsidRDefault="00D819EF" w:rsidP="00D75220">
            <w:pPr>
              <w:rPr>
                <w:rFonts w:ascii="Garamond" w:hAnsi="Garamond"/>
              </w:rPr>
            </w:pPr>
          </w:p>
        </w:tc>
        <w:tc>
          <w:tcPr>
            <w:tcW w:w="3663" w:type="pct"/>
            <w:gridSpan w:val="2"/>
            <w:shd w:val="clear" w:color="auto" w:fill="FFFFFF"/>
          </w:tcPr>
          <w:p w:rsidR="00D819EF" w:rsidRPr="00F016DF" w:rsidRDefault="00D819EF" w:rsidP="00D75220">
            <w:pPr>
              <w:ind w:left="288" w:right="288"/>
              <w:rPr>
                <w:rFonts w:ascii="Garamond" w:hAnsi="Garamond"/>
                <w:color w:val="000000"/>
              </w:rPr>
            </w:pPr>
          </w:p>
        </w:tc>
      </w:tr>
      <w:tr w:rsidR="00D819EF" w:rsidRPr="00AE7336" w:rsidTr="00D75220">
        <w:trPr>
          <w:cantSplit/>
        </w:trPr>
        <w:tc>
          <w:tcPr>
            <w:tcW w:w="1337" w:type="pct"/>
            <w:shd w:val="clear" w:color="auto" w:fill="FFFFFF"/>
          </w:tcPr>
          <w:p w:rsidR="00D819EF" w:rsidRPr="00F016DF" w:rsidRDefault="00D819EF" w:rsidP="00D75220">
            <w:pPr>
              <w:rPr>
                <w:rFonts w:ascii="Garamond" w:hAnsi="Garamond"/>
                <w:b/>
                <w:color w:val="000000"/>
                <w:u w:val="single"/>
              </w:rPr>
            </w:pPr>
            <w:r w:rsidRPr="00F016DF">
              <w:rPr>
                <w:rFonts w:ascii="Garamond" w:hAnsi="Garamond"/>
                <w:b/>
                <w:color w:val="000000"/>
                <w:u w:val="single"/>
              </w:rPr>
              <w:t>SUPERANNUATION</w:t>
            </w:r>
          </w:p>
          <w:p w:rsidR="00D819EF" w:rsidRPr="00F016DF" w:rsidRDefault="00D819EF" w:rsidP="00D75220">
            <w:pPr>
              <w:rPr>
                <w:rFonts w:ascii="Garamond" w:hAnsi="Garamond"/>
                <w:b/>
                <w:color w:val="000000"/>
              </w:rPr>
            </w:pPr>
            <w:r w:rsidRPr="00F016DF">
              <w:rPr>
                <w:rFonts w:ascii="Garamond" w:hAnsi="Garamond"/>
                <w:b/>
                <w:color w:val="000000"/>
              </w:rPr>
              <w:t>(PENSION)</w:t>
            </w:r>
          </w:p>
        </w:tc>
        <w:tc>
          <w:tcPr>
            <w:tcW w:w="3663" w:type="pct"/>
            <w:gridSpan w:val="2"/>
            <w:shd w:val="clear" w:color="auto" w:fill="FFFFFF"/>
          </w:tcPr>
          <w:p w:rsidR="00D819EF" w:rsidRPr="00F016DF" w:rsidRDefault="00D819EF" w:rsidP="00D75220">
            <w:pPr>
              <w:ind w:left="288" w:right="288"/>
              <w:rPr>
                <w:rFonts w:ascii="Garamond" w:hAnsi="Garamond"/>
                <w:color w:val="000000"/>
              </w:rPr>
            </w:pPr>
            <w:r w:rsidRPr="00F016DF">
              <w:rPr>
                <w:rFonts w:ascii="Garamond" w:hAnsi="Garamond"/>
                <w:color w:val="000000"/>
              </w:rPr>
              <w:t>From 1 March 2013 new employees will automatically be enrolled in the NHS (</w:t>
            </w:r>
            <w:smartTag w:uri="urn:schemas-microsoft-com:office:smarttags" w:element="place">
              <w:smartTag w:uri="urn:schemas-microsoft-com:office:smarttags" w:element="country-region">
                <w:r w:rsidRPr="00F016DF">
                  <w:rPr>
                    <w:rFonts w:ascii="Garamond" w:hAnsi="Garamond"/>
                    <w:color w:val="000000"/>
                  </w:rPr>
                  <w:t>Scotland</w:t>
                </w:r>
              </w:smartTag>
            </w:smartTag>
            <w:r w:rsidRPr="00F016DF">
              <w:rPr>
                <w:rFonts w:ascii="Garamond" w:hAnsi="Garamond"/>
                <w:color w:val="000000"/>
              </w:rPr>
              <w:t>) Superannuation Scheme, or if you are an existing member your membership will continue.</w:t>
            </w:r>
          </w:p>
          <w:p w:rsidR="00D819EF" w:rsidRPr="00F016DF" w:rsidRDefault="00D819EF" w:rsidP="00D75220">
            <w:pPr>
              <w:ind w:left="288" w:right="288"/>
              <w:rPr>
                <w:rFonts w:ascii="Garamond" w:hAnsi="Garamond"/>
                <w:color w:val="000000"/>
              </w:rPr>
            </w:pPr>
            <w:r w:rsidRPr="00F016DF">
              <w:rPr>
                <w:rFonts w:ascii="Garamond" w:hAnsi="Garamond" w:cs="Arial"/>
                <w:color w:val="000000"/>
              </w:rPr>
              <w:t xml:space="preserve">Further information on the benefits of the scheme, can be found  </w:t>
            </w:r>
            <w:hyperlink r:id="rId12" w:history="1">
              <w:r w:rsidRPr="00F016DF">
                <w:rPr>
                  <w:rStyle w:val="Hyperlink"/>
                  <w:rFonts w:ascii="Garamond" w:hAnsi="Garamond" w:cs="Arial"/>
                  <w:color w:val="000000"/>
                </w:rPr>
                <w:t>www.sppa.gov.uk</w:t>
              </w:r>
            </w:hyperlink>
          </w:p>
        </w:tc>
      </w:tr>
      <w:tr w:rsidR="00D819EF" w:rsidRPr="00AE7336" w:rsidTr="00D75220">
        <w:trPr>
          <w:cantSplit/>
          <w:trHeight w:val="120"/>
        </w:trPr>
        <w:tc>
          <w:tcPr>
            <w:tcW w:w="1337" w:type="pct"/>
            <w:shd w:val="clear" w:color="auto" w:fill="FFFFFF"/>
          </w:tcPr>
          <w:p w:rsidR="00D819EF" w:rsidRPr="00AE7336" w:rsidRDefault="00D819EF" w:rsidP="00D75220">
            <w:pPr>
              <w:rPr>
                <w:rFonts w:ascii="Garamond" w:hAnsi="Garamond"/>
                <w:b/>
                <w:u w:val="single"/>
              </w:rPr>
            </w:pPr>
          </w:p>
        </w:tc>
        <w:tc>
          <w:tcPr>
            <w:tcW w:w="3663" w:type="pct"/>
            <w:gridSpan w:val="2"/>
            <w:shd w:val="clear" w:color="auto" w:fill="FFFFFF"/>
          </w:tcPr>
          <w:p w:rsidR="00D819EF" w:rsidRPr="00AE7336" w:rsidRDefault="00D819EF" w:rsidP="00D75220">
            <w:pPr>
              <w:ind w:left="288" w:right="288"/>
              <w:rPr>
                <w:rFonts w:ascii="Garamond" w:hAnsi="Garamond"/>
                <w:color w:val="000000"/>
              </w:rPr>
            </w:pPr>
          </w:p>
        </w:tc>
      </w:tr>
      <w:tr w:rsidR="00D819EF" w:rsidRPr="00AE7336" w:rsidTr="00D75220">
        <w:trPr>
          <w:cantSplit/>
          <w:trHeight w:val="120"/>
        </w:trPr>
        <w:tc>
          <w:tcPr>
            <w:tcW w:w="1337" w:type="pct"/>
            <w:shd w:val="clear" w:color="auto" w:fill="FFFFFF"/>
          </w:tcPr>
          <w:p w:rsidR="00D819EF" w:rsidRPr="00AE7336" w:rsidRDefault="00D819EF" w:rsidP="00D75220">
            <w:pPr>
              <w:rPr>
                <w:rFonts w:ascii="Garamond" w:hAnsi="Garamond"/>
                <w:b/>
                <w:u w:val="single"/>
              </w:rPr>
            </w:pPr>
            <w:r w:rsidRPr="00AE7336">
              <w:rPr>
                <w:rFonts w:ascii="Garamond" w:hAnsi="Garamond"/>
                <w:b/>
                <w:u w:val="single"/>
              </w:rPr>
              <w:lastRenderedPageBreak/>
              <w:t xml:space="preserve">RIGHT TO WORK IN THE </w:t>
            </w:r>
            <w:smartTag w:uri="urn:schemas-microsoft-com:office:smarttags" w:element="place">
              <w:smartTag w:uri="urn:schemas-microsoft-com:office:smarttags" w:element="country-region">
                <w:r w:rsidRPr="00AE7336">
                  <w:rPr>
                    <w:rFonts w:ascii="Garamond" w:hAnsi="Garamond"/>
                    <w:b/>
                    <w:u w:val="single"/>
                  </w:rPr>
                  <w:t>UK</w:t>
                </w:r>
              </w:smartTag>
            </w:smartTag>
          </w:p>
        </w:tc>
        <w:tc>
          <w:tcPr>
            <w:tcW w:w="3663" w:type="pct"/>
            <w:gridSpan w:val="2"/>
            <w:shd w:val="clear" w:color="auto" w:fill="FFFFFF"/>
          </w:tcPr>
          <w:p w:rsidR="00D819EF" w:rsidRPr="00AE7336" w:rsidRDefault="00D819EF" w:rsidP="00D75220">
            <w:pPr>
              <w:ind w:left="288" w:right="288"/>
              <w:rPr>
                <w:rFonts w:ascii="Garamond" w:hAnsi="Garamond"/>
                <w:color w:val="000000"/>
              </w:rPr>
            </w:pPr>
            <w:r w:rsidRPr="00AE7336">
              <w:rPr>
                <w:rFonts w:ascii="Garamond" w:hAnsi="Garamond"/>
                <w:color w:val="000000"/>
              </w:rPr>
              <w:t xml:space="preserve">NHS Lanarkshire has a legal obligation to ensure that it does not employ any worker who has not been granted the relevant permission to work in the </w:t>
            </w:r>
            <w:smartTag w:uri="urn:schemas-microsoft-com:office:smarttags" w:element="place">
              <w:smartTag w:uri="urn:schemas-microsoft-com:office:smarttags" w:element="country-region">
                <w:r w:rsidRPr="00AE7336">
                  <w:rPr>
                    <w:rFonts w:ascii="Garamond" w:hAnsi="Garamond"/>
                    <w:color w:val="000000"/>
                  </w:rPr>
                  <w:t>UK</w:t>
                </w:r>
              </w:smartTag>
            </w:smartTag>
            <w:r w:rsidRPr="00AE7336">
              <w:rPr>
                <w:rFonts w:ascii="Garamond" w:hAnsi="Garamond"/>
                <w:color w:val="000000"/>
              </w:rPr>
              <w:t xml:space="preserve">.  This permission is without exception granted by the UK Border Agency.  We are required to check the entitlement to work in the </w:t>
            </w:r>
            <w:smartTag w:uri="urn:schemas-microsoft-com:office:smarttags" w:element="place">
              <w:smartTag w:uri="urn:schemas-microsoft-com:office:smarttags" w:element="country-region">
                <w:r w:rsidRPr="00AE7336">
                  <w:rPr>
                    <w:rFonts w:ascii="Garamond" w:hAnsi="Garamond"/>
                    <w:color w:val="000000"/>
                  </w:rPr>
                  <w:t>UK</w:t>
                </w:r>
              </w:smartTag>
            </w:smartTag>
            <w:r w:rsidRPr="00AE7336">
              <w:rPr>
                <w:rFonts w:ascii="Garamond" w:hAnsi="Garamond"/>
                <w:color w:val="000000"/>
              </w:rPr>
              <w:t xml:space="preserve"> of all prospective employees, regardless of nationality or job category.  </w:t>
            </w:r>
          </w:p>
          <w:p w:rsidR="00D819EF" w:rsidRPr="00AE7336" w:rsidRDefault="00D819EF" w:rsidP="00D75220">
            <w:pPr>
              <w:ind w:left="289" w:right="289"/>
              <w:rPr>
                <w:rFonts w:ascii="Garamond" w:hAnsi="Garamond"/>
                <w:color w:val="000000"/>
              </w:rPr>
            </w:pPr>
          </w:p>
          <w:p w:rsidR="00D819EF" w:rsidRPr="00AE7336" w:rsidRDefault="00D819EF" w:rsidP="00D75220">
            <w:pPr>
              <w:ind w:left="289"/>
              <w:rPr>
                <w:rFonts w:ascii="Garamond" w:hAnsi="Garamond"/>
                <w:color w:val="000000"/>
              </w:rPr>
            </w:pPr>
            <w:r w:rsidRPr="00AE7336">
              <w:rPr>
                <w:rFonts w:ascii="Garamond" w:hAnsi="Garamond"/>
                <w:color w:val="000000"/>
              </w:rPr>
              <w:t xml:space="preserve">All applicants regardless of nationality must complete and return the Confirmation of Right to Work in the UK Statement with their completed application form.  You will be required to provide appropriate documentation prior to any appointment being made.  Applications from candidates who require a Tier 2 Certificate of sponsorship (formerly Work Permits) will only be considered if no suitable </w:t>
            </w:r>
            <w:smartTag w:uri="urn:schemas-microsoft-com:office:smarttags" w:element="place">
              <w:smartTag w:uri="urn:schemas-microsoft-com:office:smarttags" w:element="country-region">
                <w:r w:rsidRPr="00AE7336">
                  <w:rPr>
                    <w:rFonts w:ascii="Garamond" w:hAnsi="Garamond"/>
                    <w:color w:val="000000"/>
                  </w:rPr>
                  <w:t>UK</w:t>
                </w:r>
              </w:smartTag>
            </w:smartTag>
            <w:r w:rsidRPr="00AE7336">
              <w:rPr>
                <w:rFonts w:ascii="Garamond" w:hAnsi="Garamond"/>
                <w:color w:val="000000"/>
              </w:rPr>
              <w:t xml:space="preserve"> or EEA national is identified for this post.  For further information on the UK Border Agency’s new points based System which now governs the way individuals from outside the EEA can work in the </w:t>
            </w:r>
            <w:smartTag w:uri="urn:schemas-microsoft-com:office:smarttags" w:element="place">
              <w:smartTag w:uri="urn:schemas-microsoft-com:office:smarttags" w:element="country-region">
                <w:r w:rsidRPr="00AE7336">
                  <w:rPr>
                    <w:rFonts w:ascii="Garamond" w:hAnsi="Garamond"/>
                    <w:color w:val="000000"/>
                  </w:rPr>
                  <w:t>UK</w:t>
                </w:r>
              </w:smartTag>
            </w:smartTag>
            <w:r w:rsidRPr="00AE7336">
              <w:rPr>
                <w:rFonts w:ascii="Garamond" w:hAnsi="Garamond"/>
                <w:color w:val="000000"/>
              </w:rPr>
              <w:t xml:space="preserve"> please visit </w:t>
            </w:r>
            <w:hyperlink r:id="rId13" w:history="1">
              <w:r w:rsidRPr="00AE7336">
                <w:rPr>
                  <w:rStyle w:val="Hyperlink"/>
                  <w:rFonts w:ascii="Garamond" w:hAnsi="Garamond"/>
                  <w:color w:val="000000"/>
                </w:rPr>
                <w:t>www.bia.homeoffice.gov.uk</w:t>
              </w:r>
            </w:hyperlink>
            <w:r w:rsidRPr="00AE7336">
              <w:rPr>
                <w:rFonts w:ascii="Garamond" w:hAnsi="Garamond"/>
                <w:color w:val="000000"/>
              </w:rPr>
              <w:t>.</w:t>
            </w:r>
          </w:p>
          <w:p w:rsidR="00D819EF" w:rsidRPr="00AE7336" w:rsidRDefault="00D819EF" w:rsidP="00D75220">
            <w:pPr>
              <w:ind w:right="288"/>
              <w:rPr>
                <w:rFonts w:ascii="Garamond" w:hAnsi="Garamond"/>
              </w:rPr>
            </w:pPr>
          </w:p>
        </w:tc>
      </w:tr>
      <w:tr w:rsidR="00D819EF" w:rsidRPr="00AE7336" w:rsidTr="00D75220">
        <w:trPr>
          <w:cantSplit/>
          <w:trHeight w:val="400"/>
        </w:trPr>
        <w:tc>
          <w:tcPr>
            <w:tcW w:w="1337" w:type="pct"/>
            <w:shd w:val="clear" w:color="auto" w:fill="FFFFFF"/>
          </w:tcPr>
          <w:p w:rsidR="00D819EF" w:rsidRPr="00AE7336" w:rsidRDefault="00D819EF" w:rsidP="00D75220">
            <w:pPr>
              <w:rPr>
                <w:rFonts w:ascii="Garamond" w:hAnsi="Garamond"/>
              </w:rPr>
            </w:pPr>
            <w:r w:rsidRPr="00AE7336">
              <w:rPr>
                <w:rFonts w:ascii="Garamond" w:hAnsi="Garamond"/>
                <w:b/>
                <w:u w:val="single"/>
              </w:rPr>
              <w:t>SICK PAY:</w:t>
            </w:r>
          </w:p>
        </w:tc>
        <w:tc>
          <w:tcPr>
            <w:tcW w:w="3663" w:type="pct"/>
            <w:gridSpan w:val="2"/>
            <w:shd w:val="clear" w:color="auto" w:fill="FFFFFF"/>
          </w:tcPr>
          <w:p w:rsidR="00D819EF" w:rsidRPr="00AE7336" w:rsidRDefault="00D819EF" w:rsidP="00D75220">
            <w:pPr>
              <w:ind w:left="288" w:right="288"/>
              <w:rPr>
                <w:rFonts w:ascii="Garamond" w:hAnsi="Garamond"/>
              </w:rPr>
            </w:pPr>
          </w:p>
        </w:tc>
      </w:tr>
      <w:tr w:rsidR="00D819EF" w:rsidRPr="00AE7336" w:rsidTr="00D75220">
        <w:trPr>
          <w:cantSplit/>
        </w:trPr>
        <w:tc>
          <w:tcPr>
            <w:tcW w:w="1337" w:type="pct"/>
            <w:shd w:val="clear" w:color="auto" w:fill="FFFFFF"/>
          </w:tcPr>
          <w:p w:rsidR="00D819EF" w:rsidRPr="00AE7336" w:rsidRDefault="00D819EF" w:rsidP="00D75220">
            <w:pPr>
              <w:rPr>
                <w:rFonts w:ascii="Garamond" w:hAnsi="Garamond"/>
              </w:rPr>
            </w:pPr>
            <w:r w:rsidRPr="00AE7336">
              <w:rPr>
                <w:rFonts w:ascii="Garamond" w:hAnsi="Garamond"/>
              </w:rPr>
              <w:t>During the first year of service:</w:t>
            </w:r>
          </w:p>
        </w:tc>
        <w:tc>
          <w:tcPr>
            <w:tcW w:w="3663" w:type="pct"/>
            <w:gridSpan w:val="2"/>
            <w:shd w:val="clear" w:color="auto" w:fill="FFFFFF"/>
          </w:tcPr>
          <w:p w:rsidR="00D819EF" w:rsidRPr="00AE7336" w:rsidRDefault="00D819EF" w:rsidP="00D75220">
            <w:pPr>
              <w:ind w:left="288" w:right="288"/>
              <w:rPr>
                <w:rFonts w:ascii="Garamond" w:hAnsi="Garamond"/>
              </w:rPr>
            </w:pPr>
            <w:r w:rsidRPr="00AE7336">
              <w:rPr>
                <w:rFonts w:ascii="Garamond" w:hAnsi="Garamond"/>
              </w:rPr>
              <w:t>One months' full pay and two months half pay.</w:t>
            </w:r>
          </w:p>
        </w:tc>
      </w:tr>
      <w:tr w:rsidR="00D819EF" w:rsidRPr="00AE7336" w:rsidTr="00D75220">
        <w:trPr>
          <w:cantSplit/>
        </w:trPr>
        <w:tc>
          <w:tcPr>
            <w:tcW w:w="1337" w:type="pct"/>
            <w:shd w:val="clear" w:color="auto" w:fill="FFFFFF"/>
          </w:tcPr>
          <w:p w:rsidR="00D819EF" w:rsidRPr="00AE7336" w:rsidRDefault="00D819EF" w:rsidP="00D75220">
            <w:pPr>
              <w:rPr>
                <w:rFonts w:ascii="Garamond" w:hAnsi="Garamond"/>
              </w:rPr>
            </w:pPr>
            <w:r w:rsidRPr="00AE7336">
              <w:rPr>
                <w:rFonts w:ascii="Garamond" w:hAnsi="Garamond"/>
              </w:rPr>
              <w:t>During the second year of service:</w:t>
            </w:r>
          </w:p>
        </w:tc>
        <w:tc>
          <w:tcPr>
            <w:tcW w:w="3663" w:type="pct"/>
            <w:gridSpan w:val="2"/>
            <w:shd w:val="clear" w:color="auto" w:fill="FFFFFF"/>
          </w:tcPr>
          <w:p w:rsidR="00D819EF" w:rsidRPr="00AE7336" w:rsidRDefault="00D819EF" w:rsidP="00D75220">
            <w:pPr>
              <w:ind w:left="288" w:right="288"/>
              <w:rPr>
                <w:rFonts w:ascii="Garamond" w:hAnsi="Garamond"/>
              </w:rPr>
            </w:pPr>
            <w:r w:rsidRPr="00AE7336">
              <w:rPr>
                <w:rFonts w:ascii="Garamond" w:hAnsi="Garamond"/>
              </w:rPr>
              <w:t>Two months' full pay and two months' half pay.</w:t>
            </w:r>
          </w:p>
        </w:tc>
      </w:tr>
      <w:tr w:rsidR="00D819EF" w:rsidRPr="00AE7336" w:rsidTr="00D75220">
        <w:trPr>
          <w:cantSplit/>
        </w:trPr>
        <w:tc>
          <w:tcPr>
            <w:tcW w:w="1337" w:type="pct"/>
            <w:shd w:val="clear" w:color="auto" w:fill="FFFFFF"/>
          </w:tcPr>
          <w:p w:rsidR="00D819EF" w:rsidRPr="00AE7336" w:rsidRDefault="00D819EF" w:rsidP="00D75220">
            <w:pPr>
              <w:rPr>
                <w:rFonts w:ascii="Garamond" w:hAnsi="Garamond"/>
              </w:rPr>
            </w:pPr>
            <w:r w:rsidRPr="00AE7336">
              <w:rPr>
                <w:rFonts w:ascii="Garamond" w:hAnsi="Garamond"/>
              </w:rPr>
              <w:t>During the third year of service:</w:t>
            </w:r>
          </w:p>
        </w:tc>
        <w:tc>
          <w:tcPr>
            <w:tcW w:w="3663" w:type="pct"/>
            <w:gridSpan w:val="2"/>
            <w:shd w:val="clear" w:color="auto" w:fill="FFFFFF"/>
          </w:tcPr>
          <w:p w:rsidR="00D819EF" w:rsidRPr="00AE7336" w:rsidRDefault="00D819EF" w:rsidP="00D75220">
            <w:pPr>
              <w:ind w:left="288" w:right="288"/>
              <w:rPr>
                <w:rFonts w:ascii="Garamond" w:hAnsi="Garamond"/>
              </w:rPr>
            </w:pPr>
            <w:r w:rsidRPr="00AE7336">
              <w:rPr>
                <w:rFonts w:ascii="Garamond" w:hAnsi="Garamond"/>
              </w:rPr>
              <w:t>Four months' full pay and four months' half pay.</w:t>
            </w:r>
          </w:p>
        </w:tc>
      </w:tr>
      <w:tr w:rsidR="00D819EF" w:rsidRPr="00AE7336" w:rsidTr="00D75220">
        <w:trPr>
          <w:cantSplit/>
        </w:trPr>
        <w:tc>
          <w:tcPr>
            <w:tcW w:w="1337" w:type="pct"/>
            <w:shd w:val="clear" w:color="auto" w:fill="FFFFFF"/>
          </w:tcPr>
          <w:p w:rsidR="00D819EF" w:rsidRPr="00AE7336" w:rsidRDefault="00D819EF" w:rsidP="00D75220">
            <w:pPr>
              <w:rPr>
                <w:rFonts w:ascii="Garamond" w:hAnsi="Garamond"/>
              </w:rPr>
            </w:pPr>
            <w:r w:rsidRPr="00AE7336">
              <w:rPr>
                <w:rFonts w:ascii="Garamond" w:hAnsi="Garamond"/>
              </w:rPr>
              <w:t>During the fourth and fifth years of service:</w:t>
            </w:r>
          </w:p>
        </w:tc>
        <w:tc>
          <w:tcPr>
            <w:tcW w:w="3663" w:type="pct"/>
            <w:gridSpan w:val="2"/>
            <w:shd w:val="clear" w:color="auto" w:fill="FFFFFF"/>
          </w:tcPr>
          <w:p w:rsidR="00D819EF" w:rsidRPr="00AE7336" w:rsidRDefault="00D819EF" w:rsidP="00D75220">
            <w:pPr>
              <w:ind w:left="288" w:right="288"/>
              <w:rPr>
                <w:rFonts w:ascii="Garamond" w:hAnsi="Garamond"/>
              </w:rPr>
            </w:pPr>
            <w:r w:rsidRPr="00AE7336">
              <w:rPr>
                <w:rFonts w:ascii="Garamond" w:hAnsi="Garamond"/>
              </w:rPr>
              <w:t>Five months' full pay and five months' half pay.</w:t>
            </w:r>
          </w:p>
        </w:tc>
      </w:tr>
      <w:tr w:rsidR="00D819EF" w:rsidRPr="00AE7336" w:rsidTr="00D75220">
        <w:trPr>
          <w:cantSplit/>
        </w:trPr>
        <w:tc>
          <w:tcPr>
            <w:tcW w:w="1337" w:type="pct"/>
            <w:shd w:val="clear" w:color="auto" w:fill="FFFFFF"/>
          </w:tcPr>
          <w:p w:rsidR="00D819EF" w:rsidRPr="00AE7336" w:rsidRDefault="00D819EF" w:rsidP="00D75220">
            <w:pPr>
              <w:pStyle w:val="Header"/>
              <w:tabs>
                <w:tab w:val="clear" w:pos="4153"/>
                <w:tab w:val="clear" w:pos="8306"/>
              </w:tabs>
              <w:rPr>
                <w:rFonts w:ascii="Garamond" w:hAnsi="Garamond"/>
              </w:rPr>
            </w:pPr>
            <w:r w:rsidRPr="00AE7336">
              <w:rPr>
                <w:rFonts w:ascii="Garamond" w:hAnsi="Garamond"/>
              </w:rPr>
              <w:t>After completing five years of  service:</w:t>
            </w:r>
          </w:p>
        </w:tc>
        <w:tc>
          <w:tcPr>
            <w:tcW w:w="3663" w:type="pct"/>
            <w:gridSpan w:val="2"/>
            <w:shd w:val="clear" w:color="auto" w:fill="FFFFFF"/>
          </w:tcPr>
          <w:p w:rsidR="00D819EF" w:rsidRPr="00AE7336" w:rsidRDefault="00D819EF" w:rsidP="00D75220">
            <w:pPr>
              <w:ind w:left="288" w:right="288"/>
              <w:rPr>
                <w:rFonts w:ascii="Garamond" w:hAnsi="Garamond"/>
              </w:rPr>
            </w:pPr>
            <w:r w:rsidRPr="00AE7336">
              <w:rPr>
                <w:rFonts w:ascii="Garamond" w:hAnsi="Garamond"/>
              </w:rPr>
              <w:t>Six months' full pay and six months' half pay.</w:t>
            </w:r>
          </w:p>
        </w:tc>
      </w:tr>
      <w:tr w:rsidR="00D819EF" w:rsidRPr="00AE7336" w:rsidTr="00D75220">
        <w:trPr>
          <w:cantSplit/>
          <w:trHeight w:val="120"/>
        </w:trPr>
        <w:tc>
          <w:tcPr>
            <w:tcW w:w="1337" w:type="pct"/>
            <w:shd w:val="clear" w:color="auto" w:fill="FFFFFF"/>
          </w:tcPr>
          <w:p w:rsidR="00D819EF" w:rsidRPr="00AE7336" w:rsidRDefault="00D819EF" w:rsidP="00D75220">
            <w:pPr>
              <w:rPr>
                <w:rFonts w:ascii="Garamond" w:hAnsi="Garamond"/>
              </w:rPr>
            </w:pPr>
          </w:p>
        </w:tc>
        <w:tc>
          <w:tcPr>
            <w:tcW w:w="3663" w:type="pct"/>
            <w:gridSpan w:val="2"/>
            <w:shd w:val="clear" w:color="auto" w:fill="FFFFFF"/>
          </w:tcPr>
          <w:p w:rsidR="00D819EF" w:rsidRPr="00AE7336" w:rsidRDefault="00D819EF" w:rsidP="00D75220">
            <w:pPr>
              <w:ind w:left="288" w:right="288"/>
              <w:rPr>
                <w:rFonts w:ascii="Garamond" w:hAnsi="Garamond"/>
              </w:rPr>
            </w:pPr>
          </w:p>
        </w:tc>
      </w:tr>
      <w:tr w:rsidR="00D819EF" w:rsidRPr="00AE7336" w:rsidTr="00D75220">
        <w:trPr>
          <w:cantSplit/>
        </w:trPr>
        <w:tc>
          <w:tcPr>
            <w:tcW w:w="1337" w:type="pct"/>
            <w:shd w:val="clear" w:color="auto" w:fill="FFFFFF"/>
          </w:tcPr>
          <w:p w:rsidR="00D819EF" w:rsidRPr="00AE7336" w:rsidRDefault="00D819EF" w:rsidP="00D75220">
            <w:pPr>
              <w:rPr>
                <w:rFonts w:ascii="Garamond" w:hAnsi="Garamond"/>
                <w:u w:val="single"/>
              </w:rPr>
            </w:pPr>
            <w:r w:rsidRPr="00AE7336">
              <w:rPr>
                <w:rFonts w:ascii="Garamond" w:hAnsi="Garamond"/>
                <w:b/>
                <w:u w:val="single"/>
              </w:rPr>
              <w:t>MEDICAL EXAMINATION:</w:t>
            </w:r>
          </w:p>
        </w:tc>
        <w:tc>
          <w:tcPr>
            <w:tcW w:w="3663" w:type="pct"/>
            <w:gridSpan w:val="2"/>
            <w:shd w:val="clear" w:color="auto" w:fill="FFFFFF"/>
          </w:tcPr>
          <w:p w:rsidR="00D819EF" w:rsidRPr="00AE7336" w:rsidRDefault="00D819EF" w:rsidP="00D75220">
            <w:pPr>
              <w:ind w:left="288" w:right="288"/>
              <w:rPr>
                <w:rFonts w:ascii="Garamond" w:hAnsi="Garamond"/>
              </w:rPr>
            </w:pPr>
            <w:r w:rsidRPr="00AE7336">
              <w:rPr>
                <w:rFonts w:ascii="Garamond" w:hAnsi="Garamond"/>
              </w:rPr>
              <w:t>New entrants to NHS Lanarkshire are required to pass a pre</w:t>
            </w:r>
            <w:r w:rsidRPr="00AE7336">
              <w:rPr>
                <w:rFonts w:ascii="Garamond" w:hAnsi="Garamond"/>
              </w:rPr>
              <w:noBreakHyphen/>
              <w:t>employment medical screen.  The right is reserved to require the successful candidate to undergo a medical examination and/or x-ray at any time if it is considered necessary.</w:t>
            </w:r>
          </w:p>
        </w:tc>
      </w:tr>
      <w:tr w:rsidR="00D819EF" w:rsidRPr="00AE7336" w:rsidTr="00D75220">
        <w:trPr>
          <w:cantSplit/>
          <w:trHeight w:val="120"/>
        </w:trPr>
        <w:tc>
          <w:tcPr>
            <w:tcW w:w="1337" w:type="pct"/>
            <w:shd w:val="clear" w:color="auto" w:fill="FFFFFF"/>
          </w:tcPr>
          <w:p w:rsidR="00D819EF" w:rsidRPr="00AE7336" w:rsidRDefault="00D819EF" w:rsidP="00D75220">
            <w:pPr>
              <w:rPr>
                <w:rFonts w:ascii="Garamond" w:hAnsi="Garamond"/>
              </w:rPr>
            </w:pPr>
          </w:p>
        </w:tc>
        <w:tc>
          <w:tcPr>
            <w:tcW w:w="3663" w:type="pct"/>
            <w:gridSpan w:val="2"/>
            <w:shd w:val="clear" w:color="auto" w:fill="FFFFFF"/>
          </w:tcPr>
          <w:p w:rsidR="00D819EF" w:rsidRPr="00AE7336" w:rsidRDefault="00D819EF" w:rsidP="00D75220">
            <w:pPr>
              <w:ind w:left="288" w:right="288"/>
              <w:rPr>
                <w:rFonts w:ascii="Garamond" w:hAnsi="Garamond"/>
              </w:rPr>
            </w:pPr>
          </w:p>
        </w:tc>
      </w:tr>
      <w:tr w:rsidR="00D819EF" w:rsidRPr="00AE7336" w:rsidTr="00D75220">
        <w:trPr>
          <w:cantSplit/>
        </w:trPr>
        <w:tc>
          <w:tcPr>
            <w:tcW w:w="1337" w:type="pct"/>
            <w:shd w:val="clear" w:color="auto" w:fill="FFFFFF"/>
          </w:tcPr>
          <w:p w:rsidR="00D819EF" w:rsidRPr="00AE7336" w:rsidRDefault="00D819EF" w:rsidP="00D75220">
            <w:pPr>
              <w:rPr>
                <w:rFonts w:ascii="Garamond" w:hAnsi="Garamond"/>
                <w:b/>
                <w:color w:val="000000"/>
                <w:u w:val="single"/>
              </w:rPr>
            </w:pPr>
            <w:r w:rsidRPr="00AE7336">
              <w:rPr>
                <w:rFonts w:ascii="Garamond" w:hAnsi="Garamond"/>
                <w:b/>
                <w:color w:val="000000"/>
                <w:u w:val="single"/>
              </w:rPr>
              <w:lastRenderedPageBreak/>
              <w:t>IMMUNISATION REQUIREMENTS,</w:t>
            </w:r>
          </w:p>
          <w:p w:rsidR="00D819EF" w:rsidRPr="00AE7336" w:rsidRDefault="00D819EF" w:rsidP="00D75220">
            <w:pPr>
              <w:rPr>
                <w:rFonts w:ascii="Garamond" w:hAnsi="Garamond"/>
                <w:b/>
                <w:color w:val="000000"/>
                <w:u w:val="single"/>
              </w:rPr>
            </w:pPr>
            <w:r w:rsidRPr="00AE7336">
              <w:rPr>
                <w:rFonts w:ascii="Garamond" w:hAnsi="Garamond"/>
                <w:b/>
                <w:color w:val="000000"/>
                <w:u w:val="single"/>
              </w:rPr>
              <w:t>HEPATITIS B</w:t>
            </w:r>
          </w:p>
          <w:p w:rsidR="00D819EF" w:rsidRPr="00AE7336" w:rsidRDefault="00D819EF" w:rsidP="00D75220">
            <w:pPr>
              <w:pStyle w:val="Heading2"/>
              <w:jc w:val="left"/>
              <w:rPr>
                <w:rFonts w:ascii="Garamond" w:hAnsi="Garamond"/>
              </w:rPr>
            </w:pPr>
            <w:r w:rsidRPr="00AE7336">
              <w:rPr>
                <w:rFonts w:ascii="Garamond" w:hAnsi="Garamond"/>
              </w:rPr>
              <w:t>AND</w:t>
            </w:r>
          </w:p>
          <w:p w:rsidR="00D819EF" w:rsidRPr="00AE7336" w:rsidRDefault="00D819EF" w:rsidP="00D75220">
            <w:pPr>
              <w:rPr>
                <w:rFonts w:ascii="Garamond" w:hAnsi="Garamond"/>
                <w:b/>
                <w:color w:val="000000"/>
                <w:u w:val="single"/>
              </w:rPr>
            </w:pPr>
            <w:r w:rsidRPr="00AE7336">
              <w:rPr>
                <w:rFonts w:ascii="Garamond" w:hAnsi="Garamond"/>
                <w:b/>
                <w:color w:val="000000"/>
                <w:u w:val="single"/>
              </w:rPr>
              <w:t>HEPATITIS C STATUS</w:t>
            </w:r>
          </w:p>
          <w:p w:rsidR="00D819EF" w:rsidRPr="00AE7336" w:rsidRDefault="00D819EF" w:rsidP="00D75220">
            <w:pPr>
              <w:rPr>
                <w:rFonts w:ascii="Garamond" w:hAnsi="Garamond"/>
                <w:b/>
                <w:color w:val="000000"/>
                <w:u w:val="single"/>
              </w:rPr>
            </w:pPr>
          </w:p>
          <w:p w:rsidR="00D819EF" w:rsidRPr="00AE7336" w:rsidRDefault="00D819EF" w:rsidP="00D75220">
            <w:pPr>
              <w:rPr>
                <w:rFonts w:ascii="Garamond" w:hAnsi="Garamond"/>
                <w:color w:val="000000"/>
                <w:u w:val="single"/>
              </w:rPr>
            </w:pPr>
          </w:p>
        </w:tc>
        <w:tc>
          <w:tcPr>
            <w:tcW w:w="3663" w:type="pct"/>
            <w:gridSpan w:val="2"/>
            <w:shd w:val="clear" w:color="auto" w:fill="FFFFFF"/>
          </w:tcPr>
          <w:p w:rsidR="00D819EF" w:rsidRPr="002916A6" w:rsidRDefault="00D819EF" w:rsidP="00D75220">
            <w:pPr>
              <w:rPr>
                <w:rFonts w:ascii="Garamond" w:hAnsi="Garamond"/>
                <w:color w:val="000000"/>
              </w:rPr>
            </w:pPr>
            <w:r w:rsidRPr="002916A6">
              <w:rPr>
                <w:rFonts w:ascii="Garamond" w:hAnsi="Garamond"/>
                <w:color w:val="000000"/>
              </w:rPr>
              <w:t xml:space="preserve">In order to protect patients, healthcare workers who carry out Exposure </w:t>
            </w:r>
            <w:r>
              <w:rPr>
                <w:rFonts w:ascii="Garamond" w:hAnsi="Garamond"/>
                <w:color w:val="000000"/>
              </w:rPr>
              <w:t xml:space="preserve">   </w:t>
            </w:r>
            <w:r w:rsidRPr="002916A6">
              <w:rPr>
                <w:rFonts w:ascii="Garamond" w:hAnsi="Garamond"/>
                <w:color w:val="000000"/>
              </w:rPr>
              <w:t>Prone Procedures (EPPs) as part of their role, must provide documented evidence that they do not have a blood borne virus that they may pass on to patients whilst carrying out EPP work (i.e. that they are not infectious for hepatitis B, hepatitis C and HIV). Blood test results must be from “identified validated samples” (IVS) and be documented as such.</w:t>
            </w:r>
          </w:p>
          <w:p w:rsidR="00D819EF" w:rsidRPr="002916A6" w:rsidRDefault="00D819EF" w:rsidP="00D75220">
            <w:pPr>
              <w:rPr>
                <w:rFonts w:ascii="Garamond" w:hAnsi="Garamond"/>
                <w:color w:val="000000"/>
              </w:rPr>
            </w:pPr>
            <w:r w:rsidRPr="002916A6">
              <w:rPr>
                <w:rFonts w:ascii="Garamond" w:hAnsi="Garamond"/>
                <w:color w:val="000000"/>
              </w:rPr>
              <w:t>In some cases, it is possible for healthcare workers who have a blood borne virus, to carry out a range of EPP work.  This will be assessed and monitored by an Occupational Health Consultant and the healthcare workers’ treating physician.  </w:t>
            </w:r>
          </w:p>
          <w:p w:rsidR="00D819EF" w:rsidRPr="002916A6" w:rsidRDefault="00D819EF" w:rsidP="00D75220">
            <w:pPr>
              <w:rPr>
                <w:rFonts w:ascii="Garamond" w:hAnsi="Garamond"/>
                <w:color w:val="000000"/>
              </w:rPr>
            </w:pPr>
          </w:p>
          <w:p w:rsidR="00D819EF" w:rsidRPr="002916A6" w:rsidRDefault="00D819EF" w:rsidP="00D75220">
            <w:pPr>
              <w:rPr>
                <w:rFonts w:ascii="Garamond" w:hAnsi="Garamond"/>
                <w:color w:val="000000"/>
              </w:rPr>
            </w:pPr>
            <w:r w:rsidRPr="002916A6">
              <w:rPr>
                <w:rFonts w:ascii="Garamond" w:hAnsi="Garamond"/>
                <w:color w:val="000000"/>
              </w:rPr>
              <w:t xml:space="preserve">Healthcare workers who perform EPPs have a professional, ethical and legal duty to protect their patients and inform occupational health if they know (or suspect) that they are infected with a blood borne virus (hepatitis B, hepatitis C or HIV) now </w:t>
            </w:r>
            <w:r w:rsidRPr="002916A6">
              <w:rPr>
                <w:rFonts w:ascii="Garamond" w:hAnsi="Garamond"/>
                <w:color w:val="000000"/>
                <w:u w:val="single"/>
              </w:rPr>
              <w:t>or at any time in the future</w:t>
            </w:r>
            <w:r w:rsidRPr="002916A6">
              <w:rPr>
                <w:rFonts w:ascii="Garamond" w:hAnsi="Garamond"/>
                <w:color w:val="000000"/>
              </w:rPr>
              <w:t xml:space="preserve">. Further guidance is given by the relevant Regulatory Bodies. </w:t>
            </w:r>
          </w:p>
          <w:p w:rsidR="00D819EF" w:rsidRPr="00AE7336" w:rsidRDefault="00D819EF" w:rsidP="00D75220">
            <w:pPr>
              <w:ind w:left="288" w:right="288"/>
              <w:rPr>
                <w:rFonts w:ascii="Garamond" w:hAnsi="Garamond"/>
                <w:color w:val="000000"/>
              </w:rPr>
            </w:pPr>
          </w:p>
        </w:tc>
      </w:tr>
      <w:tr w:rsidR="00D819EF" w:rsidRPr="001E1D78" w:rsidTr="00D75220">
        <w:trPr>
          <w:cantSplit/>
          <w:trHeight w:val="923"/>
        </w:trPr>
        <w:tc>
          <w:tcPr>
            <w:tcW w:w="1337" w:type="pct"/>
            <w:shd w:val="clear" w:color="auto" w:fill="FFFFFF"/>
          </w:tcPr>
          <w:p w:rsidR="00D819EF" w:rsidRPr="001E1D78" w:rsidRDefault="00D819EF" w:rsidP="00D75220">
            <w:pPr>
              <w:rPr>
                <w:rFonts w:ascii="Garamond" w:hAnsi="Garamond" w:cs="Arial"/>
                <w:b/>
                <w:u w:val="single"/>
              </w:rPr>
            </w:pPr>
          </w:p>
        </w:tc>
        <w:tc>
          <w:tcPr>
            <w:tcW w:w="3663" w:type="pct"/>
            <w:gridSpan w:val="2"/>
            <w:shd w:val="clear" w:color="auto" w:fill="FFFFFF"/>
          </w:tcPr>
          <w:p w:rsidR="00D819EF" w:rsidRPr="001E1D78" w:rsidRDefault="00D819EF" w:rsidP="003664C8">
            <w:pPr>
              <w:ind w:right="288"/>
              <w:rPr>
                <w:rFonts w:ascii="Garamond" w:hAnsi="Garamond"/>
                <w:color w:val="000000"/>
              </w:rPr>
            </w:pPr>
          </w:p>
        </w:tc>
      </w:tr>
      <w:tr w:rsidR="00D819EF" w:rsidRPr="00AE7336" w:rsidTr="00D75220">
        <w:trPr>
          <w:cantSplit/>
        </w:trPr>
        <w:tc>
          <w:tcPr>
            <w:tcW w:w="1337" w:type="pct"/>
            <w:shd w:val="clear" w:color="auto" w:fill="FFFFFF"/>
          </w:tcPr>
          <w:p w:rsidR="00D819EF" w:rsidRPr="00AE7336" w:rsidRDefault="00D819EF" w:rsidP="00D75220">
            <w:pPr>
              <w:rPr>
                <w:rFonts w:ascii="Garamond" w:hAnsi="Garamond"/>
                <w:b/>
                <w:color w:val="000000"/>
                <w:u w:val="single"/>
              </w:rPr>
            </w:pPr>
          </w:p>
        </w:tc>
        <w:tc>
          <w:tcPr>
            <w:tcW w:w="3663" w:type="pct"/>
            <w:gridSpan w:val="2"/>
            <w:shd w:val="clear" w:color="auto" w:fill="FFFFFF"/>
          </w:tcPr>
          <w:p w:rsidR="00D819EF" w:rsidRPr="00AE7336" w:rsidRDefault="00D819EF" w:rsidP="00D75220">
            <w:pPr>
              <w:ind w:left="288" w:right="288"/>
              <w:rPr>
                <w:rFonts w:ascii="Garamond" w:hAnsi="Garamond"/>
                <w:color w:val="000000"/>
              </w:rPr>
            </w:pPr>
          </w:p>
        </w:tc>
      </w:tr>
      <w:tr w:rsidR="00D819EF" w:rsidRPr="00AE7336" w:rsidTr="003664C8">
        <w:trPr>
          <w:cantSplit/>
        </w:trPr>
        <w:tc>
          <w:tcPr>
            <w:tcW w:w="1426" w:type="pct"/>
            <w:gridSpan w:val="2"/>
            <w:shd w:val="clear" w:color="auto" w:fill="FFFFFF"/>
          </w:tcPr>
          <w:p w:rsidR="00D819EF" w:rsidRPr="00335A14" w:rsidRDefault="00D819EF" w:rsidP="00D75220">
            <w:pPr>
              <w:rPr>
                <w:rFonts w:ascii="Garamond" w:hAnsi="Garamond"/>
                <w:b/>
                <w:color w:val="000000"/>
                <w:u w:val="single"/>
              </w:rPr>
            </w:pPr>
            <w:r w:rsidRPr="00335A14">
              <w:rPr>
                <w:rFonts w:ascii="Garamond" w:hAnsi="Garamond"/>
                <w:b/>
                <w:color w:val="000000"/>
                <w:u w:val="single"/>
              </w:rPr>
              <w:t>NHS KNOWLEDGE AND SKILLS FRAMEWORK</w:t>
            </w:r>
          </w:p>
        </w:tc>
        <w:tc>
          <w:tcPr>
            <w:tcW w:w="3574" w:type="pct"/>
            <w:shd w:val="clear" w:color="auto" w:fill="FFFFFF"/>
          </w:tcPr>
          <w:p w:rsidR="00D819EF" w:rsidRPr="00335A14" w:rsidRDefault="00D819EF" w:rsidP="003664C8">
            <w:pPr>
              <w:ind w:right="288"/>
              <w:rPr>
                <w:rFonts w:ascii="Garamond" w:hAnsi="Garamond"/>
                <w:color w:val="000000"/>
              </w:rPr>
            </w:pPr>
            <w:r w:rsidRPr="00335A14">
              <w:rPr>
                <w:rFonts w:ascii="Garamond" w:hAnsi="Garamond"/>
                <w:color w:val="000000"/>
              </w:rPr>
              <w:t>The NHS Knowledge and Skills Framework (KSF) defines and also describes the knowledge and skills that NHS employees need to apply in their work in order to deliver quality services.  It provides a single, consistent, and comprehensive framework on which to base review and development for all employees.</w:t>
            </w:r>
          </w:p>
          <w:p w:rsidR="00D819EF" w:rsidRPr="00335A14" w:rsidRDefault="00D819EF" w:rsidP="00D75220">
            <w:pPr>
              <w:ind w:left="288" w:right="288"/>
              <w:rPr>
                <w:rFonts w:ascii="Garamond" w:hAnsi="Garamond"/>
                <w:color w:val="000000"/>
              </w:rPr>
            </w:pPr>
          </w:p>
          <w:p w:rsidR="00D819EF" w:rsidRPr="00335A14" w:rsidRDefault="00D819EF" w:rsidP="003664C8">
            <w:pPr>
              <w:ind w:right="288"/>
              <w:rPr>
                <w:rFonts w:ascii="Garamond" w:hAnsi="Garamond"/>
                <w:color w:val="000000"/>
              </w:rPr>
            </w:pPr>
            <w:r w:rsidRPr="00335A14">
              <w:rPr>
                <w:rFonts w:ascii="Garamond" w:hAnsi="Garamond"/>
                <w:color w:val="000000"/>
              </w:rPr>
              <w:t>KSF will apply to all NHS employees except doctors, dentists and senior and executive level managers.  The purpose of the NHS KSF is:</w:t>
            </w:r>
          </w:p>
          <w:p w:rsidR="00D819EF" w:rsidRPr="00335A14" w:rsidRDefault="00D819EF" w:rsidP="00CE463B">
            <w:pPr>
              <w:numPr>
                <w:ilvl w:val="0"/>
                <w:numId w:val="8"/>
              </w:numPr>
              <w:ind w:right="288"/>
              <w:rPr>
                <w:rFonts w:ascii="Garamond" w:hAnsi="Garamond"/>
                <w:color w:val="000000"/>
              </w:rPr>
            </w:pPr>
            <w:r w:rsidRPr="00335A14">
              <w:rPr>
                <w:rFonts w:ascii="Garamond" w:hAnsi="Garamond"/>
                <w:color w:val="000000"/>
              </w:rPr>
              <w:t>To support the effective learning and development of all staff, providing the resources to do so.</w:t>
            </w:r>
          </w:p>
          <w:p w:rsidR="00D819EF" w:rsidRPr="00335A14" w:rsidRDefault="00D819EF" w:rsidP="00CE463B">
            <w:pPr>
              <w:numPr>
                <w:ilvl w:val="0"/>
                <w:numId w:val="8"/>
              </w:numPr>
              <w:ind w:right="288"/>
              <w:rPr>
                <w:rFonts w:ascii="Garamond" w:hAnsi="Garamond"/>
                <w:color w:val="000000"/>
              </w:rPr>
            </w:pPr>
            <w:r w:rsidRPr="00335A14">
              <w:rPr>
                <w:rFonts w:ascii="Garamond" w:hAnsi="Garamond"/>
                <w:color w:val="000000"/>
              </w:rPr>
              <w:t>To support the development of individuals in the post to which they are employed, so that they are effective at work and are clear about what is required of them.</w:t>
            </w:r>
          </w:p>
          <w:p w:rsidR="00D819EF" w:rsidRPr="00335A14" w:rsidRDefault="00D819EF" w:rsidP="00CE463B">
            <w:pPr>
              <w:numPr>
                <w:ilvl w:val="0"/>
                <w:numId w:val="8"/>
              </w:numPr>
              <w:ind w:right="288"/>
              <w:rPr>
                <w:rFonts w:ascii="Garamond" w:hAnsi="Garamond"/>
                <w:color w:val="000000"/>
              </w:rPr>
            </w:pPr>
            <w:r w:rsidRPr="00335A14">
              <w:rPr>
                <w:rFonts w:ascii="Garamond" w:hAnsi="Garamond"/>
                <w:color w:val="000000"/>
              </w:rPr>
              <w:t xml:space="preserve">To promote equality and diversity. </w:t>
            </w:r>
          </w:p>
          <w:p w:rsidR="00D819EF" w:rsidRPr="00335A14" w:rsidRDefault="00D819EF" w:rsidP="00D75220">
            <w:pPr>
              <w:ind w:left="288" w:right="288"/>
              <w:rPr>
                <w:rFonts w:ascii="Garamond" w:hAnsi="Garamond"/>
                <w:color w:val="000000"/>
              </w:rPr>
            </w:pPr>
          </w:p>
        </w:tc>
      </w:tr>
      <w:tr w:rsidR="00D819EF" w:rsidRPr="00AE7336" w:rsidTr="00D75220">
        <w:trPr>
          <w:cantSplit/>
        </w:trPr>
        <w:tc>
          <w:tcPr>
            <w:tcW w:w="1337" w:type="pct"/>
            <w:shd w:val="clear" w:color="auto" w:fill="FFFFFF"/>
          </w:tcPr>
          <w:p w:rsidR="00D819EF" w:rsidRPr="00AE7336" w:rsidRDefault="00D819EF" w:rsidP="00D75220">
            <w:pPr>
              <w:rPr>
                <w:rFonts w:ascii="Garamond" w:hAnsi="Garamond"/>
                <w:b/>
                <w:u w:val="single"/>
              </w:rPr>
            </w:pPr>
          </w:p>
        </w:tc>
        <w:tc>
          <w:tcPr>
            <w:tcW w:w="3663" w:type="pct"/>
            <w:gridSpan w:val="2"/>
            <w:shd w:val="clear" w:color="auto" w:fill="FFFFFF"/>
          </w:tcPr>
          <w:p w:rsidR="00D819EF" w:rsidRPr="00AE7336" w:rsidRDefault="00D819EF" w:rsidP="00D75220">
            <w:pPr>
              <w:ind w:left="288" w:right="288"/>
              <w:rPr>
                <w:rFonts w:ascii="Garamond" w:hAnsi="Garamond"/>
              </w:rPr>
            </w:pPr>
          </w:p>
        </w:tc>
      </w:tr>
      <w:tr w:rsidR="00D819EF" w:rsidRPr="00AE7336" w:rsidTr="00D75220">
        <w:trPr>
          <w:cantSplit/>
        </w:trPr>
        <w:tc>
          <w:tcPr>
            <w:tcW w:w="1337" w:type="pct"/>
            <w:shd w:val="clear" w:color="auto" w:fill="FFFFFF"/>
          </w:tcPr>
          <w:p w:rsidR="00D819EF" w:rsidRPr="00AE7336" w:rsidRDefault="00D819EF" w:rsidP="00D75220">
            <w:pPr>
              <w:rPr>
                <w:rFonts w:ascii="Garamond" w:hAnsi="Garamond"/>
                <w:u w:val="single"/>
              </w:rPr>
            </w:pPr>
            <w:r w:rsidRPr="00AE7336">
              <w:rPr>
                <w:rFonts w:ascii="Garamond" w:hAnsi="Garamond"/>
                <w:b/>
                <w:u w:val="single"/>
              </w:rPr>
              <w:t>IDENTIFICATION BADGES:</w:t>
            </w:r>
          </w:p>
        </w:tc>
        <w:tc>
          <w:tcPr>
            <w:tcW w:w="3663" w:type="pct"/>
            <w:gridSpan w:val="2"/>
            <w:shd w:val="clear" w:color="auto" w:fill="FFFFFF"/>
          </w:tcPr>
          <w:p w:rsidR="00D819EF" w:rsidRPr="00AE7336" w:rsidRDefault="00D819EF" w:rsidP="003664C8">
            <w:pPr>
              <w:ind w:right="288"/>
              <w:rPr>
                <w:rFonts w:ascii="Garamond" w:hAnsi="Garamond"/>
              </w:rPr>
            </w:pPr>
            <w:r w:rsidRPr="00AE7336">
              <w:rPr>
                <w:rFonts w:ascii="Garamond" w:hAnsi="Garamond"/>
              </w:rPr>
              <w:t>Identification badges will be provided by NHS Lanarkshire to the successful candidate on the commencement of employment.</w:t>
            </w:r>
          </w:p>
        </w:tc>
      </w:tr>
      <w:tr w:rsidR="00D819EF" w:rsidRPr="00AE7336" w:rsidTr="00D75220">
        <w:trPr>
          <w:cantSplit/>
        </w:trPr>
        <w:tc>
          <w:tcPr>
            <w:tcW w:w="1337" w:type="pct"/>
            <w:shd w:val="clear" w:color="auto" w:fill="FFFFFF"/>
          </w:tcPr>
          <w:p w:rsidR="00D819EF" w:rsidRPr="00AE7336" w:rsidRDefault="00D819EF" w:rsidP="00D75220">
            <w:pPr>
              <w:rPr>
                <w:rFonts w:ascii="Garamond" w:hAnsi="Garamond"/>
                <w:b/>
                <w:u w:val="single"/>
              </w:rPr>
            </w:pPr>
          </w:p>
        </w:tc>
        <w:tc>
          <w:tcPr>
            <w:tcW w:w="3663" w:type="pct"/>
            <w:gridSpan w:val="2"/>
            <w:shd w:val="clear" w:color="auto" w:fill="FFFFFF"/>
          </w:tcPr>
          <w:p w:rsidR="00D819EF" w:rsidRPr="00AE7336" w:rsidRDefault="00D819EF" w:rsidP="00D75220">
            <w:pPr>
              <w:ind w:left="288" w:right="288"/>
              <w:rPr>
                <w:rFonts w:ascii="Garamond" w:hAnsi="Garamond"/>
              </w:rPr>
            </w:pPr>
          </w:p>
        </w:tc>
      </w:tr>
      <w:tr w:rsidR="00D819EF" w:rsidRPr="00AE7336" w:rsidTr="00D75220">
        <w:trPr>
          <w:cantSplit/>
        </w:trPr>
        <w:tc>
          <w:tcPr>
            <w:tcW w:w="1337" w:type="pct"/>
            <w:shd w:val="clear" w:color="auto" w:fill="FFFFFF"/>
          </w:tcPr>
          <w:p w:rsidR="00D819EF" w:rsidRPr="00AE7336" w:rsidRDefault="00D819EF" w:rsidP="00D75220">
            <w:pPr>
              <w:rPr>
                <w:rFonts w:ascii="Garamond" w:hAnsi="Garamond"/>
                <w:b/>
                <w:u w:val="single"/>
              </w:rPr>
            </w:pPr>
            <w:r w:rsidRPr="00AE7336">
              <w:rPr>
                <w:rFonts w:ascii="Garamond" w:hAnsi="Garamond"/>
                <w:b/>
                <w:u w:val="single"/>
              </w:rPr>
              <w:lastRenderedPageBreak/>
              <w:t>CARE AND COMPASSION</w:t>
            </w:r>
          </w:p>
        </w:tc>
        <w:tc>
          <w:tcPr>
            <w:tcW w:w="3663" w:type="pct"/>
            <w:gridSpan w:val="2"/>
            <w:shd w:val="clear" w:color="auto" w:fill="FFFFFF"/>
          </w:tcPr>
          <w:p w:rsidR="00D819EF" w:rsidRPr="00AE7336" w:rsidRDefault="00D819EF" w:rsidP="003664C8">
            <w:pPr>
              <w:tabs>
                <w:tab w:val="left" w:pos="193"/>
              </w:tabs>
              <w:jc w:val="both"/>
              <w:rPr>
                <w:rFonts w:ascii="Garamond" w:hAnsi="Garamond" w:cs="Arial"/>
              </w:rPr>
            </w:pPr>
            <w:r w:rsidRPr="00AE7336">
              <w:rPr>
                <w:rFonts w:ascii="Garamond" w:hAnsi="Garamond" w:cs="Arial"/>
              </w:rPr>
              <w:t>As a Nurse, Allied Health Professional or Support Worker what you do and how you do it has a big impact on the quality of health care for people.  Establishing effective relationships with people is absolutely essential to their sense of well-being and their attainment of the best possible health and clinical outcomes.  It is this that makes the relationship ‘therapeutic’ that is, the relationship itself is a positive and proactive contribution to health and well-being.  The best approach is therefore a simple one emphasising that an effective relationship begins with listening to the person and is based on mutuality, understanding and respect.</w:t>
            </w:r>
          </w:p>
          <w:p w:rsidR="00D819EF" w:rsidRPr="00AE7336" w:rsidRDefault="00D819EF" w:rsidP="00D75220">
            <w:pPr>
              <w:tabs>
                <w:tab w:val="left" w:pos="193"/>
              </w:tabs>
              <w:ind w:left="334"/>
              <w:jc w:val="both"/>
              <w:rPr>
                <w:rFonts w:ascii="Garamond" w:hAnsi="Garamond" w:cs="Arial"/>
              </w:rPr>
            </w:pPr>
          </w:p>
          <w:p w:rsidR="00D819EF" w:rsidRPr="00AE7336" w:rsidRDefault="00D819EF" w:rsidP="003664C8">
            <w:pPr>
              <w:tabs>
                <w:tab w:val="left" w:pos="193"/>
              </w:tabs>
              <w:jc w:val="both"/>
              <w:rPr>
                <w:rFonts w:ascii="Garamond" w:hAnsi="Garamond" w:cs="Arial"/>
              </w:rPr>
            </w:pPr>
            <w:r w:rsidRPr="00AE7336">
              <w:rPr>
                <w:rFonts w:ascii="Garamond" w:hAnsi="Garamond" w:cs="Arial"/>
              </w:rPr>
              <w:t xml:space="preserve">The basis of a good therapeutic relationship starts with being clear about people’s expectations.  </w:t>
            </w:r>
          </w:p>
          <w:p w:rsidR="00D819EF" w:rsidRPr="00AE7336" w:rsidRDefault="00D819EF" w:rsidP="00D75220">
            <w:pPr>
              <w:tabs>
                <w:tab w:val="left" w:pos="193"/>
              </w:tabs>
              <w:ind w:left="334"/>
              <w:jc w:val="both"/>
              <w:rPr>
                <w:rFonts w:ascii="Garamond" w:hAnsi="Garamond" w:cs="Arial"/>
              </w:rPr>
            </w:pPr>
          </w:p>
          <w:p w:rsidR="00D819EF" w:rsidRPr="00AE7336" w:rsidRDefault="00D819EF" w:rsidP="003664C8">
            <w:pPr>
              <w:tabs>
                <w:tab w:val="left" w:pos="193"/>
              </w:tabs>
              <w:jc w:val="both"/>
              <w:rPr>
                <w:rFonts w:ascii="Garamond" w:hAnsi="Garamond" w:cs="Arial"/>
              </w:rPr>
            </w:pPr>
            <w:r w:rsidRPr="00AE7336">
              <w:rPr>
                <w:rFonts w:ascii="Garamond" w:hAnsi="Garamond" w:cs="Arial"/>
              </w:rPr>
              <w:t xml:space="preserve">Please go to the following link to find out more details on what the expectations people have of Nurses, Midwives, Allied Health Professionals and their Support Workers in NHS Lanarkshire.   </w:t>
            </w:r>
          </w:p>
          <w:p w:rsidR="00D819EF" w:rsidRDefault="00D819EF" w:rsidP="00D75220">
            <w:pPr>
              <w:rPr>
                <w:color w:val="1F497D"/>
              </w:rPr>
            </w:pPr>
            <w:r w:rsidRPr="00AE7336">
              <w:rPr>
                <w:rFonts w:ascii="Garamond" w:hAnsi="Garamond" w:cs="Arial"/>
              </w:rPr>
              <w:t xml:space="preserve">  </w:t>
            </w:r>
            <w:hyperlink r:id="rId14" w:history="1">
              <w:r>
                <w:rPr>
                  <w:rStyle w:val="Hyperlink"/>
                </w:rPr>
                <w:t>http://www.lanpdc.scot.nhs.uk/Resources/Lists/Publications/Attachments/24/CC_Guidance%202013.pdf</w:t>
              </w:r>
            </w:hyperlink>
          </w:p>
          <w:p w:rsidR="00D819EF" w:rsidRPr="00AE7336" w:rsidRDefault="00D819EF" w:rsidP="00D75220">
            <w:pPr>
              <w:rPr>
                <w:rFonts w:ascii="Garamond" w:hAnsi="Garamond"/>
              </w:rPr>
            </w:pPr>
          </w:p>
        </w:tc>
      </w:tr>
      <w:tr w:rsidR="00D819EF" w:rsidRPr="00AE7336" w:rsidTr="00D75220">
        <w:trPr>
          <w:cantSplit/>
          <w:trHeight w:val="923"/>
        </w:trPr>
        <w:tc>
          <w:tcPr>
            <w:tcW w:w="1337" w:type="pct"/>
            <w:shd w:val="clear" w:color="auto" w:fill="FFFFFF"/>
          </w:tcPr>
          <w:p w:rsidR="00D819EF" w:rsidRPr="00AE7336" w:rsidRDefault="00D819EF" w:rsidP="00D75220">
            <w:pPr>
              <w:rPr>
                <w:rFonts w:ascii="Garamond" w:hAnsi="Garamond"/>
                <w:u w:val="single"/>
              </w:rPr>
            </w:pPr>
            <w:r w:rsidRPr="00AE7336">
              <w:rPr>
                <w:rFonts w:ascii="Garamond" w:hAnsi="Garamond"/>
                <w:b/>
                <w:u w:val="single"/>
              </w:rPr>
              <w:t>SMOKING:</w:t>
            </w:r>
          </w:p>
          <w:p w:rsidR="00D819EF" w:rsidRPr="00AE7336" w:rsidRDefault="00D819EF" w:rsidP="00D75220">
            <w:pPr>
              <w:rPr>
                <w:rFonts w:ascii="Garamond" w:hAnsi="Garamond"/>
              </w:rPr>
            </w:pPr>
          </w:p>
          <w:p w:rsidR="00D819EF" w:rsidRPr="00AE7336" w:rsidRDefault="00D819EF" w:rsidP="00D75220">
            <w:pPr>
              <w:rPr>
                <w:rFonts w:ascii="Garamond" w:hAnsi="Garamond"/>
              </w:rPr>
            </w:pPr>
          </w:p>
          <w:p w:rsidR="00D819EF" w:rsidRPr="00AE7336" w:rsidRDefault="00D819EF" w:rsidP="00D75220">
            <w:pPr>
              <w:rPr>
                <w:rFonts w:ascii="Garamond" w:hAnsi="Garamond"/>
              </w:rPr>
            </w:pPr>
          </w:p>
          <w:p w:rsidR="00D819EF" w:rsidRPr="00AE7336" w:rsidRDefault="00D819EF" w:rsidP="00D75220">
            <w:pPr>
              <w:rPr>
                <w:rFonts w:ascii="Garamond" w:hAnsi="Garamond"/>
              </w:rPr>
            </w:pPr>
          </w:p>
          <w:p w:rsidR="00D819EF" w:rsidRPr="00AE7336" w:rsidRDefault="00D819EF" w:rsidP="00D75220">
            <w:pPr>
              <w:rPr>
                <w:rFonts w:ascii="Garamond" w:hAnsi="Garamond"/>
              </w:rPr>
            </w:pPr>
          </w:p>
          <w:p w:rsidR="00D819EF" w:rsidRPr="00AE7336" w:rsidRDefault="00D819EF" w:rsidP="00D75220">
            <w:pPr>
              <w:rPr>
                <w:rFonts w:ascii="Garamond" w:hAnsi="Garamond"/>
              </w:rPr>
            </w:pPr>
          </w:p>
          <w:p w:rsidR="00D819EF" w:rsidRPr="00AE7336" w:rsidRDefault="00D819EF" w:rsidP="00D75220">
            <w:pPr>
              <w:rPr>
                <w:rFonts w:ascii="Garamond" w:hAnsi="Garamond"/>
              </w:rPr>
            </w:pPr>
          </w:p>
          <w:p w:rsidR="00D819EF" w:rsidRPr="00AE7336" w:rsidRDefault="00D819EF" w:rsidP="00D75220">
            <w:pPr>
              <w:rPr>
                <w:rFonts w:ascii="Garamond" w:hAnsi="Garamond"/>
              </w:rPr>
            </w:pPr>
          </w:p>
          <w:p w:rsidR="00D819EF" w:rsidRPr="00AE7336" w:rsidRDefault="00D819EF" w:rsidP="00D75220">
            <w:pPr>
              <w:rPr>
                <w:rFonts w:ascii="Garamond" w:hAnsi="Garamond"/>
              </w:rPr>
            </w:pPr>
          </w:p>
          <w:p w:rsidR="00D819EF" w:rsidRPr="00AE7336" w:rsidRDefault="00D819EF" w:rsidP="00D75220">
            <w:pPr>
              <w:rPr>
                <w:rFonts w:ascii="Garamond" w:hAnsi="Garamond"/>
              </w:rPr>
            </w:pPr>
          </w:p>
        </w:tc>
        <w:tc>
          <w:tcPr>
            <w:tcW w:w="3663" w:type="pct"/>
            <w:gridSpan w:val="2"/>
            <w:shd w:val="clear" w:color="auto" w:fill="FFFFFF"/>
          </w:tcPr>
          <w:p w:rsidR="00D819EF" w:rsidRPr="00AE7336" w:rsidRDefault="00D819EF" w:rsidP="003664C8">
            <w:pPr>
              <w:ind w:right="288"/>
              <w:rPr>
                <w:rFonts w:ascii="Garamond" w:hAnsi="Garamond"/>
              </w:rPr>
            </w:pPr>
            <w:r w:rsidRPr="00AE7336">
              <w:rPr>
                <w:rFonts w:ascii="Garamond" w:hAnsi="Garamond"/>
              </w:rPr>
              <w:t>Staff are not allowed to smoke in:</w:t>
            </w:r>
          </w:p>
          <w:p w:rsidR="00D819EF" w:rsidRPr="00AE7336" w:rsidRDefault="00D819EF" w:rsidP="00CE463B">
            <w:pPr>
              <w:numPr>
                <w:ilvl w:val="0"/>
                <w:numId w:val="4"/>
              </w:numPr>
              <w:ind w:right="288"/>
              <w:rPr>
                <w:rFonts w:ascii="Garamond" w:hAnsi="Garamond"/>
              </w:rPr>
            </w:pPr>
            <w:r w:rsidRPr="00AE7336">
              <w:rPr>
                <w:rFonts w:ascii="Garamond" w:hAnsi="Garamond"/>
              </w:rPr>
              <w:t>The building and grounds of all premises from which NHS Lanarkshire services are delivered, all premises owned or occupied by NHS Lanarkshire and all vehicles parked on these premises</w:t>
            </w:r>
          </w:p>
          <w:p w:rsidR="00D819EF" w:rsidRPr="00AE7336" w:rsidRDefault="00D819EF" w:rsidP="00CE463B">
            <w:pPr>
              <w:numPr>
                <w:ilvl w:val="0"/>
                <w:numId w:val="4"/>
              </w:numPr>
              <w:ind w:right="288"/>
              <w:rPr>
                <w:rFonts w:ascii="Garamond" w:hAnsi="Garamond"/>
              </w:rPr>
            </w:pPr>
            <w:r w:rsidRPr="00AE7336">
              <w:rPr>
                <w:rFonts w:ascii="Garamond" w:hAnsi="Garamond"/>
              </w:rPr>
              <w:t>NHS Lanarkshire vehicles and pool cars at all times</w:t>
            </w:r>
          </w:p>
          <w:p w:rsidR="00D819EF" w:rsidRPr="00AE7336" w:rsidRDefault="00D819EF" w:rsidP="00CE463B">
            <w:pPr>
              <w:numPr>
                <w:ilvl w:val="0"/>
                <w:numId w:val="4"/>
              </w:numPr>
              <w:ind w:right="288"/>
              <w:rPr>
                <w:rFonts w:ascii="Garamond" w:hAnsi="Garamond"/>
              </w:rPr>
            </w:pPr>
            <w:r w:rsidRPr="00AE7336">
              <w:rPr>
                <w:rFonts w:ascii="Garamond" w:hAnsi="Garamond"/>
              </w:rPr>
              <w:t>Leased cars and personal vehicles when transporting other staff or patients within working hours and/or when on authorised business.</w:t>
            </w:r>
          </w:p>
          <w:p w:rsidR="00D819EF" w:rsidRPr="00AE7336" w:rsidRDefault="00D819EF" w:rsidP="003664C8">
            <w:pPr>
              <w:ind w:right="288"/>
              <w:rPr>
                <w:rFonts w:ascii="Garamond" w:hAnsi="Garamond"/>
              </w:rPr>
            </w:pPr>
            <w:r w:rsidRPr="00AE7336">
              <w:rPr>
                <w:rFonts w:ascii="Garamond" w:hAnsi="Garamond"/>
              </w:rPr>
              <w:t>Staff may smoke only during unpaid official breaks (normally lunchtimes) and only in line with the paragraph above.</w:t>
            </w:r>
          </w:p>
          <w:p w:rsidR="00D819EF" w:rsidRPr="00AE7336" w:rsidRDefault="00D819EF" w:rsidP="00D75220">
            <w:pPr>
              <w:ind w:left="373"/>
              <w:jc w:val="both"/>
              <w:rPr>
                <w:rFonts w:ascii="Garamond" w:hAnsi="Garamond"/>
              </w:rPr>
            </w:pPr>
          </w:p>
        </w:tc>
      </w:tr>
      <w:tr w:rsidR="00D819EF" w:rsidRPr="00AE7336" w:rsidTr="00D75220">
        <w:trPr>
          <w:cantSplit/>
          <w:trHeight w:val="325"/>
        </w:trPr>
        <w:tc>
          <w:tcPr>
            <w:tcW w:w="1337" w:type="pct"/>
            <w:shd w:val="clear" w:color="auto" w:fill="FFFFFF"/>
          </w:tcPr>
          <w:p w:rsidR="00D819EF" w:rsidRPr="00AE7336" w:rsidRDefault="00D819EF" w:rsidP="00D75220">
            <w:pPr>
              <w:rPr>
                <w:rFonts w:ascii="Garamond" w:hAnsi="Garamond"/>
                <w:b/>
                <w:u w:val="single"/>
              </w:rPr>
            </w:pPr>
          </w:p>
        </w:tc>
        <w:tc>
          <w:tcPr>
            <w:tcW w:w="3663" w:type="pct"/>
            <w:gridSpan w:val="2"/>
            <w:shd w:val="clear" w:color="auto" w:fill="FFFFFF"/>
          </w:tcPr>
          <w:p w:rsidR="00D819EF" w:rsidRPr="00AE7336" w:rsidRDefault="00D819EF" w:rsidP="00D75220">
            <w:pPr>
              <w:ind w:left="288" w:right="288"/>
              <w:rPr>
                <w:rFonts w:ascii="Garamond" w:hAnsi="Garamond"/>
              </w:rPr>
            </w:pPr>
          </w:p>
        </w:tc>
      </w:tr>
    </w:tbl>
    <w:p w:rsidR="00D819EF" w:rsidRPr="00AE7336" w:rsidRDefault="00D819EF" w:rsidP="00D819EF">
      <w:pPr>
        <w:pStyle w:val="Header"/>
        <w:tabs>
          <w:tab w:val="clear" w:pos="4153"/>
          <w:tab w:val="clear" w:pos="8306"/>
        </w:tabs>
        <w:ind w:right="420"/>
        <w:jc w:val="center"/>
        <w:rPr>
          <w:rFonts w:ascii="Garamond" w:hAnsi="Garamond"/>
          <w:b/>
        </w:rPr>
      </w:pPr>
    </w:p>
    <w:p w:rsidR="00D819EF" w:rsidRPr="00AE7336" w:rsidRDefault="00D819EF" w:rsidP="00D819EF">
      <w:pPr>
        <w:rPr>
          <w:rFonts w:ascii="Garamond" w:hAnsi="Garamond"/>
          <w:b/>
        </w:rPr>
      </w:pPr>
    </w:p>
    <w:sectPr w:rsidR="00D819EF" w:rsidRPr="00AE7336" w:rsidSect="00870575">
      <w:footerReference w:type="default" r:id="rId15"/>
      <w:pgSz w:w="11906" w:h="16838"/>
      <w:pgMar w:top="851" w:right="113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64C8" w:rsidRDefault="003664C8">
      <w:r>
        <w:separator/>
      </w:r>
    </w:p>
  </w:endnote>
  <w:endnote w:type="continuationSeparator" w:id="0">
    <w:p w:rsidR="003664C8" w:rsidRDefault="00366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4C8" w:rsidRDefault="00426C6F" w:rsidP="003664C8">
    <w:pPr>
      <w:pStyle w:val="Footer"/>
      <w:tabs>
        <w:tab w:val="left" w:pos="9000"/>
      </w:tabs>
      <w:rPr>
        <w:noProof/>
      </w:rPr>
    </w:pPr>
    <w:r>
      <w:rPr>
        <w:noProof/>
      </w:rPr>
      <w:drawing>
        <wp:inline distT="0" distB="0" distL="0" distR="0">
          <wp:extent cx="1087755" cy="567690"/>
          <wp:effectExtent l="0" t="0" r="0" b="3810"/>
          <wp:docPr id="2"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7755" cy="567690"/>
                  </a:xfrm>
                  <a:prstGeom prst="rect">
                    <a:avLst/>
                  </a:prstGeom>
                  <a:noFill/>
                  <a:ln>
                    <a:noFill/>
                  </a:ln>
                </pic:spPr>
              </pic:pic>
            </a:graphicData>
          </a:graphic>
        </wp:inline>
      </w:drawing>
    </w:r>
    <w:r w:rsidR="008D64E1">
      <w:rPr>
        <w:noProof/>
      </w:rPr>
      <w:t xml:space="preserve">   </w:t>
    </w:r>
    <w:r w:rsidR="00532004" w:rsidRPr="00532004">
      <w:rPr>
        <w:noProof/>
      </w:rPr>
      <w:drawing>
        <wp:inline distT="0" distB="0" distL="0" distR="0">
          <wp:extent cx="1551838" cy="666115"/>
          <wp:effectExtent l="0" t="0" r="0" b="635"/>
          <wp:docPr id="4" name="Picture 1" descr="C:\Users\whitejo\AppData\Local\Microsoft\Windows\INetCache\Content.Word\LW_logo_employer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hitejo\AppData\Local\Microsoft\Windows\INetCache\Content.Word\LW_logo_employer_rgb.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638633" cy="703371"/>
                  </a:xfrm>
                  <a:prstGeom prst="rect">
                    <a:avLst/>
                  </a:prstGeom>
                  <a:noFill/>
                  <a:ln>
                    <a:noFill/>
                  </a:ln>
                </pic:spPr>
              </pic:pic>
            </a:graphicData>
          </a:graphic>
        </wp:inline>
      </w:drawing>
    </w:r>
    <w:r w:rsidR="008D64E1">
      <w:rPr>
        <w:noProof/>
      </w:rPr>
      <w:t xml:space="preserve"> </w:t>
    </w:r>
    <w:r w:rsidR="008D64E1">
      <w:rPr>
        <w:noProof/>
      </w:rPr>
      <w:drawing>
        <wp:inline distT="0" distB="0" distL="0" distR="0">
          <wp:extent cx="1381125" cy="745808"/>
          <wp:effectExtent l="19050" t="0" r="9525" b="0"/>
          <wp:docPr id="1" name="Picture 0" descr="Carer Positive LEVELS LOGOS CMYK_engaged_line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er Positive LEVELS LOGOS CMYK_engaged_linear.jpg"/>
                  <pic:cNvPicPr/>
                </pic:nvPicPr>
                <pic:blipFill>
                  <a:blip r:embed="rId3"/>
                  <a:stretch>
                    <a:fillRect/>
                  </a:stretch>
                </pic:blipFill>
                <pic:spPr>
                  <a:xfrm>
                    <a:off x="0" y="0"/>
                    <a:ext cx="1381125" cy="745808"/>
                  </a:xfrm>
                  <a:prstGeom prst="rect">
                    <a:avLst/>
                  </a:prstGeom>
                </pic:spPr>
              </pic:pic>
            </a:graphicData>
          </a:graphic>
        </wp:inline>
      </w:drawing>
    </w:r>
  </w:p>
  <w:p w:rsidR="008D64E1" w:rsidRDefault="008D64E1" w:rsidP="003664C8">
    <w:pPr>
      <w:pStyle w:val="Footer"/>
      <w:tabs>
        <w:tab w:val="left" w:pos="900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64C8" w:rsidRDefault="003664C8">
      <w:r>
        <w:separator/>
      </w:r>
    </w:p>
  </w:footnote>
  <w:footnote w:type="continuationSeparator" w:id="0">
    <w:p w:rsidR="003664C8" w:rsidRDefault="003664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063CB"/>
    <w:multiLevelType w:val="hybridMultilevel"/>
    <w:tmpl w:val="66CCF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C0545D9"/>
    <w:multiLevelType w:val="hybridMultilevel"/>
    <w:tmpl w:val="B3CC3E7A"/>
    <w:lvl w:ilvl="0" w:tplc="04B26EF8">
      <w:start w:val="1"/>
      <w:numFmt w:val="bullet"/>
      <w:lvlText w:val=""/>
      <w:lvlJc w:val="left"/>
      <w:pPr>
        <w:tabs>
          <w:tab w:val="num" w:pos="357"/>
        </w:tabs>
        <w:ind w:left="357" w:hanging="357"/>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E8D7858"/>
    <w:multiLevelType w:val="hybridMultilevel"/>
    <w:tmpl w:val="E3F235D2"/>
    <w:lvl w:ilvl="0" w:tplc="04090001">
      <w:start w:val="1"/>
      <w:numFmt w:val="bullet"/>
      <w:pStyle w:val="Bullet4"/>
      <w:lvlText w:val="―"/>
      <w:lvlJc w:val="left"/>
      <w:pPr>
        <w:tabs>
          <w:tab w:val="num" w:pos="360"/>
        </w:tabs>
        <w:ind w:left="360" w:hanging="360"/>
      </w:pPr>
      <w:rPr>
        <w:rFonts w:ascii="Palatino Linotype" w:hAnsi="Palatino Linotype"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141D54BA"/>
    <w:multiLevelType w:val="hybridMultilevel"/>
    <w:tmpl w:val="4C329634"/>
    <w:lvl w:ilvl="0" w:tplc="5A2A99A0">
      <w:start w:val="1"/>
      <w:numFmt w:val="bullet"/>
      <w:lvlText w:val=""/>
      <w:lvlJc w:val="left"/>
      <w:pPr>
        <w:tabs>
          <w:tab w:val="num" w:pos="720"/>
        </w:tabs>
        <w:ind w:left="720" w:hanging="360"/>
      </w:pPr>
      <w:rPr>
        <w:rFonts w:ascii="Symbol" w:hAnsi="Symbol" w:hint="default"/>
      </w:rPr>
    </w:lvl>
    <w:lvl w:ilvl="1" w:tplc="AD24CF9E"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4">
    <w:nsid w:val="1B6658AF"/>
    <w:multiLevelType w:val="hybridMultilevel"/>
    <w:tmpl w:val="F1B43340"/>
    <w:lvl w:ilvl="0" w:tplc="04B26EF8">
      <w:start w:val="1"/>
      <w:numFmt w:val="bullet"/>
      <w:lvlText w:val=""/>
      <w:lvlJc w:val="left"/>
      <w:pPr>
        <w:tabs>
          <w:tab w:val="num" w:pos="357"/>
        </w:tabs>
        <w:ind w:left="357" w:hanging="357"/>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227A5882"/>
    <w:multiLevelType w:val="multilevel"/>
    <w:tmpl w:val="C8C4BB08"/>
    <w:lvl w:ilvl="0">
      <w:start w:val="1"/>
      <w:numFmt w:val="bullet"/>
      <w:pStyle w:val="BULLET1"/>
      <w:lvlText w:val=""/>
      <w:lvlJc w:val="left"/>
      <w:pPr>
        <w:tabs>
          <w:tab w:val="num" w:pos="18"/>
        </w:tabs>
        <w:ind w:left="18" w:hanging="360"/>
      </w:pPr>
      <w:rPr>
        <w:rFonts w:ascii="Symbol" w:hAnsi="Symbol" w:hint="default"/>
      </w:rPr>
    </w:lvl>
    <w:lvl w:ilvl="1">
      <w:start w:val="1"/>
      <w:numFmt w:val="bullet"/>
      <w:lvlText w:val="―"/>
      <w:lvlJc w:val="left"/>
      <w:pPr>
        <w:tabs>
          <w:tab w:val="num" w:pos="738"/>
        </w:tabs>
        <w:ind w:left="738" w:hanging="360"/>
      </w:pPr>
      <w:rPr>
        <w:rFonts w:ascii="Palatino Linotype" w:hAnsi="Palatino Linotype" w:hint="default"/>
        <w:sz w:val="24"/>
      </w:rPr>
    </w:lvl>
    <w:lvl w:ilvl="2">
      <w:start w:val="1"/>
      <w:numFmt w:val="bullet"/>
      <w:lvlText w:val=""/>
      <w:lvlJc w:val="left"/>
      <w:pPr>
        <w:tabs>
          <w:tab w:val="num" w:pos="1458"/>
        </w:tabs>
        <w:ind w:left="1458" w:hanging="360"/>
      </w:pPr>
      <w:rPr>
        <w:rFonts w:ascii="Wingdings" w:hAnsi="Wingdings" w:hint="default"/>
      </w:rPr>
    </w:lvl>
    <w:lvl w:ilvl="3">
      <w:start w:val="1"/>
      <w:numFmt w:val="bullet"/>
      <w:lvlText w:val=""/>
      <w:lvlJc w:val="left"/>
      <w:pPr>
        <w:tabs>
          <w:tab w:val="num" w:pos="2178"/>
        </w:tabs>
        <w:ind w:left="2178" w:hanging="360"/>
      </w:pPr>
      <w:rPr>
        <w:rFonts w:ascii="Symbol" w:hAnsi="Symbol" w:hint="default"/>
      </w:rPr>
    </w:lvl>
    <w:lvl w:ilvl="4">
      <w:start w:val="1"/>
      <w:numFmt w:val="bullet"/>
      <w:lvlText w:val="o"/>
      <w:lvlJc w:val="left"/>
      <w:pPr>
        <w:tabs>
          <w:tab w:val="num" w:pos="2898"/>
        </w:tabs>
        <w:ind w:left="2898" w:hanging="360"/>
      </w:pPr>
      <w:rPr>
        <w:rFonts w:ascii="Courier New" w:hAnsi="Courier New" w:hint="default"/>
      </w:rPr>
    </w:lvl>
    <w:lvl w:ilvl="5">
      <w:start w:val="1"/>
      <w:numFmt w:val="bullet"/>
      <w:lvlText w:val=""/>
      <w:lvlJc w:val="left"/>
      <w:pPr>
        <w:tabs>
          <w:tab w:val="num" w:pos="3618"/>
        </w:tabs>
        <w:ind w:left="3618" w:hanging="360"/>
      </w:pPr>
      <w:rPr>
        <w:rFonts w:ascii="Wingdings" w:hAnsi="Wingdings" w:hint="default"/>
      </w:rPr>
    </w:lvl>
    <w:lvl w:ilvl="6">
      <w:start w:val="1"/>
      <w:numFmt w:val="bullet"/>
      <w:lvlText w:val=""/>
      <w:lvlJc w:val="left"/>
      <w:pPr>
        <w:tabs>
          <w:tab w:val="num" w:pos="4338"/>
        </w:tabs>
        <w:ind w:left="4338" w:hanging="360"/>
      </w:pPr>
      <w:rPr>
        <w:rFonts w:ascii="Symbol" w:hAnsi="Symbol" w:hint="default"/>
      </w:rPr>
    </w:lvl>
    <w:lvl w:ilvl="7">
      <w:start w:val="1"/>
      <w:numFmt w:val="bullet"/>
      <w:lvlText w:val="o"/>
      <w:lvlJc w:val="left"/>
      <w:pPr>
        <w:tabs>
          <w:tab w:val="num" w:pos="5058"/>
        </w:tabs>
        <w:ind w:left="5058" w:hanging="360"/>
      </w:pPr>
      <w:rPr>
        <w:rFonts w:ascii="Courier New" w:hAnsi="Courier New" w:hint="default"/>
      </w:rPr>
    </w:lvl>
    <w:lvl w:ilvl="8">
      <w:start w:val="1"/>
      <w:numFmt w:val="bullet"/>
      <w:lvlText w:val=""/>
      <w:lvlJc w:val="left"/>
      <w:pPr>
        <w:tabs>
          <w:tab w:val="num" w:pos="5778"/>
        </w:tabs>
        <w:ind w:left="5778" w:hanging="360"/>
      </w:pPr>
      <w:rPr>
        <w:rFonts w:ascii="Wingdings" w:hAnsi="Wingdings" w:hint="default"/>
      </w:rPr>
    </w:lvl>
  </w:abstractNum>
  <w:abstractNum w:abstractNumId="6">
    <w:nsid w:val="27CC7BB3"/>
    <w:multiLevelType w:val="hybridMultilevel"/>
    <w:tmpl w:val="B1E2A93E"/>
    <w:lvl w:ilvl="0" w:tplc="48B6E40E">
      <w:start w:val="1"/>
      <w:numFmt w:val="bullet"/>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7">
    <w:nsid w:val="29D4662B"/>
    <w:multiLevelType w:val="hybridMultilevel"/>
    <w:tmpl w:val="18CE0E0A"/>
    <w:lvl w:ilvl="0" w:tplc="08090001">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2A2809FA"/>
    <w:multiLevelType w:val="hybridMultilevel"/>
    <w:tmpl w:val="CE30B92A"/>
    <w:lvl w:ilvl="0" w:tplc="04B26EF8">
      <w:start w:val="1"/>
      <w:numFmt w:val="bullet"/>
      <w:lvlText w:val=""/>
      <w:lvlJc w:val="left"/>
      <w:pPr>
        <w:tabs>
          <w:tab w:val="num" w:pos="357"/>
        </w:tabs>
        <w:ind w:left="357" w:hanging="357"/>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2EAB08A9"/>
    <w:multiLevelType w:val="hybridMultilevel"/>
    <w:tmpl w:val="E6AE395A"/>
    <w:lvl w:ilvl="0" w:tplc="04B26EF8">
      <w:start w:val="1"/>
      <w:numFmt w:val="bullet"/>
      <w:lvlText w:val=""/>
      <w:lvlJc w:val="left"/>
      <w:pPr>
        <w:tabs>
          <w:tab w:val="num" w:pos="357"/>
        </w:tabs>
        <w:ind w:left="357" w:hanging="357"/>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3386532E"/>
    <w:multiLevelType w:val="hybridMultilevel"/>
    <w:tmpl w:val="04FEE568"/>
    <w:lvl w:ilvl="0" w:tplc="04090001">
      <w:start w:val="1"/>
      <w:numFmt w:val="bullet"/>
      <w:lvlText w:val=""/>
      <w:lvlJc w:val="left"/>
      <w:pPr>
        <w:tabs>
          <w:tab w:val="num" w:pos="530"/>
        </w:tabs>
        <w:ind w:left="53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34BC497E"/>
    <w:multiLevelType w:val="hybridMultilevel"/>
    <w:tmpl w:val="54825502"/>
    <w:lvl w:ilvl="0" w:tplc="04B26EF8">
      <w:start w:val="1"/>
      <w:numFmt w:val="bullet"/>
      <w:lvlText w:val=""/>
      <w:lvlJc w:val="left"/>
      <w:pPr>
        <w:tabs>
          <w:tab w:val="num" w:pos="357"/>
        </w:tabs>
        <w:ind w:left="357" w:hanging="357"/>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37D22E5F"/>
    <w:multiLevelType w:val="hybridMultilevel"/>
    <w:tmpl w:val="8B2ED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D93655A"/>
    <w:multiLevelType w:val="hybridMultilevel"/>
    <w:tmpl w:val="F1A61E36"/>
    <w:lvl w:ilvl="0" w:tplc="04B26EF8">
      <w:start w:val="1"/>
      <w:numFmt w:val="bullet"/>
      <w:lvlText w:val=""/>
      <w:lvlJc w:val="left"/>
      <w:pPr>
        <w:tabs>
          <w:tab w:val="num" w:pos="357"/>
        </w:tabs>
        <w:ind w:left="357" w:hanging="357"/>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3EA73AE3"/>
    <w:multiLevelType w:val="hybridMultilevel"/>
    <w:tmpl w:val="D40416DE"/>
    <w:lvl w:ilvl="0" w:tplc="79E85812">
      <w:start w:val="1"/>
      <w:numFmt w:val="decimal"/>
      <w:lvlText w:val="%1."/>
      <w:lvlJc w:val="left"/>
      <w:pPr>
        <w:tabs>
          <w:tab w:val="num" w:pos="720"/>
        </w:tabs>
        <w:ind w:left="720" w:hanging="360"/>
      </w:pPr>
      <w:rPr>
        <w:rFonts w:hint="default"/>
      </w:rPr>
    </w:lvl>
    <w:lvl w:ilvl="1" w:tplc="50FC3ACC"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15">
    <w:nsid w:val="4B3733C8"/>
    <w:multiLevelType w:val="hybridMultilevel"/>
    <w:tmpl w:val="6980E738"/>
    <w:lvl w:ilvl="0" w:tplc="08090001">
      <w:start w:val="1"/>
      <w:numFmt w:val="bullet"/>
      <w:lvlText w:val=""/>
      <w:lvlJc w:val="left"/>
      <w:pPr>
        <w:tabs>
          <w:tab w:val="num" w:pos="1065"/>
        </w:tabs>
        <w:ind w:left="1065" w:hanging="360"/>
      </w:pPr>
      <w:rPr>
        <w:rFonts w:ascii="Symbol" w:hAnsi="Symbol" w:hint="default"/>
      </w:rPr>
    </w:lvl>
    <w:lvl w:ilvl="1" w:tplc="08090003" w:tentative="1">
      <w:start w:val="1"/>
      <w:numFmt w:val="bullet"/>
      <w:lvlText w:val="o"/>
      <w:lvlJc w:val="left"/>
      <w:pPr>
        <w:tabs>
          <w:tab w:val="num" w:pos="1785"/>
        </w:tabs>
        <w:ind w:left="1785" w:hanging="360"/>
      </w:pPr>
      <w:rPr>
        <w:rFonts w:ascii="Courier New" w:hAnsi="Courier New" w:cs="Courier New" w:hint="default"/>
      </w:rPr>
    </w:lvl>
    <w:lvl w:ilvl="2" w:tplc="08090005" w:tentative="1">
      <w:start w:val="1"/>
      <w:numFmt w:val="bullet"/>
      <w:lvlText w:val=""/>
      <w:lvlJc w:val="left"/>
      <w:pPr>
        <w:tabs>
          <w:tab w:val="num" w:pos="2505"/>
        </w:tabs>
        <w:ind w:left="2505" w:hanging="360"/>
      </w:pPr>
      <w:rPr>
        <w:rFonts w:ascii="Wingdings" w:hAnsi="Wingdings" w:hint="default"/>
      </w:rPr>
    </w:lvl>
    <w:lvl w:ilvl="3" w:tplc="08090001" w:tentative="1">
      <w:start w:val="1"/>
      <w:numFmt w:val="bullet"/>
      <w:lvlText w:val=""/>
      <w:lvlJc w:val="left"/>
      <w:pPr>
        <w:tabs>
          <w:tab w:val="num" w:pos="3225"/>
        </w:tabs>
        <w:ind w:left="3225" w:hanging="360"/>
      </w:pPr>
      <w:rPr>
        <w:rFonts w:ascii="Symbol" w:hAnsi="Symbol" w:hint="default"/>
      </w:rPr>
    </w:lvl>
    <w:lvl w:ilvl="4" w:tplc="08090003" w:tentative="1">
      <w:start w:val="1"/>
      <w:numFmt w:val="bullet"/>
      <w:lvlText w:val="o"/>
      <w:lvlJc w:val="left"/>
      <w:pPr>
        <w:tabs>
          <w:tab w:val="num" w:pos="3945"/>
        </w:tabs>
        <w:ind w:left="3945" w:hanging="360"/>
      </w:pPr>
      <w:rPr>
        <w:rFonts w:ascii="Courier New" w:hAnsi="Courier New" w:cs="Courier New" w:hint="default"/>
      </w:rPr>
    </w:lvl>
    <w:lvl w:ilvl="5" w:tplc="08090005" w:tentative="1">
      <w:start w:val="1"/>
      <w:numFmt w:val="bullet"/>
      <w:lvlText w:val=""/>
      <w:lvlJc w:val="left"/>
      <w:pPr>
        <w:tabs>
          <w:tab w:val="num" w:pos="4665"/>
        </w:tabs>
        <w:ind w:left="4665" w:hanging="360"/>
      </w:pPr>
      <w:rPr>
        <w:rFonts w:ascii="Wingdings" w:hAnsi="Wingdings" w:hint="default"/>
      </w:rPr>
    </w:lvl>
    <w:lvl w:ilvl="6" w:tplc="08090001" w:tentative="1">
      <w:start w:val="1"/>
      <w:numFmt w:val="bullet"/>
      <w:lvlText w:val=""/>
      <w:lvlJc w:val="left"/>
      <w:pPr>
        <w:tabs>
          <w:tab w:val="num" w:pos="5385"/>
        </w:tabs>
        <w:ind w:left="5385" w:hanging="360"/>
      </w:pPr>
      <w:rPr>
        <w:rFonts w:ascii="Symbol" w:hAnsi="Symbol" w:hint="default"/>
      </w:rPr>
    </w:lvl>
    <w:lvl w:ilvl="7" w:tplc="08090003" w:tentative="1">
      <w:start w:val="1"/>
      <w:numFmt w:val="bullet"/>
      <w:lvlText w:val="o"/>
      <w:lvlJc w:val="left"/>
      <w:pPr>
        <w:tabs>
          <w:tab w:val="num" w:pos="6105"/>
        </w:tabs>
        <w:ind w:left="6105" w:hanging="360"/>
      </w:pPr>
      <w:rPr>
        <w:rFonts w:ascii="Courier New" w:hAnsi="Courier New" w:cs="Courier New" w:hint="default"/>
      </w:rPr>
    </w:lvl>
    <w:lvl w:ilvl="8" w:tplc="08090005" w:tentative="1">
      <w:start w:val="1"/>
      <w:numFmt w:val="bullet"/>
      <w:lvlText w:val=""/>
      <w:lvlJc w:val="left"/>
      <w:pPr>
        <w:tabs>
          <w:tab w:val="num" w:pos="6825"/>
        </w:tabs>
        <w:ind w:left="6825" w:hanging="360"/>
      </w:pPr>
      <w:rPr>
        <w:rFonts w:ascii="Wingdings" w:hAnsi="Wingdings" w:hint="default"/>
      </w:rPr>
    </w:lvl>
  </w:abstractNum>
  <w:abstractNum w:abstractNumId="16">
    <w:nsid w:val="4F843B9E"/>
    <w:multiLevelType w:val="hybridMultilevel"/>
    <w:tmpl w:val="C5DC3F58"/>
    <w:lvl w:ilvl="0" w:tplc="04B26EF8">
      <w:start w:val="1"/>
      <w:numFmt w:val="bullet"/>
      <w:lvlText w:val=""/>
      <w:lvlJc w:val="left"/>
      <w:pPr>
        <w:tabs>
          <w:tab w:val="num" w:pos="357"/>
        </w:tabs>
        <w:ind w:left="357" w:hanging="357"/>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510D1B79"/>
    <w:multiLevelType w:val="hybridMultilevel"/>
    <w:tmpl w:val="55028EB4"/>
    <w:lvl w:ilvl="0" w:tplc="79E85812">
      <w:start w:val="1"/>
      <w:numFmt w:val="bullet"/>
      <w:lvlText w:val=""/>
      <w:lvlJc w:val="left"/>
      <w:pPr>
        <w:tabs>
          <w:tab w:val="num" w:pos="720"/>
        </w:tabs>
        <w:ind w:left="720" w:hanging="360"/>
      </w:pPr>
      <w:rPr>
        <w:rFonts w:ascii="Wingdings" w:hAnsi="Wingdings" w:hint="default"/>
      </w:rPr>
    </w:lvl>
    <w:lvl w:ilvl="1" w:tplc="4C34DB72"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53AB1955"/>
    <w:multiLevelType w:val="hybridMultilevel"/>
    <w:tmpl w:val="1E60A88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5C0D3A40"/>
    <w:multiLevelType w:val="hybridMultilevel"/>
    <w:tmpl w:val="F4088356"/>
    <w:lvl w:ilvl="0" w:tplc="04B26EF8">
      <w:start w:val="1"/>
      <w:numFmt w:val="bullet"/>
      <w:lvlText w:val=""/>
      <w:lvlJc w:val="left"/>
      <w:pPr>
        <w:tabs>
          <w:tab w:val="num" w:pos="357"/>
        </w:tabs>
        <w:ind w:left="357" w:hanging="357"/>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5D764644"/>
    <w:multiLevelType w:val="hybridMultilevel"/>
    <w:tmpl w:val="48BA6D34"/>
    <w:lvl w:ilvl="0" w:tplc="5E36C2A2">
      <w:numFmt w:val="bullet"/>
      <w:lvlText w:val="-"/>
      <w:lvlJc w:val="left"/>
      <w:pPr>
        <w:ind w:left="720" w:hanging="360"/>
      </w:pPr>
      <w:rPr>
        <w:rFonts w:ascii="Garamond" w:eastAsia="Times New Roman"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2AE7572"/>
    <w:multiLevelType w:val="hybridMultilevel"/>
    <w:tmpl w:val="B05C65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652C1161"/>
    <w:multiLevelType w:val="singleLevel"/>
    <w:tmpl w:val="8946CF6E"/>
    <w:lvl w:ilvl="0">
      <w:start w:val="1"/>
      <w:numFmt w:val="bullet"/>
      <w:pStyle w:val="Bulletted"/>
      <w:lvlText w:val=""/>
      <w:lvlJc w:val="left"/>
      <w:pPr>
        <w:tabs>
          <w:tab w:val="num" w:pos="360"/>
        </w:tabs>
        <w:ind w:left="360" w:hanging="360"/>
      </w:pPr>
      <w:rPr>
        <w:rFonts w:ascii="Symbol" w:hAnsi="Symbol" w:cs="Symbol" w:hint="default"/>
      </w:rPr>
    </w:lvl>
  </w:abstractNum>
  <w:abstractNum w:abstractNumId="23">
    <w:nsid w:val="67F204F8"/>
    <w:multiLevelType w:val="hybridMultilevel"/>
    <w:tmpl w:val="B0ECDD8E"/>
    <w:lvl w:ilvl="0" w:tplc="0409000F">
      <w:start w:val="1"/>
      <w:numFmt w:val="decimal"/>
      <w:lvlText w:val="%1."/>
      <w:lvlJc w:val="left"/>
      <w:pPr>
        <w:tabs>
          <w:tab w:val="num" w:pos="360"/>
        </w:tabs>
        <w:ind w:left="360" w:hanging="360"/>
      </w:pPr>
    </w:lvl>
    <w:lvl w:ilvl="1" w:tplc="0EF42906">
      <w:start w:val="1"/>
      <w:numFmt w:val="bullet"/>
      <w:lvlText w:val=""/>
      <w:lvlJc w:val="left"/>
      <w:pPr>
        <w:tabs>
          <w:tab w:val="num" w:pos="1080"/>
        </w:tabs>
        <w:ind w:left="1080" w:hanging="360"/>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nsid w:val="6CDC7A64"/>
    <w:multiLevelType w:val="hybridMultilevel"/>
    <w:tmpl w:val="3594F784"/>
    <w:lvl w:ilvl="0" w:tplc="04B26EF8">
      <w:start w:val="1"/>
      <w:numFmt w:val="bullet"/>
      <w:lvlText w:val=""/>
      <w:lvlJc w:val="left"/>
      <w:pPr>
        <w:tabs>
          <w:tab w:val="num" w:pos="357"/>
        </w:tabs>
        <w:ind w:left="357" w:hanging="357"/>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706052F5"/>
    <w:multiLevelType w:val="hybridMultilevel"/>
    <w:tmpl w:val="A82058EC"/>
    <w:lvl w:ilvl="0" w:tplc="0409000F">
      <w:start w:val="1"/>
      <w:numFmt w:val="bullet"/>
      <w:lvlText w:val=""/>
      <w:lvlJc w:val="left"/>
      <w:pPr>
        <w:tabs>
          <w:tab w:val="num" w:pos="1008"/>
        </w:tabs>
        <w:ind w:left="1008" w:hanging="360"/>
      </w:pPr>
      <w:rPr>
        <w:rFonts w:ascii="Wingdings" w:hAnsi="Wingdings" w:hint="default"/>
      </w:rPr>
    </w:lvl>
    <w:lvl w:ilvl="1" w:tplc="0EF42906" w:tentative="1">
      <w:start w:val="1"/>
      <w:numFmt w:val="bullet"/>
      <w:lvlText w:val="o"/>
      <w:lvlJc w:val="left"/>
      <w:pPr>
        <w:tabs>
          <w:tab w:val="num" w:pos="1728"/>
        </w:tabs>
        <w:ind w:left="1728" w:hanging="360"/>
      </w:pPr>
      <w:rPr>
        <w:rFonts w:ascii="Courier New" w:hAnsi="Courier New" w:cs="Courier New" w:hint="default"/>
      </w:rPr>
    </w:lvl>
    <w:lvl w:ilvl="2" w:tplc="0409001B" w:tentative="1">
      <w:start w:val="1"/>
      <w:numFmt w:val="bullet"/>
      <w:lvlText w:val=""/>
      <w:lvlJc w:val="left"/>
      <w:pPr>
        <w:tabs>
          <w:tab w:val="num" w:pos="2448"/>
        </w:tabs>
        <w:ind w:left="2448" w:hanging="360"/>
      </w:pPr>
      <w:rPr>
        <w:rFonts w:ascii="Wingdings" w:hAnsi="Wingdings" w:hint="default"/>
      </w:rPr>
    </w:lvl>
    <w:lvl w:ilvl="3" w:tplc="0409000F" w:tentative="1">
      <w:start w:val="1"/>
      <w:numFmt w:val="bullet"/>
      <w:lvlText w:val=""/>
      <w:lvlJc w:val="left"/>
      <w:pPr>
        <w:tabs>
          <w:tab w:val="num" w:pos="3168"/>
        </w:tabs>
        <w:ind w:left="3168" w:hanging="360"/>
      </w:pPr>
      <w:rPr>
        <w:rFonts w:ascii="Symbol" w:hAnsi="Symbol" w:hint="default"/>
      </w:rPr>
    </w:lvl>
    <w:lvl w:ilvl="4" w:tplc="04090019" w:tentative="1">
      <w:start w:val="1"/>
      <w:numFmt w:val="bullet"/>
      <w:lvlText w:val="o"/>
      <w:lvlJc w:val="left"/>
      <w:pPr>
        <w:tabs>
          <w:tab w:val="num" w:pos="3888"/>
        </w:tabs>
        <w:ind w:left="3888" w:hanging="360"/>
      </w:pPr>
      <w:rPr>
        <w:rFonts w:ascii="Courier New" w:hAnsi="Courier New" w:cs="Courier New" w:hint="default"/>
      </w:rPr>
    </w:lvl>
    <w:lvl w:ilvl="5" w:tplc="0409001B" w:tentative="1">
      <w:start w:val="1"/>
      <w:numFmt w:val="bullet"/>
      <w:lvlText w:val=""/>
      <w:lvlJc w:val="left"/>
      <w:pPr>
        <w:tabs>
          <w:tab w:val="num" w:pos="4608"/>
        </w:tabs>
        <w:ind w:left="4608" w:hanging="360"/>
      </w:pPr>
      <w:rPr>
        <w:rFonts w:ascii="Wingdings" w:hAnsi="Wingdings" w:hint="default"/>
      </w:rPr>
    </w:lvl>
    <w:lvl w:ilvl="6" w:tplc="0409000F" w:tentative="1">
      <w:start w:val="1"/>
      <w:numFmt w:val="bullet"/>
      <w:lvlText w:val=""/>
      <w:lvlJc w:val="left"/>
      <w:pPr>
        <w:tabs>
          <w:tab w:val="num" w:pos="5328"/>
        </w:tabs>
        <w:ind w:left="5328" w:hanging="360"/>
      </w:pPr>
      <w:rPr>
        <w:rFonts w:ascii="Symbol" w:hAnsi="Symbol" w:hint="default"/>
      </w:rPr>
    </w:lvl>
    <w:lvl w:ilvl="7" w:tplc="04090019" w:tentative="1">
      <w:start w:val="1"/>
      <w:numFmt w:val="bullet"/>
      <w:lvlText w:val="o"/>
      <w:lvlJc w:val="left"/>
      <w:pPr>
        <w:tabs>
          <w:tab w:val="num" w:pos="6048"/>
        </w:tabs>
        <w:ind w:left="6048" w:hanging="360"/>
      </w:pPr>
      <w:rPr>
        <w:rFonts w:ascii="Courier New" w:hAnsi="Courier New" w:cs="Courier New" w:hint="default"/>
      </w:rPr>
    </w:lvl>
    <w:lvl w:ilvl="8" w:tplc="0409001B" w:tentative="1">
      <w:start w:val="1"/>
      <w:numFmt w:val="bullet"/>
      <w:lvlText w:val=""/>
      <w:lvlJc w:val="left"/>
      <w:pPr>
        <w:tabs>
          <w:tab w:val="num" w:pos="6768"/>
        </w:tabs>
        <w:ind w:left="6768" w:hanging="360"/>
      </w:pPr>
      <w:rPr>
        <w:rFonts w:ascii="Wingdings" w:hAnsi="Wingdings" w:hint="default"/>
      </w:rPr>
    </w:lvl>
  </w:abstractNum>
  <w:abstractNum w:abstractNumId="26">
    <w:nsid w:val="78760C83"/>
    <w:multiLevelType w:val="singleLevel"/>
    <w:tmpl w:val="0809000F"/>
    <w:lvl w:ilvl="0">
      <w:start w:val="1"/>
      <w:numFmt w:val="decimal"/>
      <w:lvlText w:val="%1."/>
      <w:lvlJc w:val="left"/>
      <w:pPr>
        <w:tabs>
          <w:tab w:val="num" w:pos="360"/>
        </w:tabs>
        <w:ind w:left="360" w:hanging="360"/>
      </w:pPr>
    </w:lvl>
  </w:abstractNum>
  <w:abstractNum w:abstractNumId="27">
    <w:nsid w:val="79726BCD"/>
    <w:multiLevelType w:val="hybridMultilevel"/>
    <w:tmpl w:val="B0DA0B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6"/>
  </w:num>
  <w:num w:numId="2">
    <w:abstractNumId w:val="17"/>
  </w:num>
  <w:num w:numId="3">
    <w:abstractNumId w:val="7"/>
  </w:num>
  <w:num w:numId="4">
    <w:abstractNumId w:val="25"/>
  </w:num>
  <w:num w:numId="5">
    <w:abstractNumId w:val="3"/>
  </w:num>
  <w:num w:numId="6">
    <w:abstractNumId w:val="2"/>
  </w:num>
  <w:num w:numId="7">
    <w:abstractNumId w:val="5"/>
  </w:num>
  <w:num w:numId="8">
    <w:abstractNumId w:val="15"/>
  </w:num>
  <w:num w:numId="9">
    <w:abstractNumId w:val="22"/>
  </w:num>
  <w:num w:numId="10">
    <w:abstractNumId w:val="14"/>
  </w:num>
  <w:num w:numId="11">
    <w:abstractNumId w:val="0"/>
  </w:num>
  <w:num w:numId="12">
    <w:abstractNumId w:val="12"/>
  </w:num>
  <w:num w:numId="13">
    <w:abstractNumId w:val="20"/>
  </w:num>
  <w:num w:numId="14">
    <w:abstractNumId w:val="26"/>
  </w:num>
  <w:num w:numId="1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27"/>
  </w:num>
  <w:num w:numId="18">
    <w:abstractNumId w:val="21"/>
  </w:num>
  <w:num w:numId="19">
    <w:abstractNumId w:val="23"/>
  </w:num>
  <w:num w:numId="20">
    <w:abstractNumId w:val="13"/>
  </w:num>
  <w:num w:numId="21">
    <w:abstractNumId w:val="8"/>
  </w:num>
  <w:num w:numId="22">
    <w:abstractNumId w:val="1"/>
  </w:num>
  <w:num w:numId="23">
    <w:abstractNumId w:val="9"/>
  </w:num>
  <w:num w:numId="24">
    <w:abstractNumId w:val="16"/>
  </w:num>
  <w:num w:numId="25">
    <w:abstractNumId w:val="11"/>
  </w:num>
  <w:num w:numId="26">
    <w:abstractNumId w:val="19"/>
  </w:num>
  <w:num w:numId="27">
    <w:abstractNumId w:val="24"/>
  </w:num>
  <w:num w:numId="28">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181"/>
    <w:rsid w:val="000047DB"/>
    <w:rsid w:val="000138C0"/>
    <w:rsid w:val="00027EF7"/>
    <w:rsid w:val="00035ED0"/>
    <w:rsid w:val="00042590"/>
    <w:rsid w:val="00055297"/>
    <w:rsid w:val="000768AE"/>
    <w:rsid w:val="00083A93"/>
    <w:rsid w:val="0009183A"/>
    <w:rsid w:val="000A07FF"/>
    <w:rsid w:val="000B1C82"/>
    <w:rsid w:val="000B4738"/>
    <w:rsid w:val="000B4CC8"/>
    <w:rsid w:val="000D290D"/>
    <w:rsid w:val="000E18D3"/>
    <w:rsid w:val="000E588B"/>
    <w:rsid w:val="000E776D"/>
    <w:rsid w:val="000F16D8"/>
    <w:rsid w:val="000F54D9"/>
    <w:rsid w:val="00100444"/>
    <w:rsid w:val="001135E6"/>
    <w:rsid w:val="00113A41"/>
    <w:rsid w:val="00121468"/>
    <w:rsid w:val="001339BB"/>
    <w:rsid w:val="00143345"/>
    <w:rsid w:val="00152315"/>
    <w:rsid w:val="00154C33"/>
    <w:rsid w:val="001561FF"/>
    <w:rsid w:val="00161C6D"/>
    <w:rsid w:val="0018002D"/>
    <w:rsid w:val="001810EF"/>
    <w:rsid w:val="001817FF"/>
    <w:rsid w:val="001818F6"/>
    <w:rsid w:val="00182491"/>
    <w:rsid w:val="00190787"/>
    <w:rsid w:val="001948CF"/>
    <w:rsid w:val="0019623D"/>
    <w:rsid w:val="001A3049"/>
    <w:rsid w:val="001B0FBF"/>
    <w:rsid w:val="001B4882"/>
    <w:rsid w:val="001C3DD3"/>
    <w:rsid w:val="001C401D"/>
    <w:rsid w:val="001D228A"/>
    <w:rsid w:val="001D592B"/>
    <w:rsid w:val="001E12E2"/>
    <w:rsid w:val="001E1D78"/>
    <w:rsid w:val="001E5836"/>
    <w:rsid w:val="001F0B20"/>
    <w:rsid w:val="001F3191"/>
    <w:rsid w:val="0020443E"/>
    <w:rsid w:val="002205B0"/>
    <w:rsid w:val="00221807"/>
    <w:rsid w:val="00247C8D"/>
    <w:rsid w:val="00254D77"/>
    <w:rsid w:val="002736B9"/>
    <w:rsid w:val="00277BAA"/>
    <w:rsid w:val="00284C96"/>
    <w:rsid w:val="00297317"/>
    <w:rsid w:val="002A16DB"/>
    <w:rsid w:val="002A303F"/>
    <w:rsid w:val="002A7A43"/>
    <w:rsid w:val="002B62A6"/>
    <w:rsid w:val="002C703E"/>
    <w:rsid w:val="002D6B51"/>
    <w:rsid w:val="002E2C52"/>
    <w:rsid w:val="003250A6"/>
    <w:rsid w:val="003259B5"/>
    <w:rsid w:val="00335A14"/>
    <w:rsid w:val="00335C12"/>
    <w:rsid w:val="0034383B"/>
    <w:rsid w:val="00347242"/>
    <w:rsid w:val="00357A39"/>
    <w:rsid w:val="003655C4"/>
    <w:rsid w:val="003664C8"/>
    <w:rsid w:val="00376542"/>
    <w:rsid w:val="003826F8"/>
    <w:rsid w:val="00394B9A"/>
    <w:rsid w:val="00397523"/>
    <w:rsid w:val="003B361B"/>
    <w:rsid w:val="003B4181"/>
    <w:rsid w:val="003B4DCD"/>
    <w:rsid w:val="003C0EB1"/>
    <w:rsid w:val="003D435B"/>
    <w:rsid w:val="003E2F66"/>
    <w:rsid w:val="003E45D4"/>
    <w:rsid w:val="0042048D"/>
    <w:rsid w:val="00426C6F"/>
    <w:rsid w:val="00427565"/>
    <w:rsid w:val="0043070A"/>
    <w:rsid w:val="00445D05"/>
    <w:rsid w:val="0045647A"/>
    <w:rsid w:val="00457E30"/>
    <w:rsid w:val="004674ED"/>
    <w:rsid w:val="00470569"/>
    <w:rsid w:val="00475E40"/>
    <w:rsid w:val="00486C74"/>
    <w:rsid w:val="004A6527"/>
    <w:rsid w:val="004B7DF3"/>
    <w:rsid w:val="004C0601"/>
    <w:rsid w:val="004C3E54"/>
    <w:rsid w:val="004C66C7"/>
    <w:rsid w:val="004C6DD7"/>
    <w:rsid w:val="004D654A"/>
    <w:rsid w:val="004D6B9F"/>
    <w:rsid w:val="004D7D92"/>
    <w:rsid w:val="004E21BA"/>
    <w:rsid w:val="004E4075"/>
    <w:rsid w:val="004F472B"/>
    <w:rsid w:val="004F4B81"/>
    <w:rsid w:val="00500444"/>
    <w:rsid w:val="00500A14"/>
    <w:rsid w:val="005011FC"/>
    <w:rsid w:val="005024E2"/>
    <w:rsid w:val="00502511"/>
    <w:rsid w:val="00513493"/>
    <w:rsid w:val="00515EFE"/>
    <w:rsid w:val="005302AD"/>
    <w:rsid w:val="00532004"/>
    <w:rsid w:val="0054608B"/>
    <w:rsid w:val="00555ECE"/>
    <w:rsid w:val="005645B4"/>
    <w:rsid w:val="005652D6"/>
    <w:rsid w:val="0057195D"/>
    <w:rsid w:val="005938DA"/>
    <w:rsid w:val="005943BE"/>
    <w:rsid w:val="005A1DDC"/>
    <w:rsid w:val="005C0D22"/>
    <w:rsid w:val="005C59C6"/>
    <w:rsid w:val="005C7687"/>
    <w:rsid w:val="005D3144"/>
    <w:rsid w:val="005F6017"/>
    <w:rsid w:val="005F6BFD"/>
    <w:rsid w:val="006018BC"/>
    <w:rsid w:val="00602714"/>
    <w:rsid w:val="00611C30"/>
    <w:rsid w:val="006417A5"/>
    <w:rsid w:val="00651D7F"/>
    <w:rsid w:val="00670BBE"/>
    <w:rsid w:val="00672B0A"/>
    <w:rsid w:val="00680631"/>
    <w:rsid w:val="00682A80"/>
    <w:rsid w:val="00684316"/>
    <w:rsid w:val="006911A1"/>
    <w:rsid w:val="00693FC5"/>
    <w:rsid w:val="00694940"/>
    <w:rsid w:val="006954F3"/>
    <w:rsid w:val="00695A01"/>
    <w:rsid w:val="00697ADD"/>
    <w:rsid w:val="006A4C53"/>
    <w:rsid w:val="006B37D0"/>
    <w:rsid w:val="006B4679"/>
    <w:rsid w:val="006B745B"/>
    <w:rsid w:val="006B76E0"/>
    <w:rsid w:val="006C46C1"/>
    <w:rsid w:val="006E367B"/>
    <w:rsid w:val="007150F4"/>
    <w:rsid w:val="0072662E"/>
    <w:rsid w:val="00732311"/>
    <w:rsid w:val="00734D84"/>
    <w:rsid w:val="007442EE"/>
    <w:rsid w:val="007475AA"/>
    <w:rsid w:val="00753C89"/>
    <w:rsid w:val="007569EE"/>
    <w:rsid w:val="00771D9B"/>
    <w:rsid w:val="007725DC"/>
    <w:rsid w:val="00774005"/>
    <w:rsid w:val="00774812"/>
    <w:rsid w:val="00774CA9"/>
    <w:rsid w:val="0077506A"/>
    <w:rsid w:val="00780BC3"/>
    <w:rsid w:val="0078310A"/>
    <w:rsid w:val="00790DAD"/>
    <w:rsid w:val="007A0036"/>
    <w:rsid w:val="007A5F8C"/>
    <w:rsid w:val="007B11A4"/>
    <w:rsid w:val="007B1535"/>
    <w:rsid w:val="007E185D"/>
    <w:rsid w:val="007F3FB5"/>
    <w:rsid w:val="007F7B1A"/>
    <w:rsid w:val="008008BE"/>
    <w:rsid w:val="00805E4D"/>
    <w:rsid w:val="00807A11"/>
    <w:rsid w:val="00810A4D"/>
    <w:rsid w:val="0081389C"/>
    <w:rsid w:val="00821D1A"/>
    <w:rsid w:val="00834A8C"/>
    <w:rsid w:val="00862D38"/>
    <w:rsid w:val="00863D44"/>
    <w:rsid w:val="00870575"/>
    <w:rsid w:val="00870842"/>
    <w:rsid w:val="00886493"/>
    <w:rsid w:val="008928DC"/>
    <w:rsid w:val="008B0DD2"/>
    <w:rsid w:val="008B46CE"/>
    <w:rsid w:val="008B7DBE"/>
    <w:rsid w:val="008C065D"/>
    <w:rsid w:val="008C4DA8"/>
    <w:rsid w:val="008C5129"/>
    <w:rsid w:val="008C6955"/>
    <w:rsid w:val="008D0C49"/>
    <w:rsid w:val="008D23ED"/>
    <w:rsid w:val="008D5B1E"/>
    <w:rsid w:val="008D64E1"/>
    <w:rsid w:val="008F1A56"/>
    <w:rsid w:val="009023D6"/>
    <w:rsid w:val="009032E5"/>
    <w:rsid w:val="00906AC7"/>
    <w:rsid w:val="00906ECD"/>
    <w:rsid w:val="0091657D"/>
    <w:rsid w:val="00925FF0"/>
    <w:rsid w:val="00926758"/>
    <w:rsid w:val="00931725"/>
    <w:rsid w:val="00943622"/>
    <w:rsid w:val="00943C8A"/>
    <w:rsid w:val="009572DC"/>
    <w:rsid w:val="00963206"/>
    <w:rsid w:val="0097040E"/>
    <w:rsid w:val="009815FC"/>
    <w:rsid w:val="00981CB3"/>
    <w:rsid w:val="009824B0"/>
    <w:rsid w:val="00986CF7"/>
    <w:rsid w:val="00991131"/>
    <w:rsid w:val="009A0C19"/>
    <w:rsid w:val="009D07E0"/>
    <w:rsid w:val="009D12A5"/>
    <w:rsid w:val="009D185D"/>
    <w:rsid w:val="009D2B47"/>
    <w:rsid w:val="009F1F22"/>
    <w:rsid w:val="009F45B3"/>
    <w:rsid w:val="009F4FCC"/>
    <w:rsid w:val="009F6A19"/>
    <w:rsid w:val="00A00221"/>
    <w:rsid w:val="00A00493"/>
    <w:rsid w:val="00A006C6"/>
    <w:rsid w:val="00A02BA9"/>
    <w:rsid w:val="00A07FFC"/>
    <w:rsid w:val="00A15016"/>
    <w:rsid w:val="00A17982"/>
    <w:rsid w:val="00A33B9B"/>
    <w:rsid w:val="00A4248F"/>
    <w:rsid w:val="00A4279B"/>
    <w:rsid w:val="00A44A83"/>
    <w:rsid w:val="00A50C6C"/>
    <w:rsid w:val="00A57F69"/>
    <w:rsid w:val="00A70878"/>
    <w:rsid w:val="00AA6F1E"/>
    <w:rsid w:val="00AA6F2C"/>
    <w:rsid w:val="00AA73C2"/>
    <w:rsid w:val="00AB0D50"/>
    <w:rsid w:val="00AB5F5E"/>
    <w:rsid w:val="00AB67F5"/>
    <w:rsid w:val="00AC0A33"/>
    <w:rsid w:val="00AC68DB"/>
    <w:rsid w:val="00AD42EE"/>
    <w:rsid w:val="00AE2383"/>
    <w:rsid w:val="00AE50B1"/>
    <w:rsid w:val="00AE6E7E"/>
    <w:rsid w:val="00AE7336"/>
    <w:rsid w:val="00B006F6"/>
    <w:rsid w:val="00B05A4C"/>
    <w:rsid w:val="00B079E9"/>
    <w:rsid w:val="00B10D86"/>
    <w:rsid w:val="00B22B31"/>
    <w:rsid w:val="00B3033A"/>
    <w:rsid w:val="00B43A77"/>
    <w:rsid w:val="00B564C9"/>
    <w:rsid w:val="00B57F6B"/>
    <w:rsid w:val="00B6015E"/>
    <w:rsid w:val="00B642C0"/>
    <w:rsid w:val="00B67069"/>
    <w:rsid w:val="00B7280A"/>
    <w:rsid w:val="00B8151D"/>
    <w:rsid w:val="00B82301"/>
    <w:rsid w:val="00B838B7"/>
    <w:rsid w:val="00B90217"/>
    <w:rsid w:val="00BB4561"/>
    <w:rsid w:val="00BB4C61"/>
    <w:rsid w:val="00BC5359"/>
    <w:rsid w:val="00BC5876"/>
    <w:rsid w:val="00BE2BF9"/>
    <w:rsid w:val="00BF0CE1"/>
    <w:rsid w:val="00BF29E4"/>
    <w:rsid w:val="00BF4C57"/>
    <w:rsid w:val="00C03105"/>
    <w:rsid w:val="00C23B75"/>
    <w:rsid w:val="00C25D89"/>
    <w:rsid w:val="00C26082"/>
    <w:rsid w:val="00C263CA"/>
    <w:rsid w:val="00C27521"/>
    <w:rsid w:val="00C27B7B"/>
    <w:rsid w:val="00C375E2"/>
    <w:rsid w:val="00C436B3"/>
    <w:rsid w:val="00C5484B"/>
    <w:rsid w:val="00C80B49"/>
    <w:rsid w:val="00C87183"/>
    <w:rsid w:val="00C87442"/>
    <w:rsid w:val="00C91788"/>
    <w:rsid w:val="00C97C78"/>
    <w:rsid w:val="00CA0845"/>
    <w:rsid w:val="00CA3604"/>
    <w:rsid w:val="00CC0832"/>
    <w:rsid w:val="00CC5419"/>
    <w:rsid w:val="00CD1904"/>
    <w:rsid w:val="00CE103E"/>
    <w:rsid w:val="00CE463B"/>
    <w:rsid w:val="00CE5BC4"/>
    <w:rsid w:val="00CF23C7"/>
    <w:rsid w:val="00CF58F2"/>
    <w:rsid w:val="00CF78B7"/>
    <w:rsid w:val="00D00765"/>
    <w:rsid w:val="00D00FB2"/>
    <w:rsid w:val="00D07251"/>
    <w:rsid w:val="00D12A3A"/>
    <w:rsid w:val="00D137F3"/>
    <w:rsid w:val="00D22292"/>
    <w:rsid w:val="00D258AA"/>
    <w:rsid w:val="00D26701"/>
    <w:rsid w:val="00D271BB"/>
    <w:rsid w:val="00D33A1D"/>
    <w:rsid w:val="00D35DD9"/>
    <w:rsid w:val="00D376A9"/>
    <w:rsid w:val="00D379D6"/>
    <w:rsid w:val="00D541A0"/>
    <w:rsid w:val="00D75220"/>
    <w:rsid w:val="00D819EF"/>
    <w:rsid w:val="00D8311E"/>
    <w:rsid w:val="00D8474F"/>
    <w:rsid w:val="00D855A3"/>
    <w:rsid w:val="00D86B0E"/>
    <w:rsid w:val="00D96CE8"/>
    <w:rsid w:val="00DA06E1"/>
    <w:rsid w:val="00DC56E9"/>
    <w:rsid w:val="00DD6BAD"/>
    <w:rsid w:val="00DF08AF"/>
    <w:rsid w:val="00DF7E9D"/>
    <w:rsid w:val="00E020A2"/>
    <w:rsid w:val="00E21945"/>
    <w:rsid w:val="00E22A06"/>
    <w:rsid w:val="00E2673A"/>
    <w:rsid w:val="00E26C4B"/>
    <w:rsid w:val="00E549FF"/>
    <w:rsid w:val="00E7030A"/>
    <w:rsid w:val="00E74AD4"/>
    <w:rsid w:val="00E8001B"/>
    <w:rsid w:val="00E842B7"/>
    <w:rsid w:val="00E90FCC"/>
    <w:rsid w:val="00E9364A"/>
    <w:rsid w:val="00EC0BCF"/>
    <w:rsid w:val="00EC349B"/>
    <w:rsid w:val="00EC794C"/>
    <w:rsid w:val="00EE4A83"/>
    <w:rsid w:val="00EE4B86"/>
    <w:rsid w:val="00F016DF"/>
    <w:rsid w:val="00F3432E"/>
    <w:rsid w:val="00F36128"/>
    <w:rsid w:val="00F42C75"/>
    <w:rsid w:val="00F46D9B"/>
    <w:rsid w:val="00F500A1"/>
    <w:rsid w:val="00F5078E"/>
    <w:rsid w:val="00F52CCD"/>
    <w:rsid w:val="00F66D3D"/>
    <w:rsid w:val="00F830AF"/>
    <w:rsid w:val="00F92F80"/>
    <w:rsid w:val="00FA4AF4"/>
    <w:rsid w:val="00FA4B77"/>
    <w:rsid w:val="00FA6B6A"/>
    <w:rsid w:val="00FB1051"/>
    <w:rsid w:val="00FE47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588B"/>
    <w:rPr>
      <w:sz w:val="24"/>
      <w:szCs w:val="24"/>
    </w:rPr>
  </w:style>
  <w:style w:type="paragraph" w:styleId="Heading1">
    <w:name w:val="heading 1"/>
    <w:aliases w:val="Outline1"/>
    <w:basedOn w:val="Normal"/>
    <w:next w:val="Normal"/>
    <w:qFormat/>
    <w:rsid w:val="000E588B"/>
    <w:pPr>
      <w:keepNext/>
      <w:jc w:val="center"/>
      <w:outlineLvl w:val="0"/>
    </w:pPr>
    <w:rPr>
      <w:sz w:val="32"/>
      <w:szCs w:val="32"/>
    </w:rPr>
  </w:style>
  <w:style w:type="paragraph" w:styleId="Heading2">
    <w:name w:val="heading 2"/>
    <w:aliases w:val="Outline2"/>
    <w:basedOn w:val="Normal"/>
    <w:next w:val="Normal"/>
    <w:qFormat/>
    <w:rsid w:val="000E588B"/>
    <w:pPr>
      <w:keepNext/>
      <w:jc w:val="center"/>
      <w:outlineLvl w:val="1"/>
    </w:pPr>
    <w:rPr>
      <w:b/>
      <w:bCs/>
      <w:u w:val="single"/>
      <w:lang w:eastAsia="en-US"/>
    </w:rPr>
  </w:style>
  <w:style w:type="paragraph" w:styleId="Heading3">
    <w:name w:val="heading 3"/>
    <w:aliases w:val="Outline3"/>
    <w:basedOn w:val="Normal"/>
    <w:next w:val="Normal"/>
    <w:qFormat/>
    <w:rsid w:val="000E588B"/>
    <w:pPr>
      <w:keepNext/>
      <w:jc w:val="both"/>
      <w:outlineLvl w:val="2"/>
    </w:pPr>
    <w:rPr>
      <w:b/>
      <w:sz w:val="20"/>
      <w:lang w:eastAsia="en-US"/>
    </w:rPr>
  </w:style>
  <w:style w:type="paragraph" w:styleId="Heading4">
    <w:name w:val="heading 4"/>
    <w:basedOn w:val="Normal"/>
    <w:next w:val="Normal"/>
    <w:link w:val="Heading4Char"/>
    <w:qFormat/>
    <w:rsid w:val="000E588B"/>
    <w:pPr>
      <w:keepNext/>
      <w:outlineLvl w:val="3"/>
    </w:pPr>
    <w:rPr>
      <w:b/>
      <w:bCs/>
      <w:lang w:eastAsia="en-US"/>
    </w:rPr>
  </w:style>
  <w:style w:type="paragraph" w:styleId="Heading5">
    <w:name w:val="heading 5"/>
    <w:basedOn w:val="Normal"/>
    <w:next w:val="Normal"/>
    <w:qFormat/>
    <w:rsid w:val="000E588B"/>
    <w:pPr>
      <w:keepNext/>
      <w:jc w:val="center"/>
      <w:outlineLvl w:val="4"/>
    </w:pPr>
    <w:rPr>
      <w:b/>
      <w:bCs/>
      <w:sz w:val="48"/>
    </w:rPr>
  </w:style>
  <w:style w:type="paragraph" w:styleId="Heading6">
    <w:name w:val="heading 6"/>
    <w:basedOn w:val="Normal"/>
    <w:next w:val="Normal"/>
    <w:qFormat/>
    <w:rsid w:val="000E588B"/>
    <w:pPr>
      <w:keepNext/>
      <w:spacing w:line="480" w:lineRule="auto"/>
      <w:jc w:val="center"/>
      <w:outlineLvl w:val="5"/>
    </w:pPr>
    <w:rPr>
      <w:rFonts w:ascii="Arial" w:hAnsi="Arial" w:cs="Arial"/>
      <w:b/>
      <w:sz w:val="28"/>
      <w:szCs w:val="32"/>
    </w:rPr>
  </w:style>
  <w:style w:type="paragraph" w:styleId="Heading7">
    <w:name w:val="heading 7"/>
    <w:basedOn w:val="Normal"/>
    <w:next w:val="Normal"/>
    <w:qFormat/>
    <w:rsid w:val="000E588B"/>
    <w:pPr>
      <w:keepNext/>
      <w:ind w:left="360"/>
      <w:jc w:val="both"/>
      <w:outlineLvl w:val="6"/>
    </w:pPr>
    <w:rPr>
      <w:rFonts w:ascii="Arial" w:hAnsi="Arial" w:cs="Arial"/>
      <w:b/>
      <w:bCs/>
      <w:sz w:val="22"/>
      <w:lang w:eastAsia="en-US"/>
    </w:rPr>
  </w:style>
  <w:style w:type="paragraph" w:styleId="Heading8">
    <w:name w:val="heading 8"/>
    <w:basedOn w:val="Normal"/>
    <w:next w:val="Normal"/>
    <w:qFormat/>
    <w:rsid w:val="000047DB"/>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E588B"/>
    <w:rPr>
      <w:sz w:val="28"/>
      <w:szCs w:val="32"/>
    </w:rPr>
  </w:style>
  <w:style w:type="paragraph" w:styleId="Header">
    <w:name w:val="header"/>
    <w:basedOn w:val="Normal"/>
    <w:rsid w:val="000E588B"/>
    <w:pPr>
      <w:tabs>
        <w:tab w:val="center" w:pos="4153"/>
        <w:tab w:val="right" w:pos="8306"/>
      </w:tabs>
    </w:pPr>
  </w:style>
  <w:style w:type="paragraph" w:styleId="Footer">
    <w:name w:val="footer"/>
    <w:basedOn w:val="Normal"/>
    <w:rsid w:val="000E588B"/>
    <w:pPr>
      <w:tabs>
        <w:tab w:val="center" w:pos="4153"/>
        <w:tab w:val="right" w:pos="8306"/>
      </w:tabs>
    </w:pPr>
  </w:style>
  <w:style w:type="paragraph" w:styleId="BodyTextIndent3">
    <w:name w:val="Body Text Indent 3"/>
    <w:basedOn w:val="Normal"/>
    <w:rsid w:val="000E588B"/>
    <w:pPr>
      <w:ind w:firstLine="720"/>
      <w:jc w:val="both"/>
    </w:pPr>
    <w:rPr>
      <w:rFonts w:ascii="Arial" w:hAnsi="Arial"/>
      <w:bCs/>
      <w:sz w:val="20"/>
      <w:lang w:eastAsia="en-US"/>
    </w:rPr>
  </w:style>
  <w:style w:type="character" w:styleId="Hyperlink">
    <w:name w:val="Hyperlink"/>
    <w:uiPriority w:val="99"/>
    <w:rsid w:val="000E588B"/>
    <w:rPr>
      <w:color w:val="0000FF"/>
      <w:u w:val="single"/>
    </w:rPr>
  </w:style>
  <w:style w:type="paragraph" w:styleId="BodyText3">
    <w:name w:val="Body Text 3"/>
    <w:basedOn w:val="Normal"/>
    <w:rsid w:val="000E588B"/>
    <w:pPr>
      <w:jc w:val="both"/>
    </w:pPr>
    <w:rPr>
      <w:rFonts w:ascii="Arial" w:hAnsi="Arial"/>
      <w:bCs/>
      <w:sz w:val="20"/>
      <w:lang w:eastAsia="en-US"/>
    </w:rPr>
  </w:style>
  <w:style w:type="paragraph" w:styleId="BodyTextIndent2">
    <w:name w:val="Body Text Indent 2"/>
    <w:basedOn w:val="Normal"/>
    <w:rsid w:val="000E588B"/>
    <w:pPr>
      <w:ind w:left="720"/>
      <w:jc w:val="both"/>
    </w:pPr>
    <w:rPr>
      <w:rFonts w:ascii="Comic Sans MS" w:hAnsi="Comic Sans MS"/>
      <w:sz w:val="20"/>
      <w:szCs w:val="20"/>
      <w:lang w:eastAsia="en-US"/>
    </w:rPr>
  </w:style>
  <w:style w:type="paragraph" w:styleId="BodyTextIndent">
    <w:name w:val="Body Text Indent"/>
    <w:basedOn w:val="Normal"/>
    <w:rsid w:val="000E588B"/>
    <w:pPr>
      <w:ind w:firstLine="360"/>
      <w:jc w:val="both"/>
    </w:pPr>
    <w:rPr>
      <w:rFonts w:ascii="Arial" w:hAnsi="Arial"/>
      <w:sz w:val="20"/>
      <w:lang w:eastAsia="en-US"/>
    </w:rPr>
  </w:style>
  <w:style w:type="paragraph" w:styleId="BodyText2">
    <w:name w:val="Body Text 2"/>
    <w:basedOn w:val="Normal"/>
    <w:rsid w:val="000E588B"/>
    <w:rPr>
      <w:b/>
      <w:bCs/>
      <w:sz w:val="20"/>
    </w:rPr>
  </w:style>
  <w:style w:type="character" w:styleId="FollowedHyperlink">
    <w:name w:val="FollowedHyperlink"/>
    <w:rsid w:val="000E588B"/>
    <w:rPr>
      <w:color w:val="800080"/>
      <w:u w:val="single"/>
    </w:rPr>
  </w:style>
  <w:style w:type="character" w:styleId="Strong">
    <w:name w:val="Strong"/>
    <w:qFormat/>
    <w:rsid w:val="000E588B"/>
    <w:rPr>
      <w:b/>
      <w:bCs/>
    </w:rPr>
  </w:style>
  <w:style w:type="paragraph" w:styleId="PlainText">
    <w:name w:val="Plain Text"/>
    <w:basedOn w:val="Normal"/>
    <w:link w:val="PlainTextChar"/>
    <w:rsid w:val="000E588B"/>
    <w:pPr>
      <w:tabs>
        <w:tab w:val="left" w:pos="720"/>
        <w:tab w:val="left" w:pos="1440"/>
        <w:tab w:val="left" w:pos="2160"/>
        <w:tab w:val="left" w:pos="2880"/>
        <w:tab w:val="left" w:pos="4680"/>
        <w:tab w:val="left" w:pos="5400"/>
        <w:tab w:val="right" w:pos="9000"/>
      </w:tabs>
      <w:spacing w:line="240" w:lineRule="atLeast"/>
      <w:jc w:val="both"/>
    </w:pPr>
    <w:rPr>
      <w:rFonts w:ascii="Courier New" w:hAnsi="Courier New" w:cs="Courier New"/>
      <w:sz w:val="20"/>
      <w:szCs w:val="20"/>
      <w:lang w:eastAsia="en-US"/>
    </w:rPr>
  </w:style>
  <w:style w:type="paragraph" w:styleId="Title">
    <w:name w:val="Title"/>
    <w:basedOn w:val="Normal"/>
    <w:qFormat/>
    <w:rsid w:val="000E588B"/>
    <w:pPr>
      <w:ind w:right="-360"/>
      <w:jc w:val="center"/>
    </w:pPr>
    <w:rPr>
      <w:rFonts w:ascii="Arial" w:hAnsi="Arial" w:cs="Arial"/>
      <w:b/>
      <w:bCs/>
      <w:iCs/>
      <w:lang w:eastAsia="en-US"/>
    </w:rPr>
  </w:style>
  <w:style w:type="paragraph" w:styleId="BlockText">
    <w:name w:val="Block Text"/>
    <w:basedOn w:val="Normal"/>
    <w:rsid w:val="000E588B"/>
    <w:pPr>
      <w:ind w:left="432" w:right="612" w:hanging="432"/>
      <w:jc w:val="both"/>
    </w:pPr>
    <w:rPr>
      <w:rFonts w:ascii="Arial" w:hAnsi="Arial" w:cs="Arial"/>
      <w:lang w:eastAsia="en-US"/>
    </w:rPr>
  </w:style>
  <w:style w:type="paragraph" w:styleId="Subtitle">
    <w:name w:val="Subtitle"/>
    <w:basedOn w:val="Normal"/>
    <w:qFormat/>
    <w:rsid w:val="000E588B"/>
    <w:pPr>
      <w:pBdr>
        <w:top w:val="single" w:sz="4" w:space="1" w:color="auto"/>
        <w:left w:val="single" w:sz="4" w:space="4" w:color="auto"/>
        <w:bottom w:val="single" w:sz="4" w:space="1" w:color="auto"/>
        <w:right w:val="single" w:sz="4" w:space="0" w:color="auto"/>
      </w:pBdr>
      <w:shd w:val="pct5" w:color="auto" w:fill="FFFFFF"/>
      <w:spacing w:line="360" w:lineRule="auto"/>
      <w:jc w:val="center"/>
    </w:pPr>
    <w:rPr>
      <w:b/>
      <w:szCs w:val="20"/>
      <w:lang w:eastAsia="en-US"/>
    </w:rPr>
  </w:style>
  <w:style w:type="table" w:styleId="TableGrid">
    <w:name w:val="Table Grid"/>
    <w:basedOn w:val="TableNormal"/>
    <w:rsid w:val="00277B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umberlist">
    <w:name w:val="numberlist"/>
    <w:basedOn w:val="Normal"/>
    <w:rsid w:val="008008BE"/>
    <w:pPr>
      <w:jc w:val="both"/>
    </w:pPr>
    <w:rPr>
      <w:lang w:eastAsia="en-US"/>
    </w:rPr>
  </w:style>
  <w:style w:type="paragraph" w:customStyle="1" w:styleId="BULLET1">
    <w:name w:val="BULLET 1"/>
    <w:basedOn w:val="Normal"/>
    <w:rsid w:val="008008BE"/>
    <w:pPr>
      <w:numPr>
        <w:numId w:val="7"/>
      </w:numPr>
      <w:ind w:left="714" w:right="249" w:hanging="357"/>
      <w:jc w:val="both"/>
    </w:pPr>
    <w:rPr>
      <w:sz w:val="22"/>
      <w:lang w:eastAsia="en-US"/>
    </w:rPr>
  </w:style>
  <w:style w:type="paragraph" w:customStyle="1" w:styleId="Bullet4">
    <w:name w:val="Bullet 4"/>
    <w:basedOn w:val="Normal"/>
    <w:rsid w:val="008008BE"/>
    <w:pPr>
      <w:numPr>
        <w:numId w:val="6"/>
      </w:numPr>
      <w:ind w:right="249"/>
      <w:jc w:val="both"/>
    </w:pPr>
    <w:rPr>
      <w:b/>
      <w:i/>
      <w:color w:val="000000"/>
      <w:sz w:val="22"/>
      <w:lang w:eastAsia="en-US"/>
    </w:rPr>
  </w:style>
  <w:style w:type="paragraph" w:customStyle="1" w:styleId="Bullet5">
    <w:name w:val="Bullet 5"/>
    <w:basedOn w:val="Bullet4"/>
    <w:rsid w:val="008008BE"/>
    <w:rPr>
      <w:b w:val="0"/>
      <w:i w:val="0"/>
    </w:rPr>
  </w:style>
  <w:style w:type="paragraph" w:styleId="TOC4">
    <w:name w:val="toc 4"/>
    <w:basedOn w:val="Normal"/>
    <w:next w:val="Normal"/>
    <w:autoRedefine/>
    <w:semiHidden/>
    <w:rsid w:val="008008BE"/>
    <w:pPr>
      <w:ind w:left="720"/>
      <w:jc w:val="both"/>
    </w:pPr>
    <w:rPr>
      <w:lang w:eastAsia="en-US"/>
    </w:rPr>
  </w:style>
  <w:style w:type="paragraph" w:customStyle="1" w:styleId="Bulletted">
    <w:name w:val="Bulletted"/>
    <w:basedOn w:val="Normal"/>
    <w:next w:val="Normal"/>
    <w:rsid w:val="0072662E"/>
    <w:pPr>
      <w:numPr>
        <w:numId w:val="9"/>
      </w:numPr>
      <w:tabs>
        <w:tab w:val="left" w:pos="360"/>
        <w:tab w:val="left" w:pos="720"/>
        <w:tab w:val="left" w:pos="1080"/>
        <w:tab w:val="left" w:pos="1440"/>
        <w:tab w:val="left" w:pos="1800"/>
        <w:tab w:val="left" w:pos="2160"/>
        <w:tab w:val="left" w:pos="2880"/>
        <w:tab w:val="left" w:pos="3240"/>
        <w:tab w:val="left" w:pos="4680"/>
        <w:tab w:val="left" w:pos="5400"/>
        <w:tab w:val="right" w:pos="9000"/>
      </w:tabs>
      <w:spacing w:line="240" w:lineRule="atLeast"/>
      <w:jc w:val="both"/>
    </w:pPr>
    <w:rPr>
      <w:rFonts w:ascii="Verdana" w:hAnsi="Verdana" w:cs="Verdana"/>
      <w:lang w:eastAsia="en-US"/>
    </w:rPr>
  </w:style>
  <w:style w:type="paragraph" w:customStyle="1" w:styleId="Outline4">
    <w:name w:val="Outline4"/>
    <w:basedOn w:val="Normal"/>
    <w:next w:val="Normal"/>
    <w:rsid w:val="0072662E"/>
    <w:pPr>
      <w:tabs>
        <w:tab w:val="left" w:pos="720"/>
        <w:tab w:val="left" w:pos="1440"/>
        <w:tab w:val="left" w:pos="2160"/>
        <w:tab w:val="left" w:pos="2880"/>
        <w:tab w:val="left" w:pos="4680"/>
        <w:tab w:val="left" w:pos="5400"/>
        <w:tab w:val="right" w:pos="9000"/>
      </w:tabs>
      <w:spacing w:line="240" w:lineRule="atLeast"/>
      <w:ind w:left="2160"/>
      <w:jc w:val="both"/>
    </w:pPr>
    <w:rPr>
      <w:rFonts w:ascii="Verdana" w:hAnsi="Verdana" w:cs="Verdana"/>
      <w:kern w:val="24"/>
      <w:lang w:eastAsia="en-US"/>
    </w:rPr>
  </w:style>
  <w:style w:type="paragraph" w:customStyle="1" w:styleId="Outline5">
    <w:name w:val="Outline5"/>
    <w:basedOn w:val="Normal"/>
    <w:next w:val="Normal"/>
    <w:rsid w:val="0072662E"/>
    <w:pPr>
      <w:tabs>
        <w:tab w:val="left" w:pos="720"/>
        <w:tab w:val="left" w:pos="1440"/>
        <w:tab w:val="left" w:pos="2160"/>
        <w:tab w:val="left" w:pos="2880"/>
        <w:tab w:val="left" w:pos="4680"/>
        <w:tab w:val="left" w:pos="5400"/>
        <w:tab w:val="right" w:pos="9000"/>
      </w:tabs>
      <w:spacing w:line="240" w:lineRule="atLeast"/>
      <w:ind w:left="720"/>
      <w:jc w:val="both"/>
    </w:pPr>
    <w:rPr>
      <w:rFonts w:ascii="Verdana" w:hAnsi="Verdana" w:cs="Verdana"/>
      <w:kern w:val="24"/>
      <w:lang w:eastAsia="en-US"/>
    </w:rPr>
  </w:style>
  <w:style w:type="paragraph" w:customStyle="1" w:styleId="Outline6">
    <w:name w:val="Outline6"/>
    <w:basedOn w:val="Normal"/>
    <w:next w:val="Normal"/>
    <w:rsid w:val="0072662E"/>
    <w:pPr>
      <w:tabs>
        <w:tab w:val="left" w:pos="720"/>
        <w:tab w:val="left" w:pos="1440"/>
        <w:tab w:val="left" w:pos="2160"/>
        <w:tab w:val="left" w:pos="2880"/>
        <w:tab w:val="left" w:pos="4680"/>
        <w:tab w:val="left" w:pos="5400"/>
        <w:tab w:val="right" w:pos="9000"/>
      </w:tabs>
      <w:spacing w:after="240" w:line="240" w:lineRule="atLeast"/>
      <w:ind w:left="2160"/>
      <w:jc w:val="both"/>
    </w:pPr>
    <w:rPr>
      <w:rFonts w:ascii="Verdana" w:hAnsi="Verdana" w:cs="Verdana"/>
      <w:kern w:val="24"/>
      <w:lang w:eastAsia="en-US"/>
    </w:rPr>
  </w:style>
  <w:style w:type="paragraph" w:customStyle="1" w:styleId="Outline7">
    <w:name w:val="Outline7"/>
    <w:basedOn w:val="Normal"/>
    <w:next w:val="Normal"/>
    <w:rsid w:val="0072662E"/>
    <w:pPr>
      <w:tabs>
        <w:tab w:val="left" w:pos="720"/>
        <w:tab w:val="left" w:pos="1440"/>
        <w:tab w:val="left" w:pos="2160"/>
        <w:tab w:val="left" w:pos="2880"/>
        <w:tab w:val="left" w:pos="4680"/>
        <w:tab w:val="left" w:pos="5400"/>
        <w:tab w:val="right" w:pos="9000"/>
      </w:tabs>
      <w:spacing w:after="240" w:line="240" w:lineRule="atLeast"/>
      <w:ind w:left="720"/>
      <w:jc w:val="both"/>
    </w:pPr>
    <w:rPr>
      <w:rFonts w:ascii="Verdana" w:hAnsi="Verdana" w:cs="Verdana"/>
      <w:kern w:val="24"/>
      <w:lang w:eastAsia="en-US"/>
    </w:rPr>
  </w:style>
  <w:style w:type="character" w:styleId="PageNumber">
    <w:name w:val="page number"/>
    <w:basedOn w:val="DefaultParagraphFont"/>
    <w:rsid w:val="0072662E"/>
  </w:style>
  <w:style w:type="paragraph" w:styleId="DocumentMap">
    <w:name w:val="Document Map"/>
    <w:basedOn w:val="Normal"/>
    <w:semiHidden/>
    <w:rsid w:val="00555ECE"/>
    <w:pPr>
      <w:shd w:val="clear" w:color="auto" w:fill="000080"/>
    </w:pPr>
    <w:rPr>
      <w:rFonts w:ascii="Tahoma" w:hAnsi="Tahoma" w:cs="Tahoma"/>
      <w:sz w:val="20"/>
      <w:szCs w:val="20"/>
    </w:rPr>
  </w:style>
  <w:style w:type="character" w:customStyle="1" w:styleId="EmailStyle431">
    <w:name w:val="EmailStyle431"/>
    <w:semiHidden/>
    <w:rsid w:val="00B43A77"/>
    <w:rPr>
      <w:rFonts w:ascii="Arial" w:hAnsi="Arial" w:cs="Arial" w:hint="default"/>
      <w:b w:val="0"/>
      <w:bCs w:val="0"/>
      <w:i w:val="0"/>
      <w:iCs w:val="0"/>
      <w:strike w:val="0"/>
      <w:dstrike w:val="0"/>
      <w:color w:val="auto"/>
      <w:sz w:val="24"/>
      <w:szCs w:val="24"/>
      <w:u w:val="none"/>
      <w:effect w:val="none"/>
    </w:rPr>
  </w:style>
  <w:style w:type="paragraph" w:customStyle="1" w:styleId="nhsrecipient">
    <w:name w:val="nhs_recipient"/>
    <w:basedOn w:val="Normal"/>
    <w:rsid w:val="000047DB"/>
    <w:rPr>
      <w:kern w:val="16"/>
      <w:szCs w:val="20"/>
      <w:lang w:eastAsia="en-US"/>
    </w:rPr>
  </w:style>
  <w:style w:type="paragraph" w:styleId="NormalWeb">
    <w:name w:val="Normal (Web)"/>
    <w:basedOn w:val="Normal"/>
    <w:unhideWhenUsed/>
    <w:rsid w:val="00FB1051"/>
    <w:pPr>
      <w:spacing w:before="100" w:beforeAutospacing="1" w:after="100" w:afterAutospacing="1"/>
    </w:pPr>
    <w:rPr>
      <w:rFonts w:eastAsia="Calibri"/>
    </w:rPr>
  </w:style>
  <w:style w:type="paragraph" w:styleId="ListParagraph">
    <w:name w:val="List Paragraph"/>
    <w:basedOn w:val="Normal"/>
    <w:uiPriority w:val="34"/>
    <w:qFormat/>
    <w:rsid w:val="00863D44"/>
    <w:pPr>
      <w:ind w:left="720"/>
    </w:pPr>
  </w:style>
  <w:style w:type="paragraph" w:styleId="BalloonText">
    <w:name w:val="Balloon Text"/>
    <w:basedOn w:val="Normal"/>
    <w:link w:val="BalloonTextChar"/>
    <w:rsid w:val="00083A93"/>
    <w:pPr>
      <w:tabs>
        <w:tab w:val="left" w:pos="720"/>
        <w:tab w:val="left" w:pos="1440"/>
        <w:tab w:val="left" w:pos="2160"/>
        <w:tab w:val="left" w:pos="2880"/>
        <w:tab w:val="left" w:pos="4680"/>
        <w:tab w:val="left" w:pos="5400"/>
        <w:tab w:val="right" w:pos="9000"/>
      </w:tabs>
      <w:spacing w:line="240" w:lineRule="atLeast"/>
      <w:jc w:val="both"/>
    </w:pPr>
    <w:rPr>
      <w:rFonts w:ascii="Tahoma" w:hAnsi="Tahoma" w:cs="Tahoma"/>
      <w:sz w:val="16"/>
      <w:szCs w:val="16"/>
      <w:lang w:eastAsia="en-US"/>
    </w:rPr>
  </w:style>
  <w:style w:type="character" w:customStyle="1" w:styleId="BalloonTextChar">
    <w:name w:val="Balloon Text Char"/>
    <w:basedOn w:val="DefaultParagraphFont"/>
    <w:link w:val="BalloonText"/>
    <w:rsid w:val="00083A93"/>
    <w:rPr>
      <w:rFonts w:ascii="Tahoma" w:hAnsi="Tahoma" w:cs="Tahoma"/>
      <w:sz w:val="16"/>
      <w:szCs w:val="16"/>
      <w:lang w:eastAsia="en-US"/>
    </w:rPr>
  </w:style>
  <w:style w:type="paragraph" w:customStyle="1" w:styleId="Default">
    <w:name w:val="Default"/>
    <w:rsid w:val="00083A93"/>
    <w:pPr>
      <w:autoSpaceDE w:val="0"/>
      <w:autoSpaceDN w:val="0"/>
      <w:adjustRightInd w:val="0"/>
    </w:pPr>
    <w:rPr>
      <w:rFonts w:ascii="Arial" w:eastAsia="Calibri" w:hAnsi="Arial" w:cs="Arial"/>
      <w:color w:val="000000"/>
      <w:sz w:val="24"/>
      <w:szCs w:val="24"/>
      <w:lang w:eastAsia="en-US"/>
    </w:rPr>
  </w:style>
  <w:style w:type="character" w:customStyle="1" w:styleId="PlainTextChar">
    <w:name w:val="Plain Text Char"/>
    <w:basedOn w:val="DefaultParagraphFont"/>
    <w:link w:val="PlainText"/>
    <w:rsid w:val="00083A93"/>
    <w:rPr>
      <w:rFonts w:ascii="Courier New" w:hAnsi="Courier New" w:cs="Courier New"/>
      <w:lang w:eastAsia="en-US"/>
    </w:rPr>
  </w:style>
  <w:style w:type="character" w:customStyle="1" w:styleId="Heading4Char">
    <w:name w:val="Heading 4 Char"/>
    <w:basedOn w:val="DefaultParagraphFont"/>
    <w:link w:val="Heading4"/>
    <w:rsid w:val="00083A93"/>
    <w:rPr>
      <w:b/>
      <w:bCs/>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588B"/>
    <w:rPr>
      <w:sz w:val="24"/>
      <w:szCs w:val="24"/>
    </w:rPr>
  </w:style>
  <w:style w:type="paragraph" w:styleId="Heading1">
    <w:name w:val="heading 1"/>
    <w:aliases w:val="Outline1"/>
    <w:basedOn w:val="Normal"/>
    <w:next w:val="Normal"/>
    <w:qFormat/>
    <w:rsid w:val="000E588B"/>
    <w:pPr>
      <w:keepNext/>
      <w:jc w:val="center"/>
      <w:outlineLvl w:val="0"/>
    </w:pPr>
    <w:rPr>
      <w:sz w:val="32"/>
      <w:szCs w:val="32"/>
    </w:rPr>
  </w:style>
  <w:style w:type="paragraph" w:styleId="Heading2">
    <w:name w:val="heading 2"/>
    <w:aliases w:val="Outline2"/>
    <w:basedOn w:val="Normal"/>
    <w:next w:val="Normal"/>
    <w:qFormat/>
    <w:rsid w:val="000E588B"/>
    <w:pPr>
      <w:keepNext/>
      <w:jc w:val="center"/>
      <w:outlineLvl w:val="1"/>
    </w:pPr>
    <w:rPr>
      <w:b/>
      <w:bCs/>
      <w:u w:val="single"/>
      <w:lang w:eastAsia="en-US"/>
    </w:rPr>
  </w:style>
  <w:style w:type="paragraph" w:styleId="Heading3">
    <w:name w:val="heading 3"/>
    <w:aliases w:val="Outline3"/>
    <w:basedOn w:val="Normal"/>
    <w:next w:val="Normal"/>
    <w:qFormat/>
    <w:rsid w:val="000E588B"/>
    <w:pPr>
      <w:keepNext/>
      <w:jc w:val="both"/>
      <w:outlineLvl w:val="2"/>
    </w:pPr>
    <w:rPr>
      <w:b/>
      <w:sz w:val="20"/>
      <w:lang w:eastAsia="en-US"/>
    </w:rPr>
  </w:style>
  <w:style w:type="paragraph" w:styleId="Heading4">
    <w:name w:val="heading 4"/>
    <w:basedOn w:val="Normal"/>
    <w:next w:val="Normal"/>
    <w:link w:val="Heading4Char"/>
    <w:qFormat/>
    <w:rsid w:val="000E588B"/>
    <w:pPr>
      <w:keepNext/>
      <w:outlineLvl w:val="3"/>
    </w:pPr>
    <w:rPr>
      <w:b/>
      <w:bCs/>
      <w:lang w:eastAsia="en-US"/>
    </w:rPr>
  </w:style>
  <w:style w:type="paragraph" w:styleId="Heading5">
    <w:name w:val="heading 5"/>
    <w:basedOn w:val="Normal"/>
    <w:next w:val="Normal"/>
    <w:qFormat/>
    <w:rsid w:val="000E588B"/>
    <w:pPr>
      <w:keepNext/>
      <w:jc w:val="center"/>
      <w:outlineLvl w:val="4"/>
    </w:pPr>
    <w:rPr>
      <w:b/>
      <w:bCs/>
      <w:sz w:val="48"/>
    </w:rPr>
  </w:style>
  <w:style w:type="paragraph" w:styleId="Heading6">
    <w:name w:val="heading 6"/>
    <w:basedOn w:val="Normal"/>
    <w:next w:val="Normal"/>
    <w:qFormat/>
    <w:rsid w:val="000E588B"/>
    <w:pPr>
      <w:keepNext/>
      <w:spacing w:line="480" w:lineRule="auto"/>
      <w:jc w:val="center"/>
      <w:outlineLvl w:val="5"/>
    </w:pPr>
    <w:rPr>
      <w:rFonts w:ascii="Arial" w:hAnsi="Arial" w:cs="Arial"/>
      <w:b/>
      <w:sz w:val="28"/>
      <w:szCs w:val="32"/>
    </w:rPr>
  </w:style>
  <w:style w:type="paragraph" w:styleId="Heading7">
    <w:name w:val="heading 7"/>
    <w:basedOn w:val="Normal"/>
    <w:next w:val="Normal"/>
    <w:qFormat/>
    <w:rsid w:val="000E588B"/>
    <w:pPr>
      <w:keepNext/>
      <w:ind w:left="360"/>
      <w:jc w:val="both"/>
      <w:outlineLvl w:val="6"/>
    </w:pPr>
    <w:rPr>
      <w:rFonts w:ascii="Arial" w:hAnsi="Arial" w:cs="Arial"/>
      <w:b/>
      <w:bCs/>
      <w:sz w:val="22"/>
      <w:lang w:eastAsia="en-US"/>
    </w:rPr>
  </w:style>
  <w:style w:type="paragraph" w:styleId="Heading8">
    <w:name w:val="heading 8"/>
    <w:basedOn w:val="Normal"/>
    <w:next w:val="Normal"/>
    <w:qFormat/>
    <w:rsid w:val="000047DB"/>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E588B"/>
    <w:rPr>
      <w:sz w:val="28"/>
      <w:szCs w:val="32"/>
    </w:rPr>
  </w:style>
  <w:style w:type="paragraph" w:styleId="Header">
    <w:name w:val="header"/>
    <w:basedOn w:val="Normal"/>
    <w:rsid w:val="000E588B"/>
    <w:pPr>
      <w:tabs>
        <w:tab w:val="center" w:pos="4153"/>
        <w:tab w:val="right" w:pos="8306"/>
      </w:tabs>
    </w:pPr>
  </w:style>
  <w:style w:type="paragraph" w:styleId="Footer">
    <w:name w:val="footer"/>
    <w:basedOn w:val="Normal"/>
    <w:rsid w:val="000E588B"/>
    <w:pPr>
      <w:tabs>
        <w:tab w:val="center" w:pos="4153"/>
        <w:tab w:val="right" w:pos="8306"/>
      </w:tabs>
    </w:pPr>
  </w:style>
  <w:style w:type="paragraph" w:styleId="BodyTextIndent3">
    <w:name w:val="Body Text Indent 3"/>
    <w:basedOn w:val="Normal"/>
    <w:rsid w:val="000E588B"/>
    <w:pPr>
      <w:ind w:firstLine="720"/>
      <w:jc w:val="both"/>
    </w:pPr>
    <w:rPr>
      <w:rFonts w:ascii="Arial" w:hAnsi="Arial"/>
      <w:bCs/>
      <w:sz w:val="20"/>
      <w:lang w:eastAsia="en-US"/>
    </w:rPr>
  </w:style>
  <w:style w:type="character" w:styleId="Hyperlink">
    <w:name w:val="Hyperlink"/>
    <w:uiPriority w:val="99"/>
    <w:rsid w:val="000E588B"/>
    <w:rPr>
      <w:color w:val="0000FF"/>
      <w:u w:val="single"/>
    </w:rPr>
  </w:style>
  <w:style w:type="paragraph" w:styleId="BodyText3">
    <w:name w:val="Body Text 3"/>
    <w:basedOn w:val="Normal"/>
    <w:rsid w:val="000E588B"/>
    <w:pPr>
      <w:jc w:val="both"/>
    </w:pPr>
    <w:rPr>
      <w:rFonts w:ascii="Arial" w:hAnsi="Arial"/>
      <w:bCs/>
      <w:sz w:val="20"/>
      <w:lang w:eastAsia="en-US"/>
    </w:rPr>
  </w:style>
  <w:style w:type="paragraph" w:styleId="BodyTextIndent2">
    <w:name w:val="Body Text Indent 2"/>
    <w:basedOn w:val="Normal"/>
    <w:rsid w:val="000E588B"/>
    <w:pPr>
      <w:ind w:left="720"/>
      <w:jc w:val="both"/>
    </w:pPr>
    <w:rPr>
      <w:rFonts w:ascii="Comic Sans MS" w:hAnsi="Comic Sans MS"/>
      <w:sz w:val="20"/>
      <w:szCs w:val="20"/>
      <w:lang w:eastAsia="en-US"/>
    </w:rPr>
  </w:style>
  <w:style w:type="paragraph" w:styleId="BodyTextIndent">
    <w:name w:val="Body Text Indent"/>
    <w:basedOn w:val="Normal"/>
    <w:rsid w:val="000E588B"/>
    <w:pPr>
      <w:ind w:firstLine="360"/>
      <w:jc w:val="both"/>
    </w:pPr>
    <w:rPr>
      <w:rFonts w:ascii="Arial" w:hAnsi="Arial"/>
      <w:sz w:val="20"/>
      <w:lang w:eastAsia="en-US"/>
    </w:rPr>
  </w:style>
  <w:style w:type="paragraph" w:styleId="BodyText2">
    <w:name w:val="Body Text 2"/>
    <w:basedOn w:val="Normal"/>
    <w:rsid w:val="000E588B"/>
    <w:rPr>
      <w:b/>
      <w:bCs/>
      <w:sz w:val="20"/>
    </w:rPr>
  </w:style>
  <w:style w:type="character" w:styleId="FollowedHyperlink">
    <w:name w:val="FollowedHyperlink"/>
    <w:rsid w:val="000E588B"/>
    <w:rPr>
      <w:color w:val="800080"/>
      <w:u w:val="single"/>
    </w:rPr>
  </w:style>
  <w:style w:type="character" w:styleId="Strong">
    <w:name w:val="Strong"/>
    <w:qFormat/>
    <w:rsid w:val="000E588B"/>
    <w:rPr>
      <w:b/>
      <w:bCs/>
    </w:rPr>
  </w:style>
  <w:style w:type="paragraph" w:styleId="PlainText">
    <w:name w:val="Plain Text"/>
    <w:basedOn w:val="Normal"/>
    <w:link w:val="PlainTextChar"/>
    <w:rsid w:val="000E588B"/>
    <w:pPr>
      <w:tabs>
        <w:tab w:val="left" w:pos="720"/>
        <w:tab w:val="left" w:pos="1440"/>
        <w:tab w:val="left" w:pos="2160"/>
        <w:tab w:val="left" w:pos="2880"/>
        <w:tab w:val="left" w:pos="4680"/>
        <w:tab w:val="left" w:pos="5400"/>
        <w:tab w:val="right" w:pos="9000"/>
      </w:tabs>
      <w:spacing w:line="240" w:lineRule="atLeast"/>
      <w:jc w:val="both"/>
    </w:pPr>
    <w:rPr>
      <w:rFonts w:ascii="Courier New" w:hAnsi="Courier New" w:cs="Courier New"/>
      <w:sz w:val="20"/>
      <w:szCs w:val="20"/>
      <w:lang w:eastAsia="en-US"/>
    </w:rPr>
  </w:style>
  <w:style w:type="paragraph" w:styleId="Title">
    <w:name w:val="Title"/>
    <w:basedOn w:val="Normal"/>
    <w:qFormat/>
    <w:rsid w:val="000E588B"/>
    <w:pPr>
      <w:ind w:right="-360"/>
      <w:jc w:val="center"/>
    </w:pPr>
    <w:rPr>
      <w:rFonts w:ascii="Arial" w:hAnsi="Arial" w:cs="Arial"/>
      <w:b/>
      <w:bCs/>
      <w:iCs/>
      <w:lang w:eastAsia="en-US"/>
    </w:rPr>
  </w:style>
  <w:style w:type="paragraph" w:styleId="BlockText">
    <w:name w:val="Block Text"/>
    <w:basedOn w:val="Normal"/>
    <w:rsid w:val="000E588B"/>
    <w:pPr>
      <w:ind w:left="432" w:right="612" w:hanging="432"/>
      <w:jc w:val="both"/>
    </w:pPr>
    <w:rPr>
      <w:rFonts w:ascii="Arial" w:hAnsi="Arial" w:cs="Arial"/>
      <w:lang w:eastAsia="en-US"/>
    </w:rPr>
  </w:style>
  <w:style w:type="paragraph" w:styleId="Subtitle">
    <w:name w:val="Subtitle"/>
    <w:basedOn w:val="Normal"/>
    <w:qFormat/>
    <w:rsid w:val="000E588B"/>
    <w:pPr>
      <w:pBdr>
        <w:top w:val="single" w:sz="4" w:space="1" w:color="auto"/>
        <w:left w:val="single" w:sz="4" w:space="4" w:color="auto"/>
        <w:bottom w:val="single" w:sz="4" w:space="1" w:color="auto"/>
        <w:right w:val="single" w:sz="4" w:space="0" w:color="auto"/>
      </w:pBdr>
      <w:shd w:val="pct5" w:color="auto" w:fill="FFFFFF"/>
      <w:spacing w:line="360" w:lineRule="auto"/>
      <w:jc w:val="center"/>
    </w:pPr>
    <w:rPr>
      <w:b/>
      <w:szCs w:val="20"/>
      <w:lang w:eastAsia="en-US"/>
    </w:rPr>
  </w:style>
  <w:style w:type="table" w:styleId="TableGrid">
    <w:name w:val="Table Grid"/>
    <w:basedOn w:val="TableNormal"/>
    <w:rsid w:val="00277B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umberlist">
    <w:name w:val="numberlist"/>
    <w:basedOn w:val="Normal"/>
    <w:rsid w:val="008008BE"/>
    <w:pPr>
      <w:jc w:val="both"/>
    </w:pPr>
    <w:rPr>
      <w:lang w:eastAsia="en-US"/>
    </w:rPr>
  </w:style>
  <w:style w:type="paragraph" w:customStyle="1" w:styleId="BULLET1">
    <w:name w:val="BULLET 1"/>
    <w:basedOn w:val="Normal"/>
    <w:rsid w:val="008008BE"/>
    <w:pPr>
      <w:numPr>
        <w:numId w:val="7"/>
      </w:numPr>
      <w:ind w:left="714" w:right="249" w:hanging="357"/>
      <w:jc w:val="both"/>
    </w:pPr>
    <w:rPr>
      <w:sz w:val="22"/>
      <w:lang w:eastAsia="en-US"/>
    </w:rPr>
  </w:style>
  <w:style w:type="paragraph" w:customStyle="1" w:styleId="Bullet4">
    <w:name w:val="Bullet 4"/>
    <w:basedOn w:val="Normal"/>
    <w:rsid w:val="008008BE"/>
    <w:pPr>
      <w:numPr>
        <w:numId w:val="6"/>
      </w:numPr>
      <w:ind w:right="249"/>
      <w:jc w:val="both"/>
    </w:pPr>
    <w:rPr>
      <w:b/>
      <w:i/>
      <w:color w:val="000000"/>
      <w:sz w:val="22"/>
      <w:lang w:eastAsia="en-US"/>
    </w:rPr>
  </w:style>
  <w:style w:type="paragraph" w:customStyle="1" w:styleId="Bullet5">
    <w:name w:val="Bullet 5"/>
    <w:basedOn w:val="Bullet4"/>
    <w:rsid w:val="008008BE"/>
    <w:rPr>
      <w:b w:val="0"/>
      <w:i w:val="0"/>
    </w:rPr>
  </w:style>
  <w:style w:type="paragraph" w:styleId="TOC4">
    <w:name w:val="toc 4"/>
    <w:basedOn w:val="Normal"/>
    <w:next w:val="Normal"/>
    <w:autoRedefine/>
    <w:semiHidden/>
    <w:rsid w:val="008008BE"/>
    <w:pPr>
      <w:ind w:left="720"/>
      <w:jc w:val="both"/>
    </w:pPr>
    <w:rPr>
      <w:lang w:eastAsia="en-US"/>
    </w:rPr>
  </w:style>
  <w:style w:type="paragraph" w:customStyle="1" w:styleId="Bulletted">
    <w:name w:val="Bulletted"/>
    <w:basedOn w:val="Normal"/>
    <w:next w:val="Normal"/>
    <w:rsid w:val="0072662E"/>
    <w:pPr>
      <w:numPr>
        <w:numId w:val="9"/>
      </w:numPr>
      <w:tabs>
        <w:tab w:val="left" w:pos="360"/>
        <w:tab w:val="left" w:pos="720"/>
        <w:tab w:val="left" w:pos="1080"/>
        <w:tab w:val="left" w:pos="1440"/>
        <w:tab w:val="left" w:pos="1800"/>
        <w:tab w:val="left" w:pos="2160"/>
        <w:tab w:val="left" w:pos="2880"/>
        <w:tab w:val="left" w:pos="3240"/>
        <w:tab w:val="left" w:pos="4680"/>
        <w:tab w:val="left" w:pos="5400"/>
        <w:tab w:val="right" w:pos="9000"/>
      </w:tabs>
      <w:spacing w:line="240" w:lineRule="atLeast"/>
      <w:jc w:val="both"/>
    </w:pPr>
    <w:rPr>
      <w:rFonts w:ascii="Verdana" w:hAnsi="Verdana" w:cs="Verdana"/>
      <w:lang w:eastAsia="en-US"/>
    </w:rPr>
  </w:style>
  <w:style w:type="paragraph" w:customStyle="1" w:styleId="Outline4">
    <w:name w:val="Outline4"/>
    <w:basedOn w:val="Normal"/>
    <w:next w:val="Normal"/>
    <w:rsid w:val="0072662E"/>
    <w:pPr>
      <w:tabs>
        <w:tab w:val="left" w:pos="720"/>
        <w:tab w:val="left" w:pos="1440"/>
        <w:tab w:val="left" w:pos="2160"/>
        <w:tab w:val="left" w:pos="2880"/>
        <w:tab w:val="left" w:pos="4680"/>
        <w:tab w:val="left" w:pos="5400"/>
        <w:tab w:val="right" w:pos="9000"/>
      </w:tabs>
      <w:spacing w:line="240" w:lineRule="atLeast"/>
      <w:ind w:left="2160"/>
      <w:jc w:val="both"/>
    </w:pPr>
    <w:rPr>
      <w:rFonts w:ascii="Verdana" w:hAnsi="Verdana" w:cs="Verdana"/>
      <w:kern w:val="24"/>
      <w:lang w:eastAsia="en-US"/>
    </w:rPr>
  </w:style>
  <w:style w:type="paragraph" w:customStyle="1" w:styleId="Outline5">
    <w:name w:val="Outline5"/>
    <w:basedOn w:val="Normal"/>
    <w:next w:val="Normal"/>
    <w:rsid w:val="0072662E"/>
    <w:pPr>
      <w:tabs>
        <w:tab w:val="left" w:pos="720"/>
        <w:tab w:val="left" w:pos="1440"/>
        <w:tab w:val="left" w:pos="2160"/>
        <w:tab w:val="left" w:pos="2880"/>
        <w:tab w:val="left" w:pos="4680"/>
        <w:tab w:val="left" w:pos="5400"/>
        <w:tab w:val="right" w:pos="9000"/>
      </w:tabs>
      <w:spacing w:line="240" w:lineRule="atLeast"/>
      <w:ind w:left="720"/>
      <w:jc w:val="both"/>
    </w:pPr>
    <w:rPr>
      <w:rFonts w:ascii="Verdana" w:hAnsi="Verdana" w:cs="Verdana"/>
      <w:kern w:val="24"/>
      <w:lang w:eastAsia="en-US"/>
    </w:rPr>
  </w:style>
  <w:style w:type="paragraph" w:customStyle="1" w:styleId="Outline6">
    <w:name w:val="Outline6"/>
    <w:basedOn w:val="Normal"/>
    <w:next w:val="Normal"/>
    <w:rsid w:val="0072662E"/>
    <w:pPr>
      <w:tabs>
        <w:tab w:val="left" w:pos="720"/>
        <w:tab w:val="left" w:pos="1440"/>
        <w:tab w:val="left" w:pos="2160"/>
        <w:tab w:val="left" w:pos="2880"/>
        <w:tab w:val="left" w:pos="4680"/>
        <w:tab w:val="left" w:pos="5400"/>
        <w:tab w:val="right" w:pos="9000"/>
      </w:tabs>
      <w:spacing w:after="240" w:line="240" w:lineRule="atLeast"/>
      <w:ind w:left="2160"/>
      <w:jc w:val="both"/>
    </w:pPr>
    <w:rPr>
      <w:rFonts w:ascii="Verdana" w:hAnsi="Verdana" w:cs="Verdana"/>
      <w:kern w:val="24"/>
      <w:lang w:eastAsia="en-US"/>
    </w:rPr>
  </w:style>
  <w:style w:type="paragraph" w:customStyle="1" w:styleId="Outline7">
    <w:name w:val="Outline7"/>
    <w:basedOn w:val="Normal"/>
    <w:next w:val="Normal"/>
    <w:rsid w:val="0072662E"/>
    <w:pPr>
      <w:tabs>
        <w:tab w:val="left" w:pos="720"/>
        <w:tab w:val="left" w:pos="1440"/>
        <w:tab w:val="left" w:pos="2160"/>
        <w:tab w:val="left" w:pos="2880"/>
        <w:tab w:val="left" w:pos="4680"/>
        <w:tab w:val="left" w:pos="5400"/>
        <w:tab w:val="right" w:pos="9000"/>
      </w:tabs>
      <w:spacing w:after="240" w:line="240" w:lineRule="atLeast"/>
      <w:ind w:left="720"/>
      <w:jc w:val="both"/>
    </w:pPr>
    <w:rPr>
      <w:rFonts w:ascii="Verdana" w:hAnsi="Verdana" w:cs="Verdana"/>
      <w:kern w:val="24"/>
      <w:lang w:eastAsia="en-US"/>
    </w:rPr>
  </w:style>
  <w:style w:type="character" w:styleId="PageNumber">
    <w:name w:val="page number"/>
    <w:basedOn w:val="DefaultParagraphFont"/>
    <w:rsid w:val="0072662E"/>
  </w:style>
  <w:style w:type="paragraph" w:styleId="DocumentMap">
    <w:name w:val="Document Map"/>
    <w:basedOn w:val="Normal"/>
    <w:semiHidden/>
    <w:rsid w:val="00555ECE"/>
    <w:pPr>
      <w:shd w:val="clear" w:color="auto" w:fill="000080"/>
    </w:pPr>
    <w:rPr>
      <w:rFonts w:ascii="Tahoma" w:hAnsi="Tahoma" w:cs="Tahoma"/>
      <w:sz w:val="20"/>
      <w:szCs w:val="20"/>
    </w:rPr>
  </w:style>
  <w:style w:type="character" w:customStyle="1" w:styleId="EmailStyle431">
    <w:name w:val="EmailStyle431"/>
    <w:semiHidden/>
    <w:rsid w:val="00B43A77"/>
    <w:rPr>
      <w:rFonts w:ascii="Arial" w:hAnsi="Arial" w:cs="Arial" w:hint="default"/>
      <w:b w:val="0"/>
      <w:bCs w:val="0"/>
      <w:i w:val="0"/>
      <w:iCs w:val="0"/>
      <w:strike w:val="0"/>
      <w:dstrike w:val="0"/>
      <w:color w:val="auto"/>
      <w:sz w:val="24"/>
      <w:szCs w:val="24"/>
      <w:u w:val="none"/>
      <w:effect w:val="none"/>
    </w:rPr>
  </w:style>
  <w:style w:type="paragraph" w:customStyle="1" w:styleId="nhsrecipient">
    <w:name w:val="nhs_recipient"/>
    <w:basedOn w:val="Normal"/>
    <w:rsid w:val="000047DB"/>
    <w:rPr>
      <w:kern w:val="16"/>
      <w:szCs w:val="20"/>
      <w:lang w:eastAsia="en-US"/>
    </w:rPr>
  </w:style>
  <w:style w:type="paragraph" w:styleId="NormalWeb">
    <w:name w:val="Normal (Web)"/>
    <w:basedOn w:val="Normal"/>
    <w:unhideWhenUsed/>
    <w:rsid w:val="00FB1051"/>
    <w:pPr>
      <w:spacing w:before="100" w:beforeAutospacing="1" w:after="100" w:afterAutospacing="1"/>
    </w:pPr>
    <w:rPr>
      <w:rFonts w:eastAsia="Calibri"/>
    </w:rPr>
  </w:style>
  <w:style w:type="paragraph" w:styleId="ListParagraph">
    <w:name w:val="List Paragraph"/>
    <w:basedOn w:val="Normal"/>
    <w:uiPriority w:val="34"/>
    <w:qFormat/>
    <w:rsid w:val="00863D44"/>
    <w:pPr>
      <w:ind w:left="720"/>
    </w:pPr>
  </w:style>
  <w:style w:type="paragraph" w:styleId="BalloonText">
    <w:name w:val="Balloon Text"/>
    <w:basedOn w:val="Normal"/>
    <w:link w:val="BalloonTextChar"/>
    <w:rsid w:val="00083A93"/>
    <w:pPr>
      <w:tabs>
        <w:tab w:val="left" w:pos="720"/>
        <w:tab w:val="left" w:pos="1440"/>
        <w:tab w:val="left" w:pos="2160"/>
        <w:tab w:val="left" w:pos="2880"/>
        <w:tab w:val="left" w:pos="4680"/>
        <w:tab w:val="left" w:pos="5400"/>
        <w:tab w:val="right" w:pos="9000"/>
      </w:tabs>
      <w:spacing w:line="240" w:lineRule="atLeast"/>
      <w:jc w:val="both"/>
    </w:pPr>
    <w:rPr>
      <w:rFonts w:ascii="Tahoma" w:hAnsi="Tahoma" w:cs="Tahoma"/>
      <w:sz w:val="16"/>
      <w:szCs w:val="16"/>
      <w:lang w:eastAsia="en-US"/>
    </w:rPr>
  </w:style>
  <w:style w:type="character" w:customStyle="1" w:styleId="BalloonTextChar">
    <w:name w:val="Balloon Text Char"/>
    <w:basedOn w:val="DefaultParagraphFont"/>
    <w:link w:val="BalloonText"/>
    <w:rsid w:val="00083A93"/>
    <w:rPr>
      <w:rFonts w:ascii="Tahoma" w:hAnsi="Tahoma" w:cs="Tahoma"/>
      <w:sz w:val="16"/>
      <w:szCs w:val="16"/>
      <w:lang w:eastAsia="en-US"/>
    </w:rPr>
  </w:style>
  <w:style w:type="paragraph" w:customStyle="1" w:styleId="Default">
    <w:name w:val="Default"/>
    <w:rsid w:val="00083A93"/>
    <w:pPr>
      <w:autoSpaceDE w:val="0"/>
      <w:autoSpaceDN w:val="0"/>
      <w:adjustRightInd w:val="0"/>
    </w:pPr>
    <w:rPr>
      <w:rFonts w:ascii="Arial" w:eastAsia="Calibri" w:hAnsi="Arial" w:cs="Arial"/>
      <w:color w:val="000000"/>
      <w:sz w:val="24"/>
      <w:szCs w:val="24"/>
      <w:lang w:eastAsia="en-US"/>
    </w:rPr>
  </w:style>
  <w:style w:type="character" w:customStyle="1" w:styleId="PlainTextChar">
    <w:name w:val="Plain Text Char"/>
    <w:basedOn w:val="DefaultParagraphFont"/>
    <w:link w:val="PlainText"/>
    <w:rsid w:val="00083A93"/>
    <w:rPr>
      <w:rFonts w:ascii="Courier New" w:hAnsi="Courier New" w:cs="Courier New"/>
      <w:lang w:eastAsia="en-US"/>
    </w:rPr>
  </w:style>
  <w:style w:type="character" w:customStyle="1" w:styleId="Heading4Char">
    <w:name w:val="Heading 4 Char"/>
    <w:basedOn w:val="DefaultParagraphFont"/>
    <w:link w:val="Heading4"/>
    <w:rsid w:val="00083A93"/>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054634">
      <w:bodyDiv w:val="1"/>
      <w:marLeft w:val="0"/>
      <w:marRight w:val="0"/>
      <w:marTop w:val="0"/>
      <w:marBottom w:val="0"/>
      <w:divBdr>
        <w:top w:val="none" w:sz="0" w:space="0" w:color="auto"/>
        <w:left w:val="none" w:sz="0" w:space="0" w:color="auto"/>
        <w:bottom w:val="none" w:sz="0" w:space="0" w:color="auto"/>
        <w:right w:val="none" w:sz="0" w:space="0" w:color="auto"/>
      </w:divBdr>
    </w:div>
    <w:div w:id="263347396">
      <w:bodyDiv w:val="1"/>
      <w:marLeft w:val="0"/>
      <w:marRight w:val="0"/>
      <w:marTop w:val="0"/>
      <w:marBottom w:val="0"/>
      <w:divBdr>
        <w:top w:val="none" w:sz="0" w:space="0" w:color="auto"/>
        <w:left w:val="none" w:sz="0" w:space="0" w:color="auto"/>
        <w:bottom w:val="none" w:sz="0" w:space="0" w:color="auto"/>
        <w:right w:val="none" w:sz="0" w:space="0" w:color="auto"/>
      </w:divBdr>
    </w:div>
    <w:div w:id="925721945">
      <w:bodyDiv w:val="1"/>
      <w:marLeft w:val="0"/>
      <w:marRight w:val="0"/>
      <w:marTop w:val="0"/>
      <w:marBottom w:val="0"/>
      <w:divBdr>
        <w:top w:val="none" w:sz="0" w:space="0" w:color="auto"/>
        <w:left w:val="none" w:sz="0" w:space="0" w:color="auto"/>
        <w:bottom w:val="none" w:sz="0" w:space="0" w:color="auto"/>
        <w:right w:val="none" w:sz="0" w:space="0" w:color="auto"/>
      </w:divBdr>
    </w:div>
    <w:div w:id="1326125771">
      <w:bodyDiv w:val="1"/>
      <w:marLeft w:val="0"/>
      <w:marRight w:val="0"/>
      <w:marTop w:val="0"/>
      <w:marBottom w:val="0"/>
      <w:divBdr>
        <w:top w:val="none" w:sz="0" w:space="0" w:color="auto"/>
        <w:left w:val="none" w:sz="0" w:space="0" w:color="auto"/>
        <w:bottom w:val="none" w:sz="0" w:space="0" w:color="auto"/>
        <w:right w:val="none" w:sz="0" w:space="0" w:color="auto"/>
      </w:divBdr>
    </w:div>
    <w:div w:id="1517648442">
      <w:bodyDiv w:val="1"/>
      <w:marLeft w:val="0"/>
      <w:marRight w:val="0"/>
      <w:marTop w:val="0"/>
      <w:marBottom w:val="0"/>
      <w:divBdr>
        <w:top w:val="none" w:sz="0" w:space="0" w:color="auto"/>
        <w:left w:val="none" w:sz="0" w:space="0" w:color="auto"/>
        <w:bottom w:val="none" w:sz="0" w:space="0" w:color="auto"/>
        <w:right w:val="none" w:sz="0" w:space="0" w:color="auto"/>
      </w:divBdr>
    </w:div>
    <w:div w:id="1683162405">
      <w:bodyDiv w:val="1"/>
      <w:marLeft w:val="0"/>
      <w:marRight w:val="0"/>
      <w:marTop w:val="0"/>
      <w:marBottom w:val="0"/>
      <w:divBdr>
        <w:top w:val="none" w:sz="0" w:space="0" w:color="auto"/>
        <w:left w:val="none" w:sz="0" w:space="0" w:color="auto"/>
        <w:bottom w:val="none" w:sz="0" w:space="0" w:color="auto"/>
        <w:right w:val="none" w:sz="0" w:space="0" w:color="auto"/>
      </w:divBdr>
      <w:divsChild>
        <w:div w:id="210045517">
          <w:marLeft w:val="0"/>
          <w:marRight w:val="0"/>
          <w:marTop w:val="0"/>
          <w:marBottom w:val="0"/>
          <w:divBdr>
            <w:top w:val="none" w:sz="0" w:space="0" w:color="auto"/>
            <w:left w:val="none" w:sz="0" w:space="0" w:color="auto"/>
            <w:bottom w:val="none" w:sz="0" w:space="0" w:color="auto"/>
            <w:right w:val="none" w:sz="0" w:space="0" w:color="auto"/>
          </w:divBdr>
        </w:div>
        <w:div w:id="875312572">
          <w:marLeft w:val="0"/>
          <w:marRight w:val="0"/>
          <w:marTop w:val="0"/>
          <w:marBottom w:val="0"/>
          <w:divBdr>
            <w:top w:val="none" w:sz="0" w:space="0" w:color="auto"/>
            <w:left w:val="none" w:sz="0" w:space="0" w:color="auto"/>
            <w:bottom w:val="none" w:sz="0" w:space="0" w:color="auto"/>
            <w:right w:val="none" w:sz="0" w:space="0" w:color="auto"/>
          </w:divBdr>
        </w:div>
        <w:div w:id="2052680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
<Relationships xmlns="http://schemas.openxmlformats.org/package/2006/relationships"><Relationship Id="rId8" Type="http://schemas.openxmlformats.org/officeDocument/2006/relationships/image" Target="media/image1.png" /><Relationship Id="rId13" Type="http://schemas.openxmlformats.org/officeDocument/2006/relationships/hyperlink" Target="#" TargetMode="External" /><Relationship Id="rId3" Type="http://schemas.microsoft.com/office/2007/relationships/stylesWithEffects" Target="stylesWithEffects.xml" /><Relationship Id="rId7" Type="http://schemas.openxmlformats.org/officeDocument/2006/relationships/endnotes" Target="endnotes.xml" /><Relationship Id="rId12" Type="http://schemas.openxmlformats.org/officeDocument/2006/relationships/hyperlink" Target="#" TargetMode="External" /><Relationship Id="rId17" Type="http://schemas.openxmlformats.org/officeDocument/2006/relationships/theme" Target="theme/theme1.xml" /><Relationship Id="rId2" Type="http://schemas.openxmlformats.org/officeDocument/2006/relationships/styles" Target="styles.xml" /><Relationship Id="rId16" Type="http://schemas.openxmlformats.org/officeDocument/2006/relationships/fontTable" Target="fontTable.xml" /><Relationship Id="rId1"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hyperlink" Target="#" TargetMode="External" /><Relationship Id="rId5" Type="http://schemas.openxmlformats.org/officeDocument/2006/relationships/webSettings" Target="webSettings.xml" /><Relationship Id="rId15" Type="http://schemas.openxmlformats.org/officeDocument/2006/relationships/footer" Target="footer1.xml" /><Relationship Id="rId10" Type="http://schemas.openxmlformats.org/officeDocument/2006/relationships/oleObject" Target="embeddings/oleObject1.bin" /><Relationship Id="rId4" Type="http://schemas.openxmlformats.org/officeDocument/2006/relationships/settings" Target="settings.xml" /><Relationship Id="rId9" Type="http://schemas.openxmlformats.org/officeDocument/2006/relationships/image" Target="media/image2.png" /><Relationship Id="rId14" Type="http://schemas.openxmlformats.org/officeDocument/2006/relationships/hyperlink" Target="#" TargetMode="External" /> </Relationships>
</file>

<file path=word/_rels/foot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11</Pages>
  <Words>2715</Words>
  <Characters>16215</Characters>
  <Application>Microsoft Office Word</Application>
  <DocSecurity>0</DocSecurity>
  <Lines>135</Lines>
  <Paragraphs>37</Paragraphs>
  <ScaleCrop>false</ScaleCrop>
  <HeadingPairs>
    <vt:vector size="2" baseType="variant">
      <vt:variant>
        <vt:lpstr>Title</vt:lpstr>
      </vt:variant>
      <vt:variant>
        <vt:i4>1</vt:i4>
      </vt:variant>
    </vt:vector>
  </HeadingPairs>
  <TitlesOfParts>
    <vt:vector size="1" baseType="lpstr">
      <vt:lpstr>NHS PRIMARY &amp; COMMUNITY DIVISION</vt:lpstr>
    </vt:vector>
  </TitlesOfParts>
  <Company>Lothian Primary Health Care Trust</Company>
  <LinksUpToDate>false</LinksUpToDate>
  <CharactersWithSpaces>18893</CharactersWithSpaces>
  <SharedDoc>false</SharedDoc>
  <HLinks>
    <vt:vector size="108" baseType="variant">
      <vt:variant>
        <vt:i4>7012363</vt:i4>
      </vt:variant>
      <vt:variant>
        <vt:i4>630</vt:i4>
      </vt:variant>
      <vt:variant>
        <vt:i4>0</vt:i4>
      </vt:variant>
      <vt:variant>
        <vt:i4>5</vt:i4>
      </vt:variant>
      <vt:variant>
        <vt:lpwstr>mailto:recruitment.lanarkshire@nhs.net</vt:lpwstr>
      </vt:variant>
      <vt:variant>
        <vt:lpwstr/>
      </vt:variant>
      <vt:variant>
        <vt:i4>6291487</vt:i4>
      </vt:variant>
      <vt:variant>
        <vt:i4>627</vt:i4>
      </vt:variant>
      <vt:variant>
        <vt:i4>0</vt:i4>
      </vt:variant>
      <vt:variant>
        <vt:i4>5</vt:i4>
      </vt:variant>
      <vt:variant>
        <vt:lpwstr>http://www.lanpdc.scot.nhs.uk/Resources/Lists/Publications/Attachments/24/CC_Guidance 2013.pdf</vt:lpwstr>
      </vt:variant>
      <vt:variant>
        <vt:lpwstr/>
      </vt:variant>
      <vt:variant>
        <vt:i4>5505041</vt:i4>
      </vt:variant>
      <vt:variant>
        <vt:i4>624</vt:i4>
      </vt:variant>
      <vt:variant>
        <vt:i4>0</vt:i4>
      </vt:variant>
      <vt:variant>
        <vt:i4>5</vt:i4>
      </vt:variant>
      <vt:variant>
        <vt:lpwstr>http://www.disclosurescotland.co.uk/</vt:lpwstr>
      </vt:variant>
      <vt:variant>
        <vt:lpwstr/>
      </vt:variant>
      <vt:variant>
        <vt:i4>4390931</vt:i4>
      </vt:variant>
      <vt:variant>
        <vt:i4>621</vt:i4>
      </vt:variant>
      <vt:variant>
        <vt:i4>0</vt:i4>
      </vt:variant>
      <vt:variant>
        <vt:i4>5</vt:i4>
      </vt:variant>
      <vt:variant>
        <vt:lpwstr>http://www.bia.homeoffice.gov.uk/</vt:lpwstr>
      </vt:variant>
      <vt:variant>
        <vt:lpwstr/>
      </vt:variant>
      <vt:variant>
        <vt:i4>2883621</vt:i4>
      </vt:variant>
      <vt:variant>
        <vt:i4>618</vt:i4>
      </vt:variant>
      <vt:variant>
        <vt:i4>0</vt:i4>
      </vt:variant>
      <vt:variant>
        <vt:i4>5</vt:i4>
      </vt:variant>
      <vt:variant>
        <vt:lpwstr>http://www.sppa.gov.uk/</vt:lpwstr>
      </vt:variant>
      <vt:variant>
        <vt:lpwstr/>
      </vt:variant>
      <vt:variant>
        <vt:i4>5505026</vt:i4>
      </vt:variant>
      <vt:variant>
        <vt:i4>613</vt:i4>
      </vt:variant>
      <vt:variant>
        <vt:i4>0</vt:i4>
      </vt:variant>
      <vt:variant>
        <vt:i4>5</vt:i4>
      </vt:variant>
      <vt:variant>
        <vt:lpwstr>http://www.workinginhealth.com/standards/healthcaresupportworkers</vt:lpwstr>
      </vt:variant>
      <vt:variant>
        <vt:lpwstr/>
      </vt:variant>
      <vt:variant>
        <vt:i4>4390931</vt:i4>
      </vt:variant>
      <vt:variant>
        <vt:i4>600</vt:i4>
      </vt:variant>
      <vt:variant>
        <vt:i4>0</vt:i4>
      </vt:variant>
      <vt:variant>
        <vt:i4>5</vt:i4>
      </vt:variant>
      <vt:variant>
        <vt:lpwstr>http://www.bia.homeoffice.gov.uk/</vt:lpwstr>
      </vt:variant>
      <vt:variant>
        <vt:lpwstr/>
      </vt:variant>
      <vt:variant>
        <vt:i4>4718658</vt:i4>
      </vt:variant>
      <vt:variant>
        <vt:i4>102</vt:i4>
      </vt:variant>
      <vt:variant>
        <vt:i4>0</vt:i4>
      </vt:variant>
      <vt:variant>
        <vt:i4>5</vt:i4>
      </vt:variant>
      <vt:variant>
        <vt:lpwstr>https://www.mygov.scot/disclosure-types/?via=http://www.disclosurescotland.co.uk/documents/HigherLevelDisclosure--revisedRulesList--8February2016.pdf</vt:lpwstr>
      </vt:variant>
      <vt:variant>
        <vt:lpwstr/>
      </vt:variant>
      <vt:variant>
        <vt:i4>3211321</vt:i4>
      </vt:variant>
      <vt:variant>
        <vt:i4>99</vt:i4>
      </vt:variant>
      <vt:variant>
        <vt:i4>0</vt:i4>
      </vt:variant>
      <vt:variant>
        <vt:i4>5</vt:i4>
      </vt:variant>
      <vt:variant>
        <vt:lpwstr>https://www.mygov.scot/disclosure-types/?via=http://www.disclosurescotland.co.uk/documents/HigherLevelDisclsoure--revisedAlwaysDiscloseList--8February2016.pdf</vt:lpwstr>
      </vt:variant>
      <vt:variant>
        <vt:lpwstr/>
      </vt:variant>
      <vt:variant>
        <vt:i4>7012407</vt:i4>
      </vt:variant>
      <vt:variant>
        <vt:i4>96</vt:i4>
      </vt:variant>
      <vt:variant>
        <vt:i4>0</vt:i4>
      </vt:variant>
      <vt:variant>
        <vt:i4>5</vt:i4>
      </vt:variant>
      <vt:variant>
        <vt:lpwstr>https://www.mygov.scot/convictions-higher-disclosures/?via=http://www.disclosurescotland.co.uk/SummaryoftheChanges.htm</vt:lpwstr>
      </vt:variant>
      <vt:variant>
        <vt:lpwstr/>
      </vt:variant>
      <vt:variant>
        <vt:i4>7012363</vt:i4>
      </vt:variant>
      <vt:variant>
        <vt:i4>18</vt:i4>
      </vt:variant>
      <vt:variant>
        <vt:i4>0</vt:i4>
      </vt:variant>
      <vt:variant>
        <vt:i4>5</vt:i4>
      </vt:variant>
      <vt:variant>
        <vt:lpwstr>mailto:recruitment.lanarkshire@nhs.net</vt:lpwstr>
      </vt:variant>
      <vt:variant>
        <vt:lpwstr/>
      </vt:variant>
      <vt:variant>
        <vt:i4>2228321</vt:i4>
      </vt:variant>
      <vt:variant>
        <vt:i4>15</vt:i4>
      </vt:variant>
      <vt:variant>
        <vt:i4>0</vt:i4>
      </vt:variant>
      <vt:variant>
        <vt:i4>5</vt:i4>
      </vt:variant>
      <vt:variant>
        <vt:lpwstr>http://www.disclosurescotland.co.uk/pvg</vt:lpwstr>
      </vt:variant>
      <vt:variant>
        <vt:lpwstr/>
      </vt:variant>
      <vt:variant>
        <vt:i4>4194320</vt:i4>
      </vt:variant>
      <vt:variant>
        <vt:i4>12</vt:i4>
      </vt:variant>
      <vt:variant>
        <vt:i4>0</vt:i4>
      </vt:variant>
      <vt:variant>
        <vt:i4>5</vt:i4>
      </vt:variant>
      <vt:variant>
        <vt:lpwstr>http://ukba.homeoffice.gov.uk/workingintheuk/</vt:lpwstr>
      </vt:variant>
      <vt:variant>
        <vt:lpwstr/>
      </vt:variant>
      <vt:variant>
        <vt:i4>4849739</vt:i4>
      </vt:variant>
      <vt:variant>
        <vt:i4>9</vt:i4>
      </vt:variant>
      <vt:variant>
        <vt:i4>0</vt:i4>
      </vt:variant>
      <vt:variant>
        <vt:i4>5</vt:i4>
      </vt:variant>
      <vt:variant>
        <vt:lpwstr>http://www.audit-scotland.gov.uk/work/nfi.php</vt:lpwstr>
      </vt:variant>
      <vt:variant>
        <vt:lpwstr/>
      </vt:variant>
      <vt:variant>
        <vt:i4>4390931</vt:i4>
      </vt:variant>
      <vt:variant>
        <vt:i4>6</vt:i4>
      </vt:variant>
      <vt:variant>
        <vt:i4>0</vt:i4>
      </vt:variant>
      <vt:variant>
        <vt:i4>5</vt:i4>
      </vt:variant>
      <vt:variant>
        <vt:lpwstr>http://www.bia.homeoffice.gov.uk/</vt:lpwstr>
      </vt:variant>
      <vt:variant>
        <vt:lpwstr/>
      </vt:variant>
      <vt:variant>
        <vt:i4>7012363</vt:i4>
      </vt:variant>
      <vt:variant>
        <vt:i4>3</vt:i4>
      </vt:variant>
      <vt:variant>
        <vt:i4>0</vt:i4>
      </vt:variant>
      <vt:variant>
        <vt:i4>5</vt:i4>
      </vt:variant>
      <vt:variant>
        <vt:lpwstr>mailto:recruitment.lanarkshire@nhs.net</vt:lpwstr>
      </vt:variant>
      <vt:variant>
        <vt:lpwstr/>
      </vt:variant>
      <vt:variant>
        <vt:i4>3276899</vt:i4>
      </vt:variant>
      <vt:variant>
        <vt:i4>0</vt:i4>
      </vt:variant>
      <vt:variant>
        <vt:i4>0</vt:i4>
      </vt:variant>
      <vt:variant>
        <vt:i4>5</vt:i4>
      </vt:variant>
      <vt:variant>
        <vt:lpwstr>http://www.nhslanarkshire.org.uk/Careers/Pages/values-competency-based-interviews.aspx</vt:lpwstr>
      </vt:variant>
      <vt:variant>
        <vt:lpwstr/>
      </vt:variant>
      <vt:variant>
        <vt:i4>7012363</vt:i4>
      </vt:variant>
      <vt:variant>
        <vt:i4>0</vt:i4>
      </vt:variant>
      <vt:variant>
        <vt:i4>0</vt:i4>
      </vt:variant>
      <vt:variant>
        <vt:i4>5</vt:i4>
      </vt:variant>
      <vt:variant>
        <vt:lpwstr>mailto:RECRUITMENT.LANARKSHIRE@NHS.NET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PRIMARY &amp; COMMUNITY DIVISION</dc:title>
  <dc:creator>GMorrison</dc:creator>
  <cp:lastModifiedBy>Windows User</cp:lastModifiedBy>
  <cp:revision>4</cp:revision>
  <cp:lastPrinted>2013-11-27T08:51:00Z</cp:lastPrinted>
  <dcterms:created xsi:type="dcterms:W3CDTF">2019-08-05T08:56:00Z</dcterms:created>
  <dcterms:modified xsi:type="dcterms:W3CDTF">2019-08-22T13:27:00Z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2098401722</vt:i4>
  </property>
</Properties>
</file>