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02BD" w:rsidRPr="00855109" w:rsidRDefault="00E30E13" w:rsidP="00315293">
      <w:pPr>
        <w:ind w:right="-897"/>
        <w:jc w:val="right"/>
        <w:rPr>
          <w:rFonts w:ascii="Calibri" w:hAnsi="Calibri" w:cs="Arial"/>
          <w:color w:val="002060"/>
          <w:sz w:val="22"/>
          <w:szCs w:val="22"/>
        </w:rPr>
      </w:pPr>
      <w:r w:rsidRPr="00855109">
        <w:rPr>
          <w:rFonts w:ascii="Calibri" w:hAnsi="Calibri" w:cs="Arial"/>
          <w:noProof/>
          <w:color w:val="002060"/>
          <w:sz w:val="22"/>
          <w:szCs w:val="22"/>
        </w:rPr>
        <w:drawing>
          <wp:inline distT="0" distB="0" distL="0" distR="0">
            <wp:extent cx="1609725" cy="1143000"/>
            <wp:effectExtent l="19050" t="0" r="9525" b="0"/>
            <wp:docPr id="1"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7"/>
                    <a:srcRect/>
                    <a:stretch>
                      <a:fillRect/>
                    </a:stretch>
                  </pic:blipFill>
                  <pic:spPr bwMode="auto">
                    <a:xfrm>
                      <a:off x="0" y="0"/>
                      <a:ext cx="1609725" cy="1143000"/>
                    </a:xfrm>
                    <a:prstGeom prst="rect">
                      <a:avLst/>
                    </a:prstGeom>
                    <a:noFill/>
                    <a:ln w="9525">
                      <a:noFill/>
                      <a:miter lim="800000"/>
                      <a:headEnd/>
                      <a:tailEnd/>
                    </a:ln>
                  </pic:spPr>
                </pic:pic>
              </a:graphicData>
            </a:graphic>
          </wp:inline>
        </w:drawing>
      </w:r>
    </w:p>
    <w:p w:rsidR="008502BD" w:rsidRPr="00855109" w:rsidRDefault="008502BD" w:rsidP="00315293">
      <w:pPr>
        <w:ind w:right="-897"/>
        <w:rPr>
          <w:rFonts w:ascii="Calibri" w:hAnsi="Calibri" w:cs="Arial"/>
          <w:b/>
          <w:color w:val="002060"/>
          <w:sz w:val="48"/>
          <w:szCs w:val="48"/>
        </w:rPr>
      </w:pPr>
      <w:r w:rsidRPr="00855109">
        <w:rPr>
          <w:rFonts w:ascii="Calibri" w:hAnsi="Calibri" w:cs="Arial"/>
          <w:b/>
          <w:color w:val="002060"/>
          <w:sz w:val="48"/>
          <w:szCs w:val="48"/>
        </w:rPr>
        <w:t xml:space="preserve">WELCOME TO </w:t>
      </w:r>
    </w:p>
    <w:p w:rsidR="008502BD" w:rsidRPr="00855109" w:rsidRDefault="008502BD" w:rsidP="00315293">
      <w:pPr>
        <w:ind w:right="-897"/>
        <w:rPr>
          <w:rFonts w:ascii="Calibri" w:hAnsi="Calibri" w:cs="Arial"/>
          <w:b/>
          <w:color w:val="002060"/>
          <w:sz w:val="48"/>
          <w:szCs w:val="48"/>
        </w:rPr>
      </w:pPr>
      <w:r w:rsidRPr="00855109">
        <w:rPr>
          <w:rFonts w:ascii="Calibri" w:hAnsi="Calibri" w:cs="Arial"/>
          <w:b/>
          <w:color w:val="002060"/>
          <w:sz w:val="48"/>
          <w:szCs w:val="48"/>
        </w:rPr>
        <w:t xml:space="preserve">NHS GREATER GLASGOW AND CLYDE </w:t>
      </w:r>
    </w:p>
    <w:p w:rsidR="008502BD" w:rsidRPr="00855109" w:rsidRDefault="008502BD" w:rsidP="00315293">
      <w:pPr>
        <w:ind w:right="-897"/>
        <w:rPr>
          <w:rFonts w:ascii="Calibri" w:hAnsi="Calibri" w:cs="Arial"/>
          <w:b/>
          <w:color w:val="002060"/>
          <w:sz w:val="48"/>
          <w:szCs w:val="48"/>
        </w:rPr>
      </w:pPr>
      <w:r w:rsidRPr="00855109">
        <w:rPr>
          <w:rFonts w:ascii="Calibri" w:hAnsi="Calibri" w:cs="Arial"/>
          <w:b/>
          <w:color w:val="002060"/>
          <w:sz w:val="48"/>
          <w:szCs w:val="48"/>
        </w:rPr>
        <w:t xml:space="preserve">CANDIDATE INFORMATION PACK </w:t>
      </w:r>
    </w:p>
    <w:p w:rsidR="008502BD" w:rsidRPr="00855109" w:rsidRDefault="008502BD" w:rsidP="00315293">
      <w:pPr>
        <w:ind w:right="-897"/>
        <w:rPr>
          <w:rFonts w:ascii="Calibri" w:hAnsi="Calibri" w:cs="Arial"/>
          <w:b/>
          <w:color w:val="002060"/>
          <w:sz w:val="48"/>
          <w:szCs w:val="22"/>
        </w:rPr>
      </w:pPr>
    </w:p>
    <w:p w:rsidR="008502BD" w:rsidRPr="00855109" w:rsidRDefault="008502BD" w:rsidP="00315293">
      <w:pPr>
        <w:ind w:right="-897"/>
        <w:rPr>
          <w:rFonts w:ascii="Calibri" w:hAnsi="Calibri" w:cs="Arial"/>
          <w:b/>
          <w:color w:val="002060"/>
          <w:sz w:val="48"/>
          <w:szCs w:val="22"/>
        </w:rPr>
      </w:pPr>
    </w:p>
    <w:p w:rsidR="008502BD" w:rsidRPr="00855109" w:rsidRDefault="00C92639" w:rsidP="00315293">
      <w:pPr>
        <w:ind w:right="-897"/>
        <w:rPr>
          <w:rFonts w:ascii="Calibri" w:hAnsi="Calibri" w:cs="Arial"/>
          <w:b/>
          <w:color w:val="002060"/>
          <w:sz w:val="48"/>
          <w:szCs w:val="22"/>
        </w:rPr>
      </w:pPr>
      <w:r w:rsidRPr="00855109">
        <w:rPr>
          <w:rFonts w:ascii="Calibri" w:hAnsi="Calibri" w:cs="Arial"/>
          <w:b/>
          <w:color w:val="002060"/>
          <w:sz w:val="48"/>
          <w:szCs w:val="22"/>
        </w:rPr>
        <w:t xml:space="preserve">Title: </w:t>
      </w:r>
      <w:r w:rsidR="00CF5354">
        <w:rPr>
          <w:rFonts w:ascii="Calibri" w:hAnsi="Calibri" w:cs="Arial"/>
          <w:b/>
          <w:color w:val="002060"/>
          <w:sz w:val="48"/>
          <w:szCs w:val="22"/>
        </w:rPr>
        <w:t xml:space="preserve">      Locum Consultant Physician with an Interest in Diabetes and Endocrinology</w:t>
      </w:r>
    </w:p>
    <w:p w:rsidR="008502BD" w:rsidRPr="00855109" w:rsidRDefault="008502BD" w:rsidP="00315293">
      <w:pPr>
        <w:ind w:right="-897"/>
        <w:rPr>
          <w:rFonts w:ascii="Calibri" w:hAnsi="Calibri" w:cs="Arial"/>
          <w:b/>
          <w:color w:val="002060"/>
          <w:sz w:val="48"/>
          <w:szCs w:val="22"/>
        </w:rPr>
      </w:pPr>
      <w:r w:rsidRPr="00855109">
        <w:rPr>
          <w:rFonts w:ascii="Calibri" w:hAnsi="Calibri" w:cs="Arial"/>
          <w:b/>
          <w:color w:val="002060"/>
          <w:sz w:val="48"/>
          <w:szCs w:val="22"/>
        </w:rPr>
        <w:t>Location:</w:t>
      </w:r>
      <w:r w:rsidR="00672F8B">
        <w:rPr>
          <w:rFonts w:ascii="Calibri" w:hAnsi="Calibri" w:cs="Arial"/>
          <w:b/>
          <w:color w:val="002060"/>
          <w:sz w:val="48"/>
          <w:szCs w:val="22"/>
        </w:rPr>
        <w:t xml:space="preserve"> </w:t>
      </w:r>
      <w:r w:rsidR="00CF5354">
        <w:rPr>
          <w:rFonts w:ascii="Calibri" w:hAnsi="Calibri" w:cs="Arial"/>
          <w:b/>
          <w:color w:val="002060"/>
          <w:sz w:val="48"/>
          <w:szCs w:val="22"/>
        </w:rPr>
        <w:t>Queen Elizabeth University Hospital</w:t>
      </w:r>
    </w:p>
    <w:p w:rsidR="008502BD" w:rsidRPr="00855109" w:rsidRDefault="008502BD" w:rsidP="00315293">
      <w:pPr>
        <w:ind w:right="-897"/>
        <w:rPr>
          <w:rFonts w:ascii="Calibri" w:hAnsi="Calibri" w:cs="Arial"/>
          <w:b/>
          <w:color w:val="002060"/>
          <w:sz w:val="48"/>
          <w:szCs w:val="22"/>
        </w:rPr>
      </w:pPr>
      <w:r w:rsidRPr="00855109">
        <w:rPr>
          <w:rFonts w:ascii="Calibri" w:hAnsi="Calibri" w:cs="Arial"/>
          <w:b/>
          <w:color w:val="002060"/>
          <w:sz w:val="48"/>
          <w:szCs w:val="22"/>
        </w:rPr>
        <w:t xml:space="preserve">Job Reference: </w:t>
      </w:r>
      <w:r w:rsidR="00CF5354">
        <w:rPr>
          <w:rFonts w:ascii="Calibri" w:hAnsi="Calibri" w:cs="Arial"/>
          <w:b/>
          <w:color w:val="002060"/>
          <w:sz w:val="48"/>
          <w:szCs w:val="22"/>
        </w:rPr>
        <w:t>28483</w:t>
      </w:r>
    </w:p>
    <w:p w:rsidR="008502BD" w:rsidRPr="00855109" w:rsidRDefault="008502BD" w:rsidP="004C54E6">
      <w:pPr>
        <w:ind w:right="-897"/>
        <w:rPr>
          <w:rFonts w:ascii="Calibri" w:hAnsi="Calibri" w:cs="Arial"/>
          <w:b/>
          <w:color w:val="002060"/>
          <w:sz w:val="48"/>
          <w:szCs w:val="22"/>
        </w:rPr>
      </w:pPr>
      <w:r w:rsidRPr="00855109">
        <w:rPr>
          <w:rFonts w:ascii="Calibri" w:hAnsi="Calibri" w:cs="Arial"/>
          <w:b/>
          <w:color w:val="002060"/>
          <w:sz w:val="48"/>
          <w:szCs w:val="22"/>
        </w:rPr>
        <w:t xml:space="preserve">Closing Date: </w:t>
      </w:r>
      <w:r w:rsidR="00CF5354">
        <w:rPr>
          <w:rFonts w:ascii="Calibri" w:hAnsi="Calibri" w:cs="Arial"/>
          <w:b/>
          <w:color w:val="002060"/>
          <w:sz w:val="48"/>
          <w:szCs w:val="22"/>
        </w:rPr>
        <w:t>8</w:t>
      </w:r>
      <w:r w:rsidR="00CF5354" w:rsidRPr="00CF5354">
        <w:rPr>
          <w:rFonts w:ascii="Calibri" w:hAnsi="Calibri" w:cs="Arial"/>
          <w:b/>
          <w:color w:val="002060"/>
          <w:sz w:val="48"/>
          <w:szCs w:val="22"/>
          <w:vertAlign w:val="superscript"/>
        </w:rPr>
        <w:t>th</w:t>
      </w:r>
      <w:r w:rsidR="00CF5354">
        <w:rPr>
          <w:rFonts w:ascii="Calibri" w:hAnsi="Calibri" w:cs="Arial"/>
          <w:b/>
          <w:color w:val="002060"/>
          <w:sz w:val="48"/>
          <w:szCs w:val="22"/>
        </w:rPr>
        <w:t xml:space="preserve"> September 2020</w:t>
      </w:r>
    </w:p>
    <w:p w:rsidR="008502BD" w:rsidRPr="00855109" w:rsidRDefault="00071832" w:rsidP="004C54E6">
      <w:pPr>
        <w:ind w:right="-897"/>
        <w:rPr>
          <w:rFonts w:ascii="Calibri" w:hAnsi="Calibri" w:cs="Arial"/>
          <w:b/>
          <w:color w:val="002060"/>
        </w:rPr>
        <w:sectPr w:rsidR="008502BD" w:rsidRPr="00855109" w:rsidSect="00EF6D04">
          <w:headerReference w:type="even" r:id="rId8"/>
          <w:headerReference w:type="default" r:id="rId9"/>
          <w:footerReference w:type="even" r:id="rId10"/>
          <w:footerReference w:type="default" r:id="rId11"/>
          <w:headerReference w:type="first" r:id="rId12"/>
          <w:pgSz w:w="11906" w:h="16838"/>
          <w:pgMar w:top="851" w:right="1440" w:bottom="1440" w:left="1440" w:header="706" w:footer="706" w:gutter="0"/>
          <w:pgBorders w:display="notFirstPage" w:offsetFrom="page">
            <w:top w:val="single" w:sz="18" w:space="24" w:color="002060"/>
            <w:left w:val="single" w:sz="18" w:space="24" w:color="002060"/>
            <w:bottom w:val="single" w:sz="18" w:space="24" w:color="002060"/>
            <w:right w:val="single" w:sz="18" w:space="24" w:color="002060"/>
          </w:pgBorders>
          <w:cols w:space="708"/>
          <w:docGrid w:linePitch="360"/>
        </w:sectPr>
      </w:pPr>
      <w:r>
        <w:rPr>
          <w:noProof/>
          <w:color w:val="002060"/>
        </w:rPr>
        <mc:AlternateContent>
          <mc:Choice Requires="wpg">
            <w:drawing>
              <wp:anchor distT="0" distB="0" distL="114300" distR="114300" simplePos="0" relativeHeight="251647488" behindDoc="0" locked="0" layoutInCell="1" allowOverlap="1">
                <wp:simplePos x="0" y="0"/>
                <wp:positionH relativeFrom="column">
                  <wp:posOffset>3273425</wp:posOffset>
                </wp:positionH>
                <wp:positionV relativeFrom="paragraph">
                  <wp:posOffset>4244340</wp:posOffset>
                </wp:positionV>
                <wp:extent cx="5461635" cy="4641850"/>
                <wp:effectExtent l="44450" t="40005" r="46990" b="42545"/>
                <wp:wrapNone/>
                <wp:docPr id="2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61635" cy="4641850"/>
                          <a:chOff x="6597" y="11607"/>
                          <a:chExt cx="8601" cy="7310"/>
                        </a:xfrm>
                      </wpg:grpSpPr>
                      <wps:wsp>
                        <wps:cNvPr id="22" name="Oval 3"/>
                        <wps:cNvSpPr>
                          <a:spLocks noChangeArrowheads="1"/>
                        </wps:cNvSpPr>
                        <wps:spPr bwMode="auto">
                          <a:xfrm>
                            <a:off x="9529" y="11607"/>
                            <a:ext cx="5669" cy="5669"/>
                          </a:xfrm>
                          <a:prstGeom prst="ellipse">
                            <a:avLst/>
                          </a:prstGeom>
                          <a:solidFill>
                            <a:srgbClr val="FFFFFF"/>
                          </a:solidFill>
                          <a:ln w="76200">
                            <a:solidFill>
                              <a:srgbClr val="F79646"/>
                            </a:solidFill>
                            <a:round/>
                            <a:headEnd/>
                            <a:tailEnd/>
                          </a:ln>
                        </wps:spPr>
                        <wps:bodyPr rot="0" vert="horz" wrap="square" lIns="91440" tIns="45720" rIns="91440" bIns="45720" anchor="t" anchorCtr="0" upright="1">
                          <a:noAutofit/>
                        </wps:bodyPr>
                      </wps:wsp>
                      <wps:wsp>
                        <wps:cNvPr id="23" name="Oval 4"/>
                        <wps:cNvSpPr>
                          <a:spLocks noChangeArrowheads="1"/>
                        </wps:cNvSpPr>
                        <wps:spPr bwMode="auto">
                          <a:xfrm>
                            <a:off x="7683" y="13248"/>
                            <a:ext cx="5669" cy="5669"/>
                          </a:xfrm>
                          <a:prstGeom prst="ellipse">
                            <a:avLst/>
                          </a:prstGeom>
                          <a:noFill/>
                          <a:ln w="76200">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Oval 5"/>
                        <wps:cNvSpPr>
                          <a:spLocks noChangeArrowheads="1"/>
                        </wps:cNvSpPr>
                        <wps:spPr bwMode="auto">
                          <a:xfrm>
                            <a:off x="6597" y="12149"/>
                            <a:ext cx="5669" cy="5669"/>
                          </a:xfrm>
                          <a:prstGeom prst="ellipse">
                            <a:avLst/>
                          </a:prstGeom>
                          <a:noFill/>
                          <a:ln w="76200">
                            <a:solidFill>
                              <a:srgbClr val="00B05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16A19A" id="Group 2" o:spid="_x0000_s1026" style="position:absolute;margin-left:257.75pt;margin-top:334.2pt;width:430.05pt;height:365.5pt;z-index:251647488" coordorigin="6597,11607" coordsize="8601,7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">
                <v:oval id="Oval 3" o:spid="_x0000_s1027" style="position:absolute;left:9529;top:11607;width:5669;height:56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BZcEA&#10;AADbAAAADwAAAGRycy9kb3ducmV2LnhtbESPwYrCQBBE74L/MLTgRXSyAUWio+jCgoIX3f2ANtMm&#10;wUxPSM9q/HtHEDwWVfWKWq47V6sbtVJ5NvA1SUAR595WXBj4+/0Zz0FJQLZYeyYDDxJYr/q9JWbW&#10;3/lIt1MoVISwZGigDKHJtJa8JIcy8Q1x9C6+dRiibAttW7xHuKt1miQz7bDiuFBiQ98l5dfTvzPg&#10;pqMrHkZbK/vdZS8F5amcD8YMB91mASpQFz7hd3tnDaQpvL7EH6BX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v7QWXBAAAA2wAAAA8AAAAAAAAAAAAAAAAAmAIAAGRycy9kb3du&#10;cmV2LnhtbFBLBQYAAAAABAAEAPUAAACGAwAAAAA=&#10;" strokecolor="#f79646" strokeweight="6pt"/>
                <v:oval id="Oval 4" o:spid="_x0000_s1028" style="position:absolute;left:7683;top:13248;width:5669;height:56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SJfsQA&#10;AADbAAAADwAAAGRycy9kb3ducmV2LnhtbESPT2vCQBTE70K/w/KEXkR3VagxdZVaEArSg39Aj8/s&#10;axLMvg3ZNabf3i0UPA4z8xtmsepsJVpqfOlYw3ikQBBnzpScazgeNsMEhA/IBivHpOGXPKyWL70F&#10;psbdeUftPuQiQtinqKEIoU6l9FlBFv3I1cTR+3GNxRBlk0vT4D3CbSUnSr1JiyXHhQJr+iwou+5v&#10;VkPLp2kiydJ3UMlczXaX9eC81fq13328gwjUhWf4v/1lNEym8Pcl/gC5f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40iX7EAAAA2wAAAA8AAAAAAAAAAAAAAAAAmAIAAGRycy9k&#10;b3ducmV2LnhtbFBLBQYAAAAABAAEAPUAAACJAwAAAAA=&#10;" filled="f" strokecolor="#0070c0" strokeweight="6pt"/>
                <v:oval id="Oval 5" o:spid="_x0000_s1029" style="position:absolute;left:6597;top:12149;width:5669;height:56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7PTcQA&#10;AADbAAAADwAAAGRycy9kb3ducmV2LnhtbESPQWvCQBSE74L/YXlCL6Ib0xLb1DVIoZJTwbTQ6yP7&#10;TILZtzG7TeK/7xYKHoeZ+YbZZZNpxUC9aywr2KwjEMSl1Q1XCr4+31fPIJxH1thaJgU3cpDt57Md&#10;ptqOfKKh8JUIEHYpKqi971IpXVmTQbe2HXHwzrY36IPsK6l7HAPctDKOokQabDgs1NjRW03lpfgx&#10;Cs4vxTeP7ricTq660vYx9x+JVephMR1eQXia/D383861gvgJ/r6EHyD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8+z03EAAAA2wAAAA8AAAAAAAAAAAAAAAAAmAIAAGRycy9k&#10;b3ducmV2LnhtbFBLBQYAAAAABAAEAPUAAACJAwAAAAA=&#10;" filled="f" strokecolor="#00b050" strokeweight="6pt"/>
              </v:group>
            </w:pict>
          </mc:Fallback>
        </mc:AlternateContent>
      </w:r>
      <w:r w:rsidR="00E30E13" w:rsidRPr="00855109">
        <w:rPr>
          <w:noProof/>
          <w:color w:val="002060"/>
        </w:rPr>
        <w:drawing>
          <wp:anchor distT="0" distB="0" distL="114300" distR="114300" simplePos="0" relativeHeight="251649536" behindDoc="0" locked="0" layoutInCell="1" allowOverlap="1">
            <wp:simplePos x="0" y="0"/>
            <wp:positionH relativeFrom="column">
              <wp:posOffset>631825</wp:posOffset>
            </wp:positionH>
            <wp:positionV relativeFrom="paragraph">
              <wp:posOffset>367030</wp:posOffset>
            </wp:positionV>
            <wp:extent cx="4608830" cy="3286760"/>
            <wp:effectExtent l="19050" t="0" r="1270" b="0"/>
            <wp:wrapSquare wrapText="bothSides"/>
            <wp:docPr id="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4608830" cy="3286760"/>
                    </a:xfrm>
                    <a:prstGeom prst="rect">
                      <a:avLst/>
                    </a:prstGeom>
                    <a:noFill/>
                  </pic:spPr>
                </pic:pic>
              </a:graphicData>
            </a:graphic>
          </wp:anchor>
        </w:drawing>
      </w:r>
      <w:r w:rsidR="00E30E13" w:rsidRPr="00855109">
        <w:rPr>
          <w:noProof/>
          <w:color w:val="002060"/>
        </w:rPr>
        <w:drawing>
          <wp:anchor distT="0" distB="0" distL="114300" distR="114300" simplePos="0" relativeHeight="251648512" behindDoc="0" locked="0" layoutInCell="1" allowOverlap="1">
            <wp:simplePos x="0" y="0"/>
            <wp:positionH relativeFrom="column">
              <wp:posOffset>-715010</wp:posOffset>
            </wp:positionH>
            <wp:positionV relativeFrom="paragraph">
              <wp:posOffset>5780405</wp:posOffset>
            </wp:positionV>
            <wp:extent cx="3076575" cy="791845"/>
            <wp:effectExtent l="19050" t="0" r="9525" b="0"/>
            <wp:wrapSquare wrapText="bothSides"/>
            <wp:docPr id="6" name="Picture 1" descr="delive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livering"/>
                    <pic:cNvPicPr>
                      <a:picLocks noChangeAspect="1" noChangeArrowheads="1"/>
                    </pic:cNvPicPr>
                  </pic:nvPicPr>
                  <pic:blipFill>
                    <a:blip r:embed="rId14"/>
                    <a:srcRect/>
                    <a:stretch>
                      <a:fillRect/>
                    </a:stretch>
                  </pic:blipFill>
                  <pic:spPr bwMode="auto">
                    <a:xfrm>
                      <a:off x="0" y="0"/>
                      <a:ext cx="3076575" cy="791845"/>
                    </a:xfrm>
                    <a:prstGeom prst="rect">
                      <a:avLst/>
                    </a:prstGeom>
                    <a:noFill/>
                  </pic:spPr>
                </pic:pic>
              </a:graphicData>
            </a:graphic>
          </wp:anchor>
        </w:drawing>
      </w:r>
    </w:p>
    <w:p w:rsidR="008502BD" w:rsidRPr="00855109" w:rsidRDefault="008502BD" w:rsidP="00315293">
      <w:pPr>
        <w:rPr>
          <w:rFonts w:ascii="Arial" w:hAnsi="Arial" w:cs="Arial"/>
          <w:b/>
          <w:color w:val="002060"/>
          <w:sz w:val="32"/>
        </w:rPr>
      </w:pPr>
      <w:r w:rsidRPr="00855109">
        <w:rPr>
          <w:rFonts w:ascii="Arial" w:hAnsi="Arial" w:cs="Arial"/>
          <w:b/>
          <w:color w:val="002060"/>
          <w:sz w:val="32"/>
        </w:rPr>
        <w:lastRenderedPageBreak/>
        <w:t>Contents</w:t>
      </w:r>
    </w:p>
    <w:p w:rsidR="008502BD" w:rsidRPr="00855109" w:rsidRDefault="008502BD" w:rsidP="00315293">
      <w:pPr>
        <w:jc w:val="both"/>
        <w:rPr>
          <w:rFonts w:ascii="Arial" w:hAnsi="Arial" w:cs="Arial"/>
          <w:b/>
          <w:color w:val="002060"/>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A0" w:firstRow="1" w:lastRow="0" w:firstColumn="1" w:lastColumn="0" w:noHBand="0" w:noVBand="0"/>
      </w:tblPr>
      <w:tblGrid>
        <w:gridCol w:w="1636"/>
        <w:gridCol w:w="7581"/>
      </w:tblGrid>
      <w:tr w:rsidR="008502BD" w:rsidRPr="00855109" w:rsidTr="00324232">
        <w:tc>
          <w:tcPr>
            <w:tcW w:w="1638" w:type="dxa"/>
            <w:shd w:val="clear" w:color="auto" w:fill="002060"/>
          </w:tcPr>
          <w:p w:rsidR="008502BD" w:rsidRPr="00855109" w:rsidRDefault="008502BD" w:rsidP="00315293">
            <w:pPr>
              <w:rPr>
                <w:rFonts w:ascii="Arial" w:hAnsi="Arial" w:cs="Arial"/>
                <w:b/>
                <w:color w:val="002060"/>
              </w:rPr>
            </w:pPr>
            <w:r w:rsidRPr="00855109">
              <w:rPr>
                <w:rFonts w:ascii="Arial" w:hAnsi="Arial" w:cs="Arial"/>
                <w:b/>
                <w:color w:val="002060"/>
              </w:rPr>
              <w:t>Section</w:t>
            </w:r>
          </w:p>
        </w:tc>
        <w:tc>
          <w:tcPr>
            <w:tcW w:w="7604" w:type="dxa"/>
            <w:shd w:val="clear" w:color="auto" w:fill="002060"/>
          </w:tcPr>
          <w:p w:rsidR="008502BD" w:rsidRPr="00855109" w:rsidRDefault="008502BD" w:rsidP="00315293">
            <w:pPr>
              <w:rPr>
                <w:rFonts w:ascii="Arial" w:hAnsi="Arial" w:cs="Arial"/>
                <w:b/>
                <w:color w:val="002060"/>
              </w:rPr>
            </w:pPr>
          </w:p>
        </w:tc>
      </w:tr>
      <w:tr w:rsidR="008502BD" w:rsidRPr="00855109" w:rsidTr="00324232">
        <w:trPr>
          <w:trHeight w:val="552"/>
        </w:trPr>
        <w:tc>
          <w:tcPr>
            <w:tcW w:w="1638" w:type="dxa"/>
          </w:tcPr>
          <w:p w:rsidR="008502BD" w:rsidRPr="00855109" w:rsidRDefault="008502BD" w:rsidP="00D30951">
            <w:pPr>
              <w:autoSpaceDE w:val="0"/>
              <w:autoSpaceDN w:val="0"/>
              <w:adjustRightInd w:val="0"/>
              <w:rPr>
                <w:rFonts w:ascii="Arial" w:hAnsi="Arial" w:cs="Arial"/>
                <w:color w:val="002060"/>
              </w:rPr>
            </w:pPr>
            <w:r w:rsidRPr="00855109">
              <w:rPr>
                <w:rFonts w:ascii="Arial" w:hAnsi="Arial" w:cs="Arial"/>
                <w:color w:val="002060"/>
              </w:rPr>
              <w:t>Section 1</w:t>
            </w:r>
          </w:p>
        </w:tc>
        <w:tc>
          <w:tcPr>
            <w:tcW w:w="7604" w:type="dxa"/>
            <w:vAlign w:val="center"/>
          </w:tcPr>
          <w:p w:rsidR="008502BD" w:rsidRPr="00855109" w:rsidRDefault="008502BD" w:rsidP="00D30951">
            <w:pPr>
              <w:autoSpaceDE w:val="0"/>
              <w:autoSpaceDN w:val="0"/>
              <w:adjustRightInd w:val="0"/>
              <w:rPr>
                <w:rFonts w:ascii="Arial" w:hAnsi="Arial" w:cs="Arial"/>
                <w:color w:val="002060"/>
              </w:rPr>
            </w:pPr>
            <w:r w:rsidRPr="00855109">
              <w:rPr>
                <w:rFonts w:ascii="Arial" w:hAnsi="Arial" w:cs="Arial"/>
                <w:color w:val="002060"/>
              </w:rPr>
              <w:t>Summary Information relating to this post</w:t>
            </w:r>
          </w:p>
          <w:p w:rsidR="008502BD" w:rsidRPr="00855109" w:rsidRDefault="008502BD" w:rsidP="00D30951">
            <w:pPr>
              <w:autoSpaceDE w:val="0"/>
              <w:autoSpaceDN w:val="0"/>
              <w:adjustRightInd w:val="0"/>
              <w:rPr>
                <w:rFonts w:ascii="Arial" w:hAnsi="Arial" w:cs="Arial"/>
                <w:color w:val="002060"/>
              </w:rPr>
            </w:pPr>
          </w:p>
        </w:tc>
      </w:tr>
      <w:tr w:rsidR="008502BD" w:rsidRPr="00855109" w:rsidTr="00324232">
        <w:trPr>
          <w:trHeight w:val="552"/>
        </w:trPr>
        <w:tc>
          <w:tcPr>
            <w:tcW w:w="1638" w:type="dxa"/>
          </w:tcPr>
          <w:p w:rsidR="008502BD" w:rsidRPr="00855109" w:rsidRDefault="008502BD" w:rsidP="00D30951">
            <w:pPr>
              <w:autoSpaceDE w:val="0"/>
              <w:autoSpaceDN w:val="0"/>
              <w:adjustRightInd w:val="0"/>
              <w:rPr>
                <w:rFonts w:ascii="Arial" w:hAnsi="Arial" w:cs="Arial"/>
                <w:color w:val="002060"/>
              </w:rPr>
            </w:pPr>
            <w:r w:rsidRPr="00855109">
              <w:rPr>
                <w:rFonts w:ascii="Arial" w:hAnsi="Arial" w:cs="Arial"/>
                <w:color w:val="002060"/>
              </w:rPr>
              <w:t>Section 2</w:t>
            </w:r>
          </w:p>
        </w:tc>
        <w:tc>
          <w:tcPr>
            <w:tcW w:w="7604" w:type="dxa"/>
            <w:vAlign w:val="center"/>
          </w:tcPr>
          <w:p w:rsidR="008502BD" w:rsidRPr="00855109" w:rsidRDefault="008502BD" w:rsidP="00BC3D7F">
            <w:pPr>
              <w:autoSpaceDE w:val="0"/>
              <w:autoSpaceDN w:val="0"/>
              <w:adjustRightInd w:val="0"/>
              <w:rPr>
                <w:rFonts w:ascii="Arial" w:hAnsi="Arial" w:cs="Arial"/>
                <w:color w:val="002060"/>
              </w:rPr>
            </w:pPr>
            <w:r w:rsidRPr="00855109">
              <w:rPr>
                <w:rFonts w:ascii="Arial" w:hAnsi="Arial" w:cs="Arial"/>
                <w:color w:val="002060"/>
              </w:rPr>
              <w:t>Job Description</w:t>
            </w:r>
          </w:p>
          <w:p w:rsidR="008502BD" w:rsidRPr="00855109" w:rsidRDefault="008502BD" w:rsidP="00071832">
            <w:pPr>
              <w:autoSpaceDE w:val="0"/>
              <w:autoSpaceDN w:val="0"/>
              <w:adjustRightInd w:val="0"/>
              <w:rPr>
                <w:rFonts w:ascii="Arial" w:hAnsi="Arial" w:cs="Arial"/>
                <w:color w:val="002060"/>
              </w:rPr>
            </w:pPr>
            <w:r w:rsidRPr="00855109">
              <w:rPr>
                <w:rFonts w:ascii="Arial" w:hAnsi="Arial" w:cs="Arial"/>
                <w:color w:val="002060"/>
              </w:rPr>
              <w:t>The Department/Specialty – Fac</w:t>
            </w:r>
            <w:r w:rsidR="00071832">
              <w:rPr>
                <w:rFonts w:ascii="Arial" w:hAnsi="Arial" w:cs="Arial"/>
                <w:color w:val="002060"/>
              </w:rPr>
              <w:t>ilities, Resources and Activity</w:t>
            </w:r>
          </w:p>
        </w:tc>
      </w:tr>
      <w:tr w:rsidR="008502BD" w:rsidRPr="00855109" w:rsidTr="00324232">
        <w:trPr>
          <w:trHeight w:val="552"/>
        </w:trPr>
        <w:tc>
          <w:tcPr>
            <w:tcW w:w="1638" w:type="dxa"/>
          </w:tcPr>
          <w:p w:rsidR="008502BD" w:rsidRPr="00855109" w:rsidRDefault="008502BD" w:rsidP="00BC3D7F">
            <w:pPr>
              <w:jc w:val="both"/>
              <w:rPr>
                <w:rFonts w:ascii="Arial" w:hAnsi="Arial" w:cs="Arial"/>
                <w:color w:val="002060"/>
              </w:rPr>
            </w:pPr>
            <w:r w:rsidRPr="00855109">
              <w:rPr>
                <w:rFonts w:ascii="Arial" w:hAnsi="Arial" w:cs="Arial"/>
                <w:color w:val="002060"/>
              </w:rPr>
              <w:t>Section 3</w:t>
            </w:r>
          </w:p>
        </w:tc>
        <w:tc>
          <w:tcPr>
            <w:tcW w:w="7604" w:type="dxa"/>
            <w:vAlign w:val="center"/>
          </w:tcPr>
          <w:p w:rsidR="008502BD" w:rsidRPr="00855109" w:rsidRDefault="00071832" w:rsidP="00BC3D7F">
            <w:pPr>
              <w:rPr>
                <w:rFonts w:ascii="Arial" w:hAnsi="Arial" w:cs="Arial"/>
                <w:color w:val="002060"/>
              </w:rPr>
            </w:pPr>
            <w:r>
              <w:rPr>
                <w:rFonts w:ascii="Arial" w:hAnsi="Arial" w:cs="Arial"/>
                <w:color w:val="002060"/>
              </w:rPr>
              <w:t xml:space="preserve">Duties of the Post, </w:t>
            </w:r>
            <w:r w:rsidR="008502BD" w:rsidRPr="00855109">
              <w:rPr>
                <w:rFonts w:ascii="Arial" w:hAnsi="Arial" w:cs="Arial"/>
                <w:color w:val="002060"/>
              </w:rPr>
              <w:t>Job Plan  and Person Specification</w:t>
            </w:r>
          </w:p>
        </w:tc>
      </w:tr>
      <w:tr w:rsidR="008502BD" w:rsidRPr="00855109" w:rsidTr="00324232">
        <w:trPr>
          <w:trHeight w:val="552"/>
        </w:trPr>
        <w:tc>
          <w:tcPr>
            <w:tcW w:w="1638" w:type="dxa"/>
          </w:tcPr>
          <w:p w:rsidR="008502BD" w:rsidRPr="00855109" w:rsidRDefault="008502BD" w:rsidP="00D30951">
            <w:pPr>
              <w:autoSpaceDE w:val="0"/>
              <w:autoSpaceDN w:val="0"/>
              <w:adjustRightInd w:val="0"/>
              <w:rPr>
                <w:rFonts w:ascii="Arial" w:hAnsi="Arial" w:cs="Arial"/>
                <w:color w:val="002060"/>
              </w:rPr>
            </w:pPr>
            <w:r w:rsidRPr="00855109">
              <w:rPr>
                <w:rFonts w:ascii="Arial" w:hAnsi="Arial" w:cs="Arial"/>
                <w:color w:val="002060"/>
              </w:rPr>
              <w:t>Section 4</w:t>
            </w:r>
          </w:p>
        </w:tc>
        <w:tc>
          <w:tcPr>
            <w:tcW w:w="7604" w:type="dxa"/>
            <w:vAlign w:val="center"/>
          </w:tcPr>
          <w:p w:rsidR="008502BD" w:rsidRPr="00855109" w:rsidRDefault="008502BD" w:rsidP="00D30951">
            <w:pPr>
              <w:autoSpaceDE w:val="0"/>
              <w:autoSpaceDN w:val="0"/>
              <w:adjustRightInd w:val="0"/>
              <w:rPr>
                <w:rFonts w:ascii="Arial" w:hAnsi="Arial" w:cs="Arial"/>
                <w:color w:val="002060"/>
              </w:rPr>
            </w:pPr>
            <w:r w:rsidRPr="00855109">
              <w:rPr>
                <w:rFonts w:ascii="Arial" w:hAnsi="Arial" w:cs="Arial"/>
                <w:color w:val="002060"/>
              </w:rPr>
              <w:t>General Information</w:t>
            </w:r>
          </w:p>
          <w:p w:rsidR="008502BD" w:rsidRPr="00855109" w:rsidRDefault="008502BD" w:rsidP="00D30951">
            <w:pPr>
              <w:autoSpaceDE w:val="0"/>
              <w:autoSpaceDN w:val="0"/>
              <w:adjustRightInd w:val="0"/>
              <w:rPr>
                <w:rFonts w:ascii="Arial" w:hAnsi="Arial" w:cs="Arial"/>
                <w:color w:val="002060"/>
              </w:rPr>
            </w:pPr>
          </w:p>
        </w:tc>
      </w:tr>
      <w:tr w:rsidR="008502BD" w:rsidRPr="00855109" w:rsidTr="00324232">
        <w:trPr>
          <w:trHeight w:val="552"/>
        </w:trPr>
        <w:tc>
          <w:tcPr>
            <w:tcW w:w="1638" w:type="dxa"/>
          </w:tcPr>
          <w:p w:rsidR="008502BD" w:rsidRPr="00855109" w:rsidRDefault="008502BD" w:rsidP="00D30951">
            <w:pPr>
              <w:autoSpaceDE w:val="0"/>
              <w:autoSpaceDN w:val="0"/>
              <w:adjustRightInd w:val="0"/>
              <w:rPr>
                <w:rFonts w:ascii="Arial" w:hAnsi="Arial" w:cs="Arial"/>
                <w:color w:val="002060"/>
              </w:rPr>
            </w:pPr>
            <w:r w:rsidRPr="00855109">
              <w:rPr>
                <w:rFonts w:ascii="Arial" w:hAnsi="Arial" w:cs="Arial"/>
                <w:color w:val="002060"/>
              </w:rPr>
              <w:t>Section 5</w:t>
            </w:r>
          </w:p>
        </w:tc>
        <w:tc>
          <w:tcPr>
            <w:tcW w:w="7604" w:type="dxa"/>
            <w:vAlign w:val="center"/>
          </w:tcPr>
          <w:p w:rsidR="008502BD" w:rsidRPr="00855109" w:rsidRDefault="008502BD" w:rsidP="00D30951">
            <w:pPr>
              <w:autoSpaceDE w:val="0"/>
              <w:autoSpaceDN w:val="0"/>
              <w:adjustRightInd w:val="0"/>
              <w:rPr>
                <w:rFonts w:ascii="Arial" w:hAnsi="Arial" w:cs="Arial"/>
                <w:color w:val="002060"/>
              </w:rPr>
            </w:pPr>
            <w:r w:rsidRPr="00855109">
              <w:rPr>
                <w:rFonts w:ascii="Arial" w:hAnsi="Arial" w:cs="Arial"/>
                <w:color w:val="002060"/>
              </w:rPr>
              <w:t>Terms and Conditions</w:t>
            </w:r>
          </w:p>
          <w:p w:rsidR="008502BD" w:rsidRPr="00855109" w:rsidRDefault="008502BD" w:rsidP="00D30951">
            <w:pPr>
              <w:autoSpaceDE w:val="0"/>
              <w:autoSpaceDN w:val="0"/>
              <w:adjustRightInd w:val="0"/>
              <w:rPr>
                <w:rFonts w:ascii="Arial" w:hAnsi="Arial" w:cs="Arial"/>
                <w:color w:val="002060"/>
              </w:rPr>
            </w:pPr>
          </w:p>
        </w:tc>
      </w:tr>
      <w:tr w:rsidR="008502BD" w:rsidRPr="00855109" w:rsidTr="00324232">
        <w:trPr>
          <w:trHeight w:val="552"/>
        </w:trPr>
        <w:tc>
          <w:tcPr>
            <w:tcW w:w="1638" w:type="dxa"/>
          </w:tcPr>
          <w:p w:rsidR="008502BD" w:rsidRPr="00855109" w:rsidRDefault="008502BD" w:rsidP="00D30951">
            <w:pPr>
              <w:autoSpaceDE w:val="0"/>
              <w:autoSpaceDN w:val="0"/>
              <w:adjustRightInd w:val="0"/>
              <w:rPr>
                <w:rFonts w:ascii="Arial" w:hAnsi="Arial" w:cs="Arial"/>
                <w:color w:val="002060"/>
              </w:rPr>
            </w:pPr>
            <w:r w:rsidRPr="00855109">
              <w:rPr>
                <w:rFonts w:ascii="Arial" w:hAnsi="Arial" w:cs="Arial"/>
                <w:color w:val="002060"/>
              </w:rPr>
              <w:t>Section 6</w:t>
            </w:r>
          </w:p>
        </w:tc>
        <w:tc>
          <w:tcPr>
            <w:tcW w:w="7604" w:type="dxa"/>
            <w:vAlign w:val="center"/>
          </w:tcPr>
          <w:p w:rsidR="008502BD" w:rsidRPr="00855109" w:rsidRDefault="008502BD" w:rsidP="00D30951">
            <w:pPr>
              <w:autoSpaceDE w:val="0"/>
              <w:autoSpaceDN w:val="0"/>
              <w:adjustRightInd w:val="0"/>
              <w:rPr>
                <w:rFonts w:ascii="Arial" w:hAnsi="Arial" w:cs="Arial"/>
                <w:color w:val="002060"/>
              </w:rPr>
            </w:pPr>
            <w:r w:rsidRPr="00855109">
              <w:rPr>
                <w:rFonts w:ascii="Arial" w:hAnsi="Arial" w:cs="Arial"/>
                <w:color w:val="002060"/>
              </w:rPr>
              <w:t>Making your Application</w:t>
            </w:r>
          </w:p>
          <w:p w:rsidR="008502BD" w:rsidRPr="00855109" w:rsidRDefault="008502BD" w:rsidP="00D30951">
            <w:pPr>
              <w:autoSpaceDE w:val="0"/>
              <w:autoSpaceDN w:val="0"/>
              <w:adjustRightInd w:val="0"/>
              <w:rPr>
                <w:rFonts w:ascii="Arial" w:hAnsi="Arial" w:cs="Arial"/>
                <w:color w:val="002060"/>
              </w:rPr>
            </w:pPr>
          </w:p>
        </w:tc>
      </w:tr>
      <w:tr w:rsidR="008502BD" w:rsidRPr="00855109" w:rsidTr="00324232">
        <w:trPr>
          <w:trHeight w:val="552"/>
        </w:trPr>
        <w:tc>
          <w:tcPr>
            <w:tcW w:w="1638" w:type="dxa"/>
          </w:tcPr>
          <w:p w:rsidR="008502BD" w:rsidRPr="00855109" w:rsidRDefault="008502BD" w:rsidP="00D30951">
            <w:pPr>
              <w:autoSpaceDE w:val="0"/>
              <w:autoSpaceDN w:val="0"/>
              <w:adjustRightInd w:val="0"/>
              <w:rPr>
                <w:rFonts w:ascii="Arial" w:hAnsi="Arial" w:cs="Arial"/>
                <w:color w:val="002060"/>
              </w:rPr>
            </w:pPr>
            <w:r w:rsidRPr="00855109">
              <w:rPr>
                <w:rFonts w:ascii="Arial" w:hAnsi="Arial" w:cs="Arial"/>
                <w:color w:val="002060"/>
              </w:rPr>
              <w:t>Section 7</w:t>
            </w:r>
          </w:p>
        </w:tc>
        <w:tc>
          <w:tcPr>
            <w:tcW w:w="7604" w:type="dxa"/>
            <w:vAlign w:val="center"/>
          </w:tcPr>
          <w:p w:rsidR="008502BD" w:rsidRPr="00855109" w:rsidRDefault="008502BD" w:rsidP="00D30951">
            <w:pPr>
              <w:autoSpaceDE w:val="0"/>
              <w:autoSpaceDN w:val="0"/>
              <w:adjustRightInd w:val="0"/>
              <w:rPr>
                <w:rFonts w:ascii="Arial" w:hAnsi="Arial" w:cs="Arial"/>
                <w:color w:val="002060"/>
              </w:rPr>
            </w:pPr>
            <w:r w:rsidRPr="00855109">
              <w:rPr>
                <w:rFonts w:ascii="Arial" w:hAnsi="Arial" w:cs="Arial"/>
                <w:color w:val="002060"/>
              </w:rPr>
              <w:t>About NHS Greater Glasgow and Clyde</w:t>
            </w:r>
          </w:p>
          <w:p w:rsidR="008502BD" w:rsidRPr="00855109" w:rsidRDefault="008502BD" w:rsidP="00D30951">
            <w:pPr>
              <w:autoSpaceDE w:val="0"/>
              <w:autoSpaceDN w:val="0"/>
              <w:adjustRightInd w:val="0"/>
              <w:rPr>
                <w:rFonts w:ascii="Arial" w:hAnsi="Arial" w:cs="Arial"/>
                <w:color w:val="002060"/>
              </w:rPr>
            </w:pPr>
          </w:p>
        </w:tc>
      </w:tr>
      <w:tr w:rsidR="008502BD" w:rsidRPr="00855109" w:rsidTr="00324232">
        <w:trPr>
          <w:trHeight w:val="552"/>
        </w:trPr>
        <w:tc>
          <w:tcPr>
            <w:tcW w:w="1638" w:type="dxa"/>
          </w:tcPr>
          <w:p w:rsidR="008502BD" w:rsidRPr="00855109" w:rsidRDefault="008502BD" w:rsidP="00D30951">
            <w:pPr>
              <w:autoSpaceDE w:val="0"/>
              <w:autoSpaceDN w:val="0"/>
              <w:adjustRightInd w:val="0"/>
              <w:rPr>
                <w:rFonts w:ascii="Arial" w:hAnsi="Arial" w:cs="Arial"/>
                <w:color w:val="002060"/>
              </w:rPr>
            </w:pPr>
            <w:r w:rsidRPr="00855109">
              <w:rPr>
                <w:rFonts w:ascii="Arial" w:hAnsi="Arial" w:cs="Arial"/>
                <w:color w:val="002060"/>
              </w:rPr>
              <w:t>Section 8</w:t>
            </w:r>
          </w:p>
        </w:tc>
        <w:tc>
          <w:tcPr>
            <w:tcW w:w="7604" w:type="dxa"/>
            <w:vAlign w:val="center"/>
          </w:tcPr>
          <w:p w:rsidR="008502BD" w:rsidRPr="00855109" w:rsidRDefault="008502BD" w:rsidP="00D30951">
            <w:pPr>
              <w:autoSpaceDE w:val="0"/>
              <w:autoSpaceDN w:val="0"/>
              <w:adjustRightInd w:val="0"/>
              <w:rPr>
                <w:rFonts w:ascii="Arial" w:hAnsi="Arial" w:cs="Arial"/>
                <w:color w:val="002060"/>
              </w:rPr>
            </w:pPr>
            <w:r w:rsidRPr="00855109">
              <w:rPr>
                <w:rFonts w:ascii="Arial" w:hAnsi="Arial" w:cs="Arial"/>
                <w:color w:val="002060"/>
              </w:rPr>
              <w:t>Living and Working in the Greater Glasgow and Clyde area</w:t>
            </w:r>
          </w:p>
          <w:p w:rsidR="008502BD" w:rsidRPr="00855109" w:rsidRDefault="008502BD" w:rsidP="00D30951">
            <w:pPr>
              <w:autoSpaceDE w:val="0"/>
              <w:autoSpaceDN w:val="0"/>
              <w:adjustRightInd w:val="0"/>
              <w:rPr>
                <w:rFonts w:ascii="Arial" w:hAnsi="Arial" w:cs="Arial"/>
                <w:color w:val="002060"/>
              </w:rPr>
            </w:pPr>
          </w:p>
        </w:tc>
      </w:tr>
    </w:tbl>
    <w:p w:rsidR="008502BD" w:rsidRPr="00855109" w:rsidRDefault="008502BD" w:rsidP="00315293">
      <w:pPr>
        <w:rPr>
          <w:rFonts w:ascii="Arial" w:hAnsi="Arial" w:cs="Arial"/>
          <w:b/>
          <w:color w:val="002060"/>
        </w:rPr>
      </w:pPr>
    </w:p>
    <w:p w:rsidR="008502BD" w:rsidRPr="00855109" w:rsidRDefault="00E30E13" w:rsidP="00315293">
      <w:pPr>
        <w:rPr>
          <w:rFonts w:ascii="Arial" w:hAnsi="Arial" w:cs="Arial"/>
          <w:b/>
          <w:color w:val="002060"/>
        </w:rPr>
      </w:pPr>
      <w:r w:rsidRPr="00855109">
        <w:rPr>
          <w:noProof/>
          <w:color w:val="002060"/>
        </w:rPr>
        <w:drawing>
          <wp:anchor distT="0" distB="0" distL="114300" distR="114300" simplePos="0" relativeHeight="251651584" behindDoc="1" locked="0" layoutInCell="1" allowOverlap="1">
            <wp:simplePos x="0" y="0"/>
            <wp:positionH relativeFrom="column">
              <wp:posOffset>-426085</wp:posOffset>
            </wp:positionH>
            <wp:positionV relativeFrom="paragraph">
              <wp:posOffset>151130</wp:posOffset>
            </wp:positionV>
            <wp:extent cx="6943725" cy="2257425"/>
            <wp:effectExtent l="19050" t="0" r="952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srcRect/>
                    <a:stretch>
                      <a:fillRect/>
                    </a:stretch>
                  </pic:blipFill>
                  <pic:spPr bwMode="auto">
                    <a:xfrm>
                      <a:off x="0" y="0"/>
                      <a:ext cx="6943725" cy="2257425"/>
                    </a:xfrm>
                    <a:prstGeom prst="rect">
                      <a:avLst/>
                    </a:prstGeom>
                    <a:noFill/>
                  </pic:spPr>
                </pic:pic>
              </a:graphicData>
            </a:graphic>
          </wp:anchor>
        </w:drawing>
      </w:r>
    </w:p>
    <w:p w:rsidR="008502BD" w:rsidRPr="00855109" w:rsidRDefault="008502BD" w:rsidP="00794B3E">
      <w:pPr>
        <w:ind w:left="-142"/>
        <w:jc w:val="center"/>
        <w:rPr>
          <w:rFonts w:ascii="Arial" w:hAnsi="Arial" w:cs="Arial"/>
          <w:b/>
          <w:color w:val="002060"/>
        </w:rPr>
      </w:pPr>
      <w:r w:rsidRPr="00855109">
        <w:rPr>
          <w:rFonts w:ascii="Arial" w:hAnsi="Arial" w:cs="Arial"/>
          <w:b/>
          <w:color w:val="002060"/>
        </w:rPr>
        <w:t xml:space="preserve">Please </w:t>
      </w:r>
      <w:proofErr w:type="gramStart"/>
      <w:r w:rsidRPr="00855109">
        <w:rPr>
          <w:rFonts w:ascii="Arial" w:hAnsi="Arial" w:cs="Arial"/>
          <w:b/>
          <w:color w:val="002060"/>
        </w:rPr>
        <w:t xml:space="preserve">visit  </w:t>
      </w:r>
      <w:proofErr w:type="gramEnd"/>
      <w:r w:rsidR="00A9006B">
        <w:fldChar w:fldCharType="begin"/>
      </w:r>
      <w:r w:rsidR="00A9006B">
        <w:instrText xml:space="preserve"> HYPERLINK ""  "https://apply.jobs.scot.nhs.uk" </w:instrText>
      </w:r>
      <w:r w:rsidR="00A9006B">
        <w:fldChar w:fldCharType="separate"/>
      </w:r>
      <w:r w:rsidRPr="00855109">
        <w:rPr>
          <w:rStyle w:val="Hyperlink"/>
          <w:rFonts w:ascii="Arial" w:hAnsi="Arial" w:cs="Arial"/>
          <w:b/>
          <w:color w:val="002060"/>
        </w:rPr>
        <w:t>https://apply.jobs.scot.nhs.uk</w:t>
      </w:r>
      <w:r w:rsidR="00A9006B">
        <w:rPr>
          <w:rStyle w:val="Hyperlink"/>
          <w:rFonts w:ascii="Arial" w:hAnsi="Arial" w:cs="Arial"/>
          <w:b/>
          <w:color w:val="002060"/>
        </w:rPr>
        <w:fldChar w:fldCharType="end"/>
      </w:r>
      <w:r w:rsidRPr="00855109">
        <w:rPr>
          <w:rFonts w:ascii="Arial" w:hAnsi="Arial" w:cs="Arial"/>
          <w:b/>
          <w:color w:val="002060"/>
        </w:rPr>
        <w:t xml:space="preserve">  for further details on how to apply </w:t>
      </w:r>
    </w:p>
    <w:p w:rsidR="008502BD" w:rsidRPr="00855109" w:rsidRDefault="008502BD" w:rsidP="00794B3E">
      <w:pPr>
        <w:ind w:left="-142"/>
        <w:jc w:val="center"/>
        <w:rPr>
          <w:rFonts w:ascii="Arial" w:hAnsi="Arial" w:cs="Arial"/>
          <w:b/>
          <w:color w:val="002060"/>
        </w:rPr>
      </w:pPr>
    </w:p>
    <w:p w:rsidR="008502BD" w:rsidRPr="00855109" w:rsidRDefault="008502BD" w:rsidP="00794B3E">
      <w:pPr>
        <w:ind w:left="-142"/>
        <w:jc w:val="center"/>
        <w:rPr>
          <w:rFonts w:ascii="Arial" w:hAnsi="Arial" w:cs="Arial"/>
          <w:b/>
          <w:color w:val="002060"/>
        </w:rPr>
      </w:pPr>
      <w:r w:rsidRPr="00855109">
        <w:rPr>
          <w:rFonts w:ascii="Arial" w:hAnsi="Arial" w:cs="Arial"/>
          <w:b/>
          <w:color w:val="002060"/>
        </w:rPr>
        <w:t xml:space="preserve">Search for the job reference number quoted above. </w:t>
      </w:r>
    </w:p>
    <w:p w:rsidR="008502BD" w:rsidRPr="00855109" w:rsidRDefault="008502BD" w:rsidP="00794B3E">
      <w:pPr>
        <w:ind w:left="-142"/>
        <w:jc w:val="center"/>
        <w:rPr>
          <w:rFonts w:ascii="Arial" w:hAnsi="Arial" w:cs="Arial"/>
          <w:b/>
          <w:color w:val="002060"/>
        </w:rPr>
      </w:pPr>
    </w:p>
    <w:p w:rsidR="008502BD" w:rsidRPr="00855109" w:rsidRDefault="008502BD" w:rsidP="00067415">
      <w:pPr>
        <w:rPr>
          <w:rFonts w:ascii="Arial" w:hAnsi="Arial" w:cs="Arial"/>
          <w:b/>
          <w:color w:val="002060"/>
          <w:sz w:val="32"/>
          <w:szCs w:val="32"/>
        </w:rPr>
      </w:pPr>
      <w:r w:rsidRPr="00855109">
        <w:rPr>
          <w:rFonts w:ascii="Arial" w:hAnsi="Arial" w:cs="Arial"/>
          <w:b/>
          <w:color w:val="002060"/>
        </w:rPr>
        <w:t>Please note all applications should be made via our e Recruitment system (Job Train</w:t>
      </w:r>
      <w:proofErr w:type="gramStart"/>
      <w:r w:rsidRPr="00855109">
        <w:rPr>
          <w:rFonts w:ascii="Arial" w:hAnsi="Arial" w:cs="Arial"/>
          <w:b/>
          <w:color w:val="002060"/>
        </w:rPr>
        <w:t>)</w:t>
      </w:r>
      <w:proofErr w:type="gramEnd"/>
      <w:r w:rsidRPr="00855109">
        <w:rPr>
          <w:rFonts w:ascii="Arial" w:hAnsi="Arial" w:cs="Arial"/>
          <w:b/>
          <w:color w:val="002060"/>
        </w:rPr>
        <w:br w:type="page"/>
      </w:r>
      <w:r w:rsidRPr="00855109">
        <w:rPr>
          <w:rFonts w:ascii="Arial" w:hAnsi="Arial" w:cs="Arial"/>
          <w:b/>
          <w:color w:val="002060"/>
          <w:sz w:val="32"/>
          <w:szCs w:val="32"/>
        </w:rPr>
        <w:lastRenderedPageBreak/>
        <w:t>Section 1:</w:t>
      </w:r>
      <w:r w:rsidRPr="00855109">
        <w:rPr>
          <w:rFonts w:ascii="Arial" w:hAnsi="Arial" w:cs="Arial"/>
          <w:b/>
          <w:color w:val="002060"/>
          <w:sz w:val="32"/>
          <w:szCs w:val="32"/>
        </w:rPr>
        <w:tab/>
        <w:t>Summary Information Relating to this Post</w:t>
      </w:r>
    </w:p>
    <w:p w:rsidR="008502BD" w:rsidRPr="00855109" w:rsidRDefault="008502BD" w:rsidP="00315293">
      <w:pPr>
        <w:jc w:val="both"/>
        <w:rPr>
          <w:rFonts w:ascii="Arial" w:hAnsi="Arial" w:cs="Arial"/>
          <w:b/>
          <w:color w:val="002060"/>
        </w:rPr>
      </w:pPr>
    </w:p>
    <w:p w:rsidR="008502BD" w:rsidRPr="00855109" w:rsidRDefault="008502BD" w:rsidP="00315293">
      <w:pPr>
        <w:jc w:val="both"/>
        <w:rPr>
          <w:rFonts w:ascii="Arial" w:hAnsi="Arial" w:cs="Arial"/>
          <w:b/>
          <w:color w:val="002060"/>
        </w:rPr>
      </w:pPr>
      <w:r w:rsidRPr="00855109">
        <w:rPr>
          <w:rFonts w:ascii="Arial" w:hAnsi="Arial" w:cs="Arial"/>
          <w:b/>
          <w:color w:val="002060"/>
        </w:rPr>
        <w:t>Grade:</w:t>
      </w:r>
      <w:r w:rsidR="00CF5354">
        <w:rPr>
          <w:rFonts w:ascii="Arial" w:hAnsi="Arial" w:cs="Arial"/>
          <w:b/>
          <w:color w:val="002060"/>
        </w:rPr>
        <w:tab/>
      </w:r>
      <w:r w:rsidR="00CF5354">
        <w:rPr>
          <w:rFonts w:ascii="Arial" w:hAnsi="Arial" w:cs="Arial"/>
          <w:b/>
          <w:color w:val="002060"/>
        </w:rPr>
        <w:tab/>
      </w:r>
      <w:r w:rsidR="00CF5354" w:rsidRPr="00CF5354">
        <w:rPr>
          <w:rFonts w:ascii="Arial" w:hAnsi="Arial" w:cs="Arial"/>
          <w:color w:val="002060"/>
        </w:rPr>
        <w:t>Locum Consultant Physician</w:t>
      </w:r>
    </w:p>
    <w:p w:rsidR="00C92639" w:rsidRPr="00855109" w:rsidRDefault="008502BD" w:rsidP="00C92639">
      <w:pPr>
        <w:rPr>
          <w:rFonts w:ascii="Arial" w:hAnsi="Arial" w:cs="Arial"/>
          <w:b/>
          <w:color w:val="002060"/>
        </w:rPr>
      </w:pPr>
      <w:r w:rsidRPr="00855109">
        <w:rPr>
          <w:rFonts w:ascii="Arial" w:hAnsi="Arial" w:cs="Arial"/>
          <w:b/>
          <w:color w:val="002060"/>
        </w:rPr>
        <w:t>Department:</w:t>
      </w:r>
      <w:r w:rsidR="00CF5354">
        <w:rPr>
          <w:rFonts w:ascii="Arial" w:hAnsi="Arial" w:cs="Arial"/>
          <w:b/>
          <w:color w:val="002060"/>
        </w:rPr>
        <w:tab/>
      </w:r>
      <w:r w:rsidR="00CF5354">
        <w:rPr>
          <w:rFonts w:ascii="Arial" w:hAnsi="Arial" w:cs="Arial"/>
          <w:b/>
          <w:color w:val="002060"/>
        </w:rPr>
        <w:tab/>
      </w:r>
      <w:r w:rsidR="00CF5354" w:rsidRPr="00CF5354">
        <w:rPr>
          <w:rFonts w:ascii="Arial" w:hAnsi="Arial" w:cs="Arial"/>
          <w:color w:val="002060"/>
        </w:rPr>
        <w:t>Diabetes and Endocrinology</w:t>
      </w:r>
    </w:p>
    <w:p w:rsidR="00C92639" w:rsidRPr="00CF5354" w:rsidRDefault="008502BD" w:rsidP="00C92639">
      <w:pPr>
        <w:rPr>
          <w:rFonts w:ascii="Arial" w:hAnsi="Arial" w:cs="Arial"/>
          <w:color w:val="002060"/>
        </w:rPr>
      </w:pPr>
      <w:r w:rsidRPr="00855109">
        <w:rPr>
          <w:rFonts w:ascii="Arial" w:hAnsi="Arial" w:cs="Arial"/>
          <w:b/>
          <w:color w:val="002060"/>
        </w:rPr>
        <w:t xml:space="preserve">Location: </w:t>
      </w:r>
      <w:r w:rsidR="00CF5354">
        <w:rPr>
          <w:rFonts w:ascii="Arial" w:hAnsi="Arial" w:cs="Arial"/>
          <w:b/>
          <w:color w:val="002060"/>
        </w:rPr>
        <w:tab/>
      </w:r>
      <w:r w:rsidR="00CF5354">
        <w:rPr>
          <w:rFonts w:ascii="Arial" w:hAnsi="Arial" w:cs="Arial"/>
          <w:b/>
          <w:color w:val="002060"/>
        </w:rPr>
        <w:tab/>
      </w:r>
      <w:r w:rsidR="00CF5354" w:rsidRPr="00CF5354">
        <w:rPr>
          <w:rFonts w:ascii="Arial" w:hAnsi="Arial" w:cs="Arial"/>
          <w:color w:val="002060"/>
        </w:rPr>
        <w:t>Queen Elizabeth University Hospital</w:t>
      </w:r>
    </w:p>
    <w:tbl>
      <w:tblPr>
        <w:tblpPr w:leftFromText="180" w:rightFromText="180" w:vertAnchor="text" w:horzAnchor="margin" w:tblpXSpec="center" w:tblpY="222"/>
        <w:tblW w:w="10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gridCol w:w="2835"/>
        <w:gridCol w:w="3469"/>
        <w:gridCol w:w="1985"/>
      </w:tblGrid>
      <w:tr w:rsidR="00C92639" w:rsidRPr="00855109" w:rsidTr="00A9006B">
        <w:trPr>
          <w:trHeight w:val="930"/>
        </w:trPr>
        <w:tc>
          <w:tcPr>
            <w:tcW w:w="10807" w:type="dxa"/>
            <w:gridSpan w:val="4"/>
          </w:tcPr>
          <w:p w:rsidR="00C92639" w:rsidRPr="00855109" w:rsidRDefault="00C92639" w:rsidP="00672F8B">
            <w:pPr>
              <w:pStyle w:val="Default"/>
              <w:ind w:left="420"/>
              <w:rPr>
                <w:b/>
                <w:color w:val="002060"/>
              </w:rPr>
            </w:pPr>
          </w:p>
          <w:p w:rsidR="00C92639" w:rsidRPr="00855109" w:rsidRDefault="00C92639" w:rsidP="00672F8B">
            <w:pPr>
              <w:pStyle w:val="Default"/>
              <w:ind w:left="420"/>
              <w:rPr>
                <w:b/>
                <w:color w:val="002060"/>
              </w:rPr>
            </w:pPr>
            <w:r w:rsidRPr="00855109">
              <w:rPr>
                <w:b/>
                <w:color w:val="002060"/>
              </w:rPr>
              <w:t>Additional Arrangements for Applicants : Informal enquiries and details of arrangements to visit the department regarding this post will be welcome by:</w:t>
            </w:r>
          </w:p>
        </w:tc>
      </w:tr>
      <w:tr w:rsidR="00C92639" w:rsidRPr="00855109" w:rsidTr="00CF5354">
        <w:trPr>
          <w:trHeight w:val="165"/>
        </w:trPr>
        <w:tc>
          <w:tcPr>
            <w:tcW w:w="2518" w:type="dxa"/>
            <w:shd w:val="clear" w:color="auto" w:fill="DDD9C3"/>
          </w:tcPr>
          <w:p w:rsidR="00C92639" w:rsidRPr="00855109" w:rsidRDefault="00C92639" w:rsidP="00672F8B">
            <w:pPr>
              <w:pStyle w:val="Default"/>
              <w:ind w:left="420"/>
              <w:rPr>
                <w:b/>
                <w:color w:val="002060"/>
              </w:rPr>
            </w:pPr>
            <w:r w:rsidRPr="00855109">
              <w:rPr>
                <w:b/>
                <w:color w:val="002060"/>
              </w:rPr>
              <w:t xml:space="preserve">Name </w:t>
            </w:r>
          </w:p>
        </w:tc>
        <w:tc>
          <w:tcPr>
            <w:tcW w:w="2835" w:type="dxa"/>
            <w:shd w:val="clear" w:color="auto" w:fill="DDD9C3"/>
          </w:tcPr>
          <w:p w:rsidR="00C92639" w:rsidRPr="00855109" w:rsidRDefault="00C92639" w:rsidP="00672F8B">
            <w:pPr>
              <w:pStyle w:val="Default"/>
              <w:ind w:left="420"/>
              <w:rPr>
                <w:b/>
                <w:color w:val="002060"/>
              </w:rPr>
            </w:pPr>
            <w:r w:rsidRPr="00855109">
              <w:rPr>
                <w:b/>
                <w:color w:val="002060"/>
              </w:rPr>
              <w:t xml:space="preserve">Job Title </w:t>
            </w:r>
          </w:p>
        </w:tc>
        <w:tc>
          <w:tcPr>
            <w:tcW w:w="3469" w:type="dxa"/>
            <w:shd w:val="clear" w:color="auto" w:fill="DDD9C3"/>
          </w:tcPr>
          <w:p w:rsidR="00C92639" w:rsidRPr="00855109" w:rsidRDefault="00C92639" w:rsidP="00672F8B">
            <w:pPr>
              <w:pStyle w:val="Default"/>
              <w:ind w:left="420"/>
              <w:rPr>
                <w:b/>
                <w:color w:val="002060"/>
              </w:rPr>
            </w:pPr>
            <w:r w:rsidRPr="00855109">
              <w:rPr>
                <w:b/>
                <w:color w:val="002060"/>
              </w:rPr>
              <w:t xml:space="preserve">Email </w:t>
            </w:r>
          </w:p>
        </w:tc>
        <w:tc>
          <w:tcPr>
            <w:tcW w:w="1985" w:type="dxa"/>
            <w:shd w:val="clear" w:color="auto" w:fill="DDD9C3"/>
          </w:tcPr>
          <w:p w:rsidR="00C92639" w:rsidRPr="00855109" w:rsidRDefault="00672F8B" w:rsidP="00672F8B">
            <w:pPr>
              <w:pStyle w:val="Default"/>
              <w:rPr>
                <w:b/>
                <w:color w:val="002060"/>
              </w:rPr>
            </w:pPr>
            <w:r>
              <w:rPr>
                <w:b/>
                <w:color w:val="002060"/>
              </w:rPr>
              <w:t xml:space="preserve">  </w:t>
            </w:r>
            <w:r w:rsidR="00C92639" w:rsidRPr="00855109">
              <w:rPr>
                <w:b/>
                <w:color w:val="002060"/>
              </w:rPr>
              <w:t xml:space="preserve">Telephone </w:t>
            </w:r>
          </w:p>
        </w:tc>
      </w:tr>
      <w:tr w:rsidR="00C92639" w:rsidRPr="00855109" w:rsidTr="00CF5354">
        <w:trPr>
          <w:trHeight w:val="375"/>
        </w:trPr>
        <w:tc>
          <w:tcPr>
            <w:tcW w:w="2518" w:type="dxa"/>
          </w:tcPr>
          <w:p w:rsidR="00C92639" w:rsidRPr="00CF5354" w:rsidRDefault="00CF5354" w:rsidP="00CF5354">
            <w:pPr>
              <w:rPr>
                <w:rFonts w:ascii="Arial" w:hAnsi="Arial" w:cs="Arial"/>
                <w:color w:val="002060"/>
              </w:rPr>
            </w:pPr>
            <w:r w:rsidRPr="00CF5354">
              <w:rPr>
                <w:rFonts w:ascii="Arial" w:hAnsi="Arial" w:cs="Arial"/>
                <w:color w:val="002060"/>
              </w:rPr>
              <w:t>Dr Steve Cleland</w:t>
            </w:r>
          </w:p>
        </w:tc>
        <w:tc>
          <w:tcPr>
            <w:tcW w:w="2835" w:type="dxa"/>
          </w:tcPr>
          <w:p w:rsidR="00C92639" w:rsidRPr="00CF5354" w:rsidRDefault="00CF5354" w:rsidP="00CF5354">
            <w:pPr>
              <w:rPr>
                <w:rFonts w:ascii="Arial" w:hAnsi="Arial" w:cs="Arial"/>
                <w:color w:val="002060"/>
              </w:rPr>
            </w:pPr>
            <w:r w:rsidRPr="00CF5354">
              <w:rPr>
                <w:rFonts w:ascii="Arial" w:hAnsi="Arial" w:cs="Arial"/>
                <w:color w:val="002060"/>
              </w:rPr>
              <w:t>Lead Consultant D&amp;E, South Sector</w:t>
            </w:r>
          </w:p>
        </w:tc>
        <w:tc>
          <w:tcPr>
            <w:tcW w:w="3469" w:type="dxa"/>
          </w:tcPr>
          <w:p w:rsidR="00C92639" w:rsidRPr="00855109" w:rsidRDefault="00CF5354" w:rsidP="00672F8B">
            <w:pPr>
              <w:pStyle w:val="Default"/>
              <w:ind w:left="12" w:hanging="12"/>
              <w:rPr>
                <w:b/>
                <w:color w:val="002060"/>
              </w:rPr>
            </w:pPr>
            <w:hyperlink r:id="rId16" w:history="1">
              <w:r w:rsidRPr="00405D9D">
                <w:rPr>
                  <w:rStyle w:val="Hyperlink"/>
                  <w:rFonts w:asciiTheme="minorHAnsi" w:hAnsiTheme="minorHAnsi"/>
                  <w:sz w:val="22"/>
                  <w:szCs w:val="22"/>
                </w:rPr>
                <w:t>steve.cleland@ggc.scot.nhs.uk</w:t>
              </w:r>
            </w:hyperlink>
          </w:p>
        </w:tc>
        <w:tc>
          <w:tcPr>
            <w:tcW w:w="1985" w:type="dxa"/>
          </w:tcPr>
          <w:p w:rsidR="00C92639" w:rsidRPr="00CF5354" w:rsidRDefault="00CF5354" w:rsidP="00CF5354">
            <w:pPr>
              <w:rPr>
                <w:rFonts w:ascii="Arial" w:hAnsi="Arial" w:cs="Arial"/>
                <w:color w:val="002060"/>
              </w:rPr>
            </w:pPr>
            <w:r w:rsidRPr="00CF5354">
              <w:rPr>
                <w:rFonts w:ascii="Arial" w:hAnsi="Arial" w:cs="Arial"/>
                <w:color w:val="002060"/>
              </w:rPr>
              <w:t>07540 289689</w:t>
            </w:r>
          </w:p>
        </w:tc>
      </w:tr>
      <w:tr w:rsidR="00672F8B" w:rsidRPr="00855109" w:rsidTr="00CF5354">
        <w:trPr>
          <w:trHeight w:val="375"/>
        </w:trPr>
        <w:tc>
          <w:tcPr>
            <w:tcW w:w="2518" w:type="dxa"/>
          </w:tcPr>
          <w:p w:rsidR="00672F8B" w:rsidRPr="00CF5354" w:rsidRDefault="00CF5354" w:rsidP="00CF5354">
            <w:pPr>
              <w:rPr>
                <w:rFonts w:ascii="Arial" w:hAnsi="Arial" w:cs="Arial"/>
                <w:color w:val="002060"/>
              </w:rPr>
            </w:pPr>
            <w:r w:rsidRPr="00CF5354">
              <w:rPr>
                <w:rFonts w:ascii="Arial" w:hAnsi="Arial" w:cs="Arial"/>
                <w:color w:val="002060"/>
              </w:rPr>
              <w:t>Dr Jacqueline Adams</w:t>
            </w:r>
          </w:p>
        </w:tc>
        <w:tc>
          <w:tcPr>
            <w:tcW w:w="2835" w:type="dxa"/>
          </w:tcPr>
          <w:p w:rsidR="00672F8B" w:rsidRPr="00CF5354" w:rsidRDefault="00CF5354" w:rsidP="00CF5354">
            <w:pPr>
              <w:rPr>
                <w:rFonts w:ascii="Arial" w:hAnsi="Arial" w:cs="Arial"/>
                <w:color w:val="002060"/>
              </w:rPr>
            </w:pPr>
            <w:r w:rsidRPr="00CF5354">
              <w:rPr>
                <w:rFonts w:ascii="Arial" w:hAnsi="Arial" w:cs="Arial"/>
                <w:color w:val="002060"/>
              </w:rPr>
              <w:t>Clinical Director, South Sector</w:t>
            </w:r>
          </w:p>
        </w:tc>
        <w:tc>
          <w:tcPr>
            <w:tcW w:w="3469" w:type="dxa"/>
          </w:tcPr>
          <w:p w:rsidR="00672F8B" w:rsidRDefault="00CF5354" w:rsidP="00672F8B">
            <w:pPr>
              <w:pStyle w:val="Default"/>
              <w:ind w:left="12" w:hanging="12"/>
              <w:rPr>
                <w:b/>
                <w:color w:val="002060"/>
              </w:rPr>
            </w:pPr>
            <w:hyperlink r:id="rId17" w:history="1">
              <w:r w:rsidRPr="00405D9D">
                <w:rPr>
                  <w:rStyle w:val="Hyperlink"/>
                  <w:rFonts w:asciiTheme="minorHAnsi" w:hAnsiTheme="minorHAnsi"/>
                  <w:sz w:val="22"/>
                  <w:szCs w:val="22"/>
                </w:rPr>
                <w:t>jacqueline.adams@ggc.scot.nhs.uk</w:t>
              </w:r>
            </w:hyperlink>
          </w:p>
        </w:tc>
        <w:tc>
          <w:tcPr>
            <w:tcW w:w="1985" w:type="dxa"/>
          </w:tcPr>
          <w:p w:rsidR="00672F8B" w:rsidRPr="00CF5354" w:rsidRDefault="00CF5354" w:rsidP="00CF5354">
            <w:pPr>
              <w:rPr>
                <w:rFonts w:ascii="Arial" w:hAnsi="Arial" w:cs="Arial"/>
                <w:color w:val="002060"/>
              </w:rPr>
            </w:pPr>
            <w:r w:rsidRPr="00CF5354">
              <w:rPr>
                <w:rFonts w:ascii="Arial" w:hAnsi="Arial" w:cs="Arial"/>
                <w:color w:val="002060"/>
              </w:rPr>
              <w:t>01414516126</w:t>
            </w:r>
          </w:p>
        </w:tc>
      </w:tr>
      <w:tr w:rsidR="00672F8B" w:rsidRPr="00855109" w:rsidTr="00CF5354">
        <w:trPr>
          <w:trHeight w:val="504"/>
        </w:trPr>
        <w:tc>
          <w:tcPr>
            <w:tcW w:w="2518" w:type="dxa"/>
          </w:tcPr>
          <w:p w:rsidR="00672F8B" w:rsidRPr="00CF5354" w:rsidRDefault="00CF5354" w:rsidP="00CF5354">
            <w:pPr>
              <w:rPr>
                <w:rFonts w:ascii="Arial" w:hAnsi="Arial" w:cs="Arial"/>
                <w:color w:val="002060"/>
              </w:rPr>
            </w:pPr>
            <w:r w:rsidRPr="00CF5354">
              <w:rPr>
                <w:rFonts w:ascii="Arial" w:hAnsi="Arial" w:cs="Arial"/>
                <w:color w:val="002060"/>
              </w:rPr>
              <w:t>Dr Claire Harrow</w:t>
            </w:r>
          </w:p>
        </w:tc>
        <w:tc>
          <w:tcPr>
            <w:tcW w:w="2835" w:type="dxa"/>
          </w:tcPr>
          <w:p w:rsidR="00672F8B" w:rsidRPr="00CF5354" w:rsidRDefault="00CF5354" w:rsidP="00CF5354">
            <w:pPr>
              <w:rPr>
                <w:rFonts w:ascii="Arial" w:hAnsi="Arial" w:cs="Arial"/>
                <w:color w:val="002060"/>
              </w:rPr>
            </w:pPr>
            <w:r w:rsidRPr="00CF5354">
              <w:rPr>
                <w:rFonts w:ascii="Arial" w:hAnsi="Arial" w:cs="Arial"/>
                <w:color w:val="002060"/>
              </w:rPr>
              <w:t>Clinical Director, Clyde</w:t>
            </w:r>
          </w:p>
        </w:tc>
        <w:tc>
          <w:tcPr>
            <w:tcW w:w="3469" w:type="dxa"/>
          </w:tcPr>
          <w:p w:rsidR="00672F8B" w:rsidRPr="00672F8B" w:rsidRDefault="00CF5354" w:rsidP="00672F8B">
            <w:pPr>
              <w:pStyle w:val="Default"/>
              <w:ind w:left="12" w:hanging="12"/>
              <w:rPr>
                <w:b/>
                <w:color w:val="002060"/>
              </w:rPr>
            </w:pPr>
            <w:hyperlink r:id="rId18" w:history="1">
              <w:r w:rsidRPr="00593267">
                <w:rPr>
                  <w:rStyle w:val="Hyperlink"/>
                  <w:rFonts w:asciiTheme="minorHAnsi" w:hAnsiTheme="minorHAnsi"/>
                  <w:sz w:val="22"/>
                  <w:szCs w:val="22"/>
                </w:rPr>
                <w:t>Claire.harrow@ggc.scot.nhs.uk</w:t>
              </w:r>
            </w:hyperlink>
          </w:p>
        </w:tc>
        <w:tc>
          <w:tcPr>
            <w:tcW w:w="1985" w:type="dxa"/>
          </w:tcPr>
          <w:p w:rsidR="00672F8B" w:rsidRPr="00CF5354" w:rsidRDefault="00CF5354" w:rsidP="00CF5354">
            <w:pPr>
              <w:rPr>
                <w:rFonts w:ascii="Arial" w:hAnsi="Arial" w:cs="Arial"/>
                <w:color w:val="002060"/>
              </w:rPr>
            </w:pPr>
            <w:r w:rsidRPr="00CF5354">
              <w:rPr>
                <w:rFonts w:ascii="Arial" w:hAnsi="Arial" w:cs="Arial"/>
                <w:color w:val="002060"/>
              </w:rPr>
              <w:t>0141 314 9773</w:t>
            </w:r>
          </w:p>
        </w:tc>
      </w:tr>
    </w:tbl>
    <w:p w:rsidR="00C92639" w:rsidRDefault="00C92639" w:rsidP="00C92639">
      <w:pPr>
        <w:rPr>
          <w:rFonts w:ascii="Arial" w:hAnsi="Arial" w:cs="Arial"/>
          <w:b/>
          <w:color w:val="002060"/>
        </w:rPr>
      </w:pPr>
    </w:p>
    <w:p w:rsidR="008502BD" w:rsidRPr="00855109" w:rsidRDefault="008502BD" w:rsidP="005E6E44">
      <w:pPr>
        <w:rPr>
          <w:rFonts w:ascii="Arial" w:hAnsi="Arial" w:cs="Arial"/>
          <w:color w:val="002060"/>
        </w:rPr>
      </w:pPr>
    </w:p>
    <w:p w:rsidR="008502BD" w:rsidRPr="00672F8B" w:rsidRDefault="008502BD" w:rsidP="0077280E">
      <w:pPr>
        <w:rPr>
          <w:rFonts w:ascii="Arial" w:hAnsi="Arial" w:cs="Arial"/>
          <w:color w:val="002060"/>
        </w:rPr>
      </w:pPr>
      <w:r w:rsidRPr="00855109">
        <w:rPr>
          <w:rFonts w:ascii="Arial" w:hAnsi="Arial" w:cs="Arial"/>
          <w:color w:val="002060"/>
        </w:rPr>
        <w:t xml:space="preserve">Must have full GMC Registration and a licence to practise and be eligible for inclusion in the GMC Specialist Register. Those trained in the UK should have evidence of higher specialist training leading to CCT or eligibility for specialist registration (CESR) or be within 6 months of confirmed entry from the date of interview.  Non-UK applicants must demonstrate equivalent training.   </w:t>
      </w:r>
    </w:p>
    <w:p w:rsidR="00C92639" w:rsidRPr="00855109" w:rsidRDefault="00C92639" w:rsidP="00C92639">
      <w:pPr>
        <w:rPr>
          <w:rFonts w:ascii="Arial" w:hAnsi="Arial" w:cs="Arial"/>
          <w:color w:val="002060"/>
        </w:rPr>
      </w:pPr>
    </w:p>
    <w:p w:rsidR="008502BD" w:rsidRPr="00855109" w:rsidRDefault="008502BD" w:rsidP="00C92639">
      <w:pPr>
        <w:rPr>
          <w:rFonts w:ascii="Arial" w:hAnsi="Arial" w:cs="Arial"/>
          <w:color w:val="002060"/>
        </w:rPr>
      </w:pPr>
      <w:r w:rsidRPr="00855109">
        <w:rPr>
          <w:b/>
          <w:color w:val="002060"/>
        </w:rPr>
        <w:t xml:space="preserve">For further information regarding NHS Greater Glasgow and Clyde and its hospitals, please visit our website </w:t>
      </w:r>
      <w:hyperlink r:id="rId19" w:history="1">
        <w:r w:rsidRPr="00855109">
          <w:rPr>
            <w:rStyle w:val="Hyperlink"/>
            <w:b/>
            <w:color w:val="002060"/>
          </w:rPr>
          <w:t>www.nhs.ggc.org.uk</w:t>
        </w:r>
      </w:hyperlink>
    </w:p>
    <w:p w:rsidR="008502BD" w:rsidRPr="00855109" w:rsidRDefault="008502BD" w:rsidP="00D52253">
      <w:pPr>
        <w:pStyle w:val="Default"/>
        <w:rPr>
          <w:b/>
          <w:color w:val="002060"/>
        </w:rPr>
      </w:pPr>
    </w:p>
    <w:p w:rsidR="00672F8B" w:rsidRDefault="00672F8B" w:rsidP="00315293">
      <w:pPr>
        <w:kinsoku w:val="0"/>
        <w:overflowPunct w:val="0"/>
        <w:jc w:val="both"/>
        <w:rPr>
          <w:rFonts w:ascii="Arial" w:hAnsi="Arial" w:cs="Arial"/>
          <w:b/>
          <w:bCs/>
          <w:color w:val="002060"/>
          <w:sz w:val="32"/>
          <w:szCs w:val="32"/>
        </w:rPr>
      </w:pPr>
    </w:p>
    <w:p w:rsidR="00672F8B" w:rsidRDefault="00672F8B" w:rsidP="00315293">
      <w:pPr>
        <w:kinsoku w:val="0"/>
        <w:overflowPunct w:val="0"/>
        <w:jc w:val="both"/>
        <w:rPr>
          <w:rFonts w:ascii="Arial" w:hAnsi="Arial" w:cs="Arial"/>
          <w:b/>
          <w:bCs/>
          <w:color w:val="002060"/>
          <w:sz w:val="32"/>
          <w:szCs w:val="32"/>
        </w:rPr>
      </w:pPr>
    </w:p>
    <w:p w:rsidR="00672F8B" w:rsidRDefault="00672F8B" w:rsidP="00315293">
      <w:pPr>
        <w:kinsoku w:val="0"/>
        <w:overflowPunct w:val="0"/>
        <w:jc w:val="both"/>
        <w:rPr>
          <w:rFonts w:ascii="Arial" w:hAnsi="Arial" w:cs="Arial"/>
          <w:b/>
          <w:bCs/>
          <w:color w:val="002060"/>
          <w:sz w:val="32"/>
          <w:szCs w:val="32"/>
        </w:rPr>
      </w:pPr>
    </w:p>
    <w:p w:rsidR="00672F8B" w:rsidRDefault="00672F8B" w:rsidP="00315293">
      <w:pPr>
        <w:kinsoku w:val="0"/>
        <w:overflowPunct w:val="0"/>
        <w:jc w:val="both"/>
        <w:rPr>
          <w:rFonts w:ascii="Arial" w:hAnsi="Arial" w:cs="Arial"/>
          <w:b/>
          <w:bCs/>
          <w:color w:val="002060"/>
          <w:sz w:val="32"/>
          <w:szCs w:val="32"/>
        </w:rPr>
      </w:pPr>
    </w:p>
    <w:p w:rsidR="00672F8B" w:rsidRDefault="00672F8B" w:rsidP="00315293">
      <w:pPr>
        <w:kinsoku w:val="0"/>
        <w:overflowPunct w:val="0"/>
        <w:jc w:val="both"/>
        <w:rPr>
          <w:rFonts w:ascii="Arial" w:hAnsi="Arial" w:cs="Arial"/>
          <w:b/>
          <w:bCs/>
          <w:color w:val="002060"/>
          <w:sz w:val="32"/>
          <w:szCs w:val="32"/>
        </w:rPr>
      </w:pPr>
    </w:p>
    <w:p w:rsidR="00672F8B" w:rsidRDefault="00672F8B" w:rsidP="00315293">
      <w:pPr>
        <w:kinsoku w:val="0"/>
        <w:overflowPunct w:val="0"/>
        <w:jc w:val="both"/>
        <w:rPr>
          <w:rFonts w:ascii="Arial" w:hAnsi="Arial" w:cs="Arial"/>
          <w:b/>
          <w:bCs/>
          <w:color w:val="002060"/>
          <w:sz w:val="32"/>
          <w:szCs w:val="32"/>
        </w:rPr>
      </w:pPr>
    </w:p>
    <w:p w:rsidR="00672F8B" w:rsidRDefault="00672F8B" w:rsidP="00315293">
      <w:pPr>
        <w:kinsoku w:val="0"/>
        <w:overflowPunct w:val="0"/>
        <w:jc w:val="both"/>
        <w:rPr>
          <w:rFonts w:ascii="Arial" w:hAnsi="Arial" w:cs="Arial"/>
          <w:b/>
          <w:bCs/>
          <w:color w:val="002060"/>
          <w:sz w:val="32"/>
          <w:szCs w:val="32"/>
        </w:rPr>
      </w:pPr>
    </w:p>
    <w:p w:rsidR="00672F8B" w:rsidRDefault="00672F8B" w:rsidP="00315293">
      <w:pPr>
        <w:kinsoku w:val="0"/>
        <w:overflowPunct w:val="0"/>
        <w:jc w:val="both"/>
        <w:rPr>
          <w:rFonts w:ascii="Arial" w:hAnsi="Arial" w:cs="Arial"/>
          <w:b/>
          <w:bCs/>
          <w:color w:val="002060"/>
          <w:sz w:val="32"/>
          <w:szCs w:val="32"/>
        </w:rPr>
      </w:pPr>
    </w:p>
    <w:p w:rsidR="00672F8B" w:rsidRDefault="00672F8B" w:rsidP="00315293">
      <w:pPr>
        <w:kinsoku w:val="0"/>
        <w:overflowPunct w:val="0"/>
        <w:jc w:val="both"/>
        <w:rPr>
          <w:rFonts w:ascii="Arial" w:hAnsi="Arial" w:cs="Arial"/>
          <w:b/>
          <w:bCs/>
          <w:color w:val="002060"/>
          <w:sz w:val="32"/>
          <w:szCs w:val="32"/>
        </w:rPr>
      </w:pPr>
    </w:p>
    <w:p w:rsidR="00672F8B" w:rsidRDefault="00672F8B" w:rsidP="00315293">
      <w:pPr>
        <w:kinsoku w:val="0"/>
        <w:overflowPunct w:val="0"/>
        <w:jc w:val="both"/>
        <w:rPr>
          <w:rFonts w:ascii="Arial" w:hAnsi="Arial" w:cs="Arial"/>
          <w:b/>
          <w:bCs/>
          <w:color w:val="002060"/>
          <w:sz w:val="32"/>
          <w:szCs w:val="32"/>
        </w:rPr>
      </w:pPr>
    </w:p>
    <w:p w:rsidR="00672F8B" w:rsidRDefault="00672F8B" w:rsidP="00315293">
      <w:pPr>
        <w:kinsoku w:val="0"/>
        <w:overflowPunct w:val="0"/>
        <w:jc w:val="both"/>
        <w:rPr>
          <w:rFonts w:ascii="Arial" w:hAnsi="Arial" w:cs="Arial"/>
          <w:b/>
          <w:bCs/>
          <w:color w:val="002060"/>
          <w:sz w:val="32"/>
          <w:szCs w:val="32"/>
        </w:rPr>
      </w:pPr>
    </w:p>
    <w:p w:rsidR="00672F8B" w:rsidRDefault="00672F8B" w:rsidP="00315293">
      <w:pPr>
        <w:kinsoku w:val="0"/>
        <w:overflowPunct w:val="0"/>
        <w:jc w:val="both"/>
        <w:rPr>
          <w:rFonts w:ascii="Arial" w:hAnsi="Arial" w:cs="Arial"/>
          <w:b/>
          <w:bCs/>
          <w:color w:val="002060"/>
          <w:sz w:val="32"/>
          <w:szCs w:val="32"/>
        </w:rPr>
      </w:pPr>
    </w:p>
    <w:p w:rsidR="00672F8B" w:rsidRDefault="00672F8B" w:rsidP="00315293">
      <w:pPr>
        <w:kinsoku w:val="0"/>
        <w:overflowPunct w:val="0"/>
        <w:jc w:val="both"/>
        <w:rPr>
          <w:rFonts w:ascii="Arial" w:hAnsi="Arial" w:cs="Arial"/>
          <w:b/>
          <w:bCs/>
          <w:color w:val="002060"/>
          <w:sz w:val="32"/>
          <w:szCs w:val="32"/>
        </w:rPr>
      </w:pPr>
    </w:p>
    <w:p w:rsidR="00672F8B" w:rsidRDefault="00672F8B" w:rsidP="00315293">
      <w:pPr>
        <w:kinsoku w:val="0"/>
        <w:overflowPunct w:val="0"/>
        <w:jc w:val="both"/>
        <w:rPr>
          <w:rFonts w:ascii="Arial" w:hAnsi="Arial" w:cs="Arial"/>
          <w:b/>
          <w:bCs/>
          <w:color w:val="002060"/>
          <w:sz w:val="32"/>
          <w:szCs w:val="32"/>
        </w:rPr>
      </w:pPr>
    </w:p>
    <w:p w:rsidR="00672F8B" w:rsidRDefault="00672F8B" w:rsidP="00315293">
      <w:pPr>
        <w:kinsoku w:val="0"/>
        <w:overflowPunct w:val="0"/>
        <w:jc w:val="both"/>
        <w:rPr>
          <w:rFonts w:ascii="Arial" w:hAnsi="Arial" w:cs="Arial"/>
          <w:b/>
          <w:bCs/>
          <w:color w:val="002060"/>
          <w:sz w:val="32"/>
          <w:szCs w:val="32"/>
        </w:rPr>
      </w:pPr>
    </w:p>
    <w:p w:rsidR="00672F8B" w:rsidRDefault="00672F8B" w:rsidP="00315293">
      <w:pPr>
        <w:kinsoku w:val="0"/>
        <w:overflowPunct w:val="0"/>
        <w:jc w:val="both"/>
        <w:rPr>
          <w:rFonts w:ascii="Arial" w:hAnsi="Arial" w:cs="Arial"/>
          <w:b/>
          <w:bCs/>
          <w:color w:val="002060"/>
          <w:sz w:val="32"/>
          <w:szCs w:val="32"/>
        </w:rPr>
      </w:pPr>
    </w:p>
    <w:p w:rsidR="00672F8B" w:rsidRDefault="00672F8B" w:rsidP="00315293">
      <w:pPr>
        <w:kinsoku w:val="0"/>
        <w:overflowPunct w:val="0"/>
        <w:jc w:val="both"/>
        <w:rPr>
          <w:rFonts w:ascii="Arial" w:hAnsi="Arial" w:cs="Arial"/>
          <w:b/>
          <w:bCs/>
          <w:color w:val="002060"/>
          <w:sz w:val="32"/>
          <w:szCs w:val="32"/>
        </w:rPr>
      </w:pPr>
    </w:p>
    <w:p w:rsidR="00672F8B" w:rsidRDefault="00672F8B" w:rsidP="00315293">
      <w:pPr>
        <w:kinsoku w:val="0"/>
        <w:overflowPunct w:val="0"/>
        <w:jc w:val="both"/>
        <w:rPr>
          <w:rFonts w:ascii="Arial" w:hAnsi="Arial" w:cs="Arial"/>
          <w:b/>
          <w:bCs/>
          <w:color w:val="002060"/>
          <w:sz w:val="32"/>
          <w:szCs w:val="32"/>
        </w:rPr>
      </w:pPr>
    </w:p>
    <w:p w:rsidR="00672F8B" w:rsidRDefault="00672F8B" w:rsidP="00315293">
      <w:pPr>
        <w:kinsoku w:val="0"/>
        <w:overflowPunct w:val="0"/>
        <w:jc w:val="both"/>
        <w:rPr>
          <w:rFonts w:ascii="Arial" w:hAnsi="Arial" w:cs="Arial"/>
          <w:b/>
          <w:bCs/>
          <w:color w:val="002060"/>
          <w:sz w:val="32"/>
          <w:szCs w:val="32"/>
        </w:rPr>
      </w:pPr>
    </w:p>
    <w:p w:rsidR="008502BD" w:rsidRPr="00855109" w:rsidRDefault="008502BD" w:rsidP="00315293">
      <w:pPr>
        <w:kinsoku w:val="0"/>
        <w:overflowPunct w:val="0"/>
        <w:jc w:val="both"/>
        <w:rPr>
          <w:rFonts w:ascii="Arial" w:hAnsi="Arial" w:cs="Arial"/>
          <w:b/>
          <w:bCs/>
          <w:color w:val="002060"/>
          <w:sz w:val="32"/>
          <w:szCs w:val="32"/>
        </w:rPr>
      </w:pPr>
      <w:r w:rsidRPr="00855109">
        <w:rPr>
          <w:rFonts w:ascii="Arial" w:hAnsi="Arial" w:cs="Arial"/>
          <w:b/>
          <w:bCs/>
          <w:color w:val="002060"/>
          <w:sz w:val="32"/>
          <w:szCs w:val="32"/>
        </w:rPr>
        <w:lastRenderedPageBreak/>
        <w:t>Section 2:</w:t>
      </w:r>
      <w:r w:rsidR="00CF5354">
        <w:rPr>
          <w:rFonts w:ascii="Arial" w:hAnsi="Arial" w:cs="Arial"/>
          <w:b/>
          <w:bCs/>
          <w:color w:val="002060"/>
          <w:sz w:val="32"/>
          <w:szCs w:val="32"/>
        </w:rPr>
        <w:t xml:space="preserve">  Job Description - </w:t>
      </w:r>
      <w:r w:rsidR="00CF5354" w:rsidRPr="00CF5354">
        <w:rPr>
          <w:rFonts w:ascii="Arial" w:hAnsi="Arial" w:cs="Arial"/>
          <w:b/>
          <w:bCs/>
          <w:color w:val="002060"/>
          <w:sz w:val="32"/>
          <w:szCs w:val="32"/>
        </w:rPr>
        <w:t>The Department/Specialty – Facilities, Resources and Activity, Duties of the post</w:t>
      </w:r>
    </w:p>
    <w:p w:rsidR="00C92639" w:rsidRDefault="00C92639" w:rsidP="00C92639">
      <w:pPr>
        <w:rPr>
          <w:rFonts w:ascii="Arial" w:hAnsi="Arial" w:cs="Arial"/>
          <w:color w:val="002060"/>
        </w:rPr>
      </w:pPr>
    </w:p>
    <w:p w:rsidR="009D71E1" w:rsidRPr="009D71E1" w:rsidRDefault="009D71E1" w:rsidP="009D71E1">
      <w:pPr>
        <w:jc w:val="both"/>
        <w:rPr>
          <w:rFonts w:ascii="Arial" w:hAnsi="Arial" w:cs="Arial"/>
          <w:b/>
          <w:color w:val="002060"/>
        </w:rPr>
      </w:pPr>
      <w:r w:rsidRPr="009D71E1">
        <w:rPr>
          <w:rFonts w:ascii="Arial" w:hAnsi="Arial" w:cs="Arial"/>
          <w:b/>
          <w:color w:val="002060"/>
        </w:rPr>
        <w:t>Queen Elizabeth University Hospital, NHS Greater Glasgow and Clyde</w:t>
      </w:r>
    </w:p>
    <w:p w:rsidR="009D71E1" w:rsidRPr="009D71E1" w:rsidRDefault="009D71E1" w:rsidP="009D71E1">
      <w:pPr>
        <w:rPr>
          <w:rFonts w:asciiTheme="minorHAnsi" w:hAnsiTheme="minorHAnsi"/>
          <w:sz w:val="22"/>
          <w:szCs w:val="22"/>
          <w:lang w:eastAsia="en-US"/>
        </w:rPr>
      </w:pPr>
    </w:p>
    <w:p w:rsidR="009D71E1" w:rsidRPr="009D71E1" w:rsidRDefault="009D71E1" w:rsidP="009D71E1">
      <w:pPr>
        <w:jc w:val="both"/>
        <w:rPr>
          <w:rFonts w:ascii="Arial" w:hAnsi="Arial" w:cs="Arial"/>
          <w:color w:val="002060"/>
        </w:rPr>
      </w:pPr>
      <w:r w:rsidRPr="009D71E1">
        <w:rPr>
          <w:rFonts w:ascii="Arial" w:hAnsi="Arial" w:cs="Arial"/>
          <w:color w:val="002060"/>
        </w:rPr>
        <w:t xml:space="preserve">The Queen Elizabeth University Hospital is a new purpose built hospital that opened its doors in May 2015. The hospital has 1109 beds and provides medical care to a population of around 700,000 people in west and south Glasgow. The hospital provides the full range of medical and surgical services and many tertiary specialties including neurology, ENT and renal medicine. </w:t>
      </w:r>
    </w:p>
    <w:p w:rsidR="009D71E1" w:rsidRPr="009D71E1" w:rsidRDefault="009D71E1" w:rsidP="009D71E1">
      <w:pPr>
        <w:jc w:val="both"/>
        <w:rPr>
          <w:rFonts w:ascii="Arial" w:hAnsi="Arial" w:cs="Arial"/>
          <w:color w:val="002060"/>
          <w:sz w:val="16"/>
          <w:szCs w:val="16"/>
        </w:rPr>
      </w:pPr>
    </w:p>
    <w:p w:rsidR="009D71E1" w:rsidRPr="009D71E1" w:rsidRDefault="009D71E1" w:rsidP="009D71E1">
      <w:pPr>
        <w:jc w:val="both"/>
        <w:rPr>
          <w:rFonts w:ascii="Arial" w:hAnsi="Arial" w:cs="Arial"/>
          <w:color w:val="002060"/>
        </w:rPr>
      </w:pPr>
      <w:r w:rsidRPr="009D71E1">
        <w:rPr>
          <w:rFonts w:ascii="Arial" w:hAnsi="Arial" w:cs="Arial"/>
          <w:color w:val="002060"/>
        </w:rPr>
        <w:t xml:space="preserve">Development of the new QEUH has allowed inpatient and acute medical care from the Western Infirmary, Victoria Hospital and Southern General to be consolidated to a single site.  Outpatient diabetes and endocrine care is now delivered by a team of 16 consultants in diabetes and endocrinology at the QEUH (Endocrinology, Pregnancy, </w:t>
      </w:r>
      <w:proofErr w:type="gramStart"/>
      <w:r w:rsidRPr="009D71E1">
        <w:rPr>
          <w:rFonts w:ascii="Arial" w:hAnsi="Arial" w:cs="Arial"/>
          <w:color w:val="002060"/>
        </w:rPr>
        <w:t>Foot</w:t>
      </w:r>
      <w:proofErr w:type="gramEnd"/>
      <w:r w:rsidRPr="009D71E1">
        <w:rPr>
          <w:rFonts w:ascii="Arial" w:hAnsi="Arial" w:cs="Arial"/>
          <w:color w:val="002060"/>
        </w:rPr>
        <w:t xml:space="preserve"> &amp; Mineral Metabolism), </w:t>
      </w:r>
      <w:proofErr w:type="spellStart"/>
      <w:r w:rsidRPr="009D71E1">
        <w:rPr>
          <w:rFonts w:ascii="Arial" w:hAnsi="Arial" w:cs="Arial"/>
          <w:color w:val="002060"/>
        </w:rPr>
        <w:t>Gartnavel</w:t>
      </w:r>
      <w:proofErr w:type="spellEnd"/>
      <w:r w:rsidRPr="009D71E1">
        <w:rPr>
          <w:rFonts w:ascii="Arial" w:hAnsi="Arial" w:cs="Arial"/>
          <w:color w:val="002060"/>
        </w:rPr>
        <w:t xml:space="preserve"> General (West Diabetes Hub) and New Victoria Hospital (South Type 1 Diabetes Hub).  All major subspecialties are catered for including clinics for patients with type 1 and type 2 diabetes, insulin pump services, transition and adolescent diabetes, general endocrinology and bone and mineral metabolism. The South Glasgow Diabetes Pregnancy service is based at the QEUH. Sub specialty endocrine activity at the QEUH includes clinics in endocrine genetics, endocrine hypertension, a joint endocrine oncology clinic and Turners clinic.  The QEUH is also the site of the West of Scotland regional neurosurgical service generating a large workload relating to pituitary disease and is the centre for specialty inpatient endocrine investigation.  Taken together the QEUH offers an excellent environment for development of subspecialty interests.  </w:t>
      </w:r>
    </w:p>
    <w:p w:rsidR="009D71E1" w:rsidRPr="009D71E1" w:rsidRDefault="009D71E1" w:rsidP="009D71E1">
      <w:pPr>
        <w:jc w:val="both"/>
        <w:rPr>
          <w:rFonts w:ascii="Arial" w:hAnsi="Arial" w:cs="Arial"/>
          <w:color w:val="002060"/>
          <w:sz w:val="16"/>
          <w:szCs w:val="16"/>
        </w:rPr>
      </w:pPr>
    </w:p>
    <w:p w:rsidR="009D71E1" w:rsidRPr="009D71E1" w:rsidRDefault="009D71E1" w:rsidP="009D71E1">
      <w:pPr>
        <w:jc w:val="both"/>
        <w:rPr>
          <w:rFonts w:ascii="Arial" w:hAnsi="Arial" w:cs="Arial"/>
          <w:color w:val="002060"/>
        </w:rPr>
      </w:pPr>
      <w:r w:rsidRPr="009D71E1">
        <w:rPr>
          <w:rFonts w:ascii="Arial" w:hAnsi="Arial" w:cs="Arial"/>
          <w:color w:val="002060"/>
        </w:rPr>
        <w:t>This post will also cover beds in the receiving complex on a rotational basis with colleagues in diabetes &amp; endocrinology as well as rheumatology, infectious diseases and academia (‘RAID’).  In addition the post holder will have a commitment to care of inpatients.</w:t>
      </w:r>
    </w:p>
    <w:p w:rsidR="009D71E1" w:rsidRPr="009D71E1" w:rsidRDefault="009D71E1" w:rsidP="009D71E1">
      <w:pPr>
        <w:jc w:val="both"/>
        <w:rPr>
          <w:rFonts w:asciiTheme="minorHAnsi" w:hAnsiTheme="minorHAnsi" w:cs="Arial"/>
          <w:sz w:val="22"/>
          <w:szCs w:val="22"/>
          <w:lang w:eastAsia="en-US"/>
        </w:rPr>
      </w:pPr>
    </w:p>
    <w:p w:rsidR="009D71E1" w:rsidRDefault="009D71E1" w:rsidP="009D71E1">
      <w:pPr>
        <w:jc w:val="both"/>
        <w:rPr>
          <w:rFonts w:ascii="Arial" w:hAnsi="Arial" w:cs="Arial"/>
          <w:b/>
          <w:color w:val="002060"/>
        </w:rPr>
      </w:pPr>
      <w:r w:rsidRPr="009D71E1">
        <w:rPr>
          <w:rFonts w:ascii="Arial" w:hAnsi="Arial" w:cs="Arial"/>
          <w:b/>
          <w:color w:val="002060"/>
        </w:rPr>
        <w:t xml:space="preserve">West Glasgow Diabetes Hub, </w:t>
      </w:r>
      <w:proofErr w:type="spellStart"/>
      <w:r w:rsidRPr="009D71E1">
        <w:rPr>
          <w:rFonts w:ascii="Arial" w:hAnsi="Arial" w:cs="Arial"/>
          <w:b/>
          <w:color w:val="002060"/>
        </w:rPr>
        <w:t>Gartnavel</w:t>
      </w:r>
      <w:proofErr w:type="spellEnd"/>
      <w:r w:rsidRPr="009D71E1">
        <w:rPr>
          <w:rFonts w:ascii="Arial" w:hAnsi="Arial" w:cs="Arial"/>
          <w:b/>
          <w:color w:val="002060"/>
        </w:rPr>
        <w:t xml:space="preserve"> General Hospital</w:t>
      </w:r>
    </w:p>
    <w:p w:rsidR="009D71E1" w:rsidRPr="009D71E1" w:rsidRDefault="009D71E1" w:rsidP="009D71E1">
      <w:pPr>
        <w:jc w:val="both"/>
        <w:rPr>
          <w:rFonts w:ascii="Arial" w:hAnsi="Arial" w:cs="Arial"/>
          <w:b/>
          <w:color w:val="002060"/>
        </w:rPr>
      </w:pPr>
    </w:p>
    <w:p w:rsidR="009D71E1" w:rsidRPr="009D71E1" w:rsidRDefault="009D71E1" w:rsidP="009D71E1">
      <w:pPr>
        <w:jc w:val="both"/>
        <w:rPr>
          <w:rFonts w:ascii="Arial" w:hAnsi="Arial" w:cs="Arial"/>
          <w:color w:val="002060"/>
        </w:rPr>
      </w:pPr>
      <w:r w:rsidRPr="009D71E1">
        <w:rPr>
          <w:rFonts w:ascii="Arial" w:hAnsi="Arial" w:cs="Arial"/>
          <w:color w:val="002060"/>
        </w:rPr>
        <w:t xml:space="preserve">The </w:t>
      </w:r>
      <w:proofErr w:type="spellStart"/>
      <w:r w:rsidRPr="009D71E1">
        <w:rPr>
          <w:rFonts w:ascii="Arial" w:hAnsi="Arial" w:cs="Arial"/>
          <w:color w:val="002060"/>
        </w:rPr>
        <w:t>Gartnavel</w:t>
      </w:r>
      <w:proofErr w:type="spellEnd"/>
      <w:r w:rsidRPr="009D71E1">
        <w:rPr>
          <w:rFonts w:ascii="Arial" w:hAnsi="Arial" w:cs="Arial"/>
          <w:color w:val="002060"/>
        </w:rPr>
        <w:t xml:space="preserve"> campus is situated in the west end of Glasgow and provides out-patient and some in-patient specialist services for the area. The West of Scotland Cancer Hospital, Glasgow Centre for Integrative Care and </w:t>
      </w:r>
      <w:proofErr w:type="spellStart"/>
      <w:r w:rsidRPr="009D71E1">
        <w:rPr>
          <w:rFonts w:ascii="Arial" w:hAnsi="Arial" w:cs="Arial"/>
          <w:color w:val="002060"/>
        </w:rPr>
        <w:t>Gartnavel</w:t>
      </w:r>
      <w:proofErr w:type="spellEnd"/>
      <w:r w:rsidRPr="009D71E1">
        <w:rPr>
          <w:rFonts w:ascii="Arial" w:hAnsi="Arial" w:cs="Arial"/>
          <w:color w:val="002060"/>
        </w:rPr>
        <w:t xml:space="preserve"> Royal Psychiatric Hospital is also on site.</w:t>
      </w:r>
    </w:p>
    <w:p w:rsidR="009D71E1" w:rsidRPr="009D71E1" w:rsidRDefault="009D71E1" w:rsidP="009D71E1">
      <w:pPr>
        <w:jc w:val="both"/>
        <w:rPr>
          <w:rFonts w:ascii="Arial" w:hAnsi="Arial" w:cs="Arial"/>
          <w:color w:val="002060"/>
          <w:sz w:val="16"/>
          <w:szCs w:val="16"/>
        </w:rPr>
      </w:pPr>
    </w:p>
    <w:p w:rsidR="009D71E1" w:rsidRPr="009D71E1" w:rsidRDefault="009D71E1" w:rsidP="009D71E1">
      <w:pPr>
        <w:jc w:val="both"/>
        <w:rPr>
          <w:rFonts w:ascii="Arial" w:hAnsi="Arial" w:cs="Arial"/>
          <w:color w:val="002060"/>
        </w:rPr>
      </w:pPr>
      <w:r w:rsidRPr="009D71E1">
        <w:rPr>
          <w:rFonts w:ascii="Arial" w:hAnsi="Arial" w:cs="Arial"/>
          <w:color w:val="002060"/>
        </w:rPr>
        <w:t xml:space="preserve">Diabetes services are delivered in a purpose built unit. The West diabetes hub offers specialist outpatient services for people with type 1 diabetes, as well as coordinating services for type 2 and ‘other’ diabetes services for the whole sector. It is supported by a full multi-disciplinary team.  </w:t>
      </w:r>
    </w:p>
    <w:p w:rsidR="009D71E1" w:rsidRPr="009D71E1" w:rsidRDefault="009D71E1" w:rsidP="009D71E1">
      <w:pPr>
        <w:jc w:val="both"/>
        <w:rPr>
          <w:rFonts w:ascii="Arial" w:hAnsi="Arial" w:cs="Arial"/>
          <w:color w:val="002060"/>
          <w:sz w:val="16"/>
          <w:szCs w:val="16"/>
        </w:rPr>
      </w:pPr>
    </w:p>
    <w:p w:rsidR="009D71E1" w:rsidRPr="009D71E1" w:rsidRDefault="009D71E1" w:rsidP="009D71E1">
      <w:pPr>
        <w:keepNext/>
        <w:spacing w:before="240" w:after="60"/>
        <w:outlineLvl w:val="3"/>
        <w:rPr>
          <w:rFonts w:ascii="Arial" w:hAnsi="Arial" w:cs="Arial"/>
          <w:b/>
          <w:color w:val="002060"/>
        </w:rPr>
      </w:pPr>
      <w:r w:rsidRPr="009D71E1">
        <w:rPr>
          <w:rFonts w:ascii="Arial" w:hAnsi="Arial" w:cs="Arial"/>
          <w:b/>
          <w:color w:val="002060"/>
        </w:rPr>
        <w:t>South Glasgow Diabetes Hub, New Victoria Hospital</w:t>
      </w:r>
    </w:p>
    <w:p w:rsidR="009D71E1" w:rsidRPr="009D71E1" w:rsidRDefault="009D71E1" w:rsidP="009D71E1">
      <w:pPr>
        <w:jc w:val="both"/>
        <w:rPr>
          <w:rFonts w:ascii="Arial" w:hAnsi="Arial" w:cs="Arial"/>
          <w:color w:val="002060"/>
          <w:sz w:val="16"/>
          <w:szCs w:val="16"/>
        </w:rPr>
      </w:pPr>
    </w:p>
    <w:p w:rsidR="009D71E1" w:rsidRPr="009D71E1" w:rsidRDefault="009D71E1" w:rsidP="009D71E1">
      <w:pPr>
        <w:jc w:val="both"/>
        <w:rPr>
          <w:rFonts w:ascii="Arial" w:hAnsi="Arial" w:cs="Arial"/>
          <w:color w:val="002060"/>
        </w:rPr>
      </w:pPr>
      <w:r w:rsidRPr="009D71E1">
        <w:rPr>
          <w:rFonts w:ascii="Arial" w:hAnsi="Arial" w:cs="Arial"/>
          <w:color w:val="002060"/>
        </w:rPr>
        <w:t xml:space="preserve">The New Victoria Hospital is situated in the south of Glasgow and provides out-patient and some in-patient specialist services for the area.  It is supported by a full multi-disciplinary team.  </w:t>
      </w:r>
    </w:p>
    <w:p w:rsidR="009D71E1" w:rsidRPr="009D71E1" w:rsidRDefault="009D71E1" w:rsidP="009D71E1">
      <w:pPr>
        <w:jc w:val="both"/>
        <w:rPr>
          <w:rFonts w:ascii="Arial" w:hAnsi="Arial" w:cs="Arial"/>
          <w:color w:val="002060"/>
        </w:rPr>
      </w:pPr>
    </w:p>
    <w:p w:rsidR="009D71E1" w:rsidRPr="009D71E1" w:rsidRDefault="009D71E1" w:rsidP="009D71E1">
      <w:pPr>
        <w:jc w:val="both"/>
        <w:rPr>
          <w:rFonts w:ascii="Arial" w:hAnsi="Arial" w:cs="Arial"/>
          <w:color w:val="002060"/>
        </w:rPr>
      </w:pPr>
      <w:r w:rsidRPr="009D71E1">
        <w:rPr>
          <w:rFonts w:ascii="Arial" w:hAnsi="Arial" w:cs="Arial"/>
          <w:color w:val="002060"/>
        </w:rPr>
        <w:t xml:space="preserve">The South Glasgow Diabetes Hub delivers OP services to 1700 people with type 1 diabetes and is the largest dedicated type 1 hub in Scotland. </w:t>
      </w:r>
    </w:p>
    <w:p w:rsidR="009D71E1" w:rsidRPr="009D71E1" w:rsidRDefault="009D71E1" w:rsidP="009D71E1">
      <w:pPr>
        <w:jc w:val="both"/>
        <w:rPr>
          <w:rFonts w:ascii="Arial" w:hAnsi="Arial" w:cs="Arial"/>
          <w:color w:val="002060"/>
        </w:rPr>
      </w:pPr>
    </w:p>
    <w:p w:rsidR="009D71E1" w:rsidRPr="009D71E1" w:rsidRDefault="009D71E1" w:rsidP="009D71E1">
      <w:pPr>
        <w:keepNext/>
        <w:spacing w:before="240" w:after="60"/>
        <w:outlineLvl w:val="3"/>
        <w:rPr>
          <w:rFonts w:ascii="Arial" w:hAnsi="Arial" w:cs="Arial"/>
          <w:b/>
          <w:color w:val="002060"/>
        </w:rPr>
      </w:pPr>
      <w:r w:rsidRPr="009D71E1">
        <w:rPr>
          <w:rFonts w:ascii="Arial" w:hAnsi="Arial" w:cs="Arial"/>
          <w:b/>
          <w:color w:val="002060"/>
        </w:rPr>
        <w:lastRenderedPageBreak/>
        <w:t xml:space="preserve">Clyde Diabetes </w:t>
      </w:r>
    </w:p>
    <w:p w:rsidR="009D71E1" w:rsidRDefault="009D71E1" w:rsidP="009D71E1">
      <w:pPr>
        <w:jc w:val="both"/>
        <w:rPr>
          <w:rFonts w:ascii="Arial" w:hAnsi="Arial" w:cs="Arial"/>
          <w:color w:val="002060"/>
        </w:rPr>
      </w:pPr>
    </w:p>
    <w:p w:rsidR="009D71E1" w:rsidRDefault="009D71E1" w:rsidP="009D71E1">
      <w:pPr>
        <w:jc w:val="both"/>
        <w:rPr>
          <w:rFonts w:ascii="Arial" w:hAnsi="Arial" w:cs="Arial"/>
          <w:color w:val="002060"/>
        </w:rPr>
      </w:pPr>
      <w:r w:rsidRPr="009D71E1">
        <w:rPr>
          <w:rFonts w:ascii="Arial" w:hAnsi="Arial" w:cs="Arial"/>
          <w:color w:val="002060"/>
        </w:rPr>
        <w:t>Clyde diabetes services are delivered from three hospital sites:  Royal Alexandra Hospital, Paisley; Vale of Leven Hospital, Alexandria; Inverclyde Royal Hospital, Greenock.</w:t>
      </w:r>
    </w:p>
    <w:p w:rsidR="009D71E1" w:rsidRPr="009D71E1" w:rsidRDefault="009D71E1" w:rsidP="009D71E1">
      <w:pPr>
        <w:jc w:val="both"/>
        <w:rPr>
          <w:rFonts w:ascii="Arial" w:hAnsi="Arial" w:cs="Arial"/>
          <w:color w:val="002060"/>
        </w:rPr>
      </w:pPr>
    </w:p>
    <w:p w:rsidR="009D71E1" w:rsidRPr="009D71E1" w:rsidRDefault="009D71E1" w:rsidP="009D71E1">
      <w:pPr>
        <w:jc w:val="both"/>
        <w:rPr>
          <w:rFonts w:ascii="Arial" w:hAnsi="Arial" w:cs="Arial"/>
          <w:color w:val="002060"/>
        </w:rPr>
      </w:pPr>
      <w:r w:rsidRPr="009D71E1">
        <w:rPr>
          <w:rFonts w:ascii="Arial" w:hAnsi="Arial" w:cs="Arial"/>
          <w:color w:val="002060"/>
        </w:rPr>
        <w:t>The Vale of Leven clinic serves the catchment of 9 GP Practices within 2 Health Centres in Dumbarton and Alexandria.</w:t>
      </w:r>
    </w:p>
    <w:p w:rsidR="009D71E1" w:rsidRPr="009D71E1" w:rsidRDefault="009D71E1" w:rsidP="009D71E1">
      <w:pPr>
        <w:keepNext/>
        <w:spacing w:before="240" w:after="60"/>
        <w:outlineLvl w:val="3"/>
        <w:rPr>
          <w:rFonts w:ascii="Arial" w:hAnsi="Arial" w:cs="Arial"/>
          <w:b/>
          <w:color w:val="002060"/>
        </w:rPr>
      </w:pPr>
      <w:r w:rsidRPr="009D71E1">
        <w:rPr>
          <w:rFonts w:ascii="Arial" w:hAnsi="Arial" w:cs="Arial"/>
          <w:b/>
          <w:color w:val="002060"/>
        </w:rPr>
        <w:t>Academic links, University of Glasgow</w:t>
      </w:r>
    </w:p>
    <w:p w:rsidR="009D71E1" w:rsidRDefault="009D71E1" w:rsidP="009D71E1">
      <w:pPr>
        <w:jc w:val="both"/>
        <w:rPr>
          <w:rFonts w:ascii="Arial" w:hAnsi="Arial" w:cs="Arial"/>
          <w:color w:val="002060"/>
        </w:rPr>
      </w:pPr>
    </w:p>
    <w:p w:rsidR="009D71E1" w:rsidRPr="009D71E1" w:rsidRDefault="009D71E1" w:rsidP="009D71E1">
      <w:pPr>
        <w:jc w:val="both"/>
        <w:rPr>
          <w:rFonts w:ascii="Arial" w:hAnsi="Arial" w:cs="Arial"/>
          <w:color w:val="002060"/>
        </w:rPr>
      </w:pPr>
      <w:r w:rsidRPr="009D71E1">
        <w:rPr>
          <w:rFonts w:ascii="Arial" w:hAnsi="Arial" w:cs="Arial"/>
          <w:color w:val="002060"/>
        </w:rPr>
        <w:t xml:space="preserve">We enjoy close links with Glasgow’s three universities and make a significant contribution to teaching at both undergraduate and postgraduate level.  Research also has a high profile within the organisation.  We provide excellent facilities for students and their tutors in the Wolfson Medical School, based at Glasgow University.  </w:t>
      </w:r>
    </w:p>
    <w:p w:rsidR="009D71E1" w:rsidRPr="009D71E1" w:rsidRDefault="009D71E1" w:rsidP="009D71E1">
      <w:pPr>
        <w:jc w:val="both"/>
        <w:rPr>
          <w:rFonts w:ascii="Arial" w:hAnsi="Arial" w:cs="Arial"/>
          <w:color w:val="002060"/>
        </w:rPr>
      </w:pPr>
    </w:p>
    <w:p w:rsidR="009D71E1" w:rsidRPr="009D71E1" w:rsidRDefault="009D71E1" w:rsidP="009D71E1">
      <w:pPr>
        <w:jc w:val="both"/>
        <w:rPr>
          <w:rFonts w:ascii="Arial" w:hAnsi="Arial" w:cs="Arial"/>
          <w:color w:val="002060"/>
        </w:rPr>
      </w:pPr>
      <w:r w:rsidRPr="009D71E1">
        <w:rPr>
          <w:rFonts w:ascii="Arial" w:hAnsi="Arial" w:cs="Arial"/>
          <w:color w:val="002060"/>
        </w:rPr>
        <w:t>By joining us now you will have the opportunity to be involved in the development and re-design of services enjoying a real chance to shape services for the future.</w:t>
      </w:r>
    </w:p>
    <w:p w:rsidR="009D71E1" w:rsidRPr="009D71E1" w:rsidRDefault="009D71E1" w:rsidP="009D71E1">
      <w:pPr>
        <w:jc w:val="both"/>
        <w:rPr>
          <w:rFonts w:ascii="Arial" w:hAnsi="Arial" w:cs="Arial"/>
          <w:color w:val="002060"/>
        </w:rPr>
      </w:pPr>
    </w:p>
    <w:p w:rsidR="009D71E1" w:rsidRDefault="009D71E1" w:rsidP="009D71E1">
      <w:pPr>
        <w:jc w:val="both"/>
        <w:rPr>
          <w:rFonts w:ascii="Arial" w:hAnsi="Arial" w:cs="Arial"/>
          <w:color w:val="002060"/>
        </w:rPr>
      </w:pPr>
      <w:r w:rsidRPr="009D71E1">
        <w:rPr>
          <w:rFonts w:ascii="Arial" w:hAnsi="Arial" w:cs="Arial"/>
          <w:color w:val="002060"/>
        </w:rPr>
        <w:t xml:space="preserve">There are extensive teaching commitments and all members of the units are involved in teaching undergraduates and postgraduates.  </w:t>
      </w:r>
    </w:p>
    <w:p w:rsidR="009D71E1" w:rsidRPr="009D71E1" w:rsidRDefault="009D71E1" w:rsidP="009D71E1">
      <w:pPr>
        <w:jc w:val="both"/>
        <w:rPr>
          <w:rFonts w:ascii="Arial" w:hAnsi="Arial" w:cs="Arial"/>
          <w:color w:val="002060"/>
        </w:rPr>
      </w:pPr>
    </w:p>
    <w:p w:rsidR="009D71E1" w:rsidRPr="009D71E1" w:rsidRDefault="009D71E1" w:rsidP="009D71E1">
      <w:pPr>
        <w:jc w:val="both"/>
        <w:rPr>
          <w:rFonts w:asciiTheme="minorHAnsi" w:hAnsiTheme="minorHAnsi" w:cs="Arial"/>
          <w:sz w:val="22"/>
          <w:szCs w:val="22"/>
          <w:lang w:eastAsia="en-US"/>
        </w:rPr>
      </w:pPr>
    </w:p>
    <w:p w:rsidR="009D71E1" w:rsidRPr="009D71E1" w:rsidRDefault="009D71E1" w:rsidP="009D71E1">
      <w:pPr>
        <w:jc w:val="both"/>
        <w:rPr>
          <w:rFonts w:ascii="Arial" w:hAnsi="Arial" w:cs="Arial"/>
          <w:b/>
          <w:color w:val="002060"/>
          <w:u w:val="single"/>
        </w:rPr>
      </w:pPr>
      <w:r w:rsidRPr="009D71E1">
        <w:rPr>
          <w:rFonts w:ascii="Arial" w:hAnsi="Arial" w:cs="Arial"/>
          <w:b/>
          <w:color w:val="002060"/>
          <w:u w:val="single"/>
        </w:rPr>
        <w:t>The Job Itself</w:t>
      </w:r>
    </w:p>
    <w:p w:rsidR="009D71E1" w:rsidRPr="009D71E1" w:rsidRDefault="009D71E1" w:rsidP="009D71E1">
      <w:pPr>
        <w:jc w:val="both"/>
        <w:rPr>
          <w:rFonts w:asciiTheme="minorHAnsi" w:hAnsiTheme="minorHAnsi" w:cs="Arial"/>
          <w:b/>
          <w:bCs/>
          <w:sz w:val="22"/>
          <w:szCs w:val="22"/>
          <w:lang w:eastAsia="en-US"/>
        </w:rPr>
      </w:pPr>
    </w:p>
    <w:p w:rsidR="009D71E1" w:rsidRPr="009D71E1" w:rsidRDefault="009D71E1" w:rsidP="009D71E1">
      <w:pPr>
        <w:keepNext/>
        <w:spacing w:before="240" w:after="60"/>
        <w:outlineLvl w:val="3"/>
        <w:rPr>
          <w:rFonts w:ascii="Arial" w:hAnsi="Arial" w:cs="Arial"/>
          <w:b/>
          <w:color w:val="002060"/>
        </w:rPr>
      </w:pPr>
      <w:r w:rsidRPr="009D71E1">
        <w:rPr>
          <w:rFonts w:ascii="Arial" w:hAnsi="Arial" w:cs="Arial"/>
          <w:b/>
          <w:color w:val="002060"/>
        </w:rPr>
        <w:t>The Work of the Diabetes and Endocrinology Department.</w:t>
      </w:r>
    </w:p>
    <w:p w:rsidR="009D71E1" w:rsidRPr="009D71E1" w:rsidRDefault="009D71E1" w:rsidP="009D71E1">
      <w:pPr>
        <w:rPr>
          <w:rFonts w:asciiTheme="minorHAnsi" w:hAnsiTheme="minorHAnsi" w:cs="Arial"/>
          <w:b/>
          <w:bCs/>
          <w:sz w:val="22"/>
          <w:szCs w:val="22"/>
          <w:lang w:val="en-US" w:eastAsia="en-US"/>
        </w:rPr>
      </w:pPr>
    </w:p>
    <w:p w:rsidR="009D71E1" w:rsidRPr="009D71E1" w:rsidRDefault="009D71E1" w:rsidP="009D71E1">
      <w:pPr>
        <w:jc w:val="both"/>
        <w:rPr>
          <w:rFonts w:ascii="Arial" w:hAnsi="Arial" w:cs="Arial"/>
          <w:color w:val="002060"/>
        </w:rPr>
      </w:pPr>
      <w:r w:rsidRPr="009D71E1">
        <w:rPr>
          <w:rFonts w:ascii="Arial" w:hAnsi="Arial" w:cs="Arial"/>
          <w:color w:val="002060"/>
        </w:rPr>
        <w:t>The QUEH is the base hospital for the largest department of Diabetes and Endocrinology in Scotland, which provides specialist in-patient and outpatient care to the population of South and Northwest Glasgow.  This new 0.7 WTE post will join the team of 16 other consultants to deliver inpatient, outpatient and day care services.</w:t>
      </w:r>
    </w:p>
    <w:p w:rsidR="009D71E1" w:rsidRPr="009D71E1" w:rsidRDefault="009D71E1" w:rsidP="009D71E1">
      <w:pPr>
        <w:jc w:val="both"/>
        <w:rPr>
          <w:rFonts w:ascii="Arial" w:hAnsi="Arial" w:cs="Arial"/>
          <w:color w:val="002060"/>
        </w:rPr>
      </w:pPr>
    </w:p>
    <w:p w:rsidR="009D71E1" w:rsidRPr="009D71E1" w:rsidRDefault="009D71E1" w:rsidP="009D71E1">
      <w:pPr>
        <w:jc w:val="both"/>
        <w:rPr>
          <w:rFonts w:ascii="Arial" w:hAnsi="Arial" w:cs="Arial"/>
          <w:color w:val="002060"/>
        </w:rPr>
      </w:pPr>
      <w:r w:rsidRPr="009D71E1">
        <w:rPr>
          <w:rFonts w:ascii="Arial" w:hAnsi="Arial" w:cs="Arial"/>
          <w:color w:val="002060"/>
        </w:rPr>
        <w:t xml:space="preserve">The successful candidate will contribute to the acute medical admissions unit as part of a receiving team with colleagues from Rheumatology, Infectious Diseases and Medical Academics, with a current weekend </w:t>
      </w:r>
      <w:proofErr w:type="spellStart"/>
      <w:r w:rsidRPr="009D71E1">
        <w:rPr>
          <w:rFonts w:ascii="Arial" w:hAnsi="Arial" w:cs="Arial"/>
          <w:color w:val="002060"/>
        </w:rPr>
        <w:t>rota</w:t>
      </w:r>
      <w:proofErr w:type="spellEnd"/>
      <w:r w:rsidRPr="009D71E1">
        <w:rPr>
          <w:rFonts w:ascii="Arial" w:hAnsi="Arial" w:cs="Arial"/>
          <w:color w:val="002060"/>
        </w:rPr>
        <w:t xml:space="preserve"> frequency of 1:8, and weekday 1:16.  It is expected that initially 6 programmed activities per week will be devoted to direct clinical care, with 1 programmed activity allocated for supporting professional activities. There is potential for extra PA/SPA activities subject to negotiation.</w:t>
      </w:r>
    </w:p>
    <w:p w:rsidR="009D71E1" w:rsidRPr="009D71E1" w:rsidRDefault="009D71E1" w:rsidP="009D71E1">
      <w:pPr>
        <w:jc w:val="both"/>
        <w:rPr>
          <w:rFonts w:ascii="Arial" w:hAnsi="Arial" w:cs="Arial"/>
          <w:color w:val="002060"/>
        </w:rPr>
      </w:pPr>
    </w:p>
    <w:p w:rsidR="009D71E1" w:rsidRPr="009D71E1" w:rsidRDefault="009D71E1" w:rsidP="009D71E1">
      <w:pPr>
        <w:rPr>
          <w:rFonts w:asciiTheme="minorHAnsi" w:hAnsiTheme="minorHAnsi" w:cs="Arial"/>
          <w:sz w:val="22"/>
          <w:szCs w:val="22"/>
          <w:lang w:val="en-US" w:eastAsia="en-US"/>
        </w:rPr>
      </w:pPr>
      <w:r w:rsidRPr="009D71E1">
        <w:rPr>
          <w:rFonts w:asciiTheme="minorHAnsi" w:hAnsiTheme="minorHAnsi" w:cs="Arial"/>
          <w:sz w:val="22"/>
          <w:szCs w:val="22"/>
          <w:lang w:val="en-US" w:eastAsia="en-US"/>
        </w:rPr>
        <w:tab/>
      </w:r>
    </w:p>
    <w:p w:rsidR="009D71E1" w:rsidRPr="009D71E1" w:rsidRDefault="009D71E1" w:rsidP="009D71E1">
      <w:pPr>
        <w:ind w:left="360"/>
        <w:rPr>
          <w:rFonts w:ascii="Arial" w:hAnsi="Arial" w:cs="Arial"/>
          <w:b/>
          <w:color w:val="002060"/>
        </w:rPr>
      </w:pPr>
      <w:r w:rsidRPr="009D71E1">
        <w:rPr>
          <w:rFonts w:ascii="Arial" w:hAnsi="Arial" w:cs="Arial"/>
          <w:b/>
          <w:color w:val="002060"/>
        </w:rPr>
        <w:t>Names of Consultants in the Department of D&amp;E:</w:t>
      </w:r>
    </w:p>
    <w:p w:rsidR="009D71E1" w:rsidRPr="009D71E1" w:rsidRDefault="009D71E1" w:rsidP="009D71E1">
      <w:pPr>
        <w:pStyle w:val="ListParagraph"/>
        <w:numPr>
          <w:ilvl w:val="0"/>
          <w:numId w:val="36"/>
        </w:numPr>
        <w:jc w:val="both"/>
        <w:rPr>
          <w:rFonts w:cs="Arial"/>
          <w:color w:val="002060"/>
        </w:rPr>
      </w:pPr>
      <w:proofErr w:type="spellStart"/>
      <w:r w:rsidRPr="009D71E1">
        <w:rPr>
          <w:rFonts w:cs="Arial"/>
          <w:color w:val="002060"/>
        </w:rPr>
        <w:t>Dr</w:t>
      </w:r>
      <w:proofErr w:type="spellEnd"/>
      <w:r w:rsidRPr="009D71E1">
        <w:rPr>
          <w:rFonts w:cs="Arial"/>
          <w:color w:val="002060"/>
        </w:rPr>
        <w:t xml:space="preserve"> Steve Cleland (Lead Consultant)</w:t>
      </w:r>
    </w:p>
    <w:p w:rsidR="009D71E1" w:rsidRPr="009D71E1" w:rsidRDefault="009D71E1" w:rsidP="009D71E1">
      <w:pPr>
        <w:pStyle w:val="ListParagraph"/>
        <w:numPr>
          <w:ilvl w:val="0"/>
          <w:numId w:val="36"/>
        </w:numPr>
        <w:jc w:val="both"/>
        <w:rPr>
          <w:rFonts w:cs="Arial"/>
          <w:color w:val="002060"/>
        </w:rPr>
      </w:pPr>
      <w:proofErr w:type="spellStart"/>
      <w:r w:rsidRPr="009D71E1">
        <w:rPr>
          <w:rFonts w:cs="Arial"/>
          <w:color w:val="002060"/>
        </w:rPr>
        <w:t>Dr</w:t>
      </w:r>
      <w:proofErr w:type="spellEnd"/>
      <w:r w:rsidRPr="009D71E1">
        <w:rPr>
          <w:rFonts w:cs="Arial"/>
          <w:color w:val="002060"/>
        </w:rPr>
        <w:t xml:space="preserve"> Marie </w:t>
      </w:r>
      <w:proofErr w:type="spellStart"/>
      <w:r w:rsidRPr="009D71E1">
        <w:rPr>
          <w:rFonts w:cs="Arial"/>
          <w:color w:val="002060"/>
        </w:rPr>
        <w:t>Freel</w:t>
      </w:r>
      <w:proofErr w:type="spellEnd"/>
    </w:p>
    <w:p w:rsidR="009D71E1" w:rsidRPr="009D71E1" w:rsidRDefault="009D71E1" w:rsidP="009D71E1">
      <w:pPr>
        <w:pStyle w:val="ListParagraph"/>
        <w:numPr>
          <w:ilvl w:val="0"/>
          <w:numId w:val="36"/>
        </w:numPr>
        <w:jc w:val="both"/>
        <w:rPr>
          <w:rFonts w:cs="Arial"/>
          <w:color w:val="002060"/>
        </w:rPr>
      </w:pPr>
      <w:proofErr w:type="spellStart"/>
      <w:r w:rsidRPr="009D71E1">
        <w:rPr>
          <w:rFonts w:cs="Arial"/>
          <w:color w:val="002060"/>
        </w:rPr>
        <w:t>Dr</w:t>
      </w:r>
      <w:proofErr w:type="spellEnd"/>
      <w:r w:rsidRPr="009D71E1">
        <w:rPr>
          <w:rFonts w:cs="Arial"/>
          <w:color w:val="002060"/>
        </w:rPr>
        <w:t xml:space="preserve"> Colin Perry</w:t>
      </w:r>
    </w:p>
    <w:p w:rsidR="009D71E1" w:rsidRPr="009D71E1" w:rsidRDefault="009D71E1" w:rsidP="009D71E1">
      <w:pPr>
        <w:pStyle w:val="ListParagraph"/>
        <w:numPr>
          <w:ilvl w:val="0"/>
          <w:numId w:val="36"/>
        </w:numPr>
        <w:jc w:val="both"/>
        <w:rPr>
          <w:rFonts w:cs="Arial"/>
          <w:color w:val="002060"/>
        </w:rPr>
      </w:pPr>
      <w:proofErr w:type="spellStart"/>
      <w:r w:rsidRPr="009D71E1">
        <w:rPr>
          <w:rFonts w:cs="Arial"/>
          <w:color w:val="002060"/>
        </w:rPr>
        <w:t>Dr</w:t>
      </w:r>
      <w:proofErr w:type="spellEnd"/>
      <w:r w:rsidRPr="009D71E1">
        <w:rPr>
          <w:rFonts w:cs="Arial"/>
          <w:color w:val="002060"/>
        </w:rPr>
        <w:t xml:space="preserve"> Brian Kennon</w:t>
      </w:r>
    </w:p>
    <w:p w:rsidR="009D71E1" w:rsidRPr="009D71E1" w:rsidRDefault="009D71E1" w:rsidP="009D71E1">
      <w:pPr>
        <w:pStyle w:val="ListParagraph"/>
        <w:numPr>
          <w:ilvl w:val="0"/>
          <w:numId w:val="36"/>
        </w:numPr>
        <w:jc w:val="both"/>
        <w:rPr>
          <w:rFonts w:cs="Arial"/>
          <w:color w:val="002060"/>
        </w:rPr>
      </w:pPr>
      <w:proofErr w:type="spellStart"/>
      <w:r w:rsidRPr="009D71E1">
        <w:rPr>
          <w:rFonts w:cs="Arial"/>
          <w:color w:val="002060"/>
        </w:rPr>
        <w:t>Dr</w:t>
      </w:r>
      <w:proofErr w:type="spellEnd"/>
      <w:r w:rsidRPr="009D71E1">
        <w:rPr>
          <w:rFonts w:cs="Arial"/>
          <w:color w:val="002060"/>
        </w:rPr>
        <w:t xml:space="preserve"> Stephen Gallacher</w:t>
      </w:r>
    </w:p>
    <w:p w:rsidR="009D71E1" w:rsidRPr="009D71E1" w:rsidRDefault="009D71E1" w:rsidP="009D71E1">
      <w:pPr>
        <w:pStyle w:val="ListParagraph"/>
        <w:numPr>
          <w:ilvl w:val="0"/>
          <w:numId w:val="36"/>
        </w:numPr>
        <w:jc w:val="both"/>
        <w:rPr>
          <w:rFonts w:cs="Arial"/>
          <w:color w:val="002060"/>
        </w:rPr>
      </w:pPr>
      <w:proofErr w:type="spellStart"/>
      <w:r w:rsidRPr="009D71E1">
        <w:rPr>
          <w:rFonts w:cs="Arial"/>
          <w:color w:val="002060"/>
        </w:rPr>
        <w:t>Dr</w:t>
      </w:r>
      <w:proofErr w:type="spellEnd"/>
      <w:r w:rsidRPr="009D71E1">
        <w:rPr>
          <w:rFonts w:cs="Arial"/>
          <w:color w:val="002060"/>
        </w:rPr>
        <w:t xml:space="preserve"> Andrew </w:t>
      </w:r>
      <w:proofErr w:type="spellStart"/>
      <w:r w:rsidRPr="009D71E1">
        <w:rPr>
          <w:rFonts w:cs="Arial"/>
          <w:color w:val="002060"/>
        </w:rPr>
        <w:t>Kernohan</w:t>
      </w:r>
      <w:proofErr w:type="spellEnd"/>
    </w:p>
    <w:p w:rsidR="009D71E1" w:rsidRPr="009D71E1" w:rsidRDefault="009D71E1" w:rsidP="009D71E1">
      <w:pPr>
        <w:pStyle w:val="ListParagraph"/>
        <w:numPr>
          <w:ilvl w:val="0"/>
          <w:numId w:val="36"/>
        </w:numPr>
        <w:jc w:val="both"/>
        <w:rPr>
          <w:rFonts w:cs="Arial"/>
          <w:color w:val="002060"/>
        </w:rPr>
      </w:pPr>
      <w:proofErr w:type="spellStart"/>
      <w:r w:rsidRPr="009D71E1">
        <w:rPr>
          <w:rFonts w:cs="Arial"/>
          <w:color w:val="002060"/>
        </w:rPr>
        <w:t>Dr</w:t>
      </w:r>
      <w:proofErr w:type="spellEnd"/>
      <w:r w:rsidRPr="009D71E1">
        <w:rPr>
          <w:rFonts w:cs="Arial"/>
          <w:color w:val="002060"/>
        </w:rPr>
        <w:t xml:space="preserve"> Lesley Hall </w:t>
      </w:r>
    </w:p>
    <w:p w:rsidR="009D71E1" w:rsidRPr="009D71E1" w:rsidRDefault="009D71E1" w:rsidP="009D71E1">
      <w:pPr>
        <w:pStyle w:val="ListParagraph"/>
        <w:numPr>
          <w:ilvl w:val="0"/>
          <w:numId w:val="36"/>
        </w:numPr>
        <w:jc w:val="both"/>
        <w:rPr>
          <w:rFonts w:cs="Arial"/>
          <w:color w:val="002060"/>
        </w:rPr>
      </w:pPr>
      <w:proofErr w:type="spellStart"/>
      <w:r w:rsidRPr="009D71E1">
        <w:rPr>
          <w:rFonts w:cs="Arial"/>
          <w:color w:val="002060"/>
        </w:rPr>
        <w:t>Dr</w:t>
      </w:r>
      <w:proofErr w:type="spellEnd"/>
      <w:r w:rsidRPr="009D71E1">
        <w:rPr>
          <w:rFonts w:cs="Arial"/>
          <w:color w:val="002060"/>
        </w:rPr>
        <w:t xml:space="preserve"> David </w:t>
      </w:r>
      <w:proofErr w:type="spellStart"/>
      <w:r w:rsidRPr="009D71E1">
        <w:rPr>
          <w:rFonts w:cs="Arial"/>
          <w:color w:val="002060"/>
        </w:rPr>
        <w:t>McGrane</w:t>
      </w:r>
      <w:proofErr w:type="spellEnd"/>
    </w:p>
    <w:p w:rsidR="009D71E1" w:rsidRPr="009D71E1" w:rsidRDefault="009D71E1" w:rsidP="009D71E1">
      <w:pPr>
        <w:pStyle w:val="ListParagraph"/>
        <w:numPr>
          <w:ilvl w:val="0"/>
          <w:numId w:val="36"/>
        </w:numPr>
        <w:jc w:val="both"/>
        <w:rPr>
          <w:rFonts w:cs="Arial"/>
          <w:color w:val="002060"/>
        </w:rPr>
      </w:pPr>
      <w:proofErr w:type="spellStart"/>
      <w:r w:rsidRPr="009D71E1">
        <w:rPr>
          <w:rFonts w:cs="Arial"/>
          <w:color w:val="002060"/>
        </w:rPr>
        <w:t>Dr</w:t>
      </w:r>
      <w:proofErr w:type="spellEnd"/>
      <w:r w:rsidRPr="009D71E1">
        <w:rPr>
          <w:rFonts w:cs="Arial"/>
          <w:color w:val="002060"/>
        </w:rPr>
        <w:t xml:space="preserve"> Helen Hopkinson</w:t>
      </w:r>
    </w:p>
    <w:p w:rsidR="009D71E1" w:rsidRPr="009D71E1" w:rsidRDefault="009D71E1" w:rsidP="009D71E1">
      <w:pPr>
        <w:pStyle w:val="ListParagraph"/>
        <w:numPr>
          <w:ilvl w:val="0"/>
          <w:numId w:val="36"/>
        </w:numPr>
        <w:jc w:val="both"/>
        <w:rPr>
          <w:rFonts w:cs="Arial"/>
          <w:color w:val="002060"/>
        </w:rPr>
      </w:pPr>
      <w:proofErr w:type="spellStart"/>
      <w:r w:rsidRPr="009D71E1">
        <w:rPr>
          <w:rFonts w:cs="Arial"/>
          <w:color w:val="002060"/>
        </w:rPr>
        <w:t>Dr</w:t>
      </w:r>
      <w:proofErr w:type="spellEnd"/>
      <w:r w:rsidRPr="009D71E1">
        <w:rPr>
          <w:rFonts w:cs="Arial"/>
          <w:color w:val="002060"/>
        </w:rPr>
        <w:t xml:space="preserve"> Alison Stewart</w:t>
      </w:r>
    </w:p>
    <w:p w:rsidR="009D71E1" w:rsidRPr="009D71E1" w:rsidRDefault="009D71E1" w:rsidP="009D71E1">
      <w:pPr>
        <w:pStyle w:val="ListParagraph"/>
        <w:numPr>
          <w:ilvl w:val="0"/>
          <w:numId w:val="36"/>
        </w:numPr>
        <w:jc w:val="both"/>
        <w:rPr>
          <w:rFonts w:cs="Arial"/>
          <w:color w:val="002060"/>
        </w:rPr>
      </w:pPr>
      <w:proofErr w:type="spellStart"/>
      <w:r w:rsidRPr="009D71E1">
        <w:rPr>
          <w:rFonts w:cs="Arial"/>
          <w:color w:val="002060"/>
        </w:rPr>
        <w:lastRenderedPageBreak/>
        <w:t>Dr</w:t>
      </w:r>
      <w:proofErr w:type="spellEnd"/>
      <w:r w:rsidRPr="009D71E1">
        <w:rPr>
          <w:rFonts w:cs="Arial"/>
          <w:color w:val="002060"/>
        </w:rPr>
        <w:t xml:space="preserve"> Andrew Gallagher</w:t>
      </w:r>
    </w:p>
    <w:p w:rsidR="009D71E1" w:rsidRPr="009D71E1" w:rsidRDefault="009D71E1" w:rsidP="009D71E1">
      <w:pPr>
        <w:pStyle w:val="ListParagraph"/>
        <w:numPr>
          <w:ilvl w:val="0"/>
          <w:numId w:val="36"/>
        </w:numPr>
        <w:jc w:val="both"/>
        <w:rPr>
          <w:rFonts w:cs="Arial"/>
          <w:color w:val="002060"/>
        </w:rPr>
      </w:pPr>
      <w:proofErr w:type="spellStart"/>
      <w:r w:rsidRPr="009D71E1">
        <w:rPr>
          <w:rFonts w:cs="Arial"/>
          <w:color w:val="002060"/>
        </w:rPr>
        <w:t>Dr</w:t>
      </w:r>
      <w:proofErr w:type="spellEnd"/>
      <w:r w:rsidRPr="009D71E1">
        <w:rPr>
          <w:rFonts w:cs="Arial"/>
          <w:color w:val="002060"/>
        </w:rPr>
        <w:t xml:space="preserve"> Greg Jones</w:t>
      </w:r>
    </w:p>
    <w:p w:rsidR="009D71E1" w:rsidRPr="009D71E1" w:rsidRDefault="009D71E1" w:rsidP="009D71E1">
      <w:pPr>
        <w:pStyle w:val="ListParagraph"/>
        <w:numPr>
          <w:ilvl w:val="0"/>
          <w:numId w:val="36"/>
        </w:numPr>
        <w:jc w:val="both"/>
        <w:rPr>
          <w:rFonts w:cs="Arial"/>
          <w:color w:val="002060"/>
        </w:rPr>
      </w:pPr>
      <w:proofErr w:type="spellStart"/>
      <w:r w:rsidRPr="009D71E1">
        <w:rPr>
          <w:rFonts w:cs="Arial"/>
          <w:color w:val="002060"/>
        </w:rPr>
        <w:t>Dr</w:t>
      </w:r>
      <w:proofErr w:type="spellEnd"/>
      <w:r w:rsidRPr="009D71E1">
        <w:rPr>
          <w:rFonts w:cs="Arial"/>
          <w:color w:val="002060"/>
        </w:rPr>
        <w:t xml:space="preserve"> Chris Sainsbury</w:t>
      </w:r>
    </w:p>
    <w:p w:rsidR="009D71E1" w:rsidRPr="009D71E1" w:rsidRDefault="009D71E1" w:rsidP="009D71E1">
      <w:pPr>
        <w:pStyle w:val="ListParagraph"/>
        <w:numPr>
          <w:ilvl w:val="0"/>
          <w:numId w:val="36"/>
        </w:numPr>
        <w:jc w:val="both"/>
        <w:rPr>
          <w:rFonts w:cs="Arial"/>
          <w:color w:val="002060"/>
        </w:rPr>
      </w:pPr>
      <w:proofErr w:type="spellStart"/>
      <w:r w:rsidRPr="009D71E1">
        <w:rPr>
          <w:rFonts w:cs="Arial"/>
          <w:color w:val="002060"/>
        </w:rPr>
        <w:t>Dr</w:t>
      </w:r>
      <w:proofErr w:type="spellEnd"/>
      <w:r w:rsidRPr="009D71E1">
        <w:rPr>
          <w:rFonts w:cs="Arial"/>
          <w:color w:val="002060"/>
        </w:rPr>
        <w:t xml:space="preserve"> </w:t>
      </w:r>
      <w:proofErr w:type="spellStart"/>
      <w:r w:rsidRPr="009D71E1">
        <w:rPr>
          <w:rFonts w:cs="Arial"/>
          <w:color w:val="002060"/>
        </w:rPr>
        <w:t>Nazim</w:t>
      </w:r>
      <w:proofErr w:type="spellEnd"/>
      <w:r w:rsidRPr="009D71E1">
        <w:rPr>
          <w:rFonts w:cs="Arial"/>
          <w:color w:val="002060"/>
        </w:rPr>
        <w:t xml:space="preserve"> </w:t>
      </w:r>
      <w:proofErr w:type="spellStart"/>
      <w:r w:rsidRPr="009D71E1">
        <w:rPr>
          <w:rFonts w:cs="Arial"/>
          <w:color w:val="002060"/>
        </w:rPr>
        <w:t>Ghouri</w:t>
      </w:r>
      <w:proofErr w:type="spellEnd"/>
    </w:p>
    <w:p w:rsidR="009D71E1" w:rsidRPr="009D71E1" w:rsidRDefault="009D71E1" w:rsidP="009D71E1">
      <w:pPr>
        <w:pStyle w:val="ListParagraph"/>
        <w:numPr>
          <w:ilvl w:val="0"/>
          <w:numId w:val="36"/>
        </w:numPr>
        <w:jc w:val="both"/>
        <w:rPr>
          <w:rFonts w:cs="Arial"/>
          <w:color w:val="002060"/>
        </w:rPr>
      </w:pPr>
      <w:proofErr w:type="spellStart"/>
      <w:r w:rsidRPr="009D71E1">
        <w:rPr>
          <w:rFonts w:cs="Arial"/>
          <w:color w:val="002060"/>
        </w:rPr>
        <w:t>Dr</w:t>
      </w:r>
      <w:proofErr w:type="spellEnd"/>
      <w:r w:rsidRPr="009D71E1">
        <w:rPr>
          <w:rFonts w:cs="Arial"/>
          <w:color w:val="002060"/>
        </w:rPr>
        <w:t xml:space="preserve"> </w:t>
      </w:r>
      <w:proofErr w:type="spellStart"/>
      <w:r w:rsidRPr="009D71E1">
        <w:rPr>
          <w:rFonts w:cs="Arial"/>
          <w:color w:val="002060"/>
        </w:rPr>
        <w:t>Rahat</w:t>
      </w:r>
      <w:proofErr w:type="spellEnd"/>
      <w:r w:rsidRPr="009D71E1">
        <w:rPr>
          <w:rFonts w:cs="Arial"/>
          <w:color w:val="002060"/>
        </w:rPr>
        <w:t xml:space="preserve"> Maitland</w:t>
      </w:r>
    </w:p>
    <w:p w:rsidR="009D71E1" w:rsidRPr="009D71E1" w:rsidRDefault="009D71E1" w:rsidP="009D71E1">
      <w:pPr>
        <w:pStyle w:val="ListParagraph"/>
        <w:numPr>
          <w:ilvl w:val="0"/>
          <w:numId w:val="36"/>
        </w:numPr>
        <w:jc w:val="both"/>
        <w:rPr>
          <w:rFonts w:cs="Arial"/>
          <w:color w:val="002060"/>
        </w:rPr>
      </w:pPr>
      <w:proofErr w:type="spellStart"/>
      <w:r w:rsidRPr="009D71E1">
        <w:rPr>
          <w:rFonts w:cs="Arial"/>
          <w:color w:val="002060"/>
        </w:rPr>
        <w:t>Dr</w:t>
      </w:r>
      <w:proofErr w:type="spellEnd"/>
      <w:r w:rsidRPr="009D71E1">
        <w:rPr>
          <w:rFonts w:cs="Arial"/>
          <w:color w:val="002060"/>
        </w:rPr>
        <w:t xml:space="preserve"> Robbie Lindsay (University)</w:t>
      </w:r>
    </w:p>
    <w:p w:rsidR="009D71E1" w:rsidRPr="009D71E1" w:rsidRDefault="009D71E1" w:rsidP="009D71E1">
      <w:pPr>
        <w:jc w:val="both"/>
        <w:rPr>
          <w:rFonts w:ascii="Arial" w:hAnsi="Arial" w:cs="Arial"/>
          <w:color w:val="002060"/>
        </w:rPr>
      </w:pPr>
    </w:p>
    <w:p w:rsidR="009D71E1" w:rsidRPr="009D71E1" w:rsidRDefault="009D71E1" w:rsidP="009D71E1">
      <w:pPr>
        <w:jc w:val="both"/>
        <w:rPr>
          <w:rFonts w:ascii="Arial" w:hAnsi="Arial" w:cs="Arial"/>
          <w:color w:val="002060"/>
        </w:rPr>
      </w:pPr>
      <w:r w:rsidRPr="009D71E1">
        <w:rPr>
          <w:rFonts w:ascii="Arial" w:hAnsi="Arial" w:cs="Arial"/>
          <w:color w:val="002060"/>
        </w:rPr>
        <w:t>Number and grades of trainee medical staff:  7 FY1, 10 FY2/CMT/GPST and 6 Specialist Trainees in D&amp;E are attached to the unit.</w:t>
      </w:r>
    </w:p>
    <w:p w:rsidR="009D71E1" w:rsidRPr="009D71E1" w:rsidRDefault="009D71E1" w:rsidP="009D71E1">
      <w:pPr>
        <w:jc w:val="both"/>
        <w:rPr>
          <w:rFonts w:ascii="Arial" w:hAnsi="Arial" w:cs="Arial"/>
          <w:color w:val="002060"/>
        </w:rPr>
      </w:pPr>
    </w:p>
    <w:p w:rsidR="009D71E1" w:rsidRPr="009D71E1" w:rsidRDefault="009D71E1" w:rsidP="009D71E1">
      <w:pPr>
        <w:jc w:val="both"/>
        <w:rPr>
          <w:rFonts w:ascii="Arial" w:hAnsi="Arial" w:cs="Arial"/>
          <w:color w:val="002060"/>
        </w:rPr>
      </w:pPr>
      <w:r w:rsidRPr="009D71E1">
        <w:rPr>
          <w:rFonts w:ascii="Arial" w:hAnsi="Arial" w:cs="Arial"/>
          <w:color w:val="002060"/>
        </w:rPr>
        <w:t>Clinical Nurse Specialists: 10.6 FTE DSNs and 3.5 FTE Endocrine CNSs supporting the work of the department.</w:t>
      </w:r>
    </w:p>
    <w:p w:rsidR="009D71E1" w:rsidRPr="009D71E1" w:rsidRDefault="009D71E1" w:rsidP="009D71E1">
      <w:pPr>
        <w:rPr>
          <w:rFonts w:asciiTheme="minorHAnsi" w:hAnsiTheme="minorHAnsi" w:cs="Arial"/>
          <w:bCs/>
          <w:sz w:val="22"/>
          <w:szCs w:val="22"/>
          <w:lang w:val="en-US" w:eastAsia="en-US"/>
        </w:rPr>
      </w:pPr>
    </w:p>
    <w:p w:rsidR="008502BD" w:rsidRPr="00855109" w:rsidRDefault="008502BD" w:rsidP="00DF059B">
      <w:pPr>
        <w:rPr>
          <w:rFonts w:ascii="Arial" w:hAnsi="Arial" w:cs="Arial"/>
          <w:b/>
          <w:bCs/>
          <w:color w:val="002060"/>
          <w:sz w:val="32"/>
          <w:szCs w:val="32"/>
        </w:rPr>
      </w:pPr>
      <w:r w:rsidRPr="00855109">
        <w:rPr>
          <w:rFonts w:ascii="Arial" w:hAnsi="Arial" w:cs="Arial"/>
          <w:b/>
          <w:bCs/>
          <w:color w:val="002060"/>
          <w:sz w:val="32"/>
          <w:szCs w:val="32"/>
        </w:rPr>
        <w:t>Section 3:</w:t>
      </w:r>
      <w:r w:rsidR="00071832">
        <w:rPr>
          <w:rFonts w:ascii="Arial" w:hAnsi="Arial" w:cs="Arial"/>
          <w:b/>
          <w:bCs/>
          <w:color w:val="002060"/>
          <w:sz w:val="32"/>
          <w:szCs w:val="32"/>
        </w:rPr>
        <w:t xml:space="preserve">  </w:t>
      </w:r>
      <w:r w:rsidR="00071832" w:rsidRPr="00071832">
        <w:rPr>
          <w:rFonts w:ascii="Arial" w:hAnsi="Arial" w:cs="Arial"/>
          <w:b/>
          <w:bCs/>
          <w:color w:val="002060"/>
          <w:sz w:val="32"/>
          <w:szCs w:val="32"/>
        </w:rPr>
        <w:t xml:space="preserve">Duties of the Post, Job Plan </w:t>
      </w:r>
      <w:r w:rsidR="00071832">
        <w:rPr>
          <w:rFonts w:ascii="Arial" w:hAnsi="Arial" w:cs="Arial"/>
          <w:b/>
          <w:bCs/>
          <w:color w:val="002060"/>
          <w:sz w:val="32"/>
          <w:szCs w:val="32"/>
        </w:rPr>
        <w:t>&amp;</w:t>
      </w:r>
      <w:r w:rsidR="00071832" w:rsidRPr="00071832">
        <w:rPr>
          <w:rFonts w:ascii="Arial" w:hAnsi="Arial" w:cs="Arial"/>
          <w:b/>
          <w:bCs/>
          <w:color w:val="002060"/>
          <w:sz w:val="32"/>
          <w:szCs w:val="32"/>
        </w:rPr>
        <w:t xml:space="preserve"> Person Specification</w:t>
      </w:r>
    </w:p>
    <w:p w:rsidR="00071832" w:rsidRPr="009D71E1" w:rsidRDefault="00071832" w:rsidP="00071832">
      <w:pPr>
        <w:ind w:left="720"/>
        <w:jc w:val="both"/>
        <w:rPr>
          <w:rFonts w:asciiTheme="minorHAnsi" w:hAnsiTheme="minorHAnsi" w:cs="Arial"/>
          <w:sz w:val="22"/>
          <w:szCs w:val="22"/>
          <w:lang w:eastAsia="en-US"/>
        </w:rPr>
      </w:pPr>
    </w:p>
    <w:p w:rsidR="00071832" w:rsidRPr="009D71E1" w:rsidRDefault="00071832" w:rsidP="00071832">
      <w:pPr>
        <w:numPr>
          <w:ilvl w:val="0"/>
          <w:numId w:val="34"/>
        </w:numPr>
        <w:tabs>
          <w:tab w:val="clear" w:pos="1080"/>
          <w:tab w:val="num" w:pos="720"/>
        </w:tabs>
        <w:ind w:left="720"/>
        <w:jc w:val="both"/>
        <w:rPr>
          <w:rFonts w:asciiTheme="minorHAnsi" w:hAnsiTheme="minorHAnsi" w:cs="Arial"/>
          <w:b/>
          <w:sz w:val="22"/>
          <w:szCs w:val="22"/>
          <w:lang w:eastAsia="en-US"/>
        </w:rPr>
      </w:pPr>
      <w:r w:rsidRPr="00071832">
        <w:rPr>
          <w:rFonts w:ascii="Arial" w:hAnsi="Arial" w:cs="Arial"/>
          <w:b/>
          <w:color w:val="002060"/>
        </w:rPr>
        <w:t>Duties of the post</w:t>
      </w:r>
      <w:r w:rsidRPr="009D71E1">
        <w:rPr>
          <w:rFonts w:asciiTheme="minorHAnsi" w:hAnsiTheme="minorHAnsi" w:cs="Arial"/>
          <w:b/>
          <w:sz w:val="22"/>
          <w:szCs w:val="22"/>
          <w:lang w:eastAsia="en-US"/>
        </w:rPr>
        <w:t>:</w:t>
      </w:r>
    </w:p>
    <w:p w:rsidR="00071832" w:rsidRPr="009D71E1" w:rsidRDefault="00071832" w:rsidP="00071832">
      <w:pPr>
        <w:jc w:val="both"/>
        <w:rPr>
          <w:rFonts w:asciiTheme="minorHAnsi" w:hAnsiTheme="minorHAnsi" w:cs="Arial"/>
          <w:sz w:val="22"/>
          <w:szCs w:val="22"/>
          <w:lang w:eastAsia="en-US"/>
        </w:rPr>
      </w:pPr>
    </w:p>
    <w:p w:rsidR="00071832" w:rsidRPr="00071832" w:rsidRDefault="00071832" w:rsidP="00071832">
      <w:pPr>
        <w:jc w:val="both"/>
        <w:rPr>
          <w:rFonts w:ascii="Arial" w:hAnsi="Arial" w:cs="Arial"/>
          <w:color w:val="002060"/>
        </w:rPr>
      </w:pPr>
      <w:r w:rsidRPr="00071832">
        <w:rPr>
          <w:rFonts w:ascii="Arial" w:hAnsi="Arial" w:cs="Arial"/>
          <w:color w:val="002060"/>
        </w:rPr>
        <w:t xml:space="preserve">The duties of the post holder will be provision with Consultant colleagues of all aspects of the service for General Medicine at the QEUH and Diabetes/Endocrinology at the QEUH and associated hospitals.  All of this work will include clinical care, audit, teaching, the provision of advice by telephone and consultation, and through appropriate administrative and committee work as agreed. </w:t>
      </w:r>
    </w:p>
    <w:p w:rsidR="00071832" w:rsidRDefault="00071832" w:rsidP="00C92639">
      <w:pPr>
        <w:tabs>
          <w:tab w:val="left" w:pos="8364"/>
        </w:tabs>
        <w:outlineLvl w:val="0"/>
        <w:rPr>
          <w:rFonts w:ascii="Arial" w:hAnsi="Arial" w:cs="Arial"/>
          <w:b/>
          <w:bCs/>
          <w:color w:val="002060"/>
          <w:sz w:val="32"/>
          <w:szCs w:val="32"/>
        </w:rPr>
      </w:pPr>
    </w:p>
    <w:p w:rsidR="00071832" w:rsidRPr="00071832" w:rsidRDefault="00071832" w:rsidP="00071832">
      <w:pPr>
        <w:jc w:val="both"/>
        <w:rPr>
          <w:rFonts w:ascii="Arial" w:hAnsi="Arial" w:cs="Arial"/>
          <w:color w:val="002060"/>
        </w:rPr>
      </w:pPr>
      <w:r w:rsidRPr="00071832">
        <w:rPr>
          <w:rFonts w:ascii="Arial" w:hAnsi="Arial" w:cs="Arial"/>
          <w:color w:val="002060"/>
        </w:rPr>
        <w:t>An illustrative job plan is as below. This job plan is negotiable and will be agreed between the successful applicant and the Clinical Director.</w:t>
      </w:r>
    </w:p>
    <w:p w:rsidR="00071832" w:rsidRPr="00E27111" w:rsidRDefault="00071832" w:rsidP="00071832">
      <w:pPr>
        <w:pStyle w:val="BodyText"/>
        <w:ind w:left="720"/>
        <w:rPr>
          <w:rFonts w:asciiTheme="minorHAnsi" w:hAnsiTheme="minorHAnsi"/>
          <w:color w:val="FF0000"/>
          <w:szCs w:val="22"/>
        </w:rPr>
      </w:pPr>
    </w:p>
    <w:tbl>
      <w:tblPr>
        <w:tblW w:w="94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05"/>
        <w:gridCol w:w="2552"/>
        <w:gridCol w:w="2977"/>
        <w:gridCol w:w="2693"/>
      </w:tblGrid>
      <w:tr w:rsidR="00071832" w:rsidRPr="00071832" w:rsidTr="00071832">
        <w:trPr>
          <w:jc w:val="center"/>
        </w:trPr>
        <w:tc>
          <w:tcPr>
            <w:tcW w:w="1205" w:type="dxa"/>
          </w:tcPr>
          <w:p w:rsidR="00071832" w:rsidRPr="00071832" w:rsidRDefault="00071832" w:rsidP="0049122C">
            <w:pPr>
              <w:rPr>
                <w:rFonts w:asciiTheme="minorHAnsi" w:hAnsiTheme="minorHAnsi"/>
                <w:b/>
                <w:color w:val="1F497D" w:themeColor="text2"/>
              </w:rPr>
            </w:pPr>
            <w:r w:rsidRPr="00071832">
              <w:rPr>
                <w:rFonts w:asciiTheme="minorHAnsi" w:hAnsiTheme="minorHAnsi"/>
                <w:b/>
                <w:color w:val="1F497D" w:themeColor="text2"/>
                <w:sz w:val="22"/>
              </w:rPr>
              <w:t>Day</w:t>
            </w:r>
          </w:p>
        </w:tc>
        <w:tc>
          <w:tcPr>
            <w:tcW w:w="2552" w:type="dxa"/>
          </w:tcPr>
          <w:p w:rsidR="00071832" w:rsidRPr="00071832" w:rsidRDefault="00071832" w:rsidP="0049122C">
            <w:pPr>
              <w:rPr>
                <w:rFonts w:asciiTheme="minorHAnsi" w:hAnsiTheme="minorHAnsi"/>
                <w:b/>
                <w:color w:val="1F497D" w:themeColor="text2"/>
              </w:rPr>
            </w:pPr>
            <w:r w:rsidRPr="00071832">
              <w:rPr>
                <w:rFonts w:asciiTheme="minorHAnsi" w:hAnsiTheme="minorHAnsi"/>
                <w:b/>
                <w:color w:val="1F497D" w:themeColor="text2"/>
                <w:sz w:val="22"/>
              </w:rPr>
              <w:t>AM</w:t>
            </w:r>
          </w:p>
        </w:tc>
        <w:tc>
          <w:tcPr>
            <w:tcW w:w="2977" w:type="dxa"/>
          </w:tcPr>
          <w:p w:rsidR="00071832" w:rsidRPr="00071832" w:rsidRDefault="00071832" w:rsidP="0049122C">
            <w:pPr>
              <w:rPr>
                <w:rFonts w:asciiTheme="minorHAnsi" w:hAnsiTheme="minorHAnsi"/>
                <w:b/>
                <w:color w:val="1F497D" w:themeColor="text2"/>
              </w:rPr>
            </w:pPr>
            <w:r w:rsidRPr="00071832">
              <w:rPr>
                <w:rFonts w:asciiTheme="minorHAnsi" w:hAnsiTheme="minorHAnsi"/>
                <w:b/>
                <w:color w:val="1F497D" w:themeColor="text2"/>
                <w:sz w:val="22"/>
              </w:rPr>
              <w:t>PM</w:t>
            </w:r>
          </w:p>
        </w:tc>
        <w:tc>
          <w:tcPr>
            <w:tcW w:w="2693" w:type="dxa"/>
          </w:tcPr>
          <w:p w:rsidR="00071832" w:rsidRPr="00071832" w:rsidRDefault="00071832" w:rsidP="0049122C">
            <w:pPr>
              <w:rPr>
                <w:rFonts w:asciiTheme="minorHAnsi" w:hAnsiTheme="minorHAnsi"/>
                <w:b/>
                <w:color w:val="1F497D" w:themeColor="text2"/>
              </w:rPr>
            </w:pPr>
            <w:r w:rsidRPr="00071832">
              <w:rPr>
                <w:rFonts w:asciiTheme="minorHAnsi" w:hAnsiTheme="minorHAnsi"/>
                <w:b/>
                <w:color w:val="1F497D" w:themeColor="text2"/>
                <w:sz w:val="22"/>
              </w:rPr>
              <w:t xml:space="preserve">Rotational </w:t>
            </w:r>
          </w:p>
        </w:tc>
      </w:tr>
      <w:tr w:rsidR="00071832" w:rsidRPr="00071832" w:rsidTr="00071832">
        <w:trPr>
          <w:jc w:val="center"/>
        </w:trPr>
        <w:tc>
          <w:tcPr>
            <w:tcW w:w="1205" w:type="dxa"/>
          </w:tcPr>
          <w:p w:rsidR="00071832" w:rsidRPr="00071832" w:rsidRDefault="00071832" w:rsidP="0049122C">
            <w:pPr>
              <w:rPr>
                <w:rFonts w:ascii="Arial" w:hAnsi="Arial" w:cs="Arial"/>
                <w:color w:val="1F497D" w:themeColor="text2"/>
                <w:sz w:val="18"/>
                <w:szCs w:val="18"/>
              </w:rPr>
            </w:pPr>
            <w:r w:rsidRPr="00071832">
              <w:rPr>
                <w:rFonts w:ascii="Arial" w:hAnsi="Arial" w:cs="Arial"/>
                <w:color w:val="1F497D" w:themeColor="text2"/>
                <w:sz w:val="18"/>
                <w:szCs w:val="18"/>
              </w:rPr>
              <w:t>Monday</w:t>
            </w:r>
          </w:p>
          <w:p w:rsidR="00071832" w:rsidRPr="00071832" w:rsidRDefault="00071832" w:rsidP="0049122C">
            <w:pPr>
              <w:rPr>
                <w:rFonts w:ascii="Arial" w:hAnsi="Arial" w:cs="Arial"/>
                <w:color w:val="1F497D" w:themeColor="text2"/>
                <w:sz w:val="18"/>
                <w:szCs w:val="18"/>
              </w:rPr>
            </w:pPr>
          </w:p>
        </w:tc>
        <w:tc>
          <w:tcPr>
            <w:tcW w:w="2552" w:type="dxa"/>
          </w:tcPr>
          <w:p w:rsidR="00071832" w:rsidRPr="00071832" w:rsidRDefault="00071832" w:rsidP="0049122C">
            <w:pPr>
              <w:rPr>
                <w:rFonts w:ascii="Arial" w:hAnsi="Arial" w:cs="Arial"/>
                <w:color w:val="1F497D" w:themeColor="text2"/>
                <w:sz w:val="20"/>
                <w:szCs w:val="20"/>
              </w:rPr>
            </w:pPr>
            <w:r w:rsidRPr="00071832">
              <w:rPr>
                <w:rFonts w:ascii="Arial" w:hAnsi="Arial" w:cs="Arial"/>
                <w:color w:val="1F497D" w:themeColor="text2"/>
                <w:sz w:val="20"/>
                <w:szCs w:val="20"/>
              </w:rPr>
              <w:t>Diabetes Clinic – Vale of Leven Hospital</w:t>
            </w:r>
          </w:p>
        </w:tc>
        <w:tc>
          <w:tcPr>
            <w:tcW w:w="2977" w:type="dxa"/>
          </w:tcPr>
          <w:p w:rsidR="00071832" w:rsidRPr="00071832" w:rsidRDefault="00071832" w:rsidP="0049122C">
            <w:pPr>
              <w:rPr>
                <w:rFonts w:ascii="Arial" w:hAnsi="Arial" w:cs="Arial"/>
                <w:color w:val="1F497D" w:themeColor="text2"/>
                <w:sz w:val="20"/>
                <w:szCs w:val="20"/>
              </w:rPr>
            </w:pPr>
            <w:r w:rsidRPr="00071832">
              <w:rPr>
                <w:rFonts w:ascii="Arial" w:hAnsi="Arial" w:cs="Arial"/>
                <w:color w:val="1F497D" w:themeColor="text2"/>
                <w:sz w:val="20"/>
                <w:szCs w:val="20"/>
              </w:rPr>
              <w:t>Endocrine Clinic - QEUH</w:t>
            </w:r>
          </w:p>
        </w:tc>
        <w:tc>
          <w:tcPr>
            <w:tcW w:w="2693" w:type="dxa"/>
            <w:vMerge w:val="restart"/>
          </w:tcPr>
          <w:p w:rsidR="00071832" w:rsidRPr="00071832" w:rsidRDefault="00071832" w:rsidP="0049122C">
            <w:pPr>
              <w:rPr>
                <w:rFonts w:ascii="Arial" w:hAnsi="Arial" w:cs="Arial"/>
                <w:color w:val="1F497D" w:themeColor="text2"/>
                <w:sz w:val="20"/>
                <w:szCs w:val="20"/>
              </w:rPr>
            </w:pPr>
            <w:r w:rsidRPr="00071832">
              <w:rPr>
                <w:rFonts w:ascii="Arial" w:hAnsi="Arial" w:cs="Arial"/>
                <w:color w:val="1F497D" w:themeColor="text2"/>
                <w:sz w:val="20"/>
                <w:szCs w:val="20"/>
              </w:rPr>
              <w:t>1 in 32 acute receiving</w:t>
            </w:r>
          </w:p>
          <w:p w:rsidR="00071832" w:rsidRPr="00071832" w:rsidRDefault="00071832" w:rsidP="0049122C">
            <w:pPr>
              <w:rPr>
                <w:rFonts w:ascii="Arial" w:hAnsi="Arial" w:cs="Arial"/>
                <w:color w:val="1F497D" w:themeColor="text2"/>
                <w:sz w:val="20"/>
                <w:szCs w:val="20"/>
              </w:rPr>
            </w:pPr>
          </w:p>
        </w:tc>
      </w:tr>
      <w:tr w:rsidR="00071832" w:rsidRPr="00071832" w:rsidTr="00071832">
        <w:trPr>
          <w:jc w:val="center"/>
        </w:trPr>
        <w:tc>
          <w:tcPr>
            <w:tcW w:w="1205" w:type="dxa"/>
          </w:tcPr>
          <w:p w:rsidR="00071832" w:rsidRPr="00071832" w:rsidRDefault="00071832" w:rsidP="0049122C">
            <w:pPr>
              <w:rPr>
                <w:rFonts w:ascii="Arial" w:hAnsi="Arial" w:cs="Arial"/>
                <w:color w:val="1F497D" w:themeColor="text2"/>
                <w:sz w:val="18"/>
                <w:szCs w:val="18"/>
              </w:rPr>
            </w:pPr>
            <w:r w:rsidRPr="00071832">
              <w:rPr>
                <w:rFonts w:ascii="Arial" w:hAnsi="Arial" w:cs="Arial"/>
                <w:color w:val="1F497D" w:themeColor="text2"/>
                <w:sz w:val="18"/>
                <w:szCs w:val="18"/>
              </w:rPr>
              <w:t>Tuesday</w:t>
            </w:r>
          </w:p>
          <w:p w:rsidR="00071832" w:rsidRPr="00071832" w:rsidRDefault="00071832" w:rsidP="0049122C">
            <w:pPr>
              <w:rPr>
                <w:rFonts w:ascii="Arial" w:hAnsi="Arial" w:cs="Arial"/>
                <w:color w:val="1F497D" w:themeColor="text2"/>
                <w:sz w:val="18"/>
                <w:szCs w:val="18"/>
              </w:rPr>
            </w:pPr>
          </w:p>
        </w:tc>
        <w:tc>
          <w:tcPr>
            <w:tcW w:w="2552" w:type="dxa"/>
          </w:tcPr>
          <w:p w:rsidR="00071832" w:rsidRPr="00071832" w:rsidRDefault="00071832" w:rsidP="0049122C">
            <w:pPr>
              <w:rPr>
                <w:rFonts w:ascii="Arial" w:hAnsi="Arial" w:cs="Arial"/>
                <w:color w:val="1F497D" w:themeColor="text2"/>
                <w:sz w:val="20"/>
                <w:szCs w:val="20"/>
              </w:rPr>
            </w:pPr>
            <w:r w:rsidRPr="00071832">
              <w:rPr>
                <w:rFonts w:ascii="Arial" w:hAnsi="Arial" w:cs="Arial"/>
                <w:color w:val="1F497D" w:themeColor="text2"/>
                <w:sz w:val="20"/>
                <w:szCs w:val="20"/>
              </w:rPr>
              <w:t>Ward Round - QEUH</w:t>
            </w:r>
          </w:p>
        </w:tc>
        <w:tc>
          <w:tcPr>
            <w:tcW w:w="2977" w:type="dxa"/>
          </w:tcPr>
          <w:p w:rsidR="00071832" w:rsidRPr="00071832" w:rsidRDefault="00071832" w:rsidP="0049122C">
            <w:pPr>
              <w:rPr>
                <w:rFonts w:ascii="Arial" w:hAnsi="Arial" w:cs="Arial"/>
                <w:color w:val="1F497D" w:themeColor="text2"/>
                <w:sz w:val="20"/>
                <w:szCs w:val="20"/>
              </w:rPr>
            </w:pPr>
            <w:r w:rsidRPr="00071832">
              <w:rPr>
                <w:rFonts w:ascii="Arial" w:hAnsi="Arial" w:cs="Arial"/>
                <w:color w:val="1F497D" w:themeColor="text2"/>
                <w:sz w:val="20"/>
                <w:szCs w:val="20"/>
              </w:rPr>
              <w:t>SPA time</w:t>
            </w:r>
          </w:p>
        </w:tc>
        <w:tc>
          <w:tcPr>
            <w:tcW w:w="2693" w:type="dxa"/>
            <w:vMerge/>
          </w:tcPr>
          <w:p w:rsidR="00071832" w:rsidRPr="00071832" w:rsidRDefault="00071832" w:rsidP="0049122C">
            <w:pPr>
              <w:rPr>
                <w:rFonts w:ascii="Arial" w:hAnsi="Arial" w:cs="Arial"/>
                <w:color w:val="1F497D" w:themeColor="text2"/>
                <w:sz w:val="20"/>
                <w:szCs w:val="20"/>
              </w:rPr>
            </w:pPr>
          </w:p>
        </w:tc>
      </w:tr>
      <w:tr w:rsidR="00071832" w:rsidRPr="00071832" w:rsidTr="00071832">
        <w:trPr>
          <w:jc w:val="center"/>
        </w:trPr>
        <w:tc>
          <w:tcPr>
            <w:tcW w:w="1205" w:type="dxa"/>
          </w:tcPr>
          <w:p w:rsidR="00071832" w:rsidRPr="00071832" w:rsidRDefault="00071832" w:rsidP="0049122C">
            <w:pPr>
              <w:rPr>
                <w:rFonts w:ascii="Arial" w:hAnsi="Arial" w:cs="Arial"/>
                <w:color w:val="1F497D" w:themeColor="text2"/>
                <w:sz w:val="18"/>
                <w:szCs w:val="18"/>
              </w:rPr>
            </w:pPr>
            <w:r w:rsidRPr="00071832">
              <w:rPr>
                <w:rFonts w:ascii="Arial" w:hAnsi="Arial" w:cs="Arial"/>
                <w:color w:val="1F497D" w:themeColor="text2"/>
                <w:sz w:val="18"/>
                <w:szCs w:val="18"/>
              </w:rPr>
              <w:t>Wednesday</w:t>
            </w:r>
          </w:p>
        </w:tc>
        <w:tc>
          <w:tcPr>
            <w:tcW w:w="2552" w:type="dxa"/>
          </w:tcPr>
          <w:p w:rsidR="00071832" w:rsidRPr="00071832" w:rsidRDefault="00071832" w:rsidP="0049122C">
            <w:pPr>
              <w:rPr>
                <w:rFonts w:ascii="Arial" w:hAnsi="Arial" w:cs="Arial"/>
                <w:i/>
                <w:color w:val="1F497D" w:themeColor="text2"/>
                <w:sz w:val="20"/>
                <w:szCs w:val="20"/>
              </w:rPr>
            </w:pPr>
            <w:r w:rsidRPr="00071832">
              <w:rPr>
                <w:rFonts w:ascii="Arial" w:hAnsi="Arial" w:cs="Arial"/>
                <w:i/>
                <w:color w:val="1F497D" w:themeColor="text2"/>
                <w:sz w:val="20"/>
                <w:szCs w:val="20"/>
              </w:rPr>
              <w:t>Non-working time</w:t>
            </w:r>
          </w:p>
        </w:tc>
        <w:tc>
          <w:tcPr>
            <w:tcW w:w="2977" w:type="dxa"/>
          </w:tcPr>
          <w:p w:rsidR="00071832" w:rsidRPr="00071832" w:rsidRDefault="00071832" w:rsidP="0049122C">
            <w:pPr>
              <w:rPr>
                <w:rFonts w:ascii="Arial" w:hAnsi="Arial" w:cs="Arial"/>
                <w:i/>
                <w:color w:val="1F497D" w:themeColor="text2"/>
                <w:sz w:val="20"/>
                <w:szCs w:val="20"/>
              </w:rPr>
            </w:pPr>
            <w:r w:rsidRPr="00071832">
              <w:rPr>
                <w:rFonts w:ascii="Arial" w:hAnsi="Arial" w:cs="Arial"/>
                <w:i/>
                <w:color w:val="1F497D" w:themeColor="text2"/>
                <w:sz w:val="20"/>
                <w:szCs w:val="20"/>
              </w:rPr>
              <w:t>Non-working time</w:t>
            </w:r>
          </w:p>
          <w:p w:rsidR="00071832" w:rsidRPr="00071832" w:rsidRDefault="00071832" w:rsidP="0049122C">
            <w:pPr>
              <w:rPr>
                <w:rFonts w:ascii="Arial" w:hAnsi="Arial" w:cs="Arial"/>
                <w:i/>
                <w:color w:val="1F497D" w:themeColor="text2"/>
                <w:sz w:val="20"/>
                <w:szCs w:val="20"/>
              </w:rPr>
            </w:pPr>
          </w:p>
        </w:tc>
        <w:tc>
          <w:tcPr>
            <w:tcW w:w="2693" w:type="dxa"/>
            <w:vMerge/>
          </w:tcPr>
          <w:p w:rsidR="00071832" w:rsidRPr="00071832" w:rsidRDefault="00071832" w:rsidP="0049122C">
            <w:pPr>
              <w:rPr>
                <w:rFonts w:ascii="Arial" w:hAnsi="Arial" w:cs="Arial"/>
                <w:color w:val="1F497D" w:themeColor="text2"/>
                <w:sz w:val="20"/>
                <w:szCs w:val="20"/>
              </w:rPr>
            </w:pPr>
          </w:p>
        </w:tc>
      </w:tr>
      <w:tr w:rsidR="00071832" w:rsidRPr="00071832" w:rsidTr="00071832">
        <w:trPr>
          <w:jc w:val="center"/>
        </w:trPr>
        <w:tc>
          <w:tcPr>
            <w:tcW w:w="1205" w:type="dxa"/>
          </w:tcPr>
          <w:p w:rsidR="00071832" w:rsidRPr="00071832" w:rsidRDefault="00071832" w:rsidP="0049122C">
            <w:pPr>
              <w:rPr>
                <w:rFonts w:ascii="Arial" w:hAnsi="Arial" w:cs="Arial"/>
                <w:color w:val="1F497D" w:themeColor="text2"/>
                <w:sz w:val="18"/>
                <w:szCs w:val="18"/>
              </w:rPr>
            </w:pPr>
            <w:r w:rsidRPr="00071832">
              <w:rPr>
                <w:rFonts w:ascii="Arial" w:hAnsi="Arial" w:cs="Arial"/>
                <w:color w:val="1F497D" w:themeColor="text2"/>
                <w:sz w:val="18"/>
                <w:szCs w:val="18"/>
              </w:rPr>
              <w:t>Thursday</w:t>
            </w:r>
          </w:p>
          <w:p w:rsidR="00071832" w:rsidRPr="00071832" w:rsidRDefault="00071832" w:rsidP="0049122C">
            <w:pPr>
              <w:rPr>
                <w:rFonts w:ascii="Arial" w:hAnsi="Arial" w:cs="Arial"/>
                <w:color w:val="1F497D" w:themeColor="text2"/>
                <w:sz w:val="18"/>
                <w:szCs w:val="18"/>
              </w:rPr>
            </w:pPr>
          </w:p>
        </w:tc>
        <w:tc>
          <w:tcPr>
            <w:tcW w:w="2552" w:type="dxa"/>
          </w:tcPr>
          <w:p w:rsidR="00071832" w:rsidRPr="00071832" w:rsidRDefault="00071832" w:rsidP="0049122C">
            <w:pPr>
              <w:rPr>
                <w:rFonts w:ascii="Arial" w:hAnsi="Arial" w:cs="Arial"/>
                <w:color w:val="1F497D" w:themeColor="text2"/>
                <w:sz w:val="20"/>
                <w:szCs w:val="20"/>
              </w:rPr>
            </w:pPr>
            <w:r w:rsidRPr="00071832">
              <w:rPr>
                <w:rFonts w:ascii="Arial" w:hAnsi="Arial" w:cs="Arial"/>
                <w:color w:val="1F497D" w:themeColor="text2"/>
                <w:sz w:val="20"/>
                <w:szCs w:val="20"/>
              </w:rPr>
              <w:t>Diabetes Foot Clinic – QEUH (alternate weeks)</w:t>
            </w:r>
          </w:p>
          <w:p w:rsidR="00071832" w:rsidRPr="00071832" w:rsidRDefault="00071832" w:rsidP="0049122C">
            <w:pPr>
              <w:rPr>
                <w:rFonts w:ascii="Arial" w:hAnsi="Arial" w:cs="Arial"/>
                <w:color w:val="1F497D" w:themeColor="text2"/>
                <w:sz w:val="20"/>
                <w:szCs w:val="20"/>
              </w:rPr>
            </w:pPr>
            <w:r w:rsidRPr="00071832">
              <w:rPr>
                <w:rFonts w:ascii="Arial" w:hAnsi="Arial" w:cs="Arial"/>
                <w:color w:val="1F497D" w:themeColor="text2"/>
                <w:sz w:val="20"/>
                <w:szCs w:val="20"/>
              </w:rPr>
              <w:t>Diabetes T2 MDT – Clyde (alternate weeks)</w:t>
            </w:r>
          </w:p>
        </w:tc>
        <w:tc>
          <w:tcPr>
            <w:tcW w:w="2977" w:type="dxa"/>
          </w:tcPr>
          <w:p w:rsidR="00071832" w:rsidRPr="00071832" w:rsidRDefault="00071832" w:rsidP="0049122C">
            <w:pPr>
              <w:rPr>
                <w:rFonts w:ascii="Arial" w:hAnsi="Arial" w:cs="Arial"/>
                <w:color w:val="1F497D" w:themeColor="text2"/>
                <w:sz w:val="20"/>
                <w:szCs w:val="20"/>
              </w:rPr>
            </w:pPr>
            <w:r w:rsidRPr="00071832">
              <w:rPr>
                <w:rFonts w:ascii="Arial" w:hAnsi="Arial" w:cs="Arial"/>
                <w:color w:val="1F497D" w:themeColor="text2"/>
                <w:sz w:val="20"/>
                <w:szCs w:val="20"/>
              </w:rPr>
              <w:t>Clinical administration time/ ward visit - QEUH</w:t>
            </w:r>
          </w:p>
        </w:tc>
        <w:tc>
          <w:tcPr>
            <w:tcW w:w="2693" w:type="dxa"/>
            <w:vMerge/>
          </w:tcPr>
          <w:p w:rsidR="00071832" w:rsidRPr="00071832" w:rsidRDefault="00071832" w:rsidP="0049122C">
            <w:pPr>
              <w:rPr>
                <w:rFonts w:ascii="Arial" w:hAnsi="Arial" w:cs="Arial"/>
                <w:color w:val="1F497D" w:themeColor="text2"/>
                <w:sz w:val="20"/>
                <w:szCs w:val="20"/>
              </w:rPr>
            </w:pPr>
          </w:p>
        </w:tc>
      </w:tr>
      <w:tr w:rsidR="00071832" w:rsidRPr="00071832" w:rsidTr="00071832">
        <w:trPr>
          <w:jc w:val="center"/>
        </w:trPr>
        <w:tc>
          <w:tcPr>
            <w:tcW w:w="1205" w:type="dxa"/>
          </w:tcPr>
          <w:p w:rsidR="00071832" w:rsidRPr="00071832" w:rsidRDefault="00071832" w:rsidP="0049122C">
            <w:pPr>
              <w:rPr>
                <w:rFonts w:ascii="Arial" w:hAnsi="Arial" w:cs="Arial"/>
                <w:color w:val="1F497D" w:themeColor="text2"/>
                <w:sz w:val="18"/>
                <w:szCs w:val="18"/>
              </w:rPr>
            </w:pPr>
            <w:r w:rsidRPr="00071832">
              <w:rPr>
                <w:rFonts w:ascii="Arial" w:hAnsi="Arial" w:cs="Arial"/>
                <w:color w:val="1F497D" w:themeColor="text2"/>
                <w:sz w:val="18"/>
                <w:szCs w:val="18"/>
              </w:rPr>
              <w:t>Friday</w:t>
            </w:r>
          </w:p>
          <w:p w:rsidR="00071832" w:rsidRPr="00071832" w:rsidRDefault="00071832" w:rsidP="0049122C">
            <w:pPr>
              <w:rPr>
                <w:rFonts w:ascii="Arial" w:hAnsi="Arial" w:cs="Arial"/>
                <w:color w:val="1F497D" w:themeColor="text2"/>
                <w:sz w:val="18"/>
                <w:szCs w:val="18"/>
              </w:rPr>
            </w:pPr>
          </w:p>
        </w:tc>
        <w:tc>
          <w:tcPr>
            <w:tcW w:w="2552" w:type="dxa"/>
          </w:tcPr>
          <w:p w:rsidR="00071832" w:rsidRPr="00071832" w:rsidRDefault="00071832" w:rsidP="0049122C">
            <w:pPr>
              <w:rPr>
                <w:rFonts w:ascii="Arial" w:hAnsi="Arial" w:cs="Arial"/>
                <w:i/>
                <w:color w:val="1F497D" w:themeColor="text2"/>
                <w:sz w:val="20"/>
                <w:szCs w:val="20"/>
              </w:rPr>
            </w:pPr>
            <w:r w:rsidRPr="00071832">
              <w:rPr>
                <w:rFonts w:ascii="Arial" w:hAnsi="Arial" w:cs="Arial"/>
                <w:i/>
                <w:color w:val="1F497D" w:themeColor="text2"/>
                <w:sz w:val="20"/>
                <w:szCs w:val="20"/>
              </w:rPr>
              <w:t>Non-working time</w:t>
            </w:r>
          </w:p>
        </w:tc>
        <w:tc>
          <w:tcPr>
            <w:tcW w:w="2977" w:type="dxa"/>
          </w:tcPr>
          <w:p w:rsidR="00071832" w:rsidRPr="00071832" w:rsidRDefault="00071832" w:rsidP="0049122C">
            <w:pPr>
              <w:rPr>
                <w:rFonts w:ascii="Arial" w:hAnsi="Arial" w:cs="Arial"/>
                <w:i/>
                <w:color w:val="1F497D" w:themeColor="text2"/>
                <w:sz w:val="20"/>
                <w:szCs w:val="20"/>
              </w:rPr>
            </w:pPr>
            <w:r w:rsidRPr="00071832">
              <w:rPr>
                <w:rFonts w:ascii="Arial" w:hAnsi="Arial" w:cs="Arial"/>
                <w:i/>
                <w:color w:val="1F497D" w:themeColor="text2"/>
                <w:sz w:val="20"/>
                <w:szCs w:val="20"/>
              </w:rPr>
              <w:t>Non-working time</w:t>
            </w:r>
          </w:p>
        </w:tc>
        <w:tc>
          <w:tcPr>
            <w:tcW w:w="2693" w:type="dxa"/>
            <w:vMerge w:val="restart"/>
          </w:tcPr>
          <w:p w:rsidR="00071832" w:rsidRPr="00071832" w:rsidRDefault="00071832" w:rsidP="0049122C">
            <w:pPr>
              <w:rPr>
                <w:rFonts w:ascii="Arial" w:hAnsi="Arial" w:cs="Arial"/>
                <w:color w:val="1F497D" w:themeColor="text2"/>
                <w:sz w:val="20"/>
                <w:szCs w:val="20"/>
              </w:rPr>
            </w:pPr>
            <w:r w:rsidRPr="00071832">
              <w:rPr>
                <w:rFonts w:ascii="Arial" w:hAnsi="Arial" w:cs="Arial"/>
                <w:color w:val="1F497D" w:themeColor="text2"/>
                <w:sz w:val="20"/>
                <w:szCs w:val="20"/>
              </w:rPr>
              <w:t>1 in 16 acute receiving</w:t>
            </w:r>
          </w:p>
        </w:tc>
      </w:tr>
      <w:tr w:rsidR="00071832" w:rsidRPr="00071832" w:rsidTr="00071832">
        <w:trPr>
          <w:trHeight w:val="503"/>
          <w:jc w:val="center"/>
        </w:trPr>
        <w:tc>
          <w:tcPr>
            <w:tcW w:w="1205" w:type="dxa"/>
          </w:tcPr>
          <w:p w:rsidR="00071832" w:rsidRPr="00071832" w:rsidRDefault="00071832" w:rsidP="0049122C">
            <w:pPr>
              <w:rPr>
                <w:rFonts w:asciiTheme="minorHAnsi" w:hAnsiTheme="minorHAnsi"/>
                <w:color w:val="1F497D" w:themeColor="text2"/>
                <w:sz w:val="18"/>
                <w:szCs w:val="18"/>
              </w:rPr>
            </w:pPr>
            <w:r w:rsidRPr="00071832">
              <w:rPr>
                <w:rFonts w:asciiTheme="minorHAnsi" w:hAnsiTheme="minorHAnsi"/>
                <w:color w:val="1F497D" w:themeColor="text2"/>
                <w:sz w:val="18"/>
                <w:szCs w:val="18"/>
              </w:rPr>
              <w:t>Saturday</w:t>
            </w:r>
          </w:p>
          <w:p w:rsidR="00071832" w:rsidRPr="00071832" w:rsidRDefault="00071832" w:rsidP="0049122C">
            <w:pPr>
              <w:rPr>
                <w:rFonts w:asciiTheme="minorHAnsi" w:hAnsiTheme="minorHAnsi"/>
                <w:color w:val="1F497D" w:themeColor="text2"/>
                <w:sz w:val="18"/>
                <w:szCs w:val="18"/>
              </w:rPr>
            </w:pPr>
          </w:p>
        </w:tc>
        <w:tc>
          <w:tcPr>
            <w:tcW w:w="2552" w:type="dxa"/>
          </w:tcPr>
          <w:p w:rsidR="00071832" w:rsidRPr="00071832" w:rsidRDefault="00071832" w:rsidP="0049122C">
            <w:pPr>
              <w:rPr>
                <w:rFonts w:asciiTheme="minorHAnsi" w:hAnsiTheme="minorHAnsi"/>
                <w:color w:val="1F497D" w:themeColor="text2"/>
              </w:rPr>
            </w:pPr>
          </w:p>
        </w:tc>
        <w:tc>
          <w:tcPr>
            <w:tcW w:w="2977" w:type="dxa"/>
          </w:tcPr>
          <w:p w:rsidR="00071832" w:rsidRPr="00071832" w:rsidRDefault="00071832" w:rsidP="0049122C">
            <w:pPr>
              <w:rPr>
                <w:rFonts w:asciiTheme="minorHAnsi" w:hAnsiTheme="minorHAnsi"/>
                <w:color w:val="1F497D" w:themeColor="text2"/>
              </w:rPr>
            </w:pPr>
          </w:p>
        </w:tc>
        <w:tc>
          <w:tcPr>
            <w:tcW w:w="2693" w:type="dxa"/>
            <w:vMerge/>
          </w:tcPr>
          <w:p w:rsidR="00071832" w:rsidRPr="00071832" w:rsidRDefault="00071832" w:rsidP="0049122C">
            <w:pPr>
              <w:rPr>
                <w:rFonts w:asciiTheme="minorHAnsi" w:hAnsiTheme="minorHAnsi"/>
                <w:color w:val="1F497D" w:themeColor="text2"/>
              </w:rPr>
            </w:pPr>
          </w:p>
        </w:tc>
      </w:tr>
      <w:tr w:rsidR="00071832" w:rsidRPr="00071832" w:rsidTr="00071832">
        <w:trPr>
          <w:jc w:val="center"/>
        </w:trPr>
        <w:tc>
          <w:tcPr>
            <w:tcW w:w="1205" w:type="dxa"/>
          </w:tcPr>
          <w:p w:rsidR="00071832" w:rsidRPr="00071832" w:rsidRDefault="00071832" w:rsidP="0049122C">
            <w:pPr>
              <w:rPr>
                <w:rFonts w:asciiTheme="minorHAnsi" w:hAnsiTheme="minorHAnsi"/>
                <w:color w:val="1F497D" w:themeColor="text2"/>
                <w:sz w:val="18"/>
                <w:szCs w:val="18"/>
              </w:rPr>
            </w:pPr>
            <w:r w:rsidRPr="00071832">
              <w:rPr>
                <w:rFonts w:asciiTheme="minorHAnsi" w:hAnsiTheme="minorHAnsi"/>
                <w:color w:val="1F497D" w:themeColor="text2"/>
                <w:sz w:val="18"/>
                <w:szCs w:val="18"/>
              </w:rPr>
              <w:t>Sunday</w:t>
            </w:r>
          </w:p>
          <w:p w:rsidR="00071832" w:rsidRPr="00071832" w:rsidRDefault="00071832" w:rsidP="0049122C">
            <w:pPr>
              <w:rPr>
                <w:rFonts w:asciiTheme="minorHAnsi" w:hAnsiTheme="minorHAnsi"/>
                <w:color w:val="1F497D" w:themeColor="text2"/>
                <w:sz w:val="18"/>
                <w:szCs w:val="18"/>
              </w:rPr>
            </w:pPr>
          </w:p>
        </w:tc>
        <w:tc>
          <w:tcPr>
            <w:tcW w:w="2552" w:type="dxa"/>
          </w:tcPr>
          <w:p w:rsidR="00071832" w:rsidRPr="00071832" w:rsidRDefault="00071832" w:rsidP="0049122C">
            <w:pPr>
              <w:rPr>
                <w:rFonts w:asciiTheme="minorHAnsi" w:hAnsiTheme="minorHAnsi"/>
                <w:color w:val="1F497D" w:themeColor="text2"/>
              </w:rPr>
            </w:pPr>
          </w:p>
        </w:tc>
        <w:tc>
          <w:tcPr>
            <w:tcW w:w="2977" w:type="dxa"/>
          </w:tcPr>
          <w:p w:rsidR="00071832" w:rsidRPr="00071832" w:rsidRDefault="00071832" w:rsidP="0049122C">
            <w:pPr>
              <w:rPr>
                <w:rFonts w:asciiTheme="minorHAnsi" w:hAnsiTheme="minorHAnsi"/>
                <w:color w:val="1F497D" w:themeColor="text2"/>
              </w:rPr>
            </w:pPr>
          </w:p>
        </w:tc>
        <w:tc>
          <w:tcPr>
            <w:tcW w:w="2693" w:type="dxa"/>
            <w:vMerge/>
          </w:tcPr>
          <w:p w:rsidR="00071832" w:rsidRPr="00071832" w:rsidRDefault="00071832" w:rsidP="0049122C">
            <w:pPr>
              <w:rPr>
                <w:rFonts w:asciiTheme="minorHAnsi" w:hAnsiTheme="minorHAnsi"/>
                <w:color w:val="1F497D" w:themeColor="text2"/>
              </w:rPr>
            </w:pPr>
          </w:p>
        </w:tc>
      </w:tr>
    </w:tbl>
    <w:p w:rsidR="00071832" w:rsidRPr="00071832" w:rsidRDefault="00071832" w:rsidP="00071832">
      <w:pPr>
        <w:jc w:val="both"/>
        <w:rPr>
          <w:rFonts w:ascii="Arial" w:hAnsi="Arial" w:cs="Arial"/>
          <w:color w:val="002060"/>
        </w:rPr>
      </w:pPr>
    </w:p>
    <w:p w:rsidR="00071832" w:rsidRPr="00071832" w:rsidRDefault="00071832" w:rsidP="00071832">
      <w:pPr>
        <w:jc w:val="both"/>
        <w:rPr>
          <w:rFonts w:ascii="Arial" w:hAnsi="Arial" w:cs="Arial"/>
          <w:color w:val="002060"/>
        </w:rPr>
      </w:pPr>
      <w:r w:rsidRPr="00071832">
        <w:rPr>
          <w:rFonts w:ascii="Arial" w:hAnsi="Arial" w:cs="Arial"/>
          <w:color w:val="002060"/>
        </w:rPr>
        <w:t>NHS Greater Glasgow &amp; Clyde initially allocates all full time consultants 10 PAs made up of 9 PAs in Direct Clinical Care (DCC) and one core Supporting Professional Activities (SPA) for CPD, audit, clinical governance, appraisal, revalidation, job planning, internal routine communication and management meetings.  The precise allocation of SPA time and associate objectives will be agreed with the successful applicant and will be reviewed at annual job planning.</w:t>
      </w:r>
    </w:p>
    <w:p w:rsidR="00071832" w:rsidRDefault="00071832" w:rsidP="00071832">
      <w:pPr>
        <w:pStyle w:val="BodyText"/>
        <w:rPr>
          <w:rFonts w:asciiTheme="minorHAnsi" w:hAnsiTheme="minorHAnsi"/>
          <w:szCs w:val="22"/>
        </w:rPr>
      </w:pPr>
    </w:p>
    <w:p w:rsidR="00071832" w:rsidRPr="00E27111" w:rsidRDefault="00071832" w:rsidP="00071832">
      <w:pPr>
        <w:pStyle w:val="BodyText"/>
        <w:rPr>
          <w:rFonts w:asciiTheme="minorHAnsi" w:hAnsiTheme="minorHAnsi"/>
          <w:szCs w:val="22"/>
        </w:rPr>
      </w:pPr>
    </w:p>
    <w:p w:rsidR="00071832" w:rsidRPr="00071832" w:rsidRDefault="00071832" w:rsidP="00071832">
      <w:pPr>
        <w:numPr>
          <w:ilvl w:val="0"/>
          <w:numId w:val="34"/>
        </w:numPr>
        <w:tabs>
          <w:tab w:val="clear" w:pos="1080"/>
          <w:tab w:val="num" w:pos="720"/>
        </w:tabs>
        <w:ind w:left="720"/>
        <w:jc w:val="both"/>
        <w:rPr>
          <w:rFonts w:ascii="Arial" w:hAnsi="Arial" w:cs="Arial"/>
          <w:b/>
          <w:color w:val="002060"/>
        </w:rPr>
      </w:pPr>
      <w:r w:rsidRPr="00071832">
        <w:rPr>
          <w:rFonts w:ascii="Arial" w:hAnsi="Arial" w:cs="Arial"/>
          <w:b/>
          <w:color w:val="002060"/>
        </w:rPr>
        <w:lastRenderedPageBreak/>
        <w:t>Teaching, audit, and research:</w:t>
      </w:r>
    </w:p>
    <w:p w:rsidR="00071832" w:rsidRDefault="00071832" w:rsidP="00071832">
      <w:pPr>
        <w:pStyle w:val="BodyText"/>
        <w:spacing w:after="0" w:line="240" w:lineRule="auto"/>
        <w:ind w:left="720"/>
        <w:jc w:val="both"/>
        <w:rPr>
          <w:rFonts w:asciiTheme="minorHAnsi" w:hAnsiTheme="minorHAnsi"/>
          <w:b/>
          <w:szCs w:val="22"/>
        </w:rPr>
      </w:pPr>
    </w:p>
    <w:p w:rsidR="00071832" w:rsidRPr="00071832" w:rsidRDefault="00071832" w:rsidP="00071832">
      <w:pPr>
        <w:jc w:val="both"/>
        <w:rPr>
          <w:rFonts w:ascii="Arial" w:hAnsi="Arial" w:cs="Arial"/>
          <w:color w:val="002060"/>
        </w:rPr>
      </w:pPr>
      <w:r w:rsidRPr="00071832">
        <w:rPr>
          <w:rFonts w:ascii="Arial" w:hAnsi="Arial" w:cs="Arial"/>
          <w:color w:val="002060"/>
        </w:rPr>
        <w:t xml:space="preserve">The successful appointee will play a full part in the teaching activities of the diabetes/endocrinology department including undergraduate and postgraduate teaching. There will be a commitment to ongoing clinical audit and opportunity for research.  </w:t>
      </w:r>
    </w:p>
    <w:p w:rsidR="00071832" w:rsidRPr="00E27111" w:rsidRDefault="00071832" w:rsidP="00071832">
      <w:pPr>
        <w:jc w:val="both"/>
        <w:rPr>
          <w:rFonts w:asciiTheme="minorHAnsi" w:hAnsiTheme="minorHAnsi"/>
          <w:sz w:val="22"/>
          <w:szCs w:val="22"/>
        </w:rPr>
      </w:pPr>
    </w:p>
    <w:p w:rsidR="00071832" w:rsidRPr="00071832" w:rsidRDefault="00071832" w:rsidP="00071832">
      <w:pPr>
        <w:numPr>
          <w:ilvl w:val="0"/>
          <w:numId w:val="34"/>
        </w:numPr>
        <w:tabs>
          <w:tab w:val="clear" w:pos="1080"/>
          <w:tab w:val="num" w:pos="720"/>
        </w:tabs>
        <w:ind w:left="720"/>
        <w:jc w:val="both"/>
        <w:rPr>
          <w:rFonts w:ascii="Arial" w:hAnsi="Arial" w:cs="Arial"/>
          <w:b/>
          <w:color w:val="002060"/>
        </w:rPr>
      </w:pPr>
      <w:r w:rsidRPr="00071832">
        <w:rPr>
          <w:rFonts w:ascii="Arial" w:hAnsi="Arial" w:cs="Arial"/>
          <w:b/>
          <w:color w:val="002060"/>
        </w:rPr>
        <w:t>Administration and management:</w:t>
      </w:r>
    </w:p>
    <w:p w:rsidR="00071832" w:rsidRPr="00405D9D" w:rsidRDefault="00071832" w:rsidP="00071832">
      <w:pPr>
        <w:pStyle w:val="BodyText"/>
        <w:spacing w:after="0" w:line="240" w:lineRule="auto"/>
        <w:ind w:left="720"/>
        <w:jc w:val="both"/>
        <w:rPr>
          <w:rFonts w:asciiTheme="minorHAnsi" w:hAnsiTheme="minorHAnsi"/>
          <w:b/>
          <w:szCs w:val="22"/>
        </w:rPr>
      </w:pPr>
    </w:p>
    <w:p w:rsidR="00071832" w:rsidRPr="00071832" w:rsidRDefault="00071832" w:rsidP="00071832">
      <w:pPr>
        <w:jc w:val="both"/>
        <w:rPr>
          <w:rFonts w:ascii="Arial" w:hAnsi="Arial" w:cs="Arial"/>
          <w:color w:val="002060"/>
        </w:rPr>
      </w:pPr>
      <w:r w:rsidRPr="00071832">
        <w:rPr>
          <w:rFonts w:ascii="Arial" w:hAnsi="Arial" w:cs="Arial"/>
          <w:color w:val="002060"/>
        </w:rPr>
        <w:t>The post holder will undertake the administrative duties associated with the care of his/her patients and in the running of the department.</w:t>
      </w:r>
    </w:p>
    <w:p w:rsidR="00071832" w:rsidRPr="00E27111" w:rsidRDefault="00071832" w:rsidP="00071832">
      <w:pPr>
        <w:pStyle w:val="BodyText"/>
        <w:rPr>
          <w:rFonts w:asciiTheme="minorHAnsi" w:hAnsiTheme="minorHAnsi"/>
          <w:szCs w:val="22"/>
        </w:rPr>
      </w:pPr>
    </w:p>
    <w:p w:rsidR="00071832" w:rsidRPr="00071832" w:rsidRDefault="00071832" w:rsidP="00071832">
      <w:pPr>
        <w:numPr>
          <w:ilvl w:val="0"/>
          <w:numId w:val="34"/>
        </w:numPr>
        <w:tabs>
          <w:tab w:val="clear" w:pos="1080"/>
          <w:tab w:val="num" w:pos="720"/>
        </w:tabs>
        <w:ind w:left="720"/>
        <w:jc w:val="both"/>
        <w:rPr>
          <w:rFonts w:ascii="Arial" w:hAnsi="Arial" w:cs="Arial"/>
          <w:b/>
          <w:color w:val="002060"/>
        </w:rPr>
      </w:pPr>
      <w:r w:rsidRPr="00071832">
        <w:rPr>
          <w:rFonts w:ascii="Arial" w:hAnsi="Arial" w:cs="Arial"/>
          <w:b/>
          <w:color w:val="002060"/>
        </w:rPr>
        <w:t>Qualifications:</w:t>
      </w:r>
    </w:p>
    <w:p w:rsidR="00071832" w:rsidRPr="00405D9D" w:rsidRDefault="00071832" w:rsidP="00071832">
      <w:pPr>
        <w:pStyle w:val="BodyText"/>
        <w:spacing w:after="0" w:line="240" w:lineRule="auto"/>
        <w:ind w:left="720"/>
        <w:jc w:val="both"/>
        <w:rPr>
          <w:rFonts w:asciiTheme="minorHAnsi" w:hAnsiTheme="minorHAnsi"/>
          <w:b/>
          <w:szCs w:val="22"/>
        </w:rPr>
      </w:pPr>
    </w:p>
    <w:p w:rsidR="00071832" w:rsidRPr="00071832" w:rsidRDefault="00071832" w:rsidP="00071832">
      <w:pPr>
        <w:jc w:val="both"/>
        <w:rPr>
          <w:rFonts w:ascii="Arial" w:hAnsi="Arial" w:cs="Arial"/>
          <w:color w:val="002060"/>
        </w:rPr>
      </w:pPr>
      <w:r w:rsidRPr="00071832">
        <w:rPr>
          <w:rFonts w:ascii="Arial" w:hAnsi="Arial" w:cs="Arial"/>
          <w:color w:val="002060"/>
        </w:rPr>
        <w:t>Essential: CCT in Diabetes/Endocrinology and General (Internal) Medicine.</w:t>
      </w:r>
    </w:p>
    <w:p w:rsidR="00071832" w:rsidRPr="00071832" w:rsidRDefault="00071832" w:rsidP="00071832">
      <w:pPr>
        <w:jc w:val="both"/>
        <w:rPr>
          <w:rFonts w:ascii="Arial" w:hAnsi="Arial" w:cs="Arial"/>
          <w:color w:val="002060"/>
        </w:rPr>
      </w:pPr>
      <w:r w:rsidRPr="00071832">
        <w:rPr>
          <w:rFonts w:ascii="Arial" w:hAnsi="Arial" w:cs="Arial"/>
          <w:color w:val="002060"/>
        </w:rPr>
        <w:t xml:space="preserve">Desirable: Experience in Acute Medicine </w:t>
      </w:r>
    </w:p>
    <w:p w:rsidR="00071832" w:rsidRPr="00E27111" w:rsidRDefault="00071832" w:rsidP="00071832">
      <w:pPr>
        <w:pStyle w:val="BodyText"/>
        <w:ind w:left="720"/>
        <w:rPr>
          <w:rFonts w:asciiTheme="minorHAnsi" w:hAnsiTheme="minorHAnsi"/>
          <w:szCs w:val="22"/>
        </w:rPr>
      </w:pPr>
    </w:p>
    <w:p w:rsidR="00071832" w:rsidRPr="00071832" w:rsidRDefault="00071832" w:rsidP="00071832">
      <w:pPr>
        <w:jc w:val="both"/>
        <w:rPr>
          <w:rFonts w:ascii="Arial" w:hAnsi="Arial" w:cs="Arial"/>
          <w:color w:val="002060"/>
        </w:rPr>
      </w:pPr>
      <w:r w:rsidRPr="00071832">
        <w:rPr>
          <w:rFonts w:ascii="Arial" w:hAnsi="Arial" w:cs="Arial"/>
          <w:color w:val="002060"/>
        </w:rPr>
        <w:t>Specific criteria required are listed below:</w:t>
      </w:r>
    </w:p>
    <w:p w:rsidR="00071832" w:rsidRPr="00E27111" w:rsidRDefault="00071832" w:rsidP="00071832">
      <w:pPr>
        <w:pStyle w:val="BodyText"/>
        <w:ind w:left="720"/>
        <w:rPr>
          <w:rFonts w:asciiTheme="minorHAnsi" w:hAnsiTheme="minorHAnsi"/>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6"/>
        <w:gridCol w:w="3219"/>
        <w:gridCol w:w="2972"/>
      </w:tblGrid>
      <w:tr w:rsidR="00071832" w:rsidRPr="00E27111" w:rsidTr="0049122C">
        <w:tc>
          <w:tcPr>
            <w:tcW w:w="3473" w:type="dxa"/>
          </w:tcPr>
          <w:p w:rsidR="00071832" w:rsidRPr="00071832" w:rsidRDefault="00071832" w:rsidP="0049122C">
            <w:pPr>
              <w:pStyle w:val="BodyText"/>
              <w:rPr>
                <w:rFonts w:ascii="Arial" w:hAnsi="Arial" w:cs="Arial"/>
                <w:b/>
                <w:color w:val="1F497D" w:themeColor="text2"/>
              </w:rPr>
            </w:pPr>
            <w:r w:rsidRPr="00071832">
              <w:rPr>
                <w:rFonts w:ascii="Arial" w:hAnsi="Arial" w:cs="Arial"/>
                <w:b/>
                <w:color w:val="1F497D" w:themeColor="text2"/>
                <w:szCs w:val="22"/>
              </w:rPr>
              <w:t>Criterion</w:t>
            </w:r>
          </w:p>
        </w:tc>
        <w:tc>
          <w:tcPr>
            <w:tcW w:w="3474" w:type="dxa"/>
          </w:tcPr>
          <w:p w:rsidR="00071832" w:rsidRPr="00071832" w:rsidRDefault="00071832" w:rsidP="0049122C">
            <w:pPr>
              <w:pStyle w:val="BodyText"/>
              <w:rPr>
                <w:rFonts w:ascii="Arial" w:hAnsi="Arial" w:cs="Arial"/>
                <w:b/>
                <w:color w:val="1F497D" w:themeColor="text2"/>
              </w:rPr>
            </w:pPr>
            <w:r w:rsidRPr="00071832">
              <w:rPr>
                <w:rFonts w:ascii="Arial" w:hAnsi="Arial" w:cs="Arial"/>
                <w:b/>
                <w:color w:val="1F497D" w:themeColor="text2"/>
                <w:szCs w:val="22"/>
              </w:rPr>
              <w:t>Essential</w:t>
            </w:r>
          </w:p>
        </w:tc>
        <w:tc>
          <w:tcPr>
            <w:tcW w:w="3474" w:type="dxa"/>
          </w:tcPr>
          <w:p w:rsidR="00071832" w:rsidRPr="00071832" w:rsidRDefault="00071832" w:rsidP="0049122C">
            <w:pPr>
              <w:pStyle w:val="BodyText"/>
              <w:rPr>
                <w:rFonts w:ascii="Arial" w:hAnsi="Arial" w:cs="Arial"/>
                <w:b/>
                <w:color w:val="1F497D" w:themeColor="text2"/>
              </w:rPr>
            </w:pPr>
            <w:r w:rsidRPr="00071832">
              <w:rPr>
                <w:rFonts w:ascii="Arial" w:hAnsi="Arial" w:cs="Arial"/>
                <w:b/>
                <w:color w:val="1F497D" w:themeColor="text2"/>
                <w:szCs w:val="22"/>
              </w:rPr>
              <w:t>Desirable</w:t>
            </w:r>
          </w:p>
          <w:p w:rsidR="00071832" w:rsidRPr="00071832" w:rsidRDefault="00071832" w:rsidP="0049122C">
            <w:pPr>
              <w:pStyle w:val="BodyText"/>
              <w:rPr>
                <w:rFonts w:ascii="Arial" w:hAnsi="Arial" w:cs="Arial"/>
                <w:color w:val="1F497D" w:themeColor="text2"/>
              </w:rPr>
            </w:pPr>
          </w:p>
        </w:tc>
      </w:tr>
      <w:tr w:rsidR="00071832" w:rsidRPr="00E27111" w:rsidTr="0049122C">
        <w:tc>
          <w:tcPr>
            <w:tcW w:w="3473" w:type="dxa"/>
          </w:tcPr>
          <w:p w:rsidR="00071832" w:rsidRPr="00071832" w:rsidRDefault="00071832" w:rsidP="0049122C">
            <w:pPr>
              <w:pStyle w:val="BodyText"/>
              <w:rPr>
                <w:rFonts w:ascii="Arial" w:hAnsi="Arial" w:cs="Arial"/>
                <w:color w:val="1F497D" w:themeColor="text2"/>
              </w:rPr>
            </w:pPr>
            <w:r w:rsidRPr="00071832">
              <w:rPr>
                <w:rFonts w:ascii="Arial" w:hAnsi="Arial" w:cs="Arial"/>
                <w:color w:val="1F497D" w:themeColor="text2"/>
                <w:szCs w:val="22"/>
              </w:rPr>
              <w:t>Qualifications</w:t>
            </w:r>
          </w:p>
          <w:p w:rsidR="00071832" w:rsidRPr="00071832" w:rsidRDefault="00071832" w:rsidP="0049122C">
            <w:pPr>
              <w:pStyle w:val="BodyText"/>
              <w:rPr>
                <w:rFonts w:ascii="Arial" w:hAnsi="Arial" w:cs="Arial"/>
                <w:color w:val="1F497D" w:themeColor="text2"/>
              </w:rPr>
            </w:pPr>
          </w:p>
        </w:tc>
        <w:tc>
          <w:tcPr>
            <w:tcW w:w="3474" w:type="dxa"/>
          </w:tcPr>
          <w:p w:rsidR="00071832" w:rsidRPr="00071832" w:rsidRDefault="00071832" w:rsidP="0049122C">
            <w:pPr>
              <w:pStyle w:val="BodyText"/>
              <w:rPr>
                <w:rFonts w:ascii="Arial" w:hAnsi="Arial" w:cs="Arial"/>
                <w:color w:val="1F497D" w:themeColor="text2"/>
              </w:rPr>
            </w:pPr>
            <w:r w:rsidRPr="00071832">
              <w:rPr>
                <w:rFonts w:ascii="Arial" w:hAnsi="Arial" w:cs="Arial"/>
                <w:color w:val="1F497D" w:themeColor="text2"/>
                <w:szCs w:val="22"/>
              </w:rPr>
              <w:t>MB ChB (or equivalent)</w:t>
            </w:r>
          </w:p>
          <w:p w:rsidR="00071832" w:rsidRPr="00071832" w:rsidRDefault="00071832" w:rsidP="0049122C">
            <w:pPr>
              <w:pStyle w:val="BodyText"/>
              <w:rPr>
                <w:rFonts w:ascii="Arial" w:hAnsi="Arial" w:cs="Arial"/>
                <w:color w:val="1F497D" w:themeColor="text2"/>
              </w:rPr>
            </w:pPr>
            <w:r w:rsidRPr="00071832">
              <w:rPr>
                <w:rFonts w:ascii="Arial" w:hAnsi="Arial" w:cs="Arial"/>
                <w:color w:val="1F497D" w:themeColor="text2"/>
                <w:szCs w:val="22"/>
              </w:rPr>
              <w:t>MRCP (UK) (or equivalent)</w:t>
            </w:r>
          </w:p>
          <w:p w:rsidR="00071832" w:rsidRPr="00071832" w:rsidRDefault="00071832" w:rsidP="0049122C">
            <w:pPr>
              <w:pStyle w:val="BodyText"/>
              <w:rPr>
                <w:rFonts w:ascii="Arial" w:hAnsi="Arial" w:cs="Arial"/>
                <w:color w:val="1F497D" w:themeColor="text2"/>
              </w:rPr>
            </w:pPr>
          </w:p>
        </w:tc>
        <w:tc>
          <w:tcPr>
            <w:tcW w:w="3474" w:type="dxa"/>
          </w:tcPr>
          <w:p w:rsidR="00071832" w:rsidRPr="00071832" w:rsidRDefault="00071832" w:rsidP="0049122C">
            <w:pPr>
              <w:pStyle w:val="BodyText"/>
              <w:rPr>
                <w:rFonts w:ascii="Arial" w:hAnsi="Arial" w:cs="Arial"/>
                <w:color w:val="1F497D" w:themeColor="text2"/>
              </w:rPr>
            </w:pPr>
          </w:p>
        </w:tc>
      </w:tr>
      <w:tr w:rsidR="00071832" w:rsidRPr="00E27111" w:rsidTr="0049122C">
        <w:tc>
          <w:tcPr>
            <w:tcW w:w="3473" w:type="dxa"/>
          </w:tcPr>
          <w:p w:rsidR="00071832" w:rsidRPr="00071832" w:rsidRDefault="00071832" w:rsidP="0049122C">
            <w:pPr>
              <w:pStyle w:val="BodyText"/>
              <w:rPr>
                <w:rFonts w:ascii="Arial" w:hAnsi="Arial" w:cs="Arial"/>
                <w:color w:val="1F497D" w:themeColor="text2"/>
              </w:rPr>
            </w:pPr>
            <w:r w:rsidRPr="00071832">
              <w:rPr>
                <w:rFonts w:ascii="Arial" w:hAnsi="Arial" w:cs="Arial"/>
                <w:color w:val="1F497D" w:themeColor="text2"/>
                <w:szCs w:val="22"/>
              </w:rPr>
              <w:t>Registration</w:t>
            </w:r>
          </w:p>
          <w:p w:rsidR="00071832" w:rsidRPr="00071832" w:rsidRDefault="00071832" w:rsidP="0049122C">
            <w:pPr>
              <w:pStyle w:val="BodyText"/>
              <w:rPr>
                <w:rFonts w:ascii="Arial" w:hAnsi="Arial" w:cs="Arial"/>
                <w:color w:val="1F497D" w:themeColor="text2"/>
              </w:rPr>
            </w:pPr>
          </w:p>
        </w:tc>
        <w:tc>
          <w:tcPr>
            <w:tcW w:w="3474" w:type="dxa"/>
          </w:tcPr>
          <w:p w:rsidR="00071832" w:rsidRPr="00071832" w:rsidRDefault="00071832" w:rsidP="0049122C">
            <w:pPr>
              <w:pStyle w:val="BodyText"/>
              <w:rPr>
                <w:rFonts w:ascii="Arial" w:hAnsi="Arial" w:cs="Arial"/>
                <w:color w:val="1F497D" w:themeColor="text2"/>
              </w:rPr>
            </w:pPr>
            <w:r w:rsidRPr="00071832">
              <w:rPr>
                <w:rFonts w:ascii="Arial" w:hAnsi="Arial" w:cs="Arial"/>
                <w:color w:val="1F497D" w:themeColor="text2"/>
                <w:szCs w:val="22"/>
              </w:rPr>
              <w:t>Full registration with GMC</w:t>
            </w:r>
          </w:p>
          <w:p w:rsidR="00071832" w:rsidRPr="00071832" w:rsidRDefault="00071832" w:rsidP="0049122C">
            <w:pPr>
              <w:pStyle w:val="BodyText"/>
              <w:rPr>
                <w:rFonts w:ascii="Arial" w:hAnsi="Arial" w:cs="Arial"/>
                <w:color w:val="1F497D" w:themeColor="text2"/>
              </w:rPr>
            </w:pPr>
            <w:r w:rsidRPr="00071832">
              <w:rPr>
                <w:rFonts w:ascii="Arial" w:hAnsi="Arial" w:cs="Arial"/>
                <w:color w:val="1F497D" w:themeColor="text2"/>
                <w:szCs w:val="22"/>
              </w:rPr>
              <w:t>CCT in Diabetes/Endocrinology and General (Internal) Medicine (or equivalent)</w:t>
            </w:r>
          </w:p>
          <w:p w:rsidR="00071832" w:rsidRPr="00071832" w:rsidRDefault="00071832" w:rsidP="0049122C">
            <w:pPr>
              <w:pStyle w:val="BodyText"/>
              <w:rPr>
                <w:rFonts w:ascii="Arial" w:hAnsi="Arial" w:cs="Arial"/>
                <w:color w:val="1F497D" w:themeColor="text2"/>
              </w:rPr>
            </w:pPr>
          </w:p>
        </w:tc>
        <w:tc>
          <w:tcPr>
            <w:tcW w:w="3474" w:type="dxa"/>
          </w:tcPr>
          <w:p w:rsidR="00071832" w:rsidRPr="00071832" w:rsidRDefault="00071832" w:rsidP="0049122C">
            <w:pPr>
              <w:pStyle w:val="BodyText"/>
              <w:rPr>
                <w:rFonts w:ascii="Arial" w:hAnsi="Arial" w:cs="Arial"/>
                <w:color w:val="1F497D" w:themeColor="text2"/>
              </w:rPr>
            </w:pPr>
          </w:p>
        </w:tc>
      </w:tr>
      <w:tr w:rsidR="00071832" w:rsidRPr="00E27111" w:rsidTr="0049122C">
        <w:tc>
          <w:tcPr>
            <w:tcW w:w="3473" w:type="dxa"/>
          </w:tcPr>
          <w:p w:rsidR="00071832" w:rsidRPr="00071832" w:rsidRDefault="00071832" w:rsidP="0049122C">
            <w:pPr>
              <w:pStyle w:val="BodyText"/>
              <w:rPr>
                <w:rFonts w:ascii="Arial" w:hAnsi="Arial" w:cs="Arial"/>
                <w:color w:val="1F497D" w:themeColor="text2"/>
              </w:rPr>
            </w:pPr>
            <w:r w:rsidRPr="00071832">
              <w:rPr>
                <w:rFonts w:ascii="Arial" w:hAnsi="Arial" w:cs="Arial"/>
                <w:color w:val="1F497D" w:themeColor="text2"/>
                <w:szCs w:val="22"/>
              </w:rPr>
              <w:t>Experience</w:t>
            </w:r>
          </w:p>
          <w:p w:rsidR="00071832" w:rsidRPr="00071832" w:rsidRDefault="00071832" w:rsidP="0049122C">
            <w:pPr>
              <w:pStyle w:val="BodyText"/>
              <w:rPr>
                <w:rFonts w:ascii="Arial" w:hAnsi="Arial" w:cs="Arial"/>
                <w:color w:val="1F497D" w:themeColor="text2"/>
              </w:rPr>
            </w:pPr>
          </w:p>
        </w:tc>
        <w:tc>
          <w:tcPr>
            <w:tcW w:w="3474" w:type="dxa"/>
          </w:tcPr>
          <w:p w:rsidR="00071832" w:rsidRPr="00071832" w:rsidRDefault="00071832" w:rsidP="0049122C">
            <w:pPr>
              <w:pStyle w:val="BodyText"/>
              <w:rPr>
                <w:rFonts w:ascii="Arial" w:hAnsi="Arial" w:cs="Arial"/>
                <w:color w:val="1F497D" w:themeColor="text2"/>
              </w:rPr>
            </w:pPr>
            <w:r w:rsidRPr="00071832">
              <w:rPr>
                <w:rFonts w:ascii="Arial" w:hAnsi="Arial" w:cs="Arial"/>
                <w:color w:val="1F497D" w:themeColor="text2"/>
                <w:szCs w:val="22"/>
              </w:rPr>
              <w:t xml:space="preserve">Minimum of 8/9 years of </w:t>
            </w:r>
            <w:proofErr w:type="spellStart"/>
            <w:r w:rsidRPr="00071832">
              <w:rPr>
                <w:rFonts w:ascii="Arial" w:hAnsi="Arial" w:cs="Arial"/>
                <w:color w:val="1F497D" w:themeColor="text2"/>
                <w:szCs w:val="22"/>
              </w:rPr>
              <w:t>post qualification</w:t>
            </w:r>
            <w:proofErr w:type="spellEnd"/>
            <w:r w:rsidRPr="00071832">
              <w:rPr>
                <w:rFonts w:ascii="Arial" w:hAnsi="Arial" w:cs="Arial"/>
                <w:color w:val="1F497D" w:themeColor="text2"/>
                <w:szCs w:val="22"/>
              </w:rPr>
              <w:t xml:space="preserve"> clinical experience</w:t>
            </w:r>
          </w:p>
          <w:p w:rsidR="00071832" w:rsidRPr="00071832" w:rsidRDefault="00071832" w:rsidP="0049122C">
            <w:pPr>
              <w:pStyle w:val="BodyText"/>
              <w:rPr>
                <w:rFonts w:ascii="Arial" w:hAnsi="Arial" w:cs="Arial"/>
                <w:color w:val="1F497D" w:themeColor="text2"/>
              </w:rPr>
            </w:pPr>
          </w:p>
        </w:tc>
        <w:tc>
          <w:tcPr>
            <w:tcW w:w="3474" w:type="dxa"/>
          </w:tcPr>
          <w:p w:rsidR="00071832" w:rsidRPr="00071832" w:rsidRDefault="00071832" w:rsidP="0049122C">
            <w:pPr>
              <w:pStyle w:val="BodyText"/>
              <w:rPr>
                <w:rFonts w:ascii="Arial" w:hAnsi="Arial" w:cs="Arial"/>
                <w:color w:val="1F497D" w:themeColor="text2"/>
              </w:rPr>
            </w:pPr>
            <w:r w:rsidRPr="00071832">
              <w:rPr>
                <w:rFonts w:ascii="Arial" w:hAnsi="Arial" w:cs="Arial"/>
                <w:color w:val="1F497D" w:themeColor="text2"/>
                <w:szCs w:val="22"/>
              </w:rPr>
              <w:t xml:space="preserve">Experience in Acute Medicine </w:t>
            </w:r>
          </w:p>
          <w:p w:rsidR="00071832" w:rsidRPr="00071832" w:rsidRDefault="00071832" w:rsidP="0049122C">
            <w:pPr>
              <w:pStyle w:val="BodyText"/>
              <w:rPr>
                <w:rFonts w:ascii="Arial" w:hAnsi="Arial" w:cs="Arial"/>
                <w:color w:val="1F497D" w:themeColor="text2"/>
              </w:rPr>
            </w:pPr>
          </w:p>
          <w:p w:rsidR="00071832" w:rsidRPr="00071832" w:rsidRDefault="00071832" w:rsidP="0049122C">
            <w:pPr>
              <w:pStyle w:val="BodyText"/>
              <w:rPr>
                <w:rFonts w:ascii="Arial" w:hAnsi="Arial" w:cs="Arial"/>
                <w:color w:val="1F497D" w:themeColor="text2"/>
              </w:rPr>
            </w:pPr>
          </w:p>
        </w:tc>
      </w:tr>
      <w:tr w:rsidR="00071832" w:rsidRPr="00E27111" w:rsidTr="0049122C">
        <w:tc>
          <w:tcPr>
            <w:tcW w:w="3473" w:type="dxa"/>
          </w:tcPr>
          <w:p w:rsidR="00071832" w:rsidRPr="00071832" w:rsidRDefault="00071832" w:rsidP="0049122C">
            <w:pPr>
              <w:pStyle w:val="BodyText"/>
              <w:rPr>
                <w:rFonts w:ascii="Arial" w:hAnsi="Arial" w:cs="Arial"/>
                <w:color w:val="1F497D" w:themeColor="text2"/>
              </w:rPr>
            </w:pPr>
            <w:r w:rsidRPr="00071832">
              <w:rPr>
                <w:rFonts w:ascii="Arial" w:hAnsi="Arial" w:cs="Arial"/>
                <w:color w:val="1F497D" w:themeColor="text2"/>
                <w:szCs w:val="22"/>
              </w:rPr>
              <w:t>Teaching Experience</w:t>
            </w:r>
          </w:p>
        </w:tc>
        <w:tc>
          <w:tcPr>
            <w:tcW w:w="3474" w:type="dxa"/>
          </w:tcPr>
          <w:p w:rsidR="00071832" w:rsidRPr="00071832" w:rsidRDefault="00071832" w:rsidP="0049122C">
            <w:pPr>
              <w:pStyle w:val="BodyText"/>
              <w:rPr>
                <w:rFonts w:ascii="Arial" w:hAnsi="Arial" w:cs="Arial"/>
                <w:color w:val="1F497D" w:themeColor="text2"/>
              </w:rPr>
            </w:pPr>
            <w:r w:rsidRPr="00071832">
              <w:rPr>
                <w:rFonts w:ascii="Arial" w:hAnsi="Arial" w:cs="Arial"/>
                <w:color w:val="1F497D" w:themeColor="text2"/>
                <w:szCs w:val="22"/>
              </w:rPr>
              <w:t>Proven experience in undergraduate and postgraduate teaching</w:t>
            </w:r>
          </w:p>
          <w:p w:rsidR="00071832" w:rsidRPr="00071832" w:rsidRDefault="00071832" w:rsidP="0049122C">
            <w:pPr>
              <w:pStyle w:val="BodyText"/>
              <w:rPr>
                <w:rFonts w:ascii="Arial" w:hAnsi="Arial" w:cs="Arial"/>
                <w:color w:val="1F497D" w:themeColor="text2"/>
              </w:rPr>
            </w:pPr>
          </w:p>
        </w:tc>
        <w:tc>
          <w:tcPr>
            <w:tcW w:w="3474" w:type="dxa"/>
          </w:tcPr>
          <w:p w:rsidR="00071832" w:rsidRPr="00071832" w:rsidRDefault="00071832" w:rsidP="0049122C">
            <w:pPr>
              <w:pStyle w:val="BodyText"/>
              <w:rPr>
                <w:rFonts w:ascii="Arial" w:hAnsi="Arial" w:cs="Arial"/>
                <w:color w:val="1F497D" w:themeColor="text2"/>
              </w:rPr>
            </w:pPr>
          </w:p>
        </w:tc>
      </w:tr>
      <w:tr w:rsidR="00071832" w:rsidRPr="00E27111" w:rsidTr="0049122C">
        <w:tc>
          <w:tcPr>
            <w:tcW w:w="3473" w:type="dxa"/>
          </w:tcPr>
          <w:p w:rsidR="00071832" w:rsidRPr="00071832" w:rsidRDefault="00071832" w:rsidP="00071832">
            <w:pPr>
              <w:pStyle w:val="BodyText"/>
              <w:rPr>
                <w:rFonts w:ascii="Arial" w:hAnsi="Arial" w:cs="Arial"/>
                <w:color w:val="1F497D" w:themeColor="text2"/>
              </w:rPr>
            </w:pPr>
            <w:r w:rsidRPr="00071832">
              <w:rPr>
                <w:rFonts w:ascii="Arial" w:hAnsi="Arial" w:cs="Arial"/>
                <w:color w:val="1F497D" w:themeColor="text2"/>
                <w:szCs w:val="22"/>
              </w:rPr>
              <w:t>Particular Requirements and/or Areas of Special Interest</w:t>
            </w:r>
          </w:p>
        </w:tc>
        <w:tc>
          <w:tcPr>
            <w:tcW w:w="3474" w:type="dxa"/>
          </w:tcPr>
          <w:p w:rsidR="00071832" w:rsidRPr="00071832" w:rsidRDefault="00071832" w:rsidP="00071832">
            <w:pPr>
              <w:pStyle w:val="BodyText"/>
              <w:rPr>
                <w:rFonts w:ascii="Arial" w:hAnsi="Arial" w:cs="Arial"/>
                <w:color w:val="1F497D" w:themeColor="text2"/>
              </w:rPr>
            </w:pPr>
            <w:r w:rsidRPr="00071832">
              <w:rPr>
                <w:rFonts w:ascii="Arial" w:hAnsi="Arial" w:cs="Arial"/>
                <w:color w:val="1F497D" w:themeColor="text2"/>
                <w:szCs w:val="22"/>
              </w:rPr>
              <w:t xml:space="preserve">Interest in acute medicine and unscheduled care </w:t>
            </w:r>
          </w:p>
        </w:tc>
        <w:tc>
          <w:tcPr>
            <w:tcW w:w="3474" w:type="dxa"/>
          </w:tcPr>
          <w:p w:rsidR="00071832" w:rsidRPr="00071832" w:rsidRDefault="00071832" w:rsidP="0049122C">
            <w:pPr>
              <w:pStyle w:val="BodyText"/>
              <w:rPr>
                <w:rFonts w:ascii="Arial" w:hAnsi="Arial" w:cs="Arial"/>
                <w:color w:val="1F497D" w:themeColor="text2"/>
              </w:rPr>
            </w:pPr>
          </w:p>
        </w:tc>
      </w:tr>
      <w:tr w:rsidR="00071832" w:rsidRPr="00E27111" w:rsidTr="0049122C">
        <w:tc>
          <w:tcPr>
            <w:tcW w:w="3473" w:type="dxa"/>
          </w:tcPr>
          <w:p w:rsidR="00071832" w:rsidRPr="00071832" w:rsidRDefault="00071832" w:rsidP="0049122C">
            <w:pPr>
              <w:pStyle w:val="BodyText"/>
              <w:rPr>
                <w:rFonts w:ascii="Arial" w:hAnsi="Arial" w:cs="Arial"/>
                <w:color w:val="1F497D" w:themeColor="text2"/>
              </w:rPr>
            </w:pPr>
            <w:r w:rsidRPr="00071832">
              <w:rPr>
                <w:rFonts w:ascii="Arial" w:hAnsi="Arial" w:cs="Arial"/>
                <w:color w:val="1F497D" w:themeColor="text2"/>
                <w:szCs w:val="22"/>
              </w:rPr>
              <w:t>Research &amp; Publications</w:t>
            </w:r>
          </w:p>
          <w:p w:rsidR="00071832" w:rsidRPr="00071832" w:rsidRDefault="00071832" w:rsidP="0049122C">
            <w:pPr>
              <w:pStyle w:val="BodyText"/>
              <w:rPr>
                <w:rFonts w:ascii="Arial" w:hAnsi="Arial" w:cs="Arial"/>
                <w:color w:val="1F497D" w:themeColor="text2"/>
              </w:rPr>
            </w:pPr>
          </w:p>
        </w:tc>
        <w:tc>
          <w:tcPr>
            <w:tcW w:w="3474" w:type="dxa"/>
          </w:tcPr>
          <w:p w:rsidR="00071832" w:rsidRPr="00071832" w:rsidRDefault="00071832" w:rsidP="0049122C">
            <w:pPr>
              <w:pStyle w:val="BodyText"/>
              <w:rPr>
                <w:rFonts w:ascii="Arial" w:hAnsi="Arial" w:cs="Arial"/>
                <w:color w:val="1F497D" w:themeColor="text2"/>
              </w:rPr>
            </w:pPr>
            <w:r w:rsidRPr="00071832">
              <w:rPr>
                <w:rFonts w:ascii="Arial" w:hAnsi="Arial" w:cs="Arial"/>
                <w:color w:val="1F497D" w:themeColor="text2"/>
                <w:szCs w:val="22"/>
              </w:rPr>
              <w:t>Proven record in research with peer reviewed publications</w:t>
            </w:r>
          </w:p>
          <w:p w:rsidR="00071832" w:rsidRPr="00071832" w:rsidRDefault="00071832" w:rsidP="0049122C">
            <w:pPr>
              <w:pStyle w:val="BodyText"/>
              <w:rPr>
                <w:rFonts w:ascii="Arial" w:hAnsi="Arial" w:cs="Arial"/>
                <w:color w:val="1F497D" w:themeColor="text2"/>
              </w:rPr>
            </w:pPr>
          </w:p>
        </w:tc>
        <w:tc>
          <w:tcPr>
            <w:tcW w:w="3474" w:type="dxa"/>
          </w:tcPr>
          <w:p w:rsidR="00071832" w:rsidRPr="00071832" w:rsidRDefault="00071832" w:rsidP="0049122C">
            <w:pPr>
              <w:pStyle w:val="BodyText"/>
              <w:rPr>
                <w:rFonts w:ascii="Arial" w:hAnsi="Arial" w:cs="Arial"/>
                <w:color w:val="1F497D" w:themeColor="text2"/>
              </w:rPr>
            </w:pPr>
            <w:r w:rsidRPr="00071832">
              <w:rPr>
                <w:rFonts w:ascii="Arial" w:hAnsi="Arial" w:cs="Arial"/>
                <w:color w:val="1F497D" w:themeColor="text2"/>
                <w:szCs w:val="22"/>
              </w:rPr>
              <w:t>MD or PhD would be desirable</w:t>
            </w:r>
          </w:p>
        </w:tc>
      </w:tr>
      <w:tr w:rsidR="00071832" w:rsidRPr="00E27111" w:rsidTr="0049122C">
        <w:tc>
          <w:tcPr>
            <w:tcW w:w="3473" w:type="dxa"/>
          </w:tcPr>
          <w:p w:rsidR="00071832" w:rsidRPr="00071832" w:rsidRDefault="00071832" w:rsidP="0049122C">
            <w:pPr>
              <w:pStyle w:val="BodyText"/>
              <w:rPr>
                <w:rFonts w:ascii="Arial" w:hAnsi="Arial" w:cs="Arial"/>
                <w:color w:val="1F497D" w:themeColor="text2"/>
              </w:rPr>
            </w:pPr>
            <w:r w:rsidRPr="00071832">
              <w:rPr>
                <w:rFonts w:ascii="Arial" w:hAnsi="Arial" w:cs="Arial"/>
                <w:color w:val="1F497D" w:themeColor="text2"/>
                <w:szCs w:val="22"/>
              </w:rPr>
              <w:t>Management Training</w:t>
            </w:r>
          </w:p>
          <w:p w:rsidR="00071832" w:rsidRPr="00071832" w:rsidRDefault="00071832" w:rsidP="0049122C">
            <w:pPr>
              <w:pStyle w:val="BodyText"/>
              <w:rPr>
                <w:rFonts w:ascii="Arial" w:hAnsi="Arial" w:cs="Arial"/>
                <w:color w:val="1F497D" w:themeColor="text2"/>
              </w:rPr>
            </w:pPr>
          </w:p>
        </w:tc>
        <w:tc>
          <w:tcPr>
            <w:tcW w:w="3474" w:type="dxa"/>
          </w:tcPr>
          <w:p w:rsidR="00071832" w:rsidRPr="00071832" w:rsidRDefault="00071832" w:rsidP="0049122C">
            <w:pPr>
              <w:pStyle w:val="BodyText"/>
              <w:rPr>
                <w:rFonts w:ascii="Arial" w:hAnsi="Arial" w:cs="Arial"/>
                <w:color w:val="1F497D" w:themeColor="text2"/>
              </w:rPr>
            </w:pPr>
            <w:r w:rsidRPr="00071832">
              <w:rPr>
                <w:rFonts w:ascii="Arial" w:hAnsi="Arial" w:cs="Arial"/>
                <w:color w:val="1F497D" w:themeColor="text2"/>
                <w:szCs w:val="22"/>
              </w:rPr>
              <w:t>Experience of NHS management and training in this area</w:t>
            </w:r>
          </w:p>
          <w:p w:rsidR="00071832" w:rsidRPr="00071832" w:rsidRDefault="00071832" w:rsidP="0049122C">
            <w:pPr>
              <w:pStyle w:val="BodyText"/>
              <w:rPr>
                <w:rFonts w:ascii="Arial" w:hAnsi="Arial" w:cs="Arial"/>
                <w:color w:val="1F497D" w:themeColor="text2"/>
              </w:rPr>
            </w:pPr>
          </w:p>
        </w:tc>
        <w:tc>
          <w:tcPr>
            <w:tcW w:w="3474" w:type="dxa"/>
          </w:tcPr>
          <w:p w:rsidR="00071832" w:rsidRPr="00071832" w:rsidRDefault="00071832" w:rsidP="0049122C">
            <w:pPr>
              <w:pStyle w:val="BodyText"/>
              <w:rPr>
                <w:rFonts w:ascii="Arial" w:hAnsi="Arial" w:cs="Arial"/>
                <w:color w:val="1F497D" w:themeColor="text2"/>
              </w:rPr>
            </w:pPr>
          </w:p>
        </w:tc>
      </w:tr>
      <w:tr w:rsidR="00071832" w:rsidRPr="00E27111" w:rsidTr="0049122C">
        <w:tc>
          <w:tcPr>
            <w:tcW w:w="3473" w:type="dxa"/>
          </w:tcPr>
          <w:p w:rsidR="00071832" w:rsidRPr="00071832" w:rsidRDefault="00071832" w:rsidP="0049122C">
            <w:pPr>
              <w:pStyle w:val="BodyText"/>
              <w:rPr>
                <w:rFonts w:ascii="Arial" w:hAnsi="Arial" w:cs="Arial"/>
                <w:color w:val="1F497D" w:themeColor="text2"/>
              </w:rPr>
            </w:pPr>
            <w:r w:rsidRPr="00071832">
              <w:rPr>
                <w:rFonts w:ascii="Arial" w:hAnsi="Arial" w:cs="Arial"/>
                <w:color w:val="1F497D" w:themeColor="text2"/>
                <w:szCs w:val="22"/>
              </w:rPr>
              <w:t>Other attributes</w:t>
            </w:r>
          </w:p>
          <w:p w:rsidR="00071832" w:rsidRPr="00071832" w:rsidRDefault="00071832" w:rsidP="0049122C">
            <w:pPr>
              <w:pStyle w:val="BodyText"/>
              <w:rPr>
                <w:rFonts w:ascii="Arial" w:hAnsi="Arial" w:cs="Arial"/>
                <w:color w:val="1F497D" w:themeColor="text2"/>
              </w:rPr>
            </w:pPr>
          </w:p>
        </w:tc>
        <w:tc>
          <w:tcPr>
            <w:tcW w:w="3474" w:type="dxa"/>
          </w:tcPr>
          <w:p w:rsidR="00071832" w:rsidRPr="00071832" w:rsidRDefault="00071832" w:rsidP="0049122C">
            <w:pPr>
              <w:pStyle w:val="BodyText"/>
              <w:rPr>
                <w:rFonts w:ascii="Arial" w:hAnsi="Arial" w:cs="Arial"/>
                <w:color w:val="1F497D" w:themeColor="text2"/>
              </w:rPr>
            </w:pPr>
            <w:r w:rsidRPr="00071832">
              <w:rPr>
                <w:rFonts w:ascii="Arial" w:hAnsi="Arial" w:cs="Arial"/>
                <w:color w:val="1F497D" w:themeColor="text2"/>
                <w:szCs w:val="22"/>
              </w:rPr>
              <w:t>Ability to work as a team member</w:t>
            </w:r>
          </w:p>
          <w:p w:rsidR="00071832" w:rsidRPr="00071832" w:rsidRDefault="00071832" w:rsidP="0049122C">
            <w:pPr>
              <w:pStyle w:val="BodyText"/>
              <w:rPr>
                <w:rFonts w:ascii="Arial" w:hAnsi="Arial" w:cs="Arial"/>
                <w:color w:val="1F497D" w:themeColor="text2"/>
              </w:rPr>
            </w:pPr>
          </w:p>
        </w:tc>
        <w:tc>
          <w:tcPr>
            <w:tcW w:w="3474" w:type="dxa"/>
          </w:tcPr>
          <w:p w:rsidR="00071832" w:rsidRPr="00071832" w:rsidRDefault="00071832" w:rsidP="0049122C">
            <w:pPr>
              <w:pStyle w:val="BodyText"/>
              <w:rPr>
                <w:rFonts w:ascii="Arial" w:hAnsi="Arial" w:cs="Arial"/>
                <w:color w:val="1F497D" w:themeColor="text2"/>
              </w:rPr>
            </w:pPr>
          </w:p>
        </w:tc>
      </w:tr>
    </w:tbl>
    <w:p w:rsidR="00071832" w:rsidRPr="00E27111" w:rsidRDefault="00071832" w:rsidP="00071832">
      <w:pPr>
        <w:pStyle w:val="BodyText"/>
        <w:rPr>
          <w:rFonts w:asciiTheme="minorHAnsi" w:hAnsiTheme="minorHAnsi"/>
        </w:rPr>
      </w:pPr>
    </w:p>
    <w:p w:rsidR="00071832" w:rsidRDefault="00071832" w:rsidP="00071832">
      <w:pPr>
        <w:jc w:val="both"/>
        <w:rPr>
          <w:rFonts w:ascii="Arial" w:hAnsi="Arial" w:cs="Arial"/>
          <w:b/>
          <w:color w:val="002060"/>
        </w:rPr>
      </w:pPr>
      <w:r w:rsidRPr="00071832">
        <w:rPr>
          <w:rFonts w:ascii="Arial" w:hAnsi="Arial" w:cs="Arial"/>
          <w:b/>
          <w:color w:val="002060"/>
        </w:rPr>
        <w:lastRenderedPageBreak/>
        <w:t>Further Information</w:t>
      </w:r>
    </w:p>
    <w:p w:rsidR="00071832" w:rsidRPr="00071832" w:rsidRDefault="00071832" w:rsidP="00071832">
      <w:pPr>
        <w:jc w:val="both"/>
        <w:rPr>
          <w:rFonts w:ascii="Arial" w:hAnsi="Arial" w:cs="Arial"/>
          <w:b/>
          <w:color w:val="002060"/>
        </w:rPr>
      </w:pPr>
    </w:p>
    <w:p w:rsidR="00071832" w:rsidRPr="00071832" w:rsidRDefault="00071832" w:rsidP="00071832">
      <w:pPr>
        <w:jc w:val="both"/>
        <w:rPr>
          <w:rFonts w:ascii="Arial" w:hAnsi="Arial" w:cs="Arial"/>
          <w:color w:val="002060"/>
          <w:u w:val="single"/>
        </w:rPr>
      </w:pPr>
      <w:r w:rsidRPr="00071832">
        <w:rPr>
          <w:rFonts w:ascii="Arial" w:hAnsi="Arial" w:cs="Arial"/>
          <w:color w:val="002060"/>
          <w:u w:val="single"/>
        </w:rPr>
        <w:t>The appointment is less-than-full-time and contracted as 7 Programmed Activities</w:t>
      </w:r>
    </w:p>
    <w:p w:rsidR="00071832" w:rsidRPr="00E27111" w:rsidRDefault="00071832" w:rsidP="00071832">
      <w:pPr>
        <w:jc w:val="both"/>
        <w:rPr>
          <w:rFonts w:asciiTheme="minorHAnsi" w:hAnsiTheme="minorHAnsi" w:cs="Arial"/>
          <w:sz w:val="22"/>
          <w:szCs w:val="22"/>
        </w:rPr>
      </w:pPr>
    </w:p>
    <w:p w:rsidR="00071832" w:rsidRPr="00E27111" w:rsidRDefault="00071832" w:rsidP="00071832">
      <w:pPr>
        <w:ind w:left="720"/>
        <w:jc w:val="both"/>
        <w:rPr>
          <w:rFonts w:asciiTheme="minorHAnsi" w:hAnsiTheme="minorHAnsi" w:cs="Arial"/>
          <w:sz w:val="22"/>
          <w:szCs w:val="22"/>
        </w:rPr>
      </w:pPr>
    </w:p>
    <w:p w:rsidR="00071832" w:rsidRDefault="00071832" w:rsidP="00071832">
      <w:pPr>
        <w:jc w:val="both"/>
        <w:rPr>
          <w:rFonts w:ascii="Arial" w:hAnsi="Arial" w:cs="Arial"/>
          <w:b/>
          <w:color w:val="002060"/>
        </w:rPr>
      </w:pPr>
      <w:r w:rsidRPr="00071832">
        <w:rPr>
          <w:rFonts w:ascii="Arial" w:hAnsi="Arial" w:cs="Arial"/>
          <w:b/>
          <w:color w:val="002060"/>
        </w:rPr>
        <w:t xml:space="preserve">Other Facilities (clubs, car-parking, shops, transport </w:t>
      </w:r>
      <w:proofErr w:type="spellStart"/>
      <w:r w:rsidRPr="00071832">
        <w:rPr>
          <w:rFonts w:ascii="Arial" w:hAnsi="Arial" w:cs="Arial"/>
          <w:b/>
          <w:color w:val="002060"/>
        </w:rPr>
        <w:t>etc</w:t>
      </w:r>
      <w:proofErr w:type="spellEnd"/>
      <w:r w:rsidRPr="00071832">
        <w:rPr>
          <w:rFonts w:ascii="Arial" w:hAnsi="Arial" w:cs="Arial"/>
          <w:b/>
          <w:color w:val="002060"/>
        </w:rPr>
        <w:t>):</w:t>
      </w:r>
    </w:p>
    <w:p w:rsidR="00071832" w:rsidRPr="00071832" w:rsidRDefault="00071832" w:rsidP="00071832">
      <w:pPr>
        <w:jc w:val="both"/>
        <w:rPr>
          <w:rFonts w:ascii="Arial" w:hAnsi="Arial" w:cs="Arial"/>
          <w:b/>
          <w:color w:val="002060"/>
        </w:rPr>
      </w:pPr>
      <w:bookmarkStart w:id="0" w:name="_GoBack"/>
      <w:bookmarkEnd w:id="0"/>
    </w:p>
    <w:p w:rsidR="00071832" w:rsidRPr="00071832" w:rsidRDefault="00071832" w:rsidP="00071832">
      <w:pPr>
        <w:jc w:val="both"/>
        <w:rPr>
          <w:rFonts w:ascii="Arial" w:hAnsi="Arial" w:cs="Arial"/>
          <w:color w:val="002060"/>
        </w:rPr>
      </w:pPr>
      <w:r w:rsidRPr="00071832">
        <w:rPr>
          <w:rFonts w:ascii="Arial" w:hAnsi="Arial" w:cs="Arial"/>
          <w:color w:val="002060"/>
        </w:rPr>
        <w:t>Car parking is available within the hospital grounds (subject to meeting requirements for authorised permit).  The hospital is close to bus and underground transport.</w:t>
      </w:r>
    </w:p>
    <w:p w:rsidR="00071832" w:rsidRDefault="00071832" w:rsidP="00C92639">
      <w:pPr>
        <w:tabs>
          <w:tab w:val="left" w:pos="8364"/>
        </w:tabs>
        <w:outlineLvl w:val="0"/>
        <w:rPr>
          <w:rFonts w:ascii="Arial" w:hAnsi="Arial" w:cs="Arial"/>
          <w:b/>
          <w:bCs/>
          <w:color w:val="002060"/>
          <w:sz w:val="32"/>
          <w:szCs w:val="32"/>
        </w:rPr>
      </w:pPr>
    </w:p>
    <w:p w:rsidR="008502BD" w:rsidRPr="00855109" w:rsidRDefault="008502BD" w:rsidP="00C92639">
      <w:pPr>
        <w:tabs>
          <w:tab w:val="left" w:pos="8364"/>
        </w:tabs>
        <w:outlineLvl w:val="0"/>
        <w:rPr>
          <w:rFonts w:ascii="Arial" w:hAnsi="Arial"/>
          <w:color w:val="002060"/>
          <w:sz w:val="18"/>
          <w:szCs w:val="18"/>
        </w:rPr>
      </w:pPr>
      <w:r w:rsidRPr="00855109">
        <w:rPr>
          <w:rFonts w:ascii="Arial" w:hAnsi="Arial" w:cs="Arial"/>
          <w:b/>
          <w:bCs/>
          <w:color w:val="002060"/>
          <w:sz w:val="32"/>
          <w:szCs w:val="32"/>
        </w:rPr>
        <w:t>Section 4:</w:t>
      </w:r>
      <w:r w:rsidRPr="00855109">
        <w:rPr>
          <w:rFonts w:ascii="Arial" w:hAnsi="Arial" w:cs="Arial"/>
          <w:b/>
          <w:bCs/>
          <w:color w:val="002060"/>
          <w:sz w:val="32"/>
          <w:szCs w:val="32"/>
        </w:rPr>
        <w:tab/>
      </w:r>
    </w:p>
    <w:p w:rsidR="008502BD" w:rsidRPr="00855109" w:rsidRDefault="008502BD" w:rsidP="00067415">
      <w:pPr>
        <w:rPr>
          <w:rFonts w:ascii="Arial" w:hAnsi="Arial" w:cs="Arial"/>
          <w:b/>
          <w:bCs/>
          <w:color w:val="002060"/>
        </w:rPr>
      </w:pPr>
    </w:p>
    <w:p w:rsidR="008502BD" w:rsidRPr="00855109" w:rsidRDefault="008502BD" w:rsidP="00791C81">
      <w:pPr>
        <w:pStyle w:val="BodyText"/>
        <w:ind w:right="-6"/>
        <w:jc w:val="both"/>
        <w:rPr>
          <w:rFonts w:ascii="Arial" w:hAnsi="Arial" w:cs="Arial"/>
          <w:i/>
          <w:color w:val="002060"/>
        </w:rPr>
      </w:pPr>
      <w:r w:rsidRPr="00855109">
        <w:rPr>
          <w:rFonts w:ascii="Arial" w:hAnsi="Arial" w:cs="Arial"/>
          <w:b/>
          <w:bCs/>
          <w:color w:val="002060"/>
          <w:sz w:val="24"/>
          <w:szCs w:val="24"/>
        </w:rPr>
        <w:t xml:space="preserve">Closing Date:  </w:t>
      </w:r>
      <w:r w:rsidR="0048306F">
        <w:rPr>
          <w:rFonts w:ascii="Arial" w:hAnsi="Arial" w:cs="Arial"/>
          <w:b/>
          <w:bCs/>
          <w:color w:val="002060"/>
          <w:sz w:val="24"/>
          <w:szCs w:val="24"/>
        </w:rPr>
        <w:t>8</w:t>
      </w:r>
      <w:r w:rsidR="0048306F" w:rsidRPr="0048306F">
        <w:rPr>
          <w:rFonts w:ascii="Arial" w:hAnsi="Arial" w:cs="Arial"/>
          <w:b/>
          <w:bCs/>
          <w:color w:val="002060"/>
          <w:sz w:val="24"/>
          <w:szCs w:val="24"/>
          <w:vertAlign w:val="superscript"/>
        </w:rPr>
        <w:t>th</w:t>
      </w:r>
      <w:r w:rsidR="0048306F">
        <w:rPr>
          <w:rFonts w:ascii="Arial" w:hAnsi="Arial" w:cs="Arial"/>
          <w:b/>
          <w:bCs/>
          <w:color w:val="002060"/>
          <w:sz w:val="24"/>
          <w:szCs w:val="24"/>
        </w:rPr>
        <w:t xml:space="preserve"> September 2020</w:t>
      </w:r>
    </w:p>
    <w:p w:rsidR="008502BD" w:rsidRDefault="008502BD" w:rsidP="00067415">
      <w:pPr>
        <w:jc w:val="both"/>
        <w:rPr>
          <w:rFonts w:ascii="Arial" w:hAnsi="Arial" w:cs="Arial"/>
          <w:color w:val="002060"/>
        </w:rPr>
      </w:pPr>
      <w:r w:rsidRPr="00855109">
        <w:rPr>
          <w:rFonts w:ascii="Arial" w:hAnsi="Arial" w:cs="Arial"/>
          <w:b/>
          <w:bCs/>
          <w:color w:val="002060"/>
        </w:rPr>
        <w:t xml:space="preserve">Informal Enquiries and visits:  </w:t>
      </w:r>
      <w:r w:rsidRPr="00855109">
        <w:rPr>
          <w:rFonts w:ascii="Arial" w:hAnsi="Arial" w:cs="Arial"/>
          <w:bCs/>
          <w:color w:val="002060"/>
        </w:rPr>
        <w:t xml:space="preserve">Canvassing in connection with appointments is not permitted but this does not debar candidates who wish to visit the department/hospital(s) concerned.  Details of Arrangements for Applicants to Visit the Department/Hospital(s) or to discuss the post(s). </w:t>
      </w:r>
      <w:r w:rsidRPr="00855109">
        <w:rPr>
          <w:rFonts w:ascii="Arial" w:hAnsi="Arial" w:cs="Arial"/>
          <w:color w:val="002060"/>
        </w:rPr>
        <w:t>In the first instance, please contact:</w:t>
      </w:r>
    </w:p>
    <w:p w:rsidR="009726F9" w:rsidRDefault="009726F9" w:rsidP="00067415">
      <w:pPr>
        <w:jc w:val="both"/>
        <w:rPr>
          <w:rFonts w:ascii="Arial" w:hAnsi="Arial" w:cs="Arial"/>
          <w:color w:val="002060"/>
        </w:rPr>
      </w:pPr>
    </w:p>
    <w:tbl>
      <w:tblPr>
        <w:tblpPr w:leftFromText="180" w:rightFromText="180" w:vertAnchor="text" w:horzAnchor="margin" w:tblpXSpec="center" w:tblpY="222"/>
        <w:tblW w:w="10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gridCol w:w="2835"/>
        <w:gridCol w:w="3469"/>
        <w:gridCol w:w="1985"/>
      </w:tblGrid>
      <w:tr w:rsidR="009726F9" w:rsidRPr="00855109" w:rsidTr="0049122C">
        <w:trPr>
          <w:trHeight w:val="930"/>
        </w:trPr>
        <w:tc>
          <w:tcPr>
            <w:tcW w:w="10807" w:type="dxa"/>
            <w:gridSpan w:val="4"/>
          </w:tcPr>
          <w:p w:rsidR="009726F9" w:rsidRPr="00855109" w:rsidRDefault="009726F9" w:rsidP="0049122C">
            <w:pPr>
              <w:pStyle w:val="Default"/>
              <w:ind w:left="420"/>
              <w:rPr>
                <w:b/>
                <w:color w:val="002060"/>
              </w:rPr>
            </w:pPr>
          </w:p>
          <w:p w:rsidR="009726F9" w:rsidRPr="00855109" w:rsidRDefault="009726F9" w:rsidP="0049122C">
            <w:pPr>
              <w:pStyle w:val="Default"/>
              <w:ind w:left="420"/>
              <w:rPr>
                <w:b/>
                <w:color w:val="002060"/>
              </w:rPr>
            </w:pPr>
            <w:r w:rsidRPr="00855109">
              <w:rPr>
                <w:b/>
                <w:color w:val="002060"/>
              </w:rPr>
              <w:t>Additional Arrangements for Applicants : Informal enquiries and details of arrangements to visit the department regarding this post will be welcome by:</w:t>
            </w:r>
          </w:p>
        </w:tc>
      </w:tr>
      <w:tr w:rsidR="009726F9" w:rsidRPr="00855109" w:rsidTr="0049122C">
        <w:trPr>
          <w:trHeight w:val="165"/>
        </w:trPr>
        <w:tc>
          <w:tcPr>
            <w:tcW w:w="2518" w:type="dxa"/>
            <w:shd w:val="clear" w:color="auto" w:fill="DDD9C3"/>
          </w:tcPr>
          <w:p w:rsidR="009726F9" w:rsidRPr="00855109" w:rsidRDefault="009726F9" w:rsidP="0049122C">
            <w:pPr>
              <w:pStyle w:val="Default"/>
              <w:ind w:left="420"/>
              <w:rPr>
                <w:b/>
                <w:color w:val="002060"/>
              </w:rPr>
            </w:pPr>
            <w:r w:rsidRPr="00855109">
              <w:rPr>
                <w:b/>
                <w:color w:val="002060"/>
              </w:rPr>
              <w:t xml:space="preserve">Name </w:t>
            </w:r>
          </w:p>
        </w:tc>
        <w:tc>
          <w:tcPr>
            <w:tcW w:w="2835" w:type="dxa"/>
            <w:shd w:val="clear" w:color="auto" w:fill="DDD9C3"/>
          </w:tcPr>
          <w:p w:rsidR="009726F9" w:rsidRPr="00855109" w:rsidRDefault="009726F9" w:rsidP="0049122C">
            <w:pPr>
              <w:pStyle w:val="Default"/>
              <w:ind w:left="420"/>
              <w:rPr>
                <w:b/>
                <w:color w:val="002060"/>
              </w:rPr>
            </w:pPr>
            <w:r w:rsidRPr="00855109">
              <w:rPr>
                <w:b/>
                <w:color w:val="002060"/>
              </w:rPr>
              <w:t xml:space="preserve">Job Title </w:t>
            </w:r>
          </w:p>
        </w:tc>
        <w:tc>
          <w:tcPr>
            <w:tcW w:w="3469" w:type="dxa"/>
            <w:shd w:val="clear" w:color="auto" w:fill="DDD9C3"/>
          </w:tcPr>
          <w:p w:rsidR="009726F9" w:rsidRPr="00855109" w:rsidRDefault="009726F9" w:rsidP="0049122C">
            <w:pPr>
              <w:pStyle w:val="Default"/>
              <w:ind w:left="420"/>
              <w:rPr>
                <w:b/>
                <w:color w:val="002060"/>
              </w:rPr>
            </w:pPr>
            <w:r w:rsidRPr="00855109">
              <w:rPr>
                <w:b/>
                <w:color w:val="002060"/>
              </w:rPr>
              <w:t xml:space="preserve">Email </w:t>
            </w:r>
          </w:p>
        </w:tc>
        <w:tc>
          <w:tcPr>
            <w:tcW w:w="1985" w:type="dxa"/>
            <w:shd w:val="clear" w:color="auto" w:fill="DDD9C3"/>
          </w:tcPr>
          <w:p w:rsidR="009726F9" w:rsidRPr="00855109" w:rsidRDefault="009726F9" w:rsidP="0049122C">
            <w:pPr>
              <w:pStyle w:val="Default"/>
              <w:rPr>
                <w:b/>
                <w:color w:val="002060"/>
              </w:rPr>
            </w:pPr>
            <w:r>
              <w:rPr>
                <w:b/>
                <w:color w:val="002060"/>
              </w:rPr>
              <w:t xml:space="preserve">  </w:t>
            </w:r>
            <w:r w:rsidRPr="00855109">
              <w:rPr>
                <w:b/>
                <w:color w:val="002060"/>
              </w:rPr>
              <w:t xml:space="preserve">Telephone </w:t>
            </w:r>
          </w:p>
        </w:tc>
      </w:tr>
      <w:tr w:rsidR="009726F9" w:rsidRPr="00CF5354" w:rsidTr="0049122C">
        <w:trPr>
          <w:trHeight w:val="375"/>
        </w:trPr>
        <w:tc>
          <w:tcPr>
            <w:tcW w:w="2518" w:type="dxa"/>
          </w:tcPr>
          <w:p w:rsidR="009726F9" w:rsidRPr="00CF5354" w:rsidRDefault="009726F9" w:rsidP="0049122C">
            <w:pPr>
              <w:rPr>
                <w:rFonts w:ascii="Arial" w:hAnsi="Arial" w:cs="Arial"/>
                <w:color w:val="002060"/>
              </w:rPr>
            </w:pPr>
            <w:r w:rsidRPr="00CF5354">
              <w:rPr>
                <w:rFonts w:ascii="Arial" w:hAnsi="Arial" w:cs="Arial"/>
                <w:color w:val="002060"/>
              </w:rPr>
              <w:t>Dr Steve Cleland</w:t>
            </w:r>
          </w:p>
        </w:tc>
        <w:tc>
          <w:tcPr>
            <w:tcW w:w="2835" w:type="dxa"/>
          </w:tcPr>
          <w:p w:rsidR="009726F9" w:rsidRPr="00CF5354" w:rsidRDefault="009726F9" w:rsidP="0049122C">
            <w:pPr>
              <w:rPr>
                <w:rFonts w:ascii="Arial" w:hAnsi="Arial" w:cs="Arial"/>
                <w:color w:val="002060"/>
              </w:rPr>
            </w:pPr>
            <w:r w:rsidRPr="00CF5354">
              <w:rPr>
                <w:rFonts w:ascii="Arial" w:hAnsi="Arial" w:cs="Arial"/>
                <w:color w:val="002060"/>
              </w:rPr>
              <w:t>Lead Consultant D&amp;E, South Sector</w:t>
            </w:r>
          </w:p>
        </w:tc>
        <w:tc>
          <w:tcPr>
            <w:tcW w:w="3469" w:type="dxa"/>
          </w:tcPr>
          <w:p w:rsidR="009726F9" w:rsidRPr="00855109" w:rsidRDefault="009726F9" w:rsidP="0049122C">
            <w:pPr>
              <w:pStyle w:val="Default"/>
              <w:ind w:left="12" w:hanging="12"/>
              <w:rPr>
                <w:b/>
                <w:color w:val="002060"/>
              </w:rPr>
            </w:pPr>
            <w:hyperlink r:id="rId20" w:history="1">
              <w:r w:rsidRPr="00405D9D">
                <w:rPr>
                  <w:rStyle w:val="Hyperlink"/>
                  <w:rFonts w:asciiTheme="minorHAnsi" w:hAnsiTheme="minorHAnsi"/>
                  <w:sz w:val="22"/>
                  <w:szCs w:val="22"/>
                </w:rPr>
                <w:t>steve.cleland@ggc.scot.nhs.uk</w:t>
              </w:r>
            </w:hyperlink>
          </w:p>
        </w:tc>
        <w:tc>
          <w:tcPr>
            <w:tcW w:w="1985" w:type="dxa"/>
          </w:tcPr>
          <w:p w:rsidR="009726F9" w:rsidRPr="00CF5354" w:rsidRDefault="009726F9" w:rsidP="0049122C">
            <w:pPr>
              <w:rPr>
                <w:rFonts w:ascii="Arial" w:hAnsi="Arial" w:cs="Arial"/>
                <w:color w:val="002060"/>
              </w:rPr>
            </w:pPr>
            <w:r w:rsidRPr="00CF5354">
              <w:rPr>
                <w:rFonts w:ascii="Arial" w:hAnsi="Arial" w:cs="Arial"/>
                <w:color w:val="002060"/>
              </w:rPr>
              <w:t>07540 289689</w:t>
            </w:r>
          </w:p>
        </w:tc>
      </w:tr>
      <w:tr w:rsidR="009726F9" w:rsidRPr="00CF5354" w:rsidTr="0049122C">
        <w:trPr>
          <w:trHeight w:val="375"/>
        </w:trPr>
        <w:tc>
          <w:tcPr>
            <w:tcW w:w="2518" w:type="dxa"/>
          </w:tcPr>
          <w:p w:rsidR="009726F9" w:rsidRPr="00CF5354" w:rsidRDefault="009726F9" w:rsidP="0049122C">
            <w:pPr>
              <w:rPr>
                <w:rFonts w:ascii="Arial" w:hAnsi="Arial" w:cs="Arial"/>
                <w:color w:val="002060"/>
              </w:rPr>
            </w:pPr>
            <w:r w:rsidRPr="00CF5354">
              <w:rPr>
                <w:rFonts w:ascii="Arial" w:hAnsi="Arial" w:cs="Arial"/>
                <w:color w:val="002060"/>
              </w:rPr>
              <w:t>Dr Jacqueline Adams</w:t>
            </w:r>
          </w:p>
        </w:tc>
        <w:tc>
          <w:tcPr>
            <w:tcW w:w="2835" w:type="dxa"/>
          </w:tcPr>
          <w:p w:rsidR="009726F9" w:rsidRPr="00CF5354" w:rsidRDefault="009726F9" w:rsidP="0049122C">
            <w:pPr>
              <w:rPr>
                <w:rFonts w:ascii="Arial" w:hAnsi="Arial" w:cs="Arial"/>
                <w:color w:val="002060"/>
              </w:rPr>
            </w:pPr>
            <w:r w:rsidRPr="00CF5354">
              <w:rPr>
                <w:rFonts w:ascii="Arial" w:hAnsi="Arial" w:cs="Arial"/>
                <w:color w:val="002060"/>
              </w:rPr>
              <w:t>Clinical Director, South Sector</w:t>
            </w:r>
          </w:p>
        </w:tc>
        <w:tc>
          <w:tcPr>
            <w:tcW w:w="3469" w:type="dxa"/>
          </w:tcPr>
          <w:p w:rsidR="009726F9" w:rsidRDefault="009726F9" w:rsidP="0049122C">
            <w:pPr>
              <w:pStyle w:val="Default"/>
              <w:ind w:left="12" w:hanging="12"/>
              <w:rPr>
                <w:b/>
                <w:color w:val="002060"/>
              </w:rPr>
            </w:pPr>
            <w:hyperlink r:id="rId21" w:history="1">
              <w:r w:rsidRPr="00405D9D">
                <w:rPr>
                  <w:rStyle w:val="Hyperlink"/>
                  <w:rFonts w:asciiTheme="minorHAnsi" w:hAnsiTheme="minorHAnsi"/>
                  <w:sz w:val="22"/>
                  <w:szCs w:val="22"/>
                </w:rPr>
                <w:t>jacqueline.adams@ggc.scot.nhs.uk</w:t>
              </w:r>
            </w:hyperlink>
          </w:p>
        </w:tc>
        <w:tc>
          <w:tcPr>
            <w:tcW w:w="1985" w:type="dxa"/>
          </w:tcPr>
          <w:p w:rsidR="009726F9" w:rsidRPr="00CF5354" w:rsidRDefault="009726F9" w:rsidP="0049122C">
            <w:pPr>
              <w:rPr>
                <w:rFonts w:ascii="Arial" w:hAnsi="Arial" w:cs="Arial"/>
                <w:color w:val="002060"/>
              </w:rPr>
            </w:pPr>
            <w:r w:rsidRPr="00CF5354">
              <w:rPr>
                <w:rFonts w:ascii="Arial" w:hAnsi="Arial" w:cs="Arial"/>
                <w:color w:val="002060"/>
              </w:rPr>
              <w:t>01414516126</w:t>
            </w:r>
          </w:p>
        </w:tc>
      </w:tr>
      <w:tr w:rsidR="009726F9" w:rsidRPr="00CF5354" w:rsidTr="0049122C">
        <w:trPr>
          <w:trHeight w:val="504"/>
        </w:trPr>
        <w:tc>
          <w:tcPr>
            <w:tcW w:w="2518" w:type="dxa"/>
          </w:tcPr>
          <w:p w:rsidR="009726F9" w:rsidRPr="00CF5354" w:rsidRDefault="009726F9" w:rsidP="0049122C">
            <w:pPr>
              <w:rPr>
                <w:rFonts w:ascii="Arial" w:hAnsi="Arial" w:cs="Arial"/>
                <w:color w:val="002060"/>
              </w:rPr>
            </w:pPr>
            <w:r w:rsidRPr="00CF5354">
              <w:rPr>
                <w:rFonts w:ascii="Arial" w:hAnsi="Arial" w:cs="Arial"/>
                <w:color w:val="002060"/>
              </w:rPr>
              <w:t>Dr Claire Harrow</w:t>
            </w:r>
          </w:p>
        </w:tc>
        <w:tc>
          <w:tcPr>
            <w:tcW w:w="2835" w:type="dxa"/>
          </w:tcPr>
          <w:p w:rsidR="009726F9" w:rsidRPr="00CF5354" w:rsidRDefault="009726F9" w:rsidP="0049122C">
            <w:pPr>
              <w:rPr>
                <w:rFonts w:ascii="Arial" w:hAnsi="Arial" w:cs="Arial"/>
                <w:color w:val="002060"/>
              </w:rPr>
            </w:pPr>
            <w:r w:rsidRPr="00CF5354">
              <w:rPr>
                <w:rFonts w:ascii="Arial" w:hAnsi="Arial" w:cs="Arial"/>
                <w:color w:val="002060"/>
              </w:rPr>
              <w:t>Clinical Director, Clyde</w:t>
            </w:r>
          </w:p>
        </w:tc>
        <w:tc>
          <w:tcPr>
            <w:tcW w:w="3469" w:type="dxa"/>
          </w:tcPr>
          <w:p w:rsidR="009726F9" w:rsidRPr="00672F8B" w:rsidRDefault="009726F9" w:rsidP="0049122C">
            <w:pPr>
              <w:pStyle w:val="Default"/>
              <w:ind w:left="12" w:hanging="12"/>
              <w:rPr>
                <w:b/>
                <w:color w:val="002060"/>
              </w:rPr>
            </w:pPr>
            <w:hyperlink r:id="rId22" w:history="1">
              <w:r w:rsidRPr="00593267">
                <w:rPr>
                  <w:rStyle w:val="Hyperlink"/>
                  <w:rFonts w:asciiTheme="minorHAnsi" w:hAnsiTheme="minorHAnsi"/>
                  <w:sz w:val="22"/>
                  <w:szCs w:val="22"/>
                </w:rPr>
                <w:t>Claire.harrow@ggc.scot.nhs.uk</w:t>
              </w:r>
            </w:hyperlink>
          </w:p>
        </w:tc>
        <w:tc>
          <w:tcPr>
            <w:tcW w:w="1985" w:type="dxa"/>
          </w:tcPr>
          <w:p w:rsidR="009726F9" w:rsidRPr="00CF5354" w:rsidRDefault="009726F9" w:rsidP="0049122C">
            <w:pPr>
              <w:rPr>
                <w:rFonts w:ascii="Arial" w:hAnsi="Arial" w:cs="Arial"/>
                <w:color w:val="002060"/>
              </w:rPr>
            </w:pPr>
            <w:r w:rsidRPr="00CF5354">
              <w:rPr>
                <w:rFonts w:ascii="Arial" w:hAnsi="Arial" w:cs="Arial"/>
                <w:color w:val="002060"/>
              </w:rPr>
              <w:t>0141 314 9773</w:t>
            </w:r>
          </w:p>
        </w:tc>
      </w:tr>
    </w:tbl>
    <w:p w:rsidR="009726F9" w:rsidRPr="00855109" w:rsidRDefault="009726F9" w:rsidP="00067415">
      <w:pPr>
        <w:jc w:val="both"/>
        <w:rPr>
          <w:rFonts w:ascii="Arial" w:hAnsi="Arial" w:cs="Arial"/>
          <w:color w:val="002060"/>
        </w:rPr>
      </w:pPr>
    </w:p>
    <w:p w:rsidR="008502BD" w:rsidRPr="00855109" w:rsidRDefault="008502BD" w:rsidP="00067415">
      <w:pPr>
        <w:jc w:val="both"/>
        <w:rPr>
          <w:color w:val="002060"/>
          <w:sz w:val="22"/>
          <w:szCs w:val="22"/>
        </w:rPr>
      </w:pPr>
    </w:p>
    <w:p w:rsidR="008502BD" w:rsidRPr="00855109" w:rsidRDefault="008502BD" w:rsidP="00067415">
      <w:pPr>
        <w:jc w:val="both"/>
        <w:rPr>
          <w:rFonts w:ascii="Arial" w:hAnsi="Arial" w:cs="Arial"/>
          <w:color w:val="002060"/>
        </w:rPr>
      </w:pPr>
      <w:r w:rsidRPr="00855109">
        <w:rPr>
          <w:rFonts w:ascii="Arial" w:hAnsi="Arial" w:cs="Arial"/>
          <w:b/>
          <w:color w:val="002060"/>
        </w:rPr>
        <w:t>Regulatory Body:  General Medical Council &amp; General Dental Council:</w:t>
      </w:r>
      <w:r w:rsidRPr="00855109">
        <w:rPr>
          <w:rFonts w:ascii="Arial" w:hAnsi="Arial" w:cs="Arial"/>
          <w:color w:val="002060"/>
        </w:rPr>
        <w:t xml:space="preserve">  In the UK, the General Medical Council (GMC) and the General Dental Council (GDC) are the public bodies that maintain the official register of medical and dental practitioners within the United Kingdom. Their chief responsibility is to “protect, promote and maintain the health and safety of the public” by controlling entry to the register, and suspending or removing members when necessary. It also sets the standards for medical schools in the UK. </w:t>
      </w:r>
    </w:p>
    <w:p w:rsidR="008502BD" w:rsidRPr="00855109" w:rsidRDefault="008502BD" w:rsidP="00067415">
      <w:pPr>
        <w:jc w:val="both"/>
        <w:rPr>
          <w:rFonts w:ascii="Arial" w:hAnsi="Arial" w:cs="Arial"/>
          <w:color w:val="002060"/>
        </w:rPr>
      </w:pPr>
    </w:p>
    <w:p w:rsidR="008502BD" w:rsidRPr="00855109" w:rsidRDefault="008502BD" w:rsidP="00067415">
      <w:pPr>
        <w:jc w:val="both"/>
        <w:rPr>
          <w:color w:val="002060"/>
          <w:sz w:val="22"/>
          <w:szCs w:val="22"/>
        </w:rPr>
      </w:pPr>
      <w:r w:rsidRPr="00855109">
        <w:rPr>
          <w:rFonts w:ascii="Arial" w:hAnsi="Arial" w:cs="Arial"/>
          <w:color w:val="002060"/>
        </w:rPr>
        <w:t xml:space="preserve">To practice medicine and dentistry in Scotland, you must have a valid GMC Registration with a Licence to Practice or a GDC Registration. To find out more about the main types of registration which allow doctors to work in different posts. Please click here </w:t>
      </w:r>
      <w:hyperlink r:id="rId23" w:history="1">
        <w:r w:rsidRPr="00855109">
          <w:rPr>
            <w:rStyle w:val="Hyperlink"/>
            <w:rFonts w:ascii="Arial" w:hAnsi="Arial" w:cs="Arial"/>
            <w:b/>
            <w:color w:val="002060"/>
          </w:rPr>
          <w:t>https://careers.nhs.scot/careers/find-your-career/international-recruitment/regulatory-bodies</w:t>
        </w:r>
      </w:hyperlink>
    </w:p>
    <w:p w:rsidR="008502BD" w:rsidRPr="00855109" w:rsidRDefault="008502BD" w:rsidP="00067415">
      <w:pPr>
        <w:jc w:val="both"/>
        <w:rPr>
          <w:color w:val="002060"/>
          <w:sz w:val="22"/>
          <w:szCs w:val="22"/>
        </w:rPr>
      </w:pPr>
    </w:p>
    <w:p w:rsidR="008502BD" w:rsidRPr="00855109" w:rsidRDefault="008502BD" w:rsidP="00067415">
      <w:pPr>
        <w:jc w:val="both"/>
        <w:rPr>
          <w:rFonts w:ascii="Arial" w:hAnsi="Arial" w:cs="Arial"/>
          <w:color w:val="002060"/>
        </w:rPr>
      </w:pPr>
      <w:r w:rsidRPr="00855109">
        <w:rPr>
          <w:rFonts w:ascii="Arial" w:hAnsi="Arial" w:cs="Arial"/>
          <w:color w:val="002060"/>
        </w:rPr>
        <w:t>For medical consultant posts the post holder on commencement of the post must  have full registration with the General Medical Council (GMC a licence to practice and be eligible for inclusion in the GMC Specialist Register. Those applicants trained in the UK should have evidence of higher specialist training leading to Certificate of Completion of Training</w:t>
      </w:r>
      <w:r w:rsidRPr="00855109">
        <w:rPr>
          <w:rFonts w:ascii="Roboto" w:hAnsi="Roboto" w:cs="Arial"/>
          <w:color w:val="002060"/>
        </w:rPr>
        <w:t xml:space="preserve"> </w:t>
      </w:r>
      <w:r w:rsidRPr="00855109">
        <w:rPr>
          <w:rFonts w:ascii="Arial" w:hAnsi="Arial" w:cs="Arial"/>
          <w:color w:val="002060"/>
        </w:rPr>
        <w:t>(CCT) or eligibility for specialist registration Certificate of Eligibility for Specialist Registration</w:t>
      </w:r>
      <w:r w:rsidRPr="00855109">
        <w:rPr>
          <w:rFonts w:ascii="Roboto" w:hAnsi="Roboto" w:cs="Arial"/>
          <w:color w:val="002060"/>
        </w:rPr>
        <w:t xml:space="preserve"> </w:t>
      </w:r>
      <w:r w:rsidRPr="00855109">
        <w:rPr>
          <w:rFonts w:ascii="Arial" w:hAnsi="Arial" w:cs="Arial"/>
          <w:color w:val="002060"/>
        </w:rPr>
        <w:t>(CESR) or be within 6 months of confirmed entry from the date of interview. Non UK applicants must demonstrate equivalent training.</w:t>
      </w:r>
    </w:p>
    <w:p w:rsidR="008502BD" w:rsidRPr="00855109" w:rsidRDefault="008502BD" w:rsidP="00067415">
      <w:pPr>
        <w:jc w:val="both"/>
        <w:rPr>
          <w:rFonts w:ascii="Arial" w:hAnsi="Arial" w:cs="Arial"/>
          <w:color w:val="002060"/>
        </w:rPr>
      </w:pPr>
      <w:r w:rsidRPr="00855109">
        <w:rPr>
          <w:rFonts w:ascii="Arial" w:hAnsi="Arial" w:cs="Arial"/>
          <w:color w:val="002060"/>
        </w:rPr>
        <w:lastRenderedPageBreak/>
        <w:t>If you are unsure of your eligibility to join the Specialty Register then find out more at:-</w:t>
      </w:r>
    </w:p>
    <w:p w:rsidR="008502BD" w:rsidRPr="00855109" w:rsidRDefault="008502BD" w:rsidP="00067415">
      <w:pPr>
        <w:jc w:val="both"/>
        <w:rPr>
          <w:rFonts w:ascii="Arial" w:hAnsi="Arial" w:cs="Arial"/>
          <w:color w:val="002060"/>
        </w:rPr>
      </w:pPr>
    </w:p>
    <w:p w:rsidR="008502BD" w:rsidRPr="00855109" w:rsidRDefault="009D71E1" w:rsidP="00067415">
      <w:pPr>
        <w:jc w:val="both"/>
        <w:rPr>
          <w:rFonts w:ascii="Arial" w:hAnsi="Arial" w:cs="Arial"/>
          <w:b/>
          <w:color w:val="002060"/>
        </w:rPr>
      </w:pPr>
      <w:hyperlink r:id="rId24" w:history="1">
        <w:r w:rsidR="008502BD" w:rsidRPr="00855109">
          <w:rPr>
            <w:rStyle w:val="Hyperlink"/>
            <w:rFonts w:ascii="Arial" w:hAnsi="Arial" w:cs="Arial"/>
            <w:b/>
            <w:color w:val="002060"/>
          </w:rPr>
          <w:t>https://www.gmc-uk.org/registration-and-licensing/the-medical-register/a-guide-to-the-medical-register/specialist-and-gp-application-types</w:t>
        </w:r>
      </w:hyperlink>
    </w:p>
    <w:p w:rsidR="008502BD" w:rsidRPr="00855109" w:rsidRDefault="008502BD" w:rsidP="00067415">
      <w:pPr>
        <w:jc w:val="both"/>
        <w:rPr>
          <w:rFonts w:ascii="Arial" w:hAnsi="Arial" w:cs="Arial"/>
          <w:color w:val="002060"/>
        </w:rPr>
      </w:pPr>
    </w:p>
    <w:p w:rsidR="008502BD" w:rsidRPr="00855109" w:rsidRDefault="008502BD" w:rsidP="00067415">
      <w:pPr>
        <w:jc w:val="both"/>
        <w:rPr>
          <w:rFonts w:ascii="Arial" w:hAnsi="Arial" w:cs="Arial"/>
          <w:color w:val="002060"/>
        </w:rPr>
      </w:pPr>
    </w:p>
    <w:p w:rsidR="008502BD" w:rsidRPr="00855109" w:rsidRDefault="008502BD" w:rsidP="00B95E11">
      <w:pPr>
        <w:rPr>
          <w:rFonts w:ascii="Arial" w:hAnsi="Arial" w:cs="Arial"/>
          <w:color w:val="002060"/>
        </w:rPr>
      </w:pPr>
      <w:r w:rsidRPr="00855109">
        <w:rPr>
          <w:rFonts w:ascii="Arial" w:hAnsi="Arial" w:cs="Arial"/>
          <w:color w:val="002060"/>
        </w:rPr>
        <w:t>Additional information for dental appointments</w:t>
      </w:r>
    </w:p>
    <w:p w:rsidR="008502BD" w:rsidRPr="00855109" w:rsidRDefault="008502BD" w:rsidP="00B95E11">
      <w:pPr>
        <w:rPr>
          <w:rFonts w:ascii="Arial" w:hAnsi="Arial" w:cs="Arial"/>
          <w:color w:val="002060"/>
        </w:rPr>
      </w:pPr>
    </w:p>
    <w:p w:rsidR="008502BD" w:rsidRPr="00855109" w:rsidRDefault="008502BD" w:rsidP="00B95E11">
      <w:pPr>
        <w:rPr>
          <w:rFonts w:ascii="Arial" w:hAnsi="Arial" w:cs="Arial"/>
          <w:color w:val="002060"/>
        </w:rPr>
      </w:pPr>
      <w:r w:rsidRPr="00855109">
        <w:rPr>
          <w:rFonts w:ascii="Arial" w:hAnsi="Arial" w:cs="Arial"/>
          <w:color w:val="002060"/>
        </w:rPr>
        <w:t xml:space="preserve">The GDC issues </w:t>
      </w:r>
      <w:r w:rsidRPr="00855109">
        <w:rPr>
          <w:rFonts w:ascii="Arial" w:hAnsi="Arial" w:cs="Arial"/>
          <w:b/>
          <w:bCs/>
          <w:color w:val="002060"/>
        </w:rPr>
        <w:t>Full Registration</w:t>
      </w:r>
      <w:r w:rsidRPr="00855109">
        <w:rPr>
          <w:rFonts w:ascii="Arial" w:hAnsi="Arial" w:cs="Arial"/>
          <w:color w:val="002060"/>
        </w:rPr>
        <w:t xml:space="preserve"> and </w:t>
      </w:r>
      <w:r w:rsidRPr="00855109">
        <w:rPr>
          <w:rFonts w:ascii="Arial" w:hAnsi="Arial" w:cs="Arial"/>
          <w:b/>
          <w:bCs/>
          <w:color w:val="002060"/>
        </w:rPr>
        <w:t>Temporary Registration</w:t>
      </w:r>
      <w:r w:rsidRPr="00855109">
        <w:rPr>
          <w:rFonts w:ascii="Arial" w:hAnsi="Arial" w:cs="Arial"/>
          <w:color w:val="002060"/>
        </w:rPr>
        <w:t>.</w:t>
      </w:r>
    </w:p>
    <w:p w:rsidR="008502BD" w:rsidRPr="00855109" w:rsidRDefault="008502BD" w:rsidP="00B95E11">
      <w:pPr>
        <w:rPr>
          <w:rFonts w:ascii="Arial" w:hAnsi="Arial" w:cs="Arial"/>
          <w:color w:val="002060"/>
        </w:rPr>
      </w:pPr>
    </w:p>
    <w:p w:rsidR="008502BD" w:rsidRPr="00855109" w:rsidRDefault="008502BD" w:rsidP="00B95E11">
      <w:pPr>
        <w:pStyle w:val="ListParagraph"/>
        <w:widowControl/>
        <w:numPr>
          <w:ilvl w:val="0"/>
          <w:numId w:val="16"/>
        </w:numPr>
        <w:autoSpaceDE/>
        <w:autoSpaceDN/>
        <w:adjustRightInd/>
        <w:rPr>
          <w:rFonts w:cs="Arial"/>
          <w:color w:val="002060"/>
        </w:rPr>
      </w:pPr>
      <w:r w:rsidRPr="00855109">
        <w:rPr>
          <w:rFonts w:cs="Arial"/>
          <w:color w:val="002060"/>
        </w:rPr>
        <w:t>Temporary registration can be issued to allow a dentist to practise dentistry only in selected supervised posts for training, teaching or research purposes.  Temporary registrations are granted for 6 months at a time, up to a maximum of 5 years.  </w:t>
      </w:r>
    </w:p>
    <w:p w:rsidR="008502BD" w:rsidRPr="00855109" w:rsidRDefault="008502BD" w:rsidP="00B95E11">
      <w:pPr>
        <w:pStyle w:val="ListParagraph"/>
        <w:widowControl/>
        <w:numPr>
          <w:ilvl w:val="0"/>
          <w:numId w:val="16"/>
        </w:numPr>
        <w:autoSpaceDE/>
        <w:autoSpaceDN/>
        <w:adjustRightInd/>
        <w:rPr>
          <w:rFonts w:cs="Arial"/>
          <w:color w:val="002060"/>
        </w:rPr>
      </w:pPr>
      <w:r w:rsidRPr="00855109">
        <w:rPr>
          <w:rFonts w:cs="Arial"/>
          <w:color w:val="002060"/>
        </w:rPr>
        <w:t>Full registration allows a dentist to practice dentistry in the UK without restriction.</w:t>
      </w:r>
    </w:p>
    <w:p w:rsidR="008502BD" w:rsidRPr="00855109" w:rsidRDefault="008502BD" w:rsidP="00B95E11">
      <w:pPr>
        <w:rPr>
          <w:rFonts w:ascii="Arial" w:hAnsi="Arial" w:cs="Arial"/>
          <w:color w:val="002060"/>
        </w:rPr>
      </w:pPr>
    </w:p>
    <w:p w:rsidR="008502BD" w:rsidRPr="00855109" w:rsidRDefault="008502BD" w:rsidP="00B95E11">
      <w:pPr>
        <w:rPr>
          <w:rFonts w:ascii="Arial" w:hAnsi="Arial" w:cs="Arial"/>
          <w:b/>
          <w:bCs/>
          <w:color w:val="002060"/>
        </w:rPr>
      </w:pPr>
      <w:r w:rsidRPr="00855109">
        <w:rPr>
          <w:rFonts w:ascii="Arial" w:hAnsi="Arial" w:cs="Arial"/>
          <w:color w:val="002060"/>
        </w:rPr>
        <w:t xml:space="preserve">In addition to full registration, dentists can also </w:t>
      </w:r>
      <w:r w:rsidRPr="00855109">
        <w:rPr>
          <w:rFonts w:ascii="Arial" w:hAnsi="Arial" w:cs="Arial"/>
          <w:i/>
          <w:iCs/>
          <w:color w:val="002060"/>
          <w:u w:val="single"/>
        </w:rPr>
        <w:t>choose</w:t>
      </w:r>
      <w:r w:rsidRPr="00855109">
        <w:rPr>
          <w:rFonts w:ascii="Arial" w:hAnsi="Arial" w:cs="Arial"/>
          <w:color w:val="002060"/>
        </w:rPr>
        <w:t xml:space="preserve"> to be included on the </w:t>
      </w:r>
      <w:r w:rsidRPr="00855109">
        <w:rPr>
          <w:rFonts w:ascii="Arial" w:hAnsi="Arial" w:cs="Arial"/>
          <w:b/>
          <w:bCs/>
          <w:color w:val="002060"/>
        </w:rPr>
        <w:t>Specialist List.</w:t>
      </w:r>
    </w:p>
    <w:p w:rsidR="008502BD" w:rsidRPr="00855109" w:rsidRDefault="008502BD" w:rsidP="00B95E11">
      <w:pPr>
        <w:rPr>
          <w:rFonts w:ascii="Arial" w:hAnsi="Arial" w:cs="Arial"/>
          <w:color w:val="002060"/>
        </w:rPr>
      </w:pPr>
    </w:p>
    <w:p w:rsidR="008502BD" w:rsidRPr="00855109" w:rsidRDefault="008502BD" w:rsidP="00067415">
      <w:pPr>
        <w:pStyle w:val="ListParagraph"/>
        <w:widowControl/>
        <w:numPr>
          <w:ilvl w:val="0"/>
          <w:numId w:val="17"/>
        </w:numPr>
        <w:autoSpaceDE/>
        <w:autoSpaceDN/>
        <w:adjustRightInd/>
        <w:jc w:val="both"/>
        <w:rPr>
          <w:rFonts w:cs="Arial"/>
          <w:b/>
          <w:color w:val="002060"/>
        </w:rPr>
      </w:pPr>
      <w:r w:rsidRPr="00855109">
        <w:rPr>
          <w:rFonts w:cs="Arial"/>
          <w:color w:val="002060"/>
        </w:rPr>
        <w:t xml:space="preserve">The specialist lists are lists of registered dentists who meet certain conditions and are entitled to use a specialist title. They do not </w:t>
      </w:r>
      <w:r w:rsidRPr="00855109">
        <w:rPr>
          <w:rFonts w:cs="Arial"/>
          <w:i/>
          <w:iCs/>
          <w:color w:val="002060"/>
          <w:u w:val="single"/>
        </w:rPr>
        <w:t>have</w:t>
      </w:r>
      <w:r w:rsidRPr="00855109">
        <w:rPr>
          <w:rFonts w:cs="Arial"/>
          <w:color w:val="002060"/>
        </w:rPr>
        <w:t xml:space="preserve"> to join a specialist list to practise any particular specialty, but they can only use the title 'specialist' if they are on the list. For more information on please visit</w:t>
      </w:r>
      <w:r w:rsidRPr="00855109">
        <w:rPr>
          <w:color w:val="002060"/>
        </w:rPr>
        <w:t xml:space="preserve">  </w:t>
      </w:r>
      <w:hyperlink r:id="rId25" w:history="1">
        <w:r w:rsidRPr="00855109">
          <w:rPr>
            <w:rStyle w:val="Hyperlink"/>
            <w:rFonts w:cs="Arial"/>
            <w:b/>
            <w:color w:val="002060"/>
          </w:rPr>
          <w:t>https://www.gdc-uk.org/</w:t>
        </w:r>
      </w:hyperlink>
    </w:p>
    <w:p w:rsidR="008502BD" w:rsidRPr="00855109" w:rsidRDefault="008502BD" w:rsidP="00067415">
      <w:pPr>
        <w:spacing w:before="300" w:after="300"/>
        <w:jc w:val="both"/>
        <w:rPr>
          <w:rFonts w:ascii="Arial" w:hAnsi="Arial" w:cs="Arial"/>
          <w:color w:val="002060"/>
        </w:rPr>
      </w:pPr>
      <w:r w:rsidRPr="00855109">
        <w:rPr>
          <w:rFonts w:ascii="Arial" w:hAnsi="Arial" w:cs="Arial"/>
          <w:b/>
          <w:color w:val="002060"/>
        </w:rPr>
        <w:t>UK Visas and Immigration:  Tier 2 Sponsorship</w:t>
      </w:r>
      <w:r w:rsidRPr="00855109">
        <w:rPr>
          <w:rFonts w:ascii="Arial" w:hAnsi="Arial" w:cs="Arial"/>
          <w:color w:val="002060"/>
        </w:rPr>
        <w:t xml:space="preserve">:  Applications from job seekers who require Tier 2 sponsorship to work in the UK are welcome and will be considered alongside all other applications. However, non-EEA candidates may not be </w:t>
      </w:r>
      <w:r w:rsidRPr="00855109">
        <w:rPr>
          <w:rStyle w:val="Emphasis"/>
          <w:rFonts w:ascii="Arial" w:hAnsi="Arial" w:cs="Arial"/>
          <w:color w:val="002060"/>
        </w:rPr>
        <w:t>appointed</w:t>
      </w:r>
      <w:r w:rsidRPr="00855109">
        <w:rPr>
          <w:rFonts w:ascii="Arial" w:hAnsi="Arial" w:cs="Arial"/>
          <w:color w:val="002060"/>
        </w:rPr>
        <w:t xml:space="preserve"> to a post if a suitably qualified, experienced and skilled EU/EEA candidate is available to take up the post as NHS GGC as the employing body is unlikely, in these circumstances, to satisfy the Resident Labour Market Test. The UK Visas and Immigration department requires employers to complete this test to show that no suitably qualified EEA or EU worker can fill the post. For further information please visit the </w:t>
      </w:r>
      <w:hyperlink r:id="rId26" w:tgtFrame="_blank" w:tooltip="Home Office UK Visas and Immigration" w:history="1">
        <w:r w:rsidRPr="00855109">
          <w:rPr>
            <w:rStyle w:val="Hyperlink"/>
            <w:rFonts w:ascii="Arial" w:hAnsi="Arial" w:cs="Arial"/>
            <w:b/>
            <w:color w:val="002060"/>
          </w:rPr>
          <w:t>UK Visas and Immigration website</w:t>
        </w:r>
      </w:hyperlink>
      <w:r w:rsidRPr="00855109">
        <w:rPr>
          <w:rFonts w:ascii="Arial" w:hAnsi="Arial" w:cs="Arial"/>
          <w:b/>
          <w:color w:val="002060"/>
        </w:rPr>
        <w:t xml:space="preserve"> </w:t>
      </w:r>
      <w:hyperlink r:id="rId27" w:history="1">
        <w:r w:rsidRPr="00855109">
          <w:rPr>
            <w:rStyle w:val="Hyperlink"/>
            <w:rFonts w:ascii="Arial" w:hAnsi="Arial" w:cs="Arial"/>
            <w:b/>
            <w:color w:val="002060"/>
          </w:rPr>
          <w:t>https://www.gov.uk/tier-2-general</w:t>
        </w:r>
      </w:hyperlink>
      <w:r w:rsidRPr="00855109">
        <w:rPr>
          <w:rFonts w:ascii="Arial" w:hAnsi="Arial" w:cs="Arial"/>
          <w:b/>
          <w:color w:val="002060"/>
        </w:rPr>
        <w:t>.</w:t>
      </w:r>
      <w:r w:rsidRPr="00855109">
        <w:rPr>
          <w:rFonts w:ascii="Arial" w:hAnsi="Arial" w:cs="Arial"/>
          <w:color w:val="002060"/>
        </w:rPr>
        <w:t xml:space="preserve"> </w:t>
      </w:r>
    </w:p>
    <w:p w:rsidR="008502BD" w:rsidRPr="00855109" w:rsidRDefault="008502BD" w:rsidP="00067415">
      <w:pPr>
        <w:tabs>
          <w:tab w:val="left" w:pos="0"/>
        </w:tabs>
        <w:autoSpaceDE w:val="0"/>
        <w:autoSpaceDN w:val="0"/>
        <w:adjustRightInd w:val="0"/>
        <w:jc w:val="both"/>
        <w:rPr>
          <w:rFonts w:ascii="Arial" w:hAnsi="Arial" w:cs="Arial"/>
          <w:color w:val="002060"/>
          <w:lang w:eastAsia="en-US"/>
        </w:rPr>
      </w:pPr>
      <w:r w:rsidRPr="00855109">
        <w:rPr>
          <w:rFonts w:ascii="Arial" w:hAnsi="Arial" w:cs="Arial"/>
          <w:color w:val="002060"/>
          <w:lang w:eastAsia="en-US"/>
        </w:rPr>
        <w:t>Please note NHS Greater Glasgow and Clyde does not provide maintenance in relation to Visa applications.</w:t>
      </w:r>
    </w:p>
    <w:p w:rsidR="008502BD" w:rsidRPr="00855109" w:rsidRDefault="008502BD" w:rsidP="00067415">
      <w:pPr>
        <w:tabs>
          <w:tab w:val="left" w:pos="0"/>
        </w:tabs>
        <w:autoSpaceDE w:val="0"/>
        <w:autoSpaceDN w:val="0"/>
        <w:adjustRightInd w:val="0"/>
        <w:jc w:val="both"/>
        <w:rPr>
          <w:rFonts w:ascii="Arial" w:hAnsi="Arial" w:cs="Arial"/>
          <w:color w:val="002060"/>
          <w:lang w:eastAsia="en-US"/>
        </w:rPr>
      </w:pPr>
    </w:p>
    <w:p w:rsidR="008502BD" w:rsidRPr="00855109" w:rsidRDefault="00E30E13" w:rsidP="00B95E11">
      <w:pPr>
        <w:jc w:val="both"/>
        <w:rPr>
          <w:rFonts w:ascii="Arial" w:hAnsi="Arial" w:cs="Arial"/>
          <w:iCs/>
          <w:color w:val="002060"/>
        </w:rPr>
      </w:pPr>
      <w:r w:rsidRPr="00855109">
        <w:rPr>
          <w:noProof/>
          <w:color w:val="002060"/>
        </w:rPr>
        <w:drawing>
          <wp:anchor distT="0" distB="0" distL="114300" distR="114300" simplePos="0" relativeHeight="251666944" behindDoc="1" locked="0" layoutInCell="1" allowOverlap="1">
            <wp:simplePos x="0" y="0"/>
            <wp:positionH relativeFrom="column">
              <wp:posOffset>-623570</wp:posOffset>
            </wp:positionH>
            <wp:positionV relativeFrom="paragraph">
              <wp:posOffset>462280</wp:posOffset>
            </wp:positionV>
            <wp:extent cx="6943090" cy="2258060"/>
            <wp:effectExtent l="1905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5"/>
                    <a:srcRect/>
                    <a:stretch>
                      <a:fillRect/>
                    </a:stretch>
                  </pic:blipFill>
                  <pic:spPr bwMode="auto">
                    <a:xfrm>
                      <a:off x="0" y="0"/>
                      <a:ext cx="6943090" cy="2258060"/>
                    </a:xfrm>
                    <a:prstGeom prst="rect">
                      <a:avLst/>
                    </a:prstGeom>
                    <a:noFill/>
                  </pic:spPr>
                </pic:pic>
              </a:graphicData>
            </a:graphic>
          </wp:anchor>
        </w:drawing>
      </w:r>
      <w:r w:rsidR="008502BD" w:rsidRPr="00855109">
        <w:rPr>
          <w:rFonts w:ascii="Arial" w:hAnsi="Arial" w:cs="Arial"/>
          <w:iCs/>
          <w:color w:val="002060"/>
        </w:rPr>
        <w:t xml:space="preserve">In addition to the above, all appointments will be made subject to the receipt of satisfactory Pre Employment Checks including:  Disclosure Scotland Criminal Records Check  / Membership of the Protection of Vulnerable Groups ( PVG) &amp;where applicable </w:t>
      </w:r>
      <w:r w:rsidR="008502BD" w:rsidRPr="00855109">
        <w:rPr>
          <w:rFonts w:ascii="Arial" w:hAnsi="Arial" w:cs="Arial"/>
          <w:color w:val="002060"/>
        </w:rPr>
        <w:t xml:space="preserve"> evidence of overseas criminal records check, Occupational Health Check, References (all jobs are only offered following receipt of satisfactory references, covering a minimum of a 3 year period), Qualifications, Identity and Right to Work in the UK checks, Fitness to Practice &amp; Revalidation.</w:t>
      </w:r>
    </w:p>
    <w:p w:rsidR="008502BD" w:rsidRPr="00855109" w:rsidRDefault="008502BD" w:rsidP="00067415">
      <w:pPr>
        <w:tabs>
          <w:tab w:val="left" w:pos="0"/>
        </w:tabs>
        <w:autoSpaceDE w:val="0"/>
        <w:autoSpaceDN w:val="0"/>
        <w:adjustRightInd w:val="0"/>
        <w:jc w:val="both"/>
        <w:rPr>
          <w:rFonts w:ascii="Arial" w:hAnsi="Arial" w:cs="Arial"/>
          <w:iCs/>
          <w:color w:val="002060"/>
        </w:rPr>
      </w:pPr>
    </w:p>
    <w:p w:rsidR="008502BD" w:rsidRPr="00855109" w:rsidRDefault="008502BD" w:rsidP="00067415">
      <w:pPr>
        <w:tabs>
          <w:tab w:val="left" w:pos="0"/>
        </w:tabs>
        <w:autoSpaceDE w:val="0"/>
        <w:autoSpaceDN w:val="0"/>
        <w:adjustRightInd w:val="0"/>
        <w:jc w:val="both"/>
        <w:rPr>
          <w:rFonts w:ascii="Arial" w:hAnsi="Arial" w:cs="Arial"/>
          <w:b/>
          <w:iCs/>
          <w:color w:val="002060"/>
        </w:rPr>
      </w:pPr>
      <w:r w:rsidRPr="00855109">
        <w:rPr>
          <w:rFonts w:ascii="Arial" w:hAnsi="Arial" w:cs="Arial"/>
          <w:b/>
          <w:iCs/>
          <w:color w:val="002060"/>
        </w:rPr>
        <w:t>Data Protection Legislation</w:t>
      </w:r>
    </w:p>
    <w:p w:rsidR="008502BD" w:rsidRPr="00855109" w:rsidRDefault="008502BD" w:rsidP="00067415">
      <w:pPr>
        <w:tabs>
          <w:tab w:val="left" w:pos="0"/>
        </w:tabs>
        <w:autoSpaceDE w:val="0"/>
        <w:autoSpaceDN w:val="0"/>
        <w:adjustRightInd w:val="0"/>
        <w:jc w:val="both"/>
        <w:rPr>
          <w:rFonts w:ascii="Arial" w:hAnsi="Arial" w:cs="Arial"/>
          <w:iCs/>
          <w:color w:val="002060"/>
        </w:rPr>
      </w:pPr>
    </w:p>
    <w:p w:rsidR="008502BD" w:rsidRPr="00855109" w:rsidRDefault="008502BD" w:rsidP="00067415">
      <w:pPr>
        <w:tabs>
          <w:tab w:val="left" w:pos="0"/>
        </w:tabs>
        <w:autoSpaceDE w:val="0"/>
        <w:autoSpaceDN w:val="0"/>
        <w:adjustRightInd w:val="0"/>
        <w:jc w:val="both"/>
        <w:rPr>
          <w:rFonts w:ascii="Arial" w:hAnsi="Arial" w:cs="Arial"/>
          <w:iCs/>
          <w:color w:val="002060"/>
        </w:rPr>
      </w:pPr>
      <w:r w:rsidRPr="00855109">
        <w:rPr>
          <w:rFonts w:ascii="Arial" w:hAnsi="Arial" w:cs="Arial"/>
          <w:color w:val="002060"/>
        </w:rPr>
        <w:t xml:space="preserve">The information supplied by your application will only be processed by authorised NHS Greater Glasgow and Clyde personnel involved in relevant stages of the recruitment process. </w:t>
      </w:r>
      <w:r w:rsidRPr="00855109">
        <w:rPr>
          <w:rStyle w:val="Emphasis"/>
          <w:rFonts w:ascii="Arial" w:hAnsi="Arial" w:cs="Arial"/>
          <w:color w:val="002060"/>
        </w:rPr>
        <w:t xml:space="preserve">Applications submitted via the online NHS Scotland Application form will be imported into the NHS Greater Glasgow and Clyde recruitment system. </w:t>
      </w:r>
      <w:r w:rsidRPr="00855109">
        <w:rPr>
          <w:rFonts w:ascii="Arial" w:hAnsi="Arial" w:cs="Arial"/>
          <w:color w:val="002060"/>
        </w:rPr>
        <w:t xml:space="preserve">The information </w:t>
      </w:r>
      <w:r w:rsidRPr="00855109">
        <w:rPr>
          <w:rFonts w:ascii="Arial" w:hAnsi="Arial" w:cs="Arial"/>
          <w:color w:val="002060"/>
        </w:rPr>
        <w:lastRenderedPageBreak/>
        <w:t>you provide will be retained by NHS Greater Glasgow and Clyde  and will be used for the purpose of  processing your application and for statistical and audit purposes.  NHS Greater Glasgow and Clyde will process the information for the stated purposes in regards your application for employment. If your application is unsuccessful your information will be retained securely for 12 months from the completion of the recruitment process and then confidentially destroyed.</w:t>
      </w:r>
    </w:p>
    <w:p w:rsidR="008502BD" w:rsidRPr="00855109" w:rsidRDefault="008502BD" w:rsidP="00067415">
      <w:pPr>
        <w:jc w:val="both"/>
        <w:rPr>
          <w:rFonts w:ascii="Arial" w:hAnsi="Arial" w:cs="Arial"/>
          <w:color w:val="002060"/>
        </w:rPr>
      </w:pPr>
    </w:p>
    <w:p w:rsidR="008502BD" w:rsidRPr="00855109" w:rsidRDefault="007C5BAD" w:rsidP="00067415">
      <w:pPr>
        <w:jc w:val="both"/>
        <w:rPr>
          <w:rFonts w:ascii="Arial" w:hAnsi="Arial" w:cs="Arial"/>
          <w:color w:val="002060"/>
        </w:rPr>
      </w:pPr>
      <w:r w:rsidRPr="00855109">
        <w:rPr>
          <w:noProof/>
          <w:color w:val="002060"/>
        </w:rPr>
        <w:drawing>
          <wp:anchor distT="0" distB="0" distL="114300" distR="114300" simplePos="0" relativeHeight="251670016" behindDoc="1" locked="0" layoutInCell="1" allowOverlap="1" wp14:anchorId="2A061C64" wp14:editId="477BE88B">
            <wp:simplePos x="0" y="0"/>
            <wp:positionH relativeFrom="margin">
              <wp:align>center</wp:align>
            </wp:positionH>
            <wp:positionV relativeFrom="paragraph">
              <wp:posOffset>5933440</wp:posOffset>
            </wp:positionV>
            <wp:extent cx="6943090" cy="2258060"/>
            <wp:effectExtent l="0" t="0" r="0" b="889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5"/>
                    <a:srcRect/>
                    <a:stretch>
                      <a:fillRect/>
                    </a:stretch>
                  </pic:blipFill>
                  <pic:spPr bwMode="auto">
                    <a:xfrm>
                      <a:off x="0" y="0"/>
                      <a:ext cx="6943090" cy="2258060"/>
                    </a:xfrm>
                    <a:prstGeom prst="rect">
                      <a:avLst/>
                    </a:prstGeom>
                    <a:noFill/>
                  </pic:spPr>
                </pic:pic>
              </a:graphicData>
            </a:graphic>
          </wp:anchor>
        </w:drawing>
      </w:r>
      <w:r w:rsidR="008502BD" w:rsidRPr="00855109">
        <w:rPr>
          <w:rFonts w:ascii="Arial" w:hAnsi="Arial" w:cs="Arial"/>
          <w:color w:val="002060"/>
        </w:rPr>
        <w:br w:type="page"/>
      </w:r>
    </w:p>
    <w:p w:rsidR="008502BD" w:rsidRPr="00855109" w:rsidRDefault="008502BD" w:rsidP="00067415">
      <w:pPr>
        <w:kinsoku w:val="0"/>
        <w:overflowPunct w:val="0"/>
        <w:jc w:val="both"/>
        <w:rPr>
          <w:rFonts w:ascii="Arial" w:hAnsi="Arial" w:cs="Arial"/>
          <w:b/>
          <w:bCs/>
          <w:color w:val="002060"/>
          <w:sz w:val="32"/>
          <w:szCs w:val="32"/>
        </w:rPr>
      </w:pPr>
      <w:r w:rsidRPr="00855109">
        <w:rPr>
          <w:rFonts w:ascii="Arial" w:hAnsi="Arial" w:cs="Arial"/>
          <w:b/>
          <w:bCs/>
          <w:color w:val="002060"/>
          <w:sz w:val="32"/>
          <w:szCs w:val="32"/>
        </w:rPr>
        <w:lastRenderedPageBreak/>
        <w:t>Section 5:</w:t>
      </w:r>
      <w:r w:rsidRPr="00855109">
        <w:rPr>
          <w:rFonts w:ascii="Arial" w:hAnsi="Arial" w:cs="Arial"/>
          <w:b/>
          <w:bCs/>
          <w:color w:val="002060"/>
          <w:sz w:val="32"/>
          <w:szCs w:val="32"/>
        </w:rPr>
        <w:tab/>
      </w:r>
    </w:p>
    <w:p w:rsidR="008502BD" w:rsidRPr="00855109" w:rsidRDefault="008502BD" w:rsidP="00067415">
      <w:pPr>
        <w:kinsoku w:val="0"/>
        <w:overflowPunct w:val="0"/>
        <w:jc w:val="both"/>
        <w:rPr>
          <w:rFonts w:ascii="Arial" w:hAnsi="Arial" w:cs="Arial"/>
          <w:b/>
          <w:bCs/>
          <w:color w:val="002060"/>
          <w:sz w:val="32"/>
          <w:szCs w:val="32"/>
        </w:rPr>
      </w:pPr>
      <w:r w:rsidRPr="00855109">
        <w:rPr>
          <w:rFonts w:ascii="Arial" w:hAnsi="Arial" w:cs="Arial"/>
          <w:b/>
          <w:bCs/>
          <w:color w:val="002060"/>
          <w:sz w:val="32"/>
          <w:szCs w:val="32"/>
        </w:rPr>
        <w:t>Consultant Appointment</w:t>
      </w:r>
    </w:p>
    <w:p w:rsidR="008502BD" w:rsidRPr="00855109" w:rsidRDefault="008502BD" w:rsidP="00067415">
      <w:pPr>
        <w:kinsoku w:val="0"/>
        <w:overflowPunct w:val="0"/>
        <w:jc w:val="both"/>
        <w:rPr>
          <w:rFonts w:ascii="Arial" w:hAnsi="Arial" w:cs="Arial"/>
          <w:b/>
          <w:bCs/>
          <w:color w:val="002060"/>
          <w:sz w:val="32"/>
        </w:rPr>
      </w:pPr>
      <w:r w:rsidRPr="00855109">
        <w:rPr>
          <w:rFonts w:ascii="Arial" w:hAnsi="Arial" w:cs="Arial"/>
          <w:b/>
          <w:bCs/>
          <w:color w:val="002060"/>
          <w:sz w:val="32"/>
          <w:szCs w:val="32"/>
        </w:rPr>
        <w:t>Terms and Conditions</w:t>
      </w:r>
    </w:p>
    <w:p w:rsidR="008502BD" w:rsidRPr="00855109" w:rsidRDefault="008502BD" w:rsidP="00067415">
      <w:pPr>
        <w:jc w:val="both"/>
        <w:rPr>
          <w:rFonts w:ascii="Arial" w:hAnsi="Arial" w:cs="Arial"/>
          <w:color w:val="002060"/>
        </w:rPr>
      </w:pPr>
    </w:p>
    <w:p w:rsidR="008502BD" w:rsidRPr="00855109" w:rsidRDefault="008502BD" w:rsidP="00067415">
      <w:pPr>
        <w:jc w:val="both"/>
        <w:rPr>
          <w:rFonts w:ascii="Arial" w:hAnsi="Arial" w:cs="Arial"/>
          <w:b/>
          <w:iCs/>
          <w:color w:val="002060"/>
        </w:rPr>
      </w:pPr>
      <w:r w:rsidRPr="00855109">
        <w:rPr>
          <w:rFonts w:ascii="Arial" w:hAnsi="Arial" w:cs="Arial"/>
          <w:color w:val="002060"/>
        </w:rPr>
        <w:t xml:space="preserve">Terms and Conditions of Service are those determined by the Terms and Conditions of the New Consultant Grade (Scotland) as amended from time to time. </w:t>
      </w:r>
      <w:r w:rsidRPr="00855109">
        <w:rPr>
          <w:rFonts w:ascii="Arial" w:hAnsi="Arial" w:cs="Arial"/>
          <w:iCs/>
          <w:color w:val="002060"/>
        </w:rPr>
        <w:t>For an overview of the terms and conditions visit</w:t>
      </w:r>
      <w:r w:rsidRPr="00855109">
        <w:rPr>
          <w:rFonts w:ascii="Arial" w:hAnsi="Arial" w:cs="Arial"/>
          <w:b/>
          <w:iCs/>
          <w:color w:val="002060"/>
        </w:rPr>
        <w:t xml:space="preserve"> </w:t>
      </w:r>
      <w:hyperlink r:id="rId28" w:history="1">
        <w:r w:rsidRPr="00855109">
          <w:rPr>
            <w:rStyle w:val="Hyperlink"/>
            <w:rFonts w:ascii="Arial" w:hAnsi="Arial" w:cs="Arial"/>
            <w:b/>
            <w:iCs/>
            <w:color w:val="002060"/>
          </w:rPr>
          <w:t>http://www.msg.scot.nhs.uk/pay/medical</w:t>
        </w:r>
      </w:hyperlink>
    </w:p>
    <w:tbl>
      <w:tblPr>
        <w:tblpPr w:leftFromText="180" w:rightFromText="180" w:vertAnchor="text" w:horzAnchor="margin" w:tblpXSpec="center" w:tblpY="289"/>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200"/>
      </w:tblGrid>
      <w:tr w:rsidR="008502BD" w:rsidRPr="00855109" w:rsidTr="00067415">
        <w:tc>
          <w:tcPr>
            <w:tcW w:w="2880" w:type="dxa"/>
          </w:tcPr>
          <w:p w:rsidR="008502BD" w:rsidRPr="00855109" w:rsidRDefault="008502BD" w:rsidP="00067415">
            <w:pPr>
              <w:rPr>
                <w:rFonts w:ascii="Arial" w:hAnsi="Arial" w:cs="Arial"/>
                <w:color w:val="002060"/>
              </w:rPr>
            </w:pPr>
          </w:p>
          <w:p w:rsidR="008502BD" w:rsidRPr="00855109" w:rsidRDefault="008502BD" w:rsidP="00067415">
            <w:pPr>
              <w:rPr>
                <w:rFonts w:ascii="Arial" w:hAnsi="Arial" w:cs="Arial"/>
                <w:b/>
                <w:color w:val="002060"/>
              </w:rPr>
            </w:pPr>
            <w:r w:rsidRPr="00855109">
              <w:rPr>
                <w:rFonts w:ascii="Arial" w:hAnsi="Arial" w:cs="Arial"/>
                <w:b/>
                <w:color w:val="002060"/>
              </w:rPr>
              <w:t>TYPE OF CONTRACT</w:t>
            </w:r>
          </w:p>
        </w:tc>
        <w:tc>
          <w:tcPr>
            <w:tcW w:w="7200" w:type="dxa"/>
          </w:tcPr>
          <w:p w:rsidR="008502BD" w:rsidRPr="00855109" w:rsidRDefault="008502BD" w:rsidP="00067415">
            <w:pPr>
              <w:rPr>
                <w:rFonts w:ascii="Arial" w:hAnsi="Arial" w:cs="Arial"/>
                <w:color w:val="002060"/>
              </w:rPr>
            </w:pPr>
          </w:p>
          <w:p w:rsidR="008502BD" w:rsidRPr="00855109" w:rsidRDefault="009726F9" w:rsidP="00067415">
            <w:pPr>
              <w:rPr>
                <w:rFonts w:ascii="Arial" w:hAnsi="Arial" w:cs="Arial"/>
                <w:b/>
                <w:noProof/>
                <w:color w:val="002060"/>
              </w:rPr>
            </w:pPr>
            <w:r>
              <w:rPr>
                <w:rFonts w:ascii="Arial" w:hAnsi="Arial" w:cs="Arial"/>
                <w:b/>
                <w:noProof/>
                <w:color w:val="002060"/>
              </w:rPr>
              <w:t>Temporary</w:t>
            </w:r>
          </w:p>
          <w:p w:rsidR="008502BD" w:rsidRPr="00855109" w:rsidRDefault="008502BD" w:rsidP="00067415">
            <w:pPr>
              <w:rPr>
                <w:rFonts w:ascii="Arial" w:hAnsi="Arial" w:cs="Arial"/>
                <w:color w:val="002060"/>
              </w:rPr>
            </w:pPr>
          </w:p>
        </w:tc>
      </w:tr>
      <w:tr w:rsidR="008502BD" w:rsidRPr="00855109" w:rsidTr="00067415">
        <w:tc>
          <w:tcPr>
            <w:tcW w:w="2880" w:type="dxa"/>
          </w:tcPr>
          <w:p w:rsidR="008502BD" w:rsidRPr="00855109" w:rsidRDefault="008502BD" w:rsidP="00067415">
            <w:pPr>
              <w:rPr>
                <w:rFonts w:ascii="Arial" w:hAnsi="Arial" w:cs="Arial"/>
                <w:color w:val="002060"/>
              </w:rPr>
            </w:pPr>
          </w:p>
          <w:p w:rsidR="008502BD" w:rsidRPr="00855109" w:rsidRDefault="008502BD" w:rsidP="00067415">
            <w:pPr>
              <w:rPr>
                <w:rFonts w:ascii="Arial" w:hAnsi="Arial" w:cs="Arial"/>
                <w:b/>
                <w:color w:val="002060"/>
              </w:rPr>
            </w:pPr>
            <w:r w:rsidRPr="00855109">
              <w:rPr>
                <w:rFonts w:ascii="Arial" w:hAnsi="Arial" w:cs="Arial"/>
                <w:b/>
                <w:color w:val="002060"/>
              </w:rPr>
              <w:t>GRADE AND SALARY</w:t>
            </w:r>
          </w:p>
          <w:p w:rsidR="008502BD" w:rsidRPr="00855109" w:rsidRDefault="008502BD" w:rsidP="00067415">
            <w:pPr>
              <w:rPr>
                <w:rFonts w:ascii="Arial" w:hAnsi="Arial" w:cs="Arial"/>
                <w:color w:val="002060"/>
              </w:rPr>
            </w:pPr>
          </w:p>
        </w:tc>
        <w:tc>
          <w:tcPr>
            <w:tcW w:w="7200" w:type="dxa"/>
          </w:tcPr>
          <w:p w:rsidR="008502BD" w:rsidRPr="00855109" w:rsidRDefault="008502BD" w:rsidP="00067415">
            <w:pPr>
              <w:rPr>
                <w:rFonts w:ascii="Arial" w:hAnsi="Arial" w:cs="Arial"/>
                <w:color w:val="002060"/>
              </w:rPr>
            </w:pPr>
          </w:p>
          <w:p w:rsidR="008502BD" w:rsidRPr="00855109" w:rsidRDefault="009726F9" w:rsidP="00067415">
            <w:pPr>
              <w:rPr>
                <w:rFonts w:ascii="Arial" w:hAnsi="Arial" w:cs="Arial"/>
                <w:b/>
                <w:noProof/>
                <w:color w:val="002060"/>
              </w:rPr>
            </w:pPr>
            <w:r>
              <w:rPr>
                <w:rFonts w:ascii="Arial" w:hAnsi="Arial" w:cs="Arial"/>
                <w:b/>
                <w:noProof/>
                <w:color w:val="002060"/>
              </w:rPr>
              <w:t xml:space="preserve">Locum </w:t>
            </w:r>
            <w:r w:rsidR="00855109" w:rsidRPr="00855109">
              <w:rPr>
                <w:rFonts w:ascii="Arial" w:hAnsi="Arial" w:cs="Arial"/>
                <w:b/>
                <w:noProof/>
                <w:color w:val="002060"/>
              </w:rPr>
              <w:t xml:space="preserve">Consultant </w:t>
            </w:r>
          </w:p>
          <w:p w:rsidR="00855109" w:rsidRPr="00855109" w:rsidRDefault="00855109" w:rsidP="00067415">
            <w:pPr>
              <w:rPr>
                <w:rFonts w:ascii="Arial" w:hAnsi="Arial" w:cs="Arial"/>
                <w:noProof/>
                <w:color w:val="002060"/>
              </w:rPr>
            </w:pPr>
          </w:p>
          <w:p w:rsidR="008502BD" w:rsidRPr="00855109" w:rsidRDefault="008502BD" w:rsidP="00067415">
            <w:pPr>
              <w:rPr>
                <w:rFonts w:ascii="Arial" w:hAnsi="Arial" w:cs="Arial"/>
                <w:color w:val="002060"/>
              </w:rPr>
            </w:pPr>
            <w:r w:rsidRPr="00855109">
              <w:rPr>
                <w:rFonts w:ascii="Arial" w:hAnsi="Arial" w:cs="Arial"/>
                <w:color w:val="002060"/>
              </w:rPr>
              <w:t>The whole-time salary will be a starting salary of:-</w:t>
            </w:r>
          </w:p>
          <w:p w:rsidR="008502BD" w:rsidRPr="00855109" w:rsidRDefault="008502BD" w:rsidP="00067415">
            <w:pPr>
              <w:rPr>
                <w:rFonts w:ascii="Arial" w:hAnsi="Arial" w:cs="Arial"/>
                <w:color w:val="002060"/>
              </w:rPr>
            </w:pPr>
            <w:r w:rsidRPr="00855109">
              <w:rPr>
                <w:rFonts w:ascii="Arial" w:hAnsi="Arial" w:cs="Arial"/>
                <w:color w:val="002060"/>
              </w:rPr>
              <w:t xml:space="preserve"> £82,699</w:t>
            </w:r>
            <w:r w:rsidRPr="00855109">
              <w:rPr>
                <w:rFonts w:ascii="Arial" w:hAnsi="Arial" w:cs="Arial"/>
                <w:noProof/>
                <w:color w:val="002060"/>
              </w:rPr>
              <w:t xml:space="preserve">  to  £109,849 per</w:t>
            </w:r>
            <w:r w:rsidRPr="00855109">
              <w:rPr>
                <w:rFonts w:ascii="Arial" w:hAnsi="Arial" w:cs="Arial"/>
                <w:color w:val="002060"/>
              </w:rPr>
              <w:t xml:space="preserve"> annum (pro rata if applicable) </w:t>
            </w:r>
          </w:p>
          <w:p w:rsidR="008502BD" w:rsidRPr="00855109" w:rsidRDefault="008502BD" w:rsidP="00067415">
            <w:pPr>
              <w:rPr>
                <w:rFonts w:ascii="Arial" w:hAnsi="Arial" w:cs="Arial"/>
                <w:color w:val="002060"/>
              </w:rPr>
            </w:pPr>
          </w:p>
          <w:p w:rsidR="008502BD" w:rsidRPr="00855109" w:rsidRDefault="008502BD" w:rsidP="00067415">
            <w:pPr>
              <w:rPr>
                <w:rFonts w:ascii="Arial" w:hAnsi="Arial" w:cs="Arial"/>
                <w:color w:val="002060"/>
              </w:rPr>
            </w:pPr>
            <w:r w:rsidRPr="00855109">
              <w:rPr>
                <w:rFonts w:ascii="Arial" w:hAnsi="Arial" w:cs="Arial"/>
                <w:color w:val="002060"/>
              </w:rPr>
              <w:t xml:space="preserve">Progression of salary is related to experience.  </w:t>
            </w:r>
          </w:p>
          <w:p w:rsidR="008502BD" w:rsidRPr="00855109" w:rsidRDefault="008502BD" w:rsidP="00067415">
            <w:pPr>
              <w:rPr>
                <w:rFonts w:ascii="Arial" w:hAnsi="Arial" w:cs="Arial"/>
                <w:color w:val="002060"/>
              </w:rPr>
            </w:pPr>
          </w:p>
          <w:p w:rsidR="008502BD" w:rsidRPr="00855109" w:rsidRDefault="008502BD" w:rsidP="00067415">
            <w:pPr>
              <w:jc w:val="both"/>
              <w:rPr>
                <w:rFonts w:ascii="Arial" w:hAnsi="Arial" w:cs="Arial"/>
                <w:color w:val="002060"/>
              </w:rPr>
            </w:pPr>
            <w:r w:rsidRPr="00855109">
              <w:rPr>
                <w:rFonts w:ascii="Arial" w:hAnsi="Arial" w:cs="Arial"/>
                <w:color w:val="002060"/>
              </w:rPr>
              <w:t>New Entrants to the NHS will normally commence on the minimum point of the salary scale, (dependent on qualifications and experience). Salary is paid monthly by Bank Credit Transfer.</w:t>
            </w:r>
          </w:p>
          <w:p w:rsidR="008502BD" w:rsidRPr="00855109" w:rsidRDefault="008502BD" w:rsidP="00067415">
            <w:pPr>
              <w:rPr>
                <w:rFonts w:ascii="Arial" w:hAnsi="Arial" w:cs="Arial"/>
                <w:color w:val="002060"/>
              </w:rPr>
            </w:pPr>
          </w:p>
        </w:tc>
      </w:tr>
      <w:tr w:rsidR="008502BD" w:rsidRPr="00855109" w:rsidTr="00067415">
        <w:tc>
          <w:tcPr>
            <w:tcW w:w="2880" w:type="dxa"/>
          </w:tcPr>
          <w:p w:rsidR="008502BD" w:rsidRPr="00855109" w:rsidRDefault="008502BD" w:rsidP="00067415">
            <w:pPr>
              <w:rPr>
                <w:rFonts w:ascii="Arial" w:hAnsi="Arial" w:cs="Arial"/>
                <w:color w:val="002060"/>
              </w:rPr>
            </w:pPr>
          </w:p>
          <w:p w:rsidR="008502BD" w:rsidRPr="00855109" w:rsidRDefault="008502BD" w:rsidP="00067415">
            <w:pPr>
              <w:rPr>
                <w:rFonts w:ascii="Arial" w:hAnsi="Arial" w:cs="Arial"/>
                <w:b/>
                <w:color w:val="002060"/>
              </w:rPr>
            </w:pPr>
            <w:r w:rsidRPr="00855109">
              <w:rPr>
                <w:rFonts w:ascii="Arial" w:hAnsi="Arial" w:cs="Arial"/>
                <w:b/>
                <w:color w:val="002060"/>
              </w:rPr>
              <w:t xml:space="preserve">HOURS OF WORK </w:t>
            </w:r>
          </w:p>
        </w:tc>
        <w:tc>
          <w:tcPr>
            <w:tcW w:w="7200" w:type="dxa"/>
          </w:tcPr>
          <w:p w:rsidR="008502BD" w:rsidRPr="00855109" w:rsidRDefault="008502BD" w:rsidP="00067415">
            <w:pPr>
              <w:jc w:val="both"/>
              <w:rPr>
                <w:rFonts w:ascii="Arial" w:hAnsi="Arial" w:cs="Arial"/>
                <w:color w:val="002060"/>
              </w:rPr>
            </w:pPr>
          </w:p>
          <w:p w:rsidR="008502BD" w:rsidRPr="00855109" w:rsidRDefault="008502BD" w:rsidP="00067415">
            <w:pPr>
              <w:jc w:val="both"/>
              <w:rPr>
                <w:rFonts w:ascii="Arial" w:hAnsi="Arial" w:cs="Arial"/>
                <w:b/>
                <w:noProof/>
                <w:color w:val="002060"/>
              </w:rPr>
            </w:pPr>
            <w:r w:rsidRPr="00855109">
              <w:rPr>
                <w:rFonts w:ascii="Arial" w:hAnsi="Arial" w:cs="Arial"/>
                <w:b/>
                <w:noProof/>
                <w:color w:val="002060"/>
              </w:rPr>
              <w:t xml:space="preserve">Full-Time </w:t>
            </w:r>
          </w:p>
          <w:p w:rsidR="008502BD" w:rsidRPr="00855109" w:rsidRDefault="008502BD" w:rsidP="00067415">
            <w:pPr>
              <w:jc w:val="both"/>
              <w:rPr>
                <w:rFonts w:ascii="Arial" w:hAnsi="Arial" w:cs="Arial"/>
                <w:color w:val="002060"/>
              </w:rPr>
            </w:pPr>
          </w:p>
        </w:tc>
      </w:tr>
      <w:tr w:rsidR="008502BD" w:rsidRPr="00855109" w:rsidTr="00067415">
        <w:tc>
          <w:tcPr>
            <w:tcW w:w="2880" w:type="dxa"/>
          </w:tcPr>
          <w:p w:rsidR="008502BD" w:rsidRPr="00855109" w:rsidRDefault="008502BD" w:rsidP="00067415">
            <w:pPr>
              <w:rPr>
                <w:rFonts w:ascii="Arial" w:hAnsi="Arial" w:cs="Arial"/>
                <w:b/>
                <w:color w:val="002060"/>
              </w:rPr>
            </w:pPr>
          </w:p>
          <w:p w:rsidR="008502BD" w:rsidRPr="00855109" w:rsidRDefault="008502BD" w:rsidP="00067415">
            <w:pPr>
              <w:rPr>
                <w:rFonts w:ascii="Arial" w:hAnsi="Arial" w:cs="Arial"/>
                <w:b/>
                <w:color w:val="002060"/>
              </w:rPr>
            </w:pPr>
            <w:r w:rsidRPr="00855109">
              <w:rPr>
                <w:rFonts w:ascii="Arial" w:hAnsi="Arial" w:cs="Arial"/>
                <w:b/>
                <w:color w:val="002060"/>
              </w:rPr>
              <w:t>SUPERANNUATION</w:t>
            </w:r>
          </w:p>
          <w:p w:rsidR="008502BD" w:rsidRPr="00855109" w:rsidRDefault="008502BD" w:rsidP="00067415">
            <w:pPr>
              <w:rPr>
                <w:rFonts w:ascii="Arial" w:hAnsi="Arial" w:cs="Arial"/>
                <w:b/>
                <w:color w:val="002060"/>
              </w:rPr>
            </w:pPr>
          </w:p>
        </w:tc>
        <w:tc>
          <w:tcPr>
            <w:tcW w:w="7200" w:type="dxa"/>
          </w:tcPr>
          <w:p w:rsidR="008502BD" w:rsidRPr="00855109" w:rsidRDefault="008502BD" w:rsidP="00067415">
            <w:pPr>
              <w:jc w:val="both"/>
              <w:rPr>
                <w:rFonts w:ascii="Arial" w:hAnsi="Arial" w:cs="Arial"/>
                <w:color w:val="002060"/>
              </w:rPr>
            </w:pPr>
          </w:p>
          <w:p w:rsidR="008502BD" w:rsidRPr="00855109" w:rsidRDefault="008502BD" w:rsidP="00067415">
            <w:pPr>
              <w:jc w:val="both"/>
              <w:rPr>
                <w:rFonts w:ascii="Arial" w:hAnsi="Arial" w:cs="Arial"/>
                <w:color w:val="002060"/>
              </w:rPr>
            </w:pPr>
            <w:r w:rsidRPr="00855109">
              <w:rPr>
                <w:rFonts w:ascii="Arial" w:hAnsi="Arial" w:cs="Arial"/>
                <w:color w:val="002060"/>
              </w:rPr>
              <w:t xml:space="preserve">New entrants to NHS Greater Glasgow and Clyde who are aged sixteen but under seventy five will be enrolled automatically into membership of the NHS Pension Scheme.  Should you choose to "opt out" arrangements can be made to do this via: </w:t>
            </w:r>
            <w:hyperlink r:id="rId29" w:tooltip="http://www.sppa.gov.uk/" w:history="1">
              <w:r w:rsidRPr="00855109">
                <w:rPr>
                  <w:rStyle w:val="Hyperlink"/>
                  <w:rFonts w:ascii="Arial" w:hAnsi="Arial" w:cs="Arial"/>
                  <w:color w:val="002060"/>
                </w:rPr>
                <w:t>www.sppa.gov.uk</w:t>
              </w:r>
            </w:hyperlink>
            <w:r w:rsidRPr="00855109">
              <w:rPr>
                <w:rFonts w:ascii="Arial" w:hAnsi="Arial" w:cs="Arial"/>
                <w:color w:val="002060"/>
              </w:rPr>
              <w:t xml:space="preserve"> </w:t>
            </w:r>
          </w:p>
          <w:p w:rsidR="008502BD" w:rsidRPr="00855109" w:rsidRDefault="008502BD" w:rsidP="00067415">
            <w:pPr>
              <w:jc w:val="both"/>
              <w:rPr>
                <w:rFonts w:ascii="Arial" w:hAnsi="Arial" w:cs="Arial"/>
                <w:color w:val="002060"/>
              </w:rPr>
            </w:pPr>
          </w:p>
        </w:tc>
      </w:tr>
      <w:tr w:rsidR="008502BD" w:rsidRPr="00855109" w:rsidTr="00067415">
        <w:tc>
          <w:tcPr>
            <w:tcW w:w="2880" w:type="dxa"/>
          </w:tcPr>
          <w:p w:rsidR="008502BD" w:rsidRPr="00855109" w:rsidRDefault="008502BD" w:rsidP="00067415">
            <w:pPr>
              <w:rPr>
                <w:rFonts w:ascii="Arial" w:hAnsi="Arial" w:cs="Arial"/>
                <w:color w:val="002060"/>
              </w:rPr>
            </w:pPr>
          </w:p>
          <w:p w:rsidR="008502BD" w:rsidRPr="00855109" w:rsidRDefault="008502BD" w:rsidP="00067415">
            <w:pPr>
              <w:rPr>
                <w:rFonts w:ascii="Arial" w:hAnsi="Arial" w:cs="Arial"/>
                <w:b/>
                <w:color w:val="002060"/>
              </w:rPr>
            </w:pPr>
            <w:r w:rsidRPr="00855109">
              <w:rPr>
                <w:rFonts w:ascii="Arial" w:hAnsi="Arial" w:cs="Arial"/>
                <w:b/>
                <w:color w:val="002060"/>
              </w:rPr>
              <w:t>REMOVAL EXPENSES</w:t>
            </w:r>
          </w:p>
          <w:p w:rsidR="008502BD" w:rsidRPr="00855109" w:rsidRDefault="008502BD" w:rsidP="00067415">
            <w:pPr>
              <w:rPr>
                <w:rFonts w:ascii="Arial" w:hAnsi="Arial" w:cs="Arial"/>
                <w:color w:val="002060"/>
              </w:rPr>
            </w:pPr>
          </w:p>
        </w:tc>
        <w:tc>
          <w:tcPr>
            <w:tcW w:w="7200" w:type="dxa"/>
          </w:tcPr>
          <w:p w:rsidR="008502BD" w:rsidRPr="00855109" w:rsidRDefault="008502BD" w:rsidP="00067415">
            <w:pPr>
              <w:rPr>
                <w:rFonts w:ascii="Arial" w:hAnsi="Arial" w:cs="Arial"/>
                <w:color w:val="002060"/>
              </w:rPr>
            </w:pPr>
          </w:p>
          <w:p w:rsidR="008502BD" w:rsidRPr="00855109" w:rsidRDefault="008502BD" w:rsidP="00067415">
            <w:pPr>
              <w:jc w:val="both"/>
              <w:rPr>
                <w:rFonts w:ascii="Arial" w:hAnsi="Arial" w:cs="Arial"/>
                <w:color w:val="002060"/>
              </w:rPr>
            </w:pPr>
            <w:r w:rsidRPr="00855109">
              <w:rPr>
                <w:rFonts w:ascii="Arial" w:hAnsi="Arial" w:cs="Arial"/>
                <w:color w:val="002060"/>
              </w:rPr>
              <w:t xml:space="preserve">Assistance with removal and associated expenses may be given and would be discussed and agreed prior to appointment.   </w:t>
            </w:r>
          </w:p>
          <w:p w:rsidR="008502BD" w:rsidRPr="00855109" w:rsidRDefault="008502BD" w:rsidP="00067415">
            <w:pPr>
              <w:rPr>
                <w:rFonts w:ascii="Arial" w:hAnsi="Arial" w:cs="Arial"/>
                <w:color w:val="002060"/>
              </w:rPr>
            </w:pPr>
          </w:p>
        </w:tc>
      </w:tr>
      <w:tr w:rsidR="008502BD" w:rsidRPr="00855109" w:rsidTr="00067415">
        <w:tc>
          <w:tcPr>
            <w:tcW w:w="2880" w:type="dxa"/>
          </w:tcPr>
          <w:p w:rsidR="008502BD" w:rsidRPr="00855109" w:rsidRDefault="008502BD" w:rsidP="00067415">
            <w:pPr>
              <w:rPr>
                <w:rFonts w:ascii="Arial" w:hAnsi="Arial" w:cs="Arial"/>
                <w:color w:val="002060"/>
              </w:rPr>
            </w:pPr>
          </w:p>
          <w:p w:rsidR="008502BD" w:rsidRPr="00855109" w:rsidRDefault="008502BD" w:rsidP="00067415">
            <w:pPr>
              <w:rPr>
                <w:rFonts w:ascii="Arial" w:hAnsi="Arial" w:cs="Arial"/>
                <w:b/>
                <w:color w:val="002060"/>
              </w:rPr>
            </w:pPr>
            <w:r w:rsidRPr="00855109">
              <w:rPr>
                <w:rFonts w:ascii="Arial" w:hAnsi="Arial" w:cs="Arial"/>
                <w:b/>
                <w:color w:val="002060"/>
              </w:rPr>
              <w:t>EXPENSES OF CANDIDATES FOR APPOINTMENT</w:t>
            </w:r>
          </w:p>
          <w:p w:rsidR="008502BD" w:rsidRPr="00855109" w:rsidRDefault="008502BD" w:rsidP="00067415">
            <w:pPr>
              <w:rPr>
                <w:rFonts w:ascii="Arial" w:hAnsi="Arial" w:cs="Arial"/>
                <w:b/>
                <w:color w:val="002060"/>
              </w:rPr>
            </w:pPr>
          </w:p>
        </w:tc>
        <w:tc>
          <w:tcPr>
            <w:tcW w:w="7200" w:type="dxa"/>
          </w:tcPr>
          <w:p w:rsidR="008502BD" w:rsidRPr="00855109" w:rsidRDefault="008502BD" w:rsidP="00067415">
            <w:pPr>
              <w:rPr>
                <w:rFonts w:ascii="Arial" w:hAnsi="Arial" w:cs="Arial"/>
                <w:color w:val="002060"/>
              </w:rPr>
            </w:pPr>
          </w:p>
          <w:p w:rsidR="008502BD" w:rsidRPr="00855109" w:rsidRDefault="008502BD" w:rsidP="00067415">
            <w:pPr>
              <w:jc w:val="both"/>
              <w:rPr>
                <w:rFonts w:ascii="Arial" w:hAnsi="Arial" w:cs="Arial"/>
                <w:color w:val="002060"/>
              </w:rPr>
            </w:pPr>
            <w:r w:rsidRPr="00855109">
              <w:rPr>
                <w:rFonts w:ascii="Arial" w:hAnsi="Arial" w:cs="Arial"/>
                <w:color w:val="002060"/>
              </w:rPr>
              <w:t>Candidates who are requested to attend an interview will be given assistance with appropriate travelling expenses. Re-imbursement shall not normally be made to employees who withdraw their application or refuse an offer of appointment.</w:t>
            </w:r>
          </w:p>
          <w:p w:rsidR="008502BD" w:rsidRPr="00855109" w:rsidRDefault="008502BD" w:rsidP="00067415">
            <w:pPr>
              <w:rPr>
                <w:rFonts w:ascii="Arial" w:hAnsi="Arial" w:cs="Arial"/>
                <w:color w:val="002060"/>
              </w:rPr>
            </w:pPr>
          </w:p>
        </w:tc>
      </w:tr>
      <w:tr w:rsidR="008502BD" w:rsidRPr="00855109" w:rsidTr="00067415">
        <w:tc>
          <w:tcPr>
            <w:tcW w:w="2880" w:type="dxa"/>
          </w:tcPr>
          <w:p w:rsidR="008502BD" w:rsidRPr="00855109" w:rsidRDefault="008502BD" w:rsidP="00067415">
            <w:pPr>
              <w:rPr>
                <w:rFonts w:ascii="Arial" w:hAnsi="Arial" w:cs="Arial"/>
                <w:color w:val="002060"/>
              </w:rPr>
            </w:pPr>
          </w:p>
          <w:p w:rsidR="008502BD" w:rsidRPr="00855109" w:rsidRDefault="008502BD" w:rsidP="00067415">
            <w:pPr>
              <w:rPr>
                <w:rFonts w:ascii="Arial" w:hAnsi="Arial" w:cs="Arial"/>
                <w:b/>
                <w:color w:val="002060"/>
              </w:rPr>
            </w:pPr>
            <w:r w:rsidRPr="00855109">
              <w:rPr>
                <w:rFonts w:ascii="Arial" w:hAnsi="Arial" w:cs="Arial"/>
                <w:b/>
                <w:color w:val="002060"/>
              </w:rPr>
              <w:t>SMOKEFREE POLICY</w:t>
            </w:r>
          </w:p>
        </w:tc>
        <w:tc>
          <w:tcPr>
            <w:tcW w:w="7200" w:type="dxa"/>
          </w:tcPr>
          <w:p w:rsidR="008502BD" w:rsidRPr="00855109" w:rsidRDefault="008502BD" w:rsidP="00067415">
            <w:pPr>
              <w:rPr>
                <w:rFonts w:ascii="Arial" w:hAnsi="Arial" w:cs="Arial"/>
                <w:color w:val="002060"/>
              </w:rPr>
            </w:pPr>
          </w:p>
          <w:p w:rsidR="008502BD" w:rsidRPr="00855109" w:rsidRDefault="008502BD" w:rsidP="004C54E6">
            <w:pPr>
              <w:jc w:val="both"/>
              <w:rPr>
                <w:rFonts w:ascii="Arial" w:hAnsi="Arial" w:cs="Arial"/>
                <w:color w:val="002060"/>
              </w:rPr>
            </w:pPr>
            <w:r w:rsidRPr="00855109">
              <w:rPr>
                <w:rFonts w:ascii="Arial" w:hAnsi="Arial" w:cs="Arial"/>
                <w:color w:val="002060"/>
              </w:rPr>
              <w:t>NHS Greater Glasgow and Clyde operate a No Smoking Policy in all premises and grounds.</w:t>
            </w:r>
          </w:p>
          <w:p w:rsidR="008502BD" w:rsidRPr="00855109" w:rsidRDefault="008502BD" w:rsidP="00067415">
            <w:pPr>
              <w:rPr>
                <w:rFonts w:ascii="Arial" w:hAnsi="Arial" w:cs="Arial"/>
                <w:color w:val="002060"/>
              </w:rPr>
            </w:pPr>
          </w:p>
        </w:tc>
      </w:tr>
      <w:tr w:rsidR="008502BD" w:rsidRPr="00855109" w:rsidTr="00067415">
        <w:tc>
          <w:tcPr>
            <w:tcW w:w="2880" w:type="dxa"/>
          </w:tcPr>
          <w:p w:rsidR="008502BD" w:rsidRPr="00855109" w:rsidRDefault="007C5BAD" w:rsidP="00067415">
            <w:pPr>
              <w:rPr>
                <w:rFonts w:ascii="Arial" w:hAnsi="Arial" w:cs="Arial"/>
                <w:color w:val="002060"/>
              </w:rPr>
            </w:pPr>
            <w:r w:rsidRPr="00855109">
              <w:rPr>
                <w:noProof/>
                <w:color w:val="002060"/>
              </w:rPr>
              <w:drawing>
                <wp:anchor distT="0" distB="0" distL="114300" distR="114300" simplePos="0" relativeHeight="251665920" behindDoc="1" locked="0" layoutInCell="1" allowOverlap="1">
                  <wp:simplePos x="0" y="0"/>
                  <wp:positionH relativeFrom="column">
                    <wp:posOffset>-335280</wp:posOffset>
                  </wp:positionH>
                  <wp:positionV relativeFrom="paragraph">
                    <wp:posOffset>-998855</wp:posOffset>
                  </wp:positionV>
                  <wp:extent cx="6943090" cy="2258060"/>
                  <wp:effectExtent l="19050" t="0" r="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5"/>
                          <a:srcRect/>
                          <a:stretch>
                            <a:fillRect/>
                          </a:stretch>
                        </pic:blipFill>
                        <pic:spPr bwMode="auto">
                          <a:xfrm>
                            <a:off x="0" y="0"/>
                            <a:ext cx="6943090" cy="2258060"/>
                          </a:xfrm>
                          <a:prstGeom prst="rect">
                            <a:avLst/>
                          </a:prstGeom>
                          <a:noFill/>
                        </pic:spPr>
                      </pic:pic>
                    </a:graphicData>
                  </a:graphic>
                </wp:anchor>
              </w:drawing>
            </w:r>
          </w:p>
          <w:p w:rsidR="008502BD" w:rsidRPr="00855109" w:rsidRDefault="008502BD" w:rsidP="00067415">
            <w:pPr>
              <w:rPr>
                <w:rFonts w:ascii="Arial" w:hAnsi="Arial" w:cs="Arial"/>
                <w:b/>
                <w:color w:val="002060"/>
              </w:rPr>
            </w:pPr>
            <w:r w:rsidRPr="00855109">
              <w:rPr>
                <w:rFonts w:ascii="Arial" w:hAnsi="Arial" w:cs="Arial"/>
                <w:b/>
                <w:color w:val="002060"/>
              </w:rPr>
              <w:t>DISCLOSURE SCOTLAND</w:t>
            </w:r>
          </w:p>
        </w:tc>
        <w:tc>
          <w:tcPr>
            <w:tcW w:w="7200" w:type="dxa"/>
          </w:tcPr>
          <w:p w:rsidR="008502BD" w:rsidRPr="00855109" w:rsidRDefault="008502BD" w:rsidP="00067415">
            <w:pPr>
              <w:rPr>
                <w:rFonts w:ascii="Arial" w:hAnsi="Arial" w:cs="Arial"/>
                <w:color w:val="002060"/>
              </w:rPr>
            </w:pPr>
          </w:p>
          <w:p w:rsidR="008502BD" w:rsidRPr="00855109" w:rsidRDefault="008502BD" w:rsidP="00656132">
            <w:pPr>
              <w:jc w:val="both"/>
              <w:rPr>
                <w:rFonts w:ascii="Arial" w:hAnsi="Arial" w:cs="Arial"/>
                <w:color w:val="002060"/>
              </w:rPr>
            </w:pPr>
            <w:r w:rsidRPr="00855109">
              <w:rPr>
                <w:rFonts w:ascii="Arial" w:hAnsi="Arial" w:cs="Arial"/>
                <w:color w:val="002060"/>
              </w:rPr>
              <w:t>This post is considered to be in the category of “Regulated Work” and therefore requires a Disclosure Scotland Protection of Vulnerable Groups Scheme (PVG) Membership.</w:t>
            </w:r>
          </w:p>
        </w:tc>
      </w:tr>
      <w:tr w:rsidR="008502BD" w:rsidRPr="00855109" w:rsidTr="00067415">
        <w:tc>
          <w:tcPr>
            <w:tcW w:w="2880" w:type="dxa"/>
          </w:tcPr>
          <w:p w:rsidR="008502BD" w:rsidRPr="00855109" w:rsidRDefault="008502BD" w:rsidP="00067415">
            <w:pPr>
              <w:rPr>
                <w:rFonts w:ascii="Arial" w:hAnsi="Arial" w:cs="Arial"/>
                <w:color w:val="002060"/>
              </w:rPr>
            </w:pPr>
          </w:p>
          <w:p w:rsidR="008502BD" w:rsidRPr="00855109" w:rsidRDefault="008502BD" w:rsidP="00067415">
            <w:pPr>
              <w:rPr>
                <w:rFonts w:ascii="Arial" w:hAnsi="Arial" w:cs="Arial"/>
                <w:b/>
                <w:color w:val="002060"/>
              </w:rPr>
            </w:pPr>
            <w:r w:rsidRPr="00855109">
              <w:rPr>
                <w:rFonts w:ascii="Arial" w:hAnsi="Arial" w:cs="Arial"/>
                <w:b/>
                <w:color w:val="002060"/>
              </w:rPr>
              <w:t>CONFIRMATION OF ELIGIBILITY TO WORK IN THE UK</w:t>
            </w:r>
          </w:p>
          <w:p w:rsidR="008502BD" w:rsidRPr="00855109" w:rsidRDefault="008502BD" w:rsidP="00067415">
            <w:pPr>
              <w:rPr>
                <w:rFonts w:ascii="Arial" w:hAnsi="Arial" w:cs="Arial"/>
                <w:color w:val="002060"/>
              </w:rPr>
            </w:pPr>
          </w:p>
        </w:tc>
        <w:tc>
          <w:tcPr>
            <w:tcW w:w="7200" w:type="dxa"/>
          </w:tcPr>
          <w:p w:rsidR="008502BD" w:rsidRPr="00855109" w:rsidRDefault="008502BD" w:rsidP="00067415">
            <w:pPr>
              <w:rPr>
                <w:rFonts w:ascii="Arial" w:hAnsi="Arial" w:cs="Arial"/>
                <w:color w:val="002060"/>
              </w:rPr>
            </w:pPr>
          </w:p>
          <w:p w:rsidR="008502BD" w:rsidRPr="00855109" w:rsidRDefault="008502BD" w:rsidP="00067415">
            <w:pPr>
              <w:jc w:val="both"/>
              <w:rPr>
                <w:rFonts w:ascii="Arial" w:hAnsi="Arial" w:cs="Arial"/>
                <w:color w:val="002060"/>
              </w:rPr>
            </w:pPr>
            <w:r w:rsidRPr="00855109">
              <w:rPr>
                <w:rFonts w:ascii="Arial" w:hAnsi="Arial" w:cs="Arial"/>
                <w:color w:val="002060"/>
              </w:rPr>
              <w:t>NHS Greater Glasgow and Clyde (NHSGGC) has a legal obligation to ensure that it’s employees, both EEA and non EEA nationals are legally entitled to work in the United Kingdom.  Before any person can commence employment within NHSGGC they will need to provide documentation to prove that they are eligible to work in the UK.  Non EEA nationals will be required to show evidence that either Entry Clearance or Leave to Remain in the UK has been granted for the work which they are applying to do.  Where an individual is subject to immigration control under no circumstances will they be allowed to commence until the right to work in the UK has been verified.. You will be required provide appropriate documentation prior to any appointment being made.</w:t>
            </w:r>
          </w:p>
          <w:p w:rsidR="008502BD" w:rsidRPr="00855109" w:rsidRDefault="008502BD" w:rsidP="00067415">
            <w:pPr>
              <w:jc w:val="both"/>
              <w:rPr>
                <w:rFonts w:ascii="Arial" w:hAnsi="Arial" w:cs="Arial"/>
                <w:color w:val="002060"/>
              </w:rPr>
            </w:pPr>
          </w:p>
        </w:tc>
      </w:tr>
      <w:tr w:rsidR="008502BD" w:rsidRPr="00855109" w:rsidTr="00067415">
        <w:tc>
          <w:tcPr>
            <w:tcW w:w="2880" w:type="dxa"/>
          </w:tcPr>
          <w:p w:rsidR="008502BD" w:rsidRPr="00855109" w:rsidRDefault="008502BD" w:rsidP="00067415">
            <w:pPr>
              <w:rPr>
                <w:rFonts w:ascii="Arial" w:hAnsi="Arial" w:cs="Arial"/>
                <w:color w:val="002060"/>
              </w:rPr>
            </w:pPr>
          </w:p>
          <w:p w:rsidR="008502BD" w:rsidRPr="00855109" w:rsidRDefault="008502BD" w:rsidP="00067415">
            <w:pPr>
              <w:rPr>
                <w:rFonts w:ascii="Arial" w:hAnsi="Arial" w:cs="Arial"/>
                <w:b/>
                <w:color w:val="002060"/>
              </w:rPr>
            </w:pPr>
            <w:r w:rsidRPr="00855109">
              <w:rPr>
                <w:rFonts w:ascii="Arial" w:hAnsi="Arial" w:cs="Arial"/>
                <w:b/>
                <w:color w:val="002060"/>
              </w:rPr>
              <w:t>REHABILITATION OF OFFENDERS ACT 1974</w:t>
            </w:r>
          </w:p>
        </w:tc>
        <w:tc>
          <w:tcPr>
            <w:tcW w:w="7200" w:type="dxa"/>
          </w:tcPr>
          <w:p w:rsidR="008502BD" w:rsidRPr="00855109" w:rsidRDefault="008502BD" w:rsidP="00067415">
            <w:pPr>
              <w:rPr>
                <w:rFonts w:ascii="Arial" w:hAnsi="Arial" w:cs="Arial"/>
                <w:color w:val="002060"/>
              </w:rPr>
            </w:pPr>
          </w:p>
          <w:p w:rsidR="008502BD" w:rsidRPr="00855109" w:rsidRDefault="008502BD" w:rsidP="00067415">
            <w:pPr>
              <w:jc w:val="both"/>
              <w:rPr>
                <w:rFonts w:ascii="Arial" w:hAnsi="Arial" w:cs="Arial"/>
                <w:color w:val="002060"/>
              </w:rPr>
            </w:pPr>
            <w:r w:rsidRPr="00855109">
              <w:rPr>
                <w:rFonts w:ascii="Arial" w:hAnsi="Arial" w:cs="Arial"/>
                <w:color w:val="002060"/>
              </w:rPr>
              <w:t>The rehabilitation of Offenders act 1974 allows people who have been convicted of certain criminal offences to regard their convictions as “spent” after the lapse of a period of years.  However, due to the nature of work for which you are applying this post is exempt from the provisions of Section 4 of the Rehabilitation of Offenders Act 1974 by virtue of the Rehabilitation of Offenders Act 1974 (Exceptions Orders 1975 and 1986). Therefore, applicants are required to disclose information about convictions which for other purposes are “spent” under the provision of the act in the event of employment, failure to disclose such convictions could result in dismissal or disciplinary action by NHS Greater Glasgow and Clyde. Any information given will be completely confidential.</w:t>
            </w:r>
          </w:p>
          <w:p w:rsidR="008502BD" w:rsidRPr="00855109" w:rsidRDefault="008502BD" w:rsidP="00067415">
            <w:pPr>
              <w:rPr>
                <w:rFonts w:ascii="Arial" w:hAnsi="Arial" w:cs="Arial"/>
                <w:color w:val="002060"/>
              </w:rPr>
            </w:pPr>
          </w:p>
        </w:tc>
      </w:tr>
      <w:tr w:rsidR="008502BD" w:rsidRPr="00855109" w:rsidTr="00067415">
        <w:tc>
          <w:tcPr>
            <w:tcW w:w="2880" w:type="dxa"/>
          </w:tcPr>
          <w:p w:rsidR="008502BD" w:rsidRPr="00855109" w:rsidRDefault="008502BD" w:rsidP="00067415">
            <w:pPr>
              <w:rPr>
                <w:rFonts w:ascii="Arial" w:hAnsi="Arial" w:cs="Arial"/>
                <w:color w:val="002060"/>
              </w:rPr>
            </w:pPr>
          </w:p>
          <w:p w:rsidR="008502BD" w:rsidRPr="00855109" w:rsidRDefault="008502BD" w:rsidP="00067415">
            <w:pPr>
              <w:rPr>
                <w:rFonts w:ascii="Arial" w:hAnsi="Arial" w:cs="Arial"/>
                <w:b/>
                <w:color w:val="002060"/>
              </w:rPr>
            </w:pPr>
            <w:r w:rsidRPr="00855109">
              <w:rPr>
                <w:rFonts w:ascii="Arial" w:hAnsi="Arial" w:cs="Arial"/>
                <w:b/>
                <w:color w:val="002060"/>
              </w:rPr>
              <w:t>DISABLED APPLICANTS</w:t>
            </w:r>
          </w:p>
          <w:p w:rsidR="008502BD" w:rsidRPr="00855109" w:rsidRDefault="008502BD" w:rsidP="00067415">
            <w:pPr>
              <w:rPr>
                <w:rFonts w:ascii="Arial" w:hAnsi="Arial" w:cs="Arial"/>
                <w:color w:val="002060"/>
              </w:rPr>
            </w:pPr>
          </w:p>
        </w:tc>
        <w:tc>
          <w:tcPr>
            <w:tcW w:w="7200" w:type="dxa"/>
          </w:tcPr>
          <w:p w:rsidR="008502BD" w:rsidRPr="00855109" w:rsidRDefault="008502BD" w:rsidP="00067415">
            <w:pPr>
              <w:rPr>
                <w:rFonts w:ascii="Arial" w:hAnsi="Arial" w:cs="Arial"/>
                <w:color w:val="002060"/>
              </w:rPr>
            </w:pPr>
          </w:p>
          <w:p w:rsidR="008502BD" w:rsidRPr="00855109" w:rsidRDefault="008502BD" w:rsidP="00067415">
            <w:pPr>
              <w:jc w:val="both"/>
              <w:rPr>
                <w:rFonts w:ascii="Arial" w:hAnsi="Arial" w:cs="Arial"/>
                <w:color w:val="002060"/>
                <w:u w:val="single"/>
              </w:rPr>
            </w:pPr>
            <w:r w:rsidRPr="00855109">
              <w:rPr>
                <w:rFonts w:ascii="Arial" w:hAnsi="Arial" w:cs="Arial"/>
                <w:color w:val="002060"/>
                <w:u w:val="single"/>
              </w:rPr>
              <w:t xml:space="preserve">Job Interview Guarantee Scheme </w:t>
            </w:r>
          </w:p>
          <w:p w:rsidR="008502BD" w:rsidRPr="00855109" w:rsidRDefault="008502BD" w:rsidP="00067415">
            <w:pPr>
              <w:jc w:val="both"/>
              <w:rPr>
                <w:rFonts w:ascii="Arial" w:hAnsi="Arial" w:cs="Arial"/>
                <w:color w:val="002060"/>
              </w:rPr>
            </w:pPr>
          </w:p>
          <w:p w:rsidR="008502BD" w:rsidRPr="00855109" w:rsidRDefault="008502BD" w:rsidP="00067415">
            <w:pPr>
              <w:jc w:val="both"/>
              <w:rPr>
                <w:rFonts w:ascii="Arial" w:hAnsi="Arial" w:cs="Arial"/>
                <w:color w:val="002060"/>
              </w:rPr>
            </w:pPr>
            <w:r w:rsidRPr="00855109">
              <w:rPr>
                <w:rFonts w:ascii="Arial" w:hAnsi="Arial" w:cs="Arial"/>
                <w:color w:val="002060"/>
              </w:rPr>
              <w:t>As a Disability Symbol user, we recognise the contribution all individuals can make to the organisation regardless of their abilities. As part of our ongoing commitment to extending employment opportunities, all applicants who are disabled and who meet the minimum criteria expressed in the job description will be guaranteed an interview. A disability or health problems does not preclude full consideration for the job and applications from people with disabilities are welcome.  All information will be treated as confidential.   You will note on our application form that we ask for relevant information with regard to your disability.   This is simply to ensure that we can assist you, if you are called for interview, to have every opportunity to present your application in full.  We may call you to discuss your needs in more detail if you are selected for interview.</w:t>
            </w:r>
          </w:p>
          <w:p w:rsidR="008502BD" w:rsidRPr="00855109" w:rsidRDefault="008502BD" w:rsidP="00067415">
            <w:pPr>
              <w:rPr>
                <w:rFonts w:ascii="Arial" w:hAnsi="Arial" w:cs="Arial"/>
                <w:color w:val="002060"/>
              </w:rPr>
            </w:pPr>
          </w:p>
        </w:tc>
      </w:tr>
    </w:tbl>
    <w:p w:rsidR="008502BD" w:rsidRPr="00855109" w:rsidRDefault="00E30E13" w:rsidP="00067415">
      <w:pPr>
        <w:spacing w:after="200" w:line="276" w:lineRule="auto"/>
        <w:rPr>
          <w:rFonts w:ascii="Arial" w:hAnsi="Arial" w:cs="Arial"/>
          <w:b/>
          <w:iCs/>
          <w:color w:val="002060"/>
        </w:rPr>
      </w:pPr>
      <w:r w:rsidRPr="00855109">
        <w:rPr>
          <w:noProof/>
          <w:color w:val="002060"/>
        </w:rPr>
        <w:drawing>
          <wp:anchor distT="0" distB="0" distL="114300" distR="114300" simplePos="0" relativeHeight="251664896" behindDoc="1" locked="0" layoutInCell="1" allowOverlap="1">
            <wp:simplePos x="0" y="0"/>
            <wp:positionH relativeFrom="column">
              <wp:posOffset>-643890</wp:posOffset>
            </wp:positionH>
            <wp:positionV relativeFrom="paragraph">
              <wp:posOffset>1760220</wp:posOffset>
            </wp:positionV>
            <wp:extent cx="6943090" cy="2258060"/>
            <wp:effectExtent l="1905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5"/>
                    <a:srcRect/>
                    <a:stretch>
                      <a:fillRect/>
                    </a:stretch>
                  </pic:blipFill>
                  <pic:spPr bwMode="auto">
                    <a:xfrm>
                      <a:off x="0" y="0"/>
                      <a:ext cx="6943090" cy="2258060"/>
                    </a:xfrm>
                    <a:prstGeom prst="rect">
                      <a:avLst/>
                    </a:prstGeom>
                    <a:noFill/>
                  </pic:spPr>
                </pic:pic>
              </a:graphicData>
            </a:graphic>
          </wp:anchor>
        </w:drawing>
      </w:r>
    </w:p>
    <w:p w:rsidR="008502BD" w:rsidRPr="00855109" w:rsidRDefault="008502BD" w:rsidP="00067415">
      <w:pPr>
        <w:spacing w:after="200" w:line="276" w:lineRule="auto"/>
        <w:rPr>
          <w:rFonts w:ascii="Arial" w:hAnsi="Arial" w:cs="Arial"/>
          <w:b/>
          <w:iCs/>
          <w:color w:val="002060"/>
        </w:rPr>
      </w:pPr>
    </w:p>
    <w:p w:rsidR="008502BD" w:rsidRPr="00855109" w:rsidRDefault="008502BD" w:rsidP="00067415">
      <w:pPr>
        <w:jc w:val="right"/>
        <w:rPr>
          <w:rFonts w:ascii="Arial" w:hAnsi="Arial" w:cs="Arial"/>
          <w:b/>
          <w:color w:val="002060"/>
        </w:rPr>
      </w:pPr>
      <w:r w:rsidRPr="00855109">
        <w:rPr>
          <w:rFonts w:ascii="Arial" w:hAnsi="Arial" w:cs="Arial"/>
          <w:b/>
          <w:color w:val="002060"/>
        </w:rPr>
        <w:t>Contd../</w:t>
      </w:r>
    </w:p>
    <w:tbl>
      <w:tblPr>
        <w:tblpPr w:leftFromText="180" w:rightFromText="180" w:vertAnchor="text" w:horzAnchor="margin" w:tblpXSpec="center" w:tblpY="289"/>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200"/>
      </w:tblGrid>
      <w:tr w:rsidR="008502BD" w:rsidRPr="00855109" w:rsidTr="00E65521">
        <w:tc>
          <w:tcPr>
            <w:tcW w:w="2880" w:type="dxa"/>
          </w:tcPr>
          <w:p w:rsidR="008502BD" w:rsidRPr="00855109" w:rsidRDefault="008502BD" w:rsidP="00E65521">
            <w:pPr>
              <w:rPr>
                <w:rFonts w:ascii="Arial" w:hAnsi="Arial" w:cs="Arial"/>
                <w:color w:val="002060"/>
              </w:rPr>
            </w:pPr>
          </w:p>
          <w:p w:rsidR="008502BD" w:rsidRPr="00855109" w:rsidRDefault="008502BD" w:rsidP="00E65521">
            <w:pPr>
              <w:rPr>
                <w:rFonts w:ascii="Arial" w:hAnsi="Arial" w:cs="Arial"/>
                <w:b/>
                <w:color w:val="002060"/>
              </w:rPr>
            </w:pPr>
            <w:r w:rsidRPr="00855109">
              <w:rPr>
                <w:rFonts w:ascii="Arial" w:hAnsi="Arial" w:cs="Arial"/>
                <w:b/>
                <w:color w:val="002060"/>
              </w:rPr>
              <w:t xml:space="preserve">FLEXIBLE WORKING </w:t>
            </w:r>
          </w:p>
        </w:tc>
        <w:tc>
          <w:tcPr>
            <w:tcW w:w="7200" w:type="dxa"/>
          </w:tcPr>
          <w:p w:rsidR="008502BD" w:rsidRPr="00855109" w:rsidRDefault="008502BD" w:rsidP="00E65521">
            <w:pPr>
              <w:rPr>
                <w:rFonts w:ascii="Arial" w:hAnsi="Arial" w:cs="Arial"/>
                <w:color w:val="002060"/>
              </w:rPr>
            </w:pPr>
          </w:p>
          <w:p w:rsidR="008502BD" w:rsidRPr="00855109" w:rsidRDefault="008502BD" w:rsidP="00E65521">
            <w:pPr>
              <w:jc w:val="both"/>
              <w:rPr>
                <w:rFonts w:ascii="Arial" w:hAnsi="Arial" w:cs="Arial"/>
                <w:color w:val="002060"/>
              </w:rPr>
            </w:pPr>
            <w:r w:rsidRPr="00855109">
              <w:rPr>
                <w:rFonts w:ascii="Arial" w:hAnsi="Arial" w:cs="Arial"/>
                <w:color w:val="002060"/>
              </w:rPr>
              <w:t>NHS Greater Glasgow and Clyde operates flexible staffing arrangements whereby all appointments are to a grade within a department.  The duties of an officer may be varied from an initial set of duties to any other set, which are commensurate with the grade of the officer.  The enhanced experience resulting from this is considered to be in the best interest of both NHS Greater Glasgow and Clyde and the individual.</w:t>
            </w:r>
          </w:p>
          <w:p w:rsidR="008502BD" w:rsidRPr="00855109" w:rsidRDefault="008502BD" w:rsidP="00E65521">
            <w:pPr>
              <w:rPr>
                <w:rFonts w:ascii="Arial" w:hAnsi="Arial" w:cs="Arial"/>
                <w:color w:val="002060"/>
              </w:rPr>
            </w:pPr>
          </w:p>
        </w:tc>
      </w:tr>
      <w:tr w:rsidR="008502BD" w:rsidRPr="00855109" w:rsidTr="00E65521">
        <w:tc>
          <w:tcPr>
            <w:tcW w:w="2880" w:type="dxa"/>
          </w:tcPr>
          <w:p w:rsidR="008502BD" w:rsidRPr="00855109" w:rsidRDefault="008502BD" w:rsidP="00E65521">
            <w:pPr>
              <w:rPr>
                <w:rFonts w:ascii="Arial" w:hAnsi="Arial" w:cs="Arial"/>
                <w:color w:val="002060"/>
              </w:rPr>
            </w:pPr>
          </w:p>
          <w:p w:rsidR="008502BD" w:rsidRPr="00855109" w:rsidRDefault="008502BD" w:rsidP="00E65521">
            <w:pPr>
              <w:rPr>
                <w:rFonts w:ascii="Arial" w:hAnsi="Arial" w:cs="Arial"/>
                <w:b/>
                <w:color w:val="002060"/>
              </w:rPr>
            </w:pPr>
            <w:r w:rsidRPr="00855109">
              <w:rPr>
                <w:rFonts w:ascii="Arial" w:hAnsi="Arial" w:cs="Arial"/>
                <w:b/>
                <w:color w:val="002060"/>
              </w:rPr>
              <w:t>EQUAL OPPORTUNITIES</w:t>
            </w:r>
          </w:p>
        </w:tc>
        <w:tc>
          <w:tcPr>
            <w:tcW w:w="7200" w:type="dxa"/>
          </w:tcPr>
          <w:p w:rsidR="008502BD" w:rsidRPr="00855109" w:rsidRDefault="008502BD" w:rsidP="00E65521">
            <w:pPr>
              <w:rPr>
                <w:rFonts w:ascii="Arial" w:hAnsi="Arial" w:cs="Arial"/>
                <w:color w:val="002060"/>
              </w:rPr>
            </w:pPr>
          </w:p>
          <w:p w:rsidR="008502BD" w:rsidRPr="00855109" w:rsidRDefault="008502BD" w:rsidP="00E65521">
            <w:pPr>
              <w:rPr>
                <w:rFonts w:ascii="Arial" w:hAnsi="Arial" w:cs="Arial"/>
                <w:color w:val="002060"/>
              </w:rPr>
            </w:pPr>
            <w:r w:rsidRPr="00855109">
              <w:rPr>
                <w:rFonts w:ascii="Arial" w:hAnsi="Arial" w:cs="Arial"/>
                <w:color w:val="002060"/>
              </w:rPr>
              <w:t xml:space="preserve">The </w:t>
            </w:r>
            <w:proofErr w:type="spellStart"/>
            <w:r w:rsidRPr="00855109">
              <w:rPr>
                <w:rFonts w:ascii="Arial" w:hAnsi="Arial" w:cs="Arial"/>
                <w:color w:val="002060"/>
              </w:rPr>
              <w:t>postholder</w:t>
            </w:r>
            <w:proofErr w:type="spellEnd"/>
            <w:r w:rsidRPr="00855109">
              <w:rPr>
                <w:rFonts w:ascii="Arial" w:hAnsi="Arial" w:cs="Arial"/>
                <w:color w:val="002060"/>
              </w:rPr>
              <w:t xml:space="preserve"> will undertake their duties in strict accordance with NHS Greater Glasgow and Clyde’s Equal Opportunities Policy.</w:t>
            </w:r>
          </w:p>
          <w:p w:rsidR="008502BD" w:rsidRPr="00855109" w:rsidRDefault="008502BD" w:rsidP="00E65521">
            <w:pPr>
              <w:rPr>
                <w:rFonts w:ascii="Arial" w:hAnsi="Arial" w:cs="Arial"/>
                <w:color w:val="002060"/>
              </w:rPr>
            </w:pPr>
          </w:p>
        </w:tc>
      </w:tr>
      <w:tr w:rsidR="008502BD" w:rsidRPr="00855109" w:rsidTr="00E65521">
        <w:tc>
          <w:tcPr>
            <w:tcW w:w="2880" w:type="dxa"/>
          </w:tcPr>
          <w:p w:rsidR="008502BD" w:rsidRPr="00855109" w:rsidRDefault="008502BD" w:rsidP="00E65521">
            <w:pPr>
              <w:rPr>
                <w:rFonts w:ascii="Arial" w:hAnsi="Arial" w:cs="Arial"/>
                <w:color w:val="002060"/>
              </w:rPr>
            </w:pPr>
          </w:p>
          <w:p w:rsidR="008502BD" w:rsidRPr="00855109" w:rsidRDefault="008502BD" w:rsidP="00E65521">
            <w:pPr>
              <w:rPr>
                <w:rFonts w:ascii="Arial" w:hAnsi="Arial" w:cs="Arial"/>
                <w:b/>
                <w:color w:val="002060"/>
              </w:rPr>
            </w:pPr>
            <w:r w:rsidRPr="00855109">
              <w:rPr>
                <w:rFonts w:ascii="Arial" w:hAnsi="Arial" w:cs="Arial"/>
                <w:b/>
                <w:color w:val="002060"/>
              </w:rPr>
              <w:t>NOTICE</w:t>
            </w:r>
          </w:p>
        </w:tc>
        <w:tc>
          <w:tcPr>
            <w:tcW w:w="7200" w:type="dxa"/>
          </w:tcPr>
          <w:p w:rsidR="008502BD" w:rsidRPr="00855109" w:rsidRDefault="008502BD" w:rsidP="00E65521">
            <w:pPr>
              <w:rPr>
                <w:rFonts w:ascii="Arial" w:hAnsi="Arial" w:cs="Arial"/>
                <w:color w:val="002060"/>
              </w:rPr>
            </w:pPr>
          </w:p>
          <w:p w:rsidR="008502BD" w:rsidRPr="00855109" w:rsidRDefault="008502BD" w:rsidP="00855109">
            <w:pPr>
              <w:jc w:val="both"/>
              <w:rPr>
                <w:rFonts w:ascii="Arial" w:hAnsi="Arial" w:cs="Arial"/>
                <w:color w:val="002060"/>
              </w:rPr>
            </w:pPr>
            <w:r w:rsidRPr="00855109">
              <w:rPr>
                <w:rFonts w:ascii="Arial" w:hAnsi="Arial" w:cs="Arial"/>
                <w:b/>
                <w:color w:val="002060"/>
              </w:rPr>
              <w:t>The employment is subject to 3 months’ notice on either side, subject to appeal against dismissal.</w:t>
            </w:r>
          </w:p>
          <w:p w:rsidR="00855109" w:rsidRPr="00855109" w:rsidRDefault="00855109" w:rsidP="00855109">
            <w:pPr>
              <w:jc w:val="both"/>
              <w:rPr>
                <w:rFonts w:ascii="Arial" w:hAnsi="Arial" w:cs="Arial"/>
                <w:color w:val="002060"/>
              </w:rPr>
            </w:pPr>
          </w:p>
        </w:tc>
      </w:tr>
      <w:tr w:rsidR="008502BD" w:rsidRPr="00855109" w:rsidTr="00E65521">
        <w:tc>
          <w:tcPr>
            <w:tcW w:w="2880" w:type="dxa"/>
          </w:tcPr>
          <w:p w:rsidR="008502BD" w:rsidRPr="00855109" w:rsidRDefault="008502BD" w:rsidP="00E65521">
            <w:pPr>
              <w:rPr>
                <w:rFonts w:ascii="Arial" w:hAnsi="Arial" w:cs="Arial"/>
                <w:b/>
                <w:color w:val="002060"/>
              </w:rPr>
            </w:pPr>
          </w:p>
          <w:p w:rsidR="008502BD" w:rsidRPr="00855109" w:rsidRDefault="008502BD" w:rsidP="00E65521">
            <w:pPr>
              <w:rPr>
                <w:rFonts w:ascii="Arial" w:hAnsi="Arial" w:cs="Arial"/>
                <w:color w:val="002060"/>
              </w:rPr>
            </w:pPr>
            <w:r w:rsidRPr="00855109">
              <w:rPr>
                <w:rFonts w:ascii="Arial" w:hAnsi="Arial" w:cs="Arial"/>
                <w:b/>
                <w:color w:val="002060"/>
              </w:rPr>
              <w:t>MEDICAL NEGLIGENCE</w:t>
            </w:r>
          </w:p>
        </w:tc>
        <w:tc>
          <w:tcPr>
            <w:tcW w:w="7200" w:type="dxa"/>
          </w:tcPr>
          <w:p w:rsidR="008502BD" w:rsidRPr="00855109" w:rsidRDefault="008502BD" w:rsidP="00E65521">
            <w:pPr>
              <w:rPr>
                <w:rFonts w:ascii="Arial" w:hAnsi="Arial" w:cs="Arial"/>
                <w:color w:val="002060"/>
              </w:rPr>
            </w:pPr>
          </w:p>
          <w:p w:rsidR="008502BD" w:rsidRPr="00855109" w:rsidRDefault="008502BD" w:rsidP="00E65521">
            <w:pPr>
              <w:jc w:val="both"/>
              <w:rPr>
                <w:rFonts w:ascii="Arial" w:hAnsi="Arial" w:cs="Arial"/>
                <w:color w:val="002060"/>
              </w:rPr>
            </w:pPr>
            <w:r w:rsidRPr="00855109">
              <w:rPr>
                <w:rFonts w:ascii="Arial" w:hAnsi="Arial" w:cs="Arial"/>
                <w:color w:val="002060"/>
              </w:rPr>
              <w:t>In terms of NHS Circular 1989 (PCS) 32 dealing with Medical Negligence the Health Board does not require you to subscribe to a Medical Defence Organisation.  Health Board indemnity will cover only Health Board responsibilities. It may, however, be in your interest to subscribe to a defence organisation in order to ensure you are covered for any work, which does not fall within the scope of the indemnity scheme.</w:t>
            </w:r>
          </w:p>
          <w:p w:rsidR="008502BD" w:rsidRPr="00855109" w:rsidRDefault="008502BD" w:rsidP="00E65521">
            <w:pPr>
              <w:rPr>
                <w:rFonts w:ascii="Arial" w:hAnsi="Arial" w:cs="Arial"/>
                <w:color w:val="002060"/>
              </w:rPr>
            </w:pPr>
          </w:p>
        </w:tc>
      </w:tr>
    </w:tbl>
    <w:p w:rsidR="008502BD" w:rsidRPr="00855109" w:rsidRDefault="00E30E13" w:rsidP="00067415">
      <w:pPr>
        <w:kinsoku w:val="0"/>
        <w:overflowPunct w:val="0"/>
        <w:jc w:val="both"/>
        <w:rPr>
          <w:rFonts w:ascii="Arial" w:hAnsi="Arial" w:cs="Arial"/>
          <w:b/>
          <w:color w:val="002060"/>
          <w:sz w:val="20"/>
          <w:szCs w:val="20"/>
        </w:rPr>
      </w:pPr>
      <w:r w:rsidRPr="00855109">
        <w:rPr>
          <w:noProof/>
          <w:color w:val="002060"/>
        </w:rPr>
        <w:drawing>
          <wp:anchor distT="0" distB="0" distL="114300" distR="114300" simplePos="0" relativeHeight="251663872" behindDoc="1" locked="0" layoutInCell="1" allowOverlap="1">
            <wp:simplePos x="0" y="0"/>
            <wp:positionH relativeFrom="margin">
              <wp:align>center</wp:align>
            </wp:positionH>
            <wp:positionV relativeFrom="paragraph">
              <wp:posOffset>7471410</wp:posOffset>
            </wp:positionV>
            <wp:extent cx="6943090" cy="2258060"/>
            <wp:effectExtent l="0" t="0" r="0" b="889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5"/>
                    <a:srcRect/>
                    <a:stretch>
                      <a:fillRect/>
                    </a:stretch>
                  </pic:blipFill>
                  <pic:spPr bwMode="auto">
                    <a:xfrm>
                      <a:off x="0" y="0"/>
                      <a:ext cx="6943090" cy="2258060"/>
                    </a:xfrm>
                    <a:prstGeom prst="rect">
                      <a:avLst/>
                    </a:prstGeom>
                    <a:noFill/>
                  </pic:spPr>
                </pic:pic>
              </a:graphicData>
            </a:graphic>
          </wp:anchor>
        </w:drawing>
      </w:r>
      <w:r w:rsidR="008502BD" w:rsidRPr="00855109">
        <w:rPr>
          <w:rFonts w:ascii="Arial" w:hAnsi="Arial" w:cs="Arial"/>
          <w:b/>
          <w:color w:val="002060"/>
          <w:sz w:val="20"/>
          <w:szCs w:val="20"/>
        </w:rPr>
        <w:br w:type="page"/>
      </w:r>
    </w:p>
    <w:p w:rsidR="008502BD" w:rsidRPr="00855109" w:rsidRDefault="008502BD" w:rsidP="00067415">
      <w:pPr>
        <w:kinsoku w:val="0"/>
        <w:overflowPunct w:val="0"/>
        <w:jc w:val="both"/>
        <w:rPr>
          <w:rFonts w:ascii="Arial" w:hAnsi="Arial" w:cs="Arial"/>
          <w:b/>
          <w:bCs/>
          <w:color w:val="002060"/>
          <w:sz w:val="32"/>
          <w:szCs w:val="32"/>
        </w:rPr>
      </w:pPr>
      <w:r w:rsidRPr="00855109">
        <w:rPr>
          <w:rFonts w:ascii="Arial" w:hAnsi="Arial" w:cs="Arial"/>
          <w:b/>
          <w:bCs/>
          <w:color w:val="002060"/>
          <w:sz w:val="32"/>
          <w:szCs w:val="32"/>
        </w:rPr>
        <w:lastRenderedPageBreak/>
        <w:t>Section 6:</w:t>
      </w:r>
      <w:r w:rsidRPr="00855109">
        <w:rPr>
          <w:rFonts w:ascii="Arial" w:hAnsi="Arial" w:cs="Arial"/>
          <w:b/>
          <w:bCs/>
          <w:color w:val="002060"/>
          <w:sz w:val="32"/>
          <w:szCs w:val="32"/>
        </w:rPr>
        <w:tab/>
      </w:r>
    </w:p>
    <w:p w:rsidR="008502BD" w:rsidRPr="00855109" w:rsidRDefault="008502BD" w:rsidP="00067415">
      <w:pPr>
        <w:kinsoku w:val="0"/>
        <w:overflowPunct w:val="0"/>
        <w:jc w:val="both"/>
        <w:rPr>
          <w:rFonts w:ascii="Arial" w:hAnsi="Arial" w:cs="Arial"/>
          <w:b/>
          <w:bCs/>
          <w:color w:val="002060"/>
          <w:sz w:val="32"/>
        </w:rPr>
      </w:pPr>
      <w:r w:rsidRPr="00855109">
        <w:rPr>
          <w:rFonts w:ascii="Arial" w:hAnsi="Arial" w:cs="Arial"/>
          <w:b/>
          <w:bCs/>
          <w:color w:val="002060"/>
          <w:sz w:val="32"/>
          <w:szCs w:val="32"/>
        </w:rPr>
        <w:t>Making your Application</w:t>
      </w:r>
    </w:p>
    <w:p w:rsidR="008502BD" w:rsidRPr="00855109" w:rsidRDefault="008502BD" w:rsidP="00067415">
      <w:pPr>
        <w:jc w:val="both"/>
        <w:rPr>
          <w:rFonts w:ascii="Arial" w:hAnsi="Arial" w:cs="Arial"/>
          <w:iCs/>
          <w:color w:val="002060"/>
        </w:rPr>
      </w:pPr>
    </w:p>
    <w:p w:rsidR="008502BD" w:rsidRPr="00855109" w:rsidRDefault="008502BD" w:rsidP="00067415">
      <w:pPr>
        <w:jc w:val="both"/>
        <w:rPr>
          <w:rStyle w:val="Emphasis"/>
          <w:rFonts w:ascii="Arial" w:hAnsi="Arial" w:cs="Arial"/>
          <w:i w:val="0"/>
          <w:color w:val="002060"/>
        </w:rPr>
      </w:pPr>
      <w:r w:rsidRPr="00855109">
        <w:rPr>
          <w:rFonts w:ascii="Arial" w:hAnsi="Arial" w:cs="Arial"/>
          <w:iCs/>
          <w:color w:val="002060"/>
        </w:rPr>
        <w:t>From the 3</w:t>
      </w:r>
      <w:r w:rsidRPr="00855109">
        <w:rPr>
          <w:rFonts w:ascii="Arial" w:hAnsi="Arial" w:cs="Arial"/>
          <w:iCs/>
          <w:color w:val="002060"/>
          <w:vertAlign w:val="superscript"/>
        </w:rPr>
        <w:t>rd</w:t>
      </w:r>
      <w:r w:rsidRPr="00855109">
        <w:rPr>
          <w:rFonts w:ascii="Arial" w:hAnsi="Arial" w:cs="Arial"/>
          <w:iCs/>
          <w:color w:val="002060"/>
        </w:rPr>
        <w:t xml:space="preserve"> of June 2019 candidate applications for Medical and Dental posts within NHS Greater Glasgow and Clyde (NHSGGC) will only be accepted via the c</w:t>
      </w:r>
      <w:r w:rsidRPr="00855109">
        <w:rPr>
          <w:rFonts w:ascii="Arial" w:hAnsi="Arial" w:cs="Arial"/>
          <w:color w:val="002060"/>
        </w:rPr>
        <w:t xml:space="preserve">ompletion of an online application form. </w:t>
      </w:r>
      <w:r w:rsidRPr="00855109">
        <w:rPr>
          <w:rStyle w:val="Emphasis"/>
          <w:rFonts w:ascii="Arial" w:hAnsi="Arial" w:cs="Arial"/>
          <w:i w:val="0"/>
          <w:color w:val="002060"/>
        </w:rPr>
        <w:t xml:space="preserve">NHSGGC utilise a third party recruitment system called </w:t>
      </w:r>
      <w:proofErr w:type="spellStart"/>
      <w:r w:rsidRPr="00855109">
        <w:rPr>
          <w:rStyle w:val="Emphasis"/>
          <w:rFonts w:ascii="Arial" w:hAnsi="Arial" w:cs="Arial"/>
          <w:i w:val="0"/>
          <w:color w:val="002060"/>
        </w:rPr>
        <w:t>JobTrain</w:t>
      </w:r>
      <w:proofErr w:type="spellEnd"/>
      <w:r w:rsidRPr="00855109">
        <w:rPr>
          <w:rStyle w:val="Emphasis"/>
          <w:rFonts w:ascii="Arial" w:hAnsi="Arial" w:cs="Arial"/>
          <w:i w:val="0"/>
          <w:color w:val="002060"/>
        </w:rPr>
        <w:t xml:space="preserve"> and when you complete and submit the online application form your submitted application will be imported into </w:t>
      </w:r>
      <w:proofErr w:type="spellStart"/>
      <w:r w:rsidRPr="00855109">
        <w:rPr>
          <w:rStyle w:val="Emphasis"/>
          <w:rFonts w:ascii="Arial" w:hAnsi="Arial" w:cs="Arial"/>
          <w:i w:val="0"/>
          <w:color w:val="002060"/>
        </w:rPr>
        <w:t>JobTrain</w:t>
      </w:r>
      <w:proofErr w:type="spellEnd"/>
      <w:r w:rsidRPr="00855109">
        <w:rPr>
          <w:rStyle w:val="Emphasis"/>
          <w:rFonts w:ascii="Arial" w:hAnsi="Arial" w:cs="Arial"/>
          <w:i w:val="0"/>
          <w:color w:val="002060"/>
        </w:rPr>
        <w:t xml:space="preserve"> and any emails will be sent via the </w:t>
      </w:r>
      <w:proofErr w:type="spellStart"/>
      <w:r w:rsidRPr="00855109">
        <w:rPr>
          <w:rStyle w:val="Emphasis"/>
          <w:rFonts w:ascii="Arial" w:hAnsi="Arial" w:cs="Arial"/>
          <w:i w:val="0"/>
          <w:color w:val="002060"/>
        </w:rPr>
        <w:t>JobTrain</w:t>
      </w:r>
      <w:proofErr w:type="spellEnd"/>
      <w:r w:rsidRPr="00855109">
        <w:rPr>
          <w:rStyle w:val="Emphasis"/>
          <w:rFonts w:ascii="Arial" w:hAnsi="Arial" w:cs="Arial"/>
          <w:i w:val="0"/>
          <w:color w:val="002060"/>
        </w:rPr>
        <w:t xml:space="preserve"> Recruitment System. </w:t>
      </w:r>
    </w:p>
    <w:p w:rsidR="008502BD" w:rsidRPr="00855109" w:rsidRDefault="008502BD" w:rsidP="00067415">
      <w:pPr>
        <w:jc w:val="both"/>
        <w:rPr>
          <w:rFonts w:ascii="Arial" w:hAnsi="Arial" w:cs="Arial"/>
          <w:color w:val="002060"/>
        </w:rPr>
      </w:pPr>
    </w:p>
    <w:p w:rsidR="008502BD" w:rsidRPr="00855109" w:rsidRDefault="008502BD" w:rsidP="00067415">
      <w:pPr>
        <w:pStyle w:val="BodyText"/>
        <w:spacing w:after="0" w:line="240" w:lineRule="auto"/>
        <w:ind w:right="-6"/>
        <w:jc w:val="both"/>
        <w:rPr>
          <w:rFonts w:ascii="Arial" w:hAnsi="Arial" w:cs="Arial"/>
          <w:color w:val="002060"/>
          <w:sz w:val="24"/>
          <w:szCs w:val="24"/>
        </w:rPr>
      </w:pPr>
      <w:r w:rsidRPr="00855109">
        <w:rPr>
          <w:rFonts w:ascii="Arial" w:hAnsi="Arial" w:cs="Arial"/>
          <w:color w:val="002060"/>
          <w:sz w:val="24"/>
          <w:szCs w:val="24"/>
        </w:rPr>
        <w:t xml:space="preserve">If this is the first time you have applied for </w:t>
      </w:r>
      <w:proofErr w:type="gramStart"/>
      <w:r w:rsidRPr="00855109">
        <w:rPr>
          <w:rFonts w:ascii="Arial" w:hAnsi="Arial" w:cs="Arial"/>
          <w:color w:val="002060"/>
          <w:sz w:val="24"/>
          <w:szCs w:val="24"/>
        </w:rPr>
        <w:t>an  NHSGGC</w:t>
      </w:r>
      <w:proofErr w:type="gramEnd"/>
      <w:r w:rsidRPr="00855109">
        <w:rPr>
          <w:rFonts w:ascii="Arial" w:hAnsi="Arial" w:cs="Arial"/>
          <w:color w:val="002060"/>
          <w:sz w:val="24"/>
          <w:szCs w:val="24"/>
        </w:rPr>
        <w:t xml:space="preserve"> vacancy via our </w:t>
      </w:r>
      <w:proofErr w:type="spellStart"/>
      <w:r w:rsidRPr="00855109">
        <w:rPr>
          <w:rFonts w:ascii="Arial" w:hAnsi="Arial" w:cs="Arial"/>
          <w:color w:val="002060"/>
          <w:sz w:val="24"/>
          <w:szCs w:val="24"/>
        </w:rPr>
        <w:t>eRecruitment</w:t>
      </w:r>
      <w:proofErr w:type="spellEnd"/>
      <w:r w:rsidRPr="00855109">
        <w:rPr>
          <w:rFonts w:ascii="Arial" w:hAnsi="Arial" w:cs="Arial"/>
          <w:color w:val="002060"/>
          <w:sz w:val="24"/>
          <w:szCs w:val="24"/>
        </w:rPr>
        <w:t xml:space="preserve"> system (</w:t>
      </w:r>
      <w:proofErr w:type="spellStart"/>
      <w:r w:rsidRPr="00855109">
        <w:rPr>
          <w:rFonts w:ascii="Arial" w:hAnsi="Arial" w:cs="Arial"/>
          <w:color w:val="002060"/>
          <w:sz w:val="24"/>
          <w:szCs w:val="24"/>
        </w:rPr>
        <w:t>JobTrain</w:t>
      </w:r>
      <w:proofErr w:type="spellEnd"/>
      <w:r w:rsidRPr="00855109">
        <w:rPr>
          <w:rFonts w:ascii="Arial" w:hAnsi="Arial" w:cs="Arial"/>
          <w:color w:val="002060"/>
          <w:sz w:val="24"/>
          <w:szCs w:val="24"/>
        </w:rPr>
        <w:t xml:space="preserve">), you will be asked to create an account. You can do this via an email address or social media account. Please make sure the email address submitted is correct as this will be our primary method of contact during each stage of the recruitment process. You will receive emails from our </w:t>
      </w:r>
      <w:proofErr w:type="spellStart"/>
      <w:r w:rsidRPr="00855109">
        <w:rPr>
          <w:rFonts w:ascii="Arial" w:hAnsi="Arial" w:cs="Arial"/>
          <w:color w:val="002060"/>
          <w:sz w:val="24"/>
          <w:szCs w:val="24"/>
        </w:rPr>
        <w:t>eRecruitment</w:t>
      </w:r>
      <w:proofErr w:type="spellEnd"/>
      <w:r w:rsidRPr="00855109">
        <w:rPr>
          <w:rFonts w:ascii="Arial" w:hAnsi="Arial" w:cs="Arial"/>
          <w:color w:val="002060"/>
          <w:sz w:val="24"/>
          <w:szCs w:val="24"/>
        </w:rPr>
        <w:t xml:space="preserve"> system throughout the process, you can reply to these and they will be received by our Medical Recruitment team member managing the vacancy. Please ensure you check the email account (including junk/spam boxes) from which you apply regularly as we will use this to contact you regarding your application.</w:t>
      </w:r>
    </w:p>
    <w:p w:rsidR="008502BD" w:rsidRPr="00855109" w:rsidRDefault="008502BD" w:rsidP="00067415">
      <w:pPr>
        <w:pStyle w:val="BodyText"/>
        <w:spacing w:after="0" w:line="240" w:lineRule="auto"/>
        <w:ind w:right="-6"/>
        <w:jc w:val="both"/>
        <w:rPr>
          <w:rFonts w:ascii="Arial" w:hAnsi="Arial" w:cs="Arial"/>
          <w:color w:val="002060"/>
          <w:sz w:val="24"/>
          <w:szCs w:val="24"/>
        </w:rPr>
      </w:pPr>
    </w:p>
    <w:p w:rsidR="008502BD" w:rsidRPr="00855109" w:rsidRDefault="008502BD" w:rsidP="00067415">
      <w:pPr>
        <w:pStyle w:val="BodyText"/>
        <w:spacing w:after="0" w:line="240" w:lineRule="auto"/>
        <w:ind w:right="-6"/>
        <w:jc w:val="both"/>
        <w:rPr>
          <w:rFonts w:ascii="Arial" w:hAnsi="Arial" w:cs="Arial"/>
          <w:color w:val="002060"/>
          <w:sz w:val="24"/>
          <w:szCs w:val="24"/>
        </w:rPr>
      </w:pPr>
      <w:r w:rsidRPr="00855109">
        <w:rPr>
          <w:rFonts w:ascii="Arial" w:hAnsi="Arial" w:cs="Arial"/>
          <w:color w:val="002060"/>
          <w:sz w:val="24"/>
          <w:szCs w:val="24"/>
        </w:rPr>
        <w:t xml:space="preserve">Please note if you are registering as a new candidate you will be able to upload your Curriculum Vitae (CV). This is used to help pre-populate some of the online application form </w:t>
      </w:r>
      <w:r w:rsidRPr="00855109">
        <w:rPr>
          <w:rFonts w:ascii="Arial" w:hAnsi="Arial" w:cs="Arial"/>
          <w:b/>
          <w:color w:val="002060"/>
          <w:sz w:val="24"/>
          <w:szCs w:val="24"/>
          <w:u w:val="single"/>
        </w:rPr>
        <w:t>only</w:t>
      </w:r>
      <w:r w:rsidRPr="00855109">
        <w:rPr>
          <w:rFonts w:ascii="Arial" w:hAnsi="Arial" w:cs="Arial"/>
          <w:color w:val="002060"/>
          <w:sz w:val="24"/>
          <w:szCs w:val="24"/>
        </w:rPr>
        <w:t xml:space="preserve">. NHS Scotland does not accept CV’s in addition to/instead of a completed application form. Your CV will not be provided to the interview panel for shortlisting. </w:t>
      </w:r>
    </w:p>
    <w:p w:rsidR="008502BD" w:rsidRPr="00855109" w:rsidRDefault="008502BD" w:rsidP="00067415">
      <w:pPr>
        <w:pStyle w:val="BodyText"/>
        <w:spacing w:after="0" w:line="240" w:lineRule="auto"/>
        <w:ind w:right="-6"/>
        <w:jc w:val="both"/>
        <w:rPr>
          <w:rFonts w:ascii="Arial" w:hAnsi="Arial" w:cs="Arial"/>
          <w:color w:val="002060"/>
          <w:sz w:val="24"/>
          <w:szCs w:val="24"/>
        </w:rPr>
      </w:pPr>
      <w:r w:rsidRPr="00855109">
        <w:rPr>
          <w:rFonts w:ascii="Arial" w:hAnsi="Arial" w:cs="Arial"/>
          <w:color w:val="002060"/>
          <w:sz w:val="24"/>
          <w:szCs w:val="24"/>
        </w:rPr>
        <w:t xml:space="preserve"> </w:t>
      </w:r>
    </w:p>
    <w:p w:rsidR="008502BD" w:rsidRPr="00855109" w:rsidRDefault="008502BD" w:rsidP="00067415">
      <w:pPr>
        <w:pStyle w:val="BodyText"/>
        <w:spacing w:after="0" w:line="240" w:lineRule="auto"/>
        <w:ind w:right="-6"/>
        <w:jc w:val="both"/>
        <w:rPr>
          <w:rFonts w:ascii="Arial" w:hAnsi="Arial" w:cs="Arial"/>
          <w:color w:val="002060"/>
          <w:sz w:val="24"/>
          <w:szCs w:val="24"/>
        </w:rPr>
      </w:pPr>
      <w:r w:rsidRPr="00855109">
        <w:rPr>
          <w:rFonts w:ascii="Arial" w:hAnsi="Arial" w:cs="Arial"/>
          <w:color w:val="002060"/>
          <w:sz w:val="24"/>
          <w:szCs w:val="24"/>
        </w:rPr>
        <w:t xml:space="preserve">Please remember when using the online application system you will time-out after 30 minutes of inactivity. Please regularly save your application. </w:t>
      </w:r>
    </w:p>
    <w:p w:rsidR="008502BD" w:rsidRPr="00855109" w:rsidRDefault="008502BD" w:rsidP="00067415">
      <w:pPr>
        <w:pStyle w:val="BodyText"/>
        <w:spacing w:after="0" w:line="240" w:lineRule="auto"/>
        <w:ind w:right="-6"/>
        <w:jc w:val="both"/>
        <w:rPr>
          <w:rFonts w:ascii="Arial" w:hAnsi="Arial" w:cs="Arial"/>
          <w:color w:val="002060"/>
          <w:sz w:val="24"/>
          <w:szCs w:val="24"/>
        </w:rPr>
      </w:pPr>
    </w:p>
    <w:p w:rsidR="008502BD" w:rsidRPr="00855109" w:rsidRDefault="008502BD" w:rsidP="00067415">
      <w:pPr>
        <w:rPr>
          <w:rFonts w:ascii="Arial" w:hAnsi="Arial" w:cs="Arial"/>
          <w:color w:val="002060"/>
        </w:rPr>
      </w:pPr>
      <w:r w:rsidRPr="00855109">
        <w:rPr>
          <w:rFonts w:ascii="Arial" w:hAnsi="Arial" w:cs="Arial"/>
          <w:color w:val="002060"/>
        </w:rPr>
        <w:t xml:space="preserve">NHS GGC is unable to accept written applications; all applications must be submitted via </w:t>
      </w:r>
      <w:proofErr w:type="spellStart"/>
      <w:r w:rsidRPr="00855109">
        <w:rPr>
          <w:rFonts w:ascii="Arial" w:hAnsi="Arial" w:cs="Arial"/>
          <w:color w:val="002060"/>
        </w:rPr>
        <w:t>eRecruitment</w:t>
      </w:r>
      <w:proofErr w:type="spellEnd"/>
      <w:r w:rsidRPr="00855109">
        <w:rPr>
          <w:rFonts w:ascii="Arial" w:hAnsi="Arial" w:cs="Arial"/>
          <w:color w:val="002060"/>
        </w:rPr>
        <w:t xml:space="preserve"> system, </w:t>
      </w:r>
      <w:proofErr w:type="spellStart"/>
      <w:r w:rsidRPr="00855109">
        <w:rPr>
          <w:rFonts w:ascii="Arial" w:hAnsi="Arial" w:cs="Arial"/>
          <w:color w:val="002060"/>
        </w:rPr>
        <w:t>JobTrain</w:t>
      </w:r>
      <w:proofErr w:type="spellEnd"/>
      <w:r w:rsidRPr="00855109">
        <w:rPr>
          <w:rFonts w:ascii="Arial" w:hAnsi="Arial" w:cs="Arial"/>
          <w:color w:val="002060"/>
        </w:rPr>
        <w:t xml:space="preserve">. Please visit </w:t>
      </w:r>
      <w:hyperlink r:id="rId30" w:history="1">
        <w:r w:rsidRPr="00855109">
          <w:rPr>
            <w:rStyle w:val="Hyperlink"/>
            <w:rFonts w:ascii="Arial" w:hAnsi="Arial" w:cs="Arial"/>
            <w:b/>
            <w:color w:val="002060"/>
          </w:rPr>
          <w:t>https://apply.jobs.scot.nhs.uk</w:t>
        </w:r>
      </w:hyperlink>
    </w:p>
    <w:p w:rsidR="008502BD" w:rsidRPr="00855109" w:rsidRDefault="008502BD" w:rsidP="00067415">
      <w:pPr>
        <w:rPr>
          <w:rFonts w:ascii="Arial" w:hAnsi="Arial" w:cs="Arial"/>
          <w:b/>
          <w:color w:val="002060"/>
          <w:u w:val="single"/>
        </w:rPr>
      </w:pPr>
    </w:p>
    <w:p w:rsidR="008502BD" w:rsidRPr="00855109" w:rsidRDefault="008502BD" w:rsidP="00067415">
      <w:pPr>
        <w:rPr>
          <w:rFonts w:ascii="Arial" w:hAnsi="Arial" w:cs="Arial"/>
          <w:b/>
          <w:color w:val="002060"/>
          <w:u w:val="single"/>
        </w:rPr>
      </w:pPr>
      <w:r w:rsidRPr="00855109">
        <w:rPr>
          <w:rFonts w:ascii="Arial" w:hAnsi="Arial" w:cs="Arial"/>
          <w:b/>
          <w:color w:val="002060"/>
          <w:u w:val="single"/>
        </w:rPr>
        <w:t xml:space="preserve">Contact Us </w:t>
      </w:r>
    </w:p>
    <w:p w:rsidR="008502BD" w:rsidRPr="00855109" w:rsidRDefault="008502BD" w:rsidP="00067415">
      <w:pPr>
        <w:rPr>
          <w:rFonts w:ascii="Arial" w:hAnsi="Arial" w:cs="Arial"/>
          <w:b/>
          <w:color w:val="002060"/>
          <w:u w:val="single"/>
        </w:rPr>
      </w:pPr>
    </w:p>
    <w:p w:rsidR="008502BD" w:rsidRPr="00855109" w:rsidRDefault="008502BD" w:rsidP="00067415">
      <w:pPr>
        <w:jc w:val="both"/>
        <w:rPr>
          <w:rFonts w:ascii="Arial" w:hAnsi="Arial" w:cs="Arial"/>
          <w:color w:val="002060"/>
        </w:rPr>
      </w:pPr>
      <w:r w:rsidRPr="00855109">
        <w:rPr>
          <w:rFonts w:ascii="Arial" w:hAnsi="Arial" w:cs="Arial"/>
          <w:color w:val="002060"/>
        </w:rPr>
        <w:t xml:space="preserve">For any additional information about this post, guidance in completing your application or if you have any personal requirements that will enable you to participate in our recruitment process please contact a member of our NHS Greater Glasgow and Clyde’s Medical and Dental Recruitment team via:            </w:t>
      </w:r>
    </w:p>
    <w:p w:rsidR="008502BD" w:rsidRPr="00855109" w:rsidRDefault="008502BD" w:rsidP="00067415">
      <w:pPr>
        <w:rPr>
          <w:rFonts w:ascii="Arial" w:hAnsi="Arial" w:cs="Arial"/>
          <w:color w:val="002060"/>
        </w:rPr>
      </w:pPr>
      <w:r w:rsidRPr="00855109">
        <w:rPr>
          <w:rFonts w:ascii="Arial" w:hAnsi="Arial" w:cs="Arial"/>
          <w:color w:val="002060"/>
        </w:rPr>
        <w:t xml:space="preserve">    </w:t>
      </w:r>
    </w:p>
    <w:p w:rsidR="008502BD" w:rsidRPr="00855109" w:rsidRDefault="008502BD" w:rsidP="00067415">
      <w:pPr>
        <w:pStyle w:val="Default"/>
        <w:rPr>
          <w:color w:val="002060"/>
        </w:rPr>
      </w:pPr>
      <w:r w:rsidRPr="00855109">
        <w:rPr>
          <w:color w:val="002060"/>
        </w:rPr>
        <w:t xml:space="preserve">                            Tel: +44 (0)141 278 2700 and select Option 1 </w:t>
      </w:r>
    </w:p>
    <w:p w:rsidR="008502BD" w:rsidRPr="00855109" w:rsidRDefault="008502BD" w:rsidP="00067415">
      <w:pPr>
        <w:pStyle w:val="Default"/>
        <w:rPr>
          <w:color w:val="002060"/>
        </w:rPr>
      </w:pPr>
      <w:r w:rsidRPr="00855109">
        <w:rPr>
          <w:color w:val="002060"/>
        </w:rPr>
        <w:t xml:space="preserve">                              Email: </w:t>
      </w:r>
      <w:r w:rsidRPr="00855109">
        <w:rPr>
          <w:color w:val="002060"/>
          <w:u w:val="single"/>
        </w:rPr>
        <w:t>nhsggcrecruitment@nhs.net</w:t>
      </w:r>
    </w:p>
    <w:p w:rsidR="008502BD" w:rsidRPr="00855109" w:rsidRDefault="00071832" w:rsidP="00067415">
      <w:pPr>
        <w:rPr>
          <w:rFonts w:ascii="Arial" w:hAnsi="Arial" w:cs="Arial"/>
          <w:color w:val="002060"/>
        </w:rPr>
      </w:pPr>
      <w:r>
        <w:rPr>
          <w:noProof/>
          <w:color w:val="002060"/>
        </w:rPr>
        <mc:AlternateContent>
          <mc:Choice Requires="wpg">
            <w:drawing>
              <wp:anchor distT="0" distB="0" distL="114300" distR="114300" simplePos="0" relativeHeight="251653632" behindDoc="1" locked="0" layoutInCell="0" allowOverlap="1">
                <wp:simplePos x="0" y="0"/>
                <wp:positionH relativeFrom="page">
                  <wp:posOffset>285115</wp:posOffset>
                </wp:positionH>
                <wp:positionV relativeFrom="page">
                  <wp:posOffset>303530</wp:posOffset>
                </wp:positionV>
                <wp:extent cx="6991350" cy="10085705"/>
                <wp:effectExtent l="0" t="0" r="0" b="0"/>
                <wp:wrapNone/>
                <wp:docPr id="16"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1350" cy="10085705"/>
                          <a:chOff x="449" y="478"/>
                          <a:chExt cx="11010" cy="15883"/>
                        </a:xfrm>
                      </wpg:grpSpPr>
                      <wps:wsp>
                        <wps:cNvPr id="17" name="Freeform 175"/>
                        <wps:cNvSpPr>
                          <a:spLocks/>
                        </wps:cNvSpPr>
                        <wps:spPr bwMode="auto">
                          <a:xfrm>
                            <a:off x="480" y="509"/>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76"/>
                        <wps:cNvSpPr>
                          <a:spLocks/>
                        </wps:cNvSpPr>
                        <wps:spPr bwMode="auto">
                          <a:xfrm>
                            <a:off x="510"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77"/>
                        <wps:cNvSpPr>
                          <a:spLocks/>
                        </wps:cNvSpPr>
                        <wps:spPr bwMode="auto">
                          <a:xfrm>
                            <a:off x="11398"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Freeform 178"/>
                        <wps:cNvSpPr>
                          <a:spLocks/>
                        </wps:cNvSpPr>
                        <wps:spPr bwMode="auto">
                          <a:xfrm>
                            <a:off x="480" y="16330"/>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F0FDA8A" id="Group 15" o:spid="_x0000_s1026" style="position:absolute;margin-left:22.45pt;margin-top:23.9pt;width:550.5pt;height:794.15pt;z-index:-251662848;mso-position-horizontal-relative:page;mso-position-vertical-relative:page" coordorigin="449,478" coordsize="11010,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" o:allowincell="f">
                <v:shape id="Freeform 175" o:spid="_x0000_s1027" style="position:absolute;left:480;top:509;width:10948;height:20;visibility:visible;mso-wrap-style:square;v-text-anchor:top" coordsize="1094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AUrjMAA&#10;AADbAAAADwAAAGRycy9kb3ducmV2LnhtbERPTWsCMRC9C/6HMIK3mrWCytYoRSkU7MVV9Dok0921&#10;m8mapLr++0YoeJvH+5zFqrONuJIPtWMF41EGglg7U3Op4LD/eJmDCBHZYOOYFNwpwGrZ7y0wN+7G&#10;O7oWsRQphEOOCqoY21zKoCuyGEauJU7ct/MWY4K+lMbjLYXbRr5m2VRarDk1VNjSuiL9U/xaBZtJ&#10;qf3X+RQv8608nuXRTws9U2o46N7fQETq4lP87/40af4MHr+kA+Ty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6AUrjMAAAADbAAAADwAAAAAAAAAAAAAAAACYAgAAZHJzL2Rvd25y&#10;ZXYueG1sUEsFBgAAAAAEAAQA9QAAAIUDAAAAAA==&#10;" path="m,l10948,e" filled="f" strokeweight="1.2pt">
                  <v:path arrowok="t" o:connecttype="custom" o:connectlocs="0,0;10948,0" o:connectangles="0,0"/>
                </v:shape>
                <v:shape id="Freeform 176" o:spid="_x0000_s1028" style="position:absolute;left:510;top:539;width:20;height:15761;visibility:visible;mso-wrap-style:square;v-text-anchor:top" coordsize="20,157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0o3McMA&#10;AADbAAAADwAAAGRycy9kb3ducmV2LnhtbESPQWvDMAyF74P+B6PBLmV1tkNZs7hltAx6rbuxq4iV&#10;xDSWQ+y26X79dCjsJvGe3vtUbabQqwuNyUc28LIoQBHX0XluDXwdP5/fQKWM7LCPTAZulGCznj1U&#10;WLp45QNdbG6VhHAq0UCX81BqneqOAqZFHIhFa+IYMMs6ttqNeJXw0OvXoljqgJ6locOBth3VJ3sO&#10;Br7tj53Tya9so3+93s1Xh3x0xjw9Th/voDJN+d98v947wRdY+UUG0O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0o3McMAAADbAAAADwAAAAAAAAAAAAAAAACYAgAAZHJzL2Rv&#10;d25yZXYueG1sUEsFBgAAAAAEAAQA9QAAAIgDAAAAAA==&#10;" path="m,l,15760e" filled="f" strokeweight="1.2pt">
                  <v:path arrowok="t" o:connecttype="custom" o:connectlocs="0,0;0,15760" o:connectangles="0,0"/>
                </v:shape>
                <v:shape id="Freeform 177" o:spid="_x0000_s1029" style="position:absolute;left:11398;top:539;width:20;height:15761;visibility:visible;mso-wrap-style:square;v-text-anchor:top" coordsize="20,157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aSqr8A&#10;AADbAAAADwAAAGRycy9kb3ducmV2LnhtbERPTYvCMBC9C/6HMIIXWVM9iK1GkZUFr8aVvQ7N2Aab&#10;SWmy2vXXG0HY2zze56y3vWvEjbpgPSuYTTMQxKU3lisF36evjyWIEJENNp5JwR8F2G6GgzUWxt/5&#10;SDcdK5FCOBSooI6xLaQMZU0Ow9S3xIm7+M5hTLCrpOnwnsJdI+dZtpAOLaeGGlv6rKm86l+n4Kx/&#10;9ISuNtcX+bByP8mP8WSUGo/63QpEpD7+i9/ug0nzc3j9kg6Qmy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oBpKqvwAAANsAAAAPAAAAAAAAAAAAAAAAAJgCAABkcnMvZG93bnJl&#10;di54bWxQSwUGAAAAAAQABAD1AAAAhAMAAAAA&#10;" path="m,l,15760e" filled="f" strokeweight="1.2pt">
                  <v:path arrowok="t" o:connecttype="custom" o:connectlocs="0,0;0,15760" o:connectangles="0,0"/>
                </v:shape>
                <v:shape id="Freeform 178" o:spid="_x0000_s1030" style="position:absolute;left:480;top:16330;width:10948;height:20;visibility:visible;mso-wrap-style:square;v-text-anchor:top" coordsize="1094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B5RcEA&#10;AADbAAAADwAAAGRycy9kb3ducmV2LnhtbERPy2oCMRTdF/yHcIXuakYLOozGQVoKhXbjtOj2klzn&#10;4eRmmqQ6/ftmIbg8nPemHG0vLuRD61jBfJaBINbOtFwr+P56e8pBhIhssHdMCv4oQLmdPGywMO7K&#10;e7pUsRYphEOBCpoYh0LKoBuyGGZuIE7cyXmLMUFfS+PxmsJtLxdZtpQWW04NDQ700pA+V79Wwetz&#10;rf1nd4w/+Yc8dPLgl5VeKfU4HXdrEJHGeBff3O9GwSKtT1/SD5Db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mAeUXBAAAA2wAAAA8AAAAAAAAAAAAAAAAAmAIAAGRycy9kb3du&#10;cmV2LnhtbFBLBQYAAAAABAAEAPUAAACGAwAAAAA=&#10;" path="m,l10948,e" filled="f" strokeweight="1.2pt">
                  <v:path arrowok="t" o:connecttype="custom" o:connectlocs="0,0;10948,0" o:connectangles="0,0"/>
                </v:shape>
                <w10:wrap anchorx="page" anchory="page"/>
              </v:group>
            </w:pict>
          </mc:Fallback>
        </mc:AlternateContent>
      </w:r>
    </w:p>
    <w:p w:rsidR="008502BD" w:rsidRPr="00855109" w:rsidRDefault="009726F9" w:rsidP="00067415">
      <w:pPr>
        <w:rPr>
          <w:rFonts w:ascii="Arial" w:hAnsi="Arial" w:cs="Arial"/>
          <w:b/>
          <w:iCs/>
          <w:color w:val="002060"/>
        </w:rPr>
      </w:pPr>
      <w:r w:rsidRPr="00855109">
        <w:rPr>
          <w:noProof/>
          <w:color w:val="002060"/>
        </w:rPr>
        <w:drawing>
          <wp:anchor distT="0" distB="0" distL="114300" distR="114300" simplePos="0" relativeHeight="251662848" behindDoc="1" locked="0" layoutInCell="1" allowOverlap="1">
            <wp:simplePos x="0" y="0"/>
            <wp:positionH relativeFrom="margin">
              <wp:align>center</wp:align>
            </wp:positionH>
            <wp:positionV relativeFrom="paragraph">
              <wp:posOffset>144780</wp:posOffset>
            </wp:positionV>
            <wp:extent cx="6943090" cy="2258060"/>
            <wp:effectExtent l="0" t="0" r="0" b="889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5"/>
                    <a:srcRect/>
                    <a:stretch>
                      <a:fillRect/>
                    </a:stretch>
                  </pic:blipFill>
                  <pic:spPr bwMode="auto">
                    <a:xfrm>
                      <a:off x="0" y="0"/>
                      <a:ext cx="6943090" cy="2258060"/>
                    </a:xfrm>
                    <a:prstGeom prst="rect">
                      <a:avLst/>
                    </a:prstGeom>
                    <a:noFill/>
                  </pic:spPr>
                </pic:pic>
              </a:graphicData>
            </a:graphic>
          </wp:anchor>
        </w:drawing>
      </w:r>
      <w:r w:rsidR="008502BD" w:rsidRPr="00855109">
        <w:rPr>
          <w:rFonts w:ascii="Arial" w:hAnsi="Arial" w:cs="Arial"/>
          <w:color w:val="002060"/>
        </w:rPr>
        <w:t xml:space="preserve">Thank you for your interest in NHS Greater Glasgow and Clyde, we look forward to receiving your application. </w:t>
      </w:r>
    </w:p>
    <w:p w:rsidR="008502BD" w:rsidRPr="00855109" w:rsidRDefault="00071832" w:rsidP="00067415">
      <w:pPr>
        <w:rPr>
          <w:rFonts w:ascii="Calibri" w:hAnsi="Calibri"/>
          <w:color w:val="002060"/>
        </w:rPr>
      </w:pPr>
      <w:r>
        <w:rPr>
          <w:noProof/>
          <w:color w:val="002060"/>
        </w:rPr>
        <mc:AlternateContent>
          <mc:Choice Requires="wpg">
            <w:drawing>
              <wp:anchor distT="0" distB="0" distL="114300" distR="114300" simplePos="0" relativeHeight="251652608" behindDoc="1" locked="0" layoutInCell="0" allowOverlap="1">
                <wp:simplePos x="0" y="0"/>
                <wp:positionH relativeFrom="page">
                  <wp:posOffset>285115</wp:posOffset>
                </wp:positionH>
                <wp:positionV relativeFrom="page">
                  <wp:posOffset>303530</wp:posOffset>
                </wp:positionV>
                <wp:extent cx="6991350" cy="10085705"/>
                <wp:effectExtent l="0" t="0" r="0" b="0"/>
                <wp:wrapNone/>
                <wp:docPr id="11"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1350" cy="10085705"/>
                          <a:chOff x="449" y="478"/>
                          <a:chExt cx="11010" cy="15883"/>
                        </a:xfrm>
                      </wpg:grpSpPr>
                      <wps:wsp>
                        <wps:cNvPr id="12" name="Freeform 175"/>
                        <wps:cNvSpPr>
                          <a:spLocks/>
                        </wps:cNvSpPr>
                        <wps:spPr bwMode="auto">
                          <a:xfrm>
                            <a:off x="480" y="509"/>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Freeform 176"/>
                        <wps:cNvSpPr>
                          <a:spLocks/>
                        </wps:cNvSpPr>
                        <wps:spPr bwMode="auto">
                          <a:xfrm>
                            <a:off x="510"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177"/>
                        <wps:cNvSpPr>
                          <a:spLocks/>
                        </wps:cNvSpPr>
                        <wps:spPr bwMode="auto">
                          <a:xfrm>
                            <a:off x="11398"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178"/>
                        <wps:cNvSpPr>
                          <a:spLocks/>
                        </wps:cNvSpPr>
                        <wps:spPr bwMode="auto">
                          <a:xfrm>
                            <a:off x="480" y="16330"/>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A573438" id="Group 10" o:spid="_x0000_s1026" style="position:absolute;margin-left:22.45pt;margin-top:23.9pt;width:550.5pt;height:794.15pt;z-index:-251663872;mso-position-horizontal-relative:page;mso-position-vertical-relative:page" coordorigin="449,478" coordsize="11010,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" o:allowincell="f">
                <v:shape id="Freeform 175" o:spid="_x0000_s1027" style="position:absolute;left:480;top:509;width:10948;height:20;visibility:visible;mso-wrap-style:square;v-text-anchor:top" coordsize="1094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vjncAA&#10;AADbAAAADwAAAGRycy9kb3ducmV2LnhtbERPS4vCMBC+C/sfwizsTVM9rFqNIoroTbQeehya6QOb&#10;SUmidvfXm4UFb/PxPWe57k0rHuR8Y1nBeJSAIC6sbrhScM32wxkIH5A1tpZJwQ95WK8+BktMtX3y&#10;mR6XUIkYwj5FBXUIXSqlL2oy6Ee2I45caZ3BEKGrpHb4jOGmlZMk+ZYGG44NNXa0ram4Xe5GwXR+&#10;OuS/uaQyG5fS3YsM8/NOqa/PfrMAEagPb/G/+6jj/An8/RIPkKs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RvjncAAAADbAAAADwAAAAAAAAAAAAAAAACYAgAAZHJzL2Rvd25y&#10;ZXYueG1sUEsFBgAAAAAEAAQA9QAAAIUDAAAAAA==&#10;" path="m,l10948,e" filled="f" strokeweight=".5pt">
                  <v:path arrowok="t" o:connecttype="custom" o:connectlocs="0,0;10948,0" o:connectangles="0,0"/>
                </v:shape>
                <v:shape id="Freeform 176" o:spid="_x0000_s1028" style="position:absolute;left:510;top:539;width:20;height:15761;visibility:visible;mso-wrap-style:square;v-text-anchor:top" coordsize="20,157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5XGMIA&#10;AADbAAAADwAAAGRycy9kb3ducmV2LnhtbERP3WrCMBS+F3yHcAa7s+kctFIbRQWHMDaw7gHOmmNT&#10;bE5Kk2m3p18GA+/Ox/d7yvVoO3GlwbeOFTwlKQji2umWGwUfp/1sAcIHZI2dY1LwTR7Wq+mkxEK7&#10;Gx/pWoVGxBD2BSowIfSFlL42ZNEnrieO3NkNFkOEQyP1gLcYbjs5T9NMWmw5NhjsaWeovlRfVkF2&#10;ZKnb1/c3m+fzn8vWNC+Hz41Sjw/jZgki0Bju4n/3Qcf5z/D3SzxAr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73lcYwgAAANsAAAAPAAAAAAAAAAAAAAAAAJgCAABkcnMvZG93&#10;bnJldi54bWxQSwUGAAAAAAQABAD1AAAAhwMAAAAA&#10;" path="m,l,15760e" filled="f" strokeweight=".5pt">
                  <v:path arrowok="t" o:connecttype="custom" o:connectlocs="0,0;0,15760" o:connectangles="0,0"/>
                </v:shape>
                <v:shape id="Freeform 177" o:spid="_x0000_s1029" style="position:absolute;left:11398;top:539;width:20;height:15761;visibility:visible;mso-wrap-style:square;v-text-anchor:top" coordsize="20,157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fPbMIA&#10;AADbAAAADwAAAGRycy9kb3ducmV2LnhtbERP3WrCMBS+F3yHcAa7s+lktFIbRQWHMDaw7gHOmmNT&#10;bE5Kk2m3p18GA+/Ox/d7yvVoO3GlwbeOFTwlKQji2umWGwUfp/1sAcIHZI2dY1LwTR7Wq+mkxEK7&#10;Gx/pWoVGxBD2BSowIfSFlL42ZNEnrieO3NkNFkOEQyP1gLcYbjs5T9NMWmw5NhjsaWeovlRfVkF2&#10;ZKnb1/c3m+fzn8vWNC+Hz41Sjw/jZgki0Bju4n/3Qcf5z/D3SzxAr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0N89swgAAANsAAAAPAAAAAAAAAAAAAAAAAJgCAABkcnMvZG93&#10;bnJldi54bWxQSwUGAAAAAAQABAD1AAAAhwMAAAAA&#10;" path="m,l,15760e" filled="f" strokeweight=".5pt">
                  <v:path arrowok="t" o:connecttype="custom" o:connectlocs="0,0;0,15760" o:connectangles="0,0"/>
                </v:shape>
                <v:shape id="Freeform 178" o:spid="_x0000_s1030" style="position:absolute;left:480;top:16330;width:10948;height:20;visibility:visible;mso-wrap-style:square;v-text-anchor:top" coordsize="1094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J76cEA&#10;AADbAAAADwAAAGRycy9kb3ducmV2LnhtbERPS2vCQBC+C/0PyxS86SZC1aZupFRKeysmPeQ4ZCcP&#10;mp0Nu6vG/vquUPA2H99zdvvJDOJMzveWFaTLBARxbXXPrYLv8n2xBeEDssbBMim4kod9/jDbYabt&#10;hY90LkIrYgj7DBV0IYyZlL7uyKBf2pE4co11BkOErpXa4SWGm0GukmQtDfYcGzoc6a2j+qc4GQWb&#10;56+P6reS1JRpI92pLrE6HpSaP06vLyACTeEu/nd/6jj/CW6/xANk/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rye+nBAAAA2wAAAA8AAAAAAAAAAAAAAAAAmAIAAGRycy9kb3du&#10;cmV2LnhtbFBLBQYAAAAABAAEAPUAAACGAwAAAAA=&#10;" path="m,l10948,e" filled="f" strokeweight=".5pt">
                  <v:path arrowok="t" o:connecttype="custom" o:connectlocs="0,0;10948,0" o:connectangles="0,0"/>
                </v:shape>
                <w10:wrap anchorx="page" anchory="page"/>
              </v:group>
            </w:pict>
          </mc:Fallback>
        </mc:AlternateContent>
      </w:r>
    </w:p>
    <w:p w:rsidR="008502BD" w:rsidRPr="00855109" w:rsidRDefault="008502BD" w:rsidP="00067415">
      <w:pPr>
        <w:spacing w:after="200" w:line="276" w:lineRule="auto"/>
        <w:rPr>
          <w:rFonts w:ascii="Arial" w:hAnsi="Arial" w:cs="Arial"/>
          <w:b/>
          <w:iCs/>
          <w:color w:val="002060"/>
        </w:rPr>
      </w:pPr>
    </w:p>
    <w:p w:rsidR="008502BD" w:rsidRPr="00855109" w:rsidRDefault="008502BD" w:rsidP="00067415">
      <w:pPr>
        <w:spacing w:after="200" w:line="276" w:lineRule="auto"/>
        <w:rPr>
          <w:rFonts w:ascii="Arial" w:hAnsi="Arial" w:cs="Arial"/>
          <w:b/>
          <w:iCs/>
          <w:color w:val="002060"/>
        </w:rPr>
      </w:pPr>
    </w:p>
    <w:p w:rsidR="008502BD" w:rsidRPr="00855109" w:rsidRDefault="008502BD" w:rsidP="00067415">
      <w:pPr>
        <w:spacing w:after="200" w:line="276" w:lineRule="auto"/>
        <w:rPr>
          <w:rFonts w:ascii="Arial" w:hAnsi="Arial" w:cs="Arial"/>
          <w:b/>
          <w:iCs/>
          <w:color w:val="002060"/>
        </w:rPr>
      </w:pPr>
    </w:p>
    <w:p w:rsidR="008502BD" w:rsidRPr="00855109" w:rsidRDefault="008502BD" w:rsidP="00067415">
      <w:pPr>
        <w:spacing w:after="200" w:line="276" w:lineRule="auto"/>
        <w:rPr>
          <w:rFonts w:ascii="Arial" w:hAnsi="Arial" w:cs="Arial"/>
          <w:b/>
          <w:iCs/>
          <w:color w:val="002060"/>
        </w:rPr>
      </w:pPr>
    </w:p>
    <w:p w:rsidR="008502BD" w:rsidRPr="00855109" w:rsidRDefault="008502BD" w:rsidP="00067415">
      <w:pPr>
        <w:kinsoku w:val="0"/>
        <w:overflowPunct w:val="0"/>
        <w:jc w:val="both"/>
        <w:rPr>
          <w:rFonts w:ascii="Arial" w:hAnsi="Arial" w:cs="Arial"/>
          <w:b/>
          <w:bCs/>
          <w:color w:val="002060"/>
          <w:sz w:val="32"/>
          <w:szCs w:val="32"/>
        </w:rPr>
      </w:pPr>
      <w:r w:rsidRPr="00855109">
        <w:rPr>
          <w:rFonts w:ascii="Arial" w:hAnsi="Arial" w:cs="Arial"/>
          <w:b/>
          <w:bCs/>
          <w:color w:val="002060"/>
          <w:sz w:val="32"/>
          <w:szCs w:val="32"/>
        </w:rPr>
        <w:lastRenderedPageBreak/>
        <w:t>Section 7:</w:t>
      </w:r>
      <w:r w:rsidRPr="00855109">
        <w:rPr>
          <w:rFonts w:ascii="Arial" w:hAnsi="Arial" w:cs="Arial"/>
          <w:b/>
          <w:bCs/>
          <w:color w:val="002060"/>
          <w:sz w:val="32"/>
          <w:szCs w:val="32"/>
        </w:rPr>
        <w:tab/>
      </w:r>
    </w:p>
    <w:p w:rsidR="008502BD" w:rsidRPr="00855109" w:rsidRDefault="008502BD" w:rsidP="00067415">
      <w:pPr>
        <w:kinsoku w:val="0"/>
        <w:overflowPunct w:val="0"/>
        <w:jc w:val="both"/>
        <w:rPr>
          <w:rFonts w:ascii="Arial" w:hAnsi="Arial" w:cs="Arial"/>
          <w:b/>
          <w:bCs/>
          <w:color w:val="002060"/>
          <w:sz w:val="32"/>
        </w:rPr>
      </w:pPr>
      <w:r w:rsidRPr="00855109">
        <w:rPr>
          <w:rFonts w:ascii="Arial" w:hAnsi="Arial" w:cs="Arial"/>
          <w:b/>
          <w:bCs/>
          <w:color w:val="002060"/>
          <w:sz w:val="32"/>
          <w:szCs w:val="32"/>
        </w:rPr>
        <w:t>About NHS Greater Glasgow and Clyde</w:t>
      </w:r>
    </w:p>
    <w:p w:rsidR="008502BD" w:rsidRPr="00855109" w:rsidRDefault="008502BD" w:rsidP="00067415">
      <w:pPr>
        <w:rPr>
          <w:rFonts w:ascii="Arial" w:hAnsi="Arial" w:cs="Arial"/>
          <w:color w:val="002060"/>
        </w:rPr>
      </w:pPr>
    </w:p>
    <w:p w:rsidR="008502BD" w:rsidRPr="00855109" w:rsidRDefault="008502BD" w:rsidP="00067415">
      <w:pPr>
        <w:jc w:val="both"/>
        <w:rPr>
          <w:rFonts w:ascii="Arial" w:hAnsi="Arial" w:cs="Arial"/>
          <w:color w:val="002060"/>
        </w:rPr>
      </w:pPr>
      <w:r w:rsidRPr="00855109">
        <w:rPr>
          <w:rFonts w:ascii="Arial" w:hAnsi="Arial" w:cs="Arial"/>
          <w:color w:val="002060"/>
        </w:rPr>
        <w:t>NHS Greater Glasgow and Clyde is the largest health board and provider of healthcare in Scotland and one of the largest in the UK. Responsible for the provision and management of the whole range of health services in this area including hospitals and General Practice, NHS Greater Glasgow and Clyde works alongside partnership organisations including local authorities and the voluntary sector.</w:t>
      </w:r>
      <w:r w:rsidR="00071832">
        <w:rPr>
          <w:noProof/>
          <w:color w:val="002060"/>
        </w:rPr>
        <mc:AlternateContent>
          <mc:Choice Requires="wpg">
            <w:drawing>
              <wp:anchor distT="0" distB="0" distL="114300" distR="114300" simplePos="0" relativeHeight="251654656" behindDoc="1" locked="0" layoutInCell="0" allowOverlap="1">
                <wp:simplePos x="0" y="0"/>
                <wp:positionH relativeFrom="page">
                  <wp:posOffset>285115</wp:posOffset>
                </wp:positionH>
                <wp:positionV relativeFrom="page">
                  <wp:posOffset>303530</wp:posOffset>
                </wp:positionV>
                <wp:extent cx="6991350" cy="10085705"/>
                <wp:effectExtent l="0" t="0" r="0" b="0"/>
                <wp:wrapNone/>
                <wp:docPr id="3" name="Group 1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1350" cy="10085705"/>
                          <a:chOff x="449" y="478"/>
                          <a:chExt cx="11010" cy="15883"/>
                        </a:xfrm>
                      </wpg:grpSpPr>
                      <wps:wsp>
                        <wps:cNvPr id="4" name="Freeform 175"/>
                        <wps:cNvSpPr>
                          <a:spLocks/>
                        </wps:cNvSpPr>
                        <wps:spPr bwMode="auto">
                          <a:xfrm>
                            <a:off x="480" y="509"/>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Freeform 176"/>
                        <wps:cNvSpPr>
                          <a:spLocks/>
                        </wps:cNvSpPr>
                        <wps:spPr bwMode="auto">
                          <a:xfrm>
                            <a:off x="510"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177"/>
                        <wps:cNvSpPr>
                          <a:spLocks/>
                        </wps:cNvSpPr>
                        <wps:spPr bwMode="auto">
                          <a:xfrm>
                            <a:off x="11398"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178"/>
                        <wps:cNvSpPr>
                          <a:spLocks/>
                        </wps:cNvSpPr>
                        <wps:spPr bwMode="auto">
                          <a:xfrm>
                            <a:off x="480" y="16330"/>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D5E902B" id="Group 174" o:spid="_x0000_s1026" style="position:absolute;margin-left:22.45pt;margin-top:23.9pt;width:550.5pt;height:794.15pt;z-index:-251661824;mso-position-horizontal-relative:page;mso-position-vertical-relative:page" coordorigin="449,478" coordsize="11010,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" o:allowincell="f">
                <v:shape id="Freeform 175" o:spid="_x0000_s1027" style="position:absolute;left:480;top:509;width:10948;height:20;visibility:visible;mso-wrap-style:square;v-text-anchor:top" coordsize="1094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bPwsIA&#10;AADaAAAADwAAAGRycy9kb3ducmV2LnhtbESPT2sCMRTE74V+h/AK3mpWEatbo4gi9lbc9bDHx+bt&#10;H7p5WZKoq5++EQo9DjPzG2a1GUwnruR8a1nBZJyAIC6tbrlWcM4P7wsQPiBr7CyTgjt52KxfX1aY&#10;anvjE12zUIsIYZ+igiaEPpXSlw0Z9GPbE0evss5giNLVUju8Rbjp5DRJ5tJgy3GhwZ52DZU/2cUo&#10;+Fh+H4tHIanKJ5V0lzLH4rRXavQ2bD9BBBrCf/iv/aUVzOB5Jd4Auf4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hs/CwgAAANoAAAAPAAAAAAAAAAAAAAAAAJgCAABkcnMvZG93&#10;bnJldi54bWxQSwUGAAAAAAQABAD1AAAAhwMAAAAA&#10;" path="m,l10948,e" filled="f" strokeweight=".5pt">
                  <v:path arrowok="t" o:connecttype="custom" o:connectlocs="0,0;10948,0" o:connectangles="0,0"/>
                </v:shape>
                <v:shape id="Freeform 176" o:spid="_x0000_s1028" style="position:absolute;left:510;top:539;width:20;height:15761;visibility:visible;mso-wrap-style:square;v-text-anchor:top" coordsize="20,157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MRScMA&#10;AADaAAAADwAAAGRycy9kb3ducmV2LnhtbESP0WrCQBRE3wX/YbmFvplNhSYSs4oKFqG0YOwH3Gav&#10;2WD2bshuNe3XdwsFH4eZOcOU69F24kqDbx0reEpSEMS10y03Cj5O+9kChA/IGjvHpOCbPKxX00mJ&#10;hXY3PtK1Co2IEPYFKjAh9IWUvjZk0SeuJ47e2Q0WQ5RDI/WAtwi3nZynaSYtthwXDPa0M1Rfqi+r&#10;IDuy1O3r+5vN8/nPZWual8PnRqnHh3GzBBFoDPfwf/ugFTzD35V4A+Tq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MRScMAAADaAAAADwAAAAAAAAAAAAAAAACYAgAAZHJzL2Rv&#10;d25yZXYueG1sUEsFBgAAAAAEAAQA9QAAAIgDAAAAAA==&#10;" path="m,l,15760e" filled="f" strokeweight=".5pt">
                  <v:path arrowok="t" o:connecttype="custom" o:connectlocs="0,0;0,15760" o:connectangles="0,0"/>
                </v:shape>
                <v:shape id="Freeform 177" o:spid="_x0000_s1029" style="position:absolute;left:11398;top:539;width:20;height:15761;visibility:visible;mso-wrap-style:square;v-text-anchor:top" coordsize="20,157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K+18AA&#10;AADaAAAADwAAAGRycy9kb3ducmV2LnhtbERP3WrCMBS+H/gO4Qi7m6leWOlMiw42CrKBdQ9w1pw1&#10;weakNJl2Pv1yMfDy4/vfVpPrxYXGYD0rWC4yEMSt15Y7BZ+n16cNiBCRNfaeScEvBajK2cMWC+2v&#10;fKRLEzuRQjgUqMDEOBRShtaQw7DwA3Hivv3oMCY4dlKPeE3hrperLFtLh5ZTg8GBXgy15+bHKVgf&#10;WWp7+Hh3eb66nfeme6u/dko9zqfdM4hIU7yL/921VpC2pivpBsjy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aK+18AAAADaAAAADwAAAAAAAAAAAAAAAACYAgAAZHJzL2Rvd25y&#10;ZXYueG1sUEsFBgAAAAAEAAQA9QAAAIUDAAAAAA==&#10;" path="m,l,15760e" filled="f" strokeweight=".5pt">
                  <v:path arrowok="t" o:connecttype="custom" o:connectlocs="0,0;0,15760" o:connectangles="0,0"/>
                </v:shape>
                <v:shape id="Freeform 178" o:spid="_x0000_s1030" style="position:absolute;left:480;top:16330;width:10948;height:20;visibility:visible;mso-wrap-style:square;v-text-anchor:top" coordsize="1094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XYccMA&#10;AADbAAAADwAAAGRycy9kb3ducmV2LnhtbESPT2/CMAzF75P2HSJP2m2k7LBBISAEmrYbgnLo0Wrc&#10;P6JxqiRAt0+PD5O42XrP7/28XI+uV1cKsfNsYDrJQBFX3nbcGDgVX28zUDEhW+w9k4FfirBePT8t&#10;Mbf+xge6HlOjJIRjjgbalIZc61i15DBO/EAsWu2DwyRraLQNeJNw1+v3LPvQDjuWhhYH2rZUnY8X&#10;Z+Bzvv8u/0pNdTGtdbhUBZaHnTGvL+NmASrRmB7m/+sfK/hCL7/IAHp1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oXYccMAAADbAAAADwAAAAAAAAAAAAAAAACYAgAAZHJzL2Rv&#10;d25yZXYueG1sUEsFBgAAAAAEAAQA9QAAAIgDAAAAAA==&#10;" path="m,l10948,e" filled="f" strokeweight=".5pt">
                  <v:path arrowok="t" o:connecttype="custom" o:connectlocs="0,0;10948,0" o:connectangles="0,0"/>
                </v:shape>
                <w10:wrap anchorx="page" anchory="page"/>
              </v:group>
            </w:pict>
          </mc:Fallback>
        </mc:AlternateContent>
      </w:r>
    </w:p>
    <w:p w:rsidR="008502BD" w:rsidRPr="00855109" w:rsidRDefault="008502BD" w:rsidP="00067415">
      <w:pPr>
        <w:spacing w:before="300" w:after="300"/>
        <w:jc w:val="both"/>
        <w:rPr>
          <w:rFonts w:ascii="Arial" w:hAnsi="Arial" w:cs="Arial"/>
          <w:color w:val="002060"/>
        </w:rPr>
      </w:pPr>
      <w:r w:rsidRPr="00855109">
        <w:rPr>
          <w:rFonts w:ascii="Arial" w:hAnsi="Arial" w:cs="Arial"/>
          <w:color w:val="002060"/>
        </w:rPr>
        <w:t>It serves a population of 1.15 million covering 6 local authority areas which include the city of Glasgow as well as incorporating both urban and rural areas. With a total budget of £3.2 billion and a workforce of around 39,369 staff, NHS Greater Glasgow and Clyde delivers local, regional and national services including acute hospital, primary, mental health and community services.</w:t>
      </w:r>
    </w:p>
    <w:p w:rsidR="008502BD" w:rsidRPr="00855109" w:rsidRDefault="008502BD" w:rsidP="00067415">
      <w:pPr>
        <w:pStyle w:val="Heading2"/>
        <w:ind w:left="0"/>
        <w:rPr>
          <w:color w:val="002060"/>
          <w:sz w:val="24"/>
          <w:szCs w:val="24"/>
        </w:rPr>
      </w:pPr>
      <w:r w:rsidRPr="00855109">
        <w:rPr>
          <w:color w:val="002060"/>
          <w:sz w:val="24"/>
          <w:szCs w:val="24"/>
        </w:rPr>
        <w:t>Capital Building Modernisation Programme</w:t>
      </w:r>
    </w:p>
    <w:p w:rsidR="008502BD" w:rsidRPr="00855109" w:rsidRDefault="008502BD" w:rsidP="00067415">
      <w:pPr>
        <w:pStyle w:val="NormalWeb"/>
        <w:spacing w:after="0"/>
        <w:jc w:val="both"/>
        <w:rPr>
          <w:rFonts w:ascii="Arial" w:hAnsi="Arial" w:cs="Arial"/>
          <w:color w:val="002060"/>
        </w:rPr>
      </w:pPr>
      <w:r w:rsidRPr="00855109">
        <w:rPr>
          <w:rFonts w:ascii="Arial" w:hAnsi="Arial" w:cs="Arial"/>
          <w:color w:val="002060"/>
        </w:rPr>
        <w:t xml:space="preserve">A major capital building programme of over £1 billion to modernise Glasgow’s acute hospitals has already seen the delivery of the new West of Scotland Cancer Centre, two Ambulatory Care Hospitals at </w:t>
      </w:r>
      <w:proofErr w:type="spellStart"/>
      <w:r w:rsidRPr="00855109">
        <w:rPr>
          <w:rFonts w:ascii="Arial" w:hAnsi="Arial" w:cs="Arial"/>
          <w:color w:val="002060"/>
        </w:rPr>
        <w:t>Stobhill</w:t>
      </w:r>
      <w:proofErr w:type="spellEnd"/>
      <w:r w:rsidRPr="00855109">
        <w:rPr>
          <w:rFonts w:ascii="Arial" w:hAnsi="Arial" w:cs="Arial"/>
          <w:color w:val="002060"/>
        </w:rPr>
        <w:t xml:space="preserve"> and the Victoria as well as a new Laboratory Facility providing Biochemistry, Haematology, Pathology, Genetics and citywide mortuary services based on the South Glasgow Hospitals Campus which was opened in 2012. </w:t>
      </w:r>
    </w:p>
    <w:p w:rsidR="008502BD" w:rsidRPr="00855109" w:rsidRDefault="008502BD" w:rsidP="00067415">
      <w:pPr>
        <w:pStyle w:val="NormalWeb"/>
        <w:spacing w:after="0"/>
        <w:jc w:val="both"/>
        <w:rPr>
          <w:rFonts w:ascii="Arial" w:hAnsi="Arial" w:cs="Arial"/>
          <w:color w:val="002060"/>
        </w:rPr>
      </w:pPr>
    </w:p>
    <w:p w:rsidR="008502BD" w:rsidRPr="00855109" w:rsidRDefault="008502BD" w:rsidP="00067415">
      <w:pPr>
        <w:jc w:val="both"/>
        <w:rPr>
          <w:rFonts w:ascii="Arial" w:hAnsi="Arial" w:cs="Arial"/>
          <w:b/>
          <w:bCs/>
          <w:color w:val="002060"/>
        </w:rPr>
      </w:pPr>
      <w:r w:rsidRPr="00855109">
        <w:rPr>
          <w:rFonts w:ascii="Arial" w:hAnsi="Arial" w:cs="Arial"/>
          <w:b/>
          <w:bCs/>
          <w:color w:val="002060"/>
        </w:rPr>
        <w:t>NHS Greater Glasgow and Clyde, Acute Services Division</w:t>
      </w:r>
    </w:p>
    <w:p w:rsidR="008502BD" w:rsidRPr="00855109" w:rsidRDefault="008502BD" w:rsidP="00067415">
      <w:pPr>
        <w:shd w:val="clear" w:color="auto" w:fill="FFFFFF"/>
        <w:jc w:val="both"/>
        <w:rPr>
          <w:rFonts w:ascii="Calibri" w:hAnsi="Calibri" w:cs="Arial"/>
          <w:bCs/>
          <w:color w:val="002060"/>
        </w:rPr>
      </w:pPr>
    </w:p>
    <w:p w:rsidR="008502BD" w:rsidRPr="00855109" w:rsidRDefault="008502BD" w:rsidP="00067415">
      <w:pPr>
        <w:shd w:val="clear" w:color="auto" w:fill="FFFFFF"/>
        <w:jc w:val="both"/>
        <w:rPr>
          <w:rFonts w:ascii="Arial" w:hAnsi="Arial" w:cs="Arial"/>
          <w:color w:val="002060"/>
        </w:rPr>
      </w:pPr>
      <w:r w:rsidRPr="00855109">
        <w:rPr>
          <w:rFonts w:ascii="Arial" w:hAnsi="Arial" w:cs="Arial"/>
          <w:bCs/>
          <w:color w:val="002060"/>
        </w:rPr>
        <w:t>NHS Greater Glasgow and Clyde’s Acute Services are delivered currently from three Sectors covering North Glasgow, South Glasgow and Clyde and three Directorates with cross site responsibilities covering Women and Children’s Services, Regional Services and Diagnostics.</w:t>
      </w:r>
      <w:r w:rsidRPr="00855109">
        <w:rPr>
          <w:rFonts w:ascii="Arial" w:hAnsi="Arial" w:cs="Arial"/>
          <w:color w:val="002060"/>
        </w:rPr>
        <w:t xml:space="preserve"> </w:t>
      </w:r>
    </w:p>
    <w:p w:rsidR="008502BD" w:rsidRPr="00855109" w:rsidRDefault="008502BD" w:rsidP="00067415">
      <w:pPr>
        <w:shd w:val="clear" w:color="auto" w:fill="FFFFFF"/>
        <w:jc w:val="both"/>
        <w:rPr>
          <w:rFonts w:ascii="Arial" w:hAnsi="Arial" w:cs="Arial"/>
          <w:color w:val="002060"/>
        </w:rPr>
      </w:pPr>
    </w:p>
    <w:p w:rsidR="008502BD" w:rsidRPr="00855109" w:rsidRDefault="008502BD" w:rsidP="00067415">
      <w:pPr>
        <w:rPr>
          <w:rFonts w:ascii="Arial" w:hAnsi="Arial" w:cs="Arial"/>
          <w:color w:val="002060"/>
        </w:rPr>
      </w:pPr>
      <w:r w:rsidRPr="00855109">
        <w:rPr>
          <w:rFonts w:ascii="Arial" w:hAnsi="Arial" w:cs="Arial"/>
          <w:color w:val="002060"/>
        </w:rPr>
        <w:t>The dimensions of the Directorates/Sectors are around:</w:t>
      </w:r>
    </w:p>
    <w:p w:rsidR="008502BD" w:rsidRPr="00855109" w:rsidRDefault="008502BD" w:rsidP="00067415">
      <w:pPr>
        <w:rPr>
          <w:rFonts w:ascii="Arial" w:hAnsi="Arial" w:cs="Arial"/>
          <w:color w:val="00206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77"/>
        <w:gridCol w:w="3010"/>
        <w:gridCol w:w="3030"/>
      </w:tblGrid>
      <w:tr w:rsidR="008502BD" w:rsidRPr="00855109" w:rsidTr="00E65521">
        <w:tc>
          <w:tcPr>
            <w:tcW w:w="3319" w:type="dxa"/>
          </w:tcPr>
          <w:p w:rsidR="008502BD" w:rsidRPr="00855109" w:rsidRDefault="008502BD" w:rsidP="00067415">
            <w:pPr>
              <w:jc w:val="center"/>
              <w:rPr>
                <w:rFonts w:ascii="Arial" w:hAnsi="Arial" w:cs="Arial"/>
                <w:b/>
                <w:color w:val="002060"/>
              </w:rPr>
            </w:pPr>
            <w:r w:rsidRPr="00855109">
              <w:rPr>
                <w:rFonts w:ascii="Arial" w:hAnsi="Arial" w:cs="Arial"/>
                <w:b/>
                <w:color w:val="002060"/>
              </w:rPr>
              <w:t>Sector/Directorate</w:t>
            </w:r>
          </w:p>
        </w:tc>
        <w:tc>
          <w:tcPr>
            <w:tcW w:w="3319" w:type="dxa"/>
          </w:tcPr>
          <w:p w:rsidR="008502BD" w:rsidRPr="00855109" w:rsidRDefault="008502BD" w:rsidP="00067415">
            <w:pPr>
              <w:jc w:val="center"/>
              <w:rPr>
                <w:rFonts w:ascii="Arial" w:hAnsi="Arial" w:cs="Arial"/>
                <w:b/>
                <w:color w:val="002060"/>
              </w:rPr>
            </w:pPr>
            <w:r w:rsidRPr="00855109">
              <w:rPr>
                <w:rFonts w:ascii="Arial" w:hAnsi="Arial" w:cs="Arial"/>
                <w:b/>
                <w:color w:val="002060"/>
              </w:rPr>
              <w:t>Budget (£m)</w:t>
            </w:r>
          </w:p>
        </w:tc>
        <w:tc>
          <w:tcPr>
            <w:tcW w:w="3319" w:type="dxa"/>
          </w:tcPr>
          <w:p w:rsidR="008502BD" w:rsidRPr="00855109" w:rsidRDefault="008502BD" w:rsidP="00067415">
            <w:pPr>
              <w:jc w:val="center"/>
              <w:rPr>
                <w:rFonts w:ascii="Arial" w:hAnsi="Arial" w:cs="Arial"/>
                <w:b/>
                <w:color w:val="002060"/>
              </w:rPr>
            </w:pPr>
            <w:r w:rsidRPr="00855109">
              <w:rPr>
                <w:rFonts w:ascii="Arial" w:hAnsi="Arial" w:cs="Arial"/>
                <w:b/>
                <w:color w:val="002060"/>
              </w:rPr>
              <w:t>Staff numbers</w:t>
            </w:r>
          </w:p>
        </w:tc>
      </w:tr>
      <w:tr w:rsidR="008502BD" w:rsidRPr="00855109" w:rsidTr="00E65521">
        <w:tc>
          <w:tcPr>
            <w:tcW w:w="3319" w:type="dxa"/>
          </w:tcPr>
          <w:p w:rsidR="008502BD" w:rsidRPr="00855109" w:rsidRDefault="008502BD" w:rsidP="00067415">
            <w:pPr>
              <w:jc w:val="center"/>
              <w:rPr>
                <w:rFonts w:ascii="Arial" w:hAnsi="Arial" w:cs="Arial"/>
                <w:color w:val="002060"/>
              </w:rPr>
            </w:pPr>
            <w:r w:rsidRPr="00855109">
              <w:rPr>
                <w:rFonts w:ascii="Arial" w:hAnsi="Arial" w:cs="Arial"/>
                <w:color w:val="002060"/>
              </w:rPr>
              <w:t>South</w:t>
            </w:r>
          </w:p>
        </w:tc>
        <w:tc>
          <w:tcPr>
            <w:tcW w:w="3319" w:type="dxa"/>
          </w:tcPr>
          <w:p w:rsidR="008502BD" w:rsidRPr="00855109" w:rsidRDefault="008502BD" w:rsidP="00067415">
            <w:pPr>
              <w:jc w:val="center"/>
              <w:rPr>
                <w:rFonts w:ascii="Arial" w:hAnsi="Arial" w:cs="Arial"/>
                <w:color w:val="002060"/>
              </w:rPr>
            </w:pPr>
            <w:r w:rsidRPr="00855109">
              <w:rPr>
                <w:rFonts w:ascii="Arial" w:hAnsi="Arial" w:cs="Arial"/>
                <w:color w:val="002060"/>
              </w:rPr>
              <w:t>£353m</w:t>
            </w:r>
          </w:p>
        </w:tc>
        <w:tc>
          <w:tcPr>
            <w:tcW w:w="3319" w:type="dxa"/>
          </w:tcPr>
          <w:p w:rsidR="008502BD" w:rsidRPr="00855109" w:rsidRDefault="008502BD" w:rsidP="00067415">
            <w:pPr>
              <w:jc w:val="center"/>
              <w:rPr>
                <w:rFonts w:ascii="Arial" w:hAnsi="Arial" w:cs="Arial"/>
                <w:color w:val="002060"/>
              </w:rPr>
            </w:pPr>
            <w:r w:rsidRPr="00855109">
              <w:rPr>
                <w:rFonts w:ascii="Arial" w:hAnsi="Arial" w:cs="Arial"/>
                <w:color w:val="002060"/>
              </w:rPr>
              <w:t>5,116</w:t>
            </w:r>
          </w:p>
        </w:tc>
      </w:tr>
      <w:tr w:rsidR="008502BD" w:rsidRPr="00855109" w:rsidTr="00E65521">
        <w:tc>
          <w:tcPr>
            <w:tcW w:w="3319" w:type="dxa"/>
          </w:tcPr>
          <w:p w:rsidR="008502BD" w:rsidRPr="00855109" w:rsidRDefault="008502BD" w:rsidP="00067415">
            <w:pPr>
              <w:jc w:val="center"/>
              <w:rPr>
                <w:rFonts w:ascii="Arial" w:hAnsi="Arial" w:cs="Arial"/>
                <w:color w:val="002060"/>
              </w:rPr>
            </w:pPr>
            <w:r w:rsidRPr="00855109">
              <w:rPr>
                <w:rFonts w:ascii="Arial" w:hAnsi="Arial" w:cs="Arial"/>
                <w:color w:val="002060"/>
              </w:rPr>
              <w:t>Regional</w:t>
            </w:r>
          </w:p>
        </w:tc>
        <w:tc>
          <w:tcPr>
            <w:tcW w:w="3319" w:type="dxa"/>
          </w:tcPr>
          <w:p w:rsidR="008502BD" w:rsidRPr="00855109" w:rsidRDefault="008502BD" w:rsidP="00067415">
            <w:pPr>
              <w:jc w:val="center"/>
              <w:rPr>
                <w:rFonts w:ascii="Arial" w:hAnsi="Arial" w:cs="Arial"/>
                <w:color w:val="002060"/>
              </w:rPr>
            </w:pPr>
            <w:r w:rsidRPr="00855109">
              <w:rPr>
                <w:rFonts w:ascii="Arial" w:hAnsi="Arial" w:cs="Arial"/>
                <w:color w:val="002060"/>
              </w:rPr>
              <w:t>£273m</w:t>
            </w:r>
          </w:p>
        </w:tc>
        <w:tc>
          <w:tcPr>
            <w:tcW w:w="3319" w:type="dxa"/>
          </w:tcPr>
          <w:p w:rsidR="008502BD" w:rsidRPr="00855109" w:rsidRDefault="008502BD" w:rsidP="00067415">
            <w:pPr>
              <w:jc w:val="center"/>
              <w:rPr>
                <w:rFonts w:ascii="Arial" w:hAnsi="Arial" w:cs="Arial"/>
                <w:color w:val="002060"/>
              </w:rPr>
            </w:pPr>
            <w:r w:rsidRPr="00855109">
              <w:rPr>
                <w:rFonts w:ascii="Arial" w:hAnsi="Arial" w:cs="Arial"/>
                <w:color w:val="002060"/>
              </w:rPr>
              <w:t>3,486</w:t>
            </w:r>
          </w:p>
        </w:tc>
      </w:tr>
      <w:tr w:rsidR="008502BD" w:rsidRPr="00855109" w:rsidTr="00E65521">
        <w:tc>
          <w:tcPr>
            <w:tcW w:w="3319" w:type="dxa"/>
          </w:tcPr>
          <w:p w:rsidR="008502BD" w:rsidRPr="00855109" w:rsidRDefault="008502BD" w:rsidP="00067415">
            <w:pPr>
              <w:jc w:val="center"/>
              <w:rPr>
                <w:rFonts w:ascii="Arial" w:hAnsi="Arial" w:cs="Arial"/>
                <w:color w:val="002060"/>
              </w:rPr>
            </w:pPr>
            <w:r w:rsidRPr="00855109">
              <w:rPr>
                <w:rFonts w:ascii="Arial" w:hAnsi="Arial" w:cs="Arial"/>
                <w:color w:val="002060"/>
              </w:rPr>
              <w:t>North</w:t>
            </w:r>
          </w:p>
        </w:tc>
        <w:tc>
          <w:tcPr>
            <w:tcW w:w="3319" w:type="dxa"/>
          </w:tcPr>
          <w:p w:rsidR="008502BD" w:rsidRPr="00855109" w:rsidRDefault="008502BD" w:rsidP="00067415">
            <w:pPr>
              <w:jc w:val="center"/>
              <w:rPr>
                <w:rFonts w:ascii="Arial" w:hAnsi="Arial" w:cs="Arial"/>
                <w:color w:val="002060"/>
              </w:rPr>
            </w:pPr>
            <w:r w:rsidRPr="00855109">
              <w:rPr>
                <w:rFonts w:ascii="Arial" w:hAnsi="Arial" w:cs="Arial"/>
                <w:color w:val="002060"/>
              </w:rPr>
              <w:t>£193m</w:t>
            </w:r>
          </w:p>
        </w:tc>
        <w:tc>
          <w:tcPr>
            <w:tcW w:w="3319" w:type="dxa"/>
          </w:tcPr>
          <w:p w:rsidR="008502BD" w:rsidRPr="00855109" w:rsidRDefault="008502BD" w:rsidP="00067415">
            <w:pPr>
              <w:jc w:val="center"/>
              <w:rPr>
                <w:rFonts w:ascii="Arial" w:hAnsi="Arial" w:cs="Arial"/>
                <w:color w:val="002060"/>
              </w:rPr>
            </w:pPr>
            <w:r w:rsidRPr="00855109">
              <w:rPr>
                <w:rFonts w:ascii="Arial" w:hAnsi="Arial" w:cs="Arial"/>
                <w:color w:val="002060"/>
              </w:rPr>
              <w:t>3,397</w:t>
            </w:r>
          </w:p>
        </w:tc>
      </w:tr>
      <w:tr w:rsidR="008502BD" w:rsidRPr="00855109" w:rsidTr="00E65521">
        <w:tc>
          <w:tcPr>
            <w:tcW w:w="3319" w:type="dxa"/>
          </w:tcPr>
          <w:p w:rsidR="008502BD" w:rsidRPr="00855109" w:rsidRDefault="008502BD" w:rsidP="00067415">
            <w:pPr>
              <w:jc w:val="center"/>
              <w:rPr>
                <w:rFonts w:ascii="Arial" w:hAnsi="Arial" w:cs="Arial"/>
                <w:color w:val="002060"/>
              </w:rPr>
            </w:pPr>
            <w:r w:rsidRPr="00855109">
              <w:rPr>
                <w:rFonts w:ascii="Arial" w:hAnsi="Arial" w:cs="Arial"/>
                <w:color w:val="002060"/>
              </w:rPr>
              <w:t>W&amp;C</w:t>
            </w:r>
          </w:p>
        </w:tc>
        <w:tc>
          <w:tcPr>
            <w:tcW w:w="3319" w:type="dxa"/>
          </w:tcPr>
          <w:p w:rsidR="008502BD" w:rsidRPr="00855109" w:rsidRDefault="008502BD" w:rsidP="00067415">
            <w:pPr>
              <w:jc w:val="center"/>
              <w:rPr>
                <w:rFonts w:ascii="Arial" w:hAnsi="Arial" w:cs="Arial"/>
                <w:color w:val="002060"/>
              </w:rPr>
            </w:pPr>
            <w:r w:rsidRPr="00855109">
              <w:rPr>
                <w:rFonts w:ascii="Arial" w:hAnsi="Arial" w:cs="Arial"/>
                <w:color w:val="002060"/>
              </w:rPr>
              <w:t>£193m</w:t>
            </w:r>
          </w:p>
        </w:tc>
        <w:tc>
          <w:tcPr>
            <w:tcW w:w="3319" w:type="dxa"/>
          </w:tcPr>
          <w:p w:rsidR="008502BD" w:rsidRPr="00855109" w:rsidRDefault="008502BD" w:rsidP="00067415">
            <w:pPr>
              <w:jc w:val="center"/>
              <w:rPr>
                <w:rFonts w:ascii="Arial" w:hAnsi="Arial" w:cs="Arial"/>
                <w:color w:val="002060"/>
              </w:rPr>
            </w:pPr>
            <w:r w:rsidRPr="00855109">
              <w:rPr>
                <w:rFonts w:ascii="Arial" w:hAnsi="Arial" w:cs="Arial"/>
                <w:color w:val="002060"/>
              </w:rPr>
              <w:t>2,961</w:t>
            </w:r>
          </w:p>
        </w:tc>
      </w:tr>
      <w:tr w:rsidR="008502BD" w:rsidRPr="00855109" w:rsidTr="00E65521">
        <w:tc>
          <w:tcPr>
            <w:tcW w:w="3319" w:type="dxa"/>
          </w:tcPr>
          <w:p w:rsidR="008502BD" w:rsidRPr="00855109" w:rsidRDefault="008502BD" w:rsidP="00067415">
            <w:pPr>
              <w:jc w:val="center"/>
              <w:rPr>
                <w:rFonts w:ascii="Arial" w:hAnsi="Arial" w:cs="Arial"/>
                <w:color w:val="002060"/>
              </w:rPr>
            </w:pPr>
            <w:r w:rsidRPr="00855109">
              <w:rPr>
                <w:rFonts w:ascii="Arial" w:hAnsi="Arial" w:cs="Arial"/>
                <w:color w:val="002060"/>
              </w:rPr>
              <w:t>Diagnostics</w:t>
            </w:r>
          </w:p>
        </w:tc>
        <w:tc>
          <w:tcPr>
            <w:tcW w:w="3319" w:type="dxa"/>
          </w:tcPr>
          <w:p w:rsidR="008502BD" w:rsidRPr="00855109" w:rsidRDefault="008502BD" w:rsidP="00067415">
            <w:pPr>
              <w:jc w:val="center"/>
              <w:rPr>
                <w:rFonts w:ascii="Arial" w:hAnsi="Arial" w:cs="Arial"/>
                <w:color w:val="002060"/>
              </w:rPr>
            </w:pPr>
            <w:r w:rsidRPr="00855109">
              <w:rPr>
                <w:rFonts w:ascii="Arial" w:hAnsi="Arial" w:cs="Arial"/>
                <w:color w:val="002060"/>
              </w:rPr>
              <w:t>£187m</w:t>
            </w:r>
          </w:p>
        </w:tc>
        <w:tc>
          <w:tcPr>
            <w:tcW w:w="3319" w:type="dxa"/>
          </w:tcPr>
          <w:p w:rsidR="008502BD" w:rsidRPr="00855109" w:rsidRDefault="008502BD" w:rsidP="00067415">
            <w:pPr>
              <w:jc w:val="center"/>
              <w:rPr>
                <w:rFonts w:ascii="Arial" w:hAnsi="Arial" w:cs="Arial"/>
                <w:color w:val="002060"/>
              </w:rPr>
            </w:pPr>
            <w:r w:rsidRPr="00855109">
              <w:rPr>
                <w:rFonts w:ascii="Arial" w:hAnsi="Arial" w:cs="Arial"/>
                <w:color w:val="002060"/>
              </w:rPr>
              <w:t>2,765</w:t>
            </w:r>
          </w:p>
        </w:tc>
      </w:tr>
      <w:tr w:rsidR="008502BD" w:rsidRPr="00855109" w:rsidTr="00E65521">
        <w:tc>
          <w:tcPr>
            <w:tcW w:w="3319" w:type="dxa"/>
          </w:tcPr>
          <w:p w:rsidR="008502BD" w:rsidRPr="00855109" w:rsidRDefault="008502BD" w:rsidP="00067415">
            <w:pPr>
              <w:jc w:val="center"/>
              <w:rPr>
                <w:rFonts w:ascii="Arial" w:hAnsi="Arial" w:cs="Arial"/>
                <w:color w:val="002060"/>
              </w:rPr>
            </w:pPr>
            <w:r w:rsidRPr="00855109">
              <w:rPr>
                <w:rFonts w:ascii="Arial" w:hAnsi="Arial" w:cs="Arial"/>
                <w:color w:val="002060"/>
              </w:rPr>
              <w:t>Clyde</w:t>
            </w:r>
          </w:p>
        </w:tc>
        <w:tc>
          <w:tcPr>
            <w:tcW w:w="3319" w:type="dxa"/>
          </w:tcPr>
          <w:p w:rsidR="008502BD" w:rsidRPr="00855109" w:rsidRDefault="008502BD" w:rsidP="00067415">
            <w:pPr>
              <w:jc w:val="center"/>
              <w:rPr>
                <w:rFonts w:ascii="Arial" w:hAnsi="Arial" w:cs="Arial"/>
                <w:color w:val="002060"/>
              </w:rPr>
            </w:pPr>
            <w:r w:rsidRPr="00855109">
              <w:rPr>
                <w:rFonts w:ascii="Arial" w:hAnsi="Arial" w:cs="Arial"/>
                <w:color w:val="002060"/>
              </w:rPr>
              <w:t>£177m</w:t>
            </w:r>
          </w:p>
        </w:tc>
        <w:tc>
          <w:tcPr>
            <w:tcW w:w="3319" w:type="dxa"/>
          </w:tcPr>
          <w:p w:rsidR="008502BD" w:rsidRPr="00855109" w:rsidRDefault="008502BD" w:rsidP="00067415">
            <w:pPr>
              <w:jc w:val="center"/>
              <w:rPr>
                <w:rFonts w:ascii="Arial" w:hAnsi="Arial" w:cs="Arial"/>
                <w:color w:val="002060"/>
              </w:rPr>
            </w:pPr>
            <w:r w:rsidRPr="00855109">
              <w:rPr>
                <w:rFonts w:ascii="Arial" w:hAnsi="Arial" w:cs="Arial"/>
                <w:color w:val="002060"/>
              </w:rPr>
              <w:t>3,019</w:t>
            </w:r>
          </w:p>
        </w:tc>
      </w:tr>
      <w:tr w:rsidR="008502BD" w:rsidRPr="00855109" w:rsidTr="00E65521">
        <w:tc>
          <w:tcPr>
            <w:tcW w:w="3319" w:type="dxa"/>
          </w:tcPr>
          <w:p w:rsidR="008502BD" w:rsidRPr="00855109" w:rsidRDefault="008502BD" w:rsidP="00067415">
            <w:pPr>
              <w:jc w:val="center"/>
              <w:rPr>
                <w:rFonts w:ascii="Arial" w:hAnsi="Arial" w:cs="Arial"/>
                <w:color w:val="002060"/>
              </w:rPr>
            </w:pPr>
            <w:r w:rsidRPr="00855109">
              <w:rPr>
                <w:rFonts w:ascii="Arial" w:hAnsi="Arial" w:cs="Arial"/>
                <w:color w:val="002060"/>
              </w:rPr>
              <w:t>Acute corporate</w:t>
            </w:r>
          </w:p>
        </w:tc>
        <w:tc>
          <w:tcPr>
            <w:tcW w:w="3319" w:type="dxa"/>
          </w:tcPr>
          <w:p w:rsidR="008502BD" w:rsidRPr="00855109" w:rsidRDefault="008502BD" w:rsidP="00067415">
            <w:pPr>
              <w:jc w:val="center"/>
              <w:rPr>
                <w:rFonts w:ascii="Arial" w:hAnsi="Arial" w:cs="Arial"/>
                <w:color w:val="002060"/>
              </w:rPr>
            </w:pPr>
            <w:r w:rsidRPr="00855109">
              <w:rPr>
                <w:rFonts w:ascii="Arial" w:hAnsi="Arial" w:cs="Arial"/>
                <w:color w:val="002060"/>
              </w:rPr>
              <w:t>£24m</w:t>
            </w:r>
          </w:p>
        </w:tc>
        <w:tc>
          <w:tcPr>
            <w:tcW w:w="3319" w:type="dxa"/>
          </w:tcPr>
          <w:p w:rsidR="008502BD" w:rsidRPr="00855109" w:rsidRDefault="008502BD" w:rsidP="00067415">
            <w:pPr>
              <w:jc w:val="center"/>
              <w:rPr>
                <w:rFonts w:ascii="Arial" w:hAnsi="Arial" w:cs="Arial"/>
                <w:color w:val="002060"/>
              </w:rPr>
            </w:pPr>
            <w:r w:rsidRPr="00855109">
              <w:rPr>
                <w:rFonts w:ascii="Arial" w:hAnsi="Arial" w:cs="Arial"/>
                <w:color w:val="002060"/>
              </w:rPr>
              <w:t>49</w:t>
            </w:r>
          </w:p>
        </w:tc>
      </w:tr>
      <w:tr w:rsidR="008502BD" w:rsidRPr="00855109" w:rsidTr="00E65521">
        <w:tc>
          <w:tcPr>
            <w:tcW w:w="3319" w:type="dxa"/>
          </w:tcPr>
          <w:p w:rsidR="008502BD" w:rsidRPr="00855109" w:rsidRDefault="008502BD" w:rsidP="00067415">
            <w:pPr>
              <w:jc w:val="center"/>
              <w:rPr>
                <w:rFonts w:ascii="Arial" w:hAnsi="Arial" w:cs="Arial"/>
                <w:b/>
                <w:color w:val="002060"/>
              </w:rPr>
            </w:pPr>
            <w:r w:rsidRPr="00855109">
              <w:rPr>
                <w:rFonts w:ascii="Arial" w:hAnsi="Arial" w:cs="Arial"/>
                <w:b/>
                <w:color w:val="002060"/>
              </w:rPr>
              <w:t>TOTAL</w:t>
            </w:r>
          </w:p>
        </w:tc>
        <w:tc>
          <w:tcPr>
            <w:tcW w:w="3319" w:type="dxa"/>
          </w:tcPr>
          <w:p w:rsidR="008502BD" w:rsidRPr="00855109" w:rsidRDefault="008502BD" w:rsidP="00067415">
            <w:pPr>
              <w:jc w:val="center"/>
              <w:rPr>
                <w:rFonts w:ascii="Arial" w:hAnsi="Arial" w:cs="Arial"/>
                <w:b/>
                <w:color w:val="002060"/>
              </w:rPr>
            </w:pPr>
            <w:r w:rsidRPr="00855109">
              <w:rPr>
                <w:rFonts w:ascii="Arial" w:hAnsi="Arial" w:cs="Arial"/>
                <w:b/>
                <w:color w:val="002060"/>
              </w:rPr>
              <w:t>£1400M</w:t>
            </w:r>
          </w:p>
        </w:tc>
        <w:tc>
          <w:tcPr>
            <w:tcW w:w="3319" w:type="dxa"/>
          </w:tcPr>
          <w:p w:rsidR="008502BD" w:rsidRPr="00855109" w:rsidRDefault="008502BD" w:rsidP="00067415">
            <w:pPr>
              <w:jc w:val="center"/>
              <w:rPr>
                <w:rFonts w:ascii="Arial" w:hAnsi="Arial" w:cs="Arial"/>
                <w:b/>
                <w:color w:val="002060"/>
              </w:rPr>
            </w:pPr>
            <w:r w:rsidRPr="00855109">
              <w:rPr>
                <w:rFonts w:ascii="Arial" w:hAnsi="Arial" w:cs="Arial"/>
                <w:b/>
                <w:color w:val="002060"/>
              </w:rPr>
              <w:t>20,793</w:t>
            </w:r>
          </w:p>
        </w:tc>
      </w:tr>
    </w:tbl>
    <w:p w:rsidR="008502BD" w:rsidRPr="00855109" w:rsidRDefault="009726F9" w:rsidP="00067415">
      <w:pPr>
        <w:pStyle w:val="BodyText"/>
        <w:ind w:right="121"/>
        <w:rPr>
          <w:rFonts w:ascii="Arial" w:hAnsi="Arial" w:cs="Arial"/>
          <w:color w:val="002060"/>
          <w:sz w:val="22"/>
          <w:szCs w:val="22"/>
        </w:rPr>
      </w:pPr>
      <w:r w:rsidRPr="00855109">
        <w:rPr>
          <w:noProof/>
          <w:color w:val="002060"/>
        </w:rPr>
        <w:drawing>
          <wp:anchor distT="0" distB="0" distL="114300" distR="114300" simplePos="0" relativeHeight="251661824" behindDoc="1" locked="0" layoutInCell="1" allowOverlap="1">
            <wp:simplePos x="0" y="0"/>
            <wp:positionH relativeFrom="margin">
              <wp:align>center</wp:align>
            </wp:positionH>
            <wp:positionV relativeFrom="paragraph">
              <wp:posOffset>111125</wp:posOffset>
            </wp:positionV>
            <wp:extent cx="6943090" cy="2258060"/>
            <wp:effectExtent l="0" t="0" r="0" b="889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5"/>
                    <a:srcRect/>
                    <a:stretch>
                      <a:fillRect/>
                    </a:stretch>
                  </pic:blipFill>
                  <pic:spPr bwMode="auto">
                    <a:xfrm>
                      <a:off x="0" y="0"/>
                      <a:ext cx="6943090" cy="2258060"/>
                    </a:xfrm>
                    <a:prstGeom prst="rect">
                      <a:avLst/>
                    </a:prstGeom>
                    <a:noFill/>
                  </pic:spPr>
                </pic:pic>
              </a:graphicData>
            </a:graphic>
          </wp:anchor>
        </w:drawing>
      </w:r>
    </w:p>
    <w:p w:rsidR="008502BD" w:rsidRPr="00855109" w:rsidRDefault="008502BD" w:rsidP="00067415">
      <w:pPr>
        <w:jc w:val="both"/>
        <w:rPr>
          <w:rFonts w:ascii="Arial" w:hAnsi="Arial" w:cs="Arial"/>
          <w:color w:val="002060"/>
        </w:rPr>
      </w:pPr>
      <w:r w:rsidRPr="00855109">
        <w:rPr>
          <w:rFonts w:ascii="Arial" w:hAnsi="Arial" w:cs="Arial"/>
          <w:color w:val="002060"/>
        </w:rPr>
        <w:t>NHS Greater Glasgow and Clyde has the largest group of adult acute hospitals in Scotland offering many opportunities to ensure job satisfaction and career development. We provide a wide range of services from community-based care through to the full range of general and specialist hospital services. Close links are enjoyed with all universities in Glasgow and Clyde and our staff makes a significant contribution to both undergraduate and postgraduate teaching across the multidisciplinary spectrum.</w:t>
      </w:r>
    </w:p>
    <w:p w:rsidR="008502BD" w:rsidRPr="00855109" w:rsidRDefault="008502BD" w:rsidP="00067415">
      <w:pPr>
        <w:jc w:val="both"/>
        <w:rPr>
          <w:rFonts w:ascii="Arial" w:hAnsi="Arial" w:cs="Arial"/>
          <w:color w:val="002060"/>
        </w:rPr>
      </w:pPr>
    </w:p>
    <w:p w:rsidR="008502BD" w:rsidRPr="00855109" w:rsidRDefault="008502BD" w:rsidP="00067415">
      <w:pPr>
        <w:jc w:val="both"/>
        <w:rPr>
          <w:rFonts w:ascii="Arial" w:hAnsi="Arial" w:cs="Arial"/>
          <w:color w:val="002060"/>
        </w:rPr>
      </w:pPr>
      <w:r w:rsidRPr="00855109">
        <w:rPr>
          <w:rFonts w:ascii="Arial" w:hAnsi="Arial" w:cs="Arial"/>
          <w:color w:val="002060"/>
        </w:rPr>
        <w:t xml:space="preserve">In Glasgow north of the river Clyde, there are Glasgow Royal Infirmary, </w:t>
      </w:r>
      <w:proofErr w:type="spellStart"/>
      <w:r w:rsidRPr="00855109">
        <w:rPr>
          <w:rFonts w:ascii="Arial" w:hAnsi="Arial" w:cs="Arial"/>
          <w:color w:val="002060"/>
        </w:rPr>
        <w:t>Stobhill</w:t>
      </w:r>
      <w:proofErr w:type="spellEnd"/>
      <w:r w:rsidRPr="00855109">
        <w:rPr>
          <w:rFonts w:ascii="Arial" w:hAnsi="Arial" w:cs="Arial"/>
          <w:color w:val="002060"/>
        </w:rPr>
        <w:t xml:space="preserve"> Ambulatory Care Hospital, </w:t>
      </w:r>
      <w:proofErr w:type="spellStart"/>
      <w:r w:rsidRPr="00855109">
        <w:rPr>
          <w:rFonts w:ascii="Arial" w:hAnsi="Arial" w:cs="Arial"/>
          <w:color w:val="002060"/>
        </w:rPr>
        <w:t>Gartnavel</w:t>
      </w:r>
      <w:proofErr w:type="spellEnd"/>
      <w:r w:rsidRPr="00855109">
        <w:rPr>
          <w:rFonts w:ascii="Arial" w:hAnsi="Arial" w:cs="Arial"/>
          <w:color w:val="002060"/>
        </w:rPr>
        <w:t xml:space="preserve"> General Hospital (including the </w:t>
      </w:r>
      <w:proofErr w:type="spellStart"/>
      <w:r w:rsidRPr="00855109">
        <w:rPr>
          <w:rFonts w:ascii="Arial" w:hAnsi="Arial" w:cs="Arial"/>
          <w:color w:val="002060"/>
        </w:rPr>
        <w:t>Beatson</w:t>
      </w:r>
      <w:proofErr w:type="spellEnd"/>
      <w:r w:rsidRPr="00855109">
        <w:rPr>
          <w:rFonts w:ascii="Arial" w:hAnsi="Arial" w:cs="Arial"/>
          <w:color w:val="002060"/>
        </w:rPr>
        <w:t xml:space="preserve"> West of </w:t>
      </w:r>
      <w:r w:rsidRPr="00855109">
        <w:rPr>
          <w:rFonts w:ascii="Arial" w:hAnsi="Arial" w:cs="Arial"/>
          <w:color w:val="002060"/>
        </w:rPr>
        <w:lastRenderedPageBreak/>
        <w:t xml:space="preserve">Scotland Cancer Centre) and Glasgow Dental Hospital &amp; School. In Glasgow south of the river, there are the Queen Elizabeth University Hospital, the Royal Hospital for Children, the Victoria Hospital Ambulatory Care Hospital and West Glasgow Ambulatory Care Hospital. And within the Clyde area are the Royal Alexandra Hospital in Paisley, Inverclyde Royal Hospital in Greenock and the Vale of Leven District General Hospital in Alexandria. </w:t>
      </w:r>
    </w:p>
    <w:p w:rsidR="008502BD" w:rsidRPr="00855109" w:rsidRDefault="008502BD" w:rsidP="00067415">
      <w:pPr>
        <w:pStyle w:val="Heading2"/>
        <w:ind w:left="0"/>
        <w:rPr>
          <w:b w:val="0"/>
          <w:bCs w:val="0"/>
          <w:color w:val="002060"/>
          <w:sz w:val="24"/>
          <w:szCs w:val="24"/>
        </w:rPr>
      </w:pPr>
    </w:p>
    <w:p w:rsidR="008502BD" w:rsidRPr="00855109" w:rsidRDefault="008502BD" w:rsidP="00067415">
      <w:pPr>
        <w:pStyle w:val="Heading2"/>
        <w:ind w:left="0"/>
        <w:rPr>
          <w:color w:val="002060"/>
          <w:sz w:val="24"/>
          <w:szCs w:val="24"/>
        </w:rPr>
      </w:pPr>
      <w:r w:rsidRPr="00855109">
        <w:rPr>
          <w:color w:val="002060"/>
          <w:sz w:val="24"/>
          <w:szCs w:val="24"/>
        </w:rPr>
        <w:t>Queen Elizabeth University Hospital and Royal Hospital for Children</w:t>
      </w:r>
    </w:p>
    <w:p w:rsidR="008502BD" w:rsidRPr="00855109" w:rsidRDefault="008502BD" w:rsidP="00067415">
      <w:pPr>
        <w:jc w:val="both"/>
        <w:rPr>
          <w:rFonts w:ascii="Arial" w:hAnsi="Arial" w:cs="Arial"/>
          <w:color w:val="002060"/>
        </w:rPr>
      </w:pPr>
    </w:p>
    <w:p w:rsidR="008502BD" w:rsidRPr="00855109" w:rsidRDefault="008502BD" w:rsidP="00067415">
      <w:pPr>
        <w:jc w:val="both"/>
        <w:rPr>
          <w:rFonts w:ascii="Arial" w:hAnsi="Arial" w:cs="Arial"/>
          <w:color w:val="002060"/>
        </w:rPr>
      </w:pPr>
      <w:r w:rsidRPr="00855109">
        <w:rPr>
          <w:rFonts w:ascii="Arial" w:hAnsi="Arial" w:cs="Arial"/>
          <w:color w:val="002060"/>
        </w:rPr>
        <w:t>In 2015, the new Queen Elizabeth University Hospital (QEUH) opened at the old Southern General Hospital site. This is a flagship Scottish Government project and sees the amalgamation of services from the Victoria Infirmary, the Southern General Hospital, and the Western Infirmary.</w:t>
      </w:r>
    </w:p>
    <w:p w:rsidR="008502BD" w:rsidRPr="00855109" w:rsidRDefault="008502BD" w:rsidP="00067415">
      <w:pPr>
        <w:jc w:val="both"/>
        <w:rPr>
          <w:rFonts w:ascii="Arial" w:hAnsi="Arial" w:cs="Arial"/>
          <w:color w:val="002060"/>
        </w:rPr>
      </w:pPr>
    </w:p>
    <w:p w:rsidR="008502BD" w:rsidRPr="00855109" w:rsidRDefault="008502BD" w:rsidP="00067415">
      <w:pPr>
        <w:jc w:val="both"/>
        <w:rPr>
          <w:rFonts w:ascii="Arial" w:hAnsi="Arial" w:cs="Arial"/>
          <w:color w:val="002060"/>
        </w:rPr>
      </w:pPr>
      <w:r w:rsidRPr="00855109">
        <w:rPr>
          <w:rFonts w:ascii="Arial" w:hAnsi="Arial" w:cs="Arial"/>
          <w:color w:val="002060"/>
        </w:rPr>
        <w:t xml:space="preserve">The new hospital has 1109 patient rooms, a 20 bed Intensive Care Unit and a 39 bed High Dependency Unit. In addition, the new Glasgow paediatric hospital the Royal Hospital for Children is co-located on site and this facility works closely with the recently opened Maternity Hospital. </w:t>
      </w:r>
    </w:p>
    <w:p w:rsidR="008502BD" w:rsidRPr="00855109" w:rsidRDefault="008502BD" w:rsidP="00067415">
      <w:pPr>
        <w:jc w:val="both"/>
        <w:rPr>
          <w:rFonts w:ascii="Arial" w:hAnsi="Arial" w:cs="Arial"/>
          <w:color w:val="002060"/>
        </w:rPr>
      </w:pPr>
    </w:p>
    <w:p w:rsidR="008502BD" w:rsidRPr="00855109" w:rsidRDefault="008502BD" w:rsidP="00067415">
      <w:pPr>
        <w:jc w:val="both"/>
        <w:rPr>
          <w:rFonts w:ascii="Arial" w:hAnsi="Arial" w:cs="Arial"/>
          <w:b/>
          <w:color w:val="002060"/>
        </w:rPr>
      </w:pPr>
      <w:r w:rsidRPr="00855109">
        <w:rPr>
          <w:rFonts w:ascii="Arial" w:hAnsi="Arial" w:cs="Arial"/>
          <w:color w:val="002060"/>
          <w:shd w:val="clear" w:color="auto" w:fill="FFFFFF"/>
        </w:rPr>
        <w:t>The Queen Elizabeth Teaching and Learning Centre developed jointly by NHS Greater Glasgow and Clyde and The University of Glasgow, is an investment of £27 million to provide a training environment for the clinical years of the undergraduate medical degree (</w:t>
      </w:r>
      <w:proofErr w:type="spellStart"/>
      <w:r w:rsidRPr="00855109">
        <w:rPr>
          <w:rFonts w:ascii="Arial" w:hAnsi="Arial" w:cs="Arial"/>
          <w:color w:val="002060"/>
          <w:shd w:val="clear" w:color="auto" w:fill="FFFFFF"/>
        </w:rPr>
        <w:t>MBChB</w:t>
      </w:r>
      <w:proofErr w:type="spellEnd"/>
      <w:r w:rsidRPr="00855109">
        <w:rPr>
          <w:rFonts w:ascii="Arial" w:hAnsi="Arial" w:cs="Arial"/>
          <w:color w:val="002060"/>
          <w:shd w:val="clear" w:color="auto" w:fill="FFFFFF"/>
        </w:rPr>
        <w:t xml:space="preserve">), and postgraduate training facilities for medical staff and a large variety of NHS professionals. Three floors of this purpose built centre are dedicated to teaching and learning and are connected to the main QEUH building by a link bridge. For more information visit </w:t>
      </w:r>
      <w:hyperlink r:id="rId31" w:history="1">
        <w:r w:rsidRPr="00855109">
          <w:rPr>
            <w:rStyle w:val="Hyperlink"/>
            <w:rFonts w:ascii="Arial" w:hAnsi="Arial" w:cs="Arial"/>
            <w:b/>
            <w:color w:val="002060"/>
            <w:shd w:val="clear" w:color="auto" w:fill="FFFFFF"/>
          </w:rPr>
          <w:t>https://www.nhsggc.org.uk/patients-and-visitors/main-hospital-sites/queen-elizabeth-university-hospital-campus/teaching-and-learning-centre/about-the-centre/</w:t>
        </w:r>
      </w:hyperlink>
    </w:p>
    <w:p w:rsidR="008502BD" w:rsidRPr="00855109" w:rsidRDefault="008502BD" w:rsidP="00067415">
      <w:pPr>
        <w:jc w:val="both"/>
        <w:rPr>
          <w:rFonts w:ascii="Arial" w:hAnsi="Arial" w:cs="Arial"/>
          <w:color w:val="002060"/>
        </w:rPr>
      </w:pPr>
    </w:p>
    <w:p w:rsidR="008502BD" w:rsidRPr="00855109" w:rsidRDefault="008502BD" w:rsidP="00067415">
      <w:pPr>
        <w:jc w:val="both"/>
        <w:rPr>
          <w:rFonts w:ascii="Arial" w:hAnsi="Arial" w:cs="Arial"/>
          <w:color w:val="002060"/>
        </w:rPr>
      </w:pPr>
      <w:r w:rsidRPr="00855109">
        <w:rPr>
          <w:rFonts w:ascii="Arial" w:hAnsi="Arial" w:cs="Arial"/>
          <w:color w:val="002060"/>
        </w:rPr>
        <w:t xml:space="preserve">The Queen Elizabeth University Hospital is not only the largest hospital campus in Glasgow but one of the most modern and cutting edge locations for medical care in Scotland. The QEUH is expected to be designated a Major Trauma Centre by 2020. </w:t>
      </w:r>
    </w:p>
    <w:p w:rsidR="008502BD" w:rsidRPr="00855109" w:rsidRDefault="008502BD" w:rsidP="00067415">
      <w:pPr>
        <w:jc w:val="both"/>
        <w:rPr>
          <w:rFonts w:ascii="Arial" w:hAnsi="Arial" w:cs="Arial"/>
          <w:b/>
          <w:bCs/>
          <w:color w:val="002060"/>
        </w:rPr>
      </w:pPr>
    </w:p>
    <w:p w:rsidR="008502BD" w:rsidRPr="00855109" w:rsidRDefault="008502BD" w:rsidP="00067415">
      <w:pPr>
        <w:jc w:val="both"/>
        <w:rPr>
          <w:rFonts w:ascii="Arial" w:hAnsi="Arial" w:cs="Arial"/>
          <w:color w:val="002060"/>
        </w:rPr>
      </w:pPr>
      <w:r w:rsidRPr="00855109">
        <w:rPr>
          <w:rFonts w:ascii="Arial" w:hAnsi="Arial" w:cs="Arial"/>
          <w:color w:val="002060"/>
        </w:rPr>
        <w:t xml:space="preserve">The Royal Hospital for Children (RHC) provides paediatric care for children up to the age of 16. This facility if conjoined with the QEUH. </w:t>
      </w:r>
    </w:p>
    <w:p w:rsidR="008502BD" w:rsidRPr="00855109" w:rsidRDefault="008502BD" w:rsidP="00067415">
      <w:pPr>
        <w:jc w:val="both"/>
        <w:rPr>
          <w:rFonts w:ascii="Arial" w:hAnsi="Arial" w:cs="Arial"/>
          <w:color w:val="002060"/>
        </w:rPr>
      </w:pPr>
    </w:p>
    <w:p w:rsidR="008502BD" w:rsidRPr="00855109" w:rsidRDefault="008502BD" w:rsidP="00067415">
      <w:pPr>
        <w:jc w:val="both"/>
        <w:rPr>
          <w:rFonts w:ascii="Arial" w:hAnsi="Arial" w:cs="Arial"/>
          <w:color w:val="002060"/>
        </w:rPr>
      </w:pPr>
      <w:r w:rsidRPr="00855109">
        <w:rPr>
          <w:rFonts w:ascii="Arial" w:hAnsi="Arial" w:cs="Arial"/>
          <w:color w:val="002060"/>
        </w:rPr>
        <w:t xml:space="preserve">The Institute of Neurological Sciences (INS). This provides Neurosurgical and Oral Maxillofacial Services, and is on the same campus as the QEUH connected by a link corridor.  </w:t>
      </w:r>
    </w:p>
    <w:p w:rsidR="008502BD" w:rsidRPr="00855109" w:rsidRDefault="008502BD" w:rsidP="00067415">
      <w:pPr>
        <w:jc w:val="both"/>
        <w:rPr>
          <w:rFonts w:ascii="Arial" w:hAnsi="Arial" w:cs="Arial"/>
          <w:color w:val="002060"/>
        </w:rPr>
      </w:pPr>
    </w:p>
    <w:p w:rsidR="008502BD" w:rsidRPr="00855109" w:rsidRDefault="008502BD" w:rsidP="00067415">
      <w:pPr>
        <w:jc w:val="both"/>
        <w:rPr>
          <w:rStyle w:val="Hyperlink"/>
          <w:rFonts w:ascii="Arial" w:hAnsi="Arial" w:cs="Arial"/>
          <w:b/>
          <w:color w:val="002060"/>
        </w:rPr>
      </w:pPr>
      <w:r w:rsidRPr="00855109">
        <w:rPr>
          <w:rFonts w:ascii="Arial" w:hAnsi="Arial" w:cs="Arial"/>
          <w:color w:val="002060"/>
        </w:rPr>
        <w:t xml:space="preserve">Further information is available at </w:t>
      </w:r>
      <w:r w:rsidR="009563BF" w:rsidRPr="00855109">
        <w:rPr>
          <w:rFonts w:ascii="Arial" w:hAnsi="Arial" w:cs="Arial"/>
          <w:b/>
          <w:color w:val="002060"/>
        </w:rPr>
        <w:fldChar w:fldCharType="begin"/>
      </w:r>
      <w:r w:rsidRPr="00855109">
        <w:rPr>
          <w:rFonts w:ascii="Arial" w:hAnsi="Arial" w:cs="Arial"/>
          <w:b/>
          <w:color w:val="002060"/>
        </w:rPr>
        <w:instrText xml:space="preserve"> HYPERLINK ""  "https://www.nhsggc.org.uk/patients-and-visitors/main-hospital-sites/queen-elizabeth-university-hospital-campus/queen-elizabeth-university-hospital-glasgow/queen-elizabeth-university-hospital/" </w:instrText>
      </w:r>
      <w:r w:rsidR="009563BF" w:rsidRPr="00855109">
        <w:rPr>
          <w:rFonts w:ascii="Arial" w:hAnsi="Arial" w:cs="Arial"/>
          <w:b/>
          <w:color w:val="002060"/>
        </w:rPr>
        <w:fldChar w:fldCharType="separate"/>
      </w:r>
      <w:r w:rsidRPr="00855109">
        <w:rPr>
          <w:rStyle w:val="Hyperlink"/>
          <w:rFonts w:ascii="Arial" w:hAnsi="Arial" w:cs="Arial"/>
          <w:b/>
          <w:color w:val="002060"/>
        </w:rPr>
        <w:t>https://www.nhsggc.org.uk/patients-and-visitors/main-hospital-sites/queen-elizabeth-university-hospital-campus/queen-elizabeth-university-hospital-glasgow/queen-elizabeth-university-hospital/</w:t>
      </w:r>
    </w:p>
    <w:p w:rsidR="008502BD" w:rsidRPr="00855109" w:rsidRDefault="009726F9" w:rsidP="00067415">
      <w:pPr>
        <w:rPr>
          <w:color w:val="002060"/>
        </w:rPr>
      </w:pPr>
      <w:r w:rsidRPr="00855109">
        <w:rPr>
          <w:noProof/>
          <w:color w:val="002060"/>
        </w:rPr>
        <w:drawing>
          <wp:anchor distT="0" distB="0" distL="114300" distR="114300" simplePos="0" relativeHeight="251660800" behindDoc="1" locked="0" layoutInCell="1" allowOverlap="1">
            <wp:simplePos x="0" y="0"/>
            <wp:positionH relativeFrom="margin">
              <wp:align>center</wp:align>
            </wp:positionH>
            <wp:positionV relativeFrom="paragraph">
              <wp:posOffset>8890</wp:posOffset>
            </wp:positionV>
            <wp:extent cx="6943090" cy="2258060"/>
            <wp:effectExtent l="0" t="0" r="0" b="889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5"/>
                    <a:srcRect/>
                    <a:stretch>
                      <a:fillRect/>
                    </a:stretch>
                  </pic:blipFill>
                  <pic:spPr bwMode="auto">
                    <a:xfrm>
                      <a:off x="0" y="0"/>
                      <a:ext cx="6943090" cy="2258060"/>
                    </a:xfrm>
                    <a:prstGeom prst="rect">
                      <a:avLst/>
                    </a:prstGeom>
                    <a:noFill/>
                  </pic:spPr>
                </pic:pic>
              </a:graphicData>
            </a:graphic>
          </wp:anchor>
        </w:drawing>
      </w:r>
      <w:r w:rsidR="009563BF" w:rsidRPr="00855109">
        <w:rPr>
          <w:rFonts w:ascii="Arial" w:hAnsi="Arial" w:cs="Arial"/>
          <w:b/>
          <w:color w:val="002060"/>
        </w:rPr>
        <w:fldChar w:fldCharType="end"/>
      </w:r>
    </w:p>
    <w:p w:rsidR="008502BD" w:rsidRPr="00855109" w:rsidRDefault="008502BD" w:rsidP="00067415">
      <w:pPr>
        <w:pStyle w:val="Heading2"/>
        <w:ind w:left="0"/>
        <w:rPr>
          <w:color w:val="002060"/>
          <w:sz w:val="24"/>
          <w:szCs w:val="24"/>
        </w:rPr>
      </w:pPr>
      <w:r w:rsidRPr="00855109">
        <w:rPr>
          <w:color w:val="002060"/>
          <w:sz w:val="24"/>
          <w:szCs w:val="24"/>
        </w:rPr>
        <w:t>Education and Research</w:t>
      </w:r>
    </w:p>
    <w:p w:rsidR="008502BD" w:rsidRPr="00855109" w:rsidRDefault="008502BD" w:rsidP="00067415">
      <w:pPr>
        <w:rPr>
          <w:color w:val="002060"/>
        </w:rPr>
      </w:pPr>
    </w:p>
    <w:p w:rsidR="008502BD" w:rsidRPr="00855109" w:rsidRDefault="008502BD" w:rsidP="00067415">
      <w:pPr>
        <w:pStyle w:val="NormalWeb"/>
        <w:rPr>
          <w:rFonts w:ascii="Arial" w:hAnsi="Arial" w:cs="Arial"/>
          <w:color w:val="002060"/>
        </w:rPr>
      </w:pPr>
      <w:r w:rsidRPr="00855109">
        <w:rPr>
          <w:rFonts w:ascii="Arial" w:hAnsi="Arial" w:cs="Arial"/>
          <w:color w:val="002060"/>
        </w:rPr>
        <w:t>In total there are 35 hospitals of different types including 6 teaching hospital sites with additional teaching and research facilities for Medical, Nursing and Allied Health Professionals across Acute Services, which have responsibility for ensuring effective partnerships with 4 universities and local colleges  who play a vital role in t</w:t>
      </w:r>
      <w:r w:rsidRPr="00855109">
        <w:rPr>
          <w:rFonts w:ascii="Arial" w:hAnsi="Arial" w:cs="Arial"/>
          <w:color w:val="002060"/>
          <w:spacing w:val="1"/>
        </w:rPr>
        <w:t>h</w:t>
      </w:r>
      <w:r w:rsidRPr="00855109">
        <w:rPr>
          <w:rFonts w:ascii="Arial" w:hAnsi="Arial" w:cs="Arial"/>
          <w:color w:val="002060"/>
        </w:rPr>
        <w:t>e</w:t>
      </w:r>
      <w:r w:rsidRPr="00855109">
        <w:rPr>
          <w:rFonts w:ascii="Arial" w:hAnsi="Arial" w:cs="Arial"/>
          <w:color w:val="002060"/>
          <w:spacing w:val="39"/>
        </w:rPr>
        <w:t xml:space="preserve"> </w:t>
      </w:r>
      <w:r w:rsidRPr="00855109">
        <w:rPr>
          <w:rFonts w:ascii="Arial" w:hAnsi="Arial" w:cs="Arial"/>
          <w:color w:val="002060"/>
        </w:rPr>
        <w:t>e</w:t>
      </w:r>
      <w:r w:rsidRPr="00855109">
        <w:rPr>
          <w:rFonts w:ascii="Arial" w:hAnsi="Arial" w:cs="Arial"/>
          <w:color w:val="002060"/>
          <w:spacing w:val="-2"/>
        </w:rPr>
        <w:t>du</w:t>
      </w:r>
      <w:r w:rsidRPr="00855109">
        <w:rPr>
          <w:rFonts w:ascii="Arial" w:hAnsi="Arial" w:cs="Arial"/>
          <w:color w:val="002060"/>
        </w:rPr>
        <w:t>cation</w:t>
      </w:r>
      <w:r w:rsidRPr="00855109">
        <w:rPr>
          <w:rFonts w:ascii="Arial" w:hAnsi="Arial" w:cs="Arial"/>
          <w:color w:val="002060"/>
          <w:spacing w:val="40"/>
        </w:rPr>
        <w:t xml:space="preserve"> </w:t>
      </w:r>
      <w:r w:rsidRPr="00855109">
        <w:rPr>
          <w:rFonts w:ascii="Arial" w:hAnsi="Arial" w:cs="Arial"/>
          <w:color w:val="002060"/>
          <w:spacing w:val="-2"/>
        </w:rPr>
        <w:t>a</w:t>
      </w:r>
      <w:r w:rsidRPr="00855109">
        <w:rPr>
          <w:rFonts w:ascii="Arial" w:hAnsi="Arial" w:cs="Arial"/>
          <w:color w:val="002060"/>
        </w:rPr>
        <w:t>nd</w:t>
      </w:r>
      <w:r w:rsidRPr="00855109">
        <w:rPr>
          <w:rFonts w:ascii="Arial" w:hAnsi="Arial" w:cs="Arial"/>
          <w:color w:val="002060"/>
          <w:spacing w:val="40"/>
        </w:rPr>
        <w:t xml:space="preserve"> </w:t>
      </w:r>
      <w:r w:rsidRPr="00855109">
        <w:rPr>
          <w:rFonts w:ascii="Arial" w:hAnsi="Arial" w:cs="Arial"/>
          <w:color w:val="002060"/>
        </w:rPr>
        <w:t>tra</w:t>
      </w:r>
      <w:r w:rsidRPr="00855109">
        <w:rPr>
          <w:rFonts w:ascii="Arial" w:hAnsi="Arial" w:cs="Arial"/>
          <w:color w:val="002060"/>
          <w:spacing w:val="-3"/>
        </w:rPr>
        <w:t>i</w:t>
      </w:r>
      <w:r w:rsidRPr="00855109">
        <w:rPr>
          <w:rFonts w:ascii="Arial" w:hAnsi="Arial" w:cs="Arial"/>
          <w:color w:val="002060"/>
        </w:rPr>
        <w:t>ning of all our health care professionals   :</w:t>
      </w:r>
    </w:p>
    <w:p w:rsidR="008502BD" w:rsidRPr="00855109" w:rsidRDefault="008502BD" w:rsidP="00355A44">
      <w:pPr>
        <w:numPr>
          <w:ilvl w:val="0"/>
          <w:numId w:val="14"/>
        </w:numPr>
        <w:ind w:left="302"/>
        <w:rPr>
          <w:rFonts w:ascii="Arial" w:hAnsi="Arial" w:cs="Arial"/>
          <w:color w:val="002060"/>
        </w:rPr>
      </w:pPr>
      <w:r w:rsidRPr="00855109">
        <w:rPr>
          <w:rFonts w:ascii="Arial" w:hAnsi="Arial" w:cs="Arial"/>
          <w:color w:val="002060"/>
        </w:rPr>
        <w:t>University of Glasgow</w:t>
      </w:r>
    </w:p>
    <w:p w:rsidR="008502BD" w:rsidRPr="00855109" w:rsidRDefault="008502BD" w:rsidP="00355A44">
      <w:pPr>
        <w:numPr>
          <w:ilvl w:val="0"/>
          <w:numId w:val="14"/>
        </w:numPr>
        <w:ind w:left="302"/>
        <w:rPr>
          <w:rFonts w:ascii="Arial" w:hAnsi="Arial" w:cs="Arial"/>
          <w:color w:val="002060"/>
        </w:rPr>
      </w:pPr>
      <w:r w:rsidRPr="00855109">
        <w:rPr>
          <w:rFonts w:ascii="Arial" w:hAnsi="Arial" w:cs="Arial"/>
          <w:color w:val="002060"/>
        </w:rPr>
        <w:lastRenderedPageBreak/>
        <w:t>Glasgow Caledonian University</w:t>
      </w:r>
    </w:p>
    <w:p w:rsidR="008502BD" w:rsidRPr="00855109" w:rsidRDefault="008502BD" w:rsidP="00355A44">
      <w:pPr>
        <w:numPr>
          <w:ilvl w:val="0"/>
          <w:numId w:val="14"/>
        </w:numPr>
        <w:ind w:left="302"/>
        <w:rPr>
          <w:rFonts w:ascii="Arial" w:hAnsi="Arial" w:cs="Arial"/>
          <w:color w:val="002060"/>
        </w:rPr>
      </w:pPr>
      <w:r w:rsidRPr="00855109">
        <w:rPr>
          <w:rFonts w:ascii="Arial" w:hAnsi="Arial" w:cs="Arial"/>
          <w:color w:val="002060"/>
        </w:rPr>
        <w:t>University of Strathclyde</w:t>
      </w:r>
    </w:p>
    <w:p w:rsidR="008502BD" w:rsidRPr="00855109" w:rsidRDefault="008502BD" w:rsidP="00355A44">
      <w:pPr>
        <w:numPr>
          <w:ilvl w:val="0"/>
          <w:numId w:val="14"/>
        </w:numPr>
        <w:ind w:left="302"/>
        <w:rPr>
          <w:rFonts w:ascii="Arial" w:hAnsi="Arial" w:cs="Arial"/>
          <w:color w:val="002060"/>
        </w:rPr>
      </w:pPr>
      <w:r w:rsidRPr="00855109">
        <w:rPr>
          <w:rFonts w:ascii="Arial" w:hAnsi="Arial" w:cs="Arial"/>
          <w:color w:val="002060"/>
        </w:rPr>
        <w:t>The University of the West of Scotland</w:t>
      </w:r>
    </w:p>
    <w:p w:rsidR="008502BD" w:rsidRPr="00855109" w:rsidRDefault="008502BD" w:rsidP="00067415">
      <w:pPr>
        <w:spacing w:before="300" w:after="300"/>
        <w:jc w:val="both"/>
        <w:rPr>
          <w:rFonts w:ascii="Arial" w:hAnsi="Arial" w:cs="Arial"/>
          <w:color w:val="002060"/>
        </w:rPr>
      </w:pPr>
      <w:r w:rsidRPr="00855109">
        <w:rPr>
          <w:rFonts w:ascii="Arial" w:hAnsi="Arial" w:cs="Arial"/>
          <w:color w:val="002060"/>
        </w:rPr>
        <w:t xml:space="preserve">We have 35 hospitals of differing types providing a comprehensive range of Acute Hospital, Maternity, Mental Health and Community Care facilities. </w:t>
      </w:r>
    </w:p>
    <w:p w:rsidR="008502BD" w:rsidRPr="00855109" w:rsidRDefault="008502BD" w:rsidP="00067415">
      <w:pPr>
        <w:spacing w:before="300" w:after="300"/>
        <w:jc w:val="both"/>
        <w:rPr>
          <w:rFonts w:ascii="Arial" w:hAnsi="Arial" w:cs="Arial"/>
          <w:color w:val="002060"/>
        </w:rPr>
      </w:pPr>
      <w:r w:rsidRPr="00855109">
        <w:rPr>
          <w:rFonts w:ascii="Arial" w:hAnsi="Arial" w:cs="Arial"/>
          <w:color w:val="002060"/>
        </w:rPr>
        <w:t xml:space="preserve">We work with our six Health and Social Care Partnerships covering Glasgow City, Renfrewshire, East Renfrewshire, Inverclyde, East Dunbartonshire and West Dunbartonshire .   </w:t>
      </w:r>
    </w:p>
    <w:p w:rsidR="008502BD" w:rsidRPr="00855109" w:rsidRDefault="008502BD" w:rsidP="00067415">
      <w:pPr>
        <w:spacing w:before="300" w:after="300"/>
        <w:jc w:val="both"/>
        <w:rPr>
          <w:rFonts w:ascii="Arial" w:hAnsi="Arial" w:cs="Arial"/>
          <w:color w:val="002060"/>
        </w:rPr>
      </w:pPr>
      <w:r w:rsidRPr="00855109">
        <w:rPr>
          <w:rFonts w:ascii="Arial" w:hAnsi="Arial" w:cs="Arial"/>
          <w:color w:val="002060"/>
        </w:rPr>
        <w:t xml:space="preserve">In addition we are supported by our Board-wide Corporate service’s directorates including Public Health, Estates and Facilities, e-Health, as well as corporate teams in Finance, Planning and Human Resources and Organisational Development and other specialist services. </w:t>
      </w:r>
    </w:p>
    <w:p w:rsidR="008502BD" w:rsidRPr="00855109" w:rsidRDefault="008502BD" w:rsidP="00067415">
      <w:pPr>
        <w:pStyle w:val="BodyText"/>
        <w:ind w:right="121"/>
        <w:jc w:val="both"/>
        <w:rPr>
          <w:rFonts w:ascii="Arial" w:hAnsi="Arial" w:cs="Arial"/>
          <w:color w:val="002060"/>
          <w:sz w:val="24"/>
          <w:szCs w:val="24"/>
        </w:rPr>
      </w:pPr>
      <w:r w:rsidRPr="00855109">
        <w:rPr>
          <w:rFonts w:ascii="Arial" w:hAnsi="Arial" w:cs="Arial"/>
          <w:color w:val="002060"/>
          <w:sz w:val="24"/>
          <w:szCs w:val="24"/>
        </w:rPr>
        <w:t>We are committed to delivering high quality, innovative health and social care that is person-</w:t>
      </w:r>
      <w:proofErr w:type="spellStart"/>
      <w:r w:rsidRPr="00855109">
        <w:rPr>
          <w:rFonts w:ascii="Arial" w:hAnsi="Arial" w:cs="Arial"/>
          <w:color w:val="002060"/>
          <w:sz w:val="24"/>
          <w:szCs w:val="24"/>
        </w:rPr>
        <w:t>centred</w:t>
      </w:r>
      <w:proofErr w:type="spellEnd"/>
      <w:r w:rsidRPr="00855109">
        <w:rPr>
          <w:rFonts w:ascii="Arial" w:hAnsi="Arial" w:cs="Arial"/>
          <w:color w:val="002060"/>
          <w:sz w:val="24"/>
          <w:szCs w:val="24"/>
        </w:rPr>
        <w:t xml:space="preserve">. Our ambition is to be a quality-driven </w:t>
      </w:r>
      <w:proofErr w:type="spellStart"/>
      <w:r w:rsidRPr="00855109">
        <w:rPr>
          <w:rFonts w:ascii="Arial" w:hAnsi="Arial" w:cs="Arial"/>
          <w:color w:val="002060"/>
          <w:sz w:val="24"/>
          <w:szCs w:val="24"/>
        </w:rPr>
        <w:t>organisation</w:t>
      </w:r>
      <w:proofErr w:type="spellEnd"/>
      <w:r w:rsidRPr="00855109">
        <w:rPr>
          <w:rFonts w:ascii="Arial" w:hAnsi="Arial" w:cs="Arial"/>
          <w:color w:val="002060"/>
          <w:sz w:val="24"/>
          <w:szCs w:val="24"/>
        </w:rPr>
        <w:t xml:space="preserve"> that cares about people </w:t>
      </w:r>
      <w:r w:rsidRPr="00855109">
        <w:rPr>
          <w:rFonts w:ascii="Arial" w:hAnsi="Arial" w:cs="Arial"/>
          <w:color w:val="002060"/>
          <w:sz w:val="24"/>
          <w:szCs w:val="24"/>
          <w:lang w:val="en-GB"/>
        </w:rPr>
        <w:t>-</w:t>
      </w:r>
      <w:r w:rsidRPr="00855109">
        <w:rPr>
          <w:rFonts w:ascii="Arial" w:hAnsi="Arial" w:cs="Arial"/>
          <w:color w:val="002060"/>
          <w:sz w:val="24"/>
          <w:szCs w:val="24"/>
        </w:rPr>
        <w:t xml:space="preserve">patients, their relatives and </w:t>
      </w:r>
      <w:proofErr w:type="spellStart"/>
      <w:r w:rsidRPr="00855109">
        <w:rPr>
          <w:rFonts w:ascii="Arial" w:hAnsi="Arial" w:cs="Arial"/>
          <w:color w:val="002060"/>
          <w:sz w:val="24"/>
          <w:szCs w:val="24"/>
        </w:rPr>
        <w:t>carers</w:t>
      </w:r>
      <w:proofErr w:type="spellEnd"/>
      <w:r w:rsidRPr="00855109">
        <w:rPr>
          <w:rFonts w:ascii="Arial" w:hAnsi="Arial" w:cs="Arial"/>
          <w:color w:val="002060"/>
          <w:sz w:val="24"/>
          <w:szCs w:val="24"/>
        </w:rPr>
        <w:t xml:space="preserve"> and our staff</w:t>
      </w:r>
      <w:r w:rsidRPr="00855109">
        <w:rPr>
          <w:rFonts w:ascii="Arial" w:hAnsi="Arial" w:cs="Arial"/>
          <w:color w:val="002060"/>
          <w:sz w:val="24"/>
          <w:szCs w:val="24"/>
          <w:lang w:val="en-GB"/>
        </w:rPr>
        <w:t xml:space="preserve"> </w:t>
      </w:r>
      <w:r w:rsidRPr="00855109">
        <w:rPr>
          <w:rFonts w:ascii="Arial" w:hAnsi="Arial" w:cs="Arial"/>
          <w:color w:val="002060"/>
          <w:sz w:val="24"/>
          <w:szCs w:val="24"/>
        </w:rPr>
        <w:t xml:space="preserve">and is </w:t>
      </w:r>
      <w:proofErr w:type="spellStart"/>
      <w:r w:rsidRPr="00855109">
        <w:rPr>
          <w:rFonts w:ascii="Arial" w:hAnsi="Arial" w:cs="Arial"/>
          <w:color w:val="002060"/>
          <w:sz w:val="24"/>
          <w:szCs w:val="24"/>
        </w:rPr>
        <w:t>focussed</w:t>
      </w:r>
      <w:proofErr w:type="spellEnd"/>
      <w:r w:rsidRPr="00855109">
        <w:rPr>
          <w:rFonts w:ascii="Arial" w:hAnsi="Arial" w:cs="Arial"/>
          <w:color w:val="002060"/>
          <w:sz w:val="24"/>
          <w:szCs w:val="24"/>
        </w:rPr>
        <w:t xml:space="preserve"> on achieving a healthier life for all.</w:t>
      </w:r>
    </w:p>
    <w:p w:rsidR="008502BD" w:rsidRPr="00855109" w:rsidRDefault="008502BD" w:rsidP="00067415">
      <w:pPr>
        <w:spacing w:before="300" w:after="300"/>
        <w:rPr>
          <w:rFonts w:ascii="Arial" w:hAnsi="Arial" w:cs="Arial"/>
          <w:color w:val="002060"/>
        </w:rPr>
      </w:pPr>
      <w:r w:rsidRPr="00855109">
        <w:rPr>
          <w:rFonts w:ascii="Arial" w:hAnsi="Arial" w:cs="Arial"/>
          <w:color w:val="002060"/>
        </w:rPr>
        <w:t>NHS Greater Glasgow and Clyde provides services through 6000 beds across:</w:t>
      </w:r>
    </w:p>
    <w:p w:rsidR="008502BD" w:rsidRPr="00855109" w:rsidRDefault="008502BD" w:rsidP="00355A44">
      <w:pPr>
        <w:numPr>
          <w:ilvl w:val="0"/>
          <w:numId w:val="9"/>
        </w:numPr>
        <w:ind w:left="490"/>
        <w:rPr>
          <w:rFonts w:ascii="Arial" w:hAnsi="Arial" w:cs="Arial"/>
          <w:color w:val="002060"/>
        </w:rPr>
      </w:pPr>
      <w:r w:rsidRPr="00855109">
        <w:rPr>
          <w:rFonts w:ascii="Arial" w:hAnsi="Arial" w:cs="Arial"/>
          <w:color w:val="002060"/>
        </w:rPr>
        <w:t>9 acute inpatient sites</w:t>
      </w:r>
    </w:p>
    <w:p w:rsidR="008502BD" w:rsidRPr="00855109" w:rsidRDefault="008502BD" w:rsidP="00355A44">
      <w:pPr>
        <w:numPr>
          <w:ilvl w:val="0"/>
          <w:numId w:val="9"/>
        </w:numPr>
        <w:ind w:left="490"/>
        <w:rPr>
          <w:rFonts w:ascii="Arial" w:hAnsi="Arial" w:cs="Arial"/>
          <w:color w:val="002060"/>
        </w:rPr>
      </w:pPr>
      <w:r w:rsidRPr="00855109">
        <w:rPr>
          <w:rFonts w:ascii="Arial" w:hAnsi="Arial" w:cs="Arial"/>
          <w:color w:val="002060"/>
        </w:rPr>
        <w:t xml:space="preserve">The </w:t>
      </w:r>
      <w:proofErr w:type="spellStart"/>
      <w:r w:rsidRPr="00855109">
        <w:rPr>
          <w:rFonts w:ascii="Arial" w:hAnsi="Arial" w:cs="Arial"/>
          <w:color w:val="002060"/>
        </w:rPr>
        <w:t>Beatson</w:t>
      </w:r>
      <w:proofErr w:type="spellEnd"/>
      <w:r w:rsidRPr="00855109">
        <w:rPr>
          <w:rFonts w:ascii="Arial" w:hAnsi="Arial" w:cs="Arial"/>
          <w:color w:val="002060"/>
        </w:rPr>
        <w:t xml:space="preserve"> West of Scotland Cancer Centre</w:t>
      </w:r>
    </w:p>
    <w:p w:rsidR="008502BD" w:rsidRPr="00855109" w:rsidRDefault="008502BD" w:rsidP="00355A44">
      <w:pPr>
        <w:numPr>
          <w:ilvl w:val="0"/>
          <w:numId w:val="9"/>
        </w:numPr>
        <w:ind w:left="490"/>
        <w:rPr>
          <w:rFonts w:ascii="Arial" w:hAnsi="Arial" w:cs="Arial"/>
          <w:color w:val="002060"/>
        </w:rPr>
      </w:pPr>
      <w:r w:rsidRPr="00855109">
        <w:rPr>
          <w:rFonts w:ascii="Arial" w:hAnsi="Arial" w:cs="Arial"/>
          <w:color w:val="002060"/>
        </w:rPr>
        <w:t>61 health centres and clinics</w:t>
      </w:r>
    </w:p>
    <w:p w:rsidR="008502BD" w:rsidRPr="00855109" w:rsidRDefault="008502BD" w:rsidP="00355A44">
      <w:pPr>
        <w:numPr>
          <w:ilvl w:val="0"/>
          <w:numId w:val="9"/>
        </w:numPr>
        <w:ind w:left="490"/>
        <w:rPr>
          <w:rFonts w:ascii="Arial" w:hAnsi="Arial" w:cs="Arial"/>
          <w:color w:val="002060"/>
        </w:rPr>
      </w:pPr>
      <w:r w:rsidRPr="00855109">
        <w:rPr>
          <w:rFonts w:ascii="Arial" w:hAnsi="Arial" w:cs="Arial"/>
          <w:color w:val="002060"/>
        </w:rPr>
        <w:t>10 Mental Health Inpatient sites</w:t>
      </w:r>
    </w:p>
    <w:p w:rsidR="008502BD" w:rsidRPr="00855109" w:rsidRDefault="008502BD" w:rsidP="00355A44">
      <w:pPr>
        <w:numPr>
          <w:ilvl w:val="0"/>
          <w:numId w:val="9"/>
        </w:numPr>
        <w:ind w:left="490"/>
        <w:rPr>
          <w:rFonts w:ascii="Arial" w:hAnsi="Arial" w:cs="Arial"/>
          <w:color w:val="002060"/>
        </w:rPr>
      </w:pPr>
      <w:r w:rsidRPr="00855109">
        <w:rPr>
          <w:rFonts w:ascii="Arial" w:hAnsi="Arial" w:cs="Arial"/>
          <w:color w:val="002060"/>
        </w:rPr>
        <w:t>6 Mental health long stay rehabilitation sites</w:t>
      </w:r>
    </w:p>
    <w:p w:rsidR="008502BD" w:rsidRPr="00855109" w:rsidRDefault="008502BD" w:rsidP="00067415">
      <w:pPr>
        <w:spacing w:before="300" w:after="300"/>
        <w:rPr>
          <w:rFonts w:ascii="Arial" w:hAnsi="Arial" w:cs="Arial"/>
          <w:color w:val="002060"/>
        </w:rPr>
      </w:pPr>
      <w:r w:rsidRPr="00855109">
        <w:rPr>
          <w:rFonts w:ascii="Arial" w:hAnsi="Arial" w:cs="Arial"/>
          <w:color w:val="002060"/>
        </w:rPr>
        <w:t xml:space="preserve">Our Acute care is provided across NHS Glasgow and Clyde on a range of main sites click here to find out more   </w:t>
      </w:r>
      <w:hyperlink r:id="rId32" w:history="1">
        <w:r w:rsidRPr="00855109">
          <w:rPr>
            <w:rStyle w:val="Hyperlink"/>
            <w:rFonts w:ascii="Arial" w:hAnsi="Arial" w:cs="Arial"/>
            <w:b/>
            <w:color w:val="002060"/>
          </w:rPr>
          <w:t>https://www.nhsggc.org.uk/locations/hospitals/</w:t>
        </w:r>
      </w:hyperlink>
      <w:r w:rsidRPr="00855109">
        <w:rPr>
          <w:rFonts w:ascii="Arial" w:hAnsi="Arial" w:cs="Arial"/>
          <w:b/>
          <w:color w:val="002060"/>
        </w:rPr>
        <w:t xml:space="preserve">  </w:t>
      </w:r>
    </w:p>
    <w:p w:rsidR="008502BD" w:rsidRPr="00855109" w:rsidRDefault="009D71E1" w:rsidP="00355A44">
      <w:pPr>
        <w:numPr>
          <w:ilvl w:val="0"/>
          <w:numId w:val="10"/>
        </w:numPr>
        <w:ind w:left="490"/>
        <w:rPr>
          <w:rFonts w:ascii="Arial" w:hAnsi="Arial" w:cs="Arial"/>
          <w:color w:val="002060"/>
        </w:rPr>
      </w:pPr>
      <w:hyperlink r:id="rId33" w:tooltip="Beatson West of Scotland Cancer Centre" w:history="1">
        <w:proofErr w:type="spellStart"/>
        <w:r w:rsidR="008502BD" w:rsidRPr="00855109">
          <w:rPr>
            <w:rFonts w:ascii="Arial" w:hAnsi="Arial" w:cs="Arial"/>
            <w:bCs/>
            <w:color w:val="002060"/>
          </w:rPr>
          <w:t>Beatson</w:t>
        </w:r>
        <w:proofErr w:type="spellEnd"/>
        <w:r w:rsidR="008502BD" w:rsidRPr="00855109">
          <w:rPr>
            <w:rFonts w:ascii="Arial" w:hAnsi="Arial" w:cs="Arial"/>
            <w:bCs/>
            <w:color w:val="002060"/>
          </w:rPr>
          <w:t xml:space="preserve"> West of Scotland Cancer Centre</w:t>
        </w:r>
      </w:hyperlink>
    </w:p>
    <w:p w:rsidR="008502BD" w:rsidRPr="00855109" w:rsidRDefault="009D71E1" w:rsidP="00355A44">
      <w:pPr>
        <w:numPr>
          <w:ilvl w:val="0"/>
          <w:numId w:val="10"/>
        </w:numPr>
        <w:ind w:left="490"/>
        <w:rPr>
          <w:rFonts w:ascii="Arial" w:hAnsi="Arial" w:cs="Arial"/>
          <w:color w:val="002060"/>
        </w:rPr>
      </w:pPr>
      <w:hyperlink r:id="rId34" w:tooltip="Gartnavel General Hospital" w:history="1">
        <w:proofErr w:type="spellStart"/>
        <w:r w:rsidR="008502BD" w:rsidRPr="00855109">
          <w:rPr>
            <w:rFonts w:ascii="Arial" w:hAnsi="Arial" w:cs="Arial"/>
            <w:bCs/>
            <w:color w:val="002060"/>
          </w:rPr>
          <w:t>Gartnavel</w:t>
        </w:r>
        <w:proofErr w:type="spellEnd"/>
        <w:r w:rsidR="008502BD" w:rsidRPr="00855109">
          <w:rPr>
            <w:rFonts w:ascii="Arial" w:hAnsi="Arial" w:cs="Arial"/>
            <w:bCs/>
            <w:color w:val="002060"/>
          </w:rPr>
          <w:t xml:space="preserve"> General Hospital</w:t>
        </w:r>
      </w:hyperlink>
    </w:p>
    <w:p w:rsidR="008502BD" w:rsidRPr="00855109" w:rsidRDefault="009D71E1" w:rsidP="00355A44">
      <w:pPr>
        <w:numPr>
          <w:ilvl w:val="0"/>
          <w:numId w:val="10"/>
        </w:numPr>
        <w:ind w:left="490"/>
        <w:rPr>
          <w:rFonts w:ascii="Arial" w:hAnsi="Arial" w:cs="Arial"/>
          <w:color w:val="002060"/>
        </w:rPr>
      </w:pPr>
      <w:hyperlink r:id="rId35" w:tooltip="Glasgow Royal Infirmary" w:history="1">
        <w:r w:rsidR="008502BD" w:rsidRPr="00855109">
          <w:rPr>
            <w:rFonts w:ascii="Arial" w:hAnsi="Arial" w:cs="Arial"/>
            <w:bCs/>
            <w:color w:val="002060"/>
          </w:rPr>
          <w:t>Glasgow Royal Infirmary</w:t>
        </w:r>
      </w:hyperlink>
    </w:p>
    <w:p w:rsidR="008502BD" w:rsidRPr="00855109" w:rsidRDefault="009D71E1" w:rsidP="00355A44">
      <w:pPr>
        <w:numPr>
          <w:ilvl w:val="0"/>
          <w:numId w:val="10"/>
        </w:numPr>
        <w:ind w:left="490"/>
        <w:rPr>
          <w:rFonts w:ascii="Arial" w:hAnsi="Arial" w:cs="Arial"/>
          <w:color w:val="002060"/>
        </w:rPr>
      </w:pPr>
      <w:hyperlink r:id="rId36" w:tooltip="Inverclyde Royal Hospital" w:history="1">
        <w:r w:rsidR="008502BD" w:rsidRPr="00855109">
          <w:rPr>
            <w:rFonts w:ascii="Arial" w:hAnsi="Arial" w:cs="Arial"/>
            <w:bCs/>
            <w:color w:val="002060"/>
          </w:rPr>
          <w:t>Inverclyde Royal Hospital</w:t>
        </w:r>
      </w:hyperlink>
    </w:p>
    <w:p w:rsidR="008502BD" w:rsidRPr="00855109" w:rsidRDefault="009D71E1" w:rsidP="00355A44">
      <w:pPr>
        <w:numPr>
          <w:ilvl w:val="0"/>
          <w:numId w:val="10"/>
        </w:numPr>
        <w:ind w:left="490"/>
        <w:rPr>
          <w:rFonts w:ascii="Arial" w:hAnsi="Arial" w:cs="Arial"/>
          <w:color w:val="002060"/>
        </w:rPr>
      </w:pPr>
      <w:hyperlink r:id="rId37" w:tooltip="Lightburn Hospital" w:history="1">
        <w:proofErr w:type="spellStart"/>
        <w:r w:rsidR="008502BD" w:rsidRPr="00855109">
          <w:rPr>
            <w:rFonts w:ascii="Arial" w:hAnsi="Arial" w:cs="Arial"/>
            <w:bCs/>
            <w:color w:val="002060"/>
          </w:rPr>
          <w:t>Lightburn</w:t>
        </w:r>
        <w:proofErr w:type="spellEnd"/>
        <w:r w:rsidR="008502BD" w:rsidRPr="00855109">
          <w:rPr>
            <w:rFonts w:ascii="Arial" w:hAnsi="Arial" w:cs="Arial"/>
            <w:bCs/>
            <w:color w:val="002060"/>
          </w:rPr>
          <w:t xml:space="preserve"> Hospital</w:t>
        </w:r>
      </w:hyperlink>
    </w:p>
    <w:p w:rsidR="008502BD" w:rsidRPr="00855109" w:rsidRDefault="009D71E1" w:rsidP="00355A44">
      <w:pPr>
        <w:numPr>
          <w:ilvl w:val="0"/>
          <w:numId w:val="10"/>
        </w:numPr>
        <w:ind w:left="490"/>
        <w:rPr>
          <w:rFonts w:ascii="Arial" w:hAnsi="Arial" w:cs="Arial"/>
          <w:color w:val="002060"/>
        </w:rPr>
      </w:pPr>
      <w:hyperlink r:id="rId38" w:tooltip="Queen Elizabeth University Hospital" w:history="1">
        <w:r w:rsidR="008502BD" w:rsidRPr="00855109">
          <w:rPr>
            <w:rFonts w:ascii="Arial" w:hAnsi="Arial" w:cs="Arial"/>
            <w:bCs/>
            <w:color w:val="002060"/>
          </w:rPr>
          <w:t>Queen Elizabeth University Hospital</w:t>
        </w:r>
      </w:hyperlink>
      <w:r w:rsidR="008502BD" w:rsidRPr="00855109">
        <w:rPr>
          <w:rFonts w:ascii="Arial" w:hAnsi="Arial" w:cs="Arial"/>
          <w:color w:val="002060"/>
        </w:rPr>
        <w:t xml:space="preserve"> </w:t>
      </w:r>
    </w:p>
    <w:p w:rsidR="008502BD" w:rsidRPr="00855109" w:rsidRDefault="009D71E1" w:rsidP="00355A44">
      <w:pPr>
        <w:numPr>
          <w:ilvl w:val="0"/>
          <w:numId w:val="10"/>
        </w:numPr>
        <w:ind w:left="490"/>
        <w:rPr>
          <w:rFonts w:ascii="Arial" w:hAnsi="Arial" w:cs="Arial"/>
          <w:color w:val="002060"/>
        </w:rPr>
      </w:pPr>
      <w:hyperlink r:id="rId39" w:tooltip="Royal Hospital for Children" w:history="1">
        <w:r w:rsidR="008502BD" w:rsidRPr="00855109">
          <w:rPr>
            <w:rFonts w:ascii="Arial" w:hAnsi="Arial" w:cs="Arial"/>
            <w:bCs/>
            <w:color w:val="002060"/>
          </w:rPr>
          <w:t xml:space="preserve">Royal Hospital for Children </w:t>
        </w:r>
      </w:hyperlink>
    </w:p>
    <w:p w:rsidR="008502BD" w:rsidRPr="00855109" w:rsidRDefault="008502BD" w:rsidP="00355A44">
      <w:pPr>
        <w:numPr>
          <w:ilvl w:val="0"/>
          <w:numId w:val="10"/>
        </w:numPr>
        <w:ind w:left="490"/>
        <w:rPr>
          <w:rFonts w:ascii="Arial" w:hAnsi="Arial" w:cs="Arial"/>
          <w:color w:val="002060"/>
        </w:rPr>
      </w:pPr>
      <w:r w:rsidRPr="00855109">
        <w:rPr>
          <w:rFonts w:ascii="Arial" w:hAnsi="Arial" w:cs="Arial"/>
          <w:color w:val="002060"/>
        </w:rPr>
        <w:t xml:space="preserve">The Institute of Neurological Sciences </w:t>
      </w:r>
    </w:p>
    <w:p w:rsidR="008502BD" w:rsidRPr="00855109" w:rsidRDefault="008502BD" w:rsidP="00355A44">
      <w:pPr>
        <w:numPr>
          <w:ilvl w:val="0"/>
          <w:numId w:val="10"/>
        </w:numPr>
        <w:ind w:left="490"/>
        <w:rPr>
          <w:rFonts w:ascii="Arial" w:hAnsi="Arial" w:cs="Arial"/>
          <w:color w:val="002060"/>
        </w:rPr>
      </w:pPr>
      <w:r w:rsidRPr="00855109">
        <w:rPr>
          <w:rFonts w:ascii="Arial" w:hAnsi="Arial" w:cs="Arial"/>
          <w:color w:val="002060"/>
        </w:rPr>
        <w:t xml:space="preserve">Princess Royal Maternity Hospital </w:t>
      </w:r>
    </w:p>
    <w:p w:rsidR="008502BD" w:rsidRPr="00855109" w:rsidRDefault="009726F9" w:rsidP="00355A44">
      <w:pPr>
        <w:numPr>
          <w:ilvl w:val="0"/>
          <w:numId w:val="10"/>
        </w:numPr>
        <w:ind w:left="490"/>
        <w:rPr>
          <w:rFonts w:ascii="Arial" w:hAnsi="Arial" w:cs="Arial"/>
          <w:color w:val="002060"/>
        </w:rPr>
      </w:pPr>
      <w:r w:rsidRPr="00855109">
        <w:rPr>
          <w:noProof/>
          <w:color w:val="002060"/>
        </w:rPr>
        <w:drawing>
          <wp:anchor distT="0" distB="0" distL="114300" distR="114300" simplePos="0" relativeHeight="251659776" behindDoc="1" locked="0" layoutInCell="1" allowOverlap="1">
            <wp:simplePos x="0" y="0"/>
            <wp:positionH relativeFrom="column">
              <wp:posOffset>-562610</wp:posOffset>
            </wp:positionH>
            <wp:positionV relativeFrom="paragraph">
              <wp:posOffset>186055</wp:posOffset>
            </wp:positionV>
            <wp:extent cx="6943090" cy="2258060"/>
            <wp:effectExtent l="1905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5"/>
                    <a:srcRect/>
                    <a:stretch>
                      <a:fillRect/>
                    </a:stretch>
                  </pic:blipFill>
                  <pic:spPr bwMode="auto">
                    <a:xfrm>
                      <a:off x="0" y="0"/>
                      <a:ext cx="6943090" cy="2258060"/>
                    </a:xfrm>
                    <a:prstGeom prst="rect">
                      <a:avLst/>
                    </a:prstGeom>
                    <a:noFill/>
                  </pic:spPr>
                </pic:pic>
              </a:graphicData>
            </a:graphic>
          </wp:anchor>
        </w:drawing>
      </w:r>
      <w:hyperlink r:id="rId40" w:tooltip="Royal Alexandra Hospital" w:history="1">
        <w:r w:rsidR="008502BD" w:rsidRPr="00855109">
          <w:rPr>
            <w:rFonts w:ascii="Arial" w:hAnsi="Arial" w:cs="Arial"/>
            <w:bCs/>
            <w:color w:val="002060"/>
          </w:rPr>
          <w:t>Royal Alexandra Hospital</w:t>
        </w:r>
      </w:hyperlink>
    </w:p>
    <w:p w:rsidR="008502BD" w:rsidRPr="00855109" w:rsidRDefault="009D71E1" w:rsidP="00355A44">
      <w:pPr>
        <w:numPr>
          <w:ilvl w:val="0"/>
          <w:numId w:val="10"/>
        </w:numPr>
        <w:ind w:left="490"/>
        <w:rPr>
          <w:rFonts w:ascii="Arial" w:hAnsi="Arial" w:cs="Arial"/>
          <w:color w:val="002060"/>
        </w:rPr>
      </w:pPr>
      <w:hyperlink r:id="rId41" w:tooltip="Vale of Leven Hospital" w:history="1">
        <w:r w:rsidR="008502BD" w:rsidRPr="00855109">
          <w:rPr>
            <w:rFonts w:ascii="Arial" w:hAnsi="Arial" w:cs="Arial"/>
            <w:bCs/>
            <w:color w:val="002060"/>
          </w:rPr>
          <w:t>Vale of Leven Hospital</w:t>
        </w:r>
      </w:hyperlink>
    </w:p>
    <w:p w:rsidR="008502BD" w:rsidRPr="00855109" w:rsidRDefault="008502BD" w:rsidP="00067415">
      <w:pPr>
        <w:spacing w:before="300" w:after="300"/>
        <w:rPr>
          <w:rFonts w:ascii="Arial" w:hAnsi="Arial" w:cs="Arial"/>
          <w:color w:val="002060"/>
        </w:rPr>
      </w:pPr>
      <w:r w:rsidRPr="00855109">
        <w:rPr>
          <w:rFonts w:ascii="Arial" w:hAnsi="Arial" w:cs="Arial"/>
          <w:color w:val="002060"/>
        </w:rPr>
        <w:t>3 Ambulatory care hospitals are located at:</w:t>
      </w:r>
    </w:p>
    <w:p w:rsidR="008502BD" w:rsidRPr="00855109" w:rsidRDefault="009D71E1" w:rsidP="00067415">
      <w:pPr>
        <w:numPr>
          <w:ilvl w:val="0"/>
          <w:numId w:val="15"/>
        </w:numPr>
        <w:rPr>
          <w:rFonts w:ascii="Arial" w:hAnsi="Arial" w:cs="Arial"/>
          <w:color w:val="002060"/>
        </w:rPr>
      </w:pPr>
      <w:hyperlink r:id="rId42" w:tooltip="New Stobhill Hospital" w:history="1">
        <w:r w:rsidR="008502BD" w:rsidRPr="00855109">
          <w:rPr>
            <w:rFonts w:ascii="Arial" w:hAnsi="Arial" w:cs="Arial"/>
            <w:bCs/>
            <w:color w:val="002060"/>
          </w:rPr>
          <w:t xml:space="preserve">New </w:t>
        </w:r>
        <w:proofErr w:type="spellStart"/>
        <w:r w:rsidR="008502BD" w:rsidRPr="00855109">
          <w:rPr>
            <w:rFonts w:ascii="Arial" w:hAnsi="Arial" w:cs="Arial"/>
            <w:bCs/>
            <w:color w:val="002060"/>
          </w:rPr>
          <w:t>Stobhill</w:t>
        </w:r>
        <w:proofErr w:type="spellEnd"/>
        <w:r w:rsidR="008502BD" w:rsidRPr="00855109">
          <w:rPr>
            <w:rFonts w:ascii="Arial" w:hAnsi="Arial" w:cs="Arial"/>
            <w:bCs/>
            <w:color w:val="002060"/>
          </w:rPr>
          <w:t xml:space="preserve"> Hospital</w:t>
        </w:r>
      </w:hyperlink>
    </w:p>
    <w:p w:rsidR="008502BD" w:rsidRPr="00855109" w:rsidRDefault="009D71E1" w:rsidP="00067415">
      <w:pPr>
        <w:numPr>
          <w:ilvl w:val="0"/>
          <w:numId w:val="15"/>
        </w:numPr>
        <w:rPr>
          <w:rFonts w:ascii="Arial" w:hAnsi="Arial" w:cs="Arial"/>
          <w:color w:val="002060"/>
        </w:rPr>
      </w:pPr>
      <w:hyperlink r:id="rId43" w:tooltip="New Victoria Hospital" w:history="1">
        <w:r w:rsidR="008502BD" w:rsidRPr="00855109">
          <w:rPr>
            <w:rFonts w:ascii="Arial" w:hAnsi="Arial" w:cs="Arial"/>
            <w:bCs/>
            <w:color w:val="002060"/>
          </w:rPr>
          <w:t xml:space="preserve">New Victoria Hospital </w:t>
        </w:r>
      </w:hyperlink>
    </w:p>
    <w:p w:rsidR="008502BD" w:rsidRPr="00855109" w:rsidRDefault="009D71E1" w:rsidP="00067415">
      <w:pPr>
        <w:numPr>
          <w:ilvl w:val="0"/>
          <w:numId w:val="15"/>
        </w:numPr>
        <w:rPr>
          <w:rFonts w:ascii="Arial" w:hAnsi="Arial" w:cs="Arial"/>
          <w:color w:val="002060"/>
        </w:rPr>
      </w:pPr>
      <w:hyperlink r:id="rId44" w:tgtFrame="_blank" w:tooltip="West Glasgow Ambulatory Care Hospital" w:history="1">
        <w:r w:rsidR="008502BD" w:rsidRPr="00855109">
          <w:rPr>
            <w:rFonts w:ascii="Arial" w:hAnsi="Arial" w:cs="Arial"/>
            <w:bCs/>
            <w:color w:val="002060"/>
          </w:rPr>
          <w:t>West Glasgow Ambulatory Care Hospital</w:t>
        </w:r>
      </w:hyperlink>
    </w:p>
    <w:p w:rsidR="008502BD" w:rsidRPr="00855109" w:rsidRDefault="008502BD" w:rsidP="00067415">
      <w:pPr>
        <w:spacing w:before="300" w:beforeAutospacing="1" w:after="300"/>
        <w:jc w:val="both"/>
        <w:rPr>
          <w:rFonts w:ascii="Arial" w:hAnsi="Arial" w:cs="Arial"/>
          <w:color w:val="002060"/>
        </w:rPr>
      </w:pPr>
      <w:r w:rsidRPr="00855109">
        <w:rPr>
          <w:rFonts w:ascii="Arial" w:hAnsi="Arial" w:cs="Arial"/>
          <w:color w:val="002060"/>
        </w:rPr>
        <w:t xml:space="preserve">Each year we deliver around 170,000 emergency medical and 62,000 emergency surgical episodes and 165,000 day cases. We continue to operate one of the busiest </w:t>
      </w:r>
      <w:r w:rsidRPr="00855109">
        <w:rPr>
          <w:rFonts w:ascii="Arial" w:hAnsi="Arial" w:cs="Arial"/>
          <w:color w:val="002060"/>
        </w:rPr>
        <w:lastRenderedPageBreak/>
        <w:t>A&amp;E/minor injuries units in the UK with 455,000 attendances. We deliver 400,000 new outpatient attendances.</w:t>
      </w:r>
    </w:p>
    <w:p w:rsidR="008502BD" w:rsidRPr="00855109" w:rsidRDefault="008502BD" w:rsidP="00067415">
      <w:pPr>
        <w:spacing w:before="300" w:after="300"/>
        <w:jc w:val="both"/>
        <w:rPr>
          <w:rFonts w:ascii="Arial" w:hAnsi="Arial" w:cs="Arial"/>
          <w:color w:val="002060"/>
        </w:rPr>
      </w:pPr>
      <w:r w:rsidRPr="00855109">
        <w:rPr>
          <w:rFonts w:ascii="Arial" w:hAnsi="Arial" w:cs="Arial"/>
          <w:color w:val="002060"/>
        </w:rPr>
        <w:t>NHS Greater Glasgow and Clyde is responsible for improving the health of our local population and delivering the healthcare it requires. Our purpose is to provide strategic leadership and direction, and ensure the efficient, effective and accountable governance of the local NHS system.</w:t>
      </w:r>
    </w:p>
    <w:p w:rsidR="008502BD" w:rsidRPr="00855109" w:rsidRDefault="008502BD" w:rsidP="00067415">
      <w:pPr>
        <w:spacing w:before="300" w:after="300"/>
        <w:rPr>
          <w:rFonts w:ascii="Arial" w:hAnsi="Arial" w:cs="Arial"/>
          <w:b/>
          <w:color w:val="002060"/>
        </w:rPr>
      </w:pPr>
      <w:r w:rsidRPr="00855109">
        <w:rPr>
          <w:rFonts w:ascii="Arial" w:hAnsi="Arial" w:cs="Arial"/>
          <w:b/>
          <w:color w:val="002060"/>
        </w:rPr>
        <w:t xml:space="preserve">NHS Greater Glasgow and Clyde Medical Workforce Plans </w:t>
      </w:r>
    </w:p>
    <w:p w:rsidR="008502BD" w:rsidRPr="00855109" w:rsidRDefault="008502BD" w:rsidP="00067415">
      <w:pPr>
        <w:pStyle w:val="NormalWeb"/>
        <w:rPr>
          <w:rFonts w:ascii="Arial" w:hAnsi="Arial" w:cs="Arial"/>
          <w:b/>
          <w:color w:val="002060"/>
        </w:rPr>
      </w:pPr>
      <w:r w:rsidRPr="00855109">
        <w:rPr>
          <w:rFonts w:ascii="Arial" w:hAnsi="Arial" w:cs="Arial"/>
          <w:color w:val="002060"/>
        </w:rPr>
        <w:t xml:space="preserve">The three Workforce Plans focus on Medical and Dental workforce issues and will form part of an overarching plan which will include other elements of the </w:t>
      </w:r>
      <w:proofErr w:type="gramStart"/>
      <w:r w:rsidRPr="00855109">
        <w:rPr>
          <w:rFonts w:ascii="Arial" w:hAnsi="Arial" w:cs="Arial"/>
          <w:color w:val="002060"/>
        </w:rPr>
        <w:t>Acute</w:t>
      </w:r>
      <w:proofErr w:type="gramEnd"/>
      <w:r w:rsidRPr="00855109">
        <w:rPr>
          <w:rFonts w:ascii="Arial" w:hAnsi="Arial" w:cs="Arial"/>
          <w:color w:val="002060"/>
        </w:rPr>
        <w:t xml:space="preserve"> workforce including Nursing and Midwifery, Allied Health Professionals and all other NHS staff groups. For more information on the </w:t>
      </w:r>
      <w:hyperlink r:id="rId45" w:tooltip="NHSGGC Acute Medical Staff Workforce Plan.pdf" w:history="1">
        <w:r w:rsidRPr="00855109">
          <w:rPr>
            <w:rStyle w:val="Strong"/>
            <w:rFonts w:ascii="Arial" w:hAnsi="Arial" w:cs="Arial"/>
            <w:color w:val="002060"/>
          </w:rPr>
          <w:t>Acute Services Medical Workforce Plan</w:t>
        </w:r>
      </w:hyperlink>
      <w:r w:rsidRPr="00855109">
        <w:rPr>
          <w:rFonts w:ascii="Arial" w:hAnsi="Arial" w:cs="Arial"/>
          <w:color w:val="002060"/>
        </w:rPr>
        <w:t xml:space="preserve">, </w:t>
      </w:r>
      <w:hyperlink r:id="rId46" w:tooltip="Mental Health Services.docx" w:history="1">
        <w:r w:rsidRPr="00855109">
          <w:rPr>
            <w:rStyle w:val="Strong"/>
            <w:rFonts w:ascii="Arial" w:hAnsi="Arial" w:cs="Arial"/>
            <w:color w:val="002060"/>
          </w:rPr>
          <w:t>Mental Health Services Medical Workforce Plan</w:t>
        </w:r>
      </w:hyperlink>
      <w:r w:rsidRPr="00855109">
        <w:rPr>
          <w:rFonts w:ascii="Arial" w:hAnsi="Arial" w:cs="Arial"/>
          <w:color w:val="002060"/>
        </w:rPr>
        <w:t xml:space="preserve"> and  the </w:t>
      </w:r>
      <w:hyperlink r:id="rId47" w:tooltip="Oral Health Services.docx" w:history="1">
        <w:r w:rsidRPr="00855109">
          <w:rPr>
            <w:rStyle w:val="Strong"/>
            <w:rFonts w:ascii="Arial" w:hAnsi="Arial" w:cs="Arial"/>
            <w:color w:val="002060"/>
          </w:rPr>
          <w:t>Oral Health (Dentist) Workforce Plan</w:t>
        </w:r>
      </w:hyperlink>
      <w:r w:rsidRPr="00855109">
        <w:rPr>
          <w:rFonts w:ascii="Arial" w:hAnsi="Arial" w:cs="Arial"/>
          <w:color w:val="002060"/>
        </w:rPr>
        <w:t xml:space="preserve"> please visit </w:t>
      </w:r>
      <w:hyperlink r:id="rId48" w:history="1">
        <w:r w:rsidRPr="00855109">
          <w:rPr>
            <w:rStyle w:val="Hyperlink"/>
            <w:rFonts w:ascii="Arial" w:hAnsi="Arial" w:cs="Arial"/>
            <w:b/>
            <w:color w:val="002060"/>
          </w:rPr>
          <w:t>https://www.nhsggc.org.uk/working-with-us/hr-connect/workforce-planning-and-analytics/workforce-planning/nhsggc-medical-workforce-plans/</w:t>
        </w:r>
      </w:hyperlink>
    </w:p>
    <w:p w:rsidR="008502BD" w:rsidRPr="00855109" w:rsidRDefault="008502BD" w:rsidP="00067415">
      <w:pPr>
        <w:spacing w:before="300" w:after="300"/>
        <w:outlineLvl w:val="0"/>
        <w:rPr>
          <w:rFonts w:ascii="Arial" w:hAnsi="Arial" w:cs="Arial"/>
          <w:b/>
          <w:bCs/>
          <w:color w:val="002060"/>
          <w:kern w:val="36"/>
        </w:rPr>
      </w:pPr>
      <w:r w:rsidRPr="00855109">
        <w:rPr>
          <w:rFonts w:ascii="Arial" w:hAnsi="Arial" w:cs="Arial"/>
          <w:b/>
          <w:bCs/>
          <w:color w:val="002060"/>
          <w:kern w:val="36"/>
        </w:rPr>
        <w:t>Our Culture and Values</w:t>
      </w:r>
    </w:p>
    <w:p w:rsidR="008502BD" w:rsidRPr="00855109" w:rsidRDefault="008502BD" w:rsidP="00067415">
      <w:pPr>
        <w:spacing w:before="300" w:after="300"/>
        <w:outlineLvl w:val="0"/>
        <w:rPr>
          <w:rFonts w:ascii="Arial" w:hAnsi="Arial" w:cs="Arial"/>
          <w:bCs/>
          <w:i/>
          <w:color w:val="002060"/>
          <w:kern w:val="36"/>
        </w:rPr>
      </w:pPr>
      <w:r w:rsidRPr="00855109">
        <w:rPr>
          <w:rFonts w:ascii="Arial" w:hAnsi="Arial" w:cs="Arial"/>
          <w:bCs/>
          <w:i/>
          <w:color w:val="002060"/>
          <w:kern w:val="36"/>
        </w:rPr>
        <w:t>Jane Grant, Chief Executive, NHS Greater Glasgow and Clyde</w:t>
      </w:r>
    </w:p>
    <w:p w:rsidR="008502BD" w:rsidRPr="00855109" w:rsidRDefault="008502BD" w:rsidP="00067415">
      <w:pPr>
        <w:spacing w:before="300" w:after="300"/>
        <w:jc w:val="both"/>
        <w:rPr>
          <w:rFonts w:ascii="Arial" w:hAnsi="Arial" w:cs="Arial"/>
          <w:i/>
          <w:color w:val="002060"/>
        </w:rPr>
      </w:pPr>
      <w:r w:rsidRPr="00855109">
        <w:rPr>
          <w:rFonts w:ascii="Arial" w:hAnsi="Arial" w:cs="Arial"/>
          <w:i/>
          <w:color w:val="002060"/>
        </w:rPr>
        <w:t>‘It is key that we are all committed to the core NHS values of: Care and Compassion – Dignity and Respect – Openness, Honesty, Responsibility, Quality and Teamwork – and we use these values to guide us in all that we do.</w:t>
      </w:r>
    </w:p>
    <w:p w:rsidR="008502BD" w:rsidRPr="00855109" w:rsidRDefault="008502BD" w:rsidP="00067415">
      <w:pPr>
        <w:spacing w:before="300" w:after="300"/>
        <w:jc w:val="both"/>
        <w:rPr>
          <w:rFonts w:ascii="Arial" w:hAnsi="Arial" w:cs="Arial"/>
          <w:i/>
          <w:color w:val="002060"/>
        </w:rPr>
      </w:pPr>
      <w:r w:rsidRPr="00855109">
        <w:rPr>
          <w:rFonts w:ascii="Arial" w:hAnsi="Arial" w:cs="Arial"/>
          <w:i/>
          <w:color w:val="002060"/>
        </w:rPr>
        <w:t>NHS Greater Glasgow and Clyde is a great organisation with a huge pool of terrific talent. We are committed to equality and diversity – to a zero tolerance toward racism, sexism and homophobia. We have access to some of the finest facilities and resources in the country, but it is the values and attitudes we demonstrate as individuals that make the biggest difference to our patients and their families.</w:t>
      </w:r>
    </w:p>
    <w:p w:rsidR="008502BD" w:rsidRPr="00855109" w:rsidRDefault="008502BD" w:rsidP="00067415">
      <w:pPr>
        <w:spacing w:before="300" w:after="300"/>
        <w:jc w:val="both"/>
        <w:rPr>
          <w:rFonts w:ascii="Arial" w:hAnsi="Arial" w:cs="Arial"/>
          <w:i/>
          <w:color w:val="002060"/>
        </w:rPr>
      </w:pPr>
      <w:r w:rsidRPr="00855109">
        <w:rPr>
          <w:rFonts w:ascii="Arial" w:hAnsi="Arial" w:cs="Arial"/>
          <w:i/>
          <w:color w:val="002060"/>
        </w:rPr>
        <w:t xml:space="preserve">These key messages are important for new colleagues joining our organisation – but I also believe it is important that we all remind ourselves of the opportunities we have to impact very positively on the lives of thousands of patients and their families no matter what job we do as part of NHS Greater Glasgow and Clyde’. </w:t>
      </w:r>
    </w:p>
    <w:p w:rsidR="008502BD" w:rsidRPr="00855109" w:rsidRDefault="009D71E1" w:rsidP="00067415">
      <w:pPr>
        <w:spacing w:before="300" w:after="300"/>
        <w:outlineLvl w:val="0"/>
        <w:rPr>
          <w:rFonts w:ascii="Arial" w:hAnsi="Arial" w:cs="Arial"/>
          <w:b/>
          <w:bCs/>
          <w:color w:val="002060"/>
          <w:kern w:val="36"/>
        </w:rPr>
      </w:pPr>
      <w:hyperlink r:id="rId49" w:history="1">
        <w:r w:rsidR="008502BD" w:rsidRPr="00855109">
          <w:rPr>
            <w:rStyle w:val="Hyperlink"/>
            <w:rFonts w:ascii="Arial" w:hAnsi="Arial" w:cs="Arial"/>
            <w:b/>
            <w:bCs/>
            <w:color w:val="002060"/>
            <w:kern w:val="36"/>
          </w:rPr>
          <w:t>https://www.nhsggc.org.uk/working-with-us/hr-connect/learning-education-and-training/induction-portal-welcome-to-nhs-greater-glasgow-and-clyde/</w:t>
        </w:r>
      </w:hyperlink>
    </w:p>
    <w:p w:rsidR="008502BD" w:rsidRPr="00855109" w:rsidRDefault="008502BD" w:rsidP="00067415">
      <w:pPr>
        <w:tabs>
          <w:tab w:val="left" w:pos="828"/>
        </w:tabs>
        <w:kinsoku w:val="0"/>
        <w:overflowPunct w:val="0"/>
        <w:adjustRightInd w:val="0"/>
        <w:rPr>
          <w:rFonts w:ascii="Arial" w:hAnsi="Arial" w:cs="Arial"/>
          <w:b/>
          <w:color w:val="002060"/>
        </w:rPr>
      </w:pPr>
      <w:r w:rsidRPr="00855109">
        <w:rPr>
          <w:rFonts w:ascii="Arial" w:hAnsi="Arial" w:cs="Arial"/>
          <w:color w:val="002060"/>
          <w:spacing w:val="-1"/>
        </w:rPr>
        <w:t>For more information about NH</w:t>
      </w:r>
      <w:r w:rsidRPr="00855109">
        <w:rPr>
          <w:rFonts w:ascii="Arial" w:hAnsi="Arial" w:cs="Arial"/>
          <w:color w:val="002060"/>
        </w:rPr>
        <w:t>S Grea</w:t>
      </w:r>
      <w:r w:rsidRPr="00855109">
        <w:rPr>
          <w:rFonts w:ascii="Arial" w:hAnsi="Arial" w:cs="Arial"/>
          <w:color w:val="002060"/>
          <w:spacing w:val="-2"/>
        </w:rPr>
        <w:t>t</w:t>
      </w:r>
      <w:r w:rsidRPr="00855109">
        <w:rPr>
          <w:rFonts w:ascii="Arial" w:hAnsi="Arial" w:cs="Arial"/>
          <w:color w:val="002060"/>
        </w:rPr>
        <w:t>er</w:t>
      </w:r>
      <w:r w:rsidRPr="00855109">
        <w:rPr>
          <w:rFonts w:ascii="Arial" w:hAnsi="Arial" w:cs="Arial"/>
          <w:color w:val="002060"/>
          <w:spacing w:val="-2"/>
        </w:rPr>
        <w:t xml:space="preserve"> G</w:t>
      </w:r>
      <w:r w:rsidRPr="00855109">
        <w:rPr>
          <w:rFonts w:ascii="Arial" w:hAnsi="Arial" w:cs="Arial"/>
          <w:color w:val="002060"/>
        </w:rPr>
        <w:t>la</w:t>
      </w:r>
      <w:r w:rsidRPr="00855109">
        <w:rPr>
          <w:rFonts w:ascii="Arial" w:hAnsi="Arial" w:cs="Arial"/>
          <w:color w:val="002060"/>
          <w:spacing w:val="-1"/>
        </w:rPr>
        <w:t>s</w:t>
      </w:r>
      <w:r w:rsidRPr="00855109">
        <w:rPr>
          <w:rFonts w:ascii="Arial" w:hAnsi="Arial" w:cs="Arial"/>
          <w:color w:val="002060"/>
        </w:rPr>
        <w:t>g</w:t>
      </w:r>
      <w:r w:rsidRPr="00855109">
        <w:rPr>
          <w:rFonts w:ascii="Arial" w:hAnsi="Arial" w:cs="Arial"/>
          <w:color w:val="002060"/>
          <w:spacing w:val="-4"/>
        </w:rPr>
        <w:t>o</w:t>
      </w:r>
      <w:r w:rsidRPr="00855109">
        <w:rPr>
          <w:rFonts w:ascii="Arial" w:hAnsi="Arial" w:cs="Arial"/>
          <w:color w:val="002060"/>
        </w:rPr>
        <w:t>w</w:t>
      </w:r>
      <w:r w:rsidRPr="00855109">
        <w:rPr>
          <w:rFonts w:ascii="Arial" w:hAnsi="Arial" w:cs="Arial"/>
          <w:color w:val="002060"/>
          <w:spacing w:val="-1"/>
        </w:rPr>
        <w:t xml:space="preserve"> </w:t>
      </w:r>
      <w:r w:rsidRPr="00855109">
        <w:rPr>
          <w:rFonts w:ascii="Arial" w:hAnsi="Arial" w:cs="Arial"/>
          <w:color w:val="002060"/>
        </w:rPr>
        <w:t>a</w:t>
      </w:r>
      <w:r w:rsidRPr="00855109">
        <w:rPr>
          <w:rFonts w:ascii="Arial" w:hAnsi="Arial" w:cs="Arial"/>
          <w:color w:val="002060"/>
          <w:spacing w:val="-1"/>
        </w:rPr>
        <w:t>n</w:t>
      </w:r>
      <w:r w:rsidRPr="00855109">
        <w:rPr>
          <w:rFonts w:ascii="Arial" w:hAnsi="Arial" w:cs="Arial"/>
          <w:color w:val="002060"/>
        </w:rPr>
        <w:t>d Cl</w:t>
      </w:r>
      <w:r w:rsidRPr="00855109">
        <w:rPr>
          <w:rFonts w:ascii="Arial" w:hAnsi="Arial" w:cs="Arial"/>
          <w:color w:val="002060"/>
          <w:spacing w:val="-5"/>
        </w:rPr>
        <w:t>y</w:t>
      </w:r>
      <w:r w:rsidRPr="00855109">
        <w:rPr>
          <w:rFonts w:ascii="Arial" w:hAnsi="Arial" w:cs="Arial"/>
          <w:color w:val="002060"/>
        </w:rPr>
        <w:t xml:space="preserve">de please visit: </w:t>
      </w:r>
      <w:hyperlink r:id="rId50" w:history="1">
        <w:r w:rsidRPr="00855109">
          <w:rPr>
            <w:rStyle w:val="Hyperlink"/>
            <w:rFonts w:ascii="Arial" w:hAnsi="Arial" w:cs="Arial"/>
            <w:b/>
            <w:bCs/>
            <w:color w:val="002060"/>
          </w:rPr>
          <w:t>www.nhsggc.org.uk</w:t>
        </w:r>
      </w:hyperlink>
      <w:r w:rsidRPr="00855109">
        <w:rPr>
          <w:rFonts w:ascii="Arial" w:hAnsi="Arial" w:cs="Arial"/>
          <w:b/>
          <w:color w:val="002060"/>
        </w:rPr>
        <w:t xml:space="preserve">.  </w:t>
      </w:r>
    </w:p>
    <w:p w:rsidR="008502BD" w:rsidRPr="00855109" w:rsidRDefault="009726F9" w:rsidP="00067415">
      <w:pPr>
        <w:tabs>
          <w:tab w:val="left" w:pos="828"/>
        </w:tabs>
        <w:kinsoku w:val="0"/>
        <w:overflowPunct w:val="0"/>
        <w:adjustRightInd w:val="0"/>
        <w:rPr>
          <w:rFonts w:ascii="Arial" w:hAnsi="Arial" w:cs="Arial"/>
          <w:b/>
          <w:color w:val="002060"/>
        </w:rPr>
      </w:pPr>
      <w:r w:rsidRPr="00855109">
        <w:rPr>
          <w:noProof/>
          <w:color w:val="002060"/>
        </w:rPr>
        <w:drawing>
          <wp:anchor distT="0" distB="0" distL="114300" distR="114300" simplePos="0" relativeHeight="251658752" behindDoc="1" locked="0" layoutInCell="1" allowOverlap="1">
            <wp:simplePos x="0" y="0"/>
            <wp:positionH relativeFrom="margin">
              <wp:align>center</wp:align>
            </wp:positionH>
            <wp:positionV relativeFrom="paragraph">
              <wp:posOffset>232410</wp:posOffset>
            </wp:positionV>
            <wp:extent cx="6943090" cy="2258060"/>
            <wp:effectExtent l="0" t="0" r="0" b="889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5"/>
                    <a:srcRect/>
                    <a:stretch>
                      <a:fillRect/>
                    </a:stretch>
                  </pic:blipFill>
                  <pic:spPr bwMode="auto">
                    <a:xfrm>
                      <a:off x="0" y="0"/>
                      <a:ext cx="6943090" cy="2258060"/>
                    </a:xfrm>
                    <a:prstGeom prst="rect">
                      <a:avLst/>
                    </a:prstGeom>
                    <a:noFill/>
                  </pic:spPr>
                </pic:pic>
              </a:graphicData>
            </a:graphic>
          </wp:anchor>
        </w:drawing>
      </w:r>
    </w:p>
    <w:p w:rsidR="008502BD" w:rsidRPr="00855109" w:rsidRDefault="008502BD" w:rsidP="00067415">
      <w:pPr>
        <w:tabs>
          <w:tab w:val="left" w:pos="828"/>
        </w:tabs>
        <w:kinsoku w:val="0"/>
        <w:overflowPunct w:val="0"/>
        <w:adjustRightInd w:val="0"/>
        <w:rPr>
          <w:rFonts w:ascii="Arial" w:hAnsi="Arial" w:cs="Arial"/>
          <w:b/>
          <w:color w:val="002060"/>
        </w:rPr>
      </w:pPr>
      <w:r w:rsidRPr="00855109">
        <w:rPr>
          <w:rFonts w:ascii="Arial" w:hAnsi="Arial" w:cs="Arial"/>
          <w:color w:val="002060"/>
        </w:rPr>
        <w:t>Find out more about NHS Scotland, the biggest employer in the country, providing jobs to people in more than 70 different professions, and its workforce is its greatest asset.</w:t>
      </w:r>
      <w:r w:rsidRPr="00855109">
        <w:rPr>
          <w:rFonts w:ascii="Arial" w:hAnsi="Arial" w:cs="Arial"/>
          <w:b/>
          <w:color w:val="002060"/>
        </w:rPr>
        <w:t xml:space="preserve"> </w:t>
      </w:r>
      <w:hyperlink r:id="rId51" w:history="1">
        <w:r w:rsidRPr="00855109">
          <w:rPr>
            <w:rStyle w:val="Hyperlink"/>
            <w:rFonts w:ascii="Arial" w:hAnsi="Arial" w:cs="Arial"/>
            <w:b/>
            <w:color w:val="002060"/>
          </w:rPr>
          <w:t>https://www.scotland.org/work/career-opportunities/healthcare</w:t>
        </w:r>
      </w:hyperlink>
    </w:p>
    <w:p w:rsidR="008502BD" w:rsidRPr="00855109" w:rsidRDefault="008502BD" w:rsidP="00067415">
      <w:pPr>
        <w:pStyle w:val="Default"/>
        <w:rPr>
          <w:b/>
          <w:color w:val="002060"/>
        </w:rPr>
      </w:pPr>
    </w:p>
    <w:p w:rsidR="008502BD" w:rsidRPr="00855109" w:rsidRDefault="008502BD" w:rsidP="00067415">
      <w:pPr>
        <w:pStyle w:val="Default"/>
        <w:rPr>
          <w:b/>
          <w:color w:val="002060"/>
        </w:rPr>
      </w:pPr>
    </w:p>
    <w:p w:rsidR="008502BD" w:rsidRPr="00855109" w:rsidRDefault="008502BD" w:rsidP="00067415">
      <w:pPr>
        <w:pStyle w:val="Default"/>
        <w:rPr>
          <w:b/>
          <w:color w:val="002060"/>
        </w:rPr>
      </w:pPr>
    </w:p>
    <w:p w:rsidR="009726F9" w:rsidRDefault="009726F9" w:rsidP="00067415">
      <w:pPr>
        <w:kinsoku w:val="0"/>
        <w:overflowPunct w:val="0"/>
        <w:jc w:val="both"/>
        <w:rPr>
          <w:rFonts w:ascii="Arial" w:hAnsi="Arial" w:cs="Arial"/>
          <w:b/>
          <w:bCs/>
          <w:color w:val="002060"/>
          <w:sz w:val="32"/>
          <w:szCs w:val="32"/>
        </w:rPr>
      </w:pPr>
    </w:p>
    <w:p w:rsidR="008502BD" w:rsidRPr="00855109" w:rsidRDefault="008502BD" w:rsidP="00067415">
      <w:pPr>
        <w:kinsoku w:val="0"/>
        <w:overflowPunct w:val="0"/>
        <w:jc w:val="both"/>
        <w:rPr>
          <w:rFonts w:ascii="Arial" w:hAnsi="Arial" w:cs="Arial"/>
          <w:b/>
          <w:bCs/>
          <w:color w:val="002060"/>
          <w:sz w:val="32"/>
          <w:szCs w:val="32"/>
        </w:rPr>
      </w:pPr>
      <w:r w:rsidRPr="00855109">
        <w:rPr>
          <w:rFonts w:ascii="Arial" w:hAnsi="Arial" w:cs="Arial"/>
          <w:b/>
          <w:bCs/>
          <w:color w:val="002060"/>
          <w:sz w:val="32"/>
          <w:szCs w:val="32"/>
        </w:rPr>
        <w:lastRenderedPageBreak/>
        <w:t>Section 8:</w:t>
      </w:r>
      <w:r w:rsidRPr="00855109">
        <w:rPr>
          <w:rFonts w:ascii="Arial" w:hAnsi="Arial" w:cs="Arial"/>
          <w:b/>
          <w:bCs/>
          <w:color w:val="002060"/>
          <w:sz w:val="32"/>
          <w:szCs w:val="32"/>
        </w:rPr>
        <w:tab/>
      </w:r>
    </w:p>
    <w:p w:rsidR="009726F9" w:rsidRDefault="009726F9" w:rsidP="00067415">
      <w:pPr>
        <w:kinsoku w:val="0"/>
        <w:overflowPunct w:val="0"/>
        <w:jc w:val="both"/>
        <w:rPr>
          <w:rFonts w:ascii="Arial" w:hAnsi="Arial" w:cs="Arial"/>
          <w:b/>
          <w:bCs/>
          <w:color w:val="002060"/>
          <w:sz w:val="32"/>
          <w:szCs w:val="32"/>
        </w:rPr>
      </w:pPr>
    </w:p>
    <w:p w:rsidR="008502BD" w:rsidRPr="00855109" w:rsidRDefault="008502BD" w:rsidP="00067415">
      <w:pPr>
        <w:kinsoku w:val="0"/>
        <w:overflowPunct w:val="0"/>
        <w:jc w:val="both"/>
        <w:rPr>
          <w:rFonts w:ascii="Arial" w:hAnsi="Arial" w:cs="Arial"/>
          <w:b/>
          <w:bCs/>
          <w:color w:val="002060"/>
          <w:sz w:val="32"/>
        </w:rPr>
      </w:pPr>
      <w:r w:rsidRPr="00855109">
        <w:rPr>
          <w:rFonts w:ascii="Arial" w:hAnsi="Arial" w:cs="Arial"/>
          <w:b/>
          <w:bCs/>
          <w:color w:val="002060"/>
          <w:sz w:val="32"/>
          <w:szCs w:val="32"/>
        </w:rPr>
        <w:t>Living and Working in the Greater Glasgow and Clyde area</w:t>
      </w:r>
    </w:p>
    <w:p w:rsidR="008502BD" w:rsidRPr="00855109" w:rsidRDefault="008502BD" w:rsidP="00067415">
      <w:pPr>
        <w:jc w:val="both"/>
        <w:rPr>
          <w:rFonts w:ascii="Arial" w:hAnsi="Arial" w:cs="Arial"/>
          <w:iCs/>
          <w:color w:val="002060"/>
        </w:rPr>
      </w:pPr>
    </w:p>
    <w:p w:rsidR="008502BD" w:rsidRPr="00855109" w:rsidRDefault="008502BD" w:rsidP="00067415">
      <w:pPr>
        <w:jc w:val="both"/>
        <w:rPr>
          <w:rFonts w:ascii="Arial" w:hAnsi="Arial" w:cs="Arial"/>
          <w:color w:val="002060"/>
        </w:rPr>
      </w:pPr>
      <w:r w:rsidRPr="00855109">
        <w:rPr>
          <w:rFonts w:ascii="Arial" w:hAnsi="Arial" w:cs="Arial"/>
          <w:iCs/>
          <w:color w:val="002060"/>
        </w:rPr>
        <w:t>As a place to live, the Greater Glasgow and Clyde area has many attractions.</w:t>
      </w:r>
      <w:r w:rsidRPr="00855109">
        <w:rPr>
          <w:rFonts w:ascii="Arial" w:hAnsi="Arial" w:cs="Arial"/>
          <w:i/>
          <w:iCs/>
          <w:color w:val="002060"/>
        </w:rPr>
        <w:t xml:space="preserve"> </w:t>
      </w:r>
      <w:r w:rsidRPr="00855109">
        <w:rPr>
          <w:rFonts w:ascii="Arial" w:hAnsi="Arial" w:cs="Arial"/>
          <w:color w:val="002060"/>
        </w:rPr>
        <w:t>The West of Scotland combines cosmopolitan charm, lush countryside and soothing seaside. Culturally diverse, architecturally stunning and historically rich, this vibrant region is home to innovation, celebration and the largest city in Scotland – Glasgow.</w:t>
      </w:r>
    </w:p>
    <w:p w:rsidR="008502BD" w:rsidRPr="00855109" w:rsidRDefault="008502BD" w:rsidP="00067415">
      <w:pPr>
        <w:jc w:val="both"/>
        <w:rPr>
          <w:rFonts w:ascii="Arial" w:hAnsi="Arial" w:cs="Arial"/>
          <w:color w:val="002060"/>
        </w:rPr>
      </w:pPr>
    </w:p>
    <w:p w:rsidR="008502BD" w:rsidRPr="00855109" w:rsidRDefault="008502BD" w:rsidP="00067415">
      <w:pPr>
        <w:jc w:val="both"/>
        <w:rPr>
          <w:rFonts w:ascii="Arial" w:hAnsi="Arial" w:cs="Arial"/>
          <w:color w:val="002060"/>
        </w:rPr>
      </w:pPr>
      <w:r w:rsidRPr="00855109">
        <w:rPr>
          <w:rFonts w:ascii="Arial" w:hAnsi="Arial" w:cs="Arial"/>
          <w:color w:val="002060"/>
        </w:rPr>
        <w:t>As Scotland’s most populous region, the West of Scotland is home to approximately two million people. In addition to the city of Glasgow, East and West Dunbartonshire, Inverclyde, Ayrshire, North and South Lanarkshire, Renfrewshire and East Renfrewshire make up this captivating and eclectic part of the country.</w:t>
      </w:r>
    </w:p>
    <w:p w:rsidR="008502BD" w:rsidRPr="00855109" w:rsidRDefault="008502BD" w:rsidP="00067415">
      <w:pPr>
        <w:jc w:val="both"/>
        <w:rPr>
          <w:rFonts w:ascii="Arial" w:hAnsi="Arial" w:cs="Arial"/>
          <w:color w:val="002060"/>
        </w:rPr>
      </w:pPr>
    </w:p>
    <w:p w:rsidR="008502BD" w:rsidRPr="00855109" w:rsidRDefault="008502BD" w:rsidP="00067415">
      <w:pPr>
        <w:jc w:val="both"/>
        <w:rPr>
          <w:rFonts w:ascii="Arial" w:hAnsi="Arial" w:cs="Arial"/>
          <w:color w:val="002060"/>
        </w:rPr>
      </w:pPr>
      <w:r w:rsidRPr="00855109">
        <w:rPr>
          <w:rFonts w:ascii="Arial" w:hAnsi="Arial" w:cs="Arial"/>
          <w:color w:val="002060"/>
        </w:rPr>
        <w:t>This is a region of striking contrast. Larger areas like Glasgow are within easy reach of picturesque towns, villages and some of Scotland’s most scenic beaches, captivating wildlife and tranquil countryside.</w:t>
      </w:r>
    </w:p>
    <w:p w:rsidR="008502BD" w:rsidRPr="00855109" w:rsidRDefault="00E30E13" w:rsidP="00067415">
      <w:pPr>
        <w:jc w:val="both"/>
        <w:rPr>
          <w:rFonts w:ascii="Arial" w:hAnsi="Arial" w:cs="Arial"/>
          <w:color w:val="002060"/>
        </w:rPr>
      </w:pPr>
      <w:r w:rsidRPr="00855109">
        <w:rPr>
          <w:noProof/>
          <w:color w:val="002060"/>
        </w:rPr>
        <w:drawing>
          <wp:anchor distT="0" distB="0" distL="114300" distR="114300" simplePos="0" relativeHeight="251656704" behindDoc="0" locked="0" layoutInCell="1" allowOverlap="1">
            <wp:simplePos x="0" y="0"/>
            <wp:positionH relativeFrom="column">
              <wp:posOffset>1219200</wp:posOffset>
            </wp:positionH>
            <wp:positionV relativeFrom="paragraph">
              <wp:posOffset>125095</wp:posOffset>
            </wp:positionV>
            <wp:extent cx="2438400" cy="1628775"/>
            <wp:effectExtent l="19050" t="0" r="0" b="0"/>
            <wp:wrapSquare wrapText="bothSides"/>
            <wp:docPr id="26"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52"/>
                    <a:srcRect/>
                    <a:stretch>
                      <a:fillRect/>
                    </a:stretch>
                  </pic:blipFill>
                  <pic:spPr bwMode="auto">
                    <a:xfrm>
                      <a:off x="0" y="0"/>
                      <a:ext cx="2438400" cy="1628775"/>
                    </a:xfrm>
                    <a:prstGeom prst="rect">
                      <a:avLst/>
                    </a:prstGeom>
                    <a:noFill/>
                  </pic:spPr>
                </pic:pic>
              </a:graphicData>
            </a:graphic>
          </wp:anchor>
        </w:drawing>
      </w:r>
    </w:p>
    <w:p w:rsidR="008502BD" w:rsidRPr="00855109" w:rsidRDefault="008502BD" w:rsidP="00067415">
      <w:pPr>
        <w:outlineLvl w:val="3"/>
        <w:rPr>
          <w:rFonts w:ascii="Arial" w:hAnsi="Arial" w:cs="Arial"/>
          <w:b/>
          <w:color w:val="002060"/>
        </w:rPr>
      </w:pPr>
      <w:r w:rsidRPr="00855109">
        <w:rPr>
          <w:rFonts w:ascii="Arial" w:hAnsi="Arial" w:cs="Arial"/>
          <w:b/>
          <w:color w:val="002060"/>
        </w:rPr>
        <w:t>Glasgow</w:t>
      </w:r>
    </w:p>
    <w:p w:rsidR="008502BD" w:rsidRPr="00855109" w:rsidRDefault="008502BD" w:rsidP="00067415">
      <w:pPr>
        <w:outlineLvl w:val="3"/>
        <w:rPr>
          <w:rFonts w:ascii="Arial" w:hAnsi="Arial" w:cs="Arial"/>
          <w:b/>
          <w:color w:val="002060"/>
        </w:rPr>
      </w:pPr>
    </w:p>
    <w:p w:rsidR="008502BD" w:rsidRPr="00855109" w:rsidRDefault="008502BD" w:rsidP="00067415">
      <w:pPr>
        <w:outlineLvl w:val="3"/>
        <w:rPr>
          <w:rFonts w:ascii="Arial" w:hAnsi="Arial" w:cs="Arial"/>
          <w:b/>
          <w:color w:val="002060"/>
        </w:rPr>
      </w:pPr>
    </w:p>
    <w:p w:rsidR="008502BD" w:rsidRPr="00855109" w:rsidRDefault="008502BD" w:rsidP="00067415">
      <w:pPr>
        <w:outlineLvl w:val="3"/>
        <w:rPr>
          <w:rFonts w:ascii="Arial" w:hAnsi="Arial" w:cs="Arial"/>
          <w:color w:val="002060"/>
        </w:rPr>
      </w:pPr>
    </w:p>
    <w:p w:rsidR="008502BD" w:rsidRPr="00855109" w:rsidRDefault="008502BD" w:rsidP="00067415">
      <w:pPr>
        <w:outlineLvl w:val="3"/>
        <w:rPr>
          <w:rFonts w:ascii="Arial" w:hAnsi="Arial" w:cs="Arial"/>
          <w:color w:val="002060"/>
        </w:rPr>
      </w:pPr>
    </w:p>
    <w:p w:rsidR="008502BD" w:rsidRPr="00855109" w:rsidRDefault="00E30E13" w:rsidP="00067415">
      <w:pPr>
        <w:outlineLvl w:val="3"/>
        <w:rPr>
          <w:rFonts w:ascii="Arial" w:hAnsi="Arial" w:cs="Arial"/>
          <w:color w:val="002060"/>
        </w:rPr>
      </w:pPr>
      <w:r w:rsidRPr="00855109">
        <w:rPr>
          <w:noProof/>
          <w:color w:val="002060"/>
        </w:rPr>
        <w:drawing>
          <wp:anchor distT="0" distB="0" distL="114300" distR="114300" simplePos="0" relativeHeight="251657728" behindDoc="1" locked="0" layoutInCell="1" allowOverlap="1">
            <wp:simplePos x="0" y="0"/>
            <wp:positionH relativeFrom="column">
              <wp:posOffset>-633730</wp:posOffset>
            </wp:positionH>
            <wp:positionV relativeFrom="paragraph">
              <wp:posOffset>94615</wp:posOffset>
            </wp:positionV>
            <wp:extent cx="6943090" cy="2258060"/>
            <wp:effectExtent l="19050" t="0" r="0" b="0"/>
            <wp:wrapNone/>
            <wp:docPr id="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15"/>
                    <a:srcRect/>
                    <a:stretch>
                      <a:fillRect/>
                    </a:stretch>
                  </pic:blipFill>
                  <pic:spPr bwMode="auto">
                    <a:xfrm>
                      <a:off x="0" y="0"/>
                      <a:ext cx="6943090" cy="2258060"/>
                    </a:xfrm>
                    <a:prstGeom prst="rect">
                      <a:avLst/>
                    </a:prstGeom>
                    <a:noFill/>
                  </pic:spPr>
                </pic:pic>
              </a:graphicData>
            </a:graphic>
          </wp:anchor>
        </w:drawing>
      </w:r>
    </w:p>
    <w:p w:rsidR="008502BD" w:rsidRPr="00855109" w:rsidRDefault="008502BD" w:rsidP="00067415">
      <w:pPr>
        <w:outlineLvl w:val="3"/>
        <w:rPr>
          <w:rFonts w:ascii="Arial" w:hAnsi="Arial" w:cs="Arial"/>
          <w:color w:val="002060"/>
        </w:rPr>
      </w:pPr>
    </w:p>
    <w:p w:rsidR="008502BD" w:rsidRPr="00855109" w:rsidRDefault="008502BD" w:rsidP="00067415">
      <w:pPr>
        <w:outlineLvl w:val="3"/>
        <w:rPr>
          <w:rFonts w:ascii="Arial" w:hAnsi="Arial" w:cs="Arial"/>
          <w:color w:val="002060"/>
        </w:rPr>
      </w:pPr>
    </w:p>
    <w:p w:rsidR="008502BD" w:rsidRPr="00855109" w:rsidRDefault="008502BD" w:rsidP="00067415">
      <w:pPr>
        <w:outlineLvl w:val="3"/>
        <w:rPr>
          <w:rFonts w:ascii="Arial" w:hAnsi="Arial" w:cs="Arial"/>
          <w:color w:val="002060"/>
        </w:rPr>
      </w:pPr>
    </w:p>
    <w:p w:rsidR="008502BD" w:rsidRPr="00855109" w:rsidRDefault="008502BD" w:rsidP="00067415">
      <w:pPr>
        <w:outlineLvl w:val="3"/>
        <w:rPr>
          <w:rFonts w:ascii="Arial" w:hAnsi="Arial" w:cs="Arial"/>
          <w:color w:val="002060"/>
        </w:rPr>
      </w:pPr>
    </w:p>
    <w:p w:rsidR="008502BD" w:rsidRPr="00855109" w:rsidRDefault="008502BD" w:rsidP="00067415">
      <w:pPr>
        <w:jc w:val="both"/>
        <w:outlineLvl w:val="3"/>
        <w:rPr>
          <w:rFonts w:ascii="Arial" w:hAnsi="Arial" w:cs="Arial"/>
          <w:color w:val="002060"/>
        </w:rPr>
      </w:pPr>
      <w:r w:rsidRPr="00855109">
        <w:rPr>
          <w:rFonts w:ascii="Arial" w:hAnsi="Arial" w:cs="Arial"/>
          <w:color w:val="002060"/>
        </w:rPr>
        <w:t>Multicultural, magnificent and brimming with personality, Scotland’s largest city is home to nearly 600,000 people. Discover rich history, stunning architecture and the best shopping in the UK outside London. Glasgow is one of the highest ranking cities in the UK for quality of life. (source: Mercer survey, 2012)</w:t>
      </w:r>
    </w:p>
    <w:p w:rsidR="008502BD" w:rsidRPr="00855109" w:rsidRDefault="008502BD" w:rsidP="00067415">
      <w:pPr>
        <w:jc w:val="both"/>
        <w:rPr>
          <w:rFonts w:ascii="Arial" w:hAnsi="Arial" w:cs="Arial"/>
          <w:color w:val="002060"/>
        </w:rPr>
      </w:pPr>
    </w:p>
    <w:p w:rsidR="008502BD" w:rsidRPr="00855109" w:rsidRDefault="008502BD" w:rsidP="00067415">
      <w:pPr>
        <w:jc w:val="both"/>
        <w:rPr>
          <w:rFonts w:ascii="Arial" w:hAnsi="Arial" w:cs="Arial"/>
          <w:color w:val="002060"/>
        </w:rPr>
      </w:pPr>
      <w:r w:rsidRPr="00855109">
        <w:rPr>
          <w:rFonts w:ascii="Arial" w:hAnsi="Arial" w:cs="Arial"/>
          <w:color w:val="002060"/>
        </w:rPr>
        <w:t>This aptly-named ‘Dear Green Place’ blends the best of urban-living with the splendour of lush gardens and parks. Impressively, the city boasts more green space per square mile than any other UK city. With some of the biggest and brightest businesses Scotland has to offer, in addition to enjoying the scenery, you can explore the many great career opportunities the city offers.</w:t>
      </w:r>
    </w:p>
    <w:p w:rsidR="008502BD" w:rsidRPr="00855109" w:rsidRDefault="008502BD" w:rsidP="00067415">
      <w:pPr>
        <w:jc w:val="both"/>
        <w:rPr>
          <w:rFonts w:ascii="Arial" w:hAnsi="Arial" w:cs="Arial"/>
          <w:color w:val="002060"/>
        </w:rPr>
      </w:pPr>
    </w:p>
    <w:p w:rsidR="008502BD" w:rsidRPr="00855109" w:rsidRDefault="008502BD" w:rsidP="00067415">
      <w:pPr>
        <w:jc w:val="both"/>
        <w:rPr>
          <w:rFonts w:ascii="Arial" w:hAnsi="Arial" w:cs="Arial"/>
          <w:color w:val="002060"/>
        </w:rPr>
      </w:pPr>
      <w:r w:rsidRPr="00855109">
        <w:rPr>
          <w:rFonts w:ascii="Arial" w:hAnsi="Arial" w:cs="Arial"/>
          <w:color w:val="002060"/>
        </w:rPr>
        <w:t xml:space="preserve">Offering the best of both worlds, Glasgow is close to </w:t>
      </w:r>
      <w:proofErr w:type="spellStart"/>
      <w:r w:rsidRPr="00855109">
        <w:rPr>
          <w:rFonts w:ascii="Arial" w:hAnsi="Arial" w:cs="Arial"/>
          <w:color w:val="002060"/>
        </w:rPr>
        <w:t>breathtaking</w:t>
      </w:r>
      <w:proofErr w:type="spellEnd"/>
      <w:r w:rsidRPr="00855109">
        <w:rPr>
          <w:rFonts w:ascii="Arial" w:hAnsi="Arial" w:cs="Arial"/>
          <w:color w:val="002060"/>
        </w:rPr>
        <w:t xml:space="preserve"> countryside offering up nearby hill walking, sailing, and cycling. Some of the world’s greatest golf courses are all within an hour’s drive of the city. And this bustling city’s arts and culture, nightlife and food are hard to surpass.</w:t>
      </w:r>
    </w:p>
    <w:p w:rsidR="008502BD" w:rsidRPr="00855109" w:rsidRDefault="008502BD" w:rsidP="00067415">
      <w:pPr>
        <w:jc w:val="both"/>
        <w:rPr>
          <w:rFonts w:ascii="Arial" w:hAnsi="Arial" w:cs="Arial"/>
          <w:color w:val="002060"/>
        </w:rPr>
      </w:pPr>
    </w:p>
    <w:p w:rsidR="008502BD" w:rsidRPr="00855109" w:rsidRDefault="008502BD" w:rsidP="00067415">
      <w:pPr>
        <w:jc w:val="both"/>
        <w:rPr>
          <w:rFonts w:ascii="Arial" w:hAnsi="Arial" w:cs="Arial"/>
          <w:color w:val="002060"/>
        </w:rPr>
      </w:pPr>
      <w:r w:rsidRPr="00855109">
        <w:rPr>
          <w:rFonts w:ascii="Arial" w:hAnsi="Arial" w:cs="Arial"/>
          <w:color w:val="002060"/>
        </w:rPr>
        <w:t>Home to over 133,000 students from around the world, this vibrant city has five world-renowned universities and seven colleges.</w:t>
      </w:r>
    </w:p>
    <w:p w:rsidR="008502BD" w:rsidRPr="00855109" w:rsidRDefault="008502BD" w:rsidP="00067415">
      <w:pPr>
        <w:jc w:val="both"/>
        <w:rPr>
          <w:rFonts w:ascii="Arial" w:hAnsi="Arial" w:cs="Arial"/>
          <w:color w:val="002060"/>
        </w:rPr>
      </w:pPr>
    </w:p>
    <w:p w:rsidR="008502BD" w:rsidRPr="00855109" w:rsidRDefault="008502BD" w:rsidP="00067415">
      <w:pPr>
        <w:outlineLvl w:val="3"/>
        <w:rPr>
          <w:rFonts w:ascii="Arial" w:hAnsi="Arial" w:cs="Arial"/>
          <w:b/>
          <w:color w:val="002060"/>
        </w:rPr>
      </w:pPr>
      <w:r w:rsidRPr="00855109">
        <w:rPr>
          <w:rFonts w:ascii="Arial" w:hAnsi="Arial" w:cs="Arial"/>
          <w:b/>
          <w:color w:val="002060"/>
        </w:rPr>
        <w:t>Lots to see and do</w:t>
      </w:r>
    </w:p>
    <w:p w:rsidR="008502BD" w:rsidRPr="00855109" w:rsidRDefault="008502BD" w:rsidP="00067415">
      <w:pPr>
        <w:outlineLvl w:val="3"/>
        <w:rPr>
          <w:rFonts w:ascii="Arial" w:hAnsi="Arial" w:cs="Arial"/>
          <w:b/>
          <w:color w:val="002060"/>
        </w:rPr>
      </w:pPr>
    </w:p>
    <w:p w:rsidR="008502BD" w:rsidRPr="00855109" w:rsidRDefault="008502BD" w:rsidP="00067415">
      <w:pPr>
        <w:jc w:val="both"/>
        <w:rPr>
          <w:rFonts w:ascii="Arial" w:hAnsi="Arial" w:cs="Arial"/>
          <w:color w:val="002060"/>
        </w:rPr>
      </w:pPr>
      <w:r w:rsidRPr="00855109">
        <w:rPr>
          <w:rFonts w:ascii="Arial" w:hAnsi="Arial" w:cs="Arial"/>
          <w:color w:val="002060"/>
        </w:rPr>
        <w:t>No matter what your age or interest, the West has something for you. Be dazzled by Charles Rennie Mackintosh’s iconic architecture in Glasgow or satisfy your appetite with mouth-watering produce at the farmers’ markets in Renfrewshire and Inverclyde. </w:t>
      </w:r>
    </w:p>
    <w:p w:rsidR="008502BD" w:rsidRPr="00855109" w:rsidRDefault="008502BD" w:rsidP="00067415">
      <w:pPr>
        <w:jc w:val="both"/>
        <w:rPr>
          <w:rFonts w:ascii="Arial" w:hAnsi="Arial" w:cs="Arial"/>
          <w:color w:val="002060"/>
        </w:rPr>
      </w:pPr>
    </w:p>
    <w:p w:rsidR="008502BD" w:rsidRPr="00855109" w:rsidRDefault="008502BD" w:rsidP="00067415">
      <w:pPr>
        <w:jc w:val="both"/>
        <w:rPr>
          <w:rFonts w:ascii="Arial" w:hAnsi="Arial" w:cs="Arial"/>
          <w:color w:val="002060"/>
        </w:rPr>
      </w:pPr>
      <w:r w:rsidRPr="00855109">
        <w:rPr>
          <w:rFonts w:ascii="Arial" w:hAnsi="Arial" w:cs="Arial"/>
          <w:color w:val="002060"/>
        </w:rPr>
        <w:t>You also have your choice of impressive year-round events and festivals, attractions or some of the best leisure facilities in the country. And as a UNESCO City of Music, Glasgow offers an impressive range of musical delights.</w:t>
      </w:r>
    </w:p>
    <w:p w:rsidR="008502BD" w:rsidRPr="00855109" w:rsidRDefault="008502BD" w:rsidP="00067415">
      <w:pPr>
        <w:jc w:val="both"/>
        <w:rPr>
          <w:rFonts w:ascii="Arial" w:hAnsi="Arial" w:cs="Arial"/>
          <w:color w:val="002060"/>
        </w:rPr>
      </w:pPr>
    </w:p>
    <w:p w:rsidR="008502BD" w:rsidRPr="00855109" w:rsidRDefault="008502BD" w:rsidP="00067415">
      <w:pPr>
        <w:jc w:val="both"/>
        <w:rPr>
          <w:rFonts w:ascii="Arial" w:hAnsi="Arial" w:cs="Arial"/>
          <w:color w:val="002060"/>
        </w:rPr>
      </w:pPr>
      <w:r w:rsidRPr="00855109">
        <w:rPr>
          <w:rFonts w:ascii="Arial" w:hAnsi="Arial" w:cs="Arial"/>
          <w:color w:val="002060"/>
        </w:rPr>
        <w:t xml:space="preserve">Experience the award-winning wonder of </w:t>
      </w:r>
      <w:proofErr w:type="spellStart"/>
      <w:r w:rsidRPr="00855109">
        <w:rPr>
          <w:rFonts w:ascii="Arial" w:hAnsi="Arial" w:cs="Arial"/>
          <w:color w:val="002060"/>
        </w:rPr>
        <w:t>Kelvingrove</w:t>
      </w:r>
      <w:proofErr w:type="spellEnd"/>
      <w:r w:rsidRPr="00855109">
        <w:rPr>
          <w:rFonts w:ascii="Arial" w:hAnsi="Arial" w:cs="Arial"/>
          <w:color w:val="002060"/>
        </w:rPr>
        <w:t xml:space="preserve"> Art Gallery and Museum and the awe-inspiring Glasgow Science Centre, or enjoy international musicians, sporting events and more at the city’s last addition, the 12,000 seat SSE Hydro Arena.</w:t>
      </w:r>
    </w:p>
    <w:p w:rsidR="008502BD" w:rsidRPr="00855109" w:rsidRDefault="008502BD" w:rsidP="00067415">
      <w:pPr>
        <w:jc w:val="both"/>
        <w:rPr>
          <w:rFonts w:ascii="Arial" w:hAnsi="Arial" w:cs="Arial"/>
          <w:color w:val="002060"/>
        </w:rPr>
      </w:pPr>
    </w:p>
    <w:p w:rsidR="008502BD" w:rsidRPr="00855109" w:rsidRDefault="008502BD" w:rsidP="00067415">
      <w:pPr>
        <w:jc w:val="both"/>
        <w:rPr>
          <w:rFonts w:ascii="Arial" w:hAnsi="Arial" w:cs="Arial"/>
          <w:color w:val="002060"/>
        </w:rPr>
      </w:pPr>
      <w:r w:rsidRPr="00855109">
        <w:rPr>
          <w:rFonts w:ascii="Arial" w:hAnsi="Arial" w:cs="Arial"/>
          <w:color w:val="002060"/>
        </w:rPr>
        <w:t>This year’s Mercer’s Quality of Living survey sees Glasgow beat the likes of Rome, Prague, and Dubai to be </w:t>
      </w:r>
      <w:hyperlink r:id="rId53" w:history="1">
        <w:r w:rsidRPr="00855109">
          <w:rPr>
            <w:rFonts w:ascii="Arial" w:hAnsi="Arial" w:cs="Arial"/>
            <w:color w:val="002060"/>
          </w:rPr>
          <w:t>named as one of the best cities in the world to live.</w:t>
        </w:r>
      </w:hyperlink>
    </w:p>
    <w:p w:rsidR="008502BD" w:rsidRPr="00855109" w:rsidRDefault="008502BD" w:rsidP="00067415">
      <w:pPr>
        <w:jc w:val="both"/>
        <w:rPr>
          <w:rFonts w:ascii="Arial" w:hAnsi="Arial" w:cs="Arial"/>
          <w:color w:val="002060"/>
        </w:rPr>
      </w:pPr>
    </w:p>
    <w:p w:rsidR="008502BD" w:rsidRPr="00855109" w:rsidRDefault="008502BD" w:rsidP="00067415">
      <w:pPr>
        <w:jc w:val="both"/>
        <w:rPr>
          <w:rFonts w:ascii="Arial" w:hAnsi="Arial" w:cs="Arial"/>
          <w:color w:val="002060"/>
        </w:rPr>
      </w:pPr>
      <w:r w:rsidRPr="00855109">
        <w:rPr>
          <w:rFonts w:ascii="Arial" w:hAnsi="Arial" w:cs="Arial"/>
          <w:color w:val="002060"/>
        </w:rPr>
        <w:t>The West loves its sports – evident in its numerous outstanding leisure centres and facilities. Glasgow is one of the world’s top 10 destinations for sports events and in 2014, Glasgow hosted the 20th Commonwealth Games. The newly built Commonwealth Arena and adjoining Sir Chris Hoy Velodrome in the East End of Glasgow hosted badminton and cycling events for the 2014 games.  </w:t>
      </w:r>
    </w:p>
    <w:p w:rsidR="008502BD" w:rsidRPr="00855109" w:rsidRDefault="008502BD" w:rsidP="00067415">
      <w:pPr>
        <w:jc w:val="both"/>
        <w:rPr>
          <w:rFonts w:ascii="Arial" w:hAnsi="Arial" w:cs="Arial"/>
          <w:color w:val="002060"/>
        </w:rPr>
      </w:pPr>
    </w:p>
    <w:p w:rsidR="008502BD" w:rsidRPr="00855109" w:rsidRDefault="00E30E13" w:rsidP="00067415">
      <w:pPr>
        <w:jc w:val="both"/>
        <w:rPr>
          <w:rFonts w:ascii="Arial" w:hAnsi="Arial" w:cs="Arial"/>
          <w:color w:val="002060"/>
        </w:rPr>
      </w:pPr>
      <w:r w:rsidRPr="00855109">
        <w:rPr>
          <w:noProof/>
          <w:color w:val="002060"/>
        </w:rPr>
        <w:drawing>
          <wp:anchor distT="0" distB="0" distL="114300" distR="114300" simplePos="0" relativeHeight="251655680" behindDoc="1" locked="0" layoutInCell="1" allowOverlap="1">
            <wp:simplePos x="0" y="0"/>
            <wp:positionH relativeFrom="column">
              <wp:posOffset>-655955</wp:posOffset>
            </wp:positionH>
            <wp:positionV relativeFrom="paragraph">
              <wp:posOffset>74295</wp:posOffset>
            </wp:positionV>
            <wp:extent cx="6943090" cy="2258060"/>
            <wp:effectExtent l="19050" t="0" r="0" b="0"/>
            <wp:wrapNone/>
            <wp:docPr id="2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5"/>
                    <a:srcRect/>
                    <a:stretch>
                      <a:fillRect/>
                    </a:stretch>
                  </pic:blipFill>
                  <pic:spPr bwMode="auto">
                    <a:xfrm>
                      <a:off x="0" y="0"/>
                      <a:ext cx="6943090" cy="2258060"/>
                    </a:xfrm>
                    <a:prstGeom prst="rect">
                      <a:avLst/>
                    </a:prstGeom>
                    <a:noFill/>
                  </pic:spPr>
                </pic:pic>
              </a:graphicData>
            </a:graphic>
          </wp:anchor>
        </w:drawing>
      </w:r>
      <w:r w:rsidR="008502BD" w:rsidRPr="00855109">
        <w:rPr>
          <w:rFonts w:ascii="Arial" w:hAnsi="Arial" w:cs="Arial"/>
          <w:color w:val="002060"/>
        </w:rPr>
        <w:t>In Ayrshire you can celebrate the national poet at the Burns and a' that Festival, admire the spectacular scenery at the Ayr Flower show or try your luck at the races at the Scottish Grand National.</w:t>
      </w:r>
    </w:p>
    <w:p w:rsidR="008502BD" w:rsidRPr="00855109" w:rsidRDefault="008502BD" w:rsidP="00067415">
      <w:pPr>
        <w:jc w:val="both"/>
        <w:rPr>
          <w:rFonts w:ascii="Arial" w:hAnsi="Arial" w:cs="Arial"/>
          <w:color w:val="002060"/>
        </w:rPr>
      </w:pPr>
    </w:p>
    <w:p w:rsidR="008502BD" w:rsidRPr="00855109" w:rsidRDefault="008502BD" w:rsidP="00067415">
      <w:pPr>
        <w:outlineLvl w:val="3"/>
        <w:rPr>
          <w:rFonts w:ascii="Arial" w:hAnsi="Arial" w:cs="Arial"/>
          <w:b/>
          <w:color w:val="002060"/>
        </w:rPr>
      </w:pPr>
      <w:r w:rsidRPr="00855109">
        <w:rPr>
          <w:rFonts w:ascii="Arial" w:hAnsi="Arial" w:cs="Arial"/>
          <w:b/>
          <w:color w:val="002060"/>
        </w:rPr>
        <w:t>Housing</w:t>
      </w:r>
    </w:p>
    <w:p w:rsidR="008502BD" w:rsidRPr="00855109" w:rsidRDefault="008502BD" w:rsidP="00067415">
      <w:pPr>
        <w:outlineLvl w:val="3"/>
        <w:rPr>
          <w:rFonts w:ascii="Arial" w:hAnsi="Arial" w:cs="Arial"/>
          <w:b/>
          <w:color w:val="002060"/>
        </w:rPr>
      </w:pPr>
    </w:p>
    <w:p w:rsidR="008502BD" w:rsidRPr="00855109" w:rsidRDefault="008502BD" w:rsidP="00067415">
      <w:pPr>
        <w:jc w:val="both"/>
        <w:rPr>
          <w:rFonts w:ascii="Arial" w:hAnsi="Arial" w:cs="Arial"/>
          <w:color w:val="002060"/>
        </w:rPr>
      </w:pPr>
      <w:r w:rsidRPr="00855109">
        <w:rPr>
          <w:rFonts w:ascii="Arial" w:hAnsi="Arial" w:cs="Arial"/>
          <w:color w:val="002060"/>
        </w:rPr>
        <w:t>Whether you are renting or buying, Glasgow offers a superb selection of housing. Here you’ll have your choice of apartments on the River Clyde, spacious Victorian flats in the West End and family homes in leafy suburbs conveniently located near to schools.</w:t>
      </w:r>
    </w:p>
    <w:p w:rsidR="008502BD" w:rsidRPr="00855109" w:rsidRDefault="008502BD" w:rsidP="00067415">
      <w:pPr>
        <w:outlineLvl w:val="3"/>
        <w:rPr>
          <w:rFonts w:ascii="Arial" w:hAnsi="Arial" w:cs="Arial"/>
          <w:color w:val="002060"/>
        </w:rPr>
      </w:pPr>
    </w:p>
    <w:p w:rsidR="008502BD" w:rsidRPr="00855109" w:rsidRDefault="008502BD" w:rsidP="00067415">
      <w:pPr>
        <w:outlineLvl w:val="3"/>
        <w:rPr>
          <w:rFonts w:ascii="Arial" w:hAnsi="Arial" w:cs="Arial"/>
          <w:b/>
          <w:color w:val="002060"/>
        </w:rPr>
      </w:pPr>
    </w:p>
    <w:p w:rsidR="008502BD" w:rsidRPr="00855109" w:rsidRDefault="00E30E13" w:rsidP="00067415">
      <w:pPr>
        <w:outlineLvl w:val="3"/>
        <w:rPr>
          <w:rFonts w:ascii="Arial" w:hAnsi="Arial" w:cs="Arial"/>
          <w:b/>
          <w:color w:val="002060"/>
        </w:rPr>
      </w:pPr>
      <w:r w:rsidRPr="00855109">
        <w:rPr>
          <w:rFonts w:ascii="Arial" w:hAnsi="Arial" w:cs="Arial"/>
          <w:b/>
          <w:noProof/>
          <w:color w:val="002060"/>
        </w:rPr>
        <w:drawing>
          <wp:inline distT="0" distB="0" distL="0" distR="0">
            <wp:extent cx="5514975" cy="1924050"/>
            <wp:effectExtent l="19050" t="0" r="9525" b="0"/>
            <wp:docPr id="2"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54"/>
                    <a:srcRect/>
                    <a:stretch>
                      <a:fillRect/>
                    </a:stretch>
                  </pic:blipFill>
                  <pic:spPr bwMode="auto">
                    <a:xfrm>
                      <a:off x="0" y="0"/>
                      <a:ext cx="5514975" cy="1924050"/>
                    </a:xfrm>
                    <a:prstGeom prst="rect">
                      <a:avLst/>
                    </a:prstGeom>
                    <a:noFill/>
                    <a:ln w="9525">
                      <a:noFill/>
                      <a:miter lim="800000"/>
                      <a:headEnd/>
                      <a:tailEnd/>
                    </a:ln>
                  </pic:spPr>
                </pic:pic>
              </a:graphicData>
            </a:graphic>
          </wp:inline>
        </w:drawing>
      </w:r>
    </w:p>
    <w:p w:rsidR="008502BD" w:rsidRPr="00855109" w:rsidRDefault="008502BD" w:rsidP="00067415">
      <w:pPr>
        <w:outlineLvl w:val="3"/>
        <w:rPr>
          <w:rFonts w:ascii="Arial" w:hAnsi="Arial" w:cs="Arial"/>
          <w:b/>
          <w:color w:val="002060"/>
        </w:rPr>
      </w:pPr>
    </w:p>
    <w:p w:rsidR="008502BD" w:rsidRPr="00855109" w:rsidRDefault="008502BD" w:rsidP="00067415">
      <w:pPr>
        <w:outlineLvl w:val="3"/>
        <w:rPr>
          <w:rFonts w:ascii="Arial" w:hAnsi="Arial" w:cs="Arial"/>
          <w:b/>
          <w:color w:val="002060"/>
        </w:rPr>
      </w:pPr>
      <w:r w:rsidRPr="00855109">
        <w:rPr>
          <w:rFonts w:ascii="Arial" w:hAnsi="Arial" w:cs="Arial"/>
          <w:b/>
          <w:color w:val="002060"/>
        </w:rPr>
        <w:t>Getting around</w:t>
      </w:r>
    </w:p>
    <w:p w:rsidR="008502BD" w:rsidRPr="00855109" w:rsidRDefault="008502BD" w:rsidP="00067415">
      <w:pPr>
        <w:outlineLvl w:val="3"/>
        <w:rPr>
          <w:rFonts w:ascii="Arial" w:hAnsi="Arial" w:cs="Arial"/>
          <w:b/>
          <w:color w:val="002060"/>
        </w:rPr>
      </w:pPr>
    </w:p>
    <w:p w:rsidR="008502BD" w:rsidRPr="00855109" w:rsidRDefault="008502BD" w:rsidP="00067415">
      <w:pPr>
        <w:jc w:val="both"/>
        <w:rPr>
          <w:rFonts w:ascii="Arial" w:hAnsi="Arial" w:cs="Arial"/>
          <w:color w:val="002060"/>
        </w:rPr>
      </w:pPr>
      <w:r w:rsidRPr="00855109">
        <w:rPr>
          <w:rFonts w:ascii="Arial" w:hAnsi="Arial" w:cs="Arial"/>
          <w:color w:val="002060"/>
        </w:rPr>
        <w:t>The region’s excellent transport links mean you’re connected to the rest of the UK - and the world. </w:t>
      </w:r>
    </w:p>
    <w:p w:rsidR="008502BD" w:rsidRPr="00855109" w:rsidRDefault="008502BD" w:rsidP="00067415">
      <w:pPr>
        <w:jc w:val="both"/>
        <w:rPr>
          <w:rFonts w:ascii="Arial" w:hAnsi="Arial" w:cs="Arial"/>
          <w:color w:val="002060"/>
        </w:rPr>
      </w:pPr>
    </w:p>
    <w:p w:rsidR="008502BD" w:rsidRPr="00855109" w:rsidRDefault="008502BD" w:rsidP="00067415">
      <w:pPr>
        <w:jc w:val="both"/>
        <w:rPr>
          <w:rFonts w:ascii="Arial" w:hAnsi="Arial" w:cs="Arial"/>
          <w:color w:val="002060"/>
        </w:rPr>
      </w:pPr>
      <w:r w:rsidRPr="00855109">
        <w:rPr>
          <w:rFonts w:ascii="Arial" w:hAnsi="Arial" w:cs="Arial"/>
          <w:color w:val="002060"/>
        </w:rPr>
        <w:t>The M8 motorway connects the West with the rest of Scotland, taking just under an hour to drive between the country’s major cities Glasgow and Edinburgh, a well-used commuter’s route.</w:t>
      </w:r>
    </w:p>
    <w:p w:rsidR="008502BD" w:rsidRPr="00855109" w:rsidRDefault="008502BD" w:rsidP="00067415">
      <w:pPr>
        <w:jc w:val="both"/>
        <w:rPr>
          <w:rFonts w:ascii="Arial" w:hAnsi="Arial" w:cs="Arial"/>
          <w:color w:val="002060"/>
        </w:rPr>
      </w:pPr>
    </w:p>
    <w:p w:rsidR="008502BD" w:rsidRPr="00855109" w:rsidRDefault="008502BD" w:rsidP="00067415">
      <w:pPr>
        <w:jc w:val="both"/>
        <w:rPr>
          <w:rFonts w:ascii="Arial" w:hAnsi="Arial" w:cs="Arial"/>
          <w:color w:val="002060"/>
        </w:rPr>
      </w:pPr>
      <w:r w:rsidRPr="00855109">
        <w:rPr>
          <w:rFonts w:ascii="Arial" w:hAnsi="Arial" w:cs="Arial"/>
          <w:color w:val="002060"/>
        </w:rPr>
        <w:t xml:space="preserve">The bus is an effortless way to get around because it’s inexpensive and widely available across the region – even in remote locations.   Glasgow has the UK’s largest suburban rail network outside London.  </w:t>
      </w:r>
    </w:p>
    <w:p w:rsidR="008502BD" w:rsidRPr="00855109" w:rsidRDefault="008502BD" w:rsidP="00067415">
      <w:pPr>
        <w:jc w:val="both"/>
        <w:rPr>
          <w:rFonts w:ascii="Arial" w:hAnsi="Arial" w:cs="Arial"/>
          <w:color w:val="002060"/>
        </w:rPr>
      </w:pPr>
      <w:r w:rsidRPr="00855109">
        <w:rPr>
          <w:rFonts w:ascii="Arial" w:hAnsi="Arial" w:cs="Arial"/>
          <w:color w:val="002060"/>
        </w:rPr>
        <w:lastRenderedPageBreak/>
        <w:t>An abundance of stations and travel times makes exploring the region by train an easy option. The rail network links both rural areas and cities with the rest of Scotland and the wider UK. </w:t>
      </w:r>
    </w:p>
    <w:p w:rsidR="008502BD" w:rsidRPr="00855109" w:rsidRDefault="008502BD" w:rsidP="00067415">
      <w:pPr>
        <w:jc w:val="both"/>
        <w:rPr>
          <w:rFonts w:ascii="Arial" w:hAnsi="Arial" w:cs="Arial"/>
          <w:color w:val="002060"/>
        </w:rPr>
      </w:pPr>
    </w:p>
    <w:p w:rsidR="008502BD" w:rsidRPr="00855109" w:rsidRDefault="008502BD" w:rsidP="00067415">
      <w:pPr>
        <w:jc w:val="both"/>
        <w:rPr>
          <w:rFonts w:ascii="Arial" w:hAnsi="Arial" w:cs="Arial"/>
          <w:color w:val="002060"/>
        </w:rPr>
      </w:pPr>
      <w:r w:rsidRPr="00855109">
        <w:rPr>
          <w:rFonts w:ascii="Arial" w:hAnsi="Arial" w:cs="Arial"/>
          <w:color w:val="002060"/>
        </w:rPr>
        <w:t xml:space="preserve">From </w:t>
      </w:r>
      <w:proofErr w:type="spellStart"/>
      <w:r w:rsidRPr="00855109">
        <w:rPr>
          <w:rFonts w:ascii="Arial" w:hAnsi="Arial" w:cs="Arial"/>
          <w:color w:val="002060"/>
        </w:rPr>
        <w:t>Ardrossan</w:t>
      </w:r>
      <w:proofErr w:type="spellEnd"/>
      <w:r w:rsidRPr="00855109">
        <w:rPr>
          <w:rFonts w:ascii="Arial" w:hAnsi="Arial" w:cs="Arial"/>
          <w:color w:val="002060"/>
        </w:rPr>
        <w:t xml:space="preserve">, </w:t>
      </w:r>
      <w:proofErr w:type="spellStart"/>
      <w:r w:rsidRPr="00855109">
        <w:rPr>
          <w:rFonts w:ascii="Arial" w:hAnsi="Arial" w:cs="Arial"/>
          <w:color w:val="002060"/>
        </w:rPr>
        <w:t>Gourock</w:t>
      </w:r>
      <w:proofErr w:type="spellEnd"/>
      <w:r w:rsidRPr="00855109">
        <w:rPr>
          <w:rFonts w:ascii="Arial" w:hAnsi="Arial" w:cs="Arial"/>
          <w:color w:val="002060"/>
        </w:rPr>
        <w:t xml:space="preserve"> and </w:t>
      </w:r>
      <w:proofErr w:type="spellStart"/>
      <w:r w:rsidRPr="00855109">
        <w:rPr>
          <w:rFonts w:ascii="Arial" w:hAnsi="Arial" w:cs="Arial"/>
          <w:color w:val="002060"/>
        </w:rPr>
        <w:t>Wemyss</w:t>
      </w:r>
      <w:proofErr w:type="spellEnd"/>
      <w:r w:rsidRPr="00855109">
        <w:rPr>
          <w:rFonts w:ascii="Arial" w:hAnsi="Arial" w:cs="Arial"/>
          <w:color w:val="002060"/>
        </w:rPr>
        <w:t xml:space="preserve"> Bay you can also travel by ferry to many of Scotland’s islands, or further afield from one of the cruise ships that dock at Greenock harbour.</w:t>
      </w:r>
    </w:p>
    <w:p w:rsidR="008502BD" w:rsidRPr="00855109" w:rsidRDefault="008502BD" w:rsidP="00067415">
      <w:pPr>
        <w:jc w:val="both"/>
        <w:rPr>
          <w:rFonts w:ascii="Arial" w:hAnsi="Arial" w:cs="Arial"/>
          <w:color w:val="002060"/>
        </w:rPr>
      </w:pPr>
    </w:p>
    <w:p w:rsidR="008502BD" w:rsidRPr="00855109" w:rsidRDefault="008502BD" w:rsidP="00067415">
      <w:pPr>
        <w:jc w:val="both"/>
        <w:rPr>
          <w:rFonts w:ascii="Arial" w:hAnsi="Arial" w:cs="Arial"/>
          <w:color w:val="002060"/>
        </w:rPr>
      </w:pPr>
      <w:r w:rsidRPr="00855109">
        <w:rPr>
          <w:rFonts w:ascii="Arial" w:hAnsi="Arial" w:cs="Arial"/>
          <w:color w:val="002060"/>
        </w:rPr>
        <w:t>Glasgow’s two international airports connect the region with the rest of the UK and beyond. There are approximately 200 flights per day from Glasgow international airport alone, ready to fly you to over 90 destinations like London, Dubai and New York.</w:t>
      </w:r>
    </w:p>
    <w:p w:rsidR="008502BD" w:rsidRPr="00855109" w:rsidRDefault="008502BD" w:rsidP="00067415">
      <w:pPr>
        <w:jc w:val="both"/>
        <w:rPr>
          <w:rFonts w:ascii="Arial" w:hAnsi="Arial" w:cs="Arial"/>
          <w:color w:val="002060"/>
        </w:rPr>
      </w:pPr>
    </w:p>
    <w:p w:rsidR="008502BD" w:rsidRPr="00855109" w:rsidRDefault="008502BD" w:rsidP="00067415">
      <w:pPr>
        <w:jc w:val="both"/>
        <w:rPr>
          <w:rFonts w:ascii="Arial" w:hAnsi="Arial" w:cs="Arial"/>
          <w:color w:val="002060"/>
        </w:rPr>
      </w:pPr>
      <w:r w:rsidRPr="00855109">
        <w:rPr>
          <w:rFonts w:ascii="Arial" w:hAnsi="Arial" w:cs="Arial"/>
          <w:color w:val="002060"/>
        </w:rPr>
        <w:t>The best of the city-living, magnificent countryside and an opportunity to work in some of Scotland’s most exciting industries means this region is a hugely popular place to live, play and work.</w:t>
      </w:r>
    </w:p>
    <w:p w:rsidR="008502BD" w:rsidRPr="00855109" w:rsidRDefault="008502BD" w:rsidP="00067415">
      <w:pPr>
        <w:jc w:val="both"/>
        <w:rPr>
          <w:rFonts w:ascii="Arial" w:hAnsi="Arial" w:cs="Arial"/>
          <w:color w:val="002060"/>
        </w:rPr>
      </w:pPr>
    </w:p>
    <w:p w:rsidR="008502BD" w:rsidRPr="00855109" w:rsidRDefault="008502BD" w:rsidP="00067415">
      <w:pPr>
        <w:pStyle w:val="Default"/>
        <w:rPr>
          <w:b/>
          <w:color w:val="002060"/>
        </w:rPr>
      </w:pPr>
      <w:r w:rsidRPr="00855109">
        <w:rPr>
          <w:b/>
          <w:color w:val="002060"/>
        </w:rPr>
        <w:t xml:space="preserve">To find more information about living and working in Scotland please visit:  </w:t>
      </w:r>
    </w:p>
    <w:p w:rsidR="008502BD" w:rsidRPr="00855109" w:rsidRDefault="008502BD" w:rsidP="00067415">
      <w:pPr>
        <w:pStyle w:val="Default"/>
        <w:rPr>
          <w:b/>
          <w:color w:val="002060"/>
        </w:rPr>
      </w:pPr>
    </w:p>
    <w:p w:rsidR="008502BD" w:rsidRPr="00855109" w:rsidRDefault="009D71E1" w:rsidP="00067415">
      <w:pPr>
        <w:pStyle w:val="Default"/>
        <w:rPr>
          <w:b/>
          <w:color w:val="002060"/>
        </w:rPr>
      </w:pPr>
      <w:hyperlink r:id="rId55" w:history="1">
        <w:r w:rsidR="008502BD" w:rsidRPr="00855109">
          <w:rPr>
            <w:rStyle w:val="Hyperlink"/>
            <w:b/>
            <w:color w:val="002060"/>
          </w:rPr>
          <w:t>https://www.visitscotland.com/</w:t>
        </w:r>
      </w:hyperlink>
    </w:p>
    <w:p w:rsidR="008502BD" w:rsidRPr="00855109" w:rsidRDefault="008502BD" w:rsidP="00067415">
      <w:pPr>
        <w:pStyle w:val="Default"/>
        <w:rPr>
          <w:b/>
          <w:color w:val="002060"/>
        </w:rPr>
      </w:pPr>
    </w:p>
    <w:p w:rsidR="008502BD" w:rsidRPr="00855109" w:rsidRDefault="009D71E1" w:rsidP="00067415">
      <w:pPr>
        <w:pStyle w:val="Default"/>
        <w:rPr>
          <w:b/>
          <w:color w:val="002060"/>
        </w:rPr>
      </w:pPr>
      <w:hyperlink r:id="rId56" w:history="1">
        <w:r w:rsidR="008502BD" w:rsidRPr="00855109">
          <w:rPr>
            <w:rStyle w:val="Hyperlink"/>
            <w:b/>
            <w:color w:val="002060"/>
          </w:rPr>
          <w:t>https://www.scotland.org/</w:t>
        </w:r>
      </w:hyperlink>
    </w:p>
    <w:p w:rsidR="008502BD" w:rsidRPr="00855109" w:rsidRDefault="009563BF" w:rsidP="00067415">
      <w:pPr>
        <w:pStyle w:val="Default"/>
        <w:rPr>
          <w:rStyle w:val="Hyperlink"/>
          <w:b/>
          <w:color w:val="002060"/>
        </w:rPr>
      </w:pPr>
      <w:r w:rsidRPr="00855109">
        <w:rPr>
          <w:b/>
          <w:color w:val="002060"/>
        </w:rPr>
        <w:fldChar w:fldCharType="begin"/>
      </w:r>
      <w:r w:rsidR="008502BD" w:rsidRPr="00855109">
        <w:rPr>
          <w:b/>
          <w:color w:val="002060"/>
        </w:rPr>
        <w:instrText xml:space="preserve"> HYPERLINK ""  "https://www.talentscotland.com/" </w:instrText>
      </w:r>
      <w:r w:rsidRPr="00855109">
        <w:rPr>
          <w:b/>
          <w:color w:val="002060"/>
        </w:rPr>
        <w:fldChar w:fldCharType="separate"/>
      </w:r>
    </w:p>
    <w:p w:rsidR="008502BD" w:rsidRPr="00855109" w:rsidRDefault="008502BD" w:rsidP="00067415">
      <w:pPr>
        <w:pStyle w:val="Default"/>
        <w:rPr>
          <w:b/>
          <w:color w:val="002060"/>
        </w:rPr>
      </w:pPr>
      <w:r w:rsidRPr="00855109">
        <w:rPr>
          <w:rStyle w:val="Hyperlink"/>
          <w:b/>
          <w:color w:val="002060"/>
        </w:rPr>
        <w:t>https://www.talentscotland.com/</w:t>
      </w:r>
      <w:r w:rsidR="009563BF" w:rsidRPr="00855109">
        <w:rPr>
          <w:b/>
          <w:color w:val="002060"/>
        </w:rPr>
        <w:fldChar w:fldCharType="end"/>
      </w:r>
    </w:p>
    <w:p w:rsidR="008502BD" w:rsidRPr="00855109" w:rsidRDefault="008502BD" w:rsidP="00067415">
      <w:pPr>
        <w:pStyle w:val="Default"/>
        <w:rPr>
          <w:b/>
          <w:color w:val="002060"/>
        </w:rPr>
      </w:pPr>
    </w:p>
    <w:p w:rsidR="008502BD" w:rsidRPr="00855109" w:rsidRDefault="009D71E1" w:rsidP="00067415">
      <w:pPr>
        <w:pStyle w:val="Default"/>
        <w:rPr>
          <w:b/>
          <w:color w:val="002060"/>
        </w:rPr>
      </w:pPr>
      <w:hyperlink r:id="rId57" w:history="1">
        <w:r w:rsidR="008502BD" w:rsidRPr="00855109">
          <w:rPr>
            <w:rStyle w:val="Hyperlink"/>
            <w:b/>
            <w:color w:val="002060"/>
          </w:rPr>
          <w:t>https://moverdb.com/moving-to-glasgow/</w:t>
        </w:r>
      </w:hyperlink>
    </w:p>
    <w:p w:rsidR="008502BD" w:rsidRPr="00855109" w:rsidRDefault="008502BD" w:rsidP="00067415">
      <w:pPr>
        <w:pStyle w:val="Default"/>
        <w:rPr>
          <w:b/>
          <w:color w:val="002060"/>
        </w:rPr>
      </w:pPr>
    </w:p>
    <w:p w:rsidR="008502BD" w:rsidRPr="00855109" w:rsidRDefault="008502BD" w:rsidP="00067415">
      <w:pPr>
        <w:pStyle w:val="Default"/>
        <w:rPr>
          <w:b/>
          <w:color w:val="002060"/>
        </w:rPr>
      </w:pPr>
    </w:p>
    <w:p w:rsidR="008502BD" w:rsidRPr="00855109" w:rsidRDefault="008502BD" w:rsidP="00315293">
      <w:pPr>
        <w:ind w:left="284"/>
        <w:rPr>
          <w:rFonts w:cs="Arial"/>
          <w:color w:val="002060"/>
        </w:rPr>
      </w:pPr>
    </w:p>
    <w:p w:rsidR="008502BD" w:rsidRPr="00855109" w:rsidRDefault="008502BD" w:rsidP="00315293">
      <w:pPr>
        <w:autoSpaceDE w:val="0"/>
        <w:autoSpaceDN w:val="0"/>
        <w:adjustRightInd w:val="0"/>
        <w:rPr>
          <w:rFonts w:ascii="Arial" w:hAnsi="Arial" w:cs="Arial"/>
          <w:color w:val="002060"/>
        </w:rPr>
      </w:pPr>
    </w:p>
    <w:p w:rsidR="008502BD" w:rsidRPr="00855109" w:rsidRDefault="008502BD" w:rsidP="00315293">
      <w:pPr>
        <w:pStyle w:val="Default"/>
        <w:tabs>
          <w:tab w:val="left" w:pos="1843"/>
        </w:tabs>
        <w:jc w:val="both"/>
        <w:rPr>
          <w:b/>
          <w:bCs/>
          <w:color w:val="002060"/>
        </w:rPr>
      </w:pPr>
      <w:r w:rsidRPr="00855109">
        <w:rPr>
          <w:b/>
          <w:bCs/>
          <w:color w:val="002060"/>
        </w:rPr>
        <w:t xml:space="preserve">                         </w:t>
      </w:r>
    </w:p>
    <w:p w:rsidR="008502BD" w:rsidRPr="00855109" w:rsidRDefault="009726F9" w:rsidP="00EF6D04">
      <w:pPr>
        <w:pStyle w:val="Default"/>
        <w:rPr>
          <w:b/>
          <w:color w:val="002060"/>
        </w:rPr>
      </w:pPr>
      <w:r w:rsidRPr="00855109">
        <w:rPr>
          <w:noProof/>
          <w:color w:val="002060"/>
        </w:rPr>
        <w:drawing>
          <wp:anchor distT="0" distB="0" distL="114300" distR="114300" simplePos="0" relativeHeight="251667968" behindDoc="1" locked="0" layoutInCell="1" allowOverlap="1">
            <wp:simplePos x="0" y="0"/>
            <wp:positionH relativeFrom="margin">
              <wp:align>center</wp:align>
            </wp:positionH>
            <wp:positionV relativeFrom="paragraph">
              <wp:posOffset>2535555</wp:posOffset>
            </wp:positionV>
            <wp:extent cx="6943090" cy="1924050"/>
            <wp:effectExtent l="0" t="0" r="0" b="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5"/>
                    <a:srcRect/>
                    <a:stretch>
                      <a:fillRect/>
                    </a:stretch>
                  </pic:blipFill>
                  <pic:spPr bwMode="auto">
                    <a:xfrm>
                      <a:off x="0" y="0"/>
                      <a:ext cx="6943090" cy="1924050"/>
                    </a:xfrm>
                    <a:prstGeom prst="rect">
                      <a:avLst/>
                    </a:prstGeom>
                    <a:noFill/>
                  </pic:spPr>
                </pic:pic>
              </a:graphicData>
            </a:graphic>
          </wp:anchor>
        </w:drawing>
      </w:r>
    </w:p>
    <w:sectPr w:rsidR="008502BD" w:rsidRPr="00855109" w:rsidSect="00EF6D04">
      <w:footerReference w:type="even" r:id="rId58"/>
      <w:footerReference w:type="default" r:id="rId59"/>
      <w:pgSz w:w="11906" w:h="16838"/>
      <w:pgMar w:top="993" w:right="1440" w:bottom="1135" w:left="1440" w:header="720" w:footer="720" w:gutter="0"/>
      <w:pgBorders w:offsetFrom="page">
        <w:top w:val="single" w:sz="18" w:space="24" w:color="002060"/>
        <w:left w:val="single" w:sz="18" w:space="24" w:color="002060"/>
        <w:bottom w:val="single" w:sz="18" w:space="24" w:color="002060"/>
        <w:right w:val="single" w:sz="18" w:space="24" w:color="002060"/>
      </w:pgBorders>
      <w:cols w:space="720" w:equalWidth="0">
        <w:col w:w="9227"/>
      </w:cols>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71E1" w:rsidRDefault="009D71E1">
      <w:r>
        <w:separator/>
      </w:r>
    </w:p>
  </w:endnote>
  <w:endnote w:type="continuationSeparator" w:id="0">
    <w:p w:rsidR="009D71E1" w:rsidRDefault="009D71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Light">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w:panose1 w:val="02020603050405020304"/>
    <w:charset w:val="00"/>
    <w:family w:val="roman"/>
    <w:pitch w:val="variable"/>
    <w:sig w:usb0="E0002AFF" w:usb1="C0007841" w:usb2="00000009" w:usb3="00000000" w:csb0="000001FF" w:csb1="00000000"/>
  </w:font>
  <w:font w:name="StoneSans">
    <w:altName w:val="StoneSans"/>
    <w:panose1 w:val="00000000000000000000"/>
    <w:charset w:val="00"/>
    <w:family w:val="swiss"/>
    <w:notTrueType/>
    <w:pitch w:val="default"/>
    <w:sig w:usb0="00000003" w:usb1="00000000" w:usb2="00000000" w:usb3="00000000" w:csb0="00000001" w:csb1="00000000"/>
  </w:font>
  <w:font w:name="Roboto">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71E1" w:rsidRDefault="009D71E1" w:rsidP="00CC24F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22</w:t>
    </w:r>
    <w:r>
      <w:rPr>
        <w:rStyle w:val="PageNumber"/>
      </w:rPr>
      <w:fldChar w:fldCharType="end"/>
    </w:r>
  </w:p>
  <w:p w:rsidR="009D71E1" w:rsidRDefault="009D71E1" w:rsidP="002C56C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71E1" w:rsidRDefault="009D71E1" w:rsidP="002C56CB">
    <w:pPr>
      <w:pStyle w:val="Footer"/>
      <w:ind w:left="-993" w:right="360"/>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71E1" w:rsidRDefault="009D71E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22</w:t>
    </w:r>
    <w:r>
      <w:rPr>
        <w:rStyle w:val="PageNumber"/>
      </w:rPr>
      <w:fldChar w:fldCharType="end"/>
    </w:r>
  </w:p>
  <w:p w:rsidR="009D71E1" w:rsidRDefault="009D71E1">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71E1" w:rsidRPr="00067415" w:rsidRDefault="009D71E1" w:rsidP="000674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71E1" w:rsidRDefault="009D71E1">
      <w:r>
        <w:separator/>
      </w:r>
    </w:p>
  </w:footnote>
  <w:footnote w:type="continuationSeparator" w:id="0">
    <w:p w:rsidR="009D71E1" w:rsidRDefault="009D71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71E1" w:rsidRDefault="009D71E1">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2" o:spid="_x0000_s2050" type="#_x0000_t75" style="position:absolute;margin-left:0;margin-top:0;width:450.55pt;height:146.4pt;z-index:-251658752;mso-position-horizontal:center;mso-position-horizontal-relative:margin;mso-position-vertical:center;mso-position-vertical-relative:margin" o:allowincell="f">
          <v:imagedata r:id="rId1" o:title=""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71E1" w:rsidRDefault="009D71E1">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3" o:spid="_x0000_s2051" type="#_x0000_t75" style="position:absolute;margin-left:0;margin-top:0;width:450.55pt;height:146.4pt;z-index:-251657728;mso-position-horizontal:center;mso-position-horizontal-relative:margin;mso-position-vertical:center;mso-position-vertical-relative:margin" o:allowincell="f">
          <v:imagedata r:id="rId1" o:title=""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71E1" w:rsidRDefault="009D71E1">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1" o:spid="_x0000_s2049" type="#_x0000_t75" style="position:absolute;margin-left:0;margin-top:0;width:450.55pt;height:146.4pt;z-index:-251659776;mso-position-horizontal:center;mso-position-horizontal-relative:margin;mso-position-vertical:center;mso-position-vertical-relative:margin" o:allowincell="f">
          <v:imagedata r:id="rId1" o:title=""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9" type="#_x0000_t75" style="width:9pt;height:9pt" o:bullet="t">
        <v:imagedata r:id="rId1" o:title=""/>
      </v:shape>
    </w:pict>
  </w:numPicBullet>
  <w:abstractNum w:abstractNumId="0" w15:restartNumberingAfterBreak="0">
    <w:nsid w:val="FFFFFF89"/>
    <w:multiLevelType w:val="singleLevel"/>
    <w:tmpl w:val="DCDA4FD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8886916"/>
    <w:multiLevelType w:val="hybridMultilevel"/>
    <w:tmpl w:val="80E42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301662"/>
    <w:multiLevelType w:val="hybridMultilevel"/>
    <w:tmpl w:val="3A10CA16"/>
    <w:lvl w:ilvl="0" w:tplc="4E0A541C">
      <w:start w:val="1"/>
      <w:numFmt w:val="lowerRoman"/>
      <w:lvlText w:val="(%1)"/>
      <w:lvlJc w:val="left"/>
      <w:pPr>
        <w:tabs>
          <w:tab w:val="num" w:pos="1441"/>
        </w:tabs>
        <w:ind w:left="1441" w:hanging="732"/>
      </w:pPr>
      <w:rPr>
        <w:rFonts w:cs="Times New Roman" w:hint="default"/>
      </w:rPr>
    </w:lvl>
    <w:lvl w:ilvl="1" w:tplc="08090019" w:tentative="1">
      <w:start w:val="1"/>
      <w:numFmt w:val="lowerLetter"/>
      <w:lvlText w:val="%2."/>
      <w:lvlJc w:val="left"/>
      <w:pPr>
        <w:tabs>
          <w:tab w:val="num" w:pos="1789"/>
        </w:tabs>
        <w:ind w:left="1789" w:hanging="360"/>
      </w:pPr>
      <w:rPr>
        <w:rFonts w:cs="Times New Roman"/>
      </w:rPr>
    </w:lvl>
    <w:lvl w:ilvl="2" w:tplc="0809001B" w:tentative="1">
      <w:start w:val="1"/>
      <w:numFmt w:val="lowerRoman"/>
      <w:lvlText w:val="%3."/>
      <w:lvlJc w:val="right"/>
      <w:pPr>
        <w:tabs>
          <w:tab w:val="num" w:pos="2509"/>
        </w:tabs>
        <w:ind w:left="2509" w:hanging="180"/>
      </w:pPr>
      <w:rPr>
        <w:rFonts w:cs="Times New Roman"/>
      </w:rPr>
    </w:lvl>
    <w:lvl w:ilvl="3" w:tplc="0809000F" w:tentative="1">
      <w:start w:val="1"/>
      <w:numFmt w:val="decimal"/>
      <w:lvlText w:val="%4."/>
      <w:lvlJc w:val="left"/>
      <w:pPr>
        <w:tabs>
          <w:tab w:val="num" w:pos="3229"/>
        </w:tabs>
        <w:ind w:left="3229" w:hanging="360"/>
      </w:pPr>
      <w:rPr>
        <w:rFonts w:cs="Times New Roman"/>
      </w:rPr>
    </w:lvl>
    <w:lvl w:ilvl="4" w:tplc="08090019" w:tentative="1">
      <w:start w:val="1"/>
      <w:numFmt w:val="lowerLetter"/>
      <w:lvlText w:val="%5."/>
      <w:lvlJc w:val="left"/>
      <w:pPr>
        <w:tabs>
          <w:tab w:val="num" w:pos="3949"/>
        </w:tabs>
        <w:ind w:left="3949" w:hanging="360"/>
      </w:pPr>
      <w:rPr>
        <w:rFonts w:cs="Times New Roman"/>
      </w:rPr>
    </w:lvl>
    <w:lvl w:ilvl="5" w:tplc="0809001B" w:tentative="1">
      <w:start w:val="1"/>
      <w:numFmt w:val="lowerRoman"/>
      <w:lvlText w:val="%6."/>
      <w:lvlJc w:val="right"/>
      <w:pPr>
        <w:tabs>
          <w:tab w:val="num" w:pos="4669"/>
        </w:tabs>
        <w:ind w:left="4669" w:hanging="180"/>
      </w:pPr>
      <w:rPr>
        <w:rFonts w:cs="Times New Roman"/>
      </w:rPr>
    </w:lvl>
    <w:lvl w:ilvl="6" w:tplc="0809000F" w:tentative="1">
      <w:start w:val="1"/>
      <w:numFmt w:val="decimal"/>
      <w:lvlText w:val="%7."/>
      <w:lvlJc w:val="left"/>
      <w:pPr>
        <w:tabs>
          <w:tab w:val="num" w:pos="5389"/>
        </w:tabs>
        <w:ind w:left="5389" w:hanging="360"/>
      </w:pPr>
      <w:rPr>
        <w:rFonts w:cs="Times New Roman"/>
      </w:rPr>
    </w:lvl>
    <w:lvl w:ilvl="7" w:tplc="08090019" w:tentative="1">
      <w:start w:val="1"/>
      <w:numFmt w:val="lowerLetter"/>
      <w:lvlText w:val="%8."/>
      <w:lvlJc w:val="left"/>
      <w:pPr>
        <w:tabs>
          <w:tab w:val="num" w:pos="6109"/>
        </w:tabs>
        <w:ind w:left="6109" w:hanging="360"/>
      </w:pPr>
      <w:rPr>
        <w:rFonts w:cs="Times New Roman"/>
      </w:rPr>
    </w:lvl>
    <w:lvl w:ilvl="8" w:tplc="0809001B" w:tentative="1">
      <w:start w:val="1"/>
      <w:numFmt w:val="lowerRoman"/>
      <w:lvlText w:val="%9."/>
      <w:lvlJc w:val="right"/>
      <w:pPr>
        <w:tabs>
          <w:tab w:val="num" w:pos="6829"/>
        </w:tabs>
        <w:ind w:left="6829" w:hanging="180"/>
      </w:pPr>
      <w:rPr>
        <w:rFonts w:cs="Times New Roman"/>
      </w:rPr>
    </w:lvl>
  </w:abstractNum>
  <w:abstractNum w:abstractNumId="3" w15:restartNumberingAfterBreak="0">
    <w:nsid w:val="14C90C9F"/>
    <w:multiLevelType w:val="multilevel"/>
    <w:tmpl w:val="CAE42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C51CB6"/>
    <w:multiLevelType w:val="hybridMultilevel"/>
    <w:tmpl w:val="730ADD6A"/>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 w15:restartNumberingAfterBreak="0">
    <w:nsid w:val="21E17AD6"/>
    <w:multiLevelType w:val="hybridMultilevel"/>
    <w:tmpl w:val="86E6ACA0"/>
    <w:lvl w:ilvl="0" w:tplc="755A5C7A">
      <w:start w:val="4"/>
      <w:numFmt w:val="lowerRoman"/>
      <w:lvlText w:val="%1)"/>
      <w:lvlJc w:val="left"/>
      <w:pPr>
        <w:tabs>
          <w:tab w:val="num" w:pos="1440"/>
        </w:tabs>
        <w:ind w:left="1440" w:hanging="720"/>
      </w:pPr>
      <w:rPr>
        <w:rFonts w:cs="Times New Roman" w:hint="default"/>
      </w:rPr>
    </w:lvl>
    <w:lvl w:ilvl="1" w:tplc="08090019" w:tentative="1">
      <w:start w:val="1"/>
      <w:numFmt w:val="lowerLetter"/>
      <w:lvlText w:val="%2."/>
      <w:lvlJc w:val="left"/>
      <w:pPr>
        <w:tabs>
          <w:tab w:val="num" w:pos="1800"/>
        </w:tabs>
        <w:ind w:left="1800" w:hanging="360"/>
      </w:pPr>
      <w:rPr>
        <w:rFonts w:cs="Times New Roman"/>
      </w:rPr>
    </w:lvl>
    <w:lvl w:ilvl="2" w:tplc="0809001B" w:tentative="1">
      <w:start w:val="1"/>
      <w:numFmt w:val="lowerRoman"/>
      <w:lvlText w:val="%3."/>
      <w:lvlJc w:val="right"/>
      <w:pPr>
        <w:tabs>
          <w:tab w:val="num" w:pos="2520"/>
        </w:tabs>
        <w:ind w:left="2520" w:hanging="180"/>
      </w:pPr>
      <w:rPr>
        <w:rFonts w:cs="Times New Roman"/>
      </w:rPr>
    </w:lvl>
    <w:lvl w:ilvl="3" w:tplc="0809000F" w:tentative="1">
      <w:start w:val="1"/>
      <w:numFmt w:val="decimal"/>
      <w:lvlText w:val="%4."/>
      <w:lvlJc w:val="left"/>
      <w:pPr>
        <w:tabs>
          <w:tab w:val="num" w:pos="3240"/>
        </w:tabs>
        <w:ind w:left="3240" w:hanging="360"/>
      </w:pPr>
      <w:rPr>
        <w:rFonts w:cs="Times New Roman"/>
      </w:rPr>
    </w:lvl>
    <w:lvl w:ilvl="4" w:tplc="08090019" w:tentative="1">
      <w:start w:val="1"/>
      <w:numFmt w:val="lowerLetter"/>
      <w:lvlText w:val="%5."/>
      <w:lvlJc w:val="left"/>
      <w:pPr>
        <w:tabs>
          <w:tab w:val="num" w:pos="3960"/>
        </w:tabs>
        <w:ind w:left="3960" w:hanging="360"/>
      </w:pPr>
      <w:rPr>
        <w:rFonts w:cs="Times New Roman"/>
      </w:rPr>
    </w:lvl>
    <w:lvl w:ilvl="5" w:tplc="0809001B" w:tentative="1">
      <w:start w:val="1"/>
      <w:numFmt w:val="lowerRoman"/>
      <w:lvlText w:val="%6."/>
      <w:lvlJc w:val="right"/>
      <w:pPr>
        <w:tabs>
          <w:tab w:val="num" w:pos="4680"/>
        </w:tabs>
        <w:ind w:left="4680" w:hanging="180"/>
      </w:pPr>
      <w:rPr>
        <w:rFonts w:cs="Times New Roman"/>
      </w:rPr>
    </w:lvl>
    <w:lvl w:ilvl="6" w:tplc="0809000F" w:tentative="1">
      <w:start w:val="1"/>
      <w:numFmt w:val="decimal"/>
      <w:lvlText w:val="%7."/>
      <w:lvlJc w:val="left"/>
      <w:pPr>
        <w:tabs>
          <w:tab w:val="num" w:pos="5400"/>
        </w:tabs>
        <w:ind w:left="5400" w:hanging="360"/>
      </w:pPr>
      <w:rPr>
        <w:rFonts w:cs="Times New Roman"/>
      </w:rPr>
    </w:lvl>
    <w:lvl w:ilvl="7" w:tplc="08090019" w:tentative="1">
      <w:start w:val="1"/>
      <w:numFmt w:val="lowerLetter"/>
      <w:lvlText w:val="%8."/>
      <w:lvlJc w:val="left"/>
      <w:pPr>
        <w:tabs>
          <w:tab w:val="num" w:pos="6120"/>
        </w:tabs>
        <w:ind w:left="6120" w:hanging="360"/>
      </w:pPr>
      <w:rPr>
        <w:rFonts w:cs="Times New Roman"/>
      </w:rPr>
    </w:lvl>
    <w:lvl w:ilvl="8" w:tplc="0809001B" w:tentative="1">
      <w:start w:val="1"/>
      <w:numFmt w:val="lowerRoman"/>
      <w:lvlText w:val="%9."/>
      <w:lvlJc w:val="right"/>
      <w:pPr>
        <w:tabs>
          <w:tab w:val="num" w:pos="6840"/>
        </w:tabs>
        <w:ind w:left="6840" w:hanging="180"/>
      </w:pPr>
      <w:rPr>
        <w:rFonts w:cs="Times New Roman"/>
      </w:rPr>
    </w:lvl>
  </w:abstractNum>
  <w:abstractNum w:abstractNumId="6" w15:restartNumberingAfterBreak="0">
    <w:nsid w:val="2D932171"/>
    <w:multiLevelType w:val="hybridMultilevel"/>
    <w:tmpl w:val="4C1E8DA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3568201C"/>
    <w:multiLevelType w:val="hybridMultilevel"/>
    <w:tmpl w:val="213C4FE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7446B66"/>
    <w:multiLevelType w:val="hybridMultilevel"/>
    <w:tmpl w:val="40FA45C4"/>
    <w:lvl w:ilvl="0" w:tplc="755A5C7A">
      <w:start w:val="4"/>
      <w:numFmt w:val="lowerRoman"/>
      <w:lvlText w:val="%1)"/>
      <w:lvlJc w:val="left"/>
      <w:pPr>
        <w:tabs>
          <w:tab w:val="num" w:pos="1080"/>
        </w:tabs>
        <w:ind w:left="1080" w:hanging="72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38584415"/>
    <w:multiLevelType w:val="hybridMultilevel"/>
    <w:tmpl w:val="D8FE1A0C"/>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0" w15:restartNumberingAfterBreak="0">
    <w:nsid w:val="38B11060"/>
    <w:multiLevelType w:val="hybridMultilevel"/>
    <w:tmpl w:val="EBEEC880"/>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1" w15:restartNumberingAfterBreak="0">
    <w:nsid w:val="3C3E4C60"/>
    <w:multiLevelType w:val="singleLevel"/>
    <w:tmpl w:val="8A0C83F6"/>
    <w:lvl w:ilvl="0">
      <w:start w:val="1"/>
      <w:numFmt w:val="lowerLetter"/>
      <w:lvlText w:val="(%1)"/>
      <w:lvlJc w:val="left"/>
      <w:pPr>
        <w:tabs>
          <w:tab w:val="num" w:pos="720"/>
        </w:tabs>
        <w:ind w:left="720" w:hanging="720"/>
      </w:pPr>
      <w:rPr>
        <w:rFonts w:cs="Times New Roman" w:hint="default"/>
        <w:b/>
      </w:rPr>
    </w:lvl>
  </w:abstractNum>
  <w:abstractNum w:abstractNumId="12" w15:restartNumberingAfterBreak="0">
    <w:nsid w:val="4B653470"/>
    <w:multiLevelType w:val="hybridMultilevel"/>
    <w:tmpl w:val="B5226A04"/>
    <w:lvl w:ilvl="0" w:tplc="3FCCE0E8">
      <w:start w:val="1"/>
      <w:numFmt w:val="lowerRoman"/>
      <w:lvlText w:val="%1)"/>
      <w:lvlJc w:val="left"/>
      <w:pPr>
        <w:tabs>
          <w:tab w:val="num" w:pos="1080"/>
        </w:tabs>
        <w:ind w:left="1080" w:hanging="720"/>
      </w:pPr>
      <w:rPr>
        <w:rFonts w:cs="Times New Roman" w:hint="default"/>
        <w:b/>
        <w:u w:val="none"/>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4DC7028A"/>
    <w:multiLevelType w:val="hybridMultilevel"/>
    <w:tmpl w:val="819EF2F2"/>
    <w:lvl w:ilvl="0" w:tplc="9074323C">
      <w:start w:val="1"/>
      <w:numFmt w:val="lowerLetter"/>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 w15:restartNumberingAfterBreak="0">
    <w:nsid w:val="5007714D"/>
    <w:multiLevelType w:val="hybridMultilevel"/>
    <w:tmpl w:val="86EA4C08"/>
    <w:lvl w:ilvl="0" w:tplc="0F465AE6">
      <w:start w:val="2"/>
      <w:numFmt w:val="lowerRoman"/>
      <w:lvlText w:val="%1)"/>
      <w:lvlJc w:val="left"/>
      <w:pPr>
        <w:tabs>
          <w:tab w:val="num" w:pos="720"/>
        </w:tabs>
        <w:ind w:left="720" w:hanging="720"/>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5" w15:restartNumberingAfterBreak="0">
    <w:nsid w:val="507F6B1E"/>
    <w:multiLevelType w:val="hybridMultilevel"/>
    <w:tmpl w:val="9FBC7640"/>
    <w:lvl w:ilvl="0" w:tplc="08090001">
      <w:start w:val="1"/>
      <w:numFmt w:val="bullet"/>
      <w:lvlText w:val=""/>
      <w:lvlJc w:val="left"/>
      <w:pPr>
        <w:tabs>
          <w:tab w:val="num" w:pos="495"/>
        </w:tabs>
        <w:ind w:left="495" w:hanging="360"/>
      </w:pPr>
      <w:rPr>
        <w:rFonts w:ascii="Symbol" w:hAnsi="Symbol" w:hint="default"/>
      </w:rPr>
    </w:lvl>
    <w:lvl w:ilvl="1" w:tplc="08090003" w:tentative="1">
      <w:start w:val="1"/>
      <w:numFmt w:val="bullet"/>
      <w:lvlText w:val="o"/>
      <w:lvlJc w:val="left"/>
      <w:pPr>
        <w:tabs>
          <w:tab w:val="num" w:pos="1215"/>
        </w:tabs>
        <w:ind w:left="1215" w:hanging="360"/>
      </w:pPr>
      <w:rPr>
        <w:rFonts w:ascii="Courier New" w:hAnsi="Courier New" w:hint="default"/>
      </w:rPr>
    </w:lvl>
    <w:lvl w:ilvl="2" w:tplc="08090005" w:tentative="1">
      <w:start w:val="1"/>
      <w:numFmt w:val="bullet"/>
      <w:lvlText w:val=""/>
      <w:lvlJc w:val="left"/>
      <w:pPr>
        <w:tabs>
          <w:tab w:val="num" w:pos="1935"/>
        </w:tabs>
        <w:ind w:left="1935" w:hanging="360"/>
      </w:pPr>
      <w:rPr>
        <w:rFonts w:ascii="Wingdings" w:hAnsi="Wingdings" w:hint="default"/>
      </w:rPr>
    </w:lvl>
    <w:lvl w:ilvl="3" w:tplc="08090001" w:tentative="1">
      <w:start w:val="1"/>
      <w:numFmt w:val="bullet"/>
      <w:lvlText w:val=""/>
      <w:lvlJc w:val="left"/>
      <w:pPr>
        <w:tabs>
          <w:tab w:val="num" w:pos="2655"/>
        </w:tabs>
        <w:ind w:left="2655" w:hanging="360"/>
      </w:pPr>
      <w:rPr>
        <w:rFonts w:ascii="Symbol" w:hAnsi="Symbol" w:hint="default"/>
      </w:rPr>
    </w:lvl>
    <w:lvl w:ilvl="4" w:tplc="08090003" w:tentative="1">
      <w:start w:val="1"/>
      <w:numFmt w:val="bullet"/>
      <w:lvlText w:val="o"/>
      <w:lvlJc w:val="left"/>
      <w:pPr>
        <w:tabs>
          <w:tab w:val="num" w:pos="3375"/>
        </w:tabs>
        <w:ind w:left="3375" w:hanging="360"/>
      </w:pPr>
      <w:rPr>
        <w:rFonts w:ascii="Courier New" w:hAnsi="Courier New" w:hint="default"/>
      </w:rPr>
    </w:lvl>
    <w:lvl w:ilvl="5" w:tplc="08090005" w:tentative="1">
      <w:start w:val="1"/>
      <w:numFmt w:val="bullet"/>
      <w:lvlText w:val=""/>
      <w:lvlJc w:val="left"/>
      <w:pPr>
        <w:tabs>
          <w:tab w:val="num" w:pos="4095"/>
        </w:tabs>
        <w:ind w:left="4095" w:hanging="360"/>
      </w:pPr>
      <w:rPr>
        <w:rFonts w:ascii="Wingdings" w:hAnsi="Wingdings" w:hint="default"/>
      </w:rPr>
    </w:lvl>
    <w:lvl w:ilvl="6" w:tplc="08090001" w:tentative="1">
      <w:start w:val="1"/>
      <w:numFmt w:val="bullet"/>
      <w:lvlText w:val=""/>
      <w:lvlJc w:val="left"/>
      <w:pPr>
        <w:tabs>
          <w:tab w:val="num" w:pos="4815"/>
        </w:tabs>
        <w:ind w:left="4815" w:hanging="360"/>
      </w:pPr>
      <w:rPr>
        <w:rFonts w:ascii="Symbol" w:hAnsi="Symbol" w:hint="default"/>
      </w:rPr>
    </w:lvl>
    <w:lvl w:ilvl="7" w:tplc="08090003" w:tentative="1">
      <w:start w:val="1"/>
      <w:numFmt w:val="bullet"/>
      <w:lvlText w:val="o"/>
      <w:lvlJc w:val="left"/>
      <w:pPr>
        <w:tabs>
          <w:tab w:val="num" w:pos="5535"/>
        </w:tabs>
        <w:ind w:left="5535" w:hanging="360"/>
      </w:pPr>
      <w:rPr>
        <w:rFonts w:ascii="Courier New" w:hAnsi="Courier New" w:hint="default"/>
      </w:rPr>
    </w:lvl>
    <w:lvl w:ilvl="8" w:tplc="08090005" w:tentative="1">
      <w:start w:val="1"/>
      <w:numFmt w:val="bullet"/>
      <w:lvlText w:val=""/>
      <w:lvlJc w:val="left"/>
      <w:pPr>
        <w:tabs>
          <w:tab w:val="num" w:pos="6255"/>
        </w:tabs>
        <w:ind w:left="6255" w:hanging="360"/>
      </w:pPr>
      <w:rPr>
        <w:rFonts w:ascii="Wingdings" w:hAnsi="Wingdings" w:hint="default"/>
      </w:rPr>
    </w:lvl>
  </w:abstractNum>
  <w:abstractNum w:abstractNumId="16" w15:restartNumberingAfterBreak="0">
    <w:nsid w:val="52D16F44"/>
    <w:multiLevelType w:val="hybridMultilevel"/>
    <w:tmpl w:val="A920D7D4"/>
    <w:lvl w:ilvl="0" w:tplc="87E86A8E">
      <w:start w:val="1"/>
      <w:numFmt w:val="bullet"/>
      <w:lvlText w:val=""/>
      <w:lvlPicBulletId w:val="0"/>
      <w:lvlJc w:val="left"/>
      <w:pPr>
        <w:tabs>
          <w:tab w:val="num" w:pos="1080"/>
        </w:tabs>
        <w:ind w:left="1080" w:hanging="360"/>
      </w:pPr>
      <w:rPr>
        <w:rFonts w:ascii="Symbol" w:hAnsi="Symbol" w:hint="default"/>
      </w:rPr>
    </w:lvl>
    <w:lvl w:ilvl="1" w:tplc="668A24DA" w:tentative="1">
      <w:start w:val="1"/>
      <w:numFmt w:val="bullet"/>
      <w:lvlText w:val=""/>
      <w:lvlJc w:val="left"/>
      <w:pPr>
        <w:tabs>
          <w:tab w:val="num" w:pos="1800"/>
        </w:tabs>
        <w:ind w:left="1800" w:hanging="360"/>
      </w:pPr>
      <w:rPr>
        <w:rFonts w:ascii="Symbol" w:hAnsi="Symbol" w:hint="default"/>
      </w:rPr>
    </w:lvl>
    <w:lvl w:ilvl="2" w:tplc="11BE28C8" w:tentative="1">
      <w:start w:val="1"/>
      <w:numFmt w:val="bullet"/>
      <w:lvlText w:val=""/>
      <w:lvlJc w:val="left"/>
      <w:pPr>
        <w:tabs>
          <w:tab w:val="num" w:pos="2520"/>
        </w:tabs>
        <w:ind w:left="2520" w:hanging="360"/>
      </w:pPr>
      <w:rPr>
        <w:rFonts w:ascii="Symbol" w:hAnsi="Symbol" w:hint="default"/>
      </w:rPr>
    </w:lvl>
    <w:lvl w:ilvl="3" w:tplc="FCE8D85E" w:tentative="1">
      <w:start w:val="1"/>
      <w:numFmt w:val="bullet"/>
      <w:lvlText w:val=""/>
      <w:lvlJc w:val="left"/>
      <w:pPr>
        <w:tabs>
          <w:tab w:val="num" w:pos="3240"/>
        </w:tabs>
        <w:ind w:left="3240" w:hanging="360"/>
      </w:pPr>
      <w:rPr>
        <w:rFonts w:ascii="Symbol" w:hAnsi="Symbol" w:hint="default"/>
      </w:rPr>
    </w:lvl>
    <w:lvl w:ilvl="4" w:tplc="1EE6A53A" w:tentative="1">
      <w:start w:val="1"/>
      <w:numFmt w:val="bullet"/>
      <w:lvlText w:val=""/>
      <w:lvlJc w:val="left"/>
      <w:pPr>
        <w:tabs>
          <w:tab w:val="num" w:pos="3960"/>
        </w:tabs>
        <w:ind w:left="3960" w:hanging="360"/>
      </w:pPr>
      <w:rPr>
        <w:rFonts w:ascii="Symbol" w:hAnsi="Symbol" w:hint="default"/>
      </w:rPr>
    </w:lvl>
    <w:lvl w:ilvl="5" w:tplc="379E278E" w:tentative="1">
      <w:start w:val="1"/>
      <w:numFmt w:val="bullet"/>
      <w:lvlText w:val=""/>
      <w:lvlJc w:val="left"/>
      <w:pPr>
        <w:tabs>
          <w:tab w:val="num" w:pos="4680"/>
        </w:tabs>
        <w:ind w:left="4680" w:hanging="360"/>
      </w:pPr>
      <w:rPr>
        <w:rFonts w:ascii="Symbol" w:hAnsi="Symbol" w:hint="default"/>
      </w:rPr>
    </w:lvl>
    <w:lvl w:ilvl="6" w:tplc="C446445C" w:tentative="1">
      <w:start w:val="1"/>
      <w:numFmt w:val="bullet"/>
      <w:lvlText w:val=""/>
      <w:lvlJc w:val="left"/>
      <w:pPr>
        <w:tabs>
          <w:tab w:val="num" w:pos="5400"/>
        </w:tabs>
        <w:ind w:left="5400" w:hanging="360"/>
      </w:pPr>
      <w:rPr>
        <w:rFonts w:ascii="Symbol" w:hAnsi="Symbol" w:hint="default"/>
      </w:rPr>
    </w:lvl>
    <w:lvl w:ilvl="7" w:tplc="E62A5808" w:tentative="1">
      <w:start w:val="1"/>
      <w:numFmt w:val="bullet"/>
      <w:lvlText w:val=""/>
      <w:lvlJc w:val="left"/>
      <w:pPr>
        <w:tabs>
          <w:tab w:val="num" w:pos="6120"/>
        </w:tabs>
        <w:ind w:left="6120" w:hanging="360"/>
      </w:pPr>
      <w:rPr>
        <w:rFonts w:ascii="Symbol" w:hAnsi="Symbol" w:hint="default"/>
      </w:rPr>
    </w:lvl>
    <w:lvl w:ilvl="8" w:tplc="83A26A50" w:tentative="1">
      <w:start w:val="1"/>
      <w:numFmt w:val="bullet"/>
      <w:lvlText w:val=""/>
      <w:lvlJc w:val="left"/>
      <w:pPr>
        <w:tabs>
          <w:tab w:val="num" w:pos="6840"/>
        </w:tabs>
        <w:ind w:left="6840" w:hanging="360"/>
      </w:pPr>
      <w:rPr>
        <w:rFonts w:ascii="Symbol" w:hAnsi="Symbol" w:hint="default"/>
      </w:rPr>
    </w:lvl>
  </w:abstractNum>
  <w:abstractNum w:abstractNumId="17" w15:restartNumberingAfterBreak="0">
    <w:nsid w:val="56781166"/>
    <w:multiLevelType w:val="multilevel"/>
    <w:tmpl w:val="77A44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AC50B62"/>
    <w:multiLevelType w:val="hybridMultilevel"/>
    <w:tmpl w:val="BD3AE16A"/>
    <w:lvl w:ilvl="0" w:tplc="7AB2780A">
      <w:start w:val="4"/>
      <w:numFmt w:val="lowerRoman"/>
      <w:lvlText w:val="(%1)"/>
      <w:lvlJc w:val="left"/>
      <w:pPr>
        <w:tabs>
          <w:tab w:val="num" w:pos="1489"/>
        </w:tabs>
        <w:ind w:left="1489" w:hanging="780"/>
      </w:pPr>
      <w:rPr>
        <w:rFonts w:cs="Times New Roman" w:hint="default"/>
        <w:u w:val="none"/>
      </w:rPr>
    </w:lvl>
    <w:lvl w:ilvl="1" w:tplc="08090019" w:tentative="1">
      <w:start w:val="1"/>
      <w:numFmt w:val="lowerLetter"/>
      <w:lvlText w:val="%2."/>
      <w:lvlJc w:val="left"/>
      <w:pPr>
        <w:tabs>
          <w:tab w:val="num" w:pos="1789"/>
        </w:tabs>
        <w:ind w:left="1789" w:hanging="360"/>
      </w:pPr>
      <w:rPr>
        <w:rFonts w:cs="Times New Roman"/>
      </w:rPr>
    </w:lvl>
    <w:lvl w:ilvl="2" w:tplc="0809001B" w:tentative="1">
      <w:start w:val="1"/>
      <w:numFmt w:val="lowerRoman"/>
      <w:lvlText w:val="%3."/>
      <w:lvlJc w:val="right"/>
      <w:pPr>
        <w:tabs>
          <w:tab w:val="num" w:pos="2509"/>
        </w:tabs>
        <w:ind w:left="2509" w:hanging="180"/>
      </w:pPr>
      <w:rPr>
        <w:rFonts w:cs="Times New Roman"/>
      </w:rPr>
    </w:lvl>
    <w:lvl w:ilvl="3" w:tplc="0809000F" w:tentative="1">
      <w:start w:val="1"/>
      <w:numFmt w:val="decimal"/>
      <w:lvlText w:val="%4."/>
      <w:lvlJc w:val="left"/>
      <w:pPr>
        <w:tabs>
          <w:tab w:val="num" w:pos="3229"/>
        </w:tabs>
        <w:ind w:left="3229" w:hanging="360"/>
      </w:pPr>
      <w:rPr>
        <w:rFonts w:cs="Times New Roman"/>
      </w:rPr>
    </w:lvl>
    <w:lvl w:ilvl="4" w:tplc="08090019" w:tentative="1">
      <w:start w:val="1"/>
      <w:numFmt w:val="lowerLetter"/>
      <w:lvlText w:val="%5."/>
      <w:lvlJc w:val="left"/>
      <w:pPr>
        <w:tabs>
          <w:tab w:val="num" w:pos="3949"/>
        </w:tabs>
        <w:ind w:left="3949" w:hanging="360"/>
      </w:pPr>
      <w:rPr>
        <w:rFonts w:cs="Times New Roman"/>
      </w:rPr>
    </w:lvl>
    <w:lvl w:ilvl="5" w:tplc="0809001B" w:tentative="1">
      <w:start w:val="1"/>
      <w:numFmt w:val="lowerRoman"/>
      <w:lvlText w:val="%6."/>
      <w:lvlJc w:val="right"/>
      <w:pPr>
        <w:tabs>
          <w:tab w:val="num" w:pos="4669"/>
        </w:tabs>
        <w:ind w:left="4669" w:hanging="180"/>
      </w:pPr>
      <w:rPr>
        <w:rFonts w:cs="Times New Roman"/>
      </w:rPr>
    </w:lvl>
    <w:lvl w:ilvl="6" w:tplc="0809000F" w:tentative="1">
      <w:start w:val="1"/>
      <w:numFmt w:val="decimal"/>
      <w:lvlText w:val="%7."/>
      <w:lvlJc w:val="left"/>
      <w:pPr>
        <w:tabs>
          <w:tab w:val="num" w:pos="5389"/>
        </w:tabs>
        <w:ind w:left="5389" w:hanging="360"/>
      </w:pPr>
      <w:rPr>
        <w:rFonts w:cs="Times New Roman"/>
      </w:rPr>
    </w:lvl>
    <w:lvl w:ilvl="7" w:tplc="08090019" w:tentative="1">
      <w:start w:val="1"/>
      <w:numFmt w:val="lowerLetter"/>
      <w:lvlText w:val="%8."/>
      <w:lvlJc w:val="left"/>
      <w:pPr>
        <w:tabs>
          <w:tab w:val="num" w:pos="6109"/>
        </w:tabs>
        <w:ind w:left="6109" w:hanging="360"/>
      </w:pPr>
      <w:rPr>
        <w:rFonts w:cs="Times New Roman"/>
      </w:rPr>
    </w:lvl>
    <w:lvl w:ilvl="8" w:tplc="0809001B" w:tentative="1">
      <w:start w:val="1"/>
      <w:numFmt w:val="lowerRoman"/>
      <w:lvlText w:val="%9."/>
      <w:lvlJc w:val="right"/>
      <w:pPr>
        <w:tabs>
          <w:tab w:val="num" w:pos="6829"/>
        </w:tabs>
        <w:ind w:left="6829" w:hanging="180"/>
      </w:pPr>
      <w:rPr>
        <w:rFonts w:cs="Times New Roman"/>
      </w:rPr>
    </w:lvl>
  </w:abstractNum>
  <w:abstractNum w:abstractNumId="19" w15:restartNumberingAfterBreak="0">
    <w:nsid w:val="5BF872DF"/>
    <w:multiLevelType w:val="hybridMultilevel"/>
    <w:tmpl w:val="D1F8CC88"/>
    <w:lvl w:ilvl="0" w:tplc="0809000F">
      <w:start w:val="1"/>
      <w:numFmt w:val="decimal"/>
      <w:lvlText w:val="%1."/>
      <w:lvlJc w:val="left"/>
      <w:pPr>
        <w:tabs>
          <w:tab w:val="num" w:pos="1429"/>
        </w:tabs>
        <w:ind w:left="1429" w:hanging="360"/>
      </w:pPr>
      <w:rPr>
        <w:rFonts w:cs="Times New Roman"/>
      </w:rPr>
    </w:lvl>
    <w:lvl w:ilvl="1" w:tplc="08090019" w:tentative="1">
      <w:start w:val="1"/>
      <w:numFmt w:val="lowerLetter"/>
      <w:lvlText w:val="%2."/>
      <w:lvlJc w:val="left"/>
      <w:pPr>
        <w:tabs>
          <w:tab w:val="num" w:pos="2149"/>
        </w:tabs>
        <w:ind w:left="2149" w:hanging="360"/>
      </w:pPr>
      <w:rPr>
        <w:rFonts w:cs="Times New Roman"/>
      </w:rPr>
    </w:lvl>
    <w:lvl w:ilvl="2" w:tplc="0809001B" w:tentative="1">
      <w:start w:val="1"/>
      <w:numFmt w:val="lowerRoman"/>
      <w:lvlText w:val="%3."/>
      <w:lvlJc w:val="right"/>
      <w:pPr>
        <w:tabs>
          <w:tab w:val="num" w:pos="2869"/>
        </w:tabs>
        <w:ind w:left="2869" w:hanging="180"/>
      </w:pPr>
      <w:rPr>
        <w:rFonts w:cs="Times New Roman"/>
      </w:rPr>
    </w:lvl>
    <w:lvl w:ilvl="3" w:tplc="0809000F" w:tentative="1">
      <w:start w:val="1"/>
      <w:numFmt w:val="decimal"/>
      <w:lvlText w:val="%4."/>
      <w:lvlJc w:val="left"/>
      <w:pPr>
        <w:tabs>
          <w:tab w:val="num" w:pos="3589"/>
        </w:tabs>
        <w:ind w:left="3589" w:hanging="360"/>
      </w:pPr>
      <w:rPr>
        <w:rFonts w:cs="Times New Roman"/>
      </w:rPr>
    </w:lvl>
    <w:lvl w:ilvl="4" w:tplc="08090019" w:tentative="1">
      <w:start w:val="1"/>
      <w:numFmt w:val="lowerLetter"/>
      <w:lvlText w:val="%5."/>
      <w:lvlJc w:val="left"/>
      <w:pPr>
        <w:tabs>
          <w:tab w:val="num" w:pos="4309"/>
        </w:tabs>
        <w:ind w:left="4309" w:hanging="360"/>
      </w:pPr>
      <w:rPr>
        <w:rFonts w:cs="Times New Roman"/>
      </w:rPr>
    </w:lvl>
    <w:lvl w:ilvl="5" w:tplc="0809001B" w:tentative="1">
      <w:start w:val="1"/>
      <w:numFmt w:val="lowerRoman"/>
      <w:lvlText w:val="%6."/>
      <w:lvlJc w:val="right"/>
      <w:pPr>
        <w:tabs>
          <w:tab w:val="num" w:pos="5029"/>
        </w:tabs>
        <w:ind w:left="5029" w:hanging="180"/>
      </w:pPr>
      <w:rPr>
        <w:rFonts w:cs="Times New Roman"/>
      </w:rPr>
    </w:lvl>
    <w:lvl w:ilvl="6" w:tplc="0809000F" w:tentative="1">
      <w:start w:val="1"/>
      <w:numFmt w:val="decimal"/>
      <w:lvlText w:val="%7."/>
      <w:lvlJc w:val="left"/>
      <w:pPr>
        <w:tabs>
          <w:tab w:val="num" w:pos="5749"/>
        </w:tabs>
        <w:ind w:left="5749" w:hanging="360"/>
      </w:pPr>
      <w:rPr>
        <w:rFonts w:cs="Times New Roman"/>
      </w:rPr>
    </w:lvl>
    <w:lvl w:ilvl="7" w:tplc="08090019" w:tentative="1">
      <w:start w:val="1"/>
      <w:numFmt w:val="lowerLetter"/>
      <w:lvlText w:val="%8."/>
      <w:lvlJc w:val="left"/>
      <w:pPr>
        <w:tabs>
          <w:tab w:val="num" w:pos="6469"/>
        </w:tabs>
        <w:ind w:left="6469" w:hanging="360"/>
      </w:pPr>
      <w:rPr>
        <w:rFonts w:cs="Times New Roman"/>
      </w:rPr>
    </w:lvl>
    <w:lvl w:ilvl="8" w:tplc="0809001B" w:tentative="1">
      <w:start w:val="1"/>
      <w:numFmt w:val="lowerRoman"/>
      <w:lvlText w:val="%9."/>
      <w:lvlJc w:val="right"/>
      <w:pPr>
        <w:tabs>
          <w:tab w:val="num" w:pos="7189"/>
        </w:tabs>
        <w:ind w:left="7189" w:hanging="180"/>
      </w:pPr>
      <w:rPr>
        <w:rFonts w:cs="Times New Roman"/>
      </w:rPr>
    </w:lvl>
  </w:abstractNum>
  <w:abstractNum w:abstractNumId="20" w15:restartNumberingAfterBreak="0">
    <w:nsid w:val="61CE5BC6"/>
    <w:multiLevelType w:val="multilevel"/>
    <w:tmpl w:val="F6189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5D031D4"/>
    <w:multiLevelType w:val="hybridMultilevel"/>
    <w:tmpl w:val="9DA65C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C164975"/>
    <w:multiLevelType w:val="hybridMultilevel"/>
    <w:tmpl w:val="F4588A74"/>
    <w:lvl w:ilvl="0" w:tplc="7E54BF64">
      <w:start w:val="1"/>
      <w:numFmt w:val="lowerRoman"/>
      <w:lvlText w:val="%1)"/>
      <w:lvlJc w:val="left"/>
      <w:pPr>
        <w:tabs>
          <w:tab w:val="num" w:pos="744"/>
        </w:tabs>
        <w:ind w:left="744" w:hanging="744"/>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23" w15:restartNumberingAfterBreak="0">
    <w:nsid w:val="713016F2"/>
    <w:multiLevelType w:val="hybridMultilevel"/>
    <w:tmpl w:val="0330B87E"/>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72F438FD"/>
    <w:multiLevelType w:val="singleLevel"/>
    <w:tmpl w:val="DE10C4D0"/>
    <w:lvl w:ilvl="0">
      <w:start w:val="3"/>
      <w:numFmt w:val="lowerLetter"/>
      <w:lvlText w:val="%1)"/>
      <w:lvlJc w:val="left"/>
      <w:pPr>
        <w:tabs>
          <w:tab w:val="num" w:pos="720"/>
        </w:tabs>
        <w:ind w:left="720" w:hanging="720"/>
      </w:pPr>
      <w:rPr>
        <w:rFonts w:cs="Times New Roman" w:hint="default"/>
      </w:rPr>
    </w:lvl>
  </w:abstractNum>
  <w:abstractNum w:abstractNumId="25" w15:restartNumberingAfterBreak="0">
    <w:nsid w:val="74C16D15"/>
    <w:multiLevelType w:val="hybridMultilevel"/>
    <w:tmpl w:val="F64A0F9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6AF7A92"/>
    <w:multiLevelType w:val="hybridMultilevel"/>
    <w:tmpl w:val="85209078"/>
    <w:lvl w:ilvl="0" w:tplc="086A1058">
      <w:start w:val="1"/>
      <w:numFmt w:val="lowerRoman"/>
      <w:lvlText w:val="%1)"/>
      <w:lvlJc w:val="left"/>
      <w:pPr>
        <w:tabs>
          <w:tab w:val="num" w:pos="720"/>
        </w:tabs>
        <w:ind w:left="720" w:hanging="720"/>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27" w15:restartNumberingAfterBreak="0">
    <w:nsid w:val="78970880"/>
    <w:multiLevelType w:val="hybridMultilevel"/>
    <w:tmpl w:val="6AACE95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9434E89"/>
    <w:multiLevelType w:val="hybridMultilevel"/>
    <w:tmpl w:val="5FB634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7FB354B8"/>
    <w:multiLevelType w:val="multilevel"/>
    <w:tmpl w:val="07CA1364"/>
    <w:lvl w:ilvl="0">
      <w:start w:val="1"/>
      <w:numFmt w:val="bullet"/>
      <w:pStyle w:val="ListBullet"/>
      <w:lvlText w:val=""/>
      <w:lvlJc w:val="left"/>
      <w:pPr>
        <w:ind w:left="170" w:hanging="170"/>
      </w:pPr>
      <w:rPr>
        <w:rFonts w:ascii="Wingdings 2" w:hAnsi="Wingdings 2" w:hint="default"/>
        <w:color w:val="009FDF"/>
      </w:rPr>
    </w:lvl>
    <w:lvl w:ilvl="1">
      <w:start w:val="1"/>
      <w:numFmt w:val="bullet"/>
      <w:lvlText w:val=""/>
      <w:lvlJc w:val="left"/>
      <w:pPr>
        <w:ind w:left="737" w:hanging="170"/>
      </w:pPr>
      <w:rPr>
        <w:rFonts w:ascii="Wingdings" w:hAnsi="Wingdings" w:hint="default"/>
        <w:color w:val="009FDF"/>
      </w:rPr>
    </w:lvl>
    <w:lvl w:ilvl="2">
      <w:start w:val="1"/>
      <w:numFmt w:val="bullet"/>
      <w:lvlText w:val=""/>
      <w:lvlJc w:val="left"/>
      <w:pPr>
        <w:ind w:left="1304" w:hanging="170"/>
      </w:pPr>
      <w:rPr>
        <w:rFonts w:ascii="Symbol" w:hAnsi="Symbol" w:hint="default"/>
        <w:color w:val="009FDF"/>
      </w:rPr>
    </w:lvl>
    <w:lvl w:ilvl="3">
      <w:start w:val="1"/>
      <w:numFmt w:val="bullet"/>
      <w:lvlText w:val=""/>
      <w:lvlJc w:val="left"/>
      <w:pPr>
        <w:ind w:left="1871" w:hanging="170"/>
      </w:pPr>
      <w:rPr>
        <w:rFonts w:ascii="Symbol" w:hAnsi="Symbol" w:hint="default"/>
        <w:color w:val="009FDF"/>
      </w:rPr>
    </w:lvl>
    <w:lvl w:ilvl="4">
      <w:start w:val="1"/>
      <w:numFmt w:val="bullet"/>
      <w:lvlText w:val=""/>
      <w:lvlJc w:val="left"/>
      <w:pPr>
        <w:ind w:left="2438" w:hanging="170"/>
      </w:pPr>
      <w:rPr>
        <w:rFonts w:ascii="Symbol" w:hAnsi="Symbol" w:hint="default"/>
        <w:color w:val="009FDF"/>
      </w:rPr>
    </w:lvl>
    <w:lvl w:ilvl="5">
      <w:start w:val="1"/>
      <w:numFmt w:val="bullet"/>
      <w:lvlText w:val=""/>
      <w:lvlJc w:val="left"/>
      <w:pPr>
        <w:ind w:left="3005" w:hanging="170"/>
      </w:pPr>
      <w:rPr>
        <w:rFonts w:ascii="Symbol" w:hAnsi="Symbol" w:hint="default"/>
        <w:color w:val="009FDF"/>
      </w:rPr>
    </w:lvl>
    <w:lvl w:ilvl="6">
      <w:start w:val="1"/>
      <w:numFmt w:val="bullet"/>
      <w:lvlText w:val=""/>
      <w:lvlJc w:val="left"/>
      <w:pPr>
        <w:ind w:left="3572" w:hanging="170"/>
      </w:pPr>
      <w:rPr>
        <w:rFonts w:ascii="Symbol" w:hAnsi="Symbol" w:hint="default"/>
        <w:color w:val="009FDF"/>
      </w:rPr>
    </w:lvl>
    <w:lvl w:ilvl="7">
      <w:start w:val="1"/>
      <w:numFmt w:val="bullet"/>
      <w:lvlText w:val=""/>
      <w:lvlJc w:val="left"/>
      <w:pPr>
        <w:ind w:left="4139" w:hanging="170"/>
      </w:pPr>
      <w:rPr>
        <w:rFonts w:ascii="Symbol" w:hAnsi="Symbol" w:hint="default"/>
        <w:color w:val="009FDF"/>
      </w:rPr>
    </w:lvl>
    <w:lvl w:ilvl="8">
      <w:start w:val="1"/>
      <w:numFmt w:val="bullet"/>
      <w:lvlText w:val=""/>
      <w:lvlJc w:val="left"/>
      <w:pPr>
        <w:ind w:left="4706" w:hanging="170"/>
      </w:pPr>
      <w:rPr>
        <w:rFonts w:ascii="Symbol" w:hAnsi="Symbol" w:hint="default"/>
        <w:color w:val="009FDF"/>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29"/>
  </w:num>
  <w:num w:numId="9">
    <w:abstractNumId w:val="20"/>
  </w:num>
  <w:num w:numId="10">
    <w:abstractNumId w:val="3"/>
  </w:num>
  <w:num w:numId="11">
    <w:abstractNumId w:val="26"/>
  </w:num>
  <w:num w:numId="12">
    <w:abstractNumId w:val="22"/>
  </w:num>
  <w:num w:numId="13">
    <w:abstractNumId w:val="14"/>
  </w:num>
  <w:num w:numId="14">
    <w:abstractNumId w:val="17"/>
  </w:num>
  <w:num w:numId="15">
    <w:abstractNumId w:val="15"/>
  </w:num>
  <w:num w:numId="1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num>
  <w:num w:numId="19">
    <w:abstractNumId w:val="7"/>
  </w:num>
  <w:num w:numId="20">
    <w:abstractNumId w:val="27"/>
  </w:num>
  <w:num w:numId="21">
    <w:abstractNumId w:val="25"/>
  </w:num>
  <w:num w:numId="22">
    <w:abstractNumId w:val="23"/>
  </w:num>
  <w:num w:numId="23">
    <w:abstractNumId w:val="8"/>
  </w:num>
  <w:num w:numId="24">
    <w:abstractNumId w:val="5"/>
  </w:num>
  <w:num w:numId="25">
    <w:abstractNumId w:val="11"/>
  </w:num>
  <w:num w:numId="26">
    <w:abstractNumId w:val="6"/>
  </w:num>
  <w:num w:numId="27">
    <w:abstractNumId w:val="21"/>
  </w:num>
  <w:num w:numId="28">
    <w:abstractNumId w:val="19"/>
  </w:num>
  <w:num w:numId="29">
    <w:abstractNumId w:val="2"/>
  </w:num>
  <w:num w:numId="30">
    <w:abstractNumId w:val="16"/>
  </w:num>
  <w:num w:numId="31">
    <w:abstractNumId w:val="24"/>
  </w:num>
  <w:num w:numId="32">
    <w:abstractNumId w:val="18"/>
  </w:num>
  <w:num w:numId="33">
    <w:abstractNumId w:val="4"/>
  </w:num>
  <w:num w:numId="34">
    <w:abstractNumId w:val="13"/>
  </w:num>
  <w:num w:numId="35">
    <w:abstractNumId w:val="28"/>
  </w:num>
  <w:num w:numId="36">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1E32"/>
    <w:rsid w:val="00012E0C"/>
    <w:rsid w:val="00034A6F"/>
    <w:rsid w:val="000616F8"/>
    <w:rsid w:val="00063121"/>
    <w:rsid w:val="00063BB4"/>
    <w:rsid w:val="00067415"/>
    <w:rsid w:val="0007000F"/>
    <w:rsid w:val="000709B0"/>
    <w:rsid w:val="00071832"/>
    <w:rsid w:val="00071ADB"/>
    <w:rsid w:val="00075D2F"/>
    <w:rsid w:val="000A08DE"/>
    <w:rsid w:val="000A398A"/>
    <w:rsid w:val="000B5B32"/>
    <w:rsid w:val="000B609B"/>
    <w:rsid w:val="000E6D46"/>
    <w:rsid w:val="000F2483"/>
    <w:rsid w:val="000F352E"/>
    <w:rsid w:val="0010070D"/>
    <w:rsid w:val="00102976"/>
    <w:rsid w:val="00131CCA"/>
    <w:rsid w:val="001476F3"/>
    <w:rsid w:val="00150877"/>
    <w:rsid w:val="001526E5"/>
    <w:rsid w:val="001574BE"/>
    <w:rsid w:val="00157B00"/>
    <w:rsid w:val="00174E91"/>
    <w:rsid w:val="00180643"/>
    <w:rsid w:val="001907B7"/>
    <w:rsid w:val="001A715F"/>
    <w:rsid w:val="001B0351"/>
    <w:rsid w:val="001D1DEB"/>
    <w:rsid w:val="001D679F"/>
    <w:rsid w:val="00203D0E"/>
    <w:rsid w:val="00224253"/>
    <w:rsid w:val="0023385E"/>
    <w:rsid w:val="002364D7"/>
    <w:rsid w:val="00241FE5"/>
    <w:rsid w:val="00242F91"/>
    <w:rsid w:val="00262695"/>
    <w:rsid w:val="002628DD"/>
    <w:rsid w:val="002655C3"/>
    <w:rsid w:val="00267087"/>
    <w:rsid w:val="00272E8B"/>
    <w:rsid w:val="00274748"/>
    <w:rsid w:val="0027626C"/>
    <w:rsid w:val="0029696F"/>
    <w:rsid w:val="002976EA"/>
    <w:rsid w:val="002A20F0"/>
    <w:rsid w:val="002B1836"/>
    <w:rsid w:val="002B4216"/>
    <w:rsid w:val="002C3049"/>
    <w:rsid w:val="002C51DE"/>
    <w:rsid w:val="002C56CB"/>
    <w:rsid w:val="002D5D7B"/>
    <w:rsid w:val="002D6684"/>
    <w:rsid w:val="002E0D3F"/>
    <w:rsid w:val="002E5EF9"/>
    <w:rsid w:val="002E6623"/>
    <w:rsid w:val="002E7AC9"/>
    <w:rsid w:val="00303F71"/>
    <w:rsid w:val="00313DC0"/>
    <w:rsid w:val="00315293"/>
    <w:rsid w:val="00321629"/>
    <w:rsid w:val="00322A39"/>
    <w:rsid w:val="00324232"/>
    <w:rsid w:val="00324ADF"/>
    <w:rsid w:val="0032579C"/>
    <w:rsid w:val="00331D27"/>
    <w:rsid w:val="003420E8"/>
    <w:rsid w:val="00351AD7"/>
    <w:rsid w:val="00353418"/>
    <w:rsid w:val="00355A44"/>
    <w:rsid w:val="00366BEC"/>
    <w:rsid w:val="00382D70"/>
    <w:rsid w:val="003A5B2C"/>
    <w:rsid w:val="003B099D"/>
    <w:rsid w:val="003F294C"/>
    <w:rsid w:val="003F7832"/>
    <w:rsid w:val="00403830"/>
    <w:rsid w:val="00410E99"/>
    <w:rsid w:val="00412B06"/>
    <w:rsid w:val="0041359E"/>
    <w:rsid w:val="00414728"/>
    <w:rsid w:val="00422029"/>
    <w:rsid w:val="004332E9"/>
    <w:rsid w:val="00437654"/>
    <w:rsid w:val="00437D0D"/>
    <w:rsid w:val="00437FFE"/>
    <w:rsid w:val="004412BB"/>
    <w:rsid w:val="00442A2D"/>
    <w:rsid w:val="00465016"/>
    <w:rsid w:val="00466320"/>
    <w:rsid w:val="00466E89"/>
    <w:rsid w:val="004720E4"/>
    <w:rsid w:val="004747B5"/>
    <w:rsid w:val="0048306F"/>
    <w:rsid w:val="00487B8C"/>
    <w:rsid w:val="00490D80"/>
    <w:rsid w:val="004966C6"/>
    <w:rsid w:val="004A4075"/>
    <w:rsid w:val="004A6EFA"/>
    <w:rsid w:val="004B08FE"/>
    <w:rsid w:val="004C54E6"/>
    <w:rsid w:val="004C5931"/>
    <w:rsid w:val="004D04BC"/>
    <w:rsid w:val="004D38F9"/>
    <w:rsid w:val="004D3CD8"/>
    <w:rsid w:val="004D4398"/>
    <w:rsid w:val="004D4DA0"/>
    <w:rsid w:val="004D6036"/>
    <w:rsid w:val="004E25D6"/>
    <w:rsid w:val="004E3797"/>
    <w:rsid w:val="005016B8"/>
    <w:rsid w:val="005047F0"/>
    <w:rsid w:val="0051273F"/>
    <w:rsid w:val="00512ECB"/>
    <w:rsid w:val="0051538A"/>
    <w:rsid w:val="00516F07"/>
    <w:rsid w:val="00527443"/>
    <w:rsid w:val="005306CD"/>
    <w:rsid w:val="00540AD8"/>
    <w:rsid w:val="005462E9"/>
    <w:rsid w:val="00550AC3"/>
    <w:rsid w:val="00557A24"/>
    <w:rsid w:val="0057444C"/>
    <w:rsid w:val="00574673"/>
    <w:rsid w:val="00593E41"/>
    <w:rsid w:val="005A5472"/>
    <w:rsid w:val="005B331B"/>
    <w:rsid w:val="005D04EF"/>
    <w:rsid w:val="005E153A"/>
    <w:rsid w:val="005E34E4"/>
    <w:rsid w:val="005E3CC4"/>
    <w:rsid w:val="005E6E44"/>
    <w:rsid w:val="005F02DF"/>
    <w:rsid w:val="005F4A9F"/>
    <w:rsid w:val="00602F92"/>
    <w:rsid w:val="0061006B"/>
    <w:rsid w:val="006106E5"/>
    <w:rsid w:val="00611320"/>
    <w:rsid w:val="00632B3F"/>
    <w:rsid w:val="00632E1C"/>
    <w:rsid w:val="00641F26"/>
    <w:rsid w:val="0064491D"/>
    <w:rsid w:val="0064545D"/>
    <w:rsid w:val="00656132"/>
    <w:rsid w:val="00666CBF"/>
    <w:rsid w:val="00672DAB"/>
    <w:rsid w:val="00672F8B"/>
    <w:rsid w:val="00673C20"/>
    <w:rsid w:val="0068007C"/>
    <w:rsid w:val="0069203E"/>
    <w:rsid w:val="00695B07"/>
    <w:rsid w:val="006B4422"/>
    <w:rsid w:val="006B699A"/>
    <w:rsid w:val="006B7AFB"/>
    <w:rsid w:val="006D60BC"/>
    <w:rsid w:val="006E79E0"/>
    <w:rsid w:val="006F7E88"/>
    <w:rsid w:val="0070212A"/>
    <w:rsid w:val="007065EB"/>
    <w:rsid w:val="007107BA"/>
    <w:rsid w:val="00715711"/>
    <w:rsid w:val="00717D23"/>
    <w:rsid w:val="00721CE2"/>
    <w:rsid w:val="007250CE"/>
    <w:rsid w:val="0073293F"/>
    <w:rsid w:val="007331FD"/>
    <w:rsid w:val="00740D8E"/>
    <w:rsid w:val="00755A0B"/>
    <w:rsid w:val="0077280E"/>
    <w:rsid w:val="007768B7"/>
    <w:rsid w:val="007771BB"/>
    <w:rsid w:val="00777F70"/>
    <w:rsid w:val="0078312F"/>
    <w:rsid w:val="00785472"/>
    <w:rsid w:val="00791731"/>
    <w:rsid w:val="00791C81"/>
    <w:rsid w:val="00794B3E"/>
    <w:rsid w:val="0079613F"/>
    <w:rsid w:val="007A1876"/>
    <w:rsid w:val="007A4C5C"/>
    <w:rsid w:val="007B0DCA"/>
    <w:rsid w:val="007C5BAD"/>
    <w:rsid w:val="00800538"/>
    <w:rsid w:val="00812C5D"/>
    <w:rsid w:val="008175A2"/>
    <w:rsid w:val="0082340F"/>
    <w:rsid w:val="00824BF6"/>
    <w:rsid w:val="008252D2"/>
    <w:rsid w:val="0083795F"/>
    <w:rsid w:val="008431E8"/>
    <w:rsid w:val="00847DA3"/>
    <w:rsid w:val="008501E8"/>
    <w:rsid w:val="008502BD"/>
    <w:rsid w:val="00855109"/>
    <w:rsid w:val="0085603A"/>
    <w:rsid w:val="00875391"/>
    <w:rsid w:val="00886A7B"/>
    <w:rsid w:val="008B14B0"/>
    <w:rsid w:val="008B7793"/>
    <w:rsid w:val="008C083D"/>
    <w:rsid w:val="008C09E1"/>
    <w:rsid w:val="008D7665"/>
    <w:rsid w:val="008F3FB3"/>
    <w:rsid w:val="008F5400"/>
    <w:rsid w:val="00901C9E"/>
    <w:rsid w:val="00911CF7"/>
    <w:rsid w:val="009140FF"/>
    <w:rsid w:val="00923B8B"/>
    <w:rsid w:val="009349FB"/>
    <w:rsid w:val="00945D6F"/>
    <w:rsid w:val="00951270"/>
    <w:rsid w:val="009544FB"/>
    <w:rsid w:val="009563BF"/>
    <w:rsid w:val="009726F9"/>
    <w:rsid w:val="0097736F"/>
    <w:rsid w:val="009779F2"/>
    <w:rsid w:val="00987835"/>
    <w:rsid w:val="00992FD1"/>
    <w:rsid w:val="00996D2E"/>
    <w:rsid w:val="009C1ACF"/>
    <w:rsid w:val="009C530F"/>
    <w:rsid w:val="009D00B7"/>
    <w:rsid w:val="009D0586"/>
    <w:rsid w:val="009D71E1"/>
    <w:rsid w:val="009E3BAC"/>
    <w:rsid w:val="009E76DE"/>
    <w:rsid w:val="009F1718"/>
    <w:rsid w:val="00A07A59"/>
    <w:rsid w:val="00A23EAC"/>
    <w:rsid w:val="00A258E5"/>
    <w:rsid w:val="00A52B61"/>
    <w:rsid w:val="00A7438B"/>
    <w:rsid w:val="00A75DD5"/>
    <w:rsid w:val="00A9006B"/>
    <w:rsid w:val="00A9457B"/>
    <w:rsid w:val="00AD128C"/>
    <w:rsid w:val="00AF655F"/>
    <w:rsid w:val="00AF6C74"/>
    <w:rsid w:val="00B1135D"/>
    <w:rsid w:val="00B1141B"/>
    <w:rsid w:val="00B134A8"/>
    <w:rsid w:val="00B13979"/>
    <w:rsid w:val="00B15639"/>
    <w:rsid w:val="00B365D6"/>
    <w:rsid w:val="00B40B80"/>
    <w:rsid w:val="00B46CD0"/>
    <w:rsid w:val="00B53A7E"/>
    <w:rsid w:val="00B6559E"/>
    <w:rsid w:val="00B655F0"/>
    <w:rsid w:val="00B66977"/>
    <w:rsid w:val="00B753B7"/>
    <w:rsid w:val="00B8424B"/>
    <w:rsid w:val="00B8758A"/>
    <w:rsid w:val="00B91914"/>
    <w:rsid w:val="00B95E11"/>
    <w:rsid w:val="00BA102F"/>
    <w:rsid w:val="00BA222F"/>
    <w:rsid w:val="00BB2CBC"/>
    <w:rsid w:val="00BB334A"/>
    <w:rsid w:val="00BC3D7F"/>
    <w:rsid w:val="00BC65C0"/>
    <w:rsid w:val="00BE30DF"/>
    <w:rsid w:val="00BE70B2"/>
    <w:rsid w:val="00BF1770"/>
    <w:rsid w:val="00BF34E9"/>
    <w:rsid w:val="00C155EB"/>
    <w:rsid w:val="00C15A26"/>
    <w:rsid w:val="00C345F9"/>
    <w:rsid w:val="00C452C6"/>
    <w:rsid w:val="00C462BF"/>
    <w:rsid w:val="00C573A2"/>
    <w:rsid w:val="00C713FE"/>
    <w:rsid w:val="00C743C7"/>
    <w:rsid w:val="00C922ED"/>
    <w:rsid w:val="00C92639"/>
    <w:rsid w:val="00C9523C"/>
    <w:rsid w:val="00C95E6E"/>
    <w:rsid w:val="00C97964"/>
    <w:rsid w:val="00CB1B6C"/>
    <w:rsid w:val="00CB60E8"/>
    <w:rsid w:val="00CB74E3"/>
    <w:rsid w:val="00CC19C9"/>
    <w:rsid w:val="00CC24F0"/>
    <w:rsid w:val="00CC55AC"/>
    <w:rsid w:val="00CE1FF8"/>
    <w:rsid w:val="00CE342A"/>
    <w:rsid w:val="00CE5B3F"/>
    <w:rsid w:val="00CF5354"/>
    <w:rsid w:val="00D014EF"/>
    <w:rsid w:val="00D043A6"/>
    <w:rsid w:val="00D12079"/>
    <w:rsid w:val="00D146D8"/>
    <w:rsid w:val="00D173D5"/>
    <w:rsid w:val="00D2415E"/>
    <w:rsid w:val="00D30951"/>
    <w:rsid w:val="00D37A70"/>
    <w:rsid w:val="00D463F9"/>
    <w:rsid w:val="00D47A48"/>
    <w:rsid w:val="00D509A2"/>
    <w:rsid w:val="00D52253"/>
    <w:rsid w:val="00D57B4C"/>
    <w:rsid w:val="00D57E63"/>
    <w:rsid w:val="00D66838"/>
    <w:rsid w:val="00D768C6"/>
    <w:rsid w:val="00D83864"/>
    <w:rsid w:val="00D84750"/>
    <w:rsid w:val="00D8789F"/>
    <w:rsid w:val="00D93448"/>
    <w:rsid w:val="00DA0634"/>
    <w:rsid w:val="00DA5F66"/>
    <w:rsid w:val="00DB3E91"/>
    <w:rsid w:val="00DB513E"/>
    <w:rsid w:val="00DC2610"/>
    <w:rsid w:val="00DC4CC0"/>
    <w:rsid w:val="00DC7E4B"/>
    <w:rsid w:val="00DD139B"/>
    <w:rsid w:val="00DD2D33"/>
    <w:rsid w:val="00DD4B00"/>
    <w:rsid w:val="00DD4F68"/>
    <w:rsid w:val="00DD62F3"/>
    <w:rsid w:val="00DE74C3"/>
    <w:rsid w:val="00DF059B"/>
    <w:rsid w:val="00DF4CCD"/>
    <w:rsid w:val="00DF5862"/>
    <w:rsid w:val="00E004FC"/>
    <w:rsid w:val="00E00AB1"/>
    <w:rsid w:val="00E01A52"/>
    <w:rsid w:val="00E0455F"/>
    <w:rsid w:val="00E04CCB"/>
    <w:rsid w:val="00E14798"/>
    <w:rsid w:val="00E166E7"/>
    <w:rsid w:val="00E23061"/>
    <w:rsid w:val="00E2329B"/>
    <w:rsid w:val="00E25927"/>
    <w:rsid w:val="00E30E13"/>
    <w:rsid w:val="00E34E57"/>
    <w:rsid w:val="00E45D39"/>
    <w:rsid w:val="00E5389C"/>
    <w:rsid w:val="00E54315"/>
    <w:rsid w:val="00E65521"/>
    <w:rsid w:val="00E9528D"/>
    <w:rsid w:val="00E95D02"/>
    <w:rsid w:val="00EA2B6C"/>
    <w:rsid w:val="00EA4CBA"/>
    <w:rsid w:val="00EA5E61"/>
    <w:rsid w:val="00EA7D58"/>
    <w:rsid w:val="00EC2D1A"/>
    <w:rsid w:val="00EC62DA"/>
    <w:rsid w:val="00ED3F0D"/>
    <w:rsid w:val="00ED748C"/>
    <w:rsid w:val="00EF1A96"/>
    <w:rsid w:val="00EF63EB"/>
    <w:rsid w:val="00EF6D04"/>
    <w:rsid w:val="00F03679"/>
    <w:rsid w:val="00F03F20"/>
    <w:rsid w:val="00F059C8"/>
    <w:rsid w:val="00F165DB"/>
    <w:rsid w:val="00F23D6C"/>
    <w:rsid w:val="00F50D06"/>
    <w:rsid w:val="00F526BA"/>
    <w:rsid w:val="00F6132B"/>
    <w:rsid w:val="00F65C57"/>
    <w:rsid w:val="00F72CE0"/>
    <w:rsid w:val="00F81E32"/>
    <w:rsid w:val="00F83168"/>
    <w:rsid w:val="00F85B5A"/>
    <w:rsid w:val="00FA0348"/>
    <w:rsid w:val="00FA431F"/>
    <w:rsid w:val="00FA6065"/>
    <w:rsid w:val="00FB56F4"/>
    <w:rsid w:val="00FC68CD"/>
    <w:rsid w:val="00FD1521"/>
    <w:rsid w:val="00FD1664"/>
    <w:rsid w:val="00FE3CC3"/>
    <w:rsid w:val="00FE5B59"/>
    <w:rsid w:val="00FE7C57"/>
    <w:rsid w:val="00FF03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5:docId w15:val="{8DE89FD7-C7A0-47D6-9717-BA712A4F9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1E32"/>
    <w:rPr>
      <w:sz w:val="24"/>
      <w:szCs w:val="24"/>
    </w:rPr>
  </w:style>
  <w:style w:type="paragraph" w:styleId="Heading1">
    <w:name w:val="heading 1"/>
    <w:aliases w:val="Outline1"/>
    <w:basedOn w:val="Normal"/>
    <w:next w:val="Normal"/>
    <w:link w:val="Heading1Char2"/>
    <w:uiPriority w:val="99"/>
    <w:qFormat/>
    <w:rsid w:val="004332E9"/>
    <w:pPr>
      <w:widowControl w:val="0"/>
      <w:autoSpaceDE w:val="0"/>
      <w:autoSpaceDN w:val="0"/>
      <w:adjustRightInd w:val="0"/>
      <w:ind w:left="468" w:hanging="360"/>
      <w:outlineLvl w:val="0"/>
    </w:pPr>
    <w:rPr>
      <w:rFonts w:ascii="Arial" w:hAnsi="Arial" w:cs="Arial"/>
      <w:b/>
      <w:bCs/>
    </w:rPr>
  </w:style>
  <w:style w:type="paragraph" w:styleId="Heading2">
    <w:name w:val="heading 2"/>
    <w:aliases w:val="Outline2"/>
    <w:basedOn w:val="Normal"/>
    <w:next w:val="Normal"/>
    <w:link w:val="Heading2Char2"/>
    <w:uiPriority w:val="99"/>
    <w:qFormat/>
    <w:rsid w:val="004332E9"/>
    <w:pPr>
      <w:widowControl w:val="0"/>
      <w:autoSpaceDE w:val="0"/>
      <w:autoSpaceDN w:val="0"/>
      <w:adjustRightInd w:val="0"/>
      <w:ind w:left="108"/>
      <w:outlineLvl w:val="1"/>
    </w:pPr>
    <w:rPr>
      <w:rFonts w:ascii="Arial" w:hAnsi="Arial" w:cs="Arial"/>
      <w:b/>
      <w:bCs/>
      <w:sz w:val="22"/>
      <w:szCs w:val="22"/>
    </w:rPr>
  </w:style>
  <w:style w:type="paragraph" w:styleId="Heading3">
    <w:name w:val="heading 3"/>
    <w:aliases w:val="Outline3"/>
    <w:basedOn w:val="Normal"/>
    <w:next w:val="Normal"/>
    <w:link w:val="Heading3Char1"/>
    <w:uiPriority w:val="99"/>
    <w:qFormat/>
    <w:rsid w:val="004332E9"/>
    <w:pPr>
      <w:tabs>
        <w:tab w:val="left" w:pos="1440"/>
        <w:tab w:val="left" w:pos="2160"/>
        <w:tab w:val="left" w:pos="2880"/>
        <w:tab w:val="left" w:pos="4680"/>
        <w:tab w:val="left" w:pos="5400"/>
        <w:tab w:val="right" w:pos="9000"/>
      </w:tabs>
      <w:spacing w:line="240" w:lineRule="atLeast"/>
      <w:ind w:left="1440"/>
      <w:jc w:val="both"/>
      <w:outlineLvl w:val="2"/>
    </w:pPr>
    <w:rPr>
      <w:rFonts w:ascii="Cambria" w:hAnsi="Cambria" w:cs="Cambria"/>
      <w:b/>
      <w:bCs/>
      <w:sz w:val="26"/>
      <w:szCs w:val="26"/>
      <w:lang w:eastAsia="en-US"/>
    </w:rPr>
  </w:style>
  <w:style w:type="paragraph" w:styleId="Heading4">
    <w:name w:val="heading 4"/>
    <w:basedOn w:val="Normal"/>
    <w:next w:val="Normal"/>
    <w:link w:val="Heading4Char"/>
    <w:uiPriority w:val="99"/>
    <w:qFormat/>
    <w:locked/>
    <w:rsid w:val="000F2483"/>
    <w:pPr>
      <w:keepNext/>
      <w:spacing w:before="240" w:after="60"/>
      <w:outlineLvl w:val="3"/>
    </w:pPr>
    <w:rPr>
      <w:b/>
      <w:bCs/>
      <w:sz w:val="28"/>
      <w:szCs w:val="28"/>
    </w:rPr>
  </w:style>
  <w:style w:type="paragraph" w:styleId="Heading6">
    <w:name w:val="heading 6"/>
    <w:basedOn w:val="Normal"/>
    <w:next w:val="Normal"/>
    <w:link w:val="Heading6Char"/>
    <w:uiPriority w:val="99"/>
    <w:qFormat/>
    <w:locked/>
    <w:rsid w:val="000F2483"/>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Outline1 Char"/>
    <w:basedOn w:val="DefaultParagraphFont"/>
    <w:uiPriority w:val="99"/>
    <w:locked/>
    <w:rsid w:val="004332E9"/>
    <w:rPr>
      <w:rFonts w:ascii="Cambria" w:hAnsi="Cambria" w:cs="Times New Roman"/>
      <w:b/>
      <w:bCs/>
      <w:kern w:val="32"/>
      <w:sz w:val="32"/>
      <w:szCs w:val="32"/>
      <w:lang w:eastAsia="en-US"/>
    </w:rPr>
  </w:style>
  <w:style w:type="character" w:customStyle="1" w:styleId="Heading2Char">
    <w:name w:val="Heading 2 Char"/>
    <w:aliases w:val="Outline2 Char"/>
    <w:basedOn w:val="DefaultParagraphFont"/>
    <w:uiPriority w:val="99"/>
    <w:semiHidden/>
    <w:locked/>
    <w:rsid w:val="00351AD7"/>
    <w:rPr>
      <w:rFonts w:ascii="Cambria" w:hAnsi="Cambria" w:cs="Times New Roman"/>
      <w:b/>
      <w:bCs/>
      <w:i/>
      <w:iCs/>
      <w:sz w:val="28"/>
      <w:szCs w:val="28"/>
    </w:rPr>
  </w:style>
  <w:style w:type="character" w:customStyle="1" w:styleId="Heading3Char">
    <w:name w:val="Heading 3 Char"/>
    <w:aliases w:val="Outline3 Char"/>
    <w:basedOn w:val="DefaultParagraphFont"/>
    <w:uiPriority w:val="99"/>
    <w:semiHidden/>
    <w:locked/>
    <w:rsid w:val="00351AD7"/>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242F91"/>
    <w:rPr>
      <w:rFonts w:ascii="Calibri" w:hAnsi="Calibri" w:cs="Times New Roman"/>
      <w:b/>
      <w:bCs/>
      <w:sz w:val="28"/>
      <w:szCs w:val="28"/>
    </w:rPr>
  </w:style>
  <w:style w:type="character" w:customStyle="1" w:styleId="Heading6Char">
    <w:name w:val="Heading 6 Char"/>
    <w:basedOn w:val="DefaultParagraphFont"/>
    <w:link w:val="Heading6"/>
    <w:uiPriority w:val="99"/>
    <w:semiHidden/>
    <w:locked/>
    <w:rsid w:val="00242F91"/>
    <w:rPr>
      <w:rFonts w:ascii="Calibri" w:hAnsi="Calibri" w:cs="Times New Roman"/>
      <w:b/>
      <w:bCs/>
    </w:rPr>
  </w:style>
  <w:style w:type="character" w:customStyle="1" w:styleId="Heading1Char2">
    <w:name w:val="Heading 1 Char2"/>
    <w:aliases w:val="Outline1 Char2"/>
    <w:basedOn w:val="DefaultParagraphFont"/>
    <w:link w:val="Heading1"/>
    <w:uiPriority w:val="99"/>
    <w:locked/>
    <w:rsid w:val="004332E9"/>
    <w:rPr>
      <w:rFonts w:ascii="Arial" w:hAnsi="Arial" w:cs="Arial"/>
      <w:b/>
      <w:bCs/>
      <w:sz w:val="24"/>
      <w:szCs w:val="24"/>
      <w:lang w:val="en-GB" w:eastAsia="en-GB" w:bidi="ar-SA"/>
    </w:rPr>
  </w:style>
  <w:style w:type="character" w:customStyle="1" w:styleId="Heading2Char2">
    <w:name w:val="Heading 2 Char2"/>
    <w:aliases w:val="Outline2 Char2"/>
    <w:basedOn w:val="DefaultParagraphFont"/>
    <w:link w:val="Heading2"/>
    <w:uiPriority w:val="99"/>
    <w:locked/>
    <w:rsid w:val="004332E9"/>
    <w:rPr>
      <w:rFonts w:ascii="Arial" w:hAnsi="Arial" w:cs="Arial"/>
      <w:b/>
      <w:bCs/>
      <w:sz w:val="22"/>
      <w:szCs w:val="22"/>
      <w:lang w:val="en-GB" w:eastAsia="en-GB" w:bidi="ar-SA"/>
    </w:rPr>
  </w:style>
  <w:style w:type="character" w:customStyle="1" w:styleId="Heading3Char1">
    <w:name w:val="Heading 3 Char1"/>
    <w:aliases w:val="Outline3 Char1"/>
    <w:basedOn w:val="DefaultParagraphFont"/>
    <w:link w:val="Heading3"/>
    <w:uiPriority w:val="99"/>
    <w:semiHidden/>
    <w:locked/>
    <w:rsid w:val="004332E9"/>
    <w:rPr>
      <w:rFonts w:ascii="Cambria" w:hAnsi="Cambria" w:cs="Cambria"/>
      <w:b/>
      <w:bCs/>
      <w:sz w:val="26"/>
      <w:szCs w:val="26"/>
      <w:lang w:val="en-GB" w:eastAsia="en-US" w:bidi="ar-SA"/>
    </w:rPr>
  </w:style>
  <w:style w:type="character" w:styleId="CommentReference">
    <w:name w:val="annotation reference"/>
    <w:basedOn w:val="DefaultParagraphFont"/>
    <w:uiPriority w:val="99"/>
    <w:semiHidden/>
    <w:rsid w:val="00B40B80"/>
    <w:rPr>
      <w:rFonts w:cs="Times New Roman"/>
      <w:sz w:val="16"/>
      <w:szCs w:val="16"/>
    </w:rPr>
  </w:style>
  <w:style w:type="paragraph" w:styleId="CommentText">
    <w:name w:val="annotation text"/>
    <w:basedOn w:val="Normal"/>
    <w:link w:val="CommentTextChar1"/>
    <w:uiPriority w:val="99"/>
    <w:semiHidden/>
    <w:rsid w:val="00B40B80"/>
    <w:pPr>
      <w:spacing w:after="200"/>
    </w:pPr>
    <w:rPr>
      <w:rFonts w:ascii="Calibri" w:hAnsi="Calibri"/>
      <w:sz w:val="20"/>
      <w:szCs w:val="20"/>
      <w:lang w:eastAsia="en-US"/>
    </w:rPr>
  </w:style>
  <w:style w:type="character" w:customStyle="1" w:styleId="CommentTextChar">
    <w:name w:val="Comment Text Char"/>
    <w:basedOn w:val="DefaultParagraphFont"/>
    <w:uiPriority w:val="99"/>
    <w:semiHidden/>
    <w:locked/>
    <w:rsid w:val="00351AD7"/>
    <w:rPr>
      <w:rFonts w:cs="Times New Roman"/>
      <w:sz w:val="20"/>
      <w:szCs w:val="20"/>
    </w:rPr>
  </w:style>
  <w:style w:type="character" w:customStyle="1" w:styleId="CommentTextChar1">
    <w:name w:val="Comment Text Char1"/>
    <w:basedOn w:val="DefaultParagraphFont"/>
    <w:link w:val="CommentText"/>
    <w:uiPriority w:val="99"/>
    <w:semiHidden/>
    <w:locked/>
    <w:rsid w:val="00B40B80"/>
    <w:rPr>
      <w:rFonts w:ascii="Calibri" w:hAnsi="Calibri" w:cs="Times New Roman"/>
      <w:lang w:val="en-GB" w:eastAsia="en-US" w:bidi="ar-SA"/>
    </w:rPr>
  </w:style>
  <w:style w:type="paragraph" w:styleId="BalloonText">
    <w:name w:val="Balloon Text"/>
    <w:basedOn w:val="Normal"/>
    <w:link w:val="BalloonTextChar1"/>
    <w:uiPriority w:val="99"/>
    <w:semiHidden/>
    <w:rsid w:val="00B40B80"/>
    <w:rPr>
      <w:rFonts w:ascii="Tahoma" w:hAnsi="Tahoma" w:cs="Tahoma"/>
      <w:sz w:val="16"/>
      <w:szCs w:val="16"/>
    </w:rPr>
  </w:style>
  <w:style w:type="character" w:customStyle="1" w:styleId="BalloonTextChar">
    <w:name w:val="Balloon Text Char"/>
    <w:basedOn w:val="DefaultParagraphFont"/>
    <w:uiPriority w:val="99"/>
    <w:semiHidden/>
    <w:locked/>
    <w:rsid w:val="00351AD7"/>
    <w:rPr>
      <w:rFonts w:cs="Times New Roman"/>
      <w:sz w:val="2"/>
    </w:rPr>
  </w:style>
  <w:style w:type="character" w:customStyle="1" w:styleId="BalloonTextChar1">
    <w:name w:val="Balloon Text Char1"/>
    <w:basedOn w:val="DefaultParagraphFont"/>
    <w:link w:val="BalloonText"/>
    <w:uiPriority w:val="99"/>
    <w:semiHidden/>
    <w:locked/>
    <w:rsid w:val="004332E9"/>
    <w:rPr>
      <w:rFonts w:ascii="Tahoma" w:hAnsi="Tahoma" w:cs="Tahoma"/>
      <w:sz w:val="16"/>
      <w:szCs w:val="16"/>
      <w:lang w:val="en-GB" w:eastAsia="en-GB" w:bidi="ar-SA"/>
    </w:rPr>
  </w:style>
  <w:style w:type="paragraph" w:styleId="BodyText">
    <w:name w:val="Body Text"/>
    <w:basedOn w:val="Normal"/>
    <w:link w:val="BodyTextChar2"/>
    <w:uiPriority w:val="99"/>
    <w:rsid w:val="00641F26"/>
    <w:pPr>
      <w:spacing w:after="120" w:line="240" w:lineRule="atLeast"/>
    </w:pPr>
    <w:rPr>
      <w:rFonts w:ascii="Segoe UI Light" w:hAnsi="Segoe UI Light"/>
      <w:sz w:val="20"/>
      <w:szCs w:val="20"/>
      <w:lang w:val="en-US" w:eastAsia="en-US"/>
    </w:rPr>
  </w:style>
  <w:style w:type="character" w:customStyle="1" w:styleId="BodyTextChar">
    <w:name w:val="Body Text Char"/>
    <w:basedOn w:val="DefaultParagraphFont"/>
    <w:uiPriority w:val="99"/>
    <w:semiHidden/>
    <w:locked/>
    <w:rsid w:val="00351AD7"/>
    <w:rPr>
      <w:rFonts w:cs="Times New Roman"/>
      <w:sz w:val="24"/>
      <w:szCs w:val="24"/>
    </w:rPr>
  </w:style>
  <w:style w:type="character" w:customStyle="1" w:styleId="BodyTextChar2">
    <w:name w:val="Body Text Char2"/>
    <w:basedOn w:val="DefaultParagraphFont"/>
    <w:link w:val="BodyText"/>
    <w:uiPriority w:val="99"/>
    <w:locked/>
    <w:rsid w:val="00641F26"/>
    <w:rPr>
      <w:rFonts w:ascii="Segoe UI Light" w:hAnsi="Segoe UI Light" w:cs="Times New Roman"/>
      <w:lang w:val="en-US" w:eastAsia="en-US"/>
    </w:rPr>
  </w:style>
  <w:style w:type="paragraph" w:customStyle="1" w:styleId="Default">
    <w:name w:val="Default"/>
    <w:uiPriority w:val="99"/>
    <w:rsid w:val="00E54315"/>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rsid w:val="00512ECB"/>
    <w:rPr>
      <w:rFonts w:cs="Times New Roman"/>
      <w:color w:val="0000FF"/>
      <w:u w:val="single"/>
    </w:rPr>
  </w:style>
  <w:style w:type="paragraph" w:styleId="Title">
    <w:name w:val="Title"/>
    <w:basedOn w:val="Normal"/>
    <w:link w:val="TitleChar"/>
    <w:uiPriority w:val="99"/>
    <w:qFormat/>
    <w:rsid w:val="00272E8B"/>
    <w:pPr>
      <w:jc w:val="center"/>
    </w:pPr>
    <w:rPr>
      <w:rFonts w:ascii="Arial" w:hAnsi="Arial"/>
      <w:b/>
      <w:sz w:val="20"/>
      <w:szCs w:val="20"/>
      <w:lang w:eastAsia="en-US"/>
    </w:rPr>
  </w:style>
  <w:style w:type="character" w:customStyle="1" w:styleId="TitleChar">
    <w:name w:val="Title Char"/>
    <w:basedOn w:val="DefaultParagraphFont"/>
    <w:link w:val="Title"/>
    <w:uiPriority w:val="99"/>
    <w:locked/>
    <w:rsid w:val="004332E9"/>
    <w:rPr>
      <w:rFonts w:cs="Times New Roman"/>
      <w:b/>
      <w:bCs/>
      <w:sz w:val="24"/>
      <w:szCs w:val="24"/>
      <w:lang w:val="en-GB" w:eastAsia="en-US" w:bidi="ar-SA"/>
    </w:rPr>
  </w:style>
  <w:style w:type="paragraph" w:styleId="Footer">
    <w:name w:val="footer"/>
    <w:basedOn w:val="Normal"/>
    <w:link w:val="FooterChar2"/>
    <w:uiPriority w:val="99"/>
    <w:rsid w:val="00272E8B"/>
    <w:pPr>
      <w:tabs>
        <w:tab w:val="center" w:pos="4320"/>
        <w:tab w:val="right" w:pos="8640"/>
      </w:tabs>
    </w:pPr>
    <w:rPr>
      <w:lang w:eastAsia="en-US"/>
    </w:rPr>
  </w:style>
  <w:style w:type="character" w:customStyle="1" w:styleId="FooterChar">
    <w:name w:val="Footer Char"/>
    <w:basedOn w:val="DefaultParagraphFont"/>
    <w:uiPriority w:val="99"/>
    <w:locked/>
    <w:rsid w:val="004332E9"/>
    <w:rPr>
      <w:rFonts w:cs="Times New Roman"/>
      <w:sz w:val="24"/>
      <w:szCs w:val="24"/>
      <w:lang w:val="en-GB" w:eastAsia="en-GB" w:bidi="ar-SA"/>
    </w:rPr>
  </w:style>
  <w:style w:type="character" w:customStyle="1" w:styleId="FooterChar2">
    <w:name w:val="Footer Char2"/>
    <w:basedOn w:val="DefaultParagraphFont"/>
    <w:link w:val="Footer"/>
    <w:uiPriority w:val="99"/>
    <w:locked/>
    <w:rsid w:val="004332E9"/>
    <w:rPr>
      <w:rFonts w:cs="Times New Roman"/>
      <w:sz w:val="24"/>
      <w:szCs w:val="24"/>
      <w:lang w:val="en-GB" w:eastAsia="en-US" w:bidi="ar-SA"/>
    </w:rPr>
  </w:style>
  <w:style w:type="paragraph" w:styleId="Subtitle">
    <w:name w:val="Subtitle"/>
    <w:basedOn w:val="Normal"/>
    <w:link w:val="SubtitleChar"/>
    <w:uiPriority w:val="99"/>
    <w:qFormat/>
    <w:rsid w:val="00272E8B"/>
    <w:pPr>
      <w:jc w:val="center"/>
      <w:outlineLvl w:val="0"/>
    </w:pPr>
    <w:rPr>
      <w:rFonts w:ascii="Arial" w:hAnsi="Arial"/>
      <w:b/>
      <w:u w:val="single"/>
      <w:lang w:eastAsia="en-US"/>
    </w:rPr>
  </w:style>
  <w:style w:type="character" w:customStyle="1" w:styleId="SubtitleChar">
    <w:name w:val="Subtitle Char"/>
    <w:basedOn w:val="DefaultParagraphFont"/>
    <w:link w:val="Subtitle"/>
    <w:uiPriority w:val="99"/>
    <w:locked/>
    <w:rsid w:val="00351AD7"/>
    <w:rPr>
      <w:rFonts w:ascii="Cambria" w:hAnsi="Cambria" w:cs="Times New Roman"/>
      <w:sz w:val="24"/>
      <w:szCs w:val="24"/>
    </w:rPr>
  </w:style>
  <w:style w:type="table" w:styleId="TableGrid">
    <w:name w:val="Table Grid"/>
    <w:basedOn w:val="TableNormal"/>
    <w:uiPriority w:val="99"/>
    <w:rsid w:val="00272E8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272E8B"/>
    <w:pPr>
      <w:spacing w:after="160"/>
    </w:pPr>
  </w:style>
  <w:style w:type="paragraph" w:customStyle="1" w:styleId="TableParagraph">
    <w:name w:val="Table Paragraph"/>
    <w:basedOn w:val="Normal"/>
    <w:uiPriority w:val="99"/>
    <w:rsid w:val="004332E9"/>
    <w:pPr>
      <w:widowControl w:val="0"/>
      <w:autoSpaceDE w:val="0"/>
      <w:autoSpaceDN w:val="0"/>
      <w:ind w:left="103"/>
    </w:pPr>
    <w:rPr>
      <w:rFonts w:ascii="Arial" w:hAnsi="Arial" w:cs="Arial"/>
      <w:sz w:val="22"/>
      <w:szCs w:val="22"/>
      <w:lang w:val="en-US" w:eastAsia="en-US"/>
    </w:rPr>
  </w:style>
  <w:style w:type="paragraph" w:styleId="ListParagraph">
    <w:name w:val="List Paragraph"/>
    <w:basedOn w:val="Normal"/>
    <w:uiPriority w:val="99"/>
    <w:qFormat/>
    <w:rsid w:val="004332E9"/>
    <w:pPr>
      <w:widowControl w:val="0"/>
      <w:autoSpaceDE w:val="0"/>
      <w:autoSpaceDN w:val="0"/>
      <w:adjustRightInd w:val="0"/>
    </w:pPr>
    <w:rPr>
      <w:rFonts w:ascii="Arial" w:hAnsi="Arial"/>
    </w:rPr>
  </w:style>
  <w:style w:type="paragraph" w:styleId="Header">
    <w:name w:val="header"/>
    <w:basedOn w:val="Normal"/>
    <w:link w:val="HeaderChar1"/>
    <w:uiPriority w:val="99"/>
    <w:rsid w:val="004332E9"/>
    <w:pPr>
      <w:tabs>
        <w:tab w:val="center" w:pos="4153"/>
        <w:tab w:val="right" w:pos="8306"/>
      </w:tabs>
    </w:pPr>
    <w:rPr>
      <w:rFonts w:ascii="Calibri" w:hAnsi="Calibri" w:cs="Calibri"/>
      <w:sz w:val="22"/>
      <w:szCs w:val="22"/>
    </w:rPr>
  </w:style>
  <w:style w:type="character" w:customStyle="1" w:styleId="HeaderChar">
    <w:name w:val="Header Char"/>
    <w:basedOn w:val="DefaultParagraphFont"/>
    <w:uiPriority w:val="99"/>
    <w:locked/>
    <w:rsid w:val="00351AD7"/>
    <w:rPr>
      <w:rFonts w:cs="Times New Roman"/>
      <w:sz w:val="24"/>
      <w:szCs w:val="24"/>
    </w:rPr>
  </w:style>
  <w:style w:type="character" w:customStyle="1" w:styleId="HeaderChar1">
    <w:name w:val="Header Char1"/>
    <w:basedOn w:val="DefaultParagraphFont"/>
    <w:link w:val="Header"/>
    <w:uiPriority w:val="99"/>
    <w:locked/>
    <w:rsid w:val="004332E9"/>
    <w:rPr>
      <w:rFonts w:ascii="Calibri" w:hAnsi="Calibri" w:cs="Calibri"/>
      <w:sz w:val="22"/>
      <w:szCs w:val="22"/>
      <w:lang w:val="en-GB" w:eastAsia="en-GB" w:bidi="ar-SA"/>
    </w:rPr>
  </w:style>
  <w:style w:type="character" w:customStyle="1" w:styleId="CharChar4">
    <w:name w:val="Char Char4"/>
    <w:basedOn w:val="DefaultParagraphFont"/>
    <w:uiPriority w:val="99"/>
    <w:locked/>
    <w:rsid w:val="004332E9"/>
    <w:rPr>
      <w:rFonts w:cs="Times New Roman"/>
      <w:lang w:val="en-GB" w:eastAsia="en-GB"/>
    </w:rPr>
  </w:style>
  <w:style w:type="paragraph" w:styleId="CommentSubject">
    <w:name w:val="annotation subject"/>
    <w:basedOn w:val="CommentText"/>
    <w:next w:val="CommentText"/>
    <w:link w:val="CommentSubjectChar1"/>
    <w:uiPriority w:val="99"/>
    <w:semiHidden/>
    <w:rsid w:val="004332E9"/>
    <w:pPr>
      <w:widowControl w:val="0"/>
      <w:autoSpaceDE w:val="0"/>
      <w:autoSpaceDN w:val="0"/>
      <w:adjustRightInd w:val="0"/>
      <w:spacing w:after="0"/>
    </w:pPr>
    <w:rPr>
      <w:rFonts w:ascii="Arial" w:hAnsi="Arial"/>
      <w:b/>
      <w:bCs/>
      <w:lang w:eastAsia="en-GB"/>
    </w:rPr>
  </w:style>
  <w:style w:type="character" w:customStyle="1" w:styleId="CommentSubjectChar">
    <w:name w:val="Comment Subject Char"/>
    <w:basedOn w:val="CommentTextChar1"/>
    <w:uiPriority w:val="99"/>
    <w:semiHidden/>
    <w:locked/>
    <w:rsid w:val="00351AD7"/>
    <w:rPr>
      <w:rFonts w:ascii="Calibri" w:hAnsi="Calibri" w:cs="Times New Roman"/>
      <w:b/>
      <w:bCs/>
      <w:sz w:val="20"/>
      <w:szCs w:val="20"/>
      <w:lang w:val="en-GB" w:eastAsia="en-US" w:bidi="ar-SA"/>
    </w:rPr>
  </w:style>
  <w:style w:type="character" w:customStyle="1" w:styleId="CommentSubjectChar1">
    <w:name w:val="Comment Subject Char1"/>
    <w:basedOn w:val="CharChar4"/>
    <w:link w:val="CommentSubject"/>
    <w:uiPriority w:val="99"/>
    <w:semiHidden/>
    <w:locked/>
    <w:rsid w:val="004332E9"/>
    <w:rPr>
      <w:rFonts w:ascii="Arial" w:hAnsi="Arial" w:cs="Times New Roman"/>
      <w:b/>
      <w:bCs/>
      <w:lang w:val="en-GB" w:eastAsia="en-GB" w:bidi="ar-SA"/>
    </w:rPr>
  </w:style>
  <w:style w:type="character" w:customStyle="1" w:styleId="Heading1Char1">
    <w:name w:val="Heading 1 Char1"/>
    <w:aliases w:val="Outline1 Char1"/>
    <w:basedOn w:val="DefaultParagraphFont"/>
    <w:uiPriority w:val="99"/>
    <w:locked/>
    <w:rsid w:val="004332E9"/>
    <w:rPr>
      <w:rFonts w:ascii="Cambria" w:hAnsi="Cambria" w:cs="Cambria"/>
      <w:b/>
      <w:bCs/>
      <w:kern w:val="32"/>
      <w:sz w:val="32"/>
      <w:szCs w:val="32"/>
      <w:lang w:val="en-GB" w:eastAsia="en-US"/>
    </w:rPr>
  </w:style>
  <w:style w:type="character" w:customStyle="1" w:styleId="Heading2Char1">
    <w:name w:val="Heading 2 Char1"/>
    <w:aliases w:val="Outline2 Char1"/>
    <w:basedOn w:val="DefaultParagraphFont"/>
    <w:uiPriority w:val="99"/>
    <w:locked/>
    <w:rsid w:val="004332E9"/>
    <w:rPr>
      <w:rFonts w:ascii="Cambria" w:hAnsi="Cambria" w:cs="Cambria"/>
      <w:b/>
      <w:bCs/>
      <w:i/>
      <w:iCs/>
      <w:sz w:val="28"/>
      <w:szCs w:val="28"/>
      <w:lang w:val="en-GB" w:eastAsia="en-US"/>
    </w:rPr>
  </w:style>
  <w:style w:type="character" w:customStyle="1" w:styleId="FooterChar1">
    <w:name w:val="Footer Char1"/>
    <w:basedOn w:val="DefaultParagraphFont"/>
    <w:uiPriority w:val="99"/>
    <w:locked/>
    <w:rsid w:val="004332E9"/>
    <w:rPr>
      <w:rFonts w:ascii="Calibri" w:hAnsi="Calibri" w:cs="Calibri"/>
      <w:sz w:val="22"/>
      <w:szCs w:val="22"/>
      <w:lang w:val="en-GB" w:eastAsia="en-US"/>
    </w:rPr>
  </w:style>
  <w:style w:type="paragraph" w:styleId="NoSpacing">
    <w:name w:val="No Spacing"/>
    <w:uiPriority w:val="99"/>
    <w:qFormat/>
    <w:rsid w:val="004332E9"/>
    <w:rPr>
      <w:rFonts w:ascii="Calibri" w:hAnsi="Calibri" w:cs="Calibri"/>
      <w:lang w:eastAsia="en-US"/>
    </w:rPr>
  </w:style>
  <w:style w:type="character" w:customStyle="1" w:styleId="BodyTextChar1">
    <w:name w:val="Body Text Char1"/>
    <w:basedOn w:val="DefaultParagraphFont"/>
    <w:uiPriority w:val="99"/>
    <w:locked/>
    <w:rsid w:val="004332E9"/>
    <w:rPr>
      <w:rFonts w:cs="Times New Roman"/>
      <w:sz w:val="24"/>
      <w:szCs w:val="24"/>
    </w:rPr>
  </w:style>
  <w:style w:type="paragraph" w:customStyle="1" w:styleId="Style1">
    <w:name w:val="Style1"/>
    <w:basedOn w:val="Normal"/>
    <w:uiPriority w:val="99"/>
    <w:rsid w:val="004332E9"/>
    <w:rPr>
      <w:rFonts w:ascii="Tahoma" w:hAnsi="Tahoma" w:cs="Tahoma"/>
      <w:sz w:val="22"/>
      <w:szCs w:val="22"/>
      <w:lang w:eastAsia="en-US"/>
    </w:rPr>
  </w:style>
  <w:style w:type="paragraph" w:styleId="BodyText3">
    <w:name w:val="Body Text 3"/>
    <w:basedOn w:val="Normal"/>
    <w:link w:val="BodyText3Char"/>
    <w:uiPriority w:val="99"/>
    <w:rsid w:val="004332E9"/>
    <w:pPr>
      <w:spacing w:after="120"/>
    </w:pPr>
    <w:rPr>
      <w:rFonts w:ascii="Arial" w:hAnsi="Arial"/>
      <w:sz w:val="16"/>
      <w:szCs w:val="16"/>
    </w:rPr>
  </w:style>
  <w:style w:type="character" w:customStyle="1" w:styleId="BodyText3Char">
    <w:name w:val="Body Text 3 Char"/>
    <w:basedOn w:val="DefaultParagraphFont"/>
    <w:link w:val="BodyText3"/>
    <w:uiPriority w:val="99"/>
    <w:semiHidden/>
    <w:locked/>
    <w:rsid w:val="00351AD7"/>
    <w:rPr>
      <w:rFonts w:cs="Times New Roman"/>
      <w:sz w:val="16"/>
      <w:szCs w:val="16"/>
    </w:rPr>
  </w:style>
  <w:style w:type="character" w:styleId="Strong">
    <w:name w:val="Strong"/>
    <w:basedOn w:val="DefaultParagraphFont"/>
    <w:uiPriority w:val="99"/>
    <w:qFormat/>
    <w:rsid w:val="004332E9"/>
    <w:rPr>
      <w:rFonts w:cs="Times New Roman"/>
      <w:b/>
      <w:bCs/>
    </w:rPr>
  </w:style>
  <w:style w:type="character" w:customStyle="1" w:styleId="CharChar41">
    <w:name w:val="Char Char41"/>
    <w:uiPriority w:val="99"/>
    <w:locked/>
    <w:rsid w:val="004332E9"/>
    <w:rPr>
      <w:rFonts w:ascii="Arial" w:hAnsi="Arial"/>
      <w:sz w:val="22"/>
      <w:lang w:eastAsia="en-US"/>
    </w:rPr>
  </w:style>
  <w:style w:type="character" w:styleId="Emphasis">
    <w:name w:val="Emphasis"/>
    <w:basedOn w:val="DefaultParagraphFont"/>
    <w:uiPriority w:val="99"/>
    <w:qFormat/>
    <w:rsid w:val="004332E9"/>
    <w:rPr>
      <w:rFonts w:cs="Times New Roman"/>
      <w:i/>
      <w:iCs/>
    </w:rPr>
  </w:style>
  <w:style w:type="paragraph" w:styleId="BodyText2">
    <w:name w:val="Body Text 2"/>
    <w:basedOn w:val="Normal"/>
    <w:link w:val="BodyText2Char1"/>
    <w:uiPriority w:val="99"/>
    <w:rsid w:val="004332E9"/>
    <w:pPr>
      <w:spacing w:after="120" w:line="480" w:lineRule="auto"/>
    </w:pPr>
    <w:rPr>
      <w:szCs w:val="20"/>
      <w:lang w:eastAsia="en-US"/>
    </w:rPr>
  </w:style>
  <w:style w:type="character" w:customStyle="1" w:styleId="BodyText2Char">
    <w:name w:val="Body Text 2 Char"/>
    <w:basedOn w:val="DefaultParagraphFont"/>
    <w:uiPriority w:val="99"/>
    <w:semiHidden/>
    <w:locked/>
    <w:rsid w:val="00351AD7"/>
    <w:rPr>
      <w:rFonts w:cs="Times New Roman"/>
      <w:sz w:val="24"/>
      <w:szCs w:val="24"/>
    </w:rPr>
  </w:style>
  <w:style w:type="character" w:customStyle="1" w:styleId="BodyText2Char1">
    <w:name w:val="Body Text 2 Char1"/>
    <w:basedOn w:val="DefaultParagraphFont"/>
    <w:link w:val="BodyText2"/>
    <w:uiPriority w:val="99"/>
    <w:semiHidden/>
    <w:locked/>
    <w:rsid w:val="004332E9"/>
    <w:rPr>
      <w:rFonts w:cs="Times New Roman"/>
      <w:sz w:val="24"/>
      <w:lang w:val="en-GB" w:eastAsia="en-US" w:bidi="ar-SA"/>
    </w:rPr>
  </w:style>
  <w:style w:type="character" w:customStyle="1" w:styleId="TitleChar1">
    <w:name w:val="Title Char1"/>
    <w:basedOn w:val="DefaultParagraphFont"/>
    <w:uiPriority w:val="99"/>
    <w:locked/>
    <w:rsid w:val="004332E9"/>
    <w:rPr>
      <w:rFonts w:cs="Times New Roman"/>
      <w:b/>
      <w:sz w:val="22"/>
      <w:lang w:val="en-GB" w:eastAsia="en-US" w:bidi="ar-SA"/>
    </w:rPr>
  </w:style>
  <w:style w:type="paragraph" w:customStyle="1" w:styleId="Frontpage-Documentname">
    <w:name w:val="Frontpage - Document name"/>
    <w:basedOn w:val="Normal"/>
    <w:uiPriority w:val="99"/>
    <w:rsid w:val="00951270"/>
    <w:pPr>
      <w:spacing w:line="640" w:lineRule="atLeast"/>
    </w:pPr>
    <w:rPr>
      <w:rFonts w:ascii="Palatino Linotype" w:hAnsi="Palatino Linotype"/>
      <w:color w:val="A7A8AA"/>
      <w:sz w:val="56"/>
      <w:szCs w:val="20"/>
      <w:lang w:eastAsia="en-US"/>
    </w:rPr>
  </w:style>
  <w:style w:type="paragraph" w:styleId="ListBullet">
    <w:name w:val="List Bullet"/>
    <w:basedOn w:val="Normal"/>
    <w:uiPriority w:val="99"/>
    <w:rsid w:val="00414728"/>
    <w:pPr>
      <w:numPr>
        <w:numId w:val="8"/>
      </w:numPr>
      <w:spacing w:after="120" w:line="240" w:lineRule="atLeast"/>
    </w:pPr>
    <w:rPr>
      <w:rFonts w:ascii="Segoe UI Light" w:hAnsi="Segoe UI Light"/>
      <w:sz w:val="20"/>
      <w:szCs w:val="20"/>
      <w:lang w:eastAsia="en-US"/>
    </w:rPr>
  </w:style>
  <w:style w:type="character" w:styleId="PageNumber">
    <w:name w:val="page number"/>
    <w:basedOn w:val="DefaultParagraphFont"/>
    <w:uiPriority w:val="99"/>
    <w:rsid w:val="002C56CB"/>
    <w:rPr>
      <w:rFonts w:cs="Times New Roman"/>
    </w:rPr>
  </w:style>
  <w:style w:type="paragraph" w:customStyle="1" w:styleId="Normal1">
    <w:name w:val="Normal1"/>
    <w:basedOn w:val="Normal"/>
    <w:uiPriority w:val="99"/>
    <w:rsid w:val="00067415"/>
    <w:rPr>
      <w:sz w:val="20"/>
      <w:szCs w:val="20"/>
      <w:lang w:val="en-US" w:eastAsia="en-US"/>
    </w:rPr>
  </w:style>
  <w:style w:type="character" w:customStyle="1" w:styleId="BodyTextIndentChar">
    <w:name w:val="Body Text Indent Char"/>
    <w:basedOn w:val="DefaultParagraphFont"/>
    <w:link w:val="BodyTextIndent"/>
    <w:uiPriority w:val="99"/>
    <w:semiHidden/>
    <w:locked/>
    <w:rsid w:val="000F2483"/>
    <w:rPr>
      <w:rFonts w:cs="Times New Roman"/>
      <w:sz w:val="24"/>
      <w:szCs w:val="24"/>
      <w:lang w:val="en-GB" w:eastAsia="en-US" w:bidi="ar-SA"/>
    </w:rPr>
  </w:style>
  <w:style w:type="paragraph" w:styleId="BodyTextIndent">
    <w:name w:val="Body Text Indent"/>
    <w:basedOn w:val="Normal"/>
    <w:link w:val="BodyTextIndentChar"/>
    <w:uiPriority w:val="99"/>
    <w:rsid w:val="000F2483"/>
    <w:pPr>
      <w:spacing w:after="120"/>
      <w:ind w:left="283"/>
    </w:pPr>
    <w:rPr>
      <w:lang w:eastAsia="en-US"/>
    </w:rPr>
  </w:style>
  <w:style w:type="character" w:customStyle="1" w:styleId="BodyTextIndentChar1">
    <w:name w:val="Body Text Indent Char1"/>
    <w:basedOn w:val="DefaultParagraphFont"/>
    <w:uiPriority w:val="99"/>
    <w:semiHidden/>
    <w:locked/>
    <w:rsid w:val="00242F91"/>
    <w:rPr>
      <w:rFonts w:cs="Times New Roman"/>
      <w:sz w:val="24"/>
      <w:szCs w:val="24"/>
    </w:rPr>
  </w:style>
  <w:style w:type="character" w:customStyle="1" w:styleId="apple-tab-span">
    <w:name w:val="apple-tab-span"/>
    <w:basedOn w:val="DefaultParagraphFont"/>
    <w:uiPriority w:val="99"/>
    <w:rsid w:val="000F2483"/>
    <w:rPr>
      <w:rFonts w:cs="Times New Roman"/>
    </w:rPr>
  </w:style>
  <w:style w:type="paragraph" w:styleId="BodyTextIndent2">
    <w:name w:val="Body Text Indent 2"/>
    <w:basedOn w:val="Normal"/>
    <w:link w:val="BodyTextIndent2Char"/>
    <w:uiPriority w:val="99"/>
    <w:rsid w:val="000F2483"/>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242F91"/>
    <w:rPr>
      <w:rFonts w:cs="Times New Roman"/>
      <w:sz w:val="24"/>
      <w:szCs w:val="24"/>
    </w:rPr>
  </w:style>
  <w:style w:type="paragraph" w:customStyle="1" w:styleId="p1">
    <w:name w:val="p1"/>
    <w:basedOn w:val="Normal"/>
    <w:uiPriority w:val="99"/>
    <w:rsid w:val="000F2483"/>
    <w:pPr>
      <w:tabs>
        <w:tab w:val="left" w:pos="720"/>
      </w:tabs>
      <w:spacing w:line="240" w:lineRule="atLeast"/>
    </w:pPr>
    <w:rPr>
      <w:rFonts w:ascii="Times" w:hAnsi="Times"/>
      <w:szCs w:val="20"/>
      <w:lang w:eastAsia="en-US"/>
    </w:rPr>
  </w:style>
  <w:style w:type="paragraph" w:customStyle="1" w:styleId="BodyText1">
    <w:name w:val="Body Text1"/>
    <w:uiPriority w:val="99"/>
    <w:rsid w:val="00C92639"/>
    <w:pPr>
      <w:autoSpaceDE w:val="0"/>
      <w:autoSpaceDN w:val="0"/>
      <w:adjustRightInd w:val="0"/>
      <w:spacing w:after="113" w:line="330" w:lineRule="atLeast"/>
      <w:jc w:val="both"/>
    </w:pPr>
    <w:rPr>
      <w:color w:val="000000"/>
      <w:lang w:val="en-US" w:eastAsia="en-US"/>
    </w:rPr>
  </w:style>
  <w:style w:type="paragraph" w:customStyle="1" w:styleId="Subhead2">
    <w:name w:val="Subhead 2"/>
    <w:basedOn w:val="Normal"/>
    <w:uiPriority w:val="99"/>
    <w:rsid w:val="00C92639"/>
    <w:pPr>
      <w:autoSpaceDE w:val="0"/>
      <w:autoSpaceDN w:val="0"/>
      <w:adjustRightInd w:val="0"/>
      <w:spacing w:after="113"/>
    </w:pPr>
    <w:rPr>
      <w:rFonts w:ascii="StoneSans" w:hAnsi="StoneSans"/>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203271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
<Relationships xmlns="http://schemas.openxmlformats.org/package/2006/relationships"><Relationship Id="rId13" Type="http://schemas.openxmlformats.org/officeDocument/2006/relationships/image" Target="media/image4.png" /><Relationship Id="rId18" Type="http://schemas.openxmlformats.org/officeDocument/2006/relationships/hyperlink" Target="#" TargetMode="External" /><Relationship Id="rId26" Type="http://schemas.openxmlformats.org/officeDocument/2006/relationships/hyperlink" Target="#" TargetMode="External" /><Relationship Id="rId39" Type="http://schemas.openxmlformats.org/officeDocument/2006/relationships/hyperlink" Target="#" TargetMode="External" /><Relationship Id="rId21" Type="http://schemas.openxmlformats.org/officeDocument/2006/relationships/hyperlink" Target="#" TargetMode="External" /><Relationship Id="rId34" Type="http://schemas.openxmlformats.org/officeDocument/2006/relationships/hyperlink" Target="#" TargetMode="External" /><Relationship Id="rId42" Type="http://schemas.openxmlformats.org/officeDocument/2006/relationships/hyperlink" Target="#" TargetMode="External" /><Relationship Id="rId47" Type="http://schemas.openxmlformats.org/officeDocument/2006/relationships/hyperlink" Target="#" TargetMode="External" /><Relationship Id="rId50" Type="http://schemas.openxmlformats.org/officeDocument/2006/relationships/hyperlink" Target="#" TargetMode="External" /><Relationship Id="rId55" Type="http://schemas.openxmlformats.org/officeDocument/2006/relationships/hyperlink" Target="#" TargetMode="External" /><Relationship Id="rId7" Type="http://schemas.openxmlformats.org/officeDocument/2006/relationships/image" Target="media/image2.jpeg" /><Relationship Id="rId2" Type="http://schemas.openxmlformats.org/officeDocument/2006/relationships/styles" Target="styles.xml" /><Relationship Id="rId16" Type="http://schemas.openxmlformats.org/officeDocument/2006/relationships/hyperlink" Target="#" TargetMode="External" /><Relationship Id="rId20" Type="http://schemas.openxmlformats.org/officeDocument/2006/relationships/hyperlink" Target="#" TargetMode="External" /><Relationship Id="rId29" Type="http://schemas.openxmlformats.org/officeDocument/2006/relationships/hyperlink" Target="#" TargetMode="External" /><Relationship Id="rId41" Type="http://schemas.openxmlformats.org/officeDocument/2006/relationships/hyperlink" Target="#" TargetMode="External" /><Relationship Id="rId54" Type="http://schemas.openxmlformats.org/officeDocument/2006/relationships/image" Target="media/image8.png"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oter" Target="footer2.xml" /><Relationship Id="rId24" Type="http://schemas.openxmlformats.org/officeDocument/2006/relationships/hyperlink" Target="#" TargetMode="External" /><Relationship Id="rId32" Type="http://schemas.openxmlformats.org/officeDocument/2006/relationships/hyperlink" Target="#" TargetMode="External" /><Relationship Id="rId37" Type="http://schemas.openxmlformats.org/officeDocument/2006/relationships/hyperlink" Target="#" TargetMode="External" /><Relationship Id="rId40" Type="http://schemas.openxmlformats.org/officeDocument/2006/relationships/hyperlink" Target="#" TargetMode="External" /><Relationship Id="rId45" Type="http://schemas.openxmlformats.org/officeDocument/2006/relationships/hyperlink" Target="#" TargetMode="External" /><Relationship Id="rId53" Type="http://schemas.openxmlformats.org/officeDocument/2006/relationships/hyperlink" Target="#" TargetMode="External" /><Relationship Id="rId58" Type="http://schemas.openxmlformats.org/officeDocument/2006/relationships/footer" Target="footer3.xml" /><Relationship Id="rId5" Type="http://schemas.openxmlformats.org/officeDocument/2006/relationships/footnotes" Target="footnotes.xml" /><Relationship Id="rId15" Type="http://schemas.openxmlformats.org/officeDocument/2006/relationships/image" Target="media/image6.jpeg" /><Relationship Id="rId23" Type="http://schemas.openxmlformats.org/officeDocument/2006/relationships/hyperlink" Target="#" TargetMode="External" /><Relationship Id="rId28" Type="http://schemas.openxmlformats.org/officeDocument/2006/relationships/hyperlink" Target="#" TargetMode="External" /><Relationship Id="rId36" Type="http://schemas.openxmlformats.org/officeDocument/2006/relationships/hyperlink" Target="#" TargetMode="External" /><Relationship Id="rId49" Type="http://schemas.openxmlformats.org/officeDocument/2006/relationships/hyperlink" Target="#" TargetMode="External" /><Relationship Id="rId57" Type="http://schemas.openxmlformats.org/officeDocument/2006/relationships/hyperlink" Target="#" TargetMode="External" /><Relationship Id="rId61" Type="http://schemas.openxmlformats.org/officeDocument/2006/relationships/theme" Target="theme/theme1.xml" /><Relationship Id="rId10" Type="http://schemas.openxmlformats.org/officeDocument/2006/relationships/footer" Target="footer1.xml" /><Relationship Id="rId19" Type="http://schemas.openxmlformats.org/officeDocument/2006/relationships/hyperlink" Target="#" TargetMode="External" /><Relationship Id="rId31" Type="http://schemas.openxmlformats.org/officeDocument/2006/relationships/hyperlink" Target="#" TargetMode="External" /><Relationship Id="rId44" Type="http://schemas.openxmlformats.org/officeDocument/2006/relationships/hyperlink" Target="#" TargetMode="External" /><Relationship Id="rId52" Type="http://schemas.openxmlformats.org/officeDocument/2006/relationships/image" Target="media/image7.jpeg" /><Relationship Id="rId60" Type="http://schemas.openxmlformats.org/officeDocument/2006/relationships/fontTable" Target="fontTable.xml" /><Relationship Id="rId4" Type="http://schemas.openxmlformats.org/officeDocument/2006/relationships/webSettings" Target="webSettings.xml" /><Relationship Id="rId9" Type="http://schemas.openxmlformats.org/officeDocument/2006/relationships/header" Target="header2.xml" /><Relationship Id="rId14" Type="http://schemas.openxmlformats.org/officeDocument/2006/relationships/image" Target="media/image5.jpeg" /><Relationship Id="rId22" Type="http://schemas.openxmlformats.org/officeDocument/2006/relationships/hyperlink" Target="#" TargetMode="External" /><Relationship Id="rId27" Type="http://schemas.openxmlformats.org/officeDocument/2006/relationships/hyperlink" Target="#" TargetMode="External" /><Relationship Id="rId30" Type="http://schemas.openxmlformats.org/officeDocument/2006/relationships/hyperlink" Target="#" TargetMode="External" /><Relationship Id="rId35" Type="http://schemas.openxmlformats.org/officeDocument/2006/relationships/hyperlink" Target="#" TargetMode="External" /><Relationship Id="rId43" Type="http://schemas.openxmlformats.org/officeDocument/2006/relationships/hyperlink" Target="#" TargetMode="External" /><Relationship Id="rId48" Type="http://schemas.openxmlformats.org/officeDocument/2006/relationships/hyperlink" Target="#" TargetMode="External" /><Relationship Id="rId56" Type="http://schemas.openxmlformats.org/officeDocument/2006/relationships/hyperlink" Target="#" TargetMode="External" /><Relationship Id="rId8" Type="http://schemas.openxmlformats.org/officeDocument/2006/relationships/header" Target="header1.xml" /><Relationship Id="rId51" Type="http://schemas.openxmlformats.org/officeDocument/2006/relationships/hyperlink" Target="#" TargetMode="External" /><Relationship Id="rId3" Type="http://schemas.openxmlformats.org/officeDocument/2006/relationships/settings" Target="settings.xml" /><Relationship Id="rId12" Type="http://schemas.openxmlformats.org/officeDocument/2006/relationships/header" Target="header3.xml" /><Relationship Id="rId17" Type="http://schemas.openxmlformats.org/officeDocument/2006/relationships/hyperlink" Target="#" TargetMode="External" /><Relationship Id="rId25" Type="http://schemas.openxmlformats.org/officeDocument/2006/relationships/hyperlink" Target="#" TargetMode="External" /><Relationship Id="rId33" Type="http://schemas.openxmlformats.org/officeDocument/2006/relationships/hyperlink" Target="#" TargetMode="External" /><Relationship Id="rId38" Type="http://schemas.openxmlformats.org/officeDocument/2006/relationships/hyperlink" Target="#" TargetMode="External" /><Relationship Id="rId46" Type="http://schemas.openxmlformats.org/officeDocument/2006/relationships/hyperlink" Target="#" TargetMode="External" /><Relationship Id="rId59" Type="http://schemas.openxmlformats.org/officeDocument/2006/relationships/footer" Target="footer4.xml" /> </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21</Pages>
  <Words>5884</Words>
  <Characters>38789</Characters>
  <Application>Microsoft Office Word</Application>
  <DocSecurity>0</DocSecurity>
  <Lines>323</Lines>
  <Paragraphs>89</Paragraphs>
  <ScaleCrop>false</ScaleCrop>
  <HeadingPairs>
    <vt:vector size="2" baseType="variant">
      <vt:variant>
        <vt:lpstr>Title</vt:lpstr>
      </vt:variant>
      <vt:variant>
        <vt:i4>1</vt:i4>
      </vt:variant>
    </vt:vector>
  </HeadingPairs>
  <TitlesOfParts>
    <vt:vector size="1" baseType="lpstr">
      <vt:lpstr>Welcome from Jane Grant, Chief Executive,</vt:lpstr>
    </vt:vector>
  </TitlesOfParts>
  <Company>NHSGGC</Company>
  <LinksUpToDate>false</LinksUpToDate>
  <CharactersWithSpaces>44584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Welcome from Jane Grant, Chief Executive,</dc:title>
  <dc:creator>chishsu932</dc:creator>
  <cp:lastModifiedBy>Donna Lennie</cp:lastModifiedBy>
  <cp:revision>4</cp:revision>
  <cp:lastPrinted>2020-08-25T14:27:00Z</cp:lastPrinted>
  <dcterms:created xsi:type="dcterms:W3CDTF">2020-08-25T14:11:00Z</dcterms:created>
  <dcterms:modified xsi:type="dcterms:W3CDTF">2020-08-25T14:29:00Z</dcterms:modified>
</cp:coreProperties>
</file>