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D64" w:rsidRDefault="000D3D64">
      <w:pPr>
        <w:spacing w:line="150" w:lineRule="exact"/>
        <w:rPr>
          <w:sz w:val="15"/>
          <w:szCs w:val="15"/>
        </w:rPr>
      </w:pPr>
    </w:p>
    <w:p w:rsidR="000D3D64" w:rsidRDefault="001460A3">
      <w:pPr>
        <w:pStyle w:val="Heading2"/>
        <w:spacing w:before="75" w:line="258" w:lineRule="auto"/>
        <w:ind w:left="4157" w:right="3142" w:hanging="986"/>
        <w:rPr>
          <w:b w:val="0"/>
          <w:bCs w:val="0"/>
        </w:rPr>
      </w:pPr>
      <w:r>
        <w:rPr>
          <w:color w:val="151515"/>
        </w:rPr>
        <w:t>NHS</w:t>
      </w:r>
      <w:r>
        <w:rPr>
          <w:color w:val="151515"/>
          <w:spacing w:val="31"/>
        </w:rPr>
        <w:t xml:space="preserve"> </w:t>
      </w:r>
      <w:r>
        <w:rPr>
          <w:color w:val="151515"/>
        </w:rPr>
        <w:t xml:space="preserve">TAYSIDE - </w:t>
      </w:r>
      <w:r>
        <w:rPr>
          <w:color w:val="151515"/>
          <w:spacing w:val="7"/>
        </w:rPr>
        <w:t>AGENDA</w:t>
      </w:r>
      <w:r>
        <w:rPr>
          <w:color w:val="151515"/>
        </w:rPr>
        <w:t xml:space="preserve"> </w:t>
      </w:r>
      <w:r>
        <w:rPr>
          <w:color w:val="151515"/>
          <w:spacing w:val="26"/>
        </w:rPr>
        <w:t>FOR</w:t>
      </w:r>
      <w:r>
        <w:rPr>
          <w:color w:val="151515"/>
          <w:spacing w:val="41"/>
        </w:rPr>
        <w:t xml:space="preserve"> </w:t>
      </w:r>
      <w:r>
        <w:rPr>
          <w:color w:val="151515"/>
        </w:rPr>
        <w:t>CHANGE</w:t>
      </w:r>
      <w:r>
        <w:rPr>
          <w:color w:val="151515"/>
          <w:w w:val="102"/>
        </w:rPr>
        <w:t xml:space="preserve"> </w:t>
      </w:r>
      <w:r>
        <w:rPr>
          <w:color w:val="151515"/>
        </w:rPr>
        <w:t>JOB</w:t>
      </w:r>
      <w:r>
        <w:rPr>
          <w:color w:val="151515"/>
          <w:spacing w:val="51"/>
        </w:rPr>
        <w:t xml:space="preserve"> </w:t>
      </w:r>
      <w:r>
        <w:rPr>
          <w:color w:val="151515"/>
        </w:rPr>
        <w:t xml:space="preserve">DESCRIPTION </w:t>
      </w:r>
    </w:p>
    <w:p w:rsidR="000D3D64" w:rsidRDefault="000D3D64">
      <w:pPr>
        <w:spacing w:line="240" w:lineRule="exact"/>
        <w:rPr>
          <w:sz w:val="24"/>
          <w:szCs w:val="24"/>
        </w:rPr>
      </w:pPr>
    </w:p>
    <w:p w:rsidR="000D3D64" w:rsidRDefault="001460A3">
      <w:pPr>
        <w:tabs>
          <w:tab w:val="left" w:pos="559"/>
          <w:tab w:val="left" w:pos="3205"/>
          <w:tab w:val="left" w:pos="5598"/>
        </w:tabs>
        <w:ind w:left="143"/>
        <w:rPr>
          <w:rFonts w:ascii="Arial" w:eastAsia="Arial" w:hAnsi="Arial" w:cs="Arial"/>
          <w:sz w:val="19"/>
          <w:szCs w:val="19"/>
        </w:rPr>
      </w:pPr>
      <w:r>
        <w:rPr>
          <w:rFonts w:ascii="Arial" w:eastAsia="Arial" w:hAnsi="Arial" w:cs="Arial"/>
          <w:b/>
          <w:bCs/>
          <w:color w:val="151515"/>
          <w:sz w:val="19"/>
          <w:szCs w:val="19"/>
        </w:rPr>
        <w:t>1.</w:t>
      </w:r>
      <w:r>
        <w:rPr>
          <w:rFonts w:ascii="Arial" w:eastAsia="Arial" w:hAnsi="Arial" w:cs="Arial"/>
          <w:b/>
          <w:bCs/>
          <w:color w:val="151515"/>
          <w:sz w:val="19"/>
          <w:szCs w:val="19"/>
        </w:rPr>
        <w:tab/>
        <w:t>JOB</w:t>
      </w:r>
      <w:r>
        <w:rPr>
          <w:rFonts w:ascii="Arial" w:eastAsia="Arial" w:hAnsi="Arial" w:cs="Arial"/>
          <w:b/>
          <w:bCs/>
          <w:color w:val="151515"/>
          <w:spacing w:val="20"/>
          <w:sz w:val="19"/>
          <w:szCs w:val="19"/>
        </w:rPr>
        <w:t xml:space="preserve"> </w:t>
      </w:r>
      <w:r>
        <w:rPr>
          <w:rFonts w:ascii="Arial" w:eastAsia="Arial" w:hAnsi="Arial" w:cs="Arial"/>
          <w:b/>
          <w:bCs/>
          <w:color w:val="151515"/>
          <w:sz w:val="19"/>
          <w:szCs w:val="19"/>
        </w:rPr>
        <w:t>IDENTIFICATION</w:t>
      </w:r>
      <w:r>
        <w:rPr>
          <w:rFonts w:ascii="Arial" w:eastAsia="Arial" w:hAnsi="Arial" w:cs="Arial"/>
          <w:b/>
          <w:bCs/>
          <w:color w:val="151515"/>
          <w:sz w:val="19"/>
          <w:szCs w:val="19"/>
        </w:rPr>
        <w:tab/>
      </w:r>
      <w:r>
        <w:rPr>
          <w:rFonts w:ascii="Arial" w:eastAsia="Arial" w:hAnsi="Arial" w:cs="Arial"/>
          <w:color w:val="151515"/>
          <w:sz w:val="19"/>
          <w:szCs w:val="19"/>
        </w:rPr>
        <w:t>Job</w:t>
      </w:r>
      <w:r>
        <w:rPr>
          <w:rFonts w:ascii="Arial" w:eastAsia="Arial" w:hAnsi="Arial" w:cs="Arial"/>
          <w:color w:val="151515"/>
          <w:spacing w:val="6"/>
          <w:sz w:val="19"/>
          <w:szCs w:val="19"/>
        </w:rPr>
        <w:t xml:space="preserve"> </w:t>
      </w:r>
      <w:r>
        <w:rPr>
          <w:rFonts w:ascii="Arial" w:eastAsia="Arial" w:hAnsi="Arial" w:cs="Arial"/>
          <w:color w:val="151515"/>
          <w:sz w:val="19"/>
          <w:szCs w:val="19"/>
        </w:rPr>
        <w:t>Title</w:t>
      </w:r>
      <w:r>
        <w:rPr>
          <w:rFonts w:ascii="Arial" w:eastAsia="Arial" w:hAnsi="Arial" w:cs="Arial"/>
          <w:color w:val="151515"/>
          <w:sz w:val="19"/>
          <w:szCs w:val="19"/>
        </w:rPr>
        <w:tab/>
        <w:t>Administration</w:t>
      </w:r>
      <w:r>
        <w:rPr>
          <w:rFonts w:ascii="Arial" w:eastAsia="Arial" w:hAnsi="Arial" w:cs="Arial"/>
          <w:color w:val="151515"/>
          <w:spacing w:val="35"/>
          <w:sz w:val="19"/>
          <w:szCs w:val="19"/>
        </w:rPr>
        <w:t xml:space="preserve"> </w:t>
      </w:r>
      <w:r>
        <w:rPr>
          <w:rFonts w:ascii="Arial" w:eastAsia="Arial" w:hAnsi="Arial" w:cs="Arial"/>
          <w:color w:val="151515"/>
          <w:sz w:val="19"/>
          <w:szCs w:val="19"/>
        </w:rPr>
        <w:t>Assistant</w:t>
      </w:r>
      <w:r>
        <w:rPr>
          <w:rFonts w:ascii="Arial" w:eastAsia="Arial" w:hAnsi="Arial" w:cs="Arial"/>
          <w:color w:val="151515"/>
          <w:spacing w:val="49"/>
          <w:sz w:val="19"/>
          <w:szCs w:val="19"/>
        </w:rPr>
        <w:t xml:space="preserve"> </w:t>
      </w:r>
      <w:r>
        <w:rPr>
          <w:rFonts w:ascii="Arial" w:eastAsia="Arial" w:hAnsi="Arial" w:cs="Arial"/>
          <w:color w:val="151515"/>
          <w:sz w:val="19"/>
          <w:szCs w:val="19"/>
        </w:rPr>
        <w:t>(Band</w:t>
      </w:r>
      <w:r>
        <w:rPr>
          <w:rFonts w:ascii="Arial" w:eastAsia="Arial" w:hAnsi="Arial" w:cs="Arial"/>
          <w:color w:val="151515"/>
          <w:spacing w:val="28"/>
          <w:sz w:val="19"/>
          <w:szCs w:val="19"/>
        </w:rPr>
        <w:t xml:space="preserve"> </w:t>
      </w:r>
      <w:r>
        <w:rPr>
          <w:rFonts w:ascii="Arial" w:eastAsia="Arial" w:hAnsi="Arial" w:cs="Arial"/>
          <w:color w:val="151515"/>
          <w:sz w:val="19"/>
          <w:szCs w:val="19"/>
        </w:rPr>
        <w:t>3)</w:t>
      </w:r>
    </w:p>
    <w:p w:rsidR="000D3D64" w:rsidRDefault="001460A3">
      <w:pPr>
        <w:pStyle w:val="BodyText"/>
        <w:tabs>
          <w:tab w:val="left" w:pos="5612"/>
        </w:tabs>
        <w:spacing w:before="21"/>
        <w:ind w:left="3215"/>
      </w:pPr>
      <w:r>
        <w:rPr>
          <w:color w:val="151515"/>
        </w:rPr>
        <w:t>Department</w:t>
      </w:r>
      <w:r>
        <w:rPr>
          <w:color w:val="151515"/>
          <w:spacing w:val="12"/>
        </w:rPr>
        <w:t>(</w:t>
      </w:r>
      <w:r>
        <w:rPr>
          <w:color w:val="151515"/>
          <w:spacing w:val="8"/>
        </w:rPr>
        <w:t>s</w:t>
      </w:r>
      <w:r>
        <w:rPr>
          <w:color w:val="151515"/>
        </w:rPr>
        <w:t>)/Location</w:t>
      </w:r>
      <w:r>
        <w:rPr>
          <w:color w:val="151515"/>
        </w:rPr>
        <w:tab/>
        <w:t>Patient</w:t>
      </w:r>
      <w:r>
        <w:rPr>
          <w:color w:val="151515"/>
          <w:spacing w:val="25"/>
        </w:rPr>
        <w:t xml:space="preserve"> </w:t>
      </w:r>
      <w:r>
        <w:rPr>
          <w:color w:val="151515"/>
        </w:rPr>
        <w:t>Safety,</w:t>
      </w:r>
      <w:r>
        <w:rPr>
          <w:color w:val="151515"/>
          <w:spacing w:val="24"/>
        </w:rPr>
        <w:t xml:space="preserve"> </w:t>
      </w:r>
      <w:r>
        <w:rPr>
          <w:color w:val="151515"/>
        </w:rPr>
        <w:t>Clinical</w:t>
      </w:r>
      <w:r>
        <w:rPr>
          <w:color w:val="151515"/>
          <w:spacing w:val="28"/>
        </w:rPr>
        <w:t xml:space="preserve"> </w:t>
      </w:r>
      <w:r>
        <w:rPr>
          <w:color w:val="151515"/>
        </w:rPr>
        <w:t>Governance</w:t>
      </w:r>
      <w:r>
        <w:rPr>
          <w:color w:val="151515"/>
          <w:spacing w:val="32"/>
        </w:rPr>
        <w:t xml:space="preserve"> </w:t>
      </w:r>
      <w:r>
        <w:rPr>
          <w:color w:val="151515"/>
        </w:rPr>
        <w:t>and</w:t>
      </w:r>
      <w:r>
        <w:rPr>
          <w:color w:val="151515"/>
          <w:spacing w:val="30"/>
        </w:rPr>
        <w:t xml:space="preserve"> </w:t>
      </w:r>
      <w:r>
        <w:rPr>
          <w:color w:val="151515"/>
        </w:rPr>
        <w:t>Risk</w:t>
      </w:r>
    </w:p>
    <w:p w:rsidR="000D3D64" w:rsidRDefault="001460A3">
      <w:pPr>
        <w:pStyle w:val="BodyText"/>
        <w:tabs>
          <w:tab w:val="right" w:pos="5726"/>
        </w:tabs>
        <w:spacing w:before="11" w:line="268" w:lineRule="auto"/>
        <w:ind w:left="3215" w:right="3362" w:firstLine="2397"/>
      </w:pPr>
      <w:r>
        <w:rPr>
          <w:color w:val="151515"/>
        </w:rPr>
        <w:t>Management</w:t>
      </w:r>
      <w:r>
        <w:rPr>
          <w:color w:val="151515"/>
          <w:w w:val="101"/>
        </w:rPr>
        <w:t xml:space="preserve"> </w:t>
      </w:r>
      <w:r>
        <w:rPr>
          <w:color w:val="151515"/>
        </w:rPr>
        <w:t>Number</w:t>
      </w:r>
      <w:r>
        <w:rPr>
          <w:color w:val="151515"/>
          <w:spacing w:val="16"/>
        </w:rPr>
        <w:t xml:space="preserve"> </w:t>
      </w:r>
      <w:r>
        <w:rPr>
          <w:color w:val="151515"/>
        </w:rPr>
        <w:t>o</w:t>
      </w:r>
      <w:r>
        <w:rPr>
          <w:color w:val="151515"/>
          <w:spacing w:val="6"/>
        </w:rPr>
        <w:t>f j</w:t>
      </w:r>
      <w:r>
        <w:rPr>
          <w:color w:val="151515"/>
        </w:rPr>
        <w:t>ob</w:t>
      </w:r>
      <w:r>
        <w:rPr>
          <w:color w:val="151515"/>
          <w:spacing w:val="12"/>
        </w:rPr>
        <w:t xml:space="preserve"> </w:t>
      </w:r>
      <w:r>
        <w:rPr>
          <w:color w:val="151515"/>
        </w:rPr>
        <w:t>holders</w:t>
      </w:r>
      <w:r>
        <w:rPr>
          <w:color w:val="151515"/>
        </w:rPr>
        <w:tab/>
        <w:t>1</w:t>
      </w:r>
    </w:p>
    <w:p w:rsidR="000D3D64" w:rsidRDefault="001460A3">
      <w:pPr>
        <w:pStyle w:val="Heading2"/>
        <w:numPr>
          <w:ilvl w:val="0"/>
          <w:numId w:val="10"/>
        </w:numPr>
        <w:tabs>
          <w:tab w:val="left" w:pos="549"/>
          <w:tab w:val="left" w:pos="5220"/>
        </w:tabs>
        <w:spacing w:line="325" w:lineRule="exact"/>
        <w:ind w:left="549"/>
        <w:rPr>
          <w:rFonts w:cs="Arial"/>
          <w:b w:val="0"/>
          <w:bCs w:val="0"/>
          <w:sz w:val="17"/>
          <w:szCs w:val="17"/>
        </w:rPr>
      </w:pPr>
      <w:r>
        <w:rPr>
          <w:color w:val="151515"/>
          <w:w w:val="115"/>
        </w:rPr>
        <w:t>JOB</w:t>
      </w:r>
      <w:r>
        <w:rPr>
          <w:color w:val="151515"/>
          <w:spacing w:val="5"/>
          <w:w w:val="115"/>
        </w:rPr>
        <w:t xml:space="preserve"> </w:t>
      </w:r>
      <w:r>
        <w:rPr>
          <w:color w:val="151515"/>
          <w:w w:val="115"/>
        </w:rPr>
        <w:t>PURPOSE</w:t>
      </w:r>
      <w:r>
        <w:rPr>
          <w:color w:val="151515"/>
          <w:w w:val="115"/>
        </w:rPr>
        <w:tab/>
      </w:r>
      <w:r>
        <w:rPr>
          <w:rFonts w:cs="Arial"/>
          <w:b w:val="0"/>
          <w:bCs w:val="0"/>
          <w:color w:val="A3A3A3"/>
          <w:w w:val="145"/>
          <w:position w:val="-11"/>
          <w:sz w:val="17"/>
          <w:szCs w:val="17"/>
        </w:rPr>
        <w:t>I</w:t>
      </w:r>
    </w:p>
    <w:p w:rsidR="000D3D64" w:rsidRDefault="001460A3">
      <w:pPr>
        <w:pStyle w:val="BodyText"/>
        <w:numPr>
          <w:ilvl w:val="1"/>
          <w:numId w:val="10"/>
        </w:numPr>
        <w:tabs>
          <w:tab w:val="left" w:pos="985"/>
        </w:tabs>
        <w:spacing w:before="144" w:line="205" w:lineRule="auto"/>
        <w:ind w:left="980" w:right="566" w:hanging="417"/>
      </w:pPr>
      <w:r>
        <w:rPr>
          <w:color w:val="151515"/>
        </w:rPr>
        <w:t>Participate</w:t>
      </w:r>
      <w:r>
        <w:rPr>
          <w:color w:val="151515"/>
          <w:spacing w:val="21"/>
        </w:rPr>
        <w:t xml:space="preserve"> </w:t>
      </w:r>
      <w:r>
        <w:rPr>
          <w:color w:val="151515"/>
        </w:rPr>
        <w:t>in</w:t>
      </w:r>
      <w:r>
        <w:rPr>
          <w:color w:val="151515"/>
          <w:spacing w:val="2"/>
        </w:rPr>
        <w:t xml:space="preserve"> </w:t>
      </w:r>
      <w:r>
        <w:rPr>
          <w:color w:val="151515"/>
        </w:rPr>
        <w:t>the</w:t>
      </w:r>
      <w:r>
        <w:rPr>
          <w:color w:val="151515"/>
          <w:spacing w:val="31"/>
        </w:rPr>
        <w:t xml:space="preserve"> </w:t>
      </w:r>
      <w:r>
        <w:rPr>
          <w:color w:val="151515"/>
        </w:rPr>
        <w:t>provision</w:t>
      </w:r>
      <w:r>
        <w:rPr>
          <w:color w:val="151515"/>
          <w:spacing w:val="26"/>
        </w:rPr>
        <w:t xml:space="preserve"> </w:t>
      </w:r>
      <w:r>
        <w:rPr>
          <w:color w:val="151515"/>
        </w:rPr>
        <w:t>of</w:t>
      </w:r>
      <w:r>
        <w:rPr>
          <w:color w:val="151515"/>
          <w:spacing w:val="13"/>
        </w:rPr>
        <w:t xml:space="preserve"> </w:t>
      </w:r>
      <w:r>
        <w:rPr>
          <w:color w:val="151515"/>
        </w:rPr>
        <w:t>comprehensive</w:t>
      </w:r>
      <w:r>
        <w:rPr>
          <w:color w:val="151515"/>
          <w:spacing w:val="42"/>
        </w:rPr>
        <w:t xml:space="preserve"> </w:t>
      </w:r>
      <w:r>
        <w:rPr>
          <w:color w:val="151515"/>
        </w:rPr>
        <w:t>administrative</w:t>
      </w:r>
      <w:r>
        <w:rPr>
          <w:color w:val="151515"/>
          <w:spacing w:val="46"/>
        </w:rPr>
        <w:t xml:space="preserve"> </w:t>
      </w:r>
      <w:r>
        <w:rPr>
          <w:color w:val="151515"/>
        </w:rPr>
        <w:t>support</w:t>
      </w:r>
      <w:r>
        <w:rPr>
          <w:color w:val="151515"/>
          <w:spacing w:val="25"/>
        </w:rPr>
        <w:t xml:space="preserve"> </w:t>
      </w:r>
      <w:r>
        <w:rPr>
          <w:color w:val="151515"/>
        </w:rPr>
        <w:t>within</w:t>
      </w:r>
      <w:r>
        <w:rPr>
          <w:color w:val="151515"/>
          <w:spacing w:val="52"/>
        </w:rPr>
        <w:t xml:space="preserve"> </w:t>
      </w:r>
      <w:r>
        <w:rPr>
          <w:color w:val="151515"/>
        </w:rPr>
        <w:t>Patient</w:t>
      </w:r>
      <w:r>
        <w:rPr>
          <w:color w:val="151515"/>
          <w:spacing w:val="20"/>
        </w:rPr>
        <w:t xml:space="preserve"> </w:t>
      </w:r>
      <w:r>
        <w:rPr>
          <w:color w:val="151515"/>
        </w:rPr>
        <w:t>Safety</w:t>
      </w:r>
      <w:r>
        <w:rPr>
          <w:color w:val="151515"/>
          <w:spacing w:val="-28"/>
        </w:rPr>
        <w:t>,</w:t>
      </w:r>
      <w:r>
        <w:rPr>
          <w:color w:val="3D3D3D"/>
          <w:spacing w:val="15"/>
        </w:rPr>
        <w:t xml:space="preserve"> </w:t>
      </w:r>
      <w:r>
        <w:rPr>
          <w:color w:val="151515"/>
        </w:rPr>
        <w:t>Clinical</w:t>
      </w:r>
      <w:r>
        <w:rPr>
          <w:color w:val="151515"/>
          <w:w w:val="102"/>
        </w:rPr>
        <w:t xml:space="preserve"> </w:t>
      </w:r>
      <w:r>
        <w:rPr>
          <w:color w:val="151515"/>
        </w:rPr>
        <w:t>Governance</w:t>
      </w:r>
      <w:r>
        <w:rPr>
          <w:color w:val="151515"/>
          <w:spacing w:val="40"/>
        </w:rPr>
        <w:t xml:space="preserve"> </w:t>
      </w:r>
      <w:r>
        <w:rPr>
          <w:color w:val="151515"/>
        </w:rPr>
        <w:t>and</w:t>
      </w:r>
      <w:r>
        <w:rPr>
          <w:color w:val="151515"/>
          <w:spacing w:val="32"/>
        </w:rPr>
        <w:t xml:space="preserve"> </w:t>
      </w:r>
      <w:r>
        <w:rPr>
          <w:color w:val="151515"/>
        </w:rPr>
        <w:t>Risk</w:t>
      </w:r>
      <w:r>
        <w:rPr>
          <w:color w:val="151515"/>
          <w:spacing w:val="23"/>
        </w:rPr>
        <w:t xml:space="preserve"> </w:t>
      </w:r>
      <w:r>
        <w:rPr>
          <w:color w:val="151515"/>
        </w:rPr>
        <w:t>Management</w:t>
      </w:r>
      <w:r>
        <w:rPr>
          <w:color w:val="151515"/>
          <w:spacing w:val="28"/>
        </w:rPr>
        <w:t xml:space="preserve"> </w:t>
      </w:r>
      <w:r>
        <w:rPr>
          <w:color w:val="151515"/>
        </w:rPr>
        <w:t>and</w:t>
      </w:r>
      <w:r>
        <w:rPr>
          <w:color w:val="151515"/>
          <w:spacing w:val="14"/>
        </w:rPr>
        <w:t xml:space="preserve"> </w:t>
      </w:r>
      <w:r>
        <w:rPr>
          <w:color w:val="151515"/>
        </w:rPr>
        <w:t>facilitate</w:t>
      </w:r>
      <w:r>
        <w:rPr>
          <w:color w:val="151515"/>
          <w:spacing w:val="32"/>
        </w:rPr>
        <w:t xml:space="preserve"> </w:t>
      </w:r>
      <w:r>
        <w:rPr>
          <w:color w:val="151515"/>
        </w:rPr>
        <w:t>the</w:t>
      </w:r>
      <w:r>
        <w:rPr>
          <w:color w:val="151515"/>
          <w:spacing w:val="26"/>
        </w:rPr>
        <w:t xml:space="preserve"> </w:t>
      </w:r>
      <w:r>
        <w:rPr>
          <w:color w:val="151515"/>
        </w:rPr>
        <w:t>efficient</w:t>
      </w:r>
      <w:r>
        <w:rPr>
          <w:color w:val="151515"/>
          <w:spacing w:val="28"/>
        </w:rPr>
        <w:t xml:space="preserve"> </w:t>
      </w:r>
      <w:r>
        <w:rPr>
          <w:color w:val="151515"/>
        </w:rPr>
        <w:t>delivery</w:t>
      </w:r>
      <w:r>
        <w:rPr>
          <w:color w:val="151515"/>
          <w:spacing w:val="30"/>
        </w:rPr>
        <w:t xml:space="preserve"> </w:t>
      </w:r>
      <w:r>
        <w:rPr>
          <w:color w:val="151515"/>
        </w:rPr>
        <w:t>of</w:t>
      </w:r>
      <w:r>
        <w:rPr>
          <w:color w:val="151515"/>
          <w:spacing w:val="18"/>
        </w:rPr>
        <w:t xml:space="preserve"> </w:t>
      </w:r>
      <w:r>
        <w:rPr>
          <w:color w:val="151515"/>
        </w:rPr>
        <w:t>services</w:t>
      </w:r>
      <w:r>
        <w:rPr>
          <w:color w:val="151515"/>
          <w:spacing w:val="44"/>
        </w:rPr>
        <w:t xml:space="preserve"> </w:t>
      </w:r>
      <w:r>
        <w:rPr>
          <w:color w:val="151515"/>
        </w:rPr>
        <w:t>provide</w:t>
      </w:r>
      <w:r>
        <w:rPr>
          <w:color w:val="151515"/>
          <w:spacing w:val="11"/>
        </w:rPr>
        <w:t>d</w:t>
      </w:r>
      <w:r>
        <w:rPr>
          <w:color w:val="3D3D3D"/>
        </w:rPr>
        <w:t>.</w:t>
      </w:r>
    </w:p>
    <w:p w:rsidR="000D3D64" w:rsidRDefault="001460A3">
      <w:pPr>
        <w:pStyle w:val="BodyText"/>
        <w:numPr>
          <w:ilvl w:val="1"/>
          <w:numId w:val="10"/>
        </w:numPr>
        <w:tabs>
          <w:tab w:val="left" w:pos="980"/>
        </w:tabs>
        <w:spacing w:before="15" w:line="228" w:lineRule="auto"/>
        <w:ind w:left="975" w:right="313" w:hanging="412"/>
      </w:pPr>
      <w:r>
        <w:rPr>
          <w:color w:val="151515"/>
        </w:rPr>
        <w:t>Support</w:t>
      </w:r>
      <w:r>
        <w:rPr>
          <w:color w:val="151515"/>
          <w:spacing w:val="38"/>
        </w:rPr>
        <w:t xml:space="preserve"> </w:t>
      </w:r>
      <w:r>
        <w:rPr>
          <w:color w:val="151515"/>
        </w:rPr>
        <w:t>Patient</w:t>
      </w:r>
      <w:r>
        <w:rPr>
          <w:color w:val="151515"/>
          <w:spacing w:val="13"/>
        </w:rPr>
        <w:t xml:space="preserve"> </w:t>
      </w:r>
      <w:r>
        <w:rPr>
          <w:color w:val="151515"/>
        </w:rPr>
        <w:t>Safety</w:t>
      </w:r>
      <w:r>
        <w:rPr>
          <w:color w:val="151515"/>
          <w:spacing w:val="-28"/>
        </w:rPr>
        <w:t>,</w:t>
      </w:r>
      <w:r>
        <w:rPr>
          <w:color w:val="3D3D3D"/>
          <w:spacing w:val="14"/>
        </w:rPr>
        <w:t xml:space="preserve"> </w:t>
      </w:r>
      <w:r>
        <w:rPr>
          <w:color w:val="151515"/>
        </w:rPr>
        <w:t>Clinical</w:t>
      </w:r>
      <w:r>
        <w:rPr>
          <w:color w:val="151515"/>
          <w:spacing w:val="22"/>
        </w:rPr>
        <w:t xml:space="preserve"> </w:t>
      </w:r>
      <w:r>
        <w:rPr>
          <w:color w:val="151515"/>
        </w:rPr>
        <w:t>Governance</w:t>
      </w:r>
      <w:r>
        <w:rPr>
          <w:color w:val="151515"/>
          <w:spacing w:val="29"/>
        </w:rPr>
        <w:t xml:space="preserve"> </w:t>
      </w:r>
      <w:r>
        <w:rPr>
          <w:color w:val="151515"/>
        </w:rPr>
        <w:t>and</w:t>
      </w:r>
      <w:r>
        <w:rPr>
          <w:color w:val="151515"/>
          <w:spacing w:val="32"/>
        </w:rPr>
        <w:t xml:space="preserve"> </w:t>
      </w:r>
      <w:r>
        <w:rPr>
          <w:color w:val="151515"/>
        </w:rPr>
        <w:t>Risk</w:t>
      </w:r>
      <w:r>
        <w:rPr>
          <w:color w:val="151515"/>
          <w:spacing w:val="21"/>
        </w:rPr>
        <w:t xml:space="preserve"> </w:t>
      </w:r>
      <w:r>
        <w:rPr>
          <w:color w:val="151515"/>
        </w:rPr>
        <w:t>Managem</w:t>
      </w:r>
      <w:r>
        <w:rPr>
          <w:color w:val="151515"/>
          <w:spacing w:val="10"/>
        </w:rPr>
        <w:t>e</w:t>
      </w:r>
      <w:r>
        <w:rPr>
          <w:color w:val="3D3D3D"/>
          <w:spacing w:val="-13"/>
        </w:rPr>
        <w:t>n</w:t>
      </w:r>
      <w:r>
        <w:rPr>
          <w:color w:val="151515"/>
        </w:rPr>
        <w:t>t</w:t>
      </w:r>
      <w:r>
        <w:rPr>
          <w:color w:val="151515"/>
          <w:spacing w:val="11"/>
        </w:rPr>
        <w:t xml:space="preserve"> </w:t>
      </w:r>
      <w:r>
        <w:rPr>
          <w:color w:val="151515"/>
        </w:rPr>
        <w:t>staff</w:t>
      </w:r>
      <w:r>
        <w:rPr>
          <w:color w:val="151515"/>
          <w:spacing w:val="28"/>
        </w:rPr>
        <w:t xml:space="preserve"> </w:t>
      </w:r>
      <w:r>
        <w:rPr>
          <w:color w:val="151515"/>
        </w:rPr>
        <w:t>in</w:t>
      </w:r>
      <w:r>
        <w:rPr>
          <w:color w:val="151515"/>
          <w:spacing w:val="8"/>
        </w:rPr>
        <w:t xml:space="preserve"> </w:t>
      </w:r>
      <w:r>
        <w:rPr>
          <w:color w:val="151515"/>
        </w:rPr>
        <w:t>all</w:t>
      </w:r>
      <w:r>
        <w:rPr>
          <w:color w:val="151515"/>
          <w:spacing w:val="12"/>
        </w:rPr>
        <w:t xml:space="preserve"> </w:t>
      </w:r>
      <w:r>
        <w:rPr>
          <w:color w:val="151515"/>
        </w:rPr>
        <w:t>their</w:t>
      </w:r>
      <w:r>
        <w:rPr>
          <w:color w:val="151515"/>
          <w:spacing w:val="22"/>
        </w:rPr>
        <w:t xml:space="preserve"> </w:t>
      </w:r>
      <w:r>
        <w:rPr>
          <w:color w:val="151515"/>
        </w:rPr>
        <w:t>activities</w:t>
      </w:r>
      <w:r>
        <w:rPr>
          <w:color w:val="151515"/>
          <w:spacing w:val="41"/>
        </w:rPr>
        <w:t xml:space="preserve"> </w:t>
      </w:r>
      <w:r>
        <w:rPr>
          <w:color w:val="151515"/>
        </w:rPr>
        <w:t>such</w:t>
      </w:r>
      <w:r>
        <w:rPr>
          <w:color w:val="151515"/>
          <w:spacing w:val="22"/>
        </w:rPr>
        <w:t xml:space="preserve"> </w:t>
      </w:r>
      <w:r>
        <w:rPr>
          <w:color w:val="151515"/>
        </w:rPr>
        <w:t>as</w:t>
      </w:r>
      <w:r>
        <w:rPr>
          <w:color w:val="151515"/>
          <w:w w:val="101"/>
        </w:rPr>
        <w:t xml:space="preserve"> </w:t>
      </w:r>
      <w:r>
        <w:rPr>
          <w:color w:val="151515"/>
        </w:rPr>
        <w:t>supporting</w:t>
      </w:r>
      <w:r>
        <w:rPr>
          <w:color w:val="151515"/>
          <w:spacing w:val="42"/>
        </w:rPr>
        <w:t xml:space="preserve"> </w:t>
      </w:r>
      <w:r>
        <w:rPr>
          <w:color w:val="151515"/>
        </w:rPr>
        <w:t>admi</w:t>
      </w:r>
      <w:r>
        <w:rPr>
          <w:color w:val="151515"/>
          <w:spacing w:val="-2"/>
        </w:rPr>
        <w:t>n</w:t>
      </w:r>
      <w:r>
        <w:rPr>
          <w:color w:val="A3A3A3"/>
          <w:spacing w:val="-35"/>
        </w:rPr>
        <w:t>i</w:t>
      </w:r>
      <w:r>
        <w:rPr>
          <w:color w:val="151515"/>
        </w:rPr>
        <w:t>strative</w:t>
      </w:r>
      <w:r>
        <w:rPr>
          <w:color w:val="151515"/>
          <w:spacing w:val="24"/>
        </w:rPr>
        <w:t xml:space="preserve"> </w:t>
      </w:r>
      <w:r>
        <w:rPr>
          <w:color w:val="151515"/>
        </w:rPr>
        <w:t>functions</w:t>
      </w:r>
      <w:r>
        <w:rPr>
          <w:color w:val="151515"/>
          <w:spacing w:val="43"/>
        </w:rPr>
        <w:t xml:space="preserve"> </w:t>
      </w:r>
      <w:r>
        <w:rPr>
          <w:color w:val="151515"/>
        </w:rPr>
        <w:t>associated</w:t>
      </w:r>
      <w:r>
        <w:rPr>
          <w:color w:val="151515"/>
          <w:spacing w:val="24"/>
        </w:rPr>
        <w:t xml:space="preserve"> </w:t>
      </w:r>
      <w:r>
        <w:rPr>
          <w:color w:val="151515"/>
        </w:rPr>
        <w:t>with</w:t>
      </w:r>
      <w:r>
        <w:rPr>
          <w:color w:val="151515"/>
          <w:spacing w:val="27"/>
        </w:rPr>
        <w:t xml:space="preserve"> </w:t>
      </w:r>
      <w:r>
        <w:rPr>
          <w:color w:val="151515"/>
        </w:rPr>
        <w:t>adverse</w:t>
      </w:r>
      <w:r>
        <w:rPr>
          <w:color w:val="151515"/>
          <w:spacing w:val="25"/>
        </w:rPr>
        <w:t xml:space="preserve"> </w:t>
      </w:r>
      <w:r>
        <w:rPr>
          <w:color w:val="151515"/>
        </w:rPr>
        <w:t>event</w:t>
      </w:r>
      <w:r>
        <w:rPr>
          <w:color w:val="151515"/>
          <w:spacing w:val="32"/>
        </w:rPr>
        <w:t xml:space="preserve"> </w:t>
      </w:r>
      <w:r>
        <w:rPr>
          <w:color w:val="151515"/>
        </w:rPr>
        <w:t>reviews,</w:t>
      </w:r>
      <w:r>
        <w:rPr>
          <w:color w:val="151515"/>
          <w:spacing w:val="38"/>
        </w:rPr>
        <w:t xml:space="preserve"> </w:t>
      </w:r>
      <w:r>
        <w:rPr>
          <w:color w:val="151515"/>
        </w:rPr>
        <w:t>risk</w:t>
      </w:r>
      <w:r>
        <w:rPr>
          <w:color w:val="151515"/>
          <w:spacing w:val="16"/>
        </w:rPr>
        <w:t xml:space="preserve"> </w:t>
      </w:r>
      <w:r>
        <w:rPr>
          <w:color w:val="151515"/>
        </w:rPr>
        <w:t>management,</w:t>
      </w:r>
      <w:r>
        <w:rPr>
          <w:color w:val="151515"/>
          <w:spacing w:val="39"/>
        </w:rPr>
        <w:t xml:space="preserve"> </w:t>
      </w:r>
      <w:r>
        <w:rPr>
          <w:color w:val="151515"/>
        </w:rPr>
        <w:t>local</w:t>
      </w:r>
      <w:r>
        <w:rPr>
          <w:color w:val="151515"/>
          <w:w w:val="102"/>
        </w:rPr>
        <w:t xml:space="preserve"> </w:t>
      </w:r>
      <w:r>
        <w:rPr>
          <w:color w:val="151515"/>
        </w:rPr>
        <w:t>groups</w:t>
      </w:r>
      <w:r>
        <w:rPr>
          <w:color w:val="151515"/>
          <w:spacing w:val="28"/>
        </w:rPr>
        <w:t xml:space="preserve"> </w:t>
      </w:r>
      <w:r>
        <w:rPr>
          <w:color w:val="151515"/>
        </w:rPr>
        <w:t>and</w:t>
      </w:r>
      <w:r>
        <w:rPr>
          <w:color w:val="151515"/>
          <w:spacing w:val="16"/>
        </w:rPr>
        <w:t xml:space="preserve"> </w:t>
      </w:r>
      <w:r>
        <w:rPr>
          <w:color w:val="151515"/>
        </w:rPr>
        <w:t>the</w:t>
      </w:r>
      <w:r>
        <w:rPr>
          <w:color w:val="151515"/>
          <w:spacing w:val="31"/>
        </w:rPr>
        <w:t xml:space="preserve"> </w:t>
      </w:r>
      <w:r>
        <w:rPr>
          <w:color w:val="151515"/>
        </w:rPr>
        <w:t>use</w:t>
      </w:r>
      <w:r>
        <w:rPr>
          <w:color w:val="151515"/>
          <w:spacing w:val="5"/>
        </w:rPr>
        <w:t xml:space="preserve"> </w:t>
      </w:r>
      <w:r>
        <w:rPr>
          <w:color w:val="151515"/>
        </w:rPr>
        <w:t>of</w:t>
      </w:r>
      <w:r>
        <w:rPr>
          <w:color w:val="151515"/>
          <w:spacing w:val="20"/>
        </w:rPr>
        <w:t xml:space="preserve"> </w:t>
      </w:r>
      <w:r>
        <w:rPr>
          <w:color w:val="151515"/>
        </w:rPr>
        <w:t>IT</w:t>
      </w:r>
      <w:r>
        <w:rPr>
          <w:color w:val="151515"/>
          <w:spacing w:val="2"/>
        </w:rPr>
        <w:t xml:space="preserve"> </w:t>
      </w:r>
      <w:r>
        <w:rPr>
          <w:color w:val="151515"/>
        </w:rPr>
        <w:t>systems</w:t>
      </w:r>
      <w:r>
        <w:rPr>
          <w:color w:val="151515"/>
          <w:spacing w:val="36"/>
        </w:rPr>
        <w:t xml:space="preserve"> </w:t>
      </w:r>
      <w:r>
        <w:rPr>
          <w:color w:val="151515"/>
        </w:rPr>
        <w:t>eg</w:t>
      </w:r>
      <w:r>
        <w:rPr>
          <w:color w:val="151515"/>
          <w:spacing w:val="27"/>
        </w:rPr>
        <w:t xml:space="preserve"> </w:t>
      </w:r>
      <w:r>
        <w:rPr>
          <w:color w:val="151515"/>
        </w:rPr>
        <w:t>DATIX,</w:t>
      </w:r>
      <w:r>
        <w:rPr>
          <w:color w:val="151515"/>
          <w:spacing w:val="26"/>
        </w:rPr>
        <w:t xml:space="preserve"> </w:t>
      </w:r>
      <w:r>
        <w:rPr>
          <w:color w:val="151515"/>
        </w:rPr>
        <w:t>PECOS,</w:t>
      </w:r>
      <w:r>
        <w:rPr>
          <w:color w:val="151515"/>
          <w:spacing w:val="28"/>
        </w:rPr>
        <w:t xml:space="preserve"> </w:t>
      </w:r>
      <w:r>
        <w:rPr>
          <w:color w:val="151515"/>
        </w:rPr>
        <w:t>SSTS and</w:t>
      </w:r>
      <w:r>
        <w:rPr>
          <w:color w:val="151515"/>
          <w:spacing w:val="19"/>
        </w:rPr>
        <w:t xml:space="preserve"> </w:t>
      </w:r>
      <w:r>
        <w:rPr>
          <w:color w:val="151515"/>
        </w:rPr>
        <w:t>Vol</w:t>
      </w:r>
      <w:r>
        <w:rPr>
          <w:color w:val="3D3D3D"/>
          <w:spacing w:val="-4"/>
        </w:rPr>
        <w:t>u</w:t>
      </w:r>
      <w:r>
        <w:rPr>
          <w:color w:val="151515"/>
        </w:rPr>
        <w:t>nteer</w:t>
      </w:r>
      <w:r>
        <w:rPr>
          <w:color w:val="151515"/>
          <w:spacing w:val="26"/>
        </w:rPr>
        <w:t xml:space="preserve"> </w:t>
      </w:r>
      <w:r>
        <w:rPr>
          <w:color w:val="151515"/>
        </w:rPr>
        <w:t>Information</w:t>
      </w:r>
      <w:r>
        <w:rPr>
          <w:color w:val="151515"/>
          <w:spacing w:val="21"/>
        </w:rPr>
        <w:t xml:space="preserve"> </w:t>
      </w:r>
      <w:r>
        <w:rPr>
          <w:color w:val="151515"/>
        </w:rPr>
        <w:t>System.</w:t>
      </w:r>
    </w:p>
    <w:p w:rsidR="000D3D64" w:rsidRDefault="001460A3">
      <w:pPr>
        <w:pStyle w:val="BodyText"/>
        <w:numPr>
          <w:ilvl w:val="1"/>
          <w:numId w:val="10"/>
        </w:numPr>
        <w:tabs>
          <w:tab w:val="left" w:pos="985"/>
        </w:tabs>
        <w:spacing w:before="31" w:line="205" w:lineRule="auto"/>
        <w:ind w:left="985" w:right="889" w:hanging="426"/>
      </w:pPr>
      <w:r>
        <w:rPr>
          <w:color w:val="151515"/>
        </w:rPr>
        <w:t>Link</w:t>
      </w:r>
      <w:r>
        <w:rPr>
          <w:color w:val="151515"/>
          <w:spacing w:val="6"/>
        </w:rPr>
        <w:t xml:space="preserve"> </w:t>
      </w:r>
      <w:r>
        <w:rPr>
          <w:color w:val="151515"/>
        </w:rPr>
        <w:t>and</w:t>
      </w:r>
      <w:r>
        <w:rPr>
          <w:color w:val="151515"/>
          <w:spacing w:val="16"/>
        </w:rPr>
        <w:t xml:space="preserve"> </w:t>
      </w:r>
      <w:r>
        <w:rPr>
          <w:color w:val="151515"/>
        </w:rPr>
        <w:t>communicate</w:t>
      </w:r>
      <w:r>
        <w:rPr>
          <w:color w:val="151515"/>
          <w:spacing w:val="33"/>
        </w:rPr>
        <w:t xml:space="preserve"> </w:t>
      </w:r>
      <w:r>
        <w:rPr>
          <w:color w:val="151515"/>
        </w:rPr>
        <w:t>effectively</w:t>
      </w:r>
      <w:r>
        <w:rPr>
          <w:color w:val="151515"/>
          <w:spacing w:val="34"/>
        </w:rPr>
        <w:t xml:space="preserve"> </w:t>
      </w:r>
      <w:r>
        <w:rPr>
          <w:color w:val="151515"/>
        </w:rPr>
        <w:t>with</w:t>
      </w:r>
      <w:r>
        <w:rPr>
          <w:color w:val="151515"/>
          <w:spacing w:val="44"/>
        </w:rPr>
        <w:t xml:space="preserve"> </w:t>
      </w:r>
      <w:r>
        <w:rPr>
          <w:color w:val="151515"/>
        </w:rPr>
        <w:t>Partner</w:t>
      </w:r>
      <w:r>
        <w:rPr>
          <w:color w:val="151515"/>
          <w:spacing w:val="25"/>
        </w:rPr>
        <w:t xml:space="preserve"> </w:t>
      </w:r>
      <w:r>
        <w:rPr>
          <w:color w:val="151515"/>
        </w:rPr>
        <w:t>Organisations,</w:t>
      </w:r>
      <w:r>
        <w:rPr>
          <w:color w:val="151515"/>
          <w:spacing w:val="39"/>
        </w:rPr>
        <w:t xml:space="preserve"> </w:t>
      </w:r>
      <w:r>
        <w:rPr>
          <w:color w:val="151515"/>
        </w:rPr>
        <w:t>other</w:t>
      </w:r>
      <w:r>
        <w:rPr>
          <w:color w:val="151515"/>
          <w:spacing w:val="27"/>
        </w:rPr>
        <w:t xml:space="preserve"> </w:t>
      </w:r>
      <w:r>
        <w:rPr>
          <w:color w:val="151515"/>
        </w:rPr>
        <w:t>NHS</w:t>
      </w:r>
      <w:r>
        <w:rPr>
          <w:color w:val="151515"/>
          <w:spacing w:val="27"/>
        </w:rPr>
        <w:t xml:space="preserve"> </w:t>
      </w:r>
      <w:r>
        <w:rPr>
          <w:color w:val="151515"/>
        </w:rPr>
        <w:t>Departments,</w:t>
      </w:r>
      <w:r>
        <w:rPr>
          <w:color w:val="151515"/>
          <w:spacing w:val="33"/>
        </w:rPr>
        <w:t xml:space="preserve"> </w:t>
      </w:r>
      <w:r>
        <w:rPr>
          <w:color w:val="151515"/>
        </w:rPr>
        <w:t>Senior</w:t>
      </w:r>
      <w:r>
        <w:rPr>
          <w:color w:val="151515"/>
          <w:w w:val="101"/>
        </w:rPr>
        <w:t xml:space="preserve"> </w:t>
      </w:r>
      <w:r>
        <w:rPr>
          <w:color w:val="151515"/>
        </w:rPr>
        <w:t>Managers</w:t>
      </w:r>
      <w:r>
        <w:rPr>
          <w:color w:val="151515"/>
          <w:spacing w:val="21"/>
        </w:rPr>
        <w:t xml:space="preserve"> </w:t>
      </w:r>
      <w:r>
        <w:rPr>
          <w:color w:val="151515"/>
        </w:rPr>
        <w:t>and</w:t>
      </w:r>
      <w:r>
        <w:rPr>
          <w:color w:val="151515"/>
          <w:spacing w:val="20"/>
        </w:rPr>
        <w:t xml:space="preserve"> </w:t>
      </w:r>
      <w:r>
        <w:rPr>
          <w:color w:val="151515"/>
        </w:rPr>
        <w:t>external</w:t>
      </w:r>
      <w:r>
        <w:rPr>
          <w:color w:val="151515"/>
          <w:spacing w:val="31"/>
        </w:rPr>
        <w:t xml:space="preserve"> </w:t>
      </w:r>
      <w:r>
        <w:rPr>
          <w:color w:val="151515"/>
        </w:rPr>
        <w:t>agencies</w:t>
      </w:r>
      <w:r>
        <w:rPr>
          <w:color w:val="151515"/>
          <w:spacing w:val="28"/>
        </w:rPr>
        <w:t xml:space="preserve"> </w:t>
      </w:r>
      <w:r>
        <w:rPr>
          <w:color w:val="151515"/>
        </w:rPr>
        <w:t>throughout</w:t>
      </w:r>
      <w:r>
        <w:rPr>
          <w:color w:val="151515"/>
          <w:spacing w:val="35"/>
        </w:rPr>
        <w:t xml:space="preserve"> </w:t>
      </w:r>
      <w:r>
        <w:rPr>
          <w:color w:val="151515"/>
        </w:rPr>
        <w:t>Tayside</w:t>
      </w:r>
      <w:r>
        <w:rPr>
          <w:color w:val="151515"/>
          <w:spacing w:val="29"/>
        </w:rPr>
        <w:t xml:space="preserve"> </w:t>
      </w:r>
      <w:r>
        <w:rPr>
          <w:color w:val="151515"/>
        </w:rPr>
        <w:t>and</w:t>
      </w:r>
      <w:r>
        <w:rPr>
          <w:color w:val="151515"/>
          <w:spacing w:val="26"/>
        </w:rPr>
        <w:t xml:space="preserve"> </w:t>
      </w:r>
      <w:r>
        <w:rPr>
          <w:color w:val="151515"/>
        </w:rPr>
        <w:t>nationally</w:t>
      </w:r>
      <w:r>
        <w:rPr>
          <w:color w:val="151515"/>
          <w:spacing w:val="38"/>
        </w:rPr>
        <w:t xml:space="preserve"> </w:t>
      </w:r>
      <w:r>
        <w:rPr>
          <w:color w:val="151515"/>
        </w:rPr>
        <w:t>as</w:t>
      </w:r>
      <w:r>
        <w:rPr>
          <w:color w:val="151515"/>
          <w:spacing w:val="30"/>
        </w:rPr>
        <w:t xml:space="preserve"> </w:t>
      </w:r>
      <w:r>
        <w:rPr>
          <w:color w:val="151515"/>
        </w:rPr>
        <w:t>required</w:t>
      </w:r>
      <w:r>
        <w:rPr>
          <w:color w:val="151515"/>
          <w:spacing w:val="-28"/>
        </w:rPr>
        <w:t>.</w:t>
      </w:r>
    </w:p>
    <w:p w:rsidR="000D3D64" w:rsidRDefault="000D3D64">
      <w:pPr>
        <w:spacing w:before="12" w:line="240" w:lineRule="exact"/>
        <w:rPr>
          <w:sz w:val="24"/>
          <w:szCs w:val="24"/>
        </w:rPr>
      </w:pPr>
    </w:p>
    <w:p w:rsidR="000D3D64" w:rsidRDefault="001460A3">
      <w:pPr>
        <w:pStyle w:val="Heading2"/>
        <w:numPr>
          <w:ilvl w:val="0"/>
          <w:numId w:val="10"/>
        </w:numPr>
        <w:tabs>
          <w:tab w:val="left" w:pos="559"/>
        </w:tabs>
        <w:spacing w:line="236" w:lineRule="exact"/>
        <w:ind w:left="559" w:hanging="426"/>
        <w:rPr>
          <w:b w:val="0"/>
          <w:bCs w:val="0"/>
        </w:rPr>
      </w:pPr>
      <w:r>
        <w:rPr>
          <w:color w:val="151515"/>
        </w:rPr>
        <w:t xml:space="preserve">ORGANISATIONAL </w:t>
      </w:r>
      <w:r>
        <w:rPr>
          <w:color w:val="151515"/>
          <w:spacing w:val="35"/>
        </w:rPr>
        <w:t>POSITION</w:t>
      </w:r>
    </w:p>
    <w:p w:rsidR="000D3D64" w:rsidRDefault="001460A3">
      <w:pPr>
        <w:tabs>
          <w:tab w:val="left" w:pos="7770"/>
        </w:tabs>
        <w:spacing w:line="177" w:lineRule="exact"/>
        <w:ind w:left="6517"/>
        <w:rPr>
          <w:rFonts w:ascii="Times New Roman" w:eastAsia="Times New Roman" w:hAnsi="Times New Roman" w:cs="Times New Roman"/>
          <w:sz w:val="16"/>
          <w:szCs w:val="16"/>
        </w:rPr>
      </w:pPr>
      <w:r>
        <w:rPr>
          <w:rFonts w:ascii="Arial" w:eastAsia="Arial" w:hAnsi="Arial" w:cs="Arial"/>
          <w:color w:val="BABABA"/>
          <w:position w:val="-2"/>
          <w:sz w:val="15"/>
          <w:szCs w:val="15"/>
        </w:rPr>
        <w:t>-</w:t>
      </w:r>
      <w:r>
        <w:rPr>
          <w:rFonts w:ascii="Arial" w:eastAsia="Arial" w:hAnsi="Arial" w:cs="Arial"/>
          <w:color w:val="BABABA"/>
          <w:position w:val="-2"/>
          <w:sz w:val="15"/>
          <w:szCs w:val="15"/>
        </w:rPr>
        <w:tab/>
      </w:r>
      <w:r>
        <w:rPr>
          <w:rFonts w:ascii="Times New Roman" w:eastAsia="Times New Roman" w:hAnsi="Times New Roman" w:cs="Times New Roman"/>
          <w:color w:val="BABABA"/>
          <w:sz w:val="16"/>
          <w:szCs w:val="16"/>
        </w:rPr>
        <w:t>'</w:t>
      </w:r>
    </w:p>
    <w:p w:rsidR="001460A3" w:rsidRDefault="00F97FD7" w:rsidP="001460A3">
      <w:pPr>
        <w:spacing w:before="75"/>
        <w:ind w:left="1441"/>
        <w:jc w:val="center"/>
        <w:rPr>
          <w:sz w:val="20"/>
          <w:szCs w:val="20"/>
        </w:rPr>
      </w:pPr>
      <w:r w:rsidRPr="00F97FD7">
        <w:rPr>
          <w:b/>
          <w:noProof/>
          <w:sz w:val="20"/>
          <w:szCs w:val="20"/>
          <w:lang w:eastAsia="en-GB"/>
        </w:rPr>
        <w:pict>
          <v:group id="_x0000_s2200" style="position:absolute;left:0;text-align:left;margin-left:79.65pt;margin-top:4.95pt;width:312.55pt;height:286.1pt;z-index:251661824" coordorigin="2770,1448" coordsize="6251,6242">
            <v:shapetype id="_x0000_t202" coordsize="21600,21600" o:spt="202" path="m,l,21600r21600,l21600,xe">
              <v:stroke joinstyle="miter"/>
              <v:path gradientshapeok="t" o:connecttype="rect"/>
            </v:shapetype>
            <v:shape id="_x0000_s2201" type="#_x0000_t202" style="position:absolute;left:3775;top:1448;width:4355;height:619;mso-height-percent:200;mso-position-horizontal:center;mso-height-percent:200;mso-width-relative:margin;mso-height-relative:margin">
              <v:textbox>
                <w:txbxContent>
                  <w:p w:rsidR="001460A3" w:rsidRPr="00006053" w:rsidRDefault="001460A3" w:rsidP="001460A3">
                    <w:pPr>
                      <w:jc w:val="center"/>
                      <w:rPr>
                        <w:rFonts w:ascii="Arial" w:hAnsi="Arial" w:cs="Arial"/>
                        <w:sz w:val="18"/>
                        <w:szCs w:val="18"/>
                      </w:rPr>
                    </w:pPr>
                    <w:r w:rsidRPr="00006053">
                      <w:rPr>
                        <w:rFonts w:ascii="Arial" w:hAnsi="Arial" w:cs="Arial"/>
                        <w:sz w:val="18"/>
                        <w:szCs w:val="18"/>
                      </w:rPr>
                      <w:t>Associate Director of Patient Safety, Clinical Governance &amp; Risk Management</w:t>
                    </w:r>
                  </w:p>
                </w:txbxContent>
              </v:textbox>
            </v:shape>
            <v:shape id="_x0000_s2202" type="#_x0000_t202" style="position:absolute;left:5090;top:2550;width:1726;height:619;mso-width-relative:margin;mso-height-relative:margin">
              <v:textbox>
                <w:txbxContent>
                  <w:p w:rsidR="001460A3" w:rsidRPr="00006053" w:rsidRDefault="001460A3" w:rsidP="001460A3">
                    <w:pPr>
                      <w:jc w:val="center"/>
                      <w:rPr>
                        <w:rFonts w:ascii="Arial" w:hAnsi="Arial" w:cs="Arial"/>
                        <w:sz w:val="18"/>
                        <w:szCs w:val="18"/>
                      </w:rPr>
                    </w:pPr>
                    <w:r w:rsidRPr="00006053">
                      <w:rPr>
                        <w:rFonts w:ascii="Arial" w:hAnsi="Arial" w:cs="Arial"/>
                        <w:sz w:val="18"/>
                        <w:szCs w:val="18"/>
                      </w:rPr>
                      <w:t>Team Lead x2</w:t>
                    </w:r>
                  </w:p>
                </w:txbxContent>
              </v:textbox>
            </v:shape>
            <v:shape id="_x0000_s2203" type="#_x0000_t202" style="position:absolute;left:5090;top:3596;width:1726;height:619;mso-width-relative:margin;mso-height-relative:margin">
              <v:textbox>
                <w:txbxContent>
                  <w:p w:rsidR="001460A3" w:rsidRPr="00006053" w:rsidRDefault="001460A3" w:rsidP="001460A3">
                    <w:pPr>
                      <w:jc w:val="center"/>
                      <w:rPr>
                        <w:rFonts w:ascii="Arial" w:hAnsi="Arial" w:cs="Arial"/>
                        <w:sz w:val="18"/>
                        <w:szCs w:val="18"/>
                      </w:rPr>
                    </w:pPr>
                    <w:r w:rsidRPr="00006053">
                      <w:rPr>
                        <w:rFonts w:ascii="Arial" w:hAnsi="Arial" w:cs="Arial"/>
                        <w:sz w:val="18"/>
                        <w:szCs w:val="18"/>
                      </w:rPr>
                      <w:t>CGRM Coordinator x3</w:t>
                    </w:r>
                  </w:p>
                </w:txbxContent>
              </v:textbox>
            </v:shape>
            <v:shape id="_x0000_s2204" type="#_x0000_t202" style="position:absolute;left:4085;top:4631;width:1726;height:619;mso-width-relative:margin;mso-height-relative:margin">
              <v:textbox>
                <w:txbxContent>
                  <w:p w:rsidR="001460A3" w:rsidRPr="006C3C96" w:rsidRDefault="001460A3" w:rsidP="001460A3">
                    <w:pPr>
                      <w:jc w:val="center"/>
                      <w:rPr>
                        <w:rFonts w:ascii="Arial" w:hAnsi="Arial" w:cs="Arial"/>
                        <w:sz w:val="20"/>
                        <w:szCs w:val="20"/>
                      </w:rPr>
                    </w:pPr>
                    <w:r w:rsidRPr="00006053">
                      <w:rPr>
                        <w:rFonts w:ascii="Arial" w:hAnsi="Arial" w:cs="Arial"/>
                        <w:sz w:val="18"/>
                        <w:szCs w:val="18"/>
                      </w:rPr>
                      <w:t xml:space="preserve">CGRM </w:t>
                    </w:r>
                    <w:r>
                      <w:rPr>
                        <w:rFonts w:ascii="Arial" w:hAnsi="Arial" w:cs="Arial"/>
                        <w:sz w:val="20"/>
                        <w:szCs w:val="20"/>
                      </w:rPr>
                      <w:t>Facilitator x6</w:t>
                    </w:r>
                  </w:p>
                </w:txbxContent>
              </v:textbox>
            </v:shape>
            <v:shape id="_x0000_s2205" type="#_x0000_t202" style="position:absolute;left:6050;top:4631;width:1726;height:619;mso-width-relative:margin;mso-height-relative:margin">
              <v:textbox>
                <w:txbxContent>
                  <w:p w:rsidR="001460A3" w:rsidRPr="00006053" w:rsidRDefault="001460A3" w:rsidP="001460A3">
                    <w:pPr>
                      <w:jc w:val="center"/>
                      <w:rPr>
                        <w:rFonts w:ascii="Arial" w:hAnsi="Arial" w:cs="Arial"/>
                        <w:sz w:val="18"/>
                        <w:szCs w:val="18"/>
                      </w:rPr>
                    </w:pPr>
                    <w:r w:rsidRPr="00006053">
                      <w:rPr>
                        <w:rFonts w:ascii="Arial" w:hAnsi="Arial" w:cs="Arial"/>
                        <w:sz w:val="18"/>
                        <w:szCs w:val="18"/>
                      </w:rPr>
                      <w:t>Pt Information Coordinator</w:t>
                    </w:r>
                  </w:p>
                </w:txbxContent>
              </v:textbox>
            </v:shape>
            <v:shape id="_x0000_s2206" type="#_x0000_t202" style="position:absolute;left:5090;top:5726;width:1726;height:619;mso-width-relative:margin;mso-height-relative:margin">
              <v:textbox>
                <w:txbxContent>
                  <w:p w:rsidR="001460A3" w:rsidRPr="00006053" w:rsidRDefault="001460A3" w:rsidP="001460A3">
                    <w:pPr>
                      <w:jc w:val="center"/>
                      <w:rPr>
                        <w:rFonts w:ascii="Arial" w:hAnsi="Arial" w:cs="Arial"/>
                        <w:sz w:val="18"/>
                        <w:szCs w:val="18"/>
                      </w:rPr>
                    </w:pPr>
                    <w:r w:rsidRPr="00006053">
                      <w:rPr>
                        <w:rFonts w:ascii="Arial" w:hAnsi="Arial" w:cs="Arial"/>
                        <w:sz w:val="18"/>
                        <w:szCs w:val="18"/>
                      </w:rPr>
                      <w:t>Admin Manager</w:t>
                    </w:r>
                  </w:p>
                </w:txbxContent>
              </v:textbox>
            </v:shape>
            <v:shape id="_x0000_s2207" type="#_x0000_t202" style="position:absolute;left:2770;top:6826;width:1726;height:849;mso-width-relative:margin;mso-height-relative:margin">
              <v:textbox>
                <w:txbxContent>
                  <w:p w:rsidR="001460A3" w:rsidRPr="00006053" w:rsidRDefault="001460A3" w:rsidP="001460A3">
                    <w:pPr>
                      <w:jc w:val="center"/>
                      <w:rPr>
                        <w:rFonts w:ascii="Arial" w:hAnsi="Arial" w:cs="Arial"/>
                        <w:sz w:val="18"/>
                        <w:szCs w:val="18"/>
                      </w:rPr>
                    </w:pPr>
                    <w:r w:rsidRPr="00006053">
                      <w:rPr>
                        <w:rFonts w:ascii="Arial" w:hAnsi="Arial" w:cs="Arial"/>
                        <w:sz w:val="18"/>
                        <w:szCs w:val="18"/>
                      </w:rPr>
                      <w:t>Support Officer x4</w:t>
                    </w:r>
                  </w:p>
                </w:txbxContent>
              </v:textbox>
            </v:shape>
            <v:shape id="_x0000_s2208" type="#_x0000_t202" style="position:absolute;left:5090;top:6826;width:1726;height:864;mso-width-relative:margin;mso-height-relative:margin" strokeweight="1.5pt">
              <v:textbox>
                <w:txbxContent>
                  <w:p w:rsidR="001460A3" w:rsidRPr="006C3C96" w:rsidRDefault="001460A3" w:rsidP="001460A3">
                    <w:pPr>
                      <w:jc w:val="center"/>
                      <w:rPr>
                        <w:rFonts w:ascii="Arial" w:hAnsi="Arial" w:cs="Arial"/>
                        <w:sz w:val="20"/>
                        <w:szCs w:val="20"/>
                      </w:rPr>
                    </w:pPr>
                    <w:r w:rsidRPr="00006053">
                      <w:rPr>
                        <w:rFonts w:ascii="Arial" w:hAnsi="Arial" w:cs="Arial"/>
                        <w:sz w:val="18"/>
                        <w:szCs w:val="18"/>
                      </w:rPr>
                      <w:t>Admin Assistant (this</w:t>
                    </w:r>
                    <w:r>
                      <w:rPr>
                        <w:rFonts w:ascii="Arial" w:hAnsi="Arial" w:cs="Arial"/>
                        <w:sz w:val="20"/>
                        <w:szCs w:val="20"/>
                      </w:rPr>
                      <w:t xml:space="preserve"> post)</w:t>
                    </w:r>
                  </w:p>
                </w:txbxContent>
              </v:textbox>
            </v:shape>
            <v:shape id="_x0000_s2209" type="#_x0000_t202" style="position:absolute;left:7295;top:6859;width:1726;height:831;mso-width-relative:margin;mso-height-relative:margin">
              <v:textbox>
                <w:txbxContent>
                  <w:p w:rsidR="001460A3" w:rsidRPr="00006053" w:rsidRDefault="001460A3" w:rsidP="001460A3">
                    <w:pPr>
                      <w:jc w:val="center"/>
                      <w:rPr>
                        <w:rFonts w:ascii="Arial" w:hAnsi="Arial" w:cs="Arial"/>
                        <w:sz w:val="18"/>
                        <w:szCs w:val="18"/>
                      </w:rPr>
                    </w:pPr>
                    <w:r w:rsidRPr="00006053">
                      <w:rPr>
                        <w:rFonts w:ascii="Arial" w:hAnsi="Arial" w:cs="Arial"/>
                        <w:sz w:val="18"/>
                        <w:szCs w:val="18"/>
                      </w:rPr>
                      <w:t>Clerical Officer x2</w:t>
                    </w:r>
                  </w:p>
                </w:txbxContent>
              </v:textbox>
            </v:shape>
            <v:shapetype id="_x0000_t32" coordsize="21600,21600" o:spt="32" o:oned="t" path="m,l21600,21600e" filled="f">
              <v:path arrowok="t" fillok="f" o:connecttype="none"/>
              <o:lock v:ext="edit" shapetype="t"/>
            </v:shapetype>
            <v:shape id="_x0000_s2210" type="#_x0000_t32" style="position:absolute;left:5940;top:2067;width:0;height:483" o:connectortype="straight">
              <v:stroke endarrow="block"/>
            </v:shape>
            <v:shape id="_x0000_s2211" type="#_x0000_t32" style="position:absolute;left:5940;top:3169;width:0;height:427" o:connectortype="straight">
              <v:stroke endarrow="block"/>
            </v:shape>
            <v:shape id="_x0000_s2212" type="#_x0000_t32" style="position:absolute;left:5430;top:4215;width:0;height:416" o:connectortype="straight">
              <v:stroke endarrow="block"/>
            </v:shape>
            <v:shape id="_x0000_s2213" type="#_x0000_t32" style="position:absolute;left:6465;top:4215;width:0;height:416" o:connectortype="straight">
              <v:stroke endarrow="block"/>
            </v:shape>
            <v:shape id="_x0000_s2214" type="#_x0000_t32" style="position:absolute;left:5940;top:6345;width:0;height:195" o:connectortype="straight"/>
            <v:shape id="_x0000_s2215" type="#_x0000_t32" style="position:absolute;left:3615;top:6540;width:2325;height:0;flip:x" o:connectortype="straight"/>
            <v:shape id="_x0000_s2216" type="#_x0000_t32" style="position:absolute;left:5940;top:6540;width:2265;height:0" o:connectortype="straight"/>
            <v:shape id="_x0000_s2217" type="#_x0000_t32" style="position:absolute;left:3615;top:6540;width:0;height:286" o:connectortype="straight">
              <v:stroke endarrow="block"/>
            </v:shape>
            <v:shape id="_x0000_s2218" type="#_x0000_t32" style="position:absolute;left:5940;top:6540;width:0;height:286" o:connectortype="straight">
              <v:stroke endarrow="block"/>
            </v:shape>
            <v:shape id="_x0000_s2219" type="#_x0000_t32" style="position:absolute;left:8205;top:6573;width:0;height:286" o:connectortype="straight">
              <v:stroke endarrow="block"/>
            </v:shape>
          </v:group>
        </w:pict>
      </w:r>
      <w:r w:rsidR="001460A3">
        <w:rPr>
          <w:rFonts w:ascii="Arial" w:eastAsia="Arial" w:hAnsi="Arial" w:cs="Arial"/>
          <w:color w:val="828282"/>
          <w:sz w:val="14"/>
          <w:szCs w:val="14"/>
        </w:rPr>
        <w:t>.</w:t>
      </w:r>
      <w:r w:rsidR="001460A3">
        <w:rPr>
          <w:rFonts w:ascii="Arial" w:eastAsia="Arial" w:hAnsi="Arial" w:cs="Arial"/>
          <w:color w:val="828282"/>
          <w:spacing w:val="31"/>
          <w:sz w:val="14"/>
          <w:szCs w:val="14"/>
        </w:rPr>
        <w:t xml:space="preserve"> </w:t>
      </w:r>
      <w:r w:rsidR="001460A3">
        <w:rPr>
          <w:rFonts w:ascii="Arial" w:eastAsia="Arial" w:hAnsi="Arial" w:cs="Arial"/>
          <w:color w:val="151515"/>
          <w:sz w:val="14"/>
          <w:szCs w:val="14"/>
        </w:rPr>
        <w:t>.</w:t>
      </w:r>
    </w:p>
    <w:p w:rsidR="001460A3" w:rsidRDefault="001460A3" w:rsidP="001460A3">
      <w:pPr>
        <w:tabs>
          <w:tab w:val="left" w:pos="426"/>
        </w:tabs>
        <w:ind w:left="426"/>
        <w:rPr>
          <w:sz w:val="20"/>
          <w:szCs w:val="20"/>
        </w:rPr>
      </w:pPr>
    </w:p>
    <w:p w:rsidR="001460A3" w:rsidRDefault="001460A3" w:rsidP="001460A3">
      <w:pPr>
        <w:tabs>
          <w:tab w:val="left" w:pos="426"/>
        </w:tabs>
        <w:ind w:left="426"/>
        <w:rPr>
          <w:sz w:val="20"/>
          <w:szCs w:val="20"/>
        </w:rPr>
      </w:pPr>
    </w:p>
    <w:p w:rsidR="001460A3" w:rsidRDefault="001460A3" w:rsidP="001460A3">
      <w:pPr>
        <w:tabs>
          <w:tab w:val="left" w:pos="426"/>
        </w:tabs>
        <w:ind w:left="426"/>
        <w:rPr>
          <w:sz w:val="20"/>
          <w:szCs w:val="20"/>
        </w:rPr>
      </w:pPr>
    </w:p>
    <w:p w:rsidR="001460A3" w:rsidRDefault="001460A3" w:rsidP="001460A3">
      <w:pPr>
        <w:tabs>
          <w:tab w:val="left" w:pos="426"/>
        </w:tabs>
        <w:ind w:left="426"/>
        <w:rPr>
          <w:sz w:val="20"/>
          <w:szCs w:val="20"/>
        </w:rPr>
      </w:pPr>
    </w:p>
    <w:p w:rsidR="001460A3" w:rsidRDefault="001460A3" w:rsidP="001460A3">
      <w:pPr>
        <w:tabs>
          <w:tab w:val="left" w:pos="426"/>
        </w:tabs>
        <w:ind w:left="426"/>
        <w:rPr>
          <w:sz w:val="20"/>
          <w:szCs w:val="20"/>
        </w:rPr>
      </w:pPr>
    </w:p>
    <w:p w:rsidR="001460A3" w:rsidRDefault="001460A3" w:rsidP="001460A3">
      <w:pPr>
        <w:tabs>
          <w:tab w:val="left" w:pos="426"/>
        </w:tabs>
        <w:ind w:left="426"/>
        <w:rPr>
          <w:sz w:val="20"/>
          <w:szCs w:val="20"/>
        </w:rPr>
      </w:pPr>
    </w:p>
    <w:p w:rsidR="001460A3" w:rsidRDefault="001460A3" w:rsidP="001460A3">
      <w:pPr>
        <w:tabs>
          <w:tab w:val="left" w:pos="426"/>
        </w:tabs>
        <w:ind w:left="426"/>
        <w:rPr>
          <w:sz w:val="20"/>
          <w:szCs w:val="20"/>
        </w:rPr>
      </w:pPr>
    </w:p>
    <w:p w:rsidR="001460A3" w:rsidRDefault="001460A3" w:rsidP="001460A3">
      <w:pPr>
        <w:tabs>
          <w:tab w:val="left" w:pos="426"/>
        </w:tabs>
        <w:ind w:left="426"/>
        <w:rPr>
          <w:sz w:val="20"/>
          <w:szCs w:val="20"/>
        </w:rPr>
      </w:pPr>
    </w:p>
    <w:p w:rsidR="001460A3" w:rsidRDefault="001460A3" w:rsidP="001460A3">
      <w:pPr>
        <w:tabs>
          <w:tab w:val="left" w:pos="426"/>
        </w:tabs>
        <w:ind w:left="426"/>
        <w:rPr>
          <w:sz w:val="20"/>
          <w:szCs w:val="20"/>
        </w:rPr>
      </w:pPr>
    </w:p>
    <w:p w:rsidR="001460A3" w:rsidRDefault="001460A3" w:rsidP="001460A3">
      <w:pPr>
        <w:tabs>
          <w:tab w:val="left" w:pos="426"/>
        </w:tabs>
        <w:ind w:left="426"/>
        <w:rPr>
          <w:sz w:val="20"/>
          <w:szCs w:val="20"/>
        </w:rPr>
      </w:pPr>
    </w:p>
    <w:p w:rsidR="001460A3" w:rsidRDefault="001460A3" w:rsidP="001460A3">
      <w:pPr>
        <w:tabs>
          <w:tab w:val="left" w:pos="426"/>
        </w:tabs>
        <w:ind w:left="426"/>
        <w:rPr>
          <w:sz w:val="20"/>
          <w:szCs w:val="20"/>
        </w:rPr>
      </w:pPr>
    </w:p>
    <w:p w:rsidR="001460A3" w:rsidRDefault="001460A3" w:rsidP="001460A3">
      <w:pPr>
        <w:tabs>
          <w:tab w:val="left" w:pos="426"/>
        </w:tabs>
        <w:ind w:left="426"/>
        <w:rPr>
          <w:sz w:val="20"/>
          <w:szCs w:val="20"/>
        </w:rPr>
      </w:pPr>
    </w:p>
    <w:p w:rsidR="001460A3" w:rsidRDefault="001460A3" w:rsidP="001460A3">
      <w:pPr>
        <w:tabs>
          <w:tab w:val="left" w:pos="426"/>
        </w:tabs>
        <w:ind w:left="426"/>
        <w:rPr>
          <w:sz w:val="20"/>
          <w:szCs w:val="20"/>
        </w:rPr>
      </w:pPr>
    </w:p>
    <w:p w:rsidR="001460A3" w:rsidRDefault="001460A3" w:rsidP="001460A3">
      <w:pPr>
        <w:tabs>
          <w:tab w:val="left" w:pos="426"/>
        </w:tabs>
        <w:ind w:left="426"/>
        <w:rPr>
          <w:sz w:val="20"/>
          <w:szCs w:val="20"/>
        </w:rPr>
      </w:pPr>
    </w:p>
    <w:p w:rsidR="001460A3" w:rsidRDefault="001460A3" w:rsidP="001460A3">
      <w:pPr>
        <w:tabs>
          <w:tab w:val="left" w:pos="426"/>
        </w:tabs>
        <w:ind w:left="426"/>
        <w:rPr>
          <w:sz w:val="20"/>
          <w:szCs w:val="20"/>
        </w:rPr>
      </w:pPr>
    </w:p>
    <w:p w:rsidR="001460A3" w:rsidRDefault="001460A3" w:rsidP="001460A3">
      <w:pPr>
        <w:tabs>
          <w:tab w:val="left" w:pos="426"/>
        </w:tabs>
        <w:ind w:left="426"/>
        <w:rPr>
          <w:sz w:val="20"/>
          <w:szCs w:val="20"/>
        </w:rPr>
      </w:pPr>
    </w:p>
    <w:p w:rsidR="001460A3" w:rsidRDefault="001460A3" w:rsidP="001460A3">
      <w:pPr>
        <w:tabs>
          <w:tab w:val="left" w:pos="426"/>
        </w:tabs>
        <w:ind w:left="426"/>
        <w:rPr>
          <w:sz w:val="20"/>
          <w:szCs w:val="20"/>
        </w:rPr>
      </w:pPr>
    </w:p>
    <w:p w:rsidR="001460A3" w:rsidRDefault="001460A3" w:rsidP="001460A3">
      <w:pPr>
        <w:tabs>
          <w:tab w:val="left" w:pos="426"/>
        </w:tabs>
        <w:ind w:left="426"/>
        <w:rPr>
          <w:sz w:val="20"/>
          <w:szCs w:val="20"/>
        </w:rPr>
      </w:pPr>
    </w:p>
    <w:p w:rsidR="001460A3" w:rsidRDefault="001460A3" w:rsidP="001460A3">
      <w:pPr>
        <w:tabs>
          <w:tab w:val="left" w:pos="426"/>
        </w:tabs>
        <w:ind w:left="426"/>
        <w:rPr>
          <w:sz w:val="20"/>
          <w:szCs w:val="20"/>
        </w:rPr>
      </w:pPr>
    </w:p>
    <w:p w:rsidR="001460A3" w:rsidRDefault="001460A3" w:rsidP="001460A3">
      <w:pPr>
        <w:tabs>
          <w:tab w:val="left" w:pos="426"/>
        </w:tabs>
        <w:ind w:left="426"/>
        <w:rPr>
          <w:sz w:val="20"/>
          <w:szCs w:val="20"/>
        </w:rPr>
      </w:pPr>
    </w:p>
    <w:p w:rsidR="001460A3" w:rsidRDefault="001460A3" w:rsidP="001460A3">
      <w:pPr>
        <w:tabs>
          <w:tab w:val="left" w:pos="426"/>
        </w:tabs>
        <w:ind w:left="426"/>
        <w:rPr>
          <w:sz w:val="20"/>
          <w:szCs w:val="20"/>
        </w:rPr>
      </w:pPr>
    </w:p>
    <w:p w:rsidR="001460A3" w:rsidRDefault="001460A3" w:rsidP="001460A3">
      <w:pPr>
        <w:tabs>
          <w:tab w:val="left" w:pos="426"/>
        </w:tabs>
        <w:ind w:left="426"/>
        <w:rPr>
          <w:sz w:val="20"/>
          <w:szCs w:val="20"/>
        </w:rPr>
      </w:pPr>
    </w:p>
    <w:p w:rsidR="001460A3" w:rsidRDefault="001460A3" w:rsidP="001460A3">
      <w:pPr>
        <w:tabs>
          <w:tab w:val="left" w:pos="426"/>
        </w:tabs>
        <w:ind w:left="426"/>
        <w:rPr>
          <w:sz w:val="20"/>
          <w:szCs w:val="20"/>
        </w:rPr>
      </w:pPr>
    </w:p>
    <w:p w:rsidR="001460A3" w:rsidRDefault="001460A3" w:rsidP="001460A3">
      <w:pPr>
        <w:tabs>
          <w:tab w:val="left" w:pos="426"/>
        </w:tabs>
        <w:rPr>
          <w:sz w:val="20"/>
          <w:szCs w:val="20"/>
        </w:rPr>
      </w:pPr>
    </w:p>
    <w:p w:rsidR="000D3D64" w:rsidRDefault="000D3D64">
      <w:pPr>
        <w:spacing w:before="8" w:line="110" w:lineRule="exact"/>
        <w:rPr>
          <w:sz w:val="11"/>
          <w:szCs w:val="11"/>
        </w:rPr>
      </w:pPr>
    </w:p>
    <w:p w:rsidR="000D3D64" w:rsidRDefault="000D3D64">
      <w:pPr>
        <w:spacing w:before="4" w:line="260" w:lineRule="exact"/>
        <w:rPr>
          <w:sz w:val="26"/>
          <w:szCs w:val="26"/>
        </w:rPr>
      </w:pPr>
    </w:p>
    <w:p w:rsidR="000D3D64" w:rsidRDefault="001460A3">
      <w:pPr>
        <w:pStyle w:val="Heading2"/>
        <w:numPr>
          <w:ilvl w:val="0"/>
          <w:numId w:val="9"/>
        </w:numPr>
        <w:tabs>
          <w:tab w:val="left" w:pos="545"/>
        </w:tabs>
        <w:ind w:left="545"/>
        <w:rPr>
          <w:b w:val="0"/>
          <w:bCs w:val="0"/>
        </w:rPr>
      </w:pPr>
      <w:r>
        <w:rPr>
          <w:color w:val="151515"/>
        </w:rPr>
        <w:t>SCOPE</w:t>
      </w:r>
      <w:r>
        <w:rPr>
          <w:color w:val="151515"/>
          <w:spacing w:val="24"/>
        </w:rPr>
        <w:t xml:space="preserve"> </w:t>
      </w:r>
      <w:r>
        <w:rPr>
          <w:color w:val="151515"/>
        </w:rPr>
        <w:t>AND</w:t>
      </w:r>
      <w:r>
        <w:rPr>
          <w:color w:val="151515"/>
          <w:spacing w:val="39"/>
        </w:rPr>
        <w:t xml:space="preserve"> </w:t>
      </w:r>
      <w:r>
        <w:rPr>
          <w:color w:val="151515"/>
        </w:rPr>
        <w:t>RANGE</w:t>
      </w:r>
    </w:p>
    <w:p w:rsidR="000D3D64" w:rsidRDefault="000D3D64">
      <w:pPr>
        <w:spacing w:before="16" w:line="200" w:lineRule="exact"/>
        <w:rPr>
          <w:sz w:val="20"/>
          <w:szCs w:val="20"/>
        </w:rPr>
      </w:pPr>
    </w:p>
    <w:p w:rsidR="000D3D64" w:rsidRDefault="001460A3">
      <w:pPr>
        <w:pStyle w:val="BodyText"/>
        <w:spacing w:line="252" w:lineRule="auto"/>
        <w:ind w:left="540" w:right="481"/>
      </w:pPr>
      <w:r>
        <w:rPr>
          <w:color w:val="151515"/>
        </w:rPr>
        <w:t>The</w:t>
      </w:r>
      <w:r>
        <w:rPr>
          <w:color w:val="151515"/>
          <w:spacing w:val="27"/>
        </w:rPr>
        <w:t xml:space="preserve"> </w:t>
      </w:r>
      <w:r>
        <w:rPr>
          <w:color w:val="151515"/>
        </w:rPr>
        <w:t>post holder</w:t>
      </w:r>
      <w:r>
        <w:rPr>
          <w:color w:val="151515"/>
          <w:spacing w:val="40"/>
        </w:rPr>
        <w:t xml:space="preserve"> </w:t>
      </w:r>
      <w:r>
        <w:rPr>
          <w:color w:val="151515"/>
        </w:rPr>
        <w:t>is</w:t>
      </w:r>
      <w:r>
        <w:rPr>
          <w:color w:val="151515"/>
          <w:spacing w:val="10"/>
        </w:rPr>
        <w:t xml:space="preserve"> </w:t>
      </w:r>
      <w:r>
        <w:rPr>
          <w:color w:val="151515"/>
        </w:rPr>
        <w:t>a</w:t>
      </w:r>
      <w:r>
        <w:rPr>
          <w:color w:val="151515"/>
          <w:spacing w:val="20"/>
        </w:rPr>
        <w:t xml:space="preserve"> </w:t>
      </w:r>
      <w:r>
        <w:rPr>
          <w:color w:val="151515"/>
        </w:rPr>
        <w:t>member</w:t>
      </w:r>
      <w:r>
        <w:rPr>
          <w:color w:val="151515"/>
          <w:spacing w:val="19"/>
        </w:rPr>
        <w:t xml:space="preserve"> </w:t>
      </w:r>
      <w:r>
        <w:rPr>
          <w:color w:val="151515"/>
        </w:rPr>
        <w:t>of</w:t>
      </w:r>
      <w:r>
        <w:rPr>
          <w:color w:val="151515"/>
          <w:spacing w:val="17"/>
        </w:rPr>
        <w:t xml:space="preserve"> </w:t>
      </w:r>
      <w:r>
        <w:rPr>
          <w:color w:val="151515"/>
        </w:rPr>
        <w:t>the</w:t>
      </w:r>
      <w:r>
        <w:rPr>
          <w:color w:val="151515"/>
          <w:spacing w:val="24"/>
        </w:rPr>
        <w:t xml:space="preserve"> </w:t>
      </w:r>
      <w:r>
        <w:rPr>
          <w:color w:val="151515"/>
        </w:rPr>
        <w:t>Office</w:t>
      </w:r>
      <w:r>
        <w:rPr>
          <w:color w:val="151515"/>
          <w:spacing w:val="8"/>
        </w:rPr>
        <w:t xml:space="preserve"> </w:t>
      </w:r>
      <w:r>
        <w:rPr>
          <w:color w:val="151515"/>
        </w:rPr>
        <w:t>Team</w:t>
      </w:r>
      <w:r>
        <w:rPr>
          <w:color w:val="151515"/>
          <w:spacing w:val="39"/>
        </w:rPr>
        <w:t xml:space="preserve"> </w:t>
      </w:r>
      <w:r>
        <w:rPr>
          <w:color w:val="151515"/>
        </w:rPr>
        <w:t>providing</w:t>
      </w:r>
      <w:r>
        <w:rPr>
          <w:color w:val="151515"/>
          <w:spacing w:val="25"/>
        </w:rPr>
        <w:t xml:space="preserve"> </w:t>
      </w:r>
      <w:r>
        <w:rPr>
          <w:color w:val="151515"/>
        </w:rPr>
        <w:t>high</w:t>
      </w:r>
      <w:r>
        <w:rPr>
          <w:color w:val="151515"/>
          <w:spacing w:val="20"/>
        </w:rPr>
        <w:t xml:space="preserve"> </w:t>
      </w:r>
      <w:r>
        <w:rPr>
          <w:color w:val="151515"/>
        </w:rPr>
        <w:t>quality</w:t>
      </w:r>
      <w:r>
        <w:rPr>
          <w:color w:val="151515"/>
          <w:spacing w:val="30"/>
        </w:rPr>
        <w:t xml:space="preserve"> </w:t>
      </w:r>
      <w:r>
        <w:rPr>
          <w:color w:val="151515"/>
        </w:rPr>
        <w:t>comprehensive,</w:t>
      </w:r>
      <w:r>
        <w:rPr>
          <w:color w:val="151515"/>
          <w:spacing w:val="51"/>
        </w:rPr>
        <w:t xml:space="preserve"> </w:t>
      </w:r>
      <w:r>
        <w:rPr>
          <w:color w:val="151515"/>
        </w:rPr>
        <w:t>modern</w:t>
      </w:r>
      <w:r>
        <w:rPr>
          <w:color w:val="151515"/>
          <w:w w:val="102"/>
        </w:rPr>
        <w:t xml:space="preserve"> </w:t>
      </w:r>
      <w:r>
        <w:rPr>
          <w:color w:val="151515"/>
        </w:rPr>
        <w:t>administrative support</w:t>
      </w:r>
      <w:r>
        <w:rPr>
          <w:color w:val="151515"/>
          <w:spacing w:val="25"/>
        </w:rPr>
        <w:t xml:space="preserve"> </w:t>
      </w:r>
      <w:r>
        <w:rPr>
          <w:color w:val="151515"/>
        </w:rPr>
        <w:t>to</w:t>
      </w:r>
      <w:r>
        <w:rPr>
          <w:color w:val="151515"/>
          <w:spacing w:val="25"/>
        </w:rPr>
        <w:t xml:space="preserve"> </w:t>
      </w:r>
      <w:r>
        <w:rPr>
          <w:color w:val="151515"/>
        </w:rPr>
        <w:t>all</w:t>
      </w:r>
      <w:r>
        <w:rPr>
          <w:color w:val="151515"/>
          <w:spacing w:val="23"/>
        </w:rPr>
        <w:t xml:space="preserve"> </w:t>
      </w:r>
      <w:r>
        <w:rPr>
          <w:color w:val="151515"/>
        </w:rPr>
        <w:t>members</w:t>
      </w:r>
      <w:r>
        <w:rPr>
          <w:color w:val="151515"/>
          <w:spacing w:val="29"/>
        </w:rPr>
        <w:t xml:space="preserve"> </w:t>
      </w:r>
      <w:r>
        <w:rPr>
          <w:color w:val="151515"/>
        </w:rPr>
        <w:t>of</w:t>
      </w:r>
      <w:r>
        <w:rPr>
          <w:color w:val="151515"/>
          <w:spacing w:val="19"/>
        </w:rPr>
        <w:t xml:space="preserve"> </w:t>
      </w:r>
      <w:r>
        <w:rPr>
          <w:color w:val="151515"/>
        </w:rPr>
        <w:t>the</w:t>
      </w:r>
      <w:r>
        <w:rPr>
          <w:color w:val="151515"/>
          <w:spacing w:val="38"/>
        </w:rPr>
        <w:t xml:space="preserve"> </w:t>
      </w:r>
      <w:r>
        <w:rPr>
          <w:color w:val="151515"/>
        </w:rPr>
        <w:t>Patient</w:t>
      </w:r>
      <w:r>
        <w:rPr>
          <w:color w:val="151515"/>
          <w:spacing w:val="21"/>
        </w:rPr>
        <w:t xml:space="preserve"> </w:t>
      </w:r>
      <w:r>
        <w:rPr>
          <w:color w:val="151515"/>
        </w:rPr>
        <w:t>Safety,</w:t>
      </w:r>
      <w:r>
        <w:rPr>
          <w:color w:val="151515"/>
          <w:spacing w:val="33"/>
        </w:rPr>
        <w:t xml:space="preserve"> </w:t>
      </w:r>
      <w:r>
        <w:rPr>
          <w:color w:val="151515"/>
        </w:rPr>
        <w:t>Clinical</w:t>
      </w:r>
      <w:r>
        <w:rPr>
          <w:color w:val="151515"/>
          <w:spacing w:val="22"/>
        </w:rPr>
        <w:t xml:space="preserve"> </w:t>
      </w:r>
      <w:r>
        <w:rPr>
          <w:color w:val="151515"/>
        </w:rPr>
        <w:t>Governance</w:t>
      </w:r>
      <w:r>
        <w:rPr>
          <w:color w:val="151515"/>
          <w:spacing w:val="39"/>
        </w:rPr>
        <w:t xml:space="preserve"> </w:t>
      </w:r>
      <w:r>
        <w:rPr>
          <w:color w:val="151515"/>
        </w:rPr>
        <w:t>and</w:t>
      </w:r>
      <w:r>
        <w:rPr>
          <w:color w:val="151515"/>
          <w:spacing w:val="23"/>
        </w:rPr>
        <w:t xml:space="preserve"> </w:t>
      </w:r>
      <w:r>
        <w:rPr>
          <w:color w:val="151515"/>
        </w:rPr>
        <w:t>Risk</w:t>
      </w:r>
      <w:r>
        <w:rPr>
          <w:color w:val="151515"/>
          <w:spacing w:val="-4"/>
        </w:rPr>
        <w:t xml:space="preserve"> </w:t>
      </w:r>
      <w:r>
        <w:rPr>
          <w:color w:val="151515"/>
        </w:rPr>
        <w:t>Management</w:t>
      </w:r>
      <w:r>
        <w:rPr>
          <w:color w:val="151515"/>
          <w:w w:val="101"/>
        </w:rPr>
        <w:t xml:space="preserve"> </w:t>
      </w:r>
      <w:r>
        <w:rPr>
          <w:color w:val="151515"/>
        </w:rPr>
        <w:t xml:space="preserve">Team. </w:t>
      </w:r>
      <w:r>
        <w:rPr>
          <w:color w:val="151515"/>
          <w:spacing w:val="25"/>
        </w:rPr>
        <w:t xml:space="preserve"> </w:t>
      </w:r>
      <w:r>
        <w:rPr>
          <w:color w:val="151515"/>
        </w:rPr>
        <w:t>The</w:t>
      </w:r>
      <w:r>
        <w:rPr>
          <w:color w:val="151515"/>
          <w:spacing w:val="22"/>
        </w:rPr>
        <w:t xml:space="preserve"> </w:t>
      </w:r>
      <w:r>
        <w:rPr>
          <w:color w:val="151515"/>
        </w:rPr>
        <w:t>post</w:t>
      </w:r>
      <w:r>
        <w:rPr>
          <w:color w:val="151515"/>
          <w:spacing w:val="17"/>
        </w:rPr>
        <w:t xml:space="preserve"> </w:t>
      </w:r>
      <w:r>
        <w:rPr>
          <w:color w:val="151515"/>
        </w:rPr>
        <w:t>holder</w:t>
      </w:r>
      <w:r>
        <w:rPr>
          <w:color w:val="151515"/>
          <w:spacing w:val="11"/>
        </w:rPr>
        <w:t xml:space="preserve"> </w:t>
      </w:r>
      <w:r>
        <w:rPr>
          <w:color w:val="151515"/>
        </w:rPr>
        <w:t>will:</w:t>
      </w:r>
    </w:p>
    <w:p w:rsidR="000D3D64" w:rsidRDefault="000D3D64">
      <w:pPr>
        <w:spacing w:line="78" w:lineRule="exact"/>
        <w:ind w:left="748"/>
        <w:jc w:val="center"/>
        <w:rPr>
          <w:rFonts w:ascii="Arial" w:eastAsia="Arial" w:hAnsi="Arial" w:cs="Arial"/>
          <w:sz w:val="7"/>
          <w:szCs w:val="7"/>
        </w:rPr>
      </w:pPr>
    </w:p>
    <w:p w:rsidR="000D3D64" w:rsidRDefault="000D3D64">
      <w:pPr>
        <w:spacing w:before="2" w:line="150" w:lineRule="exact"/>
        <w:rPr>
          <w:sz w:val="15"/>
          <w:szCs w:val="15"/>
        </w:rPr>
      </w:pPr>
    </w:p>
    <w:p w:rsidR="000D3D64" w:rsidRDefault="001460A3">
      <w:pPr>
        <w:pStyle w:val="BodyText"/>
        <w:numPr>
          <w:ilvl w:val="1"/>
          <w:numId w:val="9"/>
        </w:numPr>
        <w:tabs>
          <w:tab w:val="left" w:pos="970"/>
        </w:tabs>
        <w:spacing w:line="247" w:lineRule="auto"/>
        <w:ind w:left="966" w:right="672" w:hanging="412"/>
      </w:pPr>
      <w:r>
        <w:rPr>
          <w:color w:val="151515"/>
        </w:rPr>
        <w:t>Provide</w:t>
      </w:r>
      <w:r>
        <w:rPr>
          <w:color w:val="151515"/>
          <w:spacing w:val="13"/>
        </w:rPr>
        <w:t xml:space="preserve"> </w:t>
      </w:r>
      <w:r>
        <w:rPr>
          <w:color w:val="151515"/>
        </w:rPr>
        <w:t>comprehensive</w:t>
      </w:r>
      <w:r>
        <w:rPr>
          <w:color w:val="151515"/>
          <w:spacing w:val="44"/>
        </w:rPr>
        <w:t xml:space="preserve"> </w:t>
      </w:r>
      <w:r>
        <w:rPr>
          <w:color w:val="151515"/>
        </w:rPr>
        <w:t>secretarial</w:t>
      </w:r>
      <w:r>
        <w:rPr>
          <w:color w:val="151515"/>
          <w:spacing w:val="27"/>
        </w:rPr>
        <w:t xml:space="preserve"> </w:t>
      </w:r>
      <w:r>
        <w:rPr>
          <w:color w:val="151515"/>
        </w:rPr>
        <w:t>support</w:t>
      </w:r>
      <w:r>
        <w:rPr>
          <w:color w:val="151515"/>
          <w:spacing w:val="32"/>
        </w:rPr>
        <w:t xml:space="preserve"> </w:t>
      </w:r>
      <w:r>
        <w:rPr>
          <w:color w:val="151515"/>
        </w:rPr>
        <w:t>including</w:t>
      </w:r>
      <w:r>
        <w:rPr>
          <w:color w:val="151515"/>
          <w:spacing w:val="38"/>
        </w:rPr>
        <w:t xml:space="preserve"> </w:t>
      </w:r>
      <w:r>
        <w:rPr>
          <w:color w:val="151515"/>
        </w:rPr>
        <w:t>minute</w:t>
      </w:r>
      <w:r>
        <w:rPr>
          <w:color w:val="151515"/>
          <w:spacing w:val="20"/>
        </w:rPr>
        <w:t xml:space="preserve"> </w:t>
      </w:r>
      <w:r>
        <w:rPr>
          <w:color w:val="151515"/>
        </w:rPr>
        <w:t>faking,</w:t>
      </w:r>
      <w:r>
        <w:rPr>
          <w:color w:val="151515"/>
          <w:spacing w:val="33"/>
        </w:rPr>
        <w:t xml:space="preserve"> </w:t>
      </w:r>
      <w:r>
        <w:rPr>
          <w:color w:val="151515"/>
        </w:rPr>
        <w:t>drafting</w:t>
      </w:r>
      <w:r>
        <w:rPr>
          <w:color w:val="151515"/>
          <w:spacing w:val="35"/>
        </w:rPr>
        <w:t xml:space="preserve"> </w:t>
      </w:r>
      <w:r>
        <w:rPr>
          <w:color w:val="151515"/>
        </w:rPr>
        <w:t>and</w:t>
      </w:r>
      <w:r>
        <w:rPr>
          <w:color w:val="151515"/>
          <w:spacing w:val="16"/>
        </w:rPr>
        <w:t xml:space="preserve"> </w:t>
      </w:r>
      <w:r>
        <w:rPr>
          <w:color w:val="151515"/>
        </w:rPr>
        <w:t>typing</w:t>
      </w:r>
      <w:r>
        <w:rPr>
          <w:color w:val="151515"/>
          <w:spacing w:val="35"/>
        </w:rPr>
        <w:t xml:space="preserve"> </w:t>
      </w:r>
      <w:r>
        <w:rPr>
          <w:color w:val="151515"/>
        </w:rPr>
        <w:t>of</w:t>
      </w:r>
      <w:r>
        <w:rPr>
          <w:color w:val="151515"/>
          <w:spacing w:val="26"/>
        </w:rPr>
        <w:t xml:space="preserve"> </w:t>
      </w:r>
      <w:r>
        <w:rPr>
          <w:color w:val="151515"/>
        </w:rPr>
        <w:t>letters,</w:t>
      </w:r>
      <w:r>
        <w:rPr>
          <w:color w:val="151515"/>
          <w:w w:val="101"/>
        </w:rPr>
        <w:t xml:space="preserve"> </w:t>
      </w:r>
      <w:r>
        <w:rPr>
          <w:color w:val="151515"/>
        </w:rPr>
        <w:t>reports</w:t>
      </w:r>
      <w:r>
        <w:rPr>
          <w:color w:val="151515"/>
          <w:spacing w:val="22"/>
        </w:rPr>
        <w:t xml:space="preserve"> </w:t>
      </w:r>
      <w:r>
        <w:rPr>
          <w:color w:val="151515"/>
        </w:rPr>
        <w:t>etc</w:t>
      </w:r>
      <w:r>
        <w:rPr>
          <w:color w:val="151515"/>
          <w:spacing w:val="16"/>
        </w:rPr>
        <w:t xml:space="preserve"> </w:t>
      </w:r>
      <w:r>
        <w:rPr>
          <w:color w:val="151515"/>
        </w:rPr>
        <w:t>which</w:t>
      </w:r>
      <w:r>
        <w:rPr>
          <w:color w:val="151515"/>
          <w:spacing w:val="43"/>
        </w:rPr>
        <w:t xml:space="preserve"> </w:t>
      </w:r>
      <w:r>
        <w:rPr>
          <w:color w:val="151515"/>
        </w:rPr>
        <w:t>may</w:t>
      </w:r>
      <w:r>
        <w:rPr>
          <w:color w:val="151515"/>
          <w:spacing w:val="25"/>
        </w:rPr>
        <w:t xml:space="preserve"> </w:t>
      </w:r>
      <w:r>
        <w:rPr>
          <w:color w:val="151515"/>
        </w:rPr>
        <w:t>include</w:t>
      </w:r>
      <w:r>
        <w:rPr>
          <w:color w:val="151515"/>
          <w:spacing w:val="13"/>
        </w:rPr>
        <w:t xml:space="preserve"> </w:t>
      </w:r>
      <w:r>
        <w:rPr>
          <w:color w:val="151515"/>
        </w:rPr>
        <w:t>distressing</w:t>
      </w:r>
      <w:r>
        <w:rPr>
          <w:color w:val="151515"/>
          <w:spacing w:val="32"/>
        </w:rPr>
        <w:t xml:space="preserve"> </w:t>
      </w:r>
      <w:r>
        <w:rPr>
          <w:color w:val="151515"/>
        </w:rPr>
        <w:t>and</w:t>
      </w:r>
      <w:r>
        <w:rPr>
          <w:color w:val="151515"/>
          <w:spacing w:val="29"/>
        </w:rPr>
        <w:t xml:space="preserve"> </w:t>
      </w:r>
      <w:r>
        <w:rPr>
          <w:color w:val="151515"/>
        </w:rPr>
        <w:t>sensitive</w:t>
      </w:r>
      <w:r>
        <w:rPr>
          <w:color w:val="151515"/>
          <w:spacing w:val="33"/>
        </w:rPr>
        <w:t xml:space="preserve"> </w:t>
      </w:r>
      <w:r>
        <w:rPr>
          <w:color w:val="151515"/>
        </w:rPr>
        <w:t>information.</w:t>
      </w:r>
    </w:p>
    <w:p w:rsidR="000D3D64" w:rsidRDefault="001460A3">
      <w:pPr>
        <w:pStyle w:val="BodyText"/>
        <w:tabs>
          <w:tab w:val="left" w:pos="540"/>
          <w:tab w:val="left" w:pos="970"/>
        </w:tabs>
        <w:spacing w:before="4" w:line="230" w:lineRule="exact"/>
        <w:ind w:left="961" w:right="452" w:hanging="718"/>
      </w:pPr>
      <w:r>
        <w:rPr>
          <w:rFonts w:ascii="Times New Roman" w:eastAsia="Times New Roman" w:hAnsi="Times New Roman" w:cs="Times New Roman"/>
          <w:color w:val="A3A3A3"/>
          <w:position w:val="-5"/>
          <w:sz w:val="18"/>
          <w:szCs w:val="18"/>
        </w:rPr>
        <w:t>-</w:t>
      </w:r>
      <w:r>
        <w:rPr>
          <w:rFonts w:ascii="Times New Roman" w:eastAsia="Times New Roman" w:hAnsi="Times New Roman" w:cs="Times New Roman"/>
          <w:color w:val="A3A3A3"/>
          <w:position w:val="-5"/>
          <w:sz w:val="18"/>
          <w:szCs w:val="18"/>
        </w:rPr>
        <w:tab/>
      </w:r>
      <w:r>
        <w:rPr>
          <w:color w:val="151515"/>
          <w:spacing w:val="8"/>
        </w:rPr>
        <w:t>2</w:t>
      </w:r>
      <w:r>
        <w:rPr>
          <w:color w:val="3D3D3D"/>
        </w:rPr>
        <w:t>.</w:t>
      </w:r>
      <w:r>
        <w:rPr>
          <w:color w:val="3D3D3D"/>
        </w:rPr>
        <w:tab/>
      </w:r>
      <w:r>
        <w:rPr>
          <w:color w:val="3D3D3D"/>
        </w:rPr>
        <w:tab/>
      </w:r>
      <w:r>
        <w:rPr>
          <w:color w:val="151515"/>
        </w:rPr>
        <w:t>Ensure</w:t>
      </w:r>
      <w:r>
        <w:rPr>
          <w:color w:val="151515"/>
          <w:spacing w:val="11"/>
        </w:rPr>
        <w:t xml:space="preserve"> </w:t>
      </w:r>
      <w:r>
        <w:rPr>
          <w:color w:val="151515"/>
        </w:rPr>
        <w:t>that</w:t>
      </w:r>
      <w:r>
        <w:rPr>
          <w:color w:val="151515"/>
          <w:spacing w:val="19"/>
        </w:rPr>
        <w:t xml:space="preserve"> </w:t>
      </w:r>
      <w:r>
        <w:rPr>
          <w:color w:val="151515"/>
        </w:rPr>
        <w:t>all</w:t>
      </w:r>
      <w:r>
        <w:rPr>
          <w:color w:val="151515"/>
          <w:spacing w:val="15"/>
        </w:rPr>
        <w:t xml:space="preserve"> </w:t>
      </w:r>
      <w:r>
        <w:rPr>
          <w:color w:val="151515"/>
        </w:rPr>
        <w:t>enquiries</w:t>
      </w:r>
      <w:r>
        <w:rPr>
          <w:color w:val="151515"/>
          <w:spacing w:val="33"/>
        </w:rPr>
        <w:t xml:space="preserve"> </w:t>
      </w:r>
      <w:r>
        <w:rPr>
          <w:color w:val="151515"/>
        </w:rPr>
        <w:t>are</w:t>
      </w:r>
      <w:r>
        <w:rPr>
          <w:color w:val="151515"/>
          <w:spacing w:val="18"/>
        </w:rPr>
        <w:t xml:space="preserve"> </w:t>
      </w:r>
      <w:r>
        <w:rPr>
          <w:color w:val="151515"/>
        </w:rPr>
        <w:t>dealt</w:t>
      </w:r>
      <w:r>
        <w:rPr>
          <w:color w:val="151515"/>
          <w:spacing w:val="14"/>
        </w:rPr>
        <w:t xml:space="preserve"> </w:t>
      </w:r>
      <w:r>
        <w:rPr>
          <w:color w:val="151515"/>
        </w:rPr>
        <w:t>with</w:t>
      </w:r>
      <w:r>
        <w:rPr>
          <w:color w:val="151515"/>
          <w:spacing w:val="25"/>
        </w:rPr>
        <w:t xml:space="preserve"> </w:t>
      </w:r>
      <w:r>
        <w:rPr>
          <w:color w:val="151515"/>
        </w:rPr>
        <w:t>efficiently</w:t>
      </w:r>
      <w:r>
        <w:rPr>
          <w:color w:val="151515"/>
          <w:spacing w:val="39"/>
        </w:rPr>
        <w:t xml:space="preserve"> </w:t>
      </w:r>
      <w:r>
        <w:rPr>
          <w:color w:val="151515"/>
        </w:rPr>
        <w:t>in</w:t>
      </w:r>
      <w:r>
        <w:rPr>
          <w:color w:val="151515"/>
          <w:spacing w:val="7"/>
        </w:rPr>
        <w:t xml:space="preserve"> </w:t>
      </w:r>
      <w:r>
        <w:rPr>
          <w:color w:val="151515"/>
        </w:rPr>
        <w:t>a</w:t>
      </w:r>
      <w:r>
        <w:rPr>
          <w:color w:val="151515"/>
          <w:spacing w:val="9"/>
        </w:rPr>
        <w:t xml:space="preserve"> </w:t>
      </w:r>
      <w:r>
        <w:rPr>
          <w:color w:val="151515"/>
        </w:rPr>
        <w:t>tactful</w:t>
      </w:r>
      <w:r>
        <w:rPr>
          <w:color w:val="151515"/>
          <w:spacing w:val="30"/>
        </w:rPr>
        <w:t xml:space="preserve"> </w:t>
      </w:r>
      <w:r>
        <w:rPr>
          <w:color w:val="151515"/>
        </w:rPr>
        <w:t>and</w:t>
      </w:r>
      <w:r>
        <w:rPr>
          <w:color w:val="151515"/>
          <w:spacing w:val="18"/>
        </w:rPr>
        <w:t xml:space="preserve"> </w:t>
      </w:r>
      <w:r>
        <w:rPr>
          <w:color w:val="151515"/>
        </w:rPr>
        <w:t>courteous</w:t>
      </w:r>
      <w:r>
        <w:rPr>
          <w:color w:val="151515"/>
          <w:spacing w:val="44"/>
        </w:rPr>
        <w:t xml:space="preserve"> </w:t>
      </w:r>
      <w:r>
        <w:rPr>
          <w:color w:val="151515"/>
        </w:rPr>
        <w:t>manner</w:t>
      </w:r>
      <w:r>
        <w:rPr>
          <w:color w:val="151515"/>
          <w:spacing w:val="25"/>
        </w:rPr>
        <w:t xml:space="preserve"> </w:t>
      </w:r>
      <w:r>
        <w:rPr>
          <w:color w:val="151515"/>
        </w:rPr>
        <w:t>using</w:t>
      </w:r>
      <w:r>
        <w:rPr>
          <w:color w:val="151515"/>
          <w:spacing w:val="14"/>
        </w:rPr>
        <w:t xml:space="preserve"> </w:t>
      </w:r>
      <w:r>
        <w:rPr>
          <w:color w:val="151515"/>
        </w:rPr>
        <w:t>discretion</w:t>
      </w:r>
      <w:r>
        <w:rPr>
          <w:color w:val="151515"/>
          <w:w w:val="101"/>
        </w:rPr>
        <w:t xml:space="preserve"> </w:t>
      </w:r>
      <w:r>
        <w:rPr>
          <w:color w:val="151515"/>
        </w:rPr>
        <w:t>and</w:t>
      </w:r>
      <w:r>
        <w:rPr>
          <w:color w:val="151515"/>
          <w:spacing w:val="11"/>
        </w:rPr>
        <w:t xml:space="preserve"> </w:t>
      </w:r>
      <w:r>
        <w:rPr>
          <w:color w:val="151515"/>
        </w:rPr>
        <w:t>confidentiality</w:t>
      </w:r>
      <w:r>
        <w:rPr>
          <w:color w:val="151515"/>
          <w:spacing w:val="42"/>
        </w:rPr>
        <w:t xml:space="preserve"> </w:t>
      </w:r>
      <w:r>
        <w:rPr>
          <w:color w:val="151515"/>
        </w:rPr>
        <w:t>at</w:t>
      </w:r>
      <w:r>
        <w:rPr>
          <w:color w:val="151515"/>
          <w:spacing w:val="6"/>
        </w:rPr>
        <w:t xml:space="preserve"> </w:t>
      </w:r>
      <w:r>
        <w:rPr>
          <w:color w:val="151515"/>
        </w:rPr>
        <w:t>all</w:t>
      </w:r>
      <w:r>
        <w:rPr>
          <w:color w:val="151515"/>
          <w:spacing w:val="9"/>
        </w:rPr>
        <w:t xml:space="preserve"> </w:t>
      </w:r>
      <w:r>
        <w:rPr>
          <w:color w:val="151515"/>
        </w:rPr>
        <w:t>times,</w:t>
      </w:r>
      <w:r>
        <w:rPr>
          <w:color w:val="151515"/>
          <w:spacing w:val="30"/>
        </w:rPr>
        <w:t xml:space="preserve"> </w:t>
      </w:r>
      <w:r>
        <w:rPr>
          <w:color w:val="151515"/>
        </w:rPr>
        <w:t>to</w:t>
      </w:r>
      <w:r>
        <w:rPr>
          <w:color w:val="151515"/>
          <w:spacing w:val="21"/>
        </w:rPr>
        <w:t xml:space="preserve"> </w:t>
      </w:r>
      <w:r>
        <w:rPr>
          <w:color w:val="151515"/>
        </w:rPr>
        <w:t>enhance</w:t>
      </w:r>
      <w:r>
        <w:rPr>
          <w:color w:val="151515"/>
          <w:spacing w:val="19"/>
        </w:rPr>
        <w:t xml:space="preserve"> </w:t>
      </w:r>
      <w:r>
        <w:rPr>
          <w:color w:val="151515"/>
        </w:rPr>
        <w:t>the</w:t>
      </w:r>
      <w:r>
        <w:rPr>
          <w:color w:val="151515"/>
          <w:spacing w:val="15"/>
        </w:rPr>
        <w:t xml:space="preserve"> </w:t>
      </w:r>
      <w:r>
        <w:rPr>
          <w:color w:val="151515"/>
        </w:rPr>
        <w:t>quality</w:t>
      </w:r>
      <w:r>
        <w:rPr>
          <w:color w:val="151515"/>
          <w:spacing w:val="29"/>
        </w:rPr>
        <w:t xml:space="preserve"> </w:t>
      </w:r>
      <w:r>
        <w:rPr>
          <w:color w:val="151515"/>
        </w:rPr>
        <w:t>of</w:t>
      </w:r>
      <w:r>
        <w:rPr>
          <w:color w:val="151515"/>
          <w:spacing w:val="10"/>
        </w:rPr>
        <w:t xml:space="preserve"> </w:t>
      </w:r>
      <w:r>
        <w:rPr>
          <w:color w:val="151515"/>
        </w:rPr>
        <w:t>the</w:t>
      </w:r>
      <w:r>
        <w:rPr>
          <w:color w:val="151515"/>
          <w:spacing w:val="21"/>
        </w:rPr>
        <w:t xml:space="preserve"> </w:t>
      </w:r>
      <w:r>
        <w:rPr>
          <w:color w:val="151515"/>
        </w:rPr>
        <w:t>Service</w:t>
      </w:r>
      <w:r>
        <w:rPr>
          <w:color w:val="151515"/>
          <w:spacing w:val="-33"/>
        </w:rPr>
        <w:t>.</w:t>
      </w:r>
    </w:p>
    <w:p w:rsidR="000D3D64" w:rsidRDefault="000D3D64">
      <w:pPr>
        <w:spacing w:line="200" w:lineRule="exact"/>
        <w:rPr>
          <w:sz w:val="20"/>
          <w:szCs w:val="20"/>
        </w:rPr>
      </w:pPr>
    </w:p>
    <w:p w:rsidR="000D3D64" w:rsidRDefault="000D3D64">
      <w:pPr>
        <w:spacing w:before="7" w:line="260" w:lineRule="exact"/>
        <w:rPr>
          <w:sz w:val="26"/>
          <w:szCs w:val="26"/>
        </w:rPr>
      </w:pPr>
    </w:p>
    <w:p w:rsidR="001460A3" w:rsidRDefault="001460A3">
      <w:pPr>
        <w:rPr>
          <w:rFonts w:ascii="Arial" w:eastAsia="Arial" w:hAnsi="Arial"/>
          <w:b/>
          <w:bCs/>
          <w:color w:val="151515"/>
          <w:sz w:val="19"/>
          <w:szCs w:val="19"/>
        </w:rPr>
      </w:pPr>
      <w:r>
        <w:rPr>
          <w:color w:val="151515"/>
        </w:rPr>
        <w:br w:type="page"/>
      </w:r>
    </w:p>
    <w:p w:rsidR="000D3D64" w:rsidRDefault="000D3D64">
      <w:pPr>
        <w:spacing w:before="19" w:line="220" w:lineRule="exact"/>
      </w:pPr>
    </w:p>
    <w:p w:rsidR="001460A3" w:rsidRDefault="001460A3" w:rsidP="001460A3">
      <w:pPr>
        <w:pStyle w:val="Heading2"/>
        <w:numPr>
          <w:ilvl w:val="0"/>
          <w:numId w:val="8"/>
        </w:numPr>
        <w:tabs>
          <w:tab w:val="left" w:pos="549"/>
        </w:tabs>
        <w:ind w:left="549"/>
        <w:rPr>
          <w:b w:val="0"/>
          <w:bCs w:val="0"/>
        </w:rPr>
      </w:pPr>
      <w:r>
        <w:rPr>
          <w:color w:val="151515"/>
        </w:rPr>
        <w:t xml:space="preserve">MAIN </w:t>
      </w:r>
      <w:r>
        <w:rPr>
          <w:color w:val="151515"/>
          <w:spacing w:val="9"/>
        </w:rPr>
        <w:t>DUTIES</w:t>
      </w:r>
      <w:r>
        <w:rPr>
          <w:color w:val="151515"/>
        </w:rPr>
        <w:t>/RESPONSIBILITIES</w:t>
      </w:r>
    </w:p>
    <w:p w:rsidR="001460A3" w:rsidRPr="001460A3" w:rsidRDefault="001460A3" w:rsidP="001460A3">
      <w:pPr>
        <w:pStyle w:val="BodyText"/>
        <w:tabs>
          <w:tab w:val="left" w:pos="966"/>
        </w:tabs>
        <w:spacing w:line="203" w:lineRule="auto"/>
        <w:ind w:left="961" w:right="284"/>
      </w:pPr>
    </w:p>
    <w:p w:rsidR="000D3D64" w:rsidRDefault="001460A3">
      <w:pPr>
        <w:pStyle w:val="BodyText"/>
        <w:numPr>
          <w:ilvl w:val="1"/>
          <w:numId w:val="8"/>
        </w:numPr>
        <w:tabs>
          <w:tab w:val="left" w:pos="966"/>
        </w:tabs>
        <w:spacing w:line="203" w:lineRule="auto"/>
        <w:ind w:left="961" w:right="284" w:hanging="417"/>
      </w:pPr>
      <w:r>
        <w:rPr>
          <w:color w:val="151515"/>
        </w:rPr>
        <w:t>Provide</w:t>
      </w:r>
      <w:r>
        <w:rPr>
          <w:color w:val="151515"/>
          <w:spacing w:val="17"/>
        </w:rPr>
        <w:t xml:space="preserve"> </w:t>
      </w:r>
      <w:r>
        <w:rPr>
          <w:color w:val="151515"/>
        </w:rPr>
        <w:t>a</w:t>
      </w:r>
      <w:r>
        <w:rPr>
          <w:color w:val="151515"/>
          <w:spacing w:val="17"/>
        </w:rPr>
        <w:t xml:space="preserve"> </w:t>
      </w:r>
      <w:r>
        <w:rPr>
          <w:color w:val="151515"/>
        </w:rPr>
        <w:t>comprehensive</w:t>
      </w:r>
      <w:r>
        <w:rPr>
          <w:color w:val="151515"/>
          <w:spacing w:val="43"/>
        </w:rPr>
        <w:t xml:space="preserve"> </w:t>
      </w:r>
      <w:r>
        <w:rPr>
          <w:color w:val="151515"/>
        </w:rPr>
        <w:t>secretarial</w:t>
      </w:r>
      <w:r>
        <w:rPr>
          <w:color w:val="151515"/>
          <w:spacing w:val="35"/>
        </w:rPr>
        <w:t xml:space="preserve"> </w:t>
      </w:r>
      <w:r>
        <w:rPr>
          <w:color w:val="151515"/>
        </w:rPr>
        <w:t>and</w:t>
      </w:r>
      <w:r>
        <w:rPr>
          <w:color w:val="151515"/>
          <w:spacing w:val="22"/>
        </w:rPr>
        <w:t xml:space="preserve"> </w:t>
      </w:r>
      <w:r>
        <w:rPr>
          <w:color w:val="151515"/>
        </w:rPr>
        <w:t>administrative</w:t>
      </w:r>
      <w:r>
        <w:rPr>
          <w:color w:val="151515"/>
          <w:spacing w:val="37"/>
        </w:rPr>
        <w:t xml:space="preserve"> </w:t>
      </w:r>
      <w:r>
        <w:rPr>
          <w:color w:val="151515"/>
        </w:rPr>
        <w:t>service</w:t>
      </w:r>
      <w:r>
        <w:rPr>
          <w:color w:val="151515"/>
          <w:spacing w:val="37"/>
        </w:rPr>
        <w:t xml:space="preserve"> </w:t>
      </w:r>
      <w:r>
        <w:rPr>
          <w:color w:val="151515"/>
        </w:rPr>
        <w:t>including</w:t>
      </w:r>
      <w:r>
        <w:rPr>
          <w:color w:val="151515"/>
          <w:spacing w:val="39"/>
        </w:rPr>
        <w:t xml:space="preserve"> </w:t>
      </w:r>
      <w:r>
        <w:rPr>
          <w:color w:val="151515"/>
        </w:rPr>
        <w:t>minute</w:t>
      </w:r>
      <w:r>
        <w:rPr>
          <w:color w:val="151515"/>
          <w:spacing w:val="18"/>
        </w:rPr>
        <w:t xml:space="preserve"> </w:t>
      </w:r>
      <w:r>
        <w:rPr>
          <w:color w:val="151515"/>
        </w:rPr>
        <w:t>taking</w:t>
      </w:r>
      <w:r>
        <w:rPr>
          <w:color w:val="151515"/>
          <w:spacing w:val="-25"/>
        </w:rPr>
        <w:t xml:space="preserve"> </w:t>
      </w:r>
      <w:r>
        <w:rPr>
          <w:color w:val="3D3D3D"/>
        </w:rPr>
        <w:t>,</w:t>
      </w:r>
      <w:r>
        <w:rPr>
          <w:color w:val="3D3D3D"/>
          <w:spacing w:val="9"/>
        </w:rPr>
        <w:t xml:space="preserve"> </w:t>
      </w:r>
      <w:r>
        <w:rPr>
          <w:color w:val="151515"/>
        </w:rPr>
        <w:t>typing,</w:t>
      </w:r>
      <w:r>
        <w:rPr>
          <w:color w:val="151515"/>
          <w:spacing w:val="32"/>
        </w:rPr>
        <w:t xml:space="preserve"> </w:t>
      </w:r>
      <w:r>
        <w:rPr>
          <w:color w:val="151515"/>
        </w:rPr>
        <w:t>filing,</w:t>
      </w:r>
      <w:r>
        <w:rPr>
          <w:color w:val="151515"/>
          <w:w w:val="101"/>
        </w:rPr>
        <w:t xml:space="preserve"> </w:t>
      </w:r>
      <w:r>
        <w:rPr>
          <w:color w:val="151515"/>
        </w:rPr>
        <w:t>audio</w:t>
      </w:r>
      <w:r>
        <w:rPr>
          <w:color w:val="151515"/>
          <w:spacing w:val="14"/>
        </w:rPr>
        <w:t xml:space="preserve"> </w:t>
      </w:r>
      <w:r>
        <w:rPr>
          <w:color w:val="151515"/>
        </w:rPr>
        <w:t>typing,</w:t>
      </w:r>
      <w:r>
        <w:rPr>
          <w:color w:val="151515"/>
          <w:spacing w:val="34"/>
        </w:rPr>
        <w:t xml:space="preserve"> </w:t>
      </w:r>
      <w:r>
        <w:rPr>
          <w:color w:val="151515"/>
        </w:rPr>
        <w:t>photocopying</w:t>
      </w:r>
      <w:r>
        <w:rPr>
          <w:color w:val="151515"/>
          <w:spacing w:val="30"/>
        </w:rPr>
        <w:t xml:space="preserve"> </w:t>
      </w:r>
      <w:r>
        <w:rPr>
          <w:color w:val="151515"/>
        </w:rPr>
        <w:t>and</w:t>
      </w:r>
      <w:r>
        <w:rPr>
          <w:color w:val="151515"/>
          <w:spacing w:val="13"/>
        </w:rPr>
        <w:t xml:space="preserve"> </w:t>
      </w:r>
      <w:r>
        <w:rPr>
          <w:color w:val="151515"/>
        </w:rPr>
        <w:t>the</w:t>
      </w:r>
      <w:r>
        <w:rPr>
          <w:color w:val="151515"/>
          <w:spacing w:val="23"/>
        </w:rPr>
        <w:t xml:space="preserve"> </w:t>
      </w:r>
      <w:r>
        <w:rPr>
          <w:color w:val="151515"/>
        </w:rPr>
        <w:t>composition</w:t>
      </w:r>
      <w:r>
        <w:rPr>
          <w:color w:val="151515"/>
          <w:spacing w:val="37"/>
        </w:rPr>
        <w:t xml:space="preserve"> </w:t>
      </w:r>
      <w:r>
        <w:rPr>
          <w:color w:val="151515"/>
        </w:rPr>
        <w:t>of</w:t>
      </w:r>
      <w:r>
        <w:rPr>
          <w:color w:val="151515"/>
          <w:spacing w:val="24"/>
        </w:rPr>
        <w:t xml:space="preserve"> </w:t>
      </w:r>
      <w:r>
        <w:rPr>
          <w:color w:val="151515"/>
        </w:rPr>
        <w:t>letters,</w:t>
      </w:r>
      <w:r>
        <w:rPr>
          <w:color w:val="151515"/>
          <w:spacing w:val="17"/>
        </w:rPr>
        <w:t xml:space="preserve"> </w:t>
      </w:r>
      <w:r>
        <w:rPr>
          <w:color w:val="151515"/>
        </w:rPr>
        <w:t>the</w:t>
      </w:r>
      <w:r>
        <w:rPr>
          <w:color w:val="151515"/>
          <w:spacing w:val="30"/>
        </w:rPr>
        <w:t xml:space="preserve"> </w:t>
      </w:r>
      <w:r>
        <w:rPr>
          <w:color w:val="151515"/>
        </w:rPr>
        <w:t>use</w:t>
      </w:r>
      <w:r>
        <w:rPr>
          <w:color w:val="151515"/>
          <w:spacing w:val="19"/>
        </w:rPr>
        <w:t xml:space="preserve"> </w:t>
      </w:r>
      <w:r>
        <w:rPr>
          <w:color w:val="151515"/>
        </w:rPr>
        <w:t>of</w:t>
      </w:r>
      <w:r>
        <w:rPr>
          <w:color w:val="151515"/>
          <w:spacing w:val="24"/>
        </w:rPr>
        <w:t xml:space="preserve"> </w:t>
      </w:r>
      <w:r>
        <w:rPr>
          <w:color w:val="151515"/>
        </w:rPr>
        <w:t>management</w:t>
      </w:r>
      <w:r>
        <w:rPr>
          <w:color w:val="151515"/>
          <w:spacing w:val="42"/>
        </w:rPr>
        <w:t xml:space="preserve"> </w:t>
      </w:r>
      <w:r>
        <w:rPr>
          <w:color w:val="151515"/>
        </w:rPr>
        <w:t>information</w:t>
      </w:r>
    </w:p>
    <w:p w:rsidR="000D3D64" w:rsidRDefault="001460A3" w:rsidP="001460A3">
      <w:pPr>
        <w:pStyle w:val="BodyText"/>
        <w:ind w:left="987" w:right="204" w:hanging="6"/>
      </w:pPr>
      <w:r>
        <w:rPr>
          <w:color w:val="151515"/>
        </w:rPr>
        <w:t>systems</w:t>
      </w:r>
      <w:r>
        <w:rPr>
          <w:color w:val="151515"/>
          <w:spacing w:val="-24"/>
        </w:rPr>
        <w:t>,</w:t>
      </w:r>
      <w:r>
        <w:rPr>
          <w:color w:val="3A3A3A"/>
          <w:spacing w:val="11"/>
        </w:rPr>
        <w:t xml:space="preserve"> </w:t>
      </w:r>
      <w:r>
        <w:rPr>
          <w:color w:val="151515"/>
        </w:rPr>
        <w:t>recruitment</w:t>
      </w:r>
      <w:r>
        <w:rPr>
          <w:color w:val="151515"/>
          <w:spacing w:val="27"/>
        </w:rPr>
        <w:t xml:space="preserve"> </w:t>
      </w:r>
      <w:r>
        <w:rPr>
          <w:color w:val="151515"/>
        </w:rPr>
        <w:t>process</w:t>
      </w:r>
      <w:r>
        <w:rPr>
          <w:color w:val="151515"/>
          <w:spacing w:val="19"/>
        </w:rPr>
        <w:t xml:space="preserve"> </w:t>
      </w:r>
      <w:r>
        <w:rPr>
          <w:color w:val="151515"/>
        </w:rPr>
        <w:t>of</w:t>
      </w:r>
      <w:r>
        <w:rPr>
          <w:color w:val="151515"/>
          <w:spacing w:val="10"/>
        </w:rPr>
        <w:t xml:space="preserve"> </w:t>
      </w:r>
      <w:r>
        <w:rPr>
          <w:color w:val="151515"/>
        </w:rPr>
        <w:t xml:space="preserve">volunteers and email. </w:t>
      </w:r>
      <w:r>
        <w:rPr>
          <w:color w:val="151515"/>
          <w:spacing w:val="31"/>
        </w:rPr>
        <w:t xml:space="preserve"> </w:t>
      </w:r>
      <w:r>
        <w:rPr>
          <w:color w:val="151515"/>
        </w:rPr>
        <w:t>This</w:t>
      </w:r>
      <w:r>
        <w:rPr>
          <w:color w:val="151515"/>
          <w:spacing w:val="23"/>
        </w:rPr>
        <w:t xml:space="preserve"> </w:t>
      </w:r>
      <w:r>
        <w:rPr>
          <w:color w:val="151515"/>
        </w:rPr>
        <w:t>also</w:t>
      </w:r>
      <w:r>
        <w:rPr>
          <w:color w:val="151515"/>
          <w:spacing w:val="20"/>
        </w:rPr>
        <w:t xml:space="preserve"> </w:t>
      </w:r>
      <w:r>
        <w:rPr>
          <w:color w:val="151515"/>
        </w:rPr>
        <w:t>includes</w:t>
      </w:r>
      <w:r>
        <w:rPr>
          <w:color w:val="151515"/>
          <w:spacing w:val="21"/>
        </w:rPr>
        <w:t xml:space="preserve"> </w:t>
      </w:r>
      <w:r>
        <w:rPr>
          <w:color w:val="151515"/>
        </w:rPr>
        <w:t>opening</w:t>
      </w:r>
      <w:r>
        <w:rPr>
          <w:color w:val="151515"/>
          <w:spacing w:val="31"/>
        </w:rPr>
        <w:t xml:space="preserve"> </w:t>
      </w:r>
      <w:r>
        <w:rPr>
          <w:color w:val="151515"/>
        </w:rPr>
        <w:t>and</w:t>
      </w:r>
      <w:r>
        <w:rPr>
          <w:color w:val="151515"/>
          <w:spacing w:val="19"/>
        </w:rPr>
        <w:t xml:space="preserve"> </w:t>
      </w:r>
      <w:r>
        <w:rPr>
          <w:color w:val="151515"/>
        </w:rPr>
        <w:t>distributing</w:t>
      </w:r>
      <w:r>
        <w:rPr>
          <w:color w:val="151515"/>
          <w:w w:val="102"/>
        </w:rPr>
        <w:t xml:space="preserve"> </w:t>
      </w:r>
      <w:r>
        <w:rPr>
          <w:color w:val="151515"/>
        </w:rPr>
        <w:t>mail,</w:t>
      </w:r>
      <w:r>
        <w:rPr>
          <w:color w:val="151515"/>
          <w:spacing w:val="27"/>
        </w:rPr>
        <w:t xml:space="preserve"> </w:t>
      </w:r>
      <w:r>
        <w:rPr>
          <w:color w:val="151515"/>
        </w:rPr>
        <w:t>responding</w:t>
      </w:r>
      <w:r>
        <w:rPr>
          <w:color w:val="151515"/>
          <w:spacing w:val="29"/>
        </w:rPr>
        <w:t xml:space="preserve"> </w:t>
      </w:r>
      <w:r>
        <w:rPr>
          <w:color w:val="151515"/>
        </w:rPr>
        <w:t>and</w:t>
      </w:r>
      <w:r>
        <w:rPr>
          <w:color w:val="151515"/>
          <w:spacing w:val="21"/>
        </w:rPr>
        <w:t xml:space="preserve"> </w:t>
      </w:r>
      <w:r>
        <w:rPr>
          <w:color w:val="151515"/>
        </w:rPr>
        <w:t>directing/</w:t>
      </w:r>
      <w:r>
        <w:rPr>
          <w:color w:val="151515"/>
          <w:spacing w:val="36"/>
        </w:rPr>
        <w:t xml:space="preserve"> </w:t>
      </w:r>
      <w:r>
        <w:rPr>
          <w:color w:val="151515"/>
        </w:rPr>
        <w:t>prioritising</w:t>
      </w:r>
      <w:r>
        <w:rPr>
          <w:color w:val="151515"/>
          <w:spacing w:val="18"/>
        </w:rPr>
        <w:t xml:space="preserve"> </w:t>
      </w:r>
      <w:r>
        <w:rPr>
          <w:color w:val="151515"/>
        </w:rPr>
        <w:t>where</w:t>
      </w:r>
      <w:r>
        <w:rPr>
          <w:color w:val="151515"/>
          <w:spacing w:val="36"/>
        </w:rPr>
        <w:t xml:space="preserve"> </w:t>
      </w:r>
      <w:r>
        <w:rPr>
          <w:color w:val="151515"/>
        </w:rPr>
        <w:t>appropriate</w:t>
      </w:r>
      <w:r>
        <w:rPr>
          <w:color w:val="151515"/>
          <w:spacing w:val="-24"/>
        </w:rPr>
        <w:t>.</w:t>
      </w:r>
    </w:p>
    <w:p w:rsidR="000D3D64" w:rsidRDefault="001460A3">
      <w:pPr>
        <w:pStyle w:val="BodyText"/>
        <w:numPr>
          <w:ilvl w:val="0"/>
          <w:numId w:val="7"/>
        </w:numPr>
        <w:tabs>
          <w:tab w:val="left" w:pos="978"/>
        </w:tabs>
        <w:spacing w:before="14" w:line="252" w:lineRule="auto"/>
        <w:ind w:left="983" w:right="400" w:hanging="412"/>
      </w:pPr>
      <w:r>
        <w:rPr>
          <w:color w:val="151515"/>
        </w:rPr>
        <w:t xml:space="preserve">Arranging meetings/events/conferences. </w:t>
      </w:r>
      <w:r>
        <w:rPr>
          <w:color w:val="151515"/>
          <w:spacing w:val="13"/>
        </w:rPr>
        <w:t xml:space="preserve"> </w:t>
      </w:r>
      <w:r>
        <w:rPr>
          <w:color w:val="151515"/>
        </w:rPr>
        <w:t>Compiling</w:t>
      </w:r>
      <w:r>
        <w:rPr>
          <w:color w:val="151515"/>
          <w:spacing w:val="29"/>
        </w:rPr>
        <w:t xml:space="preserve"> </w:t>
      </w:r>
      <w:r>
        <w:rPr>
          <w:color w:val="151515"/>
        </w:rPr>
        <w:t>and</w:t>
      </w:r>
      <w:r>
        <w:rPr>
          <w:color w:val="151515"/>
          <w:spacing w:val="19"/>
        </w:rPr>
        <w:t xml:space="preserve"> </w:t>
      </w:r>
      <w:r>
        <w:rPr>
          <w:color w:val="151515"/>
        </w:rPr>
        <w:t>distributing</w:t>
      </w:r>
      <w:r>
        <w:rPr>
          <w:color w:val="151515"/>
          <w:spacing w:val="49"/>
        </w:rPr>
        <w:t xml:space="preserve"> </w:t>
      </w:r>
      <w:r>
        <w:rPr>
          <w:color w:val="151515"/>
        </w:rPr>
        <w:t>agendas</w:t>
      </w:r>
      <w:r>
        <w:rPr>
          <w:color w:val="151515"/>
          <w:spacing w:val="38"/>
        </w:rPr>
        <w:t xml:space="preserve"> </w:t>
      </w:r>
      <w:r>
        <w:rPr>
          <w:color w:val="151515"/>
        </w:rPr>
        <w:t>and</w:t>
      </w:r>
      <w:r>
        <w:rPr>
          <w:color w:val="151515"/>
          <w:spacing w:val="34"/>
        </w:rPr>
        <w:t xml:space="preserve"> </w:t>
      </w:r>
      <w:r>
        <w:rPr>
          <w:color w:val="151515"/>
        </w:rPr>
        <w:t>papers</w:t>
      </w:r>
      <w:r>
        <w:rPr>
          <w:color w:val="151515"/>
          <w:spacing w:val="-33"/>
        </w:rPr>
        <w:t xml:space="preserve">. </w:t>
      </w:r>
      <w:r>
        <w:rPr>
          <w:color w:val="151515"/>
        </w:rPr>
        <w:t>Recording</w:t>
      </w:r>
      <w:r>
        <w:rPr>
          <w:color w:val="151515"/>
          <w:w w:val="103"/>
        </w:rPr>
        <w:t xml:space="preserve"> </w:t>
      </w:r>
      <w:r>
        <w:rPr>
          <w:color w:val="151515"/>
        </w:rPr>
        <w:t>minutes</w:t>
      </w:r>
      <w:r>
        <w:rPr>
          <w:color w:val="151515"/>
          <w:spacing w:val="15"/>
        </w:rPr>
        <w:t xml:space="preserve"> </w:t>
      </w:r>
      <w:r>
        <w:rPr>
          <w:color w:val="151515"/>
        </w:rPr>
        <w:t>and</w:t>
      </w:r>
      <w:r>
        <w:rPr>
          <w:color w:val="151515"/>
          <w:spacing w:val="15"/>
        </w:rPr>
        <w:t xml:space="preserve"> </w:t>
      </w:r>
      <w:r>
        <w:rPr>
          <w:color w:val="151515"/>
        </w:rPr>
        <w:t>action</w:t>
      </w:r>
      <w:r>
        <w:rPr>
          <w:color w:val="151515"/>
          <w:spacing w:val="29"/>
        </w:rPr>
        <w:t xml:space="preserve"> </w:t>
      </w:r>
      <w:r>
        <w:rPr>
          <w:color w:val="151515"/>
        </w:rPr>
        <w:t>point</w:t>
      </w:r>
      <w:r>
        <w:rPr>
          <w:color w:val="151515"/>
          <w:spacing w:val="15"/>
        </w:rPr>
        <w:t>s</w:t>
      </w:r>
      <w:r>
        <w:rPr>
          <w:color w:val="3A3A3A"/>
        </w:rPr>
        <w:t>.</w:t>
      </w:r>
      <w:r>
        <w:rPr>
          <w:color w:val="3A3A3A"/>
          <w:spacing w:val="14"/>
        </w:rPr>
        <w:t xml:space="preserve"> </w:t>
      </w:r>
      <w:r>
        <w:rPr>
          <w:color w:val="151515"/>
        </w:rPr>
        <w:t>Preparing</w:t>
      </w:r>
      <w:r>
        <w:rPr>
          <w:color w:val="151515"/>
          <w:spacing w:val="32"/>
        </w:rPr>
        <w:t xml:space="preserve"> </w:t>
      </w:r>
      <w:r>
        <w:rPr>
          <w:color w:val="151515"/>
        </w:rPr>
        <w:t>meeting</w:t>
      </w:r>
      <w:r>
        <w:rPr>
          <w:color w:val="151515"/>
          <w:spacing w:val="16"/>
        </w:rPr>
        <w:t xml:space="preserve"> </w:t>
      </w:r>
      <w:r>
        <w:rPr>
          <w:color w:val="151515"/>
        </w:rPr>
        <w:t>output</w:t>
      </w:r>
      <w:r>
        <w:rPr>
          <w:color w:val="151515"/>
          <w:spacing w:val="23"/>
        </w:rPr>
        <w:t xml:space="preserve"> </w:t>
      </w:r>
      <w:r>
        <w:rPr>
          <w:color w:val="151515"/>
        </w:rPr>
        <w:t>papers</w:t>
      </w:r>
      <w:r>
        <w:rPr>
          <w:color w:val="151515"/>
          <w:spacing w:val="19"/>
        </w:rPr>
        <w:t xml:space="preserve"> </w:t>
      </w:r>
      <w:r>
        <w:rPr>
          <w:color w:val="151515"/>
        </w:rPr>
        <w:t xml:space="preserve">including: </w:t>
      </w:r>
      <w:r>
        <w:rPr>
          <w:color w:val="151515"/>
          <w:spacing w:val="30"/>
        </w:rPr>
        <w:t xml:space="preserve"> </w:t>
      </w:r>
      <w:r>
        <w:rPr>
          <w:color w:val="151515"/>
        </w:rPr>
        <w:t>minutes,</w:t>
      </w:r>
      <w:r>
        <w:rPr>
          <w:color w:val="151515"/>
          <w:spacing w:val="25"/>
        </w:rPr>
        <w:t xml:space="preserve"> </w:t>
      </w:r>
      <w:r>
        <w:rPr>
          <w:color w:val="151515"/>
        </w:rPr>
        <w:t>briefing</w:t>
      </w:r>
      <w:r>
        <w:rPr>
          <w:color w:val="151515"/>
          <w:spacing w:val="20"/>
        </w:rPr>
        <w:t xml:space="preserve"> </w:t>
      </w:r>
      <w:r>
        <w:rPr>
          <w:color w:val="151515"/>
        </w:rPr>
        <w:t>papers</w:t>
      </w:r>
      <w:r>
        <w:rPr>
          <w:color w:val="151515"/>
          <w:spacing w:val="-31"/>
        </w:rPr>
        <w:t>,</w:t>
      </w:r>
      <w:r>
        <w:rPr>
          <w:color w:val="3A3A3A"/>
          <w:spacing w:val="21"/>
        </w:rPr>
        <w:t xml:space="preserve"> </w:t>
      </w:r>
      <w:r>
        <w:rPr>
          <w:color w:val="151515"/>
        </w:rPr>
        <w:t>and</w:t>
      </w:r>
      <w:r>
        <w:rPr>
          <w:color w:val="151515"/>
          <w:w w:val="101"/>
        </w:rPr>
        <w:t xml:space="preserve"> </w:t>
      </w:r>
      <w:r>
        <w:rPr>
          <w:color w:val="151515"/>
        </w:rPr>
        <w:t>action</w:t>
      </w:r>
      <w:r>
        <w:rPr>
          <w:color w:val="151515"/>
          <w:spacing w:val="30"/>
        </w:rPr>
        <w:t xml:space="preserve"> </w:t>
      </w:r>
      <w:r>
        <w:rPr>
          <w:color w:val="151515"/>
        </w:rPr>
        <w:t>notes</w:t>
      </w:r>
      <w:r>
        <w:rPr>
          <w:color w:val="151515"/>
          <w:spacing w:val="14"/>
        </w:rPr>
        <w:t xml:space="preserve"> </w:t>
      </w:r>
      <w:r>
        <w:rPr>
          <w:color w:val="151515"/>
        </w:rPr>
        <w:t>for</w:t>
      </w:r>
      <w:r>
        <w:rPr>
          <w:color w:val="151515"/>
          <w:spacing w:val="26"/>
        </w:rPr>
        <w:t xml:space="preserve"> </w:t>
      </w:r>
      <w:r>
        <w:rPr>
          <w:color w:val="151515"/>
        </w:rPr>
        <w:t>subsequent</w:t>
      </w:r>
      <w:r>
        <w:rPr>
          <w:color w:val="151515"/>
          <w:spacing w:val="33"/>
        </w:rPr>
        <w:t xml:space="preserve"> </w:t>
      </w:r>
      <w:r>
        <w:rPr>
          <w:color w:val="151515"/>
        </w:rPr>
        <w:t>approval.</w:t>
      </w:r>
      <w:r>
        <w:rPr>
          <w:color w:val="151515"/>
          <w:spacing w:val="37"/>
        </w:rPr>
        <w:t xml:space="preserve"> </w:t>
      </w:r>
      <w:r>
        <w:rPr>
          <w:color w:val="151515"/>
        </w:rPr>
        <w:t>Producing</w:t>
      </w:r>
      <w:r>
        <w:rPr>
          <w:color w:val="151515"/>
          <w:spacing w:val="13"/>
        </w:rPr>
        <w:t xml:space="preserve"> </w:t>
      </w:r>
      <w:r>
        <w:rPr>
          <w:color w:val="151515"/>
        </w:rPr>
        <w:t>other</w:t>
      </w:r>
      <w:r>
        <w:rPr>
          <w:color w:val="151515"/>
          <w:spacing w:val="24"/>
        </w:rPr>
        <w:t xml:space="preserve"> </w:t>
      </w:r>
      <w:r>
        <w:rPr>
          <w:color w:val="151515"/>
        </w:rPr>
        <w:t>associated</w:t>
      </w:r>
      <w:r>
        <w:rPr>
          <w:color w:val="151515"/>
          <w:spacing w:val="38"/>
        </w:rPr>
        <w:t xml:space="preserve"> </w:t>
      </w:r>
      <w:r>
        <w:rPr>
          <w:color w:val="151515"/>
        </w:rPr>
        <w:t>reports</w:t>
      </w:r>
      <w:r>
        <w:rPr>
          <w:color w:val="151515"/>
          <w:spacing w:val="18"/>
        </w:rPr>
        <w:t xml:space="preserve"> </w:t>
      </w:r>
      <w:r>
        <w:rPr>
          <w:color w:val="151515"/>
        </w:rPr>
        <w:t>such</w:t>
      </w:r>
      <w:r>
        <w:rPr>
          <w:color w:val="151515"/>
          <w:spacing w:val="16"/>
        </w:rPr>
        <w:t xml:space="preserve"> </w:t>
      </w:r>
      <w:r>
        <w:rPr>
          <w:color w:val="151515"/>
        </w:rPr>
        <w:t>as</w:t>
      </w:r>
      <w:r>
        <w:rPr>
          <w:color w:val="151515"/>
          <w:spacing w:val="14"/>
        </w:rPr>
        <w:t xml:space="preserve"> </w:t>
      </w:r>
      <w:r>
        <w:rPr>
          <w:color w:val="151515"/>
        </w:rPr>
        <w:t>annual</w:t>
      </w:r>
      <w:r>
        <w:rPr>
          <w:color w:val="151515"/>
          <w:spacing w:val="27"/>
        </w:rPr>
        <w:t xml:space="preserve"> </w:t>
      </w:r>
      <w:r>
        <w:rPr>
          <w:color w:val="151515"/>
        </w:rPr>
        <w:t>report</w:t>
      </w:r>
      <w:r>
        <w:rPr>
          <w:color w:val="151515"/>
          <w:spacing w:val="12"/>
        </w:rPr>
        <w:t>s</w:t>
      </w:r>
      <w:r>
        <w:rPr>
          <w:color w:val="3A3A3A"/>
        </w:rPr>
        <w:t>.</w:t>
      </w:r>
      <w:r>
        <w:rPr>
          <w:color w:val="3A3A3A"/>
          <w:w w:val="98"/>
        </w:rPr>
        <w:t xml:space="preserve"> </w:t>
      </w:r>
      <w:r>
        <w:rPr>
          <w:color w:val="151515"/>
        </w:rPr>
        <w:t>Following</w:t>
      </w:r>
      <w:r>
        <w:rPr>
          <w:color w:val="151515"/>
          <w:spacing w:val="21"/>
        </w:rPr>
        <w:t xml:space="preserve"> </w:t>
      </w:r>
      <w:r>
        <w:rPr>
          <w:color w:val="151515"/>
        </w:rPr>
        <w:t>up</w:t>
      </w:r>
      <w:r>
        <w:rPr>
          <w:color w:val="151515"/>
          <w:spacing w:val="2"/>
        </w:rPr>
        <w:t xml:space="preserve"> </w:t>
      </w:r>
      <w:r>
        <w:rPr>
          <w:color w:val="151515"/>
        </w:rPr>
        <w:t>on</w:t>
      </w:r>
      <w:r>
        <w:rPr>
          <w:color w:val="151515"/>
          <w:spacing w:val="19"/>
        </w:rPr>
        <w:t xml:space="preserve"> </w:t>
      </w:r>
      <w:r>
        <w:rPr>
          <w:color w:val="151515"/>
        </w:rPr>
        <w:t>action</w:t>
      </w:r>
      <w:r>
        <w:rPr>
          <w:color w:val="151515"/>
          <w:spacing w:val="26"/>
        </w:rPr>
        <w:t xml:space="preserve"> </w:t>
      </w:r>
      <w:r>
        <w:rPr>
          <w:color w:val="151515"/>
        </w:rPr>
        <w:t>points</w:t>
      </w:r>
      <w:r>
        <w:rPr>
          <w:color w:val="151515"/>
          <w:spacing w:val="10"/>
        </w:rPr>
        <w:t xml:space="preserve"> </w:t>
      </w:r>
      <w:r>
        <w:rPr>
          <w:color w:val="151515"/>
        </w:rPr>
        <w:t>when</w:t>
      </w:r>
      <w:r>
        <w:rPr>
          <w:color w:val="151515"/>
          <w:spacing w:val="32"/>
        </w:rPr>
        <w:t xml:space="preserve"> </w:t>
      </w:r>
      <w:r>
        <w:rPr>
          <w:color w:val="151515"/>
        </w:rPr>
        <w:t>appropriate</w:t>
      </w:r>
      <w:r>
        <w:rPr>
          <w:color w:val="151515"/>
          <w:spacing w:val="28"/>
        </w:rPr>
        <w:t xml:space="preserve"> </w:t>
      </w:r>
      <w:r>
        <w:rPr>
          <w:color w:val="151515"/>
        </w:rPr>
        <w:t>and</w:t>
      </w:r>
      <w:r>
        <w:rPr>
          <w:color w:val="151515"/>
          <w:spacing w:val="14"/>
        </w:rPr>
        <w:t xml:space="preserve"> </w:t>
      </w:r>
      <w:r>
        <w:rPr>
          <w:color w:val="151515"/>
        </w:rPr>
        <w:t>supporting</w:t>
      </w:r>
      <w:r>
        <w:rPr>
          <w:color w:val="151515"/>
          <w:spacing w:val="37"/>
        </w:rPr>
        <w:t xml:space="preserve"> </w:t>
      </w:r>
      <w:r>
        <w:rPr>
          <w:color w:val="151515"/>
        </w:rPr>
        <w:t>meetings</w:t>
      </w:r>
      <w:r>
        <w:rPr>
          <w:color w:val="151515"/>
          <w:spacing w:val="26"/>
        </w:rPr>
        <w:t xml:space="preserve"> </w:t>
      </w:r>
      <w:r>
        <w:rPr>
          <w:color w:val="151515"/>
        </w:rPr>
        <w:t>and</w:t>
      </w:r>
      <w:r>
        <w:rPr>
          <w:color w:val="151515"/>
          <w:spacing w:val="17"/>
        </w:rPr>
        <w:t xml:space="preserve"> </w:t>
      </w:r>
      <w:r>
        <w:rPr>
          <w:color w:val="151515"/>
        </w:rPr>
        <w:t>events</w:t>
      </w:r>
      <w:r>
        <w:rPr>
          <w:color w:val="151515"/>
          <w:spacing w:val="-28"/>
        </w:rPr>
        <w:t>.</w:t>
      </w:r>
    </w:p>
    <w:p w:rsidR="000D3D64" w:rsidRDefault="001460A3">
      <w:pPr>
        <w:pStyle w:val="BodyText"/>
        <w:numPr>
          <w:ilvl w:val="0"/>
          <w:numId w:val="7"/>
        </w:numPr>
        <w:tabs>
          <w:tab w:val="left" w:pos="973"/>
        </w:tabs>
        <w:spacing w:before="14" w:line="252" w:lineRule="auto"/>
        <w:ind w:left="983" w:right="249" w:hanging="417"/>
      </w:pPr>
      <w:r>
        <w:rPr>
          <w:color w:val="151515"/>
        </w:rPr>
        <w:t>As</w:t>
      </w:r>
      <w:r>
        <w:rPr>
          <w:color w:val="151515"/>
          <w:spacing w:val="18"/>
        </w:rPr>
        <w:t xml:space="preserve"> </w:t>
      </w:r>
      <w:r>
        <w:rPr>
          <w:color w:val="151515"/>
        </w:rPr>
        <w:t>first</w:t>
      </w:r>
      <w:r>
        <w:rPr>
          <w:color w:val="151515"/>
          <w:spacing w:val="21"/>
        </w:rPr>
        <w:t xml:space="preserve"> </w:t>
      </w:r>
      <w:r>
        <w:rPr>
          <w:color w:val="151515"/>
        </w:rPr>
        <w:t>point</w:t>
      </w:r>
      <w:r>
        <w:rPr>
          <w:color w:val="151515"/>
          <w:spacing w:val="12"/>
        </w:rPr>
        <w:t xml:space="preserve"> </w:t>
      </w:r>
      <w:r>
        <w:rPr>
          <w:color w:val="151515"/>
        </w:rPr>
        <w:t>of</w:t>
      </w:r>
      <w:r>
        <w:rPr>
          <w:color w:val="151515"/>
          <w:spacing w:val="9"/>
        </w:rPr>
        <w:t xml:space="preserve"> </w:t>
      </w:r>
      <w:r>
        <w:rPr>
          <w:color w:val="151515"/>
        </w:rPr>
        <w:t>contact,</w:t>
      </w:r>
      <w:r>
        <w:rPr>
          <w:color w:val="151515"/>
          <w:spacing w:val="26"/>
        </w:rPr>
        <w:t xml:space="preserve"> </w:t>
      </w:r>
      <w:r>
        <w:rPr>
          <w:color w:val="151515"/>
        </w:rPr>
        <w:t>deal</w:t>
      </w:r>
      <w:r>
        <w:rPr>
          <w:color w:val="151515"/>
          <w:spacing w:val="4"/>
        </w:rPr>
        <w:t xml:space="preserve"> </w:t>
      </w:r>
      <w:r>
        <w:rPr>
          <w:color w:val="151515"/>
        </w:rPr>
        <w:t>with</w:t>
      </w:r>
      <w:r>
        <w:rPr>
          <w:color w:val="151515"/>
          <w:spacing w:val="18"/>
        </w:rPr>
        <w:t xml:space="preserve"> </w:t>
      </w:r>
      <w:r>
        <w:rPr>
          <w:color w:val="151515"/>
        </w:rPr>
        <w:t>telephone</w:t>
      </w:r>
      <w:r>
        <w:rPr>
          <w:color w:val="151515"/>
          <w:spacing w:val="24"/>
        </w:rPr>
        <w:t xml:space="preserve"> </w:t>
      </w:r>
      <w:r>
        <w:rPr>
          <w:color w:val="151515"/>
        </w:rPr>
        <w:t>and</w:t>
      </w:r>
      <w:r>
        <w:rPr>
          <w:color w:val="151515"/>
          <w:spacing w:val="5"/>
        </w:rPr>
        <w:t xml:space="preserve"> </w:t>
      </w:r>
      <w:r>
        <w:rPr>
          <w:color w:val="151515"/>
        </w:rPr>
        <w:t>face</w:t>
      </w:r>
      <w:r>
        <w:rPr>
          <w:color w:val="151515"/>
          <w:spacing w:val="19"/>
        </w:rPr>
        <w:t xml:space="preserve"> </w:t>
      </w:r>
      <w:r>
        <w:rPr>
          <w:color w:val="151515"/>
        </w:rPr>
        <w:t>to</w:t>
      </w:r>
      <w:r>
        <w:rPr>
          <w:color w:val="151515"/>
          <w:spacing w:val="10"/>
        </w:rPr>
        <w:t xml:space="preserve"> </w:t>
      </w:r>
      <w:r>
        <w:rPr>
          <w:color w:val="151515"/>
        </w:rPr>
        <w:t>face</w:t>
      </w:r>
      <w:r>
        <w:rPr>
          <w:color w:val="151515"/>
          <w:spacing w:val="19"/>
        </w:rPr>
        <w:t xml:space="preserve"> </w:t>
      </w:r>
      <w:r>
        <w:rPr>
          <w:color w:val="151515"/>
        </w:rPr>
        <w:t>enq</w:t>
      </w:r>
      <w:r>
        <w:rPr>
          <w:color w:val="151515"/>
          <w:spacing w:val="8"/>
        </w:rPr>
        <w:t>u</w:t>
      </w:r>
      <w:r>
        <w:rPr>
          <w:color w:val="939393"/>
          <w:spacing w:val="-8"/>
        </w:rPr>
        <w:t>i</w:t>
      </w:r>
      <w:r>
        <w:rPr>
          <w:color w:val="151515"/>
        </w:rPr>
        <w:t>ries</w:t>
      </w:r>
      <w:r>
        <w:rPr>
          <w:color w:val="151515"/>
          <w:spacing w:val="10"/>
        </w:rPr>
        <w:t xml:space="preserve"> </w:t>
      </w:r>
      <w:r>
        <w:rPr>
          <w:color w:val="151515"/>
        </w:rPr>
        <w:t>from</w:t>
      </w:r>
      <w:r>
        <w:rPr>
          <w:color w:val="151515"/>
          <w:spacing w:val="18"/>
        </w:rPr>
        <w:t xml:space="preserve"> </w:t>
      </w:r>
      <w:r>
        <w:rPr>
          <w:color w:val="151515"/>
        </w:rPr>
        <w:t>all</w:t>
      </w:r>
      <w:r>
        <w:rPr>
          <w:color w:val="151515"/>
          <w:spacing w:val="11"/>
        </w:rPr>
        <w:t xml:space="preserve"> </w:t>
      </w:r>
      <w:r>
        <w:rPr>
          <w:color w:val="151515"/>
        </w:rPr>
        <w:t>staff</w:t>
      </w:r>
      <w:r>
        <w:rPr>
          <w:color w:val="151515"/>
          <w:spacing w:val="14"/>
        </w:rPr>
        <w:t xml:space="preserve"> </w:t>
      </w:r>
      <w:r>
        <w:rPr>
          <w:color w:val="151515"/>
        </w:rPr>
        <w:t>groups,</w:t>
      </w:r>
      <w:r>
        <w:rPr>
          <w:color w:val="151515"/>
          <w:spacing w:val="28"/>
        </w:rPr>
        <w:t xml:space="preserve"> </w:t>
      </w:r>
      <w:r>
        <w:rPr>
          <w:color w:val="151515"/>
        </w:rPr>
        <w:t>patients,</w:t>
      </w:r>
      <w:r>
        <w:rPr>
          <w:color w:val="151515"/>
          <w:w w:val="102"/>
        </w:rPr>
        <w:t xml:space="preserve"> </w:t>
      </w:r>
      <w:r>
        <w:rPr>
          <w:color w:val="151515"/>
        </w:rPr>
        <w:t>relatives,</w:t>
      </w:r>
      <w:r>
        <w:rPr>
          <w:color w:val="151515"/>
          <w:spacing w:val="17"/>
        </w:rPr>
        <w:t xml:space="preserve"> </w:t>
      </w:r>
      <w:r>
        <w:rPr>
          <w:color w:val="151515"/>
        </w:rPr>
        <w:t>volunteers</w:t>
      </w:r>
      <w:r>
        <w:rPr>
          <w:color w:val="151515"/>
          <w:spacing w:val="42"/>
        </w:rPr>
        <w:t xml:space="preserve"> </w:t>
      </w:r>
      <w:r>
        <w:rPr>
          <w:color w:val="151515"/>
        </w:rPr>
        <w:t>and</w:t>
      </w:r>
      <w:r>
        <w:rPr>
          <w:color w:val="151515"/>
          <w:spacing w:val="19"/>
        </w:rPr>
        <w:t xml:space="preserve"> </w:t>
      </w:r>
      <w:r>
        <w:rPr>
          <w:color w:val="151515"/>
        </w:rPr>
        <w:t>carers</w:t>
      </w:r>
      <w:r>
        <w:rPr>
          <w:color w:val="151515"/>
          <w:spacing w:val="32"/>
        </w:rPr>
        <w:t xml:space="preserve"> </w:t>
      </w:r>
      <w:r>
        <w:rPr>
          <w:color w:val="151515"/>
        </w:rPr>
        <w:t>providing</w:t>
      </w:r>
      <w:r>
        <w:rPr>
          <w:color w:val="151515"/>
          <w:spacing w:val="27"/>
        </w:rPr>
        <w:t xml:space="preserve"> </w:t>
      </w:r>
      <w:r>
        <w:rPr>
          <w:color w:val="151515"/>
        </w:rPr>
        <w:t>information,</w:t>
      </w:r>
      <w:r>
        <w:rPr>
          <w:color w:val="151515"/>
          <w:spacing w:val="33"/>
        </w:rPr>
        <w:t xml:space="preserve"> </w:t>
      </w:r>
      <w:r>
        <w:rPr>
          <w:color w:val="151515"/>
        </w:rPr>
        <w:t>directing</w:t>
      </w:r>
      <w:r>
        <w:rPr>
          <w:color w:val="151515"/>
          <w:spacing w:val="29"/>
        </w:rPr>
        <w:t xml:space="preserve"> </w:t>
      </w:r>
      <w:r>
        <w:rPr>
          <w:color w:val="151515"/>
        </w:rPr>
        <w:t>and</w:t>
      </w:r>
      <w:r>
        <w:rPr>
          <w:color w:val="151515"/>
          <w:spacing w:val="26"/>
        </w:rPr>
        <w:t xml:space="preserve"> </w:t>
      </w:r>
      <w:r>
        <w:rPr>
          <w:color w:val="151515"/>
        </w:rPr>
        <w:t>prioritising</w:t>
      </w:r>
      <w:r>
        <w:rPr>
          <w:color w:val="151515"/>
          <w:spacing w:val="27"/>
        </w:rPr>
        <w:t xml:space="preserve"> </w:t>
      </w:r>
      <w:r>
        <w:rPr>
          <w:color w:val="151515"/>
        </w:rPr>
        <w:t>queries</w:t>
      </w:r>
      <w:r>
        <w:rPr>
          <w:color w:val="151515"/>
          <w:spacing w:val="26"/>
        </w:rPr>
        <w:t xml:space="preserve"> </w:t>
      </w:r>
      <w:r>
        <w:rPr>
          <w:color w:val="151515"/>
        </w:rPr>
        <w:t>as</w:t>
      </w:r>
      <w:r>
        <w:rPr>
          <w:color w:val="151515"/>
          <w:spacing w:val="16"/>
        </w:rPr>
        <w:t xml:space="preserve"> </w:t>
      </w:r>
      <w:r>
        <w:rPr>
          <w:color w:val="151515"/>
        </w:rPr>
        <w:t>appropriate.</w:t>
      </w:r>
    </w:p>
    <w:p w:rsidR="000D3D64" w:rsidRDefault="001460A3">
      <w:pPr>
        <w:pStyle w:val="BodyText"/>
        <w:numPr>
          <w:ilvl w:val="0"/>
          <w:numId w:val="7"/>
        </w:numPr>
        <w:tabs>
          <w:tab w:val="left" w:pos="872"/>
        </w:tabs>
        <w:spacing w:before="14" w:line="252" w:lineRule="auto"/>
        <w:ind w:left="973" w:right="235" w:hanging="412"/>
      </w:pPr>
      <w:r>
        <w:rPr>
          <w:color w:val="BFBFBF"/>
          <w:w w:val="80"/>
        </w:rPr>
        <w:t>·</w:t>
      </w:r>
      <w:r>
        <w:rPr>
          <w:color w:val="BFBFBF"/>
          <w:spacing w:val="38"/>
          <w:w w:val="80"/>
        </w:rPr>
        <w:t xml:space="preserve"> </w:t>
      </w:r>
      <w:r>
        <w:rPr>
          <w:color w:val="151515"/>
        </w:rPr>
        <w:t>To</w:t>
      </w:r>
      <w:r>
        <w:rPr>
          <w:color w:val="151515"/>
          <w:spacing w:val="16"/>
        </w:rPr>
        <w:t xml:space="preserve"> </w:t>
      </w:r>
      <w:r>
        <w:rPr>
          <w:color w:val="151515"/>
        </w:rPr>
        <w:t>administer</w:t>
      </w:r>
      <w:r>
        <w:rPr>
          <w:color w:val="151515"/>
          <w:spacing w:val="31"/>
        </w:rPr>
        <w:t xml:space="preserve"> </w:t>
      </w:r>
      <w:r>
        <w:rPr>
          <w:color w:val="151515"/>
        </w:rPr>
        <w:t>diaries</w:t>
      </w:r>
      <w:r>
        <w:rPr>
          <w:color w:val="151515"/>
          <w:spacing w:val="24"/>
        </w:rPr>
        <w:t xml:space="preserve"> </w:t>
      </w:r>
      <w:r>
        <w:rPr>
          <w:color w:val="151515"/>
        </w:rPr>
        <w:t>for</w:t>
      </w:r>
      <w:r>
        <w:rPr>
          <w:color w:val="151515"/>
          <w:spacing w:val="31"/>
        </w:rPr>
        <w:t xml:space="preserve"> </w:t>
      </w:r>
      <w:r>
        <w:rPr>
          <w:color w:val="151515"/>
        </w:rPr>
        <w:t>Patient</w:t>
      </w:r>
      <w:r>
        <w:rPr>
          <w:color w:val="151515"/>
          <w:spacing w:val="12"/>
        </w:rPr>
        <w:t xml:space="preserve"> </w:t>
      </w:r>
      <w:r>
        <w:rPr>
          <w:color w:val="151515"/>
        </w:rPr>
        <w:t>Safety</w:t>
      </w:r>
      <w:r>
        <w:rPr>
          <w:color w:val="151515"/>
          <w:spacing w:val="26"/>
        </w:rPr>
        <w:t xml:space="preserve"> </w:t>
      </w:r>
      <w:r>
        <w:rPr>
          <w:color w:val="151515"/>
        </w:rPr>
        <w:t>and</w:t>
      </w:r>
      <w:r>
        <w:rPr>
          <w:color w:val="151515"/>
          <w:spacing w:val="12"/>
        </w:rPr>
        <w:t xml:space="preserve"> </w:t>
      </w:r>
      <w:r>
        <w:rPr>
          <w:color w:val="151515"/>
        </w:rPr>
        <w:t>Cli</w:t>
      </w:r>
      <w:r>
        <w:rPr>
          <w:color w:val="151515"/>
          <w:spacing w:val="11"/>
        </w:rPr>
        <w:t>n</w:t>
      </w:r>
      <w:r>
        <w:rPr>
          <w:color w:val="3A3A3A"/>
          <w:spacing w:val="-9"/>
        </w:rPr>
        <w:t>i</w:t>
      </w:r>
      <w:r>
        <w:rPr>
          <w:color w:val="151515"/>
        </w:rPr>
        <w:t>cal</w:t>
      </w:r>
      <w:r>
        <w:rPr>
          <w:color w:val="151515"/>
          <w:spacing w:val="9"/>
        </w:rPr>
        <w:t xml:space="preserve"> </w:t>
      </w:r>
      <w:r>
        <w:rPr>
          <w:color w:val="151515"/>
        </w:rPr>
        <w:t>Governance</w:t>
      </w:r>
      <w:r>
        <w:rPr>
          <w:color w:val="151515"/>
          <w:spacing w:val="26"/>
        </w:rPr>
        <w:t xml:space="preserve"> </w:t>
      </w:r>
      <w:r>
        <w:rPr>
          <w:color w:val="151515"/>
        </w:rPr>
        <w:t>and</w:t>
      </w:r>
      <w:r>
        <w:rPr>
          <w:color w:val="151515"/>
          <w:spacing w:val="24"/>
        </w:rPr>
        <w:t xml:space="preserve"> </w:t>
      </w:r>
      <w:r>
        <w:rPr>
          <w:color w:val="151515"/>
        </w:rPr>
        <w:t>Risk</w:t>
      </w:r>
      <w:r>
        <w:rPr>
          <w:color w:val="151515"/>
          <w:spacing w:val="17"/>
        </w:rPr>
        <w:t xml:space="preserve"> </w:t>
      </w:r>
      <w:r>
        <w:rPr>
          <w:color w:val="151515"/>
        </w:rPr>
        <w:t>Management</w:t>
      </w:r>
      <w:r>
        <w:rPr>
          <w:color w:val="151515"/>
          <w:spacing w:val="28"/>
        </w:rPr>
        <w:t xml:space="preserve"> </w:t>
      </w:r>
      <w:r>
        <w:rPr>
          <w:color w:val="151515"/>
        </w:rPr>
        <w:t>staff</w:t>
      </w:r>
      <w:r>
        <w:rPr>
          <w:color w:val="151515"/>
          <w:spacing w:val="29"/>
        </w:rPr>
        <w:t xml:space="preserve"> </w:t>
      </w:r>
      <w:r>
        <w:rPr>
          <w:color w:val="151515"/>
        </w:rPr>
        <w:t>including</w:t>
      </w:r>
      <w:r>
        <w:rPr>
          <w:color w:val="151515"/>
          <w:w w:val="102"/>
        </w:rPr>
        <w:t xml:space="preserve"> </w:t>
      </w:r>
      <w:r>
        <w:rPr>
          <w:color w:val="151515"/>
        </w:rPr>
        <w:t>booking</w:t>
      </w:r>
      <w:r>
        <w:rPr>
          <w:color w:val="151515"/>
          <w:spacing w:val="26"/>
        </w:rPr>
        <w:t xml:space="preserve"> </w:t>
      </w:r>
      <w:r>
        <w:rPr>
          <w:color w:val="151515"/>
        </w:rPr>
        <w:t>meetings,</w:t>
      </w:r>
      <w:r>
        <w:rPr>
          <w:color w:val="151515"/>
          <w:spacing w:val="19"/>
        </w:rPr>
        <w:t xml:space="preserve"> </w:t>
      </w:r>
      <w:r>
        <w:rPr>
          <w:color w:val="151515"/>
        </w:rPr>
        <w:t>co-ordinating</w:t>
      </w:r>
      <w:r>
        <w:rPr>
          <w:color w:val="151515"/>
          <w:spacing w:val="42"/>
        </w:rPr>
        <w:t xml:space="preserve"> </w:t>
      </w:r>
      <w:r>
        <w:rPr>
          <w:color w:val="151515"/>
        </w:rPr>
        <w:t>several</w:t>
      </w:r>
      <w:r>
        <w:rPr>
          <w:color w:val="151515"/>
          <w:spacing w:val="20"/>
        </w:rPr>
        <w:t xml:space="preserve"> </w:t>
      </w:r>
      <w:r>
        <w:rPr>
          <w:color w:val="151515"/>
        </w:rPr>
        <w:t>diaries</w:t>
      </w:r>
      <w:r>
        <w:rPr>
          <w:color w:val="151515"/>
          <w:spacing w:val="30"/>
        </w:rPr>
        <w:t xml:space="preserve"> </w:t>
      </w:r>
      <w:r>
        <w:rPr>
          <w:color w:val="151515"/>
        </w:rPr>
        <w:t>and</w:t>
      </w:r>
      <w:r>
        <w:rPr>
          <w:color w:val="151515"/>
          <w:spacing w:val="21"/>
        </w:rPr>
        <w:t xml:space="preserve"> </w:t>
      </w:r>
      <w:r>
        <w:rPr>
          <w:color w:val="151515"/>
        </w:rPr>
        <w:t>arranging</w:t>
      </w:r>
      <w:r>
        <w:rPr>
          <w:color w:val="151515"/>
          <w:spacing w:val="27"/>
        </w:rPr>
        <w:t xml:space="preserve"> </w:t>
      </w:r>
      <w:r>
        <w:rPr>
          <w:color w:val="151515"/>
        </w:rPr>
        <w:t>venues</w:t>
      </w:r>
      <w:r>
        <w:rPr>
          <w:color w:val="151515"/>
          <w:spacing w:val="-23"/>
        </w:rPr>
        <w:t xml:space="preserve"> </w:t>
      </w:r>
      <w:r>
        <w:rPr>
          <w:color w:val="565656"/>
        </w:rPr>
        <w:t xml:space="preserve">. </w:t>
      </w:r>
      <w:r>
        <w:rPr>
          <w:color w:val="565656"/>
          <w:spacing w:val="12"/>
        </w:rPr>
        <w:t xml:space="preserve"> </w:t>
      </w:r>
      <w:r>
        <w:rPr>
          <w:color w:val="151515"/>
        </w:rPr>
        <w:t>To</w:t>
      </w:r>
      <w:r>
        <w:rPr>
          <w:color w:val="151515"/>
          <w:spacing w:val="28"/>
        </w:rPr>
        <w:t xml:space="preserve"> </w:t>
      </w:r>
      <w:r>
        <w:rPr>
          <w:color w:val="151515"/>
        </w:rPr>
        <w:t>use</w:t>
      </w:r>
      <w:r>
        <w:rPr>
          <w:color w:val="151515"/>
          <w:spacing w:val="14"/>
        </w:rPr>
        <w:t xml:space="preserve"> </w:t>
      </w:r>
      <w:r>
        <w:rPr>
          <w:color w:val="151515"/>
        </w:rPr>
        <w:t>own</w:t>
      </w:r>
      <w:r>
        <w:rPr>
          <w:color w:val="151515"/>
          <w:spacing w:val="28"/>
        </w:rPr>
        <w:t xml:space="preserve"> </w:t>
      </w:r>
      <w:r>
        <w:rPr>
          <w:color w:val="151515"/>
        </w:rPr>
        <w:t>initiative</w:t>
      </w:r>
      <w:r>
        <w:rPr>
          <w:color w:val="151515"/>
          <w:spacing w:val="25"/>
        </w:rPr>
        <w:t xml:space="preserve"> </w:t>
      </w:r>
      <w:r>
        <w:rPr>
          <w:color w:val="151515"/>
        </w:rPr>
        <w:t>and</w:t>
      </w:r>
      <w:r>
        <w:rPr>
          <w:color w:val="151515"/>
          <w:w w:val="105"/>
        </w:rPr>
        <w:t xml:space="preserve"> </w:t>
      </w:r>
      <w:r>
        <w:rPr>
          <w:color w:val="151515"/>
        </w:rPr>
        <w:t>discretion</w:t>
      </w:r>
      <w:r>
        <w:rPr>
          <w:color w:val="151515"/>
          <w:spacing w:val="28"/>
        </w:rPr>
        <w:t xml:space="preserve"> </w:t>
      </w:r>
      <w:r>
        <w:rPr>
          <w:color w:val="151515"/>
        </w:rPr>
        <w:t>to</w:t>
      </w:r>
      <w:r>
        <w:rPr>
          <w:color w:val="151515"/>
          <w:spacing w:val="22"/>
        </w:rPr>
        <w:t xml:space="preserve"> </w:t>
      </w:r>
      <w:r>
        <w:rPr>
          <w:color w:val="151515"/>
        </w:rPr>
        <w:t>decide</w:t>
      </w:r>
      <w:r>
        <w:rPr>
          <w:color w:val="151515"/>
          <w:spacing w:val="27"/>
        </w:rPr>
        <w:t xml:space="preserve"> </w:t>
      </w:r>
      <w:r>
        <w:rPr>
          <w:color w:val="151515"/>
        </w:rPr>
        <w:t>appropriate</w:t>
      </w:r>
      <w:r>
        <w:rPr>
          <w:color w:val="151515"/>
          <w:spacing w:val="42"/>
        </w:rPr>
        <w:t xml:space="preserve"> </w:t>
      </w:r>
      <w:r>
        <w:rPr>
          <w:color w:val="151515"/>
        </w:rPr>
        <w:t>meeting</w:t>
      </w:r>
      <w:r>
        <w:rPr>
          <w:color w:val="151515"/>
          <w:spacing w:val="17"/>
        </w:rPr>
        <w:t xml:space="preserve"> </w:t>
      </w:r>
      <w:r>
        <w:rPr>
          <w:color w:val="151515"/>
        </w:rPr>
        <w:t>times</w:t>
      </w:r>
      <w:r>
        <w:rPr>
          <w:color w:val="151515"/>
          <w:spacing w:val="25"/>
        </w:rPr>
        <w:t xml:space="preserve"> </w:t>
      </w:r>
      <w:r>
        <w:rPr>
          <w:color w:val="151515"/>
        </w:rPr>
        <w:t>ensuring</w:t>
      </w:r>
      <w:r>
        <w:rPr>
          <w:color w:val="151515"/>
          <w:spacing w:val="34"/>
        </w:rPr>
        <w:t xml:space="preserve"> </w:t>
      </w:r>
      <w:r>
        <w:rPr>
          <w:color w:val="151515"/>
        </w:rPr>
        <w:t>effective</w:t>
      </w:r>
      <w:r>
        <w:rPr>
          <w:color w:val="151515"/>
          <w:spacing w:val="20"/>
        </w:rPr>
        <w:t xml:space="preserve"> </w:t>
      </w:r>
      <w:r>
        <w:rPr>
          <w:color w:val="151515"/>
        </w:rPr>
        <w:t>time</w:t>
      </w:r>
      <w:r>
        <w:rPr>
          <w:color w:val="151515"/>
          <w:spacing w:val="26"/>
        </w:rPr>
        <w:t xml:space="preserve"> </w:t>
      </w:r>
      <w:r>
        <w:rPr>
          <w:color w:val="151515"/>
        </w:rPr>
        <w:t>management.</w:t>
      </w:r>
    </w:p>
    <w:p w:rsidR="000D3D64" w:rsidRDefault="001460A3">
      <w:pPr>
        <w:pStyle w:val="BodyText"/>
        <w:numPr>
          <w:ilvl w:val="0"/>
          <w:numId w:val="7"/>
        </w:numPr>
        <w:tabs>
          <w:tab w:val="left" w:pos="982"/>
        </w:tabs>
        <w:spacing w:before="14" w:line="252" w:lineRule="auto"/>
        <w:ind w:left="983" w:right="226" w:hanging="422"/>
      </w:pPr>
      <w:r>
        <w:rPr>
          <w:color w:val="151515"/>
        </w:rPr>
        <w:t>Responsible</w:t>
      </w:r>
      <w:r>
        <w:rPr>
          <w:color w:val="151515"/>
          <w:spacing w:val="20"/>
        </w:rPr>
        <w:t xml:space="preserve"> </w:t>
      </w:r>
      <w:r>
        <w:rPr>
          <w:color w:val="151515"/>
        </w:rPr>
        <w:t>for</w:t>
      </w:r>
      <w:r>
        <w:rPr>
          <w:color w:val="151515"/>
          <w:spacing w:val="38"/>
        </w:rPr>
        <w:t xml:space="preserve"> </w:t>
      </w:r>
      <w:r>
        <w:rPr>
          <w:color w:val="151515"/>
        </w:rPr>
        <w:t>inputting</w:t>
      </w:r>
      <w:r>
        <w:rPr>
          <w:color w:val="151515"/>
          <w:spacing w:val="28"/>
        </w:rPr>
        <w:t xml:space="preserve"> </w:t>
      </w:r>
      <w:r>
        <w:rPr>
          <w:color w:val="151515"/>
        </w:rPr>
        <w:t>into</w:t>
      </w:r>
      <w:r>
        <w:rPr>
          <w:color w:val="151515"/>
          <w:spacing w:val="9"/>
        </w:rPr>
        <w:t xml:space="preserve"> </w:t>
      </w:r>
      <w:r>
        <w:rPr>
          <w:color w:val="151515"/>
        </w:rPr>
        <w:t>various</w:t>
      </w:r>
      <w:r>
        <w:rPr>
          <w:color w:val="151515"/>
          <w:spacing w:val="37"/>
        </w:rPr>
        <w:t xml:space="preserve"> </w:t>
      </w:r>
      <w:r>
        <w:rPr>
          <w:color w:val="151515"/>
        </w:rPr>
        <w:t>IT</w:t>
      </w:r>
      <w:r>
        <w:rPr>
          <w:color w:val="151515"/>
          <w:spacing w:val="-5"/>
        </w:rPr>
        <w:t xml:space="preserve"> </w:t>
      </w:r>
      <w:r>
        <w:rPr>
          <w:color w:val="151515"/>
        </w:rPr>
        <w:t>systems</w:t>
      </w:r>
      <w:r>
        <w:rPr>
          <w:color w:val="151515"/>
          <w:spacing w:val="-28"/>
        </w:rPr>
        <w:t xml:space="preserve"> </w:t>
      </w:r>
      <w:r>
        <w:rPr>
          <w:color w:val="3A3A3A"/>
        </w:rPr>
        <w:t>,</w:t>
      </w:r>
      <w:r>
        <w:rPr>
          <w:color w:val="3A3A3A"/>
          <w:spacing w:val="7"/>
        </w:rPr>
        <w:t xml:space="preserve"> </w:t>
      </w:r>
      <w:r>
        <w:rPr>
          <w:color w:val="151515"/>
        </w:rPr>
        <w:t>extracting</w:t>
      </w:r>
      <w:r>
        <w:rPr>
          <w:color w:val="151515"/>
          <w:spacing w:val="-26"/>
        </w:rPr>
        <w:t xml:space="preserve"> </w:t>
      </w:r>
      <w:r>
        <w:rPr>
          <w:color w:val="3A3A3A"/>
        </w:rPr>
        <w:t>,</w:t>
      </w:r>
      <w:r>
        <w:rPr>
          <w:color w:val="3A3A3A"/>
          <w:spacing w:val="6"/>
        </w:rPr>
        <w:t xml:space="preserve"> </w:t>
      </w:r>
      <w:r>
        <w:rPr>
          <w:color w:val="151515"/>
        </w:rPr>
        <w:t>collating</w:t>
      </w:r>
      <w:r>
        <w:rPr>
          <w:color w:val="151515"/>
          <w:spacing w:val="31"/>
        </w:rPr>
        <w:t xml:space="preserve"> </w:t>
      </w:r>
      <w:r>
        <w:rPr>
          <w:color w:val="151515"/>
        </w:rPr>
        <w:t>and</w:t>
      </w:r>
      <w:r>
        <w:rPr>
          <w:color w:val="151515"/>
          <w:spacing w:val="19"/>
        </w:rPr>
        <w:t xml:space="preserve"> </w:t>
      </w:r>
      <w:r>
        <w:rPr>
          <w:color w:val="151515"/>
        </w:rPr>
        <w:t>summarising</w:t>
      </w:r>
      <w:r>
        <w:rPr>
          <w:color w:val="151515"/>
          <w:spacing w:val="33"/>
        </w:rPr>
        <w:t xml:space="preserve"> </w:t>
      </w:r>
      <w:r>
        <w:rPr>
          <w:color w:val="151515"/>
        </w:rPr>
        <w:t>data</w:t>
      </w:r>
      <w:r>
        <w:rPr>
          <w:color w:val="151515"/>
          <w:spacing w:val="15"/>
        </w:rPr>
        <w:t xml:space="preserve"> </w:t>
      </w:r>
      <w:r>
        <w:rPr>
          <w:color w:val="151515"/>
        </w:rPr>
        <w:t>to</w:t>
      </w:r>
      <w:r>
        <w:rPr>
          <w:color w:val="151515"/>
          <w:spacing w:val="23"/>
        </w:rPr>
        <w:t xml:space="preserve"> </w:t>
      </w:r>
      <w:r>
        <w:rPr>
          <w:color w:val="151515"/>
        </w:rPr>
        <w:t>enable</w:t>
      </w:r>
      <w:r>
        <w:rPr>
          <w:color w:val="151515"/>
          <w:w w:val="103"/>
        </w:rPr>
        <w:t xml:space="preserve"> </w:t>
      </w:r>
      <w:r>
        <w:rPr>
          <w:color w:val="151515"/>
        </w:rPr>
        <w:t>preparation</w:t>
      </w:r>
      <w:r>
        <w:rPr>
          <w:color w:val="151515"/>
          <w:spacing w:val="28"/>
        </w:rPr>
        <w:t xml:space="preserve"> </w:t>
      </w:r>
      <w:r>
        <w:rPr>
          <w:color w:val="151515"/>
        </w:rPr>
        <w:t>of</w:t>
      </w:r>
      <w:r>
        <w:rPr>
          <w:color w:val="151515"/>
          <w:spacing w:val="14"/>
        </w:rPr>
        <w:t xml:space="preserve"> </w:t>
      </w:r>
      <w:r>
        <w:rPr>
          <w:color w:val="151515"/>
        </w:rPr>
        <w:t>standard</w:t>
      </w:r>
      <w:r>
        <w:rPr>
          <w:color w:val="151515"/>
          <w:spacing w:val="23"/>
        </w:rPr>
        <w:t xml:space="preserve"> </w:t>
      </w:r>
      <w:r>
        <w:rPr>
          <w:color w:val="151515"/>
        </w:rPr>
        <w:t>verbal</w:t>
      </w:r>
      <w:r>
        <w:rPr>
          <w:color w:val="151515"/>
          <w:spacing w:val="-34"/>
        </w:rPr>
        <w:t xml:space="preserve"> </w:t>
      </w:r>
      <w:r>
        <w:rPr>
          <w:color w:val="3A3A3A"/>
        </w:rPr>
        <w:t>,</w:t>
      </w:r>
      <w:r>
        <w:rPr>
          <w:color w:val="3A3A3A"/>
          <w:spacing w:val="4"/>
        </w:rPr>
        <w:t xml:space="preserve"> </w:t>
      </w:r>
      <w:r>
        <w:rPr>
          <w:color w:val="151515"/>
        </w:rPr>
        <w:t>written</w:t>
      </w:r>
      <w:r>
        <w:rPr>
          <w:color w:val="151515"/>
          <w:spacing w:val="32"/>
        </w:rPr>
        <w:t xml:space="preserve"> </w:t>
      </w:r>
      <w:r>
        <w:rPr>
          <w:color w:val="151515"/>
        </w:rPr>
        <w:t>or</w:t>
      </w:r>
      <w:r>
        <w:rPr>
          <w:color w:val="151515"/>
          <w:spacing w:val="16"/>
        </w:rPr>
        <w:t xml:space="preserve"> </w:t>
      </w:r>
      <w:r>
        <w:rPr>
          <w:color w:val="151515"/>
        </w:rPr>
        <w:t>statistical</w:t>
      </w:r>
      <w:r>
        <w:rPr>
          <w:color w:val="151515"/>
          <w:spacing w:val="30"/>
        </w:rPr>
        <w:t xml:space="preserve"> </w:t>
      </w:r>
      <w:r>
        <w:rPr>
          <w:color w:val="151515"/>
        </w:rPr>
        <w:t>reports</w:t>
      </w:r>
      <w:r>
        <w:rPr>
          <w:color w:val="151515"/>
          <w:spacing w:val="14"/>
        </w:rPr>
        <w:t xml:space="preserve"> </w:t>
      </w:r>
      <w:r>
        <w:rPr>
          <w:color w:val="151515"/>
        </w:rPr>
        <w:t>or</w:t>
      </w:r>
      <w:r>
        <w:rPr>
          <w:color w:val="151515"/>
          <w:spacing w:val="21"/>
        </w:rPr>
        <w:t xml:space="preserve"> </w:t>
      </w:r>
      <w:r>
        <w:rPr>
          <w:color w:val="151515"/>
        </w:rPr>
        <w:t>return</w:t>
      </w:r>
      <w:r>
        <w:rPr>
          <w:color w:val="151515"/>
          <w:spacing w:val="11"/>
        </w:rPr>
        <w:t>s</w:t>
      </w:r>
      <w:r>
        <w:rPr>
          <w:color w:val="565656"/>
        </w:rPr>
        <w:t>.</w:t>
      </w:r>
    </w:p>
    <w:p w:rsidR="000D3D64" w:rsidRDefault="001460A3">
      <w:pPr>
        <w:pStyle w:val="BodyText"/>
        <w:numPr>
          <w:ilvl w:val="0"/>
          <w:numId w:val="7"/>
        </w:numPr>
        <w:tabs>
          <w:tab w:val="left" w:pos="982"/>
        </w:tabs>
        <w:spacing w:before="14"/>
        <w:ind w:left="983" w:hanging="422"/>
      </w:pPr>
      <w:r>
        <w:rPr>
          <w:color w:val="151515"/>
        </w:rPr>
        <w:t>Responsible</w:t>
      </w:r>
      <w:r>
        <w:rPr>
          <w:color w:val="151515"/>
          <w:spacing w:val="17"/>
        </w:rPr>
        <w:t xml:space="preserve"> </w:t>
      </w:r>
      <w:r>
        <w:rPr>
          <w:color w:val="151515"/>
        </w:rPr>
        <w:t>for</w:t>
      </w:r>
      <w:r>
        <w:rPr>
          <w:color w:val="151515"/>
          <w:spacing w:val="24"/>
        </w:rPr>
        <w:t xml:space="preserve"> </w:t>
      </w:r>
      <w:r>
        <w:rPr>
          <w:color w:val="151515"/>
        </w:rPr>
        <w:t>developing</w:t>
      </w:r>
      <w:r>
        <w:rPr>
          <w:color w:val="151515"/>
          <w:spacing w:val="39"/>
        </w:rPr>
        <w:t xml:space="preserve"> </w:t>
      </w:r>
      <w:r>
        <w:rPr>
          <w:color w:val="151515"/>
        </w:rPr>
        <w:t>spreadsheets,</w:t>
      </w:r>
      <w:r>
        <w:rPr>
          <w:color w:val="151515"/>
          <w:spacing w:val="42"/>
        </w:rPr>
        <w:t xml:space="preserve"> </w:t>
      </w:r>
      <w:r>
        <w:rPr>
          <w:color w:val="151515"/>
        </w:rPr>
        <w:t>entering</w:t>
      </w:r>
      <w:r>
        <w:rPr>
          <w:color w:val="151515"/>
          <w:spacing w:val="34"/>
        </w:rPr>
        <w:t xml:space="preserve"> </w:t>
      </w:r>
      <w:r>
        <w:rPr>
          <w:color w:val="151515"/>
        </w:rPr>
        <w:t>and</w:t>
      </w:r>
      <w:r>
        <w:rPr>
          <w:color w:val="151515"/>
          <w:spacing w:val="16"/>
        </w:rPr>
        <w:t xml:space="preserve"> </w:t>
      </w:r>
      <w:r>
        <w:rPr>
          <w:color w:val="151515"/>
        </w:rPr>
        <w:t>validating</w:t>
      </w:r>
      <w:r>
        <w:rPr>
          <w:color w:val="151515"/>
          <w:spacing w:val="36"/>
        </w:rPr>
        <w:t xml:space="preserve"> </w:t>
      </w:r>
      <w:r>
        <w:rPr>
          <w:color w:val="151515"/>
        </w:rPr>
        <w:t>data</w:t>
      </w:r>
      <w:r>
        <w:rPr>
          <w:color w:val="151515"/>
          <w:spacing w:val="21"/>
        </w:rPr>
        <w:t xml:space="preserve"> </w:t>
      </w:r>
      <w:r>
        <w:rPr>
          <w:color w:val="151515"/>
        </w:rPr>
        <w:t>and</w:t>
      </w:r>
      <w:r>
        <w:rPr>
          <w:color w:val="151515"/>
          <w:spacing w:val="15"/>
        </w:rPr>
        <w:t xml:space="preserve"> </w:t>
      </w:r>
      <w:r>
        <w:rPr>
          <w:color w:val="151515"/>
        </w:rPr>
        <w:t>analysing</w:t>
      </w:r>
      <w:r>
        <w:rPr>
          <w:color w:val="151515"/>
          <w:spacing w:val="23"/>
        </w:rPr>
        <w:t xml:space="preserve"> </w:t>
      </w:r>
      <w:r>
        <w:rPr>
          <w:color w:val="151515"/>
        </w:rPr>
        <w:t>these</w:t>
      </w:r>
      <w:r>
        <w:rPr>
          <w:color w:val="151515"/>
          <w:spacing w:val="-26"/>
        </w:rPr>
        <w:t>.</w:t>
      </w:r>
    </w:p>
    <w:p w:rsidR="000D3D64" w:rsidRDefault="001460A3">
      <w:pPr>
        <w:pStyle w:val="BodyText"/>
        <w:numPr>
          <w:ilvl w:val="0"/>
          <w:numId w:val="7"/>
        </w:numPr>
        <w:tabs>
          <w:tab w:val="left" w:pos="968"/>
          <w:tab w:val="left" w:pos="4927"/>
          <w:tab w:val="left" w:pos="8829"/>
        </w:tabs>
        <w:spacing w:before="31" w:line="216" w:lineRule="exact"/>
        <w:ind w:left="959" w:right="772" w:hanging="398"/>
      </w:pPr>
      <w:r>
        <w:rPr>
          <w:color w:val="151515"/>
          <w:w w:val="95"/>
        </w:rPr>
        <w:t>To</w:t>
      </w:r>
      <w:r>
        <w:rPr>
          <w:color w:val="151515"/>
          <w:spacing w:val="48"/>
          <w:w w:val="95"/>
        </w:rPr>
        <w:t xml:space="preserve"> </w:t>
      </w:r>
      <w:r>
        <w:rPr>
          <w:color w:val="151515"/>
          <w:w w:val="95"/>
        </w:rPr>
        <w:t xml:space="preserve">maintain </w:t>
      </w:r>
      <w:r>
        <w:rPr>
          <w:color w:val="151515"/>
          <w:spacing w:val="6"/>
          <w:w w:val="95"/>
        </w:rPr>
        <w:t xml:space="preserve"> </w:t>
      </w:r>
      <w:r>
        <w:rPr>
          <w:color w:val="151515"/>
          <w:w w:val="95"/>
        </w:rPr>
        <w:t xml:space="preserve">department </w:t>
      </w:r>
      <w:r>
        <w:rPr>
          <w:color w:val="151515"/>
          <w:spacing w:val="28"/>
          <w:w w:val="95"/>
        </w:rPr>
        <w:t xml:space="preserve"> </w:t>
      </w:r>
      <w:r>
        <w:rPr>
          <w:color w:val="151515"/>
          <w:w w:val="95"/>
        </w:rPr>
        <w:t xml:space="preserve">StaffNet </w:t>
      </w:r>
      <w:r>
        <w:rPr>
          <w:color w:val="151515"/>
          <w:spacing w:val="12"/>
          <w:w w:val="95"/>
        </w:rPr>
        <w:t xml:space="preserve"> </w:t>
      </w:r>
      <w:r>
        <w:rPr>
          <w:color w:val="151515"/>
          <w:w w:val="95"/>
        </w:rPr>
        <w:t>pages  using</w:t>
      </w:r>
      <w:r>
        <w:rPr>
          <w:color w:val="151515"/>
          <w:spacing w:val="47"/>
          <w:w w:val="95"/>
        </w:rPr>
        <w:t xml:space="preserve"> </w:t>
      </w:r>
      <w:r>
        <w:rPr>
          <w:color w:val="151515"/>
          <w:w w:val="95"/>
        </w:rPr>
        <w:t xml:space="preserve">StaffNet </w:t>
      </w:r>
      <w:r>
        <w:rPr>
          <w:color w:val="151515"/>
          <w:spacing w:val="12"/>
          <w:w w:val="95"/>
        </w:rPr>
        <w:t xml:space="preserve"> </w:t>
      </w:r>
      <w:r>
        <w:rPr>
          <w:color w:val="151515"/>
          <w:w w:val="95"/>
        </w:rPr>
        <w:t xml:space="preserve">Contributor </w:t>
      </w:r>
      <w:r>
        <w:rPr>
          <w:color w:val="151515"/>
          <w:spacing w:val="17"/>
          <w:w w:val="95"/>
        </w:rPr>
        <w:t xml:space="preserve"> </w:t>
      </w:r>
      <w:r>
        <w:rPr>
          <w:color w:val="565656"/>
          <w:spacing w:val="-9"/>
          <w:w w:val="95"/>
        </w:rPr>
        <w:t>i</w:t>
      </w:r>
      <w:r>
        <w:rPr>
          <w:color w:val="151515"/>
          <w:w w:val="95"/>
        </w:rPr>
        <w:t>n</w:t>
      </w:r>
      <w:r>
        <w:rPr>
          <w:color w:val="151515"/>
          <w:spacing w:val="43"/>
          <w:w w:val="95"/>
        </w:rPr>
        <w:t xml:space="preserve"> </w:t>
      </w:r>
      <w:r>
        <w:rPr>
          <w:color w:val="151515"/>
          <w:w w:val="95"/>
        </w:rPr>
        <w:t>line</w:t>
      </w:r>
      <w:r>
        <w:rPr>
          <w:color w:val="151515"/>
          <w:spacing w:val="28"/>
          <w:w w:val="95"/>
        </w:rPr>
        <w:t xml:space="preserve"> </w:t>
      </w:r>
      <w:r>
        <w:rPr>
          <w:color w:val="151515"/>
          <w:w w:val="95"/>
        </w:rPr>
        <w:t>with</w:t>
      </w:r>
      <w:r>
        <w:rPr>
          <w:color w:val="151515"/>
          <w:spacing w:val="49"/>
          <w:w w:val="95"/>
        </w:rPr>
        <w:t xml:space="preserve"> </w:t>
      </w:r>
      <w:r>
        <w:rPr>
          <w:color w:val="151515"/>
          <w:w w:val="95"/>
        </w:rPr>
        <w:t xml:space="preserve">the </w:t>
      </w:r>
      <w:r>
        <w:rPr>
          <w:color w:val="151515"/>
          <w:spacing w:val="1"/>
          <w:w w:val="95"/>
        </w:rPr>
        <w:t xml:space="preserve"> </w:t>
      </w:r>
      <w:r>
        <w:rPr>
          <w:color w:val="151515"/>
          <w:w w:val="95"/>
        </w:rPr>
        <w:t xml:space="preserve">Team </w:t>
      </w:r>
      <w:r>
        <w:rPr>
          <w:color w:val="151515"/>
          <w:spacing w:val="22"/>
          <w:w w:val="95"/>
        </w:rPr>
        <w:t xml:space="preserve"> </w:t>
      </w:r>
      <w:r>
        <w:rPr>
          <w:color w:val="151515"/>
          <w:w w:val="95"/>
        </w:rPr>
        <w:t>Records</w:t>
      </w:r>
      <w:r>
        <w:rPr>
          <w:color w:val="151515"/>
          <w:w w:val="102"/>
        </w:rPr>
        <w:t xml:space="preserve"> </w:t>
      </w:r>
      <w:r>
        <w:rPr>
          <w:color w:val="151515"/>
          <w:w w:val="95"/>
        </w:rPr>
        <w:t xml:space="preserve">Management </w:t>
      </w:r>
      <w:r>
        <w:rPr>
          <w:color w:val="151515"/>
          <w:spacing w:val="31"/>
          <w:w w:val="95"/>
        </w:rPr>
        <w:t xml:space="preserve"> </w:t>
      </w:r>
      <w:r>
        <w:rPr>
          <w:color w:val="151515"/>
          <w:w w:val="95"/>
        </w:rPr>
        <w:t>Policy</w:t>
      </w:r>
      <w:r>
        <w:rPr>
          <w:color w:val="151515"/>
          <w:spacing w:val="21"/>
          <w:w w:val="95"/>
        </w:rPr>
        <w:t xml:space="preserve"> </w:t>
      </w:r>
      <w:r>
        <w:rPr>
          <w:color w:val="3A3A3A"/>
          <w:w w:val="95"/>
        </w:rPr>
        <w:t>.</w:t>
      </w:r>
      <w:r>
        <w:rPr>
          <w:color w:val="3A3A3A"/>
          <w:w w:val="95"/>
        </w:rPr>
        <w:tab/>
      </w:r>
      <w:r>
        <w:rPr>
          <w:color w:val="BFBFBF"/>
          <w:w w:val="95"/>
        </w:rPr>
        <w:t>·</w:t>
      </w:r>
      <w:r>
        <w:rPr>
          <w:color w:val="BFBFBF"/>
          <w:w w:val="95"/>
        </w:rPr>
        <w:tab/>
      </w:r>
      <w:r>
        <w:rPr>
          <w:color w:val="BFBFBF"/>
          <w:w w:val="80"/>
        </w:rPr>
        <w:t>·</w:t>
      </w:r>
    </w:p>
    <w:p w:rsidR="000D3D64" w:rsidRDefault="001460A3">
      <w:pPr>
        <w:pStyle w:val="BodyText"/>
        <w:numPr>
          <w:ilvl w:val="0"/>
          <w:numId w:val="7"/>
        </w:numPr>
        <w:tabs>
          <w:tab w:val="left" w:pos="973"/>
        </w:tabs>
        <w:spacing w:before="37"/>
        <w:ind w:left="973" w:hanging="417"/>
      </w:pPr>
      <w:r>
        <w:rPr>
          <w:color w:val="151515"/>
        </w:rPr>
        <w:t>Support</w:t>
      </w:r>
      <w:r>
        <w:rPr>
          <w:color w:val="151515"/>
          <w:spacing w:val="23"/>
        </w:rPr>
        <w:t xml:space="preserve"> </w:t>
      </w:r>
      <w:r>
        <w:rPr>
          <w:color w:val="151515"/>
        </w:rPr>
        <w:t>web</w:t>
      </w:r>
      <w:r>
        <w:rPr>
          <w:color w:val="151515"/>
          <w:spacing w:val="24"/>
        </w:rPr>
        <w:t xml:space="preserve"> </w:t>
      </w:r>
      <w:r>
        <w:rPr>
          <w:color w:val="151515"/>
        </w:rPr>
        <w:t xml:space="preserve">development/administration </w:t>
      </w:r>
      <w:r>
        <w:rPr>
          <w:color w:val="151515"/>
          <w:spacing w:val="5"/>
        </w:rPr>
        <w:t xml:space="preserve"> </w:t>
      </w:r>
      <w:r>
        <w:rPr>
          <w:color w:val="151515"/>
        </w:rPr>
        <w:t>and</w:t>
      </w:r>
      <w:r>
        <w:rPr>
          <w:color w:val="151515"/>
          <w:spacing w:val="27"/>
        </w:rPr>
        <w:t xml:space="preserve"> </w:t>
      </w:r>
      <w:r>
        <w:rPr>
          <w:color w:val="151515"/>
        </w:rPr>
        <w:t>preparation</w:t>
      </w:r>
      <w:r>
        <w:rPr>
          <w:color w:val="151515"/>
          <w:spacing w:val="29"/>
        </w:rPr>
        <w:t xml:space="preserve"> </w:t>
      </w:r>
      <w:r>
        <w:rPr>
          <w:color w:val="151515"/>
        </w:rPr>
        <w:t>of</w:t>
      </w:r>
      <w:r>
        <w:rPr>
          <w:color w:val="151515"/>
          <w:spacing w:val="32"/>
        </w:rPr>
        <w:t xml:space="preserve"> </w:t>
      </w:r>
      <w:r>
        <w:rPr>
          <w:color w:val="151515"/>
        </w:rPr>
        <w:t>Publisher</w:t>
      </w:r>
      <w:r>
        <w:rPr>
          <w:color w:val="151515"/>
          <w:spacing w:val="29"/>
        </w:rPr>
        <w:t xml:space="preserve"> </w:t>
      </w:r>
      <w:r>
        <w:rPr>
          <w:color w:val="151515"/>
        </w:rPr>
        <w:t>documents</w:t>
      </w:r>
    </w:p>
    <w:p w:rsidR="000D3D64" w:rsidRDefault="001460A3">
      <w:pPr>
        <w:pStyle w:val="BodyText"/>
        <w:numPr>
          <w:ilvl w:val="0"/>
          <w:numId w:val="7"/>
        </w:numPr>
        <w:tabs>
          <w:tab w:val="left" w:pos="978"/>
        </w:tabs>
        <w:spacing w:before="21" w:line="252" w:lineRule="auto"/>
        <w:ind w:left="978" w:right="666" w:hanging="422"/>
      </w:pPr>
      <w:r>
        <w:rPr>
          <w:color w:val="151515"/>
        </w:rPr>
        <w:t>Provide</w:t>
      </w:r>
      <w:r>
        <w:rPr>
          <w:color w:val="151515"/>
          <w:spacing w:val="14"/>
        </w:rPr>
        <w:t xml:space="preserve"> </w:t>
      </w:r>
      <w:r>
        <w:rPr>
          <w:color w:val="151515"/>
        </w:rPr>
        <w:t>information</w:t>
      </w:r>
      <w:r>
        <w:rPr>
          <w:color w:val="151515"/>
          <w:spacing w:val="23"/>
        </w:rPr>
        <w:t xml:space="preserve"> </w:t>
      </w:r>
      <w:r>
        <w:rPr>
          <w:color w:val="151515"/>
        </w:rPr>
        <w:t>as</w:t>
      </w:r>
      <w:r>
        <w:rPr>
          <w:color w:val="151515"/>
          <w:spacing w:val="16"/>
        </w:rPr>
        <w:t xml:space="preserve"> </w:t>
      </w:r>
      <w:r>
        <w:rPr>
          <w:color w:val="151515"/>
        </w:rPr>
        <w:t>required</w:t>
      </w:r>
      <w:r>
        <w:rPr>
          <w:color w:val="151515"/>
          <w:spacing w:val="12"/>
        </w:rPr>
        <w:t xml:space="preserve"> </w:t>
      </w:r>
      <w:r>
        <w:rPr>
          <w:color w:val="151515"/>
        </w:rPr>
        <w:t>for</w:t>
      </w:r>
      <w:r>
        <w:rPr>
          <w:color w:val="151515"/>
          <w:spacing w:val="25"/>
        </w:rPr>
        <w:t xml:space="preserve"> </w:t>
      </w:r>
      <w:r>
        <w:rPr>
          <w:color w:val="151515"/>
        </w:rPr>
        <w:t>the</w:t>
      </w:r>
      <w:r>
        <w:rPr>
          <w:color w:val="151515"/>
          <w:spacing w:val="28"/>
        </w:rPr>
        <w:t xml:space="preserve"> </w:t>
      </w:r>
      <w:r>
        <w:rPr>
          <w:color w:val="151515"/>
        </w:rPr>
        <w:t>monitoring</w:t>
      </w:r>
      <w:r>
        <w:rPr>
          <w:color w:val="151515"/>
          <w:spacing w:val="18"/>
        </w:rPr>
        <w:t xml:space="preserve"> </w:t>
      </w:r>
      <w:r>
        <w:rPr>
          <w:color w:val="151515"/>
        </w:rPr>
        <w:t>and</w:t>
      </w:r>
      <w:r>
        <w:rPr>
          <w:color w:val="151515"/>
          <w:spacing w:val="20"/>
        </w:rPr>
        <w:t xml:space="preserve"> </w:t>
      </w:r>
      <w:r>
        <w:rPr>
          <w:color w:val="151515"/>
        </w:rPr>
        <w:t>evaluation</w:t>
      </w:r>
      <w:r>
        <w:rPr>
          <w:color w:val="151515"/>
          <w:spacing w:val="27"/>
        </w:rPr>
        <w:t xml:space="preserve"> </w:t>
      </w:r>
      <w:r>
        <w:rPr>
          <w:color w:val="151515"/>
        </w:rPr>
        <w:t>of</w:t>
      </w:r>
      <w:r>
        <w:rPr>
          <w:color w:val="151515"/>
          <w:spacing w:val="10"/>
        </w:rPr>
        <w:t xml:space="preserve"> </w:t>
      </w:r>
      <w:r>
        <w:rPr>
          <w:color w:val="151515"/>
        </w:rPr>
        <w:t>the</w:t>
      </w:r>
      <w:r>
        <w:rPr>
          <w:color w:val="151515"/>
          <w:spacing w:val="23"/>
        </w:rPr>
        <w:t xml:space="preserve"> </w:t>
      </w:r>
      <w:r>
        <w:rPr>
          <w:color w:val="151515"/>
        </w:rPr>
        <w:t>service</w:t>
      </w:r>
      <w:r>
        <w:rPr>
          <w:color w:val="151515"/>
          <w:spacing w:val="-27"/>
        </w:rPr>
        <w:t>,</w:t>
      </w:r>
      <w:r>
        <w:rPr>
          <w:color w:val="3A3A3A"/>
          <w:spacing w:val="11"/>
        </w:rPr>
        <w:t xml:space="preserve"> </w:t>
      </w:r>
      <w:r>
        <w:rPr>
          <w:color w:val="151515"/>
        </w:rPr>
        <w:t>including</w:t>
      </w:r>
      <w:r>
        <w:rPr>
          <w:color w:val="151515"/>
          <w:spacing w:val="14"/>
        </w:rPr>
        <w:t xml:space="preserve"> </w:t>
      </w:r>
      <w:r>
        <w:rPr>
          <w:color w:val="151515"/>
        </w:rPr>
        <w:t>what</w:t>
      </w:r>
      <w:r>
        <w:rPr>
          <w:color w:val="151515"/>
          <w:spacing w:val="38"/>
        </w:rPr>
        <w:t xml:space="preserve"> </w:t>
      </w:r>
      <w:r>
        <w:rPr>
          <w:color w:val="151515"/>
        </w:rPr>
        <w:t>is</w:t>
      </w:r>
      <w:r>
        <w:rPr>
          <w:color w:val="151515"/>
          <w:w w:val="104"/>
        </w:rPr>
        <w:t xml:space="preserve"> </w:t>
      </w:r>
      <w:r>
        <w:rPr>
          <w:color w:val="151515"/>
        </w:rPr>
        <w:t>required</w:t>
      </w:r>
      <w:r>
        <w:rPr>
          <w:color w:val="151515"/>
          <w:spacing w:val="29"/>
        </w:rPr>
        <w:t xml:space="preserve"> </w:t>
      </w:r>
      <w:r>
        <w:rPr>
          <w:color w:val="151515"/>
        </w:rPr>
        <w:t>under</w:t>
      </w:r>
      <w:r>
        <w:rPr>
          <w:color w:val="151515"/>
          <w:spacing w:val="16"/>
        </w:rPr>
        <w:t xml:space="preserve"> </w:t>
      </w:r>
      <w:r>
        <w:rPr>
          <w:color w:val="151515"/>
        </w:rPr>
        <w:t>the</w:t>
      </w:r>
      <w:r>
        <w:rPr>
          <w:color w:val="151515"/>
          <w:spacing w:val="28"/>
        </w:rPr>
        <w:t xml:space="preserve"> </w:t>
      </w:r>
      <w:r>
        <w:rPr>
          <w:color w:val="151515"/>
        </w:rPr>
        <w:t>Patient</w:t>
      </w:r>
      <w:r>
        <w:rPr>
          <w:color w:val="151515"/>
          <w:spacing w:val="19"/>
        </w:rPr>
        <w:t xml:space="preserve"> </w:t>
      </w:r>
      <w:r>
        <w:rPr>
          <w:color w:val="151515"/>
        </w:rPr>
        <w:t>Safety,</w:t>
      </w:r>
      <w:r>
        <w:rPr>
          <w:color w:val="151515"/>
          <w:spacing w:val="31"/>
        </w:rPr>
        <w:t xml:space="preserve"> </w:t>
      </w:r>
      <w:r>
        <w:rPr>
          <w:color w:val="151515"/>
        </w:rPr>
        <w:t>Clinical</w:t>
      </w:r>
      <w:r>
        <w:rPr>
          <w:color w:val="151515"/>
          <w:spacing w:val="14"/>
        </w:rPr>
        <w:t xml:space="preserve"> </w:t>
      </w:r>
      <w:r>
        <w:rPr>
          <w:color w:val="151515"/>
        </w:rPr>
        <w:t>Governance</w:t>
      </w:r>
      <w:r>
        <w:rPr>
          <w:color w:val="151515"/>
          <w:spacing w:val="32"/>
        </w:rPr>
        <w:t xml:space="preserve"> </w:t>
      </w:r>
      <w:r>
        <w:rPr>
          <w:color w:val="151515"/>
        </w:rPr>
        <w:t>and</w:t>
      </w:r>
      <w:r>
        <w:rPr>
          <w:color w:val="151515"/>
          <w:spacing w:val="29"/>
        </w:rPr>
        <w:t xml:space="preserve"> </w:t>
      </w:r>
      <w:r>
        <w:rPr>
          <w:color w:val="151515"/>
        </w:rPr>
        <w:t>Risk</w:t>
      </w:r>
      <w:r>
        <w:rPr>
          <w:color w:val="151515"/>
          <w:spacing w:val="24"/>
        </w:rPr>
        <w:t xml:space="preserve"> </w:t>
      </w:r>
      <w:r>
        <w:rPr>
          <w:color w:val="151515"/>
        </w:rPr>
        <w:t>Management</w:t>
      </w:r>
      <w:r>
        <w:rPr>
          <w:color w:val="151515"/>
          <w:spacing w:val="27"/>
        </w:rPr>
        <w:t xml:space="preserve"> </w:t>
      </w:r>
      <w:r>
        <w:rPr>
          <w:color w:val="151515"/>
        </w:rPr>
        <w:t>agenda</w:t>
      </w:r>
      <w:r>
        <w:rPr>
          <w:color w:val="151515"/>
          <w:spacing w:val="-24"/>
        </w:rPr>
        <w:t>.</w:t>
      </w:r>
    </w:p>
    <w:p w:rsidR="000D3D64" w:rsidRDefault="001460A3">
      <w:pPr>
        <w:pStyle w:val="BodyText"/>
        <w:numPr>
          <w:ilvl w:val="0"/>
          <w:numId w:val="7"/>
        </w:numPr>
        <w:tabs>
          <w:tab w:val="left" w:pos="963"/>
        </w:tabs>
        <w:spacing w:before="10"/>
        <w:ind w:left="963"/>
      </w:pPr>
      <w:r>
        <w:rPr>
          <w:color w:val="151515"/>
        </w:rPr>
        <w:t>To</w:t>
      </w:r>
      <w:r>
        <w:rPr>
          <w:color w:val="151515"/>
          <w:spacing w:val="16"/>
        </w:rPr>
        <w:t xml:space="preserve"> </w:t>
      </w:r>
      <w:r>
        <w:rPr>
          <w:color w:val="151515"/>
        </w:rPr>
        <w:t>create</w:t>
      </w:r>
      <w:r>
        <w:rPr>
          <w:color w:val="151515"/>
          <w:spacing w:val="12"/>
        </w:rPr>
        <w:t xml:space="preserve"> </w:t>
      </w:r>
      <w:r>
        <w:rPr>
          <w:color w:val="151515"/>
        </w:rPr>
        <w:t>and</w:t>
      </w:r>
      <w:r>
        <w:rPr>
          <w:color w:val="151515"/>
          <w:spacing w:val="19"/>
        </w:rPr>
        <w:t xml:space="preserve"> </w:t>
      </w:r>
      <w:r>
        <w:rPr>
          <w:color w:val="151515"/>
        </w:rPr>
        <w:t>distribute</w:t>
      </w:r>
      <w:r>
        <w:rPr>
          <w:color w:val="151515"/>
          <w:spacing w:val="24"/>
        </w:rPr>
        <w:t xml:space="preserve"> </w:t>
      </w:r>
      <w:r>
        <w:rPr>
          <w:color w:val="151515"/>
        </w:rPr>
        <w:t>departmental</w:t>
      </w:r>
      <w:r>
        <w:rPr>
          <w:color w:val="151515"/>
          <w:spacing w:val="38"/>
        </w:rPr>
        <w:t xml:space="preserve"> </w:t>
      </w:r>
      <w:r>
        <w:rPr>
          <w:color w:val="151515"/>
        </w:rPr>
        <w:t>newsletters</w:t>
      </w:r>
      <w:r>
        <w:rPr>
          <w:color w:val="151515"/>
          <w:spacing w:val="-26"/>
        </w:rPr>
        <w:t>.</w:t>
      </w:r>
      <w:r>
        <w:rPr>
          <w:color w:val="3A3A3A"/>
        </w:rPr>
        <w:t xml:space="preserve">  </w:t>
      </w:r>
      <w:r>
        <w:rPr>
          <w:color w:val="3A3A3A"/>
          <w:spacing w:val="34"/>
        </w:rPr>
        <w:t xml:space="preserve"> </w:t>
      </w:r>
      <w:r>
        <w:rPr>
          <w:color w:val="565656"/>
        </w:rPr>
        <w:t>·</w:t>
      </w:r>
    </w:p>
    <w:p w:rsidR="000D3D64" w:rsidRDefault="001460A3">
      <w:pPr>
        <w:pStyle w:val="BodyText"/>
        <w:numPr>
          <w:ilvl w:val="0"/>
          <w:numId w:val="7"/>
        </w:numPr>
        <w:tabs>
          <w:tab w:val="left" w:pos="963"/>
        </w:tabs>
        <w:spacing w:before="30"/>
        <w:ind w:left="963" w:hanging="412"/>
      </w:pPr>
      <w:r>
        <w:rPr>
          <w:color w:val="151515"/>
        </w:rPr>
        <w:t>Assist</w:t>
      </w:r>
      <w:r>
        <w:rPr>
          <w:color w:val="151515"/>
          <w:spacing w:val="37"/>
        </w:rPr>
        <w:t xml:space="preserve"> </w:t>
      </w:r>
      <w:r>
        <w:rPr>
          <w:color w:val="151515"/>
        </w:rPr>
        <w:t>in</w:t>
      </w:r>
      <w:r>
        <w:rPr>
          <w:color w:val="151515"/>
          <w:spacing w:val="9"/>
        </w:rPr>
        <w:t xml:space="preserve"> </w:t>
      </w:r>
      <w:r>
        <w:rPr>
          <w:color w:val="151515"/>
        </w:rPr>
        <w:t>co-ordinating</w:t>
      </w:r>
      <w:r>
        <w:rPr>
          <w:color w:val="151515"/>
          <w:spacing w:val="29"/>
        </w:rPr>
        <w:t xml:space="preserve"> </w:t>
      </w:r>
      <w:r>
        <w:rPr>
          <w:color w:val="151515"/>
        </w:rPr>
        <w:t>the</w:t>
      </w:r>
      <w:r>
        <w:rPr>
          <w:color w:val="151515"/>
          <w:spacing w:val="30"/>
        </w:rPr>
        <w:t xml:space="preserve"> </w:t>
      </w:r>
      <w:r>
        <w:rPr>
          <w:color w:val="151515"/>
        </w:rPr>
        <w:t>review</w:t>
      </w:r>
      <w:r>
        <w:rPr>
          <w:color w:val="151515"/>
          <w:spacing w:val="12"/>
        </w:rPr>
        <w:t xml:space="preserve"> </w:t>
      </w:r>
      <w:r>
        <w:rPr>
          <w:color w:val="151515"/>
        </w:rPr>
        <w:t>and</w:t>
      </w:r>
      <w:r>
        <w:rPr>
          <w:color w:val="151515"/>
          <w:spacing w:val="24"/>
        </w:rPr>
        <w:t xml:space="preserve"> </w:t>
      </w:r>
      <w:r>
        <w:rPr>
          <w:color w:val="151515"/>
        </w:rPr>
        <w:t>publishing</w:t>
      </w:r>
      <w:r>
        <w:rPr>
          <w:color w:val="151515"/>
          <w:spacing w:val="23"/>
        </w:rPr>
        <w:t xml:space="preserve"> </w:t>
      </w:r>
      <w:r>
        <w:rPr>
          <w:color w:val="151515"/>
        </w:rPr>
        <w:t>of</w:t>
      </w:r>
      <w:r>
        <w:rPr>
          <w:color w:val="151515"/>
          <w:spacing w:val="18"/>
        </w:rPr>
        <w:t xml:space="preserve"> </w:t>
      </w:r>
      <w:r>
        <w:rPr>
          <w:color w:val="151515"/>
        </w:rPr>
        <w:t>departmental</w:t>
      </w:r>
      <w:r>
        <w:rPr>
          <w:color w:val="151515"/>
          <w:spacing w:val="39"/>
        </w:rPr>
        <w:t xml:space="preserve"> </w:t>
      </w:r>
      <w:r>
        <w:rPr>
          <w:color w:val="151515"/>
        </w:rPr>
        <w:t>policies/strategies.</w:t>
      </w:r>
    </w:p>
    <w:p w:rsidR="000D3D64" w:rsidRDefault="001460A3">
      <w:pPr>
        <w:pStyle w:val="BodyText"/>
        <w:numPr>
          <w:ilvl w:val="0"/>
          <w:numId w:val="7"/>
        </w:numPr>
        <w:tabs>
          <w:tab w:val="left" w:pos="973"/>
        </w:tabs>
        <w:spacing w:before="26" w:line="252" w:lineRule="auto"/>
        <w:ind w:left="968" w:right="420" w:hanging="412"/>
      </w:pPr>
      <w:r>
        <w:rPr>
          <w:color w:val="151515"/>
        </w:rPr>
        <w:t>Create</w:t>
      </w:r>
      <w:r>
        <w:rPr>
          <w:color w:val="151515"/>
          <w:spacing w:val="20"/>
        </w:rPr>
        <w:t xml:space="preserve"> </w:t>
      </w:r>
      <w:r>
        <w:rPr>
          <w:color w:val="151515"/>
        </w:rPr>
        <w:t>and</w:t>
      </w:r>
      <w:r>
        <w:rPr>
          <w:color w:val="151515"/>
          <w:spacing w:val="22"/>
        </w:rPr>
        <w:t xml:space="preserve"> </w:t>
      </w:r>
      <w:r>
        <w:rPr>
          <w:color w:val="151515"/>
        </w:rPr>
        <w:t>maintain</w:t>
      </w:r>
      <w:r>
        <w:rPr>
          <w:color w:val="151515"/>
          <w:spacing w:val="17"/>
        </w:rPr>
        <w:t xml:space="preserve"> </w:t>
      </w:r>
      <w:r>
        <w:rPr>
          <w:color w:val="151515"/>
        </w:rPr>
        <w:t>office</w:t>
      </w:r>
      <w:r>
        <w:rPr>
          <w:color w:val="151515"/>
          <w:spacing w:val="18"/>
        </w:rPr>
        <w:t xml:space="preserve"> </w:t>
      </w:r>
      <w:r>
        <w:rPr>
          <w:color w:val="151515"/>
        </w:rPr>
        <w:t>support</w:t>
      </w:r>
      <w:r>
        <w:rPr>
          <w:color w:val="151515"/>
          <w:spacing w:val="21"/>
        </w:rPr>
        <w:t xml:space="preserve"> </w:t>
      </w:r>
      <w:r>
        <w:rPr>
          <w:color w:val="151515"/>
        </w:rPr>
        <w:t>systems</w:t>
      </w:r>
      <w:r>
        <w:rPr>
          <w:color w:val="151515"/>
          <w:spacing w:val="23"/>
        </w:rPr>
        <w:t xml:space="preserve"> </w:t>
      </w:r>
      <w:r>
        <w:rPr>
          <w:color w:val="151515"/>
        </w:rPr>
        <w:t>to</w:t>
      </w:r>
      <w:r>
        <w:rPr>
          <w:color w:val="151515"/>
          <w:spacing w:val="15"/>
        </w:rPr>
        <w:t xml:space="preserve"> </w:t>
      </w:r>
      <w:r>
        <w:rPr>
          <w:color w:val="151515"/>
        </w:rPr>
        <w:t>facilitate</w:t>
      </w:r>
      <w:r>
        <w:rPr>
          <w:color w:val="151515"/>
          <w:spacing w:val="32"/>
        </w:rPr>
        <w:t xml:space="preserve"> </w:t>
      </w:r>
      <w:r>
        <w:rPr>
          <w:color w:val="151515"/>
        </w:rPr>
        <w:t>easy</w:t>
      </w:r>
      <w:r>
        <w:rPr>
          <w:color w:val="151515"/>
          <w:spacing w:val="19"/>
        </w:rPr>
        <w:t xml:space="preserve"> </w:t>
      </w:r>
      <w:r>
        <w:rPr>
          <w:color w:val="151515"/>
        </w:rPr>
        <w:t>access</w:t>
      </w:r>
      <w:r>
        <w:rPr>
          <w:color w:val="151515"/>
          <w:spacing w:val="26"/>
        </w:rPr>
        <w:t xml:space="preserve"> </w:t>
      </w:r>
      <w:r>
        <w:rPr>
          <w:color w:val="151515"/>
        </w:rPr>
        <w:t>and</w:t>
      </w:r>
      <w:r>
        <w:rPr>
          <w:color w:val="151515"/>
          <w:spacing w:val="23"/>
        </w:rPr>
        <w:t xml:space="preserve"> </w:t>
      </w:r>
      <w:r>
        <w:rPr>
          <w:color w:val="151515"/>
        </w:rPr>
        <w:t>retrieval</w:t>
      </w:r>
      <w:r>
        <w:rPr>
          <w:color w:val="151515"/>
          <w:spacing w:val="15"/>
        </w:rPr>
        <w:t xml:space="preserve"> </w:t>
      </w:r>
      <w:r>
        <w:rPr>
          <w:color w:val="151515"/>
        </w:rPr>
        <w:t>of</w:t>
      </w:r>
      <w:r>
        <w:rPr>
          <w:color w:val="151515"/>
          <w:spacing w:val="21"/>
        </w:rPr>
        <w:t xml:space="preserve"> </w:t>
      </w:r>
      <w:r>
        <w:rPr>
          <w:color w:val="151515"/>
        </w:rPr>
        <w:t>information</w:t>
      </w:r>
      <w:r>
        <w:rPr>
          <w:color w:val="151515"/>
          <w:spacing w:val="33"/>
        </w:rPr>
        <w:t xml:space="preserve"> </w:t>
      </w:r>
      <w:r>
        <w:rPr>
          <w:color w:val="151515"/>
        </w:rPr>
        <w:t>and</w:t>
      </w:r>
      <w:r>
        <w:rPr>
          <w:color w:val="151515"/>
          <w:w w:val="103"/>
        </w:rPr>
        <w:t xml:space="preserve"> </w:t>
      </w:r>
      <w:r>
        <w:rPr>
          <w:color w:val="151515"/>
        </w:rPr>
        <w:t xml:space="preserve">correspondence.  </w:t>
      </w:r>
      <w:r>
        <w:rPr>
          <w:color w:val="151515"/>
          <w:spacing w:val="13"/>
        </w:rPr>
        <w:t xml:space="preserve"> </w:t>
      </w:r>
      <w:r>
        <w:rPr>
          <w:color w:val="151515"/>
        </w:rPr>
        <w:t>Distribution</w:t>
      </w:r>
      <w:r>
        <w:rPr>
          <w:color w:val="151515"/>
          <w:spacing w:val="28"/>
        </w:rPr>
        <w:t xml:space="preserve"> </w:t>
      </w:r>
      <w:r>
        <w:rPr>
          <w:color w:val="151515"/>
        </w:rPr>
        <w:t>of</w:t>
      </w:r>
      <w:r>
        <w:rPr>
          <w:color w:val="151515"/>
          <w:spacing w:val="21"/>
        </w:rPr>
        <w:t xml:space="preserve"> </w:t>
      </w:r>
      <w:r>
        <w:rPr>
          <w:color w:val="151515"/>
        </w:rPr>
        <w:t>information</w:t>
      </w:r>
      <w:r>
        <w:rPr>
          <w:color w:val="151515"/>
          <w:spacing w:val="17"/>
        </w:rPr>
        <w:t xml:space="preserve"> </w:t>
      </w:r>
      <w:r>
        <w:rPr>
          <w:color w:val="151515"/>
        </w:rPr>
        <w:t>as</w:t>
      </w:r>
      <w:r>
        <w:rPr>
          <w:color w:val="151515"/>
          <w:spacing w:val="16"/>
        </w:rPr>
        <w:t xml:space="preserve"> </w:t>
      </w:r>
      <w:r>
        <w:rPr>
          <w:color w:val="151515"/>
        </w:rPr>
        <w:t>appropriate</w:t>
      </w:r>
      <w:r>
        <w:rPr>
          <w:color w:val="151515"/>
          <w:spacing w:val="-25"/>
        </w:rPr>
        <w:t>.</w:t>
      </w:r>
    </w:p>
    <w:p w:rsidR="000D3D64" w:rsidRDefault="001460A3">
      <w:pPr>
        <w:pStyle w:val="BodyText"/>
        <w:numPr>
          <w:ilvl w:val="0"/>
          <w:numId w:val="7"/>
        </w:numPr>
        <w:tabs>
          <w:tab w:val="left" w:pos="978"/>
        </w:tabs>
        <w:spacing w:before="14" w:line="252" w:lineRule="auto"/>
        <w:ind w:left="973" w:right="996" w:hanging="422"/>
      </w:pPr>
      <w:r>
        <w:rPr>
          <w:color w:val="151515"/>
        </w:rPr>
        <w:t>Be</w:t>
      </w:r>
      <w:r>
        <w:rPr>
          <w:color w:val="151515"/>
          <w:spacing w:val="12"/>
        </w:rPr>
        <w:t xml:space="preserve"> </w:t>
      </w:r>
      <w:r>
        <w:rPr>
          <w:color w:val="151515"/>
        </w:rPr>
        <w:t>responsible</w:t>
      </w:r>
      <w:r>
        <w:rPr>
          <w:color w:val="151515"/>
          <w:spacing w:val="20"/>
        </w:rPr>
        <w:t xml:space="preserve"> </w:t>
      </w:r>
      <w:r>
        <w:rPr>
          <w:color w:val="151515"/>
        </w:rPr>
        <w:t>for</w:t>
      </w:r>
      <w:r>
        <w:rPr>
          <w:color w:val="151515"/>
          <w:spacing w:val="27"/>
        </w:rPr>
        <w:t xml:space="preserve"> </w:t>
      </w:r>
      <w:r>
        <w:rPr>
          <w:color w:val="151515"/>
        </w:rPr>
        <w:t>prioritising</w:t>
      </w:r>
      <w:r>
        <w:rPr>
          <w:color w:val="151515"/>
          <w:spacing w:val="23"/>
        </w:rPr>
        <w:t xml:space="preserve"> </w:t>
      </w:r>
      <w:r>
        <w:rPr>
          <w:color w:val="151515"/>
        </w:rPr>
        <w:t>a</w:t>
      </w:r>
      <w:r>
        <w:rPr>
          <w:color w:val="151515"/>
          <w:spacing w:val="10"/>
        </w:rPr>
        <w:t xml:space="preserve"> </w:t>
      </w:r>
      <w:r>
        <w:rPr>
          <w:color w:val="151515"/>
        </w:rPr>
        <w:t>delegated</w:t>
      </w:r>
      <w:r>
        <w:rPr>
          <w:color w:val="151515"/>
          <w:spacing w:val="27"/>
        </w:rPr>
        <w:t xml:space="preserve"> </w:t>
      </w:r>
      <w:r>
        <w:rPr>
          <w:color w:val="151515"/>
        </w:rPr>
        <w:t>workload</w:t>
      </w:r>
      <w:r>
        <w:rPr>
          <w:color w:val="151515"/>
          <w:spacing w:val="33"/>
        </w:rPr>
        <w:t xml:space="preserve"> </w:t>
      </w:r>
      <w:r>
        <w:rPr>
          <w:color w:val="151515"/>
        </w:rPr>
        <w:t>so</w:t>
      </w:r>
      <w:r>
        <w:rPr>
          <w:color w:val="151515"/>
          <w:spacing w:val="14"/>
        </w:rPr>
        <w:t xml:space="preserve"> </w:t>
      </w:r>
      <w:r>
        <w:rPr>
          <w:color w:val="151515"/>
        </w:rPr>
        <w:t>as</w:t>
      </w:r>
      <w:r>
        <w:rPr>
          <w:color w:val="151515"/>
          <w:spacing w:val="8"/>
        </w:rPr>
        <w:t xml:space="preserve"> </w:t>
      </w:r>
      <w:r>
        <w:rPr>
          <w:color w:val="151515"/>
        </w:rPr>
        <w:t>to</w:t>
      </w:r>
      <w:r>
        <w:rPr>
          <w:color w:val="151515"/>
          <w:spacing w:val="18"/>
        </w:rPr>
        <w:t xml:space="preserve"> </w:t>
      </w:r>
      <w:r>
        <w:rPr>
          <w:color w:val="151515"/>
        </w:rPr>
        <w:t>effectively</w:t>
      </w:r>
      <w:r>
        <w:rPr>
          <w:color w:val="151515"/>
          <w:spacing w:val="41"/>
        </w:rPr>
        <w:t xml:space="preserve"> </w:t>
      </w:r>
      <w:r>
        <w:rPr>
          <w:color w:val="151515"/>
        </w:rPr>
        <w:t>manage</w:t>
      </w:r>
      <w:r>
        <w:rPr>
          <w:color w:val="151515"/>
          <w:spacing w:val="14"/>
        </w:rPr>
        <w:t xml:space="preserve"> </w:t>
      </w:r>
      <w:r>
        <w:rPr>
          <w:color w:val="151515"/>
        </w:rPr>
        <w:t>own</w:t>
      </w:r>
      <w:r>
        <w:rPr>
          <w:color w:val="151515"/>
          <w:spacing w:val="17"/>
        </w:rPr>
        <w:t xml:space="preserve"> </w:t>
      </w:r>
      <w:r>
        <w:rPr>
          <w:color w:val="151515"/>
        </w:rPr>
        <w:t>time</w:t>
      </w:r>
      <w:r>
        <w:rPr>
          <w:color w:val="151515"/>
          <w:spacing w:val="21"/>
        </w:rPr>
        <w:t xml:space="preserve"> </w:t>
      </w:r>
      <w:r>
        <w:rPr>
          <w:color w:val="151515"/>
        </w:rPr>
        <w:t>and</w:t>
      </w:r>
      <w:r>
        <w:rPr>
          <w:color w:val="151515"/>
          <w:w w:val="101"/>
        </w:rPr>
        <w:t xml:space="preserve"> </w:t>
      </w:r>
      <w:r>
        <w:rPr>
          <w:color w:val="151515"/>
        </w:rPr>
        <w:t>resources</w:t>
      </w:r>
      <w:r>
        <w:rPr>
          <w:color w:val="151515"/>
          <w:spacing w:val="-30"/>
        </w:rPr>
        <w:t>.</w:t>
      </w:r>
    </w:p>
    <w:p w:rsidR="000D3D64" w:rsidRDefault="001460A3">
      <w:pPr>
        <w:pStyle w:val="BodyText"/>
        <w:numPr>
          <w:ilvl w:val="0"/>
          <w:numId w:val="7"/>
        </w:numPr>
        <w:tabs>
          <w:tab w:val="left" w:pos="959"/>
        </w:tabs>
        <w:spacing w:before="14" w:line="247" w:lineRule="auto"/>
        <w:ind w:left="963" w:right="638" w:hanging="412"/>
      </w:pPr>
      <w:r>
        <w:rPr>
          <w:color w:val="151515"/>
        </w:rPr>
        <w:t>Acknowledge</w:t>
      </w:r>
      <w:r>
        <w:rPr>
          <w:color w:val="151515"/>
          <w:spacing w:val="39"/>
        </w:rPr>
        <w:t xml:space="preserve"> </w:t>
      </w:r>
      <w:r>
        <w:rPr>
          <w:color w:val="151515"/>
        </w:rPr>
        <w:t>the</w:t>
      </w:r>
      <w:r>
        <w:rPr>
          <w:color w:val="151515"/>
          <w:spacing w:val="20"/>
        </w:rPr>
        <w:t xml:space="preserve"> </w:t>
      </w:r>
      <w:r>
        <w:rPr>
          <w:color w:val="151515"/>
        </w:rPr>
        <w:t>diversity</w:t>
      </w:r>
      <w:r>
        <w:rPr>
          <w:color w:val="151515"/>
          <w:spacing w:val="27"/>
        </w:rPr>
        <w:t xml:space="preserve"> </w:t>
      </w:r>
      <w:r>
        <w:rPr>
          <w:color w:val="151515"/>
        </w:rPr>
        <w:t>of</w:t>
      </w:r>
      <w:r>
        <w:rPr>
          <w:color w:val="151515"/>
          <w:spacing w:val="20"/>
        </w:rPr>
        <w:t xml:space="preserve"> </w:t>
      </w:r>
      <w:r>
        <w:rPr>
          <w:color w:val="151515"/>
        </w:rPr>
        <w:t>individuals</w:t>
      </w:r>
      <w:r>
        <w:rPr>
          <w:color w:val="151515"/>
          <w:spacing w:val="27"/>
        </w:rPr>
        <w:t xml:space="preserve"> </w:t>
      </w:r>
      <w:r>
        <w:rPr>
          <w:color w:val="151515"/>
        </w:rPr>
        <w:t>and</w:t>
      </w:r>
      <w:r>
        <w:rPr>
          <w:color w:val="151515"/>
          <w:spacing w:val="28"/>
        </w:rPr>
        <w:t xml:space="preserve"> </w:t>
      </w:r>
      <w:r>
        <w:rPr>
          <w:color w:val="151515"/>
        </w:rPr>
        <w:t>be</w:t>
      </w:r>
      <w:r>
        <w:rPr>
          <w:color w:val="151515"/>
          <w:spacing w:val="13"/>
        </w:rPr>
        <w:t xml:space="preserve"> </w:t>
      </w:r>
      <w:r>
        <w:rPr>
          <w:color w:val="151515"/>
        </w:rPr>
        <w:t>respectful</w:t>
      </w:r>
      <w:r>
        <w:rPr>
          <w:color w:val="151515"/>
          <w:spacing w:val="21"/>
        </w:rPr>
        <w:t xml:space="preserve"> </w:t>
      </w:r>
      <w:r>
        <w:rPr>
          <w:color w:val="151515"/>
        </w:rPr>
        <w:t>of</w:t>
      </w:r>
      <w:r>
        <w:rPr>
          <w:color w:val="151515"/>
          <w:spacing w:val="19"/>
        </w:rPr>
        <w:t xml:space="preserve"> </w:t>
      </w:r>
      <w:r>
        <w:rPr>
          <w:color w:val="151515"/>
        </w:rPr>
        <w:t>person's</w:t>
      </w:r>
      <w:r>
        <w:rPr>
          <w:color w:val="151515"/>
          <w:spacing w:val="23"/>
        </w:rPr>
        <w:t xml:space="preserve"> </w:t>
      </w:r>
      <w:r>
        <w:rPr>
          <w:color w:val="151515"/>
        </w:rPr>
        <w:t>rights,</w:t>
      </w:r>
      <w:r>
        <w:rPr>
          <w:color w:val="151515"/>
          <w:spacing w:val="27"/>
        </w:rPr>
        <w:t xml:space="preserve"> </w:t>
      </w:r>
      <w:r>
        <w:rPr>
          <w:color w:val="151515"/>
        </w:rPr>
        <w:t>privacy</w:t>
      </w:r>
      <w:r>
        <w:rPr>
          <w:color w:val="151515"/>
          <w:spacing w:val="16"/>
        </w:rPr>
        <w:t xml:space="preserve"> </w:t>
      </w:r>
      <w:r>
        <w:rPr>
          <w:color w:val="151515"/>
        </w:rPr>
        <w:t>and</w:t>
      </w:r>
      <w:r>
        <w:rPr>
          <w:color w:val="151515"/>
          <w:spacing w:val="28"/>
        </w:rPr>
        <w:t xml:space="preserve"> </w:t>
      </w:r>
      <w:r>
        <w:rPr>
          <w:color w:val="151515"/>
        </w:rPr>
        <w:t>need</w:t>
      </w:r>
      <w:r>
        <w:rPr>
          <w:color w:val="151515"/>
          <w:spacing w:val="10"/>
        </w:rPr>
        <w:t xml:space="preserve"> </w:t>
      </w:r>
      <w:r>
        <w:rPr>
          <w:color w:val="151515"/>
        </w:rPr>
        <w:t>for</w:t>
      </w:r>
      <w:r>
        <w:rPr>
          <w:color w:val="151515"/>
          <w:w w:val="102"/>
        </w:rPr>
        <w:t xml:space="preserve"> </w:t>
      </w:r>
      <w:r>
        <w:rPr>
          <w:color w:val="151515"/>
        </w:rPr>
        <w:t>confidentiality.</w:t>
      </w:r>
    </w:p>
    <w:p w:rsidR="000D3D64" w:rsidRDefault="001460A3">
      <w:pPr>
        <w:pStyle w:val="BodyText"/>
        <w:numPr>
          <w:ilvl w:val="0"/>
          <w:numId w:val="7"/>
        </w:numPr>
        <w:tabs>
          <w:tab w:val="left" w:pos="973"/>
        </w:tabs>
        <w:spacing w:before="19" w:line="252" w:lineRule="auto"/>
        <w:ind w:left="954" w:right="338" w:hanging="403"/>
      </w:pPr>
      <w:r>
        <w:rPr>
          <w:color w:val="151515"/>
        </w:rPr>
        <w:t>Participate</w:t>
      </w:r>
      <w:r>
        <w:rPr>
          <w:color w:val="151515"/>
          <w:spacing w:val="33"/>
        </w:rPr>
        <w:t xml:space="preserve"> </w:t>
      </w:r>
      <w:r>
        <w:rPr>
          <w:color w:val="151515"/>
        </w:rPr>
        <w:t>in</w:t>
      </w:r>
      <w:r>
        <w:rPr>
          <w:color w:val="151515"/>
          <w:spacing w:val="13"/>
        </w:rPr>
        <w:t xml:space="preserve"> </w:t>
      </w:r>
      <w:r>
        <w:rPr>
          <w:color w:val="151515"/>
        </w:rPr>
        <w:t>an</w:t>
      </w:r>
      <w:r>
        <w:rPr>
          <w:color w:val="151515"/>
          <w:spacing w:val="14"/>
        </w:rPr>
        <w:t xml:space="preserve"> </w:t>
      </w:r>
      <w:r>
        <w:rPr>
          <w:color w:val="151515"/>
        </w:rPr>
        <w:t>annual</w:t>
      </w:r>
      <w:r>
        <w:rPr>
          <w:color w:val="151515"/>
          <w:spacing w:val="21"/>
        </w:rPr>
        <w:t xml:space="preserve"> </w:t>
      </w:r>
      <w:r>
        <w:rPr>
          <w:color w:val="151515"/>
        </w:rPr>
        <w:t>appraisal</w:t>
      </w:r>
      <w:r>
        <w:rPr>
          <w:color w:val="151515"/>
          <w:spacing w:val="24"/>
        </w:rPr>
        <w:t xml:space="preserve"> </w:t>
      </w:r>
      <w:r>
        <w:rPr>
          <w:color w:val="151515"/>
        </w:rPr>
        <w:t>and</w:t>
      </w:r>
      <w:r>
        <w:rPr>
          <w:color w:val="151515"/>
          <w:spacing w:val="10"/>
        </w:rPr>
        <w:t xml:space="preserve"> </w:t>
      </w:r>
      <w:r>
        <w:rPr>
          <w:color w:val="151515"/>
        </w:rPr>
        <w:t>develop</w:t>
      </w:r>
      <w:r>
        <w:rPr>
          <w:color w:val="151515"/>
          <w:spacing w:val="25"/>
        </w:rPr>
        <w:t xml:space="preserve"> </w:t>
      </w:r>
      <w:r>
        <w:rPr>
          <w:color w:val="151515"/>
        </w:rPr>
        <w:t>skills</w:t>
      </w:r>
      <w:r>
        <w:rPr>
          <w:color w:val="151515"/>
          <w:spacing w:val="30"/>
        </w:rPr>
        <w:t xml:space="preserve"> </w:t>
      </w:r>
      <w:r>
        <w:rPr>
          <w:color w:val="151515"/>
        </w:rPr>
        <w:t>in</w:t>
      </w:r>
      <w:r>
        <w:rPr>
          <w:color w:val="151515"/>
          <w:spacing w:val="12"/>
        </w:rPr>
        <w:t xml:space="preserve"> </w:t>
      </w:r>
      <w:r>
        <w:rPr>
          <w:color w:val="151515"/>
        </w:rPr>
        <w:t>conjunction</w:t>
      </w:r>
      <w:r>
        <w:rPr>
          <w:color w:val="151515"/>
          <w:spacing w:val="37"/>
        </w:rPr>
        <w:t xml:space="preserve"> </w:t>
      </w:r>
      <w:r>
        <w:rPr>
          <w:color w:val="151515"/>
        </w:rPr>
        <w:t>with</w:t>
      </w:r>
      <w:r>
        <w:rPr>
          <w:color w:val="151515"/>
          <w:spacing w:val="33"/>
        </w:rPr>
        <w:t xml:space="preserve"> </w:t>
      </w:r>
      <w:r>
        <w:rPr>
          <w:color w:val="151515"/>
        </w:rPr>
        <w:t>a</w:t>
      </w:r>
      <w:r>
        <w:rPr>
          <w:color w:val="151515"/>
          <w:spacing w:val="27"/>
        </w:rPr>
        <w:t xml:space="preserve"> </w:t>
      </w:r>
      <w:r>
        <w:rPr>
          <w:color w:val="151515"/>
        </w:rPr>
        <w:t>p</w:t>
      </w:r>
      <w:r>
        <w:rPr>
          <w:color w:val="151515"/>
          <w:spacing w:val="-13"/>
        </w:rPr>
        <w:t>e</w:t>
      </w:r>
      <w:r>
        <w:rPr>
          <w:color w:val="676767"/>
          <w:spacing w:val="-45"/>
        </w:rPr>
        <w:t>r</w:t>
      </w:r>
      <w:r>
        <w:rPr>
          <w:color w:val="151515"/>
        </w:rPr>
        <w:t>sonal</w:t>
      </w:r>
      <w:r>
        <w:rPr>
          <w:color w:val="151515"/>
          <w:spacing w:val="11"/>
        </w:rPr>
        <w:t xml:space="preserve"> </w:t>
      </w:r>
      <w:r>
        <w:rPr>
          <w:color w:val="151515"/>
        </w:rPr>
        <w:t>development</w:t>
      </w:r>
      <w:r>
        <w:rPr>
          <w:color w:val="151515"/>
          <w:spacing w:val="40"/>
        </w:rPr>
        <w:t xml:space="preserve"> </w:t>
      </w:r>
      <w:r>
        <w:rPr>
          <w:color w:val="151515"/>
        </w:rPr>
        <w:t>plan</w:t>
      </w:r>
      <w:r>
        <w:rPr>
          <w:color w:val="151515"/>
          <w:w w:val="103"/>
        </w:rPr>
        <w:t xml:space="preserve"> </w:t>
      </w:r>
      <w:r>
        <w:rPr>
          <w:color w:val="151515"/>
        </w:rPr>
        <w:t>with</w:t>
      </w:r>
      <w:r>
        <w:rPr>
          <w:color w:val="151515"/>
          <w:spacing w:val="25"/>
        </w:rPr>
        <w:t xml:space="preserve"> </w:t>
      </w:r>
      <w:r>
        <w:rPr>
          <w:color w:val="151515"/>
        </w:rPr>
        <w:t>your</w:t>
      </w:r>
      <w:r>
        <w:rPr>
          <w:color w:val="151515"/>
          <w:spacing w:val="29"/>
        </w:rPr>
        <w:t xml:space="preserve"> </w:t>
      </w:r>
      <w:r>
        <w:rPr>
          <w:color w:val="151515"/>
        </w:rPr>
        <w:t>line</w:t>
      </w:r>
      <w:r>
        <w:rPr>
          <w:color w:val="151515"/>
          <w:spacing w:val="19"/>
        </w:rPr>
        <w:t xml:space="preserve"> </w:t>
      </w:r>
      <w:r>
        <w:rPr>
          <w:color w:val="151515"/>
        </w:rPr>
        <w:t>manager</w:t>
      </w:r>
      <w:r>
        <w:rPr>
          <w:color w:val="151515"/>
          <w:spacing w:val="-33"/>
        </w:rPr>
        <w:t>.</w:t>
      </w:r>
    </w:p>
    <w:p w:rsidR="000D3D64" w:rsidRDefault="001460A3">
      <w:pPr>
        <w:pStyle w:val="BodyText"/>
        <w:numPr>
          <w:ilvl w:val="0"/>
          <w:numId w:val="7"/>
        </w:numPr>
        <w:tabs>
          <w:tab w:val="left" w:pos="954"/>
        </w:tabs>
        <w:spacing w:before="14"/>
        <w:ind w:left="954"/>
      </w:pPr>
      <w:r>
        <w:rPr>
          <w:color w:val="151515"/>
        </w:rPr>
        <w:t>Attend</w:t>
      </w:r>
      <w:r>
        <w:rPr>
          <w:color w:val="151515"/>
          <w:spacing w:val="22"/>
        </w:rPr>
        <w:t xml:space="preserve"> </w:t>
      </w:r>
      <w:r>
        <w:rPr>
          <w:color w:val="151515"/>
        </w:rPr>
        <w:t>all</w:t>
      </w:r>
      <w:r>
        <w:rPr>
          <w:color w:val="151515"/>
          <w:spacing w:val="20"/>
        </w:rPr>
        <w:t xml:space="preserve"> </w:t>
      </w:r>
      <w:r>
        <w:rPr>
          <w:color w:val="151515"/>
        </w:rPr>
        <w:t>mandatory</w:t>
      </w:r>
      <w:r>
        <w:rPr>
          <w:color w:val="151515"/>
          <w:spacing w:val="22"/>
        </w:rPr>
        <w:t xml:space="preserve"> </w:t>
      </w:r>
      <w:r>
        <w:rPr>
          <w:color w:val="151515"/>
        </w:rPr>
        <w:t>training</w:t>
      </w:r>
      <w:r>
        <w:rPr>
          <w:color w:val="151515"/>
          <w:spacing w:val="43"/>
        </w:rPr>
        <w:t xml:space="preserve"> </w:t>
      </w:r>
      <w:r>
        <w:rPr>
          <w:color w:val="151515"/>
        </w:rPr>
        <w:t>in</w:t>
      </w:r>
      <w:r>
        <w:rPr>
          <w:color w:val="151515"/>
          <w:spacing w:val="19"/>
        </w:rPr>
        <w:t xml:space="preserve"> </w:t>
      </w:r>
      <w:r>
        <w:rPr>
          <w:color w:val="151515"/>
        </w:rPr>
        <w:t>line</w:t>
      </w:r>
      <w:r>
        <w:rPr>
          <w:color w:val="151515"/>
          <w:spacing w:val="5"/>
        </w:rPr>
        <w:t xml:space="preserve"> </w:t>
      </w:r>
      <w:r>
        <w:rPr>
          <w:color w:val="151515"/>
        </w:rPr>
        <w:t>with</w:t>
      </w:r>
      <w:r>
        <w:rPr>
          <w:color w:val="151515"/>
          <w:spacing w:val="24"/>
        </w:rPr>
        <w:t xml:space="preserve"> </w:t>
      </w:r>
      <w:r>
        <w:rPr>
          <w:color w:val="151515"/>
        </w:rPr>
        <w:t>departmental</w:t>
      </w:r>
      <w:r>
        <w:rPr>
          <w:color w:val="151515"/>
          <w:spacing w:val="38"/>
        </w:rPr>
        <w:t xml:space="preserve"> </w:t>
      </w:r>
      <w:r>
        <w:rPr>
          <w:color w:val="151515"/>
        </w:rPr>
        <w:t>and</w:t>
      </w:r>
      <w:r>
        <w:rPr>
          <w:color w:val="151515"/>
          <w:spacing w:val="28"/>
        </w:rPr>
        <w:t xml:space="preserve"> </w:t>
      </w:r>
      <w:r>
        <w:rPr>
          <w:color w:val="151515"/>
        </w:rPr>
        <w:t>NHS</w:t>
      </w:r>
      <w:r>
        <w:rPr>
          <w:color w:val="151515"/>
          <w:spacing w:val="9"/>
        </w:rPr>
        <w:t xml:space="preserve"> g</w:t>
      </w:r>
      <w:r>
        <w:rPr>
          <w:color w:val="3A3A3A"/>
          <w:spacing w:val="1"/>
        </w:rPr>
        <w:t>u</w:t>
      </w:r>
      <w:r>
        <w:rPr>
          <w:color w:val="151515"/>
        </w:rPr>
        <w:t>ideline</w:t>
      </w:r>
      <w:r>
        <w:rPr>
          <w:color w:val="151515"/>
          <w:spacing w:val="15"/>
        </w:rPr>
        <w:t>s</w:t>
      </w:r>
      <w:r>
        <w:rPr>
          <w:color w:val="3A3A3A"/>
        </w:rPr>
        <w:t>.</w:t>
      </w:r>
    </w:p>
    <w:p w:rsidR="000D3D64" w:rsidRDefault="001460A3">
      <w:pPr>
        <w:pStyle w:val="BodyText"/>
        <w:numPr>
          <w:ilvl w:val="0"/>
          <w:numId w:val="7"/>
        </w:numPr>
        <w:tabs>
          <w:tab w:val="left" w:pos="968"/>
        </w:tabs>
        <w:spacing w:before="26"/>
        <w:ind w:left="968" w:hanging="422"/>
      </w:pPr>
      <w:r>
        <w:rPr>
          <w:color w:val="151515"/>
        </w:rPr>
        <w:t>Provide</w:t>
      </w:r>
      <w:r>
        <w:rPr>
          <w:color w:val="151515"/>
          <w:spacing w:val="6"/>
        </w:rPr>
        <w:t xml:space="preserve"> </w:t>
      </w:r>
      <w:r>
        <w:rPr>
          <w:color w:val="151515"/>
        </w:rPr>
        <w:t>co</w:t>
      </w:r>
      <w:r>
        <w:rPr>
          <w:color w:val="151515"/>
          <w:spacing w:val="1"/>
        </w:rPr>
        <w:t>v</w:t>
      </w:r>
      <w:r>
        <w:rPr>
          <w:color w:val="858585"/>
          <w:spacing w:val="-44"/>
        </w:rPr>
        <w:t>.</w:t>
      </w:r>
      <w:r>
        <w:rPr>
          <w:color w:val="151515"/>
        </w:rPr>
        <w:t>er</w:t>
      </w:r>
      <w:r>
        <w:rPr>
          <w:color w:val="151515"/>
          <w:spacing w:val="13"/>
        </w:rPr>
        <w:t xml:space="preserve"> </w:t>
      </w:r>
      <w:r>
        <w:rPr>
          <w:color w:val="151515"/>
        </w:rPr>
        <w:t>for</w:t>
      </w:r>
      <w:r>
        <w:rPr>
          <w:color w:val="151515"/>
          <w:spacing w:val="20"/>
        </w:rPr>
        <w:t xml:space="preserve"> </w:t>
      </w:r>
      <w:r>
        <w:rPr>
          <w:color w:val="151515"/>
        </w:rPr>
        <w:t>another</w:t>
      </w:r>
      <w:r>
        <w:rPr>
          <w:color w:val="151515"/>
          <w:spacing w:val="27"/>
        </w:rPr>
        <w:t xml:space="preserve"> </w:t>
      </w:r>
      <w:r>
        <w:rPr>
          <w:color w:val="151515"/>
        </w:rPr>
        <w:t>area</w:t>
      </w:r>
      <w:r>
        <w:rPr>
          <w:color w:val="151515"/>
          <w:spacing w:val="6"/>
        </w:rPr>
        <w:t xml:space="preserve"> </w:t>
      </w:r>
      <w:r>
        <w:rPr>
          <w:color w:val="151515"/>
        </w:rPr>
        <w:t>within</w:t>
      </w:r>
      <w:r>
        <w:rPr>
          <w:color w:val="151515"/>
          <w:spacing w:val="27"/>
        </w:rPr>
        <w:t xml:space="preserve"> </w:t>
      </w:r>
      <w:r>
        <w:rPr>
          <w:color w:val="151515"/>
        </w:rPr>
        <w:t>the</w:t>
      </w:r>
      <w:r>
        <w:rPr>
          <w:color w:val="151515"/>
          <w:spacing w:val="7"/>
        </w:rPr>
        <w:t xml:space="preserve"> </w:t>
      </w:r>
      <w:r>
        <w:rPr>
          <w:color w:val="151515"/>
        </w:rPr>
        <w:t>Team</w:t>
      </w:r>
      <w:r>
        <w:rPr>
          <w:color w:val="151515"/>
          <w:spacing w:val="22"/>
        </w:rPr>
        <w:t xml:space="preserve"> </w:t>
      </w:r>
      <w:r>
        <w:rPr>
          <w:color w:val="151515"/>
        </w:rPr>
        <w:t>as</w:t>
      </w:r>
      <w:r>
        <w:rPr>
          <w:color w:val="151515"/>
          <w:spacing w:val="23"/>
        </w:rPr>
        <w:t xml:space="preserve"> </w:t>
      </w:r>
      <w:r>
        <w:rPr>
          <w:color w:val="151515"/>
        </w:rPr>
        <w:t>required.</w:t>
      </w:r>
    </w:p>
    <w:p w:rsidR="000D3D64" w:rsidRDefault="001460A3">
      <w:pPr>
        <w:pStyle w:val="BodyText"/>
        <w:numPr>
          <w:ilvl w:val="0"/>
          <w:numId w:val="7"/>
        </w:numPr>
        <w:tabs>
          <w:tab w:val="left" w:pos="891"/>
        </w:tabs>
        <w:spacing w:before="21" w:line="258" w:lineRule="auto"/>
        <w:ind w:left="968" w:right="1132" w:hanging="422"/>
      </w:pPr>
      <w:r>
        <w:rPr>
          <w:color w:val="BFBFBF"/>
        </w:rPr>
        <w:t>·</w:t>
      </w:r>
      <w:r>
        <w:rPr>
          <w:color w:val="BFBFBF"/>
          <w:spacing w:val="-24"/>
        </w:rPr>
        <w:t xml:space="preserve"> </w:t>
      </w:r>
      <w:r>
        <w:rPr>
          <w:color w:val="151515"/>
        </w:rPr>
        <w:t>Comply</w:t>
      </w:r>
      <w:r>
        <w:rPr>
          <w:color w:val="151515"/>
          <w:spacing w:val="11"/>
        </w:rPr>
        <w:t xml:space="preserve"> </w:t>
      </w:r>
      <w:r>
        <w:rPr>
          <w:color w:val="151515"/>
        </w:rPr>
        <w:t>with</w:t>
      </w:r>
      <w:r>
        <w:rPr>
          <w:color w:val="151515"/>
          <w:spacing w:val="29"/>
        </w:rPr>
        <w:t xml:space="preserve"> </w:t>
      </w:r>
      <w:r>
        <w:rPr>
          <w:color w:val="151515"/>
        </w:rPr>
        <w:t>all</w:t>
      </w:r>
      <w:r>
        <w:rPr>
          <w:color w:val="151515"/>
          <w:spacing w:val="26"/>
        </w:rPr>
        <w:t xml:space="preserve"> </w:t>
      </w:r>
      <w:r>
        <w:rPr>
          <w:color w:val="151515"/>
        </w:rPr>
        <w:t>relevant</w:t>
      </w:r>
      <w:r>
        <w:rPr>
          <w:color w:val="151515"/>
          <w:spacing w:val="24"/>
        </w:rPr>
        <w:t xml:space="preserve"> </w:t>
      </w:r>
      <w:r>
        <w:rPr>
          <w:color w:val="151515"/>
        </w:rPr>
        <w:t>NHS</w:t>
      </w:r>
      <w:r>
        <w:rPr>
          <w:color w:val="151515"/>
          <w:spacing w:val="6"/>
        </w:rPr>
        <w:t xml:space="preserve"> </w:t>
      </w:r>
      <w:r>
        <w:rPr>
          <w:color w:val="151515"/>
        </w:rPr>
        <w:t>Tayside</w:t>
      </w:r>
      <w:r>
        <w:rPr>
          <w:color w:val="151515"/>
          <w:spacing w:val="22"/>
        </w:rPr>
        <w:t xml:space="preserve"> </w:t>
      </w:r>
      <w:r>
        <w:rPr>
          <w:color w:val="151515"/>
        </w:rPr>
        <w:t>and</w:t>
      </w:r>
      <w:r>
        <w:rPr>
          <w:color w:val="151515"/>
          <w:spacing w:val="20"/>
        </w:rPr>
        <w:t xml:space="preserve"> </w:t>
      </w:r>
      <w:r>
        <w:rPr>
          <w:color w:val="151515"/>
        </w:rPr>
        <w:t>departmental</w:t>
      </w:r>
      <w:r>
        <w:rPr>
          <w:color w:val="151515"/>
          <w:spacing w:val="44"/>
        </w:rPr>
        <w:t xml:space="preserve"> </w:t>
      </w:r>
      <w:r>
        <w:rPr>
          <w:color w:val="151515"/>
        </w:rPr>
        <w:t>policies/procedures</w:t>
      </w:r>
      <w:r>
        <w:rPr>
          <w:color w:val="151515"/>
          <w:spacing w:val="-15"/>
        </w:rPr>
        <w:t>,</w:t>
      </w:r>
      <w:r>
        <w:rPr>
          <w:color w:val="3A3A3A"/>
          <w:spacing w:val="12"/>
        </w:rPr>
        <w:t xml:space="preserve"> </w:t>
      </w:r>
      <w:r>
        <w:rPr>
          <w:color w:val="151515"/>
        </w:rPr>
        <w:t>including</w:t>
      </w:r>
      <w:r>
        <w:rPr>
          <w:color w:val="151515"/>
          <w:spacing w:val="32"/>
        </w:rPr>
        <w:t xml:space="preserve"> </w:t>
      </w:r>
      <w:r>
        <w:rPr>
          <w:color w:val="151515"/>
        </w:rPr>
        <w:t>Data</w:t>
      </w:r>
      <w:r>
        <w:rPr>
          <w:color w:val="151515"/>
          <w:w w:val="101"/>
        </w:rPr>
        <w:t xml:space="preserve"> </w:t>
      </w:r>
      <w:r>
        <w:rPr>
          <w:color w:val="151515"/>
        </w:rPr>
        <w:t>Protection</w:t>
      </w:r>
      <w:r>
        <w:rPr>
          <w:color w:val="151515"/>
          <w:spacing w:val="19"/>
        </w:rPr>
        <w:t xml:space="preserve"> </w:t>
      </w:r>
      <w:r>
        <w:rPr>
          <w:color w:val="151515"/>
        </w:rPr>
        <w:t>and</w:t>
      </w:r>
      <w:r>
        <w:rPr>
          <w:color w:val="151515"/>
          <w:spacing w:val="31"/>
        </w:rPr>
        <w:t xml:space="preserve"> </w:t>
      </w:r>
      <w:r>
        <w:rPr>
          <w:color w:val="151515"/>
        </w:rPr>
        <w:t>IT</w:t>
      </w:r>
      <w:r>
        <w:rPr>
          <w:color w:val="151515"/>
          <w:spacing w:val="1"/>
        </w:rPr>
        <w:t xml:space="preserve"> </w:t>
      </w:r>
      <w:r>
        <w:rPr>
          <w:color w:val="151515"/>
        </w:rPr>
        <w:t>Security</w:t>
      </w:r>
      <w:r>
        <w:rPr>
          <w:color w:val="151515"/>
          <w:spacing w:val="33"/>
        </w:rPr>
        <w:t xml:space="preserve"> </w:t>
      </w:r>
      <w:r>
        <w:rPr>
          <w:color w:val="151515"/>
        </w:rPr>
        <w:t>and</w:t>
      </w:r>
      <w:r>
        <w:rPr>
          <w:color w:val="151515"/>
          <w:spacing w:val="-31"/>
        </w:rPr>
        <w:t xml:space="preserve"> </w:t>
      </w:r>
      <w:r>
        <w:rPr>
          <w:color w:val="151515"/>
        </w:rPr>
        <w:t>to</w:t>
      </w:r>
      <w:r>
        <w:rPr>
          <w:color w:val="151515"/>
          <w:spacing w:val="14"/>
        </w:rPr>
        <w:t xml:space="preserve"> </w:t>
      </w:r>
      <w:r>
        <w:rPr>
          <w:color w:val="151515"/>
        </w:rPr>
        <w:t>ensure</w:t>
      </w:r>
      <w:r>
        <w:rPr>
          <w:color w:val="151515"/>
          <w:spacing w:val="21"/>
        </w:rPr>
        <w:t xml:space="preserve"> </w:t>
      </w:r>
      <w:r>
        <w:rPr>
          <w:color w:val="151515"/>
        </w:rPr>
        <w:t>that</w:t>
      </w:r>
      <w:r>
        <w:rPr>
          <w:color w:val="151515"/>
          <w:spacing w:val="21"/>
        </w:rPr>
        <w:t xml:space="preserve"> </w:t>
      </w:r>
      <w:r>
        <w:rPr>
          <w:color w:val="151515"/>
        </w:rPr>
        <w:t>all</w:t>
      </w:r>
      <w:r>
        <w:rPr>
          <w:color w:val="151515"/>
          <w:spacing w:val="-6"/>
        </w:rPr>
        <w:t xml:space="preserve"> </w:t>
      </w:r>
      <w:r>
        <w:rPr>
          <w:color w:val="151515"/>
        </w:rPr>
        <w:t>junior</w:t>
      </w:r>
      <w:r>
        <w:rPr>
          <w:color w:val="151515"/>
          <w:spacing w:val="49"/>
        </w:rPr>
        <w:t xml:space="preserve"> </w:t>
      </w:r>
      <w:r>
        <w:rPr>
          <w:color w:val="151515"/>
        </w:rPr>
        <w:t>members</w:t>
      </w:r>
      <w:r>
        <w:rPr>
          <w:color w:val="151515"/>
          <w:spacing w:val="27"/>
        </w:rPr>
        <w:t xml:space="preserve"> </w:t>
      </w:r>
      <w:r>
        <w:rPr>
          <w:color w:val="151515"/>
        </w:rPr>
        <w:t>of</w:t>
      </w:r>
      <w:r>
        <w:rPr>
          <w:color w:val="151515"/>
          <w:spacing w:val="18"/>
        </w:rPr>
        <w:t xml:space="preserve"> </w:t>
      </w:r>
      <w:r>
        <w:rPr>
          <w:color w:val="151515"/>
        </w:rPr>
        <w:t>staff</w:t>
      </w:r>
      <w:r>
        <w:rPr>
          <w:color w:val="151515"/>
          <w:spacing w:val="24"/>
        </w:rPr>
        <w:t xml:space="preserve"> </w:t>
      </w:r>
      <w:r>
        <w:rPr>
          <w:color w:val="151515"/>
        </w:rPr>
        <w:t>adhere</w:t>
      </w:r>
      <w:r>
        <w:rPr>
          <w:color w:val="151515"/>
          <w:spacing w:val="21"/>
        </w:rPr>
        <w:t xml:space="preserve"> </w:t>
      </w:r>
      <w:r>
        <w:rPr>
          <w:color w:val="151515"/>
        </w:rPr>
        <w:t>to</w:t>
      </w:r>
      <w:r>
        <w:rPr>
          <w:color w:val="151515"/>
          <w:spacing w:val="18"/>
        </w:rPr>
        <w:t xml:space="preserve"> </w:t>
      </w:r>
      <w:r>
        <w:rPr>
          <w:color w:val="151515"/>
        </w:rPr>
        <w:t>these</w:t>
      </w:r>
      <w:r>
        <w:rPr>
          <w:color w:val="151515"/>
          <w:spacing w:val="-25"/>
        </w:rPr>
        <w:t>.</w:t>
      </w:r>
    </w:p>
    <w:p w:rsidR="000D3D64" w:rsidRDefault="001460A3">
      <w:pPr>
        <w:pStyle w:val="BodyText"/>
        <w:numPr>
          <w:ilvl w:val="0"/>
          <w:numId w:val="7"/>
        </w:numPr>
        <w:tabs>
          <w:tab w:val="left" w:pos="954"/>
        </w:tabs>
        <w:spacing w:before="5" w:line="252" w:lineRule="auto"/>
        <w:ind w:left="963" w:right="214" w:hanging="417"/>
      </w:pPr>
      <w:r>
        <w:rPr>
          <w:color w:val="151515"/>
        </w:rPr>
        <w:t>Assist</w:t>
      </w:r>
      <w:r>
        <w:rPr>
          <w:color w:val="151515"/>
          <w:spacing w:val="33"/>
        </w:rPr>
        <w:t xml:space="preserve"> </w:t>
      </w:r>
      <w:r>
        <w:rPr>
          <w:color w:val="151515"/>
        </w:rPr>
        <w:t>in</w:t>
      </w:r>
      <w:r>
        <w:rPr>
          <w:color w:val="151515"/>
          <w:spacing w:val="7"/>
        </w:rPr>
        <w:t xml:space="preserve"> </w:t>
      </w:r>
      <w:r>
        <w:rPr>
          <w:color w:val="151515"/>
        </w:rPr>
        <w:t>the</w:t>
      </w:r>
      <w:r>
        <w:rPr>
          <w:color w:val="151515"/>
          <w:spacing w:val="27"/>
        </w:rPr>
        <w:t xml:space="preserve"> </w:t>
      </w:r>
      <w:r>
        <w:rPr>
          <w:color w:val="151515"/>
        </w:rPr>
        <w:t>induction</w:t>
      </w:r>
      <w:r>
        <w:rPr>
          <w:color w:val="151515"/>
          <w:spacing w:val="19"/>
        </w:rPr>
        <w:t xml:space="preserve"> </w:t>
      </w:r>
      <w:r>
        <w:rPr>
          <w:color w:val="151515"/>
        </w:rPr>
        <w:t>and</w:t>
      </w:r>
      <w:r>
        <w:rPr>
          <w:color w:val="151515"/>
          <w:spacing w:val="18"/>
        </w:rPr>
        <w:t xml:space="preserve"> </w:t>
      </w:r>
      <w:r>
        <w:rPr>
          <w:color w:val="151515"/>
        </w:rPr>
        <w:t>training</w:t>
      </w:r>
      <w:r>
        <w:rPr>
          <w:color w:val="151515"/>
          <w:spacing w:val="35"/>
        </w:rPr>
        <w:t xml:space="preserve"> </w:t>
      </w:r>
      <w:r>
        <w:rPr>
          <w:color w:val="151515"/>
        </w:rPr>
        <w:t>of</w:t>
      </w:r>
      <w:r>
        <w:rPr>
          <w:color w:val="151515"/>
          <w:spacing w:val="20"/>
        </w:rPr>
        <w:t xml:space="preserve"> </w:t>
      </w:r>
      <w:r>
        <w:rPr>
          <w:color w:val="151515"/>
        </w:rPr>
        <w:t>new</w:t>
      </w:r>
      <w:r>
        <w:rPr>
          <w:color w:val="151515"/>
          <w:spacing w:val="9"/>
        </w:rPr>
        <w:t xml:space="preserve"> </w:t>
      </w:r>
      <w:r>
        <w:rPr>
          <w:color w:val="151515"/>
        </w:rPr>
        <w:t>staff</w:t>
      </w:r>
      <w:r>
        <w:rPr>
          <w:color w:val="151515"/>
          <w:spacing w:val="14"/>
        </w:rPr>
        <w:t xml:space="preserve"> </w:t>
      </w:r>
      <w:r>
        <w:rPr>
          <w:color w:val="151515"/>
        </w:rPr>
        <w:t>within</w:t>
      </w:r>
      <w:r>
        <w:rPr>
          <w:color w:val="151515"/>
          <w:spacing w:val="31"/>
        </w:rPr>
        <w:t xml:space="preserve"> </w:t>
      </w:r>
      <w:r>
        <w:rPr>
          <w:color w:val="151515"/>
        </w:rPr>
        <w:t>the</w:t>
      </w:r>
      <w:r>
        <w:rPr>
          <w:color w:val="151515"/>
          <w:spacing w:val="20"/>
        </w:rPr>
        <w:t xml:space="preserve"> </w:t>
      </w:r>
      <w:r>
        <w:rPr>
          <w:color w:val="151515"/>
        </w:rPr>
        <w:t>Office</w:t>
      </w:r>
      <w:r>
        <w:rPr>
          <w:color w:val="151515"/>
          <w:spacing w:val="13"/>
        </w:rPr>
        <w:t xml:space="preserve"> </w:t>
      </w:r>
      <w:r>
        <w:rPr>
          <w:color w:val="151515"/>
        </w:rPr>
        <w:t>team</w:t>
      </w:r>
      <w:r>
        <w:rPr>
          <w:color w:val="151515"/>
          <w:spacing w:val="25"/>
        </w:rPr>
        <w:t xml:space="preserve"> </w:t>
      </w:r>
      <w:r>
        <w:rPr>
          <w:color w:val="151515"/>
        </w:rPr>
        <w:t>regarding</w:t>
      </w:r>
      <w:r>
        <w:rPr>
          <w:color w:val="151515"/>
          <w:spacing w:val="22"/>
        </w:rPr>
        <w:t xml:space="preserve"> </w:t>
      </w:r>
      <w:r>
        <w:rPr>
          <w:color w:val="151515"/>
        </w:rPr>
        <w:t>admin</w:t>
      </w:r>
      <w:r>
        <w:rPr>
          <w:color w:val="151515"/>
          <w:spacing w:val="26"/>
        </w:rPr>
        <w:t xml:space="preserve"> </w:t>
      </w:r>
      <w:r>
        <w:rPr>
          <w:color w:val="151515"/>
        </w:rPr>
        <w:t>procedures</w:t>
      </w:r>
      <w:r>
        <w:rPr>
          <w:color w:val="151515"/>
          <w:spacing w:val="25"/>
        </w:rPr>
        <w:t xml:space="preserve"> </w:t>
      </w:r>
      <w:r>
        <w:rPr>
          <w:color w:val="151515"/>
        </w:rPr>
        <w:t>and</w:t>
      </w:r>
      <w:r>
        <w:rPr>
          <w:color w:val="151515"/>
          <w:w w:val="103"/>
        </w:rPr>
        <w:t xml:space="preserve"> </w:t>
      </w:r>
      <w:r>
        <w:rPr>
          <w:color w:val="151515"/>
        </w:rPr>
        <w:t>provide</w:t>
      </w:r>
      <w:r>
        <w:rPr>
          <w:color w:val="151515"/>
          <w:spacing w:val="17"/>
        </w:rPr>
        <w:t xml:space="preserve"> </w:t>
      </w:r>
      <w:r>
        <w:rPr>
          <w:color w:val="151515"/>
        </w:rPr>
        <w:t>ongoing</w:t>
      </w:r>
      <w:r>
        <w:rPr>
          <w:color w:val="151515"/>
          <w:spacing w:val="27"/>
        </w:rPr>
        <w:t xml:space="preserve"> </w:t>
      </w:r>
      <w:r>
        <w:rPr>
          <w:color w:val="151515"/>
        </w:rPr>
        <w:t>training</w:t>
      </w:r>
      <w:r>
        <w:rPr>
          <w:color w:val="151515"/>
          <w:spacing w:val="30"/>
        </w:rPr>
        <w:t xml:space="preserve"> </w:t>
      </w:r>
      <w:r>
        <w:rPr>
          <w:color w:val="151515"/>
        </w:rPr>
        <w:t>and</w:t>
      </w:r>
      <w:r>
        <w:rPr>
          <w:color w:val="151515"/>
          <w:spacing w:val="16"/>
        </w:rPr>
        <w:t xml:space="preserve"> </w:t>
      </w:r>
      <w:r>
        <w:rPr>
          <w:color w:val="151515"/>
        </w:rPr>
        <w:t>support</w:t>
      </w:r>
      <w:r>
        <w:rPr>
          <w:color w:val="151515"/>
          <w:spacing w:val="20"/>
        </w:rPr>
        <w:t xml:space="preserve"> </w:t>
      </w:r>
      <w:r>
        <w:rPr>
          <w:color w:val="151515"/>
        </w:rPr>
        <w:t>to</w:t>
      </w:r>
      <w:r>
        <w:rPr>
          <w:color w:val="151515"/>
          <w:spacing w:val="15"/>
        </w:rPr>
        <w:t xml:space="preserve"> </w:t>
      </w:r>
      <w:r>
        <w:rPr>
          <w:color w:val="151515"/>
        </w:rPr>
        <w:t>the</w:t>
      </w:r>
      <w:r>
        <w:rPr>
          <w:color w:val="151515"/>
          <w:spacing w:val="21"/>
        </w:rPr>
        <w:t xml:space="preserve"> </w:t>
      </w:r>
      <w:r>
        <w:rPr>
          <w:color w:val="151515"/>
        </w:rPr>
        <w:t>Office</w:t>
      </w:r>
      <w:r>
        <w:rPr>
          <w:color w:val="151515"/>
          <w:spacing w:val="13"/>
        </w:rPr>
        <w:t xml:space="preserve"> </w:t>
      </w:r>
      <w:r>
        <w:rPr>
          <w:color w:val="151515"/>
        </w:rPr>
        <w:t>team</w:t>
      </w:r>
      <w:r>
        <w:rPr>
          <w:color w:val="151515"/>
          <w:spacing w:val="-30"/>
        </w:rPr>
        <w:t>.</w:t>
      </w:r>
    </w:p>
    <w:p w:rsidR="000D3D64" w:rsidRDefault="001460A3">
      <w:pPr>
        <w:pStyle w:val="BodyText"/>
        <w:numPr>
          <w:ilvl w:val="0"/>
          <w:numId w:val="7"/>
        </w:numPr>
        <w:tabs>
          <w:tab w:val="left" w:pos="963"/>
        </w:tabs>
        <w:spacing w:before="19"/>
        <w:ind w:left="963" w:hanging="417"/>
      </w:pPr>
      <w:r>
        <w:rPr>
          <w:color w:val="151515"/>
        </w:rPr>
        <w:t>Provide</w:t>
      </w:r>
      <w:r>
        <w:rPr>
          <w:color w:val="151515"/>
          <w:spacing w:val="10"/>
        </w:rPr>
        <w:t xml:space="preserve"> </w:t>
      </w:r>
      <w:r>
        <w:rPr>
          <w:color w:val="151515"/>
        </w:rPr>
        <w:t>day</w:t>
      </w:r>
      <w:r>
        <w:rPr>
          <w:color w:val="151515"/>
          <w:spacing w:val="21"/>
        </w:rPr>
        <w:t xml:space="preserve"> </w:t>
      </w:r>
      <w:r>
        <w:rPr>
          <w:color w:val="151515"/>
        </w:rPr>
        <w:t>to</w:t>
      </w:r>
      <w:r>
        <w:rPr>
          <w:color w:val="151515"/>
          <w:spacing w:val="22"/>
        </w:rPr>
        <w:t xml:space="preserve"> </w:t>
      </w:r>
      <w:r>
        <w:rPr>
          <w:color w:val="151515"/>
        </w:rPr>
        <w:t>day</w:t>
      </w:r>
      <w:r>
        <w:rPr>
          <w:color w:val="151515"/>
          <w:spacing w:val="22"/>
        </w:rPr>
        <w:t xml:space="preserve"> </w:t>
      </w:r>
      <w:r>
        <w:rPr>
          <w:color w:val="151515"/>
        </w:rPr>
        <w:t>supervision</w:t>
      </w:r>
      <w:r>
        <w:rPr>
          <w:color w:val="151515"/>
          <w:spacing w:val="36"/>
        </w:rPr>
        <w:t xml:space="preserve"> </w:t>
      </w:r>
      <w:r>
        <w:rPr>
          <w:color w:val="151515"/>
        </w:rPr>
        <w:t>of</w:t>
      </w:r>
      <w:r>
        <w:rPr>
          <w:color w:val="151515"/>
          <w:spacing w:val="22"/>
        </w:rPr>
        <w:t xml:space="preserve"> </w:t>
      </w:r>
      <w:r>
        <w:rPr>
          <w:color w:val="151515"/>
        </w:rPr>
        <w:t>more</w:t>
      </w:r>
      <w:r>
        <w:rPr>
          <w:color w:val="151515"/>
          <w:spacing w:val="-9"/>
        </w:rPr>
        <w:t xml:space="preserve"> </w:t>
      </w:r>
      <w:r>
        <w:rPr>
          <w:color w:val="151515"/>
        </w:rPr>
        <w:t>junior</w:t>
      </w:r>
      <w:r>
        <w:rPr>
          <w:color w:val="151515"/>
          <w:spacing w:val="40"/>
        </w:rPr>
        <w:t xml:space="preserve"> </w:t>
      </w:r>
      <w:r>
        <w:rPr>
          <w:color w:val="151515"/>
        </w:rPr>
        <w:t>staff</w:t>
      </w:r>
      <w:r>
        <w:rPr>
          <w:color w:val="151515"/>
          <w:spacing w:val="21"/>
        </w:rPr>
        <w:t xml:space="preserve"> </w:t>
      </w:r>
      <w:r>
        <w:rPr>
          <w:color w:val="151515"/>
        </w:rPr>
        <w:t>and</w:t>
      </w:r>
      <w:r>
        <w:rPr>
          <w:color w:val="151515"/>
          <w:spacing w:val="17"/>
        </w:rPr>
        <w:t xml:space="preserve"> </w:t>
      </w:r>
      <w:r>
        <w:rPr>
          <w:color w:val="151515"/>
        </w:rPr>
        <w:t>support</w:t>
      </w:r>
      <w:r>
        <w:rPr>
          <w:color w:val="151515"/>
          <w:spacing w:val="17"/>
        </w:rPr>
        <w:t xml:space="preserve"> </w:t>
      </w:r>
      <w:r>
        <w:rPr>
          <w:color w:val="151515"/>
        </w:rPr>
        <w:t>appraisal.</w:t>
      </w:r>
    </w:p>
    <w:p w:rsidR="000D3D64" w:rsidRDefault="001460A3">
      <w:pPr>
        <w:pStyle w:val="BodyText"/>
        <w:numPr>
          <w:ilvl w:val="0"/>
          <w:numId w:val="7"/>
        </w:numPr>
        <w:tabs>
          <w:tab w:val="left" w:pos="963"/>
        </w:tabs>
        <w:spacing w:before="21" w:line="252" w:lineRule="auto"/>
        <w:ind w:left="963" w:right="255" w:hanging="422"/>
      </w:pPr>
      <w:r>
        <w:rPr>
          <w:color w:val="151515"/>
        </w:rPr>
        <w:t>Ensure</w:t>
      </w:r>
      <w:r>
        <w:rPr>
          <w:color w:val="151515"/>
          <w:spacing w:val="7"/>
        </w:rPr>
        <w:t xml:space="preserve"> </w:t>
      </w:r>
      <w:r>
        <w:rPr>
          <w:color w:val="151515"/>
        </w:rPr>
        <w:t>that</w:t>
      </w:r>
      <w:r>
        <w:rPr>
          <w:color w:val="151515"/>
          <w:spacing w:val="19"/>
        </w:rPr>
        <w:t xml:space="preserve"> </w:t>
      </w:r>
      <w:r>
        <w:rPr>
          <w:color w:val="151515"/>
        </w:rPr>
        <w:t>all</w:t>
      </w:r>
      <w:r>
        <w:rPr>
          <w:color w:val="151515"/>
          <w:spacing w:val="6"/>
        </w:rPr>
        <w:t xml:space="preserve"> </w:t>
      </w:r>
      <w:r>
        <w:rPr>
          <w:color w:val="151515"/>
        </w:rPr>
        <w:t>work</w:t>
      </w:r>
      <w:r>
        <w:rPr>
          <w:color w:val="151515"/>
          <w:spacing w:val="37"/>
        </w:rPr>
        <w:t xml:space="preserve"> </w:t>
      </w:r>
      <w:r>
        <w:rPr>
          <w:color w:val="151515"/>
        </w:rPr>
        <w:t>is</w:t>
      </w:r>
      <w:r>
        <w:rPr>
          <w:color w:val="151515"/>
          <w:spacing w:val="16"/>
        </w:rPr>
        <w:t xml:space="preserve"> </w:t>
      </w:r>
      <w:r>
        <w:rPr>
          <w:color w:val="151515"/>
        </w:rPr>
        <w:t>undertaken</w:t>
      </w:r>
      <w:r>
        <w:rPr>
          <w:color w:val="151515"/>
          <w:spacing w:val="20"/>
        </w:rPr>
        <w:t xml:space="preserve"> </w:t>
      </w:r>
      <w:r>
        <w:rPr>
          <w:color w:val="151515"/>
        </w:rPr>
        <w:t>to</w:t>
      </w:r>
      <w:r>
        <w:rPr>
          <w:color w:val="151515"/>
          <w:spacing w:val="17"/>
        </w:rPr>
        <w:t xml:space="preserve"> </w:t>
      </w:r>
      <w:r>
        <w:rPr>
          <w:color w:val="151515"/>
        </w:rPr>
        <w:t>the</w:t>
      </w:r>
      <w:r>
        <w:rPr>
          <w:color w:val="151515"/>
          <w:spacing w:val="12"/>
        </w:rPr>
        <w:t xml:space="preserve"> </w:t>
      </w:r>
      <w:r>
        <w:rPr>
          <w:color w:val="151515"/>
        </w:rPr>
        <w:t>quality</w:t>
      </w:r>
      <w:r>
        <w:rPr>
          <w:color w:val="151515"/>
          <w:spacing w:val="19"/>
        </w:rPr>
        <w:t xml:space="preserve"> </w:t>
      </w:r>
      <w:r>
        <w:rPr>
          <w:color w:val="151515"/>
        </w:rPr>
        <w:t>standards</w:t>
      </w:r>
      <w:r>
        <w:rPr>
          <w:color w:val="151515"/>
          <w:spacing w:val="36"/>
        </w:rPr>
        <w:t xml:space="preserve"> </w:t>
      </w:r>
      <w:r>
        <w:rPr>
          <w:color w:val="151515"/>
        </w:rPr>
        <w:t>defined</w:t>
      </w:r>
      <w:r>
        <w:rPr>
          <w:color w:val="151515"/>
          <w:spacing w:val="37"/>
        </w:rPr>
        <w:t xml:space="preserve"> </w:t>
      </w:r>
      <w:r>
        <w:rPr>
          <w:color w:val="151515"/>
        </w:rPr>
        <w:t>in</w:t>
      </w:r>
      <w:r>
        <w:rPr>
          <w:color w:val="151515"/>
          <w:spacing w:val="8"/>
        </w:rPr>
        <w:t xml:space="preserve"> </w:t>
      </w:r>
      <w:r>
        <w:rPr>
          <w:color w:val="151515"/>
        </w:rPr>
        <w:t>line</w:t>
      </w:r>
      <w:r>
        <w:rPr>
          <w:color w:val="151515"/>
          <w:spacing w:val="2"/>
        </w:rPr>
        <w:t xml:space="preserve"> </w:t>
      </w:r>
      <w:r>
        <w:rPr>
          <w:color w:val="151515"/>
        </w:rPr>
        <w:t>with</w:t>
      </w:r>
      <w:r>
        <w:rPr>
          <w:color w:val="151515"/>
          <w:spacing w:val="26"/>
        </w:rPr>
        <w:t xml:space="preserve"> </w:t>
      </w:r>
      <w:r>
        <w:rPr>
          <w:color w:val="151515"/>
        </w:rPr>
        <w:t>NHS</w:t>
      </w:r>
      <w:r>
        <w:rPr>
          <w:color w:val="151515"/>
          <w:spacing w:val="4"/>
        </w:rPr>
        <w:t xml:space="preserve"> </w:t>
      </w:r>
      <w:r>
        <w:rPr>
          <w:color w:val="151515"/>
        </w:rPr>
        <w:t>Tayside</w:t>
      </w:r>
      <w:r>
        <w:rPr>
          <w:color w:val="151515"/>
          <w:spacing w:val="26"/>
        </w:rPr>
        <w:t xml:space="preserve"> </w:t>
      </w:r>
      <w:r>
        <w:rPr>
          <w:color w:val="151515"/>
        </w:rPr>
        <w:t>Corporate</w:t>
      </w:r>
      <w:r>
        <w:rPr>
          <w:color w:val="151515"/>
          <w:w w:val="102"/>
        </w:rPr>
        <w:t xml:space="preserve"> </w:t>
      </w:r>
      <w:r>
        <w:rPr>
          <w:color w:val="151515"/>
        </w:rPr>
        <w:t>Polic</w:t>
      </w:r>
      <w:r>
        <w:rPr>
          <w:color w:val="151515"/>
          <w:spacing w:val="14"/>
        </w:rPr>
        <w:t>y</w:t>
      </w:r>
      <w:r>
        <w:rPr>
          <w:color w:val="3A3A3A"/>
        </w:rPr>
        <w:t>.</w:t>
      </w:r>
    </w:p>
    <w:p w:rsidR="000D3D64" w:rsidRDefault="001460A3">
      <w:pPr>
        <w:pStyle w:val="BodyText"/>
        <w:numPr>
          <w:ilvl w:val="0"/>
          <w:numId w:val="7"/>
        </w:numPr>
        <w:tabs>
          <w:tab w:val="left" w:pos="949"/>
        </w:tabs>
        <w:spacing w:before="14" w:line="252" w:lineRule="auto"/>
        <w:ind w:left="954" w:right="651" w:hanging="412"/>
      </w:pPr>
      <w:r>
        <w:rPr>
          <w:color w:val="151515"/>
        </w:rPr>
        <w:t>Your</w:t>
      </w:r>
      <w:r>
        <w:rPr>
          <w:color w:val="151515"/>
          <w:spacing w:val="34"/>
        </w:rPr>
        <w:t xml:space="preserve"> </w:t>
      </w:r>
      <w:r>
        <w:rPr>
          <w:color w:val="151515"/>
        </w:rPr>
        <w:t>performance</w:t>
      </w:r>
      <w:r>
        <w:rPr>
          <w:color w:val="151515"/>
          <w:spacing w:val="30"/>
        </w:rPr>
        <w:t xml:space="preserve"> </w:t>
      </w:r>
      <w:r>
        <w:rPr>
          <w:color w:val="151515"/>
        </w:rPr>
        <w:t>must</w:t>
      </w:r>
      <w:r>
        <w:rPr>
          <w:color w:val="151515"/>
          <w:spacing w:val="9"/>
        </w:rPr>
        <w:t xml:space="preserve"> </w:t>
      </w:r>
      <w:r>
        <w:rPr>
          <w:color w:val="151515"/>
        </w:rPr>
        <w:t>comply</w:t>
      </w:r>
      <w:r>
        <w:rPr>
          <w:color w:val="151515"/>
          <w:spacing w:val="22"/>
        </w:rPr>
        <w:t xml:space="preserve"> </w:t>
      </w:r>
      <w:r>
        <w:rPr>
          <w:color w:val="151515"/>
        </w:rPr>
        <w:t>with</w:t>
      </w:r>
      <w:r>
        <w:rPr>
          <w:color w:val="151515"/>
          <w:spacing w:val="32"/>
        </w:rPr>
        <w:t xml:space="preserve"> </w:t>
      </w:r>
      <w:r>
        <w:rPr>
          <w:color w:val="151515"/>
        </w:rPr>
        <w:t>the</w:t>
      </w:r>
      <w:r>
        <w:rPr>
          <w:color w:val="151515"/>
          <w:spacing w:val="32"/>
        </w:rPr>
        <w:t xml:space="preserve"> </w:t>
      </w:r>
      <w:r>
        <w:rPr>
          <w:color w:val="151515"/>
        </w:rPr>
        <w:t>national</w:t>
      </w:r>
      <w:r>
        <w:rPr>
          <w:color w:val="151515"/>
          <w:spacing w:val="26"/>
        </w:rPr>
        <w:t xml:space="preserve"> </w:t>
      </w:r>
      <w:r>
        <w:rPr>
          <w:color w:val="151515"/>
        </w:rPr>
        <w:t>Mandatory</w:t>
      </w:r>
      <w:r>
        <w:rPr>
          <w:color w:val="151515"/>
          <w:spacing w:val="32"/>
        </w:rPr>
        <w:t xml:space="preserve"> </w:t>
      </w:r>
      <w:r>
        <w:rPr>
          <w:color w:val="151515"/>
        </w:rPr>
        <w:t>Induction</w:t>
      </w:r>
      <w:r>
        <w:rPr>
          <w:color w:val="151515"/>
          <w:spacing w:val="24"/>
        </w:rPr>
        <w:t xml:space="preserve"> </w:t>
      </w:r>
      <w:r>
        <w:rPr>
          <w:color w:val="151515"/>
        </w:rPr>
        <w:t>Standards</w:t>
      </w:r>
      <w:r>
        <w:rPr>
          <w:color w:val="151515"/>
          <w:spacing w:val="24"/>
        </w:rPr>
        <w:t xml:space="preserve"> </w:t>
      </w:r>
      <w:r>
        <w:rPr>
          <w:color w:val="151515"/>
        </w:rPr>
        <w:t>of</w:t>
      </w:r>
      <w:r>
        <w:rPr>
          <w:color w:val="151515"/>
          <w:spacing w:val="20"/>
        </w:rPr>
        <w:t xml:space="preserve"> </w:t>
      </w:r>
      <w:r>
        <w:rPr>
          <w:color w:val="151515"/>
        </w:rPr>
        <w:t>Healthcare</w:t>
      </w:r>
      <w:r>
        <w:rPr>
          <w:color w:val="151515"/>
          <w:spacing w:val="7"/>
        </w:rPr>
        <w:t xml:space="preserve"> </w:t>
      </w:r>
      <w:r>
        <w:rPr>
          <w:color w:val="151515"/>
        </w:rPr>
        <w:t>Support</w:t>
      </w:r>
      <w:r>
        <w:rPr>
          <w:color w:val="151515"/>
          <w:spacing w:val="-1"/>
        </w:rPr>
        <w:t xml:space="preserve"> </w:t>
      </w:r>
      <w:r>
        <w:rPr>
          <w:color w:val="151515"/>
        </w:rPr>
        <w:t>Workers</w:t>
      </w:r>
      <w:r>
        <w:rPr>
          <w:color w:val="151515"/>
          <w:spacing w:val="43"/>
        </w:rPr>
        <w:t xml:space="preserve"> </w:t>
      </w:r>
      <w:r>
        <w:rPr>
          <w:color w:val="151515"/>
        </w:rPr>
        <w:t>in</w:t>
      </w:r>
      <w:r>
        <w:rPr>
          <w:color w:val="151515"/>
          <w:spacing w:val="8"/>
        </w:rPr>
        <w:t xml:space="preserve"> </w:t>
      </w:r>
      <w:r>
        <w:rPr>
          <w:color w:val="151515"/>
        </w:rPr>
        <w:t>Scotland</w:t>
      </w:r>
      <w:r>
        <w:rPr>
          <w:color w:val="151515"/>
          <w:spacing w:val="23"/>
        </w:rPr>
        <w:t xml:space="preserve"> </w:t>
      </w:r>
      <w:r>
        <w:rPr>
          <w:color w:val="151515"/>
        </w:rPr>
        <w:t>2009</w:t>
      </w:r>
      <w:r>
        <w:rPr>
          <w:color w:val="151515"/>
          <w:spacing w:val="25"/>
        </w:rPr>
        <w:t xml:space="preserve"> </w:t>
      </w:r>
      <w:r>
        <w:rPr>
          <w:color w:val="151515"/>
        </w:rPr>
        <w:t>and</w:t>
      </w:r>
      <w:r>
        <w:rPr>
          <w:color w:val="151515"/>
          <w:spacing w:val="11"/>
        </w:rPr>
        <w:t xml:space="preserve"> </w:t>
      </w:r>
      <w:r>
        <w:rPr>
          <w:color w:val="151515"/>
        </w:rPr>
        <w:t>with</w:t>
      </w:r>
      <w:r>
        <w:rPr>
          <w:color w:val="151515"/>
          <w:spacing w:val="27"/>
        </w:rPr>
        <w:t xml:space="preserve"> </w:t>
      </w:r>
      <w:r>
        <w:rPr>
          <w:color w:val="151515"/>
        </w:rPr>
        <w:t>the</w:t>
      </w:r>
      <w:r>
        <w:rPr>
          <w:color w:val="151515"/>
          <w:spacing w:val="11"/>
        </w:rPr>
        <w:t xml:space="preserve"> </w:t>
      </w:r>
      <w:r>
        <w:rPr>
          <w:color w:val="151515"/>
        </w:rPr>
        <w:t>Code</w:t>
      </w:r>
      <w:r>
        <w:rPr>
          <w:color w:val="151515"/>
          <w:spacing w:val="20"/>
        </w:rPr>
        <w:t xml:space="preserve"> </w:t>
      </w:r>
      <w:r>
        <w:rPr>
          <w:color w:val="151515"/>
        </w:rPr>
        <w:t>of</w:t>
      </w:r>
      <w:r>
        <w:rPr>
          <w:color w:val="151515"/>
          <w:spacing w:val="23"/>
        </w:rPr>
        <w:t xml:space="preserve"> </w:t>
      </w:r>
      <w:r>
        <w:rPr>
          <w:color w:val="151515"/>
        </w:rPr>
        <w:t>Conduct</w:t>
      </w:r>
      <w:r>
        <w:rPr>
          <w:color w:val="151515"/>
          <w:spacing w:val="14"/>
        </w:rPr>
        <w:t xml:space="preserve"> </w:t>
      </w:r>
      <w:r>
        <w:rPr>
          <w:color w:val="151515"/>
        </w:rPr>
        <w:t>of</w:t>
      </w:r>
      <w:r>
        <w:rPr>
          <w:color w:val="151515"/>
          <w:spacing w:val="29"/>
        </w:rPr>
        <w:t xml:space="preserve"> </w:t>
      </w:r>
      <w:r>
        <w:rPr>
          <w:color w:val="151515"/>
        </w:rPr>
        <w:t>Healthcare</w:t>
      </w:r>
      <w:r>
        <w:rPr>
          <w:color w:val="151515"/>
          <w:spacing w:val="21"/>
        </w:rPr>
        <w:t xml:space="preserve"> </w:t>
      </w:r>
      <w:r>
        <w:rPr>
          <w:color w:val="151515"/>
        </w:rPr>
        <w:t>Support</w:t>
      </w:r>
      <w:r>
        <w:rPr>
          <w:color w:val="151515"/>
          <w:spacing w:val="16"/>
        </w:rPr>
        <w:t xml:space="preserve"> </w:t>
      </w:r>
      <w:r>
        <w:rPr>
          <w:color w:val="151515"/>
        </w:rPr>
        <w:t>Workers</w:t>
      </w:r>
      <w:r>
        <w:rPr>
          <w:color w:val="151515"/>
          <w:spacing w:val="-23"/>
        </w:rPr>
        <w:t>.</w:t>
      </w:r>
    </w:p>
    <w:p w:rsidR="000D3D64" w:rsidRDefault="000D3D64">
      <w:pPr>
        <w:spacing w:before="6" w:line="220" w:lineRule="exact"/>
      </w:pPr>
    </w:p>
    <w:p w:rsidR="000D3D64" w:rsidRDefault="001460A3">
      <w:pPr>
        <w:pStyle w:val="Heading1"/>
        <w:numPr>
          <w:ilvl w:val="0"/>
          <w:numId w:val="6"/>
        </w:numPr>
        <w:tabs>
          <w:tab w:val="left" w:pos="537"/>
        </w:tabs>
        <w:rPr>
          <w:b w:val="0"/>
          <w:bCs w:val="0"/>
        </w:rPr>
      </w:pPr>
      <w:r>
        <w:rPr>
          <w:color w:val="151515"/>
          <w:w w:val="95"/>
        </w:rPr>
        <w:t xml:space="preserve">COMMUNICATIONS </w:t>
      </w:r>
      <w:r>
        <w:rPr>
          <w:color w:val="151515"/>
          <w:spacing w:val="1"/>
          <w:w w:val="95"/>
        </w:rPr>
        <w:t>AND</w:t>
      </w:r>
      <w:r>
        <w:rPr>
          <w:color w:val="151515"/>
          <w:spacing w:val="45"/>
          <w:w w:val="95"/>
        </w:rPr>
        <w:t xml:space="preserve"> </w:t>
      </w:r>
      <w:r>
        <w:rPr>
          <w:color w:val="151515"/>
          <w:w w:val="95"/>
        </w:rPr>
        <w:t>RELATIONSHIPS</w:t>
      </w:r>
    </w:p>
    <w:p w:rsidR="000D3D64" w:rsidRDefault="000D3D64">
      <w:pPr>
        <w:spacing w:before="19" w:line="240" w:lineRule="exact"/>
        <w:rPr>
          <w:sz w:val="24"/>
          <w:szCs w:val="24"/>
        </w:rPr>
      </w:pPr>
    </w:p>
    <w:p w:rsidR="000D3D64" w:rsidRDefault="001460A3">
      <w:pPr>
        <w:pStyle w:val="BodyText"/>
        <w:numPr>
          <w:ilvl w:val="1"/>
          <w:numId w:val="6"/>
        </w:numPr>
        <w:tabs>
          <w:tab w:val="left" w:pos="954"/>
        </w:tabs>
        <w:spacing w:line="251" w:lineRule="auto"/>
        <w:ind w:left="944" w:right="491" w:hanging="407"/>
      </w:pPr>
      <w:r>
        <w:rPr>
          <w:color w:val="151515"/>
        </w:rPr>
        <w:t>Contact</w:t>
      </w:r>
      <w:r>
        <w:rPr>
          <w:color w:val="151515"/>
          <w:spacing w:val="25"/>
        </w:rPr>
        <w:t xml:space="preserve"> </w:t>
      </w:r>
      <w:r>
        <w:rPr>
          <w:color w:val="151515"/>
        </w:rPr>
        <w:t>is</w:t>
      </w:r>
      <w:r>
        <w:rPr>
          <w:color w:val="151515"/>
          <w:spacing w:val="15"/>
        </w:rPr>
        <w:t xml:space="preserve"> </w:t>
      </w:r>
      <w:r>
        <w:rPr>
          <w:color w:val="151515"/>
        </w:rPr>
        <w:t>required</w:t>
      </w:r>
      <w:r>
        <w:rPr>
          <w:color w:val="151515"/>
          <w:spacing w:val="9"/>
        </w:rPr>
        <w:t xml:space="preserve"> </w:t>
      </w:r>
      <w:r>
        <w:rPr>
          <w:color w:val="151515"/>
        </w:rPr>
        <w:t>with</w:t>
      </w:r>
      <w:r>
        <w:rPr>
          <w:color w:val="151515"/>
          <w:spacing w:val="27"/>
        </w:rPr>
        <w:t xml:space="preserve"> </w:t>
      </w:r>
      <w:r>
        <w:rPr>
          <w:color w:val="151515"/>
        </w:rPr>
        <w:t>all</w:t>
      </w:r>
      <w:r>
        <w:rPr>
          <w:color w:val="151515"/>
          <w:spacing w:val="16"/>
        </w:rPr>
        <w:t xml:space="preserve"> </w:t>
      </w:r>
      <w:r>
        <w:rPr>
          <w:color w:val="151515"/>
        </w:rPr>
        <w:t>staff</w:t>
      </w:r>
      <w:r>
        <w:rPr>
          <w:color w:val="151515"/>
          <w:spacing w:val="28"/>
        </w:rPr>
        <w:t xml:space="preserve"> </w:t>
      </w:r>
      <w:r>
        <w:rPr>
          <w:color w:val="151515"/>
        </w:rPr>
        <w:t>levels</w:t>
      </w:r>
      <w:r>
        <w:rPr>
          <w:color w:val="151515"/>
          <w:spacing w:val="9"/>
        </w:rPr>
        <w:t xml:space="preserve"> </w:t>
      </w:r>
      <w:r>
        <w:rPr>
          <w:color w:val="151515"/>
        </w:rPr>
        <w:t>within</w:t>
      </w:r>
      <w:r>
        <w:rPr>
          <w:color w:val="151515"/>
          <w:spacing w:val="37"/>
        </w:rPr>
        <w:t xml:space="preserve"> </w:t>
      </w:r>
      <w:r>
        <w:rPr>
          <w:color w:val="151515"/>
        </w:rPr>
        <w:t>NHS</w:t>
      </w:r>
      <w:r>
        <w:rPr>
          <w:color w:val="151515"/>
          <w:spacing w:val="4"/>
        </w:rPr>
        <w:t xml:space="preserve"> </w:t>
      </w:r>
      <w:r>
        <w:rPr>
          <w:color w:val="151515"/>
        </w:rPr>
        <w:t>Tayside,</w:t>
      </w:r>
      <w:r>
        <w:rPr>
          <w:color w:val="151515"/>
          <w:spacing w:val="49"/>
        </w:rPr>
        <w:t xml:space="preserve"> </w:t>
      </w:r>
      <w:r>
        <w:rPr>
          <w:color w:val="151515"/>
        </w:rPr>
        <w:t>patients/carers,</w:t>
      </w:r>
      <w:r>
        <w:rPr>
          <w:color w:val="151515"/>
          <w:spacing w:val="27"/>
        </w:rPr>
        <w:t xml:space="preserve"> </w:t>
      </w:r>
      <w:r>
        <w:rPr>
          <w:color w:val="151515"/>
        </w:rPr>
        <w:t>volunteers</w:t>
      </w:r>
      <w:r>
        <w:rPr>
          <w:color w:val="151515"/>
          <w:spacing w:val="40"/>
        </w:rPr>
        <w:t xml:space="preserve"> </w:t>
      </w:r>
      <w:r>
        <w:rPr>
          <w:color w:val="151515"/>
        </w:rPr>
        <w:t>and</w:t>
      </w:r>
      <w:r>
        <w:rPr>
          <w:color w:val="151515"/>
          <w:spacing w:val="19"/>
        </w:rPr>
        <w:t xml:space="preserve"> </w:t>
      </w:r>
      <w:r>
        <w:rPr>
          <w:color w:val="151515"/>
        </w:rPr>
        <w:t>external</w:t>
      </w:r>
      <w:r>
        <w:rPr>
          <w:color w:val="151515"/>
          <w:w w:val="103"/>
        </w:rPr>
        <w:t xml:space="preserve"> </w:t>
      </w:r>
      <w:r>
        <w:rPr>
          <w:color w:val="151515"/>
        </w:rPr>
        <w:t xml:space="preserve">agencies. </w:t>
      </w:r>
      <w:r>
        <w:rPr>
          <w:color w:val="151515"/>
          <w:spacing w:val="41"/>
        </w:rPr>
        <w:t xml:space="preserve"> </w:t>
      </w:r>
      <w:r>
        <w:rPr>
          <w:color w:val="151515"/>
        </w:rPr>
        <w:t>It</w:t>
      </w:r>
      <w:r>
        <w:rPr>
          <w:color w:val="151515"/>
          <w:spacing w:val="5"/>
        </w:rPr>
        <w:t xml:space="preserve"> </w:t>
      </w:r>
      <w:r>
        <w:rPr>
          <w:color w:val="151515"/>
        </w:rPr>
        <w:t>is</w:t>
      </w:r>
      <w:r>
        <w:rPr>
          <w:color w:val="151515"/>
          <w:spacing w:val="13"/>
        </w:rPr>
        <w:t xml:space="preserve"> </w:t>
      </w:r>
      <w:r>
        <w:rPr>
          <w:color w:val="151515"/>
        </w:rPr>
        <w:t>essential</w:t>
      </w:r>
      <w:r>
        <w:rPr>
          <w:color w:val="151515"/>
          <w:spacing w:val="19"/>
        </w:rPr>
        <w:t xml:space="preserve"> </w:t>
      </w:r>
      <w:r>
        <w:rPr>
          <w:color w:val="151515"/>
        </w:rPr>
        <w:t>that</w:t>
      </w:r>
      <w:r>
        <w:rPr>
          <w:color w:val="151515"/>
          <w:spacing w:val="19"/>
        </w:rPr>
        <w:t xml:space="preserve"> </w:t>
      </w:r>
      <w:r>
        <w:rPr>
          <w:color w:val="151515"/>
        </w:rPr>
        <w:t>the</w:t>
      </w:r>
      <w:r>
        <w:rPr>
          <w:color w:val="151515"/>
          <w:spacing w:val="24"/>
        </w:rPr>
        <w:t xml:space="preserve"> </w:t>
      </w:r>
      <w:r>
        <w:rPr>
          <w:color w:val="151515"/>
        </w:rPr>
        <w:t>post holder</w:t>
      </w:r>
      <w:r>
        <w:rPr>
          <w:color w:val="151515"/>
          <w:spacing w:val="22"/>
        </w:rPr>
        <w:t xml:space="preserve"> </w:t>
      </w:r>
      <w:r>
        <w:rPr>
          <w:color w:val="151515"/>
        </w:rPr>
        <w:t>can</w:t>
      </w:r>
      <w:r>
        <w:rPr>
          <w:color w:val="151515"/>
          <w:spacing w:val="14"/>
        </w:rPr>
        <w:t xml:space="preserve"> </w:t>
      </w:r>
      <w:r>
        <w:rPr>
          <w:color w:val="151515"/>
        </w:rPr>
        <w:t>communicate</w:t>
      </w:r>
      <w:r>
        <w:rPr>
          <w:color w:val="151515"/>
          <w:spacing w:val="37"/>
        </w:rPr>
        <w:t xml:space="preserve"> </w:t>
      </w:r>
      <w:r>
        <w:rPr>
          <w:color w:val="151515"/>
        </w:rPr>
        <w:t>effectively</w:t>
      </w:r>
      <w:r>
        <w:rPr>
          <w:color w:val="151515"/>
          <w:spacing w:val="32"/>
        </w:rPr>
        <w:t xml:space="preserve"> </w:t>
      </w:r>
      <w:r>
        <w:rPr>
          <w:color w:val="151515"/>
        </w:rPr>
        <w:t>and</w:t>
      </w:r>
      <w:r>
        <w:rPr>
          <w:color w:val="151515"/>
          <w:spacing w:val="15"/>
        </w:rPr>
        <w:t xml:space="preserve"> </w:t>
      </w:r>
      <w:r>
        <w:rPr>
          <w:color w:val="151515"/>
        </w:rPr>
        <w:t>confidently</w:t>
      </w:r>
      <w:r>
        <w:rPr>
          <w:color w:val="151515"/>
          <w:spacing w:val="34"/>
        </w:rPr>
        <w:t xml:space="preserve"> </w:t>
      </w:r>
      <w:r>
        <w:rPr>
          <w:color w:val="151515"/>
        </w:rPr>
        <w:t>through</w:t>
      </w:r>
      <w:r>
        <w:rPr>
          <w:color w:val="151515"/>
          <w:w w:val="101"/>
        </w:rPr>
        <w:t xml:space="preserve"> </w:t>
      </w:r>
      <w:r>
        <w:rPr>
          <w:color w:val="151515"/>
        </w:rPr>
        <w:t>written</w:t>
      </w:r>
      <w:r>
        <w:rPr>
          <w:color w:val="151515"/>
          <w:spacing w:val="29"/>
        </w:rPr>
        <w:t xml:space="preserve"> </w:t>
      </w:r>
      <w:r>
        <w:rPr>
          <w:color w:val="151515"/>
        </w:rPr>
        <w:t>correspondence</w:t>
      </w:r>
      <w:r>
        <w:rPr>
          <w:color w:val="151515"/>
          <w:spacing w:val="41"/>
        </w:rPr>
        <w:t xml:space="preserve"> </w:t>
      </w:r>
      <w:r>
        <w:rPr>
          <w:color w:val="151515"/>
        </w:rPr>
        <w:t>(eg</w:t>
      </w:r>
      <w:r>
        <w:rPr>
          <w:color w:val="151515"/>
          <w:spacing w:val="24"/>
        </w:rPr>
        <w:t xml:space="preserve"> </w:t>
      </w:r>
      <w:r>
        <w:rPr>
          <w:color w:val="151515"/>
        </w:rPr>
        <w:t>reports,</w:t>
      </w:r>
      <w:r>
        <w:rPr>
          <w:color w:val="151515"/>
          <w:spacing w:val="30"/>
        </w:rPr>
        <w:t xml:space="preserve"> </w:t>
      </w:r>
      <w:r>
        <w:rPr>
          <w:color w:val="151515"/>
        </w:rPr>
        <w:t>minutes,</w:t>
      </w:r>
      <w:r>
        <w:rPr>
          <w:color w:val="151515"/>
          <w:spacing w:val="30"/>
        </w:rPr>
        <w:t xml:space="preserve"> </w:t>
      </w:r>
      <w:r>
        <w:rPr>
          <w:color w:val="151515"/>
        </w:rPr>
        <w:t>routine</w:t>
      </w:r>
      <w:r>
        <w:rPr>
          <w:color w:val="151515"/>
          <w:spacing w:val="26"/>
        </w:rPr>
        <w:t xml:space="preserve"> </w:t>
      </w:r>
      <w:r>
        <w:rPr>
          <w:color w:val="151515"/>
        </w:rPr>
        <w:t>letters)</w:t>
      </w:r>
      <w:r>
        <w:rPr>
          <w:color w:val="151515"/>
          <w:spacing w:val="25"/>
        </w:rPr>
        <w:t xml:space="preserve"> </w:t>
      </w:r>
      <w:r>
        <w:rPr>
          <w:color w:val="151515"/>
        </w:rPr>
        <w:t>as</w:t>
      </w:r>
      <w:r>
        <w:rPr>
          <w:color w:val="151515"/>
          <w:spacing w:val="13"/>
        </w:rPr>
        <w:t xml:space="preserve"> </w:t>
      </w:r>
      <w:r>
        <w:rPr>
          <w:color w:val="151515"/>
        </w:rPr>
        <w:t>well</w:t>
      </w:r>
      <w:r>
        <w:rPr>
          <w:color w:val="151515"/>
          <w:spacing w:val="26"/>
        </w:rPr>
        <w:t xml:space="preserve"> </w:t>
      </w:r>
      <w:r>
        <w:rPr>
          <w:color w:val="151515"/>
        </w:rPr>
        <w:t>as</w:t>
      </w:r>
      <w:r>
        <w:rPr>
          <w:color w:val="151515"/>
          <w:spacing w:val="17"/>
        </w:rPr>
        <w:t xml:space="preserve"> </w:t>
      </w:r>
      <w:r>
        <w:rPr>
          <w:color w:val="151515"/>
        </w:rPr>
        <w:t>demonstrating</w:t>
      </w:r>
      <w:r>
        <w:rPr>
          <w:color w:val="151515"/>
          <w:spacing w:val="38"/>
        </w:rPr>
        <w:t xml:space="preserve"> </w:t>
      </w:r>
      <w:r>
        <w:rPr>
          <w:color w:val="151515"/>
        </w:rPr>
        <w:t>strong</w:t>
      </w:r>
      <w:r>
        <w:rPr>
          <w:color w:val="151515"/>
          <w:spacing w:val="27"/>
        </w:rPr>
        <w:t xml:space="preserve"> </w:t>
      </w:r>
      <w:r>
        <w:rPr>
          <w:color w:val="151515"/>
        </w:rPr>
        <w:t>verbal</w:t>
      </w:r>
      <w:r>
        <w:rPr>
          <w:color w:val="151515"/>
          <w:w w:val="104"/>
        </w:rPr>
        <w:t xml:space="preserve"> </w:t>
      </w:r>
      <w:r>
        <w:rPr>
          <w:color w:val="151515"/>
        </w:rPr>
        <w:t xml:space="preserve">communication </w:t>
      </w:r>
      <w:r>
        <w:rPr>
          <w:color w:val="151515"/>
          <w:spacing w:val="4"/>
        </w:rPr>
        <w:t>skills</w:t>
      </w:r>
      <w:r>
        <w:rPr>
          <w:color w:val="3A3A3A"/>
        </w:rPr>
        <w:t>.</w:t>
      </w:r>
    </w:p>
    <w:p w:rsidR="000D3D64" w:rsidRDefault="001460A3">
      <w:pPr>
        <w:pStyle w:val="BodyText"/>
        <w:numPr>
          <w:ilvl w:val="1"/>
          <w:numId w:val="6"/>
        </w:numPr>
        <w:tabs>
          <w:tab w:val="left" w:pos="959"/>
        </w:tabs>
        <w:spacing w:before="16" w:line="258" w:lineRule="auto"/>
        <w:ind w:left="944" w:right="693" w:hanging="407"/>
      </w:pPr>
      <w:r>
        <w:rPr>
          <w:color w:val="151515"/>
        </w:rPr>
        <w:t>Liaise</w:t>
      </w:r>
      <w:r>
        <w:rPr>
          <w:color w:val="151515"/>
          <w:spacing w:val="2"/>
        </w:rPr>
        <w:t xml:space="preserve"> </w:t>
      </w:r>
      <w:r>
        <w:rPr>
          <w:color w:val="151515"/>
        </w:rPr>
        <w:t>with</w:t>
      </w:r>
      <w:r>
        <w:rPr>
          <w:color w:val="151515"/>
          <w:spacing w:val="31"/>
        </w:rPr>
        <w:t xml:space="preserve"> </w:t>
      </w:r>
      <w:r>
        <w:rPr>
          <w:color w:val="151515"/>
        </w:rPr>
        <w:t>other</w:t>
      </w:r>
      <w:r>
        <w:rPr>
          <w:color w:val="151515"/>
          <w:spacing w:val="28"/>
        </w:rPr>
        <w:t xml:space="preserve"> </w:t>
      </w:r>
      <w:r>
        <w:rPr>
          <w:color w:val="151515"/>
        </w:rPr>
        <w:t>members</w:t>
      </w:r>
      <w:r>
        <w:rPr>
          <w:color w:val="151515"/>
          <w:spacing w:val="24"/>
        </w:rPr>
        <w:t xml:space="preserve"> </w:t>
      </w:r>
      <w:r>
        <w:rPr>
          <w:color w:val="151515"/>
        </w:rPr>
        <w:t>of</w:t>
      </w:r>
      <w:r>
        <w:rPr>
          <w:color w:val="151515"/>
          <w:spacing w:val="10"/>
        </w:rPr>
        <w:t xml:space="preserve"> </w:t>
      </w:r>
      <w:r>
        <w:rPr>
          <w:color w:val="151515"/>
        </w:rPr>
        <w:t>office</w:t>
      </w:r>
      <w:r>
        <w:rPr>
          <w:color w:val="151515"/>
          <w:spacing w:val="14"/>
        </w:rPr>
        <w:t xml:space="preserve"> </w:t>
      </w:r>
      <w:r>
        <w:rPr>
          <w:color w:val="151515"/>
        </w:rPr>
        <w:t>staff</w:t>
      </w:r>
      <w:r>
        <w:rPr>
          <w:color w:val="151515"/>
          <w:spacing w:val="22"/>
        </w:rPr>
        <w:t xml:space="preserve"> </w:t>
      </w:r>
      <w:r>
        <w:rPr>
          <w:color w:val="151515"/>
        </w:rPr>
        <w:t>to</w:t>
      </w:r>
      <w:r>
        <w:rPr>
          <w:color w:val="151515"/>
          <w:spacing w:val="15"/>
        </w:rPr>
        <w:t xml:space="preserve"> </w:t>
      </w:r>
      <w:r>
        <w:rPr>
          <w:color w:val="151515"/>
        </w:rPr>
        <w:t>ensure</w:t>
      </w:r>
      <w:r>
        <w:rPr>
          <w:color w:val="151515"/>
          <w:spacing w:val="25"/>
        </w:rPr>
        <w:t xml:space="preserve"> </w:t>
      </w:r>
      <w:r>
        <w:rPr>
          <w:color w:val="151515"/>
        </w:rPr>
        <w:t>appropriate</w:t>
      </w:r>
      <w:r>
        <w:rPr>
          <w:color w:val="151515"/>
          <w:spacing w:val="36"/>
        </w:rPr>
        <w:t xml:space="preserve"> </w:t>
      </w:r>
      <w:r>
        <w:rPr>
          <w:color w:val="151515"/>
        </w:rPr>
        <w:t>cover</w:t>
      </w:r>
      <w:r>
        <w:rPr>
          <w:color w:val="151515"/>
          <w:spacing w:val="23"/>
        </w:rPr>
        <w:t xml:space="preserve"> </w:t>
      </w:r>
      <w:r>
        <w:rPr>
          <w:color w:val="151515"/>
        </w:rPr>
        <w:t>during</w:t>
      </w:r>
      <w:r>
        <w:rPr>
          <w:color w:val="151515"/>
          <w:spacing w:val="31"/>
        </w:rPr>
        <w:t xml:space="preserve"> </w:t>
      </w:r>
      <w:r>
        <w:rPr>
          <w:color w:val="151515"/>
        </w:rPr>
        <w:t>breaks</w:t>
      </w:r>
      <w:r>
        <w:rPr>
          <w:color w:val="151515"/>
          <w:spacing w:val="21"/>
        </w:rPr>
        <w:t xml:space="preserve"> </w:t>
      </w:r>
      <w:r>
        <w:rPr>
          <w:color w:val="151515"/>
        </w:rPr>
        <w:t>and</w:t>
      </w:r>
      <w:r>
        <w:rPr>
          <w:color w:val="151515"/>
          <w:spacing w:val="19"/>
        </w:rPr>
        <w:t xml:space="preserve"> </w:t>
      </w:r>
      <w:r>
        <w:rPr>
          <w:color w:val="151515"/>
        </w:rPr>
        <w:t>to</w:t>
      </w:r>
      <w:r>
        <w:rPr>
          <w:color w:val="151515"/>
          <w:spacing w:val="15"/>
        </w:rPr>
        <w:t xml:space="preserve"> </w:t>
      </w:r>
      <w:r>
        <w:rPr>
          <w:color w:val="151515"/>
        </w:rPr>
        <w:t>ensure</w:t>
      </w:r>
      <w:r>
        <w:rPr>
          <w:color w:val="151515"/>
          <w:w w:val="104"/>
        </w:rPr>
        <w:t xml:space="preserve"> </w:t>
      </w:r>
      <w:r>
        <w:rPr>
          <w:color w:val="151515"/>
        </w:rPr>
        <w:t xml:space="preserve">appropriate </w:t>
      </w:r>
      <w:r>
        <w:rPr>
          <w:color w:val="151515"/>
          <w:spacing w:val="4"/>
        </w:rPr>
        <w:t>handovers</w:t>
      </w:r>
      <w:r>
        <w:rPr>
          <w:color w:val="151515"/>
        </w:rPr>
        <w:t>.</w:t>
      </w:r>
    </w:p>
    <w:p w:rsidR="000D3D64" w:rsidRDefault="001460A3">
      <w:pPr>
        <w:pStyle w:val="BodyText"/>
        <w:numPr>
          <w:ilvl w:val="1"/>
          <w:numId w:val="6"/>
        </w:numPr>
        <w:tabs>
          <w:tab w:val="left" w:pos="949"/>
        </w:tabs>
        <w:spacing w:before="5"/>
        <w:ind w:left="949"/>
      </w:pPr>
      <w:r>
        <w:rPr>
          <w:color w:val="151515"/>
        </w:rPr>
        <w:t>Communicate</w:t>
      </w:r>
      <w:r>
        <w:rPr>
          <w:color w:val="151515"/>
          <w:spacing w:val="35"/>
        </w:rPr>
        <w:t xml:space="preserve"> </w:t>
      </w:r>
      <w:r>
        <w:rPr>
          <w:color w:val="151515"/>
        </w:rPr>
        <w:t>effectively</w:t>
      </w:r>
      <w:r>
        <w:rPr>
          <w:color w:val="151515"/>
          <w:spacing w:val="29"/>
        </w:rPr>
        <w:t xml:space="preserve"> </w:t>
      </w:r>
      <w:r>
        <w:rPr>
          <w:color w:val="151515"/>
        </w:rPr>
        <w:t>with</w:t>
      </w:r>
      <w:r>
        <w:rPr>
          <w:color w:val="151515"/>
          <w:spacing w:val="24"/>
        </w:rPr>
        <w:t xml:space="preserve"> </w:t>
      </w:r>
      <w:r>
        <w:rPr>
          <w:color w:val="151515"/>
        </w:rPr>
        <w:t>staff</w:t>
      </w:r>
      <w:r>
        <w:rPr>
          <w:color w:val="151515"/>
          <w:spacing w:val="16"/>
        </w:rPr>
        <w:t xml:space="preserve"> </w:t>
      </w:r>
      <w:r>
        <w:rPr>
          <w:color w:val="151515"/>
        </w:rPr>
        <w:t>at</w:t>
      </w:r>
      <w:r>
        <w:rPr>
          <w:color w:val="151515"/>
          <w:spacing w:val="10"/>
        </w:rPr>
        <w:t xml:space="preserve"> </w:t>
      </w:r>
      <w:r>
        <w:rPr>
          <w:color w:val="151515"/>
        </w:rPr>
        <w:t>all</w:t>
      </w:r>
      <w:r>
        <w:rPr>
          <w:color w:val="151515"/>
          <w:spacing w:val="19"/>
        </w:rPr>
        <w:t xml:space="preserve"> </w:t>
      </w:r>
      <w:r>
        <w:rPr>
          <w:color w:val="151515"/>
        </w:rPr>
        <w:t>levels</w:t>
      </w:r>
      <w:r>
        <w:rPr>
          <w:color w:val="151515"/>
          <w:spacing w:val="26"/>
        </w:rPr>
        <w:t xml:space="preserve"> </w:t>
      </w:r>
      <w:r>
        <w:rPr>
          <w:color w:val="151515"/>
        </w:rPr>
        <w:t>using</w:t>
      </w:r>
      <w:r>
        <w:rPr>
          <w:color w:val="151515"/>
          <w:spacing w:val="12"/>
        </w:rPr>
        <w:t xml:space="preserve"> </w:t>
      </w:r>
      <w:r>
        <w:rPr>
          <w:color w:val="151515"/>
        </w:rPr>
        <w:t>tact</w:t>
      </w:r>
      <w:r>
        <w:rPr>
          <w:color w:val="151515"/>
          <w:spacing w:val="26"/>
        </w:rPr>
        <w:t xml:space="preserve"> </w:t>
      </w:r>
      <w:r>
        <w:rPr>
          <w:color w:val="151515"/>
        </w:rPr>
        <w:t>and</w:t>
      </w:r>
      <w:r>
        <w:rPr>
          <w:color w:val="151515"/>
          <w:spacing w:val="18"/>
        </w:rPr>
        <w:t xml:space="preserve"> </w:t>
      </w:r>
      <w:r>
        <w:rPr>
          <w:color w:val="151515"/>
        </w:rPr>
        <w:t>diplomacy</w:t>
      </w:r>
      <w:r>
        <w:rPr>
          <w:color w:val="151515"/>
          <w:spacing w:val="23"/>
        </w:rPr>
        <w:t xml:space="preserve"> </w:t>
      </w:r>
      <w:r>
        <w:rPr>
          <w:color w:val="151515"/>
        </w:rPr>
        <w:t>where</w:t>
      </w:r>
      <w:r>
        <w:rPr>
          <w:color w:val="151515"/>
          <w:spacing w:val="38"/>
        </w:rPr>
        <w:t xml:space="preserve"> </w:t>
      </w:r>
      <w:r>
        <w:rPr>
          <w:color w:val="151515"/>
        </w:rPr>
        <w:t>required</w:t>
      </w:r>
      <w:r>
        <w:rPr>
          <w:color w:val="151515"/>
          <w:spacing w:val="-32"/>
        </w:rPr>
        <w:t>.</w:t>
      </w:r>
    </w:p>
    <w:p w:rsidR="000D3D64" w:rsidRDefault="000D3D64">
      <w:pPr>
        <w:sectPr w:rsidR="000D3D64">
          <w:headerReference w:type="default" r:id="rId7"/>
          <w:pgSz w:w="11906" w:h="16840"/>
          <w:pgMar w:top="960" w:right="900" w:bottom="280" w:left="860" w:header="739" w:footer="0" w:gutter="0"/>
          <w:cols w:space="720"/>
        </w:sectPr>
      </w:pPr>
    </w:p>
    <w:p w:rsidR="000D3D64" w:rsidRDefault="000D3D64">
      <w:pPr>
        <w:spacing w:before="6" w:line="160" w:lineRule="exact"/>
        <w:rPr>
          <w:sz w:val="16"/>
          <w:szCs w:val="16"/>
        </w:rPr>
      </w:pPr>
    </w:p>
    <w:p w:rsidR="000D3D64" w:rsidRDefault="001460A3">
      <w:pPr>
        <w:pStyle w:val="Heading2"/>
        <w:numPr>
          <w:ilvl w:val="0"/>
          <w:numId w:val="6"/>
        </w:numPr>
        <w:tabs>
          <w:tab w:val="left" w:pos="552"/>
        </w:tabs>
        <w:spacing w:before="75"/>
        <w:ind w:hanging="437"/>
        <w:rPr>
          <w:b w:val="0"/>
          <w:bCs w:val="0"/>
        </w:rPr>
      </w:pPr>
      <w:r>
        <w:rPr>
          <w:color w:val="111111"/>
        </w:rPr>
        <w:t>KNOWLEDGE,</w:t>
      </w:r>
      <w:r>
        <w:rPr>
          <w:color w:val="111111"/>
          <w:spacing w:val="32"/>
        </w:rPr>
        <w:t xml:space="preserve"> </w:t>
      </w:r>
      <w:r>
        <w:rPr>
          <w:color w:val="111111"/>
        </w:rPr>
        <w:t>TRAINING</w:t>
      </w:r>
      <w:r>
        <w:rPr>
          <w:color w:val="111111"/>
          <w:spacing w:val="36"/>
        </w:rPr>
        <w:t xml:space="preserve"> </w:t>
      </w:r>
      <w:r>
        <w:rPr>
          <w:color w:val="111111"/>
        </w:rPr>
        <w:t>AND</w:t>
      </w:r>
      <w:r>
        <w:rPr>
          <w:color w:val="111111"/>
          <w:spacing w:val="45"/>
        </w:rPr>
        <w:t xml:space="preserve"> </w:t>
      </w:r>
      <w:r>
        <w:rPr>
          <w:color w:val="111111"/>
        </w:rPr>
        <w:t>EXPERIENCE</w:t>
      </w:r>
      <w:r>
        <w:rPr>
          <w:color w:val="111111"/>
          <w:spacing w:val="45"/>
        </w:rPr>
        <w:t xml:space="preserve"> </w:t>
      </w:r>
      <w:r>
        <w:rPr>
          <w:color w:val="111111"/>
        </w:rPr>
        <w:t>REQUIRED</w:t>
      </w:r>
      <w:r>
        <w:rPr>
          <w:color w:val="111111"/>
          <w:spacing w:val="31"/>
        </w:rPr>
        <w:t xml:space="preserve"> </w:t>
      </w:r>
      <w:r>
        <w:rPr>
          <w:color w:val="111111"/>
        </w:rPr>
        <w:t>TO</w:t>
      </w:r>
      <w:r>
        <w:rPr>
          <w:color w:val="111111"/>
          <w:spacing w:val="34"/>
        </w:rPr>
        <w:t xml:space="preserve"> </w:t>
      </w:r>
      <w:r>
        <w:rPr>
          <w:color w:val="111111"/>
        </w:rPr>
        <w:t>DO</w:t>
      </w:r>
      <w:r>
        <w:rPr>
          <w:color w:val="111111"/>
          <w:spacing w:val="12"/>
        </w:rPr>
        <w:t xml:space="preserve"> </w:t>
      </w:r>
      <w:r>
        <w:rPr>
          <w:color w:val="111111"/>
        </w:rPr>
        <w:t>THE</w:t>
      </w:r>
      <w:r>
        <w:rPr>
          <w:color w:val="111111"/>
          <w:spacing w:val="19"/>
        </w:rPr>
        <w:t xml:space="preserve"> </w:t>
      </w:r>
      <w:r>
        <w:rPr>
          <w:color w:val="111111"/>
        </w:rPr>
        <w:t>JOB</w:t>
      </w:r>
    </w:p>
    <w:p w:rsidR="000D3D64" w:rsidRDefault="000D3D64">
      <w:pPr>
        <w:spacing w:before="7" w:line="160" w:lineRule="exact"/>
        <w:rPr>
          <w:sz w:val="16"/>
          <w:szCs w:val="16"/>
        </w:rPr>
      </w:pPr>
    </w:p>
    <w:p w:rsidR="000D3D64" w:rsidRDefault="001460A3">
      <w:pPr>
        <w:spacing w:before="75"/>
        <w:ind w:left="552"/>
        <w:rPr>
          <w:rFonts w:ascii="Arial" w:eastAsia="Arial" w:hAnsi="Arial" w:cs="Arial"/>
          <w:sz w:val="19"/>
          <w:szCs w:val="19"/>
        </w:rPr>
      </w:pPr>
      <w:r>
        <w:rPr>
          <w:rFonts w:ascii="Arial" w:eastAsia="Arial" w:hAnsi="Arial" w:cs="Arial"/>
          <w:b/>
          <w:bCs/>
          <w:color w:val="111111"/>
          <w:sz w:val="19"/>
          <w:szCs w:val="19"/>
        </w:rPr>
        <w:t>Educationa</w:t>
      </w:r>
      <w:r>
        <w:rPr>
          <w:rFonts w:ascii="Arial" w:eastAsia="Arial" w:hAnsi="Arial" w:cs="Arial"/>
          <w:b/>
          <w:bCs/>
          <w:color w:val="111111"/>
          <w:spacing w:val="9"/>
          <w:sz w:val="19"/>
          <w:szCs w:val="19"/>
        </w:rPr>
        <w:t>l</w:t>
      </w:r>
      <w:r>
        <w:rPr>
          <w:rFonts w:ascii="Arial" w:eastAsia="Arial" w:hAnsi="Arial" w:cs="Arial"/>
          <w:b/>
          <w:bCs/>
          <w:color w:val="8A8A8A"/>
          <w:sz w:val="19"/>
          <w:szCs w:val="19"/>
        </w:rPr>
        <w:t xml:space="preserve">. </w:t>
      </w:r>
      <w:r>
        <w:rPr>
          <w:rFonts w:ascii="Arial" w:eastAsia="Arial" w:hAnsi="Arial" w:cs="Arial"/>
          <w:b/>
          <w:bCs/>
          <w:color w:val="111111"/>
          <w:sz w:val="19"/>
          <w:szCs w:val="19"/>
        </w:rPr>
        <w:t>Requirements</w:t>
      </w:r>
    </w:p>
    <w:p w:rsidR="000D3D64" w:rsidRDefault="001460A3">
      <w:pPr>
        <w:pStyle w:val="BodyText"/>
        <w:spacing w:before="12" w:line="255" w:lineRule="auto"/>
        <w:ind w:left="538" w:right="301" w:firstLine="9"/>
      </w:pPr>
      <w:r>
        <w:rPr>
          <w:color w:val="111111"/>
        </w:rPr>
        <w:t>Good</w:t>
      </w:r>
      <w:r>
        <w:rPr>
          <w:color w:val="111111"/>
          <w:spacing w:val="18"/>
        </w:rPr>
        <w:t xml:space="preserve"> </w:t>
      </w:r>
      <w:r>
        <w:rPr>
          <w:color w:val="111111"/>
        </w:rPr>
        <w:t>standard</w:t>
      </w:r>
      <w:r>
        <w:rPr>
          <w:color w:val="111111"/>
          <w:spacing w:val="35"/>
        </w:rPr>
        <w:t xml:space="preserve"> </w:t>
      </w:r>
      <w:r>
        <w:rPr>
          <w:color w:val="111111"/>
        </w:rPr>
        <w:t>of</w:t>
      </w:r>
      <w:r>
        <w:rPr>
          <w:color w:val="111111"/>
          <w:spacing w:val="20"/>
        </w:rPr>
        <w:t xml:space="preserve"> </w:t>
      </w:r>
      <w:r>
        <w:rPr>
          <w:color w:val="111111"/>
        </w:rPr>
        <w:t>general</w:t>
      </w:r>
      <w:r>
        <w:rPr>
          <w:color w:val="111111"/>
          <w:spacing w:val="29"/>
        </w:rPr>
        <w:t xml:space="preserve"> </w:t>
      </w:r>
      <w:r>
        <w:rPr>
          <w:color w:val="111111"/>
        </w:rPr>
        <w:t>education</w:t>
      </w:r>
      <w:r>
        <w:rPr>
          <w:color w:val="111111"/>
          <w:spacing w:val="35"/>
        </w:rPr>
        <w:t xml:space="preserve"> </w:t>
      </w:r>
      <w:r>
        <w:rPr>
          <w:color w:val="111111"/>
        </w:rPr>
        <w:t>(to</w:t>
      </w:r>
      <w:r>
        <w:rPr>
          <w:color w:val="111111"/>
          <w:spacing w:val="22"/>
        </w:rPr>
        <w:t xml:space="preserve"> </w:t>
      </w:r>
      <w:r>
        <w:rPr>
          <w:color w:val="111111"/>
        </w:rPr>
        <w:t>Standard</w:t>
      </w:r>
      <w:r>
        <w:rPr>
          <w:color w:val="111111"/>
          <w:spacing w:val="34"/>
        </w:rPr>
        <w:t xml:space="preserve"> </w:t>
      </w:r>
      <w:r>
        <w:rPr>
          <w:color w:val="111111"/>
        </w:rPr>
        <w:t>Grade</w:t>
      </w:r>
      <w:r>
        <w:rPr>
          <w:color w:val="111111"/>
          <w:spacing w:val="26"/>
        </w:rPr>
        <w:t xml:space="preserve"> </w:t>
      </w:r>
      <w:r>
        <w:rPr>
          <w:color w:val="111111"/>
        </w:rPr>
        <w:t>level</w:t>
      </w:r>
      <w:r>
        <w:rPr>
          <w:color w:val="111111"/>
          <w:spacing w:val="13"/>
        </w:rPr>
        <w:t xml:space="preserve"> </w:t>
      </w:r>
      <w:r>
        <w:rPr>
          <w:color w:val="111111"/>
        </w:rPr>
        <w:t>or</w:t>
      </w:r>
      <w:r>
        <w:rPr>
          <w:color w:val="111111"/>
          <w:spacing w:val="20"/>
        </w:rPr>
        <w:t xml:space="preserve"> </w:t>
      </w:r>
      <w:r>
        <w:rPr>
          <w:color w:val="111111"/>
        </w:rPr>
        <w:t>equivalent</w:t>
      </w:r>
      <w:r>
        <w:rPr>
          <w:color w:val="111111"/>
          <w:spacing w:val="34"/>
        </w:rPr>
        <w:t xml:space="preserve"> </w:t>
      </w:r>
      <w:r>
        <w:rPr>
          <w:color w:val="111111"/>
        </w:rPr>
        <w:t>qualification/experience)</w:t>
      </w:r>
      <w:r>
        <w:rPr>
          <w:color w:val="111111"/>
          <w:w w:val="102"/>
        </w:rPr>
        <w:t xml:space="preserve"> </w:t>
      </w:r>
      <w:r>
        <w:rPr>
          <w:color w:val="111111"/>
        </w:rPr>
        <w:t>Secretarial</w:t>
      </w:r>
      <w:r>
        <w:rPr>
          <w:color w:val="111111"/>
          <w:spacing w:val="27"/>
        </w:rPr>
        <w:t xml:space="preserve"> </w:t>
      </w:r>
      <w:r>
        <w:rPr>
          <w:color w:val="111111"/>
        </w:rPr>
        <w:t>qualification</w:t>
      </w:r>
      <w:r>
        <w:rPr>
          <w:color w:val="111111"/>
          <w:spacing w:val="43"/>
        </w:rPr>
        <w:t xml:space="preserve"> </w:t>
      </w:r>
      <w:r>
        <w:rPr>
          <w:color w:val="111111"/>
        </w:rPr>
        <w:t>ie</w:t>
      </w:r>
      <w:r>
        <w:rPr>
          <w:color w:val="111111"/>
          <w:spacing w:val="20"/>
        </w:rPr>
        <w:t xml:space="preserve"> </w:t>
      </w:r>
      <w:r>
        <w:rPr>
          <w:color w:val="111111"/>
        </w:rPr>
        <w:t>HNC</w:t>
      </w:r>
      <w:r>
        <w:rPr>
          <w:color w:val="111111"/>
          <w:spacing w:val="25"/>
        </w:rPr>
        <w:t xml:space="preserve"> </w:t>
      </w:r>
      <w:r>
        <w:rPr>
          <w:color w:val="111111"/>
        </w:rPr>
        <w:t>in</w:t>
      </w:r>
      <w:r>
        <w:rPr>
          <w:color w:val="111111"/>
          <w:spacing w:val="15"/>
        </w:rPr>
        <w:t xml:space="preserve"> </w:t>
      </w:r>
      <w:r>
        <w:rPr>
          <w:color w:val="111111"/>
        </w:rPr>
        <w:t>Office</w:t>
      </w:r>
      <w:r>
        <w:rPr>
          <w:color w:val="111111"/>
          <w:spacing w:val="24"/>
        </w:rPr>
        <w:t xml:space="preserve"> </w:t>
      </w:r>
      <w:r>
        <w:rPr>
          <w:color w:val="111111"/>
        </w:rPr>
        <w:t>or</w:t>
      </w:r>
      <w:r>
        <w:rPr>
          <w:color w:val="111111"/>
          <w:spacing w:val="37"/>
        </w:rPr>
        <w:t xml:space="preserve"> </w:t>
      </w:r>
      <w:r>
        <w:rPr>
          <w:color w:val="111111"/>
        </w:rPr>
        <w:t>Business</w:t>
      </w:r>
      <w:r>
        <w:rPr>
          <w:color w:val="111111"/>
          <w:spacing w:val="22"/>
        </w:rPr>
        <w:t xml:space="preserve"> </w:t>
      </w:r>
      <w:r>
        <w:rPr>
          <w:color w:val="111111"/>
        </w:rPr>
        <w:t xml:space="preserve">Administration </w:t>
      </w:r>
      <w:r>
        <w:rPr>
          <w:color w:val="111111"/>
          <w:spacing w:val="10"/>
        </w:rPr>
        <w:t>or</w:t>
      </w:r>
      <w:r>
        <w:rPr>
          <w:color w:val="111111"/>
          <w:spacing w:val="19"/>
        </w:rPr>
        <w:t xml:space="preserve"> </w:t>
      </w:r>
      <w:r>
        <w:rPr>
          <w:color w:val="111111"/>
        </w:rPr>
        <w:t>equivalent</w:t>
      </w:r>
      <w:r>
        <w:rPr>
          <w:color w:val="111111"/>
          <w:spacing w:val="28"/>
        </w:rPr>
        <w:t xml:space="preserve"> </w:t>
      </w:r>
      <w:r>
        <w:rPr>
          <w:color w:val="111111"/>
        </w:rPr>
        <w:t>qualification/experience</w:t>
      </w:r>
      <w:r>
        <w:rPr>
          <w:color w:val="111111"/>
          <w:w w:val="102"/>
        </w:rPr>
        <w:t xml:space="preserve"> </w:t>
      </w:r>
      <w:r>
        <w:rPr>
          <w:color w:val="111111"/>
        </w:rPr>
        <w:t>Training</w:t>
      </w:r>
      <w:r>
        <w:rPr>
          <w:color w:val="111111"/>
          <w:spacing w:val="46"/>
        </w:rPr>
        <w:t xml:space="preserve"> </w:t>
      </w:r>
      <w:r>
        <w:rPr>
          <w:color w:val="111111"/>
        </w:rPr>
        <w:t>in</w:t>
      </w:r>
      <w:r>
        <w:rPr>
          <w:color w:val="111111"/>
          <w:spacing w:val="26"/>
        </w:rPr>
        <w:t xml:space="preserve"> </w:t>
      </w:r>
      <w:r>
        <w:rPr>
          <w:color w:val="111111"/>
        </w:rPr>
        <w:t>MS</w:t>
      </w:r>
      <w:r>
        <w:rPr>
          <w:color w:val="111111"/>
          <w:spacing w:val="11"/>
        </w:rPr>
        <w:t xml:space="preserve"> </w:t>
      </w:r>
      <w:r>
        <w:rPr>
          <w:color w:val="111111"/>
        </w:rPr>
        <w:t>Office</w:t>
      </w:r>
      <w:r>
        <w:rPr>
          <w:color w:val="111111"/>
          <w:spacing w:val="28"/>
        </w:rPr>
        <w:t xml:space="preserve"> </w:t>
      </w:r>
      <w:r>
        <w:rPr>
          <w:color w:val="111111"/>
        </w:rPr>
        <w:t>packages</w:t>
      </w:r>
    </w:p>
    <w:p w:rsidR="000D3D64" w:rsidRDefault="000D3D64">
      <w:pPr>
        <w:spacing w:before="8" w:line="140" w:lineRule="exact"/>
        <w:rPr>
          <w:sz w:val="14"/>
          <w:szCs w:val="14"/>
        </w:rPr>
      </w:pPr>
    </w:p>
    <w:p w:rsidR="000D3D64" w:rsidRDefault="001460A3">
      <w:pPr>
        <w:pStyle w:val="Heading2"/>
        <w:spacing w:before="75"/>
        <w:ind w:left="542" w:right="7521"/>
        <w:jc w:val="both"/>
        <w:rPr>
          <w:b w:val="0"/>
          <w:bCs w:val="0"/>
        </w:rPr>
      </w:pPr>
      <w:r>
        <w:rPr>
          <w:color w:val="111111"/>
        </w:rPr>
        <w:t>Skills</w:t>
      </w:r>
      <w:r>
        <w:rPr>
          <w:color w:val="111111"/>
          <w:spacing w:val="32"/>
        </w:rPr>
        <w:t xml:space="preserve"> </w:t>
      </w:r>
      <w:r>
        <w:rPr>
          <w:color w:val="111111"/>
        </w:rPr>
        <w:t>and</w:t>
      </w:r>
      <w:r>
        <w:rPr>
          <w:color w:val="111111"/>
          <w:spacing w:val="39"/>
        </w:rPr>
        <w:t xml:space="preserve"> </w:t>
      </w:r>
      <w:r>
        <w:rPr>
          <w:color w:val="111111"/>
        </w:rPr>
        <w:t>Knowledge</w:t>
      </w:r>
    </w:p>
    <w:p w:rsidR="000D3D64" w:rsidRDefault="001460A3">
      <w:pPr>
        <w:pStyle w:val="BodyText"/>
        <w:spacing w:before="16"/>
        <w:ind w:left="533" w:right="2948"/>
        <w:jc w:val="both"/>
      </w:pPr>
      <w:r>
        <w:rPr>
          <w:color w:val="111111"/>
        </w:rPr>
        <w:t>Admin/secretarial</w:t>
      </w:r>
      <w:r>
        <w:rPr>
          <w:color w:val="111111"/>
          <w:spacing w:val="46"/>
        </w:rPr>
        <w:t xml:space="preserve"> </w:t>
      </w:r>
      <w:r>
        <w:rPr>
          <w:color w:val="111111"/>
        </w:rPr>
        <w:t>experience, preferably</w:t>
      </w:r>
      <w:r>
        <w:rPr>
          <w:color w:val="111111"/>
          <w:spacing w:val="30"/>
        </w:rPr>
        <w:t xml:space="preserve"> </w:t>
      </w:r>
      <w:r>
        <w:rPr>
          <w:color w:val="111111"/>
        </w:rPr>
        <w:t>within</w:t>
      </w:r>
      <w:r>
        <w:rPr>
          <w:color w:val="111111"/>
          <w:spacing w:val="44"/>
        </w:rPr>
        <w:t xml:space="preserve"> </w:t>
      </w:r>
      <w:r>
        <w:rPr>
          <w:color w:val="111111"/>
        </w:rPr>
        <w:t>NHS</w:t>
      </w:r>
      <w:r>
        <w:rPr>
          <w:color w:val="111111"/>
          <w:spacing w:val="20"/>
        </w:rPr>
        <w:t xml:space="preserve"> </w:t>
      </w:r>
      <w:r>
        <w:rPr>
          <w:color w:val="111111"/>
        </w:rPr>
        <w:t>or</w:t>
      </w:r>
      <w:r>
        <w:rPr>
          <w:color w:val="111111"/>
          <w:spacing w:val="27"/>
        </w:rPr>
        <w:t xml:space="preserve"> </w:t>
      </w:r>
      <w:r>
        <w:rPr>
          <w:color w:val="111111"/>
        </w:rPr>
        <w:t>similar</w:t>
      </w:r>
      <w:r>
        <w:rPr>
          <w:color w:val="111111"/>
          <w:spacing w:val="35"/>
        </w:rPr>
        <w:t xml:space="preserve"> </w:t>
      </w:r>
      <w:r>
        <w:rPr>
          <w:color w:val="111111"/>
        </w:rPr>
        <w:t>environment</w:t>
      </w:r>
    </w:p>
    <w:p w:rsidR="000D3D64" w:rsidRDefault="001460A3">
      <w:pPr>
        <w:pStyle w:val="BodyText"/>
        <w:spacing w:before="12" w:line="258" w:lineRule="auto"/>
        <w:ind w:right="541" w:firstLine="4"/>
      </w:pPr>
      <w:r>
        <w:rPr>
          <w:color w:val="111111"/>
        </w:rPr>
        <w:t>Fast</w:t>
      </w:r>
      <w:r>
        <w:rPr>
          <w:color w:val="111111"/>
          <w:spacing w:val="7"/>
        </w:rPr>
        <w:t xml:space="preserve"> </w:t>
      </w:r>
      <w:r>
        <w:rPr>
          <w:color w:val="111111"/>
        </w:rPr>
        <w:t>and</w:t>
      </w:r>
      <w:r>
        <w:rPr>
          <w:color w:val="111111"/>
          <w:spacing w:val="20"/>
        </w:rPr>
        <w:t xml:space="preserve"> </w:t>
      </w:r>
      <w:r>
        <w:rPr>
          <w:color w:val="111111"/>
        </w:rPr>
        <w:t>accurate</w:t>
      </w:r>
      <w:r>
        <w:rPr>
          <w:color w:val="111111"/>
          <w:spacing w:val="20"/>
        </w:rPr>
        <w:t xml:space="preserve"> </w:t>
      </w:r>
      <w:r>
        <w:rPr>
          <w:color w:val="111111"/>
        </w:rPr>
        <w:t>typing</w:t>
      </w:r>
      <w:r>
        <w:rPr>
          <w:color w:val="111111"/>
          <w:spacing w:val="26"/>
        </w:rPr>
        <w:t xml:space="preserve"> </w:t>
      </w:r>
      <w:r>
        <w:rPr>
          <w:color w:val="111111"/>
        </w:rPr>
        <w:t>and</w:t>
      </w:r>
      <w:r>
        <w:rPr>
          <w:color w:val="111111"/>
          <w:spacing w:val="26"/>
        </w:rPr>
        <w:t xml:space="preserve"> </w:t>
      </w:r>
      <w:r>
        <w:rPr>
          <w:color w:val="111111"/>
        </w:rPr>
        <w:t>keyboard</w:t>
      </w:r>
      <w:r>
        <w:rPr>
          <w:color w:val="111111"/>
          <w:spacing w:val="20"/>
        </w:rPr>
        <w:t xml:space="preserve"> </w:t>
      </w:r>
      <w:r>
        <w:rPr>
          <w:color w:val="111111"/>
        </w:rPr>
        <w:t>skills</w:t>
      </w:r>
      <w:r>
        <w:rPr>
          <w:color w:val="111111"/>
          <w:spacing w:val="18"/>
        </w:rPr>
        <w:t xml:space="preserve"> </w:t>
      </w:r>
      <w:r>
        <w:rPr>
          <w:color w:val="111111"/>
        </w:rPr>
        <w:t>with</w:t>
      </w:r>
      <w:r>
        <w:rPr>
          <w:color w:val="111111"/>
          <w:spacing w:val="34"/>
        </w:rPr>
        <w:t xml:space="preserve"> </w:t>
      </w:r>
      <w:r>
        <w:rPr>
          <w:color w:val="111111"/>
        </w:rPr>
        <w:t>meticulous</w:t>
      </w:r>
      <w:r>
        <w:rPr>
          <w:color w:val="111111"/>
          <w:spacing w:val="31"/>
        </w:rPr>
        <w:t xml:space="preserve"> </w:t>
      </w:r>
      <w:r>
        <w:rPr>
          <w:color w:val="111111"/>
        </w:rPr>
        <w:t>attention</w:t>
      </w:r>
      <w:r>
        <w:rPr>
          <w:color w:val="111111"/>
          <w:spacing w:val="36"/>
        </w:rPr>
        <w:t xml:space="preserve"> </w:t>
      </w:r>
      <w:r>
        <w:rPr>
          <w:color w:val="111111"/>
        </w:rPr>
        <w:t>to</w:t>
      </w:r>
      <w:r>
        <w:rPr>
          <w:color w:val="111111"/>
          <w:spacing w:val="22"/>
        </w:rPr>
        <w:t xml:space="preserve"> </w:t>
      </w:r>
      <w:r>
        <w:rPr>
          <w:color w:val="111111"/>
        </w:rPr>
        <w:t>detail</w:t>
      </w:r>
      <w:r>
        <w:rPr>
          <w:color w:val="111111"/>
          <w:spacing w:val="23"/>
        </w:rPr>
        <w:t xml:space="preserve"> </w:t>
      </w:r>
      <w:r>
        <w:rPr>
          <w:color w:val="111111"/>
        </w:rPr>
        <w:t>and</w:t>
      </w:r>
      <w:r>
        <w:rPr>
          <w:color w:val="111111"/>
          <w:spacing w:val="25"/>
        </w:rPr>
        <w:t xml:space="preserve"> </w:t>
      </w:r>
      <w:r>
        <w:rPr>
          <w:color w:val="111111"/>
        </w:rPr>
        <w:t>high</w:t>
      </w:r>
      <w:r>
        <w:rPr>
          <w:color w:val="111111"/>
          <w:spacing w:val="26"/>
        </w:rPr>
        <w:t xml:space="preserve"> </w:t>
      </w:r>
      <w:r>
        <w:rPr>
          <w:color w:val="111111"/>
        </w:rPr>
        <w:t>level</w:t>
      </w:r>
      <w:r>
        <w:rPr>
          <w:color w:val="111111"/>
          <w:spacing w:val="8"/>
        </w:rPr>
        <w:t xml:space="preserve"> </w:t>
      </w:r>
      <w:r>
        <w:rPr>
          <w:color w:val="111111"/>
        </w:rPr>
        <w:t>of</w:t>
      </w:r>
      <w:r>
        <w:rPr>
          <w:color w:val="111111"/>
          <w:spacing w:val="18"/>
        </w:rPr>
        <w:t xml:space="preserve"> </w:t>
      </w:r>
      <w:r>
        <w:rPr>
          <w:color w:val="111111"/>
        </w:rPr>
        <w:t>admin</w:t>
      </w:r>
      <w:r>
        <w:rPr>
          <w:color w:val="111111"/>
          <w:w w:val="102"/>
        </w:rPr>
        <w:t xml:space="preserve"> </w:t>
      </w:r>
      <w:r>
        <w:rPr>
          <w:color w:val="111111"/>
        </w:rPr>
        <w:t>accuracy</w:t>
      </w:r>
    </w:p>
    <w:p w:rsidR="000D3D64" w:rsidRDefault="001460A3">
      <w:pPr>
        <w:pStyle w:val="BodyText"/>
        <w:spacing w:line="209" w:lineRule="exact"/>
        <w:ind w:right="2127"/>
        <w:jc w:val="both"/>
      </w:pPr>
      <w:r>
        <w:rPr>
          <w:color w:val="111111"/>
        </w:rPr>
        <w:t>Sound</w:t>
      </w:r>
      <w:r>
        <w:rPr>
          <w:color w:val="111111"/>
          <w:spacing w:val="30"/>
        </w:rPr>
        <w:t xml:space="preserve"> </w:t>
      </w:r>
      <w:r>
        <w:rPr>
          <w:color w:val="111111"/>
        </w:rPr>
        <w:t>knowledge</w:t>
      </w:r>
      <w:r>
        <w:rPr>
          <w:color w:val="111111"/>
          <w:spacing w:val="24"/>
        </w:rPr>
        <w:t xml:space="preserve"> </w:t>
      </w:r>
      <w:r>
        <w:rPr>
          <w:color w:val="111111"/>
        </w:rPr>
        <w:t>and</w:t>
      </w:r>
      <w:r>
        <w:rPr>
          <w:color w:val="111111"/>
          <w:spacing w:val="17"/>
        </w:rPr>
        <w:t xml:space="preserve"> </w:t>
      </w:r>
      <w:r>
        <w:rPr>
          <w:color w:val="111111"/>
        </w:rPr>
        <w:t>experience</w:t>
      </w:r>
      <w:r>
        <w:rPr>
          <w:color w:val="111111"/>
          <w:spacing w:val="50"/>
        </w:rPr>
        <w:t xml:space="preserve"> </w:t>
      </w:r>
      <w:r>
        <w:rPr>
          <w:color w:val="111111"/>
        </w:rPr>
        <w:t>in</w:t>
      </w:r>
      <w:r>
        <w:rPr>
          <w:color w:val="111111"/>
          <w:spacing w:val="18"/>
        </w:rPr>
        <w:t xml:space="preserve"> </w:t>
      </w:r>
      <w:r>
        <w:rPr>
          <w:color w:val="111111"/>
        </w:rPr>
        <w:t>MS</w:t>
      </w:r>
      <w:r>
        <w:rPr>
          <w:color w:val="111111"/>
          <w:spacing w:val="16"/>
        </w:rPr>
        <w:t xml:space="preserve"> </w:t>
      </w:r>
      <w:r>
        <w:rPr>
          <w:color w:val="111111"/>
        </w:rPr>
        <w:t>Office</w:t>
      </w:r>
      <w:r>
        <w:rPr>
          <w:color w:val="111111"/>
          <w:spacing w:val="32"/>
        </w:rPr>
        <w:t xml:space="preserve"> </w:t>
      </w:r>
      <w:r>
        <w:rPr>
          <w:color w:val="111111"/>
        </w:rPr>
        <w:t>(Word,</w:t>
      </w:r>
      <w:r>
        <w:rPr>
          <w:color w:val="111111"/>
          <w:spacing w:val="35"/>
        </w:rPr>
        <w:t xml:space="preserve"> </w:t>
      </w:r>
      <w:r>
        <w:rPr>
          <w:color w:val="111111"/>
        </w:rPr>
        <w:t>Excel,</w:t>
      </w:r>
      <w:r>
        <w:rPr>
          <w:color w:val="111111"/>
          <w:spacing w:val="35"/>
        </w:rPr>
        <w:t xml:space="preserve"> </w:t>
      </w:r>
      <w:r>
        <w:rPr>
          <w:color w:val="111111"/>
        </w:rPr>
        <w:t>PowerPoint)</w:t>
      </w:r>
      <w:r>
        <w:rPr>
          <w:color w:val="111111"/>
          <w:spacing w:val="32"/>
        </w:rPr>
        <w:t xml:space="preserve"> </w:t>
      </w:r>
      <w:r>
        <w:rPr>
          <w:color w:val="111111"/>
        </w:rPr>
        <w:t>and</w:t>
      </w:r>
      <w:r>
        <w:rPr>
          <w:color w:val="111111"/>
          <w:spacing w:val="23"/>
        </w:rPr>
        <w:t xml:space="preserve"> </w:t>
      </w:r>
      <w:r>
        <w:rPr>
          <w:color w:val="111111"/>
        </w:rPr>
        <w:t>email</w:t>
      </w:r>
    </w:p>
    <w:p w:rsidR="000D3D64" w:rsidRDefault="001460A3">
      <w:pPr>
        <w:pStyle w:val="BodyText"/>
        <w:spacing w:before="12" w:line="258" w:lineRule="auto"/>
        <w:ind w:left="547" w:right="893"/>
      </w:pPr>
      <w:r>
        <w:rPr>
          <w:color w:val="111111"/>
          <w:w w:val="105"/>
        </w:rPr>
        <w:t>Effective</w:t>
      </w:r>
      <w:r>
        <w:rPr>
          <w:color w:val="111111"/>
          <w:spacing w:val="-9"/>
          <w:w w:val="105"/>
        </w:rPr>
        <w:t xml:space="preserve"> </w:t>
      </w:r>
      <w:r>
        <w:rPr>
          <w:color w:val="111111"/>
          <w:w w:val="105"/>
        </w:rPr>
        <w:t>communicator-</w:t>
      </w:r>
      <w:r>
        <w:rPr>
          <w:color w:val="111111"/>
          <w:spacing w:val="7"/>
          <w:w w:val="105"/>
        </w:rPr>
        <w:t xml:space="preserve"> </w:t>
      </w:r>
      <w:r>
        <w:rPr>
          <w:color w:val="111111"/>
          <w:w w:val="105"/>
        </w:rPr>
        <w:t>both</w:t>
      </w:r>
      <w:r>
        <w:rPr>
          <w:color w:val="111111"/>
          <w:spacing w:val="-6"/>
          <w:w w:val="105"/>
        </w:rPr>
        <w:t xml:space="preserve"> </w:t>
      </w:r>
      <w:r>
        <w:rPr>
          <w:color w:val="111111"/>
          <w:w w:val="105"/>
        </w:rPr>
        <w:t>oral</w:t>
      </w:r>
      <w:r>
        <w:rPr>
          <w:color w:val="111111"/>
          <w:spacing w:val="-6"/>
          <w:w w:val="105"/>
        </w:rPr>
        <w:t xml:space="preserve"> </w:t>
      </w:r>
      <w:r>
        <w:rPr>
          <w:color w:val="111111"/>
          <w:w w:val="105"/>
        </w:rPr>
        <w:t>and</w:t>
      </w:r>
      <w:r>
        <w:rPr>
          <w:color w:val="111111"/>
          <w:spacing w:val="-7"/>
          <w:w w:val="105"/>
        </w:rPr>
        <w:t xml:space="preserve"> </w:t>
      </w:r>
      <w:r>
        <w:rPr>
          <w:color w:val="111111"/>
          <w:w w:val="105"/>
        </w:rPr>
        <w:t>written</w:t>
      </w:r>
      <w:r>
        <w:rPr>
          <w:color w:val="111111"/>
          <w:spacing w:val="7"/>
          <w:w w:val="105"/>
        </w:rPr>
        <w:t xml:space="preserve"> </w:t>
      </w:r>
      <w:r>
        <w:rPr>
          <w:color w:val="111111"/>
          <w:w w:val="105"/>
        </w:rPr>
        <w:t>with</w:t>
      </w:r>
      <w:r>
        <w:rPr>
          <w:color w:val="111111"/>
          <w:spacing w:val="3"/>
          <w:w w:val="105"/>
        </w:rPr>
        <w:t xml:space="preserve"> </w:t>
      </w:r>
      <w:r>
        <w:rPr>
          <w:color w:val="111111"/>
          <w:w w:val="105"/>
        </w:rPr>
        <w:t>excellent</w:t>
      </w:r>
      <w:r>
        <w:rPr>
          <w:color w:val="111111"/>
          <w:spacing w:val="19"/>
          <w:w w:val="105"/>
        </w:rPr>
        <w:t xml:space="preserve"> </w:t>
      </w:r>
      <w:r>
        <w:rPr>
          <w:color w:val="111111"/>
          <w:w w:val="105"/>
        </w:rPr>
        <w:t>interpersonal</w:t>
      </w:r>
      <w:r>
        <w:rPr>
          <w:color w:val="111111"/>
          <w:spacing w:val="4"/>
          <w:w w:val="105"/>
        </w:rPr>
        <w:t xml:space="preserve"> </w:t>
      </w:r>
      <w:r>
        <w:rPr>
          <w:color w:val="111111"/>
          <w:w w:val="105"/>
        </w:rPr>
        <w:t>skills</w:t>
      </w:r>
      <w:r>
        <w:rPr>
          <w:color w:val="111111"/>
          <w:spacing w:val="6"/>
          <w:w w:val="105"/>
        </w:rPr>
        <w:t xml:space="preserve"> </w:t>
      </w:r>
      <w:r>
        <w:rPr>
          <w:color w:val="111111"/>
          <w:w w:val="105"/>
        </w:rPr>
        <w:t>including</w:t>
      </w:r>
      <w:r>
        <w:rPr>
          <w:color w:val="111111"/>
          <w:spacing w:val="3"/>
          <w:w w:val="105"/>
        </w:rPr>
        <w:t xml:space="preserve"> </w:t>
      </w:r>
      <w:r>
        <w:rPr>
          <w:color w:val="111111"/>
          <w:w w:val="105"/>
        </w:rPr>
        <w:t>ability</w:t>
      </w:r>
      <w:r>
        <w:rPr>
          <w:color w:val="111111"/>
          <w:spacing w:val="2"/>
          <w:w w:val="105"/>
        </w:rPr>
        <w:t xml:space="preserve"> </w:t>
      </w:r>
      <w:r>
        <w:rPr>
          <w:color w:val="111111"/>
          <w:w w:val="105"/>
        </w:rPr>
        <w:t>to</w:t>
      </w:r>
      <w:r>
        <w:rPr>
          <w:color w:val="111111"/>
          <w:w w:val="101"/>
        </w:rPr>
        <w:t xml:space="preserve"> </w:t>
      </w:r>
      <w:r>
        <w:rPr>
          <w:color w:val="111111"/>
          <w:w w:val="105"/>
        </w:rPr>
        <w:t>influence</w:t>
      </w:r>
    </w:p>
    <w:p w:rsidR="000D3D64" w:rsidRDefault="001460A3">
      <w:pPr>
        <w:pStyle w:val="BodyText"/>
        <w:spacing w:line="214" w:lineRule="exact"/>
        <w:ind w:left="547" w:right="7037"/>
        <w:jc w:val="both"/>
      </w:pPr>
      <w:r>
        <w:rPr>
          <w:color w:val="111111"/>
        </w:rPr>
        <w:t>Excellent</w:t>
      </w:r>
      <w:r>
        <w:rPr>
          <w:color w:val="111111"/>
          <w:spacing w:val="29"/>
        </w:rPr>
        <w:t xml:space="preserve"> </w:t>
      </w:r>
      <w:r>
        <w:rPr>
          <w:color w:val="111111"/>
        </w:rPr>
        <w:t>minute</w:t>
      </w:r>
      <w:r>
        <w:rPr>
          <w:color w:val="111111"/>
          <w:spacing w:val="21"/>
        </w:rPr>
        <w:t xml:space="preserve"> </w:t>
      </w:r>
      <w:r>
        <w:rPr>
          <w:color w:val="111111"/>
        </w:rPr>
        <w:t>taking</w:t>
      </w:r>
      <w:r>
        <w:rPr>
          <w:color w:val="111111"/>
          <w:spacing w:val="34"/>
        </w:rPr>
        <w:t xml:space="preserve"> </w:t>
      </w:r>
      <w:r>
        <w:rPr>
          <w:color w:val="111111"/>
        </w:rPr>
        <w:t>skills</w:t>
      </w:r>
    </w:p>
    <w:p w:rsidR="000D3D64" w:rsidRDefault="001460A3">
      <w:pPr>
        <w:pStyle w:val="BodyText"/>
        <w:spacing w:before="7" w:line="258" w:lineRule="auto"/>
        <w:ind w:left="538" w:hanging="5"/>
      </w:pPr>
      <w:r>
        <w:rPr>
          <w:color w:val="111111"/>
        </w:rPr>
        <w:t>Ability</w:t>
      </w:r>
      <w:r>
        <w:rPr>
          <w:color w:val="111111"/>
          <w:spacing w:val="32"/>
        </w:rPr>
        <w:t xml:space="preserve"> </w:t>
      </w:r>
      <w:r>
        <w:rPr>
          <w:color w:val="111111"/>
        </w:rPr>
        <w:t>to</w:t>
      </w:r>
      <w:r>
        <w:rPr>
          <w:color w:val="111111"/>
          <w:spacing w:val="16"/>
        </w:rPr>
        <w:t xml:space="preserve"> </w:t>
      </w:r>
      <w:r>
        <w:rPr>
          <w:color w:val="111111"/>
        </w:rPr>
        <w:t>communicate</w:t>
      </w:r>
      <w:r>
        <w:rPr>
          <w:color w:val="111111"/>
          <w:spacing w:val="32"/>
        </w:rPr>
        <w:t xml:space="preserve"> </w:t>
      </w:r>
      <w:r>
        <w:rPr>
          <w:color w:val="111111"/>
        </w:rPr>
        <w:t>effectively</w:t>
      </w:r>
      <w:r>
        <w:rPr>
          <w:color w:val="111111"/>
          <w:spacing w:val="30"/>
        </w:rPr>
        <w:t xml:space="preserve"> </w:t>
      </w:r>
      <w:r>
        <w:rPr>
          <w:color w:val="111111"/>
        </w:rPr>
        <w:t>at</w:t>
      </w:r>
      <w:r>
        <w:rPr>
          <w:color w:val="111111"/>
          <w:spacing w:val="12"/>
        </w:rPr>
        <w:t xml:space="preserve"> </w:t>
      </w:r>
      <w:r>
        <w:rPr>
          <w:color w:val="111111"/>
        </w:rPr>
        <w:t>all</w:t>
      </w:r>
      <w:r>
        <w:rPr>
          <w:color w:val="111111"/>
          <w:spacing w:val="21"/>
        </w:rPr>
        <w:t xml:space="preserve"> </w:t>
      </w:r>
      <w:r>
        <w:rPr>
          <w:color w:val="111111"/>
        </w:rPr>
        <w:t>levels</w:t>
      </w:r>
      <w:r>
        <w:rPr>
          <w:color w:val="111111"/>
          <w:spacing w:val="24"/>
        </w:rPr>
        <w:t xml:space="preserve"> </w:t>
      </w:r>
      <w:r>
        <w:rPr>
          <w:color w:val="111111"/>
        </w:rPr>
        <w:t>ensuring</w:t>
      </w:r>
      <w:r>
        <w:rPr>
          <w:color w:val="111111"/>
          <w:spacing w:val="31"/>
        </w:rPr>
        <w:t xml:space="preserve"> </w:t>
      </w:r>
      <w:r>
        <w:rPr>
          <w:color w:val="111111"/>
        </w:rPr>
        <w:t>that</w:t>
      </w:r>
      <w:r>
        <w:rPr>
          <w:color w:val="111111"/>
          <w:spacing w:val="20"/>
        </w:rPr>
        <w:t xml:space="preserve"> </w:t>
      </w:r>
      <w:r>
        <w:rPr>
          <w:color w:val="111111"/>
        </w:rPr>
        <w:t>consideration</w:t>
      </w:r>
      <w:r>
        <w:rPr>
          <w:color w:val="111111"/>
          <w:spacing w:val="37"/>
        </w:rPr>
        <w:t xml:space="preserve"> </w:t>
      </w:r>
      <w:r>
        <w:rPr>
          <w:color w:val="111111"/>
        </w:rPr>
        <w:t>is</w:t>
      </w:r>
      <w:r>
        <w:rPr>
          <w:color w:val="111111"/>
          <w:spacing w:val="16"/>
        </w:rPr>
        <w:t xml:space="preserve"> </w:t>
      </w:r>
      <w:r>
        <w:rPr>
          <w:color w:val="111111"/>
        </w:rPr>
        <w:t>given</w:t>
      </w:r>
      <w:r>
        <w:rPr>
          <w:color w:val="111111"/>
          <w:spacing w:val="21"/>
        </w:rPr>
        <w:t xml:space="preserve"> </w:t>
      </w:r>
      <w:r>
        <w:rPr>
          <w:color w:val="111111"/>
        </w:rPr>
        <w:t>to</w:t>
      </w:r>
      <w:r>
        <w:rPr>
          <w:color w:val="111111"/>
          <w:spacing w:val="28"/>
        </w:rPr>
        <w:t xml:space="preserve"> </w:t>
      </w:r>
      <w:r>
        <w:rPr>
          <w:color w:val="111111"/>
        </w:rPr>
        <w:t>lifestyle,</w:t>
      </w:r>
      <w:r>
        <w:rPr>
          <w:color w:val="111111"/>
          <w:spacing w:val="32"/>
        </w:rPr>
        <w:t xml:space="preserve"> </w:t>
      </w:r>
      <w:r>
        <w:rPr>
          <w:color w:val="111111"/>
        </w:rPr>
        <w:t>gender</w:t>
      </w:r>
      <w:r>
        <w:rPr>
          <w:color w:val="111111"/>
          <w:spacing w:val="34"/>
        </w:rPr>
        <w:t xml:space="preserve"> </w:t>
      </w:r>
      <w:r>
        <w:rPr>
          <w:color w:val="111111"/>
        </w:rPr>
        <w:t>and</w:t>
      </w:r>
      <w:r>
        <w:rPr>
          <w:color w:val="111111"/>
          <w:w w:val="103"/>
        </w:rPr>
        <w:t xml:space="preserve"> </w:t>
      </w:r>
      <w:r>
        <w:rPr>
          <w:color w:val="111111"/>
        </w:rPr>
        <w:t xml:space="preserve">cultural </w:t>
      </w:r>
      <w:r>
        <w:rPr>
          <w:color w:val="111111"/>
          <w:spacing w:val="13"/>
        </w:rPr>
        <w:t>backgrounds</w:t>
      </w:r>
    </w:p>
    <w:p w:rsidR="000D3D64" w:rsidRDefault="001460A3">
      <w:pPr>
        <w:pStyle w:val="BodyText"/>
        <w:spacing w:line="209" w:lineRule="exact"/>
        <w:ind w:left="533" w:right="275"/>
        <w:jc w:val="both"/>
      </w:pPr>
      <w:r>
        <w:rPr>
          <w:color w:val="111111"/>
        </w:rPr>
        <w:t>Ability</w:t>
      </w:r>
      <w:r>
        <w:rPr>
          <w:color w:val="111111"/>
          <w:spacing w:val="30"/>
        </w:rPr>
        <w:t xml:space="preserve"> </w:t>
      </w:r>
      <w:r>
        <w:rPr>
          <w:color w:val="111111"/>
        </w:rPr>
        <w:t>to</w:t>
      </w:r>
      <w:r>
        <w:rPr>
          <w:color w:val="111111"/>
          <w:spacing w:val="15"/>
        </w:rPr>
        <w:t xml:space="preserve"> </w:t>
      </w:r>
      <w:r>
        <w:rPr>
          <w:color w:val="111111"/>
        </w:rPr>
        <w:t>assess</w:t>
      </w:r>
      <w:r>
        <w:rPr>
          <w:color w:val="111111"/>
          <w:spacing w:val="29"/>
        </w:rPr>
        <w:t xml:space="preserve"> </w:t>
      </w:r>
      <w:r>
        <w:rPr>
          <w:color w:val="111111"/>
        </w:rPr>
        <w:t>situations</w:t>
      </w:r>
      <w:r>
        <w:rPr>
          <w:color w:val="111111"/>
          <w:spacing w:val="41"/>
        </w:rPr>
        <w:t xml:space="preserve"> </w:t>
      </w:r>
      <w:r>
        <w:rPr>
          <w:color w:val="111111"/>
        </w:rPr>
        <w:t>and</w:t>
      </w:r>
      <w:r>
        <w:rPr>
          <w:color w:val="111111"/>
          <w:spacing w:val="18"/>
        </w:rPr>
        <w:t xml:space="preserve"> </w:t>
      </w:r>
      <w:r>
        <w:rPr>
          <w:color w:val="111111"/>
        </w:rPr>
        <w:t>act</w:t>
      </w:r>
      <w:r>
        <w:rPr>
          <w:color w:val="111111"/>
          <w:spacing w:val="14"/>
        </w:rPr>
        <w:t xml:space="preserve"> </w:t>
      </w:r>
      <w:r>
        <w:rPr>
          <w:color w:val="111111"/>
        </w:rPr>
        <w:t>accordingly,</w:t>
      </w:r>
      <w:r>
        <w:rPr>
          <w:color w:val="111111"/>
          <w:spacing w:val="38"/>
        </w:rPr>
        <w:t xml:space="preserve"> </w:t>
      </w:r>
      <w:r>
        <w:rPr>
          <w:color w:val="111111"/>
        </w:rPr>
        <w:t>for</w:t>
      </w:r>
      <w:r>
        <w:rPr>
          <w:color w:val="111111"/>
          <w:spacing w:val="25"/>
        </w:rPr>
        <w:t xml:space="preserve"> </w:t>
      </w:r>
      <w:r>
        <w:rPr>
          <w:color w:val="111111"/>
        </w:rPr>
        <w:t>example</w:t>
      </w:r>
      <w:r>
        <w:rPr>
          <w:color w:val="111111"/>
          <w:spacing w:val="23"/>
        </w:rPr>
        <w:t xml:space="preserve"> </w:t>
      </w:r>
      <w:r>
        <w:rPr>
          <w:color w:val="111111"/>
        </w:rPr>
        <w:t>dealing</w:t>
      </w:r>
      <w:r>
        <w:rPr>
          <w:color w:val="111111"/>
          <w:spacing w:val="21"/>
        </w:rPr>
        <w:t xml:space="preserve"> </w:t>
      </w:r>
      <w:r>
        <w:rPr>
          <w:color w:val="111111"/>
        </w:rPr>
        <w:t>with</w:t>
      </w:r>
      <w:r>
        <w:rPr>
          <w:color w:val="111111"/>
          <w:spacing w:val="32"/>
        </w:rPr>
        <w:t xml:space="preserve"> </w:t>
      </w:r>
      <w:r>
        <w:rPr>
          <w:color w:val="111111"/>
        </w:rPr>
        <w:t>potentially</w:t>
      </w:r>
      <w:r>
        <w:rPr>
          <w:color w:val="111111"/>
          <w:spacing w:val="37"/>
        </w:rPr>
        <w:t xml:space="preserve"> </w:t>
      </w:r>
      <w:r>
        <w:rPr>
          <w:color w:val="111111"/>
        </w:rPr>
        <w:t>difficult</w:t>
      </w:r>
      <w:r>
        <w:rPr>
          <w:color w:val="111111"/>
          <w:spacing w:val="25"/>
        </w:rPr>
        <w:t xml:space="preserve"> </w:t>
      </w:r>
      <w:r>
        <w:rPr>
          <w:color w:val="111111"/>
        </w:rPr>
        <w:t>situations</w:t>
      </w:r>
      <w:r>
        <w:rPr>
          <w:color w:val="111111"/>
          <w:spacing w:val="26"/>
        </w:rPr>
        <w:t xml:space="preserve"> </w:t>
      </w:r>
      <w:r>
        <w:rPr>
          <w:color w:val="111111"/>
        </w:rPr>
        <w:t>with</w:t>
      </w:r>
    </w:p>
    <w:p w:rsidR="000D3D64" w:rsidRDefault="001460A3">
      <w:pPr>
        <w:pStyle w:val="BodyText"/>
        <w:spacing w:before="16" w:line="253" w:lineRule="auto"/>
        <w:ind w:left="547" w:right="6629" w:hanging="10"/>
      </w:pPr>
      <w:r>
        <w:rPr>
          <w:color w:val="111111"/>
        </w:rPr>
        <w:t xml:space="preserve">challenging </w:t>
      </w:r>
      <w:r>
        <w:rPr>
          <w:color w:val="111111"/>
          <w:spacing w:val="31"/>
        </w:rPr>
        <w:t>patients</w:t>
      </w:r>
      <w:r>
        <w:rPr>
          <w:color w:val="111111"/>
        </w:rPr>
        <w:t>/relatives</w:t>
      </w:r>
      <w:r>
        <w:rPr>
          <w:color w:val="111111"/>
          <w:w w:val="102"/>
        </w:rPr>
        <w:t xml:space="preserve"> </w:t>
      </w:r>
      <w:r>
        <w:rPr>
          <w:color w:val="111111"/>
          <w:w w:val="105"/>
        </w:rPr>
        <w:t>Excellent</w:t>
      </w:r>
      <w:r>
        <w:rPr>
          <w:color w:val="111111"/>
          <w:spacing w:val="-21"/>
          <w:w w:val="105"/>
        </w:rPr>
        <w:t xml:space="preserve"> </w:t>
      </w:r>
      <w:r>
        <w:rPr>
          <w:color w:val="111111"/>
          <w:w w:val="105"/>
        </w:rPr>
        <w:t>time</w:t>
      </w:r>
      <w:r>
        <w:rPr>
          <w:color w:val="111111"/>
          <w:spacing w:val="-12"/>
          <w:w w:val="105"/>
        </w:rPr>
        <w:t xml:space="preserve"> </w:t>
      </w:r>
      <w:r>
        <w:rPr>
          <w:color w:val="111111"/>
          <w:w w:val="105"/>
        </w:rPr>
        <w:t>management</w:t>
      </w:r>
      <w:r>
        <w:rPr>
          <w:color w:val="111111"/>
          <w:spacing w:val="-10"/>
          <w:w w:val="105"/>
        </w:rPr>
        <w:t xml:space="preserve"> </w:t>
      </w:r>
      <w:r>
        <w:rPr>
          <w:color w:val="111111"/>
          <w:w w:val="105"/>
        </w:rPr>
        <w:t>skills</w:t>
      </w:r>
    </w:p>
    <w:p w:rsidR="000D3D64" w:rsidRDefault="001460A3">
      <w:pPr>
        <w:pStyle w:val="BodyText"/>
        <w:ind w:left="528" w:right="4387"/>
        <w:jc w:val="both"/>
      </w:pPr>
      <w:r>
        <w:rPr>
          <w:color w:val="111111"/>
        </w:rPr>
        <w:t>Ability</w:t>
      </w:r>
      <w:r>
        <w:rPr>
          <w:color w:val="111111"/>
          <w:spacing w:val="40"/>
        </w:rPr>
        <w:t xml:space="preserve"> </w:t>
      </w:r>
      <w:r>
        <w:rPr>
          <w:color w:val="111111"/>
        </w:rPr>
        <w:t>to</w:t>
      </w:r>
      <w:r>
        <w:rPr>
          <w:color w:val="111111"/>
          <w:spacing w:val="11"/>
        </w:rPr>
        <w:t xml:space="preserve"> </w:t>
      </w:r>
      <w:r>
        <w:rPr>
          <w:color w:val="111111"/>
        </w:rPr>
        <w:t>work</w:t>
      </w:r>
      <w:r>
        <w:rPr>
          <w:color w:val="111111"/>
          <w:spacing w:val="40"/>
        </w:rPr>
        <w:t xml:space="preserve"> </w:t>
      </w:r>
      <w:r>
        <w:rPr>
          <w:color w:val="111111"/>
        </w:rPr>
        <w:t>under</w:t>
      </w:r>
      <w:r>
        <w:rPr>
          <w:color w:val="111111"/>
          <w:spacing w:val="26"/>
        </w:rPr>
        <w:t xml:space="preserve"> </w:t>
      </w:r>
      <w:r>
        <w:rPr>
          <w:color w:val="111111"/>
        </w:rPr>
        <w:t>pressure</w:t>
      </w:r>
      <w:r>
        <w:rPr>
          <w:color w:val="111111"/>
          <w:spacing w:val="32"/>
        </w:rPr>
        <w:t xml:space="preserve"> </w:t>
      </w:r>
      <w:r>
        <w:rPr>
          <w:color w:val="111111"/>
        </w:rPr>
        <w:t>in</w:t>
      </w:r>
      <w:r>
        <w:rPr>
          <w:color w:val="111111"/>
          <w:spacing w:val="16"/>
        </w:rPr>
        <w:t xml:space="preserve"> </w:t>
      </w:r>
      <w:r>
        <w:rPr>
          <w:color w:val="111111"/>
        </w:rPr>
        <w:t>a</w:t>
      </w:r>
      <w:r>
        <w:rPr>
          <w:color w:val="111111"/>
          <w:spacing w:val="22"/>
        </w:rPr>
        <w:t xml:space="preserve"> </w:t>
      </w:r>
      <w:r>
        <w:rPr>
          <w:color w:val="111111"/>
        </w:rPr>
        <w:t>high</w:t>
      </w:r>
      <w:r>
        <w:rPr>
          <w:color w:val="111111"/>
          <w:spacing w:val="20"/>
        </w:rPr>
        <w:t xml:space="preserve"> </w:t>
      </w:r>
      <w:r>
        <w:rPr>
          <w:color w:val="111111"/>
        </w:rPr>
        <w:t>paced</w:t>
      </w:r>
      <w:r>
        <w:rPr>
          <w:color w:val="111111"/>
          <w:spacing w:val="20"/>
        </w:rPr>
        <w:t xml:space="preserve"> </w:t>
      </w:r>
      <w:r>
        <w:rPr>
          <w:color w:val="111111"/>
        </w:rPr>
        <w:t>environment</w:t>
      </w:r>
    </w:p>
    <w:p w:rsidR="000D3D64" w:rsidRDefault="001460A3">
      <w:pPr>
        <w:pStyle w:val="BodyText"/>
        <w:spacing w:before="7" w:line="263" w:lineRule="auto"/>
        <w:ind w:right="1120" w:hanging="15"/>
      </w:pPr>
      <w:r>
        <w:rPr>
          <w:color w:val="111111"/>
        </w:rPr>
        <w:t>Ability</w:t>
      </w:r>
      <w:r>
        <w:rPr>
          <w:color w:val="111111"/>
          <w:spacing w:val="39"/>
        </w:rPr>
        <w:t xml:space="preserve"> </w:t>
      </w:r>
      <w:r>
        <w:rPr>
          <w:color w:val="111111"/>
        </w:rPr>
        <w:t>to</w:t>
      </w:r>
      <w:r>
        <w:rPr>
          <w:color w:val="111111"/>
          <w:spacing w:val="22"/>
        </w:rPr>
        <w:t xml:space="preserve"> </w:t>
      </w:r>
      <w:r>
        <w:rPr>
          <w:color w:val="111111"/>
        </w:rPr>
        <w:t>use</w:t>
      </w:r>
      <w:r>
        <w:rPr>
          <w:color w:val="111111"/>
          <w:spacing w:val="24"/>
        </w:rPr>
        <w:t xml:space="preserve"> </w:t>
      </w:r>
      <w:r>
        <w:rPr>
          <w:color w:val="111111"/>
        </w:rPr>
        <w:t>initiative</w:t>
      </w:r>
      <w:r>
        <w:rPr>
          <w:color w:val="111111"/>
          <w:spacing w:val="20"/>
        </w:rPr>
        <w:t xml:space="preserve"> </w:t>
      </w:r>
      <w:r>
        <w:rPr>
          <w:color w:val="111111"/>
        </w:rPr>
        <w:t>and</w:t>
      </w:r>
      <w:r>
        <w:rPr>
          <w:color w:val="111111"/>
          <w:spacing w:val="29"/>
        </w:rPr>
        <w:t xml:space="preserve"> </w:t>
      </w:r>
      <w:r>
        <w:rPr>
          <w:color w:val="111111"/>
        </w:rPr>
        <w:t>manage</w:t>
      </w:r>
      <w:r>
        <w:rPr>
          <w:color w:val="111111"/>
          <w:spacing w:val="16"/>
        </w:rPr>
        <w:t xml:space="preserve"> </w:t>
      </w:r>
      <w:r>
        <w:rPr>
          <w:color w:val="111111"/>
        </w:rPr>
        <w:t>own</w:t>
      </w:r>
      <w:r>
        <w:rPr>
          <w:color w:val="111111"/>
          <w:spacing w:val="17"/>
        </w:rPr>
        <w:t xml:space="preserve"> </w:t>
      </w:r>
      <w:r>
        <w:rPr>
          <w:color w:val="111111"/>
        </w:rPr>
        <w:t>workload</w:t>
      </w:r>
      <w:r>
        <w:rPr>
          <w:color w:val="111111"/>
          <w:spacing w:val="49"/>
        </w:rPr>
        <w:t xml:space="preserve"> </w:t>
      </w:r>
      <w:r>
        <w:rPr>
          <w:color w:val="111111"/>
        </w:rPr>
        <w:t>in</w:t>
      </w:r>
      <w:r>
        <w:rPr>
          <w:color w:val="111111"/>
          <w:spacing w:val="10"/>
        </w:rPr>
        <w:t xml:space="preserve"> </w:t>
      </w:r>
      <w:r>
        <w:rPr>
          <w:color w:val="111111"/>
        </w:rPr>
        <w:t>conjunction</w:t>
      </w:r>
      <w:r>
        <w:rPr>
          <w:color w:val="111111"/>
          <w:spacing w:val="25"/>
        </w:rPr>
        <w:t xml:space="preserve"> </w:t>
      </w:r>
      <w:r>
        <w:rPr>
          <w:color w:val="111111"/>
        </w:rPr>
        <w:t>with</w:t>
      </w:r>
      <w:r>
        <w:rPr>
          <w:color w:val="111111"/>
          <w:spacing w:val="34"/>
        </w:rPr>
        <w:t xml:space="preserve"> </w:t>
      </w:r>
      <w:r>
        <w:rPr>
          <w:color w:val="111111"/>
        </w:rPr>
        <w:t>departmental</w:t>
      </w:r>
      <w:r>
        <w:rPr>
          <w:color w:val="111111"/>
          <w:spacing w:val="49"/>
        </w:rPr>
        <w:t xml:space="preserve"> </w:t>
      </w:r>
      <w:r>
        <w:rPr>
          <w:color w:val="111111"/>
        </w:rPr>
        <w:t>priorities</w:t>
      </w:r>
      <w:r>
        <w:rPr>
          <w:color w:val="111111"/>
          <w:spacing w:val="26"/>
        </w:rPr>
        <w:t xml:space="preserve"> </w:t>
      </w:r>
      <w:r>
        <w:rPr>
          <w:color w:val="111111"/>
        </w:rPr>
        <w:t>and</w:t>
      </w:r>
      <w:r>
        <w:rPr>
          <w:color w:val="111111"/>
          <w:w w:val="102"/>
        </w:rPr>
        <w:t xml:space="preserve"> </w:t>
      </w:r>
      <w:r>
        <w:rPr>
          <w:color w:val="111111"/>
        </w:rPr>
        <w:t>procedures</w:t>
      </w:r>
    </w:p>
    <w:p w:rsidR="000D3D64" w:rsidRDefault="001460A3">
      <w:pPr>
        <w:pStyle w:val="BodyText"/>
        <w:spacing w:line="205" w:lineRule="exact"/>
        <w:ind w:left="538" w:right="850"/>
        <w:jc w:val="both"/>
      </w:pPr>
      <w:r>
        <w:rPr>
          <w:color w:val="111111"/>
        </w:rPr>
        <w:t>Good</w:t>
      </w:r>
      <w:r>
        <w:rPr>
          <w:color w:val="111111"/>
          <w:spacing w:val="30"/>
        </w:rPr>
        <w:t xml:space="preserve"> </w:t>
      </w:r>
      <w:r>
        <w:rPr>
          <w:color w:val="111111"/>
        </w:rPr>
        <w:t>understanding</w:t>
      </w:r>
      <w:r>
        <w:rPr>
          <w:color w:val="111111"/>
          <w:spacing w:val="45"/>
        </w:rPr>
        <w:t xml:space="preserve"> </w:t>
      </w:r>
      <w:r>
        <w:rPr>
          <w:color w:val="111111"/>
        </w:rPr>
        <w:t>of</w:t>
      </w:r>
      <w:r>
        <w:rPr>
          <w:color w:val="111111"/>
          <w:spacing w:val="16"/>
        </w:rPr>
        <w:t xml:space="preserve"> </w:t>
      </w:r>
      <w:r>
        <w:rPr>
          <w:color w:val="111111"/>
        </w:rPr>
        <w:t>confidentiality,</w:t>
      </w:r>
      <w:r>
        <w:rPr>
          <w:color w:val="111111"/>
          <w:spacing w:val="51"/>
        </w:rPr>
        <w:t xml:space="preserve"> </w:t>
      </w:r>
      <w:r>
        <w:rPr>
          <w:color w:val="111111"/>
        </w:rPr>
        <w:t>including</w:t>
      </w:r>
      <w:r>
        <w:rPr>
          <w:color w:val="111111"/>
          <w:spacing w:val="37"/>
        </w:rPr>
        <w:t xml:space="preserve"> </w:t>
      </w:r>
      <w:r>
        <w:rPr>
          <w:color w:val="111111"/>
        </w:rPr>
        <w:t>Information</w:t>
      </w:r>
      <w:r>
        <w:rPr>
          <w:color w:val="111111"/>
          <w:spacing w:val="25"/>
        </w:rPr>
        <w:t xml:space="preserve"> </w:t>
      </w:r>
      <w:r>
        <w:rPr>
          <w:color w:val="111111"/>
        </w:rPr>
        <w:t xml:space="preserve">Governance  </w:t>
      </w:r>
      <w:r>
        <w:rPr>
          <w:color w:val="111111"/>
          <w:spacing w:val="5"/>
        </w:rPr>
        <w:t xml:space="preserve"> </w:t>
      </w:r>
      <w:r>
        <w:rPr>
          <w:color w:val="111111"/>
        </w:rPr>
        <w:t>and</w:t>
      </w:r>
      <w:r>
        <w:rPr>
          <w:color w:val="111111"/>
          <w:spacing w:val="33"/>
        </w:rPr>
        <w:t xml:space="preserve"> </w:t>
      </w:r>
      <w:r>
        <w:rPr>
          <w:color w:val="111111"/>
        </w:rPr>
        <w:t>patient</w:t>
      </w:r>
      <w:r>
        <w:rPr>
          <w:color w:val="111111"/>
          <w:spacing w:val="21"/>
        </w:rPr>
        <w:t xml:space="preserve"> </w:t>
      </w:r>
      <w:r>
        <w:rPr>
          <w:color w:val="111111"/>
        </w:rPr>
        <w:t>confidentiality</w:t>
      </w:r>
    </w:p>
    <w:p w:rsidR="000D3D64" w:rsidRDefault="001460A3">
      <w:pPr>
        <w:pStyle w:val="BodyText"/>
        <w:spacing w:before="12"/>
        <w:ind w:left="528" w:right="5106"/>
        <w:jc w:val="both"/>
      </w:pPr>
      <w:r>
        <w:rPr>
          <w:color w:val="111111"/>
        </w:rPr>
        <w:t>Ability</w:t>
      </w:r>
      <w:r>
        <w:rPr>
          <w:color w:val="111111"/>
          <w:spacing w:val="33"/>
        </w:rPr>
        <w:t xml:space="preserve"> </w:t>
      </w:r>
      <w:r>
        <w:rPr>
          <w:color w:val="111111"/>
        </w:rPr>
        <w:t>to</w:t>
      </w:r>
      <w:r>
        <w:rPr>
          <w:color w:val="111111"/>
          <w:spacing w:val="6"/>
        </w:rPr>
        <w:t xml:space="preserve"> </w:t>
      </w:r>
      <w:r>
        <w:rPr>
          <w:color w:val="111111"/>
        </w:rPr>
        <w:t>work</w:t>
      </w:r>
      <w:r>
        <w:rPr>
          <w:color w:val="111111"/>
          <w:spacing w:val="34"/>
        </w:rPr>
        <w:t xml:space="preserve"> </w:t>
      </w:r>
      <w:r>
        <w:rPr>
          <w:color w:val="111111"/>
        </w:rPr>
        <w:t>independently</w:t>
      </w:r>
      <w:r>
        <w:rPr>
          <w:color w:val="111111"/>
          <w:spacing w:val="42"/>
        </w:rPr>
        <w:t xml:space="preserve"> </w:t>
      </w:r>
      <w:r>
        <w:rPr>
          <w:color w:val="111111"/>
        </w:rPr>
        <w:t>and</w:t>
      </w:r>
      <w:r>
        <w:rPr>
          <w:color w:val="111111"/>
          <w:spacing w:val="16"/>
        </w:rPr>
        <w:t xml:space="preserve"> </w:t>
      </w:r>
      <w:r>
        <w:rPr>
          <w:color w:val="111111"/>
        </w:rPr>
        <w:t>as</w:t>
      </w:r>
      <w:r>
        <w:rPr>
          <w:color w:val="111111"/>
          <w:spacing w:val="21"/>
        </w:rPr>
        <w:t xml:space="preserve"> </w:t>
      </w:r>
      <w:r>
        <w:rPr>
          <w:color w:val="111111"/>
        </w:rPr>
        <w:t>part</w:t>
      </w:r>
      <w:r>
        <w:rPr>
          <w:color w:val="111111"/>
          <w:spacing w:val="8"/>
        </w:rPr>
        <w:t xml:space="preserve"> </w:t>
      </w:r>
      <w:r>
        <w:rPr>
          <w:color w:val="111111"/>
        </w:rPr>
        <w:t>of</w:t>
      </w:r>
      <w:r>
        <w:rPr>
          <w:color w:val="111111"/>
          <w:spacing w:val="14"/>
        </w:rPr>
        <w:t xml:space="preserve"> </w:t>
      </w:r>
      <w:r>
        <w:rPr>
          <w:color w:val="111111"/>
        </w:rPr>
        <w:t>a</w:t>
      </w:r>
      <w:r>
        <w:rPr>
          <w:color w:val="111111"/>
          <w:spacing w:val="11"/>
        </w:rPr>
        <w:t xml:space="preserve"> </w:t>
      </w:r>
      <w:r>
        <w:rPr>
          <w:color w:val="111111"/>
        </w:rPr>
        <w:t>team</w:t>
      </w:r>
    </w:p>
    <w:p w:rsidR="000D3D64" w:rsidRDefault="001460A3">
      <w:pPr>
        <w:pStyle w:val="BodyText"/>
        <w:spacing w:before="12"/>
        <w:ind w:left="528" w:right="3058"/>
        <w:jc w:val="both"/>
      </w:pPr>
      <w:r>
        <w:rPr>
          <w:color w:val="111111"/>
        </w:rPr>
        <w:t>Ability</w:t>
      </w:r>
      <w:r>
        <w:rPr>
          <w:color w:val="111111"/>
          <w:spacing w:val="28"/>
        </w:rPr>
        <w:t xml:space="preserve"> </w:t>
      </w:r>
      <w:r>
        <w:rPr>
          <w:color w:val="111111"/>
        </w:rPr>
        <w:t>to</w:t>
      </w:r>
      <w:r>
        <w:rPr>
          <w:color w:val="111111"/>
          <w:spacing w:val="18"/>
        </w:rPr>
        <w:t xml:space="preserve"> </w:t>
      </w:r>
      <w:r>
        <w:rPr>
          <w:color w:val="111111"/>
        </w:rPr>
        <w:t>analyse</w:t>
      </w:r>
      <w:r>
        <w:rPr>
          <w:color w:val="111111"/>
          <w:spacing w:val="22"/>
        </w:rPr>
        <w:t xml:space="preserve"> </w:t>
      </w:r>
      <w:r>
        <w:rPr>
          <w:color w:val="111111"/>
        </w:rPr>
        <w:t>operational</w:t>
      </w:r>
      <w:r>
        <w:rPr>
          <w:color w:val="111111"/>
          <w:spacing w:val="34"/>
        </w:rPr>
        <w:t xml:space="preserve"> </w:t>
      </w:r>
      <w:r>
        <w:rPr>
          <w:color w:val="111111"/>
        </w:rPr>
        <w:t>situations</w:t>
      </w:r>
      <w:r>
        <w:rPr>
          <w:color w:val="111111"/>
          <w:spacing w:val="35"/>
        </w:rPr>
        <w:t xml:space="preserve"> </w:t>
      </w:r>
      <w:r>
        <w:rPr>
          <w:color w:val="111111"/>
        </w:rPr>
        <w:t>and</w:t>
      </w:r>
      <w:r>
        <w:rPr>
          <w:color w:val="111111"/>
          <w:spacing w:val="21"/>
        </w:rPr>
        <w:t xml:space="preserve"> </w:t>
      </w:r>
      <w:r>
        <w:rPr>
          <w:color w:val="111111"/>
        </w:rPr>
        <w:t>decide</w:t>
      </w:r>
      <w:r>
        <w:rPr>
          <w:color w:val="111111"/>
          <w:spacing w:val="25"/>
        </w:rPr>
        <w:t xml:space="preserve"> </w:t>
      </w:r>
      <w:r>
        <w:rPr>
          <w:color w:val="111111"/>
        </w:rPr>
        <w:t>upon</w:t>
      </w:r>
      <w:r>
        <w:rPr>
          <w:color w:val="111111"/>
          <w:spacing w:val="18"/>
        </w:rPr>
        <w:t xml:space="preserve"> </w:t>
      </w:r>
      <w:r>
        <w:rPr>
          <w:color w:val="111111"/>
        </w:rPr>
        <w:t>necessary</w:t>
      </w:r>
      <w:r>
        <w:rPr>
          <w:color w:val="111111"/>
          <w:spacing w:val="22"/>
        </w:rPr>
        <w:t xml:space="preserve"> </w:t>
      </w:r>
      <w:r>
        <w:rPr>
          <w:color w:val="111111"/>
        </w:rPr>
        <w:t>action</w:t>
      </w:r>
    </w:p>
    <w:p w:rsidR="000D3D64" w:rsidRDefault="001460A3">
      <w:pPr>
        <w:pStyle w:val="BodyText"/>
        <w:spacing w:before="12" w:line="258" w:lineRule="auto"/>
        <w:ind w:left="533" w:right="83"/>
      </w:pPr>
      <w:r>
        <w:rPr>
          <w:color w:val="111111"/>
        </w:rPr>
        <w:t>Working</w:t>
      </w:r>
      <w:r>
        <w:rPr>
          <w:color w:val="111111"/>
          <w:spacing w:val="37"/>
        </w:rPr>
        <w:t xml:space="preserve"> </w:t>
      </w:r>
      <w:r>
        <w:rPr>
          <w:color w:val="111111"/>
        </w:rPr>
        <w:t>knowledge</w:t>
      </w:r>
      <w:r>
        <w:rPr>
          <w:color w:val="111111"/>
          <w:spacing w:val="30"/>
        </w:rPr>
        <w:t xml:space="preserve"> </w:t>
      </w:r>
      <w:r>
        <w:rPr>
          <w:color w:val="111111"/>
        </w:rPr>
        <w:t>and</w:t>
      </w:r>
      <w:r>
        <w:rPr>
          <w:color w:val="111111"/>
          <w:spacing w:val="28"/>
        </w:rPr>
        <w:t xml:space="preserve"> </w:t>
      </w:r>
      <w:r>
        <w:rPr>
          <w:color w:val="111111"/>
        </w:rPr>
        <w:t>experience</w:t>
      </w:r>
      <w:r>
        <w:rPr>
          <w:color w:val="111111"/>
          <w:spacing w:val="38"/>
        </w:rPr>
        <w:t xml:space="preserve"> </w:t>
      </w:r>
      <w:r>
        <w:rPr>
          <w:color w:val="111111"/>
        </w:rPr>
        <w:t>of</w:t>
      </w:r>
      <w:r>
        <w:rPr>
          <w:color w:val="111111"/>
          <w:spacing w:val="21"/>
        </w:rPr>
        <w:t xml:space="preserve"> </w:t>
      </w:r>
      <w:r>
        <w:rPr>
          <w:color w:val="111111"/>
        </w:rPr>
        <w:t>diary</w:t>
      </w:r>
      <w:r>
        <w:rPr>
          <w:color w:val="111111"/>
          <w:spacing w:val="42"/>
        </w:rPr>
        <w:t xml:space="preserve"> </w:t>
      </w:r>
      <w:r>
        <w:rPr>
          <w:color w:val="111111"/>
        </w:rPr>
        <w:t>management,</w:t>
      </w:r>
      <w:r>
        <w:rPr>
          <w:color w:val="111111"/>
          <w:spacing w:val="39"/>
        </w:rPr>
        <w:t xml:space="preserve"> </w:t>
      </w:r>
      <w:r>
        <w:rPr>
          <w:color w:val="111111"/>
        </w:rPr>
        <w:t>co-ordinating</w:t>
      </w:r>
      <w:r>
        <w:rPr>
          <w:color w:val="111111"/>
          <w:spacing w:val="48"/>
        </w:rPr>
        <w:t xml:space="preserve"> </w:t>
      </w:r>
      <w:r>
        <w:rPr>
          <w:color w:val="111111"/>
        </w:rPr>
        <w:t>several</w:t>
      </w:r>
      <w:r>
        <w:rPr>
          <w:color w:val="111111"/>
          <w:spacing w:val="26"/>
        </w:rPr>
        <w:t xml:space="preserve"> </w:t>
      </w:r>
      <w:r>
        <w:rPr>
          <w:color w:val="111111"/>
        </w:rPr>
        <w:t>diaries</w:t>
      </w:r>
      <w:r>
        <w:rPr>
          <w:color w:val="111111"/>
          <w:spacing w:val="39"/>
        </w:rPr>
        <w:t xml:space="preserve"> </w:t>
      </w:r>
      <w:r>
        <w:rPr>
          <w:color w:val="111111"/>
        </w:rPr>
        <w:t>and</w:t>
      </w:r>
      <w:r>
        <w:rPr>
          <w:color w:val="111111"/>
          <w:spacing w:val="34"/>
        </w:rPr>
        <w:t xml:space="preserve"> </w:t>
      </w:r>
      <w:r>
        <w:rPr>
          <w:color w:val="111111"/>
        </w:rPr>
        <w:t>using</w:t>
      </w:r>
      <w:r>
        <w:rPr>
          <w:color w:val="111111"/>
          <w:spacing w:val="25"/>
        </w:rPr>
        <w:t xml:space="preserve"> </w:t>
      </w:r>
      <w:r>
        <w:rPr>
          <w:color w:val="111111"/>
        </w:rPr>
        <w:t>initiative</w:t>
      </w:r>
      <w:r>
        <w:rPr>
          <w:color w:val="111111"/>
          <w:w w:val="103"/>
        </w:rPr>
        <w:t xml:space="preserve"> </w:t>
      </w:r>
      <w:r>
        <w:rPr>
          <w:color w:val="111111"/>
        </w:rPr>
        <w:t>to</w:t>
      </w:r>
      <w:r>
        <w:rPr>
          <w:color w:val="111111"/>
          <w:spacing w:val="28"/>
        </w:rPr>
        <w:t xml:space="preserve"> </w:t>
      </w:r>
      <w:r>
        <w:rPr>
          <w:color w:val="111111"/>
        </w:rPr>
        <w:t>prioritise</w:t>
      </w:r>
      <w:r>
        <w:rPr>
          <w:color w:val="111111"/>
          <w:spacing w:val="24"/>
        </w:rPr>
        <w:t xml:space="preserve"> </w:t>
      </w:r>
      <w:r>
        <w:rPr>
          <w:color w:val="111111"/>
        </w:rPr>
        <w:t>as</w:t>
      </w:r>
      <w:r>
        <w:rPr>
          <w:color w:val="111111"/>
          <w:spacing w:val="18"/>
        </w:rPr>
        <w:t xml:space="preserve"> </w:t>
      </w:r>
      <w:r>
        <w:rPr>
          <w:color w:val="111111"/>
        </w:rPr>
        <w:t>appropriate</w:t>
      </w:r>
    </w:p>
    <w:p w:rsidR="000D3D64" w:rsidRDefault="001460A3">
      <w:pPr>
        <w:pStyle w:val="BodyText"/>
        <w:spacing w:line="214" w:lineRule="exact"/>
        <w:ind w:right="6531"/>
        <w:jc w:val="both"/>
      </w:pPr>
      <w:r>
        <w:rPr>
          <w:color w:val="111111"/>
        </w:rPr>
        <w:t>Knowledge</w:t>
      </w:r>
      <w:r>
        <w:rPr>
          <w:color w:val="111111"/>
          <w:spacing w:val="32"/>
        </w:rPr>
        <w:t xml:space="preserve"> </w:t>
      </w:r>
      <w:r>
        <w:rPr>
          <w:color w:val="111111"/>
        </w:rPr>
        <w:t>of</w:t>
      </w:r>
      <w:r>
        <w:rPr>
          <w:color w:val="111111"/>
          <w:spacing w:val="24"/>
        </w:rPr>
        <w:t xml:space="preserve"> </w:t>
      </w:r>
      <w:r>
        <w:rPr>
          <w:color w:val="111111"/>
        </w:rPr>
        <w:t>audit</w:t>
      </w:r>
      <w:r>
        <w:rPr>
          <w:color w:val="111111"/>
          <w:spacing w:val="22"/>
        </w:rPr>
        <w:t xml:space="preserve"> </w:t>
      </w:r>
      <w:r>
        <w:rPr>
          <w:color w:val="111111"/>
        </w:rPr>
        <w:t>and</w:t>
      </w:r>
      <w:r>
        <w:rPr>
          <w:color w:val="111111"/>
          <w:spacing w:val="23"/>
        </w:rPr>
        <w:t xml:space="preserve"> </w:t>
      </w:r>
      <w:r>
        <w:rPr>
          <w:color w:val="111111"/>
        </w:rPr>
        <w:t>evaluation</w:t>
      </w:r>
    </w:p>
    <w:p w:rsidR="000D3D64" w:rsidRDefault="001460A3">
      <w:pPr>
        <w:pStyle w:val="BodyText"/>
        <w:spacing w:before="7"/>
        <w:ind w:right="4151"/>
        <w:jc w:val="both"/>
      </w:pPr>
      <w:r>
        <w:rPr>
          <w:color w:val="111111"/>
        </w:rPr>
        <w:t>Knowledge</w:t>
      </w:r>
      <w:r>
        <w:rPr>
          <w:color w:val="111111"/>
          <w:spacing w:val="34"/>
        </w:rPr>
        <w:t xml:space="preserve"> </w:t>
      </w:r>
      <w:r>
        <w:rPr>
          <w:color w:val="111111"/>
        </w:rPr>
        <w:t>of</w:t>
      </w:r>
      <w:r>
        <w:rPr>
          <w:color w:val="111111"/>
          <w:spacing w:val="31"/>
        </w:rPr>
        <w:t xml:space="preserve"> </w:t>
      </w:r>
      <w:r>
        <w:rPr>
          <w:color w:val="111111"/>
        </w:rPr>
        <w:t>meeting</w:t>
      </w:r>
      <w:r>
        <w:rPr>
          <w:color w:val="111111"/>
          <w:spacing w:val="35"/>
        </w:rPr>
        <w:t xml:space="preserve"> </w:t>
      </w:r>
      <w:r>
        <w:rPr>
          <w:color w:val="111111"/>
        </w:rPr>
        <w:t xml:space="preserve">procedures/corporate </w:t>
      </w:r>
      <w:r>
        <w:rPr>
          <w:color w:val="111111"/>
          <w:spacing w:val="9"/>
        </w:rPr>
        <w:t>services</w:t>
      </w:r>
      <w:r>
        <w:rPr>
          <w:color w:val="111111"/>
          <w:spacing w:val="49"/>
        </w:rPr>
        <w:t xml:space="preserve"> </w:t>
      </w:r>
      <w:r>
        <w:rPr>
          <w:color w:val="111111"/>
        </w:rPr>
        <w:t>manual</w:t>
      </w:r>
    </w:p>
    <w:p w:rsidR="000D3D64" w:rsidRDefault="000D3D64">
      <w:pPr>
        <w:spacing w:before="12" w:line="240" w:lineRule="exact"/>
        <w:rPr>
          <w:sz w:val="24"/>
          <w:szCs w:val="24"/>
        </w:rPr>
      </w:pPr>
    </w:p>
    <w:p w:rsidR="000D3D64" w:rsidRDefault="001460A3">
      <w:pPr>
        <w:pStyle w:val="Heading2"/>
        <w:numPr>
          <w:ilvl w:val="0"/>
          <w:numId w:val="5"/>
        </w:numPr>
        <w:tabs>
          <w:tab w:val="left" w:pos="427"/>
        </w:tabs>
        <w:ind w:left="533" w:right="6792"/>
        <w:jc w:val="center"/>
        <w:rPr>
          <w:b w:val="0"/>
          <w:bCs w:val="0"/>
        </w:rPr>
      </w:pPr>
      <w:r>
        <w:rPr>
          <w:color w:val="111111"/>
        </w:rPr>
        <w:t>SYSTEMS</w:t>
      </w:r>
      <w:r>
        <w:rPr>
          <w:color w:val="111111"/>
          <w:spacing w:val="42"/>
        </w:rPr>
        <w:t xml:space="preserve"> </w:t>
      </w:r>
      <w:r>
        <w:rPr>
          <w:color w:val="111111"/>
        </w:rPr>
        <w:t xml:space="preserve">AND </w:t>
      </w:r>
      <w:r>
        <w:rPr>
          <w:color w:val="111111"/>
          <w:spacing w:val="5"/>
        </w:rPr>
        <w:t>EQUIPMENT</w:t>
      </w:r>
    </w:p>
    <w:p w:rsidR="000D3D64" w:rsidRDefault="000D3D64">
      <w:pPr>
        <w:spacing w:before="7" w:line="240" w:lineRule="exact"/>
        <w:rPr>
          <w:sz w:val="24"/>
          <w:szCs w:val="24"/>
        </w:rPr>
      </w:pPr>
    </w:p>
    <w:p w:rsidR="000D3D64" w:rsidRDefault="001460A3">
      <w:pPr>
        <w:pStyle w:val="BodyText"/>
        <w:ind w:right="7436"/>
        <w:jc w:val="both"/>
      </w:pPr>
      <w:r>
        <w:rPr>
          <w:color w:val="111111"/>
        </w:rPr>
        <w:t>Electronic</w:t>
      </w:r>
      <w:r>
        <w:rPr>
          <w:color w:val="111111"/>
          <w:spacing w:val="28"/>
        </w:rPr>
        <w:t xml:space="preserve"> </w:t>
      </w:r>
      <w:r>
        <w:rPr>
          <w:color w:val="111111"/>
        </w:rPr>
        <w:t>diary</w:t>
      </w:r>
      <w:r>
        <w:rPr>
          <w:color w:val="111111"/>
          <w:spacing w:val="34"/>
        </w:rPr>
        <w:t xml:space="preserve"> </w:t>
      </w:r>
      <w:r>
        <w:rPr>
          <w:color w:val="111111"/>
        </w:rPr>
        <w:t>systems</w:t>
      </w:r>
    </w:p>
    <w:p w:rsidR="000D3D64" w:rsidRDefault="001460A3">
      <w:pPr>
        <w:pStyle w:val="BodyText"/>
        <w:spacing w:before="12" w:line="258" w:lineRule="auto"/>
        <w:ind w:left="538" w:right="4955" w:hanging="5"/>
      </w:pPr>
      <w:r>
        <w:rPr>
          <w:color w:val="111111"/>
        </w:rPr>
        <w:t xml:space="preserve">Computer  </w:t>
      </w:r>
      <w:r>
        <w:rPr>
          <w:color w:val="111111"/>
          <w:spacing w:val="1"/>
        </w:rPr>
        <w:t xml:space="preserve"> </w:t>
      </w:r>
      <w:r>
        <w:rPr>
          <w:color w:val="111111"/>
        </w:rPr>
        <w:t>desktops/keyboard/mouse/laptop/projector</w:t>
      </w:r>
      <w:r>
        <w:rPr>
          <w:color w:val="111111"/>
          <w:w w:val="102"/>
        </w:rPr>
        <w:t xml:space="preserve"> </w:t>
      </w:r>
      <w:r>
        <w:rPr>
          <w:color w:val="111111"/>
          <w:w w:val="105"/>
        </w:rPr>
        <w:t>IT</w:t>
      </w:r>
      <w:r>
        <w:rPr>
          <w:color w:val="111111"/>
          <w:spacing w:val="-35"/>
          <w:w w:val="105"/>
        </w:rPr>
        <w:t xml:space="preserve"> </w:t>
      </w:r>
      <w:r>
        <w:rPr>
          <w:color w:val="111111"/>
          <w:w w:val="105"/>
        </w:rPr>
        <w:t>systems:</w:t>
      </w:r>
    </w:p>
    <w:p w:rsidR="000D3D64" w:rsidRDefault="001460A3">
      <w:pPr>
        <w:pStyle w:val="BodyText"/>
        <w:numPr>
          <w:ilvl w:val="1"/>
          <w:numId w:val="5"/>
        </w:numPr>
        <w:tabs>
          <w:tab w:val="left" w:pos="1382"/>
        </w:tabs>
        <w:spacing w:before="5"/>
        <w:ind w:left="1382"/>
      </w:pPr>
      <w:r>
        <w:rPr>
          <w:color w:val="111111"/>
        </w:rPr>
        <w:t>Microsoft</w:t>
      </w:r>
      <w:r>
        <w:rPr>
          <w:color w:val="111111"/>
          <w:spacing w:val="11"/>
        </w:rPr>
        <w:t xml:space="preserve"> </w:t>
      </w:r>
      <w:r>
        <w:rPr>
          <w:color w:val="111111"/>
        </w:rPr>
        <w:t xml:space="preserve">Word, </w:t>
      </w:r>
      <w:r>
        <w:rPr>
          <w:color w:val="111111"/>
          <w:spacing w:val="1"/>
        </w:rPr>
        <w:t xml:space="preserve"> </w:t>
      </w:r>
      <w:r>
        <w:rPr>
          <w:color w:val="111111"/>
        </w:rPr>
        <w:t>Excel,</w:t>
      </w:r>
      <w:r>
        <w:rPr>
          <w:color w:val="111111"/>
          <w:spacing w:val="41"/>
        </w:rPr>
        <w:t xml:space="preserve"> </w:t>
      </w:r>
      <w:r>
        <w:rPr>
          <w:color w:val="111111"/>
        </w:rPr>
        <w:t>PowerPoint</w:t>
      </w:r>
    </w:p>
    <w:p w:rsidR="000D3D64" w:rsidRDefault="001460A3">
      <w:pPr>
        <w:pStyle w:val="BodyText"/>
        <w:numPr>
          <w:ilvl w:val="1"/>
          <w:numId w:val="5"/>
        </w:numPr>
        <w:tabs>
          <w:tab w:val="left" w:pos="1387"/>
        </w:tabs>
        <w:spacing w:before="31"/>
        <w:ind w:left="1387" w:hanging="432"/>
      </w:pPr>
      <w:r>
        <w:rPr>
          <w:color w:val="111111"/>
        </w:rPr>
        <w:t>Email,</w:t>
      </w:r>
      <w:r>
        <w:rPr>
          <w:color w:val="111111"/>
          <w:spacing w:val="28"/>
        </w:rPr>
        <w:t xml:space="preserve"> </w:t>
      </w:r>
      <w:r>
        <w:rPr>
          <w:color w:val="111111"/>
        </w:rPr>
        <w:t>Internet,</w:t>
      </w:r>
      <w:r>
        <w:rPr>
          <w:color w:val="111111"/>
          <w:spacing w:val="38"/>
        </w:rPr>
        <w:t xml:space="preserve"> </w:t>
      </w:r>
      <w:r>
        <w:rPr>
          <w:color w:val="111111"/>
        </w:rPr>
        <w:t>Intranet</w:t>
      </w:r>
    </w:p>
    <w:p w:rsidR="000D3D64" w:rsidRDefault="001460A3">
      <w:pPr>
        <w:pStyle w:val="BodyText"/>
        <w:numPr>
          <w:ilvl w:val="1"/>
          <w:numId w:val="5"/>
        </w:numPr>
        <w:tabs>
          <w:tab w:val="left" w:pos="1387"/>
        </w:tabs>
        <w:spacing w:before="21"/>
        <w:ind w:left="1387" w:hanging="432"/>
      </w:pPr>
      <w:r>
        <w:rPr>
          <w:color w:val="111111"/>
        </w:rPr>
        <w:t>Printer,</w:t>
      </w:r>
      <w:r>
        <w:rPr>
          <w:color w:val="111111"/>
          <w:spacing w:val="44"/>
        </w:rPr>
        <w:t xml:space="preserve"> </w:t>
      </w:r>
      <w:r>
        <w:rPr>
          <w:color w:val="111111"/>
        </w:rPr>
        <w:t>Photocopier</w:t>
      </w:r>
    </w:p>
    <w:p w:rsidR="000D3D64" w:rsidRDefault="001460A3">
      <w:pPr>
        <w:pStyle w:val="BodyText"/>
        <w:numPr>
          <w:ilvl w:val="1"/>
          <w:numId w:val="5"/>
        </w:numPr>
        <w:tabs>
          <w:tab w:val="left" w:pos="1368"/>
        </w:tabs>
        <w:spacing w:before="26"/>
        <w:ind w:left="1368" w:hanging="413"/>
      </w:pPr>
      <w:r>
        <w:rPr>
          <w:color w:val="111111"/>
        </w:rPr>
        <w:t xml:space="preserve">Audio/dictating </w:t>
      </w:r>
      <w:r>
        <w:rPr>
          <w:color w:val="111111"/>
          <w:spacing w:val="34"/>
        </w:rPr>
        <w:t xml:space="preserve"> </w:t>
      </w:r>
      <w:r>
        <w:rPr>
          <w:color w:val="111111"/>
        </w:rPr>
        <w:t>equipment</w:t>
      </w:r>
    </w:p>
    <w:p w:rsidR="000D3D64" w:rsidRDefault="001460A3">
      <w:pPr>
        <w:pStyle w:val="BodyText"/>
        <w:numPr>
          <w:ilvl w:val="1"/>
          <w:numId w:val="5"/>
        </w:numPr>
        <w:tabs>
          <w:tab w:val="left" w:pos="1382"/>
        </w:tabs>
        <w:spacing w:before="31"/>
        <w:ind w:left="1382" w:hanging="428"/>
      </w:pPr>
      <w:r>
        <w:rPr>
          <w:color w:val="111111"/>
          <w:w w:val="105"/>
        </w:rPr>
        <w:t>Datix</w:t>
      </w:r>
    </w:p>
    <w:p w:rsidR="000D3D64" w:rsidRDefault="001460A3">
      <w:pPr>
        <w:pStyle w:val="BodyText"/>
        <w:numPr>
          <w:ilvl w:val="1"/>
          <w:numId w:val="5"/>
        </w:numPr>
        <w:tabs>
          <w:tab w:val="left" w:pos="1377"/>
        </w:tabs>
        <w:spacing w:before="26"/>
        <w:ind w:left="1377"/>
      </w:pPr>
      <w:r>
        <w:rPr>
          <w:color w:val="111111"/>
          <w:w w:val="105"/>
        </w:rPr>
        <w:t>SSTS</w:t>
      </w:r>
    </w:p>
    <w:p w:rsidR="000D3D64" w:rsidRDefault="001460A3">
      <w:pPr>
        <w:pStyle w:val="BodyText"/>
        <w:numPr>
          <w:ilvl w:val="1"/>
          <w:numId w:val="5"/>
        </w:numPr>
        <w:tabs>
          <w:tab w:val="left" w:pos="1382"/>
        </w:tabs>
        <w:spacing w:before="26"/>
        <w:ind w:left="1382" w:hanging="428"/>
      </w:pPr>
      <w:r>
        <w:rPr>
          <w:color w:val="111111"/>
          <w:w w:val="105"/>
        </w:rPr>
        <w:t>PECOS</w:t>
      </w:r>
    </w:p>
    <w:p w:rsidR="000D3D64" w:rsidRDefault="001460A3">
      <w:pPr>
        <w:pStyle w:val="BodyText"/>
        <w:numPr>
          <w:ilvl w:val="1"/>
          <w:numId w:val="5"/>
        </w:numPr>
        <w:tabs>
          <w:tab w:val="left" w:pos="1377"/>
        </w:tabs>
        <w:spacing w:before="21"/>
        <w:ind w:left="1377"/>
      </w:pPr>
      <w:r>
        <w:rPr>
          <w:color w:val="111111"/>
        </w:rPr>
        <w:t>StaffNet</w:t>
      </w:r>
      <w:r>
        <w:rPr>
          <w:color w:val="111111"/>
          <w:spacing w:val="44"/>
        </w:rPr>
        <w:t xml:space="preserve"> </w:t>
      </w:r>
      <w:r>
        <w:rPr>
          <w:color w:val="111111"/>
        </w:rPr>
        <w:t>Contributor</w:t>
      </w:r>
    </w:p>
    <w:p w:rsidR="000D3D64" w:rsidRDefault="001460A3">
      <w:pPr>
        <w:pStyle w:val="BodyText"/>
        <w:numPr>
          <w:ilvl w:val="1"/>
          <w:numId w:val="5"/>
        </w:numPr>
        <w:tabs>
          <w:tab w:val="left" w:pos="1377"/>
        </w:tabs>
        <w:spacing w:before="21"/>
        <w:ind w:left="1377"/>
      </w:pPr>
      <w:r>
        <w:rPr>
          <w:color w:val="111111"/>
        </w:rPr>
        <w:t>CISCO  Unified</w:t>
      </w:r>
      <w:r>
        <w:rPr>
          <w:color w:val="111111"/>
          <w:spacing w:val="25"/>
        </w:rPr>
        <w:t xml:space="preserve"> </w:t>
      </w:r>
      <w:r>
        <w:rPr>
          <w:color w:val="111111"/>
        </w:rPr>
        <w:t>Communication</w:t>
      </w:r>
      <w:r>
        <w:rPr>
          <w:color w:val="111111"/>
          <w:spacing w:val="52"/>
        </w:rPr>
        <w:t xml:space="preserve"> </w:t>
      </w:r>
      <w:r>
        <w:rPr>
          <w:color w:val="111111"/>
        </w:rPr>
        <w:t>System</w:t>
      </w:r>
    </w:p>
    <w:p w:rsidR="000D3D64" w:rsidRDefault="001460A3">
      <w:pPr>
        <w:pStyle w:val="BodyText"/>
        <w:numPr>
          <w:ilvl w:val="1"/>
          <w:numId w:val="5"/>
        </w:numPr>
        <w:tabs>
          <w:tab w:val="left" w:pos="1368"/>
        </w:tabs>
        <w:spacing w:before="31"/>
        <w:ind w:left="1368" w:hanging="413"/>
      </w:pPr>
      <w:r>
        <w:rPr>
          <w:color w:val="111111"/>
        </w:rPr>
        <w:t xml:space="preserve">Video/tele-conferencing  </w:t>
      </w:r>
      <w:r>
        <w:rPr>
          <w:color w:val="111111"/>
          <w:spacing w:val="2"/>
        </w:rPr>
        <w:t xml:space="preserve"> </w:t>
      </w:r>
      <w:r>
        <w:rPr>
          <w:color w:val="111111"/>
        </w:rPr>
        <w:t>equipment</w:t>
      </w:r>
    </w:p>
    <w:p w:rsidR="000D3D64" w:rsidRDefault="001460A3">
      <w:pPr>
        <w:pStyle w:val="BodyText"/>
        <w:numPr>
          <w:ilvl w:val="1"/>
          <w:numId w:val="5"/>
        </w:numPr>
        <w:tabs>
          <w:tab w:val="left" w:pos="1368"/>
        </w:tabs>
        <w:spacing w:before="26"/>
        <w:ind w:left="1368" w:hanging="413"/>
      </w:pPr>
      <w:r>
        <w:rPr>
          <w:color w:val="111111"/>
        </w:rPr>
        <w:t xml:space="preserve">Volunteer </w:t>
      </w:r>
      <w:r>
        <w:rPr>
          <w:color w:val="111111"/>
          <w:spacing w:val="12"/>
        </w:rPr>
        <w:t xml:space="preserve"> </w:t>
      </w:r>
      <w:r>
        <w:rPr>
          <w:color w:val="111111"/>
        </w:rPr>
        <w:t>Information</w:t>
      </w:r>
      <w:r>
        <w:rPr>
          <w:color w:val="111111"/>
          <w:spacing w:val="32"/>
        </w:rPr>
        <w:t xml:space="preserve"> </w:t>
      </w:r>
      <w:r>
        <w:rPr>
          <w:color w:val="111111"/>
        </w:rPr>
        <w:t>System</w:t>
      </w:r>
    </w:p>
    <w:p w:rsidR="000D3D64" w:rsidRDefault="000D3D64">
      <w:pPr>
        <w:spacing w:before="13" w:line="220" w:lineRule="exact"/>
      </w:pPr>
    </w:p>
    <w:p w:rsidR="000D3D64" w:rsidRDefault="001460A3">
      <w:pPr>
        <w:pStyle w:val="BodyText"/>
        <w:ind w:left="528" w:right="2648"/>
        <w:jc w:val="both"/>
      </w:pPr>
      <w:r>
        <w:rPr>
          <w:color w:val="111111"/>
        </w:rPr>
        <w:t>General</w:t>
      </w:r>
      <w:r>
        <w:rPr>
          <w:color w:val="111111"/>
          <w:spacing w:val="29"/>
        </w:rPr>
        <w:t xml:space="preserve"> </w:t>
      </w:r>
      <w:r>
        <w:rPr>
          <w:color w:val="111111"/>
        </w:rPr>
        <w:t>office</w:t>
      </w:r>
      <w:r>
        <w:rPr>
          <w:color w:val="111111"/>
          <w:spacing w:val="28"/>
        </w:rPr>
        <w:t xml:space="preserve"> </w:t>
      </w:r>
      <w:r>
        <w:rPr>
          <w:color w:val="111111"/>
        </w:rPr>
        <w:t>systems</w:t>
      </w:r>
      <w:r>
        <w:rPr>
          <w:color w:val="111111"/>
          <w:spacing w:val="-25"/>
        </w:rPr>
        <w:t xml:space="preserve"> </w:t>
      </w:r>
      <w:r>
        <w:rPr>
          <w:color w:val="525252"/>
        </w:rPr>
        <w:t>'</w:t>
      </w:r>
      <w:r>
        <w:rPr>
          <w:color w:val="525252"/>
          <w:spacing w:val="-32"/>
        </w:rPr>
        <w:t xml:space="preserve"> </w:t>
      </w:r>
      <w:r>
        <w:rPr>
          <w:color w:val="111111"/>
        </w:rPr>
        <w:t>ie</w:t>
      </w:r>
      <w:r>
        <w:rPr>
          <w:color w:val="111111"/>
          <w:spacing w:val="5"/>
        </w:rPr>
        <w:t xml:space="preserve"> </w:t>
      </w:r>
      <w:r>
        <w:rPr>
          <w:color w:val="111111"/>
        </w:rPr>
        <w:t>desk</w:t>
      </w:r>
      <w:r>
        <w:rPr>
          <w:color w:val="111111"/>
          <w:spacing w:val="28"/>
        </w:rPr>
        <w:t xml:space="preserve"> </w:t>
      </w:r>
      <w:r>
        <w:rPr>
          <w:color w:val="111111"/>
        </w:rPr>
        <w:t xml:space="preserve">telephones, </w:t>
      </w:r>
      <w:r>
        <w:rPr>
          <w:color w:val="111111"/>
          <w:spacing w:val="7"/>
        </w:rPr>
        <w:t>mobile</w:t>
      </w:r>
      <w:r>
        <w:rPr>
          <w:color w:val="111111"/>
          <w:spacing w:val="16"/>
        </w:rPr>
        <w:t xml:space="preserve"> </w:t>
      </w:r>
      <w:r>
        <w:rPr>
          <w:color w:val="111111"/>
        </w:rPr>
        <w:t>telephones,</w:t>
      </w:r>
      <w:r>
        <w:rPr>
          <w:color w:val="111111"/>
          <w:spacing w:val="48"/>
        </w:rPr>
        <w:t xml:space="preserve"> </w:t>
      </w:r>
      <w:r>
        <w:rPr>
          <w:color w:val="111111"/>
        </w:rPr>
        <w:t>laminator,</w:t>
      </w:r>
      <w:r>
        <w:rPr>
          <w:color w:val="111111"/>
          <w:spacing w:val="30"/>
        </w:rPr>
        <w:t xml:space="preserve"> </w:t>
      </w:r>
      <w:r>
        <w:rPr>
          <w:color w:val="111111"/>
        </w:rPr>
        <w:t>filing</w:t>
      </w:r>
    </w:p>
    <w:p w:rsidR="000D3D64" w:rsidRPr="00912A87" w:rsidRDefault="000D3D64">
      <w:pPr>
        <w:spacing w:before="2" w:line="240" w:lineRule="exact"/>
        <w:rPr>
          <w:sz w:val="18"/>
          <w:szCs w:val="18"/>
        </w:rPr>
      </w:pPr>
    </w:p>
    <w:p w:rsidR="00912A87" w:rsidRPr="00912A87" w:rsidRDefault="00912A87" w:rsidP="00912A87">
      <w:pPr>
        <w:rPr>
          <w:rFonts w:ascii="Arial" w:hAnsi="Arial" w:cs="Arial"/>
          <w:b/>
          <w:sz w:val="18"/>
          <w:szCs w:val="18"/>
        </w:rPr>
      </w:pPr>
      <w:r w:rsidRPr="00912A87">
        <w:rPr>
          <w:rFonts w:ascii="Arial" w:hAnsi="Arial" w:cs="Arial"/>
          <w:b/>
          <w:sz w:val="18"/>
          <w:szCs w:val="18"/>
        </w:rPr>
        <w:t>Responsibility for Records Management</w:t>
      </w:r>
    </w:p>
    <w:p w:rsidR="000D3D64" w:rsidRPr="00912A87" w:rsidRDefault="00912A87" w:rsidP="00912A87">
      <w:pPr>
        <w:spacing w:line="255" w:lineRule="auto"/>
        <w:jc w:val="both"/>
        <w:rPr>
          <w:sz w:val="18"/>
          <w:szCs w:val="18"/>
        </w:rPr>
        <w:sectPr w:rsidR="000D3D64" w:rsidRPr="00912A87">
          <w:pgSz w:w="11906" w:h="16840"/>
          <w:pgMar w:top="900" w:right="860" w:bottom="280" w:left="940" w:header="739" w:footer="0" w:gutter="0"/>
          <w:cols w:space="720"/>
        </w:sectPr>
      </w:pPr>
      <w:r w:rsidRPr="00912A87">
        <w:rPr>
          <w:rFonts w:ascii="Arial" w:hAnsi="Arial" w:cs="Arial"/>
          <w:sz w:val="18"/>
          <w:szCs w:val="18"/>
        </w:rPr>
        <w:t xml:space="preserve">All records created in the course of the business of NHS </w:t>
      </w:r>
      <w:proofErr w:type="spellStart"/>
      <w:r w:rsidRPr="00912A87">
        <w:rPr>
          <w:rFonts w:ascii="Arial" w:hAnsi="Arial" w:cs="Arial"/>
          <w:sz w:val="18"/>
          <w:szCs w:val="18"/>
        </w:rPr>
        <w:t>Tayside</w:t>
      </w:r>
      <w:proofErr w:type="spellEnd"/>
      <w:r w:rsidRPr="00912A87">
        <w:rPr>
          <w:rFonts w:ascii="Arial" w:hAnsi="Arial" w:cs="Arial"/>
          <w:sz w:val="18"/>
          <w:szCs w:val="18"/>
        </w:rPr>
        <w:t xml:space="preserve"> are corporate records and are public records under the terms of the Public Records (Scotland) Act 2011.  This includes email messages and other electronic records.  It is your responsibility to ensure that you keep appropriate records of your work in NHS </w:t>
      </w:r>
      <w:proofErr w:type="spellStart"/>
      <w:r w:rsidRPr="00912A87">
        <w:rPr>
          <w:rFonts w:ascii="Arial" w:hAnsi="Arial" w:cs="Arial"/>
          <w:sz w:val="18"/>
          <w:szCs w:val="18"/>
        </w:rPr>
        <w:t>Tayside</w:t>
      </w:r>
      <w:proofErr w:type="spellEnd"/>
      <w:r w:rsidRPr="00912A87">
        <w:rPr>
          <w:rFonts w:ascii="Arial" w:hAnsi="Arial" w:cs="Arial"/>
          <w:sz w:val="18"/>
          <w:szCs w:val="18"/>
        </w:rPr>
        <w:t xml:space="preserve"> and manage those records in keeping with the NHS </w:t>
      </w:r>
      <w:proofErr w:type="spellStart"/>
      <w:r w:rsidRPr="00912A87">
        <w:rPr>
          <w:rFonts w:ascii="Arial" w:hAnsi="Arial" w:cs="Arial"/>
          <w:sz w:val="18"/>
          <w:szCs w:val="18"/>
        </w:rPr>
        <w:t>Tayside</w:t>
      </w:r>
      <w:proofErr w:type="spellEnd"/>
      <w:r w:rsidRPr="00912A87">
        <w:rPr>
          <w:rFonts w:ascii="Arial" w:hAnsi="Arial" w:cs="Arial"/>
          <w:sz w:val="18"/>
          <w:szCs w:val="18"/>
        </w:rPr>
        <w:t xml:space="preserve"> Records Management Policy and with any guidance produced by NHS </w:t>
      </w:r>
      <w:proofErr w:type="spellStart"/>
      <w:r w:rsidRPr="00912A87">
        <w:rPr>
          <w:rFonts w:ascii="Arial" w:hAnsi="Arial" w:cs="Arial"/>
          <w:sz w:val="18"/>
          <w:szCs w:val="18"/>
        </w:rPr>
        <w:t>Tayside</w:t>
      </w:r>
      <w:proofErr w:type="spellEnd"/>
      <w:r w:rsidRPr="00912A87">
        <w:rPr>
          <w:rFonts w:ascii="Arial" w:hAnsi="Arial" w:cs="Arial"/>
          <w:sz w:val="18"/>
          <w:szCs w:val="18"/>
        </w:rPr>
        <w:t xml:space="preserve"> specific to your employment</w:t>
      </w:r>
    </w:p>
    <w:p w:rsidR="000D3D64" w:rsidRDefault="00F97FD7">
      <w:pPr>
        <w:spacing w:line="220" w:lineRule="exact"/>
      </w:pPr>
      <w: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588.5pt;margin-top:541.4pt;width:3.85pt;height:48pt;z-index:-251657728;mso-position-horizontal-relative:page;mso-position-vertical-relative:page">
            <v:imagedata r:id="rId8" o:title=""/>
            <w10:wrap anchorx="page" anchory="page"/>
          </v:shape>
        </w:pict>
      </w:r>
      <w:r>
        <w:pict>
          <v:group id="_x0000_s2050" style="position:absolute;margin-left:594.2pt;margin-top:80.35pt;width:.1pt;height:228.25pt;z-index:-251656704;mso-position-horizontal-relative:page;mso-position-vertical-relative:page" coordorigin="11884,1607" coordsize="2,4565">
            <v:shape id="_x0000_s2051" style="position:absolute;left:11884;top:1607;width:2;height:4565" coordorigin="11884,1607" coordsize="0,4565" path="m11884,6172r,-4565e" filled="f" strokecolor="#cfdbe4" strokeweight=".25392mm">
              <v:path arrowok="t"/>
            </v:shape>
            <w10:wrap anchorx="page" anchory="page"/>
          </v:group>
        </w:pict>
      </w:r>
    </w:p>
    <w:tbl>
      <w:tblPr>
        <w:tblW w:w="0" w:type="auto"/>
        <w:tblInd w:w="109" w:type="dxa"/>
        <w:tblLayout w:type="fixed"/>
        <w:tblCellMar>
          <w:left w:w="0" w:type="dxa"/>
          <w:right w:w="0" w:type="dxa"/>
        </w:tblCellMar>
        <w:tblLook w:val="01E0"/>
      </w:tblPr>
      <w:tblGrid>
        <w:gridCol w:w="7157"/>
        <w:gridCol w:w="2939"/>
      </w:tblGrid>
      <w:tr w:rsidR="000D3D64" w:rsidTr="001460A3">
        <w:trPr>
          <w:trHeight w:hRule="exact" w:val="6624"/>
        </w:trPr>
        <w:tc>
          <w:tcPr>
            <w:tcW w:w="10096" w:type="dxa"/>
            <w:gridSpan w:val="2"/>
          </w:tcPr>
          <w:p w:rsidR="000D3D64" w:rsidRDefault="001460A3">
            <w:pPr>
              <w:pStyle w:val="Heading1"/>
              <w:numPr>
                <w:ilvl w:val="0"/>
                <w:numId w:val="4"/>
              </w:numPr>
              <w:tabs>
                <w:tab w:val="left" w:pos="575"/>
              </w:tabs>
              <w:spacing w:line="220" w:lineRule="exact"/>
              <w:ind w:left="575"/>
              <w:rPr>
                <w:b w:val="0"/>
                <w:bCs w:val="0"/>
              </w:rPr>
            </w:pPr>
            <w:r>
              <w:rPr>
                <w:color w:val="111111"/>
                <w:w w:val="95"/>
              </w:rPr>
              <w:t>PHYSICAL</w:t>
            </w:r>
            <w:r>
              <w:rPr>
                <w:color w:val="111111"/>
                <w:spacing w:val="39"/>
                <w:w w:val="95"/>
              </w:rPr>
              <w:t xml:space="preserve"> </w:t>
            </w:r>
            <w:r>
              <w:rPr>
                <w:color w:val="111111"/>
                <w:w w:val="95"/>
              </w:rPr>
              <w:t>DEMANDS</w:t>
            </w:r>
            <w:r>
              <w:rPr>
                <w:color w:val="111111"/>
                <w:spacing w:val="27"/>
                <w:w w:val="95"/>
              </w:rPr>
              <w:t xml:space="preserve"> </w:t>
            </w:r>
            <w:r>
              <w:rPr>
                <w:color w:val="111111"/>
                <w:w w:val="95"/>
              </w:rPr>
              <w:t>OF</w:t>
            </w:r>
            <w:r>
              <w:rPr>
                <w:color w:val="111111"/>
                <w:spacing w:val="14"/>
                <w:w w:val="95"/>
              </w:rPr>
              <w:t xml:space="preserve"> </w:t>
            </w:r>
            <w:r>
              <w:rPr>
                <w:color w:val="111111"/>
                <w:w w:val="95"/>
              </w:rPr>
              <w:t>THE</w:t>
            </w:r>
            <w:r>
              <w:rPr>
                <w:color w:val="111111"/>
                <w:spacing w:val="15"/>
                <w:w w:val="95"/>
              </w:rPr>
              <w:t xml:space="preserve"> </w:t>
            </w:r>
            <w:r>
              <w:rPr>
                <w:color w:val="111111"/>
                <w:w w:val="95"/>
              </w:rPr>
              <w:t>JOB</w:t>
            </w:r>
          </w:p>
          <w:p w:rsidR="000D3D64" w:rsidRDefault="000D3D64">
            <w:pPr>
              <w:pStyle w:val="TableParagraph"/>
              <w:spacing w:before="11" w:line="220" w:lineRule="exact"/>
            </w:pPr>
          </w:p>
          <w:p w:rsidR="000D3D64" w:rsidRDefault="001460A3">
            <w:pPr>
              <w:pStyle w:val="TableParagraph"/>
              <w:ind w:left="571"/>
              <w:rPr>
                <w:rFonts w:ascii="Arial" w:eastAsia="Arial" w:hAnsi="Arial" w:cs="Arial"/>
                <w:sz w:val="20"/>
                <w:szCs w:val="20"/>
              </w:rPr>
            </w:pPr>
            <w:r>
              <w:rPr>
                <w:rFonts w:ascii="Arial" w:eastAsia="Arial" w:hAnsi="Arial" w:cs="Arial"/>
                <w:b/>
                <w:bCs/>
                <w:color w:val="111111"/>
                <w:sz w:val="20"/>
                <w:szCs w:val="20"/>
              </w:rPr>
              <w:t>Physical</w:t>
            </w:r>
            <w:r>
              <w:rPr>
                <w:rFonts w:ascii="Arial" w:eastAsia="Arial" w:hAnsi="Arial" w:cs="Arial"/>
                <w:b/>
                <w:bCs/>
                <w:color w:val="111111"/>
                <w:spacing w:val="6"/>
                <w:sz w:val="20"/>
                <w:szCs w:val="20"/>
              </w:rPr>
              <w:t xml:space="preserve"> </w:t>
            </w:r>
            <w:r>
              <w:rPr>
                <w:rFonts w:ascii="Arial" w:eastAsia="Arial" w:hAnsi="Arial" w:cs="Arial"/>
                <w:b/>
                <w:bCs/>
                <w:color w:val="111111"/>
                <w:sz w:val="20"/>
                <w:szCs w:val="20"/>
              </w:rPr>
              <w:t>Effort-</w:t>
            </w:r>
            <w:r>
              <w:rPr>
                <w:rFonts w:ascii="Arial" w:eastAsia="Arial" w:hAnsi="Arial" w:cs="Arial"/>
                <w:b/>
                <w:bCs/>
                <w:color w:val="111111"/>
                <w:spacing w:val="-3"/>
                <w:sz w:val="20"/>
                <w:szCs w:val="20"/>
              </w:rPr>
              <w:t xml:space="preserve"> </w:t>
            </w:r>
            <w:r>
              <w:rPr>
                <w:rFonts w:ascii="Arial" w:eastAsia="Arial" w:hAnsi="Arial" w:cs="Arial"/>
                <w:b/>
                <w:bCs/>
                <w:color w:val="111111"/>
                <w:sz w:val="20"/>
                <w:szCs w:val="20"/>
              </w:rPr>
              <w:t>predominantly</w:t>
            </w:r>
            <w:r>
              <w:rPr>
                <w:rFonts w:ascii="Arial" w:eastAsia="Arial" w:hAnsi="Arial" w:cs="Arial"/>
                <w:b/>
                <w:bCs/>
                <w:color w:val="111111"/>
                <w:spacing w:val="5"/>
                <w:sz w:val="20"/>
                <w:szCs w:val="20"/>
              </w:rPr>
              <w:t xml:space="preserve"> </w:t>
            </w:r>
            <w:r>
              <w:rPr>
                <w:rFonts w:ascii="Arial" w:eastAsia="Arial" w:hAnsi="Arial" w:cs="Arial"/>
                <w:b/>
                <w:bCs/>
                <w:color w:val="111111"/>
                <w:sz w:val="20"/>
                <w:szCs w:val="20"/>
              </w:rPr>
              <w:t>throughout</w:t>
            </w:r>
            <w:r>
              <w:rPr>
                <w:rFonts w:ascii="Arial" w:eastAsia="Arial" w:hAnsi="Arial" w:cs="Arial"/>
                <w:b/>
                <w:bCs/>
                <w:color w:val="111111"/>
                <w:spacing w:val="8"/>
                <w:sz w:val="20"/>
                <w:szCs w:val="20"/>
              </w:rPr>
              <w:t xml:space="preserve"> </w:t>
            </w:r>
            <w:r>
              <w:rPr>
                <w:rFonts w:ascii="Arial" w:eastAsia="Arial" w:hAnsi="Arial" w:cs="Arial"/>
                <w:b/>
                <w:bCs/>
                <w:color w:val="111111"/>
                <w:sz w:val="20"/>
                <w:szCs w:val="20"/>
              </w:rPr>
              <w:t>the</w:t>
            </w:r>
            <w:r>
              <w:rPr>
                <w:rFonts w:ascii="Arial" w:eastAsia="Arial" w:hAnsi="Arial" w:cs="Arial"/>
                <w:b/>
                <w:bCs/>
                <w:color w:val="111111"/>
                <w:spacing w:val="-6"/>
                <w:sz w:val="20"/>
                <w:szCs w:val="20"/>
              </w:rPr>
              <w:t xml:space="preserve"> </w:t>
            </w:r>
            <w:r>
              <w:rPr>
                <w:rFonts w:ascii="Arial" w:eastAsia="Arial" w:hAnsi="Arial" w:cs="Arial"/>
                <w:b/>
                <w:bCs/>
                <w:color w:val="111111"/>
                <w:sz w:val="20"/>
                <w:szCs w:val="20"/>
              </w:rPr>
              <w:t>day</w:t>
            </w:r>
          </w:p>
          <w:p w:rsidR="000D3D64" w:rsidRDefault="001460A3">
            <w:pPr>
              <w:pStyle w:val="ListParagraph"/>
              <w:numPr>
                <w:ilvl w:val="1"/>
                <w:numId w:val="4"/>
              </w:numPr>
              <w:tabs>
                <w:tab w:val="left" w:pos="998"/>
              </w:tabs>
              <w:spacing w:before="33" w:line="247" w:lineRule="auto"/>
              <w:ind w:left="988" w:right="389" w:hanging="423"/>
              <w:rPr>
                <w:rFonts w:ascii="Arial" w:eastAsia="Arial" w:hAnsi="Arial" w:cs="Arial"/>
                <w:sz w:val="19"/>
                <w:szCs w:val="19"/>
              </w:rPr>
            </w:pPr>
            <w:r>
              <w:rPr>
                <w:rFonts w:ascii="Arial" w:eastAsia="Arial" w:hAnsi="Arial" w:cs="Arial"/>
                <w:color w:val="111111"/>
                <w:sz w:val="19"/>
                <w:szCs w:val="19"/>
              </w:rPr>
              <w:t>Requirement</w:t>
            </w:r>
            <w:r>
              <w:rPr>
                <w:rFonts w:ascii="Arial" w:eastAsia="Arial" w:hAnsi="Arial" w:cs="Arial"/>
                <w:color w:val="111111"/>
                <w:spacing w:val="20"/>
                <w:sz w:val="19"/>
                <w:szCs w:val="19"/>
              </w:rPr>
              <w:t xml:space="preserve"> </w:t>
            </w:r>
            <w:r>
              <w:rPr>
                <w:rFonts w:ascii="Arial" w:eastAsia="Arial" w:hAnsi="Arial" w:cs="Arial"/>
                <w:color w:val="111111"/>
                <w:sz w:val="19"/>
                <w:szCs w:val="19"/>
              </w:rPr>
              <w:t>to</w:t>
            </w:r>
            <w:r>
              <w:rPr>
                <w:rFonts w:ascii="Arial" w:eastAsia="Arial" w:hAnsi="Arial" w:cs="Arial"/>
                <w:color w:val="111111"/>
                <w:spacing w:val="26"/>
                <w:sz w:val="19"/>
                <w:szCs w:val="19"/>
              </w:rPr>
              <w:t xml:space="preserve"> </w:t>
            </w:r>
            <w:r>
              <w:rPr>
                <w:rFonts w:ascii="Arial" w:eastAsia="Arial" w:hAnsi="Arial" w:cs="Arial"/>
                <w:color w:val="111111"/>
                <w:sz w:val="19"/>
                <w:szCs w:val="19"/>
              </w:rPr>
              <w:t>maintain</w:t>
            </w:r>
            <w:r>
              <w:rPr>
                <w:rFonts w:ascii="Arial" w:eastAsia="Arial" w:hAnsi="Arial" w:cs="Arial"/>
                <w:color w:val="111111"/>
                <w:spacing w:val="25"/>
                <w:sz w:val="19"/>
                <w:szCs w:val="19"/>
              </w:rPr>
              <w:t xml:space="preserve"> </w:t>
            </w:r>
            <w:r>
              <w:rPr>
                <w:rFonts w:ascii="Arial" w:eastAsia="Arial" w:hAnsi="Arial" w:cs="Arial"/>
                <w:color w:val="111111"/>
                <w:sz w:val="19"/>
                <w:szCs w:val="19"/>
              </w:rPr>
              <w:t>static</w:t>
            </w:r>
            <w:r>
              <w:rPr>
                <w:rFonts w:ascii="Arial" w:eastAsia="Arial" w:hAnsi="Arial" w:cs="Arial"/>
                <w:color w:val="111111"/>
                <w:spacing w:val="27"/>
                <w:sz w:val="19"/>
                <w:szCs w:val="19"/>
              </w:rPr>
              <w:t xml:space="preserve"> </w:t>
            </w:r>
            <w:r>
              <w:rPr>
                <w:rFonts w:ascii="Arial" w:eastAsia="Arial" w:hAnsi="Arial" w:cs="Arial"/>
                <w:color w:val="111111"/>
                <w:sz w:val="19"/>
                <w:szCs w:val="19"/>
              </w:rPr>
              <w:t>position</w:t>
            </w:r>
            <w:r>
              <w:rPr>
                <w:rFonts w:ascii="Arial" w:eastAsia="Arial" w:hAnsi="Arial" w:cs="Arial"/>
                <w:color w:val="111111"/>
                <w:spacing w:val="15"/>
                <w:sz w:val="19"/>
                <w:szCs w:val="19"/>
              </w:rPr>
              <w:t xml:space="preserve"> </w:t>
            </w:r>
            <w:r>
              <w:rPr>
                <w:rFonts w:ascii="Arial" w:eastAsia="Arial" w:hAnsi="Arial" w:cs="Arial"/>
                <w:color w:val="111111"/>
                <w:sz w:val="19"/>
                <w:szCs w:val="19"/>
              </w:rPr>
              <w:t>when</w:t>
            </w:r>
            <w:r>
              <w:rPr>
                <w:rFonts w:ascii="Arial" w:eastAsia="Arial" w:hAnsi="Arial" w:cs="Arial"/>
                <w:color w:val="111111"/>
                <w:spacing w:val="31"/>
                <w:sz w:val="19"/>
                <w:szCs w:val="19"/>
              </w:rPr>
              <w:t xml:space="preserve"> </w:t>
            </w:r>
            <w:r>
              <w:rPr>
                <w:rFonts w:ascii="Arial" w:eastAsia="Arial" w:hAnsi="Arial" w:cs="Arial"/>
                <w:color w:val="111111"/>
                <w:sz w:val="19"/>
                <w:szCs w:val="19"/>
              </w:rPr>
              <w:t>working</w:t>
            </w:r>
            <w:r>
              <w:rPr>
                <w:rFonts w:ascii="Arial" w:eastAsia="Arial" w:hAnsi="Arial" w:cs="Arial"/>
                <w:color w:val="111111"/>
                <w:spacing w:val="29"/>
                <w:sz w:val="19"/>
                <w:szCs w:val="19"/>
              </w:rPr>
              <w:t xml:space="preserve"> </w:t>
            </w:r>
            <w:r>
              <w:rPr>
                <w:rFonts w:ascii="Arial" w:eastAsia="Arial" w:hAnsi="Arial" w:cs="Arial"/>
                <w:color w:val="111111"/>
                <w:sz w:val="19"/>
                <w:szCs w:val="19"/>
              </w:rPr>
              <w:t>for</w:t>
            </w:r>
            <w:r>
              <w:rPr>
                <w:rFonts w:ascii="Arial" w:eastAsia="Arial" w:hAnsi="Arial" w:cs="Arial"/>
                <w:color w:val="111111"/>
                <w:spacing w:val="28"/>
                <w:sz w:val="19"/>
                <w:szCs w:val="19"/>
              </w:rPr>
              <w:t xml:space="preserve"> </w:t>
            </w:r>
            <w:r>
              <w:rPr>
                <w:rFonts w:ascii="Arial" w:eastAsia="Arial" w:hAnsi="Arial" w:cs="Arial"/>
                <w:color w:val="111111"/>
                <w:sz w:val="19"/>
                <w:szCs w:val="19"/>
              </w:rPr>
              <w:t>prolonged</w:t>
            </w:r>
            <w:r>
              <w:rPr>
                <w:rFonts w:ascii="Arial" w:eastAsia="Arial" w:hAnsi="Arial" w:cs="Arial"/>
                <w:color w:val="111111"/>
                <w:spacing w:val="27"/>
                <w:sz w:val="19"/>
                <w:szCs w:val="19"/>
              </w:rPr>
              <w:t xml:space="preserve"> </w:t>
            </w:r>
            <w:r>
              <w:rPr>
                <w:rFonts w:ascii="Arial" w:eastAsia="Arial" w:hAnsi="Arial" w:cs="Arial"/>
                <w:color w:val="111111"/>
                <w:sz w:val="19"/>
                <w:szCs w:val="19"/>
              </w:rPr>
              <w:t>periods</w:t>
            </w:r>
            <w:r>
              <w:rPr>
                <w:rFonts w:ascii="Arial" w:eastAsia="Arial" w:hAnsi="Arial" w:cs="Arial"/>
                <w:color w:val="111111"/>
                <w:spacing w:val="26"/>
                <w:sz w:val="19"/>
                <w:szCs w:val="19"/>
              </w:rPr>
              <w:t xml:space="preserve"> </w:t>
            </w:r>
            <w:r>
              <w:rPr>
                <w:rFonts w:ascii="Arial" w:eastAsia="Arial" w:hAnsi="Arial" w:cs="Arial"/>
                <w:color w:val="111111"/>
                <w:sz w:val="19"/>
                <w:szCs w:val="19"/>
              </w:rPr>
              <w:t>of</w:t>
            </w:r>
            <w:r>
              <w:rPr>
                <w:rFonts w:ascii="Arial" w:eastAsia="Arial" w:hAnsi="Arial" w:cs="Arial"/>
                <w:color w:val="111111"/>
                <w:spacing w:val="10"/>
                <w:sz w:val="19"/>
                <w:szCs w:val="19"/>
              </w:rPr>
              <w:t xml:space="preserve"> </w:t>
            </w:r>
            <w:r>
              <w:rPr>
                <w:rFonts w:ascii="Arial" w:eastAsia="Arial" w:hAnsi="Arial" w:cs="Arial"/>
                <w:color w:val="111111"/>
                <w:sz w:val="19"/>
                <w:szCs w:val="19"/>
              </w:rPr>
              <w:t>time</w:t>
            </w:r>
            <w:r>
              <w:rPr>
                <w:rFonts w:ascii="Arial" w:eastAsia="Arial" w:hAnsi="Arial" w:cs="Arial"/>
                <w:color w:val="111111"/>
                <w:spacing w:val="22"/>
                <w:sz w:val="19"/>
                <w:szCs w:val="19"/>
              </w:rPr>
              <w:t xml:space="preserve"> </w:t>
            </w:r>
            <w:r>
              <w:rPr>
                <w:rFonts w:ascii="Arial" w:eastAsia="Arial" w:hAnsi="Arial" w:cs="Arial"/>
                <w:color w:val="111111"/>
                <w:sz w:val="19"/>
                <w:szCs w:val="19"/>
              </w:rPr>
              <w:t>at</w:t>
            </w:r>
            <w:r>
              <w:rPr>
                <w:rFonts w:ascii="Arial" w:eastAsia="Arial" w:hAnsi="Arial" w:cs="Arial"/>
                <w:color w:val="111111"/>
                <w:spacing w:val="11"/>
                <w:sz w:val="19"/>
                <w:szCs w:val="19"/>
              </w:rPr>
              <w:t xml:space="preserve"> </w:t>
            </w:r>
            <w:r>
              <w:rPr>
                <w:rFonts w:ascii="Arial" w:eastAsia="Arial" w:hAnsi="Arial" w:cs="Arial"/>
                <w:color w:val="111111"/>
                <w:sz w:val="19"/>
                <w:szCs w:val="19"/>
              </w:rPr>
              <w:t>the</w:t>
            </w:r>
            <w:r>
              <w:rPr>
                <w:rFonts w:ascii="Arial" w:eastAsia="Arial" w:hAnsi="Arial" w:cs="Arial"/>
                <w:color w:val="111111"/>
                <w:spacing w:val="17"/>
                <w:sz w:val="19"/>
                <w:szCs w:val="19"/>
              </w:rPr>
              <w:t xml:space="preserve"> </w:t>
            </w:r>
            <w:r>
              <w:rPr>
                <w:rFonts w:ascii="Arial" w:eastAsia="Arial" w:hAnsi="Arial" w:cs="Arial"/>
                <w:color w:val="111111"/>
                <w:sz w:val="19"/>
                <w:szCs w:val="19"/>
              </w:rPr>
              <w:t>computer</w:t>
            </w:r>
            <w:r>
              <w:rPr>
                <w:rFonts w:ascii="Arial" w:eastAsia="Arial" w:hAnsi="Arial" w:cs="Arial"/>
                <w:color w:val="111111"/>
                <w:w w:val="102"/>
                <w:sz w:val="19"/>
                <w:szCs w:val="19"/>
              </w:rPr>
              <w:t xml:space="preserve"> </w:t>
            </w:r>
            <w:r>
              <w:rPr>
                <w:rFonts w:ascii="Arial" w:eastAsia="Arial" w:hAnsi="Arial" w:cs="Arial"/>
                <w:color w:val="111111"/>
                <w:sz w:val="19"/>
                <w:szCs w:val="19"/>
              </w:rPr>
              <w:t>and</w:t>
            </w:r>
            <w:r>
              <w:rPr>
                <w:rFonts w:ascii="Arial" w:eastAsia="Arial" w:hAnsi="Arial" w:cs="Arial"/>
                <w:color w:val="111111"/>
                <w:spacing w:val="29"/>
                <w:sz w:val="19"/>
                <w:szCs w:val="19"/>
              </w:rPr>
              <w:t xml:space="preserve"> </w:t>
            </w:r>
            <w:r>
              <w:rPr>
                <w:rFonts w:ascii="Arial" w:eastAsia="Arial" w:hAnsi="Arial" w:cs="Arial"/>
                <w:color w:val="111111"/>
                <w:sz w:val="19"/>
                <w:szCs w:val="19"/>
              </w:rPr>
              <w:t>repetitive</w:t>
            </w:r>
            <w:r>
              <w:rPr>
                <w:rFonts w:ascii="Arial" w:eastAsia="Arial" w:hAnsi="Arial" w:cs="Arial"/>
                <w:color w:val="111111"/>
                <w:spacing w:val="33"/>
                <w:sz w:val="19"/>
                <w:szCs w:val="19"/>
              </w:rPr>
              <w:t xml:space="preserve"> </w:t>
            </w:r>
            <w:r>
              <w:rPr>
                <w:rFonts w:ascii="Arial" w:eastAsia="Arial" w:hAnsi="Arial" w:cs="Arial"/>
                <w:color w:val="111111"/>
                <w:sz w:val="19"/>
                <w:szCs w:val="19"/>
              </w:rPr>
              <w:t>movement</w:t>
            </w:r>
            <w:r>
              <w:rPr>
                <w:rFonts w:ascii="Arial" w:eastAsia="Arial" w:hAnsi="Arial" w:cs="Arial"/>
                <w:color w:val="111111"/>
                <w:spacing w:val="38"/>
                <w:sz w:val="19"/>
                <w:szCs w:val="19"/>
              </w:rPr>
              <w:t xml:space="preserve"> </w:t>
            </w:r>
            <w:r>
              <w:rPr>
                <w:rFonts w:ascii="Arial" w:eastAsia="Arial" w:hAnsi="Arial" w:cs="Arial"/>
                <w:color w:val="111111"/>
                <w:sz w:val="19"/>
                <w:szCs w:val="19"/>
              </w:rPr>
              <w:t>related</w:t>
            </w:r>
            <w:r>
              <w:rPr>
                <w:rFonts w:ascii="Arial" w:eastAsia="Arial" w:hAnsi="Arial" w:cs="Arial"/>
                <w:color w:val="111111"/>
                <w:spacing w:val="17"/>
                <w:sz w:val="19"/>
                <w:szCs w:val="19"/>
              </w:rPr>
              <w:t xml:space="preserve"> </w:t>
            </w:r>
            <w:r>
              <w:rPr>
                <w:rFonts w:ascii="Arial" w:eastAsia="Arial" w:hAnsi="Arial" w:cs="Arial"/>
                <w:color w:val="111111"/>
                <w:sz w:val="19"/>
                <w:szCs w:val="19"/>
              </w:rPr>
              <w:t>to</w:t>
            </w:r>
            <w:r>
              <w:rPr>
                <w:rFonts w:ascii="Arial" w:eastAsia="Arial" w:hAnsi="Arial" w:cs="Arial"/>
                <w:color w:val="111111"/>
                <w:spacing w:val="28"/>
                <w:sz w:val="19"/>
                <w:szCs w:val="19"/>
              </w:rPr>
              <w:t xml:space="preserve"> </w:t>
            </w:r>
            <w:r>
              <w:rPr>
                <w:rFonts w:ascii="Arial" w:eastAsia="Arial" w:hAnsi="Arial" w:cs="Arial"/>
                <w:color w:val="111111"/>
                <w:sz w:val="19"/>
                <w:szCs w:val="19"/>
              </w:rPr>
              <w:t>keyboard</w:t>
            </w:r>
            <w:r>
              <w:rPr>
                <w:rFonts w:ascii="Arial" w:eastAsia="Arial" w:hAnsi="Arial" w:cs="Arial"/>
                <w:color w:val="111111"/>
                <w:spacing w:val="16"/>
                <w:sz w:val="19"/>
                <w:szCs w:val="19"/>
              </w:rPr>
              <w:t xml:space="preserve"> </w:t>
            </w:r>
            <w:r>
              <w:rPr>
                <w:rFonts w:ascii="Arial" w:eastAsia="Arial" w:hAnsi="Arial" w:cs="Arial"/>
                <w:color w:val="111111"/>
                <w:sz w:val="19"/>
                <w:szCs w:val="19"/>
              </w:rPr>
              <w:t>skills</w:t>
            </w:r>
          </w:p>
          <w:p w:rsidR="000D3D64" w:rsidRDefault="001460A3">
            <w:pPr>
              <w:pStyle w:val="ListParagraph"/>
              <w:numPr>
                <w:ilvl w:val="1"/>
                <w:numId w:val="4"/>
              </w:numPr>
              <w:tabs>
                <w:tab w:val="left" w:pos="988"/>
              </w:tabs>
              <w:spacing w:before="19"/>
              <w:ind w:left="988" w:hanging="423"/>
              <w:rPr>
                <w:rFonts w:ascii="Arial" w:eastAsia="Arial" w:hAnsi="Arial" w:cs="Arial"/>
                <w:sz w:val="19"/>
                <w:szCs w:val="19"/>
              </w:rPr>
            </w:pPr>
            <w:r>
              <w:rPr>
                <w:rFonts w:ascii="Arial" w:eastAsia="Arial" w:hAnsi="Arial" w:cs="Arial"/>
                <w:color w:val="111111"/>
                <w:sz w:val="19"/>
                <w:szCs w:val="19"/>
              </w:rPr>
              <w:t>Significant</w:t>
            </w:r>
            <w:r>
              <w:rPr>
                <w:rFonts w:ascii="Arial" w:eastAsia="Arial" w:hAnsi="Arial" w:cs="Arial"/>
                <w:color w:val="111111"/>
                <w:spacing w:val="30"/>
                <w:sz w:val="19"/>
                <w:szCs w:val="19"/>
              </w:rPr>
              <w:t xml:space="preserve"> </w:t>
            </w:r>
            <w:r>
              <w:rPr>
                <w:rFonts w:ascii="Arial" w:eastAsia="Arial" w:hAnsi="Arial" w:cs="Arial"/>
                <w:color w:val="111111"/>
                <w:sz w:val="19"/>
                <w:szCs w:val="19"/>
              </w:rPr>
              <w:t>element</w:t>
            </w:r>
            <w:r>
              <w:rPr>
                <w:rFonts w:ascii="Arial" w:eastAsia="Arial" w:hAnsi="Arial" w:cs="Arial"/>
                <w:color w:val="111111"/>
                <w:spacing w:val="22"/>
                <w:sz w:val="19"/>
                <w:szCs w:val="19"/>
              </w:rPr>
              <w:t xml:space="preserve"> </w:t>
            </w:r>
            <w:r>
              <w:rPr>
                <w:rFonts w:ascii="Arial" w:eastAsia="Arial" w:hAnsi="Arial" w:cs="Arial"/>
                <w:color w:val="111111"/>
                <w:sz w:val="19"/>
                <w:szCs w:val="19"/>
              </w:rPr>
              <w:t>of</w:t>
            </w:r>
            <w:r>
              <w:rPr>
                <w:rFonts w:ascii="Arial" w:eastAsia="Arial" w:hAnsi="Arial" w:cs="Arial"/>
                <w:color w:val="111111"/>
                <w:spacing w:val="18"/>
                <w:sz w:val="19"/>
                <w:szCs w:val="19"/>
              </w:rPr>
              <w:t xml:space="preserve"> </w:t>
            </w:r>
            <w:r>
              <w:rPr>
                <w:rFonts w:ascii="Arial" w:eastAsia="Arial" w:hAnsi="Arial" w:cs="Arial"/>
                <w:color w:val="111111"/>
                <w:sz w:val="19"/>
                <w:szCs w:val="19"/>
              </w:rPr>
              <w:t>standing</w:t>
            </w:r>
            <w:r>
              <w:rPr>
                <w:rFonts w:ascii="Arial" w:eastAsia="Arial" w:hAnsi="Arial" w:cs="Arial"/>
                <w:color w:val="111111"/>
                <w:spacing w:val="33"/>
                <w:sz w:val="19"/>
                <w:szCs w:val="19"/>
              </w:rPr>
              <w:t xml:space="preserve"> </w:t>
            </w:r>
            <w:r>
              <w:rPr>
                <w:rFonts w:ascii="Arial" w:eastAsia="Arial" w:hAnsi="Arial" w:cs="Arial"/>
                <w:color w:val="111111"/>
                <w:sz w:val="19"/>
                <w:szCs w:val="19"/>
              </w:rPr>
              <w:t>eg</w:t>
            </w:r>
            <w:r>
              <w:rPr>
                <w:rFonts w:ascii="Arial" w:eastAsia="Arial" w:hAnsi="Arial" w:cs="Arial"/>
                <w:color w:val="111111"/>
                <w:spacing w:val="17"/>
                <w:sz w:val="19"/>
                <w:szCs w:val="19"/>
              </w:rPr>
              <w:t xml:space="preserve"> </w:t>
            </w:r>
            <w:r>
              <w:rPr>
                <w:rFonts w:ascii="Arial" w:eastAsia="Arial" w:hAnsi="Arial" w:cs="Arial"/>
                <w:color w:val="111111"/>
                <w:sz w:val="19"/>
                <w:szCs w:val="19"/>
              </w:rPr>
              <w:t>filing/photocopying</w:t>
            </w:r>
          </w:p>
          <w:p w:rsidR="000D3D64" w:rsidRDefault="001460A3">
            <w:pPr>
              <w:pStyle w:val="ListParagraph"/>
              <w:numPr>
                <w:ilvl w:val="1"/>
                <w:numId w:val="4"/>
              </w:numPr>
              <w:tabs>
                <w:tab w:val="left" w:pos="993"/>
              </w:tabs>
              <w:spacing w:before="26" w:line="247" w:lineRule="auto"/>
              <w:ind w:left="988" w:right="134" w:hanging="423"/>
              <w:rPr>
                <w:rFonts w:ascii="Arial" w:eastAsia="Arial" w:hAnsi="Arial" w:cs="Arial"/>
                <w:sz w:val="19"/>
                <w:szCs w:val="19"/>
              </w:rPr>
            </w:pPr>
            <w:r>
              <w:rPr>
                <w:rFonts w:ascii="Arial" w:eastAsia="Arial" w:hAnsi="Arial" w:cs="Arial"/>
                <w:color w:val="111111"/>
                <w:sz w:val="19"/>
                <w:szCs w:val="19"/>
              </w:rPr>
              <w:t>Moving</w:t>
            </w:r>
            <w:r>
              <w:rPr>
                <w:rFonts w:ascii="Arial" w:eastAsia="Arial" w:hAnsi="Arial" w:cs="Arial"/>
                <w:color w:val="111111"/>
                <w:spacing w:val="17"/>
                <w:sz w:val="19"/>
                <w:szCs w:val="19"/>
              </w:rPr>
              <w:t xml:space="preserve"> </w:t>
            </w:r>
            <w:r>
              <w:rPr>
                <w:rFonts w:ascii="Arial" w:eastAsia="Arial" w:hAnsi="Arial" w:cs="Arial"/>
                <w:color w:val="111111"/>
                <w:sz w:val="19"/>
                <w:szCs w:val="19"/>
              </w:rPr>
              <w:t>and</w:t>
            </w:r>
            <w:r>
              <w:rPr>
                <w:rFonts w:ascii="Arial" w:eastAsia="Arial" w:hAnsi="Arial" w:cs="Arial"/>
                <w:color w:val="111111"/>
                <w:spacing w:val="24"/>
                <w:sz w:val="19"/>
                <w:szCs w:val="19"/>
              </w:rPr>
              <w:t xml:space="preserve"> </w:t>
            </w:r>
            <w:r>
              <w:rPr>
                <w:rFonts w:ascii="Arial" w:eastAsia="Arial" w:hAnsi="Arial" w:cs="Arial"/>
                <w:color w:val="111111"/>
                <w:sz w:val="19"/>
                <w:szCs w:val="19"/>
              </w:rPr>
              <w:t>handling</w:t>
            </w:r>
            <w:r>
              <w:rPr>
                <w:rFonts w:ascii="Arial" w:eastAsia="Arial" w:hAnsi="Arial" w:cs="Arial"/>
                <w:color w:val="111111"/>
                <w:spacing w:val="31"/>
                <w:sz w:val="19"/>
                <w:szCs w:val="19"/>
              </w:rPr>
              <w:t xml:space="preserve"> </w:t>
            </w:r>
            <w:r>
              <w:rPr>
                <w:rFonts w:ascii="Arial" w:eastAsia="Arial" w:hAnsi="Arial" w:cs="Arial"/>
                <w:color w:val="111111"/>
                <w:sz w:val="19"/>
                <w:szCs w:val="19"/>
              </w:rPr>
              <w:t>in</w:t>
            </w:r>
            <w:r>
              <w:rPr>
                <w:rFonts w:ascii="Arial" w:eastAsia="Arial" w:hAnsi="Arial" w:cs="Arial"/>
                <w:color w:val="111111"/>
                <w:spacing w:val="14"/>
                <w:sz w:val="19"/>
                <w:szCs w:val="19"/>
              </w:rPr>
              <w:t xml:space="preserve"> </w:t>
            </w:r>
            <w:r>
              <w:rPr>
                <w:rFonts w:ascii="Arial" w:eastAsia="Arial" w:hAnsi="Arial" w:cs="Arial"/>
                <w:color w:val="111111"/>
                <w:sz w:val="19"/>
                <w:szCs w:val="19"/>
              </w:rPr>
              <w:t>relation</w:t>
            </w:r>
            <w:r>
              <w:rPr>
                <w:rFonts w:ascii="Arial" w:eastAsia="Arial" w:hAnsi="Arial" w:cs="Arial"/>
                <w:color w:val="111111"/>
                <w:spacing w:val="21"/>
                <w:sz w:val="19"/>
                <w:szCs w:val="19"/>
              </w:rPr>
              <w:t xml:space="preserve"> </w:t>
            </w:r>
            <w:r>
              <w:rPr>
                <w:rFonts w:ascii="Arial" w:eastAsia="Arial" w:hAnsi="Arial" w:cs="Arial"/>
                <w:color w:val="111111"/>
                <w:sz w:val="19"/>
                <w:szCs w:val="19"/>
              </w:rPr>
              <w:t>to</w:t>
            </w:r>
            <w:r>
              <w:rPr>
                <w:rFonts w:ascii="Arial" w:eastAsia="Arial" w:hAnsi="Arial" w:cs="Arial"/>
                <w:color w:val="111111"/>
                <w:spacing w:val="21"/>
                <w:sz w:val="19"/>
                <w:szCs w:val="19"/>
              </w:rPr>
              <w:t xml:space="preserve"> </w:t>
            </w:r>
            <w:r>
              <w:rPr>
                <w:rFonts w:ascii="Arial" w:eastAsia="Arial" w:hAnsi="Arial" w:cs="Arial"/>
                <w:color w:val="111111"/>
                <w:sz w:val="19"/>
                <w:szCs w:val="19"/>
              </w:rPr>
              <w:t>transporting</w:t>
            </w:r>
            <w:r>
              <w:rPr>
                <w:rFonts w:ascii="Arial" w:eastAsia="Arial" w:hAnsi="Arial" w:cs="Arial"/>
                <w:color w:val="111111"/>
                <w:spacing w:val="28"/>
                <w:sz w:val="19"/>
                <w:szCs w:val="19"/>
              </w:rPr>
              <w:t xml:space="preserve"> </w:t>
            </w:r>
            <w:r>
              <w:rPr>
                <w:rFonts w:ascii="Arial" w:eastAsia="Arial" w:hAnsi="Arial" w:cs="Arial"/>
                <w:color w:val="111111"/>
                <w:sz w:val="19"/>
                <w:szCs w:val="19"/>
              </w:rPr>
              <w:t>files,</w:t>
            </w:r>
            <w:r>
              <w:rPr>
                <w:rFonts w:ascii="Arial" w:eastAsia="Arial" w:hAnsi="Arial" w:cs="Arial"/>
                <w:color w:val="111111"/>
                <w:spacing w:val="29"/>
                <w:sz w:val="19"/>
                <w:szCs w:val="19"/>
              </w:rPr>
              <w:t xml:space="preserve"> </w:t>
            </w:r>
            <w:r>
              <w:rPr>
                <w:rFonts w:ascii="Arial" w:eastAsia="Arial" w:hAnsi="Arial" w:cs="Arial"/>
                <w:color w:val="111111"/>
                <w:sz w:val="19"/>
                <w:szCs w:val="19"/>
              </w:rPr>
              <w:t>equipment</w:t>
            </w:r>
            <w:r>
              <w:rPr>
                <w:rFonts w:ascii="Arial" w:eastAsia="Arial" w:hAnsi="Arial" w:cs="Arial"/>
                <w:color w:val="111111"/>
                <w:spacing w:val="39"/>
                <w:sz w:val="19"/>
                <w:szCs w:val="19"/>
              </w:rPr>
              <w:t xml:space="preserve"> </w:t>
            </w:r>
            <w:r>
              <w:rPr>
                <w:rFonts w:ascii="Arial" w:eastAsia="Arial" w:hAnsi="Arial" w:cs="Arial"/>
                <w:color w:val="111111"/>
                <w:sz w:val="19"/>
                <w:szCs w:val="19"/>
              </w:rPr>
              <w:t>(laptop,</w:t>
            </w:r>
            <w:r>
              <w:rPr>
                <w:rFonts w:ascii="Arial" w:eastAsia="Arial" w:hAnsi="Arial" w:cs="Arial"/>
                <w:color w:val="111111"/>
                <w:spacing w:val="28"/>
                <w:sz w:val="19"/>
                <w:szCs w:val="19"/>
              </w:rPr>
              <w:t xml:space="preserve"> </w:t>
            </w:r>
            <w:r>
              <w:rPr>
                <w:rFonts w:ascii="Arial" w:eastAsia="Arial" w:hAnsi="Arial" w:cs="Arial"/>
                <w:color w:val="111111"/>
                <w:sz w:val="19"/>
                <w:szCs w:val="19"/>
              </w:rPr>
              <w:t>projector</w:t>
            </w:r>
            <w:r>
              <w:rPr>
                <w:rFonts w:ascii="Arial" w:eastAsia="Arial" w:hAnsi="Arial" w:cs="Arial"/>
                <w:color w:val="111111"/>
                <w:spacing w:val="32"/>
                <w:sz w:val="19"/>
                <w:szCs w:val="19"/>
              </w:rPr>
              <w:t xml:space="preserve"> </w:t>
            </w:r>
            <w:r>
              <w:rPr>
                <w:rFonts w:ascii="Arial" w:eastAsia="Arial" w:hAnsi="Arial" w:cs="Arial"/>
                <w:color w:val="111111"/>
                <w:sz w:val="19"/>
                <w:szCs w:val="19"/>
              </w:rPr>
              <w:t>and</w:t>
            </w:r>
            <w:r>
              <w:rPr>
                <w:rFonts w:ascii="Arial" w:eastAsia="Arial" w:hAnsi="Arial" w:cs="Arial"/>
                <w:color w:val="111111"/>
                <w:spacing w:val="12"/>
                <w:sz w:val="19"/>
                <w:szCs w:val="19"/>
              </w:rPr>
              <w:t xml:space="preserve"> </w:t>
            </w:r>
            <w:r>
              <w:rPr>
                <w:rFonts w:ascii="Arial" w:eastAsia="Arial" w:hAnsi="Arial" w:cs="Arial"/>
                <w:color w:val="111111"/>
                <w:sz w:val="19"/>
                <w:szCs w:val="19"/>
              </w:rPr>
              <w:t>other</w:t>
            </w:r>
            <w:r>
              <w:rPr>
                <w:rFonts w:ascii="Arial" w:eastAsia="Arial" w:hAnsi="Arial" w:cs="Arial"/>
                <w:color w:val="111111"/>
                <w:spacing w:val="25"/>
                <w:sz w:val="19"/>
                <w:szCs w:val="19"/>
              </w:rPr>
              <w:t xml:space="preserve"> </w:t>
            </w:r>
            <w:r>
              <w:rPr>
                <w:rFonts w:ascii="Arial" w:eastAsia="Arial" w:hAnsi="Arial" w:cs="Arial"/>
                <w:color w:val="111111"/>
                <w:sz w:val="19"/>
                <w:szCs w:val="19"/>
              </w:rPr>
              <w:t>associated</w:t>
            </w:r>
            <w:r>
              <w:rPr>
                <w:rFonts w:ascii="Arial" w:eastAsia="Arial" w:hAnsi="Arial" w:cs="Arial"/>
                <w:color w:val="111111"/>
                <w:w w:val="102"/>
                <w:sz w:val="19"/>
                <w:szCs w:val="19"/>
              </w:rPr>
              <w:t xml:space="preserve"> </w:t>
            </w:r>
            <w:r>
              <w:rPr>
                <w:rFonts w:ascii="Arial" w:eastAsia="Arial" w:hAnsi="Arial" w:cs="Arial"/>
                <w:color w:val="111111"/>
                <w:sz w:val="19"/>
                <w:szCs w:val="19"/>
              </w:rPr>
              <w:t>materials)</w:t>
            </w:r>
          </w:p>
          <w:p w:rsidR="000D3D64" w:rsidRDefault="001460A3">
            <w:pPr>
              <w:pStyle w:val="TableParagraph"/>
              <w:spacing w:line="226" w:lineRule="exact"/>
              <w:ind w:left="566"/>
              <w:rPr>
                <w:rFonts w:ascii="Arial" w:eastAsia="Arial" w:hAnsi="Arial" w:cs="Arial"/>
                <w:sz w:val="20"/>
                <w:szCs w:val="20"/>
              </w:rPr>
            </w:pPr>
            <w:r>
              <w:rPr>
                <w:rFonts w:ascii="Arial" w:eastAsia="Arial" w:hAnsi="Arial" w:cs="Arial"/>
                <w:b/>
                <w:bCs/>
                <w:color w:val="111111"/>
                <w:w w:val="95"/>
                <w:sz w:val="20"/>
                <w:szCs w:val="20"/>
              </w:rPr>
              <w:t>Mental</w:t>
            </w:r>
            <w:r>
              <w:rPr>
                <w:rFonts w:ascii="Arial" w:eastAsia="Arial" w:hAnsi="Arial" w:cs="Arial"/>
                <w:b/>
                <w:bCs/>
                <w:color w:val="111111"/>
                <w:spacing w:val="33"/>
                <w:w w:val="95"/>
                <w:sz w:val="20"/>
                <w:szCs w:val="20"/>
              </w:rPr>
              <w:t xml:space="preserve"> </w:t>
            </w:r>
            <w:r>
              <w:rPr>
                <w:rFonts w:ascii="Arial" w:eastAsia="Arial" w:hAnsi="Arial" w:cs="Arial"/>
                <w:b/>
                <w:bCs/>
                <w:color w:val="111111"/>
                <w:w w:val="95"/>
                <w:sz w:val="20"/>
                <w:szCs w:val="20"/>
              </w:rPr>
              <w:t>Demands-</w:t>
            </w:r>
            <w:r>
              <w:rPr>
                <w:rFonts w:ascii="Arial" w:eastAsia="Arial" w:hAnsi="Arial" w:cs="Arial"/>
                <w:b/>
                <w:bCs/>
                <w:color w:val="111111"/>
                <w:spacing w:val="43"/>
                <w:w w:val="95"/>
                <w:sz w:val="20"/>
                <w:szCs w:val="20"/>
              </w:rPr>
              <w:t xml:space="preserve"> </w:t>
            </w:r>
            <w:r>
              <w:rPr>
                <w:rFonts w:ascii="Arial" w:eastAsia="Arial" w:hAnsi="Arial" w:cs="Arial"/>
                <w:b/>
                <w:bCs/>
                <w:color w:val="111111"/>
                <w:w w:val="95"/>
                <w:sz w:val="20"/>
                <w:szCs w:val="20"/>
              </w:rPr>
              <w:t>repeated</w:t>
            </w:r>
            <w:r>
              <w:rPr>
                <w:rFonts w:ascii="Arial" w:eastAsia="Arial" w:hAnsi="Arial" w:cs="Arial"/>
                <w:b/>
                <w:bCs/>
                <w:color w:val="111111"/>
                <w:spacing w:val="45"/>
                <w:w w:val="95"/>
                <w:sz w:val="20"/>
                <w:szCs w:val="20"/>
              </w:rPr>
              <w:t xml:space="preserve"> </w:t>
            </w:r>
            <w:r>
              <w:rPr>
                <w:rFonts w:ascii="Arial" w:eastAsia="Arial" w:hAnsi="Arial" w:cs="Arial"/>
                <w:b/>
                <w:bCs/>
                <w:color w:val="111111"/>
                <w:w w:val="95"/>
                <w:sz w:val="20"/>
                <w:szCs w:val="20"/>
              </w:rPr>
              <w:t>regularly</w:t>
            </w:r>
            <w:r>
              <w:rPr>
                <w:rFonts w:ascii="Arial" w:eastAsia="Arial" w:hAnsi="Arial" w:cs="Arial"/>
                <w:b/>
                <w:bCs/>
                <w:color w:val="111111"/>
                <w:spacing w:val="37"/>
                <w:w w:val="95"/>
                <w:sz w:val="20"/>
                <w:szCs w:val="20"/>
              </w:rPr>
              <w:t xml:space="preserve"> </w:t>
            </w:r>
            <w:r>
              <w:rPr>
                <w:rFonts w:ascii="Arial" w:eastAsia="Arial" w:hAnsi="Arial" w:cs="Arial"/>
                <w:b/>
                <w:bCs/>
                <w:color w:val="111111"/>
                <w:w w:val="95"/>
                <w:sz w:val="20"/>
                <w:szCs w:val="20"/>
              </w:rPr>
              <w:t>on</w:t>
            </w:r>
            <w:r>
              <w:rPr>
                <w:rFonts w:ascii="Arial" w:eastAsia="Arial" w:hAnsi="Arial" w:cs="Arial"/>
                <w:b/>
                <w:bCs/>
                <w:color w:val="111111"/>
                <w:spacing w:val="33"/>
                <w:w w:val="95"/>
                <w:sz w:val="20"/>
                <w:szCs w:val="20"/>
              </w:rPr>
              <w:t xml:space="preserve"> </w:t>
            </w:r>
            <w:r>
              <w:rPr>
                <w:rFonts w:ascii="Arial" w:eastAsia="Arial" w:hAnsi="Arial" w:cs="Arial"/>
                <w:b/>
                <w:bCs/>
                <w:color w:val="111111"/>
                <w:w w:val="95"/>
                <w:sz w:val="20"/>
                <w:szCs w:val="20"/>
              </w:rPr>
              <w:t>a</w:t>
            </w:r>
            <w:r>
              <w:rPr>
                <w:rFonts w:ascii="Arial" w:eastAsia="Arial" w:hAnsi="Arial" w:cs="Arial"/>
                <w:b/>
                <w:bCs/>
                <w:color w:val="111111"/>
                <w:spacing w:val="27"/>
                <w:w w:val="95"/>
                <w:sz w:val="20"/>
                <w:szCs w:val="20"/>
              </w:rPr>
              <w:t xml:space="preserve"> </w:t>
            </w:r>
            <w:r>
              <w:rPr>
                <w:rFonts w:ascii="Arial" w:eastAsia="Arial" w:hAnsi="Arial" w:cs="Arial"/>
                <w:b/>
                <w:bCs/>
                <w:color w:val="111111"/>
                <w:w w:val="95"/>
                <w:sz w:val="20"/>
                <w:szCs w:val="20"/>
              </w:rPr>
              <w:t>daily</w:t>
            </w:r>
            <w:r>
              <w:rPr>
                <w:rFonts w:ascii="Arial" w:eastAsia="Arial" w:hAnsi="Arial" w:cs="Arial"/>
                <w:b/>
                <w:bCs/>
                <w:color w:val="111111"/>
                <w:spacing w:val="41"/>
                <w:w w:val="95"/>
                <w:sz w:val="20"/>
                <w:szCs w:val="20"/>
              </w:rPr>
              <w:t xml:space="preserve"> </w:t>
            </w:r>
            <w:r>
              <w:rPr>
                <w:rFonts w:ascii="Arial" w:eastAsia="Arial" w:hAnsi="Arial" w:cs="Arial"/>
                <w:b/>
                <w:bCs/>
                <w:color w:val="111111"/>
                <w:w w:val="95"/>
                <w:sz w:val="20"/>
                <w:szCs w:val="20"/>
              </w:rPr>
              <w:t>basis</w:t>
            </w:r>
          </w:p>
          <w:p w:rsidR="000D3D64" w:rsidRDefault="001460A3">
            <w:pPr>
              <w:pStyle w:val="ListParagraph"/>
              <w:numPr>
                <w:ilvl w:val="1"/>
                <w:numId w:val="4"/>
              </w:numPr>
              <w:tabs>
                <w:tab w:val="left" w:pos="978"/>
              </w:tabs>
              <w:spacing w:before="29" w:line="253" w:lineRule="auto"/>
              <w:ind w:left="978" w:right="411" w:hanging="418"/>
              <w:rPr>
                <w:rFonts w:ascii="Arial" w:eastAsia="Arial" w:hAnsi="Arial" w:cs="Arial"/>
                <w:sz w:val="19"/>
                <w:szCs w:val="19"/>
              </w:rPr>
            </w:pPr>
            <w:r>
              <w:rPr>
                <w:rFonts w:ascii="Arial" w:eastAsia="Arial" w:hAnsi="Arial" w:cs="Arial"/>
                <w:color w:val="111111"/>
                <w:sz w:val="19"/>
                <w:szCs w:val="19"/>
              </w:rPr>
              <w:t>To</w:t>
            </w:r>
            <w:r>
              <w:rPr>
                <w:rFonts w:ascii="Arial" w:eastAsia="Arial" w:hAnsi="Arial" w:cs="Arial"/>
                <w:color w:val="111111"/>
                <w:spacing w:val="19"/>
                <w:sz w:val="19"/>
                <w:szCs w:val="19"/>
              </w:rPr>
              <w:t xml:space="preserve"> </w:t>
            </w:r>
            <w:r>
              <w:rPr>
                <w:rFonts w:ascii="Arial" w:eastAsia="Arial" w:hAnsi="Arial" w:cs="Arial"/>
                <w:color w:val="111111"/>
                <w:sz w:val="19"/>
                <w:szCs w:val="19"/>
              </w:rPr>
              <w:t>maintain</w:t>
            </w:r>
            <w:r>
              <w:rPr>
                <w:rFonts w:ascii="Arial" w:eastAsia="Arial" w:hAnsi="Arial" w:cs="Arial"/>
                <w:color w:val="111111"/>
                <w:spacing w:val="28"/>
                <w:sz w:val="19"/>
                <w:szCs w:val="19"/>
              </w:rPr>
              <w:t xml:space="preserve"> </w:t>
            </w:r>
            <w:r>
              <w:rPr>
                <w:rFonts w:ascii="Arial" w:eastAsia="Arial" w:hAnsi="Arial" w:cs="Arial"/>
                <w:color w:val="111111"/>
                <w:sz w:val="19"/>
                <w:szCs w:val="19"/>
              </w:rPr>
              <w:t>high</w:t>
            </w:r>
            <w:r>
              <w:rPr>
                <w:rFonts w:ascii="Arial" w:eastAsia="Arial" w:hAnsi="Arial" w:cs="Arial"/>
                <w:color w:val="111111"/>
                <w:spacing w:val="20"/>
                <w:sz w:val="19"/>
                <w:szCs w:val="19"/>
              </w:rPr>
              <w:t xml:space="preserve"> </w:t>
            </w:r>
            <w:r>
              <w:rPr>
                <w:rFonts w:ascii="Arial" w:eastAsia="Arial" w:hAnsi="Arial" w:cs="Arial"/>
                <w:color w:val="111111"/>
                <w:sz w:val="19"/>
                <w:szCs w:val="19"/>
              </w:rPr>
              <w:t>levels</w:t>
            </w:r>
            <w:r>
              <w:rPr>
                <w:rFonts w:ascii="Arial" w:eastAsia="Arial" w:hAnsi="Arial" w:cs="Arial"/>
                <w:color w:val="111111"/>
                <w:spacing w:val="16"/>
                <w:sz w:val="19"/>
                <w:szCs w:val="19"/>
              </w:rPr>
              <w:t xml:space="preserve"> </w:t>
            </w:r>
            <w:r>
              <w:rPr>
                <w:rFonts w:ascii="Arial" w:eastAsia="Arial" w:hAnsi="Arial" w:cs="Arial"/>
                <w:color w:val="111111"/>
                <w:sz w:val="19"/>
                <w:szCs w:val="19"/>
              </w:rPr>
              <w:t>of</w:t>
            </w:r>
            <w:r>
              <w:rPr>
                <w:rFonts w:ascii="Arial" w:eastAsia="Arial" w:hAnsi="Arial" w:cs="Arial"/>
                <w:color w:val="111111"/>
                <w:spacing w:val="11"/>
                <w:sz w:val="19"/>
                <w:szCs w:val="19"/>
              </w:rPr>
              <w:t xml:space="preserve"> </w:t>
            </w:r>
            <w:r>
              <w:rPr>
                <w:rFonts w:ascii="Arial" w:eastAsia="Arial" w:hAnsi="Arial" w:cs="Arial"/>
                <w:color w:val="111111"/>
                <w:sz w:val="19"/>
                <w:szCs w:val="19"/>
              </w:rPr>
              <w:t>concentration</w:t>
            </w:r>
            <w:r>
              <w:rPr>
                <w:rFonts w:ascii="Arial" w:eastAsia="Arial" w:hAnsi="Arial" w:cs="Arial"/>
                <w:color w:val="111111"/>
                <w:spacing w:val="30"/>
                <w:sz w:val="19"/>
                <w:szCs w:val="19"/>
              </w:rPr>
              <w:t xml:space="preserve"> </w:t>
            </w:r>
            <w:r>
              <w:rPr>
                <w:rFonts w:ascii="Arial" w:eastAsia="Arial" w:hAnsi="Arial" w:cs="Arial"/>
                <w:color w:val="111111"/>
                <w:sz w:val="19"/>
                <w:szCs w:val="19"/>
              </w:rPr>
              <w:t>for</w:t>
            </w:r>
            <w:r>
              <w:rPr>
                <w:rFonts w:ascii="Arial" w:eastAsia="Arial" w:hAnsi="Arial" w:cs="Arial"/>
                <w:color w:val="111111"/>
                <w:spacing w:val="33"/>
                <w:sz w:val="19"/>
                <w:szCs w:val="19"/>
              </w:rPr>
              <w:t xml:space="preserve"> </w:t>
            </w:r>
            <w:r>
              <w:rPr>
                <w:rFonts w:ascii="Arial" w:eastAsia="Arial" w:hAnsi="Arial" w:cs="Arial"/>
                <w:color w:val="111111"/>
                <w:sz w:val="19"/>
                <w:szCs w:val="19"/>
              </w:rPr>
              <w:t>prolonged</w:t>
            </w:r>
            <w:r>
              <w:rPr>
                <w:rFonts w:ascii="Arial" w:eastAsia="Arial" w:hAnsi="Arial" w:cs="Arial"/>
                <w:color w:val="111111"/>
                <w:spacing w:val="31"/>
                <w:sz w:val="19"/>
                <w:szCs w:val="19"/>
              </w:rPr>
              <w:t xml:space="preserve"> </w:t>
            </w:r>
            <w:r>
              <w:rPr>
                <w:rFonts w:ascii="Arial" w:eastAsia="Arial" w:hAnsi="Arial" w:cs="Arial"/>
                <w:color w:val="111111"/>
                <w:sz w:val="19"/>
                <w:szCs w:val="19"/>
              </w:rPr>
              <w:t>periods</w:t>
            </w:r>
            <w:r>
              <w:rPr>
                <w:rFonts w:ascii="Arial" w:eastAsia="Arial" w:hAnsi="Arial" w:cs="Arial"/>
                <w:color w:val="111111"/>
                <w:spacing w:val="27"/>
                <w:sz w:val="19"/>
                <w:szCs w:val="19"/>
              </w:rPr>
              <w:t xml:space="preserve"> </w:t>
            </w:r>
            <w:r>
              <w:rPr>
                <w:rFonts w:ascii="Arial" w:eastAsia="Arial" w:hAnsi="Arial" w:cs="Arial"/>
                <w:color w:val="111111"/>
                <w:sz w:val="19"/>
                <w:szCs w:val="19"/>
              </w:rPr>
              <w:t>of</w:t>
            </w:r>
            <w:r>
              <w:rPr>
                <w:rFonts w:ascii="Arial" w:eastAsia="Arial" w:hAnsi="Arial" w:cs="Arial"/>
                <w:color w:val="111111"/>
                <w:spacing w:val="11"/>
                <w:sz w:val="19"/>
                <w:szCs w:val="19"/>
              </w:rPr>
              <w:t xml:space="preserve"> </w:t>
            </w:r>
            <w:r>
              <w:rPr>
                <w:rFonts w:ascii="Arial" w:eastAsia="Arial" w:hAnsi="Arial" w:cs="Arial"/>
                <w:color w:val="111111"/>
                <w:sz w:val="19"/>
                <w:szCs w:val="19"/>
              </w:rPr>
              <w:t>time</w:t>
            </w:r>
            <w:r>
              <w:rPr>
                <w:rFonts w:ascii="Arial" w:eastAsia="Arial" w:hAnsi="Arial" w:cs="Arial"/>
                <w:color w:val="111111"/>
                <w:spacing w:val="27"/>
                <w:sz w:val="19"/>
                <w:szCs w:val="19"/>
              </w:rPr>
              <w:t xml:space="preserve"> </w:t>
            </w:r>
            <w:r>
              <w:rPr>
                <w:rFonts w:ascii="Arial" w:eastAsia="Arial" w:hAnsi="Arial" w:cs="Arial"/>
                <w:color w:val="111111"/>
                <w:sz w:val="19"/>
                <w:szCs w:val="19"/>
              </w:rPr>
              <w:t>ie</w:t>
            </w:r>
            <w:r>
              <w:rPr>
                <w:rFonts w:ascii="Arial" w:eastAsia="Arial" w:hAnsi="Arial" w:cs="Arial"/>
                <w:color w:val="111111"/>
                <w:spacing w:val="13"/>
                <w:sz w:val="19"/>
                <w:szCs w:val="19"/>
              </w:rPr>
              <w:t xml:space="preserve"> </w:t>
            </w:r>
            <w:r>
              <w:rPr>
                <w:rFonts w:ascii="Arial" w:eastAsia="Arial" w:hAnsi="Arial" w:cs="Arial"/>
                <w:color w:val="111111"/>
                <w:sz w:val="19"/>
                <w:szCs w:val="19"/>
              </w:rPr>
              <w:t>information</w:t>
            </w:r>
            <w:r>
              <w:rPr>
                <w:rFonts w:ascii="Arial" w:eastAsia="Arial" w:hAnsi="Arial" w:cs="Arial"/>
                <w:color w:val="111111"/>
                <w:spacing w:val="24"/>
                <w:sz w:val="19"/>
                <w:szCs w:val="19"/>
              </w:rPr>
              <w:t xml:space="preserve"> </w:t>
            </w:r>
            <w:r>
              <w:rPr>
                <w:rFonts w:ascii="Arial" w:eastAsia="Arial" w:hAnsi="Arial" w:cs="Arial"/>
                <w:color w:val="111111"/>
                <w:sz w:val="19"/>
                <w:szCs w:val="19"/>
              </w:rPr>
              <w:t>transcription</w:t>
            </w:r>
            <w:r>
              <w:rPr>
                <w:rFonts w:ascii="Arial" w:eastAsia="Arial" w:hAnsi="Arial" w:cs="Arial"/>
                <w:color w:val="111111"/>
                <w:spacing w:val="40"/>
                <w:sz w:val="19"/>
                <w:szCs w:val="19"/>
              </w:rPr>
              <w:t xml:space="preserve"> </w:t>
            </w:r>
            <w:r>
              <w:rPr>
                <w:rFonts w:ascii="Arial" w:eastAsia="Arial" w:hAnsi="Arial" w:cs="Arial"/>
                <w:color w:val="111111"/>
                <w:sz w:val="19"/>
                <w:szCs w:val="19"/>
              </w:rPr>
              <w:t>to</w:t>
            </w:r>
            <w:r>
              <w:rPr>
                <w:rFonts w:ascii="Arial" w:eastAsia="Arial" w:hAnsi="Arial" w:cs="Arial"/>
                <w:color w:val="111111"/>
                <w:w w:val="97"/>
                <w:sz w:val="19"/>
                <w:szCs w:val="19"/>
              </w:rPr>
              <w:t xml:space="preserve"> </w:t>
            </w:r>
            <w:r>
              <w:rPr>
                <w:rFonts w:ascii="Arial" w:eastAsia="Arial" w:hAnsi="Arial" w:cs="Arial"/>
                <w:color w:val="111111"/>
                <w:sz w:val="19"/>
                <w:szCs w:val="19"/>
              </w:rPr>
              <w:t>ensure</w:t>
            </w:r>
            <w:r>
              <w:rPr>
                <w:rFonts w:ascii="Arial" w:eastAsia="Arial" w:hAnsi="Arial" w:cs="Arial"/>
                <w:color w:val="111111"/>
                <w:spacing w:val="30"/>
                <w:sz w:val="19"/>
                <w:szCs w:val="19"/>
              </w:rPr>
              <w:t xml:space="preserve"> </w:t>
            </w:r>
            <w:r>
              <w:rPr>
                <w:rFonts w:ascii="Arial" w:eastAsia="Arial" w:hAnsi="Arial" w:cs="Arial"/>
                <w:color w:val="111111"/>
                <w:sz w:val="19"/>
                <w:szCs w:val="19"/>
              </w:rPr>
              <w:t>accuracy</w:t>
            </w:r>
            <w:r>
              <w:rPr>
                <w:rFonts w:ascii="Arial" w:eastAsia="Arial" w:hAnsi="Arial" w:cs="Arial"/>
                <w:color w:val="111111"/>
                <w:spacing w:val="41"/>
                <w:sz w:val="19"/>
                <w:szCs w:val="19"/>
              </w:rPr>
              <w:t xml:space="preserve"> </w:t>
            </w:r>
            <w:r>
              <w:rPr>
                <w:rFonts w:ascii="Arial" w:eastAsia="Arial" w:hAnsi="Arial" w:cs="Arial"/>
                <w:color w:val="111111"/>
                <w:sz w:val="19"/>
                <w:szCs w:val="19"/>
              </w:rPr>
              <w:t>and</w:t>
            </w:r>
            <w:r>
              <w:rPr>
                <w:rFonts w:ascii="Arial" w:eastAsia="Arial" w:hAnsi="Arial" w:cs="Arial"/>
                <w:color w:val="111111"/>
                <w:spacing w:val="20"/>
                <w:sz w:val="19"/>
                <w:szCs w:val="19"/>
              </w:rPr>
              <w:t xml:space="preserve"> </w:t>
            </w:r>
            <w:r>
              <w:rPr>
                <w:rFonts w:ascii="Arial" w:eastAsia="Arial" w:hAnsi="Arial" w:cs="Arial"/>
                <w:color w:val="111111"/>
                <w:sz w:val="19"/>
                <w:szCs w:val="19"/>
              </w:rPr>
              <w:t>avoidance</w:t>
            </w:r>
            <w:r>
              <w:rPr>
                <w:rFonts w:ascii="Arial" w:eastAsia="Arial" w:hAnsi="Arial" w:cs="Arial"/>
                <w:color w:val="111111"/>
                <w:spacing w:val="34"/>
                <w:sz w:val="19"/>
                <w:szCs w:val="19"/>
              </w:rPr>
              <w:t xml:space="preserve"> </w:t>
            </w:r>
            <w:r>
              <w:rPr>
                <w:rFonts w:ascii="Arial" w:eastAsia="Arial" w:hAnsi="Arial" w:cs="Arial"/>
                <w:color w:val="111111"/>
                <w:sz w:val="19"/>
                <w:szCs w:val="19"/>
              </w:rPr>
              <w:t>of</w:t>
            </w:r>
            <w:r>
              <w:rPr>
                <w:rFonts w:ascii="Arial" w:eastAsia="Arial" w:hAnsi="Arial" w:cs="Arial"/>
                <w:color w:val="111111"/>
                <w:spacing w:val="25"/>
                <w:sz w:val="19"/>
                <w:szCs w:val="19"/>
              </w:rPr>
              <w:t xml:space="preserve"> </w:t>
            </w:r>
            <w:r>
              <w:rPr>
                <w:rFonts w:ascii="Arial" w:eastAsia="Arial" w:hAnsi="Arial" w:cs="Arial"/>
                <w:color w:val="111111"/>
                <w:sz w:val="19"/>
                <w:szCs w:val="19"/>
              </w:rPr>
              <w:t>misinformation</w:t>
            </w:r>
            <w:r>
              <w:rPr>
                <w:rFonts w:ascii="Arial" w:eastAsia="Arial" w:hAnsi="Arial" w:cs="Arial"/>
                <w:color w:val="111111"/>
                <w:spacing w:val="33"/>
                <w:sz w:val="19"/>
                <w:szCs w:val="19"/>
              </w:rPr>
              <w:t xml:space="preserve"> </w:t>
            </w:r>
            <w:r>
              <w:rPr>
                <w:rFonts w:ascii="Arial" w:eastAsia="Arial" w:hAnsi="Arial" w:cs="Arial"/>
                <w:color w:val="111111"/>
                <w:sz w:val="19"/>
                <w:szCs w:val="19"/>
              </w:rPr>
              <w:t>when</w:t>
            </w:r>
            <w:r>
              <w:rPr>
                <w:rFonts w:ascii="Arial" w:eastAsia="Arial" w:hAnsi="Arial" w:cs="Arial"/>
                <w:color w:val="111111"/>
                <w:spacing w:val="47"/>
                <w:sz w:val="19"/>
                <w:szCs w:val="19"/>
              </w:rPr>
              <w:t xml:space="preserve"> </w:t>
            </w:r>
            <w:r>
              <w:rPr>
                <w:rFonts w:ascii="Arial" w:eastAsia="Arial" w:hAnsi="Arial" w:cs="Arial"/>
                <w:color w:val="111111"/>
                <w:sz w:val="19"/>
                <w:szCs w:val="19"/>
              </w:rPr>
              <w:t>minute</w:t>
            </w:r>
            <w:r>
              <w:rPr>
                <w:rFonts w:ascii="Arial" w:eastAsia="Arial" w:hAnsi="Arial" w:cs="Arial"/>
                <w:color w:val="111111"/>
                <w:spacing w:val="15"/>
                <w:sz w:val="19"/>
                <w:szCs w:val="19"/>
              </w:rPr>
              <w:t xml:space="preserve"> </w:t>
            </w:r>
            <w:r>
              <w:rPr>
                <w:rFonts w:ascii="Arial" w:eastAsia="Arial" w:hAnsi="Arial" w:cs="Arial"/>
                <w:color w:val="111111"/>
                <w:sz w:val="19"/>
                <w:szCs w:val="19"/>
              </w:rPr>
              <w:t>taking</w:t>
            </w:r>
          </w:p>
          <w:p w:rsidR="000D3D64" w:rsidRDefault="001460A3">
            <w:pPr>
              <w:pStyle w:val="ListParagraph"/>
              <w:numPr>
                <w:ilvl w:val="1"/>
                <w:numId w:val="4"/>
              </w:numPr>
              <w:tabs>
                <w:tab w:val="left" w:pos="988"/>
              </w:tabs>
              <w:spacing w:before="14"/>
              <w:ind w:left="988" w:hanging="428"/>
              <w:rPr>
                <w:rFonts w:ascii="Arial" w:eastAsia="Arial" w:hAnsi="Arial" w:cs="Arial"/>
                <w:sz w:val="19"/>
                <w:szCs w:val="19"/>
              </w:rPr>
            </w:pPr>
            <w:r>
              <w:rPr>
                <w:rFonts w:ascii="Arial" w:eastAsia="Arial" w:hAnsi="Arial" w:cs="Arial"/>
                <w:color w:val="111111"/>
                <w:sz w:val="19"/>
                <w:szCs w:val="19"/>
              </w:rPr>
              <w:t>Prioriti</w:t>
            </w:r>
            <w:r>
              <w:rPr>
                <w:rFonts w:ascii="Arial" w:eastAsia="Arial" w:hAnsi="Arial" w:cs="Arial"/>
                <w:color w:val="111111"/>
                <w:spacing w:val="-8"/>
                <w:sz w:val="19"/>
                <w:szCs w:val="19"/>
              </w:rPr>
              <w:t>s</w:t>
            </w:r>
            <w:r>
              <w:rPr>
                <w:rFonts w:ascii="Arial" w:eastAsia="Arial" w:hAnsi="Arial" w:cs="Arial"/>
                <w:color w:val="111111"/>
                <w:sz w:val="19"/>
                <w:szCs w:val="19"/>
              </w:rPr>
              <w:t>ation</w:t>
            </w:r>
            <w:r>
              <w:rPr>
                <w:rFonts w:ascii="Arial" w:eastAsia="Arial" w:hAnsi="Arial" w:cs="Arial"/>
                <w:color w:val="111111"/>
                <w:spacing w:val="21"/>
                <w:sz w:val="19"/>
                <w:szCs w:val="19"/>
              </w:rPr>
              <w:t xml:space="preserve"> </w:t>
            </w:r>
            <w:r>
              <w:rPr>
                <w:rFonts w:ascii="Arial" w:eastAsia="Arial" w:hAnsi="Arial" w:cs="Arial"/>
                <w:color w:val="111111"/>
                <w:sz w:val="19"/>
                <w:szCs w:val="19"/>
              </w:rPr>
              <w:t>of</w:t>
            </w:r>
            <w:r>
              <w:rPr>
                <w:rFonts w:ascii="Arial" w:eastAsia="Arial" w:hAnsi="Arial" w:cs="Arial"/>
                <w:color w:val="111111"/>
                <w:spacing w:val="17"/>
                <w:sz w:val="19"/>
                <w:szCs w:val="19"/>
              </w:rPr>
              <w:t xml:space="preserve"> </w:t>
            </w:r>
            <w:r>
              <w:rPr>
                <w:rFonts w:ascii="Arial" w:eastAsia="Arial" w:hAnsi="Arial" w:cs="Arial"/>
                <w:color w:val="111111"/>
                <w:sz w:val="19"/>
                <w:szCs w:val="19"/>
              </w:rPr>
              <w:t>own</w:t>
            </w:r>
            <w:r>
              <w:rPr>
                <w:rFonts w:ascii="Arial" w:eastAsia="Arial" w:hAnsi="Arial" w:cs="Arial"/>
                <w:color w:val="111111"/>
                <w:spacing w:val="14"/>
                <w:sz w:val="19"/>
                <w:szCs w:val="19"/>
              </w:rPr>
              <w:t xml:space="preserve"> </w:t>
            </w:r>
            <w:r>
              <w:rPr>
                <w:rFonts w:ascii="Arial" w:eastAsia="Arial" w:hAnsi="Arial" w:cs="Arial"/>
                <w:color w:val="111111"/>
                <w:sz w:val="19"/>
                <w:szCs w:val="19"/>
              </w:rPr>
              <w:t>workload</w:t>
            </w:r>
            <w:r>
              <w:rPr>
                <w:rFonts w:ascii="Arial" w:eastAsia="Arial" w:hAnsi="Arial" w:cs="Arial"/>
                <w:color w:val="111111"/>
                <w:spacing w:val="30"/>
                <w:sz w:val="19"/>
                <w:szCs w:val="19"/>
              </w:rPr>
              <w:t xml:space="preserve"> </w:t>
            </w:r>
            <w:r>
              <w:rPr>
                <w:rFonts w:ascii="Arial" w:eastAsia="Arial" w:hAnsi="Arial" w:cs="Arial"/>
                <w:color w:val="111111"/>
                <w:sz w:val="19"/>
                <w:szCs w:val="19"/>
              </w:rPr>
              <w:t>on</w:t>
            </w:r>
            <w:r>
              <w:rPr>
                <w:rFonts w:ascii="Arial" w:eastAsia="Arial" w:hAnsi="Arial" w:cs="Arial"/>
                <w:color w:val="111111"/>
                <w:spacing w:val="16"/>
                <w:sz w:val="19"/>
                <w:szCs w:val="19"/>
              </w:rPr>
              <w:t xml:space="preserve"> </w:t>
            </w:r>
            <w:r>
              <w:rPr>
                <w:rFonts w:ascii="Arial" w:eastAsia="Arial" w:hAnsi="Arial" w:cs="Arial"/>
                <w:color w:val="111111"/>
                <w:sz w:val="19"/>
                <w:szCs w:val="19"/>
              </w:rPr>
              <w:t>a</w:t>
            </w:r>
            <w:r>
              <w:rPr>
                <w:rFonts w:ascii="Arial" w:eastAsia="Arial" w:hAnsi="Arial" w:cs="Arial"/>
                <w:color w:val="111111"/>
                <w:spacing w:val="20"/>
                <w:sz w:val="19"/>
                <w:szCs w:val="19"/>
              </w:rPr>
              <w:t xml:space="preserve"> </w:t>
            </w:r>
            <w:r>
              <w:rPr>
                <w:rFonts w:ascii="Arial" w:eastAsia="Arial" w:hAnsi="Arial" w:cs="Arial"/>
                <w:color w:val="111111"/>
                <w:sz w:val="19"/>
                <w:szCs w:val="19"/>
              </w:rPr>
              <w:t>daily</w:t>
            </w:r>
            <w:r>
              <w:rPr>
                <w:rFonts w:ascii="Arial" w:eastAsia="Arial" w:hAnsi="Arial" w:cs="Arial"/>
                <w:color w:val="111111"/>
                <w:spacing w:val="29"/>
                <w:sz w:val="19"/>
                <w:szCs w:val="19"/>
              </w:rPr>
              <w:t xml:space="preserve"> </w:t>
            </w:r>
            <w:r>
              <w:rPr>
                <w:rFonts w:ascii="Arial" w:eastAsia="Arial" w:hAnsi="Arial" w:cs="Arial"/>
                <w:color w:val="111111"/>
                <w:sz w:val="19"/>
                <w:szCs w:val="19"/>
              </w:rPr>
              <w:t>basis</w:t>
            </w:r>
            <w:r>
              <w:rPr>
                <w:rFonts w:ascii="Arial" w:eastAsia="Arial" w:hAnsi="Arial" w:cs="Arial"/>
                <w:color w:val="111111"/>
                <w:spacing w:val="23"/>
                <w:sz w:val="19"/>
                <w:szCs w:val="19"/>
              </w:rPr>
              <w:t xml:space="preserve"> </w:t>
            </w:r>
            <w:r>
              <w:rPr>
                <w:rFonts w:ascii="Arial" w:eastAsia="Arial" w:hAnsi="Arial" w:cs="Arial"/>
                <w:color w:val="111111"/>
                <w:sz w:val="19"/>
                <w:szCs w:val="19"/>
              </w:rPr>
              <w:t>in</w:t>
            </w:r>
            <w:r>
              <w:rPr>
                <w:rFonts w:ascii="Arial" w:eastAsia="Arial" w:hAnsi="Arial" w:cs="Arial"/>
                <w:color w:val="111111"/>
                <w:spacing w:val="13"/>
                <w:sz w:val="19"/>
                <w:szCs w:val="19"/>
              </w:rPr>
              <w:t xml:space="preserve"> </w:t>
            </w:r>
            <w:r>
              <w:rPr>
                <w:rFonts w:ascii="Arial" w:eastAsia="Arial" w:hAnsi="Arial" w:cs="Arial"/>
                <w:color w:val="111111"/>
                <w:sz w:val="19"/>
                <w:szCs w:val="19"/>
              </w:rPr>
              <w:t>response</w:t>
            </w:r>
            <w:r>
              <w:rPr>
                <w:rFonts w:ascii="Arial" w:eastAsia="Arial" w:hAnsi="Arial" w:cs="Arial"/>
                <w:color w:val="111111"/>
                <w:spacing w:val="23"/>
                <w:sz w:val="19"/>
                <w:szCs w:val="19"/>
              </w:rPr>
              <w:t xml:space="preserve"> </w:t>
            </w:r>
            <w:r>
              <w:rPr>
                <w:rFonts w:ascii="Arial" w:eastAsia="Arial" w:hAnsi="Arial" w:cs="Arial"/>
                <w:color w:val="111111"/>
                <w:sz w:val="19"/>
                <w:szCs w:val="19"/>
              </w:rPr>
              <w:t>to</w:t>
            </w:r>
            <w:r>
              <w:rPr>
                <w:rFonts w:ascii="Arial" w:eastAsia="Arial" w:hAnsi="Arial" w:cs="Arial"/>
                <w:color w:val="111111"/>
                <w:spacing w:val="21"/>
                <w:sz w:val="19"/>
                <w:szCs w:val="19"/>
              </w:rPr>
              <w:t xml:space="preserve"> </w:t>
            </w:r>
            <w:r>
              <w:rPr>
                <w:rFonts w:ascii="Arial" w:eastAsia="Arial" w:hAnsi="Arial" w:cs="Arial"/>
                <w:color w:val="111111"/>
                <w:sz w:val="19"/>
                <w:szCs w:val="19"/>
              </w:rPr>
              <w:t>crisis</w:t>
            </w:r>
            <w:r>
              <w:rPr>
                <w:rFonts w:ascii="Arial" w:eastAsia="Arial" w:hAnsi="Arial" w:cs="Arial"/>
                <w:color w:val="111111"/>
                <w:spacing w:val="25"/>
                <w:sz w:val="19"/>
                <w:szCs w:val="19"/>
              </w:rPr>
              <w:t xml:space="preserve"> </w:t>
            </w:r>
            <w:r>
              <w:rPr>
                <w:rFonts w:ascii="Arial" w:eastAsia="Arial" w:hAnsi="Arial" w:cs="Arial"/>
                <w:color w:val="111111"/>
                <w:sz w:val="19"/>
                <w:szCs w:val="19"/>
              </w:rPr>
              <w:t>and</w:t>
            </w:r>
            <w:r>
              <w:rPr>
                <w:rFonts w:ascii="Arial" w:eastAsia="Arial" w:hAnsi="Arial" w:cs="Arial"/>
                <w:color w:val="111111"/>
                <w:spacing w:val="15"/>
                <w:sz w:val="19"/>
                <w:szCs w:val="19"/>
              </w:rPr>
              <w:t xml:space="preserve"> </w:t>
            </w:r>
            <w:r>
              <w:rPr>
                <w:rFonts w:ascii="Arial" w:eastAsia="Arial" w:hAnsi="Arial" w:cs="Arial"/>
                <w:color w:val="111111"/>
                <w:sz w:val="19"/>
                <w:szCs w:val="19"/>
              </w:rPr>
              <w:t>competing</w:t>
            </w:r>
            <w:r>
              <w:rPr>
                <w:rFonts w:ascii="Arial" w:eastAsia="Arial" w:hAnsi="Arial" w:cs="Arial"/>
                <w:color w:val="111111"/>
                <w:spacing w:val="33"/>
                <w:sz w:val="19"/>
                <w:szCs w:val="19"/>
              </w:rPr>
              <w:t xml:space="preserve"> </w:t>
            </w:r>
            <w:r>
              <w:rPr>
                <w:rFonts w:ascii="Arial" w:eastAsia="Arial" w:hAnsi="Arial" w:cs="Arial"/>
                <w:color w:val="111111"/>
                <w:sz w:val="19"/>
                <w:szCs w:val="19"/>
              </w:rPr>
              <w:t>deadlines</w:t>
            </w:r>
          </w:p>
          <w:p w:rsidR="000D3D64" w:rsidRDefault="001460A3">
            <w:pPr>
              <w:pStyle w:val="ListParagraph"/>
              <w:numPr>
                <w:ilvl w:val="1"/>
                <w:numId w:val="4"/>
              </w:numPr>
              <w:tabs>
                <w:tab w:val="left" w:pos="978"/>
              </w:tabs>
              <w:spacing w:before="26" w:line="247" w:lineRule="auto"/>
              <w:ind w:left="974" w:right="809" w:hanging="418"/>
              <w:rPr>
                <w:rFonts w:ascii="Arial" w:eastAsia="Arial" w:hAnsi="Arial" w:cs="Arial"/>
                <w:sz w:val="19"/>
                <w:szCs w:val="19"/>
              </w:rPr>
            </w:pPr>
            <w:r>
              <w:rPr>
                <w:rFonts w:ascii="Arial" w:eastAsia="Arial" w:hAnsi="Arial" w:cs="Arial"/>
                <w:color w:val="111111"/>
                <w:sz w:val="19"/>
                <w:szCs w:val="19"/>
              </w:rPr>
              <w:t>Constant</w:t>
            </w:r>
            <w:r>
              <w:rPr>
                <w:rFonts w:ascii="Arial" w:eastAsia="Arial" w:hAnsi="Arial" w:cs="Arial"/>
                <w:color w:val="111111"/>
                <w:spacing w:val="33"/>
                <w:sz w:val="19"/>
                <w:szCs w:val="19"/>
              </w:rPr>
              <w:t xml:space="preserve"> </w:t>
            </w:r>
            <w:r>
              <w:rPr>
                <w:rFonts w:ascii="Arial" w:eastAsia="Arial" w:hAnsi="Arial" w:cs="Arial"/>
                <w:color w:val="111111"/>
                <w:sz w:val="19"/>
                <w:szCs w:val="19"/>
              </w:rPr>
              <w:t>interruptions</w:t>
            </w:r>
            <w:r>
              <w:rPr>
                <w:rFonts w:ascii="Arial" w:eastAsia="Arial" w:hAnsi="Arial" w:cs="Arial"/>
                <w:color w:val="111111"/>
                <w:spacing w:val="29"/>
                <w:sz w:val="19"/>
                <w:szCs w:val="19"/>
              </w:rPr>
              <w:t xml:space="preserve"> </w:t>
            </w:r>
            <w:r>
              <w:rPr>
                <w:rFonts w:ascii="Arial" w:eastAsia="Arial" w:hAnsi="Arial" w:cs="Arial"/>
                <w:color w:val="111111"/>
                <w:sz w:val="19"/>
                <w:szCs w:val="19"/>
              </w:rPr>
              <w:t>from</w:t>
            </w:r>
            <w:r>
              <w:rPr>
                <w:rFonts w:ascii="Arial" w:eastAsia="Arial" w:hAnsi="Arial" w:cs="Arial"/>
                <w:color w:val="111111"/>
                <w:spacing w:val="25"/>
                <w:sz w:val="19"/>
                <w:szCs w:val="19"/>
              </w:rPr>
              <w:t xml:space="preserve"> </w:t>
            </w:r>
            <w:r>
              <w:rPr>
                <w:rFonts w:ascii="Arial" w:eastAsia="Arial" w:hAnsi="Arial" w:cs="Arial"/>
                <w:color w:val="111111"/>
                <w:sz w:val="19"/>
                <w:szCs w:val="19"/>
              </w:rPr>
              <w:t>staff</w:t>
            </w:r>
            <w:r>
              <w:rPr>
                <w:rFonts w:ascii="Arial" w:eastAsia="Arial" w:hAnsi="Arial" w:cs="Arial"/>
                <w:color w:val="111111"/>
                <w:spacing w:val="23"/>
                <w:sz w:val="19"/>
                <w:szCs w:val="19"/>
              </w:rPr>
              <w:t xml:space="preserve"> </w:t>
            </w:r>
            <w:r>
              <w:rPr>
                <w:rFonts w:ascii="Arial" w:eastAsia="Arial" w:hAnsi="Arial" w:cs="Arial"/>
                <w:color w:val="111111"/>
                <w:sz w:val="19"/>
                <w:szCs w:val="19"/>
              </w:rPr>
              <w:t>and</w:t>
            </w:r>
            <w:r>
              <w:rPr>
                <w:rFonts w:ascii="Arial" w:eastAsia="Arial" w:hAnsi="Arial" w:cs="Arial"/>
                <w:color w:val="111111"/>
                <w:spacing w:val="21"/>
                <w:sz w:val="19"/>
                <w:szCs w:val="19"/>
              </w:rPr>
              <w:t xml:space="preserve"> </w:t>
            </w:r>
            <w:r>
              <w:rPr>
                <w:rFonts w:ascii="Arial" w:eastAsia="Arial" w:hAnsi="Arial" w:cs="Arial"/>
                <w:color w:val="111111"/>
                <w:sz w:val="19"/>
                <w:szCs w:val="19"/>
              </w:rPr>
              <w:t>external</w:t>
            </w:r>
            <w:r>
              <w:rPr>
                <w:rFonts w:ascii="Arial" w:eastAsia="Arial" w:hAnsi="Arial" w:cs="Arial"/>
                <w:color w:val="111111"/>
                <w:spacing w:val="24"/>
                <w:sz w:val="19"/>
                <w:szCs w:val="19"/>
              </w:rPr>
              <w:t xml:space="preserve"> </w:t>
            </w:r>
            <w:r>
              <w:rPr>
                <w:rFonts w:ascii="Arial" w:eastAsia="Arial" w:hAnsi="Arial" w:cs="Arial"/>
                <w:color w:val="111111"/>
                <w:sz w:val="19"/>
                <w:szCs w:val="19"/>
              </w:rPr>
              <w:t xml:space="preserve">establishments </w:t>
            </w:r>
            <w:r>
              <w:rPr>
                <w:rFonts w:ascii="Arial" w:eastAsia="Arial" w:hAnsi="Arial" w:cs="Arial"/>
                <w:color w:val="111111"/>
                <w:spacing w:val="2"/>
                <w:sz w:val="19"/>
                <w:szCs w:val="19"/>
              </w:rPr>
              <w:t xml:space="preserve"> </w:t>
            </w:r>
            <w:r>
              <w:rPr>
                <w:rFonts w:ascii="Arial" w:eastAsia="Arial" w:hAnsi="Arial" w:cs="Arial"/>
                <w:color w:val="111111"/>
                <w:sz w:val="19"/>
                <w:szCs w:val="19"/>
              </w:rPr>
              <w:t>ie</w:t>
            </w:r>
            <w:r>
              <w:rPr>
                <w:rFonts w:ascii="Arial" w:eastAsia="Arial" w:hAnsi="Arial" w:cs="Arial"/>
                <w:color w:val="111111"/>
                <w:spacing w:val="8"/>
                <w:sz w:val="19"/>
                <w:szCs w:val="19"/>
              </w:rPr>
              <w:t xml:space="preserve"> </w:t>
            </w:r>
            <w:r>
              <w:rPr>
                <w:rFonts w:ascii="Arial" w:eastAsia="Arial" w:hAnsi="Arial" w:cs="Arial"/>
                <w:color w:val="111111"/>
                <w:sz w:val="19"/>
                <w:szCs w:val="19"/>
              </w:rPr>
              <w:t>direct</w:t>
            </w:r>
            <w:r>
              <w:rPr>
                <w:rFonts w:ascii="Arial" w:eastAsia="Arial" w:hAnsi="Arial" w:cs="Arial"/>
                <w:color w:val="111111"/>
                <w:spacing w:val="20"/>
                <w:sz w:val="19"/>
                <w:szCs w:val="19"/>
              </w:rPr>
              <w:t xml:space="preserve"> </w:t>
            </w:r>
            <w:r>
              <w:rPr>
                <w:rFonts w:ascii="Arial" w:eastAsia="Arial" w:hAnsi="Arial" w:cs="Arial"/>
                <w:color w:val="111111"/>
                <w:sz w:val="19"/>
                <w:szCs w:val="19"/>
              </w:rPr>
              <w:t>face-to-face</w:t>
            </w:r>
            <w:r>
              <w:rPr>
                <w:rFonts w:ascii="Arial" w:eastAsia="Arial" w:hAnsi="Arial" w:cs="Arial"/>
                <w:color w:val="111111"/>
                <w:spacing w:val="39"/>
                <w:sz w:val="19"/>
                <w:szCs w:val="19"/>
              </w:rPr>
              <w:t xml:space="preserve"> </w:t>
            </w:r>
            <w:r>
              <w:rPr>
                <w:rFonts w:ascii="Arial" w:eastAsia="Arial" w:hAnsi="Arial" w:cs="Arial"/>
                <w:color w:val="111111"/>
                <w:sz w:val="19"/>
                <w:szCs w:val="19"/>
              </w:rPr>
              <w:t>contact</w:t>
            </w:r>
            <w:r>
              <w:rPr>
                <w:rFonts w:ascii="Arial" w:eastAsia="Arial" w:hAnsi="Arial" w:cs="Arial"/>
                <w:color w:val="111111"/>
                <w:spacing w:val="23"/>
                <w:sz w:val="19"/>
                <w:szCs w:val="19"/>
              </w:rPr>
              <w:t xml:space="preserve"> </w:t>
            </w:r>
            <w:r>
              <w:rPr>
                <w:rFonts w:ascii="Arial" w:eastAsia="Arial" w:hAnsi="Arial" w:cs="Arial"/>
                <w:color w:val="111111"/>
                <w:sz w:val="19"/>
                <w:szCs w:val="19"/>
              </w:rPr>
              <w:t>and</w:t>
            </w:r>
            <w:r>
              <w:rPr>
                <w:rFonts w:ascii="Arial" w:eastAsia="Arial" w:hAnsi="Arial" w:cs="Arial"/>
                <w:color w:val="111111"/>
                <w:w w:val="102"/>
                <w:sz w:val="19"/>
                <w:szCs w:val="19"/>
              </w:rPr>
              <w:t xml:space="preserve"> </w:t>
            </w:r>
            <w:r>
              <w:rPr>
                <w:rFonts w:ascii="Arial" w:eastAsia="Arial" w:hAnsi="Arial" w:cs="Arial"/>
                <w:color w:val="111111"/>
                <w:sz w:val="19"/>
                <w:szCs w:val="19"/>
              </w:rPr>
              <w:t>telephone</w:t>
            </w:r>
          </w:p>
          <w:p w:rsidR="000D3D64" w:rsidRDefault="001460A3">
            <w:pPr>
              <w:pStyle w:val="ListParagraph"/>
              <w:numPr>
                <w:ilvl w:val="1"/>
                <w:numId w:val="4"/>
              </w:numPr>
              <w:tabs>
                <w:tab w:val="left" w:pos="983"/>
              </w:tabs>
              <w:spacing w:before="24" w:line="247" w:lineRule="auto"/>
              <w:ind w:left="983" w:right="533" w:hanging="428"/>
              <w:rPr>
                <w:rFonts w:ascii="Arial" w:eastAsia="Arial" w:hAnsi="Arial" w:cs="Arial"/>
                <w:sz w:val="19"/>
                <w:szCs w:val="19"/>
              </w:rPr>
            </w:pPr>
            <w:r>
              <w:rPr>
                <w:rFonts w:ascii="Arial" w:eastAsia="Arial" w:hAnsi="Arial" w:cs="Arial"/>
                <w:color w:val="111111"/>
                <w:sz w:val="19"/>
                <w:szCs w:val="19"/>
              </w:rPr>
              <w:t>Daily</w:t>
            </w:r>
            <w:r>
              <w:rPr>
                <w:rFonts w:ascii="Arial" w:eastAsia="Arial" w:hAnsi="Arial" w:cs="Arial"/>
                <w:color w:val="111111"/>
                <w:spacing w:val="25"/>
                <w:sz w:val="19"/>
                <w:szCs w:val="19"/>
              </w:rPr>
              <w:t xml:space="preserve"> </w:t>
            </w:r>
            <w:r>
              <w:rPr>
                <w:rFonts w:ascii="Arial" w:eastAsia="Arial" w:hAnsi="Arial" w:cs="Arial"/>
                <w:color w:val="111111"/>
                <w:sz w:val="19"/>
                <w:szCs w:val="19"/>
              </w:rPr>
              <w:t>requirement</w:t>
            </w:r>
            <w:r>
              <w:rPr>
                <w:rFonts w:ascii="Arial" w:eastAsia="Arial" w:hAnsi="Arial" w:cs="Arial"/>
                <w:color w:val="111111"/>
                <w:spacing w:val="20"/>
                <w:sz w:val="19"/>
                <w:szCs w:val="19"/>
              </w:rPr>
              <w:t xml:space="preserve"> </w:t>
            </w:r>
            <w:r>
              <w:rPr>
                <w:rFonts w:ascii="Arial" w:eastAsia="Arial" w:hAnsi="Arial" w:cs="Arial"/>
                <w:color w:val="111111"/>
                <w:sz w:val="19"/>
                <w:szCs w:val="19"/>
              </w:rPr>
              <w:t>to</w:t>
            </w:r>
            <w:r>
              <w:rPr>
                <w:rFonts w:ascii="Arial" w:eastAsia="Arial" w:hAnsi="Arial" w:cs="Arial"/>
                <w:color w:val="111111"/>
                <w:spacing w:val="22"/>
                <w:sz w:val="19"/>
                <w:szCs w:val="19"/>
              </w:rPr>
              <w:t xml:space="preserve"> </w:t>
            </w:r>
            <w:r>
              <w:rPr>
                <w:rFonts w:ascii="Arial" w:eastAsia="Arial" w:hAnsi="Arial" w:cs="Arial"/>
                <w:color w:val="111111"/>
                <w:sz w:val="19"/>
                <w:szCs w:val="19"/>
              </w:rPr>
              <w:t>demonstrate</w:t>
            </w:r>
            <w:r>
              <w:rPr>
                <w:rFonts w:ascii="Arial" w:eastAsia="Arial" w:hAnsi="Arial" w:cs="Arial"/>
                <w:color w:val="111111"/>
                <w:spacing w:val="31"/>
                <w:sz w:val="19"/>
                <w:szCs w:val="19"/>
              </w:rPr>
              <w:t xml:space="preserve"> </w:t>
            </w:r>
            <w:r>
              <w:rPr>
                <w:rFonts w:ascii="Arial" w:eastAsia="Arial" w:hAnsi="Arial" w:cs="Arial"/>
                <w:color w:val="111111"/>
                <w:sz w:val="19"/>
                <w:szCs w:val="19"/>
              </w:rPr>
              <w:t>tact</w:t>
            </w:r>
            <w:r>
              <w:rPr>
                <w:rFonts w:ascii="Arial" w:eastAsia="Arial" w:hAnsi="Arial" w:cs="Arial"/>
                <w:color w:val="111111"/>
                <w:spacing w:val="27"/>
                <w:sz w:val="19"/>
                <w:szCs w:val="19"/>
              </w:rPr>
              <w:t xml:space="preserve"> </w:t>
            </w:r>
            <w:r>
              <w:rPr>
                <w:rFonts w:ascii="Arial" w:eastAsia="Arial" w:hAnsi="Arial" w:cs="Arial"/>
                <w:color w:val="111111"/>
                <w:sz w:val="19"/>
                <w:szCs w:val="19"/>
              </w:rPr>
              <w:t>and</w:t>
            </w:r>
            <w:r>
              <w:rPr>
                <w:rFonts w:ascii="Arial" w:eastAsia="Arial" w:hAnsi="Arial" w:cs="Arial"/>
                <w:color w:val="111111"/>
                <w:spacing w:val="21"/>
                <w:sz w:val="19"/>
                <w:szCs w:val="19"/>
              </w:rPr>
              <w:t xml:space="preserve"> </w:t>
            </w:r>
            <w:r>
              <w:rPr>
                <w:rFonts w:ascii="Arial" w:eastAsia="Arial" w:hAnsi="Arial" w:cs="Arial"/>
                <w:color w:val="111111"/>
                <w:sz w:val="19"/>
                <w:szCs w:val="19"/>
              </w:rPr>
              <w:t>diplomacy</w:t>
            </w:r>
            <w:r>
              <w:rPr>
                <w:rFonts w:ascii="Arial" w:eastAsia="Arial" w:hAnsi="Arial" w:cs="Arial"/>
                <w:color w:val="111111"/>
                <w:spacing w:val="25"/>
                <w:sz w:val="19"/>
                <w:szCs w:val="19"/>
              </w:rPr>
              <w:t xml:space="preserve"> </w:t>
            </w:r>
            <w:r>
              <w:rPr>
                <w:rFonts w:ascii="Arial" w:eastAsia="Arial" w:hAnsi="Arial" w:cs="Arial"/>
                <w:color w:val="111111"/>
                <w:sz w:val="19"/>
                <w:szCs w:val="19"/>
              </w:rPr>
              <w:t>to</w:t>
            </w:r>
            <w:r>
              <w:rPr>
                <w:rFonts w:ascii="Arial" w:eastAsia="Arial" w:hAnsi="Arial" w:cs="Arial"/>
                <w:color w:val="111111"/>
                <w:spacing w:val="21"/>
                <w:sz w:val="19"/>
                <w:szCs w:val="19"/>
              </w:rPr>
              <w:t xml:space="preserve"> </w:t>
            </w:r>
            <w:r>
              <w:rPr>
                <w:rFonts w:ascii="Arial" w:eastAsia="Arial" w:hAnsi="Arial" w:cs="Arial"/>
                <w:color w:val="111111"/>
                <w:sz w:val="19"/>
                <w:szCs w:val="19"/>
              </w:rPr>
              <w:t>a</w:t>
            </w:r>
            <w:r>
              <w:rPr>
                <w:rFonts w:ascii="Arial" w:eastAsia="Arial" w:hAnsi="Arial" w:cs="Arial"/>
                <w:color w:val="111111"/>
                <w:spacing w:val="10"/>
                <w:sz w:val="19"/>
                <w:szCs w:val="19"/>
              </w:rPr>
              <w:t xml:space="preserve"> </w:t>
            </w:r>
            <w:r>
              <w:rPr>
                <w:rFonts w:ascii="Arial" w:eastAsia="Arial" w:hAnsi="Arial" w:cs="Arial"/>
                <w:color w:val="111111"/>
                <w:sz w:val="19"/>
                <w:szCs w:val="19"/>
              </w:rPr>
              <w:t>wide</w:t>
            </w:r>
            <w:r>
              <w:rPr>
                <w:rFonts w:ascii="Arial" w:eastAsia="Arial" w:hAnsi="Arial" w:cs="Arial"/>
                <w:color w:val="111111"/>
                <w:spacing w:val="39"/>
                <w:sz w:val="19"/>
                <w:szCs w:val="19"/>
              </w:rPr>
              <w:t xml:space="preserve"> </w:t>
            </w:r>
            <w:r>
              <w:rPr>
                <w:rFonts w:ascii="Arial" w:eastAsia="Arial" w:hAnsi="Arial" w:cs="Arial"/>
                <w:color w:val="111111"/>
                <w:sz w:val="19"/>
                <w:szCs w:val="19"/>
              </w:rPr>
              <w:t>range</w:t>
            </w:r>
            <w:r>
              <w:rPr>
                <w:rFonts w:ascii="Arial" w:eastAsia="Arial" w:hAnsi="Arial" w:cs="Arial"/>
                <w:color w:val="111111"/>
                <w:spacing w:val="12"/>
                <w:sz w:val="19"/>
                <w:szCs w:val="19"/>
              </w:rPr>
              <w:t xml:space="preserve"> </w:t>
            </w:r>
            <w:r>
              <w:rPr>
                <w:rFonts w:ascii="Arial" w:eastAsia="Arial" w:hAnsi="Arial" w:cs="Arial"/>
                <w:color w:val="111111"/>
                <w:sz w:val="19"/>
                <w:szCs w:val="19"/>
              </w:rPr>
              <w:t>of</w:t>
            </w:r>
            <w:r>
              <w:rPr>
                <w:rFonts w:ascii="Arial" w:eastAsia="Arial" w:hAnsi="Arial" w:cs="Arial"/>
                <w:color w:val="111111"/>
                <w:spacing w:val="21"/>
                <w:sz w:val="19"/>
                <w:szCs w:val="19"/>
              </w:rPr>
              <w:t xml:space="preserve"> </w:t>
            </w:r>
            <w:r>
              <w:rPr>
                <w:rFonts w:ascii="Arial" w:eastAsia="Arial" w:hAnsi="Arial" w:cs="Arial"/>
                <w:color w:val="111111"/>
                <w:sz w:val="19"/>
                <w:szCs w:val="19"/>
              </w:rPr>
              <w:t>professionals</w:t>
            </w:r>
            <w:r>
              <w:rPr>
                <w:rFonts w:ascii="Arial" w:eastAsia="Arial" w:hAnsi="Arial" w:cs="Arial"/>
                <w:color w:val="111111"/>
                <w:spacing w:val="30"/>
                <w:sz w:val="19"/>
                <w:szCs w:val="19"/>
              </w:rPr>
              <w:t xml:space="preserve"> </w:t>
            </w:r>
            <w:r>
              <w:rPr>
                <w:rFonts w:ascii="Arial" w:eastAsia="Arial" w:hAnsi="Arial" w:cs="Arial"/>
                <w:color w:val="111111"/>
                <w:sz w:val="19"/>
                <w:szCs w:val="19"/>
              </w:rPr>
              <w:t>and</w:t>
            </w:r>
            <w:r>
              <w:rPr>
                <w:rFonts w:ascii="Arial" w:eastAsia="Arial" w:hAnsi="Arial" w:cs="Arial"/>
                <w:color w:val="111111"/>
                <w:spacing w:val="16"/>
                <w:sz w:val="19"/>
                <w:szCs w:val="19"/>
              </w:rPr>
              <w:t xml:space="preserve"> </w:t>
            </w:r>
            <w:r>
              <w:rPr>
                <w:rFonts w:ascii="Arial" w:eastAsia="Arial" w:hAnsi="Arial" w:cs="Arial"/>
                <w:color w:val="111111"/>
                <w:sz w:val="19"/>
                <w:szCs w:val="19"/>
              </w:rPr>
              <w:t>service</w:t>
            </w:r>
            <w:r>
              <w:rPr>
                <w:rFonts w:ascii="Arial" w:eastAsia="Arial" w:hAnsi="Arial" w:cs="Arial"/>
                <w:color w:val="111111"/>
                <w:w w:val="102"/>
                <w:sz w:val="19"/>
                <w:szCs w:val="19"/>
              </w:rPr>
              <w:t xml:space="preserve"> </w:t>
            </w:r>
            <w:r>
              <w:rPr>
                <w:rFonts w:ascii="Arial" w:eastAsia="Arial" w:hAnsi="Arial" w:cs="Arial"/>
                <w:color w:val="111111"/>
                <w:sz w:val="19"/>
                <w:szCs w:val="19"/>
              </w:rPr>
              <w:t>users</w:t>
            </w:r>
          </w:p>
          <w:p w:rsidR="000D3D64" w:rsidRDefault="001460A3">
            <w:pPr>
              <w:pStyle w:val="ListParagraph"/>
              <w:numPr>
                <w:ilvl w:val="1"/>
                <w:numId w:val="4"/>
              </w:numPr>
              <w:tabs>
                <w:tab w:val="left" w:pos="969"/>
              </w:tabs>
              <w:spacing w:before="19" w:line="253" w:lineRule="auto"/>
              <w:ind w:left="978" w:right="110" w:hanging="423"/>
              <w:rPr>
                <w:rFonts w:ascii="Arial" w:eastAsia="Arial" w:hAnsi="Arial" w:cs="Arial"/>
                <w:sz w:val="19"/>
                <w:szCs w:val="19"/>
              </w:rPr>
            </w:pPr>
            <w:r>
              <w:rPr>
                <w:rFonts w:ascii="Arial" w:eastAsia="Arial" w:hAnsi="Arial" w:cs="Arial"/>
                <w:color w:val="111111"/>
                <w:sz w:val="19"/>
                <w:szCs w:val="19"/>
              </w:rPr>
              <w:t>To</w:t>
            </w:r>
            <w:r>
              <w:rPr>
                <w:rFonts w:ascii="Arial" w:eastAsia="Arial" w:hAnsi="Arial" w:cs="Arial"/>
                <w:color w:val="111111"/>
                <w:spacing w:val="22"/>
                <w:sz w:val="19"/>
                <w:szCs w:val="19"/>
              </w:rPr>
              <w:t xml:space="preserve"> </w:t>
            </w:r>
            <w:r>
              <w:rPr>
                <w:rFonts w:ascii="Arial" w:eastAsia="Arial" w:hAnsi="Arial" w:cs="Arial"/>
                <w:color w:val="111111"/>
                <w:sz w:val="19"/>
                <w:szCs w:val="19"/>
              </w:rPr>
              <w:t>be</w:t>
            </w:r>
            <w:r>
              <w:rPr>
                <w:rFonts w:ascii="Arial" w:eastAsia="Arial" w:hAnsi="Arial" w:cs="Arial"/>
                <w:color w:val="111111"/>
                <w:spacing w:val="3"/>
                <w:sz w:val="19"/>
                <w:szCs w:val="19"/>
              </w:rPr>
              <w:t xml:space="preserve"> </w:t>
            </w:r>
            <w:r>
              <w:rPr>
                <w:rFonts w:ascii="Arial" w:eastAsia="Arial" w:hAnsi="Arial" w:cs="Arial"/>
                <w:color w:val="111111"/>
                <w:sz w:val="19"/>
                <w:szCs w:val="19"/>
              </w:rPr>
              <w:t>flexible</w:t>
            </w:r>
            <w:r>
              <w:rPr>
                <w:rFonts w:ascii="Arial" w:eastAsia="Arial" w:hAnsi="Arial" w:cs="Arial"/>
                <w:color w:val="111111"/>
                <w:spacing w:val="25"/>
                <w:sz w:val="19"/>
                <w:szCs w:val="19"/>
              </w:rPr>
              <w:t xml:space="preserve"> </w:t>
            </w:r>
            <w:r>
              <w:rPr>
                <w:rFonts w:ascii="Arial" w:eastAsia="Arial" w:hAnsi="Arial" w:cs="Arial"/>
                <w:color w:val="111111"/>
                <w:sz w:val="19"/>
                <w:szCs w:val="19"/>
              </w:rPr>
              <w:t>to</w:t>
            </w:r>
            <w:r>
              <w:rPr>
                <w:rFonts w:ascii="Arial" w:eastAsia="Arial" w:hAnsi="Arial" w:cs="Arial"/>
                <w:color w:val="111111"/>
                <w:spacing w:val="22"/>
                <w:sz w:val="19"/>
                <w:szCs w:val="19"/>
              </w:rPr>
              <w:t xml:space="preserve"> </w:t>
            </w:r>
            <w:r>
              <w:rPr>
                <w:rFonts w:ascii="Arial" w:eastAsia="Arial" w:hAnsi="Arial" w:cs="Arial"/>
                <w:color w:val="111111"/>
                <w:sz w:val="19"/>
                <w:szCs w:val="19"/>
              </w:rPr>
              <w:t>the</w:t>
            </w:r>
            <w:r>
              <w:rPr>
                <w:rFonts w:ascii="Arial" w:eastAsia="Arial" w:hAnsi="Arial" w:cs="Arial"/>
                <w:color w:val="111111"/>
                <w:spacing w:val="24"/>
                <w:sz w:val="19"/>
                <w:szCs w:val="19"/>
              </w:rPr>
              <w:t xml:space="preserve"> </w:t>
            </w:r>
            <w:r>
              <w:rPr>
                <w:rFonts w:ascii="Arial" w:eastAsia="Arial" w:hAnsi="Arial" w:cs="Arial"/>
                <w:color w:val="111111"/>
                <w:sz w:val="19"/>
                <w:szCs w:val="19"/>
              </w:rPr>
              <w:t>demands</w:t>
            </w:r>
            <w:r>
              <w:rPr>
                <w:rFonts w:ascii="Arial" w:eastAsia="Arial" w:hAnsi="Arial" w:cs="Arial"/>
                <w:color w:val="111111"/>
                <w:spacing w:val="31"/>
                <w:sz w:val="19"/>
                <w:szCs w:val="19"/>
              </w:rPr>
              <w:t xml:space="preserve"> </w:t>
            </w:r>
            <w:r>
              <w:rPr>
                <w:rFonts w:ascii="Arial" w:eastAsia="Arial" w:hAnsi="Arial" w:cs="Arial"/>
                <w:color w:val="111111"/>
                <w:sz w:val="19"/>
                <w:szCs w:val="19"/>
              </w:rPr>
              <w:t>of</w:t>
            </w:r>
            <w:r>
              <w:rPr>
                <w:rFonts w:ascii="Arial" w:eastAsia="Arial" w:hAnsi="Arial" w:cs="Arial"/>
                <w:color w:val="111111"/>
                <w:spacing w:val="12"/>
                <w:sz w:val="19"/>
                <w:szCs w:val="19"/>
              </w:rPr>
              <w:t xml:space="preserve"> </w:t>
            </w:r>
            <w:r>
              <w:rPr>
                <w:rFonts w:ascii="Arial" w:eastAsia="Arial" w:hAnsi="Arial" w:cs="Arial"/>
                <w:color w:val="111111"/>
                <w:sz w:val="19"/>
                <w:szCs w:val="19"/>
              </w:rPr>
              <w:t>the</w:t>
            </w:r>
            <w:r>
              <w:rPr>
                <w:rFonts w:ascii="Arial" w:eastAsia="Arial" w:hAnsi="Arial" w:cs="Arial"/>
                <w:color w:val="111111"/>
                <w:spacing w:val="23"/>
                <w:sz w:val="19"/>
                <w:szCs w:val="19"/>
              </w:rPr>
              <w:t xml:space="preserve"> </w:t>
            </w:r>
            <w:r>
              <w:rPr>
                <w:rFonts w:ascii="Arial" w:eastAsia="Arial" w:hAnsi="Arial" w:cs="Arial"/>
                <w:color w:val="111111"/>
                <w:sz w:val="19"/>
                <w:szCs w:val="19"/>
              </w:rPr>
              <w:t>environment</w:t>
            </w:r>
            <w:r>
              <w:rPr>
                <w:rFonts w:ascii="Arial" w:eastAsia="Arial" w:hAnsi="Arial" w:cs="Arial"/>
                <w:color w:val="111111"/>
                <w:spacing w:val="34"/>
                <w:sz w:val="19"/>
                <w:szCs w:val="19"/>
              </w:rPr>
              <w:t xml:space="preserve"> </w:t>
            </w:r>
            <w:r>
              <w:rPr>
                <w:rFonts w:ascii="Arial" w:eastAsia="Arial" w:hAnsi="Arial" w:cs="Arial"/>
                <w:color w:val="111111"/>
                <w:sz w:val="19"/>
                <w:szCs w:val="19"/>
              </w:rPr>
              <w:t>including</w:t>
            </w:r>
            <w:r>
              <w:rPr>
                <w:rFonts w:ascii="Arial" w:eastAsia="Arial" w:hAnsi="Arial" w:cs="Arial"/>
                <w:color w:val="111111"/>
                <w:spacing w:val="33"/>
                <w:sz w:val="19"/>
                <w:szCs w:val="19"/>
              </w:rPr>
              <w:t xml:space="preserve"> </w:t>
            </w:r>
            <w:r>
              <w:rPr>
                <w:rFonts w:ascii="Arial" w:eastAsia="Arial" w:hAnsi="Arial" w:cs="Arial"/>
                <w:color w:val="111111"/>
                <w:sz w:val="19"/>
                <w:szCs w:val="19"/>
              </w:rPr>
              <w:t>unpredictable</w:t>
            </w:r>
            <w:r>
              <w:rPr>
                <w:rFonts w:ascii="Arial" w:eastAsia="Arial" w:hAnsi="Arial" w:cs="Arial"/>
                <w:color w:val="111111"/>
                <w:spacing w:val="24"/>
                <w:sz w:val="19"/>
                <w:szCs w:val="19"/>
              </w:rPr>
              <w:t xml:space="preserve"> </w:t>
            </w:r>
            <w:r>
              <w:rPr>
                <w:rFonts w:ascii="Arial" w:eastAsia="Arial" w:hAnsi="Arial" w:cs="Arial"/>
                <w:color w:val="111111"/>
                <w:sz w:val="19"/>
                <w:szCs w:val="19"/>
              </w:rPr>
              <w:t>work</w:t>
            </w:r>
            <w:r>
              <w:rPr>
                <w:rFonts w:ascii="Arial" w:eastAsia="Arial" w:hAnsi="Arial" w:cs="Arial"/>
                <w:color w:val="111111"/>
                <w:spacing w:val="38"/>
                <w:sz w:val="19"/>
                <w:szCs w:val="19"/>
              </w:rPr>
              <w:t xml:space="preserve"> </w:t>
            </w:r>
            <w:r>
              <w:rPr>
                <w:rFonts w:ascii="Arial" w:eastAsia="Arial" w:hAnsi="Arial" w:cs="Arial"/>
                <w:color w:val="111111"/>
                <w:sz w:val="19"/>
                <w:szCs w:val="19"/>
              </w:rPr>
              <w:t>patterns,</w:t>
            </w:r>
            <w:r>
              <w:rPr>
                <w:rFonts w:ascii="Arial" w:eastAsia="Arial" w:hAnsi="Arial" w:cs="Arial"/>
                <w:color w:val="111111"/>
                <w:spacing w:val="32"/>
                <w:sz w:val="19"/>
                <w:szCs w:val="19"/>
              </w:rPr>
              <w:t xml:space="preserve"> </w:t>
            </w:r>
            <w:r>
              <w:rPr>
                <w:rFonts w:ascii="Arial" w:eastAsia="Arial" w:hAnsi="Arial" w:cs="Arial"/>
                <w:color w:val="111111"/>
                <w:sz w:val="19"/>
                <w:szCs w:val="19"/>
              </w:rPr>
              <w:t>deadlines</w:t>
            </w:r>
            <w:r>
              <w:rPr>
                <w:rFonts w:ascii="Arial" w:eastAsia="Arial" w:hAnsi="Arial" w:cs="Arial"/>
                <w:color w:val="111111"/>
                <w:spacing w:val="36"/>
                <w:sz w:val="19"/>
                <w:szCs w:val="19"/>
              </w:rPr>
              <w:t xml:space="preserve"> </w:t>
            </w:r>
            <w:r>
              <w:rPr>
                <w:rFonts w:ascii="Arial" w:eastAsia="Arial" w:hAnsi="Arial" w:cs="Arial"/>
                <w:color w:val="111111"/>
                <w:sz w:val="19"/>
                <w:szCs w:val="19"/>
              </w:rPr>
              <w:t>and</w:t>
            </w:r>
            <w:r>
              <w:rPr>
                <w:rFonts w:ascii="Arial" w:eastAsia="Arial" w:hAnsi="Arial" w:cs="Arial"/>
                <w:color w:val="111111"/>
                <w:w w:val="103"/>
                <w:sz w:val="19"/>
                <w:szCs w:val="19"/>
              </w:rPr>
              <w:t xml:space="preserve"> </w:t>
            </w:r>
            <w:r>
              <w:rPr>
                <w:rFonts w:ascii="Arial" w:eastAsia="Arial" w:hAnsi="Arial" w:cs="Arial"/>
                <w:color w:val="111111"/>
                <w:sz w:val="19"/>
                <w:szCs w:val="19"/>
              </w:rPr>
              <w:t>interruptions</w:t>
            </w:r>
          </w:p>
          <w:p w:rsidR="000D3D64" w:rsidRDefault="000D3D64">
            <w:pPr>
              <w:pStyle w:val="TableParagraph"/>
              <w:spacing w:before="16" w:line="200" w:lineRule="exact"/>
              <w:rPr>
                <w:sz w:val="20"/>
                <w:szCs w:val="20"/>
              </w:rPr>
            </w:pPr>
          </w:p>
          <w:p w:rsidR="000D3D64" w:rsidRDefault="001460A3">
            <w:pPr>
              <w:pStyle w:val="TableParagraph"/>
              <w:ind w:left="556" w:right="357"/>
              <w:rPr>
                <w:rFonts w:ascii="Arial" w:eastAsia="Arial" w:hAnsi="Arial" w:cs="Arial"/>
                <w:sz w:val="20"/>
                <w:szCs w:val="20"/>
              </w:rPr>
            </w:pPr>
            <w:r>
              <w:rPr>
                <w:rFonts w:ascii="Arial" w:eastAsia="Arial" w:hAnsi="Arial" w:cs="Arial"/>
                <w:b/>
                <w:bCs/>
                <w:color w:val="111111"/>
                <w:w w:val="95"/>
                <w:sz w:val="20"/>
                <w:szCs w:val="20"/>
              </w:rPr>
              <w:t>Emotional</w:t>
            </w:r>
            <w:r>
              <w:rPr>
                <w:rFonts w:ascii="Arial" w:eastAsia="Arial" w:hAnsi="Arial" w:cs="Arial"/>
                <w:b/>
                <w:bCs/>
                <w:color w:val="111111"/>
                <w:spacing w:val="43"/>
                <w:w w:val="95"/>
                <w:sz w:val="20"/>
                <w:szCs w:val="20"/>
              </w:rPr>
              <w:t xml:space="preserve"> </w:t>
            </w:r>
            <w:r>
              <w:rPr>
                <w:rFonts w:ascii="Arial" w:eastAsia="Arial" w:hAnsi="Arial" w:cs="Arial"/>
                <w:b/>
                <w:bCs/>
                <w:color w:val="111111"/>
                <w:w w:val="95"/>
                <w:sz w:val="20"/>
                <w:szCs w:val="20"/>
              </w:rPr>
              <w:t>Demands-</w:t>
            </w:r>
            <w:r>
              <w:rPr>
                <w:rFonts w:ascii="Arial" w:eastAsia="Arial" w:hAnsi="Arial" w:cs="Arial"/>
                <w:b/>
                <w:bCs/>
                <w:color w:val="111111"/>
                <w:spacing w:val="41"/>
                <w:w w:val="95"/>
                <w:sz w:val="20"/>
                <w:szCs w:val="20"/>
              </w:rPr>
              <w:t xml:space="preserve"> </w:t>
            </w:r>
            <w:r>
              <w:rPr>
                <w:rFonts w:ascii="Arial" w:eastAsia="Arial" w:hAnsi="Arial" w:cs="Arial"/>
                <w:b/>
                <w:bCs/>
                <w:color w:val="111111"/>
                <w:w w:val="95"/>
                <w:sz w:val="20"/>
                <w:szCs w:val="20"/>
              </w:rPr>
              <w:t>repeated</w:t>
            </w:r>
            <w:r>
              <w:rPr>
                <w:rFonts w:ascii="Arial" w:eastAsia="Arial" w:hAnsi="Arial" w:cs="Arial"/>
                <w:b/>
                <w:bCs/>
                <w:color w:val="111111"/>
                <w:spacing w:val="47"/>
                <w:w w:val="95"/>
                <w:sz w:val="20"/>
                <w:szCs w:val="20"/>
              </w:rPr>
              <w:t xml:space="preserve"> </w:t>
            </w:r>
            <w:r>
              <w:rPr>
                <w:rFonts w:ascii="Arial" w:eastAsia="Arial" w:hAnsi="Arial" w:cs="Arial"/>
                <w:b/>
                <w:bCs/>
                <w:color w:val="111111"/>
                <w:w w:val="95"/>
                <w:sz w:val="20"/>
                <w:szCs w:val="20"/>
              </w:rPr>
              <w:t>regularly</w:t>
            </w:r>
            <w:r>
              <w:rPr>
                <w:rFonts w:ascii="Arial" w:eastAsia="Arial" w:hAnsi="Arial" w:cs="Arial"/>
                <w:b/>
                <w:bCs/>
                <w:color w:val="111111"/>
                <w:spacing w:val="41"/>
                <w:w w:val="95"/>
                <w:sz w:val="20"/>
                <w:szCs w:val="20"/>
              </w:rPr>
              <w:t xml:space="preserve"> </w:t>
            </w:r>
            <w:r>
              <w:rPr>
                <w:rFonts w:ascii="Arial" w:eastAsia="Arial" w:hAnsi="Arial" w:cs="Arial"/>
                <w:b/>
                <w:bCs/>
                <w:color w:val="111111"/>
                <w:w w:val="95"/>
                <w:sz w:val="20"/>
                <w:szCs w:val="20"/>
              </w:rPr>
              <w:t>on</w:t>
            </w:r>
            <w:r>
              <w:rPr>
                <w:rFonts w:ascii="Arial" w:eastAsia="Arial" w:hAnsi="Arial" w:cs="Arial"/>
                <w:b/>
                <w:bCs/>
                <w:color w:val="111111"/>
                <w:spacing w:val="24"/>
                <w:w w:val="95"/>
                <w:sz w:val="20"/>
                <w:szCs w:val="20"/>
              </w:rPr>
              <w:t xml:space="preserve"> </w:t>
            </w:r>
            <w:r>
              <w:rPr>
                <w:rFonts w:ascii="Arial" w:eastAsia="Arial" w:hAnsi="Arial" w:cs="Arial"/>
                <w:b/>
                <w:bCs/>
                <w:color w:val="111111"/>
                <w:w w:val="95"/>
                <w:sz w:val="20"/>
                <w:szCs w:val="20"/>
              </w:rPr>
              <w:t>a</w:t>
            </w:r>
            <w:r>
              <w:rPr>
                <w:rFonts w:ascii="Arial" w:eastAsia="Arial" w:hAnsi="Arial" w:cs="Arial"/>
                <w:b/>
                <w:bCs/>
                <w:color w:val="111111"/>
                <w:spacing w:val="31"/>
                <w:w w:val="95"/>
                <w:sz w:val="20"/>
                <w:szCs w:val="20"/>
              </w:rPr>
              <w:t xml:space="preserve"> </w:t>
            </w:r>
            <w:r>
              <w:rPr>
                <w:rFonts w:ascii="Arial" w:eastAsia="Arial" w:hAnsi="Arial" w:cs="Arial"/>
                <w:b/>
                <w:bCs/>
                <w:color w:val="111111"/>
                <w:w w:val="95"/>
                <w:sz w:val="20"/>
                <w:szCs w:val="20"/>
              </w:rPr>
              <w:t>daily</w:t>
            </w:r>
            <w:r>
              <w:rPr>
                <w:rFonts w:ascii="Arial" w:eastAsia="Arial" w:hAnsi="Arial" w:cs="Arial"/>
                <w:b/>
                <w:bCs/>
                <w:color w:val="111111"/>
                <w:spacing w:val="43"/>
                <w:w w:val="95"/>
                <w:sz w:val="20"/>
                <w:szCs w:val="20"/>
              </w:rPr>
              <w:t xml:space="preserve"> </w:t>
            </w:r>
            <w:r>
              <w:rPr>
                <w:rFonts w:ascii="Arial" w:eastAsia="Arial" w:hAnsi="Arial" w:cs="Arial"/>
                <w:b/>
                <w:bCs/>
                <w:color w:val="111111"/>
                <w:w w:val="95"/>
                <w:sz w:val="20"/>
                <w:szCs w:val="20"/>
              </w:rPr>
              <w:t>basis</w:t>
            </w:r>
          </w:p>
          <w:p w:rsidR="000D3D64" w:rsidRDefault="001460A3">
            <w:pPr>
              <w:pStyle w:val="ListParagraph"/>
              <w:numPr>
                <w:ilvl w:val="1"/>
                <w:numId w:val="4"/>
              </w:numPr>
              <w:tabs>
                <w:tab w:val="left" w:pos="974"/>
              </w:tabs>
              <w:spacing w:before="29" w:line="253" w:lineRule="auto"/>
              <w:ind w:left="969" w:right="481" w:hanging="418"/>
              <w:rPr>
                <w:rFonts w:ascii="Arial" w:eastAsia="Arial" w:hAnsi="Arial" w:cs="Arial"/>
                <w:sz w:val="19"/>
                <w:szCs w:val="19"/>
              </w:rPr>
            </w:pPr>
            <w:r>
              <w:rPr>
                <w:rFonts w:ascii="Arial" w:eastAsia="Arial" w:hAnsi="Arial" w:cs="Arial"/>
                <w:color w:val="111111"/>
                <w:sz w:val="19"/>
                <w:szCs w:val="19"/>
              </w:rPr>
              <w:t>Stress</w:t>
            </w:r>
            <w:r>
              <w:rPr>
                <w:rFonts w:ascii="Arial" w:eastAsia="Arial" w:hAnsi="Arial" w:cs="Arial"/>
                <w:color w:val="111111"/>
                <w:spacing w:val="30"/>
                <w:sz w:val="19"/>
                <w:szCs w:val="19"/>
              </w:rPr>
              <w:t xml:space="preserve"> </w:t>
            </w:r>
            <w:r>
              <w:rPr>
                <w:rFonts w:ascii="Arial" w:eastAsia="Arial" w:hAnsi="Arial" w:cs="Arial"/>
                <w:color w:val="111111"/>
                <w:sz w:val="19"/>
                <w:szCs w:val="19"/>
              </w:rPr>
              <w:t>is</w:t>
            </w:r>
            <w:r>
              <w:rPr>
                <w:rFonts w:ascii="Arial" w:eastAsia="Arial" w:hAnsi="Arial" w:cs="Arial"/>
                <w:color w:val="111111"/>
                <w:spacing w:val="11"/>
                <w:sz w:val="19"/>
                <w:szCs w:val="19"/>
              </w:rPr>
              <w:t xml:space="preserve"> </w:t>
            </w:r>
            <w:r>
              <w:rPr>
                <w:rFonts w:ascii="Arial" w:eastAsia="Arial" w:hAnsi="Arial" w:cs="Arial"/>
                <w:color w:val="111111"/>
                <w:sz w:val="19"/>
                <w:szCs w:val="19"/>
              </w:rPr>
              <w:t>encountered</w:t>
            </w:r>
            <w:r>
              <w:rPr>
                <w:rFonts w:ascii="Arial" w:eastAsia="Arial" w:hAnsi="Arial" w:cs="Arial"/>
                <w:color w:val="111111"/>
                <w:spacing w:val="40"/>
                <w:sz w:val="19"/>
                <w:szCs w:val="19"/>
              </w:rPr>
              <w:t xml:space="preserve"> </w:t>
            </w:r>
            <w:r>
              <w:rPr>
                <w:rFonts w:ascii="Arial" w:eastAsia="Arial" w:hAnsi="Arial" w:cs="Arial"/>
                <w:color w:val="111111"/>
                <w:sz w:val="19"/>
                <w:szCs w:val="19"/>
              </w:rPr>
              <w:t>at</w:t>
            </w:r>
            <w:r>
              <w:rPr>
                <w:rFonts w:ascii="Arial" w:eastAsia="Arial" w:hAnsi="Arial" w:cs="Arial"/>
                <w:color w:val="111111"/>
                <w:spacing w:val="25"/>
                <w:sz w:val="19"/>
                <w:szCs w:val="19"/>
              </w:rPr>
              <w:t xml:space="preserve"> </w:t>
            </w:r>
            <w:r>
              <w:rPr>
                <w:rFonts w:ascii="Arial" w:eastAsia="Arial" w:hAnsi="Arial" w:cs="Arial"/>
                <w:color w:val="111111"/>
                <w:sz w:val="19"/>
                <w:szCs w:val="19"/>
              </w:rPr>
              <w:t>mild</w:t>
            </w:r>
            <w:r>
              <w:rPr>
                <w:rFonts w:ascii="Arial" w:eastAsia="Arial" w:hAnsi="Arial" w:cs="Arial"/>
                <w:color w:val="111111"/>
                <w:spacing w:val="12"/>
                <w:sz w:val="19"/>
                <w:szCs w:val="19"/>
              </w:rPr>
              <w:t xml:space="preserve"> </w:t>
            </w:r>
            <w:r>
              <w:rPr>
                <w:rFonts w:ascii="Arial" w:eastAsia="Arial" w:hAnsi="Arial" w:cs="Arial"/>
                <w:color w:val="111111"/>
                <w:sz w:val="19"/>
                <w:szCs w:val="19"/>
              </w:rPr>
              <w:t>and</w:t>
            </w:r>
            <w:r>
              <w:rPr>
                <w:rFonts w:ascii="Arial" w:eastAsia="Arial" w:hAnsi="Arial" w:cs="Arial"/>
                <w:color w:val="111111"/>
                <w:spacing w:val="24"/>
                <w:sz w:val="19"/>
                <w:szCs w:val="19"/>
              </w:rPr>
              <w:t xml:space="preserve"> </w:t>
            </w:r>
            <w:r>
              <w:rPr>
                <w:rFonts w:ascii="Arial" w:eastAsia="Arial" w:hAnsi="Arial" w:cs="Arial"/>
                <w:color w:val="111111"/>
                <w:sz w:val="19"/>
                <w:szCs w:val="19"/>
              </w:rPr>
              <w:t>moderate</w:t>
            </w:r>
            <w:r>
              <w:rPr>
                <w:rFonts w:ascii="Arial" w:eastAsia="Arial" w:hAnsi="Arial" w:cs="Arial"/>
                <w:color w:val="111111"/>
                <w:spacing w:val="27"/>
                <w:sz w:val="19"/>
                <w:szCs w:val="19"/>
              </w:rPr>
              <w:t xml:space="preserve"> </w:t>
            </w:r>
            <w:r>
              <w:rPr>
                <w:rFonts w:ascii="Arial" w:eastAsia="Arial" w:hAnsi="Arial" w:cs="Arial"/>
                <w:color w:val="111111"/>
                <w:sz w:val="19"/>
                <w:szCs w:val="19"/>
              </w:rPr>
              <w:t>levels</w:t>
            </w:r>
            <w:r>
              <w:rPr>
                <w:rFonts w:ascii="Arial" w:eastAsia="Arial" w:hAnsi="Arial" w:cs="Arial"/>
                <w:color w:val="111111"/>
                <w:spacing w:val="25"/>
                <w:sz w:val="19"/>
                <w:szCs w:val="19"/>
              </w:rPr>
              <w:t xml:space="preserve"> </w:t>
            </w:r>
            <w:r>
              <w:rPr>
                <w:rFonts w:ascii="Arial" w:eastAsia="Arial" w:hAnsi="Arial" w:cs="Arial"/>
                <w:color w:val="111111"/>
                <w:sz w:val="19"/>
                <w:szCs w:val="19"/>
              </w:rPr>
              <w:t>due</w:t>
            </w:r>
            <w:r>
              <w:rPr>
                <w:rFonts w:ascii="Arial" w:eastAsia="Arial" w:hAnsi="Arial" w:cs="Arial"/>
                <w:color w:val="111111"/>
                <w:spacing w:val="23"/>
                <w:sz w:val="19"/>
                <w:szCs w:val="19"/>
              </w:rPr>
              <w:t xml:space="preserve"> </w:t>
            </w:r>
            <w:r>
              <w:rPr>
                <w:rFonts w:ascii="Arial" w:eastAsia="Arial" w:hAnsi="Arial" w:cs="Arial"/>
                <w:color w:val="111111"/>
                <w:sz w:val="19"/>
                <w:szCs w:val="19"/>
              </w:rPr>
              <w:t>to</w:t>
            </w:r>
            <w:r>
              <w:rPr>
                <w:rFonts w:ascii="Arial" w:eastAsia="Arial" w:hAnsi="Arial" w:cs="Arial"/>
                <w:color w:val="111111"/>
                <w:spacing w:val="30"/>
                <w:sz w:val="19"/>
                <w:szCs w:val="19"/>
              </w:rPr>
              <w:t xml:space="preserve"> </w:t>
            </w:r>
            <w:r>
              <w:rPr>
                <w:rFonts w:ascii="Arial" w:eastAsia="Arial" w:hAnsi="Arial" w:cs="Arial"/>
                <w:color w:val="111111"/>
                <w:sz w:val="19"/>
                <w:szCs w:val="19"/>
              </w:rPr>
              <w:t>impending</w:t>
            </w:r>
            <w:r>
              <w:rPr>
                <w:rFonts w:ascii="Arial" w:eastAsia="Arial" w:hAnsi="Arial" w:cs="Arial"/>
                <w:color w:val="111111"/>
                <w:spacing w:val="39"/>
                <w:sz w:val="19"/>
                <w:szCs w:val="19"/>
              </w:rPr>
              <w:t xml:space="preserve"> </w:t>
            </w:r>
            <w:r>
              <w:rPr>
                <w:rFonts w:ascii="Arial" w:eastAsia="Arial" w:hAnsi="Arial" w:cs="Arial"/>
                <w:color w:val="111111"/>
                <w:sz w:val="19"/>
                <w:szCs w:val="19"/>
              </w:rPr>
              <w:t>unplanned</w:t>
            </w:r>
            <w:r>
              <w:rPr>
                <w:rFonts w:ascii="Arial" w:eastAsia="Arial" w:hAnsi="Arial" w:cs="Arial"/>
                <w:color w:val="111111"/>
                <w:spacing w:val="29"/>
                <w:sz w:val="19"/>
                <w:szCs w:val="19"/>
              </w:rPr>
              <w:t xml:space="preserve"> </w:t>
            </w:r>
            <w:r>
              <w:rPr>
                <w:rFonts w:ascii="Arial" w:eastAsia="Arial" w:hAnsi="Arial" w:cs="Arial"/>
                <w:color w:val="111111"/>
                <w:sz w:val="19"/>
                <w:szCs w:val="19"/>
              </w:rPr>
              <w:t>deadlines</w:t>
            </w:r>
            <w:r>
              <w:rPr>
                <w:rFonts w:ascii="Arial" w:eastAsia="Arial" w:hAnsi="Arial" w:cs="Arial"/>
                <w:color w:val="111111"/>
                <w:spacing w:val="32"/>
                <w:sz w:val="19"/>
                <w:szCs w:val="19"/>
              </w:rPr>
              <w:t xml:space="preserve"> </w:t>
            </w:r>
            <w:r>
              <w:rPr>
                <w:rFonts w:ascii="Arial" w:eastAsia="Arial" w:hAnsi="Arial" w:cs="Arial"/>
                <w:color w:val="111111"/>
                <w:sz w:val="19"/>
                <w:szCs w:val="19"/>
              </w:rPr>
              <w:t>for</w:t>
            </w:r>
            <w:r>
              <w:rPr>
                <w:rFonts w:ascii="Arial" w:eastAsia="Arial" w:hAnsi="Arial" w:cs="Arial"/>
                <w:color w:val="111111"/>
                <w:spacing w:val="12"/>
                <w:sz w:val="19"/>
                <w:szCs w:val="19"/>
              </w:rPr>
              <w:t xml:space="preserve"> </w:t>
            </w:r>
            <w:r>
              <w:rPr>
                <w:rFonts w:ascii="Arial" w:eastAsia="Arial" w:hAnsi="Arial" w:cs="Arial"/>
                <w:color w:val="111111"/>
                <w:sz w:val="19"/>
                <w:szCs w:val="19"/>
              </w:rPr>
              <w:t>non­</w:t>
            </w:r>
            <w:r>
              <w:rPr>
                <w:rFonts w:ascii="Arial" w:eastAsia="Arial" w:hAnsi="Arial" w:cs="Arial"/>
                <w:color w:val="111111"/>
                <w:w w:val="103"/>
                <w:sz w:val="19"/>
                <w:szCs w:val="19"/>
              </w:rPr>
              <w:t xml:space="preserve"> </w:t>
            </w:r>
            <w:r>
              <w:rPr>
                <w:rFonts w:ascii="Arial" w:eastAsia="Arial" w:hAnsi="Arial" w:cs="Arial"/>
                <w:color w:val="111111"/>
                <w:sz w:val="19"/>
                <w:szCs w:val="19"/>
              </w:rPr>
              <w:t>allocated</w:t>
            </w:r>
            <w:r>
              <w:rPr>
                <w:rFonts w:ascii="Arial" w:eastAsia="Arial" w:hAnsi="Arial" w:cs="Arial"/>
                <w:color w:val="111111"/>
                <w:spacing w:val="23"/>
                <w:sz w:val="19"/>
                <w:szCs w:val="19"/>
              </w:rPr>
              <w:t xml:space="preserve"> </w:t>
            </w:r>
            <w:r>
              <w:rPr>
                <w:rFonts w:ascii="Arial" w:eastAsia="Arial" w:hAnsi="Arial" w:cs="Arial"/>
                <w:color w:val="111111"/>
                <w:sz w:val="19"/>
                <w:szCs w:val="19"/>
              </w:rPr>
              <w:t>work</w:t>
            </w:r>
            <w:r>
              <w:rPr>
                <w:rFonts w:ascii="Arial" w:eastAsia="Arial" w:hAnsi="Arial" w:cs="Arial"/>
                <w:color w:val="111111"/>
                <w:spacing w:val="44"/>
                <w:sz w:val="19"/>
                <w:szCs w:val="19"/>
              </w:rPr>
              <w:t xml:space="preserve"> </w:t>
            </w:r>
            <w:r>
              <w:rPr>
                <w:rFonts w:ascii="Arial" w:eastAsia="Arial" w:hAnsi="Arial" w:cs="Arial"/>
                <w:color w:val="111111"/>
                <w:sz w:val="19"/>
                <w:szCs w:val="19"/>
              </w:rPr>
              <w:t>information</w:t>
            </w:r>
            <w:r>
              <w:rPr>
                <w:rFonts w:ascii="Arial" w:eastAsia="Arial" w:hAnsi="Arial" w:cs="Arial"/>
                <w:color w:val="111111"/>
                <w:spacing w:val="37"/>
                <w:sz w:val="19"/>
                <w:szCs w:val="19"/>
              </w:rPr>
              <w:t xml:space="preserve"> </w:t>
            </w:r>
            <w:r>
              <w:rPr>
                <w:rFonts w:ascii="Arial" w:eastAsia="Arial" w:hAnsi="Arial" w:cs="Arial"/>
                <w:color w:val="111111"/>
                <w:sz w:val="19"/>
                <w:szCs w:val="19"/>
              </w:rPr>
              <w:t>imparted</w:t>
            </w:r>
            <w:r>
              <w:rPr>
                <w:rFonts w:ascii="Arial" w:eastAsia="Arial" w:hAnsi="Arial" w:cs="Arial"/>
                <w:color w:val="111111"/>
                <w:spacing w:val="30"/>
                <w:sz w:val="19"/>
                <w:szCs w:val="19"/>
              </w:rPr>
              <w:t xml:space="preserve"> </w:t>
            </w:r>
            <w:r>
              <w:rPr>
                <w:rFonts w:ascii="Arial" w:eastAsia="Arial" w:hAnsi="Arial" w:cs="Arial"/>
                <w:color w:val="111111"/>
                <w:sz w:val="19"/>
                <w:szCs w:val="19"/>
              </w:rPr>
              <w:t>from</w:t>
            </w:r>
            <w:r>
              <w:rPr>
                <w:rFonts w:ascii="Arial" w:eastAsia="Arial" w:hAnsi="Arial" w:cs="Arial"/>
                <w:color w:val="111111"/>
                <w:spacing w:val="25"/>
                <w:sz w:val="19"/>
                <w:szCs w:val="19"/>
              </w:rPr>
              <w:t xml:space="preserve"> </w:t>
            </w:r>
            <w:r>
              <w:rPr>
                <w:rFonts w:ascii="Arial" w:eastAsia="Arial" w:hAnsi="Arial" w:cs="Arial"/>
                <w:color w:val="111111"/>
                <w:sz w:val="19"/>
                <w:szCs w:val="19"/>
              </w:rPr>
              <w:t>colleagues</w:t>
            </w:r>
          </w:p>
          <w:p w:rsidR="000D3D64" w:rsidRDefault="001460A3">
            <w:pPr>
              <w:pStyle w:val="ListParagraph"/>
              <w:numPr>
                <w:ilvl w:val="1"/>
                <w:numId w:val="4"/>
              </w:numPr>
              <w:tabs>
                <w:tab w:val="left" w:pos="878"/>
              </w:tabs>
              <w:spacing w:before="14"/>
              <w:ind w:left="878" w:hanging="327"/>
              <w:rPr>
                <w:rFonts w:ascii="Arial" w:eastAsia="Arial" w:hAnsi="Arial" w:cs="Arial"/>
                <w:sz w:val="19"/>
                <w:szCs w:val="19"/>
              </w:rPr>
            </w:pPr>
            <w:r>
              <w:rPr>
                <w:rFonts w:ascii="Arial" w:eastAsia="Arial" w:hAnsi="Arial" w:cs="Arial"/>
                <w:color w:val="8E8E8E"/>
                <w:sz w:val="19"/>
                <w:szCs w:val="19"/>
              </w:rPr>
              <w:t>.</w:t>
            </w:r>
            <w:r>
              <w:rPr>
                <w:rFonts w:ascii="Arial" w:eastAsia="Arial" w:hAnsi="Arial" w:cs="Arial"/>
                <w:color w:val="8E8E8E"/>
                <w:spacing w:val="-8"/>
                <w:sz w:val="19"/>
                <w:szCs w:val="19"/>
              </w:rPr>
              <w:t xml:space="preserve"> </w:t>
            </w:r>
            <w:r>
              <w:rPr>
                <w:rFonts w:ascii="Arial" w:eastAsia="Arial" w:hAnsi="Arial" w:cs="Arial"/>
                <w:color w:val="111111"/>
                <w:sz w:val="19"/>
                <w:szCs w:val="19"/>
              </w:rPr>
              <w:t>Convey/receive</w:t>
            </w:r>
            <w:r>
              <w:rPr>
                <w:rFonts w:ascii="Arial" w:eastAsia="Arial" w:hAnsi="Arial" w:cs="Arial"/>
                <w:color w:val="111111"/>
                <w:spacing w:val="47"/>
                <w:sz w:val="19"/>
                <w:szCs w:val="19"/>
              </w:rPr>
              <w:t xml:space="preserve"> </w:t>
            </w:r>
            <w:r>
              <w:rPr>
                <w:rFonts w:ascii="Arial" w:eastAsia="Arial" w:hAnsi="Arial" w:cs="Arial"/>
                <w:color w:val="111111"/>
                <w:sz w:val="19"/>
                <w:szCs w:val="19"/>
              </w:rPr>
              <w:t>information</w:t>
            </w:r>
            <w:r>
              <w:rPr>
                <w:rFonts w:ascii="Arial" w:eastAsia="Arial" w:hAnsi="Arial" w:cs="Arial"/>
                <w:color w:val="111111"/>
                <w:spacing w:val="28"/>
                <w:sz w:val="19"/>
                <w:szCs w:val="19"/>
              </w:rPr>
              <w:t xml:space="preserve"> </w:t>
            </w:r>
            <w:r>
              <w:rPr>
                <w:rFonts w:ascii="Arial" w:eastAsia="Arial" w:hAnsi="Arial" w:cs="Arial"/>
                <w:color w:val="111111"/>
                <w:sz w:val="19"/>
                <w:szCs w:val="19"/>
              </w:rPr>
              <w:t>of</w:t>
            </w:r>
            <w:r>
              <w:rPr>
                <w:rFonts w:ascii="Arial" w:eastAsia="Arial" w:hAnsi="Arial" w:cs="Arial"/>
                <w:color w:val="111111"/>
                <w:spacing w:val="18"/>
                <w:sz w:val="19"/>
                <w:szCs w:val="19"/>
              </w:rPr>
              <w:t xml:space="preserve"> </w:t>
            </w:r>
            <w:r>
              <w:rPr>
                <w:rFonts w:ascii="Arial" w:eastAsia="Arial" w:hAnsi="Arial" w:cs="Arial"/>
                <w:color w:val="111111"/>
                <w:sz w:val="19"/>
                <w:szCs w:val="19"/>
              </w:rPr>
              <w:t>a</w:t>
            </w:r>
            <w:r>
              <w:rPr>
                <w:rFonts w:ascii="Arial" w:eastAsia="Arial" w:hAnsi="Arial" w:cs="Arial"/>
                <w:color w:val="111111"/>
                <w:spacing w:val="16"/>
                <w:sz w:val="19"/>
                <w:szCs w:val="19"/>
              </w:rPr>
              <w:t xml:space="preserve"> </w:t>
            </w:r>
            <w:r>
              <w:rPr>
                <w:rFonts w:ascii="Arial" w:eastAsia="Arial" w:hAnsi="Arial" w:cs="Arial"/>
                <w:color w:val="111111"/>
                <w:sz w:val="19"/>
                <w:szCs w:val="19"/>
              </w:rPr>
              <w:t>sensitive</w:t>
            </w:r>
            <w:r>
              <w:rPr>
                <w:rFonts w:ascii="Arial" w:eastAsia="Arial" w:hAnsi="Arial" w:cs="Arial"/>
                <w:color w:val="111111"/>
                <w:spacing w:val="39"/>
                <w:sz w:val="19"/>
                <w:szCs w:val="19"/>
              </w:rPr>
              <w:t xml:space="preserve"> </w:t>
            </w:r>
            <w:r>
              <w:rPr>
                <w:rFonts w:ascii="Arial" w:eastAsia="Arial" w:hAnsi="Arial" w:cs="Arial"/>
                <w:color w:val="111111"/>
                <w:sz w:val="19"/>
                <w:szCs w:val="19"/>
              </w:rPr>
              <w:t>nature</w:t>
            </w:r>
            <w:r>
              <w:rPr>
                <w:rFonts w:ascii="Arial" w:eastAsia="Arial" w:hAnsi="Arial" w:cs="Arial"/>
                <w:color w:val="111111"/>
                <w:spacing w:val="11"/>
                <w:sz w:val="19"/>
                <w:szCs w:val="19"/>
              </w:rPr>
              <w:t xml:space="preserve"> </w:t>
            </w:r>
            <w:r>
              <w:rPr>
                <w:rFonts w:ascii="Arial" w:eastAsia="Arial" w:hAnsi="Arial" w:cs="Arial"/>
                <w:color w:val="111111"/>
                <w:sz w:val="19"/>
                <w:szCs w:val="19"/>
              </w:rPr>
              <w:t>to/from</w:t>
            </w:r>
            <w:r>
              <w:rPr>
                <w:rFonts w:ascii="Arial" w:eastAsia="Arial" w:hAnsi="Arial" w:cs="Arial"/>
                <w:color w:val="111111"/>
                <w:spacing w:val="27"/>
                <w:sz w:val="19"/>
                <w:szCs w:val="19"/>
              </w:rPr>
              <w:t xml:space="preserve"> </w:t>
            </w:r>
            <w:r>
              <w:rPr>
                <w:rFonts w:ascii="Arial" w:eastAsia="Arial" w:hAnsi="Arial" w:cs="Arial"/>
                <w:color w:val="111111"/>
                <w:sz w:val="19"/>
                <w:szCs w:val="19"/>
              </w:rPr>
              <w:t>staff</w:t>
            </w:r>
            <w:r>
              <w:rPr>
                <w:rFonts w:ascii="Arial" w:eastAsia="Arial" w:hAnsi="Arial" w:cs="Arial"/>
                <w:color w:val="111111"/>
                <w:spacing w:val="24"/>
                <w:sz w:val="19"/>
                <w:szCs w:val="19"/>
              </w:rPr>
              <w:t xml:space="preserve"> </w:t>
            </w:r>
            <w:r>
              <w:rPr>
                <w:rFonts w:ascii="Arial" w:eastAsia="Arial" w:hAnsi="Arial" w:cs="Arial"/>
                <w:color w:val="111111"/>
                <w:sz w:val="19"/>
                <w:szCs w:val="19"/>
              </w:rPr>
              <w:t>eg</w:t>
            </w:r>
            <w:r>
              <w:rPr>
                <w:rFonts w:ascii="Arial" w:eastAsia="Arial" w:hAnsi="Arial" w:cs="Arial"/>
                <w:color w:val="111111"/>
                <w:spacing w:val="17"/>
                <w:sz w:val="19"/>
                <w:szCs w:val="19"/>
              </w:rPr>
              <w:t xml:space="preserve"> </w:t>
            </w:r>
            <w:r>
              <w:rPr>
                <w:rFonts w:ascii="Arial" w:eastAsia="Arial" w:hAnsi="Arial" w:cs="Arial"/>
                <w:color w:val="111111"/>
                <w:sz w:val="19"/>
                <w:szCs w:val="19"/>
              </w:rPr>
              <w:t>adverse</w:t>
            </w:r>
            <w:r>
              <w:rPr>
                <w:rFonts w:ascii="Arial" w:eastAsia="Arial" w:hAnsi="Arial" w:cs="Arial"/>
                <w:color w:val="111111"/>
                <w:spacing w:val="21"/>
                <w:sz w:val="19"/>
                <w:szCs w:val="19"/>
              </w:rPr>
              <w:t xml:space="preserve"> </w:t>
            </w:r>
            <w:r>
              <w:rPr>
                <w:rFonts w:ascii="Arial" w:eastAsia="Arial" w:hAnsi="Arial" w:cs="Arial"/>
                <w:color w:val="111111"/>
                <w:sz w:val="19"/>
                <w:szCs w:val="19"/>
              </w:rPr>
              <w:t>event</w:t>
            </w:r>
            <w:r>
              <w:rPr>
                <w:rFonts w:ascii="Arial" w:eastAsia="Arial" w:hAnsi="Arial" w:cs="Arial"/>
                <w:color w:val="111111"/>
                <w:spacing w:val="32"/>
                <w:sz w:val="19"/>
                <w:szCs w:val="19"/>
              </w:rPr>
              <w:t xml:space="preserve"> </w:t>
            </w:r>
            <w:r>
              <w:rPr>
                <w:rFonts w:ascii="Arial" w:eastAsia="Arial" w:hAnsi="Arial" w:cs="Arial"/>
                <w:color w:val="111111"/>
                <w:sz w:val="19"/>
                <w:szCs w:val="19"/>
              </w:rPr>
              <w:t>information</w:t>
            </w:r>
          </w:p>
          <w:p w:rsidR="000D3D64" w:rsidRDefault="001460A3">
            <w:pPr>
              <w:pStyle w:val="ListParagraph"/>
              <w:numPr>
                <w:ilvl w:val="1"/>
                <w:numId w:val="4"/>
              </w:numPr>
              <w:tabs>
                <w:tab w:val="left" w:pos="978"/>
              </w:tabs>
              <w:spacing w:before="26"/>
              <w:ind w:left="978"/>
              <w:rPr>
                <w:rFonts w:ascii="Arial" w:eastAsia="Arial" w:hAnsi="Arial" w:cs="Arial"/>
                <w:sz w:val="19"/>
                <w:szCs w:val="19"/>
              </w:rPr>
            </w:pPr>
            <w:r>
              <w:rPr>
                <w:rFonts w:ascii="Arial" w:eastAsia="Arial" w:hAnsi="Arial" w:cs="Arial"/>
                <w:color w:val="111111"/>
                <w:sz w:val="19"/>
                <w:szCs w:val="19"/>
              </w:rPr>
              <w:t>Deal</w:t>
            </w:r>
            <w:r>
              <w:rPr>
                <w:rFonts w:ascii="Arial" w:eastAsia="Arial" w:hAnsi="Arial" w:cs="Arial"/>
                <w:color w:val="111111"/>
                <w:spacing w:val="6"/>
                <w:sz w:val="19"/>
                <w:szCs w:val="19"/>
              </w:rPr>
              <w:t xml:space="preserve"> </w:t>
            </w:r>
            <w:r>
              <w:rPr>
                <w:rFonts w:ascii="Arial" w:eastAsia="Arial" w:hAnsi="Arial" w:cs="Arial"/>
                <w:color w:val="111111"/>
                <w:sz w:val="19"/>
                <w:szCs w:val="19"/>
              </w:rPr>
              <w:t>with</w:t>
            </w:r>
            <w:r>
              <w:rPr>
                <w:rFonts w:ascii="Arial" w:eastAsia="Arial" w:hAnsi="Arial" w:cs="Arial"/>
                <w:color w:val="111111"/>
                <w:spacing w:val="32"/>
                <w:sz w:val="19"/>
                <w:szCs w:val="19"/>
              </w:rPr>
              <w:t xml:space="preserve"> </w:t>
            </w:r>
            <w:r>
              <w:rPr>
                <w:rFonts w:ascii="Arial" w:eastAsia="Arial" w:hAnsi="Arial" w:cs="Arial"/>
                <w:color w:val="111111"/>
                <w:sz w:val="19"/>
                <w:szCs w:val="19"/>
              </w:rPr>
              <w:t>information</w:t>
            </w:r>
            <w:r>
              <w:rPr>
                <w:rFonts w:ascii="Arial" w:eastAsia="Arial" w:hAnsi="Arial" w:cs="Arial"/>
                <w:color w:val="111111"/>
                <w:spacing w:val="22"/>
                <w:sz w:val="19"/>
                <w:szCs w:val="19"/>
              </w:rPr>
              <w:t xml:space="preserve"> </w:t>
            </w:r>
            <w:r>
              <w:rPr>
                <w:rFonts w:ascii="Arial" w:eastAsia="Arial" w:hAnsi="Arial" w:cs="Arial"/>
                <w:color w:val="111111"/>
                <w:sz w:val="19"/>
                <w:szCs w:val="19"/>
              </w:rPr>
              <w:t>which</w:t>
            </w:r>
            <w:r>
              <w:rPr>
                <w:rFonts w:ascii="Arial" w:eastAsia="Arial" w:hAnsi="Arial" w:cs="Arial"/>
                <w:color w:val="111111"/>
                <w:spacing w:val="39"/>
                <w:sz w:val="19"/>
                <w:szCs w:val="19"/>
              </w:rPr>
              <w:t xml:space="preserve"> </w:t>
            </w:r>
            <w:r>
              <w:rPr>
                <w:rFonts w:ascii="Arial" w:eastAsia="Arial" w:hAnsi="Arial" w:cs="Arial"/>
                <w:color w:val="111111"/>
                <w:sz w:val="19"/>
                <w:szCs w:val="19"/>
              </w:rPr>
              <w:t>may</w:t>
            </w:r>
            <w:r>
              <w:rPr>
                <w:rFonts w:ascii="Arial" w:eastAsia="Arial" w:hAnsi="Arial" w:cs="Arial"/>
                <w:color w:val="111111"/>
                <w:spacing w:val="21"/>
                <w:sz w:val="19"/>
                <w:szCs w:val="19"/>
              </w:rPr>
              <w:t xml:space="preserve"> </w:t>
            </w:r>
            <w:r>
              <w:rPr>
                <w:rFonts w:ascii="Arial" w:eastAsia="Arial" w:hAnsi="Arial" w:cs="Arial"/>
                <w:color w:val="111111"/>
                <w:sz w:val="19"/>
                <w:szCs w:val="19"/>
              </w:rPr>
              <w:t>be</w:t>
            </w:r>
            <w:r>
              <w:rPr>
                <w:rFonts w:ascii="Arial" w:eastAsia="Arial" w:hAnsi="Arial" w:cs="Arial"/>
                <w:color w:val="111111"/>
                <w:spacing w:val="17"/>
                <w:sz w:val="19"/>
                <w:szCs w:val="19"/>
              </w:rPr>
              <w:t xml:space="preserve"> </w:t>
            </w:r>
            <w:r>
              <w:rPr>
                <w:rFonts w:ascii="Arial" w:eastAsia="Arial" w:hAnsi="Arial" w:cs="Arial"/>
                <w:color w:val="111111"/>
                <w:sz w:val="19"/>
                <w:szCs w:val="19"/>
              </w:rPr>
              <w:t>of</w:t>
            </w:r>
            <w:r>
              <w:rPr>
                <w:rFonts w:ascii="Arial" w:eastAsia="Arial" w:hAnsi="Arial" w:cs="Arial"/>
                <w:color w:val="111111"/>
                <w:spacing w:val="17"/>
                <w:sz w:val="19"/>
                <w:szCs w:val="19"/>
              </w:rPr>
              <w:t xml:space="preserve"> </w:t>
            </w:r>
            <w:r>
              <w:rPr>
                <w:rFonts w:ascii="Arial" w:eastAsia="Arial" w:hAnsi="Arial" w:cs="Arial"/>
                <w:color w:val="111111"/>
                <w:sz w:val="19"/>
                <w:szCs w:val="19"/>
              </w:rPr>
              <w:t>an</w:t>
            </w:r>
            <w:r>
              <w:rPr>
                <w:rFonts w:ascii="Arial" w:eastAsia="Arial" w:hAnsi="Arial" w:cs="Arial"/>
                <w:color w:val="111111"/>
                <w:spacing w:val="17"/>
                <w:sz w:val="19"/>
                <w:szCs w:val="19"/>
              </w:rPr>
              <w:t xml:space="preserve"> </w:t>
            </w:r>
            <w:r>
              <w:rPr>
                <w:rFonts w:ascii="Arial" w:eastAsia="Arial" w:hAnsi="Arial" w:cs="Arial"/>
                <w:color w:val="111111"/>
                <w:sz w:val="19"/>
                <w:szCs w:val="19"/>
              </w:rPr>
              <w:t>emotional</w:t>
            </w:r>
            <w:r>
              <w:rPr>
                <w:rFonts w:ascii="Arial" w:eastAsia="Arial" w:hAnsi="Arial" w:cs="Arial"/>
                <w:color w:val="111111"/>
                <w:spacing w:val="20"/>
                <w:sz w:val="19"/>
                <w:szCs w:val="19"/>
              </w:rPr>
              <w:t xml:space="preserve"> </w:t>
            </w:r>
            <w:r>
              <w:rPr>
                <w:rFonts w:ascii="Arial" w:eastAsia="Arial" w:hAnsi="Arial" w:cs="Arial"/>
                <w:color w:val="111111"/>
                <w:sz w:val="19"/>
                <w:szCs w:val="19"/>
              </w:rPr>
              <w:t>and</w:t>
            </w:r>
            <w:r>
              <w:rPr>
                <w:rFonts w:ascii="Arial" w:eastAsia="Arial" w:hAnsi="Arial" w:cs="Arial"/>
                <w:color w:val="111111"/>
                <w:spacing w:val="13"/>
                <w:sz w:val="19"/>
                <w:szCs w:val="19"/>
              </w:rPr>
              <w:t xml:space="preserve"> </w:t>
            </w:r>
            <w:r>
              <w:rPr>
                <w:rFonts w:ascii="Arial" w:eastAsia="Arial" w:hAnsi="Arial" w:cs="Arial"/>
                <w:color w:val="111111"/>
                <w:sz w:val="19"/>
                <w:szCs w:val="19"/>
              </w:rPr>
              <w:t>distressing</w:t>
            </w:r>
            <w:r>
              <w:rPr>
                <w:rFonts w:ascii="Arial" w:eastAsia="Arial" w:hAnsi="Arial" w:cs="Arial"/>
                <w:color w:val="111111"/>
                <w:spacing w:val="43"/>
                <w:sz w:val="19"/>
                <w:szCs w:val="19"/>
              </w:rPr>
              <w:t xml:space="preserve"> </w:t>
            </w:r>
            <w:r>
              <w:rPr>
                <w:rFonts w:ascii="Arial" w:eastAsia="Arial" w:hAnsi="Arial" w:cs="Arial"/>
                <w:color w:val="111111"/>
                <w:sz w:val="19"/>
                <w:szCs w:val="19"/>
              </w:rPr>
              <w:t>nature</w:t>
            </w:r>
            <w:r>
              <w:rPr>
                <w:rFonts w:ascii="Arial" w:eastAsia="Arial" w:hAnsi="Arial" w:cs="Arial"/>
                <w:color w:val="111111"/>
                <w:spacing w:val="15"/>
                <w:sz w:val="19"/>
                <w:szCs w:val="19"/>
              </w:rPr>
              <w:t xml:space="preserve"> </w:t>
            </w:r>
            <w:r>
              <w:rPr>
                <w:rFonts w:ascii="Arial" w:eastAsia="Arial" w:hAnsi="Arial" w:cs="Arial"/>
                <w:color w:val="111111"/>
                <w:sz w:val="19"/>
                <w:szCs w:val="19"/>
              </w:rPr>
              <w:t>eg</w:t>
            </w:r>
            <w:r>
              <w:rPr>
                <w:rFonts w:ascii="Arial" w:eastAsia="Arial" w:hAnsi="Arial" w:cs="Arial"/>
                <w:color w:val="111111"/>
                <w:spacing w:val="17"/>
                <w:sz w:val="19"/>
                <w:szCs w:val="19"/>
              </w:rPr>
              <w:t xml:space="preserve"> </w:t>
            </w:r>
            <w:r>
              <w:rPr>
                <w:rFonts w:ascii="Arial" w:eastAsia="Arial" w:hAnsi="Arial" w:cs="Arial"/>
                <w:color w:val="111111"/>
                <w:sz w:val="19"/>
                <w:szCs w:val="19"/>
              </w:rPr>
              <w:t>adverse</w:t>
            </w:r>
            <w:r>
              <w:rPr>
                <w:rFonts w:ascii="Arial" w:eastAsia="Arial" w:hAnsi="Arial" w:cs="Arial"/>
                <w:color w:val="111111"/>
                <w:spacing w:val="25"/>
                <w:sz w:val="19"/>
                <w:szCs w:val="19"/>
              </w:rPr>
              <w:t xml:space="preserve"> </w:t>
            </w:r>
            <w:r>
              <w:rPr>
                <w:rFonts w:ascii="Arial" w:eastAsia="Arial" w:hAnsi="Arial" w:cs="Arial"/>
                <w:color w:val="111111"/>
                <w:sz w:val="19"/>
                <w:szCs w:val="19"/>
              </w:rPr>
              <w:t>events</w:t>
            </w:r>
          </w:p>
          <w:p w:rsidR="000D3D64" w:rsidRDefault="000D3D64">
            <w:pPr>
              <w:pStyle w:val="TableParagraph"/>
              <w:spacing w:before="3" w:line="220" w:lineRule="exact"/>
            </w:pPr>
          </w:p>
          <w:p w:rsidR="000D3D64" w:rsidRDefault="001460A3">
            <w:pPr>
              <w:pStyle w:val="TableParagraph"/>
              <w:ind w:left="537"/>
              <w:rPr>
                <w:rFonts w:ascii="Arial" w:eastAsia="Arial" w:hAnsi="Arial" w:cs="Arial"/>
                <w:sz w:val="20"/>
                <w:szCs w:val="20"/>
              </w:rPr>
            </w:pPr>
            <w:r>
              <w:rPr>
                <w:rFonts w:ascii="Arial" w:eastAsia="Arial" w:hAnsi="Arial" w:cs="Arial"/>
                <w:b/>
                <w:bCs/>
                <w:color w:val="111111"/>
                <w:w w:val="95"/>
                <w:sz w:val="20"/>
                <w:szCs w:val="20"/>
              </w:rPr>
              <w:t>Working</w:t>
            </w:r>
            <w:r>
              <w:rPr>
                <w:rFonts w:ascii="Arial" w:eastAsia="Arial" w:hAnsi="Arial" w:cs="Arial"/>
                <w:b/>
                <w:bCs/>
                <w:color w:val="111111"/>
                <w:spacing w:val="48"/>
                <w:w w:val="95"/>
                <w:sz w:val="20"/>
                <w:szCs w:val="20"/>
              </w:rPr>
              <w:t xml:space="preserve"> </w:t>
            </w:r>
            <w:r>
              <w:rPr>
                <w:rFonts w:ascii="Arial" w:eastAsia="Arial" w:hAnsi="Arial" w:cs="Arial"/>
                <w:b/>
                <w:bCs/>
                <w:color w:val="111111"/>
                <w:w w:val="95"/>
                <w:sz w:val="20"/>
                <w:szCs w:val="20"/>
              </w:rPr>
              <w:t>Conditions</w:t>
            </w:r>
          </w:p>
          <w:p w:rsidR="000D3D64" w:rsidRDefault="001460A3">
            <w:pPr>
              <w:pStyle w:val="ListParagraph"/>
              <w:numPr>
                <w:ilvl w:val="1"/>
                <w:numId w:val="4"/>
              </w:numPr>
              <w:tabs>
                <w:tab w:val="left" w:pos="974"/>
              </w:tabs>
              <w:spacing w:before="33"/>
              <w:ind w:left="974" w:hanging="428"/>
              <w:rPr>
                <w:rFonts w:ascii="Arial" w:eastAsia="Arial" w:hAnsi="Arial" w:cs="Arial"/>
                <w:sz w:val="19"/>
                <w:szCs w:val="19"/>
              </w:rPr>
            </w:pPr>
            <w:r>
              <w:rPr>
                <w:rFonts w:ascii="Arial" w:eastAsia="Arial" w:hAnsi="Arial" w:cs="Arial"/>
                <w:color w:val="111111"/>
                <w:sz w:val="19"/>
                <w:szCs w:val="19"/>
              </w:rPr>
              <w:t>Exposed</w:t>
            </w:r>
            <w:r>
              <w:rPr>
                <w:rFonts w:ascii="Arial" w:eastAsia="Arial" w:hAnsi="Arial" w:cs="Arial"/>
                <w:color w:val="111111"/>
                <w:spacing w:val="15"/>
                <w:sz w:val="19"/>
                <w:szCs w:val="19"/>
              </w:rPr>
              <w:t xml:space="preserve"> </w:t>
            </w:r>
            <w:r>
              <w:rPr>
                <w:rFonts w:ascii="Arial" w:eastAsia="Arial" w:hAnsi="Arial" w:cs="Arial"/>
                <w:color w:val="111111"/>
                <w:sz w:val="19"/>
                <w:szCs w:val="19"/>
              </w:rPr>
              <w:t>to</w:t>
            </w:r>
            <w:r>
              <w:rPr>
                <w:rFonts w:ascii="Arial" w:eastAsia="Arial" w:hAnsi="Arial" w:cs="Arial"/>
                <w:color w:val="111111"/>
                <w:spacing w:val="15"/>
                <w:sz w:val="19"/>
                <w:szCs w:val="19"/>
              </w:rPr>
              <w:t xml:space="preserve"> </w:t>
            </w:r>
            <w:r>
              <w:rPr>
                <w:rFonts w:ascii="Arial" w:eastAsia="Arial" w:hAnsi="Arial" w:cs="Arial"/>
                <w:color w:val="111111"/>
                <w:sz w:val="19"/>
                <w:szCs w:val="19"/>
              </w:rPr>
              <w:t>verbal</w:t>
            </w:r>
            <w:r>
              <w:rPr>
                <w:rFonts w:ascii="Arial" w:eastAsia="Arial" w:hAnsi="Arial" w:cs="Arial"/>
                <w:color w:val="111111"/>
                <w:spacing w:val="31"/>
                <w:sz w:val="19"/>
                <w:szCs w:val="19"/>
              </w:rPr>
              <w:t xml:space="preserve"> </w:t>
            </w:r>
            <w:r>
              <w:rPr>
                <w:rFonts w:ascii="Arial" w:eastAsia="Arial" w:hAnsi="Arial" w:cs="Arial"/>
                <w:color w:val="111111"/>
                <w:sz w:val="19"/>
                <w:szCs w:val="19"/>
              </w:rPr>
              <w:t>aggression</w:t>
            </w:r>
            <w:r>
              <w:rPr>
                <w:rFonts w:ascii="Arial" w:eastAsia="Arial" w:hAnsi="Arial" w:cs="Arial"/>
                <w:color w:val="111111"/>
                <w:spacing w:val="33"/>
                <w:sz w:val="19"/>
                <w:szCs w:val="19"/>
              </w:rPr>
              <w:t xml:space="preserve"> </w:t>
            </w:r>
            <w:r>
              <w:rPr>
                <w:rFonts w:ascii="Arial" w:eastAsia="Arial" w:hAnsi="Arial" w:cs="Arial"/>
                <w:color w:val="111111"/>
                <w:sz w:val="19"/>
                <w:szCs w:val="19"/>
              </w:rPr>
              <w:t>on</w:t>
            </w:r>
            <w:r>
              <w:rPr>
                <w:rFonts w:ascii="Arial" w:eastAsia="Arial" w:hAnsi="Arial" w:cs="Arial"/>
                <w:color w:val="111111"/>
                <w:spacing w:val="16"/>
                <w:sz w:val="19"/>
                <w:szCs w:val="19"/>
              </w:rPr>
              <w:t xml:space="preserve"> </w:t>
            </w:r>
            <w:r>
              <w:rPr>
                <w:rFonts w:ascii="Arial" w:eastAsia="Arial" w:hAnsi="Arial" w:cs="Arial"/>
                <w:color w:val="111111"/>
                <w:sz w:val="19"/>
                <w:szCs w:val="19"/>
              </w:rPr>
              <w:t>an</w:t>
            </w:r>
            <w:r>
              <w:rPr>
                <w:rFonts w:ascii="Arial" w:eastAsia="Arial" w:hAnsi="Arial" w:cs="Arial"/>
                <w:color w:val="111111"/>
                <w:spacing w:val="23"/>
                <w:sz w:val="19"/>
                <w:szCs w:val="19"/>
              </w:rPr>
              <w:t xml:space="preserve"> </w:t>
            </w:r>
            <w:r>
              <w:rPr>
                <w:rFonts w:ascii="Arial" w:eastAsia="Arial" w:hAnsi="Arial" w:cs="Arial"/>
                <w:color w:val="111111"/>
                <w:sz w:val="19"/>
                <w:szCs w:val="19"/>
              </w:rPr>
              <w:t>occasional</w:t>
            </w:r>
            <w:r>
              <w:rPr>
                <w:rFonts w:ascii="Arial" w:eastAsia="Arial" w:hAnsi="Arial" w:cs="Arial"/>
                <w:color w:val="111111"/>
                <w:spacing w:val="47"/>
                <w:sz w:val="19"/>
                <w:szCs w:val="19"/>
              </w:rPr>
              <w:t xml:space="preserve"> </w:t>
            </w:r>
            <w:r>
              <w:rPr>
                <w:rFonts w:ascii="Arial" w:eastAsia="Arial" w:hAnsi="Arial" w:cs="Arial"/>
                <w:color w:val="111111"/>
                <w:sz w:val="19"/>
                <w:szCs w:val="19"/>
              </w:rPr>
              <w:t>basis</w:t>
            </w:r>
          </w:p>
        </w:tc>
      </w:tr>
      <w:tr w:rsidR="000D3D64" w:rsidTr="001460A3">
        <w:trPr>
          <w:trHeight w:hRule="exact" w:val="2395"/>
        </w:trPr>
        <w:tc>
          <w:tcPr>
            <w:tcW w:w="10096" w:type="dxa"/>
            <w:gridSpan w:val="2"/>
          </w:tcPr>
          <w:p w:rsidR="000D3D64" w:rsidRDefault="001460A3">
            <w:pPr>
              <w:pStyle w:val="Heading1"/>
              <w:numPr>
                <w:ilvl w:val="0"/>
                <w:numId w:val="3"/>
              </w:numPr>
              <w:tabs>
                <w:tab w:val="left" w:pos="547"/>
              </w:tabs>
              <w:spacing w:line="220" w:lineRule="exact"/>
              <w:ind w:left="547" w:right="6563"/>
              <w:jc w:val="center"/>
              <w:rPr>
                <w:b w:val="0"/>
                <w:bCs w:val="0"/>
              </w:rPr>
            </w:pPr>
            <w:r>
              <w:rPr>
                <w:color w:val="111111"/>
                <w:w w:val="95"/>
              </w:rPr>
              <w:t>DECISIONS</w:t>
            </w:r>
            <w:r>
              <w:rPr>
                <w:color w:val="111111"/>
                <w:spacing w:val="44"/>
                <w:w w:val="95"/>
              </w:rPr>
              <w:t xml:space="preserve"> </w:t>
            </w:r>
            <w:r>
              <w:rPr>
                <w:color w:val="111111"/>
                <w:w w:val="95"/>
              </w:rPr>
              <w:t>AND</w:t>
            </w:r>
            <w:r>
              <w:rPr>
                <w:color w:val="111111"/>
                <w:spacing w:val="35"/>
                <w:w w:val="95"/>
              </w:rPr>
              <w:t xml:space="preserve"> </w:t>
            </w:r>
            <w:r>
              <w:rPr>
                <w:color w:val="111111"/>
                <w:w w:val="95"/>
              </w:rPr>
              <w:t>JUDGEMENT</w:t>
            </w:r>
          </w:p>
          <w:p w:rsidR="000D3D64" w:rsidRDefault="000D3D64">
            <w:pPr>
              <w:pStyle w:val="TableParagraph"/>
              <w:spacing w:before="19" w:line="240" w:lineRule="exact"/>
              <w:rPr>
                <w:sz w:val="24"/>
                <w:szCs w:val="24"/>
              </w:rPr>
            </w:pPr>
          </w:p>
          <w:p w:rsidR="000D3D64" w:rsidRDefault="001460A3">
            <w:pPr>
              <w:pStyle w:val="ListParagraph"/>
              <w:numPr>
                <w:ilvl w:val="1"/>
                <w:numId w:val="3"/>
              </w:numPr>
              <w:tabs>
                <w:tab w:val="left" w:pos="969"/>
              </w:tabs>
              <w:spacing w:line="253" w:lineRule="auto"/>
              <w:ind w:left="959" w:right="519" w:hanging="418"/>
              <w:rPr>
                <w:rFonts w:ascii="Arial" w:eastAsia="Arial" w:hAnsi="Arial" w:cs="Arial"/>
                <w:sz w:val="19"/>
                <w:szCs w:val="19"/>
              </w:rPr>
            </w:pPr>
            <w:r>
              <w:rPr>
                <w:rFonts w:ascii="Arial" w:eastAsia="Arial" w:hAnsi="Arial" w:cs="Arial"/>
                <w:color w:val="111111"/>
                <w:sz w:val="19"/>
                <w:szCs w:val="19"/>
              </w:rPr>
              <w:t>Discretion</w:t>
            </w:r>
            <w:r>
              <w:rPr>
                <w:rFonts w:ascii="Arial" w:eastAsia="Arial" w:hAnsi="Arial" w:cs="Arial"/>
                <w:color w:val="111111"/>
                <w:spacing w:val="24"/>
                <w:sz w:val="19"/>
                <w:szCs w:val="19"/>
              </w:rPr>
              <w:t xml:space="preserve"> </w:t>
            </w:r>
            <w:r>
              <w:rPr>
                <w:rFonts w:ascii="Arial" w:eastAsia="Arial" w:hAnsi="Arial" w:cs="Arial"/>
                <w:color w:val="111111"/>
                <w:sz w:val="19"/>
                <w:szCs w:val="19"/>
              </w:rPr>
              <w:t>over</w:t>
            </w:r>
            <w:r>
              <w:rPr>
                <w:rFonts w:ascii="Arial" w:eastAsia="Arial" w:hAnsi="Arial" w:cs="Arial"/>
                <w:color w:val="111111"/>
                <w:spacing w:val="16"/>
                <w:sz w:val="19"/>
                <w:szCs w:val="19"/>
              </w:rPr>
              <w:t xml:space="preserve"> </w:t>
            </w:r>
            <w:r>
              <w:rPr>
                <w:rFonts w:ascii="Arial" w:eastAsia="Arial" w:hAnsi="Arial" w:cs="Arial"/>
                <w:color w:val="111111"/>
                <w:sz w:val="19"/>
                <w:szCs w:val="19"/>
              </w:rPr>
              <w:t>own</w:t>
            </w:r>
            <w:r>
              <w:rPr>
                <w:rFonts w:ascii="Arial" w:eastAsia="Arial" w:hAnsi="Arial" w:cs="Arial"/>
                <w:color w:val="111111"/>
                <w:spacing w:val="14"/>
                <w:sz w:val="19"/>
                <w:szCs w:val="19"/>
              </w:rPr>
              <w:t xml:space="preserve"> </w:t>
            </w:r>
            <w:r>
              <w:rPr>
                <w:rFonts w:ascii="Arial" w:eastAsia="Arial" w:hAnsi="Arial" w:cs="Arial"/>
                <w:color w:val="111111"/>
                <w:sz w:val="19"/>
                <w:szCs w:val="19"/>
              </w:rPr>
              <w:t>workload,</w:t>
            </w:r>
            <w:r>
              <w:rPr>
                <w:rFonts w:ascii="Arial" w:eastAsia="Arial" w:hAnsi="Arial" w:cs="Arial"/>
                <w:color w:val="111111"/>
                <w:spacing w:val="46"/>
                <w:sz w:val="19"/>
                <w:szCs w:val="19"/>
              </w:rPr>
              <w:t xml:space="preserve"> </w:t>
            </w:r>
            <w:r>
              <w:rPr>
                <w:rFonts w:ascii="Arial" w:eastAsia="Arial" w:hAnsi="Arial" w:cs="Arial"/>
                <w:color w:val="111111"/>
                <w:sz w:val="19"/>
                <w:szCs w:val="19"/>
              </w:rPr>
              <w:t>prioritising</w:t>
            </w:r>
            <w:r>
              <w:rPr>
                <w:rFonts w:ascii="Arial" w:eastAsia="Arial" w:hAnsi="Arial" w:cs="Arial"/>
                <w:color w:val="111111"/>
                <w:spacing w:val="32"/>
                <w:sz w:val="19"/>
                <w:szCs w:val="19"/>
              </w:rPr>
              <w:t xml:space="preserve"> </w:t>
            </w:r>
            <w:r>
              <w:rPr>
                <w:rFonts w:ascii="Arial" w:eastAsia="Arial" w:hAnsi="Arial" w:cs="Arial"/>
                <w:color w:val="111111"/>
                <w:sz w:val="19"/>
                <w:szCs w:val="19"/>
              </w:rPr>
              <w:t>on</w:t>
            </w:r>
            <w:r>
              <w:rPr>
                <w:rFonts w:ascii="Arial" w:eastAsia="Arial" w:hAnsi="Arial" w:cs="Arial"/>
                <w:color w:val="111111"/>
                <w:spacing w:val="18"/>
                <w:sz w:val="19"/>
                <w:szCs w:val="19"/>
              </w:rPr>
              <w:t xml:space="preserve"> </w:t>
            </w:r>
            <w:r>
              <w:rPr>
                <w:rFonts w:ascii="Arial" w:eastAsia="Arial" w:hAnsi="Arial" w:cs="Arial"/>
                <w:color w:val="111111"/>
                <w:sz w:val="19"/>
                <w:szCs w:val="19"/>
              </w:rPr>
              <w:t>a</w:t>
            </w:r>
            <w:r>
              <w:rPr>
                <w:rFonts w:ascii="Arial" w:eastAsia="Arial" w:hAnsi="Arial" w:cs="Arial"/>
                <w:color w:val="111111"/>
                <w:spacing w:val="15"/>
                <w:sz w:val="19"/>
                <w:szCs w:val="19"/>
              </w:rPr>
              <w:t xml:space="preserve"> </w:t>
            </w:r>
            <w:r>
              <w:rPr>
                <w:rFonts w:ascii="Arial" w:eastAsia="Arial" w:hAnsi="Arial" w:cs="Arial"/>
                <w:color w:val="111111"/>
                <w:sz w:val="19"/>
                <w:szCs w:val="19"/>
              </w:rPr>
              <w:t>daily</w:t>
            </w:r>
            <w:r>
              <w:rPr>
                <w:rFonts w:ascii="Arial" w:eastAsia="Arial" w:hAnsi="Arial" w:cs="Arial"/>
                <w:color w:val="111111"/>
                <w:spacing w:val="30"/>
                <w:sz w:val="19"/>
                <w:szCs w:val="19"/>
              </w:rPr>
              <w:t xml:space="preserve"> </w:t>
            </w:r>
            <w:r>
              <w:rPr>
                <w:rFonts w:ascii="Arial" w:eastAsia="Arial" w:hAnsi="Arial" w:cs="Arial"/>
                <w:color w:val="111111"/>
                <w:sz w:val="19"/>
                <w:szCs w:val="19"/>
              </w:rPr>
              <w:t>basis</w:t>
            </w:r>
            <w:r>
              <w:rPr>
                <w:rFonts w:ascii="Arial" w:eastAsia="Arial" w:hAnsi="Arial" w:cs="Arial"/>
                <w:color w:val="111111"/>
                <w:spacing w:val="13"/>
                <w:sz w:val="19"/>
                <w:szCs w:val="19"/>
              </w:rPr>
              <w:t xml:space="preserve"> </w:t>
            </w:r>
            <w:r>
              <w:rPr>
                <w:rFonts w:ascii="Arial" w:eastAsia="Arial" w:hAnsi="Arial" w:cs="Arial"/>
                <w:color w:val="111111"/>
                <w:sz w:val="19"/>
                <w:szCs w:val="19"/>
              </w:rPr>
              <w:t>to</w:t>
            </w:r>
            <w:r>
              <w:rPr>
                <w:rFonts w:ascii="Arial" w:eastAsia="Arial" w:hAnsi="Arial" w:cs="Arial"/>
                <w:color w:val="111111"/>
                <w:spacing w:val="28"/>
                <w:sz w:val="19"/>
                <w:szCs w:val="19"/>
              </w:rPr>
              <w:t xml:space="preserve"> </w:t>
            </w:r>
            <w:r>
              <w:rPr>
                <w:rFonts w:ascii="Arial" w:eastAsia="Arial" w:hAnsi="Arial" w:cs="Arial"/>
                <w:color w:val="111111"/>
                <w:sz w:val="19"/>
                <w:szCs w:val="19"/>
              </w:rPr>
              <w:t>meet</w:t>
            </w:r>
            <w:r>
              <w:rPr>
                <w:rFonts w:ascii="Arial" w:eastAsia="Arial" w:hAnsi="Arial" w:cs="Arial"/>
                <w:color w:val="111111"/>
                <w:spacing w:val="12"/>
                <w:sz w:val="19"/>
                <w:szCs w:val="19"/>
              </w:rPr>
              <w:t xml:space="preserve"> </w:t>
            </w:r>
            <w:r>
              <w:rPr>
                <w:rFonts w:ascii="Arial" w:eastAsia="Arial" w:hAnsi="Arial" w:cs="Arial"/>
                <w:color w:val="111111"/>
                <w:sz w:val="19"/>
                <w:szCs w:val="19"/>
              </w:rPr>
              <w:t>competing</w:t>
            </w:r>
            <w:r>
              <w:rPr>
                <w:rFonts w:ascii="Arial" w:eastAsia="Arial" w:hAnsi="Arial" w:cs="Arial"/>
                <w:color w:val="111111"/>
                <w:spacing w:val="42"/>
                <w:sz w:val="19"/>
                <w:szCs w:val="19"/>
              </w:rPr>
              <w:t xml:space="preserve"> </w:t>
            </w:r>
            <w:r>
              <w:rPr>
                <w:rFonts w:ascii="Arial" w:eastAsia="Arial" w:hAnsi="Arial" w:cs="Arial"/>
                <w:color w:val="111111"/>
                <w:sz w:val="19"/>
                <w:szCs w:val="19"/>
              </w:rPr>
              <w:t>management/service</w:t>
            </w:r>
            <w:r>
              <w:rPr>
                <w:rFonts w:ascii="Arial" w:eastAsia="Arial" w:hAnsi="Arial" w:cs="Arial"/>
                <w:color w:val="111111"/>
                <w:w w:val="101"/>
                <w:sz w:val="19"/>
                <w:szCs w:val="19"/>
              </w:rPr>
              <w:t xml:space="preserve"> </w:t>
            </w:r>
            <w:r>
              <w:rPr>
                <w:rFonts w:ascii="Arial" w:eastAsia="Arial" w:hAnsi="Arial" w:cs="Arial"/>
                <w:color w:val="111111"/>
                <w:sz w:val="19"/>
                <w:szCs w:val="19"/>
              </w:rPr>
              <w:t>demands,</w:t>
            </w:r>
            <w:r>
              <w:rPr>
                <w:rFonts w:ascii="Arial" w:eastAsia="Arial" w:hAnsi="Arial" w:cs="Arial"/>
                <w:color w:val="111111"/>
                <w:spacing w:val="46"/>
                <w:sz w:val="19"/>
                <w:szCs w:val="19"/>
              </w:rPr>
              <w:t xml:space="preserve"> </w:t>
            </w:r>
            <w:r>
              <w:rPr>
                <w:rFonts w:ascii="Arial" w:eastAsia="Arial" w:hAnsi="Arial" w:cs="Arial"/>
                <w:color w:val="111111"/>
                <w:sz w:val="19"/>
                <w:szCs w:val="19"/>
              </w:rPr>
              <w:t>in</w:t>
            </w:r>
            <w:r>
              <w:rPr>
                <w:rFonts w:ascii="Arial" w:eastAsia="Arial" w:hAnsi="Arial" w:cs="Arial"/>
                <w:color w:val="111111"/>
                <w:spacing w:val="12"/>
                <w:sz w:val="19"/>
                <w:szCs w:val="19"/>
              </w:rPr>
              <w:t xml:space="preserve"> </w:t>
            </w:r>
            <w:r>
              <w:rPr>
                <w:rFonts w:ascii="Arial" w:eastAsia="Arial" w:hAnsi="Arial" w:cs="Arial"/>
                <w:color w:val="111111"/>
                <w:sz w:val="19"/>
                <w:szCs w:val="19"/>
              </w:rPr>
              <w:t>accordance</w:t>
            </w:r>
            <w:r>
              <w:rPr>
                <w:rFonts w:ascii="Arial" w:eastAsia="Arial" w:hAnsi="Arial" w:cs="Arial"/>
                <w:color w:val="111111"/>
                <w:spacing w:val="37"/>
                <w:sz w:val="19"/>
                <w:szCs w:val="19"/>
              </w:rPr>
              <w:t xml:space="preserve"> </w:t>
            </w:r>
            <w:r>
              <w:rPr>
                <w:rFonts w:ascii="Arial" w:eastAsia="Arial" w:hAnsi="Arial" w:cs="Arial"/>
                <w:color w:val="111111"/>
                <w:sz w:val="19"/>
                <w:szCs w:val="19"/>
              </w:rPr>
              <w:t>with</w:t>
            </w:r>
            <w:r>
              <w:rPr>
                <w:rFonts w:ascii="Arial" w:eastAsia="Arial" w:hAnsi="Arial" w:cs="Arial"/>
                <w:color w:val="111111"/>
                <w:spacing w:val="32"/>
                <w:sz w:val="19"/>
                <w:szCs w:val="19"/>
              </w:rPr>
              <w:t xml:space="preserve"> </w:t>
            </w:r>
            <w:r>
              <w:rPr>
                <w:rFonts w:ascii="Arial" w:eastAsia="Arial" w:hAnsi="Arial" w:cs="Arial"/>
                <w:color w:val="111111"/>
                <w:sz w:val="19"/>
                <w:szCs w:val="19"/>
              </w:rPr>
              <w:t xml:space="preserve">departmental </w:t>
            </w:r>
            <w:r>
              <w:rPr>
                <w:rFonts w:ascii="Arial" w:eastAsia="Arial" w:hAnsi="Arial" w:cs="Arial"/>
                <w:color w:val="111111"/>
                <w:spacing w:val="2"/>
                <w:sz w:val="19"/>
                <w:szCs w:val="19"/>
              </w:rPr>
              <w:t xml:space="preserve"> </w:t>
            </w:r>
            <w:r>
              <w:rPr>
                <w:rFonts w:ascii="Arial" w:eastAsia="Arial" w:hAnsi="Arial" w:cs="Arial"/>
                <w:color w:val="111111"/>
                <w:sz w:val="19"/>
                <w:szCs w:val="19"/>
              </w:rPr>
              <w:t>procedures</w:t>
            </w:r>
          </w:p>
          <w:p w:rsidR="000D3D64" w:rsidRDefault="001460A3">
            <w:pPr>
              <w:pStyle w:val="ListParagraph"/>
              <w:numPr>
                <w:ilvl w:val="1"/>
                <w:numId w:val="3"/>
              </w:numPr>
              <w:tabs>
                <w:tab w:val="left" w:pos="954"/>
              </w:tabs>
              <w:spacing w:before="14"/>
              <w:ind w:left="954" w:hanging="418"/>
              <w:rPr>
                <w:rFonts w:ascii="Arial" w:eastAsia="Arial" w:hAnsi="Arial" w:cs="Arial"/>
                <w:sz w:val="19"/>
                <w:szCs w:val="19"/>
              </w:rPr>
            </w:pPr>
            <w:r>
              <w:rPr>
                <w:rFonts w:ascii="Arial" w:eastAsia="Arial" w:hAnsi="Arial" w:cs="Arial"/>
                <w:color w:val="111111"/>
                <w:sz w:val="19"/>
                <w:szCs w:val="19"/>
              </w:rPr>
              <w:t>Accountable</w:t>
            </w:r>
            <w:r>
              <w:rPr>
                <w:rFonts w:ascii="Arial" w:eastAsia="Arial" w:hAnsi="Arial" w:cs="Arial"/>
                <w:color w:val="111111"/>
                <w:spacing w:val="34"/>
                <w:sz w:val="19"/>
                <w:szCs w:val="19"/>
              </w:rPr>
              <w:t xml:space="preserve"> </w:t>
            </w:r>
            <w:r>
              <w:rPr>
                <w:rFonts w:ascii="Arial" w:eastAsia="Arial" w:hAnsi="Arial" w:cs="Arial"/>
                <w:color w:val="111111"/>
                <w:sz w:val="19"/>
                <w:szCs w:val="19"/>
              </w:rPr>
              <w:t>for</w:t>
            </w:r>
            <w:r>
              <w:rPr>
                <w:rFonts w:ascii="Arial" w:eastAsia="Arial" w:hAnsi="Arial" w:cs="Arial"/>
                <w:color w:val="111111"/>
                <w:spacing w:val="24"/>
                <w:sz w:val="19"/>
                <w:szCs w:val="19"/>
              </w:rPr>
              <w:t xml:space="preserve"> </w:t>
            </w:r>
            <w:r>
              <w:rPr>
                <w:rFonts w:ascii="Arial" w:eastAsia="Arial" w:hAnsi="Arial" w:cs="Arial"/>
                <w:color w:val="111111"/>
                <w:sz w:val="19"/>
                <w:szCs w:val="19"/>
              </w:rPr>
              <w:t>own</w:t>
            </w:r>
            <w:r>
              <w:rPr>
                <w:rFonts w:ascii="Arial" w:eastAsia="Arial" w:hAnsi="Arial" w:cs="Arial"/>
                <w:color w:val="111111"/>
                <w:spacing w:val="28"/>
                <w:sz w:val="19"/>
                <w:szCs w:val="19"/>
              </w:rPr>
              <w:t xml:space="preserve"> </w:t>
            </w:r>
            <w:r>
              <w:rPr>
                <w:rFonts w:ascii="Arial" w:eastAsia="Arial" w:hAnsi="Arial" w:cs="Arial"/>
                <w:color w:val="111111"/>
                <w:sz w:val="19"/>
                <w:szCs w:val="19"/>
              </w:rPr>
              <w:t>actions</w:t>
            </w:r>
          </w:p>
          <w:p w:rsidR="000D3D64" w:rsidRDefault="001460A3">
            <w:pPr>
              <w:pStyle w:val="ListParagraph"/>
              <w:numPr>
                <w:ilvl w:val="1"/>
                <w:numId w:val="3"/>
              </w:numPr>
              <w:tabs>
                <w:tab w:val="left" w:pos="964"/>
              </w:tabs>
              <w:spacing w:before="26"/>
              <w:ind w:left="964"/>
              <w:rPr>
                <w:rFonts w:ascii="Arial" w:eastAsia="Arial" w:hAnsi="Arial" w:cs="Arial"/>
                <w:sz w:val="19"/>
                <w:szCs w:val="19"/>
              </w:rPr>
            </w:pPr>
            <w:r>
              <w:rPr>
                <w:rFonts w:ascii="Arial" w:eastAsia="Arial" w:hAnsi="Arial" w:cs="Arial"/>
                <w:color w:val="111111"/>
                <w:sz w:val="19"/>
                <w:szCs w:val="19"/>
              </w:rPr>
              <w:t>Initiative</w:t>
            </w:r>
            <w:r>
              <w:rPr>
                <w:rFonts w:ascii="Arial" w:eastAsia="Arial" w:hAnsi="Arial" w:cs="Arial"/>
                <w:color w:val="111111"/>
                <w:spacing w:val="20"/>
                <w:sz w:val="19"/>
                <w:szCs w:val="19"/>
              </w:rPr>
              <w:t xml:space="preserve"> </w:t>
            </w:r>
            <w:r>
              <w:rPr>
                <w:rFonts w:ascii="Arial" w:eastAsia="Arial" w:hAnsi="Arial" w:cs="Arial"/>
                <w:color w:val="111111"/>
                <w:sz w:val="19"/>
                <w:szCs w:val="19"/>
              </w:rPr>
              <w:t>is</w:t>
            </w:r>
            <w:r>
              <w:rPr>
                <w:rFonts w:ascii="Arial" w:eastAsia="Arial" w:hAnsi="Arial" w:cs="Arial"/>
                <w:color w:val="111111"/>
                <w:spacing w:val="17"/>
                <w:sz w:val="19"/>
                <w:szCs w:val="19"/>
              </w:rPr>
              <w:t xml:space="preserve"> </w:t>
            </w:r>
            <w:r>
              <w:rPr>
                <w:rFonts w:ascii="Arial" w:eastAsia="Arial" w:hAnsi="Arial" w:cs="Arial"/>
                <w:color w:val="111111"/>
                <w:sz w:val="19"/>
                <w:szCs w:val="19"/>
              </w:rPr>
              <w:t>required</w:t>
            </w:r>
            <w:r>
              <w:rPr>
                <w:rFonts w:ascii="Arial" w:eastAsia="Arial" w:hAnsi="Arial" w:cs="Arial"/>
                <w:color w:val="111111"/>
                <w:spacing w:val="19"/>
                <w:sz w:val="19"/>
                <w:szCs w:val="19"/>
              </w:rPr>
              <w:t xml:space="preserve"> </w:t>
            </w:r>
            <w:r>
              <w:rPr>
                <w:rFonts w:ascii="Arial" w:eastAsia="Arial" w:hAnsi="Arial" w:cs="Arial"/>
                <w:color w:val="111111"/>
                <w:sz w:val="19"/>
                <w:szCs w:val="19"/>
              </w:rPr>
              <w:t>to</w:t>
            </w:r>
            <w:r>
              <w:rPr>
                <w:rFonts w:ascii="Arial" w:eastAsia="Arial" w:hAnsi="Arial" w:cs="Arial"/>
                <w:color w:val="111111"/>
                <w:spacing w:val="23"/>
                <w:sz w:val="19"/>
                <w:szCs w:val="19"/>
              </w:rPr>
              <w:t xml:space="preserve"> </w:t>
            </w:r>
            <w:r>
              <w:rPr>
                <w:rFonts w:ascii="Arial" w:eastAsia="Arial" w:hAnsi="Arial" w:cs="Arial"/>
                <w:color w:val="111111"/>
                <w:sz w:val="19"/>
                <w:szCs w:val="19"/>
              </w:rPr>
              <w:t>ensure</w:t>
            </w:r>
            <w:r>
              <w:rPr>
                <w:rFonts w:ascii="Arial" w:eastAsia="Arial" w:hAnsi="Arial" w:cs="Arial"/>
                <w:color w:val="111111"/>
                <w:spacing w:val="33"/>
                <w:sz w:val="19"/>
                <w:szCs w:val="19"/>
              </w:rPr>
              <w:t xml:space="preserve"> </w:t>
            </w:r>
            <w:r>
              <w:rPr>
                <w:rFonts w:ascii="Arial" w:eastAsia="Arial" w:hAnsi="Arial" w:cs="Arial"/>
                <w:color w:val="282828"/>
                <w:sz w:val="19"/>
                <w:szCs w:val="19"/>
              </w:rPr>
              <w:t>information</w:t>
            </w:r>
            <w:r>
              <w:rPr>
                <w:rFonts w:ascii="Arial" w:eastAsia="Arial" w:hAnsi="Arial" w:cs="Arial"/>
                <w:color w:val="282828"/>
                <w:spacing w:val="39"/>
                <w:sz w:val="19"/>
                <w:szCs w:val="19"/>
              </w:rPr>
              <w:t xml:space="preserve"> </w:t>
            </w:r>
            <w:r>
              <w:rPr>
                <w:rFonts w:ascii="Arial" w:eastAsia="Arial" w:hAnsi="Arial" w:cs="Arial"/>
                <w:color w:val="111111"/>
                <w:sz w:val="19"/>
                <w:szCs w:val="19"/>
              </w:rPr>
              <w:t>is</w:t>
            </w:r>
            <w:r>
              <w:rPr>
                <w:rFonts w:ascii="Arial" w:eastAsia="Arial" w:hAnsi="Arial" w:cs="Arial"/>
                <w:color w:val="111111"/>
                <w:spacing w:val="13"/>
                <w:sz w:val="19"/>
                <w:szCs w:val="19"/>
              </w:rPr>
              <w:t xml:space="preserve"> </w:t>
            </w:r>
            <w:r>
              <w:rPr>
                <w:rFonts w:ascii="Arial" w:eastAsia="Arial" w:hAnsi="Arial" w:cs="Arial"/>
                <w:color w:val="111111"/>
                <w:sz w:val="19"/>
                <w:szCs w:val="19"/>
              </w:rPr>
              <w:t xml:space="preserve">communicated </w:t>
            </w:r>
            <w:r>
              <w:rPr>
                <w:rFonts w:ascii="Arial" w:eastAsia="Arial" w:hAnsi="Arial" w:cs="Arial"/>
                <w:color w:val="111111"/>
                <w:spacing w:val="4"/>
                <w:sz w:val="19"/>
                <w:szCs w:val="19"/>
              </w:rPr>
              <w:t xml:space="preserve"> </w:t>
            </w:r>
            <w:r>
              <w:rPr>
                <w:rFonts w:ascii="Arial" w:eastAsia="Arial" w:hAnsi="Arial" w:cs="Arial"/>
                <w:color w:val="111111"/>
                <w:sz w:val="19"/>
                <w:szCs w:val="19"/>
              </w:rPr>
              <w:t>in</w:t>
            </w:r>
            <w:r>
              <w:rPr>
                <w:rFonts w:ascii="Arial" w:eastAsia="Arial" w:hAnsi="Arial" w:cs="Arial"/>
                <w:color w:val="111111"/>
                <w:spacing w:val="10"/>
                <w:sz w:val="19"/>
                <w:szCs w:val="19"/>
              </w:rPr>
              <w:t xml:space="preserve"> </w:t>
            </w:r>
            <w:r>
              <w:rPr>
                <w:rFonts w:ascii="Arial" w:eastAsia="Arial" w:hAnsi="Arial" w:cs="Arial"/>
                <w:color w:val="111111"/>
                <w:sz w:val="19"/>
                <w:szCs w:val="19"/>
              </w:rPr>
              <w:t>an</w:t>
            </w:r>
            <w:r>
              <w:rPr>
                <w:rFonts w:ascii="Arial" w:eastAsia="Arial" w:hAnsi="Arial" w:cs="Arial"/>
                <w:color w:val="111111"/>
                <w:spacing w:val="24"/>
                <w:sz w:val="19"/>
                <w:szCs w:val="19"/>
              </w:rPr>
              <w:t xml:space="preserve"> </w:t>
            </w:r>
            <w:r>
              <w:rPr>
                <w:rFonts w:ascii="Arial" w:eastAsia="Arial" w:hAnsi="Arial" w:cs="Arial"/>
                <w:color w:val="111111"/>
                <w:sz w:val="19"/>
                <w:szCs w:val="19"/>
              </w:rPr>
              <w:t>appropriate</w:t>
            </w:r>
            <w:r>
              <w:rPr>
                <w:rFonts w:ascii="Arial" w:eastAsia="Arial" w:hAnsi="Arial" w:cs="Arial"/>
                <w:color w:val="111111"/>
                <w:spacing w:val="31"/>
                <w:sz w:val="19"/>
                <w:szCs w:val="19"/>
              </w:rPr>
              <w:t xml:space="preserve"> </w:t>
            </w:r>
            <w:r>
              <w:rPr>
                <w:rFonts w:ascii="Arial" w:eastAsia="Arial" w:hAnsi="Arial" w:cs="Arial"/>
                <w:color w:val="111111"/>
                <w:sz w:val="19"/>
                <w:szCs w:val="19"/>
              </w:rPr>
              <w:t>and</w:t>
            </w:r>
            <w:r>
              <w:rPr>
                <w:rFonts w:ascii="Arial" w:eastAsia="Arial" w:hAnsi="Arial" w:cs="Arial"/>
                <w:color w:val="111111"/>
                <w:spacing w:val="18"/>
                <w:sz w:val="19"/>
                <w:szCs w:val="19"/>
              </w:rPr>
              <w:t xml:space="preserve"> </w:t>
            </w:r>
            <w:r>
              <w:rPr>
                <w:rFonts w:ascii="Arial" w:eastAsia="Arial" w:hAnsi="Arial" w:cs="Arial"/>
                <w:color w:val="111111"/>
                <w:sz w:val="19"/>
                <w:szCs w:val="19"/>
              </w:rPr>
              <w:t>effective</w:t>
            </w:r>
            <w:r>
              <w:rPr>
                <w:rFonts w:ascii="Arial" w:eastAsia="Arial" w:hAnsi="Arial" w:cs="Arial"/>
                <w:color w:val="111111"/>
                <w:spacing w:val="28"/>
                <w:sz w:val="19"/>
                <w:szCs w:val="19"/>
              </w:rPr>
              <w:t xml:space="preserve"> </w:t>
            </w:r>
            <w:r>
              <w:rPr>
                <w:rFonts w:ascii="Arial" w:eastAsia="Arial" w:hAnsi="Arial" w:cs="Arial"/>
                <w:color w:val="111111"/>
                <w:sz w:val="19"/>
                <w:szCs w:val="19"/>
              </w:rPr>
              <w:t>manner</w:t>
            </w:r>
          </w:p>
          <w:p w:rsidR="000D3D64" w:rsidRDefault="001460A3">
            <w:pPr>
              <w:pStyle w:val="ListParagraph"/>
              <w:numPr>
                <w:ilvl w:val="1"/>
                <w:numId w:val="3"/>
              </w:numPr>
              <w:tabs>
                <w:tab w:val="left" w:pos="954"/>
              </w:tabs>
              <w:spacing w:before="26"/>
              <w:ind w:left="954" w:hanging="418"/>
              <w:rPr>
                <w:rFonts w:ascii="Arial" w:eastAsia="Arial" w:hAnsi="Arial" w:cs="Arial"/>
                <w:sz w:val="19"/>
                <w:szCs w:val="19"/>
              </w:rPr>
            </w:pPr>
            <w:r>
              <w:rPr>
                <w:rFonts w:ascii="Arial" w:eastAsia="Arial" w:hAnsi="Arial" w:cs="Arial"/>
                <w:color w:val="111111"/>
                <w:sz w:val="19"/>
                <w:szCs w:val="19"/>
              </w:rPr>
              <w:t>Working</w:t>
            </w:r>
            <w:r>
              <w:rPr>
                <w:rFonts w:ascii="Arial" w:eastAsia="Arial" w:hAnsi="Arial" w:cs="Arial"/>
                <w:color w:val="111111"/>
                <w:spacing w:val="34"/>
                <w:sz w:val="19"/>
                <w:szCs w:val="19"/>
              </w:rPr>
              <w:t xml:space="preserve"> </w:t>
            </w:r>
            <w:r>
              <w:rPr>
                <w:rFonts w:ascii="Arial" w:eastAsia="Arial" w:hAnsi="Arial" w:cs="Arial"/>
                <w:color w:val="111111"/>
                <w:sz w:val="19"/>
                <w:szCs w:val="19"/>
              </w:rPr>
              <w:t>environment</w:t>
            </w:r>
            <w:r>
              <w:rPr>
                <w:rFonts w:ascii="Arial" w:eastAsia="Arial" w:hAnsi="Arial" w:cs="Arial"/>
                <w:color w:val="111111"/>
                <w:spacing w:val="48"/>
                <w:sz w:val="19"/>
                <w:szCs w:val="19"/>
              </w:rPr>
              <w:t xml:space="preserve"> </w:t>
            </w:r>
            <w:r>
              <w:rPr>
                <w:rFonts w:ascii="Arial" w:eastAsia="Arial" w:hAnsi="Arial" w:cs="Arial"/>
                <w:color w:val="111111"/>
                <w:sz w:val="19"/>
                <w:szCs w:val="19"/>
              </w:rPr>
              <w:t>prone</w:t>
            </w:r>
            <w:r>
              <w:rPr>
                <w:rFonts w:ascii="Arial" w:eastAsia="Arial" w:hAnsi="Arial" w:cs="Arial"/>
                <w:color w:val="111111"/>
                <w:spacing w:val="19"/>
                <w:sz w:val="19"/>
                <w:szCs w:val="19"/>
              </w:rPr>
              <w:t xml:space="preserve"> </w:t>
            </w:r>
            <w:r>
              <w:rPr>
                <w:rFonts w:ascii="Arial" w:eastAsia="Arial" w:hAnsi="Arial" w:cs="Arial"/>
                <w:color w:val="111111"/>
                <w:sz w:val="19"/>
                <w:szCs w:val="19"/>
              </w:rPr>
              <w:t>to</w:t>
            </w:r>
            <w:r>
              <w:rPr>
                <w:rFonts w:ascii="Arial" w:eastAsia="Arial" w:hAnsi="Arial" w:cs="Arial"/>
                <w:color w:val="111111"/>
                <w:spacing w:val="20"/>
                <w:sz w:val="19"/>
                <w:szCs w:val="19"/>
              </w:rPr>
              <w:t xml:space="preserve"> </w:t>
            </w:r>
            <w:r>
              <w:rPr>
                <w:rFonts w:ascii="Arial" w:eastAsia="Arial" w:hAnsi="Arial" w:cs="Arial"/>
                <w:color w:val="111111"/>
                <w:sz w:val="19"/>
                <w:szCs w:val="19"/>
              </w:rPr>
              <w:t>constant</w:t>
            </w:r>
            <w:r>
              <w:rPr>
                <w:rFonts w:ascii="Arial" w:eastAsia="Arial" w:hAnsi="Arial" w:cs="Arial"/>
                <w:color w:val="111111"/>
                <w:spacing w:val="35"/>
                <w:sz w:val="19"/>
                <w:szCs w:val="19"/>
              </w:rPr>
              <w:t xml:space="preserve"> </w:t>
            </w:r>
            <w:r>
              <w:rPr>
                <w:rFonts w:ascii="Arial" w:eastAsia="Arial" w:hAnsi="Arial" w:cs="Arial"/>
                <w:color w:val="111111"/>
                <w:sz w:val="19"/>
                <w:szCs w:val="19"/>
              </w:rPr>
              <w:t>interruptions</w:t>
            </w:r>
          </w:p>
          <w:p w:rsidR="000D3D64" w:rsidRDefault="001460A3">
            <w:pPr>
              <w:pStyle w:val="ListParagraph"/>
              <w:numPr>
                <w:ilvl w:val="1"/>
                <w:numId w:val="3"/>
              </w:numPr>
              <w:tabs>
                <w:tab w:val="left" w:pos="964"/>
              </w:tabs>
              <w:spacing w:before="26"/>
              <w:ind w:left="964"/>
              <w:rPr>
                <w:rFonts w:ascii="Arial" w:eastAsia="Arial" w:hAnsi="Arial" w:cs="Arial"/>
                <w:sz w:val="19"/>
                <w:szCs w:val="19"/>
              </w:rPr>
            </w:pPr>
            <w:r>
              <w:rPr>
                <w:rFonts w:ascii="Arial" w:eastAsia="Arial" w:hAnsi="Arial" w:cs="Arial"/>
                <w:color w:val="111111"/>
                <w:sz w:val="19"/>
                <w:szCs w:val="19"/>
              </w:rPr>
              <w:t>Managing</w:t>
            </w:r>
            <w:r>
              <w:rPr>
                <w:rFonts w:ascii="Arial" w:eastAsia="Arial" w:hAnsi="Arial" w:cs="Arial"/>
                <w:color w:val="111111"/>
                <w:spacing w:val="24"/>
                <w:sz w:val="19"/>
                <w:szCs w:val="19"/>
              </w:rPr>
              <w:t xml:space="preserve"> </w:t>
            </w:r>
            <w:r>
              <w:rPr>
                <w:rFonts w:ascii="Arial" w:eastAsia="Arial" w:hAnsi="Arial" w:cs="Arial"/>
                <w:color w:val="111111"/>
                <w:sz w:val="19"/>
                <w:szCs w:val="19"/>
              </w:rPr>
              <w:t>time</w:t>
            </w:r>
            <w:r>
              <w:rPr>
                <w:rFonts w:ascii="Arial" w:eastAsia="Arial" w:hAnsi="Arial" w:cs="Arial"/>
                <w:color w:val="111111"/>
                <w:spacing w:val="31"/>
                <w:sz w:val="19"/>
                <w:szCs w:val="19"/>
              </w:rPr>
              <w:t xml:space="preserve"> </w:t>
            </w:r>
            <w:r>
              <w:rPr>
                <w:rFonts w:ascii="Arial" w:eastAsia="Arial" w:hAnsi="Arial" w:cs="Arial"/>
                <w:color w:val="111111"/>
                <w:sz w:val="19"/>
                <w:szCs w:val="19"/>
              </w:rPr>
              <w:t>effectively</w:t>
            </w:r>
          </w:p>
          <w:p w:rsidR="000D3D64" w:rsidRDefault="001460A3">
            <w:pPr>
              <w:pStyle w:val="ListParagraph"/>
              <w:numPr>
                <w:ilvl w:val="1"/>
                <w:numId w:val="3"/>
              </w:numPr>
              <w:tabs>
                <w:tab w:val="left" w:pos="950"/>
              </w:tabs>
              <w:spacing w:before="26"/>
              <w:ind w:left="950" w:hanging="418"/>
              <w:rPr>
                <w:rFonts w:ascii="Arial" w:eastAsia="Arial" w:hAnsi="Arial" w:cs="Arial"/>
                <w:sz w:val="19"/>
                <w:szCs w:val="19"/>
              </w:rPr>
            </w:pPr>
            <w:r>
              <w:rPr>
                <w:rFonts w:ascii="Arial" w:eastAsia="Arial" w:hAnsi="Arial" w:cs="Arial"/>
                <w:color w:val="111111"/>
                <w:sz w:val="19"/>
                <w:szCs w:val="19"/>
              </w:rPr>
              <w:t>Adapting</w:t>
            </w:r>
            <w:r>
              <w:rPr>
                <w:rFonts w:ascii="Arial" w:eastAsia="Arial" w:hAnsi="Arial" w:cs="Arial"/>
                <w:color w:val="111111"/>
                <w:spacing w:val="45"/>
                <w:sz w:val="19"/>
                <w:szCs w:val="19"/>
              </w:rPr>
              <w:t xml:space="preserve"> </w:t>
            </w:r>
            <w:r>
              <w:rPr>
                <w:rFonts w:ascii="Arial" w:eastAsia="Arial" w:hAnsi="Arial" w:cs="Arial"/>
                <w:color w:val="111111"/>
                <w:sz w:val="19"/>
                <w:szCs w:val="19"/>
              </w:rPr>
              <w:t>to</w:t>
            </w:r>
            <w:r>
              <w:rPr>
                <w:rFonts w:ascii="Arial" w:eastAsia="Arial" w:hAnsi="Arial" w:cs="Arial"/>
                <w:color w:val="111111"/>
                <w:spacing w:val="13"/>
                <w:sz w:val="19"/>
                <w:szCs w:val="19"/>
              </w:rPr>
              <w:t xml:space="preserve"> </w:t>
            </w:r>
            <w:r>
              <w:rPr>
                <w:rFonts w:ascii="Arial" w:eastAsia="Arial" w:hAnsi="Arial" w:cs="Arial"/>
                <w:color w:val="111111"/>
                <w:sz w:val="19"/>
                <w:szCs w:val="19"/>
              </w:rPr>
              <w:t>frequent</w:t>
            </w:r>
            <w:r>
              <w:rPr>
                <w:rFonts w:ascii="Arial" w:eastAsia="Arial" w:hAnsi="Arial" w:cs="Arial"/>
                <w:color w:val="111111"/>
                <w:spacing w:val="35"/>
                <w:sz w:val="19"/>
                <w:szCs w:val="19"/>
              </w:rPr>
              <w:t xml:space="preserve"> </w:t>
            </w:r>
            <w:r>
              <w:rPr>
                <w:rFonts w:ascii="Arial" w:eastAsia="Arial" w:hAnsi="Arial" w:cs="Arial"/>
                <w:color w:val="111111"/>
                <w:sz w:val="19"/>
                <w:szCs w:val="19"/>
              </w:rPr>
              <w:t xml:space="preserve">organisational/service </w:t>
            </w:r>
            <w:r>
              <w:rPr>
                <w:rFonts w:ascii="Arial" w:eastAsia="Arial" w:hAnsi="Arial" w:cs="Arial"/>
                <w:color w:val="111111"/>
                <w:spacing w:val="15"/>
                <w:sz w:val="19"/>
                <w:szCs w:val="19"/>
              </w:rPr>
              <w:t xml:space="preserve"> </w:t>
            </w:r>
            <w:r>
              <w:rPr>
                <w:rFonts w:ascii="Arial" w:eastAsia="Arial" w:hAnsi="Arial" w:cs="Arial"/>
                <w:color w:val="111111"/>
                <w:sz w:val="19"/>
                <w:szCs w:val="19"/>
              </w:rPr>
              <w:t>change</w:t>
            </w:r>
          </w:p>
        </w:tc>
      </w:tr>
      <w:tr w:rsidR="000D3D64" w:rsidTr="001460A3">
        <w:trPr>
          <w:trHeight w:hRule="exact" w:val="1894"/>
        </w:trPr>
        <w:tc>
          <w:tcPr>
            <w:tcW w:w="10096" w:type="dxa"/>
            <w:gridSpan w:val="2"/>
          </w:tcPr>
          <w:p w:rsidR="000D3D64" w:rsidRDefault="001460A3">
            <w:pPr>
              <w:pStyle w:val="Heading1"/>
              <w:numPr>
                <w:ilvl w:val="0"/>
                <w:numId w:val="2"/>
              </w:numPr>
              <w:tabs>
                <w:tab w:val="left" w:pos="537"/>
              </w:tabs>
              <w:spacing w:line="222" w:lineRule="exact"/>
              <w:rPr>
                <w:b w:val="0"/>
                <w:bCs w:val="0"/>
              </w:rPr>
            </w:pPr>
            <w:r>
              <w:rPr>
                <w:color w:val="111111"/>
                <w:w w:val="95"/>
              </w:rPr>
              <w:t>MOST</w:t>
            </w:r>
            <w:r>
              <w:rPr>
                <w:color w:val="111111"/>
                <w:spacing w:val="25"/>
                <w:w w:val="95"/>
              </w:rPr>
              <w:t xml:space="preserve"> </w:t>
            </w:r>
            <w:r>
              <w:rPr>
                <w:color w:val="111111"/>
                <w:w w:val="95"/>
              </w:rPr>
              <w:t>CHALLENGING/DIFFICULT PART</w:t>
            </w:r>
            <w:r>
              <w:rPr>
                <w:color w:val="111111"/>
                <w:spacing w:val="25"/>
                <w:w w:val="95"/>
              </w:rPr>
              <w:t xml:space="preserve"> </w:t>
            </w:r>
            <w:r>
              <w:rPr>
                <w:color w:val="111111"/>
                <w:w w:val="95"/>
              </w:rPr>
              <w:t>OF</w:t>
            </w:r>
            <w:r>
              <w:rPr>
                <w:color w:val="111111"/>
                <w:spacing w:val="14"/>
                <w:w w:val="95"/>
              </w:rPr>
              <w:t xml:space="preserve"> </w:t>
            </w:r>
            <w:r>
              <w:rPr>
                <w:color w:val="111111"/>
                <w:w w:val="95"/>
              </w:rPr>
              <w:t>THE</w:t>
            </w:r>
            <w:r>
              <w:rPr>
                <w:color w:val="111111"/>
                <w:spacing w:val="21"/>
                <w:w w:val="95"/>
              </w:rPr>
              <w:t xml:space="preserve"> </w:t>
            </w:r>
            <w:r>
              <w:rPr>
                <w:color w:val="111111"/>
                <w:w w:val="95"/>
              </w:rPr>
              <w:t>JOB</w:t>
            </w:r>
          </w:p>
          <w:p w:rsidR="000D3D64" w:rsidRDefault="000D3D64">
            <w:pPr>
              <w:pStyle w:val="TableParagraph"/>
              <w:spacing w:before="4" w:line="260" w:lineRule="exact"/>
              <w:rPr>
                <w:sz w:val="26"/>
                <w:szCs w:val="26"/>
              </w:rPr>
            </w:pPr>
          </w:p>
          <w:p w:rsidR="000D3D64" w:rsidRDefault="001460A3">
            <w:pPr>
              <w:pStyle w:val="ListParagraph"/>
              <w:numPr>
                <w:ilvl w:val="1"/>
                <w:numId w:val="2"/>
              </w:numPr>
              <w:tabs>
                <w:tab w:val="left" w:pos="959"/>
              </w:tabs>
              <w:spacing w:line="247" w:lineRule="auto"/>
              <w:ind w:left="950" w:right="357" w:hanging="423"/>
              <w:rPr>
                <w:rFonts w:ascii="Arial" w:eastAsia="Arial" w:hAnsi="Arial" w:cs="Arial"/>
                <w:sz w:val="19"/>
                <w:szCs w:val="19"/>
              </w:rPr>
            </w:pPr>
            <w:r>
              <w:rPr>
                <w:rFonts w:ascii="Arial" w:eastAsia="Arial" w:hAnsi="Arial" w:cs="Arial"/>
                <w:color w:val="111111"/>
                <w:sz w:val="19"/>
                <w:szCs w:val="19"/>
              </w:rPr>
              <w:t>Dealing</w:t>
            </w:r>
            <w:r>
              <w:rPr>
                <w:rFonts w:ascii="Arial" w:eastAsia="Arial" w:hAnsi="Arial" w:cs="Arial"/>
                <w:color w:val="111111"/>
                <w:spacing w:val="15"/>
                <w:sz w:val="19"/>
                <w:szCs w:val="19"/>
              </w:rPr>
              <w:t xml:space="preserve"> </w:t>
            </w:r>
            <w:r>
              <w:rPr>
                <w:rFonts w:ascii="Arial" w:eastAsia="Arial" w:hAnsi="Arial" w:cs="Arial"/>
                <w:color w:val="111111"/>
                <w:sz w:val="19"/>
                <w:szCs w:val="19"/>
              </w:rPr>
              <w:t>with</w:t>
            </w:r>
            <w:r>
              <w:rPr>
                <w:rFonts w:ascii="Arial" w:eastAsia="Arial" w:hAnsi="Arial" w:cs="Arial"/>
                <w:color w:val="111111"/>
                <w:spacing w:val="28"/>
                <w:sz w:val="19"/>
                <w:szCs w:val="19"/>
              </w:rPr>
              <w:t xml:space="preserve"> </w:t>
            </w:r>
            <w:r>
              <w:rPr>
                <w:rFonts w:ascii="Arial" w:eastAsia="Arial" w:hAnsi="Arial" w:cs="Arial"/>
                <w:color w:val="111111"/>
                <w:sz w:val="19"/>
                <w:szCs w:val="19"/>
              </w:rPr>
              <w:t>a</w:t>
            </w:r>
            <w:r>
              <w:rPr>
                <w:rFonts w:ascii="Arial" w:eastAsia="Arial" w:hAnsi="Arial" w:cs="Arial"/>
                <w:color w:val="111111"/>
                <w:spacing w:val="28"/>
                <w:sz w:val="19"/>
                <w:szCs w:val="19"/>
              </w:rPr>
              <w:t xml:space="preserve"> </w:t>
            </w:r>
            <w:r>
              <w:rPr>
                <w:rFonts w:ascii="Arial" w:eastAsia="Arial" w:hAnsi="Arial" w:cs="Arial"/>
                <w:color w:val="111111"/>
                <w:sz w:val="19"/>
                <w:szCs w:val="19"/>
              </w:rPr>
              <w:t>range</w:t>
            </w:r>
            <w:r>
              <w:rPr>
                <w:rFonts w:ascii="Arial" w:eastAsia="Arial" w:hAnsi="Arial" w:cs="Arial"/>
                <w:color w:val="111111"/>
                <w:spacing w:val="12"/>
                <w:sz w:val="19"/>
                <w:szCs w:val="19"/>
              </w:rPr>
              <w:t xml:space="preserve"> </w:t>
            </w:r>
            <w:r>
              <w:rPr>
                <w:rFonts w:ascii="Arial" w:eastAsia="Arial" w:hAnsi="Arial" w:cs="Arial"/>
                <w:color w:val="111111"/>
                <w:sz w:val="19"/>
                <w:szCs w:val="19"/>
              </w:rPr>
              <w:t>of</w:t>
            </w:r>
            <w:r>
              <w:rPr>
                <w:rFonts w:ascii="Arial" w:eastAsia="Arial" w:hAnsi="Arial" w:cs="Arial"/>
                <w:color w:val="111111"/>
                <w:spacing w:val="19"/>
                <w:sz w:val="19"/>
                <w:szCs w:val="19"/>
              </w:rPr>
              <w:t xml:space="preserve"> </w:t>
            </w:r>
            <w:r>
              <w:rPr>
                <w:rFonts w:ascii="Arial" w:eastAsia="Arial" w:hAnsi="Arial" w:cs="Arial"/>
                <w:color w:val="111111"/>
                <w:sz w:val="19"/>
                <w:szCs w:val="19"/>
              </w:rPr>
              <w:t>enquiries</w:t>
            </w:r>
            <w:r>
              <w:rPr>
                <w:rFonts w:ascii="Arial" w:eastAsia="Arial" w:hAnsi="Arial" w:cs="Arial"/>
                <w:color w:val="111111"/>
                <w:spacing w:val="34"/>
                <w:sz w:val="19"/>
                <w:szCs w:val="19"/>
              </w:rPr>
              <w:t xml:space="preserve"> </w:t>
            </w:r>
            <w:r>
              <w:rPr>
                <w:rFonts w:ascii="Arial" w:eastAsia="Arial" w:hAnsi="Arial" w:cs="Arial"/>
                <w:color w:val="111111"/>
                <w:sz w:val="19"/>
                <w:szCs w:val="19"/>
              </w:rPr>
              <w:t>and</w:t>
            </w:r>
            <w:r>
              <w:rPr>
                <w:rFonts w:ascii="Arial" w:eastAsia="Arial" w:hAnsi="Arial" w:cs="Arial"/>
                <w:color w:val="111111"/>
                <w:spacing w:val="23"/>
                <w:sz w:val="19"/>
                <w:szCs w:val="19"/>
              </w:rPr>
              <w:t xml:space="preserve"> </w:t>
            </w:r>
            <w:r>
              <w:rPr>
                <w:rFonts w:ascii="Arial" w:eastAsia="Arial" w:hAnsi="Arial" w:cs="Arial"/>
                <w:color w:val="111111"/>
                <w:sz w:val="19"/>
                <w:szCs w:val="19"/>
              </w:rPr>
              <w:t>demands</w:t>
            </w:r>
            <w:r>
              <w:rPr>
                <w:rFonts w:ascii="Arial" w:eastAsia="Arial" w:hAnsi="Arial" w:cs="Arial"/>
                <w:color w:val="111111"/>
                <w:spacing w:val="37"/>
                <w:sz w:val="19"/>
                <w:szCs w:val="19"/>
              </w:rPr>
              <w:t xml:space="preserve"> </w:t>
            </w:r>
            <w:r>
              <w:rPr>
                <w:rFonts w:ascii="Arial" w:eastAsia="Arial" w:hAnsi="Arial" w:cs="Arial"/>
                <w:color w:val="111111"/>
                <w:sz w:val="19"/>
                <w:szCs w:val="19"/>
              </w:rPr>
              <w:t>on</w:t>
            </w:r>
            <w:r>
              <w:rPr>
                <w:rFonts w:ascii="Arial" w:eastAsia="Arial" w:hAnsi="Arial" w:cs="Arial"/>
                <w:color w:val="111111"/>
                <w:spacing w:val="18"/>
                <w:sz w:val="19"/>
                <w:szCs w:val="19"/>
              </w:rPr>
              <w:t xml:space="preserve"> </w:t>
            </w:r>
            <w:r>
              <w:rPr>
                <w:rFonts w:ascii="Arial" w:eastAsia="Arial" w:hAnsi="Arial" w:cs="Arial"/>
                <w:color w:val="111111"/>
                <w:sz w:val="19"/>
                <w:szCs w:val="19"/>
              </w:rPr>
              <w:t>workload</w:t>
            </w:r>
            <w:r>
              <w:rPr>
                <w:rFonts w:ascii="Arial" w:eastAsia="Arial" w:hAnsi="Arial" w:cs="Arial"/>
                <w:color w:val="111111"/>
                <w:spacing w:val="34"/>
                <w:sz w:val="19"/>
                <w:szCs w:val="19"/>
              </w:rPr>
              <w:t xml:space="preserve"> </w:t>
            </w:r>
            <w:r>
              <w:rPr>
                <w:rFonts w:ascii="Arial" w:eastAsia="Arial" w:hAnsi="Arial" w:cs="Arial"/>
                <w:color w:val="111111"/>
                <w:sz w:val="19"/>
                <w:szCs w:val="19"/>
              </w:rPr>
              <w:t>whilst</w:t>
            </w:r>
            <w:r>
              <w:rPr>
                <w:rFonts w:ascii="Arial" w:eastAsia="Arial" w:hAnsi="Arial" w:cs="Arial"/>
                <w:color w:val="111111"/>
                <w:spacing w:val="4"/>
                <w:sz w:val="19"/>
                <w:szCs w:val="19"/>
              </w:rPr>
              <w:t xml:space="preserve"> </w:t>
            </w:r>
            <w:r>
              <w:rPr>
                <w:rFonts w:ascii="Arial" w:eastAsia="Arial" w:hAnsi="Arial" w:cs="Arial"/>
                <w:color w:val="111111"/>
                <w:sz w:val="19"/>
                <w:szCs w:val="19"/>
              </w:rPr>
              <w:t xml:space="preserve">juggling </w:t>
            </w:r>
            <w:r>
              <w:rPr>
                <w:rFonts w:ascii="Arial" w:eastAsia="Arial" w:hAnsi="Arial" w:cs="Arial"/>
                <w:color w:val="111111"/>
                <w:spacing w:val="3"/>
                <w:sz w:val="19"/>
                <w:szCs w:val="19"/>
              </w:rPr>
              <w:t xml:space="preserve"> </w:t>
            </w:r>
            <w:r>
              <w:rPr>
                <w:rFonts w:ascii="Arial" w:eastAsia="Arial" w:hAnsi="Arial" w:cs="Arial"/>
                <w:color w:val="111111"/>
                <w:sz w:val="19"/>
                <w:szCs w:val="19"/>
              </w:rPr>
              <w:t>priorities</w:t>
            </w:r>
            <w:r>
              <w:rPr>
                <w:rFonts w:ascii="Arial" w:eastAsia="Arial" w:hAnsi="Arial" w:cs="Arial"/>
                <w:color w:val="111111"/>
                <w:spacing w:val="22"/>
                <w:sz w:val="19"/>
                <w:szCs w:val="19"/>
              </w:rPr>
              <w:t xml:space="preserve"> </w:t>
            </w:r>
            <w:r>
              <w:rPr>
                <w:rFonts w:ascii="Arial" w:eastAsia="Arial" w:hAnsi="Arial" w:cs="Arial"/>
                <w:color w:val="111111"/>
                <w:sz w:val="19"/>
                <w:szCs w:val="19"/>
              </w:rPr>
              <w:t>ensuring</w:t>
            </w:r>
            <w:r>
              <w:rPr>
                <w:rFonts w:ascii="Arial" w:eastAsia="Arial" w:hAnsi="Arial" w:cs="Arial"/>
                <w:color w:val="111111"/>
                <w:spacing w:val="26"/>
                <w:sz w:val="19"/>
                <w:szCs w:val="19"/>
              </w:rPr>
              <w:t xml:space="preserve"> </w:t>
            </w:r>
            <w:r>
              <w:rPr>
                <w:rFonts w:ascii="Arial" w:eastAsia="Arial" w:hAnsi="Arial" w:cs="Arial"/>
                <w:color w:val="111111"/>
                <w:sz w:val="19"/>
                <w:szCs w:val="19"/>
              </w:rPr>
              <w:t>timely</w:t>
            </w:r>
            <w:r>
              <w:rPr>
                <w:rFonts w:ascii="Arial" w:eastAsia="Arial" w:hAnsi="Arial" w:cs="Arial"/>
                <w:color w:val="111111"/>
                <w:w w:val="102"/>
                <w:sz w:val="19"/>
                <w:szCs w:val="19"/>
              </w:rPr>
              <w:t xml:space="preserve"> </w:t>
            </w:r>
            <w:r>
              <w:rPr>
                <w:rFonts w:ascii="Arial" w:eastAsia="Arial" w:hAnsi="Arial" w:cs="Arial"/>
                <w:color w:val="111111"/>
                <w:sz w:val="19"/>
                <w:szCs w:val="19"/>
              </w:rPr>
              <w:t>delivery</w:t>
            </w:r>
            <w:r>
              <w:rPr>
                <w:rFonts w:ascii="Arial" w:eastAsia="Arial" w:hAnsi="Arial" w:cs="Arial"/>
                <w:color w:val="111111"/>
                <w:spacing w:val="25"/>
                <w:sz w:val="19"/>
                <w:szCs w:val="19"/>
              </w:rPr>
              <w:t xml:space="preserve"> </w:t>
            </w:r>
            <w:r>
              <w:rPr>
                <w:rFonts w:ascii="Arial" w:eastAsia="Arial" w:hAnsi="Arial" w:cs="Arial"/>
                <w:color w:val="111111"/>
                <w:sz w:val="19"/>
                <w:szCs w:val="19"/>
              </w:rPr>
              <w:t>of</w:t>
            </w:r>
            <w:r>
              <w:rPr>
                <w:rFonts w:ascii="Arial" w:eastAsia="Arial" w:hAnsi="Arial" w:cs="Arial"/>
                <w:color w:val="111111"/>
                <w:spacing w:val="5"/>
                <w:sz w:val="19"/>
                <w:szCs w:val="19"/>
              </w:rPr>
              <w:t xml:space="preserve"> </w:t>
            </w:r>
            <w:r>
              <w:rPr>
                <w:rFonts w:ascii="Arial" w:eastAsia="Arial" w:hAnsi="Arial" w:cs="Arial"/>
                <w:color w:val="111111"/>
                <w:sz w:val="19"/>
                <w:szCs w:val="19"/>
              </w:rPr>
              <w:t>tasks</w:t>
            </w:r>
            <w:r>
              <w:rPr>
                <w:rFonts w:ascii="Arial" w:eastAsia="Arial" w:hAnsi="Arial" w:cs="Arial"/>
                <w:color w:val="111111"/>
                <w:spacing w:val="9"/>
                <w:sz w:val="19"/>
                <w:szCs w:val="19"/>
              </w:rPr>
              <w:t xml:space="preserve"> </w:t>
            </w:r>
            <w:r>
              <w:rPr>
                <w:rFonts w:ascii="Arial" w:eastAsia="Arial" w:hAnsi="Arial" w:cs="Arial"/>
                <w:color w:val="8E8E8E"/>
                <w:sz w:val="19"/>
                <w:szCs w:val="19"/>
              </w:rPr>
              <w:t>·</w:t>
            </w:r>
          </w:p>
          <w:p w:rsidR="000D3D64" w:rsidRDefault="001460A3">
            <w:pPr>
              <w:pStyle w:val="ListParagraph"/>
              <w:numPr>
                <w:ilvl w:val="1"/>
                <w:numId w:val="2"/>
              </w:numPr>
              <w:tabs>
                <w:tab w:val="left" w:pos="959"/>
              </w:tabs>
              <w:spacing w:before="19" w:line="253" w:lineRule="auto"/>
              <w:ind w:left="945" w:right="290" w:hanging="418"/>
              <w:rPr>
                <w:rFonts w:ascii="Arial" w:eastAsia="Arial" w:hAnsi="Arial" w:cs="Arial"/>
                <w:sz w:val="19"/>
                <w:szCs w:val="19"/>
              </w:rPr>
            </w:pPr>
            <w:r>
              <w:rPr>
                <w:rFonts w:ascii="Arial" w:eastAsia="Arial" w:hAnsi="Arial" w:cs="Arial"/>
                <w:color w:val="111111"/>
                <w:sz w:val="19"/>
                <w:szCs w:val="19"/>
              </w:rPr>
              <w:t>Dealing</w:t>
            </w:r>
            <w:r>
              <w:rPr>
                <w:rFonts w:ascii="Arial" w:eastAsia="Arial" w:hAnsi="Arial" w:cs="Arial"/>
                <w:color w:val="111111"/>
                <w:spacing w:val="14"/>
                <w:sz w:val="19"/>
                <w:szCs w:val="19"/>
              </w:rPr>
              <w:t xml:space="preserve"> </w:t>
            </w:r>
            <w:r>
              <w:rPr>
                <w:rFonts w:ascii="Arial" w:eastAsia="Arial" w:hAnsi="Arial" w:cs="Arial"/>
                <w:color w:val="111111"/>
                <w:sz w:val="19"/>
                <w:szCs w:val="19"/>
              </w:rPr>
              <w:t>with</w:t>
            </w:r>
            <w:r>
              <w:rPr>
                <w:rFonts w:ascii="Arial" w:eastAsia="Arial" w:hAnsi="Arial" w:cs="Arial"/>
                <w:color w:val="111111"/>
                <w:spacing w:val="26"/>
                <w:sz w:val="19"/>
                <w:szCs w:val="19"/>
              </w:rPr>
              <w:t xml:space="preserve"> </w:t>
            </w:r>
            <w:r>
              <w:rPr>
                <w:rFonts w:ascii="Arial" w:eastAsia="Arial" w:hAnsi="Arial" w:cs="Arial"/>
                <w:color w:val="111111"/>
                <w:sz w:val="19"/>
                <w:szCs w:val="19"/>
              </w:rPr>
              <w:t>a</w:t>
            </w:r>
            <w:r>
              <w:rPr>
                <w:rFonts w:ascii="Arial" w:eastAsia="Arial" w:hAnsi="Arial" w:cs="Arial"/>
                <w:color w:val="111111"/>
                <w:spacing w:val="27"/>
                <w:sz w:val="19"/>
                <w:szCs w:val="19"/>
              </w:rPr>
              <w:t xml:space="preserve"> </w:t>
            </w:r>
            <w:r>
              <w:rPr>
                <w:rFonts w:ascii="Arial" w:eastAsia="Arial" w:hAnsi="Arial" w:cs="Arial"/>
                <w:color w:val="111111"/>
                <w:sz w:val="19"/>
                <w:szCs w:val="19"/>
              </w:rPr>
              <w:t>range</w:t>
            </w:r>
            <w:r>
              <w:rPr>
                <w:rFonts w:ascii="Arial" w:eastAsia="Arial" w:hAnsi="Arial" w:cs="Arial"/>
                <w:color w:val="111111"/>
                <w:spacing w:val="18"/>
                <w:sz w:val="19"/>
                <w:szCs w:val="19"/>
              </w:rPr>
              <w:t xml:space="preserve"> </w:t>
            </w:r>
            <w:r>
              <w:rPr>
                <w:rFonts w:ascii="Arial" w:eastAsia="Arial" w:hAnsi="Arial" w:cs="Arial"/>
                <w:color w:val="111111"/>
                <w:sz w:val="19"/>
                <w:szCs w:val="19"/>
              </w:rPr>
              <w:t>of</w:t>
            </w:r>
            <w:r>
              <w:rPr>
                <w:rFonts w:ascii="Arial" w:eastAsia="Arial" w:hAnsi="Arial" w:cs="Arial"/>
                <w:color w:val="111111"/>
                <w:spacing w:val="17"/>
                <w:sz w:val="19"/>
                <w:szCs w:val="19"/>
              </w:rPr>
              <w:t xml:space="preserve"> </w:t>
            </w:r>
            <w:r>
              <w:rPr>
                <w:rFonts w:ascii="Arial" w:eastAsia="Arial" w:hAnsi="Arial" w:cs="Arial"/>
                <w:color w:val="111111"/>
                <w:sz w:val="19"/>
                <w:szCs w:val="19"/>
              </w:rPr>
              <w:t>competing</w:t>
            </w:r>
            <w:r>
              <w:rPr>
                <w:rFonts w:ascii="Arial" w:eastAsia="Arial" w:hAnsi="Arial" w:cs="Arial"/>
                <w:color w:val="111111"/>
                <w:spacing w:val="41"/>
                <w:sz w:val="19"/>
                <w:szCs w:val="19"/>
              </w:rPr>
              <w:t xml:space="preserve"> </w:t>
            </w:r>
            <w:r>
              <w:rPr>
                <w:rFonts w:ascii="Arial" w:eastAsia="Arial" w:hAnsi="Arial" w:cs="Arial"/>
                <w:color w:val="111111"/>
                <w:sz w:val="19"/>
                <w:szCs w:val="19"/>
              </w:rPr>
              <w:t>priorities</w:t>
            </w:r>
            <w:r>
              <w:rPr>
                <w:rFonts w:ascii="Arial" w:eastAsia="Arial" w:hAnsi="Arial" w:cs="Arial"/>
                <w:color w:val="111111"/>
                <w:spacing w:val="24"/>
                <w:sz w:val="19"/>
                <w:szCs w:val="19"/>
              </w:rPr>
              <w:t xml:space="preserve"> </w:t>
            </w:r>
            <w:r>
              <w:rPr>
                <w:rFonts w:ascii="Arial" w:eastAsia="Arial" w:hAnsi="Arial" w:cs="Arial"/>
                <w:color w:val="111111"/>
                <w:sz w:val="19"/>
                <w:szCs w:val="19"/>
              </w:rPr>
              <w:t>and</w:t>
            </w:r>
            <w:r>
              <w:rPr>
                <w:rFonts w:ascii="Arial" w:eastAsia="Arial" w:hAnsi="Arial" w:cs="Arial"/>
                <w:color w:val="111111"/>
                <w:spacing w:val="28"/>
                <w:sz w:val="19"/>
                <w:szCs w:val="19"/>
              </w:rPr>
              <w:t xml:space="preserve"> </w:t>
            </w:r>
            <w:r>
              <w:rPr>
                <w:rFonts w:ascii="Arial" w:eastAsia="Arial" w:hAnsi="Arial" w:cs="Arial"/>
                <w:color w:val="111111"/>
                <w:sz w:val="19"/>
                <w:szCs w:val="19"/>
              </w:rPr>
              <w:t>maintaining</w:t>
            </w:r>
            <w:r>
              <w:rPr>
                <w:rFonts w:ascii="Arial" w:eastAsia="Arial" w:hAnsi="Arial" w:cs="Arial"/>
                <w:color w:val="111111"/>
                <w:spacing w:val="33"/>
                <w:sz w:val="19"/>
                <w:szCs w:val="19"/>
              </w:rPr>
              <w:t xml:space="preserve"> </w:t>
            </w:r>
            <w:r>
              <w:rPr>
                <w:rFonts w:ascii="Arial" w:eastAsia="Arial" w:hAnsi="Arial" w:cs="Arial"/>
                <w:color w:val="111111"/>
                <w:sz w:val="19"/>
                <w:szCs w:val="19"/>
              </w:rPr>
              <w:t>a</w:t>
            </w:r>
            <w:r>
              <w:rPr>
                <w:rFonts w:ascii="Arial" w:eastAsia="Arial" w:hAnsi="Arial" w:cs="Arial"/>
                <w:color w:val="111111"/>
                <w:spacing w:val="15"/>
                <w:sz w:val="19"/>
                <w:szCs w:val="19"/>
              </w:rPr>
              <w:t xml:space="preserve"> </w:t>
            </w:r>
            <w:r>
              <w:rPr>
                <w:rFonts w:ascii="Arial" w:eastAsia="Arial" w:hAnsi="Arial" w:cs="Arial"/>
                <w:color w:val="111111"/>
                <w:sz w:val="19"/>
                <w:szCs w:val="19"/>
              </w:rPr>
              <w:t>calm</w:t>
            </w:r>
            <w:r>
              <w:rPr>
                <w:rFonts w:ascii="Arial" w:eastAsia="Arial" w:hAnsi="Arial" w:cs="Arial"/>
                <w:color w:val="111111"/>
                <w:spacing w:val="22"/>
                <w:sz w:val="19"/>
                <w:szCs w:val="19"/>
              </w:rPr>
              <w:t xml:space="preserve"> </w:t>
            </w:r>
            <w:r>
              <w:rPr>
                <w:rFonts w:ascii="Arial" w:eastAsia="Arial" w:hAnsi="Arial" w:cs="Arial"/>
                <w:color w:val="111111"/>
                <w:sz w:val="19"/>
                <w:szCs w:val="19"/>
              </w:rPr>
              <w:t>and</w:t>
            </w:r>
            <w:r>
              <w:rPr>
                <w:rFonts w:ascii="Arial" w:eastAsia="Arial" w:hAnsi="Arial" w:cs="Arial"/>
                <w:color w:val="111111"/>
                <w:spacing w:val="28"/>
                <w:sz w:val="19"/>
                <w:szCs w:val="19"/>
              </w:rPr>
              <w:t xml:space="preserve"> </w:t>
            </w:r>
            <w:r>
              <w:rPr>
                <w:rFonts w:ascii="Arial" w:eastAsia="Arial" w:hAnsi="Arial" w:cs="Arial"/>
                <w:color w:val="111111"/>
                <w:sz w:val="19"/>
                <w:szCs w:val="19"/>
              </w:rPr>
              <w:t>professional</w:t>
            </w:r>
            <w:r>
              <w:rPr>
                <w:rFonts w:ascii="Arial" w:eastAsia="Arial" w:hAnsi="Arial" w:cs="Arial"/>
                <w:color w:val="111111"/>
                <w:spacing w:val="26"/>
                <w:sz w:val="19"/>
                <w:szCs w:val="19"/>
              </w:rPr>
              <w:t xml:space="preserve"> </w:t>
            </w:r>
            <w:r>
              <w:rPr>
                <w:rFonts w:ascii="Arial" w:eastAsia="Arial" w:hAnsi="Arial" w:cs="Arial"/>
                <w:color w:val="111111"/>
                <w:sz w:val="19"/>
                <w:szCs w:val="19"/>
              </w:rPr>
              <w:t>approach</w:t>
            </w:r>
            <w:r>
              <w:rPr>
                <w:rFonts w:ascii="Arial" w:eastAsia="Arial" w:hAnsi="Arial" w:cs="Arial"/>
                <w:color w:val="111111"/>
                <w:spacing w:val="22"/>
                <w:sz w:val="19"/>
                <w:szCs w:val="19"/>
              </w:rPr>
              <w:t xml:space="preserve"> </w:t>
            </w:r>
            <w:r>
              <w:rPr>
                <w:rFonts w:ascii="Arial" w:eastAsia="Arial" w:hAnsi="Arial" w:cs="Arial"/>
                <w:color w:val="111111"/>
                <w:sz w:val="19"/>
                <w:szCs w:val="19"/>
              </w:rPr>
              <w:t>when</w:t>
            </w:r>
            <w:r>
              <w:rPr>
                <w:rFonts w:ascii="Arial" w:eastAsia="Arial" w:hAnsi="Arial" w:cs="Arial"/>
                <w:color w:val="111111"/>
                <w:w w:val="104"/>
                <w:sz w:val="19"/>
                <w:szCs w:val="19"/>
              </w:rPr>
              <w:t xml:space="preserve"> </w:t>
            </w:r>
            <w:r>
              <w:rPr>
                <w:rFonts w:ascii="Arial" w:eastAsia="Arial" w:hAnsi="Arial" w:cs="Arial"/>
                <w:color w:val="111111"/>
                <w:sz w:val="19"/>
                <w:szCs w:val="19"/>
              </w:rPr>
              <w:t>dealing</w:t>
            </w:r>
            <w:r>
              <w:rPr>
                <w:rFonts w:ascii="Arial" w:eastAsia="Arial" w:hAnsi="Arial" w:cs="Arial"/>
                <w:color w:val="111111"/>
                <w:spacing w:val="19"/>
                <w:sz w:val="19"/>
                <w:szCs w:val="19"/>
              </w:rPr>
              <w:t xml:space="preserve"> </w:t>
            </w:r>
            <w:r>
              <w:rPr>
                <w:rFonts w:ascii="Arial" w:eastAsia="Arial" w:hAnsi="Arial" w:cs="Arial"/>
                <w:color w:val="111111"/>
                <w:sz w:val="19"/>
                <w:szCs w:val="19"/>
              </w:rPr>
              <w:t>with</w:t>
            </w:r>
            <w:r>
              <w:rPr>
                <w:rFonts w:ascii="Arial" w:eastAsia="Arial" w:hAnsi="Arial" w:cs="Arial"/>
                <w:color w:val="111111"/>
                <w:spacing w:val="24"/>
                <w:sz w:val="19"/>
                <w:szCs w:val="19"/>
              </w:rPr>
              <w:t xml:space="preserve"> </w:t>
            </w:r>
            <w:r>
              <w:rPr>
                <w:rFonts w:ascii="Arial" w:eastAsia="Arial" w:hAnsi="Arial" w:cs="Arial"/>
                <w:color w:val="111111"/>
                <w:sz w:val="19"/>
                <w:szCs w:val="19"/>
              </w:rPr>
              <w:t>day</w:t>
            </w:r>
            <w:r>
              <w:rPr>
                <w:rFonts w:ascii="Arial" w:eastAsia="Arial" w:hAnsi="Arial" w:cs="Arial"/>
                <w:color w:val="111111"/>
                <w:spacing w:val="19"/>
                <w:sz w:val="19"/>
                <w:szCs w:val="19"/>
              </w:rPr>
              <w:t xml:space="preserve"> </w:t>
            </w:r>
            <w:r>
              <w:rPr>
                <w:rFonts w:ascii="Arial" w:eastAsia="Arial" w:hAnsi="Arial" w:cs="Arial"/>
                <w:color w:val="111111"/>
                <w:sz w:val="19"/>
                <w:szCs w:val="19"/>
              </w:rPr>
              <w:t>to</w:t>
            </w:r>
            <w:r>
              <w:rPr>
                <w:rFonts w:ascii="Arial" w:eastAsia="Arial" w:hAnsi="Arial" w:cs="Arial"/>
                <w:color w:val="111111"/>
                <w:spacing w:val="19"/>
                <w:sz w:val="19"/>
                <w:szCs w:val="19"/>
              </w:rPr>
              <w:t xml:space="preserve"> </w:t>
            </w:r>
            <w:r>
              <w:rPr>
                <w:rFonts w:ascii="Arial" w:eastAsia="Arial" w:hAnsi="Arial" w:cs="Arial"/>
                <w:color w:val="111111"/>
                <w:sz w:val="19"/>
                <w:szCs w:val="19"/>
              </w:rPr>
              <w:t>day</w:t>
            </w:r>
            <w:r>
              <w:rPr>
                <w:rFonts w:ascii="Arial" w:eastAsia="Arial" w:hAnsi="Arial" w:cs="Arial"/>
                <w:color w:val="111111"/>
                <w:spacing w:val="29"/>
                <w:sz w:val="19"/>
                <w:szCs w:val="19"/>
              </w:rPr>
              <w:t xml:space="preserve"> </w:t>
            </w:r>
            <w:r>
              <w:rPr>
                <w:rFonts w:ascii="Arial" w:eastAsia="Arial" w:hAnsi="Arial" w:cs="Arial"/>
                <w:color w:val="111111"/>
                <w:sz w:val="19"/>
                <w:szCs w:val="19"/>
              </w:rPr>
              <w:t>issues</w:t>
            </w:r>
          </w:p>
          <w:p w:rsidR="000D3D64" w:rsidRDefault="001460A3">
            <w:pPr>
              <w:pStyle w:val="ListParagraph"/>
              <w:numPr>
                <w:ilvl w:val="1"/>
                <w:numId w:val="2"/>
              </w:numPr>
              <w:tabs>
                <w:tab w:val="left" w:pos="954"/>
              </w:tabs>
              <w:spacing w:before="19"/>
              <w:ind w:left="954" w:hanging="428"/>
              <w:rPr>
                <w:rFonts w:ascii="Arial" w:eastAsia="Arial" w:hAnsi="Arial" w:cs="Arial"/>
                <w:sz w:val="19"/>
                <w:szCs w:val="19"/>
              </w:rPr>
            </w:pPr>
            <w:r>
              <w:rPr>
                <w:rFonts w:ascii="Arial" w:eastAsia="Arial" w:hAnsi="Arial" w:cs="Arial"/>
                <w:color w:val="111111"/>
                <w:sz w:val="19"/>
                <w:szCs w:val="19"/>
              </w:rPr>
              <w:t>Dealing</w:t>
            </w:r>
            <w:r>
              <w:rPr>
                <w:rFonts w:ascii="Arial" w:eastAsia="Arial" w:hAnsi="Arial" w:cs="Arial"/>
                <w:color w:val="111111"/>
                <w:spacing w:val="23"/>
                <w:sz w:val="19"/>
                <w:szCs w:val="19"/>
              </w:rPr>
              <w:t xml:space="preserve"> </w:t>
            </w:r>
            <w:r>
              <w:rPr>
                <w:rFonts w:ascii="Arial" w:eastAsia="Arial" w:hAnsi="Arial" w:cs="Arial"/>
                <w:color w:val="111111"/>
                <w:sz w:val="19"/>
                <w:szCs w:val="19"/>
              </w:rPr>
              <w:t>with</w:t>
            </w:r>
            <w:r>
              <w:rPr>
                <w:rFonts w:ascii="Arial" w:eastAsia="Arial" w:hAnsi="Arial" w:cs="Arial"/>
                <w:color w:val="111111"/>
                <w:spacing w:val="43"/>
                <w:sz w:val="19"/>
                <w:szCs w:val="19"/>
              </w:rPr>
              <w:t xml:space="preserve"> </w:t>
            </w:r>
            <w:r>
              <w:rPr>
                <w:rFonts w:ascii="Arial" w:eastAsia="Arial" w:hAnsi="Arial" w:cs="Arial"/>
                <w:color w:val="111111"/>
                <w:sz w:val="19"/>
                <w:szCs w:val="19"/>
              </w:rPr>
              <w:t>uncertainty</w:t>
            </w:r>
            <w:r>
              <w:rPr>
                <w:rFonts w:ascii="Arial" w:eastAsia="Arial" w:hAnsi="Arial" w:cs="Arial"/>
                <w:color w:val="111111"/>
                <w:spacing w:val="32"/>
                <w:sz w:val="19"/>
                <w:szCs w:val="19"/>
              </w:rPr>
              <w:t xml:space="preserve"> </w:t>
            </w:r>
            <w:r>
              <w:rPr>
                <w:rFonts w:ascii="Arial" w:eastAsia="Arial" w:hAnsi="Arial" w:cs="Arial"/>
                <w:color w:val="111111"/>
                <w:sz w:val="19"/>
                <w:szCs w:val="19"/>
              </w:rPr>
              <w:t>and</w:t>
            </w:r>
            <w:r>
              <w:rPr>
                <w:rFonts w:ascii="Arial" w:eastAsia="Arial" w:hAnsi="Arial" w:cs="Arial"/>
                <w:color w:val="111111"/>
                <w:spacing w:val="21"/>
                <w:sz w:val="19"/>
                <w:szCs w:val="19"/>
              </w:rPr>
              <w:t xml:space="preserve"> </w:t>
            </w:r>
            <w:r>
              <w:rPr>
                <w:rFonts w:ascii="Arial" w:eastAsia="Arial" w:hAnsi="Arial" w:cs="Arial"/>
                <w:color w:val="111111"/>
                <w:sz w:val="19"/>
                <w:szCs w:val="19"/>
              </w:rPr>
              <w:t>change</w:t>
            </w:r>
          </w:p>
        </w:tc>
      </w:tr>
      <w:tr w:rsidR="000D3D64" w:rsidTr="001460A3">
        <w:trPr>
          <w:trHeight w:hRule="exact" w:val="1159"/>
        </w:trPr>
        <w:tc>
          <w:tcPr>
            <w:tcW w:w="10096" w:type="dxa"/>
            <w:gridSpan w:val="2"/>
          </w:tcPr>
          <w:p w:rsidR="000D3D64" w:rsidRDefault="001460A3">
            <w:pPr>
              <w:pStyle w:val="TableParagraph"/>
              <w:spacing w:line="222" w:lineRule="exact"/>
              <w:ind w:left="100"/>
              <w:rPr>
                <w:rFonts w:ascii="Arial" w:eastAsia="Arial" w:hAnsi="Arial" w:cs="Arial"/>
                <w:sz w:val="20"/>
                <w:szCs w:val="20"/>
              </w:rPr>
            </w:pPr>
            <w:r>
              <w:rPr>
                <w:rFonts w:ascii="Arial" w:eastAsia="Arial" w:hAnsi="Arial" w:cs="Arial"/>
                <w:b/>
                <w:bCs/>
                <w:color w:val="111111"/>
                <w:w w:val="85"/>
                <w:sz w:val="20"/>
                <w:szCs w:val="20"/>
              </w:rPr>
              <w:t xml:space="preserve">12. </w:t>
            </w:r>
            <w:r>
              <w:rPr>
                <w:rFonts w:ascii="Arial" w:eastAsia="Arial" w:hAnsi="Arial" w:cs="Arial"/>
                <w:b/>
                <w:bCs/>
                <w:color w:val="111111"/>
                <w:spacing w:val="13"/>
                <w:w w:val="85"/>
                <w:sz w:val="20"/>
                <w:szCs w:val="20"/>
              </w:rPr>
              <w:t xml:space="preserve"> </w:t>
            </w:r>
            <w:r>
              <w:rPr>
                <w:rFonts w:ascii="Arial" w:eastAsia="Arial" w:hAnsi="Arial" w:cs="Arial"/>
                <w:b/>
                <w:bCs/>
                <w:color w:val="8E8E8E"/>
                <w:w w:val="65"/>
                <w:sz w:val="20"/>
                <w:szCs w:val="20"/>
              </w:rPr>
              <w:t xml:space="preserve">·   </w:t>
            </w:r>
            <w:r>
              <w:rPr>
                <w:rFonts w:ascii="Arial" w:eastAsia="Arial" w:hAnsi="Arial" w:cs="Arial"/>
                <w:b/>
                <w:bCs/>
                <w:color w:val="8E8E8E"/>
                <w:spacing w:val="29"/>
                <w:w w:val="65"/>
                <w:sz w:val="20"/>
                <w:szCs w:val="20"/>
              </w:rPr>
              <w:t xml:space="preserve"> </w:t>
            </w:r>
            <w:r>
              <w:rPr>
                <w:rFonts w:ascii="Arial" w:eastAsia="Arial" w:hAnsi="Arial" w:cs="Arial"/>
                <w:b/>
                <w:bCs/>
                <w:color w:val="111111"/>
                <w:w w:val="85"/>
                <w:sz w:val="20"/>
                <w:szCs w:val="20"/>
              </w:rPr>
              <w:t xml:space="preserve">JOB  </w:t>
            </w:r>
            <w:r>
              <w:rPr>
                <w:rFonts w:ascii="Arial" w:eastAsia="Arial" w:hAnsi="Arial" w:cs="Arial"/>
                <w:b/>
                <w:bCs/>
                <w:color w:val="111111"/>
                <w:spacing w:val="37"/>
                <w:w w:val="85"/>
                <w:sz w:val="20"/>
                <w:szCs w:val="20"/>
              </w:rPr>
              <w:t xml:space="preserve"> </w:t>
            </w:r>
            <w:r>
              <w:rPr>
                <w:rFonts w:ascii="Arial" w:eastAsia="Arial" w:hAnsi="Arial" w:cs="Arial"/>
                <w:b/>
                <w:bCs/>
                <w:color w:val="111111"/>
                <w:w w:val="85"/>
                <w:sz w:val="20"/>
                <w:szCs w:val="20"/>
              </w:rPr>
              <w:t xml:space="preserve">DESCRIPTION  </w:t>
            </w:r>
            <w:r>
              <w:rPr>
                <w:rFonts w:ascii="Arial" w:eastAsia="Arial" w:hAnsi="Arial" w:cs="Arial"/>
                <w:b/>
                <w:bCs/>
                <w:color w:val="111111"/>
                <w:spacing w:val="30"/>
                <w:w w:val="85"/>
                <w:sz w:val="20"/>
                <w:szCs w:val="20"/>
              </w:rPr>
              <w:t xml:space="preserve"> </w:t>
            </w:r>
            <w:r>
              <w:rPr>
                <w:rFonts w:ascii="Arial" w:eastAsia="Arial" w:hAnsi="Arial" w:cs="Arial"/>
                <w:b/>
                <w:bCs/>
                <w:color w:val="111111"/>
                <w:w w:val="85"/>
                <w:sz w:val="20"/>
                <w:szCs w:val="20"/>
              </w:rPr>
              <w:t>AGREEMENT</w:t>
            </w:r>
          </w:p>
          <w:p w:rsidR="000D3D64" w:rsidRDefault="000D3D64">
            <w:pPr>
              <w:pStyle w:val="TableParagraph"/>
              <w:spacing w:before="5" w:line="240" w:lineRule="exact"/>
              <w:rPr>
                <w:sz w:val="24"/>
                <w:szCs w:val="24"/>
              </w:rPr>
            </w:pPr>
          </w:p>
          <w:p w:rsidR="000D3D64" w:rsidRDefault="001460A3">
            <w:pPr>
              <w:pStyle w:val="TableParagraph"/>
              <w:spacing w:line="253" w:lineRule="auto"/>
              <w:ind w:left="518" w:right="752" w:hanging="5"/>
              <w:rPr>
                <w:rFonts w:ascii="Arial" w:eastAsia="Arial" w:hAnsi="Arial" w:cs="Arial"/>
                <w:sz w:val="19"/>
                <w:szCs w:val="19"/>
              </w:rPr>
            </w:pPr>
            <w:r>
              <w:rPr>
                <w:rFonts w:ascii="Arial" w:eastAsia="Arial" w:hAnsi="Arial" w:cs="Arial"/>
                <w:color w:val="111111"/>
                <w:sz w:val="19"/>
                <w:szCs w:val="19"/>
              </w:rPr>
              <w:t>A</w:t>
            </w:r>
            <w:r>
              <w:rPr>
                <w:rFonts w:ascii="Arial" w:eastAsia="Arial" w:hAnsi="Arial" w:cs="Arial"/>
                <w:color w:val="111111"/>
                <w:spacing w:val="21"/>
                <w:sz w:val="19"/>
                <w:szCs w:val="19"/>
              </w:rPr>
              <w:t xml:space="preserve"> </w:t>
            </w:r>
            <w:r>
              <w:rPr>
                <w:rFonts w:ascii="Arial" w:eastAsia="Arial" w:hAnsi="Arial" w:cs="Arial"/>
                <w:color w:val="111111"/>
                <w:sz w:val="19"/>
                <w:szCs w:val="19"/>
              </w:rPr>
              <w:t>separate</w:t>
            </w:r>
            <w:r>
              <w:rPr>
                <w:rFonts w:ascii="Arial" w:eastAsia="Arial" w:hAnsi="Arial" w:cs="Arial"/>
                <w:color w:val="111111"/>
                <w:spacing w:val="9"/>
                <w:sz w:val="19"/>
                <w:szCs w:val="19"/>
              </w:rPr>
              <w:t xml:space="preserve"> </w:t>
            </w:r>
            <w:r>
              <w:rPr>
                <w:rFonts w:ascii="Arial" w:eastAsia="Arial" w:hAnsi="Arial" w:cs="Arial"/>
                <w:color w:val="111111"/>
                <w:sz w:val="19"/>
                <w:szCs w:val="19"/>
              </w:rPr>
              <w:t>job</w:t>
            </w:r>
            <w:r>
              <w:rPr>
                <w:rFonts w:ascii="Arial" w:eastAsia="Arial" w:hAnsi="Arial" w:cs="Arial"/>
                <w:color w:val="111111"/>
                <w:spacing w:val="35"/>
                <w:sz w:val="19"/>
                <w:szCs w:val="19"/>
              </w:rPr>
              <w:t xml:space="preserve"> </w:t>
            </w:r>
            <w:r>
              <w:rPr>
                <w:rFonts w:ascii="Arial" w:eastAsia="Arial" w:hAnsi="Arial" w:cs="Arial"/>
                <w:color w:val="111111"/>
                <w:sz w:val="19"/>
                <w:szCs w:val="19"/>
              </w:rPr>
              <w:t>description</w:t>
            </w:r>
            <w:r>
              <w:rPr>
                <w:rFonts w:ascii="Arial" w:eastAsia="Arial" w:hAnsi="Arial" w:cs="Arial"/>
                <w:color w:val="111111"/>
                <w:spacing w:val="29"/>
                <w:sz w:val="19"/>
                <w:szCs w:val="19"/>
              </w:rPr>
              <w:t xml:space="preserve"> </w:t>
            </w:r>
            <w:r>
              <w:rPr>
                <w:rFonts w:ascii="Arial" w:eastAsia="Arial" w:hAnsi="Arial" w:cs="Arial"/>
                <w:color w:val="111111"/>
                <w:sz w:val="19"/>
                <w:szCs w:val="19"/>
              </w:rPr>
              <w:t>will</w:t>
            </w:r>
            <w:r>
              <w:rPr>
                <w:rFonts w:ascii="Arial" w:eastAsia="Arial" w:hAnsi="Arial" w:cs="Arial"/>
                <w:color w:val="111111"/>
                <w:spacing w:val="27"/>
                <w:sz w:val="19"/>
                <w:szCs w:val="19"/>
              </w:rPr>
              <w:t xml:space="preserve"> </w:t>
            </w:r>
            <w:r>
              <w:rPr>
                <w:rFonts w:ascii="Arial" w:eastAsia="Arial" w:hAnsi="Arial" w:cs="Arial"/>
                <w:color w:val="111111"/>
                <w:sz w:val="19"/>
                <w:szCs w:val="19"/>
              </w:rPr>
              <w:t>need</w:t>
            </w:r>
            <w:r>
              <w:rPr>
                <w:rFonts w:ascii="Arial" w:eastAsia="Arial" w:hAnsi="Arial" w:cs="Arial"/>
                <w:color w:val="111111"/>
                <w:spacing w:val="14"/>
                <w:sz w:val="19"/>
                <w:szCs w:val="19"/>
              </w:rPr>
              <w:t xml:space="preserve"> </w:t>
            </w:r>
            <w:r>
              <w:rPr>
                <w:rFonts w:ascii="Arial" w:eastAsia="Arial" w:hAnsi="Arial" w:cs="Arial"/>
                <w:color w:val="111111"/>
                <w:sz w:val="19"/>
                <w:szCs w:val="19"/>
              </w:rPr>
              <w:t>to</w:t>
            </w:r>
            <w:r>
              <w:rPr>
                <w:rFonts w:ascii="Arial" w:eastAsia="Arial" w:hAnsi="Arial" w:cs="Arial"/>
                <w:color w:val="111111"/>
                <w:spacing w:val="26"/>
                <w:sz w:val="19"/>
                <w:szCs w:val="19"/>
              </w:rPr>
              <w:t xml:space="preserve"> </w:t>
            </w:r>
            <w:r>
              <w:rPr>
                <w:rFonts w:ascii="Arial" w:eastAsia="Arial" w:hAnsi="Arial" w:cs="Arial"/>
                <w:color w:val="111111"/>
                <w:sz w:val="19"/>
                <w:szCs w:val="19"/>
              </w:rPr>
              <w:t>be</w:t>
            </w:r>
            <w:r>
              <w:rPr>
                <w:rFonts w:ascii="Arial" w:eastAsia="Arial" w:hAnsi="Arial" w:cs="Arial"/>
                <w:color w:val="111111"/>
                <w:spacing w:val="7"/>
                <w:sz w:val="19"/>
                <w:szCs w:val="19"/>
              </w:rPr>
              <w:t xml:space="preserve"> </w:t>
            </w:r>
            <w:r>
              <w:rPr>
                <w:rFonts w:ascii="Arial" w:eastAsia="Arial" w:hAnsi="Arial" w:cs="Arial"/>
                <w:color w:val="111111"/>
                <w:sz w:val="19"/>
                <w:szCs w:val="19"/>
              </w:rPr>
              <w:t>signed</w:t>
            </w:r>
            <w:r>
              <w:rPr>
                <w:rFonts w:ascii="Arial" w:eastAsia="Arial" w:hAnsi="Arial" w:cs="Arial"/>
                <w:color w:val="111111"/>
                <w:spacing w:val="23"/>
                <w:sz w:val="19"/>
                <w:szCs w:val="19"/>
              </w:rPr>
              <w:t xml:space="preserve"> </w:t>
            </w:r>
            <w:r>
              <w:rPr>
                <w:rFonts w:ascii="Arial" w:eastAsia="Arial" w:hAnsi="Arial" w:cs="Arial"/>
                <w:color w:val="111111"/>
                <w:sz w:val="19"/>
                <w:szCs w:val="19"/>
              </w:rPr>
              <w:t>off</w:t>
            </w:r>
            <w:r>
              <w:rPr>
                <w:rFonts w:ascii="Arial" w:eastAsia="Arial" w:hAnsi="Arial" w:cs="Arial"/>
                <w:color w:val="111111"/>
                <w:spacing w:val="25"/>
                <w:sz w:val="19"/>
                <w:szCs w:val="19"/>
              </w:rPr>
              <w:t xml:space="preserve"> </w:t>
            </w:r>
            <w:r>
              <w:rPr>
                <w:rFonts w:ascii="Arial" w:eastAsia="Arial" w:hAnsi="Arial" w:cs="Arial"/>
                <w:color w:val="111111"/>
                <w:sz w:val="19"/>
                <w:szCs w:val="19"/>
              </w:rPr>
              <w:t>by</w:t>
            </w:r>
            <w:r>
              <w:rPr>
                <w:rFonts w:ascii="Arial" w:eastAsia="Arial" w:hAnsi="Arial" w:cs="Arial"/>
                <w:color w:val="111111"/>
                <w:spacing w:val="17"/>
                <w:sz w:val="19"/>
                <w:szCs w:val="19"/>
              </w:rPr>
              <w:t xml:space="preserve"> </w:t>
            </w:r>
            <w:r>
              <w:rPr>
                <w:rFonts w:ascii="Arial" w:eastAsia="Arial" w:hAnsi="Arial" w:cs="Arial"/>
                <w:color w:val="111111"/>
                <w:sz w:val="19"/>
                <w:szCs w:val="19"/>
              </w:rPr>
              <w:t>each</w:t>
            </w:r>
            <w:r>
              <w:rPr>
                <w:rFonts w:ascii="Arial" w:eastAsia="Arial" w:hAnsi="Arial" w:cs="Arial"/>
                <w:color w:val="111111"/>
                <w:spacing w:val="26"/>
                <w:sz w:val="19"/>
                <w:szCs w:val="19"/>
              </w:rPr>
              <w:t xml:space="preserve"> </w:t>
            </w:r>
            <w:r>
              <w:rPr>
                <w:rFonts w:ascii="Arial" w:eastAsia="Arial" w:hAnsi="Arial" w:cs="Arial"/>
                <w:color w:val="111111"/>
                <w:sz w:val="19"/>
                <w:szCs w:val="19"/>
              </w:rPr>
              <w:t>post</w:t>
            </w:r>
            <w:r>
              <w:rPr>
                <w:rFonts w:ascii="Arial" w:eastAsia="Arial" w:hAnsi="Arial" w:cs="Arial"/>
                <w:color w:val="111111"/>
                <w:spacing w:val="28"/>
                <w:sz w:val="19"/>
                <w:szCs w:val="19"/>
              </w:rPr>
              <w:t xml:space="preserve"> </w:t>
            </w:r>
            <w:r>
              <w:rPr>
                <w:rFonts w:ascii="Arial" w:eastAsia="Arial" w:hAnsi="Arial" w:cs="Arial"/>
                <w:color w:val="111111"/>
                <w:sz w:val="19"/>
                <w:szCs w:val="19"/>
              </w:rPr>
              <w:t>holder</w:t>
            </w:r>
            <w:r>
              <w:rPr>
                <w:rFonts w:ascii="Arial" w:eastAsia="Arial" w:hAnsi="Arial" w:cs="Arial"/>
                <w:color w:val="111111"/>
                <w:spacing w:val="4"/>
                <w:sz w:val="19"/>
                <w:szCs w:val="19"/>
              </w:rPr>
              <w:t xml:space="preserve"> </w:t>
            </w:r>
            <w:r>
              <w:rPr>
                <w:rFonts w:ascii="Arial" w:eastAsia="Arial" w:hAnsi="Arial" w:cs="Arial"/>
                <w:color w:val="111111"/>
                <w:sz w:val="19"/>
                <w:szCs w:val="19"/>
              </w:rPr>
              <w:t>to</w:t>
            </w:r>
            <w:r>
              <w:rPr>
                <w:rFonts w:ascii="Arial" w:eastAsia="Arial" w:hAnsi="Arial" w:cs="Arial"/>
                <w:color w:val="111111"/>
                <w:spacing w:val="9"/>
                <w:sz w:val="19"/>
                <w:szCs w:val="19"/>
              </w:rPr>
              <w:t xml:space="preserve"> </w:t>
            </w:r>
            <w:r>
              <w:rPr>
                <w:rFonts w:ascii="Arial" w:eastAsia="Arial" w:hAnsi="Arial" w:cs="Arial"/>
                <w:color w:val="111111"/>
                <w:sz w:val="19"/>
                <w:szCs w:val="19"/>
              </w:rPr>
              <w:t>whom</w:t>
            </w:r>
            <w:r>
              <w:rPr>
                <w:rFonts w:ascii="Arial" w:eastAsia="Arial" w:hAnsi="Arial" w:cs="Arial"/>
                <w:color w:val="111111"/>
                <w:spacing w:val="25"/>
                <w:sz w:val="19"/>
                <w:szCs w:val="19"/>
              </w:rPr>
              <w:t xml:space="preserve"> </w:t>
            </w:r>
            <w:r>
              <w:rPr>
                <w:rFonts w:ascii="Arial" w:eastAsia="Arial" w:hAnsi="Arial" w:cs="Arial"/>
                <w:color w:val="111111"/>
                <w:sz w:val="19"/>
                <w:szCs w:val="19"/>
              </w:rPr>
              <w:t>the</w:t>
            </w:r>
            <w:r>
              <w:rPr>
                <w:rFonts w:ascii="Arial" w:eastAsia="Arial" w:hAnsi="Arial" w:cs="Arial"/>
                <w:color w:val="111111"/>
                <w:spacing w:val="2"/>
                <w:sz w:val="19"/>
                <w:szCs w:val="19"/>
              </w:rPr>
              <w:t xml:space="preserve"> </w:t>
            </w:r>
            <w:r>
              <w:rPr>
                <w:rFonts w:ascii="Arial" w:eastAsia="Arial" w:hAnsi="Arial" w:cs="Arial"/>
                <w:color w:val="111111"/>
                <w:sz w:val="19"/>
                <w:szCs w:val="19"/>
              </w:rPr>
              <w:t>job</w:t>
            </w:r>
            <w:r>
              <w:rPr>
                <w:rFonts w:ascii="Arial" w:eastAsia="Arial" w:hAnsi="Arial" w:cs="Arial"/>
                <w:color w:val="111111"/>
                <w:spacing w:val="29"/>
                <w:sz w:val="19"/>
                <w:szCs w:val="19"/>
              </w:rPr>
              <w:t xml:space="preserve"> </w:t>
            </w:r>
            <w:r>
              <w:rPr>
                <w:rFonts w:ascii="Arial" w:eastAsia="Arial" w:hAnsi="Arial" w:cs="Arial"/>
                <w:color w:val="111111"/>
                <w:sz w:val="19"/>
                <w:szCs w:val="19"/>
              </w:rPr>
              <w:t>description</w:t>
            </w:r>
            <w:r>
              <w:rPr>
                <w:rFonts w:ascii="Arial" w:eastAsia="Arial" w:hAnsi="Arial" w:cs="Arial"/>
                <w:color w:val="111111"/>
                <w:w w:val="102"/>
                <w:sz w:val="19"/>
                <w:szCs w:val="19"/>
              </w:rPr>
              <w:t xml:space="preserve"> </w:t>
            </w:r>
            <w:r>
              <w:rPr>
                <w:rFonts w:ascii="Arial" w:eastAsia="Arial" w:hAnsi="Arial" w:cs="Arial"/>
                <w:color w:val="111111"/>
                <w:sz w:val="19"/>
                <w:szCs w:val="19"/>
              </w:rPr>
              <w:t>applies</w:t>
            </w:r>
            <w:r>
              <w:rPr>
                <w:rFonts w:ascii="Arial" w:eastAsia="Arial" w:hAnsi="Arial" w:cs="Arial"/>
                <w:color w:val="111111"/>
                <w:spacing w:val="-18"/>
                <w:sz w:val="19"/>
                <w:szCs w:val="19"/>
              </w:rPr>
              <w:t>.</w:t>
            </w:r>
          </w:p>
        </w:tc>
      </w:tr>
      <w:tr w:rsidR="000D3D64" w:rsidTr="001460A3">
        <w:trPr>
          <w:trHeight w:hRule="exact" w:val="864"/>
        </w:trPr>
        <w:tc>
          <w:tcPr>
            <w:tcW w:w="7157" w:type="dxa"/>
          </w:tcPr>
          <w:p w:rsidR="000D3D64" w:rsidRDefault="001460A3">
            <w:pPr>
              <w:pStyle w:val="TableParagraph"/>
              <w:spacing w:line="220" w:lineRule="exact"/>
              <w:ind w:left="91"/>
              <w:rPr>
                <w:rFonts w:ascii="Arial" w:eastAsia="Arial" w:hAnsi="Arial" w:cs="Arial"/>
                <w:sz w:val="20"/>
                <w:szCs w:val="20"/>
              </w:rPr>
            </w:pPr>
            <w:r>
              <w:rPr>
                <w:rFonts w:ascii="Arial" w:eastAsia="Arial" w:hAnsi="Arial" w:cs="Arial"/>
                <w:b/>
                <w:bCs/>
                <w:color w:val="111111"/>
                <w:w w:val="95"/>
                <w:sz w:val="20"/>
                <w:szCs w:val="20"/>
              </w:rPr>
              <w:t>Job</w:t>
            </w:r>
            <w:r>
              <w:rPr>
                <w:rFonts w:ascii="Arial" w:eastAsia="Arial" w:hAnsi="Arial" w:cs="Arial"/>
                <w:b/>
                <w:bCs/>
                <w:color w:val="111111"/>
                <w:spacing w:val="39"/>
                <w:w w:val="95"/>
                <w:sz w:val="20"/>
                <w:szCs w:val="20"/>
              </w:rPr>
              <w:t xml:space="preserve"> </w:t>
            </w:r>
            <w:r>
              <w:rPr>
                <w:rFonts w:ascii="Arial" w:eastAsia="Arial" w:hAnsi="Arial" w:cs="Arial"/>
                <w:b/>
                <w:bCs/>
                <w:color w:val="111111"/>
                <w:w w:val="95"/>
                <w:sz w:val="20"/>
                <w:szCs w:val="20"/>
              </w:rPr>
              <w:t>Holder's</w:t>
            </w:r>
            <w:r>
              <w:rPr>
                <w:rFonts w:ascii="Arial" w:eastAsia="Arial" w:hAnsi="Arial" w:cs="Arial"/>
                <w:b/>
                <w:bCs/>
                <w:color w:val="111111"/>
                <w:spacing w:val="35"/>
                <w:w w:val="95"/>
                <w:sz w:val="20"/>
                <w:szCs w:val="20"/>
              </w:rPr>
              <w:t xml:space="preserve"> </w:t>
            </w:r>
            <w:r>
              <w:rPr>
                <w:rFonts w:ascii="Arial" w:eastAsia="Arial" w:hAnsi="Arial" w:cs="Arial"/>
                <w:b/>
                <w:bCs/>
                <w:color w:val="111111"/>
                <w:w w:val="95"/>
                <w:sz w:val="20"/>
                <w:szCs w:val="20"/>
              </w:rPr>
              <w:t>Signature:</w:t>
            </w:r>
          </w:p>
        </w:tc>
        <w:tc>
          <w:tcPr>
            <w:tcW w:w="2939" w:type="dxa"/>
          </w:tcPr>
          <w:p w:rsidR="000D3D64" w:rsidRDefault="001460A3">
            <w:pPr>
              <w:pStyle w:val="TableParagraph"/>
              <w:spacing w:line="225" w:lineRule="exact"/>
              <w:ind w:left="124"/>
              <w:rPr>
                <w:rFonts w:ascii="Arial" w:eastAsia="Arial" w:hAnsi="Arial" w:cs="Arial"/>
                <w:sz w:val="20"/>
                <w:szCs w:val="20"/>
              </w:rPr>
            </w:pPr>
            <w:r>
              <w:rPr>
                <w:rFonts w:ascii="Arial" w:eastAsia="Arial" w:hAnsi="Arial" w:cs="Arial"/>
                <w:b/>
                <w:bCs/>
                <w:color w:val="111111"/>
                <w:w w:val="95"/>
                <w:sz w:val="20"/>
                <w:szCs w:val="20"/>
              </w:rPr>
              <w:t>Date:</w:t>
            </w:r>
          </w:p>
        </w:tc>
      </w:tr>
      <w:tr w:rsidR="000D3D64" w:rsidTr="001460A3">
        <w:trPr>
          <w:trHeight w:hRule="exact" w:val="859"/>
        </w:trPr>
        <w:tc>
          <w:tcPr>
            <w:tcW w:w="7157" w:type="dxa"/>
          </w:tcPr>
          <w:p w:rsidR="000D3D64" w:rsidRDefault="001460A3">
            <w:pPr>
              <w:pStyle w:val="TableParagraph"/>
              <w:spacing w:line="220" w:lineRule="exact"/>
              <w:ind w:left="95"/>
              <w:rPr>
                <w:rFonts w:ascii="Arial" w:eastAsia="Arial" w:hAnsi="Arial" w:cs="Arial"/>
                <w:sz w:val="20"/>
                <w:szCs w:val="20"/>
              </w:rPr>
            </w:pPr>
            <w:r>
              <w:rPr>
                <w:rFonts w:ascii="Arial" w:eastAsia="Arial" w:hAnsi="Arial" w:cs="Arial"/>
                <w:b/>
                <w:bCs/>
                <w:color w:val="111111"/>
                <w:w w:val="95"/>
                <w:sz w:val="20"/>
                <w:szCs w:val="20"/>
              </w:rPr>
              <w:t>Head</w:t>
            </w:r>
            <w:r>
              <w:rPr>
                <w:rFonts w:ascii="Arial" w:eastAsia="Arial" w:hAnsi="Arial" w:cs="Arial"/>
                <w:b/>
                <w:bCs/>
                <w:color w:val="111111"/>
                <w:spacing w:val="20"/>
                <w:w w:val="95"/>
                <w:sz w:val="20"/>
                <w:szCs w:val="20"/>
              </w:rPr>
              <w:t xml:space="preserve"> </w:t>
            </w:r>
            <w:r>
              <w:rPr>
                <w:rFonts w:ascii="Arial" w:eastAsia="Arial" w:hAnsi="Arial" w:cs="Arial"/>
                <w:b/>
                <w:bCs/>
                <w:color w:val="111111"/>
                <w:w w:val="95"/>
                <w:sz w:val="20"/>
                <w:szCs w:val="20"/>
              </w:rPr>
              <w:t>of</w:t>
            </w:r>
            <w:r>
              <w:rPr>
                <w:rFonts w:ascii="Arial" w:eastAsia="Arial" w:hAnsi="Arial" w:cs="Arial"/>
                <w:b/>
                <w:bCs/>
                <w:color w:val="111111"/>
                <w:spacing w:val="33"/>
                <w:w w:val="95"/>
                <w:sz w:val="20"/>
                <w:szCs w:val="20"/>
              </w:rPr>
              <w:t xml:space="preserve"> </w:t>
            </w:r>
            <w:r>
              <w:rPr>
                <w:rFonts w:ascii="Arial" w:eastAsia="Arial" w:hAnsi="Arial" w:cs="Arial"/>
                <w:b/>
                <w:bCs/>
                <w:color w:val="111111"/>
                <w:w w:val="95"/>
                <w:sz w:val="20"/>
                <w:szCs w:val="20"/>
              </w:rPr>
              <w:t>Department's</w:t>
            </w:r>
            <w:r>
              <w:rPr>
                <w:rFonts w:ascii="Arial" w:eastAsia="Arial" w:hAnsi="Arial" w:cs="Arial"/>
                <w:b/>
                <w:bCs/>
                <w:color w:val="111111"/>
                <w:spacing w:val="38"/>
                <w:w w:val="95"/>
                <w:sz w:val="20"/>
                <w:szCs w:val="20"/>
              </w:rPr>
              <w:t xml:space="preserve"> </w:t>
            </w:r>
            <w:r>
              <w:rPr>
                <w:rFonts w:ascii="Arial" w:eastAsia="Arial" w:hAnsi="Arial" w:cs="Arial"/>
                <w:b/>
                <w:bCs/>
                <w:color w:val="111111"/>
                <w:w w:val="95"/>
                <w:sz w:val="20"/>
                <w:szCs w:val="20"/>
              </w:rPr>
              <w:t>Signature:</w:t>
            </w:r>
          </w:p>
        </w:tc>
        <w:tc>
          <w:tcPr>
            <w:tcW w:w="2939" w:type="dxa"/>
          </w:tcPr>
          <w:p w:rsidR="000D3D64" w:rsidRDefault="001460A3">
            <w:pPr>
              <w:pStyle w:val="TableParagraph"/>
              <w:spacing w:line="225" w:lineRule="exact"/>
              <w:ind w:left="119"/>
              <w:rPr>
                <w:rFonts w:ascii="Arial" w:eastAsia="Arial" w:hAnsi="Arial" w:cs="Arial"/>
                <w:sz w:val="20"/>
                <w:szCs w:val="20"/>
              </w:rPr>
            </w:pPr>
            <w:r>
              <w:rPr>
                <w:rFonts w:ascii="Arial" w:eastAsia="Arial" w:hAnsi="Arial" w:cs="Arial"/>
                <w:b/>
                <w:bCs/>
                <w:color w:val="111111"/>
                <w:w w:val="95"/>
                <w:sz w:val="20"/>
                <w:szCs w:val="20"/>
              </w:rPr>
              <w:t>Date:</w:t>
            </w:r>
          </w:p>
        </w:tc>
      </w:tr>
    </w:tbl>
    <w:p w:rsidR="00745C0D" w:rsidRDefault="00745C0D"/>
    <w:sectPr w:rsidR="00745C0D" w:rsidSect="000D3D64">
      <w:pgSz w:w="11906" w:h="16840"/>
      <w:pgMar w:top="960" w:right="0" w:bottom="280" w:left="740" w:header="739"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5B18" w:rsidRDefault="004C5B18" w:rsidP="000D3D64">
      <w:r>
        <w:separator/>
      </w:r>
    </w:p>
  </w:endnote>
  <w:endnote w:type="continuationSeparator" w:id="0">
    <w:p w:rsidR="004C5B18" w:rsidRDefault="004C5B18" w:rsidP="000D3D64">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5B18" w:rsidRDefault="004C5B18" w:rsidP="000D3D64">
      <w:r>
        <w:separator/>
      </w:r>
    </w:p>
  </w:footnote>
  <w:footnote w:type="continuationSeparator" w:id="0">
    <w:p w:rsidR="004C5B18" w:rsidRDefault="004C5B18" w:rsidP="000D3D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D64" w:rsidRDefault="00F97FD7">
    <w:pPr>
      <w:spacing w:line="170" w:lineRule="exact"/>
      <w:rPr>
        <w:sz w:val="17"/>
        <w:szCs w:val="17"/>
      </w:rPr>
    </w:pPr>
    <w:r w:rsidRPr="00F97FD7">
      <w:pict>
        <v:shapetype id="_x0000_t202" coordsize="21600,21600" o:spt="202" path="m,l,21600r21600,l21600,xe">
          <v:stroke joinstyle="miter"/>
          <v:path gradientshapeok="t" o:connecttype="rect"/>
        </v:shapetype>
        <v:shape id="_x0000_s1025" type="#_x0000_t202" style="position:absolute;margin-left:396.9pt;margin-top:35.95pt;width:148.6pt;height:10.5pt;z-index:-251658752;mso-position-horizontal-relative:page;mso-position-vertical-relative:page" filled="f" stroked="f">
          <v:textbox inset="0,0,0,0">
            <w:txbxContent>
              <w:p w:rsidR="000D3D64" w:rsidRDefault="001460A3">
                <w:pPr>
                  <w:spacing w:line="194" w:lineRule="exact"/>
                  <w:ind w:left="20"/>
                  <w:rPr>
                    <w:rFonts w:ascii="Arial" w:eastAsia="Arial" w:hAnsi="Arial" w:cs="Arial"/>
                    <w:sz w:val="17"/>
                    <w:szCs w:val="17"/>
                  </w:rPr>
                </w:pPr>
                <w:r>
                  <w:rPr>
                    <w:rFonts w:ascii="Arial" w:eastAsia="Arial" w:hAnsi="Arial" w:cs="Arial"/>
                    <w:color w:val="151515"/>
                    <w:w w:val="105"/>
                    <w:sz w:val="17"/>
                    <w:szCs w:val="17"/>
                  </w:rPr>
                  <w:t>Job</w:t>
                </w:r>
                <w:r>
                  <w:rPr>
                    <w:rFonts w:ascii="Arial" w:eastAsia="Arial" w:hAnsi="Arial" w:cs="Arial"/>
                    <w:color w:val="151515"/>
                    <w:spacing w:val="8"/>
                    <w:w w:val="105"/>
                    <w:sz w:val="17"/>
                    <w:szCs w:val="17"/>
                  </w:rPr>
                  <w:t xml:space="preserve"> </w:t>
                </w:r>
                <w:r>
                  <w:rPr>
                    <w:rFonts w:ascii="Arial" w:eastAsia="Arial" w:hAnsi="Arial" w:cs="Arial"/>
                    <w:color w:val="151515"/>
                    <w:w w:val="105"/>
                    <w:sz w:val="17"/>
                    <w:szCs w:val="17"/>
                  </w:rPr>
                  <w:t>Reference</w:t>
                </w:r>
                <w:r>
                  <w:rPr>
                    <w:rFonts w:ascii="Arial" w:eastAsia="Arial" w:hAnsi="Arial" w:cs="Arial"/>
                    <w:color w:val="151515"/>
                    <w:spacing w:val="6"/>
                    <w:w w:val="105"/>
                    <w:sz w:val="17"/>
                    <w:szCs w:val="17"/>
                  </w:rPr>
                  <w:t xml:space="preserve"> </w:t>
                </w:r>
                <w:r>
                  <w:rPr>
                    <w:rFonts w:ascii="Arial" w:eastAsia="Arial" w:hAnsi="Arial" w:cs="Arial"/>
                    <w:color w:val="151515"/>
                    <w:w w:val="105"/>
                    <w:sz w:val="17"/>
                    <w:szCs w:val="17"/>
                  </w:rPr>
                  <w:t>number</w:t>
                </w:r>
                <w:r>
                  <w:rPr>
                    <w:rFonts w:ascii="Arial" w:eastAsia="Arial" w:hAnsi="Arial" w:cs="Arial"/>
                    <w:color w:val="151515"/>
                    <w:spacing w:val="2"/>
                    <w:w w:val="105"/>
                    <w:sz w:val="17"/>
                    <w:szCs w:val="17"/>
                  </w:rPr>
                  <w:t xml:space="preserve"> </w:t>
                </w:r>
                <w:r>
                  <w:rPr>
                    <w:rFonts w:ascii="Arial" w:eastAsia="Arial" w:hAnsi="Arial" w:cs="Arial"/>
                    <w:color w:val="151515"/>
                    <w:w w:val="105"/>
                    <w:sz w:val="17"/>
                    <w:szCs w:val="17"/>
                  </w:rPr>
                  <w:t>SC06-4188N</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A32E2"/>
    <w:multiLevelType w:val="hybridMultilevel"/>
    <w:tmpl w:val="6F9AE8B8"/>
    <w:lvl w:ilvl="0" w:tplc="9162F148">
      <w:start w:val="9"/>
      <w:numFmt w:val="decimal"/>
      <w:lvlText w:val="%1."/>
      <w:lvlJc w:val="left"/>
      <w:pPr>
        <w:ind w:hanging="428"/>
        <w:jc w:val="left"/>
      </w:pPr>
      <w:rPr>
        <w:rFonts w:ascii="Arial" w:eastAsia="Arial" w:hAnsi="Arial" w:hint="default"/>
        <w:b/>
        <w:bCs/>
        <w:color w:val="111111"/>
        <w:w w:val="92"/>
        <w:sz w:val="20"/>
        <w:szCs w:val="20"/>
      </w:rPr>
    </w:lvl>
    <w:lvl w:ilvl="1" w:tplc="ECFAE09C">
      <w:start w:val="1"/>
      <w:numFmt w:val="bullet"/>
      <w:lvlText w:val="•"/>
      <w:lvlJc w:val="left"/>
      <w:pPr>
        <w:ind w:hanging="432"/>
      </w:pPr>
      <w:rPr>
        <w:rFonts w:ascii="Arial" w:eastAsia="Arial" w:hAnsi="Arial" w:hint="default"/>
        <w:color w:val="111111"/>
        <w:w w:val="141"/>
        <w:sz w:val="19"/>
        <w:szCs w:val="19"/>
      </w:rPr>
    </w:lvl>
    <w:lvl w:ilvl="2" w:tplc="7574671E">
      <w:start w:val="1"/>
      <w:numFmt w:val="bullet"/>
      <w:lvlText w:val="•"/>
      <w:lvlJc w:val="left"/>
      <w:rPr>
        <w:rFonts w:hint="default"/>
      </w:rPr>
    </w:lvl>
    <w:lvl w:ilvl="3" w:tplc="60FE6DAE">
      <w:start w:val="1"/>
      <w:numFmt w:val="bullet"/>
      <w:lvlText w:val="•"/>
      <w:lvlJc w:val="left"/>
      <w:rPr>
        <w:rFonts w:hint="default"/>
      </w:rPr>
    </w:lvl>
    <w:lvl w:ilvl="4" w:tplc="0EB6C848">
      <w:start w:val="1"/>
      <w:numFmt w:val="bullet"/>
      <w:lvlText w:val="•"/>
      <w:lvlJc w:val="left"/>
      <w:rPr>
        <w:rFonts w:hint="default"/>
      </w:rPr>
    </w:lvl>
    <w:lvl w:ilvl="5" w:tplc="16C00C3E">
      <w:start w:val="1"/>
      <w:numFmt w:val="bullet"/>
      <w:lvlText w:val="•"/>
      <w:lvlJc w:val="left"/>
      <w:rPr>
        <w:rFonts w:hint="default"/>
      </w:rPr>
    </w:lvl>
    <w:lvl w:ilvl="6" w:tplc="E22C479A">
      <w:start w:val="1"/>
      <w:numFmt w:val="bullet"/>
      <w:lvlText w:val="•"/>
      <w:lvlJc w:val="left"/>
      <w:rPr>
        <w:rFonts w:hint="default"/>
      </w:rPr>
    </w:lvl>
    <w:lvl w:ilvl="7" w:tplc="32647DBE">
      <w:start w:val="1"/>
      <w:numFmt w:val="bullet"/>
      <w:lvlText w:val="•"/>
      <w:lvlJc w:val="left"/>
      <w:rPr>
        <w:rFonts w:hint="default"/>
      </w:rPr>
    </w:lvl>
    <w:lvl w:ilvl="8" w:tplc="66C295DC">
      <w:start w:val="1"/>
      <w:numFmt w:val="bullet"/>
      <w:lvlText w:val="•"/>
      <w:lvlJc w:val="left"/>
      <w:rPr>
        <w:rFonts w:hint="default"/>
      </w:rPr>
    </w:lvl>
  </w:abstractNum>
  <w:abstractNum w:abstractNumId="1">
    <w:nsid w:val="0EB03514"/>
    <w:multiLevelType w:val="hybridMultilevel"/>
    <w:tmpl w:val="B8BED182"/>
    <w:lvl w:ilvl="0" w:tplc="1A6AC3C2">
      <w:start w:val="1"/>
      <w:numFmt w:val="bullet"/>
      <w:lvlText w:val="•"/>
      <w:lvlJc w:val="left"/>
      <w:pPr>
        <w:ind w:hanging="111"/>
      </w:pPr>
      <w:rPr>
        <w:rFonts w:ascii="Times New Roman" w:eastAsia="Times New Roman" w:hAnsi="Times New Roman" w:hint="default"/>
        <w:color w:val="A3A3A3"/>
        <w:w w:val="24"/>
        <w:position w:val="4"/>
        <w:sz w:val="15"/>
        <w:szCs w:val="15"/>
      </w:rPr>
    </w:lvl>
    <w:lvl w:ilvl="1" w:tplc="99D4E31E">
      <w:start w:val="1"/>
      <w:numFmt w:val="bullet"/>
      <w:lvlText w:val="•"/>
      <w:lvlJc w:val="left"/>
      <w:rPr>
        <w:rFonts w:hint="default"/>
      </w:rPr>
    </w:lvl>
    <w:lvl w:ilvl="2" w:tplc="952C33F4">
      <w:start w:val="1"/>
      <w:numFmt w:val="bullet"/>
      <w:lvlText w:val="•"/>
      <w:lvlJc w:val="left"/>
      <w:rPr>
        <w:rFonts w:hint="default"/>
      </w:rPr>
    </w:lvl>
    <w:lvl w:ilvl="3" w:tplc="71684530">
      <w:start w:val="1"/>
      <w:numFmt w:val="bullet"/>
      <w:lvlText w:val="•"/>
      <w:lvlJc w:val="left"/>
      <w:rPr>
        <w:rFonts w:hint="default"/>
      </w:rPr>
    </w:lvl>
    <w:lvl w:ilvl="4" w:tplc="BC42E212">
      <w:start w:val="1"/>
      <w:numFmt w:val="bullet"/>
      <w:lvlText w:val="•"/>
      <w:lvlJc w:val="left"/>
      <w:rPr>
        <w:rFonts w:hint="default"/>
      </w:rPr>
    </w:lvl>
    <w:lvl w:ilvl="5" w:tplc="77547818">
      <w:start w:val="1"/>
      <w:numFmt w:val="bullet"/>
      <w:lvlText w:val="•"/>
      <w:lvlJc w:val="left"/>
      <w:rPr>
        <w:rFonts w:hint="default"/>
      </w:rPr>
    </w:lvl>
    <w:lvl w:ilvl="6" w:tplc="B2E21DE2">
      <w:start w:val="1"/>
      <w:numFmt w:val="bullet"/>
      <w:lvlText w:val="•"/>
      <w:lvlJc w:val="left"/>
      <w:rPr>
        <w:rFonts w:hint="default"/>
      </w:rPr>
    </w:lvl>
    <w:lvl w:ilvl="7" w:tplc="B3D6A262">
      <w:start w:val="1"/>
      <w:numFmt w:val="bullet"/>
      <w:lvlText w:val="•"/>
      <w:lvlJc w:val="left"/>
      <w:rPr>
        <w:rFonts w:hint="default"/>
      </w:rPr>
    </w:lvl>
    <w:lvl w:ilvl="8" w:tplc="2B1C5DDC">
      <w:start w:val="1"/>
      <w:numFmt w:val="bullet"/>
      <w:lvlText w:val="•"/>
      <w:lvlJc w:val="left"/>
      <w:rPr>
        <w:rFonts w:hint="default"/>
      </w:rPr>
    </w:lvl>
  </w:abstractNum>
  <w:abstractNum w:abstractNumId="2">
    <w:nsid w:val="1A892801"/>
    <w:multiLevelType w:val="hybridMultilevel"/>
    <w:tmpl w:val="B142AF36"/>
    <w:lvl w:ilvl="0" w:tplc="195E7C00">
      <w:start w:val="2"/>
      <w:numFmt w:val="decimal"/>
      <w:lvlText w:val="%1."/>
      <w:lvlJc w:val="left"/>
      <w:pPr>
        <w:ind w:hanging="412"/>
        <w:jc w:val="left"/>
      </w:pPr>
      <w:rPr>
        <w:rFonts w:ascii="Courier New" w:eastAsia="Courier New" w:hAnsi="Courier New" w:hint="default"/>
        <w:color w:val="151515"/>
        <w:w w:val="71"/>
        <w:sz w:val="22"/>
        <w:szCs w:val="22"/>
      </w:rPr>
    </w:lvl>
    <w:lvl w:ilvl="1" w:tplc="941C6C54">
      <w:start w:val="1"/>
      <w:numFmt w:val="bullet"/>
      <w:lvlText w:val="•"/>
      <w:lvlJc w:val="left"/>
      <w:pPr>
        <w:ind w:hanging="422"/>
      </w:pPr>
      <w:rPr>
        <w:rFonts w:ascii="Arial" w:eastAsia="Arial" w:hAnsi="Arial" w:hint="default"/>
        <w:color w:val="151515"/>
        <w:w w:val="109"/>
        <w:position w:val="-3"/>
        <w:sz w:val="26"/>
        <w:szCs w:val="26"/>
      </w:rPr>
    </w:lvl>
    <w:lvl w:ilvl="2" w:tplc="73F05EC4">
      <w:start w:val="1"/>
      <w:numFmt w:val="bullet"/>
      <w:lvlText w:val="•"/>
      <w:lvlJc w:val="left"/>
      <w:rPr>
        <w:rFonts w:hint="default"/>
      </w:rPr>
    </w:lvl>
    <w:lvl w:ilvl="3" w:tplc="05B684BE">
      <w:start w:val="1"/>
      <w:numFmt w:val="bullet"/>
      <w:lvlText w:val="•"/>
      <w:lvlJc w:val="left"/>
      <w:rPr>
        <w:rFonts w:hint="default"/>
      </w:rPr>
    </w:lvl>
    <w:lvl w:ilvl="4" w:tplc="1500FF8E">
      <w:start w:val="1"/>
      <w:numFmt w:val="bullet"/>
      <w:lvlText w:val="•"/>
      <w:lvlJc w:val="left"/>
      <w:rPr>
        <w:rFonts w:hint="default"/>
      </w:rPr>
    </w:lvl>
    <w:lvl w:ilvl="5" w:tplc="B51EEE70">
      <w:start w:val="1"/>
      <w:numFmt w:val="bullet"/>
      <w:lvlText w:val="•"/>
      <w:lvlJc w:val="left"/>
      <w:rPr>
        <w:rFonts w:hint="default"/>
      </w:rPr>
    </w:lvl>
    <w:lvl w:ilvl="6" w:tplc="0242F968">
      <w:start w:val="1"/>
      <w:numFmt w:val="bullet"/>
      <w:lvlText w:val="•"/>
      <w:lvlJc w:val="left"/>
      <w:rPr>
        <w:rFonts w:hint="default"/>
      </w:rPr>
    </w:lvl>
    <w:lvl w:ilvl="7" w:tplc="9362BC0A">
      <w:start w:val="1"/>
      <w:numFmt w:val="bullet"/>
      <w:lvlText w:val="•"/>
      <w:lvlJc w:val="left"/>
      <w:rPr>
        <w:rFonts w:hint="default"/>
      </w:rPr>
    </w:lvl>
    <w:lvl w:ilvl="8" w:tplc="3CA29F88">
      <w:start w:val="1"/>
      <w:numFmt w:val="bullet"/>
      <w:lvlText w:val="•"/>
      <w:lvlJc w:val="left"/>
      <w:rPr>
        <w:rFonts w:hint="default"/>
      </w:rPr>
    </w:lvl>
  </w:abstractNum>
  <w:abstractNum w:abstractNumId="3">
    <w:nsid w:val="1CAB7293"/>
    <w:multiLevelType w:val="hybridMultilevel"/>
    <w:tmpl w:val="68A04F9E"/>
    <w:lvl w:ilvl="0" w:tplc="CD722F64">
      <w:start w:val="6"/>
      <w:numFmt w:val="decimal"/>
      <w:lvlText w:val="%1."/>
      <w:lvlJc w:val="left"/>
      <w:pPr>
        <w:ind w:hanging="431"/>
        <w:jc w:val="left"/>
      </w:pPr>
      <w:rPr>
        <w:rFonts w:ascii="Arial" w:eastAsia="Arial" w:hAnsi="Arial" w:hint="default"/>
        <w:b/>
        <w:bCs/>
        <w:color w:val="151515"/>
        <w:w w:val="103"/>
        <w:sz w:val="20"/>
        <w:szCs w:val="20"/>
      </w:rPr>
    </w:lvl>
    <w:lvl w:ilvl="1" w:tplc="8B20DB2C">
      <w:start w:val="1"/>
      <w:numFmt w:val="bullet"/>
      <w:lvlText w:val="•"/>
      <w:lvlJc w:val="left"/>
      <w:pPr>
        <w:ind w:hanging="417"/>
      </w:pPr>
      <w:rPr>
        <w:rFonts w:ascii="Arial" w:eastAsia="Arial" w:hAnsi="Arial" w:hint="default"/>
        <w:color w:val="151515"/>
        <w:w w:val="150"/>
        <w:sz w:val="19"/>
        <w:szCs w:val="19"/>
      </w:rPr>
    </w:lvl>
    <w:lvl w:ilvl="2" w:tplc="C4929308">
      <w:start w:val="1"/>
      <w:numFmt w:val="bullet"/>
      <w:lvlText w:val="•"/>
      <w:lvlJc w:val="left"/>
      <w:rPr>
        <w:rFonts w:hint="default"/>
      </w:rPr>
    </w:lvl>
    <w:lvl w:ilvl="3" w:tplc="FD0E842C">
      <w:start w:val="1"/>
      <w:numFmt w:val="bullet"/>
      <w:lvlText w:val="•"/>
      <w:lvlJc w:val="left"/>
      <w:rPr>
        <w:rFonts w:hint="default"/>
      </w:rPr>
    </w:lvl>
    <w:lvl w:ilvl="4" w:tplc="3084AF24">
      <w:start w:val="1"/>
      <w:numFmt w:val="bullet"/>
      <w:lvlText w:val="•"/>
      <w:lvlJc w:val="left"/>
      <w:rPr>
        <w:rFonts w:hint="default"/>
      </w:rPr>
    </w:lvl>
    <w:lvl w:ilvl="5" w:tplc="9DCABAF6">
      <w:start w:val="1"/>
      <w:numFmt w:val="bullet"/>
      <w:lvlText w:val="•"/>
      <w:lvlJc w:val="left"/>
      <w:rPr>
        <w:rFonts w:hint="default"/>
      </w:rPr>
    </w:lvl>
    <w:lvl w:ilvl="6" w:tplc="E43C77F0">
      <w:start w:val="1"/>
      <w:numFmt w:val="bullet"/>
      <w:lvlText w:val="•"/>
      <w:lvlJc w:val="left"/>
      <w:rPr>
        <w:rFonts w:hint="default"/>
      </w:rPr>
    </w:lvl>
    <w:lvl w:ilvl="7" w:tplc="C40A570E">
      <w:start w:val="1"/>
      <w:numFmt w:val="bullet"/>
      <w:lvlText w:val="•"/>
      <w:lvlJc w:val="left"/>
      <w:rPr>
        <w:rFonts w:hint="default"/>
      </w:rPr>
    </w:lvl>
    <w:lvl w:ilvl="8" w:tplc="15804B7E">
      <w:start w:val="1"/>
      <w:numFmt w:val="bullet"/>
      <w:lvlText w:val="•"/>
      <w:lvlJc w:val="left"/>
      <w:rPr>
        <w:rFonts w:hint="default"/>
      </w:rPr>
    </w:lvl>
  </w:abstractNum>
  <w:abstractNum w:abstractNumId="4">
    <w:nsid w:val="296A7C82"/>
    <w:multiLevelType w:val="hybridMultilevel"/>
    <w:tmpl w:val="D49E5784"/>
    <w:lvl w:ilvl="0" w:tplc="D1CADCC2">
      <w:start w:val="10"/>
      <w:numFmt w:val="decimal"/>
      <w:lvlText w:val="%1."/>
      <w:lvlJc w:val="left"/>
      <w:pPr>
        <w:ind w:hanging="428"/>
        <w:jc w:val="left"/>
      </w:pPr>
      <w:rPr>
        <w:rFonts w:ascii="Arial" w:eastAsia="Arial" w:hAnsi="Arial" w:hint="default"/>
        <w:b/>
        <w:bCs/>
        <w:color w:val="111111"/>
        <w:w w:val="98"/>
        <w:sz w:val="20"/>
        <w:szCs w:val="20"/>
      </w:rPr>
    </w:lvl>
    <w:lvl w:ilvl="1" w:tplc="7D024B5A">
      <w:start w:val="1"/>
      <w:numFmt w:val="bullet"/>
      <w:lvlText w:val="•"/>
      <w:lvlJc w:val="left"/>
      <w:pPr>
        <w:ind w:hanging="428"/>
      </w:pPr>
      <w:rPr>
        <w:rFonts w:ascii="Arial" w:eastAsia="Arial" w:hAnsi="Arial" w:hint="default"/>
        <w:color w:val="111111"/>
        <w:w w:val="141"/>
        <w:sz w:val="19"/>
        <w:szCs w:val="19"/>
      </w:rPr>
    </w:lvl>
    <w:lvl w:ilvl="2" w:tplc="229E788E">
      <w:start w:val="1"/>
      <w:numFmt w:val="bullet"/>
      <w:lvlText w:val="•"/>
      <w:lvlJc w:val="left"/>
      <w:rPr>
        <w:rFonts w:hint="default"/>
      </w:rPr>
    </w:lvl>
    <w:lvl w:ilvl="3" w:tplc="6F08E688">
      <w:start w:val="1"/>
      <w:numFmt w:val="bullet"/>
      <w:lvlText w:val="•"/>
      <w:lvlJc w:val="left"/>
      <w:rPr>
        <w:rFonts w:hint="default"/>
      </w:rPr>
    </w:lvl>
    <w:lvl w:ilvl="4" w:tplc="9C526CE8">
      <w:start w:val="1"/>
      <w:numFmt w:val="bullet"/>
      <w:lvlText w:val="•"/>
      <w:lvlJc w:val="left"/>
      <w:rPr>
        <w:rFonts w:hint="default"/>
      </w:rPr>
    </w:lvl>
    <w:lvl w:ilvl="5" w:tplc="9D1A9CEA">
      <w:start w:val="1"/>
      <w:numFmt w:val="bullet"/>
      <w:lvlText w:val="•"/>
      <w:lvlJc w:val="left"/>
      <w:rPr>
        <w:rFonts w:hint="default"/>
      </w:rPr>
    </w:lvl>
    <w:lvl w:ilvl="6" w:tplc="4AD8C1B2">
      <w:start w:val="1"/>
      <w:numFmt w:val="bullet"/>
      <w:lvlText w:val="•"/>
      <w:lvlJc w:val="left"/>
      <w:rPr>
        <w:rFonts w:hint="default"/>
      </w:rPr>
    </w:lvl>
    <w:lvl w:ilvl="7" w:tplc="68E6A1E8">
      <w:start w:val="1"/>
      <w:numFmt w:val="bullet"/>
      <w:lvlText w:val="•"/>
      <w:lvlJc w:val="left"/>
      <w:rPr>
        <w:rFonts w:hint="default"/>
      </w:rPr>
    </w:lvl>
    <w:lvl w:ilvl="8" w:tplc="C5E44330">
      <w:start w:val="1"/>
      <w:numFmt w:val="bullet"/>
      <w:lvlText w:val="•"/>
      <w:lvlJc w:val="left"/>
      <w:rPr>
        <w:rFonts w:hint="default"/>
      </w:rPr>
    </w:lvl>
  </w:abstractNum>
  <w:abstractNum w:abstractNumId="5">
    <w:nsid w:val="2D9F6A6B"/>
    <w:multiLevelType w:val="hybridMultilevel"/>
    <w:tmpl w:val="B4663CC8"/>
    <w:lvl w:ilvl="0" w:tplc="327AF474">
      <w:start w:val="11"/>
      <w:numFmt w:val="decimal"/>
      <w:lvlText w:val="%1."/>
      <w:lvlJc w:val="left"/>
      <w:pPr>
        <w:ind w:hanging="428"/>
        <w:jc w:val="left"/>
      </w:pPr>
      <w:rPr>
        <w:rFonts w:ascii="Arial" w:eastAsia="Arial" w:hAnsi="Arial" w:hint="default"/>
        <w:b/>
        <w:bCs/>
        <w:color w:val="111111"/>
        <w:w w:val="98"/>
        <w:sz w:val="20"/>
        <w:szCs w:val="20"/>
      </w:rPr>
    </w:lvl>
    <w:lvl w:ilvl="1" w:tplc="87564D8C">
      <w:start w:val="1"/>
      <w:numFmt w:val="bullet"/>
      <w:lvlText w:val="•"/>
      <w:lvlJc w:val="left"/>
      <w:pPr>
        <w:ind w:hanging="432"/>
      </w:pPr>
      <w:rPr>
        <w:rFonts w:ascii="Arial" w:eastAsia="Arial" w:hAnsi="Arial" w:hint="default"/>
        <w:color w:val="111111"/>
        <w:w w:val="141"/>
        <w:sz w:val="19"/>
        <w:szCs w:val="19"/>
      </w:rPr>
    </w:lvl>
    <w:lvl w:ilvl="2" w:tplc="7A164058">
      <w:start w:val="1"/>
      <w:numFmt w:val="bullet"/>
      <w:lvlText w:val="•"/>
      <w:lvlJc w:val="left"/>
      <w:rPr>
        <w:rFonts w:hint="default"/>
      </w:rPr>
    </w:lvl>
    <w:lvl w:ilvl="3" w:tplc="CC0467B0">
      <w:start w:val="1"/>
      <w:numFmt w:val="bullet"/>
      <w:lvlText w:val="•"/>
      <w:lvlJc w:val="left"/>
      <w:rPr>
        <w:rFonts w:hint="default"/>
      </w:rPr>
    </w:lvl>
    <w:lvl w:ilvl="4" w:tplc="2A2C2AC8">
      <w:start w:val="1"/>
      <w:numFmt w:val="bullet"/>
      <w:lvlText w:val="•"/>
      <w:lvlJc w:val="left"/>
      <w:rPr>
        <w:rFonts w:hint="default"/>
      </w:rPr>
    </w:lvl>
    <w:lvl w:ilvl="5" w:tplc="859E8E12">
      <w:start w:val="1"/>
      <w:numFmt w:val="bullet"/>
      <w:lvlText w:val="•"/>
      <w:lvlJc w:val="left"/>
      <w:rPr>
        <w:rFonts w:hint="default"/>
      </w:rPr>
    </w:lvl>
    <w:lvl w:ilvl="6" w:tplc="AA02BFA4">
      <w:start w:val="1"/>
      <w:numFmt w:val="bullet"/>
      <w:lvlText w:val="•"/>
      <w:lvlJc w:val="left"/>
      <w:rPr>
        <w:rFonts w:hint="default"/>
      </w:rPr>
    </w:lvl>
    <w:lvl w:ilvl="7" w:tplc="777C2F16">
      <w:start w:val="1"/>
      <w:numFmt w:val="bullet"/>
      <w:lvlText w:val="•"/>
      <w:lvlJc w:val="left"/>
      <w:rPr>
        <w:rFonts w:hint="default"/>
      </w:rPr>
    </w:lvl>
    <w:lvl w:ilvl="8" w:tplc="EE362E8E">
      <w:start w:val="1"/>
      <w:numFmt w:val="bullet"/>
      <w:lvlText w:val="•"/>
      <w:lvlJc w:val="left"/>
      <w:rPr>
        <w:rFonts w:hint="default"/>
      </w:rPr>
    </w:lvl>
  </w:abstractNum>
  <w:abstractNum w:abstractNumId="6">
    <w:nsid w:val="39BA5976"/>
    <w:multiLevelType w:val="hybridMultilevel"/>
    <w:tmpl w:val="8D940138"/>
    <w:lvl w:ilvl="0" w:tplc="3A4617FA">
      <w:start w:val="1"/>
      <w:numFmt w:val="bullet"/>
      <w:lvlText w:val="•"/>
      <w:lvlJc w:val="left"/>
      <w:pPr>
        <w:ind w:hanging="407"/>
      </w:pPr>
      <w:rPr>
        <w:rFonts w:ascii="Arial" w:eastAsia="Arial" w:hAnsi="Arial" w:hint="default"/>
        <w:color w:val="151515"/>
        <w:w w:val="130"/>
        <w:sz w:val="19"/>
        <w:szCs w:val="19"/>
      </w:rPr>
    </w:lvl>
    <w:lvl w:ilvl="1" w:tplc="0F28B650">
      <w:start w:val="1"/>
      <w:numFmt w:val="bullet"/>
      <w:lvlText w:val="•"/>
      <w:lvlJc w:val="left"/>
      <w:rPr>
        <w:rFonts w:hint="default"/>
      </w:rPr>
    </w:lvl>
    <w:lvl w:ilvl="2" w:tplc="C9DCB4AA">
      <w:start w:val="1"/>
      <w:numFmt w:val="bullet"/>
      <w:lvlText w:val="•"/>
      <w:lvlJc w:val="left"/>
      <w:rPr>
        <w:rFonts w:hint="default"/>
      </w:rPr>
    </w:lvl>
    <w:lvl w:ilvl="3" w:tplc="8F2C24A0">
      <w:start w:val="1"/>
      <w:numFmt w:val="bullet"/>
      <w:lvlText w:val="•"/>
      <w:lvlJc w:val="left"/>
      <w:rPr>
        <w:rFonts w:hint="default"/>
      </w:rPr>
    </w:lvl>
    <w:lvl w:ilvl="4" w:tplc="91FAC022">
      <w:start w:val="1"/>
      <w:numFmt w:val="bullet"/>
      <w:lvlText w:val="•"/>
      <w:lvlJc w:val="left"/>
      <w:rPr>
        <w:rFonts w:hint="default"/>
      </w:rPr>
    </w:lvl>
    <w:lvl w:ilvl="5" w:tplc="917EF262">
      <w:start w:val="1"/>
      <w:numFmt w:val="bullet"/>
      <w:lvlText w:val="•"/>
      <w:lvlJc w:val="left"/>
      <w:rPr>
        <w:rFonts w:hint="default"/>
      </w:rPr>
    </w:lvl>
    <w:lvl w:ilvl="6" w:tplc="53A0850E">
      <w:start w:val="1"/>
      <w:numFmt w:val="bullet"/>
      <w:lvlText w:val="•"/>
      <w:lvlJc w:val="left"/>
      <w:rPr>
        <w:rFonts w:hint="default"/>
      </w:rPr>
    </w:lvl>
    <w:lvl w:ilvl="7" w:tplc="0D864DCA">
      <w:start w:val="1"/>
      <w:numFmt w:val="bullet"/>
      <w:lvlText w:val="•"/>
      <w:lvlJc w:val="left"/>
      <w:rPr>
        <w:rFonts w:hint="default"/>
      </w:rPr>
    </w:lvl>
    <w:lvl w:ilvl="8" w:tplc="AF70EC8A">
      <w:start w:val="1"/>
      <w:numFmt w:val="bullet"/>
      <w:lvlText w:val="•"/>
      <w:lvlJc w:val="left"/>
      <w:rPr>
        <w:rFonts w:hint="default"/>
      </w:rPr>
    </w:lvl>
  </w:abstractNum>
  <w:abstractNum w:abstractNumId="7">
    <w:nsid w:val="460F70D4"/>
    <w:multiLevelType w:val="hybridMultilevel"/>
    <w:tmpl w:val="6E006A48"/>
    <w:lvl w:ilvl="0" w:tplc="A63CE9FA">
      <w:start w:val="8"/>
      <w:numFmt w:val="decimal"/>
      <w:lvlText w:val="%1."/>
      <w:lvlJc w:val="left"/>
      <w:pPr>
        <w:ind w:hanging="428"/>
        <w:jc w:val="left"/>
      </w:pPr>
      <w:rPr>
        <w:rFonts w:ascii="Arial" w:eastAsia="Arial" w:hAnsi="Arial" w:hint="default"/>
        <w:b/>
        <w:bCs/>
        <w:color w:val="111111"/>
        <w:w w:val="102"/>
        <w:sz w:val="19"/>
        <w:szCs w:val="19"/>
      </w:rPr>
    </w:lvl>
    <w:lvl w:ilvl="1" w:tplc="C03E8750">
      <w:start w:val="1"/>
      <w:numFmt w:val="bullet"/>
      <w:lvlText w:val="•"/>
      <w:lvlJc w:val="left"/>
      <w:pPr>
        <w:ind w:hanging="423"/>
      </w:pPr>
      <w:rPr>
        <w:rFonts w:ascii="Arial" w:eastAsia="Arial" w:hAnsi="Arial" w:hint="default"/>
        <w:color w:val="111111"/>
        <w:w w:val="141"/>
        <w:sz w:val="19"/>
        <w:szCs w:val="19"/>
      </w:rPr>
    </w:lvl>
    <w:lvl w:ilvl="2" w:tplc="A722685E">
      <w:start w:val="1"/>
      <w:numFmt w:val="bullet"/>
      <w:lvlText w:val="•"/>
      <w:lvlJc w:val="left"/>
      <w:rPr>
        <w:rFonts w:hint="default"/>
      </w:rPr>
    </w:lvl>
    <w:lvl w:ilvl="3" w:tplc="75A6F4B4">
      <w:start w:val="1"/>
      <w:numFmt w:val="bullet"/>
      <w:lvlText w:val="•"/>
      <w:lvlJc w:val="left"/>
      <w:rPr>
        <w:rFonts w:hint="default"/>
      </w:rPr>
    </w:lvl>
    <w:lvl w:ilvl="4" w:tplc="65AAACB0">
      <w:start w:val="1"/>
      <w:numFmt w:val="bullet"/>
      <w:lvlText w:val="•"/>
      <w:lvlJc w:val="left"/>
      <w:rPr>
        <w:rFonts w:hint="default"/>
      </w:rPr>
    </w:lvl>
    <w:lvl w:ilvl="5" w:tplc="91668B12">
      <w:start w:val="1"/>
      <w:numFmt w:val="bullet"/>
      <w:lvlText w:val="•"/>
      <w:lvlJc w:val="left"/>
      <w:rPr>
        <w:rFonts w:hint="default"/>
      </w:rPr>
    </w:lvl>
    <w:lvl w:ilvl="6" w:tplc="AEC0B020">
      <w:start w:val="1"/>
      <w:numFmt w:val="bullet"/>
      <w:lvlText w:val="•"/>
      <w:lvlJc w:val="left"/>
      <w:rPr>
        <w:rFonts w:hint="default"/>
      </w:rPr>
    </w:lvl>
    <w:lvl w:ilvl="7" w:tplc="49049898">
      <w:start w:val="1"/>
      <w:numFmt w:val="bullet"/>
      <w:lvlText w:val="•"/>
      <w:lvlJc w:val="left"/>
      <w:rPr>
        <w:rFonts w:hint="default"/>
      </w:rPr>
    </w:lvl>
    <w:lvl w:ilvl="8" w:tplc="6812FF7E">
      <w:start w:val="1"/>
      <w:numFmt w:val="bullet"/>
      <w:lvlText w:val="•"/>
      <w:lvlJc w:val="left"/>
      <w:rPr>
        <w:rFonts w:hint="default"/>
      </w:rPr>
    </w:lvl>
  </w:abstractNum>
  <w:abstractNum w:abstractNumId="8">
    <w:nsid w:val="751C137C"/>
    <w:multiLevelType w:val="hybridMultilevel"/>
    <w:tmpl w:val="40101C38"/>
    <w:lvl w:ilvl="0" w:tplc="F1C822FA">
      <w:start w:val="4"/>
      <w:numFmt w:val="decimal"/>
      <w:lvlText w:val="%1."/>
      <w:lvlJc w:val="left"/>
      <w:pPr>
        <w:ind w:hanging="431"/>
        <w:jc w:val="left"/>
      </w:pPr>
      <w:rPr>
        <w:rFonts w:ascii="Courier New" w:eastAsia="Courier New" w:hAnsi="Courier New" w:hint="default"/>
        <w:b/>
        <w:bCs/>
        <w:color w:val="151515"/>
        <w:w w:val="73"/>
        <w:sz w:val="22"/>
        <w:szCs w:val="22"/>
      </w:rPr>
    </w:lvl>
    <w:lvl w:ilvl="1" w:tplc="3C3AE80A">
      <w:start w:val="1"/>
      <w:numFmt w:val="decimal"/>
      <w:lvlText w:val="%2."/>
      <w:lvlJc w:val="left"/>
      <w:pPr>
        <w:ind w:hanging="417"/>
        <w:jc w:val="left"/>
      </w:pPr>
      <w:rPr>
        <w:rFonts w:ascii="Arial" w:eastAsia="Arial" w:hAnsi="Arial" w:hint="default"/>
        <w:color w:val="151515"/>
        <w:spacing w:val="-14"/>
        <w:w w:val="112"/>
        <w:sz w:val="19"/>
        <w:szCs w:val="19"/>
      </w:rPr>
    </w:lvl>
    <w:lvl w:ilvl="2" w:tplc="47306E00">
      <w:start w:val="1"/>
      <w:numFmt w:val="bullet"/>
      <w:lvlText w:val="•"/>
      <w:lvlJc w:val="left"/>
      <w:rPr>
        <w:rFonts w:hint="default"/>
      </w:rPr>
    </w:lvl>
    <w:lvl w:ilvl="3" w:tplc="89808688">
      <w:start w:val="1"/>
      <w:numFmt w:val="bullet"/>
      <w:lvlText w:val="•"/>
      <w:lvlJc w:val="left"/>
      <w:rPr>
        <w:rFonts w:hint="default"/>
      </w:rPr>
    </w:lvl>
    <w:lvl w:ilvl="4" w:tplc="9BAEE1F4">
      <w:start w:val="1"/>
      <w:numFmt w:val="bullet"/>
      <w:lvlText w:val="•"/>
      <w:lvlJc w:val="left"/>
      <w:rPr>
        <w:rFonts w:hint="default"/>
      </w:rPr>
    </w:lvl>
    <w:lvl w:ilvl="5" w:tplc="11E288D0">
      <w:start w:val="1"/>
      <w:numFmt w:val="bullet"/>
      <w:lvlText w:val="•"/>
      <w:lvlJc w:val="left"/>
      <w:rPr>
        <w:rFonts w:hint="default"/>
      </w:rPr>
    </w:lvl>
    <w:lvl w:ilvl="6" w:tplc="F914230C">
      <w:start w:val="1"/>
      <w:numFmt w:val="bullet"/>
      <w:lvlText w:val="•"/>
      <w:lvlJc w:val="left"/>
      <w:rPr>
        <w:rFonts w:hint="default"/>
      </w:rPr>
    </w:lvl>
    <w:lvl w:ilvl="7" w:tplc="02EA3B80">
      <w:start w:val="1"/>
      <w:numFmt w:val="bullet"/>
      <w:lvlText w:val="•"/>
      <w:lvlJc w:val="left"/>
      <w:rPr>
        <w:rFonts w:hint="default"/>
      </w:rPr>
    </w:lvl>
    <w:lvl w:ilvl="8" w:tplc="E61C6800">
      <w:start w:val="1"/>
      <w:numFmt w:val="bullet"/>
      <w:lvlText w:val="•"/>
      <w:lvlJc w:val="left"/>
      <w:rPr>
        <w:rFonts w:hint="default"/>
      </w:rPr>
    </w:lvl>
  </w:abstractNum>
  <w:abstractNum w:abstractNumId="9">
    <w:nsid w:val="79C25F0B"/>
    <w:multiLevelType w:val="hybridMultilevel"/>
    <w:tmpl w:val="F3EC5320"/>
    <w:lvl w:ilvl="0" w:tplc="5FEC57CE">
      <w:start w:val="5"/>
      <w:numFmt w:val="decimal"/>
      <w:lvlText w:val="%1."/>
      <w:lvlJc w:val="left"/>
      <w:pPr>
        <w:ind w:hanging="431"/>
        <w:jc w:val="left"/>
      </w:pPr>
      <w:rPr>
        <w:rFonts w:ascii="Times New Roman" w:eastAsia="Times New Roman" w:hAnsi="Times New Roman" w:hint="default"/>
        <w:b/>
        <w:bCs/>
        <w:color w:val="151515"/>
        <w:w w:val="101"/>
        <w:sz w:val="20"/>
        <w:szCs w:val="20"/>
      </w:rPr>
    </w:lvl>
    <w:lvl w:ilvl="1" w:tplc="D5DC02B0">
      <w:start w:val="1"/>
      <w:numFmt w:val="bullet"/>
      <w:lvlText w:val="•"/>
      <w:lvlJc w:val="left"/>
      <w:pPr>
        <w:ind w:hanging="422"/>
      </w:pPr>
      <w:rPr>
        <w:rFonts w:ascii="Times New Roman" w:eastAsia="Times New Roman" w:hAnsi="Times New Roman" w:hint="default"/>
        <w:color w:val="151515"/>
        <w:w w:val="103"/>
        <w:position w:val="-3"/>
        <w:sz w:val="28"/>
        <w:szCs w:val="28"/>
      </w:rPr>
    </w:lvl>
    <w:lvl w:ilvl="2" w:tplc="657EFA50">
      <w:start w:val="1"/>
      <w:numFmt w:val="bullet"/>
      <w:lvlText w:val="•"/>
      <w:lvlJc w:val="left"/>
      <w:rPr>
        <w:rFonts w:hint="default"/>
      </w:rPr>
    </w:lvl>
    <w:lvl w:ilvl="3" w:tplc="9844E1F2">
      <w:start w:val="1"/>
      <w:numFmt w:val="bullet"/>
      <w:lvlText w:val="•"/>
      <w:lvlJc w:val="left"/>
      <w:rPr>
        <w:rFonts w:hint="default"/>
      </w:rPr>
    </w:lvl>
    <w:lvl w:ilvl="4" w:tplc="A262F8C2">
      <w:start w:val="1"/>
      <w:numFmt w:val="bullet"/>
      <w:lvlText w:val="•"/>
      <w:lvlJc w:val="left"/>
      <w:rPr>
        <w:rFonts w:hint="default"/>
      </w:rPr>
    </w:lvl>
    <w:lvl w:ilvl="5" w:tplc="C8329C8E">
      <w:start w:val="1"/>
      <w:numFmt w:val="bullet"/>
      <w:lvlText w:val="•"/>
      <w:lvlJc w:val="left"/>
      <w:rPr>
        <w:rFonts w:hint="default"/>
      </w:rPr>
    </w:lvl>
    <w:lvl w:ilvl="6" w:tplc="9656E078">
      <w:start w:val="1"/>
      <w:numFmt w:val="bullet"/>
      <w:lvlText w:val="•"/>
      <w:lvlJc w:val="left"/>
      <w:rPr>
        <w:rFonts w:hint="default"/>
      </w:rPr>
    </w:lvl>
    <w:lvl w:ilvl="7" w:tplc="EBE8A76C">
      <w:start w:val="1"/>
      <w:numFmt w:val="bullet"/>
      <w:lvlText w:val="•"/>
      <w:lvlJc w:val="left"/>
      <w:rPr>
        <w:rFonts w:hint="default"/>
      </w:rPr>
    </w:lvl>
    <w:lvl w:ilvl="8" w:tplc="69A8DF52">
      <w:start w:val="1"/>
      <w:numFmt w:val="bullet"/>
      <w:lvlText w:val="•"/>
      <w:lvlJc w:val="left"/>
      <w:rPr>
        <w:rFonts w:hint="default"/>
      </w:rPr>
    </w:lvl>
  </w:abstractNum>
  <w:num w:numId="1">
    <w:abstractNumId w:val="1"/>
  </w:num>
  <w:num w:numId="2">
    <w:abstractNumId w:val="5"/>
  </w:num>
  <w:num w:numId="3">
    <w:abstractNumId w:val="4"/>
  </w:num>
  <w:num w:numId="4">
    <w:abstractNumId w:val="0"/>
  </w:num>
  <w:num w:numId="5">
    <w:abstractNumId w:val="7"/>
  </w:num>
  <w:num w:numId="6">
    <w:abstractNumId w:val="3"/>
  </w:num>
  <w:num w:numId="7">
    <w:abstractNumId w:val="6"/>
  </w:num>
  <w:num w:numId="8">
    <w:abstractNumId w:val="9"/>
  </w:num>
  <w:num w:numId="9">
    <w:abstractNumId w:val="8"/>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2221"/>
    <o:shapelayout v:ext="edit">
      <o:idmap v:ext="edit" data="1"/>
    </o:shapelayout>
  </w:hdrShapeDefaults>
  <w:footnotePr>
    <w:footnote w:id="-1"/>
    <w:footnote w:id="0"/>
  </w:footnotePr>
  <w:endnotePr>
    <w:endnote w:id="-1"/>
    <w:endnote w:id="0"/>
  </w:endnotePr>
  <w:compat>
    <w:ulTrailSpace/>
  </w:compat>
  <w:rsids>
    <w:rsidRoot w:val="000D3D64"/>
    <w:rsid w:val="000D3D64"/>
    <w:rsid w:val="001460A3"/>
    <w:rsid w:val="004C5B18"/>
    <w:rsid w:val="00745C0D"/>
    <w:rsid w:val="00912A87"/>
    <w:rsid w:val="00BF2D3B"/>
    <w:rsid w:val="00F97FD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21"/>
    <o:shapelayout v:ext="edit">
      <o:idmap v:ext="edit" data="2"/>
      <o:rules v:ext="edit">
        <o:r id="V:Rule11" type="connector" idref="#_x0000_s2213"/>
        <o:r id="V:Rule12" type="connector" idref="#_x0000_s2219"/>
        <o:r id="V:Rule13" type="connector" idref="#_x0000_s2214"/>
        <o:r id="V:Rule14" type="connector" idref="#_x0000_s2217"/>
        <o:r id="V:Rule15" type="connector" idref="#_x0000_s2215"/>
        <o:r id="V:Rule16" type="connector" idref="#_x0000_s2216"/>
        <o:r id="V:Rule17" type="connector" idref="#_x0000_s2212"/>
        <o:r id="V:Rule18" type="connector" idref="#_x0000_s2210"/>
        <o:r id="V:Rule19" type="connector" idref="#_x0000_s2218"/>
        <o:r id="V:Rule20" type="connector" idref="#_x0000_s221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D3D64"/>
  </w:style>
  <w:style w:type="paragraph" w:styleId="Heading1">
    <w:name w:val="heading 1"/>
    <w:basedOn w:val="Normal"/>
    <w:uiPriority w:val="1"/>
    <w:qFormat/>
    <w:rsid w:val="000D3D64"/>
    <w:pPr>
      <w:ind w:left="537" w:hanging="428"/>
      <w:outlineLvl w:val="0"/>
    </w:pPr>
    <w:rPr>
      <w:rFonts w:ascii="Arial" w:eastAsia="Arial" w:hAnsi="Arial"/>
      <w:b/>
      <w:bCs/>
      <w:sz w:val="20"/>
      <w:szCs w:val="20"/>
    </w:rPr>
  </w:style>
  <w:style w:type="paragraph" w:styleId="Heading2">
    <w:name w:val="heading 2"/>
    <w:basedOn w:val="Normal"/>
    <w:uiPriority w:val="1"/>
    <w:qFormat/>
    <w:rsid w:val="000D3D64"/>
    <w:pPr>
      <w:ind w:left="552"/>
      <w:outlineLvl w:val="1"/>
    </w:pPr>
    <w:rPr>
      <w:rFonts w:ascii="Arial" w:eastAsia="Arial" w:hAnsi="Arial"/>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D3D64"/>
    <w:pPr>
      <w:ind w:left="542"/>
    </w:pPr>
    <w:rPr>
      <w:rFonts w:ascii="Arial" w:eastAsia="Arial" w:hAnsi="Arial"/>
      <w:sz w:val="19"/>
      <w:szCs w:val="19"/>
    </w:rPr>
  </w:style>
  <w:style w:type="paragraph" w:styleId="ListParagraph">
    <w:name w:val="List Paragraph"/>
    <w:basedOn w:val="Normal"/>
    <w:uiPriority w:val="1"/>
    <w:qFormat/>
    <w:rsid w:val="000D3D64"/>
  </w:style>
  <w:style w:type="paragraph" w:customStyle="1" w:styleId="TableParagraph">
    <w:name w:val="Table Paragraph"/>
    <w:basedOn w:val="Normal"/>
    <w:uiPriority w:val="1"/>
    <w:qFormat/>
    <w:rsid w:val="000D3D64"/>
  </w:style>
  <w:style w:type="paragraph" w:styleId="Header">
    <w:name w:val="header"/>
    <w:basedOn w:val="Normal"/>
    <w:link w:val="HeaderChar"/>
    <w:uiPriority w:val="99"/>
    <w:semiHidden/>
    <w:unhideWhenUsed/>
    <w:rsid w:val="001460A3"/>
    <w:pPr>
      <w:tabs>
        <w:tab w:val="center" w:pos="4513"/>
        <w:tab w:val="right" w:pos="9026"/>
      </w:tabs>
    </w:pPr>
  </w:style>
  <w:style w:type="character" w:customStyle="1" w:styleId="HeaderChar">
    <w:name w:val="Header Char"/>
    <w:basedOn w:val="DefaultParagraphFont"/>
    <w:link w:val="Header"/>
    <w:uiPriority w:val="99"/>
    <w:semiHidden/>
    <w:rsid w:val="001460A3"/>
  </w:style>
  <w:style w:type="paragraph" w:styleId="Footer">
    <w:name w:val="footer"/>
    <w:basedOn w:val="Normal"/>
    <w:link w:val="FooterChar"/>
    <w:uiPriority w:val="99"/>
    <w:semiHidden/>
    <w:unhideWhenUsed/>
    <w:rsid w:val="001460A3"/>
    <w:pPr>
      <w:tabs>
        <w:tab w:val="center" w:pos="4513"/>
        <w:tab w:val="right" w:pos="9026"/>
      </w:tabs>
    </w:pPr>
  </w:style>
  <w:style w:type="character" w:customStyle="1" w:styleId="FooterChar">
    <w:name w:val="Footer Char"/>
    <w:basedOn w:val="DefaultParagraphFont"/>
    <w:link w:val="Footer"/>
    <w:uiPriority w:val="99"/>
    <w:semiHidden/>
    <w:rsid w:val="001460A3"/>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
<Relationships xmlns="http://schemas.openxmlformats.org/package/2006/relationships"><Relationship Id="rId8" Type="http://schemas.openxmlformats.org/officeDocument/2006/relationships/image" Target="media/image1.jpeg"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1598</Words>
  <Characters>9114</Characters>
  <Application>Microsoft Office Word</Application>
  <DocSecurity>0</DocSecurity>
  <Lines>75</Lines>
  <Paragraphs>21</Paragraphs>
  <ScaleCrop>false</ScaleCrop>
  <Company>NHS Tayside</Company>
  <LinksUpToDate>false</LinksUpToDate>
  <CharactersWithSpaces>10691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Trudy Boag</cp:lastModifiedBy>
  <cp:revision>5</cp:revision>
  <dcterms:created xsi:type="dcterms:W3CDTF">2020-08-18T12:58:00Z</dcterms:created>
  <dcterms:modified xsi:type="dcterms:W3CDTF">2020-08-18T13:10:00Z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2020-07-16T00:00:00Z</vt:filetime>
  </property>
  <property fmtid="{D5CDD505-2E9C-101B-9397-08002B2CF9AE}" pid="3" name="LastSaved">
    <vt:filetime>2020-08-18T00:00:00Z</vt:filetime>
  </property>
</Properties>
</file>