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3C" w:rsidRPr="00C42E3C" w:rsidRDefault="00C42E3C" w:rsidP="00C42E3C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2E3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Royal Infirmary of Edinburgh</w:t>
      </w: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74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0"/>
        <w:gridCol w:w="5854"/>
        <w:gridCol w:w="4486"/>
      </w:tblGrid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Location/Site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Speciality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Informal Contact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General Medicine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Kenzie</w:t>
            </w:r>
            <w:proofErr w:type="spellEnd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 Smith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0131 242 2043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Royal Infirmary of Edinburgh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Medicine of the Elderly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Maggie Higgins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0131 242 2023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Royal Infirmary of Edinburgh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Medicine of the Elderly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Irene Miller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0131 242 2033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Royal Infirmary of Edinburgh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General Surgery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Kim Newton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0131 242 3517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General Surgery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Kim Newton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0131 242 3517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Orthopaedics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Kelly Fleming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0131 242 1081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Orthopaedics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109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color w:val="E74C3C"/>
                <w:sz w:val="21"/>
                <w:lang w:eastAsia="en-GB"/>
              </w:rPr>
              <w:t>*23 hour post available*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Victoria Cosgrove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0131 242 1093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Cardiology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Ward 103/114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Sara Ross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0131 242 1033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Cardiothoracic Surgery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Joanne Stewart</w:t>
            </w: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0131 242 1111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Respiratory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Jac</w:t>
            </w:r>
            <w:proofErr w:type="spellEnd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 Reid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0131 242 2041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All Areas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Night Resource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Stuart Laidlaw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0131 242 3483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Haemophilia &amp;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Thrombosis Centre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Pamela </w:t>
            </w: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Gilfoyle</w:t>
            </w:r>
            <w:proofErr w:type="spellEnd"/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0131 242 1274</w:t>
            </w:r>
          </w:p>
        </w:tc>
      </w:tr>
    </w:tbl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C11BC" w:rsidRDefault="007C11BC" w:rsidP="00C42E3C">
      <w:pPr>
        <w:spacing w:after="0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after="0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after="0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after="0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2E3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lastRenderedPageBreak/>
        <w:t>Western General Hospital</w:t>
      </w: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74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6"/>
        <w:gridCol w:w="7499"/>
        <w:gridCol w:w="4265"/>
      </w:tblGrid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Location/Site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Speciality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Informal Contact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*Please note that these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wards</w:t>
            </w:r>
            <w:proofErr w:type="spellEnd"/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 will be moving to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the new RHCYP Hospital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on the RIE site*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Department of Clinical Neuroscience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Carol Paterson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0131 537 2137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*Please note that these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wards</w:t>
            </w:r>
            <w:proofErr w:type="spellEnd"/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 will be moving to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the new RHCYP Hospital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on the RIE site*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Department of Clinical Neuroscience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Joseph </w:t>
            </w: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Mutasa</w:t>
            </w:r>
            <w:proofErr w:type="spellEnd"/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0131 242 7908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*Please note that these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wards</w:t>
            </w:r>
            <w:proofErr w:type="spellEnd"/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 will be moving to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 xml:space="preserve">the new RHCYP Hospital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on the RIE site*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Department of Clinical Neuroscience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Julie McLaughlin 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0131 537 2571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Medicine of the Elderly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Laura Smith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0131 537 9151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Pre-Assessment/DOSA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*Fixed term - 12 months*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Susan Gordon 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0131 537 1512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GI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Lesley MacLean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0131 537 3552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Cancer Services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Julie Read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0131 537 2730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Western General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Cancer Services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Mo Moore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0131 537 2385</w:t>
            </w:r>
          </w:p>
        </w:tc>
      </w:tr>
    </w:tbl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2E3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lastRenderedPageBreak/>
        <w:t>St John's Hospital</w:t>
      </w: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7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8"/>
        <w:gridCol w:w="6507"/>
        <w:gridCol w:w="5625"/>
      </w:tblGrid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Location/Site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Speciality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Informal Contact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St John's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General Medicine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Ward 8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*23 hour post available*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Jan McClure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01506 524 308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St John's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Head &amp; Neck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Wallace Burns Unit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Lynn Struthers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01506 524 140</w:t>
            </w:r>
          </w:p>
        </w:tc>
      </w:tr>
    </w:tbl>
    <w:p w:rsidR="00C42E3C" w:rsidRPr="00C42E3C" w:rsidRDefault="00C42E3C" w:rsidP="00C42E3C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42E3C" w:rsidRPr="00C42E3C" w:rsidRDefault="00C42E3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2E3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Royal Hospital for Sick Children</w:t>
      </w:r>
    </w:p>
    <w:p w:rsidR="00C42E3C" w:rsidRPr="00C42E3C" w:rsidRDefault="00C42E3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7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3"/>
        <w:gridCol w:w="5719"/>
        <w:gridCol w:w="4448"/>
      </w:tblGrid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Location/Site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Speciality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Informal Contact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Outpatients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Sarah </w:t>
            </w: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Morrey</w:t>
            </w:r>
            <w:proofErr w:type="spellEnd"/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0131 536 0213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Emergency Department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Katy Currie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0131 536 0201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Critical Care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*Part time hours available*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Laura Reilly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0131 536 0912</w:t>
            </w:r>
          </w:p>
        </w:tc>
      </w:tr>
    </w:tbl>
    <w:p w:rsidR="00C42E3C" w:rsidRPr="00C42E3C" w:rsidRDefault="00C42E3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7C11BC" w:rsidRDefault="007C11B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C42E3C" w:rsidRPr="00C42E3C" w:rsidRDefault="00C42E3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2E3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lastRenderedPageBreak/>
        <w:t>Community Hospitals</w:t>
      </w:r>
    </w:p>
    <w:p w:rsidR="00C42E3C" w:rsidRPr="00C42E3C" w:rsidRDefault="00C42E3C" w:rsidP="00C42E3C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770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9"/>
        <w:gridCol w:w="5553"/>
        <w:gridCol w:w="4319"/>
      </w:tblGrid>
      <w:tr w:rsidR="00C42E3C" w:rsidRPr="00C42E3C" w:rsidTr="006B6B6E">
        <w:trPr>
          <w:trHeight w:val="32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Location/Site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Speciality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Informal Contact</w:t>
            </w:r>
          </w:p>
        </w:tc>
      </w:tr>
      <w:tr w:rsidR="00C42E3C" w:rsidRPr="00C42E3C" w:rsidTr="006B6B6E">
        <w:trPr>
          <w:trHeight w:val="89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HBCCC - Ellen's Glen 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Continuing Care - MOE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Hawthorn Ward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Samantha Wight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0131 672 1775</w:t>
            </w:r>
          </w:p>
        </w:tc>
      </w:tr>
      <w:tr w:rsidR="00C42E3C" w:rsidRPr="00C42E3C" w:rsidTr="006B6B6E">
        <w:trPr>
          <w:trHeight w:val="89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HBCCC - </w:t>
            </w: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Ferryfield</w:t>
            </w:r>
            <w:proofErr w:type="spellEnd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 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Continuing Care - MOE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Rowan Ward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Richard Laing</w:t>
            </w:r>
          </w:p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0131 315 3517</w:t>
            </w:r>
          </w:p>
        </w:tc>
      </w:tr>
      <w:tr w:rsidR="00C42E3C" w:rsidRPr="00C42E3C" w:rsidTr="006B6B6E">
        <w:trPr>
          <w:trHeight w:val="150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HBCCC - Findlay 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Continuing Care - MOE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Fillieside</w:t>
            </w:r>
            <w:proofErr w:type="spellEnd"/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Ward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*33 hour post available*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Lesley Clark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0131 454 2218</w:t>
            </w:r>
          </w:p>
        </w:tc>
      </w:tr>
      <w:tr w:rsidR="00C42E3C" w:rsidRPr="00C42E3C" w:rsidTr="006B6B6E">
        <w:trPr>
          <w:trHeight w:val="89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6B6B6E" w:rsidRDefault="00C42E3C" w:rsidP="006B6B6E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Leith Community Treatment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Outpatients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*Part time hours available*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Linda Wilson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0131 536 6433</w:t>
            </w:r>
          </w:p>
        </w:tc>
      </w:tr>
      <w:tr w:rsidR="006B6B6E" w:rsidRPr="00C42E3C" w:rsidTr="006B6B6E">
        <w:trPr>
          <w:trHeight w:val="3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B6E" w:rsidRPr="00C42E3C" w:rsidRDefault="006B6B6E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Belhaven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B6E" w:rsidRDefault="006B6B6E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Continuing Care - MOE</w:t>
            </w:r>
          </w:p>
          <w:p w:rsidR="006B6B6E" w:rsidRPr="00C42E3C" w:rsidRDefault="006B6B6E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6B6E">
              <w:rPr>
                <w:rFonts w:ascii="Arial" w:eastAsia="Times New Roman" w:hAnsi="Arial" w:cs="Arial"/>
                <w:color w:val="E74C3C"/>
                <w:sz w:val="21"/>
                <w:szCs w:val="21"/>
                <w:lang w:eastAsia="en-GB"/>
              </w:rPr>
              <w:t>*36 hour post available*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B6E" w:rsidRDefault="006B6B6E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Caroline Johnston</w:t>
            </w:r>
          </w:p>
          <w:p w:rsidR="006B6B6E" w:rsidRPr="006B6B6E" w:rsidRDefault="006B6B6E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Arial" w:eastAsia="Times New Roman" w:hAnsi="Arial" w:cs="Arial"/>
                <w:bCs/>
                <w:sz w:val="21"/>
                <w:lang w:eastAsia="en-GB"/>
              </w:rPr>
            </w:pPr>
            <w:r w:rsidRPr="006B6B6E">
              <w:rPr>
                <w:rFonts w:ascii="Arial" w:eastAsia="Times New Roman" w:hAnsi="Arial" w:cs="Arial"/>
                <w:bCs/>
                <w:sz w:val="21"/>
                <w:lang w:eastAsia="en-GB"/>
              </w:rPr>
              <w:t>01368 862 246</w:t>
            </w:r>
          </w:p>
        </w:tc>
      </w:tr>
    </w:tbl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2E3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Mental Health &amp; Learning Disabilities</w:t>
      </w:r>
    </w:p>
    <w:p w:rsidR="00C42E3C" w:rsidRPr="00C42E3C" w:rsidRDefault="00C42E3C" w:rsidP="00C42E3C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7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7"/>
        <w:gridCol w:w="7745"/>
        <w:gridCol w:w="4188"/>
      </w:tblGrid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Location/Site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Speciality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Informal Contact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Royal Edinburgh Hospital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Rehabilitation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Craig Stenhouse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0131 286 8919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Margaret </w:t>
            </w:r>
            <w:proofErr w:type="spellStart"/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Duguid</w:t>
            </w:r>
            <w:proofErr w:type="spellEnd"/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Unit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Wendy Low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0131 286 9379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Older People's Mental Health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David Haldane 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0131 286 8110</w:t>
            </w:r>
          </w:p>
        </w:tc>
      </w:tr>
      <w:tr w:rsidR="00C42E3C" w:rsidRPr="00C42E3C" w:rsidTr="00C42E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HBCCC - Findlay 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Prospectbank</w:t>
            </w:r>
            <w:proofErr w:type="spellEnd"/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Ward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>Saro</w:t>
            </w:r>
            <w:proofErr w:type="spellEnd"/>
            <w:r w:rsidRPr="00C42E3C">
              <w:rPr>
                <w:rFonts w:ascii="Arial" w:eastAsia="Times New Roman" w:hAnsi="Arial" w:cs="Arial"/>
                <w:b/>
                <w:bCs/>
                <w:sz w:val="21"/>
                <w:lang w:eastAsia="en-GB"/>
              </w:rPr>
              <w:t xml:space="preserve"> Mutebuka</w:t>
            </w:r>
          </w:p>
          <w:p w:rsidR="00C42E3C" w:rsidRPr="00C42E3C" w:rsidRDefault="00C42E3C" w:rsidP="00C42E3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2E3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0131 454 2205</w:t>
            </w:r>
          </w:p>
        </w:tc>
      </w:tr>
    </w:tbl>
    <w:p w:rsidR="004B5305" w:rsidRDefault="004B5305"/>
    <w:sectPr w:rsidR="004B5305" w:rsidSect="00C42E3C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2E3C"/>
    <w:rsid w:val="004B5305"/>
    <w:rsid w:val="005A7346"/>
    <w:rsid w:val="006A60B8"/>
    <w:rsid w:val="006B6B6E"/>
    <w:rsid w:val="007C11BC"/>
    <w:rsid w:val="008751A3"/>
    <w:rsid w:val="00C42E3C"/>
    <w:rsid w:val="00C5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2E3C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2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Nugent</dc:creator>
  <cp:lastModifiedBy>Holly Nugent</cp:lastModifiedBy>
  <cp:revision>2</cp:revision>
  <cp:lastPrinted>2019-09-04T14:33:00Z</cp:lastPrinted>
  <dcterms:created xsi:type="dcterms:W3CDTF">2019-09-10T09:58:00Z</dcterms:created>
  <dcterms:modified xsi:type="dcterms:W3CDTF">2019-09-10T09:58:00Z</dcterms:modified>
</cp:coreProperties>
</file>