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13" w:type="dxa"/>
        <w:tblInd w:w="108" w:type="dxa"/>
        <w:tblLayout w:type="fixed"/>
        <w:tblLook w:val="0000" w:firstRow="0" w:lastRow="0" w:firstColumn="0" w:lastColumn="0" w:noHBand="0" w:noVBand="0"/>
      </w:tblPr>
      <w:tblGrid>
        <w:gridCol w:w="567"/>
        <w:gridCol w:w="2835"/>
        <w:gridCol w:w="3686"/>
        <w:gridCol w:w="781"/>
        <w:gridCol w:w="556"/>
        <w:gridCol w:w="298"/>
        <w:gridCol w:w="50"/>
        <w:gridCol w:w="248"/>
        <w:gridCol w:w="100"/>
        <w:gridCol w:w="198"/>
        <w:gridCol w:w="150"/>
        <w:gridCol w:w="149"/>
        <w:gridCol w:w="199"/>
        <w:gridCol w:w="99"/>
        <w:gridCol w:w="249"/>
        <w:gridCol w:w="49"/>
        <w:gridCol w:w="299"/>
      </w:tblGrid>
      <w:tr w:rsidR="00E51261" w:rsidRPr="00CE7D20" w:rsidTr="00DF0316">
        <w:tc>
          <w:tcPr>
            <w:tcW w:w="7869" w:type="dxa"/>
            <w:gridSpan w:val="4"/>
          </w:tcPr>
          <w:p w:rsidR="00E51261" w:rsidRPr="00CE7D20" w:rsidRDefault="00E51261">
            <w:pPr>
              <w:spacing w:before="120" w:after="120"/>
              <w:rPr>
                <w:rFonts w:ascii="Tahoma" w:hAnsi="Tahoma" w:cs="Tahoma"/>
                <w:b/>
                <w:sz w:val="22"/>
                <w:lang w:val="en-GB"/>
              </w:rPr>
            </w:pPr>
            <w:r w:rsidRPr="00CE7D20">
              <w:rPr>
                <w:rFonts w:ascii="Tahoma" w:hAnsi="Tahoma" w:cs="Tahoma"/>
                <w:b/>
                <w:sz w:val="22"/>
                <w:lang w:val="en-GB"/>
              </w:rPr>
              <w:t xml:space="preserve">NATIONAL SERVICES </w:t>
            </w:r>
            <w:smartTag w:uri="urn:schemas-microsoft-com:office:smarttags" w:element="country-region">
              <w:smartTag w:uri="urn:schemas-microsoft-com:office:smarttags" w:element="place">
                <w:r w:rsidRPr="00CE7D20">
                  <w:rPr>
                    <w:rFonts w:ascii="Tahoma" w:hAnsi="Tahoma" w:cs="Tahoma"/>
                    <w:b/>
                    <w:sz w:val="22"/>
                    <w:lang w:val="en-GB"/>
                  </w:rPr>
                  <w:t>SCOTLAND</w:t>
                </w:r>
              </w:smartTag>
            </w:smartTag>
          </w:p>
          <w:p w:rsidR="00E51261" w:rsidRPr="00CE7D20" w:rsidRDefault="00E51261">
            <w:pPr>
              <w:spacing w:before="120" w:after="120"/>
              <w:rPr>
                <w:rFonts w:ascii="Tahoma" w:hAnsi="Tahoma" w:cs="Tahoma"/>
                <w:sz w:val="22"/>
                <w:lang w:val="en-GB"/>
              </w:rPr>
            </w:pPr>
            <w:r w:rsidRPr="00CE7D20">
              <w:rPr>
                <w:rFonts w:ascii="Tahoma" w:hAnsi="Tahoma" w:cs="Tahoma"/>
                <w:b/>
                <w:sz w:val="22"/>
                <w:lang w:val="en-GB"/>
              </w:rPr>
              <w:t>JOB DESCRIPTION</w:t>
            </w:r>
          </w:p>
        </w:tc>
        <w:tc>
          <w:tcPr>
            <w:tcW w:w="2644" w:type="dxa"/>
            <w:gridSpan w:val="13"/>
          </w:tcPr>
          <w:p w:rsidR="00E51261" w:rsidRPr="00CE7D20" w:rsidRDefault="00E62408">
            <w:pPr>
              <w:spacing w:before="120" w:after="120"/>
              <w:jc w:val="center"/>
              <w:rPr>
                <w:rFonts w:ascii="Tahoma" w:hAnsi="Tahoma" w:cs="Tahoma"/>
                <w:sz w:val="22"/>
                <w:lang w:val="en-GB"/>
              </w:rPr>
            </w:pPr>
            <w:r>
              <w:rPr>
                <w:rFonts w:ascii="Tahoma" w:hAnsi="Tahoma" w:cs="Tahoma"/>
                <w:noProof/>
                <w:sz w:val="22"/>
                <w:lang w:val="en-GB"/>
              </w:rPr>
              <w:drawing>
                <wp:inline distT="0" distB="0" distL="0" distR="0">
                  <wp:extent cx="1009650" cy="7829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b="22916"/>
                          <a:stretch>
                            <a:fillRect/>
                          </a:stretch>
                        </pic:blipFill>
                        <pic:spPr bwMode="auto">
                          <a:xfrm>
                            <a:off x="0" y="0"/>
                            <a:ext cx="1009650" cy="782955"/>
                          </a:xfrm>
                          <a:prstGeom prst="rect">
                            <a:avLst/>
                          </a:prstGeom>
                          <a:noFill/>
                          <a:ln w="9525">
                            <a:noFill/>
                            <a:miter lim="800000"/>
                            <a:headEnd/>
                            <a:tailEnd/>
                          </a:ln>
                        </pic:spPr>
                      </pic:pic>
                    </a:graphicData>
                  </a:graphic>
                </wp:inline>
              </w:drawing>
            </w:r>
          </w:p>
        </w:tc>
      </w:tr>
      <w:tr w:rsidR="00E51261" w:rsidRPr="00CE7D20" w:rsidTr="00DF0316">
        <w:tblPrEx>
          <w:tblCellMar>
            <w:left w:w="0" w:type="dxa"/>
            <w:right w:w="0" w:type="dxa"/>
          </w:tblCellMar>
        </w:tblPrEx>
        <w:trPr>
          <w:trHeight w:val="238"/>
        </w:trPr>
        <w:tc>
          <w:tcPr>
            <w:tcW w:w="567" w:type="dxa"/>
            <w:tcBorders>
              <w:top w:val="nil"/>
              <w:left w:val="nil"/>
              <w:bottom w:val="nil"/>
              <w:right w:val="nil"/>
            </w:tcBorders>
          </w:tcPr>
          <w:p w:rsidR="00E51261" w:rsidRPr="00CE7D20" w:rsidRDefault="00E51261">
            <w:pPr>
              <w:pStyle w:val="BoldCaps"/>
              <w:spacing w:before="120" w:after="120"/>
              <w:rPr>
                <w:rFonts w:ascii="Tahoma" w:hAnsi="Tahoma" w:cs="Tahoma"/>
                <w:sz w:val="22"/>
                <w:lang w:val="en-GB"/>
              </w:rPr>
            </w:pPr>
            <w:r w:rsidRPr="00CE7D20">
              <w:rPr>
                <w:rFonts w:ascii="Tahoma" w:hAnsi="Tahoma" w:cs="Tahoma"/>
                <w:sz w:val="22"/>
                <w:lang w:val="en-GB"/>
              </w:rPr>
              <w:t>1.</w:t>
            </w:r>
          </w:p>
        </w:tc>
        <w:tc>
          <w:tcPr>
            <w:tcW w:w="2835" w:type="dxa"/>
            <w:tcBorders>
              <w:top w:val="nil"/>
              <w:left w:val="nil"/>
              <w:bottom w:val="nil"/>
              <w:right w:val="nil"/>
            </w:tcBorders>
          </w:tcPr>
          <w:p w:rsidR="00E51261" w:rsidRPr="00CE7D20" w:rsidRDefault="00E51261">
            <w:pPr>
              <w:pStyle w:val="BoldCaps"/>
              <w:spacing w:before="120" w:after="120"/>
              <w:rPr>
                <w:rFonts w:ascii="Tahoma" w:hAnsi="Tahoma" w:cs="Tahoma"/>
                <w:sz w:val="22"/>
                <w:lang w:val="en-GB"/>
              </w:rPr>
            </w:pPr>
            <w:r w:rsidRPr="00CE7D20">
              <w:rPr>
                <w:rFonts w:ascii="Tahoma" w:hAnsi="Tahoma" w:cs="Tahoma"/>
                <w:sz w:val="22"/>
                <w:lang w:val="en-GB"/>
              </w:rPr>
              <w:t>JOB DETAILS</w:t>
            </w:r>
          </w:p>
        </w:tc>
        <w:tc>
          <w:tcPr>
            <w:tcW w:w="3686" w:type="dxa"/>
            <w:tcBorders>
              <w:top w:val="nil"/>
              <w:left w:val="nil"/>
              <w:bottom w:val="nil"/>
              <w:right w:val="nil"/>
            </w:tcBorders>
          </w:tcPr>
          <w:p w:rsidR="00E51261" w:rsidRPr="00CE7D20" w:rsidRDefault="00E51261">
            <w:pPr>
              <w:pStyle w:val="BoldCaps"/>
              <w:spacing w:before="120" w:after="120"/>
              <w:rPr>
                <w:rFonts w:ascii="Tahoma" w:hAnsi="Tahoma" w:cs="Tahoma"/>
                <w:sz w:val="22"/>
                <w:lang w:val="en-GB"/>
              </w:rPr>
            </w:pPr>
          </w:p>
        </w:tc>
        <w:tc>
          <w:tcPr>
            <w:tcW w:w="1337" w:type="dxa"/>
            <w:gridSpan w:val="2"/>
            <w:tcBorders>
              <w:top w:val="nil"/>
              <w:left w:val="nil"/>
              <w:bottom w:val="nil"/>
              <w:right w:val="nil"/>
            </w:tcBorders>
          </w:tcPr>
          <w:p w:rsidR="00E51261" w:rsidRPr="00CE7D20" w:rsidRDefault="00E51261">
            <w:pPr>
              <w:spacing w:before="120" w:after="120"/>
              <w:rPr>
                <w:rFonts w:ascii="Tahoma" w:hAnsi="Tahoma" w:cs="Tahoma"/>
                <w:sz w:val="22"/>
                <w:lang w:val="en-GB"/>
              </w:rPr>
            </w:pPr>
          </w:p>
        </w:tc>
        <w:tc>
          <w:tcPr>
            <w:tcW w:w="298" w:type="dxa"/>
            <w:tcBorders>
              <w:top w:val="nil"/>
              <w:left w:val="nil"/>
              <w:bottom w:val="nil"/>
              <w:right w:val="nil"/>
            </w:tcBorders>
          </w:tcPr>
          <w:p w:rsidR="00E51261" w:rsidRPr="00CE7D20" w:rsidRDefault="00E51261">
            <w:pPr>
              <w:spacing w:before="120" w:after="120"/>
              <w:rPr>
                <w:rFonts w:ascii="Tahoma" w:hAnsi="Tahoma" w:cs="Tahoma"/>
                <w:sz w:val="22"/>
                <w:lang w:val="en-GB"/>
              </w:rPr>
            </w:pPr>
          </w:p>
        </w:tc>
        <w:tc>
          <w:tcPr>
            <w:tcW w:w="298" w:type="dxa"/>
            <w:gridSpan w:val="2"/>
            <w:tcBorders>
              <w:top w:val="nil"/>
              <w:left w:val="nil"/>
              <w:bottom w:val="nil"/>
              <w:right w:val="nil"/>
            </w:tcBorders>
          </w:tcPr>
          <w:p w:rsidR="00E51261" w:rsidRPr="00CE7D20" w:rsidRDefault="00E51261">
            <w:pPr>
              <w:spacing w:before="120" w:after="120"/>
              <w:rPr>
                <w:rFonts w:ascii="Tahoma" w:hAnsi="Tahoma" w:cs="Tahoma"/>
                <w:sz w:val="22"/>
                <w:lang w:val="en-GB"/>
              </w:rPr>
            </w:pPr>
          </w:p>
        </w:tc>
        <w:tc>
          <w:tcPr>
            <w:tcW w:w="298" w:type="dxa"/>
            <w:gridSpan w:val="2"/>
            <w:tcBorders>
              <w:top w:val="nil"/>
              <w:left w:val="nil"/>
              <w:bottom w:val="nil"/>
              <w:right w:val="nil"/>
            </w:tcBorders>
          </w:tcPr>
          <w:p w:rsidR="00E51261" w:rsidRPr="00CE7D20" w:rsidRDefault="00E51261">
            <w:pPr>
              <w:spacing w:before="120" w:after="120"/>
              <w:rPr>
                <w:rFonts w:ascii="Tahoma" w:hAnsi="Tahoma" w:cs="Tahoma"/>
                <w:sz w:val="22"/>
                <w:lang w:val="en-GB"/>
              </w:rPr>
            </w:pPr>
          </w:p>
        </w:tc>
        <w:tc>
          <w:tcPr>
            <w:tcW w:w="299" w:type="dxa"/>
            <w:gridSpan w:val="2"/>
            <w:tcBorders>
              <w:top w:val="nil"/>
              <w:left w:val="nil"/>
              <w:bottom w:val="nil"/>
              <w:right w:val="nil"/>
            </w:tcBorders>
          </w:tcPr>
          <w:p w:rsidR="00E51261" w:rsidRPr="00CE7D20" w:rsidRDefault="00E51261">
            <w:pPr>
              <w:spacing w:before="120" w:after="120"/>
              <w:rPr>
                <w:rFonts w:ascii="Tahoma" w:hAnsi="Tahoma" w:cs="Tahoma"/>
                <w:sz w:val="22"/>
                <w:lang w:val="en-GB"/>
              </w:rPr>
            </w:pPr>
          </w:p>
        </w:tc>
        <w:tc>
          <w:tcPr>
            <w:tcW w:w="298" w:type="dxa"/>
            <w:gridSpan w:val="2"/>
            <w:tcBorders>
              <w:top w:val="nil"/>
              <w:left w:val="nil"/>
              <w:bottom w:val="nil"/>
              <w:right w:val="nil"/>
            </w:tcBorders>
          </w:tcPr>
          <w:p w:rsidR="00E51261" w:rsidRPr="00CE7D20" w:rsidRDefault="00E51261">
            <w:pPr>
              <w:spacing w:before="120" w:after="120"/>
              <w:rPr>
                <w:rFonts w:ascii="Tahoma" w:hAnsi="Tahoma" w:cs="Tahoma"/>
                <w:sz w:val="22"/>
                <w:lang w:val="en-GB"/>
              </w:rPr>
            </w:pPr>
          </w:p>
        </w:tc>
        <w:tc>
          <w:tcPr>
            <w:tcW w:w="298" w:type="dxa"/>
            <w:gridSpan w:val="2"/>
            <w:tcBorders>
              <w:top w:val="nil"/>
              <w:left w:val="nil"/>
              <w:bottom w:val="nil"/>
              <w:right w:val="nil"/>
            </w:tcBorders>
          </w:tcPr>
          <w:p w:rsidR="00E51261" w:rsidRPr="00CE7D20" w:rsidRDefault="00E51261">
            <w:pPr>
              <w:spacing w:before="120" w:after="120"/>
              <w:rPr>
                <w:rFonts w:ascii="Tahoma" w:hAnsi="Tahoma" w:cs="Tahoma"/>
                <w:sz w:val="22"/>
                <w:lang w:val="en-GB"/>
              </w:rPr>
            </w:pPr>
          </w:p>
        </w:tc>
        <w:tc>
          <w:tcPr>
            <w:tcW w:w="299" w:type="dxa"/>
            <w:tcBorders>
              <w:top w:val="nil"/>
              <w:left w:val="nil"/>
              <w:bottom w:val="nil"/>
              <w:right w:val="nil"/>
            </w:tcBorders>
          </w:tcPr>
          <w:p w:rsidR="00E51261" w:rsidRPr="00CE7D20" w:rsidRDefault="00E51261">
            <w:pPr>
              <w:spacing w:before="120" w:after="120"/>
              <w:rPr>
                <w:rFonts w:ascii="Tahoma" w:hAnsi="Tahoma" w:cs="Tahoma"/>
                <w:sz w:val="22"/>
                <w:lang w:val="en-GB"/>
              </w:rPr>
            </w:pPr>
          </w:p>
        </w:tc>
      </w:tr>
      <w:tr w:rsidR="00E51261" w:rsidRPr="00CE7D20" w:rsidTr="00DF0316">
        <w:tblPrEx>
          <w:tblCellMar>
            <w:left w:w="0" w:type="dxa"/>
            <w:right w:w="0" w:type="dxa"/>
          </w:tblCellMar>
        </w:tblPrEx>
        <w:tc>
          <w:tcPr>
            <w:tcW w:w="567" w:type="dxa"/>
            <w:tcBorders>
              <w:top w:val="single" w:sz="6" w:space="0" w:color="auto"/>
              <w:left w:val="single" w:sz="6" w:space="0" w:color="auto"/>
              <w:bottom w:val="nil"/>
              <w:right w:val="nil"/>
            </w:tcBorders>
          </w:tcPr>
          <w:p w:rsidR="00E51261" w:rsidRPr="00CE7D20" w:rsidRDefault="00E51261">
            <w:pPr>
              <w:spacing w:before="120" w:after="120"/>
              <w:rPr>
                <w:rFonts w:ascii="Tahoma" w:hAnsi="Tahoma" w:cs="Tahoma"/>
                <w:lang w:val="en-GB"/>
              </w:rPr>
            </w:pPr>
          </w:p>
        </w:tc>
        <w:tc>
          <w:tcPr>
            <w:tcW w:w="2835" w:type="dxa"/>
            <w:tcBorders>
              <w:top w:val="single" w:sz="6" w:space="0" w:color="auto"/>
              <w:left w:val="nil"/>
              <w:bottom w:val="nil"/>
              <w:right w:val="nil"/>
            </w:tcBorders>
          </w:tcPr>
          <w:p w:rsidR="00E51261" w:rsidRPr="00CE7D20" w:rsidRDefault="00E51261">
            <w:pPr>
              <w:spacing w:before="120" w:after="120"/>
              <w:rPr>
                <w:rFonts w:ascii="Tahoma" w:hAnsi="Tahoma" w:cs="Tahoma"/>
                <w:lang w:val="en-GB"/>
              </w:rPr>
            </w:pPr>
          </w:p>
        </w:tc>
        <w:tc>
          <w:tcPr>
            <w:tcW w:w="3686" w:type="dxa"/>
            <w:tcBorders>
              <w:top w:val="single" w:sz="6" w:space="0" w:color="auto"/>
              <w:left w:val="nil"/>
              <w:bottom w:val="nil"/>
              <w:right w:val="nil"/>
            </w:tcBorders>
          </w:tcPr>
          <w:p w:rsidR="00E51261" w:rsidRPr="00CE7D20" w:rsidRDefault="00E51261">
            <w:pPr>
              <w:spacing w:before="120" w:after="120"/>
              <w:rPr>
                <w:rFonts w:ascii="Tahoma" w:hAnsi="Tahoma" w:cs="Tahoma"/>
                <w:lang w:val="en-GB"/>
              </w:rPr>
            </w:pPr>
          </w:p>
        </w:tc>
        <w:tc>
          <w:tcPr>
            <w:tcW w:w="1337" w:type="dxa"/>
            <w:gridSpan w:val="2"/>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jc w:val="center"/>
              <w:rPr>
                <w:rFonts w:ascii="Tahoma" w:hAnsi="Tahoma" w:cs="Tahoma"/>
                <w:lang w:val="en-GB"/>
              </w:rPr>
            </w:pPr>
            <w:r w:rsidRPr="00CE7D20">
              <w:rPr>
                <w:rFonts w:ascii="Tahoma" w:hAnsi="Tahoma" w:cs="Tahoma"/>
                <w:lang w:val="en-GB"/>
              </w:rPr>
              <w:t>Job Reference</w:t>
            </w:r>
          </w:p>
        </w:tc>
        <w:tc>
          <w:tcPr>
            <w:tcW w:w="298" w:type="dxa"/>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rPr>
                <w:rFonts w:ascii="Tahoma" w:hAnsi="Tahoma" w:cs="Tahoma"/>
                <w:lang w:val="en-GB"/>
              </w:rPr>
            </w:pPr>
          </w:p>
        </w:tc>
        <w:tc>
          <w:tcPr>
            <w:tcW w:w="298" w:type="dxa"/>
            <w:gridSpan w:val="2"/>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rPr>
                <w:rFonts w:ascii="Tahoma" w:hAnsi="Tahoma" w:cs="Tahoma"/>
                <w:lang w:val="en-GB"/>
              </w:rPr>
            </w:pPr>
          </w:p>
        </w:tc>
        <w:tc>
          <w:tcPr>
            <w:tcW w:w="298" w:type="dxa"/>
            <w:gridSpan w:val="2"/>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rPr>
                <w:rFonts w:ascii="Tahoma" w:hAnsi="Tahoma" w:cs="Tahoma"/>
                <w:lang w:val="en-GB"/>
              </w:rPr>
            </w:pPr>
          </w:p>
        </w:tc>
        <w:tc>
          <w:tcPr>
            <w:tcW w:w="299" w:type="dxa"/>
            <w:gridSpan w:val="2"/>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rPr>
                <w:rFonts w:ascii="Tahoma" w:hAnsi="Tahoma" w:cs="Tahoma"/>
                <w:lang w:val="en-GB"/>
              </w:rPr>
            </w:pPr>
          </w:p>
        </w:tc>
        <w:tc>
          <w:tcPr>
            <w:tcW w:w="298" w:type="dxa"/>
            <w:gridSpan w:val="2"/>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rPr>
                <w:rFonts w:ascii="Tahoma" w:hAnsi="Tahoma" w:cs="Tahoma"/>
                <w:lang w:val="en-GB"/>
              </w:rPr>
            </w:pPr>
          </w:p>
        </w:tc>
        <w:tc>
          <w:tcPr>
            <w:tcW w:w="298" w:type="dxa"/>
            <w:gridSpan w:val="2"/>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rPr>
                <w:rFonts w:ascii="Tahoma" w:hAnsi="Tahoma" w:cs="Tahoma"/>
                <w:lang w:val="en-GB"/>
              </w:rPr>
            </w:pPr>
          </w:p>
        </w:tc>
        <w:tc>
          <w:tcPr>
            <w:tcW w:w="299" w:type="dxa"/>
            <w:tcBorders>
              <w:top w:val="single" w:sz="6" w:space="0" w:color="auto"/>
              <w:left w:val="single" w:sz="6" w:space="0" w:color="auto"/>
              <w:bottom w:val="single" w:sz="6" w:space="0" w:color="auto"/>
              <w:right w:val="single" w:sz="6" w:space="0" w:color="auto"/>
            </w:tcBorders>
          </w:tcPr>
          <w:p w:rsidR="00E51261" w:rsidRPr="00CE7D20" w:rsidRDefault="00E51261">
            <w:pPr>
              <w:spacing w:before="120" w:after="120"/>
              <w:rPr>
                <w:rFonts w:ascii="Tahoma" w:hAnsi="Tahoma" w:cs="Tahoma"/>
                <w:lang w:val="en-GB"/>
              </w:rPr>
            </w:pPr>
          </w:p>
        </w:tc>
      </w:tr>
      <w:tr w:rsidR="00E51261" w:rsidRPr="00CE7D20" w:rsidTr="00DF0316">
        <w:tblPrEx>
          <w:tblCellMar>
            <w:left w:w="0" w:type="dxa"/>
            <w:right w:w="0" w:type="dxa"/>
          </w:tblCellMar>
        </w:tblPrEx>
        <w:tc>
          <w:tcPr>
            <w:tcW w:w="567" w:type="dxa"/>
            <w:tcBorders>
              <w:top w:val="nil"/>
              <w:left w:val="single" w:sz="6" w:space="0" w:color="auto"/>
              <w:bottom w:val="nil"/>
              <w:right w:val="nil"/>
            </w:tcBorders>
          </w:tcPr>
          <w:p w:rsidR="00E51261" w:rsidRPr="00CE7D20" w:rsidRDefault="00E51261">
            <w:pPr>
              <w:spacing w:before="120" w:after="120"/>
              <w:ind w:right="142"/>
              <w:rPr>
                <w:rFonts w:ascii="Tahoma" w:hAnsi="Tahoma" w:cs="Tahoma"/>
                <w:lang w:val="en-GB"/>
              </w:rPr>
            </w:pPr>
          </w:p>
        </w:tc>
        <w:tc>
          <w:tcPr>
            <w:tcW w:w="2835" w:type="dxa"/>
            <w:tcBorders>
              <w:top w:val="nil"/>
              <w:left w:val="nil"/>
              <w:bottom w:val="nil"/>
              <w:right w:val="nil"/>
            </w:tcBorders>
          </w:tcPr>
          <w:p w:rsidR="00E51261" w:rsidRPr="00CE7D20" w:rsidRDefault="00E51261">
            <w:pPr>
              <w:spacing w:before="120" w:after="120"/>
              <w:ind w:right="142"/>
              <w:rPr>
                <w:rFonts w:ascii="Tahoma" w:hAnsi="Tahoma" w:cs="Tahoma"/>
                <w:lang w:val="en-GB"/>
              </w:rPr>
            </w:pPr>
            <w:r w:rsidRPr="00CE7D20">
              <w:rPr>
                <w:rFonts w:ascii="Tahoma" w:hAnsi="Tahoma" w:cs="Tahoma"/>
                <w:lang w:val="en-GB"/>
              </w:rPr>
              <w:t>JOB HOLDER</w:t>
            </w:r>
          </w:p>
        </w:tc>
        <w:tc>
          <w:tcPr>
            <w:tcW w:w="3686" w:type="dxa"/>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1337"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tcBorders>
              <w:top w:val="nil"/>
              <w:left w:val="nil"/>
              <w:bottom w:val="nil"/>
              <w:right w:val="single" w:sz="6" w:space="0" w:color="auto"/>
            </w:tcBorders>
          </w:tcPr>
          <w:p w:rsidR="00E51261" w:rsidRPr="00CE7D20" w:rsidRDefault="00E51261">
            <w:pPr>
              <w:spacing w:before="120" w:after="120"/>
              <w:ind w:right="142"/>
              <w:rPr>
                <w:rFonts w:ascii="Tahoma" w:hAnsi="Tahoma" w:cs="Tahoma"/>
                <w:lang w:val="en-GB"/>
              </w:rPr>
            </w:pPr>
          </w:p>
        </w:tc>
      </w:tr>
      <w:tr w:rsidR="00E51261" w:rsidRPr="00CE7D20" w:rsidTr="00DF0316">
        <w:tblPrEx>
          <w:tblCellMar>
            <w:left w:w="0" w:type="dxa"/>
            <w:right w:w="0" w:type="dxa"/>
          </w:tblCellMar>
        </w:tblPrEx>
        <w:tc>
          <w:tcPr>
            <w:tcW w:w="567" w:type="dxa"/>
            <w:tcBorders>
              <w:top w:val="nil"/>
              <w:left w:val="single" w:sz="6" w:space="0" w:color="auto"/>
              <w:bottom w:val="nil"/>
              <w:right w:val="nil"/>
            </w:tcBorders>
          </w:tcPr>
          <w:p w:rsidR="00E51261" w:rsidRPr="00CE7D20" w:rsidRDefault="00E51261">
            <w:pPr>
              <w:spacing w:before="120" w:after="120"/>
              <w:ind w:right="142"/>
              <w:rPr>
                <w:rFonts w:ascii="Tahoma" w:hAnsi="Tahoma" w:cs="Tahoma"/>
                <w:lang w:val="en-GB"/>
              </w:rPr>
            </w:pPr>
          </w:p>
        </w:tc>
        <w:tc>
          <w:tcPr>
            <w:tcW w:w="2835" w:type="dxa"/>
            <w:tcBorders>
              <w:top w:val="nil"/>
              <w:left w:val="nil"/>
              <w:bottom w:val="nil"/>
              <w:right w:val="nil"/>
            </w:tcBorders>
          </w:tcPr>
          <w:p w:rsidR="00E51261" w:rsidRPr="00CE7D20" w:rsidRDefault="00E51261">
            <w:pPr>
              <w:spacing w:before="120" w:after="120"/>
              <w:ind w:right="142"/>
              <w:rPr>
                <w:rFonts w:ascii="Tahoma" w:hAnsi="Tahoma" w:cs="Tahoma"/>
                <w:lang w:val="en-GB"/>
              </w:rPr>
            </w:pPr>
            <w:r w:rsidRPr="00CE7D20">
              <w:rPr>
                <w:rFonts w:ascii="Tahoma" w:hAnsi="Tahoma" w:cs="Tahoma"/>
                <w:lang w:val="en-GB"/>
              </w:rPr>
              <w:t>JOB TITLE</w:t>
            </w:r>
          </w:p>
        </w:tc>
        <w:tc>
          <w:tcPr>
            <w:tcW w:w="3686" w:type="dxa"/>
            <w:tcBorders>
              <w:top w:val="nil"/>
              <w:left w:val="nil"/>
              <w:bottom w:val="nil"/>
              <w:right w:val="nil"/>
            </w:tcBorders>
          </w:tcPr>
          <w:p w:rsidR="00E51261" w:rsidRPr="00CE7D20" w:rsidRDefault="0040121A" w:rsidP="00DF0316">
            <w:pPr>
              <w:spacing w:before="120" w:after="120"/>
              <w:jc w:val="left"/>
              <w:rPr>
                <w:rFonts w:ascii="Tahoma" w:hAnsi="Tahoma" w:cs="Tahoma"/>
                <w:szCs w:val="22"/>
                <w:lang w:val="en-GB"/>
              </w:rPr>
            </w:pPr>
            <w:r w:rsidRPr="00CE7D20">
              <w:rPr>
                <w:rFonts w:ascii="Tahoma" w:hAnsi="Tahoma" w:cs="Tahoma"/>
                <w:szCs w:val="22"/>
                <w:lang w:val="en-GB"/>
              </w:rPr>
              <w:t xml:space="preserve">National </w:t>
            </w:r>
            <w:r w:rsidR="00E51261" w:rsidRPr="00CE7D20">
              <w:rPr>
                <w:rFonts w:ascii="Tahoma" w:hAnsi="Tahoma" w:cs="Tahoma"/>
                <w:szCs w:val="22"/>
                <w:lang w:val="en-GB"/>
              </w:rPr>
              <w:t>Procurement</w:t>
            </w:r>
            <w:r w:rsidRPr="00CE7D20">
              <w:rPr>
                <w:rFonts w:ascii="Tahoma" w:hAnsi="Tahoma" w:cs="Tahoma"/>
                <w:szCs w:val="22"/>
                <w:lang w:val="en-GB"/>
              </w:rPr>
              <w:t xml:space="preserve"> Programme</w:t>
            </w:r>
            <w:r w:rsidR="00DF0316">
              <w:rPr>
                <w:rFonts w:ascii="Tahoma" w:hAnsi="Tahoma" w:cs="Tahoma"/>
                <w:szCs w:val="22"/>
                <w:lang w:val="en-GB"/>
              </w:rPr>
              <w:t xml:space="preserve"> Manager</w:t>
            </w:r>
          </w:p>
        </w:tc>
        <w:tc>
          <w:tcPr>
            <w:tcW w:w="1337"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tcBorders>
              <w:top w:val="nil"/>
              <w:left w:val="nil"/>
              <w:bottom w:val="nil"/>
              <w:right w:val="single" w:sz="6" w:space="0" w:color="auto"/>
            </w:tcBorders>
          </w:tcPr>
          <w:p w:rsidR="00E51261" w:rsidRPr="00CE7D20" w:rsidRDefault="00E51261">
            <w:pPr>
              <w:spacing w:before="120" w:after="120"/>
              <w:ind w:right="142"/>
              <w:rPr>
                <w:rFonts w:ascii="Tahoma" w:hAnsi="Tahoma" w:cs="Tahoma"/>
                <w:lang w:val="en-GB"/>
              </w:rPr>
            </w:pPr>
          </w:p>
        </w:tc>
      </w:tr>
      <w:tr w:rsidR="00E51261" w:rsidRPr="00CE7D20" w:rsidTr="00DF0316">
        <w:tblPrEx>
          <w:tblCellMar>
            <w:left w:w="0" w:type="dxa"/>
            <w:right w:w="0" w:type="dxa"/>
          </w:tblCellMar>
        </w:tblPrEx>
        <w:tc>
          <w:tcPr>
            <w:tcW w:w="567" w:type="dxa"/>
            <w:tcBorders>
              <w:top w:val="nil"/>
              <w:left w:val="single" w:sz="6" w:space="0" w:color="auto"/>
              <w:bottom w:val="nil"/>
              <w:right w:val="nil"/>
            </w:tcBorders>
          </w:tcPr>
          <w:p w:rsidR="00E51261" w:rsidRPr="00CE7D20" w:rsidRDefault="00E51261">
            <w:pPr>
              <w:spacing w:before="120" w:after="120"/>
              <w:ind w:right="142"/>
              <w:rPr>
                <w:rFonts w:ascii="Tahoma" w:hAnsi="Tahoma" w:cs="Tahoma"/>
                <w:lang w:val="en-GB"/>
              </w:rPr>
            </w:pPr>
          </w:p>
        </w:tc>
        <w:tc>
          <w:tcPr>
            <w:tcW w:w="2835" w:type="dxa"/>
            <w:tcBorders>
              <w:top w:val="nil"/>
              <w:left w:val="nil"/>
              <w:bottom w:val="nil"/>
              <w:right w:val="nil"/>
            </w:tcBorders>
          </w:tcPr>
          <w:p w:rsidR="00E51261" w:rsidRPr="00CE7D20" w:rsidRDefault="00E51261">
            <w:pPr>
              <w:spacing w:before="120" w:after="120"/>
              <w:ind w:right="142"/>
              <w:rPr>
                <w:rFonts w:ascii="Tahoma" w:hAnsi="Tahoma" w:cs="Tahoma"/>
                <w:lang w:val="en-GB"/>
              </w:rPr>
            </w:pPr>
            <w:r w:rsidRPr="00CE7D20">
              <w:rPr>
                <w:rFonts w:ascii="Tahoma" w:hAnsi="Tahoma" w:cs="Tahoma"/>
                <w:lang w:val="en-GB"/>
              </w:rPr>
              <w:t>LINE MANAGER</w:t>
            </w:r>
          </w:p>
        </w:tc>
        <w:tc>
          <w:tcPr>
            <w:tcW w:w="3686" w:type="dxa"/>
            <w:tcBorders>
              <w:top w:val="nil"/>
              <w:left w:val="nil"/>
              <w:bottom w:val="nil"/>
              <w:right w:val="nil"/>
            </w:tcBorders>
          </w:tcPr>
          <w:p w:rsidR="00E51261" w:rsidRPr="00CE7D20" w:rsidRDefault="00DF0316" w:rsidP="00DF0316">
            <w:pPr>
              <w:tabs>
                <w:tab w:val="left" w:pos="3686"/>
              </w:tabs>
              <w:spacing w:before="120" w:after="120"/>
              <w:ind w:right="142"/>
              <w:jc w:val="left"/>
              <w:rPr>
                <w:rFonts w:ascii="Tahoma" w:hAnsi="Tahoma" w:cs="Tahoma"/>
                <w:lang w:val="en-GB"/>
              </w:rPr>
            </w:pPr>
            <w:r>
              <w:rPr>
                <w:rFonts w:ascii="Tahoma" w:hAnsi="Tahoma" w:cs="Tahoma"/>
                <w:lang w:val="en-GB"/>
              </w:rPr>
              <w:t>Commercial &amp; Performance Services Manager</w:t>
            </w:r>
          </w:p>
        </w:tc>
        <w:tc>
          <w:tcPr>
            <w:tcW w:w="1337"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tcBorders>
              <w:top w:val="nil"/>
              <w:left w:val="nil"/>
              <w:bottom w:val="nil"/>
              <w:right w:val="single" w:sz="6" w:space="0" w:color="auto"/>
            </w:tcBorders>
          </w:tcPr>
          <w:p w:rsidR="00E51261" w:rsidRPr="00CE7D20" w:rsidRDefault="00E51261">
            <w:pPr>
              <w:spacing w:before="120" w:after="120"/>
              <w:ind w:right="142"/>
              <w:rPr>
                <w:rFonts w:ascii="Tahoma" w:hAnsi="Tahoma" w:cs="Tahoma"/>
                <w:lang w:val="en-GB"/>
              </w:rPr>
            </w:pPr>
          </w:p>
        </w:tc>
      </w:tr>
      <w:tr w:rsidR="00E51261" w:rsidRPr="00CE7D20" w:rsidTr="00DF0316">
        <w:tblPrEx>
          <w:tblCellMar>
            <w:left w:w="0" w:type="dxa"/>
            <w:right w:w="0" w:type="dxa"/>
          </w:tblCellMar>
        </w:tblPrEx>
        <w:tc>
          <w:tcPr>
            <w:tcW w:w="567" w:type="dxa"/>
            <w:tcBorders>
              <w:top w:val="nil"/>
              <w:left w:val="single" w:sz="6" w:space="0" w:color="auto"/>
              <w:bottom w:val="nil"/>
              <w:right w:val="nil"/>
            </w:tcBorders>
          </w:tcPr>
          <w:p w:rsidR="00E51261" w:rsidRPr="00CE7D20" w:rsidRDefault="00E51261">
            <w:pPr>
              <w:spacing w:before="120" w:after="120"/>
              <w:ind w:right="142"/>
              <w:rPr>
                <w:rFonts w:ascii="Tahoma" w:hAnsi="Tahoma" w:cs="Tahoma"/>
                <w:lang w:val="en-GB"/>
              </w:rPr>
            </w:pPr>
          </w:p>
        </w:tc>
        <w:tc>
          <w:tcPr>
            <w:tcW w:w="2835" w:type="dxa"/>
            <w:tcBorders>
              <w:top w:val="nil"/>
              <w:left w:val="nil"/>
              <w:bottom w:val="nil"/>
              <w:right w:val="nil"/>
            </w:tcBorders>
          </w:tcPr>
          <w:p w:rsidR="00E51261" w:rsidRPr="00CE7D20" w:rsidRDefault="00E51261">
            <w:pPr>
              <w:spacing w:before="120" w:after="120"/>
              <w:ind w:right="142"/>
              <w:rPr>
                <w:rFonts w:ascii="Tahoma" w:hAnsi="Tahoma" w:cs="Tahoma"/>
                <w:lang w:val="en-GB"/>
              </w:rPr>
            </w:pPr>
            <w:r w:rsidRPr="00CE7D20">
              <w:rPr>
                <w:rFonts w:ascii="Tahoma" w:hAnsi="Tahoma" w:cs="Tahoma"/>
                <w:lang w:val="en-GB"/>
              </w:rPr>
              <w:t>DIVISION</w:t>
            </w:r>
          </w:p>
        </w:tc>
        <w:tc>
          <w:tcPr>
            <w:tcW w:w="3686" w:type="dxa"/>
            <w:tcBorders>
              <w:top w:val="nil"/>
              <w:left w:val="nil"/>
              <w:bottom w:val="nil"/>
              <w:right w:val="nil"/>
            </w:tcBorders>
          </w:tcPr>
          <w:p w:rsidR="00E51261" w:rsidRPr="00CE7D20" w:rsidRDefault="00E51261">
            <w:pPr>
              <w:spacing w:before="120" w:after="120"/>
              <w:ind w:right="142"/>
              <w:rPr>
                <w:rFonts w:ascii="Tahoma" w:hAnsi="Tahoma" w:cs="Tahoma"/>
                <w:lang w:val="en-GB"/>
              </w:rPr>
            </w:pPr>
            <w:r w:rsidRPr="00CE7D20">
              <w:rPr>
                <w:rFonts w:ascii="Tahoma" w:hAnsi="Tahoma" w:cs="Tahoma"/>
                <w:lang w:val="en-GB"/>
              </w:rPr>
              <w:t>National Procurement</w:t>
            </w:r>
          </w:p>
        </w:tc>
        <w:tc>
          <w:tcPr>
            <w:tcW w:w="1337"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8"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99" w:type="dxa"/>
            <w:tcBorders>
              <w:top w:val="nil"/>
              <w:left w:val="nil"/>
              <w:bottom w:val="nil"/>
              <w:right w:val="single" w:sz="6" w:space="0" w:color="auto"/>
            </w:tcBorders>
          </w:tcPr>
          <w:p w:rsidR="00E51261" w:rsidRPr="00CE7D20" w:rsidRDefault="00E51261">
            <w:pPr>
              <w:spacing w:before="120" w:after="120"/>
              <w:ind w:right="142"/>
              <w:rPr>
                <w:rFonts w:ascii="Tahoma" w:hAnsi="Tahoma" w:cs="Tahoma"/>
                <w:lang w:val="en-GB"/>
              </w:rPr>
            </w:pPr>
          </w:p>
        </w:tc>
      </w:tr>
      <w:tr w:rsidR="00E51261" w:rsidRPr="00CE7D20" w:rsidTr="00DF0316">
        <w:tblPrEx>
          <w:tblCellMar>
            <w:left w:w="0" w:type="dxa"/>
            <w:right w:w="0" w:type="dxa"/>
          </w:tblCellMar>
        </w:tblPrEx>
        <w:trPr>
          <w:cantSplit/>
        </w:trPr>
        <w:tc>
          <w:tcPr>
            <w:tcW w:w="567" w:type="dxa"/>
            <w:tcBorders>
              <w:top w:val="nil"/>
              <w:left w:val="single" w:sz="6" w:space="0" w:color="auto"/>
              <w:bottom w:val="nil"/>
              <w:right w:val="nil"/>
            </w:tcBorders>
          </w:tcPr>
          <w:p w:rsidR="00E51261" w:rsidRPr="00CE7D20" w:rsidRDefault="00E51261">
            <w:pPr>
              <w:spacing w:before="120" w:after="120"/>
              <w:ind w:right="142"/>
              <w:rPr>
                <w:rFonts w:ascii="Tahoma" w:hAnsi="Tahoma" w:cs="Tahoma"/>
                <w:lang w:val="en-GB"/>
              </w:rPr>
            </w:pPr>
          </w:p>
        </w:tc>
        <w:tc>
          <w:tcPr>
            <w:tcW w:w="2835" w:type="dxa"/>
            <w:tcBorders>
              <w:top w:val="nil"/>
              <w:left w:val="nil"/>
              <w:bottom w:val="nil"/>
              <w:right w:val="nil"/>
            </w:tcBorders>
          </w:tcPr>
          <w:p w:rsidR="00E51261" w:rsidRPr="00CE7D20" w:rsidRDefault="00E51261">
            <w:pPr>
              <w:spacing w:before="120" w:after="120"/>
              <w:ind w:right="142"/>
              <w:rPr>
                <w:rFonts w:ascii="Tahoma" w:hAnsi="Tahoma" w:cs="Tahoma"/>
                <w:lang w:val="en-GB"/>
              </w:rPr>
            </w:pPr>
            <w:r w:rsidRPr="00CE7D20">
              <w:rPr>
                <w:rFonts w:ascii="Tahoma" w:hAnsi="Tahoma" w:cs="Tahoma"/>
                <w:lang w:val="en-GB"/>
              </w:rPr>
              <w:t>LOCATION</w:t>
            </w:r>
          </w:p>
        </w:tc>
        <w:tc>
          <w:tcPr>
            <w:tcW w:w="3686" w:type="dxa"/>
            <w:tcBorders>
              <w:top w:val="nil"/>
              <w:left w:val="nil"/>
              <w:bottom w:val="nil"/>
              <w:right w:val="nil"/>
            </w:tcBorders>
          </w:tcPr>
          <w:p w:rsidR="00E51261" w:rsidRPr="00CE7D20" w:rsidRDefault="00E51261">
            <w:pPr>
              <w:spacing w:before="120" w:after="120"/>
              <w:ind w:right="142"/>
              <w:rPr>
                <w:rFonts w:ascii="Tahoma" w:hAnsi="Tahoma" w:cs="Tahoma"/>
                <w:lang w:val="en-GB"/>
              </w:rPr>
            </w:pPr>
            <w:r w:rsidRPr="00CE7D20">
              <w:rPr>
                <w:rFonts w:ascii="Tahoma" w:hAnsi="Tahoma" w:cs="Tahoma"/>
                <w:lang w:val="en-GB"/>
              </w:rPr>
              <w:t>Various</w:t>
            </w:r>
          </w:p>
        </w:tc>
        <w:tc>
          <w:tcPr>
            <w:tcW w:w="1337" w:type="dxa"/>
            <w:gridSpan w:val="2"/>
            <w:tcBorders>
              <w:top w:val="nil"/>
              <w:left w:val="nil"/>
              <w:bottom w:val="nil"/>
              <w:right w:val="nil"/>
            </w:tcBorders>
          </w:tcPr>
          <w:p w:rsidR="00E51261" w:rsidRPr="00CE7D20" w:rsidRDefault="00E51261">
            <w:pPr>
              <w:spacing w:before="120" w:after="120"/>
              <w:ind w:right="142"/>
              <w:rPr>
                <w:rFonts w:ascii="Tahoma" w:hAnsi="Tahoma" w:cs="Tahoma"/>
                <w:lang w:val="en-GB"/>
              </w:rPr>
            </w:pPr>
          </w:p>
        </w:tc>
        <w:tc>
          <w:tcPr>
            <w:tcW w:w="2088" w:type="dxa"/>
            <w:gridSpan w:val="12"/>
            <w:tcBorders>
              <w:top w:val="nil"/>
              <w:left w:val="nil"/>
              <w:bottom w:val="single" w:sz="4" w:space="0" w:color="auto"/>
              <w:right w:val="single" w:sz="6" w:space="0" w:color="auto"/>
            </w:tcBorders>
          </w:tcPr>
          <w:p w:rsidR="00E51261" w:rsidRPr="00CE7D20" w:rsidRDefault="00E51261">
            <w:pPr>
              <w:spacing w:before="120" w:after="120"/>
              <w:ind w:right="142"/>
              <w:jc w:val="center"/>
              <w:rPr>
                <w:rFonts w:ascii="Tahoma" w:hAnsi="Tahoma" w:cs="Tahoma"/>
                <w:lang w:val="en-GB"/>
              </w:rPr>
            </w:pPr>
            <w:r w:rsidRPr="00CE7D20">
              <w:rPr>
                <w:rFonts w:ascii="Tahoma" w:hAnsi="Tahoma" w:cs="Tahoma"/>
                <w:lang w:val="en-GB"/>
              </w:rPr>
              <w:t>Date Job Evaluated</w:t>
            </w:r>
          </w:p>
        </w:tc>
      </w:tr>
      <w:tr w:rsidR="00E51261" w:rsidRPr="00CE7D20" w:rsidTr="00DF0316">
        <w:tblPrEx>
          <w:tblCellMar>
            <w:left w:w="0" w:type="dxa"/>
            <w:right w:w="0" w:type="dxa"/>
          </w:tblCellMar>
        </w:tblPrEx>
        <w:trPr>
          <w:cantSplit/>
        </w:trPr>
        <w:tc>
          <w:tcPr>
            <w:tcW w:w="567" w:type="dxa"/>
            <w:tcBorders>
              <w:top w:val="nil"/>
              <w:left w:val="single" w:sz="6" w:space="0" w:color="auto"/>
              <w:bottom w:val="single" w:sz="6" w:space="0" w:color="auto"/>
              <w:right w:val="nil"/>
            </w:tcBorders>
          </w:tcPr>
          <w:p w:rsidR="00E51261" w:rsidRPr="00CE7D20" w:rsidRDefault="00E51261">
            <w:pPr>
              <w:spacing w:before="120" w:after="120"/>
              <w:rPr>
                <w:rFonts w:ascii="Tahoma" w:hAnsi="Tahoma" w:cs="Tahoma"/>
                <w:lang w:val="en-GB"/>
              </w:rPr>
            </w:pPr>
          </w:p>
        </w:tc>
        <w:tc>
          <w:tcPr>
            <w:tcW w:w="2835" w:type="dxa"/>
            <w:tcBorders>
              <w:top w:val="nil"/>
              <w:left w:val="nil"/>
              <w:bottom w:val="single" w:sz="6" w:space="0" w:color="auto"/>
              <w:right w:val="nil"/>
            </w:tcBorders>
          </w:tcPr>
          <w:p w:rsidR="00E51261" w:rsidRPr="00CE7D20" w:rsidRDefault="00E51261">
            <w:pPr>
              <w:spacing w:before="120" w:after="120"/>
              <w:rPr>
                <w:rFonts w:ascii="Tahoma" w:hAnsi="Tahoma" w:cs="Tahoma"/>
                <w:lang w:val="en-GB"/>
              </w:rPr>
            </w:pPr>
          </w:p>
        </w:tc>
        <w:tc>
          <w:tcPr>
            <w:tcW w:w="3686" w:type="dxa"/>
            <w:tcBorders>
              <w:top w:val="nil"/>
              <w:left w:val="nil"/>
              <w:bottom w:val="single" w:sz="6" w:space="0" w:color="auto"/>
              <w:right w:val="nil"/>
            </w:tcBorders>
          </w:tcPr>
          <w:p w:rsidR="00E51261" w:rsidRPr="00CE7D20" w:rsidRDefault="00E51261">
            <w:pPr>
              <w:spacing w:before="120" w:after="120"/>
              <w:rPr>
                <w:rFonts w:ascii="Tahoma" w:hAnsi="Tahoma" w:cs="Tahoma"/>
                <w:lang w:val="en-GB"/>
              </w:rPr>
            </w:pPr>
          </w:p>
        </w:tc>
        <w:tc>
          <w:tcPr>
            <w:tcW w:w="1337" w:type="dxa"/>
            <w:gridSpan w:val="2"/>
            <w:tcBorders>
              <w:top w:val="nil"/>
              <w:left w:val="nil"/>
              <w:bottom w:val="single" w:sz="6" w:space="0" w:color="auto"/>
              <w:right w:val="single" w:sz="4" w:space="0" w:color="auto"/>
            </w:tcBorders>
          </w:tcPr>
          <w:p w:rsidR="00E51261" w:rsidRPr="00CE7D20" w:rsidRDefault="00E51261">
            <w:pPr>
              <w:spacing w:before="120" w:after="120"/>
              <w:rPr>
                <w:rFonts w:ascii="Tahoma" w:hAnsi="Tahoma" w:cs="Tahoma"/>
                <w:lang w:val="en-GB"/>
              </w:rPr>
            </w:pPr>
          </w:p>
        </w:tc>
        <w:tc>
          <w:tcPr>
            <w:tcW w:w="348" w:type="dxa"/>
            <w:gridSpan w:val="2"/>
            <w:tcBorders>
              <w:top w:val="single" w:sz="4" w:space="0" w:color="auto"/>
              <w:left w:val="single" w:sz="4" w:space="0" w:color="auto"/>
              <w:bottom w:val="single" w:sz="4" w:space="0" w:color="auto"/>
              <w:right w:val="single" w:sz="4" w:space="0" w:color="auto"/>
            </w:tcBorders>
          </w:tcPr>
          <w:p w:rsidR="00E51261" w:rsidRPr="00CE7D20" w:rsidRDefault="00E51261">
            <w:pPr>
              <w:spacing w:before="120" w:after="120"/>
              <w:rPr>
                <w:rFonts w:ascii="Tahoma" w:hAnsi="Tahoma" w:cs="Tahoma"/>
                <w:lang w:val="en-GB"/>
              </w:rPr>
            </w:pPr>
          </w:p>
        </w:tc>
        <w:tc>
          <w:tcPr>
            <w:tcW w:w="348" w:type="dxa"/>
            <w:gridSpan w:val="2"/>
            <w:tcBorders>
              <w:top w:val="single" w:sz="4" w:space="0" w:color="auto"/>
              <w:left w:val="single" w:sz="4" w:space="0" w:color="auto"/>
              <w:bottom w:val="single" w:sz="4" w:space="0" w:color="auto"/>
              <w:right w:val="single" w:sz="4" w:space="0" w:color="auto"/>
            </w:tcBorders>
          </w:tcPr>
          <w:p w:rsidR="00E51261" w:rsidRPr="00CE7D20" w:rsidRDefault="00E51261">
            <w:pPr>
              <w:spacing w:before="120" w:after="120"/>
              <w:rPr>
                <w:rFonts w:ascii="Tahoma" w:hAnsi="Tahoma" w:cs="Tahoma"/>
                <w:lang w:val="en-GB"/>
              </w:rPr>
            </w:pPr>
          </w:p>
        </w:tc>
        <w:tc>
          <w:tcPr>
            <w:tcW w:w="348" w:type="dxa"/>
            <w:gridSpan w:val="2"/>
            <w:tcBorders>
              <w:top w:val="single" w:sz="4" w:space="0" w:color="auto"/>
              <w:left w:val="single" w:sz="4" w:space="0" w:color="auto"/>
              <w:bottom w:val="single" w:sz="4" w:space="0" w:color="auto"/>
              <w:right w:val="single" w:sz="4" w:space="0" w:color="auto"/>
            </w:tcBorders>
          </w:tcPr>
          <w:p w:rsidR="00E51261" w:rsidRPr="00CE7D20" w:rsidRDefault="00E51261">
            <w:pPr>
              <w:spacing w:before="120" w:after="120"/>
              <w:rPr>
                <w:rFonts w:ascii="Tahoma" w:hAnsi="Tahoma" w:cs="Tahoma"/>
                <w:lang w:val="en-GB"/>
              </w:rPr>
            </w:pPr>
          </w:p>
        </w:tc>
        <w:tc>
          <w:tcPr>
            <w:tcW w:w="348" w:type="dxa"/>
            <w:gridSpan w:val="2"/>
            <w:tcBorders>
              <w:top w:val="single" w:sz="4" w:space="0" w:color="auto"/>
              <w:left w:val="single" w:sz="4" w:space="0" w:color="auto"/>
              <w:bottom w:val="single" w:sz="4" w:space="0" w:color="auto"/>
              <w:right w:val="single" w:sz="4" w:space="0" w:color="auto"/>
            </w:tcBorders>
          </w:tcPr>
          <w:p w:rsidR="00E51261" w:rsidRPr="00CE7D20" w:rsidRDefault="00E51261">
            <w:pPr>
              <w:spacing w:before="120" w:after="120"/>
              <w:rPr>
                <w:rFonts w:ascii="Tahoma" w:hAnsi="Tahoma" w:cs="Tahoma"/>
                <w:lang w:val="en-GB"/>
              </w:rPr>
            </w:pPr>
          </w:p>
        </w:tc>
        <w:tc>
          <w:tcPr>
            <w:tcW w:w="348" w:type="dxa"/>
            <w:gridSpan w:val="2"/>
            <w:tcBorders>
              <w:top w:val="single" w:sz="4" w:space="0" w:color="auto"/>
              <w:left w:val="single" w:sz="4" w:space="0" w:color="auto"/>
              <w:bottom w:val="single" w:sz="4" w:space="0" w:color="auto"/>
              <w:right w:val="single" w:sz="4" w:space="0" w:color="auto"/>
            </w:tcBorders>
          </w:tcPr>
          <w:p w:rsidR="00E51261" w:rsidRPr="00CE7D20" w:rsidRDefault="00E51261">
            <w:pPr>
              <w:spacing w:before="120" w:after="120"/>
              <w:rPr>
                <w:rFonts w:ascii="Tahoma" w:hAnsi="Tahoma" w:cs="Tahoma"/>
                <w:lang w:val="en-GB"/>
              </w:rPr>
            </w:pPr>
          </w:p>
        </w:tc>
        <w:tc>
          <w:tcPr>
            <w:tcW w:w="348" w:type="dxa"/>
            <w:gridSpan w:val="2"/>
            <w:tcBorders>
              <w:top w:val="single" w:sz="4" w:space="0" w:color="auto"/>
              <w:left w:val="single" w:sz="4" w:space="0" w:color="auto"/>
              <w:bottom w:val="single" w:sz="4" w:space="0" w:color="auto"/>
              <w:right w:val="single" w:sz="4" w:space="0" w:color="auto"/>
            </w:tcBorders>
          </w:tcPr>
          <w:p w:rsidR="00E51261" w:rsidRPr="00CE7D20" w:rsidRDefault="00E51261">
            <w:pPr>
              <w:spacing w:before="120" w:after="120"/>
              <w:rPr>
                <w:rFonts w:ascii="Tahoma" w:hAnsi="Tahoma" w:cs="Tahoma"/>
                <w:lang w:val="en-GB"/>
              </w:rPr>
            </w:pPr>
          </w:p>
        </w:tc>
      </w:tr>
    </w:tbl>
    <w:p w:rsidR="00E51261" w:rsidRPr="00CE7D20" w:rsidRDefault="00E51261">
      <w:pPr>
        <w:spacing w:before="120" w:after="120"/>
        <w:rPr>
          <w:rFonts w:ascii="Tahoma" w:hAnsi="Tahoma" w:cs="Tahoma"/>
          <w:sz w:val="22"/>
          <w:szCs w:val="22"/>
          <w:lang w:val="en-GB"/>
        </w:rPr>
      </w:pPr>
    </w:p>
    <w:tbl>
      <w:tblPr>
        <w:tblW w:w="0" w:type="auto"/>
        <w:tblLayout w:type="fixed"/>
        <w:tblCellMar>
          <w:left w:w="0" w:type="dxa"/>
          <w:right w:w="0" w:type="dxa"/>
        </w:tblCellMar>
        <w:tblLook w:val="0000" w:firstRow="0" w:lastRow="0" w:firstColumn="0" w:lastColumn="0" w:noHBand="0" w:noVBand="0"/>
      </w:tblPr>
      <w:tblGrid>
        <w:gridCol w:w="567"/>
        <w:gridCol w:w="9603"/>
        <w:gridCol w:w="270"/>
      </w:tblGrid>
      <w:tr w:rsidR="00E51261" w:rsidRPr="00CE7D20">
        <w:tc>
          <w:tcPr>
            <w:tcW w:w="567" w:type="dxa"/>
            <w:tcBorders>
              <w:top w:val="nil"/>
              <w:left w:val="nil"/>
              <w:bottom w:val="single" w:sz="6"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2.</w:t>
            </w:r>
          </w:p>
        </w:tc>
        <w:tc>
          <w:tcPr>
            <w:tcW w:w="9603" w:type="dxa"/>
            <w:tcBorders>
              <w:top w:val="nil"/>
              <w:left w:val="nil"/>
              <w:bottom w:val="single" w:sz="6"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JOB PURPOSE</w:t>
            </w:r>
          </w:p>
        </w:tc>
        <w:tc>
          <w:tcPr>
            <w:tcW w:w="270" w:type="dxa"/>
            <w:tcBorders>
              <w:top w:val="nil"/>
              <w:left w:val="nil"/>
              <w:bottom w:val="single" w:sz="6" w:space="0" w:color="auto"/>
              <w:right w:val="nil"/>
            </w:tcBorders>
          </w:tcPr>
          <w:p w:rsidR="00E51261" w:rsidRPr="00CE7D20" w:rsidRDefault="00E51261">
            <w:pPr>
              <w:pStyle w:val="BoldCaps"/>
              <w:spacing w:before="120" w:after="120"/>
              <w:rPr>
                <w:rFonts w:ascii="Tahoma" w:hAnsi="Tahoma" w:cs="Tahoma"/>
                <w:sz w:val="22"/>
                <w:szCs w:val="22"/>
                <w:lang w:val="en-GB"/>
              </w:rPr>
            </w:pPr>
          </w:p>
        </w:tc>
      </w:tr>
      <w:tr w:rsidR="00E51261" w:rsidRPr="00CE7D20">
        <w:tc>
          <w:tcPr>
            <w:tcW w:w="567" w:type="dxa"/>
            <w:tcBorders>
              <w:top w:val="single" w:sz="6" w:space="0" w:color="auto"/>
              <w:left w:val="single" w:sz="6" w:space="0" w:color="auto"/>
              <w:bottom w:val="single" w:sz="6" w:space="0" w:color="auto"/>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single" w:sz="6" w:space="0" w:color="auto"/>
              <w:left w:val="nil"/>
              <w:bottom w:val="single" w:sz="6" w:space="0" w:color="auto"/>
              <w:right w:val="nil"/>
            </w:tcBorders>
          </w:tcPr>
          <w:p w:rsidR="00234D69" w:rsidRPr="00CE7D20" w:rsidRDefault="0040121A">
            <w:pPr>
              <w:pStyle w:val="a"/>
              <w:spacing w:before="120" w:after="120"/>
              <w:ind w:left="0"/>
              <w:rPr>
                <w:rFonts w:ascii="Tahoma" w:hAnsi="Tahoma" w:cs="Tahoma"/>
                <w:sz w:val="22"/>
                <w:szCs w:val="22"/>
                <w:lang w:val="en-GB"/>
              </w:rPr>
            </w:pPr>
            <w:r w:rsidRPr="00CE7D20">
              <w:rPr>
                <w:rFonts w:ascii="Tahoma" w:hAnsi="Tahoma" w:cs="Tahoma"/>
                <w:sz w:val="22"/>
                <w:szCs w:val="22"/>
                <w:lang w:val="en-GB"/>
              </w:rPr>
              <w:t>To provide NHS Scotland Procurement community and</w:t>
            </w:r>
            <w:r w:rsidR="00234D69" w:rsidRPr="00CE7D20">
              <w:rPr>
                <w:rFonts w:ascii="Tahoma" w:hAnsi="Tahoma" w:cs="Tahoma"/>
                <w:sz w:val="22"/>
                <w:szCs w:val="22"/>
                <w:lang w:val="en-GB"/>
              </w:rPr>
              <w:t xml:space="preserve"> Scottish Government Health Department</w:t>
            </w:r>
            <w:r w:rsidRPr="00CE7D20">
              <w:rPr>
                <w:rFonts w:ascii="Tahoma" w:hAnsi="Tahoma" w:cs="Tahoma"/>
                <w:sz w:val="22"/>
                <w:szCs w:val="22"/>
                <w:lang w:val="en-GB"/>
              </w:rPr>
              <w:t xml:space="preserve"> fully programmed management of the NHS Scotland </w:t>
            </w:r>
            <w:r w:rsidR="00234D69" w:rsidRPr="00CE7D20">
              <w:rPr>
                <w:rFonts w:ascii="Tahoma" w:hAnsi="Tahoma" w:cs="Tahoma"/>
                <w:sz w:val="22"/>
                <w:szCs w:val="22"/>
                <w:lang w:val="en-GB"/>
              </w:rPr>
              <w:t xml:space="preserve">Contract workplan and single national </w:t>
            </w:r>
            <w:r w:rsidRPr="00CE7D20">
              <w:rPr>
                <w:rFonts w:ascii="Tahoma" w:hAnsi="Tahoma" w:cs="Tahoma"/>
                <w:sz w:val="22"/>
                <w:szCs w:val="22"/>
                <w:lang w:val="en-GB"/>
              </w:rPr>
              <w:t>Benefit Tracker</w:t>
            </w:r>
            <w:r w:rsidR="00234D69" w:rsidRPr="00CE7D20">
              <w:rPr>
                <w:rFonts w:ascii="Tahoma" w:hAnsi="Tahoma" w:cs="Tahoma"/>
                <w:sz w:val="22"/>
                <w:szCs w:val="22"/>
                <w:lang w:val="en-GB"/>
              </w:rPr>
              <w:t>.</w:t>
            </w:r>
          </w:p>
          <w:p w:rsidR="0040121A" w:rsidRPr="00CE7D20" w:rsidRDefault="00234D69">
            <w:pPr>
              <w:pStyle w:val="a"/>
              <w:spacing w:before="120" w:after="120"/>
              <w:ind w:left="0"/>
              <w:rPr>
                <w:rFonts w:ascii="Tahoma" w:hAnsi="Tahoma" w:cs="Tahoma"/>
                <w:sz w:val="22"/>
                <w:szCs w:val="22"/>
                <w:lang w:val="en-GB"/>
              </w:rPr>
            </w:pPr>
            <w:r w:rsidRPr="00CE7D20">
              <w:rPr>
                <w:rFonts w:ascii="Tahoma" w:hAnsi="Tahoma" w:cs="Tahoma"/>
                <w:sz w:val="22"/>
                <w:szCs w:val="22"/>
                <w:lang w:val="en-GB"/>
              </w:rPr>
              <w:t xml:space="preserve"> To</w:t>
            </w:r>
            <w:r w:rsidR="0040121A" w:rsidRPr="00CE7D20">
              <w:rPr>
                <w:rFonts w:ascii="Tahoma" w:hAnsi="Tahoma" w:cs="Tahoma"/>
                <w:sz w:val="22"/>
                <w:szCs w:val="22"/>
                <w:lang w:val="en-GB"/>
              </w:rPr>
              <w:t xml:space="preserve"> be the single conduit of</w:t>
            </w:r>
            <w:r w:rsidRPr="00CE7D20">
              <w:rPr>
                <w:rFonts w:ascii="Tahoma" w:hAnsi="Tahoma" w:cs="Tahoma"/>
                <w:sz w:val="22"/>
                <w:szCs w:val="22"/>
                <w:lang w:val="en-GB"/>
              </w:rPr>
              <w:t xml:space="preserve"> programme management</w:t>
            </w:r>
            <w:r w:rsidR="0040121A" w:rsidRPr="00CE7D20">
              <w:rPr>
                <w:rFonts w:ascii="Tahoma" w:hAnsi="Tahoma" w:cs="Tahoma"/>
                <w:sz w:val="22"/>
                <w:szCs w:val="22"/>
                <w:lang w:val="en-GB"/>
              </w:rPr>
              <w:t xml:space="preserve"> and reporting </w:t>
            </w:r>
            <w:r w:rsidRPr="00CE7D20">
              <w:rPr>
                <w:rFonts w:ascii="Tahoma" w:hAnsi="Tahoma" w:cs="Tahoma"/>
                <w:sz w:val="22"/>
                <w:szCs w:val="22"/>
                <w:lang w:val="en-GB"/>
              </w:rPr>
              <w:t xml:space="preserve">of </w:t>
            </w:r>
            <w:r w:rsidR="0040121A" w:rsidRPr="00CE7D20">
              <w:rPr>
                <w:rFonts w:ascii="Tahoma" w:hAnsi="Tahoma" w:cs="Tahoma"/>
                <w:sz w:val="22"/>
                <w:szCs w:val="22"/>
                <w:lang w:val="en-GB"/>
              </w:rPr>
              <w:t>procurement contract savings to all Scottish Health Boards and The Scottish Government Health Department.</w:t>
            </w:r>
          </w:p>
          <w:p w:rsidR="00E51261" w:rsidRPr="00CE7D20" w:rsidRDefault="0040121A">
            <w:pPr>
              <w:pStyle w:val="a"/>
              <w:spacing w:before="120" w:after="120"/>
              <w:ind w:left="0"/>
              <w:rPr>
                <w:rFonts w:ascii="Tahoma" w:hAnsi="Tahoma" w:cs="Tahoma"/>
                <w:sz w:val="22"/>
                <w:szCs w:val="22"/>
                <w:lang w:val="en-GB"/>
              </w:rPr>
            </w:pPr>
            <w:r w:rsidRPr="00CE7D20">
              <w:rPr>
                <w:rFonts w:ascii="Tahoma" w:hAnsi="Tahoma" w:cs="Tahoma"/>
                <w:sz w:val="22"/>
                <w:szCs w:val="22"/>
                <w:lang w:val="en-GB"/>
              </w:rPr>
              <w:t xml:space="preserve">   To ensure that rigorous programme</w:t>
            </w:r>
            <w:r w:rsidR="00E51261" w:rsidRPr="00CE7D20">
              <w:rPr>
                <w:rFonts w:ascii="Tahoma" w:hAnsi="Tahoma" w:cs="Tahoma"/>
                <w:sz w:val="22"/>
                <w:szCs w:val="22"/>
                <w:lang w:val="en-GB"/>
              </w:rPr>
              <w:t xml:space="preserve"> management practices and procurement planning services are provided for the Strategic Sourcing team within the National Procurement.</w:t>
            </w:r>
            <w:r w:rsidRPr="00CE7D20">
              <w:rPr>
                <w:rFonts w:ascii="Tahoma" w:hAnsi="Tahoma" w:cs="Tahoma"/>
                <w:sz w:val="22"/>
                <w:szCs w:val="22"/>
                <w:lang w:val="en-GB"/>
              </w:rPr>
              <w:t xml:space="preserve"> </w:t>
            </w:r>
            <w:r w:rsidR="00234D69" w:rsidRPr="00CE7D20">
              <w:rPr>
                <w:rFonts w:ascii="Tahoma" w:hAnsi="Tahoma" w:cs="Tahoma"/>
                <w:sz w:val="22"/>
                <w:szCs w:val="22"/>
                <w:lang w:val="en-GB"/>
              </w:rPr>
              <w:t xml:space="preserve">Additional planning services are provided to all </w:t>
            </w:r>
            <w:smartTag w:uri="urn:schemas-microsoft-com:office:smarttags" w:element="country-region">
              <w:smartTag w:uri="urn:schemas-microsoft-com:office:smarttags" w:element="place">
                <w:r w:rsidR="00234D69" w:rsidRPr="00CE7D20">
                  <w:rPr>
                    <w:rFonts w:ascii="Tahoma" w:hAnsi="Tahoma" w:cs="Tahoma"/>
                    <w:sz w:val="22"/>
                    <w:szCs w:val="22"/>
                    <w:lang w:val="en-GB"/>
                  </w:rPr>
                  <w:t>Scotland</w:t>
                </w:r>
              </w:smartTag>
            </w:smartTag>
            <w:r w:rsidR="00234D69" w:rsidRPr="00CE7D20">
              <w:rPr>
                <w:rFonts w:ascii="Tahoma" w:hAnsi="Tahoma" w:cs="Tahoma"/>
                <w:sz w:val="22"/>
                <w:szCs w:val="22"/>
                <w:lang w:val="en-GB"/>
              </w:rPr>
              <w:t xml:space="preserve">’s Health Boards as the single point of contact for analyzing, reporting and programme managing of fully auditable savings </w:t>
            </w:r>
            <w:r w:rsidR="00E51261" w:rsidRPr="00CE7D20">
              <w:rPr>
                <w:rFonts w:ascii="Tahoma" w:hAnsi="Tahoma" w:cs="Tahoma"/>
                <w:sz w:val="22"/>
                <w:szCs w:val="22"/>
                <w:lang w:val="en-GB"/>
              </w:rPr>
              <w:t> </w:t>
            </w:r>
          </w:p>
          <w:p w:rsidR="00C02E97" w:rsidRPr="00CE7D20" w:rsidRDefault="00C02E97" w:rsidP="00C02E97">
            <w:pPr>
              <w:rPr>
                <w:rFonts w:ascii="Tahoma" w:hAnsi="Tahoma" w:cs="Tahoma"/>
                <w:color w:val="FF0000"/>
                <w:sz w:val="22"/>
                <w:szCs w:val="22"/>
                <w:lang w:val="en-GB"/>
              </w:rPr>
            </w:pPr>
            <w:r w:rsidRPr="00CE7D20">
              <w:rPr>
                <w:rFonts w:ascii="Tahoma" w:hAnsi="Tahoma" w:cs="Tahoma"/>
                <w:sz w:val="22"/>
                <w:szCs w:val="22"/>
                <w:lang w:val="en-GB"/>
              </w:rPr>
              <w:t>To lead and manage the service delivery of a very complex portfolio of Programmes and large projects from work</w:t>
            </w:r>
            <w:r w:rsidR="00DF0316">
              <w:rPr>
                <w:rFonts w:ascii="Tahoma" w:hAnsi="Tahoma" w:cs="Tahoma"/>
                <w:sz w:val="22"/>
                <w:szCs w:val="22"/>
                <w:lang w:val="en-GB"/>
              </w:rPr>
              <w:t xml:space="preserve"> </w:t>
            </w:r>
            <w:r w:rsidRPr="00CE7D20">
              <w:rPr>
                <w:rFonts w:ascii="Tahoma" w:hAnsi="Tahoma" w:cs="Tahoma"/>
                <w:sz w:val="22"/>
                <w:szCs w:val="22"/>
                <w:lang w:val="en-GB"/>
              </w:rPr>
              <w:t>streams to ensure quality and timeliness of solutions within effective cost structures, by setting and monitoring performance targets and agreed work plans.  Ensure progress is reviewed, and that adjustments are made, if necessary, to achieve the results as planned. Ensure all programmes and projects are delivered recognising</w:t>
            </w:r>
            <w:r w:rsidR="00DF0316">
              <w:rPr>
                <w:rFonts w:ascii="Tahoma" w:hAnsi="Tahoma" w:cs="Tahoma"/>
                <w:sz w:val="22"/>
                <w:szCs w:val="22"/>
                <w:lang w:val="en-GB"/>
              </w:rPr>
              <w:t xml:space="preserve"> standard project management </w:t>
            </w:r>
            <w:r w:rsidRPr="00CE7D20">
              <w:rPr>
                <w:rFonts w:ascii="Tahoma" w:hAnsi="Tahoma" w:cs="Tahoma"/>
                <w:sz w:val="22"/>
                <w:szCs w:val="22"/>
                <w:lang w:val="en-GB"/>
              </w:rPr>
              <w:t xml:space="preserve">disciplines to meet the requirements of the NSS Standing Financial Instructions and associated regulatory requirements. Assuring senior internal management that all projects programme comply </w:t>
            </w:r>
            <w:r w:rsidR="005D2594" w:rsidRPr="00CE7D20">
              <w:rPr>
                <w:rFonts w:ascii="Tahoma" w:hAnsi="Tahoma" w:cs="Tahoma"/>
                <w:sz w:val="22"/>
                <w:szCs w:val="22"/>
                <w:lang w:val="en-GB"/>
              </w:rPr>
              <w:t>with</w:t>
            </w:r>
            <w:r w:rsidRPr="00CE7D20">
              <w:rPr>
                <w:rFonts w:ascii="Tahoma" w:hAnsi="Tahoma" w:cs="Tahoma"/>
                <w:sz w:val="22"/>
                <w:szCs w:val="22"/>
                <w:lang w:val="en-GB"/>
              </w:rPr>
              <w:t xml:space="preserve"> European Union Procurement law guidelines. </w:t>
            </w:r>
          </w:p>
          <w:p w:rsidR="00234D69" w:rsidRPr="00CE7D20" w:rsidRDefault="00E51261">
            <w:pPr>
              <w:pStyle w:val="a"/>
              <w:spacing w:before="120" w:after="120"/>
              <w:ind w:left="0"/>
              <w:rPr>
                <w:rFonts w:ascii="Tahoma" w:hAnsi="Tahoma" w:cs="Tahoma"/>
                <w:sz w:val="22"/>
                <w:szCs w:val="22"/>
                <w:lang w:val="en-GB"/>
              </w:rPr>
            </w:pPr>
            <w:r w:rsidRPr="00CE7D20">
              <w:rPr>
                <w:rFonts w:ascii="Tahoma" w:hAnsi="Tahoma" w:cs="Tahoma"/>
                <w:sz w:val="22"/>
                <w:szCs w:val="22"/>
                <w:lang w:val="en-GB"/>
              </w:rPr>
              <w:t>To support the Strategic Sourcing Director and Strategic Sourcing team to ensure savings are realized in line with project timeframes and to work extensively with HB procurement teams to ensure compliance to National Contracts and that savings secured are translated into delivered benefits.</w:t>
            </w:r>
          </w:p>
          <w:p w:rsidR="00234D69" w:rsidRPr="00CE7D20" w:rsidRDefault="00234D69">
            <w:pPr>
              <w:pStyle w:val="a"/>
              <w:spacing w:before="120" w:after="120"/>
              <w:ind w:left="0"/>
              <w:rPr>
                <w:rFonts w:ascii="Tahoma" w:hAnsi="Tahoma" w:cs="Tahoma"/>
                <w:sz w:val="22"/>
                <w:szCs w:val="22"/>
                <w:lang w:val="en-GB"/>
              </w:rPr>
            </w:pPr>
            <w:r w:rsidRPr="00CE7D20">
              <w:rPr>
                <w:rFonts w:ascii="Tahoma" w:hAnsi="Tahoma" w:cs="Tahoma"/>
                <w:sz w:val="22"/>
                <w:szCs w:val="22"/>
                <w:lang w:val="en-GB"/>
              </w:rPr>
              <w:t>To provide fully accredited audit assurance to NSS senior management</w:t>
            </w:r>
          </w:p>
        </w:tc>
        <w:tc>
          <w:tcPr>
            <w:tcW w:w="270" w:type="dxa"/>
            <w:tcBorders>
              <w:top w:val="single" w:sz="6" w:space="0" w:color="auto"/>
              <w:left w:val="nil"/>
              <w:bottom w:val="single" w:sz="6" w:space="0" w:color="auto"/>
              <w:right w:val="single" w:sz="6" w:space="0" w:color="auto"/>
            </w:tcBorders>
          </w:tcPr>
          <w:p w:rsidR="00E51261" w:rsidRPr="00CE7D20" w:rsidRDefault="00E51261">
            <w:pPr>
              <w:spacing w:before="120" w:after="120"/>
              <w:rPr>
                <w:rFonts w:ascii="Tahoma" w:hAnsi="Tahoma" w:cs="Tahoma"/>
                <w:sz w:val="22"/>
                <w:szCs w:val="22"/>
                <w:lang w:val="en-GB"/>
              </w:rPr>
            </w:pPr>
          </w:p>
        </w:tc>
      </w:tr>
    </w:tbl>
    <w:p w:rsidR="00E51261" w:rsidRPr="00CE7D20" w:rsidRDefault="00E51261">
      <w:pPr>
        <w:spacing w:before="120" w:after="120"/>
        <w:rPr>
          <w:rFonts w:ascii="Tahoma" w:hAnsi="Tahoma" w:cs="Tahoma"/>
          <w:sz w:val="22"/>
          <w:szCs w:val="22"/>
          <w:lang w:val="en-GB"/>
        </w:rPr>
      </w:pPr>
    </w:p>
    <w:p w:rsidR="00D034A6" w:rsidRDefault="00D034A6">
      <w:pPr>
        <w:overflowPunct/>
        <w:autoSpaceDE/>
        <w:autoSpaceDN/>
        <w:adjustRightInd/>
        <w:spacing w:line="240" w:lineRule="auto"/>
        <w:jc w:val="left"/>
        <w:textAlignment w:val="auto"/>
        <w:rPr>
          <w:rFonts w:ascii="Tahoma" w:hAnsi="Tahoma" w:cs="Tahoma"/>
          <w:sz w:val="22"/>
          <w:szCs w:val="22"/>
          <w:lang w:val="en-GB"/>
        </w:rPr>
      </w:pPr>
      <w:r>
        <w:rPr>
          <w:rFonts w:ascii="Tahoma" w:hAnsi="Tahoma" w:cs="Tahoma"/>
          <w:sz w:val="22"/>
          <w:szCs w:val="22"/>
          <w:lang w:val="en-GB"/>
        </w:rPr>
        <w:br w:type="page"/>
      </w:r>
    </w:p>
    <w:p w:rsidR="00AF73C0" w:rsidRPr="00CE7D20" w:rsidRDefault="00AF73C0">
      <w:pPr>
        <w:spacing w:before="120" w:after="120"/>
        <w:rPr>
          <w:rFonts w:ascii="Tahoma" w:hAnsi="Tahoma" w:cs="Tahoma"/>
          <w:sz w:val="22"/>
          <w:szCs w:val="22"/>
          <w:lang w:val="en-GB"/>
        </w:rPr>
      </w:pPr>
    </w:p>
    <w:p w:rsidR="00AF73C0" w:rsidRPr="00CE7D20" w:rsidRDefault="00AF73C0">
      <w:pPr>
        <w:spacing w:before="120" w:after="120"/>
        <w:rPr>
          <w:rFonts w:ascii="Tahoma" w:hAnsi="Tahoma" w:cs="Tahoma"/>
          <w:sz w:val="22"/>
          <w:szCs w:val="22"/>
          <w:lang w:val="en-GB"/>
        </w:rPr>
      </w:pPr>
    </w:p>
    <w:tbl>
      <w:tblPr>
        <w:tblW w:w="0" w:type="auto"/>
        <w:tblLayout w:type="fixed"/>
        <w:tblCellMar>
          <w:left w:w="0" w:type="dxa"/>
          <w:right w:w="0" w:type="dxa"/>
        </w:tblCellMar>
        <w:tblLook w:val="0000" w:firstRow="0" w:lastRow="0" w:firstColumn="0" w:lastColumn="0" w:noHBand="0" w:noVBand="0"/>
      </w:tblPr>
      <w:tblGrid>
        <w:gridCol w:w="567"/>
        <w:gridCol w:w="7938"/>
        <w:gridCol w:w="1935"/>
      </w:tblGrid>
      <w:tr w:rsidR="00E51261" w:rsidRPr="00CE7D20">
        <w:tc>
          <w:tcPr>
            <w:tcW w:w="567" w:type="dxa"/>
            <w:tcBorders>
              <w:top w:val="nil"/>
              <w:left w:val="nil"/>
              <w:bottom w:val="nil"/>
              <w:right w:val="nil"/>
            </w:tcBorders>
          </w:tcPr>
          <w:p w:rsidR="00E51261" w:rsidRPr="00CE7D20" w:rsidRDefault="00E51261">
            <w:pPr>
              <w:spacing w:before="120" w:after="120"/>
              <w:rPr>
                <w:rFonts w:ascii="Tahoma" w:hAnsi="Tahoma" w:cs="Tahoma"/>
                <w:b/>
                <w:caps/>
                <w:sz w:val="22"/>
                <w:szCs w:val="22"/>
                <w:lang w:val="en-GB"/>
              </w:rPr>
            </w:pPr>
            <w:r w:rsidRPr="00CE7D20">
              <w:rPr>
                <w:rFonts w:ascii="Tahoma" w:hAnsi="Tahoma" w:cs="Tahoma"/>
                <w:b/>
                <w:caps/>
                <w:sz w:val="22"/>
                <w:szCs w:val="22"/>
                <w:lang w:val="en-GB"/>
              </w:rPr>
              <w:t>3.</w:t>
            </w:r>
          </w:p>
        </w:tc>
        <w:tc>
          <w:tcPr>
            <w:tcW w:w="7938" w:type="dxa"/>
            <w:tcBorders>
              <w:top w:val="nil"/>
              <w:left w:val="nil"/>
              <w:bottom w:val="nil"/>
              <w:right w:val="nil"/>
            </w:tcBorders>
          </w:tcPr>
          <w:p w:rsidR="00E51261" w:rsidRPr="00CE7D20" w:rsidRDefault="00E51261">
            <w:pPr>
              <w:spacing w:before="120" w:after="120"/>
              <w:rPr>
                <w:rFonts w:ascii="Tahoma" w:hAnsi="Tahoma" w:cs="Tahoma"/>
                <w:b/>
                <w:caps/>
                <w:sz w:val="22"/>
                <w:szCs w:val="22"/>
                <w:lang w:val="en-GB"/>
              </w:rPr>
            </w:pPr>
            <w:r w:rsidRPr="00CE7D20">
              <w:rPr>
                <w:rFonts w:ascii="Tahoma" w:hAnsi="Tahoma" w:cs="Tahoma"/>
                <w:b/>
                <w:caps/>
                <w:sz w:val="22"/>
                <w:szCs w:val="22"/>
                <w:lang w:val="en-GB"/>
              </w:rPr>
              <w:t xml:space="preserve">DIMENSIONS </w:t>
            </w:r>
          </w:p>
        </w:tc>
        <w:tc>
          <w:tcPr>
            <w:tcW w:w="1935" w:type="dxa"/>
            <w:tcBorders>
              <w:top w:val="nil"/>
              <w:left w:val="nil"/>
              <w:bottom w:val="nil"/>
              <w:right w:val="nil"/>
            </w:tcBorders>
          </w:tcPr>
          <w:p w:rsidR="00E51261" w:rsidRPr="00CE7D20" w:rsidRDefault="00E51261">
            <w:pPr>
              <w:spacing w:before="120" w:after="120"/>
              <w:rPr>
                <w:rFonts w:ascii="Tahoma" w:hAnsi="Tahoma" w:cs="Tahoma"/>
                <w:b/>
                <w:caps/>
                <w:sz w:val="22"/>
                <w:szCs w:val="22"/>
                <w:lang w:val="en-GB"/>
              </w:rPr>
            </w:pPr>
          </w:p>
        </w:tc>
      </w:tr>
      <w:tr w:rsidR="00E51261" w:rsidRPr="00CE7D20">
        <w:tc>
          <w:tcPr>
            <w:tcW w:w="567" w:type="dxa"/>
            <w:tcBorders>
              <w:top w:val="single" w:sz="6" w:space="0" w:color="auto"/>
              <w:left w:val="single" w:sz="6" w:space="0" w:color="auto"/>
              <w:bottom w:val="nil"/>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single" w:sz="6" w:space="0" w:color="auto"/>
              <w:left w:val="nil"/>
              <w:bottom w:val="nil"/>
              <w:right w:val="nil"/>
            </w:tcBorders>
          </w:tcPr>
          <w:p w:rsidR="00E51261" w:rsidRPr="00CE7D20" w:rsidRDefault="00E51261">
            <w:pPr>
              <w:keepNext/>
              <w:spacing w:before="120" w:after="120"/>
              <w:outlineLvl w:val="0"/>
              <w:rPr>
                <w:rFonts w:ascii="Tahoma" w:hAnsi="Tahoma" w:cs="Tahoma"/>
                <w:b/>
                <w:sz w:val="22"/>
                <w:szCs w:val="22"/>
                <w:lang w:val="en-GB"/>
              </w:rPr>
            </w:pPr>
            <w:r w:rsidRPr="00CE7D20">
              <w:rPr>
                <w:rFonts w:ascii="Tahoma" w:hAnsi="Tahoma" w:cs="Tahoma"/>
                <w:b/>
                <w:sz w:val="22"/>
                <w:szCs w:val="22"/>
                <w:lang w:val="en-GB"/>
              </w:rPr>
              <w:t>Scope of National Procurement</w:t>
            </w:r>
          </w:p>
        </w:tc>
        <w:tc>
          <w:tcPr>
            <w:tcW w:w="1935" w:type="dxa"/>
            <w:tcBorders>
              <w:top w:val="single" w:sz="6" w:space="0" w:color="auto"/>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nil"/>
              <w:left w:val="nil"/>
              <w:bottom w:val="nil"/>
              <w:right w:val="nil"/>
            </w:tcBorders>
          </w:tcPr>
          <w:p w:rsidR="00E51261" w:rsidRPr="00CE7D20" w:rsidRDefault="00E51261">
            <w:pPr>
              <w:spacing w:before="120" w:after="120"/>
              <w:rPr>
                <w:rFonts w:ascii="Tahoma" w:hAnsi="Tahoma" w:cs="Tahoma"/>
                <w:bCs/>
                <w:sz w:val="22"/>
                <w:szCs w:val="22"/>
                <w:lang w:val="en-GB"/>
              </w:rPr>
            </w:pPr>
            <w:r w:rsidRPr="00CE7D20">
              <w:rPr>
                <w:rFonts w:ascii="Tahoma" w:hAnsi="Tahoma" w:cs="Tahoma"/>
                <w:bCs/>
                <w:sz w:val="22"/>
                <w:szCs w:val="22"/>
                <w:lang w:val="en-GB"/>
              </w:rPr>
              <w:t>Annual Spend</w:t>
            </w:r>
          </w:p>
        </w:tc>
        <w:tc>
          <w:tcPr>
            <w:tcW w:w="1935" w:type="dxa"/>
            <w:tcBorders>
              <w:top w:val="nil"/>
              <w:left w:val="nil"/>
              <w:bottom w:val="nil"/>
              <w:right w:val="single" w:sz="6" w:space="0" w:color="auto"/>
            </w:tcBorders>
          </w:tcPr>
          <w:p w:rsidR="00E51261" w:rsidRPr="00CE7D20" w:rsidRDefault="0040121A" w:rsidP="005D2594">
            <w:pPr>
              <w:spacing w:before="120" w:after="120"/>
              <w:ind w:left="170"/>
              <w:jc w:val="left"/>
              <w:rPr>
                <w:rFonts w:ascii="Tahoma" w:hAnsi="Tahoma" w:cs="Tahoma"/>
                <w:sz w:val="22"/>
                <w:szCs w:val="22"/>
                <w:lang w:val="en-GB"/>
              </w:rPr>
            </w:pPr>
            <w:r w:rsidRPr="00CE7D20">
              <w:rPr>
                <w:rFonts w:ascii="Tahoma" w:hAnsi="Tahoma" w:cs="Tahoma"/>
                <w:sz w:val="22"/>
                <w:szCs w:val="22"/>
                <w:lang w:val="en-GB"/>
              </w:rPr>
              <w:t>£2</w:t>
            </w:r>
            <w:r w:rsidR="00E51261" w:rsidRPr="00CE7D20">
              <w:rPr>
                <w:rFonts w:ascii="Tahoma" w:hAnsi="Tahoma" w:cs="Tahoma"/>
                <w:sz w:val="22"/>
                <w:szCs w:val="22"/>
                <w:lang w:val="en-GB"/>
              </w:rPr>
              <w:t>.</w:t>
            </w:r>
            <w:r w:rsidR="005D2594">
              <w:rPr>
                <w:rFonts w:ascii="Tahoma" w:hAnsi="Tahoma" w:cs="Tahoma"/>
                <w:sz w:val="22"/>
                <w:szCs w:val="22"/>
                <w:lang w:val="en-GB"/>
              </w:rPr>
              <w:t>5</w:t>
            </w:r>
            <w:r w:rsidR="00E51261" w:rsidRPr="00CE7D20">
              <w:rPr>
                <w:rFonts w:ascii="Tahoma" w:hAnsi="Tahoma" w:cs="Tahoma"/>
                <w:sz w:val="22"/>
                <w:szCs w:val="22"/>
                <w:lang w:val="en-GB"/>
              </w:rPr>
              <w:t xml:space="preserve"> </w:t>
            </w:r>
            <w:proofErr w:type="spellStart"/>
            <w:r w:rsidR="00E51261" w:rsidRPr="00CE7D20">
              <w:rPr>
                <w:rFonts w:ascii="Tahoma" w:hAnsi="Tahoma" w:cs="Tahoma"/>
                <w:sz w:val="22"/>
                <w:szCs w:val="22"/>
                <w:lang w:val="en-GB"/>
              </w:rPr>
              <w:t>bn</w:t>
            </w:r>
            <w:proofErr w:type="spellEnd"/>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line="26" w:lineRule="atLeast"/>
              <w:ind w:left="144"/>
              <w:rPr>
                <w:rFonts w:ascii="Tahoma" w:hAnsi="Tahoma" w:cs="Tahoma"/>
                <w:sz w:val="22"/>
                <w:szCs w:val="22"/>
                <w:lang w:val="en-GB"/>
              </w:rPr>
            </w:pPr>
          </w:p>
        </w:tc>
        <w:tc>
          <w:tcPr>
            <w:tcW w:w="7938" w:type="dxa"/>
            <w:tcBorders>
              <w:top w:val="nil"/>
              <w:left w:val="nil"/>
              <w:bottom w:val="nil"/>
              <w:right w:val="nil"/>
            </w:tcBorders>
          </w:tcPr>
          <w:p w:rsidR="00E51261" w:rsidRPr="00CE7D20" w:rsidRDefault="00E51261">
            <w:pPr>
              <w:spacing w:before="120" w:after="120"/>
              <w:rPr>
                <w:rFonts w:ascii="Tahoma" w:hAnsi="Tahoma" w:cs="Tahoma"/>
                <w:sz w:val="22"/>
                <w:szCs w:val="22"/>
                <w:lang w:val="en-GB"/>
              </w:rPr>
            </w:pPr>
            <w:r w:rsidRPr="00CE7D20">
              <w:rPr>
                <w:rFonts w:ascii="Tahoma" w:hAnsi="Tahoma" w:cs="Tahoma"/>
                <w:sz w:val="22"/>
                <w:szCs w:val="22"/>
                <w:lang w:val="en-GB"/>
              </w:rPr>
              <w:t>Level of Savings Expected:</w:t>
            </w:r>
          </w:p>
        </w:tc>
        <w:tc>
          <w:tcPr>
            <w:tcW w:w="1935" w:type="dxa"/>
            <w:tcBorders>
              <w:top w:val="nil"/>
              <w:left w:val="nil"/>
              <w:bottom w:val="nil"/>
              <w:right w:val="single" w:sz="6" w:space="0" w:color="auto"/>
            </w:tcBorders>
          </w:tcPr>
          <w:p w:rsidR="00E51261" w:rsidRPr="00CE7D20" w:rsidRDefault="00E51261">
            <w:pPr>
              <w:spacing w:before="120" w:after="120"/>
              <w:ind w:right="284"/>
              <w:jc w:val="right"/>
              <w:rPr>
                <w:rFonts w:ascii="Tahoma" w:hAnsi="Tahoma" w:cs="Tahoma"/>
                <w:sz w:val="22"/>
                <w:szCs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line="26" w:lineRule="atLeast"/>
              <w:ind w:left="144"/>
              <w:rPr>
                <w:rFonts w:ascii="Tahoma" w:hAnsi="Tahoma" w:cs="Tahoma"/>
                <w:sz w:val="22"/>
                <w:szCs w:val="22"/>
                <w:lang w:val="en-GB"/>
              </w:rPr>
            </w:pPr>
          </w:p>
        </w:tc>
        <w:tc>
          <w:tcPr>
            <w:tcW w:w="7938" w:type="dxa"/>
            <w:tcBorders>
              <w:top w:val="nil"/>
              <w:left w:val="nil"/>
              <w:bottom w:val="nil"/>
              <w:right w:val="nil"/>
            </w:tcBorders>
          </w:tcPr>
          <w:p w:rsidR="00E51261" w:rsidRPr="00CE7D20" w:rsidRDefault="00E51261">
            <w:pPr>
              <w:numPr>
                <w:ilvl w:val="0"/>
                <w:numId w:val="17"/>
              </w:numPr>
              <w:spacing w:before="120" w:after="120" w:line="26" w:lineRule="atLeast"/>
              <w:jc w:val="left"/>
              <w:rPr>
                <w:rFonts w:ascii="Tahoma" w:hAnsi="Tahoma" w:cs="Tahoma"/>
                <w:position w:val="-24"/>
                <w:sz w:val="22"/>
                <w:szCs w:val="22"/>
                <w:lang w:val="en-GB"/>
              </w:rPr>
            </w:pPr>
            <w:r w:rsidRPr="00CE7D20">
              <w:rPr>
                <w:rFonts w:ascii="Tahoma" w:hAnsi="Tahoma" w:cs="Tahoma"/>
                <w:position w:val="-24"/>
                <w:sz w:val="22"/>
                <w:szCs w:val="22"/>
                <w:lang w:val="en-GB"/>
              </w:rPr>
              <w:t>Strategic Sourcing (incorporating Systems &amp; Planning Stream)</w:t>
            </w:r>
          </w:p>
        </w:tc>
        <w:tc>
          <w:tcPr>
            <w:tcW w:w="1935" w:type="dxa"/>
            <w:tcBorders>
              <w:top w:val="nil"/>
              <w:left w:val="nil"/>
              <w:bottom w:val="nil"/>
              <w:right w:val="single" w:sz="6" w:space="0" w:color="auto"/>
            </w:tcBorders>
          </w:tcPr>
          <w:p w:rsidR="00E51261" w:rsidRPr="00CE7D20" w:rsidRDefault="00C02E97">
            <w:pPr>
              <w:spacing w:before="120" w:after="120" w:line="26" w:lineRule="atLeast"/>
              <w:ind w:left="142"/>
              <w:jc w:val="left"/>
              <w:rPr>
                <w:rFonts w:ascii="Tahoma" w:hAnsi="Tahoma" w:cs="Tahoma"/>
                <w:sz w:val="22"/>
                <w:szCs w:val="22"/>
                <w:lang w:val="en-GB"/>
              </w:rPr>
            </w:pPr>
            <w:r w:rsidRPr="00CE7D20">
              <w:rPr>
                <w:rFonts w:ascii="Tahoma" w:hAnsi="Tahoma" w:cs="Tahoma"/>
                <w:sz w:val="22"/>
                <w:szCs w:val="22"/>
                <w:lang w:val="en-GB"/>
              </w:rPr>
              <w:t>&gt;£20</w:t>
            </w:r>
            <w:r w:rsidR="00E51261" w:rsidRPr="00CE7D20">
              <w:rPr>
                <w:rFonts w:ascii="Tahoma" w:hAnsi="Tahoma" w:cs="Tahoma"/>
                <w:sz w:val="22"/>
                <w:szCs w:val="22"/>
                <w:lang w:val="en-GB"/>
              </w:rPr>
              <w:t>0M</w:t>
            </w: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nil"/>
              <w:left w:val="nil"/>
              <w:bottom w:val="nil"/>
              <w:right w:val="nil"/>
            </w:tcBorders>
          </w:tcPr>
          <w:p w:rsidR="00E51261" w:rsidRPr="00CE7D20" w:rsidRDefault="00E51261">
            <w:pPr>
              <w:numPr>
                <w:ilvl w:val="0"/>
                <w:numId w:val="17"/>
              </w:numPr>
              <w:spacing w:before="120" w:after="120" w:line="26" w:lineRule="atLeast"/>
              <w:jc w:val="left"/>
              <w:rPr>
                <w:rFonts w:ascii="Tahoma" w:hAnsi="Tahoma" w:cs="Tahoma"/>
                <w:position w:val="-24"/>
                <w:sz w:val="22"/>
                <w:szCs w:val="22"/>
                <w:lang w:val="en-GB"/>
              </w:rPr>
            </w:pPr>
            <w:r w:rsidRPr="00CE7D20">
              <w:rPr>
                <w:rFonts w:ascii="Tahoma" w:hAnsi="Tahoma" w:cs="Tahoma"/>
                <w:position w:val="-24"/>
                <w:sz w:val="22"/>
                <w:szCs w:val="22"/>
                <w:lang w:val="en-GB"/>
              </w:rPr>
              <w:t>Logistics</w:t>
            </w:r>
          </w:p>
        </w:tc>
        <w:tc>
          <w:tcPr>
            <w:tcW w:w="1935" w:type="dxa"/>
            <w:tcBorders>
              <w:top w:val="nil"/>
              <w:left w:val="nil"/>
              <w:bottom w:val="nil"/>
              <w:right w:val="single" w:sz="6" w:space="0" w:color="auto"/>
            </w:tcBorders>
          </w:tcPr>
          <w:p w:rsidR="00E51261" w:rsidRPr="00CE7D20" w:rsidRDefault="00E51261">
            <w:pPr>
              <w:spacing w:before="120" w:after="120" w:line="26" w:lineRule="atLeast"/>
              <w:jc w:val="left"/>
              <w:rPr>
                <w:rFonts w:ascii="Tahoma" w:hAnsi="Tahoma" w:cs="Tahoma"/>
                <w:sz w:val="22"/>
                <w:szCs w:val="22"/>
                <w:lang w:val="en-GB"/>
              </w:rPr>
            </w:pPr>
            <w:r w:rsidRPr="00CE7D20">
              <w:rPr>
                <w:rFonts w:ascii="Tahoma" w:hAnsi="Tahoma" w:cs="Tahoma"/>
                <w:sz w:val="22"/>
                <w:szCs w:val="22"/>
                <w:lang w:val="en-GB"/>
              </w:rPr>
              <w:t xml:space="preserve">  &gt;£10m</w:t>
            </w: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nil"/>
              <w:left w:val="nil"/>
              <w:bottom w:val="nil"/>
              <w:right w:val="nil"/>
            </w:tcBorders>
          </w:tcPr>
          <w:p w:rsidR="00E51261" w:rsidRPr="00CE7D20" w:rsidRDefault="00E51261">
            <w:pPr>
              <w:spacing w:before="120" w:after="120" w:line="26" w:lineRule="atLeast"/>
              <w:ind w:left="142" w:hanging="142"/>
              <w:jc w:val="left"/>
              <w:rPr>
                <w:rFonts w:ascii="Tahoma" w:hAnsi="Tahoma" w:cs="Tahoma"/>
                <w:position w:val="-24"/>
                <w:sz w:val="22"/>
                <w:szCs w:val="22"/>
                <w:lang w:val="en-GB"/>
              </w:rPr>
            </w:pPr>
            <w:r w:rsidRPr="00CE7D20">
              <w:rPr>
                <w:rFonts w:ascii="Tahoma" w:hAnsi="Tahoma" w:cs="Tahoma"/>
                <w:position w:val="-24"/>
                <w:sz w:val="22"/>
                <w:szCs w:val="22"/>
                <w:lang w:val="en-GB"/>
              </w:rPr>
              <w:t>Budget for Running NP</w:t>
            </w:r>
          </w:p>
        </w:tc>
        <w:tc>
          <w:tcPr>
            <w:tcW w:w="1935" w:type="dxa"/>
            <w:tcBorders>
              <w:top w:val="nil"/>
              <w:left w:val="nil"/>
              <w:bottom w:val="nil"/>
              <w:right w:val="single" w:sz="6" w:space="0" w:color="auto"/>
            </w:tcBorders>
          </w:tcPr>
          <w:p w:rsidR="00E51261" w:rsidRPr="00CE7D20" w:rsidRDefault="00E51261">
            <w:pPr>
              <w:spacing w:before="120" w:after="120" w:line="26" w:lineRule="atLeast"/>
              <w:ind w:left="142"/>
              <w:jc w:val="left"/>
              <w:rPr>
                <w:rFonts w:ascii="Tahoma" w:hAnsi="Tahoma" w:cs="Tahoma"/>
                <w:sz w:val="22"/>
                <w:szCs w:val="22"/>
                <w:lang w:val="en-GB"/>
              </w:rPr>
            </w:pPr>
            <w:r w:rsidRPr="00CE7D20">
              <w:rPr>
                <w:rFonts w:ascii="Tahoma" w:hAnsi="Tahoma" w:cs="Tahoma"/>
                <w:sz w:val="22"/>
                <w:szCs w:val="22"/>
                <w:lang w:val="en-GB"/>
              </w:rPr>
              <w:t>£7.5m</w:t>
            </w:r>
          </w:p>
        </w:tc>
      </w:tr>
      <w:tr w:rsidR="00E51261" w:rsidRPr="00CE7D20">
        <w:tc>
          <w:tcPr>
            <w:tcW w:w="567" w:type="dxa"/>
            <w:tcBorders>
              <w:top w:val="nil"/>
              <w:left w:val="single" w:sz="6" w:space="0" w:color="auto"/>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nil"/>
              <w:left w:val="nil"/>
              <w:right w:val="nil"/>
            </w:tcBorders>
          </w:tcPr>
          <w:p w:rsidR="00E51261" w:rsidRPr="00CE7D20" w:rsidRDefault="00E51261">
            <w:pPr>
              <w:spacing w:before="120" w:after="120" w:line="26" w:lineRule="atLeast"/>
              <w:jc w:val="left"/>
              <w:rPr>
                <w:rFonts w:ascii="Tahoma" w:hAnsi="Tahoma" w:cs="Tahoma"/>
                <w:position w:val="-24"/>
                <w:sz w:val="22"/>
                <w:szCs w:val="22"/>
                <w:lang w:val="en-GB"/>
              </w:rPr>
            </w:pPr>
            <w:r w:rsidRPr="00CE7D20">
              <w:rPr>
                <w:rFonts w:ascii="Tahoma" w:hAnsi="Tahoma" w:cs="Tahoma"/>
                <w:position w:val="-24"/>
                <w:sz w:val="22"/>
                <w:szCs w:val="22"/>
                <w:lang w:val="en-GB"/>
              </w:rPr>
              <w:t>Contractor &amp; Supplier Volume</w:t>
            </w:r>
          </w:p>
        </w:tc>
        <w:tc>
          <w:tcPr>
            <w:tcW w:w="1935" w:type="dxa"/>
            <w:tcBorders>
              <w:top w:val="nil"/>
              <w:left w:val="nil"/>
              <w:right w:val="single" w:sz="6" w:space="0" w:color="auto"/>
            </w:tcBorders>
          </w:tcPr>
          <w:p w:rsidR="00E51261" w:rsidRPr="00CE7D20" w:rsidRDefault="00E51261">
            <w:pPr>
              <w:spacing w:before="120" w:after="120" w:line="26" w:lineRule="atLeast"/>
              <w:ind w:left="142"/>
              <w:jc w:val="left"/>
              <w:rPr>
                <w:rFonts w:ascii="Tahoma" w:hAnsi="Tahoma" w:cs="Tahoma"/>
                <w:sz w:val="22"/>
                <w:szCs w:val="22"/>
                <w:lang w:val="en-GB"/>
              </w:rPr>
            </w:pPr>
            <w:r w:rsidRPr="00CE7D20">
              <w:rPr>
                <w:rFonts w:ascii="Tahoma" w:hAnsi="Tahoma" w:cs="Tahoma"/>
                <w:sz w:val="22"/>
                <w:szCs w:val="22"/>
                <w:lang w:val="en-GB"/>
              </w:rPr>
              <w:t>500 contractors</w:t>
            </w: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nil"/>
              <w:left w:val="nil"/>
              <w:bottom w:val="nil"/>
              <w:right w:val="nil"/>
            </w:tcBorders>
          </w:tcPr>
          <w:p w:rsidR="00E51261" w:rsidRPr="00CE7D20" w:rsidRDefault="00E51261">
            <w:pPr>
              <w:spacing w:before="120" w:after="120" w:line="26" w:lineRule="atLeast"/>
              <w:ind w:left="142" w:hanging="142"/>
              <w:jc w:val="left"/>
              <w:rPr>
                <w:rFonts w:ascii="Tahoma" w:hAnsi="Tahoma" w:cs="Tahoma"/>
                <w:position w:val="-24"/>
                <w:sz w:val="22"/>
                <w:szCs w:val="22"/>
                <w:lang w:val="en-GB"/>
              </w:rPr>
            </w:pPr>
            <w:r w:rsidRPr="00CE7D20">
              <w:rPr>
                <w:rFonts w:ascii="Tahoma" w:hAnsi="Tahoma" w:cs="Tahoma"/>
                <w:position w:val="-24"/>
                <w:sz w:val="22"/>
                <w:szCs w:val="22"/>
                <w:lang w:val="en-GB"/>
              </w:rPr>
              <w:t>People Costs:</w:t>
            </w:r>
          </w:p>
        </w:tc>
        <w:tc>
          <w:tcPr>
            <w:tcW w:w="1935" w:type="dxa"/>
            <w:tcBorders>
              <w:top w:val="nil"/>
              <w:left w:val="nil"/>
              <w:bottom w:val="nil"/>
              <w:right w:val="single" w:sz="6" w:space="0" w:color="auto"/>
            </w:tcBorders>
          </w:tcPr>
          <w:p w:rsidR="00E51261" w:rsidRPr="00CE7D20" w:rsidRDefault="00E51261">
            <w:pPr>
              <w:spacing w:before="120" w:after="120" w:line="26" w:lineRule="atLeast"/>
              <w:ind w:left="142"/>
              <w:jc w:val="left"/>
              <w:rPr>
                <w:rFonts w:ascii="Tahoma" w:hAnsi="Tahoma" w:cs="Tahoma"/>
                <w:sz w:val="22"/>
                <w:szCs w:val="22"/>
                <w:lang w:val="en-GB"/>
              </w:rPr>
            </w:pPr>
            <w:r w:rsidRPr="00CE7D20">
              <w:rPr>
                <w:rFonts w:ascii="Tahoma" w:hAnsi="Tahoma" w:cs="Tahoma"/>
                <w:sz w:val="22"/>
                <w:szCs w:val="22"/>
                <w:lang w:val="en-GB"/>
              </w:rPr>
              <w:t>£4.5m</w:t>
            </w: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nil"/>
              <w:left w:val="nil"/>
              <w:bottom w:val="nil"/>
              <w:right w:val="nil"/>
            </w:tcBorders>
          </w:tcPr>
          <w:p w:rsidR="00E51261" w:rsidRPr="00CE7D20" w:rsidRDefault="00E51261">
            <w:pPr>
              <w:spacing w:before="120" w:after="120" w:line="26" w:lineRule="atLeast"/>
              <w:ind w:left="142" w:hanging="142"/>
              <w:jc w:val="left"/>
              <w:rPr>
                <w:rFonts w:ascii="Tahoma" w:hAnsi="Tahoma" w:cs="Tahoma"/>
                <w:b/>
                <w:bCs/>
                <w:position w:val="-24"/>
                <w:sz w:val="22"/>
                <w:szCs w:val="22"/>
                <w:lang w:val="en-GB"/>
              </w:rPr>
            </w:pPr>
            <w:r w:rsidRPr="00CE7D20">
              <w:rPr>
                <w:rFonts w:ascii="Tahoma" w:hAnsi="Tahoma" w:cs="Tahoma"/>
                <w:b/>
                <w:bCs/>
                <w:position w:val="-24"/>
                <w:sz w:val="22"/>
                <w:szCs w:val="22"/>
                <w:lang w:val="en-GB"/>
              </w:rPr>
              <w:t>Budget Responsibilities</w:t>
            </w:r>
          </w:p>
        </w:tc>
        <w:tc>
          <w:tcPr>
            <w:tcW w:w="1935" w:type="dxa"/>
            <w:tcBorders>
              <w:top w:val="nil"/>
              <w:left w:val="nil"/>
              <w:bottom w:val="nil"/>
              <w:right w:val="single" w:sz="6" w:space="0" w:color="auto"/>
            </w:tcBorders>
          </w:tcPr>
          <w:p w:rsidR="00E51261" w:rsidRPr="00CE7D20" w:rsidRDefault="00E51261">
            <w:pPr>
              <w:spacing w:before="120" w:after="120" w:line="26" w:lineRule="atLeast"/>
              <w:ind w:left="142"/>
              <w:jc w:val="left"/>
              <w:rPr>
                <w:rFonts w:ascii="Tahoma" w:hAnsi="Tahoma" w:cs="Tahoma"/>
                <w:sz w:val="22"/>
                <w:szCs w:val="22"/>
                <w:lang w:val="en-GB"/>
              </w:rPr>
            </w:pPr>
          </w:p>
        </w:tc>
      </w:tr>
      <w:tr w:rsidR="00E51261" w:rsidRPr="00CE7D20">
        <w:tc>
          <w:tcPr>
            <w:tcW w:w="567" w:type="dxa"/>
            <w:tcBorders>
              <w:top w:val="nil"/>
              <w:left w:val="single" w:sz="6" w:space="0" w:color="auto"/>
              <w:bottom w:val="single" w:sz="4" w:space="0" w:color="auto"/>
              <w:right w:val="nil"/>
            </w:tcBorders>
          </w:tcPr>
          <w:p w:rsidR="00E51261" w:rsidRPr="00CE7D20" w:rsidRDefault="00E51261">
            <w:pPr>
              <w:spacing w:before="120" w:after="120" w:line="26" w:lineRule="atLeast"/>
              <w:ind w:left="142"/>
              <w:rPr>
                <w:rFonts w:ascii="Tahoma" w:hAnsi="Tahoma" w:cs="Tahoma"/>
                <w:sz w:val="22"/>
                <w:szCs w:val="22"/>
                <w:lang w:val="en-GB"/>
              </w:rPr>
            </w:pPr>
          </w:p>
        </w:tc>
        <w:tc>
          <w:tcPr>
            <w:tcW w:w="7938" w:type="dxa"/>
            <w:tcBorders>
              <w:top w:val="nil"/>
              <w:left w:val="nil"/>
              <w:bottom w:val="single" w:sz="4" w:space="0" w:color="auto"/>
              <w:right w:val="nil"/>
            </w:tcBorders>
          </w:tcPr>
          <w:p w:rsidR="00E51261" w:rsidRPr="00CE7D20" w:rsidRDefault="00E51261">
            <w:pPr>
              <w:spacing w:before="120" w:after="120" w:line="26" w:lineRule="atLeast"/>
              <w:ind w:left="142" w:hanging="142"/>
              <w:jc w:val="left"/>
              <w:rPr>
                <w:rFonts w:ascii="Tahoma" w:hAnsi="Tahoma" w:cs="Tahoma"/>
                <w:position w:val="-24"/>
                <w:sz w:val="22"/>
                <w:szCs w:val="22"/>
                <w:lang w:val="en-GB"/>
              </w:rPr>
            </w:pPr>
            <w:r w:rsidRPr="00CE7D20">
              <w:rPr>
                <w:rFonts w:ascii="Tahoma" w:hAnsi="Tahoma"/>
                <w:position w:val="-24"/>
                <w:sz w:val="22"/>
                <w:lang w:val="en-GB"/>
              </w:rPr>
              <w:t>The post holder has no budgetary responsibilities</w:t>
            </w:r>
          </w:p>
        </w:tc>
        <w:tc>
          <w:tcPr>
            <w:tcW w:w="1935" w:type="dxa"/>
            <w:tcBorders>
              <w:top w:val="nil"/>
              <w:left w:val="nil"/>
              <w:bottom w:val="single" w:sz="4" w:space="0" w:color="auto"/>
              <w:right w:val="single" w:sz="6" w:space="0" w:color="auto"/>
            </w:tcBorders>
          </w:tcPr>
          <w:p w:rsidR="00E51261" w:rsidRPr="00CE7D20" w:rsidRDefault="00E51261">
            <w:pPr>
              <w:spacing w:before="120" w:after="120" w:line="26" w:lineRule="atLeast"/>
              <w:ind w:left="142"/>
              <w:jc w:val="left"/>
              <w:rPr>
                <w:rFonts w:ascii="Tahoma" w:hAnsi="Tahoma" w:cs="Tahoma"/>
                <w:sz w:val="22"/>
                <w:szCs w:val="22"/>
                <w:lang w:val="en-GB"/>
              </w:rPr>
            </w:pPr>
          </w:p>
        </w:tc>
      </w:tr>
    </w:tbl>
    <w:p w:rsidR="00E51261" w:rsidRDefault="00E51261">
      <w:pPr>
        <w:spacing w:before="120" w:after="120"/>
        <w:rPr>
          <w:rFonts w:ascii="Tahoma" w:hAnsi="Tahoma" w:cs="Tahoma"/>
          <w:sz w:val="22"/>
          <w:szCs w:val="22"/>
          <w:lang w:val="en-GB"/>
        </w:rPr>
      </w:pPr>
    </w:p>
    <w:p w:rsidR="00E62408" w:rsidRDefault="00E62408">
      <w:pPr>
        <w:spacing w:before="120" w:after="120"/>
        <w:rPr>
          <w:rFonts w:ascii="Tahoma" w:hAnsi="Tahoma" w:cs="Tahoma"/>
          <w:sz w:val="22"/>
          <w:szCs w:val="22"/>
          <w:lang w:val="en-GB"/>
        </w:rPr>
      </w:pPr>
    </w:p>
    <w:p w:rsidR="00E62408" w:rsidRPr="00CE7D20" w:rsidRDefault="00E62408">
      <w:pPr>
        <w:spacing w:before="120" w:after="120"/>
        <w:rPr>
          <w:rFonts w:ascii="Tahoma" w:hAnsi="Tahoma" w:cs="Tahoma"/>
          <w:sz w:val="22"/>
          <w:szCs w:val="22"/>
          <w:lang w:val="en-GB"/>
        </w:rPr>
      </w:pPr>
    </w:p>
    <w:tbl>
      <w:tblPr>
        <w:tblW w:w="10490" w:type="dxa"/>
        <w:tblLayout w:type="fixed"/>
        <w:tblCellMar>
          <w:left w:w="0" w:type="dxa"/>
          <w:right w:w="0" w:type="dxa"/>
        </w:tblCellMar>
        <w:tblLook w:val="0000" w:firstRow="0" w:lastRow="0" w:firstColumn="0" w:lastColumn="0" w:noHBand="0" w:noVBand="0"/>
      </w:tblPr>
      <w:tblGrid>
        <w:gridCol w:w="567"/>
        <w:gridCol w:w="9639"/>
        <w:gridCol w:w="284"/>
      </w:tblGrid>
      <w:tr w:rsidR="00E51261" w:rsidRPr="00CE7D20">
        <w:tc>
          <w:tcPr>
            <w:tcW w:w="567" w:type="dxa"/>
            <w:tcBorders>
              <w:top w:val="nil"/>
              <w:left w:val="nil"/>
              <w:bottom w:val="single" w:sz="6"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4.</w:t>
            </w:r>
          </w:p>
        </w:tc>
        <w:tc>
          <w:tcPr>
            <w:tcW w:w="9639" w:type="dxa"/>
            <w:tcBorders>
              <w:top w:val="nil"/>
              <w:left w:val="nil"/>
              <w:bottom w:val="single" w:sz="6"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 xml:space="preserve">ORGANISATION CHART </w:t>
            </w:r>
          </w:p>
        </w:tc>
        <w:tc>
          <w:tcPr>
            <w:tcW w:w="284" w:type="dxa"/>
            <w:tcBorders>
              <w:top w:val="nil"/>
              <w:left w:val="nil"/>
              <w:bottom w:val="single" w:sz="6" w:space="0" w:color="auto"/>
              <w:right w:val="nil"/>
            </w:tcBorders>
          </w:tcPr>
          <w:p w:rsidR="00E51261" w:rsidRPr="00CE7D20" w:rsidRDefault="00E51261">
            <w:pPr>
              <w:pStyle w:val="BoldCaps"/>
              <w:spacing w:before="120" w:after="120"/>
              <w:rPr>
                <w:rFonts w:ascii="Tahoma" w:hAnsi="Tahoma" w:cs="Tahoma"/>
                <w:sz w:val="22"/>
                <w:szCs w:val="22"/>
                <w:lang w:val="en-GB"/>
              </w:rPr>
            </w:pPr>
          </w:p>
        </w:tc>
      </w:tr>
      <w:tr w:rsidR="00E51261" w:rsidRPr="00CE7D20">
        <w:tc>
          <w:tcPr>
            <w:tcW w:w="567" w:type="dxa"/>
            <w:tcBorders>
              <w:top w:val="single" w:sz="6" w:space="0" w:color="auto"/>
              <w:left w:val="single" w:sz="6" w:space="0" w:color="auto"/>
              <w:bottom w:val="single" w:sz="4" w:space="0" w:color="auto"/>
              <w:right w:val="nil"/>
            </w:tcBorders>
          </w:tcPr>
          <w:p w:rsidR="00E51261" w:rsidRPr="00CE7D20" w:rsidRDefault="00E51261">
            <w:pPr>
              <w:spacing w:before="120" w:after="120"/>
              <w:rPr>
                <w:rFonts w:ascii="Tahoma" w:hAnsi="Tahoma" w:cs="Tahoma"/>
                <w:bCs/>
                <w:sz w:val="22"/>
                <w:szCs w:val="22"/>
                <w:lang w:val="en-GB"/>
              </w:rPr>
            </w:pPr>
          </w:p>
        </w:tc>
        <w:tc>
          <w:tcPr>
            <w:tcW w:w="9639" w:type="dxa"/>
            <w:tcBorders>
              <w:top w:val="single" w:sz="6" w:space="0" w:color="auto"/>
              <w:left w:val="nil"/>
              <w:bottom w:val="single" w:sz="4" w:space="0" w:color="auto"/>
              <w:right w:val="nil"/>
            </w:tcBorders>
          </w:tcPr>
          <w:p w:rsidR="00E51261" w:rsidRDefault="00E51261">
            <w:pPr>
              <w:pStyle w:val="Heading5"/>
              <w:spacing w:before="120" w:after="120"/>
              <w:jc w:val="left"/>
              <w:rPr>
                <w:rFonts w:ascii="Tahoma" w:hAnsi="Tahoma" w:cs="Tahoma"/>
                <w:b w:val="0"/>
                <w:bCs/>
                <w:sz w:val="22"/>
                <w:szCs w:val="22"/>
                <w:lang w:val="en-GB"/>
              </w:rPr>
            </w:pPr>
            <w:r w:rsidRPr="00CE7D20">
              <w:rPr>
                <w:rFonts w:ascii="Tahoma" w:hAnsi="Tahoma" w:cs="Tahoma"/>
                <w:b w:val="0"/>
                <w:bCs/>
                <w:sz w:val="22"/>
                <w:szCs w:val="22"/>
                <w:lang w:val="en-GB"/>
              </w:rPr>
              <w:t xml:space="preserve">Please see full </w:t>
            </w:r>
            <w:r w:rsidR="00DF0316">
              <w:rPr>
                <w:rFonts w:ascii="Tahoma" w:hAnsi="Tahoma" w:cs="Tahoma"/>
                <w:b w:val="0"/>
                <w:bCs/>
                <w:sz w:val="22"/>
                <w:szCs w:val="22"/>
                <w:lang w:val="en-GB"/>
              </w:rPr>
              <w:t xml:space="preserve">National Procurement </w:t>
            </w:r>
            <w:r w:rsidRPr="00CE7D20">
              <w:rPr>
                <w:rFonts w:ascii="Tahoma" w:hAnsi="Tahoma" w:cs="Tahoma"/>
                <w:b w:val="0"/>
                <w:bCs/>
                <w:sz w:val="22"/>
                <w:szCs w:val="22"/>
                <w:lang w:val="en-GB"/>
              </w:rPr>
              <w:t>Organisation Chart attached.</w:t>
            </w:r>
          </w:p>
          <w:p w:rsidR="00DF0316" w:rsidRDefault="00DF0316" w:rsidP="00DF0316">
            <w:pPr>
              <w:rPr>
                <w:lang w:val="en-GB"/>
              </w:rPr>
            </w:pPr>
          </w:p>
          <w:p w:rsidR="00DF0316" w:rsidRPr="00DF0316" w:rsidRDefault="00E62408" w:rsidP="00DF0316">
            <w:pPr>
              <w:rPr>
                <w:lang w:val="en-GB"/>
              </w:rPr>
            </w:pPr>
            <w:r>
              <w:rPr>
                <w:noProof/>
                <w:lang w:val="en-GB"/>
              </w:rPr>
              <w:drawing>
                <wp:inline distT="0" distB="0" distL="0" distR="0">
                  <wp:extent cx="5486400" cy="2743200"/>
                  <wp:effectExtent l="0" t="0" r="0" b="0"/>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F0316" w:rsidRPr="00DF0316" w:rsidRDefault="00DF0316" w:rsidP="00DF0316">
            <w:pPr>
              <w:rPr>
                <w:lang w:val="en-GB"/>
              </w:rPr>
            </w:pPr>
          </w:p>
        </w:tc>
        <w:tc>
          <w:tcPr>
            <w:tcW w:w="284" w:type="dxa"/>
            <w:tcBorders>
              <w:top w:val="single" w:sz="6" w:space="0" w:color="auto"/>
              <w:left w:val="nil"/>
              <w:bottom w:val="single" w:sz="4" w:space="0" w:color="auto"/>
              <w:right w:val="single" w:sz="6" w:space="0" w:color="auto"/>
            </w:tcBorders>
          </w:tcPr>
          <w:p w:rsidR="00E51261" w:rsidRPr="00CE7D20" w:rsidRDefault="00E51261">
            <w:pPr>
              <w:spacing w:before="120" w:after="120"/>
              <w:rPr>
                <w:rFonts w:ascii="Tahoma" w:hAnsi="Tahoma" w:cs="Tahoma"/>
                <w:bCs/>
                <w:sz w:val="22"/>
                <w:szCs w:val="22"/>
                <w:lang w:val="en-GB"/>
              </w:rPr>
            </w:pPr>
          </w:p>
        </w:tc>
      </w:tr>
    </w:tbl>
    <w:p w:rsidR="00E51261" w:rsidRDefault="00E51261">
      <w:pPr>
        <w:spacing w:before="120" w:after="120"/>
        <w:rPr>
          <w:rFonts w:ascii="Tahoma" w:hAnsi="Tahoma" w:cs="Tahoma"/>
          <w:sz w:val="22"/>
          <w:szCs w:val="22"/>
          <w:lang w:val="en-GB"/>
        </w:rPr>
      </w:pPr>
    </w:p>
    <w:p w:rsidR="00D034A6" w:rsidRDefault="00D034A6">
      <w:pPr>
        <w:overflowPunct/>
        <w:autoSpaceDE/>
        <w:autoSpaceDN/>
        <w:adjustRightInd/>
        <w:spacing w:line="240" w:lineRule="auto"/>
        <w:jc w:val="left"/>
        <w:textAlignment w:val="auto"/>
        <w:rPr>
          <w:rFonts w:ascii="Tahoma" w:hAnsi="Tahoma" w:cs="Tahoma"/>
          <w:sz w:val="22"/>
          <w:szCs w:val="22"/>
          <w:lang w:val="en-GB"/>
        </w:rPr>
      </w:pPr>
      <w:r>
        <w:rPr>
          <w:rFonts w:ascii="Tahoma" w:hAnsi="Tahoma" w:cs="Tahoma"/>
          <w:sz w:val="22"/>
          <w:szCs w:val="22"/>
          <w:lang w:val="en-GB"/>
        </w:rPr>
        <w:br w:type="page"/>
      </w:r>
    </w:p>
    <w:p w:rsidR="000C14EF" w:rsidRPr="00CE7D20" w:rsidRDefault="000C14EF">
      <w:pPr>
        <w:spacing w:before="120" w:after="120"/>
        <w:rPr>
          <w:rFonts w:ascii="Tahoma" w:hAnsi="Tahoma" w:cs="Tahoma"/>
          <w:sz w:val="22"/>
          <w:szCs w:val="22"/>
          <w:lang w:val="en-GB"/>
        </w:rPr>
      </w:pPr>
    </w:p>
    <w:tbl>
      <w:tblPr>
        <w:tblW w:w="10490" w:type="dxa"/>
        <w:tblLayout w:type="fixed"/>
        <w:tblCellMar>
          <w:left w:w="0" w:type="dxa"/>
          <w:right w:w="0" w:type="dxa"/>
        </w:tblCellMar>
        <w:tblLook w:val="0000" w:firstRow="0" w:lastRow="0" w:firstColumn="0" w:lastColumn="0" w:noHBand="0" w:noVBand="0"/>
      </w:tblPr>
      <w:tblGrid>
        <w:gridCol w:w="567"/>
        <w:gridCol w:w="9639"/>
        <w:gridCol w:w="284"/>
      </w:tblGrid>
      <w:tr w:rsidR="00E51261" w:rsidRPr="00CE7D20">
        <w:tc>
          <w:tcPr>
            <w:tcW w:w="567"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5.</w:t>
            </w:r>
          </w:p>
        </w:tc>
        <w:tc>
          <w:tcPr>
            <w:tcW w:w="9639"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ROLE OF National Procurement (NP)</w:t>
            </w:r>
          </w:p>
        </w:tc>
        <w:tc>
          <w:tcPr>
            <w:tcW w:w="284"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p>
        </w:tc>
      </w:tr>
      <w:tr w:rsidR="00E51261" w:rsidRPr="00CE7D20">
        <w:tc>
          <w:tcPr>
            <w:tcW w:w="567" w:type="dxa"/>
            <w:tcBorders>
              <w:top w:val="single" w:sz="4" w:space="0" w:color="auto"/>
              <w:left w:val="single" w:sz="4" w:space="0" w:color="auto"/>
              <w:bottom w:val="single" w:sz="4" w:space="0" w:color="auto"/>
              <w:right w:val="nil"/>
            </w:tcBorders>
          </w:tcPr>
          <w:p w:rsidR="00E51261" w:rsidRPr="00CE7D20" w:rsidRDefault="00E51261">
            <w:pPr>
              <w:pStyle w:val="a"/>
              <w:spacing w:before="120" w:after="120"/>
              <w:rPr>
                <w:rFonts w:ascii="Tahoma" w:hAnsi="Tahoma" w:cs="Tahoma"/>
                <w:sz w:val="22"/>
                <w:szCs w:val="22"/>
                <w:lang w:val="en-GB"/>
              </w:rPr>
            </w:pPr>
          </w:p>
        </w:tc>
        <w:tc>
          <w:tcPr>
            <w:tcW w:w="9639" w:type="dxa"/>
            <w:tcBorders>
              <w:top w:val="single" w:sz="4" w:space="0" w:color="auto"/>
              <w:left w:val="nil"/>
              <w:bottom w:val="single" w:sz="4" w:space="0" w:color="auto"/>
              <w:right w:val="nil"/>
            </w:tcBorders>
          </w:tcPr>
          <w:p w:rsidR="00E51261" w:rsidRPr="00CE7D20" w:rsidRDefault="00E51261">
            <w:pPr>
              <w:pStyle w:val="BodyText2"/>
              <w:spacing w:before="120" w:after="120"/>
              <w:ind w:left="0"/>
              <w:rPr>
                <w:rFonts w:ascii="Tahoma" w:hAnsi="Tahoma" w:cs="Tahoma"/>
                <w:sz w:val="22"/>
                <w:szCs w:val="22"/>
                <w:lang w:val="en-GB"/>
              </w:rPr>
            </w:pPr>
            <w:r w:rsidRPr="00CE7D20">
              <w:rPr>
                <w:rFonts w:ascii="Tahoma" w:hAnsi="Tahoma" w:cs="Tahoma"/>
                <w:sz w:val="22"/>
                <w:szCs w:val="22"/>
                <w:lang w:val="en-GB"/>
              </w:rPr>
              <w:t xml:space="preserve">National Procurement has been created to ensure that best practice procurement and supplies management processes are embedded across NHSScotland, within national, regional and local procurement and supplies communities. NP will manage and co-ordinate the process and provide leadership and direction for the on-going operation and development of the national model. NP has primary responsibility for ensuring Procurement delivers best value for its wide customer base and that the savings target set </w:t>
            </w:r>
            <w:r w:rsidR="008636BF">
              <w:rPr>
                <w:rFonts w:ascii="Tahoma" w:hAnsi="Tahoma" w:cs="Tahoma"/>
                <w:sz w:val="22"/>
                <w:szCs w:val="22"/>
                <w:lang w:val="en-GB"/>
              </w:rPr>
              <w:t>a</w:t>
            </w:r>
            <w:r w:rsidRPr="00CE7D20">
              <w:rPr>
                <w:rFonts w:ascii="Tahoma" w:hAnsi="Tahoma" w:cs="Tahoma"/>
                <w:sz w:val="22"/>
                <w:szCs w:val="22"/>
                <w:lang w:val="en-GB"/>
              </w:rPr>
              <w:t>re met. The need to add benefits from better management of strategic suppliers has also been recognised as a priority going forward, and NP will develop and implement best practice contract management and supplier relationship management processes.</w:t>
            </w:r>
          </w:p>
          <w:p w:rsidR="00E51261" w:rsidRPr="00CE7D20" w:rsidRDefault="00E51261">
            <w:pPr>
              <w:pStyle w:val="BodyText2"/>
              <w:spacing w:before="120" w:after="120"/>
              <w:ind w:left="0"/>
              <w:rPr>
                <w:rFonts w:ascii="Tahoma" w:hAnsi="Tahoma" w:cs="Tahoma"/>
                <w:sz w:val="22"/>
                <w:szCs w:val="22"/>
                <w:lang w:val="en-GB"/>
              </w:rPr>
            </w:pPr>
            <w:r w:rsidRPr="00CE7D20">
              <w:rPr>
                <w:rFonts w:ascii="Tahoma" w:hAnsi="Tahoma" w:cs="Tahoma"/>
                <w:sz w:val="22"/>
                <w:szCs w:val="22"/>
                <w:lang w:val="en-GB"/>
              </w:rPr>
              <w:t xml:space="preserve">National Procurement (NP) is underpinned by the need for buying organisations and stakeholder communities to source goods and services more strategically and in a way that fully leverages </w:t>
            </w:r>
            <w:r w:rsidR="005D2594" w:rsidRPr="00CE7D20">
              <w:rPr>
                <w:rFonts w:ascii="Tahoma" w:hAnsi="Tahoma" w:cs="Tahoma"/>
                <w:sz w:val="22"/>
                <w:szCs w:val="22"/>
                <w:lang w:val="en-GB"/>
              </w:rPr>
              <w:t>NHSScotland’ s</w:t>
            </w:r>
            <w:r w:rsidRPr="00CE7D20">
              <w:rPr>
                <w:rFonts w:ascii="Tahoma" w:hAnsi="Tahoma" w:cs="Tahoma"/>
                <w:sz w:val="22"/>
                <w:szCs w:val="22"/>
                <w:lang w:val="en-GB"/>
              </w:rPr>
              <w:t xml:space="preserve"> substantial spending power</w:t>
            </w:r>
            <w:r w:rsidR="000C14EF">
              <w:rPr>
                <w:rFonts w:ascii="Tahoma" w:hAnsi="Tahoma" w:cs="Tahoma"/>
                <w:sz w:val="22"/>
                <w:szCs w:val="22"/>
                <w:lang w:val="en-GB"/>
              </w:rPr>
              <w:t xml:space="preserve">. </w:t>
            </w:r>
            <w:r w:rsidRPr="00CE7D20">
              <w:rPr>
                <w:rFonts w:ascii="Tahoma" w:hAnsi="Tahoma" w:cs="Tahoma"/>
                <w:sz w:val="22"/>
                <w:szCs w:val="22"/>
                <w:lang w:val="en-GB"/>
              </w:rPr>
              <w:t xml:space="preserve">Not only can such savings be captured and sustained, but the quality of products and services provided to the Service from suppliers can also be significantly improved. </w:t>
            </w:r>
          </w:p>
          <w:p w:rsidR="00E51261" w:rsidRPr="00CE7D20" w:rsidRDefault="00CE6C67">
            <w:pPr>
              <w:pStyle w:val="BodyText2"/>
              <w:spacing w:before="120" w:after="120"/>
              <w:ind w:left="0"/>
              <w:rPr>
                <w:rFonts w:ascii="Tahoma" w:hAnsi="Tahoma" w:cs="Tahoma"/>
                <w:sz w:val="22"/>
                <w:szCs w:val="22"/>
                <w:lang w:val="en-GB"/>
              </w:rPr>
            </w:pPr>
            <w:r w:rsidRPr="00CE7D20">
              <w:rPr>
                <w:rFonts w:ascii="Tahoma" w:hAnsi="Tahoma" w:cs="Tahoma"/>
                <w:sz w:val="22"/>
                <w:szCs w:val="22"/>
                <w:lang w:val="en-GB"/>
              </w:rPr>
              <w:t xml:space="preserve">Savings to date since programme inception have </w:t>
            </w:r>
            <w:r w:rsidR="00CE7D20" w:rsidRPr="00CE7D20">
              <w:rPr>
                <w:rFonts w:ascii="Tahoma" w:hAnsi="Tahoma" w:cs="Tahoma"/>
                <w:sz w:val="22"/>
                <w:szCs w:val="22"/>
                <w:lang w:val="en-GB"/>
              </w:rPr>
              <w:t>totalled</w:t>
            </w:r>
            <w:r w:rsidRPr="00CE7D20">
              <w:rPr>
                <w:rFonts w:ascii="Tahoma" w:hAnsi="Tahoma" w:cs="Tahoma"/>
                <w:sz w:val="22"/>
                <w:szCs w:val="22"/>
                <w:lang w:val="en-GB"/>
              </w:rPr>
              <w:t xml:space="preserve"> £200m of cash releasing savings across NHS Scotland</w:t>
            </w:r>
            <w:r w:rsidR="00E51261" w:rsidRPr="00CE7D20">
              <w:rPr>
                <w:rFonts w:ascii="Tahoma" w:hAnsi="Tahoma" w:cs="Tahoma"/>
                <w:sz w:val="22"/>
                <w:szCs w:val="22"/>
                <w:lang w:val="en-GB"/>
              </w:rPr>
              <w:t xml:space="preserve">. Critical to the delivery of these savings and to the service improvement targets, is the investment in staff, improved processes, better-enabled systems, and a re-aligned National Procurement. More specifically, NHSS has recognised the need to invest in an improved strategic sourcing capability, better logistics, change management and the implementation of eProcurement and methodology. </w:t>
            </w:r>
          </w:p>
          <w:p w:rsidR="00E51261" w:rsidRPr="00CE7D20" w:rsidRDefault="00E51261">
            <w:pPr>
              <w:pStyle w:val="BodyText2"/>
              <w:spacing w:before="120" w:after="120"/>
              <w:ind w:left="0"/>
              <w:rPr>
                <w:rFonts w:ascii="Tahoma" w:hAnsi="Tahoma" w:cs="Tahoma"/>
                <w:sz w:val="22"/>
                <w:szCs w:val="22"/>
                <w:lang w:val="en-GB"/>
              </w:rPr>
            </w:pPr>
            <w:r w:rsidRPr="00CE7D20">
              <w:rPr>
                <w:rFonts w:ascii="Tahoma" w:hAnsi="Tahoma" w:cs="Tahoma"/>
                <w:sz w:val="22"/>
                <w:szCs w:val="22"/>
                <w:lang w:val="en-GB"/>
              </w:rPr>
              <w:t>National Procurement will be organised to best manage end-to-end supply chain processes for all those goods and services considered within scope. Initially the focus will be strategic sourcing and supplier relationship management; logistics (in-bound distribution and stock management); and eProcurement (transactional purchasing and payment processes). National Procurement will also take a lead role in the capability development of existing staff within Procurement and the resourcing of additional expertise. NP will establish support services for the core functions and become a centre of excellence for performance management (people and culture, benefits tracking, MIS and KPIs) and for e</w:t>
            </w:r>
            <w:r w:rsidR="00CE7D20">
              <w:rPr>
                <w:rFonts w:ascii="Tahoma" w:hAnsi="Tahoma" w:cs="Tahoma"/>
                <w:sz w:val="22"/>
                <w:szCs w:val="22"/>
                <w:lang w:val="en-GB"/>
              </w:rPr>
              <w:t xml:space="preserve"> </w:t>
            </w:r>
            <w:r w:rsidRPr="00CE7D20">
              <w:rPr>
                <w:rFonts w:ascii="Tahoma" w:hAnsi="Tahoma" w:cs="Tahoma"/>
                <w:sz w:val="22"/>
                <w:szCs w:val="22"/>
                <w:lang w:val="en-GB"/>
              </w:rPr>
              <w:t>Sourcing (notably e</w:t>
            </w:r>
            <w:r w:rsidR="00CE7D20">
              <w:rPr>
                <w:rFonts w:ascii="Tahoma" w:hAnsi="Tahoma" w:cs="Tahoma"/>
                <w:sz w:val="22"/>
                <w:szCs w:val="22"/>
                <w:lang w:val="en-GB"/>
              </w:rPr>
              <w:t xml:space="preserve"> </w:t>
            </w:r>
            <w:r w:rsidRPr="00CE7D20">
              <w:rPr>
                <w:rFonts w:ascii="Tahoma" w:hAnsi="Tahoma" w:cs="Tahoma"/>
                <w:sz w:val="22"/>
                <w:szCs w:val="22"/>
                <w:lang w:val="en-GB"/>
              </w:rPr>
              <w:t>Auctions and e</w:t>
            </w:r>
            <w:r w:rsidR="00CE7D20">
              <w:rPr>
                <w:rFonts w:ascii="Tahoma" w:hAnsi="Tahoma" w:cs="Tahoma"/>
                <w:sz w:val="22"/>
                <w:szCs w:val="22"/>
                <w:lang w:val="en-GB"/>
              </w:rPr>
              <w:t xml:space="preserve"> </w:t>
            </w:r>
            <w:r w:rsidRPr="00CE7D20">
              <w:rPr>
                <w:rFonts w:ascii="Tahoma" w:hAnsi="Tahoma" w:cs="Tahoma"/>
                <w:sz w:val="22"/>
                <w:szCs w:val="22"/>
                <w:lang w:val="en-GB"/>
              </w:rPr>
              <w:t xml:space="preserve">Tendering). </w:t>
            </w:r>
          </w:p>
          <w:p w:rsidR="00E51261" w:rsidRPr="00CE7D20" w:rsidRDefault="00E51261">
            <w:pPr>
              <w:pStyle w:val="BodyText2"/>
              <w:spacing w:before="120" w:after="120"/>
              <w:ind w:left="0"/>
              <w:rPr>
                <w:rFonts w:ascii="Tahoma" w:hAnsi="Tahoma" w:cs="Tahoma"/>
                <w:sz w:val="22"/>
                <w:lang w:val="en-GB"/>
              </w:rPr>
            </w:pPr>
            <w:r w:rsidRPr="00CE7D20">
              <w:rPr>
                <w:rFonts w:ascii="Tahoma" w:hAnsi="Tahoma" w:cs="Tahoma"/>
                <w:sz w:val="22"/>
                <w:lang w:val="en-GB"/>
              </w:rPr>
              <w:t>Although NP will be led and managed within National Services Scotland (NSS), it will operate in close collaboration with managers and Procurement Staff within the Regional Confederations, Health Boards, Special Health Boards and the Scottish Procurement Directorate. From a strategic sourcing perspective, it will seek to best manage a number of related processes – opportunities management and resource planning, strategic sourcing and negotiation, contract and supplier management and contract compliance. It will work with the Strategic Alliance Partnership (SAP – the representative and consultative body representing the procurement focus in Health Boards), to agree and implement best practice. It will also seek to make best use of existing expertise and systems, to develop capability either by personal development or recruitment and to encourage investment in value-adding technologies and process redesign.</w:t>
            </w:r>
          </w:p>
        </w:tc>
        <w:tc>
          <w:tcPr>
            <w:tcW w:w="284" w:type="dxa"/>
            <w:tcBorders>
              <w:top w:val="single" w:sz="4" w:space="0" w:color="auto"/>
              <w:left w:val="nil"/>
              <w:bottom w:val="single" w:sz="4" w:space="0" w:color="auto"/>
              <w:right w:val="single" w:sz="4" w:space="0" w:color="auto"/>
            </w:tcBorders>
          </w:tcPr>
          <w:p w:rsidR="00E51261" w:rsidRPr="00CE7D20" w:rsidRDefault="00E51261">
            <w:pPr>
              <w:spacing w:before="120" w:after="120"/>
              <w:rPr>
                <w:rFonts w:ascii="Tahoma" w:hAnsi="Tahoma" w:cs="Tahoma"/>
                <w:sz w:val="22"/>
                <w:szCs w:val="22"/>
                <w:lang w:val="en-GB"/>
              </w:rPr>
            </w:pPr>
          </w:p>
        </w:tc>
      </w:tr>
    </w:tbl>
    <w:p w:rsidR="00E51261" w:rsidRPr="00CE7D20" w:rsidRDefault="00E51261">
      <w:pPr>
        <w:spacing w:before="120" w:after="120"/>
        <w:jc w:val="left"/>
        <w:rPr>
          <w:rFonts w:ascii="Tahoma" w:hAnsi="Tahoma" w:cs="Tahoma"/>
          <w:sz w:val="22"/>
          <w:szCs w:val="22"/>
          <w:lang w:val="en-GB"/>
        </w:rPr>
      </w:pPr>
    </w:p>
    <w:p w:rsidR="00E51261" w:rsidRPr="00CE7D20" w:rsidRDefault="00E51261">
      <w:pPr>
        <w:spacing w:before="120" w:after="120"/>
        <w:jc w:val="left"/>
        <w:rPr>
          <w:rFonts w:ascii="Tahoma" w:hAnsi="Tahoma" w:cs="Tahoma"/>
          <w:sz w:val="22"/>
          <w:szCs w:val="22"/>
          <w:lang w:val="en-GB"/>
        </w:rPr>
      </w:pPr>
      <w:r w:rsidRPr="00CE7D20">
        <w:rPr>
          <w:rFonts w:ascii="Tahoma" w:hAnsi="Tahoma" w:cs="Tahoma"/>
          <w:sz w:val="22"/>
          <w:szCs w:val="22"/>
          <w:lang w:val="en-GB"/>
        </w:rPr>
        <w:br w:type="page"/>
      </w:r>
    </w:p>
    <w:tbl>
      <w:tblPr>
        <w:tblW w:w="10490" w:type="dxa"/>
        <w:tblLayout w:type="fixed"/>
        <w:tblCellMar>
          <w:left w:w="0" w:type="dxa"/>
          <w:right w:w="0" w:type="dxa"/>
        </w:tblCellMar>
        <w:tblLook w:val="0000" w:firstRow="0" w:lastRow="0" w:firstColumn="0" w:lastColumn="0" w:noHBand="0" w:noVBand="0"/>
      </w:tblPr>
      <w:tblGrid>
        <w:gridCol w:w="567"/>
        <w:gridCol w:w="9603"/>
        <w:gridCol w:w="320"/>
      </w:tblGrid>
      <w:tr w:rsidR="00E51261" w:rsidRPr="00CE7D20" w:rsidTr="008D1D87">
        <w:tc>
          <w:tcPr>
            <w:tcW w:w="567"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lastRenderedPageBreak/>
              <w:t>6.</w:t>
            </w:r>
          </w:p>
        </w:tc>
        <w:tc>
          <w:tcPr>
            <w:tcW w:w="9603"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KEY RESULT AREAS</w:t>
            </w:r>
          </w:p>
        </w:tc>
        <w:tc>
          <w:tcPr>
            <w:tcW w:w="320"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p>
        </w:tc>
      </w:tr>
      <w:tr w:rsidR="00E51261" w:rsidRPr="00CE7D20" w:rsidTr="008D1D87">
        <w:tc>
          <w:tcPr>
            <w:tcW w:w="567" w:type="dxa"/>
            <w:tcBorders>
              <w:top w:val="single" w:sz="4" w:space="0" w:color="auto"/>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single" w:sz="4" w:space="0" w:color="auto"/>
              <w:left w:val="nil"/>
              <w:bottom w:val="nil"/>
              <w:right w:val="nil"/>
            </w:tcBorders>
          </w:tcPr>
          <w:p w:rsidR="00E51261" w:rsidRPr="00CE7D20" w:rsidRDefault="00F2707B">
            <w:pPr>
              <w:pStyle w:val="BodyText"/>
              <w:spacing w:before="120"/>
              <w:jc w:val="left"/>
              <w:rPr>
                <w:rFonts w:ascii="Tahoma" w:hAnsi="Tahoma" w:cs="Tahoma"/>
                <w:sz w:val="22"/>
                <w:szCs w:val="22"/>
                <w:lang w:val="en-GB"/>
              </w:rPr>
            </w:pPr>
            <w:r w:rsidRPr="00CE7D20">
              <w:rPr>
                <w:rFonts w:ascii="Arial" w:hAnsi="Arial" w:cs="Arial"/>
                <w:sz w:val="22"/>
                <w:lang w:val="en-GB"/>
              </w:rPr>
              <w:t xml:space="preserve">Single point of contact for every Health Board and Government section in relation to contract benefit tracking and reporting. Can also apply to the wider Public Sector in </w:t>
            </w:r>
            <w:smartTag w:uri="urn:schemas-microsoft-com:office:smarttags" w:element="country-region">
              <w:smartTag w:uri="urn:schemas-microsoft-com:office:smarttags" w:element="place">
                <w:r w:rsidRPr="00CE7D20">
                  <w:rPr>
                    <w:rFonts w:ascii="Arial" w:hAnsi="Arial" w:cs="Arial"/>
                    <w:sz w:val="22"/>
                    <w:lang w:val="en-GB"/>
                  </w:rPr>
                  <w:t>Scotland</w:t>
                </w:r>
              </w:smartTag>
            </w:smartTag>
            <w:r w:rsidRPr="00CE7D20">
              <w:rPr>
                <w:rFonts w:ascii="Arial" w:hAnsi="Arial" w:cs="Arial"/>
                <w:sz w:val="22"/>
                <w:lang w:val="en-GB"/>
              </w:rPr>
              <w:t>. Key owner at a national level for all savings reports and detailed analysis</w:t>
            </w:r>
          </w:p>
        </w:tc>
        <w:tc>
          <w:tcPr>
            <w:tcW w:w="320" w:type="dxa"/>
            <w:tcBorders>
              <w:top w:val="single" w:sz="4" w:space="0" w:color="auto"/>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rsidTr="008D1D87">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3C685B" w:rsidRDefault="00C24FAE">
            <w:pPr>
              <w:pStyle w:val="BodyText"/>
              <w:spacing w:before="120"/>
              <w:jc w:val="left"/>
              <w:rPr>
                <w:rFonts w:ascii="Tahoma" w:hAnsi="Tahoma" w:cs="Tahoma"/>
                <w:sz w:val="22"/>
                <w:szCs w:val="22"/>
                <w:lang w:val="en-GB"/>
              </w:rPr>
            </w:pPr>
            <w:r w:rsidRPr="00CE7D20">
              <w:rPr>
                <w:rFonts w:ascii="Tahoma" w:hAnsi="Tahoma" w:cs="Tahoma"/>
                <w:sz w:val="22"/>
                <w:szCs w:val="22"/>
                <w:lang w:val="en-GB"/>
              </w:rPr>
              <w:t xml:space="preserve">Programme </w:t>
            </w:r>
            <w:r w:rsidR="00E51261" w:rsidRPr="00CE7D20">
              <w:rPr>
                <w:rFonts w:ascii="Tahoma" w:hAnsi="Tahoma" w:cs="Tahoma"/>
                <w:sz w:val="22"/>
                <w:szCs w:val="22"/>
                <w:lang w:val="en-GB"/>
              </w:rPr>
              <w:t>Manage</w:t>
            </w:r>
            <w:r w:rsidR="00CE6C67" w:rsidRPr="00CE7D20">
              <w:rPr>
                <w:rFonts w:ascii="Tahoma" w:hAnsi="Tahoma" w:cs="Tahoma"/>
                <w:sz w:val="22"/>
                <w:szCs w:val="22"/>
                <w:lang w:val="en-GB"/>
              </w:rPr>
              <w:t xml:space="preserve"> each annual contract work</w:t>
            </w:r>
            <w:r w:rsidR="00CE7D20">
              <w:rPr>
                <w:rFonts w:ascii="Tahoma" w:hAnsi="Tahoma" w:cs="Tahoma"/>
                <w:sz w:val="22"/>
                <w:szCs w:val="22"/>
                <w:lang w:val="en-GB"/>
              </w:rPr>
              <w:t xml:space="preserve"> </w:t>
            </w:r>
            <w:r w:rsidR="00CE6C67" w:rsidRPr="00CE7D20">
              <w:rPr>
                <w:rFonts w:ascii="Tahoma" w:hAnsi="Tahoma" w:cs="Tahoma"/>
                <w:sz w:val="22"/>
                <w:szCs w:val="22"/>
                <w:lang w:val="en-GB"/>
              </w:rPr>
              <w:t>plan</w:t>
            </w:r>
            <w:r w:rsidR="00E51261" w:rsidRPr="00CE7D20">
              <w:rPr>
                <w:rFonts w:ascii="Tahoma" w:hAnsi="Tahoma" w:cs="Tahoma"/>
                <w:sz w:val="22"/>
                <w:szCs w:val="22"/>
                <w:lang w:val="en-GB"/>
              </w:rPr>
              <w:t xml:space="preserve"> and provide information to support the strategic sourcing vision through the co-ordination and tracking of procurement activity that fosters and encourages change in order to build a centre of excellence and a high performing team culture. </w:t>
            </w:r>
          </w:p>
          <w:p w:rsidR="003C685B" w:rsidRPr="00CE7D20" w:rsidRDefault="00E51261" w:rsidP="003C685B">
            <w:pPr>
              <w:pStyle w:val="BodyText"/>
              <w:spacing w:before="120"/>
              <w:jc w:val="left"/>
              <w:rPr>
                <w:rFonts w:ascii="Tahoma" w:hAnsi="Tahoma" w:cs="Tahoma"/>
                <w:sz w:val="22"/>
                <w:szCs w:val="22"/>
                <w:lang w:val="en-GB"/>
              </w:rPr>
            </w:pPr>
            <w:r w:rsidRPr="00CE7D20">
              <w:rPr>
                <w:rFonts w:ascii="Tahoma" w:hAnsi="Tahoma" w:cs="Tahoma"/>
                <w:sz w:val="22"/>
                <w:szCs w:val="22"/>
                <w:lang w:val="en-GB"/>
              </w:rPr>
              <w:t xml:space="preserve"> </w:t>
            </w:r>
            <w:r w:rsidR="003C685B">
              <w:rPr>
                <w:rFonts w:ascii="Tahoma" w:hAnsi="Tahoma" w:cs="Tahoma"/>
                <w:sz w:val="22"/>
                <w:szCs w:val="22"/>
                <w:lang w:val="en-GB"/>
              </w:rPr>
              <w:t xml:space="preserve">To represent Strategic Sourcing at the Business Managers forum on a monthly basis. This is the forum that shapes and decides National Procurement future strategy and direction. </w:t>
            </w:r>
          </w:p>
          <w:p w:rsidR="00E51261" w:rsidRPr="00CE7D20" w:rsidRDefault="00396529" w:rsidP="00396529">
            <w:pPr>
              <w:rPr>
                <w:rFonts w:ascii="Tahoma" w:hAnsi="Tahoma" w:cs="Tahoma"/>
                <w:sz w:val="22"/>
                <w:szCs w:val="22"/>
                <w:lang w:val="en-GB"/>
              </w:rPr>
            </w:pPr>
            <w:r w:rsidRPr="00CE7D20">
              <w:rPr>
                <w:rFonts w:ascii="Tahoma" w:hAnsi="Tahoma" w:cs="Tahoma"/>
                <w:sz w:val="22"/>
                <w:szCs w:val="22"/>
                <w:lang w:val="en-GB"/>
              </w:rPr>
              <w:t>Produce programme implementation strategy plans in consultation with local managers and stakeholders along with facilitating the planning and deployment of necessary resources for each NHSScotland organisation and any service providers to enable strategic programme implementations to meet timescales. This will require the post holder selling the vision of the Programme’s goals at all stages to achieve the required benefits to NHS</w:t>
            </w:r>
            <w:r w:rsidR="00CE7D20">
              <w:rPr>
                <w:rFonts w:ascii="Tahoma" w:hAnsi="Tahoma" w:cs="Tahoma"/>
                <w:sz w:val="22"/>
                <w:szCs w:val="22"/>
                <w:lang w:val="en-GB"/>
              </w:rPr>
              <w:t xml:space="preserve"> </w:t>
            </w:r>
            <w:r w:rsidRPr="00CE7D20">
              <w:rPr>
                <w:rFonts w:ascii="Tahoma" w:hAnsi="Tahoma" w:cs="Tahoma"/>
                <w:sz w:val="22"/>
                <w:szCs w:val="22"/>
                <w:lang w:val="en-GB"/>
              </w:rPr>
              <w:t xml:space="preserve">Scotland  </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rsidTr="008D1D87">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E51261" w:rsidRPr="00CE7D20" w:rsidRDefault="00F2707B">
            <w:pPr>
              <w:spacing w:before="120" w:after="120"/>
              <w:jc w:val="left"/>
              <w:rPr>
                <w:rFonts w:ascii="Tahoma" w:hAnsi="Tahoma" w:cs="Tahoma"/>
                <w:sz w:val="22"/>
                <w:szCs w:val="22"/>
                <w:lang w:val="en-GB"/>
              </w:rPr>
            </w:pPr>
            <w:r w:rsidRPr="00CE7D20">
              <w:rPr>
                <w:rFonts w:ascii="Arial" w:hAnsi="Arial" w:cs="Arial"/>
                <w:sz w:val="22"/>
                <w:lang w:val="en-GB"/>
              </w:rPr>
              <w:t>Track and report price increases, cost avoidances and variance on national contracts analysing in some cases very detailed and complex data sets</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rsidTr="008D1D87">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E51261" w:rsidRPr="00CE7D20" w:rsidRDefault="00F2707B" w:rsidP="000C14EF">
            <w:pPr>
              <w:rPr>
                <w:rFonts w:ascii="Tahoma" w:hAnsi="Tahoma" w:cs="Tahoma"/>
                <w:color w:val="FF0000"/>
                <w:sz w:val="22"/>
                <w:szCs w:val="22"/>
                <w:lang w:val="en-GB"/>
              </w:rPr>
            </w:pPr>
            <w:r w:rsidRPr="00CE7D20">
              <w:rPr>
                <w:rFonts w:ascii="Tahoma" w:hAnsi="Tahoma" w:cs="Tahoma"/>
                <w:sz w:val="22"/>
                <w:szCs w:val="22"/>
                <w:lang w:val="en-GB"/>
              </w:rPr>
              <w:t>Lead and manage the service delivery of complex portfolio of Programmes and large projects from work</w:t>
            </w:r>
            <w:r w:rsidR="00CE7D20">
              <w:rPr>
                <w:rFonts w:ascii="Tahoma" w:hAnsi="Tahoma" w:cs="Tahoma"/>
                <w:sz w:val="22"/>
                <w:szCs w:val="22"/>
                <w:lang w:val="en-GB"/>
              </w:rPr>
              <w:t xml:space="preserve"> </w:t>
            </w:r>
            <w:r w:rsidRPr="00CE7D20">
              <w:rPr>
                <w:rFonts w:ascii="Tahoma" w:hAnsi="Tahoma" w:cs="Tahoma"/>
                <w:sz w:val="22"/>
                <w:szCs w:val="22"/>
                <w:lang w:val="en-GB"/>
              </w:rPr>
              <w:t xml:space="preserve">streams and third party suppliers to ensure quality and timeliness of solutions within effective cost structures, by setting and monitoring performance targets and agreed work plans.  Ensure progress is reviewed, and that adjustments are made, if necessary, to achieve the results as planned. Ensure all programmes and projects are delivered recognising </w:t>
            </w:r>
            <w:r w:rsidR="000C14EF">
              <w:rPr>
                <w:rFonts w:ascii="Tahoma" w:hAnsi="Tahoma" w:cs="Tahoma"/>
                <w:sz w:val="22"/>
                <w:szCs w:val="22"/>
                <w:lang w:val="en-GB"/>
              </w:rPr>
              <w:t>standard project management d</w:t>
            </w:r>
            <w:r w:rsidRPr="00CE7D20">
              <w:rPr>
                <w:rFonts w:ascii="Tahoma" w:hAnsi="Tahoma" w:cs="Tahoma"/>
                <w:sz w:val="22"/>
                <w:szCs w:val="22"/>
                <w:lang w:val="en-GB"/>
              </w:rPr>
              <w:t xml:space="preserve">isciplines to meet the requirements of the NSS Standing Financial Instructions and associated regulatory requirements. </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F2707B" w:rsidRPr="00CE7D20" w:rsidTr="008D1D87">
        <w:tc>
          <w:tcPr>
            <w:tcW w:w="567" w:type="dxa"/>
            <w:tcBorders>
              <w:top w:val="nil"/>
              <w:left w:val="single" w:sz="6" w:space="0" w:color="auto"/>
              <w:bottom w:val="nil"/>
              <w:right w:val="nil"/>
            </w:tcBorders>
          </w:tcPr>
          <w:p w:rsidR="00F2707B" w:rsidRPr="00CE7D20" w:rsidRDefault="00F2707B" w:rsidP="000054BC">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F2707B" w:rsidRPr="00CE7D20" w:rsidRDefault="00F2707B" w:rsidP="00F2707B">
            <w:pPr>
              <w:rPr>
                <w:rFonts w:ascii="Tahoma" w:hAnsi="Tahoma" w:cs="Tahoma"/>
                <w:sz w:val="22"/>
                <w:szCs w:val="22"/>
                <w:lang w:val="en-GB"/>
              </w:rPr>
            </w:pPr>
            <w:r w:rsidRPr="00CE7D20">
              <w:rPr>
                <w:rFonts w:ascii="Tahoma" w:hAnsi="Tahoma" w:cs="Tahoma"/>
                <w:sz w:val="22"/>
                <w:szCs w:val="22"/>
                <w:lang w:val="en-GB"/>
              </w:rPr>
              <w:t>Support the management of the Strategic Sourcing team and Logistic services team within NP for performance development and ensure that the measures promote efficient work practices. Manage the implementation of Strategic programme developments from identification through producing fully costed business cases, scoping and build to implementation across NHS</w:t>
            </w:r>
            <w:r w:rsidR="00B95EC2">
              <w:rPr>
                <w:rFonts w:ascii="Tahoma" w:hAnsi="Tahoma" w:cs="Tahoma"/>
                <w:sz w:val="22"/>
                <w:szCs w:val="22"/>
                <w:lang w:val="en-GB"/>
              </w:rPr>
              <w:t xml:space="preserve"> </w:t>
            </w:r>
            <w:r w:rsidRPr="00CE7D20">
              <w:rPr>
                <w:rFonts w:ascii="Tahoma" w:hAnsi="Tahoma" w:cs="Tahoma"/>
                <w:sz w:val="22"/>
                <w:szCs w:val="22"/>
                <w:lang w:val="en-GB"/>
              </w:rPr>
              <w:t xml:space="preserve">Scotland by engaging with key stakeholders </w:t>
            </w:r>
          </w:p>
        </w:tc>
        <w:tc>
          <w:tcPr>
            <w:tcW w:w="320" w:type="dxa"/>
            <w:tcBorders>
              <w:top w:val="nil"/>
              <w:left w:val="nil"/>
              <w:bottom w:val="nil"/>
              <w:right w:val="single" w:sz="6" w:space="0" w:color="auto"/>
            </w:tcBorders>
          </w:tcPr>
          <w:p w:rsidR="00F2707B" w:rsidRPr="00CE7D20" w:rsidRDefault="00F2707B" w:rsidP="000054BC">
            <w:pPr>
              <w:spacing w:before="120" w:after="120"/>
              <w:rPr>
                <w:rFonts w:ascii="Tahoma" w:hAnsi="Tahoma" w:cs="Tahoma"/>
                <w:sz w:val="22"/>
                <w:szCs w:val="22"/>
                <w:lang w:val="en-GB"/>
              </w:rPr>
            </w:pPr>
          </w:p>
        </w:tc>
      </w:tr>
      <w:tr w:rsidR="00F2707B" w:rsidRPr="00CE7D20" w:rsidTr="008D1D87">
        <w:tc>
          <w:tcPr>
            <w:tcW w:w="567" w:type="dxa"/>
            <w:tcBorders>
              <w:top w:val="nil"/>
              <w:left w:val="single" w:sz="6" w:space="0" w:color="auto"/>
              <w:bottom w:val="nil"/>
              <w:right w:val="nil"/>
            </w:tcBorders>
          </w:tcPr>
          <w:p w:rsidR="00F2707B" w:rsidRPr="00CE7D20" w:rsidRDefault="00F2707B" w:rsidP="000054BC">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F2707B" w:rsidRPr="00CE7D20" w:rsidRDefault="00F2707B" w:rsidP="00396529">
            <w:pPr>
              <w:rPr>
                <w:rFonts w:ascii="Tahoma" w:hAnsi="Tahoma" w:cs="Tahoma"/>
                <w:sz w:val="22"/>
                <w:szCs w:val="22"/>
                <w:lang w:val="en-GB"/>
              </w:rPr>
            </w:pPr>
            <w:r w:rsidRPr="00CE7D20">
              <w:rPr>
                <w:rFonts w:ascii="Tahoma" w:hAnsi="Tahoma" w:cs="Tahoma"/>
                <w:sz w:val="22"/>
                <w:szCs w:val="22"/>
                <w:lang w:val="en-GB"/>
              </w:rPr>
              <w:t xml:space="preserve">Identify, monitor, maintain and publish programme performance against agreed deliverables and efficiency criteria contained within the Principal </w:t>
            </w:r>
            <w:r w:rsidR="00396529" w:rsidRPr="00CE7D20">
              <w:rPr>
                <w:rFonts w:ascii="Tahoma" w:hAnsi="Tahoma" w:cs="Tahoma"/>
                <w:sz w:val="22"/>
                <w:szCs w:val="22"/>
                <w:lang w:val="en-GB"/>
              </w:rPr>
              <w:t xml:space="preserve">annual </w:t>
            </w:r>
            <w:r w:rsidRPr="00CE7D20">
              <w:rPr>
                <w:rFonts w:ascii="Tahoma" w:hAnsi="Tahoma" w:cs="Tahoma"/>
                <w:sz w:val="22"/>
                <w:szCs w:val="22"/>
                <w:lang w:val="en-GB"/>
              </w:rPr>
              <w:t>agreement</w:t>
            </w:r>
            <w:r w:rsidR="00396529" w:rsidRPr="00CE7D20">
              <w:rPr>
                <w:rFonts w:ascii="Tahoma" w:hAnsi="Tahoma" w:cs="Tahoma"/>
                <w:sz w:val="22"/>
                <w:szCs w:val="22"/>
                <w:lang w:val="en-GB"/>
              </w:rPr>
              <w:t>s</w:t>
            </w:r>
            <w:r w:rsidRPr="00CE7D20">
              <w:rPr>
                <w:rFonts w:ascii="Tahoma" w:hAnsi="Tahoma" w:cs="Tahoma"/>
                <w:sz w:val="22"/>
                <w:szCs w:val="22"/>
                <w:lang w:val="en-GB"/>
              </w:rPr>
              <w:t xml:space="preserve"> between the SGHD and NHS Scotland </w:t>
            </w:r>
            <w:r w:rsidR="00396529" w:rsidRPr="00CE7D20">
              <w:rPr>
                <w:rFonts w:ascii="Tahoma" w:hAnsi="Tahoma" w:cs="Tahoma"/>
                <w:sz w:val="22"/>
                <w:szCs w:val="22"/>
                <w:lang w:val="en-GB"/>
              </w:rPr>
              <w:t>Health Boards via the construction and publishing of the National Contract Work</w:t>
            </w:r>
            <w:r w:rsidR="00B95EC2">
              <w:rPr>
                <w:rFonts w:ascii="Tahoma" w:hAnsi="Tahoma" w:cs="Tahoma"/>
                <w:sz w:val="22"/>
                <w:szCs w:val="22"/>
                <w:lang w:val="en-GB"/>
              </w:rPr>
              <w:t xml:space="preserve"> </w:t>
            </w:r>
            <w:r w:rsidR="00396529" w:rsidRPr="00CE7D20">
              <w:rPr>
                <w:rFonts w:ascii="Tahoma" w:hAnsi="Tahoma" w:cs="Tahoma"/>
                <w:sz w:val="22"/>
                <w:szCs w:val="22"/>
                <w:lang w:val="en-GB"/>
              </w:rPr>
              <w:t>plan, taking</w:t>
            </w:r>
            <w:r w:rsidRPr="00CE7D20">
              <w:rPr>
                <w:rFonts w:ascii="Tahoma" w:hAnsi="Tahoma" w:cs="Tahoma"/>
                <w:sz w:val="22"/>
                <w:szCs w:val="22"/>
                <w:lang w:val="en-GB"/>
              </w:rPr>
              <w:t xml:space="preserve"> remedial action where necessary to ensure delivery of agreed benefits. Highlight</w:t>
            </w:r>
            <w:r w:rsidR="00396529" w:rsidRPr="00CE7D20">
              <w:rPr>
                <w:rFonts w:ascii="Tahoma" w:hAnsi="Tahoma" w:cs="Tahoma"/>
                <w:sz w:val="22"/>
                <w:szCs w:val="22"/>
                <w:lang w:val="en-GB"/>
              </w:rPr>
              <w:t xml:space="preserve">ing savings gaps, producing project plans to show how gaps are closed and reduced. </w:t>
            </w:r>
          </w:p>
        </w:tc>
        <w:tc>
          <w:tcPr>
            <w:tcW w:w="320" w:type="dxa"/>
            <w:tcBorders>
              <w:top w:val="nil"/>
              <w:left w:val="nil"/>
              <w:bottom w:val="nil"/>
              <w:right w:val="single" w:sz="6" w:space="0" w:color="auto"/>
            </w:tcBorders>
          </w:tcPr>
          <w:p w:rsidR="00F2707B" w:rsidRPr="00CE7D20" w:rsidRDefault="00F2707B" w:rsidP="000054BC">
            <w:pPr>
              <w:spacing w:before="120" w:after="120"/>
              <w:rPr>
                <w:rFonts w:ascii="Tahoma" w:hAnsi="Tahoma" w:cs="Tahoma"/>
                <w:sz w:val="22"/>
                <w:szCs w:val="22"/>
                <w:lang w:val="en-GB"/>
              </w:rPr>
            </w:pPr>
          </w:p>
        </w:tc>
      </w:tr>
      <w:tr w:rsidR="00F2707B" w:rsidRPr="00CE7D20" w:rsidTr="008D1D87">
        <w:tc>
          <w:tcPr>
            <w:tcW w:w="567" w:type="dxa"/>
            <w:tcBorders>
              <w:top w:val="nil"/>
              <w:left w:val="single" w:sz="6" w:space="0" w:color="auto"/>
              <w:bottom w:val="nil"/>
              <w:right w:val="nil"/>
            </w:tcBorders>
          </w:tcPr>
          <w:p w:rsidR="00F2707B" w:rsidRPr="00CE7D20" w:rsidRDefault="00F2707B" w:rsidP="000054BC">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F2707B" w:rsidRPr="00CE7D20" w:rsidRDefault="00F2707B" w:rsidP="000C14EF">
            <w:pPr>
              <w:spacing w:before="120" w:after="120"/>
              <w:jc w:val="left"/>
              <w:rPr>
                <w:rFonts w:ascii="Tahoma" w:hAnsi="Tahoma" w:cs="Tahoma"/>
                <w:sz w:val="22"/>
                <w:szCs w:val="22"/>
                <w:lang w:val="en-GB"/>
              </w:rPr>
            </w:pPr>
            <w:r w:rsidRPr="00CE7D20">
              <w:rPr>
                <w:rFonts w:ascii="Tahoma" w:hAnsi="Tahoma" w:cs="Tahoma"/>
                <w:sz w:val="22"/>
                <w:szCs w:val="22"/>
                <w:lang w:val="en-GB"/>
              </w:rPr>
              <w:t xml:space="preserve">Provide the necessary information and reports that will assist in </w:t>
            </w:r>
            <w:r w:rsidR="000C14EF">
              <w:rPr>
                <w:rFonts w:ascii="Tahoma" w:hAnsi="Tahoma" w:cs="Tahoma"/>
                <w:sz w:val="22"/>
                <w:szCs w:val="22"/>
                <w:lang w:val="en-GB"/>
              </w:rPr>
              <w:t>i</w:t>
            </w:r>
            <w:r w:rsidRPr="00CE7D20">
              <w:rPr>
                <w:rFonts w:ascii="Tahoma" w:hAnsi="Tahoma" w:cs="Tahoma"/>
                <w:sz w:val="22"/>
                <w:szCs w:val="22"/>
                <w:lang w:val="en-GB"/>
              </w:rPr>
              <w:t>nfluencing strategic stakeholders in the Procurement Board, Scottish Government Health Department and the wider NHSS to develop and maintain strategic procurement solutions, which meet their needs and develop and improve customer satisfaction.</w:t>
            </w:r>
          </w:p>
        </w:tc>
        <w:tc>
          <w:tcPr>
            <w:tcW w:w="320" w:type="dxa"/>
            <w:tcBorders>
              <w:top w:val="nil"/>
              <w:left w:val="nil"/>
              <w:bottom w:val="nil"/>
              <w:right w:val="single" w:sz="6" w:space="0" w:color="auto"/>
            </w:tcBorders>
          </w:tcPr>
          <w:p w:rsidR="00F2707B" w:rsidRPr="00CE7D20" w:rsidRDefault="00F2707B" w:rsidP="000054BC">
            <w:pPr>
              <w:spacing w:before="120" w:after="120"/>
              <w:rPr>
                <w:rFonts w:ascii="Tahoma" w:hAnsi="Tahoma" w:cs="Tahoma"/>
                <w:sz w:val="22"/>
                <w:szCs w:val="22"/>
                <w:lang w:val="en-GB"/>
              </w:rPr>
            </w:pPr>
          </w:p>
        </w:tc>
      </w:tr>
      <w:tr w:rsidR="00F2707B" w:rsidRPr="00CE7D20" w:rsidTr="008D1D87">
        <w:tc>
          <w:tcPr>
            <w:tcW w:w="567" w:type="dxa"/>
            <w:tcBorders>
              <w:top w:val="nil"/>
              <w:left w:val="single" w:sz="6" w:space="0" w:color="auto"/>
              <w:bottom w:val="nil"/>
              <w:right w:val="nil"/>
            </w:tcBorders>
          </w:tcPr>
          <w:p w:rsidR="00F2707B" w:rsidRPr="00CE7D20" w:rsidRDefault="00F2707B" w:rsidP="000054BC">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F2707B" w:rsidRPr="00CE7D20" w:rsidRDefault="00F2707B" w:rsidP="000054BC">
            <w:pPr>
              <w:spacing w:before="120" w:after="120"/>
              <w:jc w:val="left"/>
              <w:rPr>
                <w:rFonts w:ascii="Tahoma" w:hAnsi="Tahoma" w:cs="Tahoma"/>
                <w:sz w:val="22"/>
                <w:szCs w:val="22"/>
                <w:lang w:val="en-GB"/>
              </w:rPr>
            </w:pPr>
            <w:r w:rsidRPr="00CE7D20">
              <w:rPr>
                <w:rFonts w:ascii="Tahoma" w:hAnsi="Tahoma" w:cs="Tahoma"/>
                <w:sz w:val="22"/>
                <w:szCs w:val="22"/>
                <w:lang w:val="en-GB"/>
              </w:rPr>
              <w:t xml:space="preserve">Provide support and advice to Strategic Sourcing Managers ensuring that they are able to manage the performance measurement and reporting of their teams by using a consistent process and structured plan of activity for Key Performance Indicators </w:t>
            </w:r>
          </w:p>
        </w:tc>
        <w:tc>
          <w:tcPr>
            <w:tcW w:w="320" w:type="dxa"/>
            <w:tcBorders>
              <w:top w:val="nil"/>
              <w:left w:val="nil"/>
              <w:bottom w:val="nil"/>
              <w:right w:val="single" w:sz="6" w:space="0" w:color="auto"/>
            </w:tcBorders>
          </w:tcPr>
          <w:p w:rsidR="00F2707B" w:rsidRPr="00CE7D20" w:rsidRDefault="00F2707B" w:rsidP="000054BC">
            <w:pPr>
              <w:spacing w:before="120" w:after="120"/>
              <w:rPr>
                <w:rFonts w:ascii="Tahoma" w:hAnsi="Tahoma" w:cs="Tahoma"/>
                <w:sz w:val="22"/>
                <w:szCs w:val="22"/>
                <w:lang w:val="en-GB"/>
              </w:rPr>
            </w:pPr>
          </w:p>
        </w:tc>
      </w:tr>
      <w:tr w:rsidR="00F2707B" w:rsidRPr="00CE7D20" w:rsidTr="00E62408">
        <w:tc>
          <w:tcPr>
            <w:tcW w:w="567" w:type="dxa"/>
            <w:tcBorders>
              <w:top w:val="nil"/>
              <w:left w:val="single" w:sz="6" w:space="0" w:color="auto"/>
              <w:right w:val="nil"/>
            </w:tcBorders>
          </w:tcPr>
          <w:p w:rsidR="00F2707B" w:rsidRPr="00E62408" w:rsidRDefault="00F2707B" w:rsidP="000054BC">
            <w:pPr>
              <w:spacing w:before="120" w:after="120"/>
              <w:jc w:val="center"/>
              <w:rPr>
                <w:rFonts w:ascii="Tahoma" w:hAnsi="Tahoma" w:cs="Tahoma"/>
                <w:sz w:val="22"/>
                <w:szCs w:val="22"/>
                <w:lang w:val="en-GB"/>
              </w:rPr>
            </w:pPr>
          </w:p>
        </w:tc>
        <w:tc>
          <w:tcPr>
            <w:tcW w:w="9603" w:type="dxa"/>
            <w:tcBorders>
              <w:top w:val="nil"/>
              <w:left w:val="nil"/>
              <w:right w:val="nil"/>
            </w:tcBorders>
          </w:tcPr>
          <w:p w:rsidR="00F2707B" w:rsidRPr="00CE7D20" w:rsidRDefault="00F2707B" w:rsidP="000054BC">
            <w:pPr>
              <w:pStyle w:val="BodyText"/>
              <w:spacing w:before="120"/>
              <w:jc w:val="left"/>
              <w:rPr>
                <w:rFonts w:ascii="Tahoma" w:hAnsi="Tahoma" w:cs="Tahoma"/>
                <w:sz w:val="22"/>
                <w:szCs w:val="22"/>
                <w:lang w:val="en-GB"/>
              </w:rPr>
            </w:pPr>
            <w:r w:rsidRPr="00CE7D20">
              <w:rPr>
                <w:rFonts w:ascii="Tahoma" w:hAnsi="Tahoma" w:cs="Tahoma"/>
                <w:sz w:val="22"/>
                <w:szCs w:val="22"/>
                <w:lang w:val="en-GB"/>
              </w:rPr>
              <w:t>Measure and Monitor the progress of Procurement Objectives and KPI</w:t>
            </w:r>
            <w:r w:rsidR="00CE7D20">
              <w:rPr>
                <w:rFonts w:ascii="Tahoma" w:hAnsi="Tahoma" w:cs="Tahoma"/>
                <w:sz w:val="22"/>
                <w:szCs w:val="22"/>
                <w:lang w:val="en-GB"/>
              </w:rPr>
              <w:t>’</w:t>
            </w:r>
            <w:r w:rsidRPr="00CE7D20">
              <w:rPr>
                <w:rFonts w:ascii="Tahoma" w:hAnsi="Tahoma" w:cs="Tahoma"/>
                <w:sz w:val="22"/>
                <w:szCs w:val="22"/>
                <w:lang w:val="en-GB"/>
              </w:rPr>
              <w:t xml:space="preserve">s for the Strategic Sourcing team in line with the requirements of the National Procurement, in order to deliver the National Procurement Business plan. </w:t>
            </w:r>
          </w:p>
        </w:tc>
        <w:tc>
          <w:tcPr>
            <w:tcW w:w="320" w:type="dxa"/>
            <w:tcBorders>
              <w:top w:val="nil"/>
              <w:left w:val="nil"/>
              <w:right w:val="single" w:sz="6" w:space="0" w:color="auto"/>
            </w:tcBorders>
          </w:tcPr>
          <w:p w:rsidR="00F2707B" w:rsidRPr="00CE7D20" w:rsidRDefault="00F2707B" w:rsidP="000054BC">
            <w:pPr>
              <w:spacing w:before="120" w:after="120"/>
              <w:rPr>
                <w:rFonts w:ascii="Tahoma" w:hAnsi="Tahoma" w:cs="Tahoma"/>
                <w:sz w:val="22"/>
                <w:szCs w:val="22"/>
                <w:lang w:val="en-GB"/>
              </w:rPr>
            </w:pPr>
          </w:p>
        </w:tc>
      </w:tr>
      <w:tr w:rsidR="000C14EF" w:rsidRPr="00CE7D20" w:rsidTr="00E62408">
        <w:tc>
          <w:tcPr>
            <w:tcW w:w="567" w:type="dxa"/>
            <w:tcBorders>
              <w:top w:val="nil"/>
              <w:left w:val="single" w:sz="6" w:space="0" w:color="auto"/>
              <w:right w:val="nil"/>
            </w:tcBorders>
          </w:tcPr>
          <w:p w:rsidR="000C14EF" w:rsidRPr="00E62408" w:rsidRDefault="000C14EF" w:rsidP="000C14EF">
            <w:pPr>
              <w:spacing w:before="120" w:after="120"/>
              <w:jc w:val="center"/>
              <w:rPr>
                <w:rFonts w:ascii="Tahoma" w:hAnsi="Tahoma" w:cs="Tahoma"/>
                <w:sz w:val="22"/>
                <w:szCs w:val="22"/>
                <w:lang w:val="en-GB"/>
              </w:rPr>
            </w:pPr>
          </w:p>
        </w:tc>
        <w:tc>
          <w:tcPr>
            <w:tcW w:w="9603" w:type="dxa"/>
            <w:tcBorders>
              <w:top w:val="nil"/>
              <w:left w:val="nil"/>
              <w:right w:val="nil"/>
            </w:tcBorders>
          </w:tcPr>
          <w:p w:rsidR="000C14EF" w:rsidRDefault="000C14EF" w:rsidP="000C14EF">
            <w:pPr>
              <w:spacing w:before="120" w:after="120"/>
              <w:jc w:val="left"/>
              <w:rPr>
                <w:rFonts w:ascii="Tahoma" w:hAnsi="Tahoma" w:cs="Tahoma"/>
                <w:sz w:val="22"/>
                <w:szCs w:val="22"/>
                <w:lang w:val="en-GB"/>
              </w:rPr>
            </w:pPr>
            <w:r w:rsidRPr="00CE7D20">
              <w:rPr>
                <w:rFonts w:ascii="Tahoma" w:hAnsi="Tahoma" w:cs="Tahoma"/>
                <w:sz w:val="22"/>
                <w:szCs w:val="22"/>
                <w:lang w:val="en-GB"/>
              </w:rPr>
              <w:t>Develop and deliver a schedule of contract audits within each contract work</w:t>
            </w:r>
            <w:r>
              <w:rPr>
                <w:rFonts w:ascii="Tahoma" w:hAnsi="Tahoma" w:cs="Tahoma"/>
                <w:sz w:val="22"/>
                <w:szCs w:val="22"/>
                <w:lang w:val="en-GB"/>
              </w:rPr>
              <w:t xml:space="preserve"> </w:t>
            </w:r>
            <w:r w:rsidRPr="00CE7D20">
              <w:rPr>
                <w:rFonts w:ascii="Tahoma" w:hAnsi="Tahoma" w:cs="Tahoma"/>
                <w:sz w:val="22"/>
                <w:szCs w:val="22"/>
                <w:lang w:val="en-GB"/>
              </w:rPr>
              <w:t>plan fiscal year to provide senior NP management and NSS management contract assurance</w:t>
            </w:r>
          </w:p>
          <w:p w:rsidR="000C14EF" w:rsidRPr="00CE7D20" w:rsidRDefault="000C14EF" w:rsidP="000C14EF">
            <w:pPr>
              <w:spacing w:before="120" w:after="120"/>
              <w:jc w:val="left"/>
              <w:rPr>
                <w:rFonts w:ascii="Tahoma" w:hAnsi="Tahoma" w:cs="Tahoma"/>
                <w:sz w:val="22"/>
                <w:szCs w:val="22"/>
                <w:lang w:val="en-GB"/>
              </w:rPr>
            </w:pPr>
          </w:p>
        </w:tc>
        <w:tc>
          <w:tcPr>
            <w:tcW w:w="320" w:type="dxa"/>
            <w:tcBorders>
              <w:top w:val="nil"/>
              <w:left w:val="nil"/>
              <w:right w:val="single" w:sz="6" w:space="0" w:color="auto"/>
            </w:tcBorders>
          </w:tcPr>
          <w:p w:rsidR="000C14EF" w:rsidRPr="00CE7D20" w:rsidRDefault="000C14EF" w:rsidP="000C14EF">
            <w:pPr>
              <w:spacing w:before="120" w:after="120"/>
              <w:rPr>
                <w:rFonts w:ascii="Tahoma" w:hAnsi="Tahoma" w:cs="Tahoma"/>
                <w:sz w:val="22"/>
                <w:szCs w:val="22"/>
                <w:lang w:val="en-GB"/>
              </w:rPr>
            </w:pPr>
          </w:p>
        </w:tc>
      </w:tr>
      <w:tr w:rsidR="000C14EF" w:rsidRPr="00CE7D20" w:rsidTr="00E62408">
        <w:tc>
          <w:tcPr>
            <w:tcW w:w="567" w:type="dxa"/>
            <w:tcBorders>
              <w:left w:val="single" w:sz="6" w:space="0" w:color="auto"/>
              <w:bottom w:val="nil"/>
              <w:right w:val="nil"/>
            </w:tcBorders>
          </w:tcPr>
          <w:p w:rsidR="000C14EF" w:rsidRPr="00CE7D20" w:rsidRDefault="000C14EF" w:rsidP="000C14EF">
            <w:pPr>
              <w:spacing w:before="120" w:after="120"/>
              <w:jc w:val="center"/>
              <w:rPr>
                <w:rFonts w:ascii="Tahoma" w:hAnsi="Tahoma" w:cs="Tahoma"/>
                <w:sz w:val="22"/>
                <w:szCs w:val="22"/>
                <w:lang w:val="en-GB"/>
              </w:rPr>
            </w:pPr>
          </w:p>
        </w:tc>
        <w:tc>
          <w:tcPr>
            <w:tcW w:w="9603" w:type="dxa"/>
            <w:tcBorders>
              <w:left w:val="nil"/>
              <w:bottom w:val="nil"/>
              <w:right w:val="nil"/>
            </w:tcBorders>
          </w:tcPr>
          <w:p w:rsidR="000C14EF" w:rsidRPr="00CE7D20" w:rsidRDefault="000C14EF" w:rsidP="000C14EF">
            <w:pPr>
              <w:spacing w:before="120" w:after="120"/>
              <w:jc w:val="left"/>
              <w:rPr>
                <w:rFonts w:ascii="Tahoma" w:hAnsi="Tahoma" w:cs="Tahoma"/>
                <w:sz w:val="22"/>
                <w:szCs w:val="22"/>
                <w:lang w:val="en-GB"/>
              </w:rPr>
            </w:pPr>
            <w:r w:rsidRPr="00CE7D20">
              <w:rPr>
                <w:rFonts w:ascii="Tahoma" w:hAnsi="Tahoma" w:cs="Tahoma"/>
                <w:sz w:val="22"/>
                <w:szCs w:val="22"/>
                <w:lang w:val="en-GB"/>
              </w:rPr>
              <w:t>Act as a liaison between the strategic sourcing group and the NHS</w:t>
            </w:r>
            <w:r>
              <w:rPr>
                <w:rFonts w:ascii="Tahoma" w:hAnsi="Tahoma" w:cs="Tahoma"/>
                <w:sz w:val="22"/>
                <w:szCs w:val="22"/>
                <w:lang w:val="en-GB"/>
              </w:rPr>
              <w:t xml:space="preserve"> </w:t>
            </w:r>
            <w:r w:rsidRPr="00CE7D20">
              <w:rPr>
                <w:rFonts w:ascii="Tahoma" w:hAnsi="Tahoma" w:cs="Tahoma"/>
                <w:sz w:val="22"/>
                <w:szCs w:val="22"/>
                <w:lang w:val="en-GB"/>
              </w:rPr>
              <w:t>Scotland purchasing community by distributing progress reports. Fully administering all documents published using the Communities of Practice website</w:t>
            </w:r>
          </w:p>
        </w:tc>
        <w:tc>
          <w:tcPr>
            <w:tcW w:w="320" w:type="dxa"/>
            <w:tcBorders>
              <w:left w:val="nil"/>
              <w:bottom w:val="nil"/>
              <w:right w:val="single" w:sz="6" w:space="0" w:color="auto"/>
            </w:tcBorders>
          </w:tcPr>
          <w:p w:rsidR="000C14EF" w:rsidRPr="00CE7D20" w:rsidRDefault="000C14EF" w:rsidP="000C14EF">
            <w:pPr>
              <w:spacing w:before="120" w:after="120"/>
              <w:rPr>
                <w:rFonts w:ascii="Tahoma" w:hAnsi="Tahoma" w:cs="Tahoma"/>
                <w:sz w:val="22"/>
                <w:szCs w:val="22"/>
                <w:lang w:val="en-GB"/>
              </w:rPr>
            </w:pPr>
          </w:p>
        </w:tc>
      </w:tr>
      <w:tr w:rsidR="000C14EF" w:rsidRPr="00CE7D20" w:rsidTr="00F2707B">
        <w:tc>
          <w:tcPr>
            <w:tcW w:w="567" w:type="dxa"/>
            <w:tcBorders>
              <w:top w:val="nil"/>
              <w:left w:val="single" w:sz="6" w:space="0" w:color="auto"/>
              <w:bottom w:val="nil"/>
              <w:right w:val="nil"/>
            </w:tcBorders>
          </w:tcPr>
          <w:p w:rsidR="000C14EF" w:rsidRPr="00CE7D20" w:rsidRDefault="000C14EF" w:rsidP="000C14EF">
            <w:pPr>
              <w:spacing w:before="120" w:after="120"/>
              <w:jc w:val="center"/>
              <w:rPr>
                <w:rFonts w:ascii="Tahoma" w:hAnsi="Tahoma" w:cs="Tahoma"/>
                <w:sz w:val="22"/>
                <w:szCs w:val="22"/>
                <w:lang w:val="en-GB"/>
              </w:rPr>
            </w:pPr>
          </w:p>
        </w:tc>
        <w:tc>
          <w:tcPr>
            <w:tcW w:w="9603" w:type="dxa"/>
            <w:tcBorders>
              <w:top w:val="nil"/>
              <w:left w:val="nil"/>
              <w:bottom w:val="nil"/>
              <w:right w:val="nil"/>
            </w:tcBorders>
          </w:tcPr>
          <w:p w:rsidR="000C14EF" w:rsidRPr="00CE7D20" w:rsidRDefault="000C14EF" w:rsidP="000C14EF">
            <w:pPr>
              <w:rPr>
                <w:rFonts w:ascii="Tahoma" w:hAnsi="Tahoma" w:cs="Tahoma"/>
                <w:sz w:val="22"/>
                <w:szCs w:val="22"/>
                <w:lang w:val="en-GB"/>
              </w:rPr>
            </w:pPr>
            <w:r w:rsidRPr="00CE7D20">
              <w:rPr>
                <w:rFonts w:ascii="Tahoma" w:hAnsi="Tahoma" w:cs="Tahoma"/>
                <w:sz w:val="22"/>
                <w:szCs w:val="22"/>
                <w:lang w:val="en-GB"/>
              </w:rPr>
              <w:t>To be an overall advocate for programme and project management within the organisation, by promoting and educating line managers and team members to maximise the return on investment available through the consistent application of these techniques.</w:t>
            </w:r>
          </w:p>
        </w:tc>
        <w:tc>
          <w:tcPr>
            <w:tcW w:w="320" w:type="dxa"/>
            <w:tcBorders>
              <w:top w:val="nil"/>
              <w:left w:val="nil"/>
              <w:bottom w:val="nil"/>
              <w:right w:val="single" w:sz="6" w:space="0" w:color="auto"/>
            </w:tcBorders>
          </w:tcPr>
          <w:p w:rsidR="000C14EF" w:rsidRPr="00CE7D20" w:rsidRDefault="000C14EF" w:rsidP="000C14EF">
            <w:pPr>
              <w:spacing w:before="120" w:after="120"/>
              <w:rPr>
                <w:rFonts w:ascii="Tahoma" w:hAnsi="Tahoma" w:cs="Tahoma"/>
                <w:sz w:val="22"/>
                <w:szCs w:val="22"/>
                <w:lang w:val="en-GB"/>
              </w:rPr>
            </w:pPr>
          </w:p>
        </w:tc>
      </w:tr>
      <w:tr w:rsidR="000C14EF" w:rsidRPr="00CE7D20" w:rsidTr="008D1D87">
        <w:tc>
          <w:tcPr>
            <w:tcW w:w="567" w:type="dxa"/>
            <w:tcBorders>
              <w:top w:val="nil"/>
              <w:left w:val="single" w:sz="6" w:space="0" w:color="auto"/>
              <w:bottom w:val="single" w:sz="4" w:space="0" w:color="auto"/>
              <w:right w:val="nil"/>
            </w:tcBorders>
          </w:tcPr>
          <w:p w:rsidR="000C14EF" w:rsidRPr="00CE7D20" w:rsidRDefault="000C14EF" w:rsidP="000C14EF">
            <w:pPr>
              <w:spacing w:before="120" w:after="120"/>
              <w:jc w:val="center"/>
              <w:rPr>
                <w:rFonts w:ascii="Tahoma" w:hAnsi="Tahoma" w:cs="Tahoma"/>
                <w:sz w:val="22"/>
                <w:szCs w:val="22"/>
                <w:lang w:val="en-GB"/>
              </w:rPr>
            </w:pPr>
          </w:p>
        </w:tc>
        <w:tc>
          <w:tcPr>
            <w:tcW w:w="9603" w:type="dxa"/>
            <w:tcBorders>
              <w:top w:val="nil"/>
              <w:left w:val="nil"/>
              <w:bottom w:val="single" w:sz="4" w:space="0" w:color="auto"/>
              <w:right w:val="nil"/>
            </w:tcBorders>
          </w:tcPr>
          <w:p w:rsidR="000C14EF" w:rsidRPr="00CE7D20" w:rsidRDefault="000C14EF" w:rsidP="000C14EF">
            <w:pPr>
              <w:rPr>
                <w:rFonts w:ascii="Tahoma" w:hAnsi="Tahoma" w:cs="Tahoma"/>
                <w:sz w:val="22"/>
                <w:szCs w:val="22"/>
                <w:lang w:val="en-GB"/>
              </w:rPr>
            </w:pPr>
          </w:p>
        </w:tc>
        <w:tc>
          <w:tcPr>
            <w:tcW w:w="320" w:type="dxa"/>
            <w:tcBorders>
              <w:top w:val="nil"/>
              <w:left w:val="nil"/>
              <w:bottom w:val="single" w:sz="4" w:space="0" w:color="auto"/>
              <w:right w:val="single" w:sz="6" w:space="0" w:color="auto"/>
            </w:tcBorders>
          </w:tcPr>
          <w:p w:rsidR="000C14EF" w:rsidRPr="00CE7D20" w:rsidRDefault="000C14EF" w:rsidP="000C14EF">
            <w:pPr>
              <w:rPr>
                <w:rFonts w:ascii="Tahoma" w:hAnsi="Tahoma" w:cs="Tahoma"/>
                <w:sz w:val="22"/>
                <w:szCs w:val="22"/>
                <w:lang w:val="en-GB"/>
              </w:rPr>
            </w:pPr>
          </w:p>
        </w:tc>
      </w:tr>
    </w:tbl>
    <w:p w:rsidR="00E51261" w:rsidRPr="00CE7D20" w:rsidRDefault="00E51261">
      <w:pPr>
        <w:spacing w:before="120" w:after="120"/>
        <w:rPr>
          <w:rFonts w:ascii="Tahoma" w:hAnsi="Tahoma" w:cs="Tahoma"/>
          <w:sz w:val="22"/>
          <w:szCs w:val="22"/>
          <w:lang w:val="en-GB"/>
        </w:rPr>
      </w:pPr>
    </w:p>
    <w:tbl>
      <w:tblPr>
        <w:tblW w:w="10490" w:type="dxa"/>
        <w:tblLayout w:type="fixed"/>
        <w:tblCellMar>
          <w:left w:w="0" w:type="dxa"/>
          <w:right w:w="0" w:type="dxa"/>
        </w:tblCellMar>
        <w:tblLook w:val="0000" w:firstRow="0" w:lastRow="0" w:firstColumn="0" w:lastColumn="0" w:noHBand="0" w:noVBand="0"/>
      </w:tblPr>
      <w:tblGrid>
        <w:gridCol w:w="567"/>
        <w:gridCol w:w="9603"/>
        <w:gridCol w:w="320"/>
      </w:tblGrid>
      <w:tr w:rsidR="00E51261" w:rsidRPr="00CE7D20">
        <w:tc>
          <w:tcPr>
            <w:tcW w:w="567"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lastRenderedPageBreak/>
              <w:t>7.</w:t>
            </w:r>
          </w:p>
        </w:tc>
        <w:tc>
          <w:tcPr>
            <w:tcW w:w="9603"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ASSIGNMENT AND REVIEW OF WORK</w:t>
            </w:r>
          </w:p>
        </w:tc>
        <w:tc>
          <w:tcPr>
            <w:tcW w:w="320"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p>
        </w:tc>
      </w:tr>
      <w:tr w:rsidR="00E51261" w:rsidRPr="00CE7D20">
        <w:tc>
          <w:tcPr>
            <w:tcW w:w="567" w:type="dxa"/>
            <w:tcBorders>
              <w:top w:val="single" w:sz="4" w:space="0" w:color="auto"/>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single" w:sz="4" w:space="0" w:color="auto"/>
              <w:left w:val="nil"/>
              <w:bottom w:val="nil"/>
              <w:right w:val="nil"/>
            </w:tcBorders>
          </w:tcPr>
          <w:p w:rsidR="00E51261" w:rsidRPr="00CE7D20" w:rsidRDefault="00E51261" w:rsidP="000C14EF">
            <w:pPr>
              <w:spacing w:before="120" w:after="120"/>
              <w:ind w:right="142"/>
              <w:jc w:val="left"/>
              <w:rPr>
                <w:rFonts w:ascii="Tahoma" w:hAnsi="Tahoma" w:cs="Tahoma"/>
                <w:sz w:val="22"/>
                <w:szCs w:val="22"/>
                <w:lang w:val="en-GB"/>
              </w:rPr>
            </w:pPr>
            <w:r w:rsidRPr="00CE7D20">
              <w:rPr>
                <w:rFonts w:ascii="Tahoma" w:hAnsi="Tahoma" w:cs="Tahoma"/>
                <w:sz w:val="22"/>
                <w:szCs w:val="22"/>
                <w:lang w:val="en-GB"/>
              </w:rPr>
              <w:t>In consultation with the Stra</w:t>
            </w:r>
            <w:r w:rsidR="008D1D87" w:rsidRPr="00CE7D20">
              <w:rPr>
                <w:rFonts w:ascii="Tahoma" w:hAnsi="Tahoma" w:cs="Tahoma"/>
                <w:sz w:val="22"/>
                <w:szCs w:val="22"/>
                <w:lang w:val="en-GB"/>
              </w:rPr>
              <w:t>tegic Sourcing Director, Compliance Director</w:t>
            </w:r>
            <w:r w:rsidRPr="00CE7D20">
              <w:rPr>
                <w:rFonts w:ascii="Tahoma" w:hAnsi="Tahoma" w:cs="Tahoma"/>
                <w:sz w:val="22"/>
                <w:szCs w:val="22"/>
                <w:lang w:val="en-GB"/>
              </w:rPr>
              <w:t xml:space="preserve"> the post holder will pro-actively schedule his/her own work in line with reporting frequency requirements.  Communication of progress for the organization against plans to his/her management team will be coordinated in the required formats to ensure gaps are identified or objectives are achieved.</w:t>
            </w:r>
          </w:p>
        </w:tc>
        <w:tc>
          <w:tcPr>
            <w:tcW w:w="320" w:type="dxa"/>
            <w:tcBorders>
              <w:top w:val="single" w:sz="4" w:space="0" w:color="auto"/>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E51261" w:rsidRPr="00CE7D20" w:rsidRDefault="00E51261">
            <w:pPr>
              <w:spacing w:before="120" w:after="120"/>
              <w:ind w:right="142"/>
              <w:jc w:val="left"/>
              <w:rPr>
                <w:rFonts w:ascii="Tahoma" w:hAnsi="Tahoma" w:cs="Tahoma"/>
                <w:sz w:val="22"/>
                <w:szCs w:val="22"/>
                <w:lang w:val="en-GB"/>
              </w:rPr>
            </w:pP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E51261" w:rsidRPr="00CE7D20" w:rsidRDefault="00E51261" w:rsidP="005D2594">
            <w:pPr>
              <w:spacing w:before="120" w:after="120"/>
              <w:ind w:right="142"/>
              <w:jc w:val="left"/>
              <w:rPr>
                <w:rFonts w:ascii="Tahoma" w:hAnsi="Tahoma" w:cs="Tahoma"/>
                <w:sz w:val="22"/>
                <w:szCs w:val="22"/>
                <w:lang w:val="en-GB"/>
              </w:rPr>
            </w:pPr>
            <w:r w:rsidRPr="00CE7D20">
              <w:rPr>
                <w:rFonts w:ascii="Tahoma" w:hAnsi="Tahoma" w:cs="Tahoma"/>
                <w:sz w:val="22"/>
                <w:szCs w:val="22"/>
                <w:lang w:val="en-GB"/>
              </w:rPr>
              <w:t>The post holder will continuously review his/her work to ensure the highest standards are achieved and will brief the Strategic Sourcing Director</w:t>
            </w:r>
            <w:r w:rsidR="008D1D87" w:rsidRPr="00CE7D20">
              <w:rPr>
                <w:rFonts w:ascii="Tahoma" w:hAnsi="Tahoma" w:cs="Tahoma"/>
                <w:sz w:val="22"/>
                <w:szCs w:val="22"/>
                <w:lang w:val="en-GB"/>
              </w:rPr>
              <w:t xml:space="preserve"> / </w:t>
            </w:r>
            <w:r w:rsidR="00396529" w:rsidRPr="00CE7D20">
              <w:rPr>
                <w:rFonts w:ascii="Tahoma" w:hAnsi="Tahoma" w:cs="Tahoma"/>
                <w:sz w:val="22"/>
                <w:szCs w:val="22"/>
                <w:lang w:val="en-GB"/>
              </w:rPr>
              <w:t>National Procurement Director</w:t>
            </w:r>
            <w:r w:rsidRPr="00CE7D20">
              <w:rPr>
                <w:rFonts w:ascii="Tahoma" w:hAnsi="Tahoma" w:cs="Tahoma"/>
                <w:sz w:val="22"/>
                <w:szCs w:val="22"/>
                <w:lang w:val="en-GB"/>
              </w:rPr>
              <w:t xml:space="preserve"> regularly on progress against delivery of any objectives contained in the Business Plan. Reports on performance are to be created for review against key performance indicators on a periodic basis by stakeholder meetings and provided to the Strategic Sourcing Manager</w:t>
            </w:r>
            <w:r w:rsidR="008D1D87" w:rsidRPr="00CE7D20">
              <w:rPr>
                <w:rFonts w:ascii="Tahoma" w:hAnsi="Tahoma" w:cs="Tahoma"/>
                <w:sz w:val="22"/>
                <w:szCs w:val="22"/>
                <w:lang w:val="en-GB"/>
              </w:rPr>
              <w:t>s</w:t>
            </w:r>
            <w:r w:rsidRPr="00CE7D20">
              <w:rPr>
                <w:rFonts w:ascii="Tahoma" w:hAnsi="Tahoma" w:cs="Tahoma"/>
                <w:sz w:val="22"/>
                <w:szCs w:val="22"/>
                <w:lang w:val="en-GB"/>
              </w:rPr>
              <w:t xml:space="preserve"> for review with the National Procurement Director. </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nil"/>
              <w:left w:val="nil"/>
              <w:right w:val="nil"/>
            </w:tcBorders>
          </w:tcPr>
          <w:p w:rsidR="00E51261" w:rsidRPr="00CE7D20" w:rsidRDefault="00E51261" w:rsidP="005D2594">
            <w:pPr>
              <w:spacing w:before="120" w:after="120"/>
              <w:ind w:right="142"/>
              <w:jc w:val="left"/>
              <w:rPr>
                <w:rFonts w:ascii="Tahoma" w:hAnsi="Tahoma" w:cs="Tahoma"/>
                <w:sz w:val="22"/>
                <w:szCs w:val="22"/>
                <w:lang w:val="en-GB"/>
              </w:rPr>
            </w:pPr>
            <w:r w:rsidRPr="00CE7D20">
              <w:rPr>
                <w:rFonts w:ascii="Tahoma" w:hAnsi="Tahoma" w:cs="Tahoma"/>
                <w:sz w:val="22"/>
                <w:szCs w:val="22"/>
                <w:lang w:val="en-GB"/>
              </w:rPr>
              <w:t>Line responsibility for the post holder will rest</w:t>
            </w:r>
            <w:r w:rsidR="008D1D87" w:rsidRPr="00CE7D20">
              <w:rPr>
                <w:rFonts w:ascii="Tahoma" w:hAnsi="Tahoma" w:cs="Tahoma"/>
                <w:sz w:val="22"/>
                <w:szCs w:val="22"/>
                <w:lang w:val="en-GB"/>
              </w:rPr>
              <w:t xml:space="preserve"> with </w:t>
            </w:r>
            <w:r w:rsidR="005D2594">
              <w:rPr>
                <w:rFonts w:ascii="Tahoma" w:hAnsi="Tahoma" w:cs="Tahoma"/>
                <w:sz w:val="22"/>
                <w:szCs w:val="22"/>
                <w:lang w:val="en-GB"/>
              </w:rPr>
              <w:t>Commercial &amp; Performance Services Manager taking direction from the Strategic</w:t>
            </w:r>
            <w:r w:rsidR="008D1D87" w:rsidRPr="00CE7D20">
              <w:rPr>
                <w:rFonts w:ascii="Tahoma" w:hAnsi="Tahoma" w:cs="Tahoma"/>
                <w:sz w:val="22"/>
                <w:szCs w:val="22"/>
                <w:lang w:val="en-GB"/>
              </w:rPr>
              <w:t xml:space="preserve"> Sourcing Director</w:t>
            </w:r>
            <w:r w:rsidRPr="00CE7D20">
              <w:rPr>
                <w:rFonts w:ascii="Tahoma" w:hAnsi="Tahoma" w:cs="Tahoma"/>
                <w:sz w:val="22"/>
                <w:szCs w:val="22"/>
                <w:lang w:val="en-GB"/>
              </w:rPr>
              <w:t>.   Day to day</w:t>
            </w:r>
            <w:r w:rsidR="008D1D87" w:rsidRPr="00CE7D20">
              <w:rPr>
                <w:rFonts w:ascii="Tahoma" w:hAnsi="Tahoma" w:cs="Tahoma"/>
                <w:sz w:val="22"/>
                <w:szCs w:val="22"/>
                <w:lang w:val="en-GB"/>
              </w:rPr>
              <w:t xml:space="preserve"> line</w:t>
            </w:r>
            <w:r w:rsidRPr="00CE7D20">
              <w:rPr>
                <w:rFonts w:ascii="Tahoma" w:hAnsi="Tahoma" w:cs="Tahoma"/>
                <w:sz w:val="22"/>
                <w:szCs w:val="22"/>
                <w:lang w:val="en-GB"/>
              </w:rPr>
              <w:t xml:space="preserve"> management of the post holder will rest with the </w:t>
            </w:r>
            <w:r w:rsidR="008D1D87" w:rsidRPr="00CE7D20">
              <w:rPr>
                <w:rFonts w:ascii="Tahoma" w:hAnsi="Tahoma" w:cs="Tahoma"/>
                <w:sz w:val="22"/>
                <w:szCs w:val="22"/>
                <w:lang w:val="en-GB"/>
              </w:rPr>
              <w:t>Compliance Director</w:t>
            </w:r>
            <w:r w:rsidRPr="00CE7D20">
              <w:rPr>
                <w:rFonts w:ascii="Tahoma" w:hAnsi="Tahoma" w:cs="Tahoma"/>
                <w:sz w:val="22"/>
                <w:szCs w:val="22"/>
                <w:lang w:val="en-GB"/>
              </w:rPr>
              <w:t>.</w:t>
            </w:r>
          </w:p>
        </w:tc>
        <w:tc>
          <w:tcPr>
            <w:tcW w:w="320" w:type="dxa"/>
            <w:tcBorders>
              <w:top w:val="nil"/>
              <w:left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right w:val="nil"/>
            </w:tcBorders>
          </w:tcPr>
          <w:p w:rsidR="00E51261" w:rsidRPr="00CE7D20" w:rsidRDefault="00E51261">
            <w:pPr>
              <w:spacing w:before="120" w:after="120"/>
              <w:jc w:val="center"/>
              <w:rPr>
                <w:rFonts w:ascii="Tahoma" w:hAnsi="Tahoma" w:cs="Tahoma"/>
                <w:sz w:val="22"/>
                <w:szCs w:val="22"/>
                <w:lang w:val="en-GB"/>
              </w:rPr>
            </w:pPr>
          </w:p>
        </w:tc>
        <w:tc>
          <w:tcPr>
            <w:tcW w:w="9603" w:type="dxa"/>
            <w:tcBorders>
              <w:top w:val="nil"/>
              <w:left w:val="nil"/>
              <w:right w:val="nil"/>
            </w:tcBorders>
          </w:tcPr>
          <w:p w:rsidR="00E51261" w:rsidRPr="00CE7D20" w:rsidRDefault="00E51261">
            <w:pPr>
              <w:spacing w:before="120" w:after="120"/>
              <w:jc w:val="left"/>
              <w:rPr>
                <w:rFonts w:ascii="Tahoma" w:hAnsi="Tahoma" w:cs="Tahoma"/>
                <w:sz w:val="22"/>
                <w:szCs w:val="22"/>
                <w:lang w:val="en-GB"/>
              </w:rPr>
            </w:pPr>
            <w:r w:rsidRPr="00CE7D20">
              <w:rPr>
                <w:rFonts w:ascii="Tahoma" w:hAnsi="Tahoma" w:cs="Tahoma"/>
                <w:sz w:val="22"/>
                <w:szCs w:val="22"/>
                <w:lang w:val="en-GB"/>
              </w:rPr>
              <w:t xml:space="preserve">The quality and the achievement of annually set personal objectives will be measured via a formal performance appraisal conducted on a quarterly basis with the Strategic Sourcing Director and the </w:t>
            </w:r>
            <w:r w:rsidR="00120C72" w:rsidRPr="00CE7D20">
              <w:rPr>
                <w:rFonts w:ascii="Tahoma" w:hAnsi="Tahoma" w:cs="Tahoma"/>
                <w:sz w:val="22"/>
                <w:szCs w:val="22"/>
                <w:lang w:val="en-GB"/>
              </w:rPr>
              <w:t>Compliance</w:t>
            </w:r>
            <w:r w:rsidRPr="00CE7D20">
              <w:rPr>
                <w:rFonts w:ascii="Tahoma" w:hAnsi="Tahoma" w:cs="Tahoma"/>
                <w:sz w:val="22"/>
                <w:szCs w:val="22"/>
                <w:lang w:val="en-GB"/>
              </w:rPr>
              <w:t>.</w:t>
            </w:r>
          </w:p>
        </w:tc>
        <w:tc>
          <w:tcPr>
            <w:tcW w:w="320" w:type="dxa"/>
            <w:tcBorders>
              <w:top w:val="nil"/>
              <w:left w:val="nil"/>
              <w:right w:val="single" w:sz="6" w:space="0" w:color="auto"/>
            </w:tcBorders>
          </w:tcPr>
          <w:p w:rsidR="00E51261" w:rsidRPr="00CE7D20" w:rsidRDefault="00E51261">
            <w:pPr>
              <w:spacing w:before="120" w:after="120"/>
              <w:jc w:val="center"/>
              <w:rPr>
                <w:rFonts w:ascii="Tahoma" w:hAnsi="Tahoma" w:cs="Tahoma"/>
                <w:color w:val="FF00FF"/>
                <w:sz w:val="22"/>
                <w:szCs w:val="22"/>
                <w:lang w:val="en-GB"/>
              </w:rPr>
            </w:pPr>
          </w:p>
        </w:tc>
      </w:tr>
      <w:tr w:rsidR="00E51261" w:rsidRPr="00CE7D20">
        <w:tc>
          <w:tcPr>
            <w:tcW w:w="567" w:type="dxa"/>
            <w:tcBorders>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Borders>
              <w:left w:val="nil"/>
              <w:bottom w:val="nil"/>
              <w:right w:val="nil"/>
            </w:tcBorders>
          </w:tcPr>
          <w:p w:rsidR="00E51261" w:rsidRPr="00CE7D20" w:rsidRDefault="00E51261">
            <w:pPr>
              <w:spacing w:before="120" w:after="120"/>
              <w:rPr>
                <w:rFonts w:ascii="Tahoma" w:hAnsi="Tahoma" w:cs="Tahoma"/>
                <w:sz w:val="22"/>
                <w:lang w:val="en-GB"/>
              </w:rPr>
            </w:pPr>
            <w:r w:rsidRPr="00CE7D20">
              <w:rPr>
                <w:rFonts w:ascii="Tahoma" w:hAnsi="Tahoma" w:cs="Tahoma"/>
                <w:b/>
                <w:sz w:val="22"/>
                <w:lang w:val="en-GB"/>
              </w:rPr>
              <w:t>Judgements &amp; Decisions:</w:t>
            </w:r>
          </w:p>
        </w:tc>
        <w:tc>
          <w:tcPr>
            <w:tcW w:w="320" w:type="dxa"/>
            <w:tcBorders>
              <w:left w:val="nil"/>
              <w:bottom w:val="nil"/>
              <w:right w:val="single" w:sz="6" w:space="0" w:color="auto"/>
            </w:tcBorders>
          </w:tcPr>
          <w:p w:rsidR="00E51261" w:rsidRPr="00CE7D20" w:rsidRDefault="00E51261">
            <w:pPr>
              <w:spacing w:before="120" w:after="120"/>
              <w:rPr>
                <w:rFonts w:ascii="Tahoma" w:hAnsi="Tahoma" w:cs="Tahoma"/>
                <w:sz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Interpretation of requirements from Director NP and Strategic Sourcing Director </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lang w:val="en-GB"/>
              </w:rPr>
            </w:pPr>
          </w:p>
        </w:tc>
      </w:tr>
      <w:tr w:rsidR="00E51261" w:rsidRPr="00CE7D20">
        <w:trPr>
          <w:trHeight w:val="466"/>
        </w:trPr>
        <w:tc>
          <w:tcPr>
            <w:tcW w:w="567"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Prioritisation of workload – particularly the collation of</w:t>
            </w:r>
            <w:r w:rsidR="00396529" w:rsidRPr="00CE7D20">
              <w:rPr>
                <w:rFonts w:ascii="Tahoma" w:hAnsi="Tahoma" w:cs="Tahoma"/>
                <w:sz w:val="22"/>
                <w:lang w:val="en-GB"/>
              </w:rPr>
              <w:t xml:space="preserve"> very complex</w:t>
            </w:r>
            <w:r w:rsidRPr="00CE7D20">
              <w:rPr>
                <w:rFonts w:ascii="Tahoma" w:hAnsi="Tahoma" w:cs="Tahoma"/>
                <w:sz w:val="22"/>
                <w:lang w:val="en-GB"/>
              </w:rPr>
              <w:t xml:space="preserve"> data</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Deciding best method of interpretation and presentation</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lang w:val="en-GB"/>
              </w:rPr>
            </w:pPr>
          </w:p>
        </w:tc>
      </w:tr>
      <w:tr w:rsidR="00E51261" w:rsidRPr="00CE7D20" w:rsidTr="00AF73C0">
        <w:tc>
          <w:tcPr>
            <w:tcW w:w="567"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Borders>
              <w:top w:val="nil"/>
              <w:left w:val="nil"/>
              <w:bottom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Flexibility of workload – particularly during pressure moments</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AF73C0" w:rsidRPr="00CE7D20" w:rsidTr="00396529">
        <w:tc>
          <w:tcPr>
            <w:tcW w:w="567" w:type="dxa"/>
            <w:tcBorders>
              <w:top w:val="nil"/>
              <w:left w:val="single" w:sz="6" w:space="0" w:color="auto"/>
              <w:bottom w:val="nil"/>
              <w:right w:val="nil"/>
            </w:tcBorders>
          </w:tcPr>
          <w:p w:rsidR="00AF73C0" w:rsidRPr="00CE7D20" w:rsidRDefault="00AF73C0">
            <w:pPr>
              <w:pStyle w:val="a"/>
              <w:spacing w:before="120" w:after="120"/>
              <w:jc w:val="left"/>
              <w:rPr>
                <w:rFonts w:ascii="Tahoma" w:hAnsi="Tahoma" w:cs="Tahoma"/>
                <w:sz w:val="22"/>
                <w:lang w:val="en-GB"/>
              </w:rPr>
            </w:pPr>
          </w:p>
        </w:tc>
        <w:tc>
          <w:tcPr>
            <w:tcW w:w="9603" w:type="dxa"/>
            <w:tcBorders>
              <w:top w:val="nil"/>
              <w:left w:val="nil"/>
              <w:bottom w:val="nil"/>
              <w:right w:val="nil"/>
            </w:tcBorders>
          </w:tcPr>
          <w:p w:rsidR="00AF73C0" w:rsidRPr="00CE7D20" w:rsidRDefault="00AF73C0">
            <w:pPr>
              <w:spacing w:before="120" w:after="120"/>
              <w:jc w:val="left"/>
              <w:rPr>
                <w:rFonts w:ascii="Tahoma" w:hAnsi="Tahoma" w:cs="Tahoma"/>
                <w:sz w:val="22"/>
                <w:lang w:val="en-GB"/>
              </w:rPr>
            </w:pPr>
            <w:r w:rsidRPr="00CE7D20">
              <w:rPr>
                <w:rFonts w:ascii="Tahoma" w:hAnsi="Tahoma" w:cs="Tahoma"/>
                <w:sz w:val="22"/>
                <w:lang w:val="en-GB"/>
              </w:rPr>
              <w:t>Fully accredited audit conclusions</w:t>
            </w:r>
          </w:p>
        </w:tc>
        <w:tc>
          <w:tcPr>
            <w:tcW w:w="320" w:type="dxa"/>
            <w:tcBorders>
              <w:top w:val="nil"/>
              <w:left w:val="nil"/>
              <w:bottom w:val="nil"/>
              <w:right w:val="single" w:sz="6" w:space="0" w:color="auto"/>
            </w:tcBorders>
          </w:tcPr>
          <w:p w:rsidR="00AF73C0" w:rsidRPr="00CE7D20" w:rsidRDefault="00AF73C0">
            <w:pPr>
              <w:spacing w:before="120" w:after="120"/>
              <w:rPr>
                <w:rFonts w:ascii="Tahoma" w:hAnsi="Tahoma" w:cs="Tahoma"/>
                <w:b/>
                <w:sz w:val="22"/>
                <w:lang w:val="en-GB"/>
              </w:rPr>
            </w:pPr>
          </w:p>
        </w:tc>
      </w:tr>
      <w:tr w:rsidR="00396529" w:rsidRPr="00CE7D20">
        <w:tc>
          <w:tcPr>
            <w:tcW w:w="567" w:type="dxa"/>
            <w:tcBorders>
              <w:top w:val="nil"/>
              <w:left w:val="single" w:sz="6" w:space="0" w:color="auto"/>
              <w:bottom w:val="single" w:sz="6" w:space="0" w:color="auto"/>
              <w:right w:val="nil"/>
            </w:tcBorders>
          </w:tcPr>
          <w:p w:rsidR="00396529" w:rsidRPr="00CE7D20" w:rsidRDefault="00396529">
            <w:pPr>
              <w:pStyle w:val="a"/>
              <w:spacing w:before="120" w:after="120"/>
              <w:jc w:val="left"/>
              <w:rPr>
                <w:rFonts w:ascii="Tahoma" w:hAnsi="Tahoma" w:cs="Tahoma"/>
                <w:sz w:val="22"/>
                <w:lang w:val="en-GB"/>
              </w:rPr>
            </w:pPr>
          </w:p>
        </w:tc>
        <w:tc>
          <w:tcPr>
            <w:tcW w:w="9603" w:type="dxa"/>
            <w:tcBorders>
              <w:top w:val="nil"/>
              <w:left w:val="nil"/>
              <w:bottom w:val="single" w:sz="6" w:space="0" w:color="auto"/>
              <w:right w:val="nil"/>
            </w:tcBorders>
          </w:tcPr>
          <w:p w:rsidR="00396529" w:rsidRPr="00CE7D20" w:rsidRDefault="00396529" w:rsidP="00396529">
            <w:pPr>
              <w:rPr>
                <w:rFonts w:ascii="Tahoma" w:hAnsi="Tahoma" w:cs="Tahoma"/>
                <w:sz w:val="22"/>
                <w:szCs w:val="22"/>
                <w:lang w:val="en-GB"/>
              </w:rPr>
            </w:pPr>
            <w:r w:rsidRPr="00CE7D20">
              <w:rPr>
                <w:rFonts w:ascii="Tahoma" w:hAnsi="Tahoma" w:cs="Tahoma"/>
                <w:sz w:val="22"/>
                <w:szCs w:val="22"/>
                <w:lang w:val="en-GB"/>
              </w:rPr>
              <w:t>Programme and project management promoting and educating line managers and team members to maximise the return on investment available through the consistent application of these techniques.</w:t>
            </w:r>
          </w:p>
        </w:tc>
        <w:tc>
          <w:tcPr>
            <w:tcW w:w="320" w:type="dxa"/>
            <w:tcBorders>
              <w:top w:val="nil"/>
              <w:left w:val="nil"/>
              <w:bottom w:val="single" w:sz="6" w:space="0" w:color="auto"/>
              <w:right w:val="single" w:sz="6" w:space="0" w:color="auto"/>
            </w:tcBorders>
          </w:tcPr>
          <w:p w:rsidR="00396529" w:rsidRPr="00CE7D20" w:rsidRDefault="00396529">
            <w:pPr>
              <w:spacing w:before="120" w:after="120"/>
              <w:rPr>
                <w:rFonts w:ascii="Tahoma" w:hAnsi="Tahoma" w:cs="Tahoma"/>
                <w:b/>
                <w:sz w:val="22"/>
                <w:lang w:val="en-GB"/>
              </w:rPr>
            </w:pPr>
          </w:p>
        </w:tc>
      </w:tr>
    </w:tbl>
    <w:p w:rsidR="00E62408" w:rsidRPr="00D034A6" w:rsidRDefault="00E62408">
      <w:pPr>
        <w:spacing w:before="120" w:after="120"/>
        <w:rPr>
          <w:rFonts w:ascii="Tahoma" w:hAnsi="Tahoma" w:cs="Tahoma"/>
          <w:sz w:val="16"/>
          <w:szCs w:val="16"/>
          <w:lang w:val="en-GB"/>
        </w:rPr>
      </w:pPr>
      <w:r w:rsidRPr="00D034A6">
        <w:rPr>
          <w:rFonts w:ascii="Tahoma" w:hAnsi="Tahoma" w:cs="Tahoma"/>
          <w:sz w:val="22"/>
          <w:szCs w:val="22"/>
          <w:lang w:val="en-GB"/>
        </w:rPr>
        <w:br w:type="page"/>
      </w:r>
    </w:p>
    <w:tbl>
      <w:tblPr>
        <w:tblW w:w="10490" w:type="dxa"/>
        <w:tblLayout w:type="fixed"/>
        <w:tblCellMar>
          <w:left w:w="0" w:type="dxa"/>
          <w:right w:w="0" w:type="dxa"/>
        </w:tblCellMar>
        <w:tblLook w:val="0000" w:firstRow="0" w:lastRow="0" w:firstColumn="0" w:lastColumn="0" w:noHBand="0" w:noVBand="0"/>
      </w:tblPr>
      <w:tblGrid>
        <w:gridCol w:w="567"/>
        <w:gridCol w:w="9605"/>
        <w:gridCol w:w="318"/>
      </w:tblGrid>
      <w:tr w:rsidR="00E51261" w:rsidRPr="00CE7D20">
        <w:tc>
          <w:tcPr>
            <w:tcW w:w="567" w:type="dxa"/>
            <w:tcBorders>
              <w:top w:val="nil"/>
              <w:left w:val="nil"/>
              <w:bottom w:val="single" w:sz="4" w:space="0" w:color="auto"/>
              <w:right w:val="nil"/>
            </w:tcBorders>
          </w:tcPr>
          <w:p w:rsidR="00E51261" w:rsidRPr="00CE7D20" w:rsidRDefault="00E62408">
            <w:pPr>
              <w:pStyle w:val="BoldCaps"/>
              <w:spacing w:before="120" w:after="120"/>
              <w:rPr>
                <w:rFonts w:ascii="Tahoma" w:hAnsi="Tahoma" w:cs="Tahoma"/>
                <w:sz w:val="22"/>
                <w:szCs w:val="22"/>
                <w:highlight w:val="yellow"/>
                <w:lang w:val="en-GB"/>
              </w:rPr>
            </w:pPr>
            <w:r>
              <w:rPr>
                <w:rFonts w:ascii="Tahoma" w:hAnsi="Tahoma" w:cs="Tahoma"/>
                <w:sz w:val="22"/>
                <w:szCs w:val="22"/>
                <w:highlight w:val="yellow"/>
                <w:lang w:val="en-GB"/>
              </w:rPr>
              <w:lastRenderedPageBreak/>
              <w:br w:type="page"/>
            </w:r>
            <w:r w:rsidR="00E51261" w:rsidRPr="00CE7D20">
              <w:rPr>
                <w:rFonts w:ascii="Tahoma" w:hAnsi="Tahoma" w:cs="Tahoma"/>
                <w:sz w:val="22"/>
                <w:szCs w:val="22"/>
                <w:highlight w:val="yellow"/>
                <w:lang w:val="en-GB"/>
              </w:rPr>
              <w:br w:type="page"/>
            </w:r>
            <w:r w:rsidR="00E51261" w:rsidRPr="00CE7D20">
              <w:rPr>
                <w:rFonts w:ascii="Tahoma" w:hAnsi="Tahoma" w:cs="Tahoma"/>
                <w:sz w:val="22"/>
                <w:szCs w:val="22"/>
                <w:lang w:val="en-GB"/>
              </w:rPr>
              <w:t>8.</w:t>
            </w:r>
          </w:p>
        </w:tc>
        <w:tc>
          <w:tcPr>
            <w:tcW w:w="9605"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COMMUNICATIONS AND WORKING RELATIONSHIPS</w:t>
            </w:r>
          </w:p>
        </w:tc>
        <w:tc>
          <w:tcPr>
            <w:tcW w:w="318"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highlight w:val="yellow"/>
                <w:lang w:val="en-GB"/>
              </w:rPr>
            </w:pPr>
          </w:p>
        </w:tc>
      </w:tr>
      <w:tr w:rsidR="00E51261" w:rsidRPr="00CE7D20">
        <w:tc>
          <w:tcPr>
            <w:tcW w:w="567" w:type="dxa"/>
            <w:tcBorders>
              <w:top w:val="single" w:sz="4" w:space="0" w:color="auto"/>
              <w:left w:val="single" w:sz="6" w:space="0" w:color="auto"/>
              <w:bottom w:val="nil"/>
              <w:right w:val="nil"/>
            </w:tcBorders>
          </w:tcPr>
          <w:p w:rsidR="00E51261" w:rsidRPr="00CE7D20" w:rsidRDefault="00E51261">
            <w:pPr>
              <w:pStyle w:val="a"/>
              <w:spacing w:before="120" w:after="120"/>
              <w:rPr>
                <w:rFonts w:ascii="Tahoma" w:hAnsi="Tahoma" w:cs="Tahoma"/>
                <w:b/>
                <w:sz w:val="22"/>
                <w:szCs w:val="22"/>
                <w:highlight w:val="yellow"/>
                <w:lang w:val="en-GB"/>
              </w:rPr>
            </w:pPr>
          </w:p>
        </w:tc>
        <w:tc>
          <w:tcPr>
            <w:tcW w:w="9605" w:type="dxa"/>
            <w:tcBorders>
              <w:top w:val="single" w:sz="4" w:space="0" w:color="auto"/>
              <w:left w:val="nil"/>
              <w:bottom w:val="nil"/>
              <w:right w:val="nil"/>
            </w:tcBorders>
          </w:tcPr>
          <w:p w:rsidR="00E51261" w:rsidRPr="00CE7D20" w:rsidRDefault="00E51261">
            <w:pPr>
              <w:pStyle w:val="Heading1"/>
              <w:spacing w:before="120" w:after="120"/>
              <w:ind w:right="142"/>
              <w:rPr>
                <w:rFonts w:ascii="Tahoma" w:hAnsi="Tahoma" w:cs="Tahoma"/>
                <w:kern w:val="0"/>
                <w:sz w:val="22"/>
                <w:szCs w:val="22"/>
                <w:lang w:val="en-GB"/>
              </w:rPr>
            </w:pPr>
            <w:r w:rsidRPr="00CE7D20">
              <w:rPr>
                <w:rFonts w:ascii="Tahoma" w:hAnsi="Tahoma" w:cs="Tahoma"/>
                <w:kern w:val="0"/>
                <w:sz w:val="22"/>
                <w:szCs w:val="22"/>
                <w:lang w:val="en-GB"/>
              </w:rPr>
              <w:t xml:space="preserve">Internal </w:t>
            </w:r>
          </w:p>
        </w:tc>
        <w:tc>
          <w:tcPr>
            <w:tcW w:w="318" w:type="dxa"/>
            <w:tcBorders>
              <w:top w:val="single" w:sz="4" w:space="0" w:color="auto"/>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5" w:type="dxa"/>
            <w:tcBorders>
              <w:top w:val="nil"/>
              <w:left w:val="nil"/>
              <w:bottom w:val="nil"/>
              <w:right w:val="nil"/>
            </w:tcBorders>
          </w:tcPr>
          <w:p w:rsidR="00E51261" w:rsidRPr="00CE7D20" w:rsidRDefault="00E51261">
            <w:pPr>
              <w:spacing w:before="120" w:after="120"/>
              <w:ind w:right="142"/>
              <w:rPr>
                <w:rFonts w:ascii="Tahoma" w:hAnsi="Tahoma" w:cs="Tahoma"/>
                <w:sz w:val="22"/>
                <w:szCs w:val="22"/>
                <w:lang w:val="en-GB"/>
              </w:rPr>
            </w:pPr>
            <w:r w:rsidRPr="00CE7D20">
              <w:rPr>
                <w:rFonts w:ascii="Tahoma" w:hAnsi="Tahoma" w:cs="Tahoma"/>
                <w:sz w:val="22"/>
                <w:szCs w:val="22"/>
                <w:lang w:val="en-GB"/>
              </w:rPr>
              <w:t xml:space="preserve">Work with the Strategic Sourcing Director and the </w:t>
            </w:r>
            <w:r w:rsidR="00120C72" w:rsidRPr="00CE7D20">
              <w:rPr>
                <w:rFonts w:ascii="Tahoma" w:hAnsi="Tahoma" w:cs="Tahoma"/>
                <w:sz w:val="22"/>
                <w:szCs w:val="22"/>
                <w:lang w:val="en-GB"/>
              </w:rPr>
              <w:t>Senior NP team</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5" w:type="dxa"/>
            <w:tcBorders>
              <w:top w:val="nil"/>
              <w:left w:val="nil"/>
              <w:bottom w:val="nil"/>
              <w:right w:val="nil"/>
            </w:tcBorders>
          </w:tcPr>
          <w:p w:rsidR="00E51261" w:rsidRPr="00CE7D20" w:rsidRDefault="00E51261">
            <w:pPr>
              <w:spacing w:before="120" w:after="120"/>
              <w:ind w:right="142"/>
              <w:rPr>
                <w:rFonts w:ascii="Tahoma" w:hAnsi="Tahoma" w:cs="Tahoma"/>
                <w:sz w:val="22"/>
                <w:szCs w:val="22"/>
                <w:lang w:val="en-GB"/>
              </w:rPr>
            </w:pPr>
            <w:r w:rsidRPr="00CE7D20">
              <w:rPr>
                <w:rFonts w:ascii="Tahoma" w:hAnsi="Tahoma" w:cs="Tahoma"/>
                <w:sz w:val="22"/>
                <w:szCs w:val="22"/>
                <w:lang w:val="en-GB"/>
              </w:rPr>
              <w:t>Work closely w</w:t>
            </w:r>
            <w:r w:rsidR="001553BA" w:rsidRPr="00CE7D20">
              <w:rPr>
                <w:rFonts w:ascii="Tahoma" w:hAnsi="Tahoma" w:cs="Tahoma"/>
                <w:sz w:val="22"/>
                <w:szCs w:val="22"/>
                <w:lang w:val="en-GB"/>
              </w:rPr>
              <w:t>ith Commodity/Category Managers, Implementation Managers</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5" w:type="dxa"/>
            <w:tcBorders>
              <w:top w:val="nil"/>
              <w:left w:val="nil"/>
              <w:bottom w:val="nil"/>
              <w:right w:val="nil"/>
            </w:tcBorders>
          </w:tcPr>
          <w:p w:rsidR="00E51261" w:rsidRPr="00CE7D20" w:rsidRDefault="00E51261">
            <w:pPr>
              <w:tabs>
                <w:tab w:val="left" w:pos="1005"/>
              </w:tabs>
              <w:spacing w:before="120" w:after="120"/>
              <w:ind w:right="142"/>
              <w:rPr>
                <w:rFonts w:ascii="Tahoma" w:hAnsi="Tahoma" w:cs="Tahoma"/>
                <w:sz w:val="22"/>
                <w:szCs w:val="22"/>
                <w:lang w:val="en-GB"/>
              </w:rPr>
            </w:pPr>
            <w:r w:rsidRPr="00CE7D20">
              <w:rPr>
                <w:rFonts w:ascii="Tahoma" w:hAnsi="Tahoma" w:cs="Tahoma"/>
                <w:sz w:val="22"/>
                <w:szCs w:val="22"/>
                <w:lang w:val="en-GB"/>
              </w:rPr>
              <w:t xml:space="preserve">Promote cross-organisational working </w:t>
            </w:r>
            <w:r w:rsidR="00120C72" w:rsidRPr="00CE7D20">
              <w:rPr>
                <w:rFonts w:ascii="Tahoma" w:hAnsi="Tahoma" w:cs="Tahoma"/>
                <w:sz w:val="22"/>
                <w:szCs w:val="22"/>
                <w:lang w:val="en-GB"/>
              </w:rPr>
              <w:t>and communication within the NP including the Logistical function.</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5" w:type="dxa"/>
            <w:tcBorders>
              <w:top w:val="nil"/>
              <w:left w:val="nil"/>
              <w:bottom w:val="nil"/>
              <w:right w:val="nil"/>
            </w:tcBorders>
          </w:tcPr>
          <w:p w:rsidR="00E51261" w:rsidRPr="00CE7D20" w:rsidRDefault="00E51261">
            <w:pPr>
              <w:spacing w:before="120" w:after="120"/>
              <w:ind w:right="142"/>
              <w:rPr>
                <w:rFonts w:ascii="Tahoma" w:hAnsi="Tahoma" w:cs="Tahoma"/>
                <w:sz w:val="22"/>
                <w:szCs w:val="22"/>
                <w:lang w:val="en-GB"/>
              </w:rPr>
            </w:pPr>
            <w:r w:rsidRPr="00CE7D20">
              <w:rPr>
                <w:rFonts w:ascii="Tahoma" w:hAnsi="Tahoma" w:cs="Tahoma"/>
                <w:sz w:val="22"/>
                <w:szCs w:val="22"/>
                <w:lang w:val="en-GB"/>
              </w:rPr>
              <w:t xml:space="preserve">Work closely with the strategic sourcing teams to achieve objectives to the NP. </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5" w:type="dxa"/>
            <w:tcBorders>
              <w:top w:val="nil"/>
              <w:left w:val="nil"/>
              <w:bottom w:val="nil"/>
              <w:right w:val="nil"/>
            </w:tcBorders>
          </w:tcPr>
          <w:p w:rsidR="00E51261" w:rsidRPr="00CE7D20" w:rsidRDefault="00E51261">
            <w:pPr>
              <w:spacing w:before="120" w:after="120"/>
              <w:ind w:right="142"/>
              <w:rPr>
                <w:rFonts w:ascii="Tahoma" w:hAnsi="Tahoma" w:cs="Tahoma"/>
                <w:sz w:val="22"/>
                <w:szCs w:val="22"/>
                <w:lang w:val="en-GB"/>
              </w:rPr>
            </w:pPr>
            <w:r w:rsidRPr="00CE7D20">
              <w:rPr>
                <w:rFonts w:ascii="Tahoma" w:hAnsi="Tahoma" w:cs="Tahoma"/>
                <w:sz w:val="22"/>
                <w:szCs w:val="22"/>
                <w:lang w:val="en-GB"/>
              </w:rPr>
              <w:t>Work closely with other members of the NHS NSS Procurement Management Team, all other Agency and additional NHS Scotland Staff required in order to meet key result areas.</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ind w:left="0"/>
              <w:rPr>
                <w:rFonts w:ascii="Tahoma" w:hAnsi="Tahoma" w:cs="Tahoma"/>
                <w:sz w:val="22"/>
                <w:szCs w:val="22"/>
                <w:lang w:val="en-GB"/>
              </w:rPr>
            </w:pPr>
          </w:p>
        </w:tc>
        <w:tc>
          <w:tcPr>
            <w:tcW w:w="9605" w:type="dxa"/>
            <w:tcBorders>
              <w:top w:val="nil"/>
              <w:left w:val="nil"/>
              <w:bottom w:val="nil"/>
              <w:right w:val="nil"/>
            </w:tcBorders>
          </w:tcPr>
          <w:p w:rsidR="00E51261" w:rsidRPr="00CE7D20" w:rsidRDefault="001553BA">
            <w:pPr>
              <w:spacing w:before="120" w:after="120"/>
              <w:ind w:right="142"/>
              <w:rPr>
                <w:rFonts w:ascii="Tahoma" w:hAnsi="Tahoma" w:cs="Tahoma"/>
                <w:sz w:val="22"/>
                <w:szCs w:val="22"/>
                <w:lang w:val="en-GB"/>
              </w:rPr>
            </w:pPr>
            <w:r w:rsidRPr="00CE7D20">
              <w:rPr>
                <w:rFonts w:ascii="Tahoma" w:hAnsi="Tahoma" w:cs="Tahoma"/>
                <w:sz w:val="22"/>
                <w:szCs w:val="22"/>
                <w:lang w:val="en-GB"/>
              </w:rPr>
              <w:t>Sole accredited Strategic Sourcing internal auditor</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b/>
                <w:sz w:val="22"/>
                <w:szCs w:val="22"/>
                <w:lang w:val="en-GB"/>
              </w:rPr>
            </w:pPr>
          </w:p>
        </w:tc>
        <w:tc>
          <w:tcPr>
            <w:tcW w:w="9605" w:type="dxa"/>
            <w:tcBorders>
              <w:top w:val="nil"/>
              <w:left w:val="nil"/>
              <w:bottom w:val="nil"/>
              <w:right w:val="nil"/>
            </w:tcBorders>
          </w:tcPr>
          <w:p w:rsidR="00E51261" w:rsidRPr="00CE7D20" w:rsidRDefault="00E51261">
            <w:pPr>
              <w:spacing w:before="120" w:after="120"/>
              <w:rPr>
                <w:rFonts w:ascii="Tahoma" w:hAnsi="Tahoma" w:cs="Tahoma"/>
                <w:b/>
                <w:sz w:val="22"/>
                <w:szCs w:val="22"/>
                <w:lang w:val="en-GB"/>
              </w:rPr>
            </w:pPr>
            <w:r w:rsidRPr="00CE7D20">
              <w:rPr>
                <w:rFonts w:ascii="Tahoma" w:hAnsi="Tahoma" w:cs="Tahoma"/>
                <w:b/>
                <w:sz w:val="22"/>
                <w:szCs w:val="22"/>
                <w:lang w:val="en-GB"/>
              </w:rPr>
              <w:t>External</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highlight w:val="yellow"/>
                <w:lang w:val="en-GB"/>
              </w:rPr>
            </w:pP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jc w:val="left"/>
              <w:rPr>
                <w:rFonts w:ascii="Tahoma" w:hAnsi="Tahoma" w:cs="Tahoma"/>
                <w:sz w:val="22"/>
                <w:szCs w:val="22"/>
                <w:lang w:val="en-GB"/>
              </w:rPr>
            </w:pPr>
          </w:p>
        </w:tc>
        <w:tc>
          <w:tcPr>
            <w:tcW w:w="9605" w:type="dxa"/>
            <w:tcBorders>
              <w:top w:val="nil"/>
              <w:left w:val="nil"/>
              <w:bottom w:val="nil"/>
              <w:right w:val="nil"/>
            </w:tcBorders>
          </w:tcPr>
          <w:p w:rsidR="00E51261" w:rsidRPr="00CE7D20" w:rsidRDefault="00E51261">
            <w:pPr>
              <w:spacing w:before="120" w:after="120"/>
              <w:jc w:val="left"/>
              <w:rPr>
                <w:rFonts w:ascii="Tahoma" w:hAnsi="Tahoma" w:cs="Tahoma"/>
                <w:sz w:val="22"/>
                <w:szCs w:val="22"/>
                <w:highlight w:val="yellow"/>
                <w:lang w:val="en-GB"/>
              </w:rPr>
            </w:pPr>
            <w:r w:rsidRPr="00CE7D20">
              <w:rPr>
                <w:rFonts w:ascii="Tahoma" w:hAnsi="Tahoma" w:cs="Tahoma"/>
                <w:sz w:val="22"/>
                <w:szCs w:val="22"/>
                <w:lang w:val="en-GB"/>
              </w:rPr>
              <w:t xml:space="preserve">Contact with organisations </w:t>
            </w:r>
            <w:r w:rsidR="00120C72" w:rsidRPr="00CE7D20">
              <w:rPr>
                <w:rFonts w:ascii="Tahoma" w:hAnsi="Tahoma" w:cs="Tahoma"/>
                <w:sz w:val="22"/>
                <w:szCs w:val="22"/>
                <w:lang w:val="en-GB"/>
              </w:rPr>
              <w:t xml:space="preserve">such as </w:t>
            </w:r>
            <w:r w:rsidRPr="00CE7D20">
              <w:rPr>
                <w:rFonts w:ascii="Tahoma" w:hAnsi="Tahoma" w:cs="Tahoma"/>
                <w:sz w:val="22"/>
                <w:szCs w:val="22"/>
                <w:lang w:val="en-GB"/>
              </w:rPr>
              <w:t>Local Aut</w:t>
            </w:r>
            <w:r w:rsidR="00120C72" w:rsidRPr="00CE7D20">
              <w:rPr>
                <w:rFonts w:ascii="Tahoma" w:hAnsi="Tahoma" w:cs="Tahoma"/>
                <w:sz w:val="22"/>
                <w:szCs w:val="22"/>
                <w:lang w:val="en-GB"/>
              </w:rPr>
              <w:t>horities and Central Government</w:t>
            </w:r>
            <w:r w:rsidRPr="00CE7D20">
              <w:rPr>
                <w:rFonts w:ascii="Tahoma" w:hAnsi="Tahoma" w:cs="Tahoma"/>
                <w:sz w:val="22"/>
                <w:szCs w:val="22"/>
                <w:lang w:val="en-GB"/>
              </w:rPr>
              <w:t xml:space="preserve"> regarding the se</w:t>
            </w:r>
            <w:r w:rsidR="00AF73C0" w:rsidRPr="00CE7D20">
              <w:rPr>
                <w:rFonts w:ascii="Tahoma" w:hAnsi="Tahoma" w:cs="Tahoma"/>
                <w:sz w:val="22"/>
                <w:szCs w:val="22"/>
                <w:lang w:val="en-GB"/>
              </w:rPr>
              <w:t xml:space="preserve">rvice as required by the NHS Procurement </w:t>
            </w:r>
            <w:r w:rsidRPr="00CE7D20">
              <w:rPr>
                <w:rFonts w:ascii="Tahoma" w:hAnsi="Tahoma" w:cs="Tahoma"/>
                <w:sz w:val="22"/>
                <w:szCs w:val="22"/>
                <w:lang w:val="en-GB"/>
              </w:rPr>
              <w:t xml:space="preserve"> Team</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color w:val="0000FF"/>
                <w:sz w:val="22"/>
                <w:szCs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jc w:val="left"/>
              <w:rPr>
                <w:rFonts w:ascii="Tahoma" w:hAnsi="Tahoma" w:cs="Tahoma"/>
                <w:sz w:val="22"/>
                <w:szCs w:val="22"/>
                <w:lang w:val="en-GB"/>
              </w:rPr>
            </w:pPr>
          </w:p>
        </w:tc>
        <w:tc>
          <w:tcPr>
            <w:tcW w:w="9605" w:type="dxa"/>
            <w:tcBorders>
              <w:top w:val="nil"/>
              <w:left w:val="nil"/>
              <w:bottom w:val="nil"/>
              <w:right w:val="nil"/>
            </w:tcBorders>
          </w:tcPr>
          <w:p w:rsidR="00E51261" w:rsidRPr="00CE7D20" w:rsidRDefault="00E51261">
            <w:pPr>
              <w:spacing w:before="120" w:after="120"/>
              <w:jc w:val="left"/>
              <w:rPr>
                <w:rFonts w:ascii="Tahoma" w:hAnsi="Tahoma" w:cs="Tahoma"/>
                <w:sz w:val="22"/>
                <w:szCs w:val="22"/>
                <w:lang w:val="en-GB"/>
              </w:rPr>
            </w:pPr>
            <w:r w:rsidRPr="00CE7D20">
              <w:rPr>
                <w:rFonts w:ascii="Tahoma" w:hAnsi="Tahoma" w:cs="Tahoma"/>
                <w:sz w:val="22"/>
                <w:szCs w:val="22"/>
                <w:lang w:val="en-GB"/>
              </w:rPr>
              <w:t>Contact customers regarding the service as required by the NP.</w:t>
            </w:r>
          </w:p>
        </w:tc>
        <w:tc>
          <w:tcPr>
            <w:tcW w:w="318" w:type="dxa"/>
            <w:tcBorders>
              <w:top w:val="nil"/>
              <w:left w:val="nil"/>
              <w:bottom w:val="nil"/>
              <w:right w:val="single" w:sz="6" w:space="0" w:color="auto"/>
            </w:tcBorders>
          </w:tcPr>
          <w:p w:rsidR="00E51261" w:rsidRPr="00CE7D20" w:rsidRDefault="00E51261">
            <w:pPr>
              <w:spacing w:before="120" w:after="120"/>
              <w:rPr>
                <w:rFonts w:ascii="Tahoma" w:hAnsi="Tahoma" w:cs="Tahoma"/>
                <w:color w:val="0000FF"/>
                <w:sz w:val="22"/>
                <w:szCs w:val="22"/>
                <w:lang w:val="en-GB"/>
              </w:rPr>
            </w:pPr>
          </w:p>
        </w:tc>
      </w:tr>
      <w:tr w:rsidR="00E51261" w:rsidRPr="00CE7D20">
        <w:tc>
          <w:tcPr>
            <w:tcW w:w="567" w:type="dxa"/>
            <w:tcBorders>
              <w:top w:val="nil"/>
              <w:left w:val="single" w:sz="6" w:space="0" w:color="auto"/>
              <w:right w:val="nil"/>
            </w:tcBorders>
          </w:tcPr>
          <w:p w:rsidR="00E51261" w:rsidRPr="00CE7D20" w:rsidRDefault="00E51261">
            <w:pPr>
              <w:spacing w:before="120" w:after="120"/>
              <w:jc w:val="left"/>
              <w:rPr>
                <w:rFonts w:ascii="Tahoma" w:hAnsi="Tahoma" w:cs="Tahoma"/>
                <w:sz w:val="22"/>
                <w:szCs w:val="22"/>
                <w:lang w:val="en-GB"/>
              </w:rPr>
            </w:pPr>
          </w:p>
        </w:tc>
        <w:tc>
          <w:tcPr>
            <w:tcW w:w="9605" w:type="dxa"/>
            <w:tcBorders>
              <w:top w:val="nil"/>
              <w:left w:val="nil"/>
              <w:right w:val="nil"/>
            </w:tcBorders>
          </w:tcPr>
          <w:p w:rsidR="00E51261" w:rsidRPr="00CE7D20" w:rsidRDefault="00E51261">
            <w:pPr>
              <w:spacing w:before="120" w:after="120"/>
              <w:jc w:val="left"/>
              <w:rPr>
                <w:rFonts w:ascii="Tahoma" w:hAnsi="Tahoma" w:cs="Tahoma"/>
                <w:sz w:val="22"/>
                <w:szCs w:val="22"/>
                <w:lang w:val="en-GB"/>
              </w:rPr>
            </w:pPr>
            <w:r w:rsidRPr="00CE7D20">
              <w:rPr>
                <w:rFonts w:ascii="Tahoma" w:hAnsi="Tahoma" w:cs="Tahoma"/>
                <w:sz w:val="22"/>
                <w:szCs w:val="22"/>
                <w:lang w:val="en-GB"/>
              </w:rPr>
              <w:t>Face to face, telephone and written contact with suppliers.</w:t>
            </w:r>
          </w:p>
        </w:tc>
        <w:tc>
          <w:tcPr>
            <w:tcW w:w="318" w:type="dxa"/>
            <w:tcBorders>
              <w:top w:val="nil"/>
              <w:left w:val="nil"/>
              <w:right w:val="single" w:sz="6" w:space="0" w:color="auto"/>
            </w:tcBorders>
          </w:tcPr>
          <w:p w:rsidR="00E51261" w:rsidRPr="00CE7D20" w:rsidRDefault="00E51261">
            <w:pPr>
              <w:spacing w:before="120" w:after="120"/>
              <w:rPr>
                <w:rFonts w:ascii="Tahoma" w:hAnsi="Tahoma" w:cs="Tahoma"/>
                <w:color w:val="0000FF"/>
                <w:sz w:val="22"/>
                <w:szCs w:val="22"/>
                <w:lang w:val="en-GB"/>
              </w:rPr>
            </w:pPr>
          </w:p>
        </w:tc>
      </w:tr>
      <w:tr w:rsidR="00E51261" w:rsidRPr="00CE7D20" w:rsidTr="00E62408">
        <w:trPr>
          <w:trHeight w:val="867"/>
        </w:trPr>
        <w:tc>
          <w:tcPr>
            <w:tcW w:w="567" w:type="dxa"/>
            <w:tcBorders>
              <w:top w:val="nil"/>
              <w:left w:val="single" w:sz="6" w:space="0" w:color="auto"/>
              <w:bottom w:val="single" w:sz="4" w:space="0" w:color="auto"/>
              <w:right w:val="nil"/>
            </w:tcBorders>
          </w:tcPr>
          <w:p w:rsidR="00E51261" w:rsidRPr="00CE7D20" w:rsidRDefault="00E51261">
            <w:pPr>
              <w:pStyle w:val="Caption"/>
              <w:spacing w:after="120"/>
              <w:rPr>
                <w:rFonts w:ascii="Tahoma" w:hAnsi="Tahoma" w:cs="Tahoma"/>
                <w:b w:val="0"/>
                <w:bCs/>
                <w:sz w:val="22"/>
                <w:szCs w:val="22"/>
                <w:lang w:val="en-GB"/>
              </w:rPr>
            </w:pPr>
          </w:p>
        </w:tc>
        <w:tc>
          <w:tcPr>
            <w:tcW w:w="9605" w:type="dxa"/>
            <w:tcBorders>
              <w:top w:val="nil"/>
              <w:left w:val="nil"/>
              <w:bottom w:val="single" w:sz="4" w:space="0" w:color="auto"/>
              <w:right w:val="nil"/>
            </w:tcBorders>
          </w:tcPr>
          <w:p w:rsidR="00E51261" w:rsidRPr="00CE7D20" w:rsidRDefault="00E51261">
            <w:pPr>
              <w:pStyle w:val="Caption"/>
              <w:spacing w:after="120"/>
              <w:rPr>
                <w:rFonts w:ascii="Tahoma" w:hAnsi="Tahoma" w:cs="Tahoma"/>
                <w:b w:val="0"/>
                <w:bCs/>
                <w:sz w:val="22"/>
                <w:szCs w:val="22"/>
                <w:lang w:val="en-GB"/>
              </w:rPr>
            </w:pPr>
            <w:r w:rsidRPr="00CE7D20">
              <w:rPr>
                <w:rFonts w:ascii="Tahoma" w:hAnsi="Tahoma" w:cs="Tahoma"/>
                <w:b w:val="0"/>
                <w:bCs/>
                <w:sz w:val="22"/>
                <w:szCs w:val="22"/>
                <w:lang w:val="en-GB"/>
              </w:rPr>
              <w:t>Regular and frequent face-to-face, telephone, e-mail and written communication with NHS</w:t>
            </w:r>
            <w:r w:rsidR="00CE7D20">
              <w:rPr>
                <w:rFonts w:ascii="Tahoma" w:hAnsi="Tahoma" w:cs="Tahoma"/>
                <w:b w:val="0"/>
                <w:bCs/>
                <w:sz w:val="22"/>
                <w:szCs w:val="22"/>
                <w:lang w:val="en-GB"/>
              </w:rPr>
              <w:t xml:space="preserve"> </w:t>
            </w:r>
            <w:r w:rsidRPr="00CE7D20">
              <w:rPr>
                <w:rFonts w:ascii="Tahoma" w:hAnsi="Tahoma" w:cs="Tahoma"/>
                <w:b w:val="0"/>
                <w:bCs/>
                <w:sz w:val="22"/>
                <w:szCs w:val="22"/>
                <w:lang w:val="en-GB"/>
              </w:rPr>
              <w:t>Scotland Heads of Procureme</w:t>
            </w:r>
            <w:r w:rsidR="001553BA" w:rsidRPr="00CE7D20">
              <w:rPr>
                <w:rFonts w:ascii="Tahoma" w:hAnsi="Tahoma" w:cs="Tahoma"/>
                <w:b w:val="0"/>
                <w:bCs/>
                <w:sz w:val="22"/>
                <w:szCs w:val="22"/>
                <w:lang w:val="en-GB"/>
              </w:rPr>
              <w:t>nt and senior procurement staff, Chief Executive’s , Directors of Finance.</w:t>
            </w:r>
          </w:p>
        </w:tc>
        <w:tc>
          <w:tcPr>
            <w:tcW w:w="318" w:type="dxa"/>
            <w:tcBorders>
              <w:top w:val="nil"/>
              <w:left w:val="nil"/>
              <w:bottom w:val="single" w:sz="4" w:space="0" w:color="auto"/>
              <w:right w:val="single" w:sz="6" w:space="0" w:color="auto"/>
            </w:tcBorders>
          </w:tcPr>
          <w:p w:rsidR="00E51261" w:rsidRPr="00CE7D20" w:rsidRDefault="00E51261">
            <w:pPr>
              <w:spacing w:before="120" w:after="120"/>
              <w:rPr>
                <w:rFonts w:ascii="Tahoma" w:hAnsi="Tahoma" w:cs="Tahoma"/>
                <w:sz w:val="22"/>
                <w:szCs w:val="22"/>
                <w:lang w:val="en-GB"/>
              </w:rPr>
            </w:pPr>
          </w:p>
        </w:tc>
      </w:tr>
    </w:tbl>
    <w:p w:rsidR="00E62408" w:rsidRDefault="00E62408">
      <w:pPr>
        <w:spacing w:before="120" w:after="120"/>
        <w:rPr>
          <w:rFonts w:ascii="Tahoma" w:hAnsi="Tahoma" w:cs="Tahoma"/>
          <w:sz w:val="22"/>
          <w:szCs w:val="22"/>
          <w:lang w:val="en-GB"/>
        </w:rPr>
      </w:pPr>
    </w:p>
    <w:p w:rsidR="00E51261" w:rsidRPr="00CE7D20" w:rsidRDefault="00E62408">
      <w:pPr>
        <w:spacing w:before="120" w:after="120"/>
        <w:rPr>
          <w:rFonts w:ascii="Tahoma" w:hAnsi="Tahoma" w:cs="Tahoma"/>
          <w:sz w:val="22"/>
          <w:szCs w:val="22"/>
          <w:lang w:val="en-GB"/>
        </w:rPr>
      </w:pPr>
      <w:r>
        <w:rPr>
          <w:rFonts w:ascii="Tahoma" w:hAnsi="Tahoma" w:cs="Tahoma"/>
          <w:sz w:val="22"/>
          <w:szCs w:val="22"/>
          <w:lang w:val="en-GB"/>
        </w:rPr>
        <w:br w:type="page"/>
      </w:r>
    </w:p>
    <w:tbl>
      <w:tblPr>
        <w:tblW w:w="10490" w:type="dxa"/>
        <w:tblLayout w:type="fixed"/>
        <w:tblCellMar>
          <w:left w:w="0" w:type="dxa"/>
          <w:right w:w="0" w:type="dxa"/>
        </w:tblCellMar>
        <w:tblLook w:val="0000" w:firstRow="0" w:lastRow="0" w:firstColumn="0" w:lastColumn="0" w:noHBand="0" w:noVBand="0"/>
      </w:tblPr>
      <w:tblGrid>
        <w:gridCol w:w="567"/>
        <w:gridCol w:w="9603"/>
        <w:gridCol w:w="320"/>
      </w:tblGrid>
      <w:tr w:rsidR="00E51261" w:rsidRPr="00CE7D20" w:rsidTr="0053406D">
        <w:tc>
          <w:tcPr>
            <w:tcW w:w="567"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lastRenderedPageBreak/>
              <w:t>9.</w:t>
            </w:r>
          </w:p>
        </w:tc>
        <w:tc>
          <w:tcPr>
            <w:tcW w:w="9603"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MOST CHALLENGING PARTs OF YOUR JOB</w:t>
            </w:r>
          </w:p>
        </w:tc>
        <w:tc>
          <w:tcPr>
            <w:tcW w:w="320"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p>
        </w:tc>
      </w:tr>
      <w:tr w:rsidR="00E51261" w:rsidRPr="00CE7D20" w:rsidTr="0053406D">
        <w:tc>
          <w:tcPr>
            <w:tcW w:w="567" w:type="dxa"/>
            <w:tcBorders>
              <w:top w:val="single" w:sz="4" w:space="0" w:color="auto"/>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single" w:sz="4" w:space="0" w:color="auto"/>
              <w:left w:val="nil"/>
              <w:bottom w:val="nil"/>
              <w:right w:val="nil"/>
            </w:tcBorders>
          </w:tcPr>
          <w:p w:rsidR="00E51261" w:rsidRPr="00CE7D20" w:rsidRDefault="00CE7D20">
            <w:pPr>
              <w:pStyle w:val="Heading1"/>
              <w:spacing w:before="120" w:after="120"/>
              <w:jc w:val="left"/>
              <w:rPr>
                <w:rFonts w:ascii="Tahoma" w:hAnsi="Tahoma" w:cs="Tahoma"/>
                <w:b w:val="0"/>
                <w:kern w:val="0"/>
                <w:sz w:val="22"/>
                <w:szCs w:val="22"/>
                <w:lang w:val="en-GB"/>
              </w:rPr>
            </w:pPr>
            <w:r w:rsidRPr="00CE7D20">
              <w:rPr>
                <w:rFonts w:ascii="Tahoma" w:hAnsi="Tahoma" w:cs="Tahoma"/>
                <w:b w:val="0"/>
                <w:kern w:val="0"/>
                <w:sz w:val="22"/>
                <w:szCs w:val="22"/>
                <w:lang w:val="en-GB"/>
              </w:rPr>
              <w:t>Analysing,</w:t>
            </w:r>
            <w:r w:rsidR="00C02E97" w:rsidRPr="00CE7D20">
              <w:rPr>
                <w:rFonts w:ascii="Tahoma" w:hAnsi="Tahoma" w:cs="Tahoma"/>
                <w:b w:val="0"/>
                <w:kern w:val="0"/>
                <w:sz w:val="22"/>
                <w:szCs w:val="22"/>
                <w:lang w:val="en-GB"/>
              </w:rPr>
              <w:t xml:space="preserve"> reporting and possibly challenging very complex data </w:t>
            </w:r>
            <w:r w:rsidRPr="00CE7D20">
              <w:rPr>
                <w:rFonts w:ascii="Tahoma" w:hAnsi="Tahoma" w:cs="Tahoma"/>
                <w:b w:val="0"/>
                <w:kern w:val="0"/>
                <w:sz w:val="22"/>
                <w:szCs w:val="22"/>
                <w:lang w:val="en-GB"/>
              </w:rPr>
              <w:t>sets,</w:t>
            </w:r>
            <w:r w:rsidR="00C02E97" w:rsidRPr="00CE7D20">
              <w:rPr>
                <w:rFonts w:ascii="Tahoma" w:hAnsi="Tahoma" w:cs="Tahoma"/>
                <w:b w:val="0"/>
                <w:kern w:val="0"/>
                <w:sz w:val="22"/>
                <w:szCs w:val="22"/>
                <w:lang w:val="en-GB"/>
              </w:rPr>
              <w:t xml:space="preserve"> sent from all Scottish Health Boards on a monthly basis regarding savings from national contracts, local contracts and the </w:t>
            </w:r>
            <w:r w:rsidRPr="00CE7D20">
              <w:rPr>
                <w:rFonts w:ascii="Tahoma" w:hAnsi="Tahoma" w:cs="Tahoma"/>
                <w:b w:val="0"/>
                <w:kern w:val="0"/>
                <w:sz w:val="22"/>
                <w:szCs w:val="22"/>
                <w:lang w:val="en-GB"/>
              </w:rPr>
              <w:t>tracking,</w:t>
            </w:r>
            <w:r w:rsidR="00C02E97" w:rsidRPr="00CE7D20">
              <w:rPr>
                <w:rFonts w:ascii="Tahoma" w:hAnsi="Tahoma" w:cs="Tahoma"/>
                <w:b w:val="0"/>
                <w:kern w:val="0"/>
                <w:sz w:val="22"/>
                <w:szCs w:val="22"/>
                <w:lang w:val="en-GB"/>
              </w:rPr>
              <w:t xml:space="preserve"> reporting of cost increases.</w:t>
            </w:r>
            <w:r w:rsidR="0053406D" w:rsidRPr="00CE7D20">
              <w:rPr>
                <w:rFonts w:ascii="Tahoma" w:hAnsi="Tahoma" w:cs="Tahoma"/>
                <w:b w:val="0"/>
                <w:kern w:val="0"/>
                <w:sz w:val="22"/>
                <w:szCs w:val="22"/>
                <w:lang w:val="en-GB"/>
              </w:rPr>
              <w:t xml:space="preserve"> Some of the data and reporting may be very contentious</w:t>
            </w:r>
          </w:p>
        </w:tc>
        <w:tc>
          <w:tcPr>
            <w:tcW w:w="320" w:type="dxa"/>
            <w:tcBorders>
              <w:top w:val="single" w:sz="4" w:space="0" w:color="auto"/>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rsidTr="0053406D">
        <w:tc>
          <w:tcPr>
            <w:tcW w:w="567" w:type="dxa"/>
            <w:tcBorders>
              <w:top w:val="nil"/>
              <w:left w:val="single" w:sz="6" w:space="0" w:color="auto"/>
              <w:bottom w:val="nil"/>
              <w:right w:val="nil"/>
            </w:tcBorders>
          </w:tcPr>
          <w:p w:rsidR="00E51261" w:rsidRPr="00CE7D20" w:rsidRDefault="00E51261">
            <w:pPr>
              <w:pStyle w:val="a"/>
              <w:spacing w:before="120" w:after="120"/>
              <w:rPr>
                <w:rFonts w:ascii="Tahoma" w:hAnsi="Tahoma" w:cs="Tahoma"/>
                <w:sz w:val="22"/>
                <w:szCs w:val="22"/>
                <w:lang w:val="en-GB"/>
              </w:rPr>
            </w:pPr>
          </w:p>
        </w:tc>
        <w:tc>
          <w:tcPr>
            <w:tcW w:w="9603" w:type="dxa"/>
            <w:tcBorders>
              <w:top w:val="nil"/>
              <w:left w:val="nil"/>
              <w:bottom w:val="nil"/>
              <w:right w:val="nil"/>
            </w:tcBorders>
          </w:tcPr>
          <w:p w:rsidR="00E51261" w:rsidRPr="00CE7D20" w:rsidRDefault="00C02E97">
            <w:pPr>
              <w:pStyle w:val="Footer"/>
              <w:tabs>
                <w:tab w:val="clear" w:pos="4153"/>
                <w:tab w:val="clear" w:pos="8306"/>
              </w:tabs>
              <w:spacing w:before="120" w:after="120"/>
              <w:jc w:val="left"/>
              <w:rPr>
                <w:rFonts w:ascii="Tahoma" w:hAnsi="Tahoma" w:cs="Tahoma"/>
                <w:sz w:val="22"/>
                <w:szCs w:val="22"/>
                <w:lang w:val="en-GB"/>
              </w:rPr>
            </w:pPr>
            <w:r w:rsidRPr="00CE7D20">
              <w:rPr>
                <w:rFonts w:ascii="Tahoma" w:hAnsi="Tahoma" w:cs="Tahoma"/>
                <w:sz w:val="22"/>
                <w:szCs w:val="22"/>
                <w:lang w:val="en-GB"/>
              </w:rPr>
              <w:t>Under taking key internal and very complex audits in challenging potentially hostile environments</w:t>
            </w:r>
            <w:r w:rsidR="0053406D" w:rsidRPr="00CE7D20">
              <w:rPr>
                <w:rFonts w:ascii="Tahoma" w:hAnsi="Tahoma" w:cs="Tahoma"/>
                <w:sz w:val="22"/>
                <w:szCs w:val="22"/>
                <w:lang w:val="en-GB"/>
              </w:rPr>
              <w:t>. Environments where stakeholders are resistant to change. To provide absolute programme assurance to National Procurement senior leadership team and also NSS senior management stakeholders.</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53406D" w:rsidRPr="00CE7D20" w:rsidTr="0053406D">
        <w:tc>
          <w:tcPr>
            <w:tcW w:w="567" w:type="dxa"/>
            <w:tcBorders>
              <w:top w:val="nil"/>
              <w:left w:val="single" w:sz="6" w:space="0" w:color="auto"/>
              <w:bottom w:val="nil"/>
              <w:right w:val="nil"/>
            </w:tcBorders>
          </w:tcPr>
          <w:p w:rsidR="0053406D" w:rsidRPr="00CE7D20" w:rsidRDefault="0053406D">
            <w:pPr>
              <w:pStyle w:val="a"/>
              <w:spacing w:before="120" w:after="120" w:line="240" w:lineRule="auto"/>
              <w:rPr>
                <w:rFonts w:ascii="Tahoma" w:hAnsi="Tahoma" w:cs="Tahoma"/>
                <w:sz w:val="22"/>
                <w:szCs w:val="22"/>
                <w:lang w:val="en-GB"/>
              </w:rPr>
            </w:pPr>
          </w:p>
        </w:tc>
        <w:tc>
          <w:tcPr>
            <w:tcW w:w="9603" w:type="dxa"/>
            <w:tcBorders>
              <w:top w:val="nil"/>
              <w:left w:val="nil"/>
              <w:bottom w:val="nil"/>
              <w:right w:val="nil"/>
            </w:tcBorders>
          </w:tcPr>
          <w:p w:rsidR="0053406D" w:rsidRPr="00CE7D20" w:rsidRDefault="0053406D" w:rsidP="000054BC">
            <w:pPr>
              <w:pStyle w:val="Footer"/>
              <w:tabs>
                <w:tab w:val="clear" w:pos="4153"/>
                <w:tab w:val="clear" w:pos="8306"/>
              </w:tabs>
              <w:spacing w:before="120" w:after="120"/>
              <w:jc w:val="left"/>
              <w:rPr>
                <w:rFonts w:ascii="Tahoma" w:hAnsi="Tahoma" w:cs="Tahoma"/>
                <w:sz w:val="22"/>
                <w:szCs w:val="22"/>
                <w:lang w:val="en-GB"/>
              </w:rPr>
            </w:pPr>
            <w:r w:rsidRPr="00CE7D20">
              <w:rPr>
                <w:rFonts w:ascii="Tahoma" w:hAnsi="Tahoma" w:cs="Tahoma"/>
                <w:sz w:val="22"/>
                <w:szCs w:val="22"/>
                <w:lang w:val="en-GB"/>
              </w:rPr>
              <w:t xml:space="preserve"> Producing work that will assist, support the local Health Board budget setting and staffing strategies from the </w:t>
            </w:r>
            <w:r w:rsidR="00CE7D20" w:rsidRPr="00CE7D20">
              <w:rPr>
                <w:rFonts w:ascii="Tahoma" w:hAnsi="Tahoma" w:cs="Tahoma"/>
                <w:sz w:val="22"/>
                <w:szCs w:val="22"/>
                <w:lang w:val="en-GB"/>
              </w:rPr>
              <w:t>tracking,</w:t>
            </w:r>
            <w:r w:rsidRPr="00CE7D20">
              <w:rPr>
                <w:rFonts w:ascii="Tahoma" w:hAnsi="Tahoma" w:cs="Tahoma"/>
                <w:sz w:val="22"/>
                <w:szCs w:val="22"/>
                <w:lang w:val="en-GB"/>
              </w:rPr>
              <w:t xml:space="preserve"> analysing and reporting of national and local contract savings. Fully programming a fully documented buy in process that will show complete value add efficiencies for NHS Scotland </w:t>
            </w:r>
          </w:p>
        </w:tc>
        <w:tc>
          <w:tcPr>
            <w:tcW w:w="320" w:type="dxa"/>
            <w:tcBorders>
              <w:top w:val="nil"/>
              <w:left w:val="nil"/>
              <w:bottom w:val="nil"/>
              <w:right w:val="single" w:sz="6" w:space="0" w:color="auto"/>
            </w:tcBorders>
          </w:tcPr>
          <w:p w:rsidR="0053406D" w:rsidRPr="00CE7D20" w:rsidRDefault="0053406D">
            <w:pPr>
              <w:spacing w:before="120" w:after="120"/>
              <w:rPr>
                <w:rFonts w:ascii="Tahoma" w:hAnsi="Tahoma" w:cs="Tahoma"/>
                <w:sz w:val="22"/>
                <w:szCs w:val="22"/>
                <w:lang w:val="en-GB"/>
              </w:rPr>
            </w:pPr>
          </w:p>
        </w:tc>
      </w:tr>
      <w:tr w:rsidR="0053406D" w:rsidRPr="00CE7D20" w:rsidTr="0053406D">
        <w:tc>
          <w:tcPr>
            <w:tcW w:w="567" w:type="dxa"/>
            <w:tcBorders>
              <w:top w:val="nil"/>
              <w:left w:val="single" w:sz="6" w:space="0" w:color="auto"/>
              <w:bottom w:val="nil"/>
              <w:right w:val="nil"/>
            </w:tcBorders>
          </w:tcPr>
          <w:p w:rsidR="0053406D" w:rsidRPr="00CE7D20" w:rsidRDefault="0053406D">
            <w:pPr>
              <w:pStyle w:val="a"/>
              <w:spacing w:before="120" w:after="120" w:line="240" w:lineRule="auto"/>
              <w:rPr>
                <w:rFonts w:ascii="Tahoma" w:hAnsi="Tahoma" w:cs="Tahoma"/>
                <w:sz w:val="22"/>
                <w:szCs w:val="22"/>
                <w:lang w:val="en-GB"/>
              </w:rPr>
            </w:pPr>
          </w:p>
        </w:tc>
        <w:tc>
          <w:tcPr>
            <w:tcW w:w="9603" w:type="dxa"/>
            <w:tcBorders>
              <w:top w:val="nil"/>
              <w:left w:val="nil"/>
              <w:bottom w:val="nil"/>
              <w:right w:val="nil"/>
            </w:tcBorders>
          </w:tcPr>
          <w:p w:rsidR="0053406D" w:rsidRPr="00CE7D20" w:rsidRDefault="0053406D" w:rsidP="000054BC">
            <w:pPr>
              <w:pStyle w:val="Footer"/>
              <w:tabs>
                <w:tab w:val="clear" w:pos="4153"/>
                <w:tab w:val="clear" w:pos="8306"/>
              </w:tabs>
              <w:spacing w:before="120" w:after="120"/>
              <w:jc w:val="left"/>
              <w:rPr>
                <w:rFonts w:ascii="Tahoma" w:hAnsi="Tahoma" w:cs="Tahoma"/>
                <w:sz w:val="22"/>
                <w:szCs w:val="22"/>
                <w:lang w:val="en-GB"/>
              </w:rPr>
            </w:pPr>
            <w:r w:rsidRPr="00CE7D20">
              <w:rPr>
                <w:rFonts w:ascii="Tahoma" w:hAnsi="Tahoma" w:cs="Tahoma"/>
                <w:sz w:val="22"/>
                <w:szCs w:val="22"/>
                <w:lang w:val="en-GB"/>
              </w:rPr>
              <w:t>To be fully accountable for the proper record keeping of all auditable savings recorded and reported to Health Boards and Government bodies. To be the single point for audit and contact of external audit entities</w:t>
            </w:r>
          </w:p>
        </w:tc>
        <w:tc>
          <w:tcPr>
            <w:tcW w:w="320" w:type="dxa"/>
            <w:tcBorders>
              <w:top w:val="nil"/>
              <w:left w:val="nil"/>
              <w:bottom w:val="nil"/>
              <w:right w:val="single" w:sz="6" w:space="0" w:color="auto"/>
            </w:tcBorders>
          </w:tcPr>
          <w:p w:rsidR="0053406D" w:rsidRPr="00CE7D20" w:rsidRDefault="0053406D">
            <w:pPr>
              <w:pStyle w:val="a"/>
              <w:spacing w:before="120" w:after="120" w:line="240" w:lineRule="auto"/>
              <w:ind w:left="0"/>
              <w:rPr>
                <w:rFonts w:ascii="Tahoma" w:hAnsi="Tahoma" w:cs="Tahoma"/>
                <w:color w:val="FF00FF"/>
                <w:sz w:val="22"/>
                <w:szCs w:val="22"/>
                <w:lang w:val="en-GB"/>
              </w:rPr>
            </w:pPr>
          </w:p>
        </w:tc>
      </w:tr>
      <w:tr w:rsidR="0053406D" w:rsidRPr="00CE7D20" w:rsidTr="00E62408">
        <w:tc>
          <w:tcPr>
            <w:tcW w:w="567" w:type="dxa"/>
            <w:tcBorders>
              <w:top w:val="nil"/>
              <w:left w:val="single" w:sz="6" w:space="0" w:color="auto"/>
              <w:right w:val="nil"/>
            </w:tcBorders>
          </w:tcPr>
          <w:p w:rsidR="0053406D" w:rsidRPr="00CE7D20" w:rsidRDefault="0053406D">
            <w:pPr>
              <w:pStyle w:val="a"/>
              <w:spacing w:before="120" w:after="120" w:line="240" w:lineRule="auto"/>
              <w:rPr>
                <w:rFonts w:ascii="Tahoma" w:hAnsi="Tahoma" w:cs="Tahoma"/>
                <w:sz w:val="22"/>
                <w:szCs w:val="22"/>
                <w:lang w:val="en-GB"/>
              </w:rPr>
            </w:pPr>
          </w:p>
        </w:tc>
        <w:tc>
          <w:tcPr>
            <w:tcW w:w="9603" w:type="dxa"/>
            <w:tcBorders>
              <w:top w:val="nil"/>
              <w:left w:val="nil"/>
              <w:right w:val="nil"/>
            </w:tcBorders>
          </w:tcPr>
          <w:p w:rsidR="0053406D" w:rsidRPr="00CE7D20" w:rsidRDefault="0053406D" w:rsidP="000054BC">
            <w:pPr>
              <w:spacing w:before="120" w:after="120"/>
              <w:jc w:val="left"/>
              <w:rPr>
                <w:rFonts w:ascii="Tahoma" w:hAnsi="Tahoma" w:cs="Tahoma"/>
                <w:sz w:val="22"/>
                <w:szCs w:val="22"/>
                <w:lang w:val="en-GB"/>
              </w:rPr>
            </w:pPr>
            <w:r w:rsidRPr="00CE7D20">
              <w:rPr>
                <w:rFonts w:ascii="Tahoma" w:hAnsi="Tahoma" w:cs="Tahoma"/>
                <w:sz w:val="22"/>
                <w:szCs w:val="22"/>
                <w:lang w:val="en-GB"/>
              </w:rPr>
              <w:t>Maintaining a disciplined and consistent structure for the individual commodity teams who are often mobile to expedite the necessary inputs/commodity updates to meet the required programme reporting deadlines;</w:t>
            </w:r>
          </w:p>
        </w:tc>
        <w:tc>
          <w:tcPr>
            <w:tcW w:w="320" w:type="dxa"/>
            <w:tcBorders>
              <w:top w:val="nil"/>
              <w:left w:val="nil"/>
              <w:right w:val="single" w:sz="6" w:space="0" w:color="auto"/>
            </w:tcBorders>
          </w:tcPr>
          <w:p w:rsidR="0053406D" w:rsidRPr="00CE7D20" w:rsidRDefault="0053406D">
            <w:pPr>
              <w:pStyle w:val="a"/>
              <w:spacing w:before="120" w:after="120" w:line="240" w:lineRule="auto"/>
              <w:ind w:left="0"/>
              <w:rPr>
                <w:rFonts w:ascii="Tahoma" w:hAnsi="Tahoma" w:cs="Tahoma"/>
                <w:color w:val="FF00FF"/>
                <w:sz w:val="22"/>
                <w:szCs w:val="22"/>
                <w:lang w:val="en-GB"/>
              </w:rPr>
            </w:pPr>
          </w:p>
        </w:tc>
      </w:tr>
      <w:tr w:rsidR="0053406D" w:rsidRPr="00CE7D20" w:rsidTr="00E62408">
        <w:tc>
          <w:tcPr>
            <w:tcW w:w="567" w:type="dxa"/>
            <w:tcBorders>
              <w:top w:val="nil"/>
              <w:left w:val="single" w:sz="6" w:space="0" w:color="auto"/>
              <w:bottom w:val="single" w:sz="4" w:space="0" w:color="auto"/>
              <w:right w:val="nil"/>
            </w:tcBorders>
          </w:tcPr>
          <w:p w:rsidR="0053406D" w:rsidRPr="00CE7D20" w:rsidRDefault="0053406D">
            <w:pPr>
              <w:pStyle w:val="a"/>
              <w:spacing w:before="120" w:after="120" w:line="240" w:lineRule="auto"/>
              <w:rPr>
                <w:rFonts w:ascii="Tahoma" w:hAnsi="Tahoma" w:cs="Tahoma"/>
                <w:sz w:val="22"/>
                <w:szCs w:val="22"/>
                <w:lang w:val="en-GB"/>
              </w:rPr>
            </w:pPr>
          </w:p>
        </w:tc>
        <w:tc>
          <w:tcPr>
            <w:tcW w:w="9603" w:type="dxa"/>
            <w:tcBorders>
              <w:top w:val="nil"/>
              <w:left w:val="nil"/>
              <w:bottom w:val="single" w:sz="4" w:space="0" w:color="auto"/>
              <w:right w:val="nil"/>
            </w:tcBorders>
          </w:tcPr>
          <w:p w:rsidR="0053406D" w:rsidRPr="00CE7D20" w:rsidRDefault="0053406D" w:rsidP="000054BC">
            <w:pPr>
              <w:pStyle w:val="Footer"/>
              <w:tabs>
                <w:tab w:val="clear" w:pos="4153"/>
                <w:tab w:val="clear" w:pos="8306"/>
              </w:tabs>
              <w:spacing w:before="120" w:after="120" w:line="240" w:lineRule="auto"/>
              <w:jc w:val="left"/>
              <w:rPr>
                <w:rFonts w:ascii="Tahoma" w:hAnsi="Tahoma" w:cs="Tahoma"/>
                <w:sz w:val="22"/>
                <w:szCs w:val="22"/>
                <w:lang w:val="en-GB"/>
              </w:rPr>
            </w:pPr>
            <w:r w:rsidRPr="00CE7D20">
              <w:rPr>
                <w:rFonts w:ascii="Tahoma" w:hAnsi="Tahoma" w:cs="Tahoma"/>
                <w:sz w:val="22"/>
                <w:szCs w:val="22"/>
                <w:lang w:val="en-GB"/>
              </w:rPr>
              <w:t>Keeping all stakeholders, including other Programme work streams and NHS Scotland procurement staff, informed as to the progress of the work stream in a focused and timely way.</w:t>
            </w:r>
          </w:p>
        </w:tc>
        <w:tc>
          <w:tcPr>
            <w:tcW w:w="320" w:type="dxa"/>
            <w:tcBorders>
              <w:top w:val="nil"/>
              <w:left w:val="nil"/>
              <w:bottom w:val="single" w:sz="4" w:space="0" w:color="auto"/>
              <w:right w:val="single" w:sz="6" w:space="0" w:color="auto"/>
            </w:tcBorders>
          </w:tcPr>
          <w:p w:rsidR="0053406D" w:rsidRPr="00CE7D20" w:rsidRDefault="0053406D">
            <w:pPr>
              <w:pStyle w:val="a"/>
              <w:spacing w:before="120" w:after="120" w:line="240" w:lineRule="auto"/>
              <w:ind w:left="0"/>
              <w:rPr>
                <w:rFonts w:ascii="Tahoma" w:hAnsi="Tahoma" w:cs="Tahoma"/>
                <w:color w:val="FF00FF"/>
                <w:sz w:val="22"/>
                <w:szCs w:val="22"/>
                <w:lang w:val="en-GB"/>
              </w:rPr>
            </w:pPr>
          </w:p>
        </w:tc>
      </w:tr>
    </w:tbl>
    <w:p w:rsidR="00E51261" w:rsidRPr="00CE7D20" w:rsidRDefault="00E51261">
      <w:pPr>
        <w:spacing w:before="120" w:after="120"/>
        <w:rPr>
          <w:rFonts w:ascii="Tahoma" w:hAnsi="Tahoma" w:cs="Tahoma"/>
          <w:sz w:val="22"/>
          <w:szCs w:val="22"/>
          <w:lang w:val="en-GB"/>
        </w:rPr>
      </w:pPr>
    </w:p>
    <w:tbl>
      <w:tblPr>
        <w:tblW w:w="10490" w:type="dxa"/>
        <w:tblLayout w:type="fixed"/>
        <w:tblCellMar>
          <w:left w:w="0" w:type="dxa"/>
          <w:right w:w="0" w:type="dxa"/>
        </w:tblCellMar>
        <w:tblLook w:val="0000" w:firstRow="0" w:lastRow="0" w:firstColumn="0" w:lastColumn="0" w:noHBand="0" w:noVBand="0"/>
      </w:tblPr>
      <w:tblGrid>
        <w:gridCol w:w="567"/>
        <w:gridCol w:w="9603"/>
        <w:gridCol w:w="320"/>
      </w:tblGrid>
      <w:tr w:rsidR="00E51261" w:rsidRPr="00CE7D20">
        <w:tc>
          <w:tcPr>
            <w:tcW w:w="567" w:type="dxa"/>
            <w:tcBorders>
              <w:top w:val="nil"/>
              <w:left w:val="nil"/>
              <w:bottom w:val="single" w:sz="6" w:space="0" w:color="auto"/>
              <w:right w:val="nil"/>
            </w:tcBorders>
          </w:tcPr>
          <w:p w:rsidR="00E51261" w:rsidRPr="00CE7D20" w:rsidRDefault="00E51261">
            <w:pPr>
              <w:pStyle w:val="a"/>
              <w:spacing w:before="120" w:after="120"/>
              <w:jc w:val="left"/>
              <w:rPr>
                <w:rFonts w:ascii="Tahoma" w:hAnsi="Tahoma" w:cs="Tahoma"/>
                <w:b/>
                <w:sz w:val="22"/>
                <w:lang w:val="en-GB"/>
              </w:rPr>
            </w:pPr>
            <w:r w:rsidRPr="00CE7D20">
              <w:rPr>
                <w:rFonts w:ascii="Tahoma" w:hAnsi="Tahoma" w:cs="Tahoma"/>
                <w:b/>
                <w:sz w:val="22"/>
                <w:lang w:val="en-GB"/>
              </w:rPr>
              <w:t>10.</w:t>
            </w:r>
          </w:p>
        </w:tc>
        <w:tc>
          <w:tcPr>
            <w:tcW w:w="9603" w:type="dxa"/>
            <w:tcBorders>
              <w:top w:val="nil"/>
              <w:left w:val="nil"/>
              <w:bottom w:val="single" w:sz="6" w:space="0" w:color="auto"/>
              <w:right w:val="nil"/>
            </w:tcBorders>
          </w:tcPr>
          <w:p w:rsidR="00E51261" w:rsidRPr="00CE7D20" w:rsidRDefault="00E51261">
            <w:pPr>
              <w:spacing w:before="120" w:after="120"/>
              <w:rPr>
                <w:rFonts w:ascii="Tahoma" w:hAnsi="Tahoma" w:cs="Tahoma"/>
                <w:b/>
                <w:sz w:val="22"/>
                <w:lang w:val="en-GB"/>
              </w:rPr>
            </w:pPr>
            <w:r w:rsidRPr="00CE7D20">
              <w:rPr>
                <w:rFonts w:ascii="Tahoma" w:hAnsi="Tahoma" w:cs="Tahoma"/>
                <w:b/>
                <w:sz w:val="22"/>
                <w:lang w:val="en-GB"/>
              </w:rPr>
              <w:t>SYSTEMS:</w:t>
            </w:r>
          </w:p>
        </w:tc>
        <w:tc>
          <w:tcPr>
            <w:tcW w:w="320" w:type="dxa"/>
            <w:tcBorders>
              <w:top w:val="nil"/>
              <w:left w:val="nil"/>
              <w:bottom w:val="single" w:sz="6" w:space="0" w:color="auto"/>
              <w:right w:val="nil"/>
            </w:tcBorders>
          </w:tcPr>
          <w:p w:rsidR="00E51261" w:rsidRPr="00CE7D20" w:rsidRDefault="00E51261">
            <w:pPr>
              <w:spacing w:before="120" w:after="120"/>
              <w:rPr>
                <w:rFonts w:ascii="Tahoma" w:hAnsi="Tahoma" w:cs="Tahoma"/>
                <w:b/>
                <w:sz w:val="22"/>
                <w:lang w:val="en-GB"/>
              </w:rPr>
            </w:pPr>
          </w:p>
        </w:tc>
      </w:tr>
      <w:tr w:rsidR="00E51261" w:rsidRPr="00CE7D20">
        <w:tc>
          <w:tcPr>
            <w:tcW w:w="567" w:type="dxa"/>
            <w:tcBorders>
              <w:top w:val="single" w:sz="6" w:space="0" w:color="auto"/>
              <w:left w:val="single" w:sz="6" w:space="0" w:color="auto"/>
              <w:bottom w:val="nil"/>
              <w:right w:val="nil"/>
            </w:tcBorders>
          </w:tcPr>
          <w:p w:rsidR="00E51261" w:rsidRPr="00CE7D20" w:rsidRDefault="00E51261">
            <w:pPr>
              <w:pStyle w:val="a"/>
              <w:spacing w:before="120" w:after="120"/>
              <w:jc w:val="left"/>
              <w:rPr>
                <w:rFonts w:ascii="Tahoma" w:hAnsi="Tahoma" w:cs="Tahoma"/>
                <w:bCs/>
                <w:sz w:val="22"/>
                <w:lang w:val="en-GB"/>
              </w:rPr>
            </w:pPr>
          </w:p>
        </w:tc>
        <w:tc>
          <w:tcPr>
            <w:tcW w:w="9603" w:type="dxa"/>
            <w:tcBorders>
              <w:top w:val="single" w:sz="6" w:space="0" w:color="auto"/>
              <w:left w:val="nil"/>
              <w:bottom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Business Objects or equivalent data analysis systems</w:t>
            </w:r>
          </w:p>
        </w:tc>
        <w:tc>
          <w:tcPr>
            <w:tcW w:w="320" w:type="dxa"/>
            <w:tcBorders>
              <w:top w:val="single" w:sz="6" w:space="0" w:color="auto"/>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Internal systems - understanding of TEAMS, Central, </w:t>
            </w:r>
            <w:smartTag w:uri="urn:schemas-microsoft-com:office:smarttags" w:element="place">
              <w:r w:rsidRPr="00CE7D20">
                <w:rPr>
                  <w:rFonts w:ascii="Tahoma" w:hAnsi="Tahoma" w:cs="Tahoma"/>
                  <w:sz w:val="22"/>
                  <w:lang w:val="en-GB"/>
                </w:rPr>
                <w:t>PECOS</w:t>
              </w:r>
            </w:smartTag>
            <w:r w:rsidRPr="00CE7D20">
              <w:rPr>
                <w:rFonts w:ascii="Tahoma" w:hAnsi="Tahoma" w:cs="Tahoma"/>
                <w:sz w:val="22"/>
                <w:lang w:val="en-GB"/>
              </w:rPr>
              <w:t>. Keeping up to date with other systems: Intranet, Procurement Database, access to data-gathering systems internally</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Microsoft Office – Excel (spreadsheets), Word (Documents), Outlook (Email), </w:t>
            </w:r>
            <w:r w:rsidR="005D2594" w:rsidRPr="00CE7D20">
              <w:rPr>
                <w:rFonts w:ascii="Tahoma" w:hAnsi="Tahoma" w:cs="Tahoma"/>
                <w:sz w:val="22"/>
                <w:lang w:val="en-GB"/>
              </w:rPr>
              <w:t>PowerPoint</w:t>
            </w:r>
            <w:r w:rsidRPr="00CE7D20">
              <w:rPr>
                <w:rFonts w:ascii="Tahoma" w:hAnsi="Tahoma" w:cs="Tahoma"/>
                <w:sz w:val="22"/>
                <w:lang w:val="en-GB"/>
              </w:rPr>
              <w:t xml:space="preserve"> (Presentations)</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rsidTr="001553BA">
        <w:tc>
          <w:tcPr>
            <w:tcW w:w="567"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03" w:type="dxa"/>
            <w:tcBorders>
              <w:top w:val="nil"/>
              <w:left w:val="nil"/>
              <w:bottom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Quality systems (ISO 9000 etc)</w:t>
            </w:r>
          </w:p>
        </w:tc>
        <w:tc>
          <w:tcPr>
            <w:tcW w:w="320"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1553BA" w:rsidRPr="00CE7D20" w:rsidTr="001553BA">
        <w:tc>
          <w:tcPr>
            <w:tcW w:w="567" w:type="dxa"/>
            <w:tcBorders>
              <w:top w:val="nil"/>
              <w:left w:val="single" w:sz="6" w:space="0" w:color="auto"/>
              <w:bottom w:val="nil"/>
              <w:right w:val="nil"/>
            </w:tcBorders>
          </w:tcPr>
          <w:p w:rsidR="001553BA" w:rsidRPr="00CE7D20" w:rsidRDefault="001553BA">
            <w:pPr>
              <w:pStyle w:val="a"/>
              <w:spacing w:before="120" w:after="120"/>
              <w:jc w:val="left"/>
              <w:rPr>
                <w:rFonts w:ascii="Tahoma" w:hAnsi="Tahoma" w:cs="Tahoma"/>
                <w:sz w:val="22"/>
                <w:lang w:val="en-GB"/>
              </w:rPr>
            </w:pPr>
          </w:p>
        </w:tc>
        <w:tc>
          <w:tcPr>
            <w:tcW w:w="9603" w:type="dxa"/>
            <w:tcBorders>
              <w:top w:val="nil"/>
              <w:left w:val="nil"/>
              <w:bottom w:val="nil"/>
              <w:right w:val="nil"/>
            </w:tcBorders>
          </w:tcPr>
          <w:p w:rsidR="001553BA" w:rsidRPr="00CE7D20" w:rsidRDefault="001553BA">
            <w:pPr>
              <w:spacing w:before="120" w:after="120"/>
              <w:jc w:val="left"/>
              <w:rPr>
                <w:rFonts w:ascii="Tahoma" w:hAnsi="Tahoma" w:cs="Tahoma"/>
                <w:sz w:val="22"/>
                <w:lang w:val="en-GB"/>
              </w:rPr>
            </w:pPr>
            <w:r w:rsidRPr="00CE7D20">
              <w:rPr>
                <w:rFonts w:ascii="Tahoma" w:hAnsi="Tahoma" w:cs="Tahoma"/>
                <w:sz w:val="22"/>
                <w:lang w:val="en-GB"/>
              </w:rPr>
              <w:t>Microsoft Project</w:t>
            </w:r>
          </w:p>
        </w:tc>
        <w:tc>
          <w:tcPr>
            <w:tcW w:w="320" w:type="dxa"/>
            <w:tcBorders>
              <w:top w:val="nil"/>
              <w:left w:val="nil"/>
              <w:bottom w:val="nil"/>
              <w:right w:val="single" w:sz="6" w:space="0" w:color="auto"/>
            </w:tcBorders>
          </w:tcPr>
          <w:p w:rsidR="001553BA" w:rsidRPr="00CE7D20" w:rsidRDefault="001553BA">
            <w:pPr>
              <w:spacing w:before="120" w:after="120"/>
              <w:rPr>
                <w:rFonts w:ascii="Tahoma" w:hAnsi="Tahoma" w:cs="Tahoma"/>
                <w:b/>
                <w:sz w:val="22"/>
                <w:lang w:val="en-GB"/>
              </w:rPr>
            </w:pPr>
          </w:p>
        </w:tc>
      </w:tr>
      <w:tr w:rsidR="001553BA" w:rsidRPr="00CE7D20" w:rsidTr="001553BA">
        <w:tc>
          <w:tcPr>
            <w:tcW w:w="567" w:type="dxa"/>
            <w:tcBorders>
              <w:top w:val="nil"/>
              <w:left w:val="single" w:sz="6" w:space="0" w:color="auto"/>
              <w:bottom w:val="nil"/>
              <w:right w:val="nil"/>
            </w:tcBorders>
          </w:tcPr>
          <w:p w:rsidR="001553BA" w:rsidRPr="00CE7D20" w:rsidRDefault="001553BA">
            <w:pPr>
              <w:pStyle w:val="a"/>
              <w:spacing w:before="120" w:after="120"/>
              <w:jc w:val="left"/>
              <w:rPr>
                <w:rFonts w:ascii="Tahoma" w:hAnsi="Tahoma" w:cs="Tahoma"/>
                <w:sz w:val="22"/>
                <w:lang w:val="en-GB"/>
              </w:rPr>
            </w:pPr>
          </w:p>
        </w:tc>
        <w:tc>
          <w:tcPr>
            <w:tcW w:w="9603" w:type="dxa"/>
            <w:tcBorders>
              <w:top w:val="nil"/>
              <w:left w:val="nil"/>
              <w:bottom w:val="nil"/>
              <w:right w:val="nil"/>
            </w:tcBorders>
          </w:tcPr>
          <w:p w:rsidR="001553BA" w:rsidRPr="00CE7D20" w:rsidRDefault="001553BA">
            <w:pPr>
              <w:spacing w:before="120" w:after="120"/>
              <w:jc w:val="left"/>
              <w:rPr>
                <w:rFonts w:ascii="Tahoma" w:hAnsi="Tahoma" w:cs="Tahoma"/>
                <w:sz w:val="22"/>
                <w:lang w:val="en-GB"/>
              </w:rPr>
            </w:pPr>
            <w:r w:rsidRPr="00CE7D20">
              <w:rPr>
                <w:rFonts w:ascii="Tahoma" w:hAnsi="Tahoma" w:cs="Tahoma"/>
                <w:sz w:val="22"/>
                <w:lang w:val="en-GB"/>
              </w:rPr>
              <w:t>Q Pulse</w:t>
            </w:r>
            <w:r w:rsidR="00CE7D20">
              <w:rPr>
                <w:rFonts w:ascii="Tahoma" w:hAnsi="Tahoma" w:cs="Tahoma"/>
                <w:sz w:val="22"/>
                <w:lang w:val="en-GB"/>
              </w:rPr>
              <w:t xml:space="preserve"> document management and audit recording software</w:t>
            </w:r>
          </w:p>
        </w:tc>
        <w:tc>
          <w:tcPr>
            <w:tcW w:w="320" w:type="dxa"/>
            <w:tcBorders>
              <w:top w:val="nil"/>
              <w:left w:val="nil"/>
              <w:bottom w:val="nil"/>
              <w:right w:val="single" w:sz="6" w:space="0" w:color="auto"/>
            </w:tcBorders>
          </w:tcPr>
          <w:p w:rsidR="001553BA" w:rsidRPr="00CE7D20" w:rsidRDefault="001553BA">
            <w:pPr>
              <w:spacing w:before="120" w:after="120"/>
              <w:rPr>
                <w:rFonts w:ascii="Tahoma" w:hAnsi="Tahoma" w:cs="Tahoma"/>
                <w:b/>
                <w:sz w:val="22"/>
                <w:lang w:val="en-GB"/>
              </w:rPr>
            </w:pPr>
          </w:p>
        </w:tc>
      </w:tr>
      <w:tr w:rsidR="001553BA" w:rsidRPr="00CE7D20">
        <w:tc>
          <w:tcPr>
            <w:tcW w:w="567" w:type="dxa"/>
            <w:tcBorders>
              <w:top w:val="nil"/>
              <w:left w:val="single" w:sz="6" w:space="0" w:color="auto"/>
              <w:bottom w:val="single" w:sz="6" w:space="0" w:color="auto"/>
              <w:right w:val="nil"/>
            </w:tcBorders>
          </w:tcPr>
          <w:p w:rsidR="001553BA" w:rsidRPr="00CE7D20" w:rsidRDefault="001553BA">
            <w:pPr>
              <w:pStyle w:val="a"/>
              <w:spacing w:before="120" w:after="120"/>
              <w:jc w:val="left"/>
              <w:rPr>
                <w:rFonts w:ascii="Tahoma" w:hAnsi="Tahoma" w:cs="Tahoma"/>
                <w:sz w:val="22"/>
                <w:lang w:val="en-GB"/>
              </w:rPr>
            </w:pPr>
          </w:p>
        </w:tc>
        <w:tc>
          <w:tcPr>
            <w:tcW w:w="9603" w:type="dxa"/>
            <w:tcBorders>
              <w:top w:val="nil"/>
              <w:left w:val="nil"/>
              <w:bottom w:val="single" w:sz="6" w:space="0" w:color="auto"/>
              <w:right w:val="nil"/>
            </w:tcBorders>
          </w:tcPr>
          <w:p w:rsidR="001553BA" w:rsidRPr="00CE7D20" w:rsidRDefault="001553BA">
            <w:pPr>
              <w:spacing w:before="120" w:after="120"/>
              <w:jc w:val="left"/>
              <w:rPr>
                <w:rFonts w:ascii="Tahoma" w:hAnsi="Tahoma" w:cs="Tahoma"/>
                <w:sz w:val="22"/>
                <w:lang w:val="en-GB"/>
              </w:rPr>
            </w:pPr>
            <w:r w:rsidRPr="00CE7D20">
              <w:rPr>
                <w:rFonts w:ascii="Tahoma" w:hAnsi="Tahoma" w:cs="Tahoma"/>
                <w:sz w:val="22"/>
                <w:lang w:val="en-GB"/>
              </w:rPr>
              <w:t>Communities of Practice pan public sector website Strategic Sourcing Administrator</w:t>
            </w:r>
          </w:p>
        </w:tc>
        <w:tc>
          <w:tcPr>
            <w:tcW w:w="320" w:type="dxa"/>
            <w:tcBorders>
              <w:top w:val="nil"/>
              <w:left w:val="nil"/>
              <w:bottom w:val="single" w:sz="6" w:space="0" w:color="auto"/>
              <w:right w:val="single" w:sz="6" w:space="0" w:color="auto"/>
            </w:tcBorders>
          </w:tcPr>
          <w:p w:rsidR="001553BA" w:rsidRPr="00CE7D20" w:rsidRDefault="001553BA">
            <w:pPr>
              <w:spacing w:before="120" w:after="120"/>
              <w:rPr>
                <w:rFonts w:ascii="Tahoma" w:hAnsi="Tahoma" w:cs="Tahoma"/>
                <w:b/>
                <w:sz w:val="22"/>
                <w:lang w:val="en-GB"/>
              </w:rPr>
            </w:pPr>
          </w:p>
        </w:tc>
      </w:tr>
    </w:tbl>
    <w:p w:rsidR="00E62408" w:rsidRDefault="00E62408">
      <w:pPr>
        <w:spacing w:before="120" w:after="120"/>
        <w:rPr>
          <w:rFonts w:ascii="Tahoma" w:hAnsi="Tahoma" w:cs="Tahoma"/>
          <w:sz w:val="22"/>
          <w:szCs w:val="22"/>
          <w:lang w:val="en-GB"/>
        </w:rPr>
      </w:pPr>
    </w:p>
    <w:p w:rsidR="00E51261" w:rsidRPr="00CE7D20" w:rsidRDefault="00E62408">
      <w:pPr>
        <w:spacing w:before="120" w:after="120"/>
        <w:rPr>
          <w:rFonts w:ascii="Tahoma" w:hAnsi="Tahoma" w:cs="Tahoma"/>
          <w:sz w:val="22"/>
          <w:szCs w:val="22"/>
          <w:lang w:val="en-GB"/>
        </w:rPr>
      </w:pPr>
      <w:r>
        <w:rPr>
          <w:rFonts w:ascii="Tahoma" w:hAnsi="Tahoma" w:cs="Tahoma"/>
          <w:sz w:val="22"/>
          <w:szCs w:val="22"/>
          <w:lang w:val="en-GB"/>
        </w:rPr>
        <w:br w:type="page"/>
      </w:r>
    </w:p>
    <w:tbl>
      <w:tblPr>
        <w:tblW w:w="10490" w:type="dxa"/>
        <w:tblLayout w:type="fixed"/>
        <w:tblCellMar>
          <w:left w:w="0" w:type="dxa"/>
          <w:right w:w="0" w:type="dxa"/>
        </w:tblCellMar>
        <w:tblLook w:val="0000" w:firstRow="0" w:lastRow="0" w:firstColumn="0" w:lastColumn="0" w:noHBand="0" w:noVBand="0"/>
      </w:tblPr>
      <w:tblGrid>
        <w:gridCol w:w="566"/>
        <w:gridCol w:w="9639"/>
        <w:gridCol w:w="285"/>
      </w:tblGrid>
      <w:tr w:rsidR="00E51261" w:rsidRPr="00CE7D20">
        <w:tc>
          <w:tcPr>
            <w:tcW w:w="566" w:type="dxa"/>
            <w:tcBorders>
              <w:top w:val="nil"/>
              <w:left w:val="nil"/>
              <w:bottom w:val="single" w:sz="6" w:space="0" w:color="auto"/>
              <w:right w:val="nil"/>
            </w:tcBorders>
          </w:tcPr>
          <w:p w:rsidR="00E51261" w:rsidRPr="00CE7D20" w:rsidRDefault="00E51261">
            <w:pPr>
              <w:pStyle w:val="a"/>
              <w:spacing w:before="120" w:after="120"/>
              <w:jc w:val="left"/>
              <w:rPr>
                <w:rFonts w:ascii="Tahoma" w:hAnsi="Tahoma" w:cs="Tahoma"/>
                <w:b/>
                <w:sz w:val="22"/>
                <w:lang w:val="en-GB"/>
              </w:rPr>
            </w:pPr>
            <w:r w:rsidRPr="00CE7D20">
              <w:rPr>
                <w:rFonts w:ascii="Tahoma" w:hAnsi="Tahoma" w:cs="Tahoma"/>
                <w:b/>
                <w:sz w:val="22"/>
                <w:lang w:val="en-GB"/>
              </w:rPr>
              <w:lastRenderedPageBreak/>
              <w:t>11.</w:t>
            </w:r>
          </w:p>
        </w:tc>
        <w:tc>
          <w:tcPr>
            <w:tcW w:w="9639" w:type="dxa"/>
            <w:tcBorders>
              <w:top w:val="nil"/>
              <w:left w:val="nil"/>
              <w:bottom w:val="single" w:sz="6" w:space="0" w:color="auto"/>
              <w:right w:val="nil"/>
            </w:tcBorders>
          </w:tcPr>
          <w:p w:rsidR="00E51261" w:rsidRPr="00CE7D20" w:rsidRDefault="00E51261">
            <w:pPr>
              <w:spacing w:before="120" w:after="120"/>
              <w:rPr>
                <w:rFonts w:ascii="Tahoma" w:hAnsi="Tahoma" w:cs="Tahoma"/>
                <w:b/>
                <w:sz w:val="22"/>
                <w:lang w:val="en-GB"/>
              </w:rPr>
            </w:pPr>
            <w:r w:rsidRPr="00CE7D20">
              <w:rPr>
                <w:rFonts w:ascii="Tahoma" w:hAnsi="Tahoma" w:cs="Tahoma"/>
                <w:b/>
                <w:sz w:val="22"/>
                <w:lang w:val="en-GB"/>
              </w:rPr>
              <w:t>PHYSICAL, MENTAL &amp; EMOTIONAL EFFORT:</w:t>
            </w:r>
          </w:p>
        </w:tc>
        <w:tc>
          <w:tcPr>
            <w:tcW w:w="285" w:type="dxa"/>
            <w:tcBorders>
              <w:top w:val="nil"/>
              <w:left w:val="nil"/>
              <w:bottom w:val="single" w:sz="6" w:space="0" w:color="auto"/>
              <w:right w:val="nil"/>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single" w:sz="6" w:space="0" w:color="auto"/>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single" w:sz="6" w:space="0" w:color="auto"/>
              <w:left w:val="nil"/>
              <w:bottom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b/>
                <w:sz w:val="22"/>
                <w:lang w:val="en-GB"/>
              </w:rPr>
              <w:t>Physical:</w:t>
            </w:r>
          </w:p>
        </w:tc>
        <w:tc>
          <w:tcPr>
            <w:tcW w:w="285" w:type="dxa"/>
            <w:tcBorders>
              <w:top w:val="single" w:sz="6" w:space="0" w:color="auto"/>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Pr>
          <w:p w:rsidR="00E51261" w:rsidRPr="00CE7D20" w:rsidRDefault="00E51261">
            <w:pPr>
              <w:spacing w:before="120" w:after="120"/>
              <w:jc w:val="left"/>
              <w:rPr>
                <w:rFonts w:ascii="Tahoma" w:hAnsi="Tahoma" w:cs="Tahoma"/>
                <w:sz w:val="22"/>
                <w:lang w:val="en-GB"/>
              </w:rPr>
            </w:pPr>
            <w:r w:rsidRPr="00CE7D20">
              <w:rPr>
                <w:rFonts w:ascii="Tahoma" w:hAnsi="Tahoma"/>
                <w:sz w:val="22"/>
                <w:lang w:val="en-GB"/>
              </w:rPr>
              <w:t>Prolonged use of PC – can be sitting for a full day (less statutory breaks), depending on volume of business</w:t>
            </w:r>
          </w:p>
        </w:tc>
        <w:tc>
          <w:tcPr>
            <w:tcW w:w="285"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Pr>
          <w:p w:rsidR="00E51261" w:rsidRPr="00CE7D20" w:rsidRDefault="00E51261">
            <w:pPr>
              <w:spacing w:before="120" w:after="120"/>
              <w:jc w:val="left"/>
              <w:rPr>
                <w:rFonts w:ascii="Tahoma" w:hAnsi="Tahoma" w:cs="Tahoma"/>
                <w:sz w:val="22"/>
                <w:lang w:val="en-GB"/>
              </w:rPr>
            </w:pPr>
            <w:r w:rsidRPr="00CE7D20">
              <w:rPr>
                <w:rFonts w:ascii="Tahoma" w:hAnsi="Tahoma"/>
                <w:sz w:val="22"/>
                <w:lang w:val="en-GB"/>
              </w:rPr>
              <w:t xml:space="preserve">If required, visit sites to understand market and assess end users and suppliers – driving a motor vehicle, carrying luggage, variable journey times, potential for long days </w:t>
            </w:r>
          </w:p>
        </w:tc>
        <w:tc>
          <w:tcPr>
            <w:tcW w:w="285"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Pr>
          <w:p w:rsidR="00E51261" w:rsidRPr="00CE7D20" w:rsidRDefault="00E51261">
            <w:pPr>
              <w:spacing w:before="120" w:after="120"/>
              <w:jc w:val="left"/>
              <w:rPr>
                <w:rFonts w:ascii="Tahoma" w:hAnsi="Tahoma" w:cs="Tahoma"/>
                <w:sz w:val="22"/>
                <w:lang w:val="en-GB"/>
              </w:rPr>
            </w:pPr>
            <w:r w:rsidRPr="00CE7D20">
              <w:rPr>
                <w:rFonts w:ascii="Tahoma" w:hAnsi="Tahoma"/>
                <w:sz w:val="22"/>
                <w:lang w:val="en-GB"/>
              </w:rPr>
              <w:t xml:space="preserve">Running briefing sessions for internal NP staff </w:t>
            </w:r>
            <w:r w:rsidR="00CE7D20">
              <w:rPr>
                <w:rFonts w:ascii="Tahoma" w:hAnsi="Tahoma"/>
                <w:sz w:val="22"/>
                <w:lang w:val="en-GB"/>
              </w:rPr>
              <w:t>and NHS Scotland stakeholders</w:t>
            </w:r>
          </w:p>
        </w:tc>
        <w:tc>
          <w:tcPr>
            <w:tcW w:w="285" w:type="dxa"/>
            <w:tcBorders>
              <w:top w:val="nil"/>
              <w:left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right w:val="nil"/>
            </w:tcBorders>
          </w:tcPr>
          <w:p w:rsidR="00E51261" w:rsidRPr="00CE7D20" w:rsidRDefault="00E51261">
            <w:pPr>
              <w:spacing w:before="120" w:after="120"/>
              <w:jc w:val="left"/>
              <w:rPr>
                <w:rFonts w:ascii="Tahoma" w:hAnsi="Tahoma" w:cs="Tahoma"/>
                <w:b/>
                <w:sz w:val="22"/>
                <w:lang w:val="en-GB"/>
              </w:rPr>
            </w:pPr>
            <w:r w:rsidRPr="00CE7D20">
              <w:rPr>
                <w:rFonts w:ascii="Tahoma" w:hAnsi="Tahoma"/>
                <w:sz w:val="22"/>
                <w:lang w:val="en-GB"/>
              </w:rPr>
              <w:t>Prolonged use of phone and mobile phone</w:t>
            </w:r>
          </w:p>
        </w:tc>
        <w:tc>
          <w:tcPr>
            <w:tcW w:w="285" w:type="dxa"/>
            <w:tcBorders>
              <w:top w:val="nil"/>
              <w:left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left w:val="single" w:sz="6" w:space="0" w:color="auto"/>
              <w:bottom w:val="nil"/>
              <w:right w:val="nil"/>
            </w:tcBorders>
          </w:tcPr>
          <w:p w:rsidR="00E51261" w:rsidRPr="00CE7D20" w:rsidRDefault="00E51261">
            <w:pPr>
              <w:pStyle w:val="a"/>
              <w:spacing w:before="120" w:after="120"/>
              <w:jc w:val="left"/>
              <w:rPr>
                <w:rFonts w:ascii="Tahoma" w:hAnsi="Tahoma" w:cs="Tahoma"/>
                <w:b/>
                <w:sz w:val="22"/>
                <w:lang w:val="en-GB"/>
              </w:rPr>
            </w:pPr>
          </w:p>
        </w:tc>
        <w:tc>
          <w:tcPr>
            <w:tcW w:w="9639" w:type="dxa"/>
            <w:tcBorders>
              <w:left w:val="nil"/>
              <w:bottom w:val="nil"/>
              <w:right w:val="nil"/>
            </w:tcBorders>
          </w:tcPr>
          <w:p w:rsidR="00E51261" w:rsidRPr="00CE7D20" w:rsidRDefault="00E51261">
            <w:pPr>
              <w:pStyle w:val="Heading6"/>
              <w:rPr>
                <w:lang w:val="en-GB"/>
              </w:rPr>
            </w:pPr>
            <w:r w:rsidRPr="00CE7D20">
              <w:rPr>
                <w:lang w:val="en-GB"/>
              </w:rPr>
              <w:t>Meetings with Health Boards</w:t>
            </w:r>
            <w:r w:rsidR="00CE7D20">
              <w:rPr>
                <w:lang w:val="en-GB"/>
              </w:rPr>
              <w:t xml:space="preserve"> at various levels of senior management </w:t>
            </w:r>
          </w:p>
        </w:tc>
        <w:tc>
          <w:tcPr>
            <w:tcW w:w="285" w:type="dxa"/>
            <w:tcBorders>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left w:val="single" w:sz="6" w:space="0" w:color="auto"/>
              <w:bottom w:val="nil"/>
              <w:right w:val="nil"/>
            </w:tcBorders>
          </w:tcPr>
          <w:p w:rsidR="00E51261" w:rsidRPr="00CE7D20" w:rsidRDefault="00E51261">
            <w:pPr>
              <w:pStyle w:val="a"/>
              <w:spacing w:before="120" w:after="120"/>
              <w:jc w:val="left"/>
              <w:rPr>
                <w:rFonts w:ascii="Tahoma" w:hAnsi="Tahoma" w:cs="Tahoma"/>
                <w:b/>
                <w:sz w:val="22"/>
                <w:lang w:val="en-GB"/>
              </w:rPr>
            </w:pPr>
          </w:p>
        </w:tc>
        <w:tc>
          <w:tcPr>
            <w:tcW w:w="9639" w:type="dxa"/>
            <w:tcBorders>
              <w:left w:val="nil"/>
              <w:bottom w:val="nil"/>
              <w:right w:val="nil"/>
            </w:tcBorders>
          </w:tcPr>
          <w:p w:rsidR="00E51261" w:rsidRPr="00CE7D20" w:rsidRDefault="00E51261">
            <w:pPr>
              <w:pStyle w:val="Heading6"/>
              <w:rPr>
                <w:lang w:val="en-GB"/>
              </w:rPr>
            </w:pPr>
            <w:r w:rsidRPr="00CE7D20">
              <w:rPr>
                <w:lang w:val="en-GB"/>
              </w:rPr>
              <w:t>Internal discussion with Director, Strategic Sourcing Director, Category and Commodity Managers</w:t>
            </w:r>
          </w:p>
        </w:tc>
        <w:tc>
          <w:tcPr>
            <w:tcW w:w="285" w:type="dxa"/>
            <w:tcBorders>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left w:val="single" w:sz="6" w:space="0" w:color="auto"/>
              <w:bottom w:val="nil"/>
              <w:right w:val="nil"/>
            </w:tcBorders>
          </w:tcPr>
          <w:p w:rsidR="00E51261" w:rsidRPr="00CE7D20" w:rsidRDefault="00E51261">
            <w:pPr>
              <w:pStyle w:val="a"/>
              <w:spacing w:before="120" w:after="120"/>
              <w:jc w:val="left"/>
              <w:rPr>
                <w:rFonts w:ascii="Tahoma" w:hAnsi="Tahoma" w:cs="Tahoma"/>
                <w:b/>
                <w:sz w:val="22"/>
                <w:lang w:val="en-GB"/>
              </w:rPr>
            </w:pPr>
          </w:p>
        </w:tc>
        <w:tc>
          <w:tcPr>
            <w:tcW w:w="9639" w:type="dxa"/>
            <w:tcBorders>
              <w:left w:val="nil"/>
              <w:bottom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b/>
                <w:sz w:val="22"/>
                <w:lang w:val="en-GB"/>
              </w:rPr>
              <w:t>Mental:</w:t>
            </w:r>
          </w:p>
        </w:tc>
        <w:tc>
          <w:tcPr>
            <w:tcW w:w="285" w:type="dxa"/>
            <w:tcBorders>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Concentration – data gathering and discussions with colleagues and stakeholders.                             </w:t>
            </w:r>
          </w:p>
        </w:tc>
        <w:tc>
          <w:tcPr>
            <w:tcW w:w="285"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Data Analysis – from spreadsheets</w:t>
            </w:r>
            <w:r w:rsidR="00AF73C0" w:rsidRPr="00CE7D20">
              <w:rPr>
                <w:rFonts w:ascii="Tahoma" w:hAnsi="Tahoma" w:cs="Tahoma"/>
                <w:sz w:val="22"/>
                <w:lang w:val="en-GB"/>
              </w:rPr>
              <w:t xml:space="preserve">. </w:t>
            </w:r>
            <w:r w:rsidR="0053406D" w:rsidRPr="00CE7D20">
              <w:rPr>
                <w:rFonts w:ascii="Tahoma" w:hAnsi="Tahoma" w:cs="Tahoma"/>
                <w:sz w:val="22"/>
                <w:lang w:val="en-GB"/>
              </w:rPr>
              <w:t>Highly complex data sets</w:t>
            </w:r>
          </w:p>
        </w:tc>
        <w:tc>
          <w:tcPr>
            <w:tcW w:w="285"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Data Interpretation and briefing/dissemination </w:t>
            </w:r>
            <w:r w:rsidR="00CE7D20">
              <w:rPr>
                <w:rFonts w:ascii="Tahoma" w:hAnsi="Tahoma" w:cs="Tahoma"/>
                <w:sz w:val="22"/>
                <w:lang w:val="en-GB"/>
              </w:rPr>
              <w:t>and reporting</w:t>
            </w:r>
          </w:p>
        </w:tc>
        <w:tc>
          <w:tcPr>
            <w:tcW w:w="285"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Detailed planning</w:t>
            </w:r>
            <w:r w:rsidR="00401C19" w:rsidRPr="00CE7D20">
              <w:rPr>
                <w:rFonts w:ascii="Tahoma" w:hAnsi="Tahoma" w:cs="Tahoma"/>
                <w:sz w:val="22"/>
                <w:lang w:val="en-GB"/>
              </w:rPr>
              <w:t xml:space="preserve"> and programming</w:t>
            </w:r>
            <w:r w:rsidRPr="00CE7D20">
              <w:rPr>
                <w:rFonts w:ascii="Tahoma" w:hAnsi="Tahoma" w:cs="Tahoma"/>
                <w:sz w:val="22"/>
                <w:lang w:val="en-GB"/>
              </w:rPr>
              <w:t xml:space="preserve"> against set targets</w:t>
            </w:r>
          </w:p>
        </w:tc>
        <w:tc>
          <w:tcPr>
            <w:tcW w:w="285" w:type="dxa"/>
            <w:tcBorders>
              <w:top w:val="nil"/>
              <w:left w:val="nil"/>
              <w:bottom w:val="nil"/>
              <w:right w:val="single" w:sz="6" w:space="0" w:color="auto"/>
            </w:tcBorders>
          </w:tcPr>
          <w:p w:rsidR="00E51261" w:rsidRPr="00CE7D20" w:rsidRDefault="00E51261">
            <w:pPr>
              <w:spacing w:before="120" w:after="120"/>
              <w:rPr>
                <w:rFonts w:ascii="Tahoma" w:hAnsi="Tahoma" w:cs="Tahoma"/>
                <w:b/>
                <w:sz w:val="22"/>
                <w:lang w:val="en-GB"/>
              </w:rPr>
            </w:pPr>
          </w:p>
        </w:tc>
      </w:tr>
      <w:tr w:rsidR="00E51261" w:rsidRPr="00CE7D20">
        <w:tc>
          <w:tcPr>
            <w:tcW w:w="566" w:type="dxa"/>
            <w:tcBorders>
              <w:top w:val="nil"/>
              <w:left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Mental Agility – interaction with colleagues, external stakeholders</w:t>
            </w:r>
          </w:p>
        </w:tc>
        <w:tc>
          <w:tcPr>
            <w:tcW w:w="285" w:type="dxa"/>
            <w:tcBorders>
              <w:top w:val="nil"/>
              <w:left w:val="nil"/>
              <w:right w:val="single" w:sz="6" w:space="0" w:color="auto"/>
            </w:tcBorders>
          </w:tcPr>
          <w:p w:rsidR="00E51261" w:rsidRPr="00CE7D20" w:rsidRDefault="00E51261">
            <w:pPr>
              <w:spacing w:before="120" w:after="120"/>
              <w:rPr>
                <w:rFonts w:ascii="Tahoma" w:hAnsi="Tahoma" w:cs="Tahoma"/>
                <w:sz w:val="22"/>
                <w:lang w:val="en-GB"/>
              </w:rPr>
            </w:pPr>
          </w:p>
        </w:tc>
      </w:tr>
      <w:tr w:rsidR="00E51261" w:rsidRPr="00CE7D20">
        <w:tc>
          <w:tcPr>
            <w:tcW w:w="566" w:type="dxa"/>
            <w:tcBorders>
              <w:left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left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Pressure of meeting deadlines</w:t>
            </w:r>
          </w:p>
        </w:tc>
        <w:tc>
          <w:tcPr>
            <w:tcW w:w="285" w:type="dxa"/>
            <w:tcBorders>
              <w:left w:val="nil"/>
              <w:right w:val="single" w:sz="6" w:space="0" w:color="auto"/>
            </w:tcBorders>
          </w:tcPr>
          <w:p w:rsidR="00E51261" w:rsidRPr="00CE7D20" w:rsidRDefault="00E51261">
            <w:pPr>
              <w:spacing w:before="120" w:after="120"/>
              <w:rPr>
                <w:rFonts w:ascii="Tahoma" w:hAnsi="Tahoma" w:cs="Tahoma"/>
                <w:sz w:val="22"/>
                <w:lang w:val="en-GB"/>
              </w:rPr>
            </w:pPr>
          </w:p>
        </w:tc>
      </w:tr>
      <w:tr w:rsidR="00E51261" w:rsidRPr="00CE7D20">
        <w:tc>
          <w:tcPr>
            <w:tcW w:w="566" w:type="dxa"/>
            <w:tcBorders>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left w:val="nil"/>
              <w:bottom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b/>
                <w:sz w:val="22"/>
                <w:lang w:val="en-GB"/>
              </w:rPr>
              <w:t>Emotional:</w:t>
            </w:r>
          </w:p>
        </w:tc>
        <w:tc>
          <w:tcPr>
            <w:tcW w:w="285" w:type="dxa"/>
            <w:tcBorders>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bottom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Competing demands  - timescales &amp; deadlines, demands for immediate data, problem solving quickly and effectively, sustained deadlines, volume of figures and information, assessment of current situation, interruptions </w:t>
            </w:r>
          </w:p>
        </w:tc>
        <w:tc>
          <w:tcPr>
            <w:tcW w:w="285" w:type="dxa"/>
            <w:tcBorders>
              <w:top w:val="nil"/>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bottom w:val="nil"/>
            </w:tcBorders>
          </w:tcPr>
          <w:p w:rsidR="00E51261" w:rsidRPr="00CE7D20" w:rsidRDefault="00401C19">
            <w:pPr>
              <w:spacing w:before="120" w:after="120"/>
              <w:jc w:val="left"/>
              <w:rPr>
                <w:rFonts w:ascii="Tahoma" w:hAnsi="Tahoma" w:cs="Tahoma"/>
                <w:sz w:val="22"/>
                <w:lang w:val="en-GB"/>
              </w:rPr>
            </w:pPr>
            <w:r w:rsidRPr="00CE7D20">
              <w:rPr>
                <w:rFonts w:ascii="Tahoma" w:hAnsi="Tahoma" w:cs="Tahoma"/>
                <w:sz w:val="22"/>
                <w:lang w:val="en-GB"/>
              </w:rPr>
              <w:t>Facing demands from Director,</w:t>
            </w:r>
            <w:r w:rsidR="00E51261" w:rsidRPr="00CE7D20">
              <w:rPr>
                <w:rFonts w:ascii="Tahoma" w:hAnsi="Tahoma" w:cs="Tahoma"/>
                <w:sz w:val="22"/>
                <w:lang w:val="en-GB"/>
              </w:rPr>
              <w:t xml:space="preserve"> senior</w:t>
            </w:r>
            <w:r w:rsidRPr="00CE7D20">
              <w:rPr>
                <w:rFonts w:ascii="Tahoma" w:hAnsi="Tahoma" w:cs="Tahoma"/>
                <w:sz w:val="22"/>
                <w:lang w:val="en-GB"/>
              </w:rPr>
              <w:t xml:space="preserve"> internal</w:t>
            </w:r>
            <w:r w:rsidR="00E51261" w:rsidRPr="00CE7D20">
              <w:rPr>
                <w:rFonts w:ascii="Tahoma" w:hAnsi="Tahoma" w:cs="Tahoma"/>
                <w:sz w:val="22"/>
                <w:lang w:val="en-GB"/>
              </w:rPr>
              <w:t xml:space="preserve"> managers </w:t>
            </w:r>
            <w:r w:rsidRPr="00CE7D20">
              <w:rPr>
                <w:rFonts w:ascii="Tahoma" w:hAnsi="Tahoma" w:cs="Tahoma"/>
                <w:sz w:val="22"/>
                <w:lang w:val="en-GB"/>
              </w:rPr>
              <w:t xml:space="preserve">and senior </w:t>
            </w:r>
          </w:p>
        </w:tc>
        <w:tc>
          <w:tcPr>
            <w:tcW w:w="285" w:type="dxa"/>
            <w:tcBorders>
              <w:top w:val="nil"/>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Report writing</w:t>
            </w:r>
            <w:r w:rsidR="00AF73C0" w:rsidRPr="00CE7D20">
              <w:rPr>
                <w:rFonts w:ascii="Tahoma" w:hAnsi="Tahoma" w:cs="Tahoma"/>
                <w:sz w:val="22"/>
                <w:lang w:val="en-GB"/>
              </w:rPr>
              <w:t xml:space="preserve"> &amp; change management </w:t>
            </w:r>
          </w:p>
        </w:tc>
        <w:tc>
          <w:tcPr>
            <w:tcW w:w="285" w:type="dxa"/>
            <w:tcBorders>
              <w:top w:val="nil"/>
              <w:left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right w:val="nil"/>
            </w:tcBorders>
          </w:tcPr>
          <w:p w:rsidR="00E51261" w:rsidRPr="00CE7D20" w:rsidRDefault="00E51261">
            <w:pPr>
              <w:spacing w:before="120" w:after="120"/>
              <w:jc w:val="left"/>
              <w:rPr>
                <w:rFonts w:ascii="Tahoma" w:hAnsi="Tahoma" w:cs="Tahoma"/>
                <w:sz w:val="22"/>
                <w:lang w:val="en-GB"/>
              </w:rPr>
            </w:pPr>
            <w:r w:rsidRPr="00CE7D20">
              <w:rPr>
                <w:rFonts w:ascii="Tahoma" w:hAnsi="Tahoma"/>
                <w:sz w:val="22"/>
                <w:lang w:val="en-GB"/>
              </w:rPr>
              <w:t>Dealing with problems (internal &amp; external sources)</w:t>
            </w:r>
          </w:p>
        </w:tc>
        <w:tc>
          <w:tcPr>
            <w:tcW w:w="285" w:type="dxa"/>
            <w:tcBorders>
              <w:top w:val="nil"/>
              <w:left w:val="nil"/>
              <w:right w:val="single" w:sz="4"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left w:val="single" w:sz="6" w:space="0" w:color="auto"/>
              <w:bottom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left w:val="nil"/>
              <w:bottom w:val="single" w:sz="6" w:space="0" w:color="auto"/>
              <w:right w:val="nil"/>
            </w:tcBorders>
          </w:tcPr>
          <w:p w:rsidR="00AF73C0" w:rsidRPr="00CE7D20" w:rsidRDefault="00CE7D20">
            <w:pPr>
              <w:spacing w:before="120" w:after="120"/>
              <w:jc w:val="left"/>
              <w:rPr>
                <w:rFonts w:ascii="Tahoma" w:hAnsi="Tahoma" w:cs="Tahoma"/>
                <w:sz w:val="22"/>
                <w:lang w:val="en-GB"/>
              </w:rPr>
            </w:pPr>
            <w:r>
              <w:rPr>
                <w:rFonts w:ascii="Tahoma" w:hAnsi="Tahoma" w:cs="Tahoma"/>
                <w:sz w:val="22"/>
                <w:lang w:val="en-GB"/>
              </w:rPr>
              <w:t>Construction and reporting of possible contentious issues to stakeholders possible apposed to change</w:t>
            </w:r>
          </w:p>
        </w:tc>
        <w:tc>
          <w:tcPr>
            <w:tcW w:w="285" w:type="dxa"/>
            <w:tcBorders>
              <w:left w:val="nil"/>
              <w:bottom w:val="single" w:sz="6" w:space="0" w:color="auto"/>
              <w:right w:val="single" w:sz="4" w:space="0" w:color="auto"/>
            </w:tcBorders>
          </w:tcPr>
          <w:p w:rsidR="00E51261" w:rsidRPr="00CE7D20" w:rsidRDefault="00E51261">
            <w:pPr>
              <w:spacing w:before="120" w:after="120"/>
              <w:jc w:val="left"/>
              <w:rPr>
                <w:rFonts w:ascii="Tahoma" w:hAnsi="Tahoma" w:cs="Tahoma"/>
                <w:sz w:val="22"/>
                <w:lang w:val="en-GB"/>
              </w:rPr>
            </w:pPr>
          </w:p>
        </w:tc>
      </w:tr>
    </w:tbl>
    <w:p w:rsidR="00E62408" w:rsidRDefault="00E62408">
      <w:r>
        <w:br w:type="page"/>
      </w:r>
    </w:p>
    <w:tbl>
      <w:tblPr>
        <w:tblW w:w="10490" w:type="dxa"/>
        <w:tblLayout w:type="fixed"/>
        <w:tblCellMar>
          <w:left w:w="0" w:type="dxa"/>
          <w:right w:w="0" w:type="dxa"/>
        </w:tblCellMar>
        <w:tblLook w:val="0000" w:firstRow="0" w:lastRow="0" w:firstColumn="0" w:lastColumn="0" w:noHBand="0" w:noVBand="0"/>
      </w:tblPr>
      <w:tblGrid>
        <w:gridCol w:w="566"/>
        <w:gridCol w:w="9639"/>
        <w:gridCol w:w="285"/>
      </w:tblGrid>
      <w:tr w:rsidR="00E51261" w:rsidRPr="00CE7D20">
        <w:tc>
          <w:tcPr>
            <w:tcW w:w="566" w:type="dxa"/>
            <w:tcBorders>
              <w:top w:val="nil"/>
              <w:left w:val="nil"/>
              <w:right w:val="nil"/>
            </w:tcBorders>
          </w:tcPr>
          <w:p w:rsidR="00E51261" w:rsidRPr="00CE7D20" w:rsidRDefault="00E51261">
            <w:pPr>
              <w:pStyle w:val="a"/>
              <w:spacing w:before="120" w:after="120"/>
              <w:jc w:val="left"/>
              <w:rPr>
                <w:rFonts w:ascii="Tahoma" w:hAnsi="Tahoma" w:cs="Tahoma"/>
                <w:b/>
                <w:sz w:val="22"/>
                <w:lang w:val="en-GB"/>
              </w:rPr>
            </w:pPr>
          </w:p>
        </w:tc>
        <w:tc>
          <w:tcPr>
            <w:tcW w:w="9924" w:type="dxa"/>
            <w:gridSpan w:val="2"/>
            <w:tcBorders>
              <w:top w:val="nil"/>
              <w:left w:val="nil"/>
              <w:right w:val="nil"/>
            </w:tcBorders>
          </w:tcPr>
          <w:p w:rsidR="00E51261" w:rsidRPr="00CE7D20" w:rsidRDefault="00E51261">
            <w:pPr>
              <w:spacing w:before="120" w:after="120"/>
              <w:jc w:val="left"/>
              <w:rPr>
                <w:rFonts w:ascii="Tahoma" w:hAnsi="Tahoma" w:cs="Tahoma"/>
                <w:b/>
                <w:sz w:val="22"/>
                <w:lang w:val="en-GB"/>
              </w:rPr>
            </w:pPr>
          </w:p>
        </w:tc>
      </w:tr>
      <w:tr w:rsidR="00E51261" w:rsidRPr="00CE7D20">
        <w:tc>
          <w:tcPr>
            <w:tcW w:w="566" w:type="dxa"/>
            <w:tcBorders>
              <w:bottom w:val="single" w:sz="4" w:space="0" w:color="auto"/>
              <w:right w:val="nil"/>
            </w:tcBorders>
          </w:tcPr>
          <w:p w:rsidR="00E51261" w:rsidRPr="00CE7D20" w:rsidRDefault="00E51261">
            <w:pPr>
              <w:pStyle w:val="a"/>
              <w:spacing w:before="120" w:after="120"/>
              <w:jc w:val="left"/>
              <w:rPr>
                <w:rFonts w:ascii="Tahoma" w:hAnsi="Tahoma" w:cs="Tahoma"/>
                <w:b/>
                <w:bCs/>
                <w:sz w:val="22"/>
                <w:lang w:val="en-GB"/>
              </w:rPr>
            </w:pPr>
            <w:r w:rsidRPr="00CE7D20">
              <w:rPr>
                <w:rFonts w:ascii="Tahoma" w:hAnsi="Tahoma" w:cs="Tahoma"/>
                <w:b/>
                <w:bCs/>
                <w:sz w:val="22"/>
                <w:lang w:val="en-GB"/>
              </w:rPr>
              <w:t>12.</w:t>
            </w:r>
          </w:p>
        </w:tc>
        <w:tc>
          <w:tcPr>
            <w:tcW w:w="9639" w:type="dxa"/>
            <w:tcBorders>
              <w:left w:val="nil"/>
              <w:bottom w:val="single" w:sz="4" w:space="0" w:color="auto"/>
            </w:tcBorders>
          </w:tcPr>
          <w:p w:rsidR="00E51261" w:rsidRPr="00CE7D20" w:rsidRDefault="00E51261">
            <w:pPr>
              <w:spacing w:before="120" w:after="120"/>
              <w:jc w:val="left"/>
              <w:rPr>
                <w:rFonts w:ascii="Tahoma" w:hAnsi="Tahoma" w:cs="Tahoma"/>
                <w:sz w:val="22"/>
                <w:lang w:val="en-GB"/>
              </w:rPr>
            </w:pPr>
            <w:r w:rsidRPr="00CE7D20">
              <w:rPr>
                <w:rFonts w:ascii="Tahoma" w:hAnsi="Tahoma" w:cs="Tahoma"/>
                <w:b/>
                <w:sz w:val="22"/>
                <w:lang w:val="en-GB"/>
              </w:rPr>
              <w:t>WORKING CONDITIONS:</w:t>
            </w:r>
          </w:p>
        </w:tc>
        <w:tc>
          <w:tcPr>
            <w:tcW w:w="285" w:type="dxa"/>
            <w:tcBorders>
              <w:left w:val="nil"/>
              <w:bottom w:val="single" w:sz="4"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single" w:sz="4" w:space="0" w:color="auto"/>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single" w:sz="4" w:space="0" w:color="auto"/>
              <w:left w:val="nil"/>
              <w:bottom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No demands arising from inevitability adverse environmental conditions and hazards.</w:t>
            </w:r>
          </w:p>
        </w:tc>
        <w:tc>
          <w:tcPr>
            <w:tcW w:w="285" w:type="dxa"/>
            <w:tcBorders>
              <w:top w:val="single" w:sz="4" w:space="0" w:color="auto"/>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bottom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Working in an open plan environment with the attendant issues that arise regarding concentration.</w:t>
            </w:r>
          </w:p>
        </w:tc>
        <w:tc>
          <w:tcPr>
            <w:tcW w:w="285" w:type="dxa"/>
            <w:tcBorders>
              <w:top w:val="nil"/>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bottom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Equipment used on a routine basis includes PC, printer, scanner and photocopier.</w:t>
            </w:r>
          </w:p>
        </w:tc>
        <w:tc>
          <w:tcPr>
            <w:tcW w:w="285" w:type="dxa"/>
            <w:tcBorders>
              <w:top w:val="nil"/>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bottom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Standard office environment </w:t>
            </w:r>
          </w:p>
        </w:tc>
        <w:tc>
          <w:tcPr>
            <w:tcW w:w="285" w:type="dxa"/>
            <w:tcBorders>
              <w:top w:val="nil"/>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bottom w:val="nil"/>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bottom w:val="nil"/>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Time sitting with colleagues to discuss figures and plans</w:t>
            </w:r>
          </w:p>
        </w:tc>
        <w:tc>
          <w:tcPr>
            <w:tcW w:w="285" w:type="dxa"/>
            <w:tcBorders>
              <w:top w:val="nil"/>
              <w:left w:val="nil"/>
              <w:bottom w:val="nil"/>
              <w:right w:val="single" w:sz="6" w:space="0" w:color="auto"/>
            </w:tcBorders>
          </w:tcPr>
          <w:p w:rsidR="00E51261" w:rsidRPr="00CE7D20" w:rsidRDefault="00E51261">
            <w:pPr>
              <w:spacing w:before="120" w:after="120"/>
              <w:jc w:val="left"/>
              <w:rPr>
                <w:rFonts w:ascii="Tahoma" w:hAnsi="Tahoma" w:cs="Tahoma"/>
                <w:sz w:val="22"/>
                <w:lang w:val="en-GB"/>
              </w:rPr>
            </w:pPr>
          </w:p>
        </w:tc>
      </w:tr>
      <w:tr w:rsidR="00E51261" w:rsidRPr="00CE7D20">
        <w:tc>
          <w:tcPr>
            <w:tcW w:w="566" w:type="dxa"/>
            <w:tcBorders>
              <w:top w:val="nil"/>
              <w:left w:val="single" w:sz="6" w:space="0" w:color="auto"/>
              <w:bottom w:val="single" w:sz="6" w:space="0" w:color="auto"/>
              <w:right w:val="nil"/>
            </w:tcBorders>
          </w:tcPr>
          <w:p w:rsidR="00E51261" w:rsidRPr="00CE7D20" w:rsidRDefault="00E51261">
            <w:pPr>
              <w:pStyle w:val="a"/>
              <w:spacing w:before="120" w:after="120"/>
              <w:jc w:val="left"/>
              <w:rPr>
                <w:rFonts w:ascii="Tahoma" w:hAnsi="Tahoma" w:cs="Tahoma"/>
                <w:sz w:val="22"/>
                <w:lang w:val="en-GB"/>
              </w:rPr>
            </w:pPr>
          </w:p>
        </w:tc>
        <w:tc>
          <w:tcPr>
            <w:tcW w:w="9639" w:type="dxa"/>
            <w:tcBorders>
              <w:top w:val="nil"/>
              <w:left w:val="nil"/>
              <w:bottom w:val="single" w:sz="6" w:space="0" w:color="auto"/>
            </w:tcBorders>
          </w:tcPr>
          <w:p w:rsidR="00E51261" w:rsidRPr="00CE7D20" w:rsidRDefault="00E51261">
            <w:pPr>
              <w:spacing w:before="120" w:after="120"/>
              <w:jc w:val="left"/>
              <w:rPr>
                <w:rFonts w:ascii="Tahoma" w:hAnsi="Tahoma" w:cs="Tahoma"/>
                <w:sz w:val="22"/>
                <w:lang w:val="en-GB"/>
              </w:rPr>
            </w:pPr>
            <w:r w:rsidRPr="00CE7D20">
              <w:rPr>
                <w:rFonts w:ascii="Tahoma" w:hAnsi="Tahoma" w:cs="Tahoma"/>
                <w:sz w:val="22"/>
                <w:lang w:val="en-GB"/>
              </w:rPr>
              <w:t xml:space="preserve">Flexibility of working space – laptops at home, in the car etc </w:t>
            </w:r>
          </w:p>
        </w:tc>
        <w:tc>
          <w:tcPr>
            <w:tcW w:w="285" w:type="dxa"/>
            <w:tcBorders>
              <w:top w:val="nil"/>
              <w:left w:val="nil"/>
              <w:bottom w:val="single" w:sz="6" w:space="0" w:color="auto"/>
              <w:right w:val="single" w:sz="6" w:space="0" w:color="auto"/>
            </w:tcBorders>
          </w:tcPr>
          <w:p w:rsidR="00E51261" w:rsidRPr="00CE7D20" w:rsidRDefault="00E51261">
            <w:pPr>
              <w:spacing w:before="120" w:after="120"/>
              <w:jc w:val="left"/>
              <w:rPr>
                <w:rFonts w:ascii="Tahoma" w:hAnsi="Tahoma" w:cs="Tahoma"/>
                <w:sz w:val="22"/>
                <w:lang w:val="en-GB"/>
              </w:rPr>
            </w:pPr>
          </w:p>
        </w:tc>
      </w:tr>
    </w:tbl>
    <w:p w:rsidR="00E51261" w:rsidRPr="00CE7D20" w:rsidRDefault="00E51261">
      <w:pPr>
        <w:spacing w:before="120" w:after="120"/>
        <w:rPr>
          <w:rFonts w:ascii="Tahoma" w:hAnsi="Tahoma" w:cs="Tahoma"/>
          <w:sz w:val="22"/>
          <w:szCs w:val="22"/>
          <w:lang w:val="en-GB"/>
        </w:rPr>
      </w:pPr>
    </w:p>
    <w:tbl>
      <w:tblPr>
        <w:tblW w:w="0" w:type="auto"/>
        <w:tblLayout w:type="fixed"/>
        <w:tblCellMar>
          <w:left w:w="0" w:type="dxa"/>
          <w:right w:w="0" w:type="dxa"/>
        </w:tblCellMar>
        <w:tblLook w:val="0000" w:firstRow="0" w:lastRow="0" w:firstColumn="0" w:lastColumn="0" w:noHBand="0" w:noVBand="0"/>
      </w:tblPr>
      <w:tblGrid>
        <w:gridCol w:w="426"/>
        <w:gridCol w:w="9744"/>
        <w:gridCol w:w="270"/>
      </w:tblGrid>
      <w:tr w:rsidR="00E51261" w:rsidRPr="00CE7D20" w:rsidTr="00C04324">
        <w:trPr>
          <w:gridAfter w:val="1"/>
          <w:wAfter w:w="270" w:type="dxa"/>
        </w:trPr>
        <w:tc>
          <w:tcPr>
            <w:tcW w:w="426" w:type="dxa"/>
            <w:tcBorders>
              <w:top w:val="nil"/>
              <w:left w:val="nil"/>
              <w:bottom w:val="single" w:sz="4" w:space="0" w:color="auto"/>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13.</w:t>
            </w:r>
          </w:p>
        </w:tc>
        <w:tc>
          <w:tcPr>
            <w:tcW w:w="9744" w:type="dxa"/>
            <w:tcBorders>
              <w:top w:val="nil"/>
              <w:left w:val="nil"/>
              <w:bottom w:val="single" w:sz="4" w:space="0" w:color="auto"/>
              <w:right w:val="nil"/>
            </w:tcBorders>
          </w:tcPr>
          <w:p w:rsidR="00E51261" w:rsidRPr="00CE7D20" w:rsidRDefault="00E51261">
            <w:pPr>
              <w:pStyle w:val="BoldCaps"/>
              <w:spacing w:before="120" w:after="120"/>
              <w:jc w:val="left"/>
              <w:rPr>
                <w:rFonts w:ascii="Tahoma" w:hAnsi="Tahoma" w:cs="Tahoma"/>
                <w:sz w:val="22"/>
                <w:szCs w:val="22"/>
                <w:lang w:val="en-GB"/>
              </w:rPr>
            </w:pPr>
            <w:r w:rsidRPr="00CE7D20">
              <w:rPr>
                <w:rFonts w:ascii="Tahoma" w:hAnsi="Tahoma" w:cs="Tahoma"/>
                <w:sz w:val="22"/>
                <w:szCs w:val="22"/>
                <w:lang w:val="en-GB"/>
              </w:rPr>
              <w:t>QUALIFICATIONS AND/OR EXPERIENCE SPECIFIED FOR THE POST BY THE EMPLOYING AUTHORITY</w:t>
            </w:r>
          </w:p>
        </w:tc>
      </w:tr>
      <w:tr w:rsidR="00E51261" w:rsidRPr="00CE7D20" w:rsidTr="00C04324">
        <w:tc>
          <w:tcPr>
            <w:tcW w:w="426" w:type="dxa"/>
            <w:tcBorders>
              <w:top w:val="single" w:sz="4" w:space="0" w:color="auto"/>
              <w:left w:val="single" w:sz="4" w:space="0" w:color="auto"/>
              <w:bottom w:val="single" w:sz="4" w:space="0" w:color="auto"/>
              <w:right w:val="nil"/>
            </w:tcBorders>
          </w:tcPr>
          <w:p w:rsidR="00E51261" w:rsidRPr="00E62408" w:rsidRDefault="00E51261">
            <w:pPr>
              <w:pStyle w:val="a"/>
              <w:spacing w:before="120" w:after="120"/>
              <w:rPr>
                <w:rFonts w:ascii="Tahoma" w:hAnsi="Tahoma" w:cs="Tahoma"/>
                <w:sz w:val="22"/>
                <w:szCs w:val="22"/>
                <w:lang w:val="en-GB"/>
              </w:rPr>
            </w:pPr>
          </w:p>
        </w:tc>
        <w:tc>
          <w:tcPr>
            <w:tcW w:w="9744" w:type="dxa"/>
            <w:tcBorders>
              <w:top w:val="single" w:sz="4" w:space="0" w:color="auto"/>
              <w:left w:val="nil"/>
              <w:bottom w:val="single" w:sz="4" w:space="0" w:color="auto"/>
              <w:right w:val="nil"/>
            </w:tcBorders>
          </w:tcPr>
          <w:p w:rsidR="00C24FAE" w:rsidRPr="00E62408" w:rsidRDefault="00E51261">
            <w:pPr>
              <w:pStyle w:val="BodyText"/>
              <w:spacing w:before="120"/>
              <w:jc w:val="left"/>
              <w:rPr>
                <w:rFonts w:ascii="Tahoma" w:hAnsi="Tahoma" w:cs="Tahoma"/>
                <w:sz w:val="22"/>
                <w:szCs w:val="22"/>
                <w:lang w:val="en-GB"/>
              </w:rPr>
            </w:pPr>
            <w:r w:rsidRPr="00E62408">
              <w:rPr>
                <w:rFonts w:ascii="Tahoma" w:hAnsi="Tahoma" w:cs="Tahoma"/>
                <w:sz w:val="22"/>
                <w:szCs w:val="22"/>
                <w:lang w:val="en-GB"/>
              </w:rPr>
              <w:t xml:space="preserve">The post holder should be educated to degree level in a relevant discipline. Demonstrate strong analytical and conceptual skills combined with the ability to utilise and develop reports / presentations, particularly in Word, Excel, Project and PowerPoint. </w:t>
            </w:r>
          </w:p>
          <w:p w:rsidR="00C24FAE" w:rsidRPr="00E62408" w:rsidRDefault="00AF73C0">
            <w:pPr>
              <w:pStyle w:val="BodyText"/>
              <w:spacing w:before="120"/>
              <w:jc w:val="left"/>
              <w:rPr>
                <w:rFonts w:ascii="Tahoma" w:hAnsi="Tahoma" w:cs="Tahoma"/>
                <w:sz w:val="22"/>
                <w:szCs w:val="22"/>
                <w:lang w:val="en-GB"/>
              </w:rPr>
            </w:pPr>
            <w:r w:rsidRPr="00E62408">
              <w:rPr>
                <w:rFonts w:ascii="Tahoma" w:hAnsi="Tahoma" w:cs="Tahoma"/>
                <w:sz w:val="22"/>
                <w:szCs w:val="22"/>
                <w:lang w:val="en-GB"/>
              </w:rPr>
              <w:t>Be qualified in a recognis</w:t>
            </w:r>
            <w:r w:rsidR="00C24FAE" w:rsidRPr="00E62408">
              <w:rPr>
                <w:rFonts w:ascii="Tahoma" w:hAnsi="Tahoma" w:cs="Tahoma"/>
                <w:sz w:val="22"/>
                <w:szCs w:val="22"/>
                <w:lang w:val="en-GB"/>
              </w:rPr>
              <w:t>ed project/programme management discipline such as Prince 2 and or MSP.</w:t>
            </w:r>
            <w:r w:rsidR="00401C19" w:rsidRPr="00E62408">
              <w:rPr>
                <w:rFonts w:ascii="Tahoma" w:hAnsi="Tahoma" w:cs="Tahoma"/>
                <w:sz w:val="22"/>
                <w:szCs w:val="22"/>
                <w:lang w:val="en-GB"/>
              </w:rPr>
              <w:t xml:space="preserve">  Be the overall advocate for programme and project management within the organisation, by promoting and educating line managers and team members to maximise the return on investment available through the consistent application of these techniques</w:t>
            </w:r>
          </w:p>
          <w:p w:rsidR="00E51261" w:rsidRPr="00E62408" w:rsidRDefault="00E51261">
            <w:pPr>
              <w:pStyle w:val="BodyText"/>
              <w:spacing w:before="120"/>
              <w:jc w:val="left"/>
              <w:rPr>
                <w:rFonts w:ascii="Tahoma" w:hAnsi="Tahoma" w:cs="Tahoma"/>
                <w:sz w:val="22"/>
                <w:szCs w:val="22"/>
                <w:lang w:val="en-GB"/>
              </w:rPr>
            </w:pPr>
            <w:bookmarkStart w:id="0" w:name="_GoBack"/>
            <w:bookmarkEnd w:id="0"/>
          </w:p>
          <w:p w:rsidR="00E51261" w:rsidRPr="00E62408" w:rsidRDefault="00E51261">
            <w:pPr>
              <w:pStyle w:val="BodyText"/>
              <w:spacing w:before="120"/>
              <w:jc w:val="left"/>
              <w:rPr>
                <w:rFonts w:ascii="Tahoma" w:hAnsi="Tahoma" w:cs="Tahoma"/>
                <w:sz w:val="22"/>
                <w:szCs w:val="22"/>
                <w:lang w:val="en-GB"/>
              </w:rPr>
            </w:pPr>
            <w:r w:rsidRPr="00E62408">
              <w:rPr>
                <w:rFonts w:ascii="Tahoma" w:hAnsi="Tahoma" w:cs="Tahoma"/>
                <w:sz w:val="22"/>
                <w:szCs w:val="22"/>
                <w:lang w:val="en-GB"/>
              </w:rPr>
              <w:t>A strong understanding of the procurement processes</w:t>
            </w:r>
            <w:r w:rsidR="00AF73C0" w:rsidRPr="00E62408">
              <w:rPr>
                <w:rFonts w:ascii="Tahoma" w:hAnsi="Tahoma" w:cs="Tahoma"/>
                <w:sz w:val="22"/>
                <w:szCs w:val="22"/>
                <w:lang w:val="en-GB"/>
              </w:rPr>
              <w:t xml:space="preserve"> including the laws governing</w:t>
            </w:r>
            <w:r w:rsidRPr="00E62408">
              <w:rPr>
                <w:rFonts w:ascii="Tahoma" w:hAnsi="Tahoma" w:cs="Tahoma"/>
                <w:sz w:val="22"/>
                <w:szCs w:val="22"/>
                <w:lang w:val="en-GB"/>
              </w:rPr>
              <w:t xml:space="preserve"> is required and awareness of the organisation and procurement technology is desired.</w:t>
            </w:r>
          </w:p>
          <w:p w:rsidR="00E51261" w:rsidRPr="00E62408" w:rsidRDefault="00E51261">
            <w:pPr>
              <w:pStyle w:val="BodyText3"/>
              <w:rPr>
                <w:lang w:val="en-GB"/>
              </w:rPr>
            </w:pPr>
            <w:r w:rsidRPr="00E62408">
              <w:rPr>
                <w:lang w:val="en-GB"/>
              </w:rPr>
              <w:t>The post holder should be a respected, influential and experienced manager with demonstrated written and verbal communication skills in an environment where high levels of change are experienced and where there is an interface with a diverse range of stakeholders and customers that are at a senior executive level. He/she should be highly positive and support innovation; vision and best practice to the operation of NHSS procurement and will provide the reporting tools to support the leadership and direction to achieve the goals including risk and issue identification.</w:t>
            </w:r>
          </w:p>
          <w:p w:rsidR="00E51261" w:rsidRPr="00E62408" w:rsidRDefault="00E51261">
            <w:pPr>
              <w:pStyle w:val="BodyText"/>
              <w:spacing w:before="120"/>
              <w:jc w:val="left"/>
              <w:rPr>
                <w:rFonts w:ascii="Tahoma" w:hAnsi="Tahoma" w:cs="Tahoma"/>
                <w:sz w:val="22"/>
                <w:szCs w:val="22"/>
                <w:lang w:val="en-GB"/>
              </w:rPr>
            </w:pPr>
            <w:r w:rsidRPr="00E62408">
              <w:rPr>
                <w:rFonts w:ascii="Tahoma" w:hAnsi="Tahoma" w:cs="Tahoma"/>
                <w:sz w:val="22"/>
                <w:szCs w:val="22"/>
                <w:lang w:val="en-GB"/>
              </w:rPr>
              <w:t>He/She should show considerable initiative, personal, as well as tact, diplomacy and negotiating skills in dealing with a wide range of user</w:t>
            </w:r>
            <w:r w:rsidR="00401C19" w:rsidRPr="00E62408">
              <w:rPr>
                <w:rFonts w:ascii="Tahoma" w:hAnsi="Tahoma" w:cs="Tahoma"/>
                <w:sz w:val="22"/>
                <w:szCs w:val="22"/>
                <w:lang w:val="en-GB"/>
              </w:rPr>
              <w:t xml:space="preserve"> groups. Proven time, change,</w:t>
            </w:r>
            <w:r w:rsidRPr="00E62408">
              <w:rPr>
                <w:rFonts w:ascii="Tahoma" w:hAnsi="Tahoma" w:cs="Tahoma"/>
                <w:sz w:val="22"/>
                <w:szCs w:val="22"/>
                <w:lang w:val="en-GB"/>
              </w:rPr>
              <w:t xml:space="preserve"> project</w:t>
            </w:r>
            <w:r w:rsidR="00AF73C0" w:rsidRPr="00E62408">
              <w:rPr>
                <w:rFonts w:ascii="Tahoma" w:hAnsi="Tahoma" w:cs="Tahoma"/>
                <w:sz w:val="22"/>
                <w:szCs w:val="22"/>
                <w:lang w:val="en-GB"/>
              </w:rPr>
              <w:t xml:space="preserve"> and programme</w:t>
            </w:r>
            <w:r w:rsidRPr="00E62408">
              <w:rPr>
                <w:rFonts w:ascii="Tahoma" w:hAnsi="Tahoma" w:cs="Tahoma"/>
                <w:sz w:val="22"/>
                <w:szCs w:val="22"/>
                <w:lang w:val="en-GB"/>
              </w:rPr>
              <w:t xml:space="preserve"> management skills obtained from</w:t>
            </w:r>
            <w:r w:rsidR="00401C19" w:rsidRPr="00E62408">
              <w:rPr>
                <w:rFonts w:ascii="Tahoma" w:hAnsi="Tahoma" w:cs="Tahoma"/>
                <w:sz w:val="22"/>
                <w:szCs w:val="22"/>
                <w:lang w:val="en-GB"/>
              </w:rPr>
              <w:t xml:space="preserve"> previous experience is essential</w:t>
            </w:r>
            <w:r w:rsidRPr="00E62408">
              <w:rPr>
                <w:rFonts w:ascii="Tahoma" w:hAnsi="Tahoma" w:cs="Tahoma"/>
                <w:sz w:val="22"/>
                <w:szCs w:val="22"/>
                <w:lang w:val="en-GB"/>
              </w:rPr>
              <w:t>.</w:t>
            </w:r>
          </w:p>
          <w:p w:rsidR="00CE7D20" w:rsidRPr="00E62408" w:rsidRDefault="00E51261">
            <w:pPr>
              <w:spacing w:before="120" w:after="120"/>
              <w:ind w:right="142"/>
              <w:jc w:val="left"/>
              <w:rPr>
                <w:rFonts w:ascii="Tahoma" w:hAnsi="Tahoma" w:cs="Tahoma"/>
                <w:sz w:val="22"/>
                <w:szCs w:val="22"/>
                <w:lang w:val="en-GB"/>
              </w:rPr>
            </w:pPr>
            <w:r w:rsidRPr="00E62408">
              <w:rPr>
                <w:rFonts w:ascii="Tahoma" w:hAnsi="Tahoma" w:cs="Tahoma"/>
                <w:sz w:val="22"/>
                <w:szCs w:val="22"/>
                <w:lang w:val="en-GB"/>
              </w:rPr>
              <w:t>A highly organised individual, the job holder will be an analytical and conceptual thinker who works on their own initiative to solve problems as they arise.</w:t>
            </w:r>
            <w:r w:rsidR="00CE7D20" w:rsidRPr="00E62408">
              <w:rPr>
                <w:rFonts w:ascii="Tahoma" w:hAnsi="Tahoma" w:cs="Tahoma"/>
                <w:sz w:val="22"/>
                <w:szCs w:val="22"/>
                <w:lang w:val="en-GB"/>
              </w:rPr>
              <w:t xml:space="preserve"> </w:t>
            </w:r>
            <w:r w:rsidRPr="00E62408">
              <w:rPr>
                <w:rFonts w:ascii="Tahoma" w:hAnsi="Tahoma" w:cs="Tahoma"/>
                <w:sz w:val="22"/>
                <w:szCs w:val="22"/>
                <w:lang w:val="en-GB"/>
              </w:rPr>
              <w:t>Strong presentation, workshop design and facilitation skills using various presentation media are necessary.</w:t>
            </w:r>
          </w:p>
          <w:p w:rsidR="00E51261" w:rsidRPr="00E62408" w:rsidRDefault="00E51261">
            <w:pPr>
              <w:spacing w:before="120" w:after="120"/>
              <w:ind w:right="142"/>
              <w:jc w:val="left"/>
              <w:rPr>
                <w:rFonts w:ascii="Tahoma" w:hAnsi="Tahoma" w:cs="Tahoma"/>
                <w:sz w:val="22"/>
                <w:szCs w:val="22"/>
                <w:lang w:val="en-GB"/>
              </w:rPr>
            </w:pPr>
            <w:r w:rsidRPr="00E62408">
              <w:rPr>
                <w:rFonts w:ascii="Tahoma" w:hAnsi="Tahoma" w:cs="Tahoma"/>
                <w:sz w:val="22"/>
                <w:szCs w:val="22"/>
                <w:lang w:val="en-GB"/>
              </w:rPr>
              <w:t>The post involves travel throughout the UK and therefore requires that the post holder holds a full current driving licence.</w:t>
            </w:r>
          </w:p>
        </w:tc>
        <w:tc>
          <w:tcPr>
            <w:tcW w:w="270" w:type="dxa"/>
            <w:tcBorders>
              <w:top w:val="single" w:sz="4" w:space="0" w:color="auto"/>
              <w:left w:val="nil"/>
              <w:bottom w:val="single" w:sz="4" w:space="0" w:color="auto"/>
              <w:right w:val="single" w:sz="4" w:space="0" w:color="auto"/>
            </w:tcBorders>
          </w:tcPr>
          <w:p w:rsidR="00E51261" w:rsidRPr="00CE7D20" w:rsidRDefault="00E51261">
            <w:pPr>
              <w:spacing w:before="120" w:after="120"/>
              <w:rPr>
                <w:rFonts w:ascii="Tahoma" w:hAnsi="Tahoma" w:cs="Tahoma"/>
                <w:sz w:val="22"/>
                <w:szCs w:val="22"/>
                <w:lang w:val="en-GB"/>
              </w:rPr>
            </w:pPr>
          </w:p>
        </w:tc>
      </w:tr>
    </w:tbl>
    <w:p w:rsidR="00E62408" w:rsidRDefault="00E62408">
      <w:pPr>
        <w:spacing w:before="120" w:after="120"/>
        <w:rPr>
          <w:rFonts w:ascii="Tahoma" w:hAnsi="Tahoma" w:cs="Tahoma"/>
          <w:sz w:val="22"/>
          <w:szCs w:val="22"/>
          <w:lang w:val="en-GB"/>
        </w:rPr>
      </w:pPr>
    </w:p>
    <w:p w:rsidR="00E51261" w:rsidRPr="00CE7D20" w:rsidRDefault="00E62408">
      <w:pPr>
        <w:spacing w:before="120" w:after="120"/>
        <w:rPr>
          <w:rFonts w:ascii="Tahoma" w:hAnsi="Tahoma" w:cs="Tahoma"/>
          <w:sz w:val="22"/>
          <w:szCs w:val="22"/>
          <w:lang w:val="en-GB"/>
        </w:rPr>
      </w:pPr>
      <w:r>
        <w:rPr>
          <w:rFonts w:ascii="Tahoma" w:hAnsi="Tahoma" w:cs="Tahoma"/>
          <w:sz w:val="22"/>
          <w:szCs w:val="22"/>
          <w:lang w:val="en-GB"/>
        </w:rPr>
        <w:br w:type="page"/>
      </w:r>
    </w:p>
    <w:tbl>
      <w:tblPr>
        <w:tblW w:w="0" w:type="auto"/>
        <w:tblLayout w:type="fixed"/>
        <w:tblCellMar>
          <w:left w:w="0" w:type="dxa"/>
          <w:right w:w="0" w:type="dxa"/>
        </w:tblCellMar>
        <w:tblLook w:val="0000" w:firstRow="0" w:lastRow="0" w:firstColumn="0" w:lastColumn="0" w:noHBand="0" w:noVBand="0"/>
      </w:tblPr>
      <w:tblGrid>
        <w:gridCol w:w="567"/>
        <w:gridCol w:w="6993"/>
        <w:gridCol w:w="2880"/>
      </w:tblGrid>
      <w:tr w:rsidR="00E51261" w:rsidRPr="00CE7D20">
        <w:tc>
          <w:tcPr>
            <w:tcW w:w="567" w:type="dxa"/>
            <w:tcBorders>
              <w:top w:val="nil"/>
              <w:left w:val="nil"/>
              <w:bottom w:val="nil"/>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lastRenderedPageBreak/>
              <w:t>14.</w:t>
            </w:r>
          </w:p>
        </w:tc>
        <w:tc>
          <w:tcPr>
            <w:tcW w:w="6993" w:type="dxa"/>
            <w:tcBorders>
              <w:top w:val="nil"/>
              <w:left w:val="nil"/>
              <w:bottom w:val="nil"/>
              <w:right w:val="nil"/>
            </w:tcBorders>
          </w:tcPr>
          <w:p w:rsidR="00E51261" w:rsidRPr="00CE7D20" w:rsidRDefault="00E51261">
            <w:pPr>
              <w:pStyle w:val="BoldCaps"/>
              <w:spacing w:before="120" w:after="120"/>
              <w:rPr>
                <w:rFonts w:ascii="Tahoma" w:hAnsi="Tahoma" w:cs="Tahoma"/>
                <w:sz w:val="22"/>
                <w:szCs w:val="22"/>
                <w:lang w:val="en-GB"/>
              </w:rPr>
            </w:pPr>
            <w:r w:rsidRPr="00CE7D20">
              <w:rPr>
                <w:rFonts w:ascii="Tahoma" w:hAnsi="Tahoma" w:cs="Tahoma"/>
                <w:sz w:val="22"/>
                <w:szCs w:val="22"/>
                <w:lang w:val="en-GB"/>
              </w:rPr>
              <w:t>JOB DESCRIPTION AGREEMENT</w:t>
            </w:r>
          </w:p>
        </w:tc>
        <w:tc>
          <w:tcPr>
            <w:tcW w:w="2880" w:type="dxa"/>
            <w:tcBorders>
              <w:top w:val="nil"/>
              <w:left w:val="nil"/>
              <w:bottom w:val="nil"/>
              <w:right w:val="nil"/>
            </w:tcBorders>
          </w:tcPr>
          <w:p w:rsidR="00E51261" w:rsidRPr="00CE7D20" w:rsidRDefault="00E51261">
            <w:pPr>
              <w:pStyle w:val="BoldCaps"/>
              <w:spacing w:before="120" w:after="120"/>
              <w:rPr>
                <w:rFonts w:ascii="Tahoma" w:hAnsi="Tahoma" w:cs="Tahoma"/>
                <w:sz w:val="22"/>
                <w:szCs w:val="22"/>
                <w:lang w:val="en-GB"/>
              </w:rPr>
            </w:pPr>
          </w:p>
        </w:tc>
      </w:tr>
      <w:tr w:rsidR="00E51261" w:rsidRPr="00CE7D20">
        <w:trPr>
          <w:trHeight w:val="318"/>
        </w:trPr>
        <w:tc>
          <w:tcPr>
            <w:tcW w:w="567" w:type="dxa"/>
            <w:tcBorders>
              <w:top w:val="single" w:sz="6" w:space="0" w:color="auto"/>
              <w:left w:val="single" w:sz="6" w:space="0" w:color="auto"/>
              <w:bottom w:val="nil"/>
              <w:right w:val="nil"/>
            </w:tcBorders>
          </w:tcPr>
          <w:p w:rsidR="00E51261" w:rsidRPr="00CE7D20" w:rsidRDefault="00E51261">
            <w:pPr>
              <w:spacing w:before="120" w:after="120"/>
              <w:rPr>
                <w:rFonts w:ascii="Tahoma" w:hAnsi="Tahoma" w:cs="Tahoma"/>
                <w:sz w:val="22"/>
                <w:szCs w:val="22"/>
                <w:lang w:val="en-GB"/>
              </w:rPr>
            </w:pPr>
          </w:p>
        </w:tc>
        <w:tc>
          <w:tcPr>
            <w:tcW w:w="6993" w:type="dxa"/>
            <w:tcBorders>
              <w:top w:val="single" w:sz="6" w:space="0" w:color="auto"/>
              <w:left w:val="nil"/>
              <w:bottom w:val="nil"/>
              <w:right w:val="nil"/>
            </w:tcBorders>
          </w:tcPr>
          <w:p w:rsidR="00E51261" w:rsidRPr="00CE7D20" w:rsidRDefault="00E51261">
            <w:pPr>
              <w:spacing w:before="120" w:after="120"/>
              <w:rPr>
                <w:rFonts w:ascii="Tahoma" w:hAnsi="Tahoma" w:cs="Tahoma"/>
                <w:sz w:val="22"/>
                <w:szCs w:val="22"/>
                <w:lang w:val="en-GB"/>
              </w:rPr>
            </w:pPr>
          </w:p>
        </w:tc>
        <w:tc>
          <w:tcPr>
            <w:tcW w:w="2880" w:type="dxa"/>
            <w:tcBorders>
              <w:top w:val="single" w:sz="6" w:space="0" w:color="auto"/>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rPr>
                <w:rFonts w:ascii="Tahoma" w:hAnsi="Tahoma" w:cs="Tahoma"/>
                <w:sz w:val="22"/>
                <w:szCs w:val="22"/>
                <w:lang w:val="en-GB"/>
              </w:rPr>
            </w:pPr>
          </w:p>
        </w:tc>
        <w:tc>
          <w:tcPr>
            <w:tcW w:w="6993" w:type="dxa"/>
            <w:tcBorders>
              <w:top w:val="nil"/>
              <w:left w:val="nil"/>
              <w:bottom w:val="nil"/>
              <w:right w:val="nil"/>
            </w:tcBorders>
          </w:tcPr>
          <w:p w:rsidR="00E51261" w:rsidRPr="00CE7D20" w:rsidRDefault="00E51261">
            <w:pPr>
              <w:pStyle w:val="Footer"/>
              <w:tabs>
                <w:tab w:val="clear" w:pos="4153"/>
                <w:tab w:val="clear" w:pos="8306"/>
              </w:tabs>
              <w:spacing w:before="120" w:after="120"/>
              <w:rPr>
                <w:rFonts w:ascii="Tahoma" w:hAnsi="Tahoma" w:cs="Tahoma"/>
                <w:sz w:val="22"/>
                <w:szCs w:val="22"/>
                <w:lang w:val="en-GB"/>
              </w:rPr>
            </w:pPr>
            <w:r w:rsidRPr="00CE7D20">
              <w:rPr>
                <w:rFonts w:ascii="Tahoma" w:hAnsi="Tahoma" w:cs="Tahoma"/>
                <w:sz w:val="22"/>
                <w:szCs w:val="22"/>
                <w:lang w:val="en-GB"/>
              </w:rPr>
              <w:t>Job Holder’s Signature:</w:t>
            </w:r>
          </w:p>
        </w:tc>
        <w:tc>
          <w:tcPr>
            <w:tcW w:w="288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r w:rsidRPr="00CE7D20">
              <w:rPr>
                <w:rFonts w:ascii="Tahoma" w:hAnsi="Tahoma" w:cs="Tahoma"/>
                <w:sz w:val="22"/>
                <w:szCs w:val="22"/>
                <w:lang w:val="en-GB"/>
              </w:rPr>
              <w:t>Date:</w:t>
            </w: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rPr>
                <w:rFonts w:ascii="Tahoma" w:hAnsi="Tahoma" w:cs="Tahoma"/>
                <w:sz w:val="22"/>
                <w:szCs w:val="22"/>
                <w:lang w:val="en-GB"/>
              </w:rPr>
            </w:pPr>
          </w:p>
        </w:tc>
        <w:tc>
          <w:tcPr>
            <w:tcW w:w="6993" w:type="dxa"/>
            <w:tcBorders>
              <w:top w:val="nil"/>
              <w:left w:val="nil"/>
              <w:bottom w:val="nil"/>
              <w:right w:val="nil"/>
            </w:tcBorders>
          </w:tcPr>
          <w:p w:rsidR="00E51261" w:rsidRPr="00CE7D20" w:rsidRDefault="00E51261">
            <w:pPr>
              <w:spacing w:before="120" w:after="120"/>
              <w:rPr>
                <w:rFonts w:ascii="Tahoma" w:hAnsi="Tahoma" w:cs="Tahoma"/>
                <w:sz w:val="22"/>
                <w:szCs w:val="22"/>
                <w:lang w:val="en-GB"/>
              </w:rPr>
            </w:pPr>
            <w:r w:rsidRPr="00CE7D20">
              <w:rPr>
                <w:rFonts w:ascii="Tahoma" w:hAnsi="Tahoma" w:cs="Tahoma"/>
                <w:sz w:val="22"/>
                <w:szCs w:val="22"/>
                <w:lang w:val="en-GB"/>
              </w:rPr>
              <w:t>Senior Officer/Head of Department:</w:t>
            </w:r>
          </w:p>
        </w:tc>
        <w:tc>
          <w:tcPr>
            <w:tcW w:w="288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rPr>
                <w:rFonts w:ascii="Tahoma" w:hAnsi="Tahoma" w:cs="Tahoma"/>
                <w:sz w:val="22"/>
                <w:szCs w:val="22"/>
                <w:lang w:val="en-GB"/>
              </w:rPr>
            </w:pPr>
          </w:p>
        </w:tc>
        <w:tc>
          <w:tcPr>
            <w:tcW w:w="6993" w:type="dxa"/>
            <w:tcBorders>
              <w:top w:val="nil"/>
              <w:left w:val="nil"/>
              <w:bottom w:val="nil"/>
              <w:right w:val="nil"/>
            </w:tcBorders>
          </w:tcPr>
          <w:p w:rsidR="00E51261" w:rsidRPr="00CE7D20" w:rsidRDefault="00E51261">
            <w:pPr>
              <w:spacing w:before="120" w:after="120"/>
              <w:rPr>
                <w:rFonts w:ascii="Tahoma" w:hAnsi="Tahoma" w:cs="Tahoma"/>
                <w:sz w:val="22"/>
                <w:szCs w:val="22"/>
                <w:lang w:val="en-GB"/>
              </w:rPr>
            </w:pPr>
            <w:r w:rsidRPr="00CE7D20">
              <w:rPr>
                <w:rFonts w:ascii="Tahoma" w:hAnsi="Tahoma" w:cs="Tahoma"/>
                <w:sz w:val="22"/>
                <w:szCs w:val="22"/>
                <w:lang w:val="en-GB"/>
              </w:rPr>
              <w:t>Signature:</w:t>
            </w:r>
          </w:p>
        </w:tc>
        <w:tc>
          <w:tcPr>
            <w:tcW w:w="288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r w:rsidRPr="00CE7D20">
              <w:rPr>
                <w:rFonts w:ascii="Tahoma" w:hAnsi="Tahoma" w:cs="Tahoma"/>
                <w:sz w:val="22"/>
                <w:szCs w:val="22"/>
                <w:lang w:val="en-GB"/>
              </w:rPr>
              <w:t>Date:</w:t>
            </w:r>
          </w:p>
        </w:tc>
      </w:tr>
      <w:tr w:rsidR="00E51261" w:rsidRPr="00CE7D20">
        <w:tc>
          <w:tcPr>
            <w:tcW w:w="567" w:type="dxa"/>
            <w:tcBorders>
              <w:top w:val="nil"/>
              <w:left w:val="single" w:sz="6" w:space="0" w:color="auto"/>
              <w:bottom w:val="nil"/>
              <w:right w:val="nil"/>
            </w:tcBorders>
          </w:tcPr>
          <w:p w:rsidR="00E51261" w:rsidRPr="00CE7D20" w:rsidRDefault="00E51261">
            <w:pPr>
              <w:spacing w:before="120" w:after="120"/>
              <w:rPr>
                <w:rFonts w:ascii="Tahoma" w:hAnsi="Tahoma" w:cs="Tahoma"/>
                <w:sz w:val="22"/>
                <w:szCs w:val="22"/>
                <w:lang w:val="en-GB"/>
              </w:rPr>
            </w:pPr>
          </w:p>
        </w:tc>
        <w:tc>
          <w:tcPr>
            <w:tcW w:w="6993" w:type="dxa"/>
            <w:tcBorders>
              <w:top w:val="nil"/>
              <w:left w:val="nil"/>
              <w:bottom w:val="nil"/>
              <w:right w:val="nil"/>
            </w:tcBorders>
          </w:tcPr>
          <w:p w:rsidR="00E51261" w:rsidRPr="00CE7D20" w:rsidRDefault="00E51261">
            <w:pPr>
              <w:spacing w:before="120" w:after="120"/>
              <w:rPr>
                <w:rFonts w:ascii="Tahoma" w:hAnsi="Tahoma" w:cs="Tahoma"/>
                <w:sz w:val="22"/>
                <w:szCs w:val="22"/>
                <w:lang w:val="en-GB"/>
              </w:rPr>
            </w:pPr>
            <w:r w:rsidRPr="00CE7D20">
              <w:rPr>
                <w:rFonts w:ascii="Tahoma" w:hAnsi="Tahoma" w:cs="Tahoma"/>
                <w:sz w:val="22"/>
                <w:szCs w:val="22"/>
                <w:lang w:val="en-GB"/>
              </w:rPr>
              <w:t>Title:</w:t>
            </w:r>
          </w:p>
        </w:tc>
        <w:tc>
          <w:tcPr>
            <w:tcW w:w="2880" w:type="dxa"/>
            <w:tcBorders>
              <w:top w:val="nil"/>
              <w:left w:val="nil"/>
              <w:bottom w:val="nil"/>
              <w:right w:val="single" w:sz="6" w:space="0" w:color="auto"/>
            </w:tcBorders>
          </w:tcPr>
          <w:p w:rsidR="00E51261" w:rsidRPr="00CE7D20" w:rsidRDefault="00E51261">
            <w:pPr>
              <w:spacing w:before="120" w:after="120"/>
              <w:rPr>
                <w:rFonts w:ascii="Tahoma" w:hAnsi="Tahoma" w:cs="Tahoma"/>
                <w:sz w:val="22"/>
                <w:szCs w:val="22"/>
                <w:lang w:val="en-GB"/>
              </w:rPr>
            </w:pPr>
          </w:p>
        </w:tc>
      </w:tr>
      <w:tr w:rsidR="00E51261" w:rsidRPr="00CE7D20">
        <w:tc>
          <w:tcPr>
            <w:tcW w:w="567" w:type="dxa"/>
            <w:tcBorders>
              <w:top w:val="nil"/>
              <w:left w:val="single" w:sz="6" w:space="0" w:color="auto"/>
              <w:bottom w:val="single" w:sz="6" w:space="0" w:color="auto"/>
              <w:right w:val="nil"/>
            </w:tcBorders>
          </w:tcPr>
          <w:p w:rsidR="00E51261" w:rsidRPr="00CE7D20" w:rsidRDefault="00E51261">
            <w:pPr>
              <w:spacing w:before="120" w:after="120"/>
              <w:rPr>
                <w:rFonts w:ascii="Tahoma" w:hAnsi="Tahoma" w:cs="Tahoma"/>
                <w:sz w:val="22"/>
                <w:szCs w:val="22"/>
                <w:lang w:val="en-GB"/>
              </w:rPr>
            </w:pPr>
          </w:p>
        </w:tc>
        <w:tc>
          <w:tcPr>
            <w:tcW w:w="6993" w:type="dxa"/>
            <w:tcBorders>
              <w:top w:val="nil"/>
              <w:left w:val="nil"/>
              <w:bottom w:val="single" w:sz="6" w:space="0" w:color="auto"/>
              <w:right w:val="nil"/>
            </w:tcBorders>
          </w:tcPr>
          <w:p w:rsidR="00E51261" w:rsidRPr="00CE7D20" w:rsidRDefault="00E51261">
            <w:pPr>
              <w:spacing w:before="120" w:after="120"/>
              <w:rPr>
                <w:rFonts w:ascii="Tahoma" w:hAnsi="Tahoma" w:cs="Tahoma"/>
                <w:sz w:val="22"/>
                <w:szCs w:val="22"/>
                <w:lang w:val="en-GB"/>
              </w:rPr>
            </w:pPr>
          </w:p>
        </w:tc>
        <w:tc>
          <w:tcPr>
            <w:tcW w:w="2880" w:type="dxa"/>
            <w:tcBorders>
              <w:top w:val="nil"/>
              <w:left w:val="nil"/>
              <w:bottom w:val="single" w:sz="6" w:space="0" w:color="auto"/>
              <w:right w:val="single" w:sz="6" w:space="0" w:color="auto"/>
            </w:tcBorders>
          </w:tcPr>
          <w:p w:rsidR="00E51261" w:rsidRPr="00CE7D20" w:rsidRDefault="00E51261">
            <w:pPr>
              <w:spacing w:before="120" w:after="120"/>
              <w:rPr>
                <w:rFonts w:ascii="Tahoma" w:hAnsi="Tahoma" w:cs="Tahoma"/>
                <w:sz w:val="22"/>
                <w:szCs w:val="22"/>
                <w:lang w:val="en-GB"/>
              </w:rPr>
            </w:pPr>
          </w:p>
        </w:tc>
      </w:tr>
    </w:tbl>
    <w:p w:rsidR="00E51261" w:rsidRPr="00CE7D20" w:rsidRDefault="00E51261">
      <w:pPr>
        <w:spacing w:before="120" w:after="120"/>
        <w:rPr>
          <w:rFonts w:ascii="Tahoma" w:hAnsi="Tahoma" w:cs="Tahoma"/>
          <w:sz w:val="22"/>
          <w:lang w:val="en-GB"/>
        </w:rPr>
      </w:pPr>
    </w:p>
    <w:p w:rsidR="00120C72" w:rsidRPr="00CE7D20" w:rsidRDefault="00120C72">
      <w:pPr>
        <w:spacing w:before="120" w:after="120"/>
        <w:rPr>
          <w:rFonts w:ascii="Tahoma" w:hAnsi="Tahoma" w:cs="Tahoma"/>
          <w:sz w:val="22"/>
          <w:lang w:val="en-GB"/>
        </w:rPr>
      </w:pPr>
    </w:p>
    <w:p w:rsidR="00120C72" w:rsidRPr="00CE7D20" w:rsidRDefault="00120C72">
      <w:pPr>
        <w:spacing w:before="120" w:after="120"/>
        <w:rPr>
          <w:rFonts w:ascii="Tahoma" w:hAnsi="Tahoma" w:cs="Tahoma"/>
          <w:sz w:val="22"/>
          <w:lang w:val="en-GB"/>
        </w:rPr>
      </w:pPr>
    </w:p>
    <w:p w:rsidR="00120C72" w:rsidRPr="00CE7D20" w:rsidRDefault="00120C72">
      <w:pPr>
        <w:spacing w:before="120" w:after="120"/>
        <w:rPr>
          <w:rFonts w:ascii="Tahoma" w:hAnsi="Tahoma" w:cs="Tahoma"/>
          <w:sz w:val="22"/>
          <w:lang w:val="en-GB"/>
        </w:rPr>
      </w:pPr>
    </w:p>
    <w:p w:rsidR="00120C72" w:rsidRPr="00CE7D20" w:rsidRDefault="00120C72">
      <w:pPr>
        <w:spacing w:before="120" w:after="120"/>
        <w:rPr>
          <w:rFonts w:ascii="Tahoma" w:hAnsi="Tahoma" w:cs="Tahoma"/>
          <w:sz w:val="22"/>
          <w:lang w:val="en-GB"/>
        </w:rPr>
      </w:pPr>
    </w:p>
    <w:p w:rsidR="00120C72" w:rsidRPr="00CE7D20" w:rsidRDefault="00120C72">
      <w:pPr>
        <w:spacing w:before="120" w:after="120"/>
        <w:rPr>
          <w:rFonts w:ascii="Tahoma" w:hAnsi="Tahoma" w:cs="Tahoma"/>
          <w:sz w:val="22"/>
          <w:lang w:val="en-GB"/>
        </w:rPr>
      </w:pPr>
    </w:p>
    <w:p w:rsidR="00120C72" w:rsidRPr="00CE7D20" w:rsidRDefault="00120C72">
      <w:pPr>
        <w:spacing w:before="120" w:after="120"/>
        <w:rPr>
          <w:rFonts w:ascii="Tahoma" w:hAnsi="Tahoma" w:cs="Tahoma"/>
          <w:sz w:val="22"/>
          <w:lang w:val="en-GB"/>
        </w:rPr>
      </w:pPr>
    </w:p>
    <w:p w:rsidR="00120C72" w:rsidRPr="00CE7D20" w:rsidRDefault="00120C72">
      <w:pPr>
        <w:spacing w:before="120" w:after="120"/>
        <w:rPr>
          <w:rFonts w:ascii="Tahoma" w:hAnsi="Tahoma" w:cs="Tahoma"/>
          <w:sz w:val="22"/>
          <w:lang w:val="en-GB"/>
        </w:rPr>
      </w:pPr>
    </w:p>
    <w:p w:rsidR="00E51261" w:rsidRPr="00CE7D20" w:rsidRDefault="00E51261" w:rsidP="00E62408">
      <w:pPr>
        <w:spacing w:before="120" w:after="120"/>
        <w:rPr>
          <w:rFonts w:ascii="Tahoma" w:hAnsi="Tahoma" w:cs="Tahoma"/>
          <w:sz w:val="22"/>
          <w:lang w:val="en-GB"/>
        </w:rPr>
      </w:pPr>
    </w:p>
    <w:sectPr w:rsidR="00E51261" w:rsidRPr="00CE7D20" w:rsidSect="00E62408">
      <w:pgSz w:w="11909" w:h="16834" w:code="9"/>
      <w:pgMar w:top="578" w:right="720" w:bottom="578" w:left="720" w:header="709" w:footer="28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20E" w:rsidRDefault="0043420E">
      <w:r>
        <w:separator/>
      </w:r>
    </w:p>
  </w:endnote>
  <w:endnote w:type="continuationSeparator" w:id="0">
    <w:p w:rsidR="0043420E" w:rsidRDefault="0043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20E" w:rsidRDefault="0043420E">
      <w:r>
        <w:separator/>
      </w:r>
    </w:p>
  </w:footnote>
  <w:footnote w:type="continuationSeparator" w:id="0">
    <w:p w:rsidR="0043420E" w:rsidRDefault="00434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5EC4698"/>
    <w:lvl w:ilvl="0">
      <w:numFmt w:val="bullet"/>
      <w:lvlText w:val="*"/>
      <w:lvlJc w:val="left"/>
    </w:lvl>
  </w:abstractNum>
  <w:abstractNum w:abstractNumId="1" w15:restartNumberingAfterBreak="0">
    <w:nsid w:val="05F96124"/>
    <w:multiLevelType w:val="hybridMultilevel"/>
    <w:tmpl w:val="C99ACD88"/>
    <w:lvl w:ilvl="0" w:tplc="DFDEED1C">
      <w:start w:val="3"/>
      <w:numFmt w:val="bullet"/>
      <w:lvlText w:val="-"/>
      <w:lvlJc w:val="left"/>
      <w:pPr>
        <w:tabs>
          <w:tab w:val="num" w:pos="432"/>
        </w:tabs>
        <w:ind w:left="432" w:hanging="360"/>
      </w:pPr>
      <w:rPr>
        <w:rFonts w:ascii="Arial" w:eastAsia="Times New Roman" w:hAnsi="Arial" w:cs="Aria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72804D0"/>
    <w:multiLevelType w:val="hybridMultilevel"/>
    <w:tmpl w:val="EC7AB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D2F07"/>
    <w:multiLevelType w:val="hybridMultilevel"/>
    <w:tmpl w:val="AA3076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62864"/>
    <w:multiLevelType w:val="hybridMultilevel"/>
    <w:tmpl w:val="9682A5DA"/>
    <w:lvl w:ilvl="0" w:tplc="AAB8C31E">
      <w:start w:val="1"/>
      <w:numFmt w:val="bullet"/>
      <w:lvlText w:val=""/>
      <w:lvlJc w:val="left"/>
      <w:pPr>
        <w:tabs>
          <w:tab w:val="num" w:pos="227"/>
        </w:tabs>
        <w:ind w:left="227" w:hanging="227"/>
      </w:pPr>
      <w:rPr>
        <w:rFonts w:ascii="Symbol" w:hAnsi="Symbol" w:hint="default"/>
        <w:sz w:val="16"/>
        <w:szCs w:val="16"/>
      </w:rPr>
    </w:lvl>
    <w:lvl w:ilvl="1" w:tplc="9560FE6E">
      <w:start w:val="1"/>
      <w:numFmt w:val="bullet"/>
      <w:lvlText w:val=""/>
      <w:lvlJc w:val="left"/>
      <w:pPr>
        <w:tabs>
          <w:tab w:val="num" w:pos="227"/>
        </w:tabs>
        <w:ind w:left="227" w:hanging="227"/>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62A06"/>
    <w:multiLevelType w:val="hybridMultilevel"/>
    <w:tmpl w:val="D484823E"/>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4FB7526F"/>
    <w:multiLevelType w:val="hybridMultilevel"/>
    <w:tmpl w:val="83EC9CE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9E14D58"/>
    <w:multiLevelType w:val="hybridMultilevel"/>
    <w:tmpl w:val="C8086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707805"/>
    <w:multiLevelType w:val="hybridMultilevel"/>
    <w:tmpl w:val="49DC05B8"/>
    <w:lvl w:ilvl="0" w:tplc="4CA613B0">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D625A"/>
    <w:multiLevelType w:val="hybridMultilevel"/>
    <w:tmpl w:val="A3B85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C8018D"/>
    <w:multiLevelType w:val="hybridMultilevel"/>
    <w:tmpl w:val="55622BA8"/>
    <w:lvl w:ilvl="0" w:tplc="4CA613B0">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D34C1"/>
    <w:multiLevelType w:val="hybridMultilevel"/>
    <w:tmpl w:val="FBA6D79E"/>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A643B96"/>
    <w:multiLevelType w:val="hybridMultilevel"/>
    <w:tmpl w:val="48264B9A"/>
    <w:lvl w:ilvl="0" w:tplc="CCF0B9BE">
      <w:start w:val="1"/>
      <w:numFmt w:val="bullet"/>
      <w:lvlText w:val=""/>
      <w:lvlJc w:val="left"/>
      <w:pPr>
        <w:tabs>
          <w:tab w:val="num" w:pos="-1160"/>
        </w:tabs>
        <w:ind w:left="-11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112689"/>
    <w:multiLevelType w:val="hybridMultilevel"/>
    <w:tmpl w:val="2CB0E5D4"/>
    <w:lvl w:ilvl="0" w:tplc="FFFFFFFF">
      <w:start w:val="1"/>
      <w:numFmt w:val="bullet"/>
      <w:lvlText w:val=""/>
      <w:lvlJc w:val="left"/>
      <w:pPr>
        <w:tabs>
          <w:tab w:val="num" w:pos="227"/>
        </w:tabs>
        <w:ind w:left="227" w:hanging="22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3927F0"/>
    <w:multiLevelType w:val="hybridMultilevel"/>
    <w:tmpl w:val="BE26630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3D44D91"/>
    <w:multiLevelType w:val="hybridMultilevel"/>
    <w:tmpl w:val="0200385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2701EC"/>
    <w:multiLevelType w:val="hybridMultilevel"/>
    <w:tmpl w:val="BB18FB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960" w:hanging="360"/>
        </w:pPr>
        <w:rPr>
          <w:rFonts w:ascii="Symbol" w:hAnsi="Symbol" w:hint="default"/>
        </w:rPr>
      </w:lvl>
    </w:lvlOverride>
  </w:num>
  <w:num w:numId="2">
    <w:abstractNumId w:val="4"/>
  </w:num>
  <w:num w:numId="3">
    <w:abstractNumId w:val="3"/>
  </w:num>
  <w:num w:numId="4">
    <w:abstractNumId w:val="8"/>
  </w:num>
  <w:num w:numId="5">
    <w:abstractNumId w:val="9"/>
  </w:num>
  <w:num w:numId="6">
    <w:abstractNumId w:val="10"/>
  </w:num>
  <w:num w:numId="7">
    <w:abstractNumId w:val="13"/>
  </w:num>
  <w:num w:numId="8">
    <w:abstractNumId w:val="16"/>
  </w:num>
  <w:num w:numId="9">
    <w:abstractNumId w:val="7"/>
  </w:num>
  <w:num w:numId="10">
    <w:abstractNumId w:val="2"/>
  </w:num>
  <w:num w:numId="11">
    <w:abstractNumId w:val="5"/>
  </w:num>
  <w:num w:numId="12">
    <w:abstractNumId w:val="14"/>
  </w:num>
  <w:num w:numId="13">
    <w:abstractNumId w:val="6"/>
  </w:num>
  <w:num w:numId="14">
    <w:abstractNumId w:val="12"/>
  </w:num>
  <w:num w:numId="15">
    <w:abstractNumId w:val="11"/>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D2"/>
    <w:rsid w:val="000054BC"/>
    <w:rsid w:val="000251EE"/>
    <w:rsid w:val="000C14EF"/>
    <w:rsid w:val="00120C72"/>
    <w:rsid w:val="001553BA"/>
    <w:rsid w:val="001A4395"/>
    <w:rsid w:val="002009ED"/>
    <w:rsid w:val="00214AA9"/>
    <w:rsid w:val="00222511"/>
    <w:rsid w:val="00234D69"/>
    <w:rsid w:val="00396529"/>
    <w:rsid w:val="003C44B0"/>
    <w:rsid w:val="003C685B"/>
    <w:rsid w:val="003F4878"/>
    <w:rsid w:val="0040121A"/>
    <w:rsid w:val="00401C19"/>
    <w:rsid w:val="0043420E"/>
    <w:rsid w:val="004526C3"/>
    <w:rsid w:val="0053406D"/>
    <w:rsid w:val="005D2594"/>
    <w:rsid w:val="00673E87"/>
    <w:rsid w:val="007C5952"/>
    <w:rsid w:val="007E7AD2"/>
    <w:rsid w:val="007F0DD8"/>
    <w:rsid w:val="00862CF3"/>
    <w:rsid w:val="008636BF"/>
    <w:rsid w:val="008D1D87"/>
    <w:rsid w:val="00911E69"/>
    <w:rsid w:val="0096120A"/>
    <w:rsid w:val="00971B90"/>
    <w:rsid w:val="00A82C2F"/>
    <w:rsid w:val="00AF73C0"/>
    <w:rsid w:val="00B95EC2"/>
    <w:rsid w:val="00C02E97"/>
    <w:rsid w:val="00C04324"/>
    <w:rsid w:val="00C24FAE"/>
    <w:rsid w:val="00C81451"/>
    <w:rsid w:val="00CE6C67"/>
    <w:rsid w:val="00CE7D20"/>
    <w:rsid w:val="00D034A6"/>
    <w:rsid w:val="00D97E9A"/>
    <w:rsid w:val="00DF0316"/>
    <w:rsid w:val="00E51261"/>
    <w:rsid w:val="00E62408"/>
    <w:rsid w:val="00ED7D08"/>
    <w:rsid w:val="00F02E49"/>
    <w:rsid w:val="00F2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F7E2DE8-75CE-4D82-AF63-F3F71A98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29"/>
    <w:pPr>
      <w:overflowPunct w:val="0"/>
      <w:autoSpaceDE w:val="0"/>
      <w:autoSpaceDN w:val="0"/>
      <w:adjustRightInd w:val="0"/>
      <w:spacing w:line="220" w:lineRule="atLeast"/>
      <w:jc w:val="both"/>
      <w:textAlignment w:val="baseline"/>
    </w:pPr>
    <w:rPr>
      <w:lang w:val="en-US"/>
    </w:rPr>
  </w:style>
  <w:style w:type="paragraph" w:styleId="Heading1">
    <w:name w:val="heading 1"/>
    <w:basedOn w:val="Normal"/>
    <w:next w:val="Normal"/>
    <w:qFormat/>
    <w:pPr>
      <w:keepNext/>
      <w:spacing w:before="240" w:after="60"/>
      <w:outlineLvl w:val="0"/>
    </w:pPr>
    <w:rPr>
      <w:b/>
      <w:kern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line="26" w:lineRule="atLeast"/>
      <w:ind w:left="144"/>
      <w:jc w:val="left"/>
      <w:outlineLvl w:val="2"/>
    </w:pPr>
    <w:rPr>
      <w:b/>
      <w:i/>
    </w:rPr>
  </w:style>
  <w:style w:type="paragraph" w:styleId="Heading4">
    <w:name w:val="heading 4"/>
    <w:basedOn w:val="Normal"/>
    <w:next w:val="Normal"/>
    <w:qFormat/>
    <w:pPr>
      <w:keepNext/>
      <w:spacing w:before="60" w:after="60"/>
      <w:ind w:left="170"/>
      <w:outlineLvl w:val="3"/>
    </w:pPr>
    <w:rPr>
      <w:b/>
    </w:rPr>
  </w:style>
  <w:style w:type="paragraph" w:styleId="Heading5">
    <w:name w:val="heading 5"/>
    <w:basedOn w:val="Normal"/>
    <w:next w:val="Normal"/>
    <w:qFormat/>
    <w:pPr>
      <w:keepNext/>
      <w:jc w:val="right"/>
      <w:outlineLvl w:val="4"/>
    </w:pPr>
    <w:rPr>
      <w:rFonts w:ascii="Arial" w:hAnsi="Arial"/>
      <w:b/>
    </w:rPr>
  </w:style>
  <w:style w:type="paragraph" w:styleId="Heading6">
    <w:name w:val="heading 6"/>
    <w:basedOn w:val="Normal"/>
    <w:next w:val="Normal"/>
    <w:qFormat/>
    <w:pPr>
      <w:keepNext/>
      <w:spacing w:before="120" w:after="120"/>
      <w:jc w:val="left"/>
      <w:outlineLvl w:val="5"/>
    </w:pPr>
    <w:rPr>
      <w:rFonts w:ascii="Tahoma" w:hAnsi="Tahoma" w:cs="Tahoma"/>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
    <w:name w:val="Bold Caps"/>
    <w:basedOn w:val="Normal"/>
    <w:rPr>
      <w:b/>
      <w:cap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a">
    <w:name w:val="a)"/>
    <w:basedOn w:val="Normal"/>
    <w:pPr>
      <w:ind w:left="72"/>
    </w:pPr>
  </w:style>
  <w:style w:type="paragraph" w:customStyle="1" w:styleId="BodyText22">
    <w:name w:val="Body Text 22"/>
    <w:basedOn w:val="Normal"/>
    <w:pPr>
      <w:ind w:left="170"/>
    </w:pPr>
  </w:style>
  <w:style w:type="paragraph" w:customStyle="1" w:styleId="BodyText21">
    <w:name w:val="Body Text 21"/>
    <w:basedOn w:val="Normal"/>
    <w:pPr>
      <w:spacing w:after="60" w:line="26" w:lineRule="atLeast"/>
      <w:ind w:left="142"/>
    </w:pPr>
    <w:rPr>
      <w:sz w:val="18"/>
    </w:rPr>
  </w:style>
  <w:style w:type="paragraph" w:styleId="BodyTextIndent2">
    <w:name w:val="Body Text Indent 2"/>
    <w:basedOn w:val="Normal"/>
    <w:pPr>
      <w:spacing w:line="26" w:lineRule="atLeast"/>
      <w:ind w:left="144"/>
    </w:pPr>
    <w:rPr>
      <w:sz w:val="18"/>
    </w:rPr>
  </w:style>
  <w:style w:type="paragraph" w:styleId="BodyText">
    <w:name w:val="Body Text"/>
    <w:basedOn w:val="Normal"/>
    <w:pPr>
      <w:spacing w:after="120"/>
      <w:ind w:right="142"/>
    </w:pPr>
  </w:style>
  <w:style w:type="paragraph" w:styleId="BodyText2">
    <w:name w:val="Body Text 2"/>
    <w:basedOn w:val="Normal"/>
    <w:pPr>
      <w:spacing w:line="26" w:lineRule="atLeast"/>
      <w:ind w:left="142"/>
      <w:jc w:val="left"/>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line="240" w:lineRule="auto"/>
      <w:jc w:val="left"/>
    </w:pPr>
    <w:rPr>
      <w:b/>
      <w:sz w:val="24"/>
      <w:lang w:eastAsia="en-US"/>
    </w:rPr>
  </w:style>
  <w:style w:type="paragraph" w:styleId="BodyText3">
    <w:name w:val="Body Text 3"/>
    <w:basedOn w:val="Normal"/>
    <w:pPr>
      <w:spacing w:before="120" w:after="120"/>
      <w:ind w:right="142"/>
      <w:jc w:val="left"/>
    </w:pPr>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249091">
      <w:bodyDiv w:val="1"/>
      <w:marLeft w:val="0"/>
      <w:marRight w:val="0"/>
      <w:marTop w:val="0"/>
      <w:marBottom w:val="0"/>
      <w:divBdr>
        <w:top w:val="none" w:sz="0" w:space="0" w:color="auto"/>
        <w:left w:val="none" w:sz="0" w:space="0" w:color="auto"/>
        <w:bottom w:val="none" w:sz="0" w:space="0" w:color="auto"/>
        <w:right w:val="none" w:sz="0" w:space="0" w:color="auto"/>
      </w:divBdr>
      <w:divsChild>
        <w:div w:id="206602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20399F-723A-402C-B76B-2B623EB72E51}" type="doc">
      <dgm:prSet loTypeId="urn:microsoft.com/office/officeart/2005/8/layout/orgChart1" loCatId="hierarchy" qsTypeId="urn:microsoft.com/office/officeart/2005/8/quickstyle/simple1" qsCatId="simple" csTypeId="urn:microsoft.com/office/officeart/2005/8/colors/accent1_2" csCatId="accent1"/>
      <dgm:spPr/>
    </dgm:pt>
    <dgm:pt modelId="{8609FD3C-95DA-4652-9184-FBE0CDAAB08F}">
      <dgm:prSet/>
      <dgm:spPr/>
      <dgm:t>
        <a:bodyPr/>
        <a:lstStyle/>
        <a:p>
          <a:pPr marR="0" algn="ctr" rtl="0"/>
          <a:endParaRPr lang="en-GB" baseline="0" smtClean="0">
            <a:latin typeface="Times New Roman"/>
          </a:endParaRPr>
        </a:p>
        <a:p>
          <a:pPr marR="0" algn="ctr" rtl="0"/>
          <a:r>
            <a:rPr lang="en-GB" baseline="0" smtClean="0">
              <a:latin typeface="Calibri"/>
            </a:rPr>
            <a:t>PCF Director</a:t>
          </a:r>
          <a:endParaRPr lang="en-GB" smtClean="0"/>
        </a:p>
      </dgm:t>
    </dgm:pt>
    <dgm:pt modelId="{4AA1F93C-86BA-44D2-A850-942E9E26F9CB}" type="parTrans" cxnId="{854DD778-3A7F-4360-9937-95BE1F859AF6}">
      <dgm:prSet/>
      <dgm:spPr/>
    </dgm:pt>
    <dgm:pt modelId="{5B23D9EE-EB63-413D-BC51-DDC17F4C751C}" type="sibTrans" cxnId="{854DD778-3A7F-4360-9937-95BE1F859AF6}">
      <dgm:prSet/>
      <dgm:spPr/>
    </dgm:pt>
    <dgm:pt modelId="{7BB555F9-C257-413F-8C62-12B8E400CC26}">
      <dgm:prSet/>
      <dgm:spPr/>
      <dgm:t>
        <a:bodyPr/>
        <a:lstStyle/>
        <a:p>
          <a:pPr marR="0" algn="ctr" rtl="0"/>
          <a:endParaRPr lang="en-GB" baseline="0" smtClean="0">
            <a:latin typeface="Times New Roman"/>
          </a:endParaRPr>
        </a:p>
        <a:p>
          <a:pPr marR="0" algn="ctr" rtl="0"/>
          <a:r>
            <a:rPr lang="en-GB" baseline="0" smtClean="0">
              <a:latin typeface="Calibri"/>
            </a:rPr>
            <a:t>BDD Interim Director</a:t>
          </a:r>
          <a:endParaRPr lang="en-GB" smtClean="0"/>
        </a:p>
      </dgm:t>
    </dgm:pt>
    <dgm:pt modelId="{31A059D8-8B6A-4FCB-811B-2D7C0FA3D88F}" type="parTrans" cxnId="{C55F19E8-199C-4DB9-A1A8-3EE483625A21}">
      <dgm:prSet/>
      <dgm:spPr/>
    </dgm:pt>
    <dgm:pt modelId="{B21B3C5A-98D3-443B-B963-378C813B3847}" type="sibTrans" cxnId="{C55F19E8-199C-4DB9-A1A8-3EE483625A21}">
      <dgm:prSet/>
      <dgm:spPr/>
    </dgm:pt>
    <dgm:pt modelId="{AC755F8A-78E0-4C00-8FE5-95A0CD7FDBD6}">
      <dgm:prSet/>
      <dgm:spPr/>
      <dgm:t>
        <a:bodyPr/>
        <a:lstStyle/>
        <a:p>
          <a:pPr marR="0" algn="ctr" rtl="0"/>
          <a:endParaRPr lang="en-GB" baseline="0" smtClean="0">
            <a:latin typeface="Times New Roman"/>
          </a:endParaRPr>
        </a:p>
        <a:p>
          <a:pPr marR="0" algn="ctr" rtl="0"/>
          <a:r>
            <a:rPr lang="en-GB" baseline="0" smtClean="0">
              <a:latin typeface="Calibri"/>
            </a:rPr>
            <a:t>Commercial &amp; Performance Manager</a:t>
          </a:r>
          <a:endParaRPr lang="en-GB" smtClean="0"/>
        </a:p>
      </dgm:t>
    </dgm:pt>
    <dgm:pt modelId="{8FB5E72F-2540-4FF7-994D-920D57AAF9C5}" type="parTrans" cxnId="{60925B1A-0A37-4C06-AAD6-6122BF422634}">
      <dgm:prSet/>
      <dgm:spPr/>
    </dgm:pt>
    <dgm:pt modelId="{88EFCEE8-AD81-4184-AC66-AA454531FFA7}" type="sibTrans" cxnId="{60925B1A-0A37-4C06-AAD6-6122BF422634}">
      <dgm:prSet/>
      <dgm:spPr/>
    </dgm:pt>
    <dgm:pt modelId="{722796EA-763C-45C2-A29B-D31ABE42CBEA}">
      <dgm:prSet/>
      <dgm:spPr/>
      <dgm:t>
        <a:bodyPr/>
        <a:lstStyle/>
        <a:p>
          <a:pPr marR="0" algn="ctr" rtl="0"/>
          <a:endParaRPr lang="en-GB" baseline="0" smtClean="0">
            <a:latin typeface="Times New Roman"/>
          </a:endParaRPr>
        </a:p>
        <a:p>
          <a:pPr marR="0" algn="ctr" rtl="0"/>
          <a:r>
            <a:rPr lang="en-GB" baseline="0" smtClean="0">
              <a:latin typeface="Calibri"/>
            </a:rPr>
            <a:t>Postholder</a:t>
          </a:r>
          <a:endParaRPr lang="en-GB" smtClean="0"/>
        </a:p>
      </dgm:t>
    </dgm:pt>
    <dgm:pt modelId="{C0FDF72F-1A5B-4CC5-987C-29F21DD73C20}" type="parTrans" cxnId="{4CAB13E9-8050-42BD-B55F-EEB2BCC96AD8}">
      <dgm:prSet/>
      <dgm:spPr/>
    </dgm:pt>
    <dgm:pt modelId="{30C57CCF-45A6-4812-80BA-FEAD71B5D833}" type="sibTrans" cxnId="{4CAB13E9-8050-42BD-B55F-EEB2BCC96AD8}">
      <dgm:prSet/>
      <dgm:spPr/>
    </dgm:pt>
    <dgm:pt modelId="{06898A5C-5A29-4AB4-9E6C-A99453614D9B}" type="pres">
      <dgm:prSet presAssocID="{8E20399F-723A-402C-B76B-2B623EB72E51}" presName="hierChild1" presStyleCnt="0">
        <dgm:presLayoutVars>
          <dgm:orgChart val="1"/>
          <dgm:chPref val="1"/>
          <dgm:dir/>
          <dgm:animOne val="branch"/>
          <dgm:animLvl val="lvl"/>
          <dgm:resizeHandles/>
        </dgm:presLayoutVars>
      </dgm:prSet>
      <dgm:spPr/>
    </dgm:pt>
    <dgm:pt modelId="{0FACA5A2-BFCE-42AB-858C-C6E0C2B1A97C}" type="pres">
      <dgm:prSet presAssocID="{8609FD3C-95DA-4652-9184-FBE0CDAAB08F}" presName="hierRoot1" presStyleCnt="0">
        <dgm:presLayoutVars>
          <dgm:hierBranch/>
        </dgm:presLayoutVars>
      </dgm:prSet>
      <dgm:spPr/>
    </dgm:pt>
    <dgm:pt modelId="{85A00B36-AEF2-49C7-BA4D-58FA3131F530}" type="pres">
      <dgm:prSet presAssocID="{8609FD3C-95DA-4652-9184-FBE0CDAAB08F}" presName="rootComposite1" presStyleCnt="0"/>
      <dgm:spPr/>
    </dgm:pt>
    <dgm:pt modelId="{717A447B-D1AF-41B0-AE35-D75D2CF334A8}" type="pres">
      <dgm:prSet presAssocID="{8609FD3C-95DA-4652-9184-FBE0CDAAB08F}" presName="rootText1" presStyleLbl="node0" presStyleIdx="0" presStyleCnt="1">
        <dgm:presLayoutVars>
          <dgm:chPref val="3"/>
        </dgm:presLayoutVars>
      </dgm:prSet>
      <dgm:spPr/>
      <dgm:t>
        <a:bodyPr/>
        <a:lstStyle/>
        <a:p>
          <a:endParaRPr lang="en-GB"/>
        </a:p>
      </dgm:t>
    </dgm:pt>
    <dgm:pt modelId="{D3077176-8247-428A-98E1-4BD861ACB850}" type="pres">
      <dgm:prSet presAssocID="{8609FD3C-95DA-4652-9184-FBE0CDAAB08F}" presName="rootConnector1" presStyleLbl="node1" presStyleIdx="0" presStyleCnt="0"/>
      <dgm:spPr/>
      <dgm:t>
        <a:bodyPr/>
        <a:lstStyle/>
        <a:p>
          <a:endParaRPr lang="en-GB"/>
        </a:p>
      </dgm:t>
    </dgm:pt>
    <dgm:pt modelId="{4DB14665-F06D-4D03-94E8-4A5A8BFDE082}" type="pres">
      <dgm:prSet presAssocID="{8609FD3C-95DA-4652-9184-FBE0CDAAB08F}" presName="hierChild2" presStyleCnt="0"/>
      <dgm:spPr/>
    </dgm:pt>
    <dgm:pt modelId="{48500764-30E2-4024-A7C5-D17153F0563C}" type="pres">
      <dgm:prSet presAssocID="{31A059D8-8B6A-4FCB-811B-2D7C0FA3D88F}" presName="Name35" presStyleLbl="parChTrans1D2" presStyleIdx="0" presStyleCnt="1"/>
      <dgm:spPr/>
    </dgm:pt>
    <dgm:pt modelId="{E1DBCBA5-E6BC-41C5-83D1-35FAC68A284E}" type="pres">
      <dgm:prSet presAssocID="{7BB555F9-C257-413F-8C62-12B8E400CC26}" presName="hierRoot2" presStyleCnt="0">
        <dgm:presLayoutVars>
          <dgm:hierBranch/>
        </dgm:presLayoutVars>
      </dgm:prSet>
      <dgm:spPr/>
    </dgm:pt>
    <dgm:pt modelId="{A6164923-D6AF-4F26-8D81-BAC69DA50E11}" type="pres">
      <dgm:prSet presAssocID="{7BB555F9-C257-413F-8C62-12B8E400CC26}" presName="rootComposite" presStyleCnt="0"/>
      <dgm:spPr/>
    </dgm:pt>
    <dgm:pt modelId="{758BDAA2-3EFA-4A6F-A938-FE37245749F8}" type="pres">
      <dgm:prSet presAssocID="{7BB555F9-C257-413F-8C62-12B8E400CC26}" presName="rootText" presStyleLbl="node2" presStyleIdx="0" presStyleCnt="1">
        <dgm:presLayoutVars>
          <dgm:chPref val="3"/>
        </dgm:presLayoutVars>
      </dgm:prSet>
      <dgm:spPr/>
      <dgm:t>
        <a:bodyPr/>
        <a:lstStyle/>
        <a:p>
          <a:endParaRPr lang="en-GB"/>
        </a:p>
      </dgm:t>
    </dgm:pt>
    <dgm:pt modelId="{16B4906A-98CB-4BD0-BFD6-61C15D743313}" type="pres">
      <dgm:prSet presAssocID="{7BB555F9-C257-413F-8C62-12B8E400CC26}" presName="rootConnector" presStyleLbl="node2" presStyleIdx="0" presStyleCnt="1"/>
      <dgm:spPr/>
      <dgm:t>
        <a:bodyPr/>
        <a:lstStyle/>
        <a:p>
          <a:endParaRPr lang="en-GB"/>
        </a:p>
      </dgm:t>
    </dgm:pt>
    <dgm:pt modelId="{4D468835-EA6E-4540-A15C-FF3689D27CC6}" type="pres">
      <dgm:prSet presAssocID="{7BB555F9-C257-413F-8C62-12B8E400CC26}" presName="hierChild4" presStyleCnt="0"/>
      <dgm:spPr/>
    </dgm:pt>
    <dgm:pt modelId="{DC6145CA-A76C-4689-B39F-CCCA1F867ADA}" type="pres">
      <dgm:prSet presAssocID="{8FB5E72F-2540-4FF7-994D-920D57AAF9C5}" presName="Name35" presStyleLbl="parChTrans1D3" presStyleIdx="0" presStyleCnt="1"/>
      <dgm:spPr/>
    </dgm:pt>
    <dgm:pt modelId="{F3925E02-C94B-441C-A964-65AD945FC32E}" type="pres">
      <dgm:prSet presAssocID="{AC755F8A-78E0-4C00-8FE5-95A0CD7FDBD6}" presName="hierRoot2" presStyleCnt="0">
        <dgm:presLayoutVars>
          <dgm:hierBranch val="r"/>
        </dgm:presLayoutVars>
      </dgm:prSet>
      <dgm:spPr/>
    </dgm:pt>
    <dgm:pt modelId="{93BA232A-6549-45D8-A618-0EEE55DC3B23}" type="pres">
      <dgm:prSet presAssocID="{AC755F8A-78E0-4C00-8FE5-95A0CD7FDBD6}" presName="rootComposite" presStyleCnt="0"/>
      <dgm:spPr/>
    </dgm:pt>
    <dgm:pt modelId="{874A8EC6-1A24-4B70-B9B3-E5F3A5750BF6}" type="pres">
      <dgm:prSet presAssocID="{AC755F8A-78E0-4C00-8FE5-95A0CD7FDBD6}" presName="rootText" presStyleLbl="node3" presStyleIdx="0" presStyleCnt="1">
        <dgm:presLayoutVars>
          <dgm:chPref val="3"/>
        </dgm:presLayoutVars>
      </dgm:prSet>
      <dgm:spPr/>
      <dgm:t>
        <a:bodyPr/>
        <a:lstStyle/>
        <a:p>
          <a:endParaRPr lang="en-GB"/>
        </a:p>
      </dgm:t>
    </dgm:pt>
    <dgm:pt modelId="{2B135FCB-40D2-42D8-84DC-E1490E7D3B24}" type="pres">
      <dgm:prSet presAssocID="{AC755F8A-78E0-4C00-8FE5-95A0CD7FDBD6}" presName="rootConnector" presStyleLbl="node3" presStyleIdx="0" presStyleCnt="1"/>
      <dgm:spPr/>
      <dgm:t>
        <a:bodyPr/>
        <a:lstStyle/>
        <a:p>
          <a:endParaRPr lang="en-GB"/>
        </a:p>
      </dgm:t>
    </dgm:pt>
    <dgm:pt modelId="{2FB71C99-0679-4E79-87BF-57C21539835B}" type="pres">
      <dgm:prSet presAssocID="{AC755F8A-78E0-4C00-8FE5-95A0CD7FDBD6}" presName="hierChild4" presStyleCnt="0"/>
      <dgm:spPr/>
    </dgm:pt>
    <dgm:pt modelId="{ED56A94A-CBDC-42E6-A3AE-8142B0892FFD}" type="pres">
      <dgm:prSet presAssocID="{C0FDF72F-1A5B-4CC5-987C-29F21DD73C20}" presName="Name50" presStyleLbl="parChTrans1D4" presStyleIdx="0" presStyleCnt="1"/>
      <dgm:spPr/>
    </dgm:pt>
    <dgm:pt modelId="{1B2B8648-FF43-4B0E-926F-E204A9ACC68C}" type="pres">
      <dgm:prSet presAssocID="{722796EA-763C-45C2-A29B-D31ABE42CBEA}" presName="hierRoot2" presStyleCnt="0">
        <dgm:presLayoutVars>
          <dgm:hierBranch val="r"/>
        </dgm:presLayoutVars>
      </dgm:prSet>
      <dgm:spPr/>
    </dgm:pt>
    <dgm:pt modelId="{4B8A2938-C132-453F-B14B-24AC0E9AFF85}" type="pres">
      <dgm:prSet presAssocID="{722796EA-763C-45C2-A29B-D31ABE42CBEA}" presName="rootComposite" presStyleCnt="0"/>
      <dgm:spPr/>
    </dgm:pt>
    <dgm:pt modelId="{CAD85D79-97E1-4944-A33C-A472F3D658BD}" type="pres">
      <dgm:prSet presAssocID="{722796EA-763C-45C2-A29B-D31ABE42CBEA}" presName="rootText" presStyleLbl="node4" presStyleIdx="0" presStyleCnt="1">
        <dgm:presLayoutVars>
          <dgm:chPref val="3"/>
        </dgm:presLayoutVars>
      </dgm:prSet>
      <dgm:spPr/>
      <dgm:t>
        <a:bodyPr/>
        <a:lstStyle/>
        <a:p>
          <a:endParaRPr lang="en-GB"/>
        </a:p>
      </dgm:t>
    </dgm:pt>
    <dgm:pt modelId="{6A78A768-5D66-4F39-B9C4-5C4EBD555954}" type="pres">
      <dgm:prSet presAssocID="{722796EA-763C-45C2-A29B-D31ABE42CBEA}" presName="rootConnector" presStyleLbl="node4" presStyleIdx="0" presStyleCnt="1"/>
      <dgm:spPr/>
      <dgm:t>
        <a:bodyPr/>
        <a:lstStyle/>
        <a:p>
          <a:endParaRPr lang="en-GB"/>
        </a:p>
      </dgm:t>
    </dgm:pt>
    <dgm:pt modelId="{C189E6D6-3623-4B9B-8429-CAD6971DF33F}" type="pres">
      <dgm:prSet presAssocID="{722796EA-763C-45C2-A29B-D31ABE42CBEA}" presName="hierChild4" presStyleCnt="0"/>
      <dgm:spPr/>
    </dgm:pt>
    <dgm:pt modelId="{5F014C1D-D7A0-4CBB-8187-39F7D23CACC5}" type="pres">
      <dgm:prSet presAssocID="{722796EA-763C-45C2-A29B-D31ABE42CBEA}" presName="hierChild5" presStyleCnt="0"/>
      <dgm:spPr/>
    </dgm:pt>
    <dgm:pt modelId="{F6CA9FD6-612C-4F4F-8EF8-E40CD50A4599}" type="pres">
      <dgm:prSet presAssocID="{AC755F8A-78E0-4C00-8FE5-95A0CD7FDBD6}" presName="hierChild5" presStyleCnt="0"/>
      <dgm:spPr/>
    </dgm:pt>
    <dgm:pt modelId="{40B59E60-270F-459B-B102-F1120DDE6D73}" type="pres">
      <dgm:prSet presAssocID="{7BB555F9-C257-413F-8C62-12B8E400CC26}" presName="hierChild5" presStyleCnt="0"/>
      <dgm:spPr/>
    </dgm:pt>
    <dgm:pt modelId="{3CC6CA65-66FB-40E7-824F-91A94461173E}" type="pres">
      <dgm:prSet presAssocID="{8609FD3C-95DA-4652-9184-FBE0CDAAB08F}" presName="hierChild3" presStyleCnt="0"/>
      <dgm:spPr/>
    </dgm:pt>
  </dgm:ptLst>
  <dgm:cxnLst>
    <dgm:cxn modelId="{60925B1A-0A37-4C06-AAD6-6122BF422634}" srcId="{7BB555F9-C257-413F-8C62-12B8E400CC26}" destId="{AC755F8A-78E0-4C00-8FE5-95A0CD7FDBD6}" srcOrd="0" destOrd="0" parTransId="{8FB5E72F-2540-4FF7-994D-920D57AAF9C5}" sibTransId="{88EFCEE8-AD81-4184-AC66-AA454531FFA7}"/>
    <dgm:cxn modelId="{4CAB13E9-8050-42BD-B55F-EEB2BCC96AD8}" srcId="{AC755F8A-78E0-4C00-8FE5-95A0CD7FDBD6}" destId="{722796EA-763C-45C2-A29B-D31ABE42CBEA}" srcOrd="0" destOrd="0" parTransId="{C0FDF72F-1A5B-4CC5-987C-29F21DD73C20}" sibTransId="{30C57CCF-45A6-4812-80BA-FEAD71B5D833}"/>
    <dgm:cxn modelId="{3ECBCC61-31F1-444D-921A-EBC8B447046C}" type="presOf" srcId="{722796EA-763C-45C2-A29B-D31ABE42CBEA}" destId="{CAD85D79-97E1-4944-A33C-A472F3D658BD}" srcOrd="0" destOrd="0" presId="urn:microsoft.com/office/officeart/2005/8/layout/orgChart1"/>
    <dgm:cxn modelId="{67230716-DD84-487C-9B5F-21C8C613F7E5}" type="presOf" srcId="{8609FD3C-95DA-4652-9184-FBE0CDAAB08F}" destId="{D3077176-8247-428A-98E1-4BD861ACB850}" srcOrd="1" destOrd="0" presId="urn:microsoft.com/office/officeart/2005/8/layout/orgChart1"/>
    <dgm:cxn modelId="{D061DAE0-69B0-4EBA-851C-FC13C3FB33BB}" type="presOf" srcId="{8E20399F-723A-402C-B76B-2B623EB72E51}" destId="{06898A5C-5A29-4AB4-9E6C-A99453614D9B}" srcOrd="0" destOrd="0" presId="urn:microsoft.com/office/officeart/2005/8/layout/orgChart1"/>
    <dgm:cxn modelId="{FDEEFFD8-5677-4CCE-B30E-27EDA6E96CEA}" type="presOf" srcId="{C0FDF72F-1A5B-4CC5-987C-29F21DD73C20}" destId="{ED56A94A-CBDC-42E6-A3AE-8142B0892FFD}" srcOrd="0" destOrd="0" presId="urn:microsoft.com/office/officeart/2005/8/layout/orgChart1"/>
    <dgm:cxn modelId="{753756E8-EBDD-45EF-8377-FFF861FCE22A}" type="presOf" srcId="{7BB555F9-C257-413F-8C62-12B8E400CC26}" destId="{758BDAA2-3EFA-4A6F-A938-FE37245749F8}" srcOrd="0" destOrd="0" presId="urn:microsoft.com/office/officeart/2005/8/layout/orgChart1"/>
    <dgm:cxn modelId="{C55F19E8-199C-4DB9-A1A8-3EE483625A21}" srcId="{8609FD3C-95DA-4652-9184-FBE0CDAAB08F}" destId="{7BB555F9-C257-413F-8C62-12B8E400CC26}" srcOrd="0" destOrd="0" parTransId="{31A059D8-8B6A-4FCB-811B-2D7C0FA3D88F}" sibTransId="{B21B3C5A-98D3-443B-B963-378C813B3847}"/>
    <dgm:cxn modelId="{673B723B-0769-4021-AE0F-C88622382DBA}" type="presOf" srcId="{AC755F8A-78E0-4C00-8FE5-95A0CD7FDBD6}" destId="{2B135FCB-40D2-42D8-84DC-E1490E7D3B24}" srcOrd="1" destOrd="0" presId="urn:microsoft.com/office/officeart/2005/8/layout/orgChart1"/>
    <dgm:cxn modelId="{510163F3-DA78-4DE2-BB92-9B06D3617AF0}" type="presOf" srcId="{31A059D8-8B6A-4FCB-811B-2D7C0FA3D88F}" destId="{48500764-30E2-4024-A7C5-D17153F0563C}" srcOrd="0" destOrd="0" presId="urn:microsoft.com/office/officeart/2005/8/layout/orgChart1"/>
    <dgm:cxn modelId="{22B42802-E7FF-43C6-8F40-817D9BBF0926}" type="presOf" srcId="{AC755F8A-78E0-4C00-8FE5-95A0CD7FDBD6}" destId="{874A8EC6-1A24-4B70-B9B3-E5F3A5750BF6}" srcOrd="0" destOrd="0" presId="urn:microsoft.com/office/officeart/2005/8/layout/orgChart1"/>
    <dgm:cxn modelId="{854DD778-3A7F-4360-9937-95BE1F859AF6}" srcId="{8E20399F-723A-402C-B76B-2B623EB72E51}" destId="{8609FD3C-95DA-4652-9184-FBE0CDAAB08F}" srcOrd="0" destOrd="0" parTransId="{4AA1F93C-86BA-44D2-A850-942E9E26F9CB}" sibTransId="{5B23D9EE-EB63-413D-BC51-DDC17F4C751C}"/>
    <dgm:cxn modelId="{7540C12D-814A-46CC-9D69-40DA5773AF4F}" type="presOf" srcId="{722796EA-763C-45C2-A29B-D31ABE42CBEA}" destId="{6A78A768-5D66-4F39-B9C4-5C4EBD555954}" srcOrd="1" destOrd="0" presId="urn:microsoft.com/office/officeart/2005/8/layout/orgChart1"/>
    <dgm:cxn modelId="{DCA1246C-7FB0-46E3-8126-B4521616251F}" type="presOf" srcId="{8609FD3C-95DA-4652-9184-FBE0CDAAB08F}" destId="{717A447B-D1AF-41B0-AE35-D75D2CF334A8}" srcOrd="0" destOrd="0" presId="urn:microsoft.com/office/officeart/2005/8/layout/orgChart1"/>
    <dgm:cxn modelId="{F0138687-7D6D-4960-9647-DAA1D5F4AF18}" type="presOf" srcId="{8FB5E72F-2540-4FF7-994D-920D57AAF9C5}" destId="{DC6145CA-A76C-4689-B39F-CCCA1F867ADA}" srcOrd="0" destOrd="0" presId="urn:microsoft.com/office/officeart/2005/8/layout/orgChart1"/>
    <dgm:cxn modelId="{34205766-DD8E-4972-AC48-EF077772A365}" type="presOf" srcId="{7BB555F9-C257-413F-8C62-12B8E400CC26}" destId="{16B4906A-98CB-4BD0-BFD6-61C15D743313}" srcOrd="1" destOrd="0" presId="urn:microsoft.com/office/officeart/2005/8/layout/orgChart1"/>
    <dgm:cxn modelId="{04E69516-BF7C-474E-A52D-9840618113CD}" type="presParOf" srcId="{06898A5C-5A29-4AB4-9E6C-A99453614D9B}" destId="{0FACA5A2-BFCE-42AB-858C-C6E0C2B1A97C}" srcOrd="0" destOrd="0" presId="urn:microsoft.com/office/officeart/2005/8/layout/orgChart1"/>
    <dgm:cxn modelId="{6EC9FFDB-6156-44C9-8FC8-6F08B3434572}" type="presParOf" srcId="{0FACA5A2-BFCE-42AB-858C-C6E0C2B1A97C}" destId="{85A00B36-AEF2-49C7-BA4D-58FA3131F530}" srcOrd="0" destOrd="0" presId="urn:microsoft.com/office/officeart/2005/8/layout/orgChart1"/>
    <dgm:cxn modelId="{6B05D19C-B5B1-47E0-8220-45256B92D2D5}" type="presParOf" srcId="{85A00B36-AEF2-49C7-BA4D-58FA3131F530}" destId="{717A447B-D1AF-41B0-AE35-D75D2CF334A8}" srcOrd="0" destOrd="0" presId="urn:microsoft.com/office/officeart/2005/8/layout/orgChart1"/>
    <dgm:cxn modelId="{1C68EC82-3936-468D-A577-61E530E88067}" type="presParOf" srcId="{85A00B36-AEF2-49C7-BA4D-58FA3131F530}" destId="{D3077176-8247-428A-98E1-4BD861ACB850}" srcOrd="1" destOrd="0" presId="urn:microsoft.com/office/officeart/2005/8/layout/orgChart1"/>
    <dgm:cxn modelId="{DB059BAE-5E5A-4AD8-AEAE-6539D39E1D13}" type="presParOf" srcId="{0FACA5A2-BFCE-42AB-858C-C6E0C2B1A97C}" destId="{4DB14665-F06D-4D03-94E8-4A5A8BFDE082}" srcOrd="1" destOrd="0" presId="urn:microsoft.com/office/officeart/2005/8/layout/orgChart1"/>
    <dgm:cxn modelId="{452AC022-9C50-41AC-95C6-24003CECD067}" type="presParOf" srcId="{4DB14665-F06D-4D03-94E8-4A5A8BFDE082}" destId="{48500764-30E2-4024-A7C5-D17153F0563C}" srcOrd="0" destOrd="0" presId="urn:microsoft.com/office/officeart/2005/8/layout/orgChart1"/>
    <dgm:cxn modelId="{6E04FD9C-6611-4E4B-BFD3-D9819812A4B2}" type="presParOf" srcId="{4DB14665-F06D-4D03-94E8-4A5A8BFDE082}" destId="{E1DBCBA5-E6BC-41C5-83D1-35FAC68A284E}" srcOrd="1" destOrd="0" presId="urn:microsoft.com/office/officeart/2005/8/layout/orgChart1"/>
    <dgm:cxn modelId="{86D2C2D8-B0D2-4042-9791-E1AB6B12A8C5}" type="presParOf" srcId="{E1DBCBA5-E6BC-41C5-83D1-35FAC68A284E}" destId="{A6164923-D6AF-4F26-8D81-BAC69DA50E11}" srcOrd="0" destOrd="0" presId="urn:microsoft.com/office/officeart/2005/8/layout/orgChart1"/>
    <dgm:cxn modelId="{7C9C602D-E9E7-4332-8C7E-6EB43FFFBE56}" type="presParOf" srcId="{A6164923-D6AF-4F26-8D81-BAC69DA50E11}" destId="{758BDAA2-3EFA-4A6F-A938-FE37245749F8}" srcOrd="0" destOrd="0" presId="urn:microsoft.com/office/officeart/2005/8/layout/orgChart1"/>
    <dgm:cxn modelId="{04632E55-9E4D-47C2-89A1-D36D8C6720F0}" type="presParOf" srcId="{A6164923-D6AF-4F26-8D81-BAC69DA50E11}" destId="{16B4906A-98CB-4BD0-BFD6-61C15D743313}" srcOrd="1" destOrd="0" presId="urn:microsoft.com/office/officeart/2005/8/layout/orgChart1"/>
    <dgm:cxn modelId="{E35838DB-40B6-40A5-919E-B2A7796EF370}" type="presParOf" srcId="{E1DBCBA5-E6BC-41C5-83D1-35FAC68A284E}" destId="{4D468835-EA6E-4540-A15C-FF3689D27CC6}" srcOrd="1" destOrd="0" presId="urn:microsoft.com/office/officeart/2005/8/layout/orgChart1"/>
    <dgm:cxn modelId="{EB149B65-6FB5-4BB5-81DE-7FB25A11F99D}" type="presParOf" srcId="{4D468835-EA6E-4540-A15C-FF3689D27CC6}" destId="{DC6145CA-A76C-4689-B39F-CCCA1F867ADA}" srcOrd="0" destOrd="0" presId="urn:microsoft.com/office/officeart/2005/8/layout/orgChart1"/>
    <dgm:cxn modelId="{9C56F274-3F52-4DF4-BDBF-DAEDAED489B8}" type="presParOf" srcId="{4D468835-EA6E-4540-A15C-FF3689D27CC6}" destId="{F3925E02-C94B-441C-A964-65AD945FC32E}" srcOrd="1" destOrd="0" presId="urn:microsoft.com/office/officeart/2005/8/layout/orgChart1"/>
    <dgm:cxn modelId="{9B927461-8D5D-4171-998B-02180FA4B178}" type="presParOf" srcId="{F3925E02-C94B-441C-A964-65AD945FC32E}" destId="{93BA232A-6549-45D8-A618-0EEE55DC3B23}" srcOrd="0" destOrd="0" presId="urn:microsoft.com/office/officeart/2005/8/layout/orgChart1"/>
    <dgm:cxn modelId="{6DF9CD47-DA06-45CE-AD81-23F924338F97}" type="presParOf" srcId="{93BA232A-6549-45D8-A618-0EEE55DC3B23}" destId="{874A8EC6-1A24-4B70-B9B3-E5F3A5750BF6}" srcOrd="0" destOrd="0" presId="urn:microsoft.com/office/officeart/2005/8/layout/orgChart1"/>
    <dgm:cxn modelId="{95BB9C64-039A-4CC8-A097-FE3C3EC79199}" type="presParOf" srcId="{93BA232A-6549-45D8-A618-0EEE55DC3B23}" destId="{2B135FCB-40D2-42D8-84DC-E1490E7D3B24}" srcOrd="1" destOrd="0" presId="urn:microsoft.com/office/officeart/2005/8/layout/orgChart1"/>
    <dgm:cxn modelId="{B8F3E10D-39B7-4632-AD31-ABF76980B856}" type="presParOf" srcId="{F3925E02-C94B-441C-A964-65AD945FC32E}" destId="{2FB71C99-0679-4E79-87BF-57C21539835B}" srcOrd="1" destOrd="0" presId="urn:microsoft.com/office/officeart/2005/8/layout/orgChart1"/>
    <dgm:cxn modelId="{B6264219-7B26-4C67-BC00-0411DEE79E8E}" type="presParOf" srcId="{2FB71C99-0679-4E79-87BF-57C21539835B}" destId="{ED56A94A-CBDC-42E6-A3AE-8142B0892FFD}" srcOrd="0" destOrd="0" presId="urn:microsoft.com/office/officeart/2005/8/layout/orgChart1"/>
    <dgm:cxn modelId="{181E3C33-36D9-4E22-A721-D996AF622DCC}" type="presParOf" srcId="{2FB71C99-0679-4E79-87BF-57C21539835B}" destId="{1B2B8648-FF43-4B0E-926F-E204A9ACC68C}" srcOrd="1" destOrd="0" presId="urn:microsoft.com/office/officeart/2005/8/layout/orgChart1"/>
    <dgm:cxn modelId="{EA16933F-1734-491B-8944-2A4784D7C77E}" type="presParOf" srcId="{1B2B8648-FF43-4B0E-926F-E204A9ACC68C}" destId="{4B8A2938-C132-453F-B14B-24AC0E9AFF85}" srcOrd="0" destOrd="0" presId="urn:microsoft.com/office/officeart/2005/8/layout/orgChart1"/>
    <dgm:cxn modelId="{E7604DB7-D9B8-4945-A61A-6C3F39B1ED90}" type="presParOf" srcId="{4B8A2938-C132-453F-B14B-24AC0E9AFF85}" destId="{CAD85D79-97E1-4944-A33C-A472F3D658BD}" srcOrd="0" destOrd="0" presId="urn:microsoft.com/office/officeart/2005/8/layout/orgChart1"/>
    <dgm:cxn modelId="{E294A263-9DAE-42E5-A78F-8E9522EAC104}" type="presParOf" srcId="{4B8A2938-C132-453F-B14B-24AC0E9AFF85}" destId="{6A78A768-5D66-4F39-B9C4-5C4EBD555954}" srcOrd="1" destOrd="0" presId="urn:microsoft.com/office/officeart/2005/8/layout/orgChart1"/>
    <dgm:cxn modelId="{C5FE2954-BE1E-48F4-9B4F-C033EAF42E1C}" type="presParOf" srcId="{1B2B8648-FF43-4B0E-926F-E204A9ACC68C}" destId="{C189E6D6-3623-4B9B-8429-CAD6971DF33F}" srcOrd="1" destOrd="0" presId="urn:microsoft.com/office/officeart/2005/8/layout/orgChart1"/>
    <dgm:cxn modelId="{4EEAEAB6-DB35-4E1A-9931-81667C7A55A4}" type="presParOf" srcId="{1B2B8648-FF43-4B0E-926F-E204A9ACC68C}" destId="{5F014C1D-D7A0-4CBB-8187-39F7D23CACC5}" srcOrd="2" destOrd="0" presId="urn:microsoft.com/office/officeart/2005/8/layout/orgChart1"/>
    <dgm:cxn modelId="{59A25FE1-3B4D-4F1A-837F-9C82F5DDCFF7}" type="presParOf" srcId="{F3925E02-C94B-441C-A964-65AD945FC32E}" destId="{F6CA9FD6-612C-4F4F-8EF8-E40CD50A4599}" srcOrd="2" destOrd="0" presId="urn:microsoft.com/office/officeart/2005/8/layout/orgChart1"/>
    <dgm:cxn modelId="{384CE52C-2AF6-4E65-9F9F-54AD735B9758}" type="presParOf" srcId="{E1DBCBA5-E6BC-41C5-83D1-35FAC68A284E}" destId="{40B59E60-270F-459B-B102-F1120DDE6D73}" srcOrd="2" destOrd="0" presId="urn:microsoft.com/office/officeart/2005/8/layout/orgChart1"/>
    <dgm:cxn modelId="{9B6C1DD2-31BA-49A2-9CED-3E39832747E3}" type="presParOf" srcId="{0FACA5A2-BFCE-42AB-858C-C6E0C2B1A97C}" destId="{3CC6CA65-66FB-40E7-824F-91A94461173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56A94A-CBDC-42E6-A3AE-8142B0892FFD}">
      <dsp:nvSpPr>
        <dsp:cNvPr id="0" name=""/>
        <dsp:cNvSpPr/>
      </dsp:nvSpPr>
      <dsp:spPr>
        <a:xfrm>
          <a:off x="2196451" y="2001662"/>
          <a:ext cx="156213" cy="479055"/>
        </a:xfrm>
        <a:custGeom>
          <a:avLst/>
          <a:gdLst/>
          <a:ahLst/>
          <a:cxnLst/>
          <a:rect l="0" t="0" r="0" b="0"/>
          <a:pathLst>
            <a:path>
              <a:moveTo>
                <a:pt x="0" y="0"/>
              </a:moveTo>
              <a:lnTo>
                <a:pt x="0" y="479055"/>
              </a:lnTo>
              <a:lnTo>
                <a:pt x="156213" y="479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6145CA-A76C-4689-B39F-CCCA1F867ADA}">
      <dsp:nvSpPr>
        <dsp:cNvPr id="0" name=""/>
        <dsp:cNvSpPr/>
      </dsp:nvSpPr>
      <dsp:spPr>
        <a:xfrm>
          <a:off x="2567301" y="1262250"/>
          <a:ext cx="91440" cy="218699"/>
        </a:xfrm>
        <a:custGeom>
          <a:avLst/>
          <a:gdLst/>
          <a:ahLst/>
          <a:cxnLst/>
          <a:rect l="0" t="0" r="0" b="0"/>
          <a:pathLst>
            <a:path>
              <a:moveTo>
                <a:pt x="45720" y="0"/>
              </a:moveTo>
              <a:lnTo>
                <a:pt x="45720" y="218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500764-30E2-4024-A7C5-D17153F0563C}">
      <dsp:nvSpPr>
        <dsp:cNvPr id="0" name=""/>
        <dsp:cNvSpPr/>
      </dsp:nvSpPr>
      <dsp:spPr>
        <a:xfrm>
          <a:off x="2567301" y="522838"/>
          <a:ext cx="91440" cy="218699"/>
        </a:xfrm>
        <a:custGeom>
          <a:avLst/>
          <a:gdLst/>
          <a:ahLst/>
          <a:cxnLst/>
          <a:rect l="0" t="0" r="0" b="0"/>
          <a:pathLst>
            <a:path>
              <a:moveTo>
                <a:pt x="45720" y="0"/>
              </a:moveTo>
              <a:lnTo>
                <a:pt x="45720" y="218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A447B-D1AF-41B0-AE35-D75D2CF334A8}">
      <dsp:nvSpPr>
        <dsp:cNvPr id="0" name=""/>
        <dsp:cNvSpPr/>
      </dsp:nvSpPr>
      <dsp:spPr>
        <a:xfrm>
          <a:off x="2092309" y="2126"/>
          <a:ext cx="1041424" cy="520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en-GB" sz="800" kern="1200" baseline="0" smtClean="0">
            <a:latin typeface="Times New Roman"/>
          </a:endParaRPr>
        </a:p>
        <a:p>
          <a:pPr marR="0" lvl="0" algn="ctr" defTabSz="355600" rtl="0">
            <a:lnSpc>
              <a:spcPct val="90000"/>
            </a:lnSpc>
            <a:spcBef>
              <a:spcPct val="0"/>
            </a:spcBef>
            <a:spcAft>
              <a:spcPct val="35000"/>
            </a:spcAft>
          </a:pPr>
          <a:r>
            <a:rPr lang="en-GB" sz="800" kern="1200" baseline="0" smtClean="0">
              <a:latin typeface="Calibri"/>
            </a:rPr>
            <a:t>PCF Director</a:t>
          </a:r>
          <a:endParaRPr lang="en-GB" sz="800" kern="1200" smtClean="0"/>
        </a:p>
      </dsp:txBody>
      <dsp:txXfrm>
        <a:off x="2092309" y="2126"/>
        <a:ext cx="1041424" cy="520712"/>
      </dsp:txXfrm>
    </dsp:sp>
    <dsp:sp modelId="{758BDAA2-3EFA-4A6F-A938-FE37245749F8}">
      <dsp:nvSpPr>
        <dsp:cNvPr id="0" name=""/>
        <dsp:cNvSpPr/>
      </dsp:nvSpPr>
      <dsp:spPr>
        <a:xfrm>
          <a:off x="2092309" y="741537"/>
          <a:ext cx="1041424" cy="520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en-GB" sz="800" kern="1200" baseline="0" smtClean="0">
            <a:latin typeface="Times New Roman"/>
          </a:endParaRPr>
        </a:p>
        <a:p>
          <a:pPr marR="0" lvl="0" algn="ctr" defTabSz="355600" rtl="0">
            <a:lnSpc>
              <a:spcPct val="90000"/>
            </a:lnSpc>
            <a:spcBef>
              <a:spcPct val="0"/>
            </a:spcBef>
            <a:spcAft>
              <a:spcPct val="35000"/>
            </a:spcAft>
          </a:pPr>
          <a:r>
            <a:rPr lang="en-GB" sz="800" kern="1200" baseline="0" smtClean="0">
              <a:latin typeface="Calibri"/>
            </a:rPr>
            <a:t>BDD Interim Director</a:t>
          </a:r>
          <a:endParaRPr lang="en-GB" sz="800" kern="1200" smtClean="0"/>
        </a:p>
      </dsp:txBody>
      <dsp:txXfrm>
        <a:off x="2092309" y="741537"/>
        <a:ext cx="1041424" cy="520712"/>
      </dsp:txXfrm>
    </dsp:sp>
    <dsp:sp modelId="{874A8EC6-1A24-4B70-B9B3-E5F3A5750BF6}">
      <dsp:nvSpPr>
        <dsp:cNvPr id="0" name=""/>
        <dsp:cNvSpPr/>
      </dsp:nvSpPr>
      <dsp:spPr>
        <a:xfrm>
          <a:off x="2092309" y="1480949"/>
          <a:ext cx="1041424" cy="520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en-GB" sz="800" kern="1200" baseline="0" smtClean="0">
            <a:latin typeface="Times New Roman"/>
          </a:endParaRPr>
        </a:p>
        <a:p>
          <a:pPr marR="0" lvl="0" algn="ctr" defTabSz="355600" rtl="0">
            <a:lnSpc>
              <a:spcPct val="90000"/>
            </a:lnSpc>
            <a:spcBef>
              <a:spcPct val="0"/>
            </a:spcBef>
            <a:spcAft>
              <a:spcPct val="35000"/>
            </a:spcAft>
          </a:pPr>
          <a:r>
            <a:rPr lang="en-GB" sz="800" kern="1200" baseline="0" smtClean="0">
              <a:latin typeface="Calibri"/>
            </a:rPr>
            <a:t>Commercial &amp; Performance Manager</a:t>
          </a:r>
          <a:endParaRPr lang="en-GB" sz="800" kern="1200" smtClean="0"/>
        </a:p>
      </dsp:txBody>
      <dsp:txXfrm>
        <a:off x="2092309" y="1480949"/>
        <a:ext cx="1041424" cy="520712"/>
      </dsp:txXfrm>
    </dsp:sp>
    <dsp:sp modelId="{CAD85D79-97E1-4944-A33C-A472F3D658BD}">
      <dsp:nvSpPr>
        <dsp:cNvPr id="0" name=""/>
        <dsp:cNvSpPr/>
      </dsp:nvSpPr>
      <dsp:spPr>
        <a:xfrm>
          <a:off x="2352665" y="2220361"/>
          <a:ext cx="1041424" cy="520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en-GB" sz="800" kern="1200" baseline="0" smtClean="0">
            <a:latin typeface="Times New Roman"/>
          </a:endParaRPr>
        </a:p>
        <a:p>
          <a:pPr marR="0" lvl="0" algn="ctr" defTabSz="355600" rtl="0">
            <a:lnSpc>
              <a:spcPct val="90000"/>
            </a:lnSpc>
            <a:spcBef>
              <a:spcPct val="0"/>
            </a:spcBef>
            <a:spcAft>
              <a:spcPct val="35000"/>
            </a:spcAft>
          </a:pPr>
          <a:r>
            <a:rPr lang="en-GB" sz="800" kern="1200" baseline="0" smtClean="0">
              <a:latin typeface="Calibri"/>
            </a:rPr>
            <a:t>Postholder</a:t>
          </a:r>
          <a:endParaRPr lang="en-GB" sz="800" kern="1200" smtClean="0"/>
        </a:p>
      </dsp:txBody>
      <dsp:txXfrm>
        <a:off x="2352665" y="2220361"/>
        <a:ext cx="1041424" cy="52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2707</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SCOTTISH HEALTH SERVICE</vt:lpstr>
    </vt:vector>
  </TitlesOfParts>
  <Company>Scottish Healthcare Supplies</Company>
  <LinksUpToDate>false</LinksUpToDate>
  <CharactersWithSpaces>19554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HEALTH SERVICE</dc:title>
  <dc:creator>Scottish Healthcare Supplies</dc:creator>
  <cp:lastModifiedBy>Fiona Livingstone</cp:lastModifiedBy>
  <cp:revision>3</cp:revision>
  <cp:lastPrinted>2006-07-20T08:59:00Z</cp:lastPrinted>
  <dcterms:created xsi:type="dcterms:W3CDTF">2019-02-27T16:36:00Z</dcterms:created>
  <dcterms:modified xsi:type="dcterms:W3CDTF">2019-02-27T17:27:00Z</dcterms:modified>
</cp:coreProperties>
</file>