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B87" w:rsidRPr="002C09FE" w:rsidRDefault="00167B87">
      <w:pPr>
        <w:pStyle w:val="Heading7"/>
        <w:rPr>
          <w:b/>
          <w:bCs/>
          <w:sz w:val="22"/>
          <w:szCs w:val="22"/>
        </w:rPr>
      </w:pPr>
    </w:p>
    <w:p w:rsidR="00167B87" w:rsidRPr="002C09FE" w:rsidRDefault="00167B87">
      <w:pPr>
        <w:pStyle w:val="Heading7"/>
        <w:rPr>
          <w:b/>
          <w:bCs/>
          <w:sz w:val="22"/>
          <w:szCs w:val="22"/>
        </w:rPr>
      </w:pPr>
    </w:p>
    <w:p w:rsidR="00167B87" w:rsidRPr="002C09FE" w:rsidRDefault="00116165">
      <w:pPr>
        <w:pStyle w:val="Heading7"/>
        <w:rPr>
          <w:b/>
          <w:bCs/>
          <w:sz w:val="22"/>
          <w:szCs w:val="22"/>
        </w:rPr>
      </w:pPr>
      <w:r w:rsidRPr="002C09FE">
        <w:rPr>
          <w:b/>
          <w:bCs/>
          <w:noProof/>
          <w:sz w:val="22"/>
          <w:szCs w:val="22"/>
          <w:lang w:eastAsia="en-GB"/>
        </w:rPr>
        <w:drawing>
          <wp:inline distT="0" distB="0" distL="0" distR="0">
            <wp:extent cx="1473835" cy="103632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3835" cy="1036320"/>
                    </a:xfrm>
                    <a:prstGeom prst="rect">
                      <a:avLst/>
                    </a:prstGeom>
                    <a:noFill/>
                    <a:ln>
                      <a:noFill/>
                    </a:ln>
                  </pic:spPr>
                </pic:pic>
              </a:graphicData>
            </a:graphic>
          </wp:inline>
        </w:drawing>
      </w:r>
    </w:p>
    <w:p w:rsidR="00817916" w:rsidRPr="002C09FE" w:rsidRDefault="00817916">
      <w:pPr>
        <w:pStyle w:val="Heading7"/>
        <w:rPr>
          <w:b/>
          <w:bCs/>
          <w:sz w:val="22"/>
          <w:szCs w:val="22"/>
        </w:rPr>
      </w:pPr>
    </w:p>
    <w:p w:rsidR="002C09FE" w:rsidRPr="002C09FE" w:rsidRDefault="00167B87">
      <w:pPr>
        <w:pStyle w:val="Heading7"/>
        <w:rPr>
          <w:b/>
          <w:bCs/>
          <w:sz w:val="22"/>
          <w:szCs w:val="22"/>
        </w:rPr>
      </w:pPr>
      <w:r w:rsidRPr="002C09FE">
        <w:rPr>
          <w:b/>
          <w:bCs/>
          <w:sz w:val="22"/>
          <w:szCs w:val="22"/>
        </w:rPr>
        <w:tab/>
      </w:r>
      <w:r w:rsidRPr="002C09FE">
        <w:rPr>
          <w:b/>
          <w:bCs/>
          <w:sz w:val="22"/>
          <w:szCs w:val="22"/>
        </w:rPr>
        <w:tab/>
      </w:r>
    </w:p>
    <w:p w:rsidR="002C09FE" w:rsidRPr="002C09FE" w:rsidRDefault="002C09FE" w:rsidP="002C09FE">
      <w:pPr>
        <w:rPr>
          <w:rFonts w:ascii="Arial" w:hAnsi="Arial" w:cs="Arial"/>
          <w:sz w:val="22"/>
          <w:szCs w:val="22"/>
        </w:rPr>
      </w:pPr>
    </w:p>
    <w:p w:rsidR="002C09FE" w:rsidRPr="002C09FE" w:rsidRDefault="002C09FE" w:rsidP="002C09FE">
      <w:pPr>
        <w:rPr>
          <w:rFonts w:ascii="Arial" w:hAnsi="Arial" w:cs="Arial"/>
          <w:sz w:val="22"/>
          <w:szCs w:val="22"/>
        </w:rPr>
      </w:pPr>
    </w:p>
    <w:p w:rsidR="002C09FE" w:rsidRPr="002C09FE" w:rsidRDefault="002C09FE" w:rsidP="002C09FE">
      <w:pPr>
        <w:rPr>
          <w:rFonts w:ascii="Arial" w:hAnsi="Arial" w:cs="Arial"/>
          <w:sz w:val="22"/>
          <w:szCs w:val="22"/>
        </w:rPr>
      </w:pPr>
    </w:p>
    <w:p w:rsidR="002C09FE" w:rsidRPr="002C09FE" w:rsidRDefault="002C09FE" w:rsidP="002C09FE">
      <w:pPr>
        <w:rPr>
          <w:rFonts w:ascii="Arial" w:hAnsi="Arial" w:cs="Arial"/>
          <w:sz w:val="22"/>
          <w:szCs w:val="22"/>
        </w:rPr>
      </w:pPr>
    </w:p>
    <w:p w:rsidR="00A140FF" w:rsidRPr="002C09FE" w:rsidRDefault="002C09FE" w:rsidP="002C09FE">
      <w:pPr>
        <w:tabs>
          <w:tab w:val="left" w:pos="2190"/>
        </w:tabs>
        <w:rPr>
          <w:rFonts w:ascii="Arial" w:hAnsi="Arial" w:cs="Arial"/>
          <w:sz w:val="22"/>
          <w:szCs w:val="22"/>
        </w:rPr>
      </w:pPr>
      <w:r w:rsidRPr="002C09FE">
        <w:rPr>
          <w:rFonts w:ascii="Arial" w:hAnsi="Arial" w:cs="Arial"/>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2700"/>
        <w:gridCol w:w="180"/>
        <w:gridCol w:w="1934"/>
      </w:tblGrid>
      <w:tr w:rsidR="00A140FF" w:rsidRPr="002C09FE" w:rsidTr="00576A4D">
        <w:trPr>
          <w:cantSplit/>
        </w:trPr>
        <w:tc>
          <w:tcPr>
            <w:tcW w:w="3708" w:type="dxa"/>
            <w:vMerge w:val="restart"/>
          </w:tcPr>
          <w:p w:rsidR="00A140FF" w:rsidRPr="002C09FE" w:rsidRDefault="00A140FF" w:rsidP="00576A4D">
            <w:pPr>
              <w:keepNext/>
              <w:keepLines/>
              <w:rPr>
                <w:rFonts w:ascii="Arial" w:hAnsi="Arial" w:cs="Arial"/>
                <w:b/>
                <w:sz w:val="22"/>
                <w:szCs w:val="22"/>
              </w:rPr>
            </w:pPr>
            <w:r w:rsidRPr="002C09FE">
              <w:rPr>
                <w:rFonts w:ascii="Arial" w:hAnsi="Arial" w:cs="Arial"/>
                <w:b/>
                <w:sz w:val="22"/>
                <w:szCs w:val="22"/>
              </w:rPr>
              <w:t xml:space="preserve">       1.   JOB IDENTIFICATION</w:t>
            </w:r>
          </w:p>
        </w:tc>
        <w:tc>
          <w:tcPr>
            <w:tcW w:w="2700" w:type="dxa"/>
          </w:tcPr>
          <w:p w:rsidR="00A140FF" w:rsidRPr="002C09FE" w:rsidRDefault="00A140FF" w:rsidP="00576A4D">
            <w:pPr>
              <w:pStyle w:val="Heading2"/>
              <w:keepLines/>
              <w:spacing w:line="360" w:lineRule="auto"/>
              <w:rPr>
                <w:rFonts w:ascii="Arial" w:hAnsi="Arial" w:cs="Arial"/>
                <w:b w:val="0"/>
                <w:sz w:val="22"/>
                <w:szCs w:val="22"/>
              </w:rPr>
            </w:pPr>
            <w:r w:rsidRPr="002C09FE">
              <w:rPr>
                <w:rFonts w:ascii="Arial" w:hAnsi="Arial" w:cs="Arial"/>
                <w:b w:val="0"/>
                <w:sz w:val="22"/>
                <w:szCs w:val="22"/>
              </w:rPr>
              <w:t>Job Title</w:t>
            </w:r>
          </w:p>
        </w:tc>
        <w:tc>
          <w:tcPr>
            <w:tcW w:w="2114" w:type="dxa"/>
            <w:gridSpan w:val="2"/>
          </w:tcPr>
          <w:p w:rsidR="00A140FF" w:rsidRPr="002C09FE" w:rsidRDefault="002C09FE" w:rsidP="00576A4D">
            <w:pPr>
              <w:keepNext/>
              <w:keepLines/>
              <w:spacing w:line="360" w:lineRule="auto"/>
              <w:rPr>
                <w:rFonts w:ascii="Arial" w:hAnsi="Arial" w:cs="Arial"/>
                <w:b/>
                <w:sz w:val="22"/>
                <w:szCs w:val="22"/>
              </w:rPr>
            </w:pPr>
            <w:r w:rsidRPr="002C09FE">
              <w:rPr>
                <w:rFonts w:ascii="Arial" w:hAnsi="Arial" w:cs="Arial"/>
                <w:b/>
                <w:bCs/>
                <w:sz w:val="22"/>
                <w:szCs w:val="22"/>
              </w:rPr>
              <w:t xml:space="preserve">Fixed-term (3 year) trainee Clinical Biochemist </w:t>
            </w:r>
            <w:r>
              <w:rPr>
                <w:rFonts w:ascii="Arial" w:hAnsi="Arial" w:cs="Arial"/>
                <w:b/>
                <w:bCs/>
                <w:sz w:val="22"/>
                <w:szCs w:val="22"/>
              </w:rPr>
              <w:t xml:space="preserve">(STP) </w:t>
            </w:r>
            <w:proofErr w:type="spellStart"/>
            <w:r w:rsidRPr="002C09FE">
              <w:rPr>
                <w:rFonts w:ascii="Arial" w:hAnsi="Arial" w:cs="Arial"/>
                <w:b/>
                <w:bCs/>
                <w:sz w:val="22"/>
                <w:szCs w:val="22"/>
              </w:rPr>
              <w:t>AfC</w:t>
            </w:r>
            <w:proofErr w:type="spellEnd"/>
            <w:r w:rsidRPr="002C09FE">
              <w:rPr>
                <w:rFonts w:ascii="Arial" w:hAnsi="Arial" w:cs="Arial"/>
                <w:b/>
                <w:bCs/>
                <w:sz w:val="22"/>
                <w:szCs w:val="22"/>
              </w:rPr>
              <w:t xml:space="preserve"> Band 6</w:t>
            </w:r>
          </w:p>
        </w:tc>
      </w:tr>
      <w:tr w:rsidR="00A140FF" w:rsidRPr="002C09FE" w:rsidTr="00576A4D">
        <w:trPr>
          <w:cantSplit/>
        </w:trPr>
        <w:tc>
          <w:tcPr>
            <w:tcW w:w="3708" w:type="dxa"/>
            <w:vMerge/>
          </w:tcPr>
          <w:p w:rsidR="00A140FF" w:rsidRPr="002C09FE" w:rsidRDefault="00A140FF" w:rsidP="00576A4D">
            <w:pPr>
              <w:keepNext/>
              <w:keepLines/>
              <w:jc w:val="center"/>
              <w:rPr>
                <w:rFonts w:ascii="Arial" w:hAnsi="Arial" w:cs="Arial"/>
                <w:b/>
                <w:sz w:val="22"/>
                <w:szCs w:val="22"/>
              </w:rPr>
            </w:pPr>
          </w:p>
        </w:tc>
        <w:tc>
          <w:tcPr>
            <w:tcW w:w="2700" w:type="dxa"/>
          </w:tcPr>
          <w:p w:rsidR="00A140FF" w:rsidRPr="002C09FE" w:rsidRDefault="00A140FF" w:rsidP="00576A4D">
            <w:pPr>
              <w:pStyle w:val="Heading2"/>
              <w:keepLines/>
              <w:spacing w:line="360" w:lineRule="auto"/>
              <w:rPr>
                <w:rFonts w:ascii="Arial" w:hAnsi="Arial" w:cs="Arial"/>
                <w:b w:val="0"/>
                <w:sz w:val="22"/>
                <w:szCs w:val="22"/>
              </w:rPr>
            </w:pPr>
            <w:r w:rsidRPr="002C09FE">
              <w:rPr>
                <w:rFonts w:ascii="Arial" w:hAnsi="Arial" w:cs="Arial"/>
                <w:b w:val="0"/>
                <w:sz w:val="22"/>
                <w:szCs w:val="22"/>
              </w:rPr>
              <w:t>Department(s)/Location</w:t>
            </w:r>
          </w:p>
        </w:tc>
        <w:tc>
          <w:tcPr>
            <w:tcW w:w="2114" w:type="dxa"/>
            <w:gridSpan w:val="2"/>
          </w:tcPr>
          <w:p w:rsidR="00A140FF" w:rsidRPr="002C09FE" w:rsidRDefault="002C09FE" w:rsidP="002C09FE">
            <w:pPr>
              <w:keepNext/>
              <w:keepLines/>
              <w:spacing w:line="360" w:lineRule="auto"/>
              <w:rPr>
                <w:rFonts w:ascii="Arial" w:hAnsi="Arial" w:cs="Arial"/>
                <w:b/>
                <w:sz w:val="22"/>
                <w:szCs w:val="22"/>
              </w:rPr>
            </w:pPr>
            <w:r>
              <w:rPr>
                <w:rFonts w:ascii="Arial" w:hAnsi="Arial" w:cs="Arial"/>
                <w:b/>
                <w:sz w:val="22"/>
                <w:szCs w:val="22"/>
              </w:rPr>
              <w:t>NHS Greater Glasgow &amp; Clyde</w:t>
            </w:r>
            <w:r w:rsidRPr="002C09FE">
              <w:rPr>
                <w:rFonts w:ascii="Arial" w:hAnsi="Arial" w:cs="Arial"/>
                <w:b/>
                <w:sz w:val="22"/>
                <w:szCs w:val="22"/>
              </w:rPr>
              <w:t xml:space="preserve"> (GRI/QEUH)</w:t>
            </w:r>
          </w:p>
        </w:tc>
      </w:tr>
      <w:tr w:rsidR="00A140FF" w:rsidRPr="002C09FE" w:rsidTr="00576A4D">
        <w:trPr>
          <w:cantSplit/>
        </w:trPr>
        <w:tc>
          <w:tcPr>
            <w:tcW w:w="3708" w:type="dxa"/>
            <w:vMerge/>
          </w:tcPr>
          <w:p w:rsidR="00A140FF" w:rsidRPr="002C09FE" w:rsidRDefault="00A140FF" w:rsidP="00576A4D">
            <w:pPr>
              <w:keepNext/>
              <w:keepLines/>
              <w:jc w:val="center"/>
              <w:rPr>
                <w:rFonts w:ascii="Arial" w:hAnsi="Arial" w:cs="Arial"/>
                <w:b/>
                <w:sz w:val="22"/>
                <w:szCs w:val="22"/>
              </w:rPr>
            </w:pPr>
          </w:p>
        </w:tc>
        <w:tc>
          <w:tcPr>
            <w:tcW w:w="2700" w:type="dxa"/>
          </w:tcPr>
          <w:p w:rsidR="00A140FF" w:rsidRPr="002C09FE" w:rsidRDefault="00A140FF" w:rsidP="00576A4D">
            <w:pPr>
              <w:pStyle w:val="Heading2"/>
              <w:keepLines/>
              <w:spacing w:line="360" w:lineRule="auto"/>
              <w:rPr>
                <w:rFonts w:ascii="Arial" w:hAnsi="Arial" w:cs="Arial"/>
                <w:b w:val="0"/>
                <w:sz w:val="22"/>
                <w:szCs w:val="22"/>
              </w:rPr>
            </w:pPr>
            <w:r w:rsidRPr="002C09FE">
              <w:rPr>
                <w:rFonts w:ascii="Arial" w:hAnsi="Arial" w:cs="Arial"/>
                <w:b w:val="0"/>
                <w:sz w:val="22"/>
                <w:szCs w:val="22"/>
              </w:rPr>
              <w:t>Number of Job Holders</w:t>
            </w:r>
          </w:p>
        </w:tc>
        <w:tc>
          <w:tcPr>
            <w:tcW w:w="2114" w:type="dxa"/>
            <w:gridSpan w:val="2"/>
          </w:tcPr>
          <w:p w:rsidR="00A140FF" w:rsidRPr="002C09FE" w:rsidRDefault="002C09FE" w:rsidP="00576A4D">
            <w:pPr>
              <w:keepNext/>
              <w:keepLines/>
              <w:spacing w:line="360" w:lineRule="auto"/>
              <w:rPr>
                <w:rFonts w:ascii="Arial" w:hAnsi="Arial" w:cs="Arial"/>
                <w:b/>
                <w:sz w:val="22"/>
                <w:szCs w:val="22"/>
              </w:rPr>
            </w:pPr>
            <w:r>
              <w:rPr>
                <w:rFonts w:ascii="Arial" w:hAnsi="Arial" w:cs="Arial"/>
                <w:b/>
                <w:sz w:val="22"/>
                <w:szCs w:val="22"/>
              </w:rPr>
              <w:t>1</w:t>
            </w:r>
          </w:p>
        </w:tc>
      </w:tr>
      <w:tr w:rsidR="00A140FF" w:rsidRPr="002C09FE" w:rsidTr="00576A4D">
        <w:tc>
          <w:tcPr>
            <w:tcW w:w="8522" w:type="dxa"/>
            <w:gridSpan w:val="4"/>
          </w:tcPr>
          <w:p w:rsidR="00A140FF" w:rsidRPr="002C09FE" w:rsidRDefault="00A140FF" w:rsidP="00576A4D">
            <w:pPr>
              <w:keepNext/>
              <w:keepLines/>
              <w:numPr>
                <w:ilvl w:val="0"/>
                <w:numId w:val="8"/>
              </w:numPr>
              <w:rPr>
                <w:rFonts w:ascii="Arial" w:hAnsi="Arial" w:cs="Arial"/>
                <w:b/>
                <w:sz w:val="22"/>
                <w:szCs w:val="22"/>
              </w:rPr>
            </w:pPr>
            <w:r w:rsidRPr="002C09FE">
              <w:rPr>
                <w:rFonts w:ascii="Arial" w:hAnsi="Arial" w:cs="Arial"/>
                <w:b/>
                <w:sz w:val="22"/>
                <w:szCs w:val="22"/>
              </w:rPr>
              <w:t>JOB PURPOSE</w:t>
            </w:r>
          </w:p>
          <w:p w:rsidR="002C09FE" w:rsidRDefault="002C09FE" w:rsidP="002C09FE">
            <w:pPr>
              <w:keepNext/>
              <w:keepLines/>
              <w:rPr>
                <w:rFonts w:ascii="Arial" w:hAnsi="Arial" w:cs="Arial"/>
                <w:sz w:val="22"/>
                <w:szCs w:val="22"/>
              </w:rPr>
            </w:pPr>
          </w:p>
          <w:p w:rsidR="00A140FF" w:rsidRPr="002C09FE" w:rsidRDefault="00A140FF" w:rsidP="002C09FE">
            <w:pPr>
              <w:pStyle w:val="ListParagraph"/>
              <w:keepNext/>
              <w:keepLines/>
              <w:numPr>
                <w:ilvl w:val="0"/>
                <w:numId w:val="21"/>
              </w:numPr>
              <w:rPr>
                <w:rFonts w:ascii="Arial" w:hAnsi="Arial" w:cs="Arial"/>
                <w:sz w:val="22"/>
                <w:szCs w:val="22"/>
              </w:rPr>
            </w:pPr>
            <w:r w:rsidRPr="002C09FE">
              <w:rPr>
                <w:rFonts w:ascii="Arial" w:hAnsi="Arial" w:cs="Arial"/>
                <w:sz w:val="22"/>
                <w:szCs w:val="22"/>
              </w:rPr>
              <w:t>To train to enable registration with HCPC as a Clinical Scientist in the modality of Clinical Biochemistry.</w:t>
            </w:r>
          </w:p>
          <w:p w:rsidR="00A140FF" w:rsidRPr="002C09FE" w:rsidRDefault="00A140FF" w:rsidP="00576A4D">
            <w:pPr>
              <w:rPr>
                <w:rFonts w:ascii="Arial" w:hAnsi="Arial" w:cs="Arial"/>
                <w:b/>
                <w:bCs/>
                <w:sz w:val="22"/>
                <w:szCs w:val="22"/>
              </w:rPr>
            </w:pPr>
          </w:p>
          <w:p w:rsidR="00A140FF" w:rsidRPr="002C09FE" w:rsidRDefault="00A140FF" w:rsidP="00576A4D">
            <w:pPr>
              <w:numPr>
                <w:ilvl w:val="0"/>
                <w:numId w:val="12"/>
              </w:numPr>
              <w:rPr>
                <w:rFonts w:ascii="Arial" w:hAnsi="Arial" w:cs="Arial"/>
                <w:sz w:val="22"/>
                <w:szCs w:val="22"/>
              </w:rPr>
            </w:pPr>
            <w:r w:rsidRPr="002C09FE">
              <w:rPr>
                <w:rFonts w:ascii="Arial" w:hAnsi="Arial" w:cs="Arial"/>
                <w:sz w:val="22"/>
                <w:szCs w:val="22"/>
              </w:rPr>
              <w:t>Working under the guidance of the Head of Department and Regional Tutor to carry out increasingly advanced clinical</w:t>
            </w:r>
            <w:r w:rsidR="002C09FE">
              <w:rPr>
                <w:rFonts w:ascii="Arial" w:hAnsi="Arial" w:cs="Arial"/>
                <w:sz w:val="22"/>
                <w:szCs w:val="22"/>
              </w:rPr>
              <w:t>,</w:t>
            </w:r>
            <w:r w:rsidRPr="002C09FE">
              <w:rPr>
                <w:rFonts w:ascii="Arial" w:hAnsi="Arial" w:cs="Arial"/>
                <w:sz w:val="22"/>
                <w:szCs w:val="22"/>
              </w:rPr>
              <w:t xml:space="preserve"> technical and scientific activities, achieving the skills to provid</w:t>
            </w:r>
            <w:r w:rsidR="002C09FE">
              <w:rPr>
                <w:rFonts w:ascii="Arial" w:hAnsi="Arial" w:cs="Arial"/>
                <w:sz w:val="22"/>
                <w:szCs w:val="22"/>
              </w:rPr>
              <w:t xml:space="preserve">e a highly specialised </w:t>
            </w:r>
            <w:r w:rsidRPr="002C09FE">
              <w:rPr>
                <w:rFonts w:ascii="Arial" w:hAnsi="Arial" w:cs="Arial"/>
                <w:sz w:val="22"/>
                <w:szCs w:val="22"/>
              </w:rPr>
              <w:t xml:space="preserve">advisory service to clinicians in primary and secondary care. </w:t>
            </w:r>
          </w:p>
          <w:p w:rsidR="00A140FF" w:rsidRPr="002C09FE" w:rsidRDefault="00A140FF" w:rsidP="00576A4D">
            <w:pPr>
              <w:rPr>
                <w:rFonts w:ascii="Arial" w:hAnsi="Arial" w:cs="Arial"/>
                <w:sz w:val="22"/>
                <w:szCs w:val="22"/>
                <w:lang w:val="en-US"/>
              </w:rPr>
            </w:pPr>
          </w:p>
          <w:p w:rsidR="00A140FF" w:rsidRPr="002C09FE" w:rsidRDefault="00A140FF" w:rsidP="00576A4D">
            <w:pPr>
              <w:numPr>
                <w:ilvl w:val="0"/>
                <w:numId w:val="12"/>
              </w:numPr>
              <w:rPr>
                <w:rFonts w:ascii="Arial" w:hAnsi="Arial" w:cs="Arial"/>
                <w:sz w:val="22"/>
                <w:szCs w:val="22"/>
              </w:rPr>
            </w:pPr>
            <w:r w:rsidRPr="002C09FE">
              <w:rPr>
                <w:rFonts w:ascii="Arial" w:hAnsi="Arial" w:cs="Arial"/>
                <w:sz w:val="22"/>
                <w:szCs w:val="22"/>
              </w:rPr>
              <w:t xml:space="preserve">To undertake formal training, following an approved training programme, in order to achieve registration with the Health </w:t>
            </w:r>
            <w:r w:rsidR="002C09FE">
              <w:rPr>
                <w:rFonts w:ascii="Arial" w:hAnsi="Arial" w:cs="Arial"/>
                <w:sz w:val="22"/>
                <w:szCs w:val="22"/>
              </w:rPr>
              <w:t xml:space="preserve">&amp; Care </w:t>
            </w:r>
            <w:r w:rsidRPr="002C09FE">
              <w:rPr>
                <w:rFonts w:ascii="Arial" w:hAnsi="Arial" w:cs="Arial"/>
                <w:sz w:val="22"/>
                <w:szCs w:val="22"/>
              </w:rPr>
              <w:t xml:space="preserve">Professions Council </w:t>
            </w:r>
            <w:r w:rsidR="002C09FE">
              <w:rPr>
                <w:rFonts w:ascii="Arial" w:hAnsi="Arial" w:cs="Arial"/>
                <w:sz w:val="22"/>
                <w:szCs w:val="22"/>
              </w:rPr>
              <w:t xml:space="preserve">(HCPC) </w:t>
            </w:r>
            <w:r w:rsidRPr="002C09FE">
              <w:rPr>
                <w:rFonts w:ascii="Arial" w:hAnsi="Arial" w:cs="Arial"/>
                <w:sz w:val="22"/>
                <w:szCs w:val="22"/>
              </w:rPr>
              <w:t xml:space="preserve">as a Clinical Scientist. </w:t>
            </w:r>
          </w:p>
          <w:p w:rsidR="00A140FF" w:rsidRPr="002C09FE" w:rsidRDefault="00A140FF" w:rsidP="00576A4D">
            <w:pPr>
              <w:rPr>
                <w:rFonts w:ascii="Arial" w:hAnsi="Arial" w:cs="Arial"/>
                <w:sz w:val="22"/>
                <w:szCs w:val="22"/>
                <w:lang w:val="en-US"/>
              </w:rPr>
            </w:pPr>
          </w:p>
          <w:p w:rsidR="00A140FF" w:rsidRPr="002C09FE" w:rsidRDefault="00A140FF" w:rsidP="00576A4D">
            <w:pPr>
              <w:numPr>
                <w:ilvl w:val="0"/>
                <w:numId w:val="12"/>
              </w:numPr>
              <w:rPr>
                <w:rFonts w:ascii="Arial" w:hAnsi="Arial" w:cs="Arial"/>
                <w:sz w:val="22"/>
                <w:szCs w:val="22"/>
              </w:rPr>
            </w:pPr>
            <w:r w:rsidRPr="002C09FE">
              <w:rPr>
                <w:rFonts w:ascii="Arial" w:hAnsi="Arial" w:cs="Arial"/>
                <w:sz w:val="22"/>
                <w:szCs w:val="22"/>
              </w:rPr>
              <w:t>To undertake research, development and audit activities (clinical and quality management).</w:t>
            </w:r>
          </w:p>
          <w:p w:rsidR="00A140FF" w:rsidRPr="002C09FE" w:rsidRDefault="00A140FF" w:rsidP="00576A4D">
            <w:pPr>
              <w:rPr>
                <w:rFonts w:ascii="Arial" w:hAnsi="Arial" w:cs="Arial"/>
                <w:color w:val="000000"/>
                <w:sz w:val="22"/>
                <w:szCs w:val="22"/>
              </w:rPr>
            </w:pPr>
          </w:p>
          <w:p w:rsidR="00A140FF" w:rsidRPr="002C09FE" w:rsidRDefault="00A140FF" w:rsidP="00576A4D">
            <w:pPr>
              <w:numPr>
                <w:ilvl w:val="0"/>
                <w:numId w:val="12"/>
              </w:numPr>
              <w:rPr>
                <w:rFonts w:ascii="Arial" w:hAnsi="Arial" w:cs="Arial"/>
                <w:sz w:val="22"/>
                <w:szCs w:val="22"/>
              </w:rPr>
            </w:pPr>
            <w:r w:rsidRPr="002C09FE">
              <w:rPr>
                <w:rFonts w:ascii="Arial" w:hAnsi="Arial" w:cs="Arial"/>
                <w:sz w:val="22"/>
                <w:szCs w:val="22"/>
              </w:rPr>
              <w:t xml:space="preserve">The post-holder will be expected to work on a rotational basis in all sections of the laboratory and may be required to undertake secondments to other departments outside the trust for additional experience (e.g. in specialised areas). </w:t>
            </w:r>
          </w:p>
          <w:p w:rsidR="00A140FF" w:rsidRPr="002C09FE" w:rsidRDefault="00A140FF" w:rsidP="00576A4D">
            <w:pPr>
              <w:rPr>
                <w:rFonts w:ascii="Arial" w:hAnsi="Arial" w:cs="Arial"/>
                <w:sz w:val="22"/>
                <w:szCs w:val="22"/>
              </w:rPr>
            </w:pPr>
          </w:p>
          <w:p w:rsidR="00A140FF" w:rsidRPr="002C09FE" w:rsidRDefault="00A140FF" w:rsidP="00576A4D">
            <w:pPr>
              <w:numPr>
                <w:ilvl w:val="0"/>
                <w:numId w:val="12"/>
              </w:numPr>
              <w:rPr>
                <w:rFonts w:ascii="Arial" w:hAnsi="Arial" w:cs="Arial"/>
                <w:sz w:val="22"/>
                <w:szCs w:val="22"/>
              </w:rPr>
            </w:pPr>
            <w:r w:rsidRPr="002C09FE">
              <w:rPr>
                <w:rFonts w:ascii="Arial" w:hAnsi="Arial" w:cs="Arial"/>
                <w:sz w:val="22"/>
                <w:szCs w:val="22"/>
              </w:rPr>
              <w:t>To contribute to the effective development and organisation of testing within the host department.</w:t>
            </w:r>
          </w:p>
          <w:p w:rsidR="00A140FF" w:rsidRPr="002C09FE" w:rsidRDefault="00A140FF" w:rsidP="00576A4D">
            <w:pPr>
              <w:rPr>
                <w:rFonts w:ascii="Arial" w:hAnsi="Arial" w:cs="Arial"/>
                <w:sz w:val="22"/>
                <w:szCs w:val="22"/>
              </w:rPr>
            </w:pPr>
          </w:p>
          <w:p w:rsidR="00A140FF" w:rsidRPr="002C09FE" w:rsidRDefault="00A140FF" w:rsidP="00576A4D">
            <w:pPr>
              <w:numPr>
                <w:ilvl w:val="0"/>
                <w:numId w:val="12"/>
              </w:numPr>
              <w:rPr>
                <w:rFonts w:ascii="Arial" w:hAnsi="Arial" w:cs="Arial"/>
                <w:sz w:val="22"/>
                <w:szCs w:val="22"/>
              </w:rPr>
            </w:pPr>
            <w:r w:rsidRPr="002C09FE">
              <w:rPr>
                <w:rFonts w:ascii="Arial" w:hAnsi="Arial" w:cs="Arial"/>
                <w:sz w:val="22"/>
                <w:szCs w:val="22"/>
              </w:rPr>
              <w:t xml:space="preserve">To participate in the interpretation of test results and also provision of advice on appropriate testing. </w:t>
            </w:r>
          </w:p>
          <w:p w:rsidR="00A140FF" w:rsidRPr="002C09FE" w:rsidRDefault="00A140FF" w:rsidP="00576A4D">
            <w:pPr>
              <w:keepNext/>
              <w:keepLines/>
              <w:ind w:left="709"/>
              <w:rPr>
                <w:rFonts w:ascii="Arial" w:hAnsi="Arial" w:cs="Arial"/>
                <w:b/>
                <w:sz w:val="22"/>
                <w:szCs w:val="22"/>
              </w:rPr>
            </w:pPr>
          </w:p>
          <w:p w:rsidR="00A140FF" w:rsidRPr="002C09FE" w:rsidRDefault="00A140FF" w:rsidP="00576A4D">
            <w:pPr>
              <w:numPr>
                <w:ilvl w:val="12"/>
                <w:numId w:val="0"/>
              </w:numPr>
              <w:ind w:left="720"/>
              <w:jc w:val="both"/>
              <w:rPr>
                <w:rFonts w:ascii="Arial" w:hAnsi="Arial" w:cs="Arial"/>
                <w:b/>
                <w:sz w:val="22"/>
                <w:szCs w:val="22"/>
              </w:rPr>
            </w:pPr>
          </w:p>
        </w:tc>
      </w:tr>
      <w:tr w:rsidR="00A140FF" w:rsidRPr="002C09FE" w:rsidTr="00576A4D">
        <w:tc>
          <w:tcPr>
            <w:tcW w:w="8522" w:type="dxa"/>
            <w:gridSpan w:val="4"/>
          </w:tcPr>
          <w:p w:rsidR="00A140FF" w:rsidRPr="002C09FE" w:rsidRDefault="00A140FF" w:rsidP="00576A4D">
            <w:pPr>
              <w:keepNext/>
              <w:keepLines/>
              <w:numPr>
                <w:ilvl w:val="0"/>
                <w:numId w:val="8"/>
              </w:numPr>
              <w:rPr>
                <w:rFonts w:ascii="Arial" w:hAnsi="Arial" w:cs="Arial"/>
                <w:b/>
                <w:sz w:val="22"/>
                <w:szCs w:val="22"/>
              </w:rPr>
            </w:pPr>
            <w:r w:rsidRPr="002C09FE">
              <w:rPr>
                <w:rFonts w:ascii="Arial" w:hAnsi="Arial" w:cs="Arial"/>
                <w:b/>
                <w:sz w:val="22"/>
                <w:szCs w:val="22"/>
              </w:rPr>
              <w:lastRenderedPageBreak/>
              <w:t>ORGANISATIONAL POSITION</w:t>
            </w:r>
          </w:p>
          <w:p w:rsidR="00A140FF" w:rsidRPr="002C09FE" w:rsidRDefault="00A140FF" w:rsidP="00576A4D">
            <w:pPr>
              <w:rPr>
                <w:rFonts w:ascii="Arial" w:hAnsi="Arial" w:cs="Arial"/>
                <w:sz w:val="22"/>
                <w:szCs w:val="22"/>
              </w:rPr>
            </w:pPr>
          </w:p>
          <w:p w:rsidR="00A140FF" w:rsidRPr="002C09FE" w:rsidRDefault="00A140FF" w:rsidP="00576A4D">
            <w:pPr>
              <w:numPr>
                <w:ilvl w:val="0"/>
                <w:numId w:val="12"/>
              </w:numPr>
              <w:rPr>
                <w:rFonts w:ascii="Arial" w:hAnsi="Arial" w:cs="Arial"/>
                <w:sz w:val="22"/>
                <w:szCs w:val="22"/>
              </w:rPr>
            </w:pPr>
            <w:r w:rsidRPr="002C09FE">
              <w:rPr>
                <w:rFonts w:ascii="Arial" w:hAnsi="Arial" w:cs="Arial"/>
                <w:sz w:val="22"/>
                <w:szCs w:val="22"/>
              </w:rPr>
              <w:t xml:space="preserve">The posts are supernumerary and will be supervised within the base location by the designated supervisor who will be responsible for their training and welfare locally. There will be an annual </w:t>
            </w:r>
            <w:r w:rsidR="002C09FE">
              <w:rPr>
                <w:rFonts w:ascii="Arial" w:hAnsi="Arial" w:cs="Arial"/>
                <w:sz w:val="22"/>
                <w:szCs w:val="22"/>
              </w:rPr>
              <w:t>review of competency progression (ARCP)</w:t>
            </w:r>
            <w:r w:rsidRPr="002C09FE">
              <w:rPr>
                <w:rFonts w:ascii="Arial" w:hAnsi="Arial" w:cs="Arial"/>
                <w:sz w:val="22"/>
                <w:szCs w:val="22"/>
              </w:rPr>
              <w:t xml:space="preserve"> undertaken by the training scheme co-ordinator, the Regional Tutor and an external assessor in the presence of the trainees supervisor. </w:t>
            </w:r>
          </w:p>
          <w:p w:rsidR="00A140FF" w:rsidRPr="002C09FE" w:rsidRDefault="00A140FF" w:rsidP="00576A4D">
            <w:pPr>
              <w:rPr>
                <w:rFonts w:ascii="Arial" w:hAnsi="Arial" w:cs="Arial"/>
                <w:sz w:val="22"/>
                <w:szCs w:val="22"/>
              </w:rPr>
            </w:pPr>
          </w:p>
          <w:p w:rsidR="00A140FF" w:rsidRPr="002C09FE" w:rsidRDefault="00A140FF" w:rsidP="00576A4D">
            <w:pPr>
              <w:numPr>
                <w:ilvl w:val="0"/>
                <w:numId w:val="12"/>
              </w:numPr>
              <w:rPr>
                <w:rFonts w:ascii="Arial" w:hAnsi="Arial" w:cs="Arial"/>
                <w:sz w:val="22"/>
                <w:szCs w:val="22"/>
              </w:rPr>
            </w:pPr>
            <w:r w:rsidRPr="002C09FE">
              <w:rPr>
                <w:rFonts w:ascii="Arial" w:hAnsi="Arial" w:cs="Arial"/>
                <w:sz w:val="22"/>
                <w:szCs w:val="22"/>
              </w:rPr>
              <w:t>The trainees will be subject to all local policies and procedu</w:t>
            </w:r>
            <w:r w:rsidR="009B1580">
              <w:rPr>
                <w:rFonts w:ascii="Arial" w:hAnsi="Arial" w:cs="Arial"/>
                <w:sz w:val="22"/>
                <w:szCs w:val="22"/>
              </w:rPr>
              <w:t>res of the training laboratory</w:t>
            </w:r>
            <w:r w:rsidRPr="002C09FE">
              <w:rPr>
                <w:rFonts w:ascii="Arial" w:hAnsi="Arial" w:cs="Arial"/>
                <w:sz w:val="22"/>
                <w:szCs w:val="22"/>
              </w:rPr>
              <w:t xml:space="preserve"> and those applying to them as employees of </w:t>
            </w:r>
            <w:r w:rsidR="009B1580">
              <w:rPr>
                <w:rFonts w:ascii="Arial" w:hAnsi="Arial" w:cs="Arial"/>
                <w:sz w:val="22"/>
                <w:szCs w:val="22"/>
              </w:rPr>
              <w:t>NHS Greater Glasgow and Clyde.</w:t>
            </w:r>
          </w:p>
          <w:p w:rsidR="00A140FF" w:rsidRPr="002C09FE" w:rsidRDefault="00A140FF" w:rsidP="00576A4D">
            <w:pPr>
              <w:ind w:left="284"/>
              <w:rPr>
                <w:rFonts w:ascii="Arial" w:hAnsi="Arial" w:cs="Arial"/>
                <w:sz w:val="22"/>
                <w:szCs w:val="22"/>
              </w:rPr>
            </w:pPr>
            <w:r w:rsidRPr="002C09FE">
              <w:rPr>
                <w:rFonts w:ascii="Arial" w:hAnsi="Arial" w:cs="Arial"/>
                <w:b/>
                <w:sz w:val="22"/>
                <w:szCs w:val="22"/>
              </w:rPr>
              <w:br/>
            </w:r>
            <w:r w:rsidR="009B1580">
              <w:rPr>
                <w:rFonts w:ascii="Arial" w:hAnsi="Arial" w:cs="Arial"/>
                <w:sz w:val="22"/>
                <w:szCs w:val="22"/>
              </w:rPr>
              <w:t>In 2025, there will be one NES-funded STP to be based in NHSGGC:</w:t>
            </w:r>
          </w:p>
          <w:p w:rsidR="00A140FF" w:rsidRPr="002C09FE" w:rsidRDefault="00A140FF" w:rsidP="00576A4D">
            <w:pPr>
              <w:ind w:left="851" w:hanging="567"/>
              <w:rPr>
                <w:rFonts w:ascii="Arial" w:hAnsi="Arial" w:cs="Arial"/>
                <w:sz w:val="22"/>
                <w:szCs w:val="22"/>
              </w:rPr>
            </w:pPr>
          </w:p>
          <w:p w:rsidR="00A140FF" w:rsidRPr="002C09FE" w:rsidRDefault="00A140FF" w:rsidP="00A140FF">
            <w:pPr>
              <w:ind w:left="851" w:hanging="567"/>
              <w:jc w:val="both"/>
              <w:rPr>
                <w:rFonts w:ascii="Arial" w:hAnsi="Arial" w:cs="Arial"/>
                <w:bCs/>
                <w:sz w:val="22"/>
                <w:szCs w:val="22"/>
              </w:rPr>
            </w:pPr>
            <w:r w:rsidRPr="002C09FE">
              <w:rPr>
                <w:rFonts w:ascii="Arial" w:hAnsi="Arial" w:cs="Arial"/>
                <w:bCs/>
                <w:sz w:val="22"/>
                <w:szCs w:val="22"/>
              </w:rPr>
              <w:t>Supervisor:</w:t>
            </w:r>
            <w:r w:rsidR="009B1580">
              <w:rPr>
                <w:rFonts w:ascii="Arial" w:hAnsi="Arial" w:cs="Arial"/>
                <w:bCs/>
                <w:sz w:val="22"/>
                <w:szCs w:val="22"/>
              </w:rPr>
              <w:t xml:space="preserve">           Susan Johnston</w:t>
            </w:r>
            <w:r w:rsidRPr="002C09FE">
              <w:rPr>
                <w:rFonts w:ascii="Arial" w:hAnsi="Arial" w:cs="Arial"/>
                <w:bCs/>
                <w:sz w:val="22"/>
                <w:szCs w:val="22"/>
              </w:rPr>
              <w:t>, Consultant Clinical Scientist</w:t>
            </w:r>
          </w:p>
          <w:p w:rsidR="00A140FF" w:rsidRPr="002C09FE" w:rsidRDefault="00A140FF" w:rsidP="00A140FF">
            <w:pPr>
              <w:ind w:left="2127" w:hanging="1843"/>
              <w:jc w:val="both"/>
              <w:rPr>
                <w:rFonts w:ascii="Arial" w:hAnsi="Arial" w:cs="Arial"/>
                <w:bCs/>
                <w:sz w:val="22"/>
                <w:szCs w:val="22"/>
              </w:rPr>
            </w:pPr>
            <w:r w:rsidRPr="002C09FE">
              <w:rPr>
                <w:rFonts w:ascii="Arial" w:hAnsi="Arial" w:cs="Arial"/>
                <w:bCs/>
                <w:sz w:val="22"/>
                <w:szCs w:val="22"/>
              </w:rPr>
              <w:t xml:space="preserve">Primary Base:      </w:t>
            </w:r>
            <w:r w:rsidR="009B1580">
              <w:rPr>
                <w:rFonts w:ascii="Arial" w:hAnsi="Arial" w:cs="Arial"/>
                <w:bCs/>
                <w:sz w:val="22"/>
                <w:szCs w:val="22"/>
              </w:rPr>
              <w:t xml:space="preserve"> Glasgow Royal Infirmary</w:t>
            </w:r>
          </w:p>
          <w:p w:rsidR="00A140FF" w:rsidRDefault="00A140FF" w:rsidP="00A140FF">
            <w:pPr>
              <w:ind w:left="851" w:hanging="567"/>
              <w:jc w:val="both"/>
              <w:rPr>
                <w:rFonts w:ascii="Arial" w:hAnsi="Arial" w:cs="Arial"/>
                <w:bCs/>
                <w:sz w:val="22"/>
                <w:szCs w:val="22"/>
              </w:rPr>
            </w:pPr>
            <w:r w:rsidRPr="002C09FE">
              <w:rPr>
                <w:rFonts w:ascii="Arial" w:hAnsi="Arial" w:cs="Arial"/>
                <w:bCs/>
                <w:sz w:val="22"/>
                <w:szCs w:val="22"/>
              </w:rPr>
              <w:t xml:space="preserve">Contact Details:   </w:t>
            </w:r>
            <w:r w:rsidR="001B0A34" w:rsidRPr="002C09FE">
              <w:rPr>
                <w:rFonts w:ascii="Arial" w:hAnsi="Arial" w:cs="Arial"/>
                <w:bCs/>
                <w:sz w:val="22"/>
                <w:szCs w:val="22"/>
              </w:rPr>
              <w:t xml:space="preserve"> </w:t>
            </w:r>
            <w:r w:rsidR="009B1580">
              <w:rPr>
                <w:rFonts w:ascii="Arial" w:hAnsi="Arial" w:cs="Arial"/>
                <w:bCs/>
                <w:sz w:val="22"/>
                <w:szCs w:val="22"/>
              </w:rPr>
              <w:t>Mrs Susan Johnston</w:t>
            </w:r>
          </w:p>
          <w:p w:rsidR="009B1580" w:rsidRPr="002C09FE" w:rsidRDefault="009B1580" w:rsidP="00A140FF">
            <w:pPr>
              <w:ind w:left="851" w:hanging="567"/>
              <w:jc w:val="both"/>
              <w:rPr>
                <w:rFonts w:ascii="Arial" w:hAnsi="Arial" w:cs="Arial"/>
                <w:bCs/>
                <w:sz w:val="22"/>
                <w:szCs w:val="22"/>
              </w:rPr>
            </w:pPr>
            <w:r>
              <w:rPr>
                <w:rFonts w:ascii="Arial" w:hAnsi="Arial" w:cs="Arial"/>
                <w:bCs/>
                <w:sz w:val="22"/>
                <w:szCs w:val="22"/>
              </w:rPr>
              <w:t xml:space="preserve">                              Department of Clinical Biochemistry</w:t>
            </w:r>
          </w:p>
          <w:p w:rsidR="00A140FF" w:rsidRDefault="00A140FF" w:rsidP="00A140FF">
            <w:pPr>
              <w:ind w:left="851" w:hanging="567"/>
              <w:jc w:val="both"/>
              <w:rPr>
                <w:rFonts w:ascii="Arial" w:hAnsi="Arial" w:cs="Arial"/>
                <w:bCs/>
                <w:sz w:val="22"/>
                <w:szCs w:val="22"/>
              </w:rPr>
            </w:pPr>
            <w:r w:rsidRPr="002C09FE">
              <w:rPr>
                <w:rFonts w:ascii="Arial" w:hAnsi="Arial" w:cs="Arial"/>
                <w:bCs/>
                <w:sz w:val="22"/>
                <w:szCs w:val="22"/>
              </w:rPr>
              <w:t xml:space="preserve">                           </w:t>
            </w:r>
            <w:r w:rsidR="001B0A34" w:rsidRPr="002C09FE">
              <w:rPr>
                <w:rFonts w:ascii="Arial" w:hAnsi="Arial" w:cs="Arial"/>
                <w:bCs/>
                <w:sz w:val="22"/>
                <w:szCs w:val="22"/>
              </w:rPr>
              <w:t xml:space="preserve">  </w:t>
            </w:r>
            <w:r w:rsidRPr="002C09FE">
              <w:rPr>
                <w:rFonts w:ascii="Arial" w:hAnsi="Arial" w:cs="Arial"/>
                <w:bCs/>
                <w:sz w:val="22"/>
                <w:szCs w:val="22"/>
              </w:rPr>
              <w:t xml:space="preserve"> </w:t>
            </w:r>
            <w:proofErr w:type="spellStart"/>
            <w:r w:rsidR="009B1580">
              <w:rPr>
                <w:rFonts w:ascii="Arial" w:hAnsi="Arial" w:cs="Arial"/>
                <w:bCs/>
                <w:sz w:val="22"/>
                <w:szCs w:val="22"/>
              </w:rPr>
              <w:t>Macewen</w:t>
            </w:r>
            <w:proofErr w:type="spellEnd"/>
            <w:r w:rsidR="009B1580">
              <w:rPr>
                <w:rFonts w:ascii="Arial" w:hAnsi="Arial" w:cs="Arial"/>
                <w:bCs/>
                <w:sz w:val="22"/>
                <w:szCs w:val="22"/>
              </w:rPr>
              <w:t xml:space="preserve"> Building</w:t>
            </w:r>
          </w:p>
          <w:p w:rsidR="00A140FF" w:rsidRDefault="009B1580" w:rsidP="009B1580">
            <w:pPr>
              <w:jc w:val="both"/>
              <w:rPr>
                <w:rFonts w:ascii="Arial" w:hAnsi="Arial" w:cs="Arial"/>
                <w:bCs/>
                <w:sz w:val="22"/>
                <w:szCs w:val="22"/>
              </w:rPr>
            </w:pPr>
            <w:r>
              <w:rPr>
                <w:rFonts w:ascii="Arial" w:hAnsi="Arial" w:cs="Arial"/>
                <w:bCs/>
                <w:sz w:val="22"/>
                <w:szCs w:val="22"/>
              </w:rPr>
              <w:t xml:space="preserve">                                  Glasgow</w:t>
            </w:r>
            <w:r w:rsidR="00A140FF" w:rsidRPr="002C09FE">
              <w:rPr>
                <w:rFonts w:ascii="Arial" w:hAnsi="Arial" w:cs="Arial"/>
                <w:bCs/>
                <w:sz w:val="22"/>
                <w:szCs w:val="22"/>
              </w:rPr>
              <w:t xml:space="preserve"> Royal Infirmary</w:t>
            </w:r>
          </w:p>
          <w:p w:rsidR="009B1580" w:rsidRPr="002C09FE" w:rsidRDefault="009B1580" w:rsidP="009B1580">
            <w:pPr>
              <w:jc w:val="both"/>
              <w:rPr>
                <w:rFonts w:ascii="Arial" w:hAnsi="Arial" w:cs="Arial"/>
                <w:bCs/>
                <w:sz w:val="22"/>
                <w:szCs w:val="22"/>
              </w:rPr>
            </w:pPr>
            <w:r>
              <w:rPr>
                <w:rFonts w:ascii="Arial" w:hAnsi="Arial" w:cs="Arial"/>
                <w:bCs/>
                <w:sz w:val="22"/>
                <w:szCs w:val="22"/>
              </w:rPr>
              <w:t xml:space="preserve">          </w:t>
            </w:r>
            <w:r w:rsidR="00C86EF5">
              <w:rPr>
                <w:rFonts w:ascii="Arial" w:hAnsi="Arial" w:cs="Arial"/>
                <w:bCs/>
                <w:sz w:val="22"/>
                <w:szCs w:val="22"/>
              </w:rPr>
              <w:t xml:space="preserve">                        GLASGOW</w:t>
            </w:r>
            <w:r>
              <w:rPr>
                <w:rFonts w:ascii="Arial" w:hAnsi="Arial" w:cs="Arial"/>
                <w:bCs/>
                <w:sz w:val="22"/>
                <w:szCs w:val="22"/>
              </w:rPr>
              <w:t xml:space="preserve"> G4 0SF</w:t>
            </w:r>
          </w:p>
          <w:p w:rsidR="00A140FF" w:rsidRPr="002C09FE" w:rsidRDefault="00A140FF" w:rsidP="00A140FF">
            <w:pPr>
              <w:ind w:left="851" w:hanging="567"/>
              <w:jc w:val="both"/>
              <w:rPr>
                <w:rFonts w:ascii="Arial" w:hAnsi="Arial" w:cs="Arial"/>
                <w:bCs/>
                <w:sz w:val="22"/>
                <w:szCs w:val="22"/>
              </w:rPr>
            </w:pPr>
            <w:r w:rsidRPr="002C09FE">
              <w:rPr>
                <w:rFonts w:ascii="Arial" w:hAnsi="Arial" w:cs="Arial"/>
                <w:bCs/>
                <w:sz w:val="22"/>
                <w:szCs w:val="22"/>
              </w:rPr>
              <w:t>Tel</w:t>
            </w:r>
            <w:r w:rsidR="00850D61" w:rsidRPr="002C09FE">
              <w:rPr>
                <w:rFonts w:ascii="Arial" w:hAnsi="Arial" w:cs="Arial"/>
                <w:bCs/>
                <w:sz w:val="22"/>
                <w:szCs w:val="22"/>
              </w:rPr>
              <w:t>ephone</w:t>
            </w:r>
            <w:r w:rsidRPr="002C09FE">
              <w:rPr>
                <w:rFonts w:ascii="Arial" w:hAnsi="Arial" w:cs="Arial"/>
                <w:bCs/>
                <w:sz w:val="22"/>
                <w:szCs w:val="22"/>
              </w:rPr>
              <w:t xml:space="preserve">: </w:t>
            </w:r>
            <w:r w:rsidR="00BA575D">
              <w:rPr>
                <w:rFonts w:ascii="Arial" w:hAnsi="Arial" w:cs="Arial"/>
                <w:bCs/>
                <w:sz w:val="22"/>
                <w:szCs w:val="22"/>
              </w:rPr>
              <w:t>0141 24</w:t>
            </w:r>
            <w:r w:rsidR="009B1580">
              <w:rPr>
                <w:rFonts w:ascii="Arial" w:hAnsi="Arial" w:cs="Arial"/>
                <w:bCs/>
                <w:sz w:val="22"/>
                <w:szCs w:val="22"/>
              </w:rPr>
              <w:t>2 9537</w:t>
            </w:r>
          </w:p>
          <w:p w:rsidR="00A140FF" w:rsidRDefault="00A140FF" w:rsidP="009B1580">
            <w:pPr>
              <w:ind w:left="851" w:hanging="567"/>
              <w:jc w:val="both"/>
              <w:rPr>
                <w:rStyle w:val="Hyperlink"/>
                <w:rFonts w:ascii="Arial" w:hAnsi="Arial" w:cs="Arial"/>
                <w:bCs/>
                <w:sz w:val="22"/>
                <w:szCs w:val="22"/>
              </w:rPr>
            </w:pPr>
            <w:r w:rsidRPr="002C09FE">
              <w:rPr>
                <w:rFonts w:ascii="Arial" w:hAnsi="Arial" w:cs="Arial"/>
                <w:bCs/>
                <w:sz w:val="22"/>
                <w:szCs w:val="22"/>
              </w:rPr>
              <w:t xml:space="preserve">Email: </w:t>
            </w:r>
            <w:hyperlink w:history="1">
              <w:r w:rsidR="009B1580" w:rsidRPr="00AB3435">
                <w:rPr>
                  <w:rStyle w:val="Hyperlink"/>
                  <w:rFonts w:ascii="Arial" w:hAnsi="Arial" w:cs="Arial"/>
                  <w:bCs/>
                  <w:sz w:val="22"/>
                  <w:szCs w:val="22"/>
                </w:rPr>
                <w:t>susan.johnston10@nhs.scot</w:t>
              </w:r>
            </w:hyperlink>
          </w:p>
          <w:p w:rsidR="009B1580" w:rsidRPr="002C09FE" w:rsidRDefault="009B1580" w:rsidP="009B1580">
            <w:pPr>
              <w:ind w:left="851" w:hanging="567"/>
              <w:jc w:val="both"/>
              <w:rPr>
                <w:rStyle w:val="Hyperlink"/>
                <w:rFonts w:ascii="Arial" w:hAnsi="Arial" w:cs="Arial"/>
                <w:color w:val="auto"/>
                <w:sz w:val="22"/>
                <w:szCs w:val="22"/>
                <w:u w:val="none"/>
              </w:rPr>
            </w:pPr>
          </w:p>
          <w:p w:rsidR="00A140FF" w:rsidRPr="002C09FE" w:rsidRDefault="00A140FF" w:rsidP="00A140FF">
            <w:pPr>
              <w:ind w:left="851" w:hanging="567"/>
              <w:jc w:val="both"/>
              <w:rPr>
                <w:rStyle w:val="Hyperlink"/>
                <w:rFonts w:ascii="Arial" w:hAnsi="Arial" w:cs="Arial"/>
                <w:bCs/>
                <w:color w:val="auto"/>
                <w:sz w:val="22"/>
                <w:szCs w:val="22"/>
                <w:u w:val="none"/>
              </w:rPr>
            </w:pPr>
            <w:r w:rsidRPr="002C09FE">
              <w:rPr>
                <w:rStyle w:val="Hyperlink"/>
                <w:rFonts w:ascii="Arial" w:hAnsi="Arial" w:cs="Arial"/>
                <w:bCs/>
                <w:color w:val="auto"/>
                <w:sz w:val="22"/>
                <w:szCs w:val="22"/>
                <w:u w:val="none"/>
              </w:rPr>
              <w:t xml:space="preserve">Supervisor:              </w:t>
            </w:r>
            <w:r w:rsidR="009B1580">
              <w:rPr>
                <w:rStyle w:val="Hyperlink"/>
                <w:rFonts w:ascii="Arial" w:hAnsi="Arial" w:cs="Arial"/>
                <w:bCs/>
                <w:color w:val="auto"/>
                <w:sz w:val="22"/>
                <w:szCs w:val="22"/>
                <w:u w:val="none"/>
              </w:rPr>
              <w:t>Jane McNeilly</w:t>
            </w:r>
            <w:r w:rsidRPr="002C09FE">
              <w:rPr>
                <w:rStyle w:val="Hyperlink"/>
                <w:rFonts w:ascii="Arial" w:hAnsi="Arial" w:cs="Arial"/>
                <w:bCs/>
                <w:color w:val="auto"/>
                <w:sz w:val="22"/>
                <w:szCs w:val="22"/>
                <w:u w:val="none"/>
              </w:rPr>
              <w:t>, Consultant Clinical Scientist</w:t>
            </w:r>
          </w:p>
          <w:p w:rsidR="00A140FF" w:rsidRPr="002C09FE" w:rsidRDefault="00A140FF" w:rsidP="00A140FF">
            <w:pPr>
              <w:ind w:left="851" w:hanging="567"/>
              <w:jc w:val="both"/>
              <w:rPr>
                <w:rStyle w:val="Hyperlink"/>
                <w:rFonts w:ascii="Arial" w:hAnsi="Arial" w:cs="Arial"/>
                <w:bCs/>
                <w:color w:val="auto"/>
                <w:sz w:val="22"/>
                <w:szCs w:val="22"/>
                <w:u w:val="none"/>
              </w:rPr>
            </w:pPr>
            <w:r w:rsidRPr="002C09FE">
              <w:rPr>
                <w:rStyle w:val="Hyperlink"/>
                <w:rFonts w:ascii="Arial" w:hAnsi="Arial" w:cs="Arial"/>
                <w:bCs/>
                <w:color w:val="auto"/>
                <w:sz w:val="22"/>
                <w:szCs w:val="22"/>
                <w:u w:val="none"/>
              </w:rPr>
              <w:t xml:space="preserve">Primary Base:          </w:t>
            </w:r>
            <w:r w:rsidR="009B1580">
              <w:rPr>
                <w:rStyle w:val="Hyperlink"/>
                <w:rFonts w:ascii="Arial" w:hAnsi="Arial" w:cs="Arial"/>
                <w:bCs/>
                <w:color w:val="auto"/>
                <w:sz w:val="22"/>
                <w:szCs w:val="22"/>
                <w:u w:val="none"/>
              </w:rPr>
              <w:t>Queen Elizabeth University Hospital</w:t>
            </w:r>
          </w:p>
          <w:p w:rsidR="00A140FF" w:rsidRPr="002C09FE" w:rsidRDefault="00A140FF" w:rsidP="00A140FF">
            <w:pPr>
              <w:ind w:left="851" w:hanging="567"/>
              <w:jc w:val="both"/>
              <w:rPr>
                <w:rStyle w:val="Hyperlink"/>
                <w:rFonts w:ascii="Arial" w:hAnsi="Arial" w:cs="Arial"/>
                <w:bCs/>
                <w:color w:val="auto"/>
                <w:sz w:val="22"/>
                <w:szCs w:val="22"/>
                <w:u w:val="none"/>
              </w:rPr>
            </w:pPr>
            <w:r w:rsidRPr="002C09FE">
              <w:rPr>
                <w:rStyle w:val="Hyperlink"/>
                <w:rFonts w:ascii="Arial" w:hAnsi="Arial" w:cs="Arial"/>
                <w:bCs/>
                <w:color w:val="auto"/>
                <w:sz w:val="22"/>
                <w:szCs w:val="22"/>
                <w:u w:val="none"/>
              </w:rPr>
              <w:t xml:space="preserve">Contact Details:       </w:t>
            </w:r>
            <w:r w:rsidR="009B1580">
              <w:rPr>
                <w:rStyle w:val="Hyperlink"/>
                <w:rFonts w:ascii="Arial" w:hAnsi="Arial" w:cs="Arial"/>
                <w:bCs/>
                <w:color w:val="auto"/>
                <w:sz w:val="22"/>
                <w:szCs w:val="22"/>
                <w:u w:val="none"/>
              </w:rPr>
              <w:t>Dr Jane McNeilly</w:t>
            </w:r>
          </w:p>
          <w:p w:rsidR="009B1580" w:rsidRPr="002C09FE" w:rsidRDefault="00850D61" w:rsidP="009B1580">
            <w:pPr>
              <w:ind w:left="851" w:hanging="567"/>
              <w:jc w:val="both"/>
              <w:rPr>
                <w:rFonts w:ascii="Arial" w:hAnsi="Arial" w:cs="Arial"/>
                <w:bCs/>
                <w:sz w:val="22"/>
                <w:szCs w:val="22"/>
              </w:rPr>
            </w:pPr>
            <w:r w:rsidRPr="002C09FE">
              <w:rPr>
                <w:rStyle w:val="Hyperlink"/>
                <w:rFonts w:ascii="Arial" w:hAnsi="Arial" w:cs="Arial"/>
                <w:bCs/>
                <w:color w:val="auto"/>
                <w:sz w:val="22"/>
                <w:szCs w:val="22"/>
                <w:u w:val="none"/>
              </w:rPr>
              <w:t xml:space="preserve">                                 </w:t>
            </w:r>
            <w:r w:rsidR="009B1580">
              <w:rPr>
                <w:rFonts w:ascii="Arial" w:hAnsi="Arial" w:cs="Arial"/>
                <w:bCs/>
                <w:sz w:val="22"/>
                <w:szCs w:val="22"/>
              </w:rPr>
              <w:t>Department of Clinical Biochemistry</w:t>
            </w:r>
          </w:p>
          <w:p w:rsidR="00C86EF5" w:rsidRPr="00C86EF5" w:rsidRDefault="00C86EF5" w:rsidP="00C86EF5">
            <w:pPr>
              <w:pStyle w:val="xmsonormal"/>
              <w:shd w:val="clear" w:color="auto" w:fill="FFFFFF"/>
              <w:spacing w:before="0" w:beforeAutospacing="0" w:after="0" w:afterAutospacing="0"/>
              <w:rPr>
                <w:rFonts w:ascii="Arial" w:hAnsi="Arial" w:cs="Arial"/>
                <w:sz w:val="22"/>
                <w:szCs w:val="22"/>
              </w:rPr>
            </w:pPr>
            <w:r>
              <w:rPr>
                <w:rFonts w:ascii="Arial" w:hAnsi="Arial" w:cs="Arial"/>
                <w:sz w:val="22"/>
                <w:szCs w:val="22"/>
                <w:bdr w:val="none" w:sz="0" w:space="0" w:color="auto" w:frame="1"/>
              </w:rPr>
              <w:t xml:space="preserve">                                     </w:t>
            </w:r>
            <w:r w:rsidRPr="00C86EF5">
              <w:rPr>
                <w:rFonts w:ascii="Arial" w:hAnsi="Arial" w:cs="Arial"/>
                <w:sz w:val="22"/>
                <w:szCs w:val="22"/>
                <w:bdr w:val="none" w:sz="0" w:space="0" w:color="auto" w:frame="1"/>
              </w:rPr>
              <w:t>Laboratory &amp; FM Building</w:t>
            </w:r>
          </w:p>
          <w:p w:rsidR="00C86EF5" w:rsidRPr="00C86EF5" w:rsidRDefault="00C86EF5" w:rsidP="00C86EF5">
            <w:pPr>
              <w:pStyle w:val="xmsonormal"/>
              <w:shd w:val="clear" w:color="auto" w:fill="FFFFFF"/>
              <w:spacing w:before="0" w:beforeAutospacing="0" w:after="0" w:afterAutospacing="0"/>
              <w:rPr>
                <w:rFonts w:ascii="Arial" w:hAnsi="Arial" w:cs="Arial"/>
                <w:sz w:val="22"/>
                <w:szCs w:val="22"/>
              </w:rPr>
            </w:pPr>
            <w:r>
              <w:rPr>
                <w:rFonts w:ascii="Arial" w:hAnsi="Arial" w:cs="Arial"/>
                <w:sz w:val="22"/>
                <w:szCs w:val="22"/>
                <w:bdr w:val="none" w:sz="0" w:space="0" w:color="auto" w:frame="1"/>
              </w:rPr>
              <w:t xml:space="preserve">                                    </w:t>
            </w:r>
            <w:r w:rsidRPr="00C86EF5">
              <w:rPr>
                <w:rFonts w:ascii="Arial" w:hAnsi="Arial" w:cs="Arial"/>
                <w:sz w:val="22"/>
                <w:szCs w:val="22"/>
                <w:bdr w:val="none" w:sz="0" w:space="0" w:color="auto" w:frame="1"/>
              </w:rPr>
              <w:t>Queen Elizabeth University Hospital</w:t>
            </w:r>
          </w:p>
          <w:p w:rsidR="00850D61" w:rsidRPr="00C86EF5" w:rsidRDefault="00C86EF5" w:rsidP="00C86EF5">
            <w:pPr>
              <w:pStyle w:val="xmsonormal"/>
              <w:shd w:val="clear" w:color="auto" w:fill="FFFFFF"/>
              <w:spacing w:before="0" w:beforeAutospacing="0" w:after="0" w:afterAutospacing="0"/>
              <w:rPr>
                <w:rStyle w:val="Hyperlink"/>
                <w:rFonts w:ascii="Arial" w:hAnsi="Arial" w:cs="Arial"/>
                <w:color w:val="auto"/>
                <w:sz w:val="22"/>
                <w:szCs w:val="22"/>
                <w:u w:val="none"/>
              </w:rPr>
            </w:pPr>
            <w:r>
              <w:rPr>
                <w:rFonts w:ascii="Arial" w:hAnsi="Arial" w:cs="Arial"/>
                <w:sz w:val="22"/>
                <w:szCs w:val="22"/>
                <w:bdr w:val="none" w:sz="0" w:space="0" w:color="auto" w:frame="1"/>
              </w:rPr>
              <w:t xml:space="preserve">                                    </w:t>
            </w:r>
            <w:r w:rsidRPr="00C86EF5">
              <w:rPr>
                <w:rFonts w:ascii="Arial" w:hAnsi="Arial" w:cs="Arial"/>
                <w:sz w:val="22"/>
                <w:szCs w:val="22"/>
                <w:bdr w:val="none" w:sz="0" w:space="0" w:color="auto" w:frame="1"/>
              </w:rPr>
              <w:t>GLASGOW G51 4TF</w:t>
            </w:r>
          </w:p>
          <w:p w:rsidR="00850D61" w:rsidRPr="002C09FE" w:rsidRDefault="00850D61" w:rsidP="00A140FF">
            <w:pPr>
              <w:ind w:left="851" w:hanging="567"/>
              <w:jc w:val="both"/>
              <w:rPr>
                <w:rStyle w:val="Hyperlink"/>
                <w:rFonts w:ascii="Arial" w:hAnsi="Arial" w:cs="Arial"/>
                <w:bCs/>
                <w:color w:val="auto"/>
                <w:sz w:val="22"/>
                <w:szCs w:val="22"/>
                <w:u w:val="none"/>
              </w:rPr>
            </w:pPr>
            <w:r w:rsidRPr="002C09FE">
              <w:rPr>
                <w:rStyle w:val="Hyperlink"/>
                <w:rFonts w:ascii="Arial" w:hAnsi="Arial" w:cs="Arial"/>
                <w:bCs/>
                <w:color w:val="auto"/>
                <w:sz w:val="22"/>
                <w:szCs w:val="22"/>
                <w:u w:val="none"/>
              </w:rPr>
              <w:t xml:space="preserve">Telephone: </w:t>
            </w:r>
            <w:r w:rsidR="00C86EF5">
              <w:rPr>
                <w:rStyle w:val="Hyperlink"/>
                <w:rFonts w:ascii="Arial" w:hAnsi="Arial" w:cs="Arial"/>
                <w:bCs/>
                <w:color w:val="auto"/>
                <w:sz w:val="22"/>
                <w:szCs w:val="22"/>
                <w:u w:val="none"/>
              </w:rPr>
              <w:t>0141 354 9047</w:t>
            </w:r>
          </w:p>
          <w:p w:rsidR="00A140FF" w:rsidRPr="002C09FE" w:rsidRDefault="00850D61" w:rsidP="00576A4D">
            <w:pPr>
              <w:ind w:left="851" w:hanging="567"/>
              <w:jc w:val="both"/>
              <w:rPr>
                <w:rStyle w:val="Hyperlink"/>
                <w:rFonts w:ascii="Arial" w:hAnsi="Arial" w:cs="Arial"/>
                <w:bCs/>
                <w:color w:val="auto"/>
                <w:sz w:val="22"/>
                <w:szCs w:val="22"/>
                <w:u w:val="none"/>
              </w:rPr>
            </w:pPr>
            <w:r w:rsidRPr="002C09FE">
              <w:rPr>
                <w:rStyle w:val="Hyperlink"/>
                <w:rFonts w:ascii="Arial" w:hAnsi="Arial" w:cs="Arial"/>
                <w:bCs/>
                <w:color w:val="auto"/>
                <w:sz w:val="22"/>
                <w:szCs w:val="22"/>
                <w:u w:val="none"/>
              </w:rPr>
              <w:t xml:space="preserve">Email: </w:t>
            </w:r>
            <w:hyperlink w:history="1">
              <w:r w:rsidR="009B1580" w:rsidRPr="00AB3435">
                <w:rPr>
                  <w:rStyle w:val="Hyperlink"/>
                  <w:rFonts w:ascii="Arial" w:hAnsi="Arial" w:cs="Arial"/>
                  <w:bCs/>
                  <w:sz w:val="22"/>
                  <w:szCs w:val="22"/>
                </w:rPr>
                <w:t>jane.mcneilly@nhs.scot</w:t>
              </w:r>
            </w:hyperlink>
          </w:p>
          <w:p w:rsidR="00850D61" w:rsidRPr="002C09FE" w:rsidRDefault="00850D61" w:rsidP="009B1580">
            <w:pPr>
              <w:jc w:val="both"/>
              <w:rPr>
                <w:rStyle w:val="Hyperlink"/>
                <w:rFonts w:ascii="Arial" w:hAnsi="Arial" w:cs="Arial"/>
                <w:bCs/>
                <w:color w:val="auto"/>
                <w:sz w:val="22"/>
                <w:szCs w:val="22"/>
                <w:u w:val="none"/>
              </w:rPr>
            </w:pPr>
          </w:p>
          <w:p w:rsidR="00A140FF" w:rsidRPr="009B1580" w:rsidRDefault="00A140FF" w:rsidP="009B1580">
            <w:pPr>
              <w:tabs>
                <w:tab w:val="left" w:pos="2175"/>
              </w:tabs>
              <w:jc w:val="both"/>
              <w:rPr>
                <w:rFonts w:ascii="Arial" w:hAnsi="Arial" w:cs="Arial"/>
                <w:bCs/>
                <w:sz w:val="22"/>
                <w:szCs w:val="22"/>
              </w:rPr>
            </w:pPr>
            <w:r w:rsidRPr="002C09FE">
              <w:rPr>
                <w:rFonts w:ascii="Arial" w:hAnsi="Arial" w:cs="Arial"/>
                <w:sz w:val="22"/>
                <w:szCs w:val="22"/>
              </w:rPr>
              <w:t xml:space="preserve">Trainees may be required to attend other locations in Scotland to enable more specialist </w:t>
            </w:r>
            <w:r w:rsidR="00BA575D">
              <w:rPr>
                <w:rFonts w:ascii="Arial" w:hAnsi="Arial" w:cs="Arial"/>
                <w:sz w:val="22"/>
                <w:szCs w:val="22"/>
              </w:rPr>
              <w:t>training in some topics (e.g. paediatric biochemistry</w:t>
            </w:r>
            <w:r w:rsidRPr="002C09FE">
              <w:rPr>
                <w:rFonts w:ascii="Arial" w:hAnsi="Arial" w:cs="Arial"/>
                <w:sz w:val="22"/>
                <w:szCs w:val="22"/>
              </w:rPr>
              <w:t xml:space="preserve">). </w:t>
            </w:r>
          </w:p>
        </w:tc>
      </w:tr>
      <w:tr w:rsidR="00A140FF" w:rsidRPr="002C09FE" w:rsidTr="00576A4D">
        <w:tc>
          <w:tcPr>
            <w:tcW w:w="8522" w:type="dxa"/>
            <w:gridSpan w:val="4"/>
          </w:tcPr>
          <w:p w:rsidR="00A140FF" w:rsidRPr="002C09FE" w:rsidRDefault="00A140FF" w:rsidP="009B1580">
            <w:pPr>
              <w:keepNext/>
              <w:keepLines/>
              <w:rPr>
                <w:rFonts w:ascii="Arial" w:hAnsi="Arial" w:cs="Arial"/>
                <w:b/>
                <w:sz w:val="22"/>
                <w:szCs w:val="22"/>
              </w:rPr>
            </w:pPr>
          </w:p>
        </w:tc>
      </w:tr>
      <w:tr w:rsidR="00A140FF" w:rsidRPr="002C09FE" w:rsidTr="00576A4D">
        <w:trPr>
          <w:cantSplit/>
          <w:trHeight w:val="1645"/>
        </w:trPr>
        <w:tc>
          <w:tcPr>
            <w:tcW w:w="8522" w:type="dxa"/>
            <w:gridSpan w:val="4"/>
          </w:tcPr>
          <w:p w:rsidR="00A140FF" w:rsidRPr="002C09FE" w:rsidRDefault="00A140FF" w:rsidP="00576A4D">
            <w:pPr>
              <w:keepNext/>
              <w:keepLines/>
              <w:numPr>
                <w:ilvl w:val="0"/>
                <w:numId w:val="8"/>
              </w:numPr>
              <w:rPr>
                <w:rFonts w:ascii="Arial" w:hAnsi="Arial" w:cs="Arial"/>
                <w:b/>
                <w:sz w:val="22"/>
                <w:szCs w:val="22"/>
              </w:rPr>
            </w:pPr>
            <w:r w:rsidRPr="002C09FE">
              <w:rPr>
                <w:rFonts w:ascii="Arial" w:hAnsi="Arial" w:cs="Arial"/>
                <w:b/>
                <w:sz w:val="22"/>
                <w:szCs w:val="22"/>
              </w:rPr>
              <w:t>MAIN DUTIES/RESPONSIBILITIES</w:t>
            </w:r>
          </w:p>
          <w:p w:rsidR="00A140FF" w:rsidRPr="002C09FE" w:rsidRDefault="00A140FF" w:rsidP="00576A4D">
            <w:pPr>
              <w:pStyle w:val="Default"/>
              <w:spacing w:line="443" w:lineRule="atLeast"/>
              <w:rPr>
                <w:rFonts w:ascii="Arial" w:hAnsi="Arial" w:cs="Arial"/>
                <w:b/>
                <w:bCs/>
                <w:sz w:val="22"/>
                <w:szCs w:val="22"/>
              </w:rPr>
            </w:pPr>
            <w:r w:rsidRPr="002C09FE">
              <w:rPr>
                <w:rFonts w:ascii="Arial" w:hAnsi="Arial" w:cs="Arial"/>
                <w:b/>
                <w:bCs/>
                <w:sz w:val="22"/>
                <w:szCs w:val="22"/>
              </w:rPr>
              <w:t xml:space="preserve">Training </w:t>
            </w:r>
          </w:p>
          <w:p w:rsidR="00A140FF" w:rsidRPr="002C09FE" w:rsidRDefault="00A140FF" w:rsidP="00576A4D">
            <w:pPr>
              <w:numPr>
                <w:ilvl w:val="0"/>
                <w:numId w:val="13"/>
              </w:numPr>
              <w:rPr>
                <w:rFonts w:ascii="Arial" w:hAnsi="Arial" w:cs="Arial"/>
                <w:sz w:val="22"/>
                <w:szCs w:val="22"/>
              </w:rPr>
            </w:pPr>
            <w:r w:rsidRPr="002C09FE">
              <w:rPr>
                <w:rFonts w:ascii="Arial" w:hAnsi="Arial" w:cs="Arial"/>
                <w:sz w:val="22"/>
                <w:szCs w:val="22"/>
              </w:rPr>
              <w:t xml:space="preserve">To complete formal academic and 'on the job' supervised training to Masters </w:t>
            </w:r>
            <w:proofErr w:type="gramStart"/>
            <w:r w:rsidRPr="002C09FE">
              <w:rPr>
                <w:rFonts w:ascii="Arial" w:hAnsi="Arial" w:cs="Arial"/>
                <w:sz w:val="22"/>
                <w:szCs w:val="22"/>
              </w:rPr>
              <w:t>leve</w:t>
            </w:r>
            <w:r w:rsidR="004B01E0" w:rsidRPr="002C09FE">
              <w:rPr>
                <w:rFonts w:ascii="Arial" w:hAnsi="Arial" w:cs="Arial"/>
                <w:sz w:val="22"/>
                <w:szCs w:val="22"/>
              </w:rPr>
              <w:t>l</w:t>
            </w:r>
            <w:proofErr w:type="gramEnd"/>
            <w:r w:rsidRPr="002C09FE">
              <w:rPr>
                <w:rFonts w:ascii="Arial" w:hAnsi="Arial" w:cs="Arial"/>
                <w:sz w:val="22"/>
                <w:szCs w:val="22"/>
              </w:rPr>
              <w:t xml:space="preserve"> (and professional body requirements for HCPC registration). </w:t>
            </w:r>
          </w:p>
          <w:p w:rsidR="00A140FF" w:rsidRPr="002C09FE" w:rsidRDefault="00A140FF" w:rsidP="00576A4D">
            <w:pPr>
              <w:ind w:left="720"/>
              <w:rPr>
                <w:rFonts w:ascii="Arial" w:hAnsi="Arial" w:cs="Arial"/>
                <w:sz w:val="22"/>
                <w:szCs w:val="22"/>
              </w:rPr>
            </w:pPr>
          </w:p>
          <w:p w:rsidR="00A140FF" w:rsidRDefault="00A140FF" w:rsidP="00C86EF5">
            <w:pPr>
              <w:numPr>
                <w:ilvl w:val="0"/>
                <w:numId w:val="13"/>
              </w:numPr>
              <w:rPr>
                <w:rFonts w:ascii="Arial" w:hAnsi="Arial" w:cs="Arial"/>
                <w:sz w:val="22"/>
                <w:szCs w:val="22"/>
              </w:rPr>
            </w:pPr>
            <w:r w:rsidRPr="002C09FE">
              <w:rPr>
                <w:rFonts w:ascii="Arial" w:hAnsi="Arial" w:cs="Arial"/>
                <w:sz w:val="22"/>
                <w:szCs w:val="22"/>
              </w:rPr>
              <w:t>To participate in the interpretation and validation of the test results of the Department in order to achieve independent practitioner status.</w:t>
            </w:r>
          </w:p>
          <w:p w:rsidR="00C86EF5" w:rsidRPr="00C86EF5" w:rsidRDefault="00C86EF5" w:rsidP="00C86EF5">
            <w:pPr>
              <w:rPr>
                <w:rFonts w:ascii="Arial" w:hAnsi="Arial" w:cs="Arial"/>
                <w:sz w:val="22"/>
                <w:szCs w:val="22"/>
              </w:rPr>
            </w:pPr>
          </w:p>
          <w:p w:rsidR="00A140FF" w:rsidRPr="002C09FE" w:rsidRDefault="00A140FF" w:rsidP="00576A4D">
            <w:pPr>
              <w:numPr>
                <w:ilvl w:val="0"/>
                <w:numId w:val="13"/>
              </w:numPr>
              <w:rPr>
                <w:rFonts w:ascii="Arial" w:hAnsi="Arial" w:cs="Arial"/>
                <w:b/>
                <w:bCs/>
                <w:sz w:val="22"/>
                <w:szCs w:val="22"/>
              </w:rPr>
            </w:pPr>
            <w:r w:rsidRPr="002C09FE">
              <w:rPr>
                <w:rFonts w:ascii="Arial" w:hAnsi="Arial" w:cs="Arial"/>
                <w:sz w:val="22"/>
                <w:szCs w:val="22"/>
              </w:rPr>
              <w:t>To undertake research and development and audit projects as determine</w:t>
            </w:r>
            <w:r w:rsidR="00C86EF5">
              <w:rPr>
                <w:rFonts w:ascii="Arial" w:hAnsi="Arial" w:cs="Arial"/>
                <w:sz w:val="22"/>
                <w:szCs w:val="22"/>
              </w:rPr>
              <w:t>d by the Head of Department or t</w:t>
            </w:r>
            <w:r w:rsidRPr="002C09FE">
              <w:rPr>
                <w:rFonts w:ascii="Arial" w:hAnsi="Arial" w:cs="Arial"/>
                <w:sz w:val="22"/>
                <w:szCs w:val="22"/>
              </w:rPr>
              <w:t>raining supervisor and present the findings at formal meetings to fellow scientists and other health</w:t>
            </w:r>
            <w:r w:rsidR="00C86EF5">
              <w:rPr>
                <w:rFonts w:ascii="Arial" w:hAnsi="Arial" w:cs="Arial"/>
                <w:sz w:val="22"/>
                <w:szCs w:val="22"/>
              </w:rPr>
              <w:t>care</w:t>
            </w:r>
            <w:r w:rsidRPr="002C09FE">
              <w:rPr>
                <w:rFonts w:ascii="Arial" w:hAnsi="Arial" w:cs="Arial"/>
                <w:sz w:val="22"/>
                <w:szCs w:val="22"/>
              </w:rPr>
              <w:t xml:space="preserve"> professionals. The academic component of training, as well as H</w:t>
            </w:r>
            <w:r w:rsidR="00373B70">
              <w:rPr>
                <w:rFonts w:ascii="Arial" w:hAnsi="Arial" w:cs="Arial"/>
                <w:sz w:val="22"/>
                <w:szCs w:val="22"/>
              </w:rPr>
              <w:t>C</w:t>
            </w:r>
            <w:r w:rsidRPr="002C09FE">
              <w:rPr>
                <w:rFonts w:ascii="Arial" w:hAnsi="Arial" w:cs="Arial"/>
                <w:sz w:val="22"/>
                <w:szCs w:val="22"/>
              </w:rPr>
              <w:t>PC registration, may require presenting a formal thesis or portfolio of work.</w:t>
            </w:r>
          </w:p>
          <w:p w:rsidR="00A140FF" w:rsidRPr="002C09FE" w:rsidRDefault="00A140FF" w:rsidP="00576A4D">
            <w:pPr>
              <w:pStyle w:val="Default"/>
              <w:spacing w:line="443" w:lineRule="atLeast"/>
              <w:rPr>
                <w:rFonts w:ascii="Arial" w:hAnsi="Arial" w:cs="Arial"/>
                <w:b/>
                <w:bCs/>
                <w:sz w:val="22"/>
                <w:szCs w:val="22"/>
              </w:rPr>
            </w:pPr>
            <w:r w:rsidRPr="002C09FE">
              <w:rPr>
                <w:rFonts w:ascii="Arial" w:hAnsi="Arial" w:cs="Arial"/>
                <w:b/>
                <w:bCs/>
                <w:sz w:val="22"/>
                <w:szCs w:val="22"/>
              </w:rPr>
              <w:t>General</w:t>
            </w:r>
          </w:p>
          <w:p w:rsidR="00A140FF" w:rsidRPr="002C09FE" w:rsidRDefault="00A140FF" w:rsidP="00576A4D">
            <w:pPr>
              <w:numPr>
                <w:ilvl w:val="0"/>
                <w:numId w:val="14"/>
              </w:numPr>
              <w:rPr>
                <w:rFonts w:ascii="Arial" w:hAnsi="Arial" w:cs="Arial"/>
                <w:sz w:val="22"/>
                <w:szCs w:val="22"/>
              </w:rPr>
            </w:pPr>
            <w:r w:rsidRPr="002C09FE">
              <w:rPr>
                <w:rFonts w:ascii="Arial" w:hAnsi="Arial" w:cs="Arial"/>
                <w:sz w:val="22"/>
                <w:szCs w:val="22"/>
              </w:rPr>
              <w:t xml:space="preserve">To process samples </w:t>
            </w:r>
            <w:r w:rsidR="00373B70">
              <w:rPr>
                <w:rFonts w:ascii="Arial" w:hAnsi="Arial" w:cs="Arial"/>
                <w:sz w:val="22"/>
                <w:szCs w:val="22"/>
              </w:rPr>
              <w:t>submitted to the d</w:t>
            </w:r>
            <w:r w:rsidRPr="002C09FE">
              <w:rPr>
                <w:rFonts w:ascii="Arial" w:hAnsi="Arial" w:cs="Arial"/>
                <w:sz w:val="22"/>
                <w:szCs w:val="22"/>
              </w:rPr>
              <w:t>epartment in accordance with standard policies and protocols. To comment on and develop new proposals and protocols</w:t>
            </w:r>
            <w:r w:rsidR="00373B70">
              <w:rPr>
                <w:rFonts w:ascii="Arial" w:hAnsi="Arial" w:cs="Arial"/>
                <w:sz w:val="22"/>
                <w:szCs w:val="22"/>
              </w:rPr>
              <w:t>.</w:t>
            </w:r>
          </w:p>
          <w:p w:rsidR="00A140FF" w:rsidRPr="002C09FE" w:rsidRDefault="00A140FF" w:rsidP="00576A4D">
            <w:pPr>
              <w:rPr>
                <w:rFonts w:ascii="Arial" w:hAnsi="Arial" w:cs="Arial"/>
                <w:sz w:val="22"/>
                <w:szCs w:val="22"/>
              </w:rPr>
            </w:pPr>
          </w:p>
          <w:p w:rsidR="00A140FF" w:rsidRPr="002C09FE" w:rsidRDefault="00A140FF" w:rsidP="00576A4D">
            <w:pPr>
              <w:numPr>
                <w:ilvl w:val="0"/>
                <w:numId w:val="14"/>
              </w:numPr>
              <w:rPr>
                <w:rFonts w:ascii="Arial" w:hAnsi="Arial" w:cs="Arial"/>
                <w:sz w:val="22"/>
                <w:szCs w:val="22"/>
              </w:rPr>
            </w:pPr>
            <w:r w:rsidRPr="002C09FE">
              <w:rPr>
                <w:rFonts w:ascii="Arial" w:hAnsi="Arial" w:cs="Arial"/>
                <w:sz w:val="22"/>
                <w:szCs w:val="22"/>
              </w:rPr>
              <w:t>To interpret and act upon results in accordanc</w:t>
            </w:r>
            <w:r w:rsidR="00373B70">
              <w:rPr>
                <w:rFonts w:ascii="Arial" w:hAnsi="Arial" w:cs="Arial"/>
                <w:sz w:val="22"/>
                <w:szCs w:val="22"/>
              </w:rPr>
              <w:t>e with the requirements of the d</w:t>
            </w:r>
            <w:r w:rsidRPr="002C09FE">
              <w:rPr>
                <w:rFonts w:ascii="Arial" w:hAnsi="Arial" w:cs="Arial"/>
                <w:sz w:val="22"/>
                <w:szCs w:val="22"/>
              </w:rPr>
              <w:t>epartment</w:t>
            </w:r>
            <w:r w:rsidR="00373B70">
              <w:rPr>
                <w:rFonts w:ascii="Arial" w:hAnsi="Arial" w:cs="Arial"/>
                <w:sz w:val="22"/>
                <w:szCs w:val="22"/>
              </w:rPr>
              <w:t>.</w:t>
            </w:r>
            <w:r w:rsidRPr="002C09FE">
              <w:rPr>
                <w:rFonts w:ascii="Arial" w:hAnsi="Arial" w:cs="Arial"/>
                <w:sz w:val="22"/>
                <w:szCs w:val="22"/>
              </w:rPr>
              <w:t xml:space="preserve"> </w:t>
            </w:r>
          </w:p>
          <w:p w:rsidR="00A140FF" w:rsidRPr="002C09FE" w:rsidRDefault="00A140FF" w:rsidP="00576A4D">
            <w:pPr>
              <w:rPr>
                <w:rFonts w:ascii="Arial" w:hAnsi="Arial" w:cs="Arial"/>
                <w:sz w:val="22"/>
                <w:szCs w:val="22"/>
                <w:lang w:val="en-US"/>
              </w:rPr>
            </w:pPr>
          </w:p>
          <w:p w:rsidR="00A140FF" w:rsidRPr="002C09FE" w:rsidRDefault="00A140FF" w:rsidP="00576A4D">
            <w:pPr>
              <w:numPr>
                <w:ilvl w:val="0"/>
                <w:numId w:val="14"/>
              </w:numPr>
              <w:rPr>
                <w:rFonts w:ascii="Arial" w:hAnsi="Arial" w:cs="Arial"/>
                <w:sz w:val="22"/>
                <w:szCs w:val="22"/>
                <w:lang w:val="en-US"/>
              </w:rPr>
            </w:pPr>
            <w:r w:rsidRPr="002C09FE">
              <w:rPr>
                <w:rFonts w:ascii="Arial" w:hAnsi="Arial" w:cs="Arial"/>
                <w:sz w:val="22"/>
                <w:szCs w:val="22"/>
              </w:rPr>
              <w:t>To participate in risk management of the department including reporting of adverse incidents and conducting preliminary investigations and proposing action.</w:t>
            </w:r>
          </w:p>
          <w:p w:rsidR="00A140FF" w:rsidRPr="002C09FE" w:rsidRDefault="00A140FF" w:rsidP="00576A4D">
            <w:pPr>
              <w:rPr>
                <w:rFonts w:ascii="Arial" w:hAnsi="Arial" w:cs="Arial"/>
                <w:sz w:val="22"/>
                <w:szCs w:val="22"/>
                <w:lang w:val="en-US"/>
              </w:rPr>
            </w:pPr>
          </w:p>
          <w:p w:rsidR="00A140FF" w:rsidRPr="002C09FE" w:rsidRDefault="00A140FF" w:rsidP="00576A4D">
            <w:pPr>
              <w:numPr>
                <w:ilvl w:val="0"/>
                <w:numId w:val="14"/>
              </w:numPr>
              <w:rPr>
                <w:rFonts w:ascii="Arial" w:hAnsi="Arial" w:cs="Arial"/>
                <w:sz w:val="22"/>
                <w:szCs w:val="22"/>
              </w:rPr>
            </w:pPr>
            <w:r w:rsidRPr="002C09FE">
              <w:rPr>
                <w:rFonts w:ascii="Arial" w:hAnsi="Arial" w:cs="Arial"/>
                <w:sz w:val="22"/>
                <w:szCs w:val="22"/>
              </w:rPr>
              <w:t>To organise and prioritise own work</w:t>
            </w:r>
            <w:r w:rsidR="00373B70">
              <w:rPr>
                <w:rFonts w:ascii="Arial" w:hAnsi="Arial" w:cs="Arial"/>
                <w:sz w:val="22"/>
                <w:szCs w:val="22"/>
              </w:rPr>
              <w:t>.</w:t>
            </w:r>
          </w:p>
          <w:p w:rsidR="00A140FF" w:rsidRPr="002C09FE" w:rsidRDefault="00A140FF" w:rsidP="00576A4D">
            <w:pPr>
              <w:rPr>
                <w:rFonts w:ascii="Arial" w:hAnsi="Arial" w:cs="Arial"/>
                <w:sz w:val="22"/>
                <w:szCs w:val="22"/>
              </w:rPr>
            </w:pPr>
          </w:p>
          <w:p w:rsidR="00A140FF" w:rsidRPr="002C09FE" w:rsidRDefault="00A140FF" w:rsidP="00576A4D">
            <w:pPr>
              <w:numPr>
                <w:ilvl w:val="0"/>
                <w:numId w:val="14"/>
              </w:numPr>
              <w:rPr>
                <w:rFonts w:ascii="Arial" w:hAnsi="Arial" w:cs="Arial"/>
                <w:sz w:val="22"/>
                <w:szCs w:val="22"/>
              </w:rPr>
            </w:pPr>
            <w:r w:rsidRPr="002C09FE">
              <w:rPr>
                <w:rFonts w:ascii="Arial" w:hAnsi="Arial" w:cs="Arial"/>
                <w:sz w:val="22"/>
                <w:szCs w:val="22"/>
              </w:rPr>
              <w:t>To acquire and maintain a high level of professional competence in the performance of all tests and investigations carried out.</w:t>
            </w:r>
          </w:p>
          <w:p w:rsidR="00A140FF" w:rsidRPr="002C09FE" w:rsidRDefault="00A140FF" w:rsidP="00576A4D">
            <w:pPr>
              <w:rPr>
                <w:rFonts w:ascii="Arial" w:hAnsi="Arial" w:cs="Arial"/>
                <w:sz w:val="22"/>
                <w:szCs w:val="22"/>
              </w:rPr>
            </w:pPr>
          </w:p>
          <w:p w:rsidR="00A140FF" w:rsidRPr="002C09FE" w:rsidRDefault="00A140FF" w:rsidP="00576A4D">
            <w:pPr>
              <w:numPr>
                <w:ilvl w:val="0"/>
                <w:numId w:val="14"/>
              </w:numPr>
              <w:rPr>
                <w:rFonts w:ascii="Arial" w:hAnsi="Arial" w:cs="Arial"/>
                <w:sz w:val="22"/>
                <w:szCs w:val="22"/>
              </w:rPr>
            </w:pPr>
            <w:r w:rsidRPr="002C09FE">
              <w:rPr>
                <w:rFonts w:ascii="Arial" w:hAnsi="Arial" w:cs="Arial"/>
                <w:sz w:val="22"/>
                <w:szCs w:val="22"/>
              </w:rPr>
              <w:t>To use reagents, consumables and equipment safely and in accordance with Health and Safety policies.</w:t>
            </w:r>
          </w:p>
          <w:p w:rsidR="00A140FF" w:rsidRPr="002C09FE" w:rsidRDefault="00A140FF" w:rsidP="00576A4D">
            <w:pPr>
              <w:rPr>
                <w:rFonts w:ascii="Arial" w:hAnsi="Arial" w:cs="Arial"/>
                <w:sz w:val="22"/>
                <w:szCs w:val="22"/>
              </w:rPr>
            </w:pPr>
          </w:p>
          <w:p w:rsidR="00A140FF" w:rsidRPr="002C09FE" w:rsidRDefault="00A140FF" w:rsidP="00576A4D">
            <w:pPr>
              <w:numPr>
                <w:ilvl w:val="0"/>
                <w:numId w:val="14"/>
              </w:numPr>
              <w:rPr>
                <w:rFonts w:ascii="Arial" w:hAnsi="Arial" w:cs="Arial"/>
                <w:sz w:val="22"/>
                <w:szCs w:val="22"/>
              </w:rPr>
            </w:pPr>
            <w:r w:rsidRPr="002C09FE">
              <w:rPr>
                <w:rFonts w:ascii="Arial" w:hAnsi="Arial" w:cs="Arial"/>
                <w:sz w:val="22"/>
                <w:szCs w:val="22"/>
              </w:rPr>
              <w:t>To be responsible for the maintenance and safe use of any laboratory equipment being used by self and other members of the team including recording maintenance procedures performed and any corrective actions undertaken.</w:t>
            </w:r>
          </w:p>
          <w:p w:rsidR="00A140FF" w:rsidRPr="002C09FE" w:rsidRDefault="00A140FF" w:rsidP="00576A4D">
            <w:pPr>
              <w:rPr>
                <w:rFonts w:ascii="Arial" w:hAnsi="Arial" w:cs="Arial"/>
                <w:sz w:val="22"/>
                <w:szCs w:val="22"/>
              </w:rPr>
            </w:pPr>
          </w:p>
          <w:p w:rsidR="00A140FF" w:rsidRPr="002C09FE" w:rsidRDefault="00A140FF" w:rsidP="00576A4D">
            <w:pPr>
              <w:keepNext/>
              <w:keepLines/>
              <w:numPr>
                <w:ilvl w:val="0"/>
                <w:numId w:val="15"/>
              </w:numPr>
              <w:ind w:left="709"/>
              <w:rPr>
                <w:rFonts w:ascii="Arial" w:hAnsi="Arial" w:cs="Arial"/>
                <w:b/>
                <w:sz w:val="22"/>
                <w:szCs w:val="22"/>
              </w:rPr>
            </w:pPr>
            <w:r w:rsidRPr="002C09FE">
              <w:rPr>
                <w:rFonts w:ascii="Arial" w:hAnsi="Arial" w:cs="Arial"/>
                <w:sz w:val="22"/>
                <w:szCs w:val="22"/>
              </w:rPr>
              <w:t xml:space="preserve">Supervise and mentor support staff, students and </w:t>
            </w:r>
            <w:r w:rsidR="00373B70">
              <w:rPr>
                <w:rFonts w:ascii="Arial" w:hAnsi="Arial" w:cs="Arial"/>
                <w:sz w:val="22"/>
                <w:szCs w:val="22"/>
              </w:rPr>
              <w:t>new appointees as appropriate. T</w:t>
            </w:r>
            <w:r w:rsidRPr="002C09FE">
              <w:rPr>
                <w:rFonts w:ascii="Arial" w:hAnsi="Arial" w:cs="Arial"/>
                <w:sz w:val="22"/>
                <w:szCs w:val="22"/>
              </w:rPr>
              <w:t>rain others in specialised techniques and participate in departmental seminars spreading knowledge acquired through study or research</w:t>
            </w:r>
            <w:r w:rsidR="00373B70">
              <w:rPr>
                <w:rFonts w:ascii="Arial" w:hAnsi="Arial" w:cs="Arial"/>
                <w:sz w:val="22"/>
                <w:szCs w:val="22"/>
              </w:rPr>
              <w:t>.</w:t>
            </w:r>
          </w:p>
          <w:p w:rsidR="001B0A34" w:rsidRPr="002C09FE" w:rsidRDefault="001B0A34" w:rsidP="001B0A34">
            <w:pPr>
              <w:keepNext/>
              <w:keepLines/>
              <w:ind w:left="709"/>
              <w:rPr>
                <w:rFonts w:ascii="Arial" w:hAnsi="Arial" w:cs="Arial"/>
                <w:b/>
                <w:sz w:val="22"/>
                <w:szCs w:val="22"/>
              </w:rPr>
            </w:pPr>
          </w:p>
        </w:tc>
      </w:tr>
      <w:tr w:rsidR="00A140FF" w:rsidRPr="002C09FE" w:rsidTr="00576A4D">
        <w:trPr>
          <w:cantSplit/>
        </w:trPr>
        <w:tc>
          <w:tcPr>
            <w:tcW w:w="8522" w:type="dxa"/>
            <w:gridSpan w:val="4"/>
          </w:tcPr>
          <w:p w:rsidR="00A140FF" w:rsidRPr="002C09FE" w:rsidRDefault="00373B70" w:rsidP="00576A4D">
            <w:pPr>
              <w:keepNext/>
              <w:keepLines/>
              <w:numPr>
                <w:ilvl w:val="0"/>
                <w:numId w:val="8"/>
              </w:numPr>
              <w:rPr>
                <w:rFonts w:ascii="Arial" w:hAnsi="Arial" w:cs="Arial"/>
                <w:b/>
                <w:sz w:val="22"/>
                <w:szCs w:val="22"/>
              </w:rPr>
            </w:pPr>
            <w:r>
              <w:rPr>
                <w:rFonts w:ascii="Arial" w:hAnsi="Arial" w:cs="Arial"/>
                <w:b/>
                <w:sz w:val="22"/>
                <w:szCs w:val="22"/>
              </w:rPr>
              <w:t>COMMUNICATION</w:t>
            </w:r>
            <w:r w:rsidR="00A140FF" w:rsidRPr="002C09FE">
              <w:rPr>
                <w:rFonts w:ascii="Arial" w:hAnsi="Arial" w:cs="Arial"/>
                <w:b/>
                <w:sz w:val="22"/>
                <w:szCs w:val="22"/>
              </w:rPr>
              <w:t xml:space="preserve"> AND RELATIONSHIP</w:t>
            </w:r>
            <w:r>
              <w:rPr>
                <w:rFonts w:ascii="Arial" w:hAnsi="Arial" w:cs="Arial"/>
                <w:b/>
                <w:sz w:val="22"/>
                <w:szCs w:val="22"/>
              </w:rPr>
              <w:t>S</w:t>
            </w:r>
          </w:p>
          <w:p w:rsidR="00A140FF" w:rsidRPr="002C09FE" w:rsidRDefault="00A140FF" w:rsidP="00576A4D">
            <w:pPr>
              <w:keepNext/>
              <w:keepLines/>
              <w:ind w:left="720"/>
              <w:rPr>
                <w:rFonts w:ascii="Arial" w:hAnsi="Arial" w:cs="Arial"/>
                <w:b/>
                <w:sz w:val="22"/>
                <w:szCs w:val="22"/>
              </w:rPr>
            </w:pPr>
          </w:p>
          <w:p w:rsidR="00A140FF" w:rsidRPr="002C09FE" w:rsidRDefault="00A140FF" w:rsidP="00576A4D">
            <w:pPr>
              <w:numPr>
                <w:ilvl w:val="0"/>
                <w:numId w:val="16"/>
              </w:numPr>
              <w:rPr>
                <w:rFonts w:ascii="Arial" w:hAnsi="Arial" w:cs="Arial"/>
                <w:b/>
                <w:bCs/>
                <w:sz w:val="22"/>
                <w:szCs w:val="22"/>
              </w:rPr>
            </w:pPr>
            <w:r w:rsidRPr="002C09FE">
              <w:rPr>
                <w:rFonts w:ascii="Arial" w:hAnsi="Arial" w:cs="Arial"/>
                <w:sz w:val="22"/>
                <w:szCs w:val="22"/>
              </w:rPr>
              <w:t>Communicate with doctors, laboratory and scientific staff from wi</w:t>
            </w:r>
            <w:r w:rsidR="00361A7B">
              <w:rPr>
                <w:rFonts w:ascii="Arial" w:hAnsi="Arial" w:cs="Arial"/>
                <w:sz w:val="22"/>
                <w:szCs w:val="22"/>
              </w:rPr>
              <w:t xml:space="preserve">thin and outside the base </w:t>
            </w:r>
            <w:r w:rsidR="00E43968">
              <w:rPr>
                <w:rFonts w:ascii="Arial" w:hAnsi="Arial" w:cs="Arial"/>
                <w:sz w:val="22"/>
                <w:szCs w:val="22"/>
              </w:rPr>
              <w:t xml:space="preserve">hospital </w:t>
            </w:r>
            <w:r w:rsidR="00361A7B">
              <w:rPr>
                <w:rFonts w:ascii="Arial" w:hAnsi="Arial" w:cs="Arial"/>
                <w:sz w:val="22"/>
                <w:szCs w:val="22"/>
              </w:rPr>
              <w:t xml:space="preserve">Health Board </w:t>
            </w:r>
            <w:r w:rsidRPr="002C09FE">
              <w:rPr>
                <w:rFonts w:ascii="Arial" w:hAnsi="Arial" w:cs="Arial"/>
                <w:sz w:val="22"/>
                <w:szCs w:val="22"/>
              </w:rPr>
              <w:t>and industry partners</w:t>
            </w:r>
            <w:r w:rsidR="00361A7B">
              <w:rPr>
                <w:rFonts w:ascii="Arial" w:hAnsi="Arial" w:cs="Arial"/>
                <w:sz w:val="22"/>
                <w:szCs w:val="22"/>
              </w:rPr>
              <w:t>.</w:t>
            </w:r>
          </w:p>
          <w:p w:rsidR="00A140FF" w:rsidRPr="002C09FE" w:rsidRDefault="00A140FF" w:rsidP="00576A4D">
            <w:pPr>
              <w:ind w:left="720"/>
              <w:rPr>
                <w:rFonts w:ascii="Arial" w:hAnsi="Arial" w:cs="Arial"/>
                <w:b/>
                <w:bCs/>
                <w:sz w:val="22"/>
                <w:szCs w:val="22"/>
              </w:rPr>
            </w:pPr>
          </w:p>
          <w:p w:rsidR="00A140FF" w:rsidRPr="002C09FE" w:rsidRDefault="00A140FF" w:rsidP="00576A4D">
            <w:pPr>
              <w:numPr>
                <w:ilvl w:val="0"/>
                <w:numId w:val="16"/>
              </w:numPr>
              <w:rPr>
                <w:rFonts w:ascii="Arial" w:hAnsi="Arial" w:cs="Arial"/>
                <w:b/>
                <w:bCs/>
                <w:sz w:val="22"/>
                <w:szCs w:val="22"/>
              </w:rPr>
            </w:pPr>
            <w:r w:rsidRPr="002C09FE">
              <w:rPr>
                <w:rFonts w:ascii="Arial" w:hAnsi="Arial" w:cs="Arial"/>
                <w:sz w:val="22"/>
                <w:szCs w:val="22"/>
              </w:rPr>
              <w:t xml:space="preserve">Prepare and present regular reports on the progress of training and any associated research </w:t>
            </w:r>
            <w:r w:rsidR="00E43968">
              <w:rPr>
                <w:rFonts w:ascii="Arial" w:hAnsi="Arial" w:cs="Arial"/>
                <w:sz w:val="22"/>
                <w:szCs w:val="22"/>
              </w:rPr>
              <w:t>project to the project supervisors</w:t>
            </w:r>
            <w:r w:rsidRPr="002C09FE">
              <w:rPr>
                <w:rFonts w:ascii="Arial" w:hAnsi="Arial" w:cs="Arial"/>
                <w:sz w:val="22"/>
                <w:szCs w:val="22"/>
              </w:rPr>
              <w:t xml:space="preserve"> and members of the project team both verbally (usi</w:t>
            </w:r>
            <w:r w:rsidR="00E43968">
              <w:rPr>
                <w:rFonts w:ascii="Arial" w:hAnsi="Arial" w:cs="Arial"/>
                <w:sz w:val="22"/>
                <w:szCs w:val="22"/>
              </w:rPr>
              <w:t xml:space="preserve">ng audio-visual aids such as </w:t>
            </w:r>
            <w:r w:rsidRPr="002C09FE">
              <w:rPr>
                <w:rFonts w:ascii="Arial" w:hAnsi="Arial" w:cs="Arial"/>
                <w:sz w:val="22"/>
                <w:szCs w:val="22"/>
              </w:rPr>
              <w:t>PowerPoint) and in writing.</w:t>
            </w:r>
          </w:p>
          <w:p w:rsidR="00A140FF" w:rsidRPr="002C09FE" w:rsidRDefault="00A140FF" w:rsidP="00576A4D">
            <w:pPr>
              <w:keepNext/>
              <w:keepLines/>
              <w:ind w:left="360"/>
              <w:jc w:val="both"/>
              <w:rPr>
                <w:rFonts w:ascii="Arial" w:hAnsi="Arial" w:cs="Arial"/>
                <w:sz w:val="22"/>
                <w:szCs w:val="22"/>
              </w:rPr>
            </w:pPr>
          </w:p>
        </w:tc>
      </w:tr>
      <w:tr w:rsidR="00A140FF" w:rsidRPr="002C09FE" w:rsidTr="00576A4D">
        <w:trPr>
          <w:cantSplit/>
          <w:trHeight w:val="15158"/>
        </w:trPr>
        <w:tc>
          <w:tcPr>
            <w:tcW w:w="8522" w:type="dxa"/>
            <w:gridSpan w:val="4"/>
          </w:tcPr>
          <w:p w:rsidR="00A140FF" w:rsidRPr="002C09FE" w:rsidRDefault="00A140FF" w:rsidP="00576A4D">
            <w:pPr>
              <w:keepNext/>
              <w:keepLines/>
              <w:numPr>
                <w:ilvl w:val="0"/>
                <w:numId w:val="8"/>
              </w:numPr>
              <w:rPr>
                <w:rFonts w:ascii="Arial" w:hAnsi="Arial" w:cs="Arial"/>
                <w:b/>
                <w:sz w:val="22"/>
                <w:szCs w:val="22"/>
              </w:rPr>
            </w:pPr>
            <w:r w:rsidRPr="002C09FE">
              <w:rPr>
                <w:rFonts w:ascii="Arial" w:hAnsi="Arial" w:cs="Arial"/>
                <w:b/>
                <w:sz w:val="22"/>
                <w:szCs w:val="22"/>
              </w:rPr>
              <w:t>KNOWLEDGE, TRAINING AND EXPERIENCE REQUIRED TO DO THE</w:t>
            </w:r>
          </w:p>
          <w:p w:rsidR="00A140FF" w:rsidRPr="002C09FE" w:rsidRDefault="00A140FF" w:rsidP="00576A4D">
            <w:pPr>
              <w:keepNext/>
              <w:keepLines/>
              <w:ind w:left="720"/>
              <w:rPr>
                <w:rFonts w:ascii="Arial" w:hAnsi="Arial" w:cs="Arial"/>
                <w:b/>
                <w:sz w:val="22"/>
                <w:szCs w:val="22"/>
              </w:rPr>
            </w:pPr>
            <w:r w:rsidRPr="002C09FE">
              <w:rPr>
                <w:rFonts w:ascii="Arial" w:hAnsi="Arial" w:cs="Arial"/>
                <w:b/>
                <w:sz w:val="22"/>
                <w:szCs w:val="22"/>
              </w:rPr>
              <w:t>JOB</w:t>
            </w:r>
          </w:p>
          <w:p w:rsidR="00A140FF" w:rsidRPr="002C09FE" w:rsidRDefault="00A140FF" w:rsidP="00576A4D">
            <w:pPr>
              <w:rPr>
                <w:rFonts w:ascii="Arial" w:hAnsi="Arial" w:cs="Arial"/>
                <w:sz w:val="22"/>
                <w:szCs w:val="22"/>
              </w:rPr>
            </w:pPr>
          </w:p>
          <w:p w:rsidR="00A140FF" w:rsidRPr="002C09FE" w:rsidRDefault="00A140FF" w:rsidP="00576A4D">
            <w:pPr>
              <w:numPr>
                <w:ilvl w:val="0"/>
                <w:numId w:val="18"/>
              </w:numPr>
              <w:rPr>
                <w:rFonts w:ascii="Arial" w:hAnsi="Arial" w:cs="Arial"/>
                <w:color w:val="000000"/>
                <w:sz w:val="22"/>
                <w:szCs w:val="22"/>
              </w:rPr>
            </w:pPr>
            <w:r w:rsidRPr="002C09FE">
              <w:rPr>
                <w:rFonts w:ascii="Arial" w:hAnsi="Arial" w:cs="Arial"/>
                <w:color w:val="000000"/>
                <w:sz w:val="22"/>
                <w:szCs w:val="22"/>
              </w:rPr>
              <w:t>BSc Honours Degree (1</w:t>
            </w:r>
            <w:r w:rsidRPr="002C09FE">
              <w:rPr>
                <w:rFonts w:ascii="Arial" w:hAnsi="Arial" w:cs="Arial"/>
                <w:color w:val="000000"/>
                <w:sz w:val="22"/>
                <w:szCs w:val="22"/>
                <w:vertAlign w:val="superscript"/>
              </w:rPr>
              <w:t>st</w:t>
            </w:r>
            <w:r w:rsidRPr="002C09FE">
              <w:rPr>
                <w:rFonts w:ascii="Arial" w:hAnsi="Arial" w:cs="Arial"/>
                <w:color w:val="000000"/>
                <w:sz w:val="22"/>
                <w:szCs w:val="22"/>
              </w:rPr>
              <w:t xml:space="preserve"> or upper-second class in an appropriate pure or applied science</w:t>
            </w:r>
            <w:r w:rsidR="000665C8" w:rsidRPr="002C09FE">
              <w:rPr>
                <w:rFonts w:ascii="Arial" w:hAnsi="Arial" w:cs="Arial"/>
                <w:color w:val="000000"/>
                <w:sz w:val="22"/>
                <w:szCs w:val="22"/>
              </w:rPr>
              <w:t xml:space="preserve"> in which biochemistry </w:t>
            </w:r>
            <w:r w:rsidR="000665C8" w:rsidRPr="002C09FE">
              <w:rPr>
                <w:rFonts w:ascii="Arial" w:hAnsi="Arial" w:cs="Arial"/>
                <w:b/>
                <w:color w:val="000000"/>
                <w:sz w:val="22"/>
                <w:szCs w:val="22"/>
              </w:rPr>
              <w:t>must</w:t>
            </w:r>
            <w:r w:rsidR="000665C8" w:rsidRPr="002C09FE">
              <w:rPr>
                <w:rFonts w:ascii="Arial" w:hAnsi="Arial" w:cs="Arial"/>
                <w:color w:val="000000"/>
                <w:sz w:val="22"/>
                <w:szCs w:val="22"/>
              </w:rPr>
              <w:t xml:space="preserve"> be the major component</w:t>
            </w:r>
            <w:r w:rsidR="004B01E0" w:rsidRPr="002C09FE">
              <w:rPr>
                <w:rFonts w:ascii="Arial" w:hAnsi="Arial" w:cs="Arial"/>
                <w:color w:val="000000"/>
                <w:sz w:val="22"/>
                <w:szCs w:val="22"/>
              </w:rPr>
              <w:t>)</w:t>
            </w:r>
            <w:r w:rsidRPr="002C09FE">
              <w:rPr>
                <w:rFonts w:ascii="Arial" w:hAnsi="Arial" w:cs="Arial"/>
                <w:color w:val="000000"/>
                <w:sz w:val="22"/>
                <w:szCs w:val="22"/>
              </w:rPr>
              <w:t xml:space="preserve">. </w:t>
            </w:r>
          </w:p>
          <w:p w:rsidR="00A140FF" w:rsidRPr="002C09FE" w:rsidRDefault="00A140FF" w:rsidP="00576A4D">
            <w:pPr>
              <w:rPr>
                <w:rFonts w:ascii="Arial" w:hAnsi="Arial" w:cs="Arial"/>
                <w:sz w:val="22"/>
                <w:szCs w:val="22"/>
                <w:lang w:val="en-US"/>
              </w:rPr>
            </w:pPr>
          </w:p>
          <w:p w:rsidR="00A140FF" w:rsidRPr="002C09FE" w:rsidRDefault="00E43968" w:rsidP="00576A4D">
            <w:pPr>
              <w:numPr>
                <w:ilvl w:val="0"/>
                <w:numId w:val="18"/>
              </w:numPr>
              <w:rPr>
                <w:rFonts w:ascii="Arial" w:hAnsi="Arial" w:cs="Arial"/>
                <w:color w:val="000000"/>
                <w:sz w:val="22"/>
                <w:szCs w:val="22"/>
              </w:rPr>
            </w:pPr>
            <w:r>
              <w:rPr>
                <w:rFonts w:ascii="Arial" w:hAnsi="Arial" w:cs="Arial"/>
                <w:color w:val="000000"/>
                <w:sz w:val="22"/>
                <w:szCs w:val="22"/>
              </w:rPr>
              <w:t>Acquiring s</w:t>
            </w:r>
            <w:r w:rsidR="00A140FF" w:rsidRPr="002C09FE">
              <w:rPr>
                <w:rFonts w:ascii="Arial" w:hAnsi="Arial" w:cs="Arial"/>
                <w:color w:val="000000"/>
                <w:sz w:val="22"/>
                <w:szCs w:val="22"/>
              </w:rPr>
              <w:t xml:space="preserve">pecialist knowledge across a wide range of procedures and a sound understanding of professional, clinical and scientific principles through formal teaching and professional supervision to Masters or post graduate diploma level or equivalent. </w:t>
            </w:r>
          </w:p>
          <w:p w:rsidR="00A140FF" w:rsidRPr="002C09FE" w:rsidRDefault="00A140FF" w:rsidP="00576A4D">
            <w:pPr>
              <w:rPr>
                <w:rFonts w:ascii="Arial" w:hAnsi="Arial" w:cs="Arial"/>
                <w:sz w:val="22"/>
                <w:szCs w:val="22"/>
                <w:lang w:val="en-US"/>
              </w:rPr>
            </w:pPr>
          </w:p>
          <w:p w:rsidR="00A140FF" w:rsidRPr="002C09FE" w:rsidRDefault="00A140FF" w:rsidP="00576A4D">
            <w:pPr>
              <w:numPr>
                <w:ilvl w:val="0"/>
                <w:numId w:val="18"/>
              </w:numPr>
              <w:rPr>
                <w:rFonts w:ascii="Arial" w:hAnsi="Arial" w:cs="Arial"/>
                <w:color w:val="000000"/>
                <w:sz w:val="22"/>
                <w:szCs w:val="22"/>
              </w:rPr>
            </w:pPr>
            <w:r w:rsidRPr="002C09FE">
              <w:rPr>
                <w:rFonts w:ascii="Arial" w:hAnsi="Arial" w:cs="Arial"/>
                <w:color w:val="000000"/>
                <w:sz w:val="22"/>
                <w:szCs w:val="22"/>
              </w:rPr>
              <w:t xml:space="preserve">Good IT skills and knowledge of common computing packages for word processing, spreadsheets, presentation packages and databases. </w:t>
            </w:r>
          </w:p>
          <w:p w:rsidR="00A140FF" w:rsidRPr="002C09FE" w:rsidRDefault="00A140FF" w:rsidP="00576A4D">
            <w:pPr>
              <w:rPr>
                <w:rFonts w:ascii="Arial" w:hAnsi="Arial" w:cs="Arial"/>
                <w:sz w:val="22"/>
                <w:szCs w:val="22"/>
              </w:rPr>
            </w:pPr>
          </w:p>
          <w:p w:rsidR="00A140FF" w:rsidRPr="002C09FE" w:rsidRDefault="00A140FF" w:rsidP="00576A4D">
            <w:pPr>
              <w:numPr>
                <w:ilvl w:val="0"/>
                <w:numId w:val="18"/>
              </w:numPr>
              <w:rPr>
                <w:rFonts w:ascii="Arial" w:hAnsi="Arial" w:cs="Arial"/>
                <w:sz w:val="22"/>
                <w:szCs w:val="22"/>
              </w:rPr>
            </w:pPr>
            <w:r w:rsidRPr="002C09FE">
              <w:rPr>
                <w:rFonts w:ascii="Arial" w:hAnsi="Arial" w:cs="Arial"/>
                <w:sz w:val="22"/>
                <w:szCs w:val="22"/>
              </w:rPr>
              <w:t>Knowledge of NHS Policies and Procedures, NHS priorities, Clinical Governance, NHS finance and management structures acquired through formal teaching and tuition.</w:t>
            </w:r>
          </w:p>
          <w:p w:rsidR="00A140FF" w:rsidRPr="002C09FE" w:rsidRDefault="00A140FF" w:rsidP="00576A4D">
            <w:pPr>
              <w:rPr>
                <w:rFonts w:ascii="Arial" w:hAnsi="Arial" w:cs="Arial"/>
                <w:sz w:val="22"/>
                <w:szCs w:val="22"/>
              </w:rPr>
            </w:pPr>
          </w:p>
          <w:p w:rsidR="00A140FF" w:rsidRPr="002C09FE" w:rsidRDefault="00E43968" w:rsidP="00576A4D">
            <w:pPr>
              <w:rPr>
                <w:rFonts w:ascii="Arial" w:hAnsi="Arial" w:cs="Arial"/>
                <w:b/>
                <w:bCs/>
                <w:sz w:val="22"/>
                <w:szCs w:val="22"/>
              </w:rPr>
            </w:pPr>
            <w:r>
              <w:rPr>
                <w:rFonts w:ascii="Arial" w:hAnsi="Arial" w:cs="Arial"/>
                <w:b/>
                <w:bCs/>
                <w:sz w:val="22"/>
                <w:szCs w:val="22"/>
              </w:rPr>
              <w:t>Additional Skills</w:t>
            </w:r>
          </w:p>
          <w:p w:rsidR="00A140FF" w:rsidRPr="002C09FE" w:rsidRDefault="00A140FF" w:rsidP="00576A4D">
            <w:pPr>
              <w:rPr>
                <w:rFonts w:ascii="Arial" w:hAnsi="Arial" w:cs="Arial"/>
                <w:sz w:val="22"/>
                <w:szCs w:val="22"/>
              </w:rPr>
            </w:pPr>
          </w:p>
          <w:p w:rsidR="00A140FF" w:rsidRPr="002C09FE" w:rsidRDefault="00A140FF" w:rsidP="00576A4D">
            <w:pPr>
              <w:numPr>
                <w:ilvl w:val="0"/>
                <w:numId w:val="17"/>
              </w:numPr>
              <w:rPr>
                <w:rFonts w:ascii="Arial" w:hAnsi="Arial" w:cs="Arial"/>
                <w:color w:val="000000"/>
                <w:sz w:val="22"/>
                <w:szCs w:val="22"/>
              </w:rPr>
            </w:pPr>
            <w:r w:rsidRPr="002C09FE">
              <w:rPr>
                <w:rFonts w:ascii="Arial" w:hAnsi="Arial" w:cs="Arial"/>
                <w:color w:val="000000"/>
                <w:sz w:val="22"/>
                <w:szCs w:val="22"/>
              </w:rPr>
              <w:t>Excellent interpersonal and communication skills, both wr</w:t>
            </w:r>
            <w:r w:rsidR="001B0A34" w:rsidRPr="002C09FE">
              <w:rPr>
                <w:rFonts w:ascii="Arial" w:hAnsi="Arial" w:cs="Arial"/>
                <w:color w:val="000000"/>
                <w:sz w:val="22"/>
                <w:szCs w:val="22"/>
              </w:rPr>
              <w:t>itten and verbal, in order to:-</w:t>
            </w:r>
          </w:p>
          <w:p w:rsidR="00A140FF" w:rsidRPr="002C09FE" w:rsidRDefault="00E43968" w:rsidP="00576A4D">
            <w:pPr>
              <w:numPr>
                <w:ilvl w:val="1"/>
                <w:numId w:val="17"/>
              </w:numPr>
              <w:rPr>
                <w:rFonts w:ascii="Arial" w:hAnsi="Arial" w:cs="Arial"/>
                <w:color w:val="000000"/>
                <w:sz w:val="22"/>
                <w:szCs w:val="22"/>
              </w:rPr>
            </w:pPr>
            <w:r>
              <w:rPr>
                <w:rFonts w:ascii="Arial" w:hAnsi="Arial" w:cs="Arial"/>
                <w:color w:val="000000"/>
                <w:sz w:val="22"/>
                <w:szCs w:val="22"/>
              </w:rPr>
              <w:t xml:space="preserve">Communicate </w:t>
            </w:r>
            <w:r w:rsidR="00A140FF" w:rsidRPr="002C09FE">
              <w:rPr>
                <w:rFonts w:ascii="Arial" w:hAnsi="Arial" w:cs="Arial"/>
                <w:color w:val="000000"/>
                <w:sz w:val="22"/>
                <w:szCs w:val="22"/>
              </w:rPr>
              <w:t>analytical, scientific and clinical aspects of the work with a variety of health</w:t>
            </w:r>
            <w:r>
              <w:rPr>
                <w:rFonts w:ascii="Arial" w:hAnsi="Arial" w:cs="Arial"/>
                <w:color w:val="000000"/>
                <w:sz w:val="22"/>
                <w:szCs w:val="22"/>
              </w:rPr>
              <w:t>care</w:t>
            </w:r>
            <w:r w:rsidR="00A140FF" w:rsidRPr="002C09FE">
              <w:rPr>
                <w:rFonts w:ascii="Arial" w:hAnsi="Arial" w:cs="Arial"/>
                <w:color w:val="000000"/>
                <w:sz w:val="22"/>
                <w:szCs w:val="22"/>
              </w:rPr>
              <w:t xml:space="preserve"> professionals </w:t>
            </w:r>
          </w:p>
          <w:p w:rsidR="00A140FF" w:rsidRPr="00E43968" w:rsidRDefault="00E43968" w:rsidP="00E43968">
            <w:pPr>
              <w:numPr>
                <w:ilvl w:val="1"/>
                <w:numId w:val="17"/>
              </w:numPr>
              <w:rPr>
                <w:rFonts w:ascii="Arial" w:hAnsi="Arial" w:cs="Arial"/>
                <w:color w:val="000000"/>
                <w:sz w:val="22"/>
                <w:szCs w:val="22"/>
              </w:rPr>
            </w:pPr>
            <w:r>
              <w:rPr>
                <w:rFonts w:ascii="Arial" w:hAnsi="Arial" w:cs="Arial"/>
                <w:color w:val="000000"/>
                <w:sz w:val="22"/>
                <w:szCs w:val="22"/>
              </w:rPr>
              <w:t xml:space="preserve">Formally present to </w:t>
            </w:r>
            <w:r w:rsidR="00A140FF" w:rsidRPr="00E43968">
              <w:rPr>
                <w:rFonts w:ascii="Arial" w:hAnsi="Arial" w:cs="Arial"/>
                <w:color w:val="000000"/>
                <w:sz w:val="22"/>
                <w:szCs w:val="22"/>
              </w:rPr>
              <w:t>colleagues and other health</w:t>
            </w:r>
            <w:r w:rsidRPr="00E43968">
              <w:rPr>
                <w:rFonts w:ascii="Arial" w:hAnsi="Arial" w:cs="Arial"/>
                <w:color w:val="000000"/>
                <w:sz w:val="22"/>
                <w:szCs w:val="22"/>
              </w:rPr>
              <w:t>care</w:t>
            </w:r>
            <w:r w:rsidR="00A140FF" w:rsidRPr="00E43968">
              <w:rPr>
                <w:rFonts w:ascii="Arial" w:hAnsi="Arial" w:cs="Arial"/>
                <w:color w:val="000000"/>
                <w:sz w:val="22"/>
                <w:szCs w:val="22"/>
              </w:rPr>
              <w:t xml:space="preserve"> professionals </w:t>
            </w:r>
          </w:p>
          <w:p w:rsidR="00A140FF" w:rsidRPr="002C09FE" w:rsidRDefault="00A140FF" w:rsidP="00576A4D">
            <w:pPr>
              <w:rPr>
                <w:rFonts w:ascii="Arial" w:hAnsi="Arial" w:cs="Arial"/>
                <w:sz w:val="22"/>
                <w:szCs w:val="22"/>
              </w:rPr>
            </w:pPr>
          </w:p>
          <w:p w:rsidR="00A140FF" w:rsidRPr="002C09FE" w:rsidRDefault="00A140FF" w:rsidP="00576A4D">
            <w:pPr>
              <w:numPr>
                <w:ilvl w:val="0"/>
                <w:numId w:val="17"/>
              </w:numPr>
              <w:rPr>
                <w:rFonts w:ascii="Arial" w:hAnsi="Arial" w:cs="Arial"/>
                <w:sz w:val="22"/>
                <w:szCs w:val="22"/>
              </w:rPr>
            </w:pPr>
            <w:r w:rsidRPr="002C09FE">
              <w:rPr>
                <w:rFonts w:ascii="Arial" w:hAnsi="Arial" w:cs="Arial"/>
                <w:color w:val="000000"/>
                <w:sz w:val="22"/>
                <w:szCs w:val="22"/>
              </w:rPr>
              <w:t>Ability to work autonomously in the planning and execution of their own work and</w:t>
            </w:r>
            <w:r w:rsidR="00E43968">
              <w:rPr>
                <w:rFonts w:ascii="Arial" w:hAnsi="Arial" w:cs="Arial"/>
                <w:color w:val="000000"/>
                <w:sz w:val="22"/>
                <w:szCs w:val="22"/>
              </w:rPr>
              <w:t>,</w:t>
            </w:r>
            <w:r w:rsidRPr="002C09FE">
              <w:rPr>
                <w:rFonts w:ascii="Arial" w:hAnsi="Arial" w:cs="Arial"/>
                <w:color w:val="000000"/>
                <w:sz w:val="22"/>
                <w:szCs w:val="22"/>
              </w:rPr>
              <w:t xml:space="preserve"> under the guidance of</w:t>
            </w:r>
            <w:r w:rsidRPr="002C09FE">
              <w:rPr>
                <w:rFonts w:ascii="Arial" w:hAnsi="Arial" w:cs="Arial"/>
                <w:sz w:val="22"/>
                <w:szCs w:val="22"/>
              </w:rPr>
              <w:t xml:space="preserve"> </w:t>
            </w:r>
            <w:r w:rsidR="00E43968">
              <w:rPr>
                <w:rFonts w:ascii="Arial" w:hAnsi="Arial" w:cs="Arial"/>
                <w:color w:val="000000"/>
                <w:sz w:val="22"/>
                <w:szCs w:val="22"/>
              </w:rPr>
              <w:t>their s</w:t>
            </w:r>
            <w:r w:rsidRPr="002C09FE">
              <w:rPr>
                <w:rFonts w:ascii="Arial" w:hAnsi="Arial" w:cs="Arial"/>
                <w:color w:val="000000"/>
                <w:sz w:val="22"/>
                <w:szCs w:val="22"/>
              </w:rPr>
              <w:t>upervisors</w:t>
            </w:r>
            <w:r w:rsidR="00E43968">
              <w:rPr>
                <w:rFonts w:ascii="Arial" w:hAnsi="Arial" w:cs="Arial"/>
                <w:color w:val="000000"/>
                <w:sz w:val="22"/>
                <w:szCs w:val="22"/>
              </w:rPr>
              <w:t>,</w:t>
            </w:r>
            <w:r w:rsidRPr="002C09FE">
              <w:rPr>
                <w:rFonts w:ascii="Arial" w:hAnsi="Arial" w:cs="Arial"/>
                <w:color w:val="000000"/>
                <w:sz w:val="22"/>
                <w:szCs w:val="22"/>
              </w:rPr>
              <w:t xml:space="preserve"> acquire the skills to organise, plan and monitor the workload of others. Proficiency in the performance of routine and complex techniques curr</w:t>
            </w:r>
            <w:r w:rsidR="00E43968">
              <w:rPr>
                <w:rFonts w:ascii="Arial" w:hAnsi="Arial" w:cs="Arial"/>
                <w:color w:val="000000"/>
                <w:sz w:val="22"/>
                <w:szCs w:val="22"/>
              </w:rPr>
              <w:t>ently in use in their training d</w:t>
            </w:r>
            <w:r w:rsidRPr="002C09FE">
              <w:rPr>
                <w:rFonts w:ascii="Arial" w:hAnsi="Arial" w:cs="Arial"/>
                <w:color w:val="000000"/>
                <w:sz w:val="22"/>
                <w:szCs w:val="22"/>
              </w:rPr>
              <w:t>epartment (ability to follow Standard Operating Procedures accurately) and the ability to develop and validate new techniques</w:t>
            </w:r>
            <w:r w:rsidR="004B01E0" w:rsidRPr="002C09FE">
              <w:rPr>
                <w:rFonts w:ascii="Arial" w:hAnsi="Arial" w:cs="Arial"/>
                <w:color w:val="000000"/>
                <w:sz w:val="22"/>
                <w:szCs w:val="22"/>
              </w:rPr>
              <w:t>.</w:t>
            </w:r>
          </w:p>
          <w:p w:rsidR="00A140FF" w:rsidRPr="002C09FE" w:rsidRDefault="00A140FF" w:rsidP="00576A4D">
            <w:pPr>
              <w:rPr>
                <w:rFonts w:ascii="Arial" w:hAnsi="Arial" w:cs="Arial"/>
                <w:sz w:val="22"/>
                <w:szCs w:val="22"/>
              </w:rPr>
            </w:pPr>
          </w:p>
          <w:p w:rsidR="00A140FF" w:rsidRPr="002C09FE" w:rsidRDefault="00A140FF" w:rsidP="00576A4D">
            <w:pPr>
              <w:numPr>
                <w:ilvl w:val="0"/>
                <w:numId w:val="17"/>
              </w:numPr>
              <w:rPr>
                <w:rFonts w:ascii="Arial" w:hAnsi="Arial" w:cs="Arial"/>
                <w:sz w:val="22"/>
                <w:szCs w:val="22"/>
              </w:rPr>
            </w:pPr>
            <w:r w:rsidRPr="002C09FE">
              <w:rPr>
                <w:rFonts w:ascii="Arial" w:hAnsi="Arial" w:cs="Arial"/>
                <w:color w:val="000000"/>
                <w:sz w:val="22"/>
                <w:szCs w:val="22"/>
              </w:rPr>
              <w:t>To be competent in using computer systems to record result</w:t>
            </w:r>
            <w:r w:rsidR="00E43968">
              <w:rPr>
                <w:rFonts w:ascii="Arial" w:hAnsi="Arial" w:cs="Arial"/>
                <w:color w:val="000000"/>
                <w:sz w:val="22"/>
                <w:szCs w:val="22"/>
              </w:rPr>
              <w:t xml:space="preserve">s and prepare accurate </w:t>
            </w:r>
            <w:r w:rsidRPr="002C09FE">
              <w:rPr>
                <w:rFonts w:ascii="Arial" w:hAnsi="Arial" w:cs="Arial"/>
                <w:color w:val="000000"/>
                <w:sz w:val="22"/>
                <w:szCs w:val="22"/>
              </w:rPr>
              <w:t>reports.</w:t>
            </w:r>
          </w:p>
          <w:p w:rsidR="00A140FF" w:rsidRPr="002C09FE" w:rsidRDefault="00A140FF" w:rsidP="00576A4D">
            <w:pPr>
              <w:rPr>
                <w:rFonts w:ascii="Arial" w:hAnsi="Arial" w:cs="Arial"/>
                <w:sz w:val="22"/>
                <w:szCs w:val="22"/>
              </w:rPr>
            </w:pPr>
          </w:p>
          <w:p w:rsidR="00A140FF" w:rsidRPr="002C09FE" w:rsidRDefault="00A140FF" w:rsidP="00576A4D">
            <w:pPr>
              <w:numPr>
                <w:ilvl w:val="0"/>
                <w:numId w:val="17"/>
              </w:numPr>
              <w:rPr>
                <w:rFonts w:ascii="Arial" w:hAnsi="Arial" w:cs="Arial"/>
                <w:color w:val="000000"/>
                <w:sz w:val="22"/>
                <w:szCs w:val="22"/>
              </w:rPr>
            </w:pPr>
            <w:r w:rsidRPr="002C09FE">
              <w:rPr>
                <w:rFonts w:ascii="Arial" w:hAnsi="Arial" w:cs="Arial"/>
                <w:color w:val="000000"/>
                <w:sz w:val="22"/>
                <w:szCs w:val="22"/>
              </w:rPr>
              <w:t>Good keyboard, data analysis and database handling skills. Demonstrate the ability to identify problems associated with analytical equipment, ina</w:t>
            </w:r>
            <w:r w:rsidR="00934C5C">
              <w:rPr>
                <w:rFonts w:ascii="Arial" w:hAnsi="Arial" w:cs="Arial"/>
                <w:color w:val="000000"/>
                <w:sz w:val="22"/>
                <w:szCs w:val="22"/>
              </w:rPr>
              <w:t>ppropriate testing, and artefactual results as well as</w:t>
            </w:r>
            <w:r w:rsidRPr="002C09FE">
              <w:rPr>
                <w:rFonts w:ascii="Arial" w:hAnsi="Arial" w:cs="Arial"/>
                <w:color w:val="000000"/>
                <w:sz w:val="22"/>
                <w:szCs w:val="22"/>
              </w:rPr>
              <w:t xml:space="preserve"> investigate these, plan corrective action and follow up</w:t>
            </w:r>
            <w:r w:rsidR="00934C5C">
              <w:rPr>
                <w:rFonts w:ascii="Arial" w:hAnsi="Arial" w:cs="Arial"/>
                <w:color w:val="000000"/>
                <w:sz w:val="22"/>
                <w:szCs w:val="22"/>
              </w:rPr>
              <w:t xml:space="preserve"> (after confirming appropriateness with a supervisor)</w:t>
            </w:r>
            <w:r w:rsidRPr="002C09FE">
              <w:rPr>
                <w:rFonts w:ascii="Arial" w:hAnsi="Arial" w:cs="Arial"/>
                <w:color w:val="000000"/>
                <w:sz w:val="22"/>
                <w:szCs w:val="22"/>
              </w:rPr>
              <w:t xml:space="preserve">. </w:t>
            </w:r>
          </w:p>
          <w:p w:rsidR="00A140FF" w:rsidRPr="002C09FE" w:rsidRDefault="00A140FF" w:rsidP="00576A4D">
            <w:pPr>
              <w:rPr>
                <w:rFonts w:ascii="Arial" w:hAnsi="Arial" w:cs="Arial"/>
                <w:sz w:val="22"/>
                <w:szCs w:val="22"/>
              </w:rPr>
            </w:pPr>
          </w:p>
          <w:p w:rsidR="00A140FF" w:rsidRPr="002C09FE" w:rsidRDefault="00A140FF" w:rsidP="00576A4D">
            <w:pPr>
              <w:numPr>
                <w:ilvl w:val="0"/>
                <w:numId w:val="17"/>
              </w:numPr>
              <w:rPr>
                <w:rFonts w:ascii="Arial" w:hAnsi="Arial" w:cs="Arial"/>
                <w:sz w:val="22"/>
                <w:szCs w:val="22"/>
              </w:rPr>
            </w:pPr>
            <w:r w:rsidRPr="002C09FE">
              <w:rPr>
                <w:rFonts w:ascii="Arial" w:hAnsi="Arial" w:cs="Arial"/>
                <w:color w:val="000000"/>
                <w:sz w:val="22"/>
                <w:szCs w:val="22"/>
              </w:rPr>
              <w:t>Assessment of suitability of samples</w:t>
            </w:r>
            <w:r w:rsidRPr="002C09FE">
              <w:rPr>
                <w:rFonts w:ascii="Arial" w:hAnsi="Arial" w:cs="Arial"/>
                <w:sz w:val="22"/>
                <w:szCs w:val="22"/>
              </w:rPr>
              <w:t xml:space="preserve"> for analysis</w:t>
            </w:r>
            <w:r w:rsidR="004B01E0" w:rsidRPr="002C09FE">
              <w:rPr>
                <w:rFonts w:ascii="Arial" w:hAnsi="Arial" w:cs="Arial"/>
                <w:sz w:val="22"/>
                <w:szCs w:val="22"/>
              </w:rPr>
              <w:t>.</w:t>
            </w:r>
          </w:p>
          <w:p w:rsidR="00A140FF" w:rsidRPr="002C09FE" w:rsidRDefault="00A140FF" w:rsidP="00576A4D">
            <w:pPr>
              <w:rPr>
                <w:rFonts w:ascii="Arial" w:hAnsi="Arial" w:cs="Arial"/>
                <w:sz w:val="22"/>
                <w:szCs w:val="22"/>
              </w:rPr>
            </w:pPr>
          </w:p>
          <w:p w:rsidR="00A140FF" w:rsidRPr="002C09FE" w:rsidRDefault="00A140FF" w:rsidP="00576A4D">
            <w:pPr>
              <w:numPr>
                <w:ilvl w:val="0"/>
                <w:numId w:val="17"/>
              </w:numPr>
              <w:rPr>
                <w:rFonts w:ascii="Arial" w:hAnsi="Arial" w:cs="Arial"/>
                <w:sz w:val="22"/>
                <w:szCs w:val="22"/>
              </w:rPr>
            </w:pPr>
            <w:r w:rsidRPr="002C09FE">
              <w:rPr>
                <w:rFonts w:ascii="Arial" w:hAnsi="Arial" w:cs="Arial"/>
                <w:sz w:val="22"/>
                <w:szCs w:val="22"/>
              </w:rPr>
              <w:t xml:space="preserve">Demonstrate good interpretative skills in the formulation of advice to doctors and nurses on diagnosis and appropriate treatment of patients. Effective team worker. Good personal organisational skills. Highly developed co–ordination skills with good dexterity and hand-eye co-ordination and those skills </w:t>
            </w:r>
            <w:r w:rsidRPr="002C09FE">
              <w:rPr>
                <w:rFonts w:ascii="Arial" w:hAnsi="Arial" w:cs="Arial"/>
                <w:color w:val="000000"/>
                <w:sz w:val="22"/>
                <w:szCs w:val="22"/>
              </w:rPr>
              <w:t>required for the performance of fine analytical techniques.</w:t>
            </w:r>
          </w:p>
          <w:p w:rsidR="004B01E0" w:rsidRPr="002C09FE" w:rsidRDefault="004B01E0" w:rsidP="00AD6253">
            <w:pPr>
              <w:keepNext/>
              <w:keepLines/>
              <w:rPr>
                <w:rFonts w:ascii="Arial" w:hAnsi="Arial" w:cs="Arial"/>
                <w:b/>
                <w:sz w:val="22"/>
                <w:szCs w:val="22"/>
              </w:rPr>
            </w:pPr>
          </w:p>
          <w:p w:rsidR="004B01E0" w:rsidRPr="002C09FE" w:rsidRDefault="004B01E0" w:rsidP="00576A4D">
            <w:pPr>
              <w:numPr>
                <w:ilvl w:val="0"/>
                <w:numId w:val="17"/>
              </w:numPr>
              <w:rPr>
                <w:rFonts w:ascii="Arial" w:hAnsi="Arial" w:cs="Arial"/>
                <w:sz w:val="22"/>
                <w:szCs w:val="22"/>
              </w:rPr>
            </w:pPr>
            <w:r w:rsidRPr="002C09FE">
              <w:rPr>
                <w:rFonts w:ascii="Arial" w:hAnsi="Arial" w:cs="Arial"/>
                <w:sz w:val="22"/>
                <w:szCs w:val="22"/>
              </w:rPr>
              <w:t>Ability to handle patient samples, hazardous reagents and chemicals in a safe manner in accordance with Health and Safety regulations</w:t>
            </w:r>
            <w:r w:rsidR="00F06E75">
              <w:rPr>
                <w:rFonts w:ascii="Arial" w:hAnsi="Arial" w:cs="Arial"/>
                <w:sz w:val="22"/>
                <w:szCs w:val="22"/>
              </w:rPr>
              <w:t>.</w:t>
            </w:r>
          </w:p>
          <w:p w:rsidR="00A140FF" w:rsidRPr="002C09FE" w:rsidRDefault="00A140FF" w:rsidP="00AD6253">
            <w:pPr>
              <w:keepNext/>
              <w:keepLines/>
              <w:rPr>
                <w:rFonts w:ascii="Arial" w:hAnsi="Arial" w:cs="Arial"/>
                <w:b/>
                <w:sz w:val="22"/>
                <w:szCs w:val="22"/>
              </w:rPr>
            </w:pPr>
          </w:p>
        </w:tc>
      </w:tr>
      <w:tr w:rsidR="00A140FF" w:rsidRPr="002C09FE" w:rsidTr="00576A4D">
        <w:trPr>
          <w:cantSplit/>
        </w:trPr>
        <w:tc>
          <w:tcPr>
            <w:tcW w:w="8522" w:type="dxa"/>
            <w:gridSpan w:val="4"/>
          </w:tcPr>
          <w:p w:rsidR="00A140FF" w:rsidRPr="00F06E75" w:rsidRDefault="00A140FF" w:rsidP="00F06E75">
            <w:pPr>
              <w:pStyle w:val="ListParagraph"/>
              <w:keepNext/>
              <w:keepLines/>
              <w:numPr>
                <w:ilvl w:val="0"/>
                <w:numId w:val="8"/>
              </w:numPr>
              <w:rPr>
                <w:rFonts w:ascii="Arial" w:hAnsi="Arial" w:cs="Arial"/>
                <w:b/>
                <w:sz w:val="22"/>
                <w:szCs w:val="22"/>
              </w:rPr>
            </w:pPr>
            <w:r w:rsidRPr="00F06E75">
              <w:rPr>
                <w:rFonts w:ascii="Arial" w:hAnsi="Arial" w:cs="Arial"/>
                <w:b/>
                <w:sz w:val="22"/>
                <w:szCs w:val="22"/>
              </w:rPr>
              <w:t xml:space="preserve"> SYSTEMS AND EQUIPMENT</w:t>
            </w:r>
          </w:p>
          <w:p w:rsidR="00A140FF" w:rsidRPr="002C09FE" w:rsidRDefault="00A140FF" w:rsidP="00576A4D">
            <w:pPr>
              <w:keepNext/>
              <w:keepLines/>
              <w:ind w:left="720"/>
              <w:rPr>
                <w:rFonts w:ascii="Arial" w:hAnsi="Arial" w:cs="Arial"/>
                <w:b/>
                <w:sz w:val="22"/>
                <w:szCs w:val="22"/>
              </w:rPr>
            </w:pPr>
          </w:p>
          <w:p w:rsidR="00A140FF" w:rsidRPr="002C09FE" w:rsidRDefault="00A140FF" w:rsidP="00576A4D">
            <w:pPr>
              <w:keepNext/>
              <w:keepLines/>
              <w:numPr>
                <w:ilvl w:val="0"/>
                <w:numId w:val="15"/>
              </w:numPr>
              <w:ind w:left="709"/>
              <w:rPr>
                <w:rFonts w:ascii="Arial" w:hAnsi="Arial" w:cs="Arial"/>
                <w:sz w:val="22"/>
                <w:szCs w:val="22"/>
              </w:rPr>
            </w:pPr>
            <w:r w:rsidRPr="002C09FE">
              <w:rPr>
                <w:rFonts w:ascii="Arial" w:hAnsi="Arial" w:cs="Arial"/>
                <w:sz w:val="22"/>
                <w:szCs w:val="22"/>
              </w:rPr>
              <w:t>The post holder will be required to operate a wide range of equipment and interact with the many systems required to deliver the clinical service.</w:t>
            </w:r>
          </w:p>
          <w:p w:rsidR="00A140FF" w:rsidRPr="002C09FE" w:rsidRDefault="00A140FF" w:rsidP="00576A4D">
            <w:pPr>
              <w:keepNext/>
              <w:keepLines/>
              <w:ind w:left="709"/>
              <w:rPr>
                <w:rFonts w:ascii="Arial" w:hAnsi="Arial" w:cs="Arial"/>
                <w:sz w:val="22"/>
                <w:szCs w:val="22"/>
              </w:rPr>
            </w:pPr>
          </w:p>
          <w:p w:rsidR="00A140FF" w:rsidRPr="002C09FE" w:rsidRDefault="00A140FF" w:rsidP="00576A4D">
            <w:pPr>
              <w:keepNext/>
              <w:keepLines/>
              <w:numPr>
                <w:ilvl w:val="0"/>
                <w:numId w:val="15"/>
              </w:numPr>
              <w:ind w:left="709"/>
              <w:rPr>
                <w:rFonts w:ascii="Arial" w:hAnsi="Arial" w:cs="Arial"/>
                <w:sz w:val="22"/>
                <w:szCs w:val="22"/>
              </w:rPr>
            </w:pPr>
            <w:r w:rsidRPr="002C09FE">
              <w:rPr>
                <w:rFonts w:ascii="Arial" w:hAnsi="Arial" w:cs="Arial"/>
                <w:sz w:val="22"/>
                <w:szCs w:val="22"/>
              </w:rPr>
              <w:t>They will be required to comply with standard operating procedures applicable to those, attaining necessary competencies to enable safe accurate and effective delivery of the laboratory service.</w:t>
            </w:r>
          </w:p>
          <w:p w:rsidR="00A140FF" w:rsidRPr="002C09FE" w:rsidRDefault="00A140FF" w:rsidP="00576A4D">
            <w:pPr>
              <w:keepNext/>
              <w:keepLines/>
              <w:rPr>
                <w:rFonts w:ascii="Arial" w:hAnsi="Arial" w:cs="Arial"/>
                <w:sz w:val="22"/>
                <w:szCs w:val="22"/>
              </w:rPr>
            </w:pPr>
          </w:p>
          <w:p w:rsidR="00A140FF" w:rsidRPr="002C09FE" w:rsidRDefault="00A140FF" w:rsidP="00576A4D">
            <w:pPr>
              <w:keepNext/>
              <w:keepLines/>
              <w:numPr>
                <w:ilvl w:val="0"/>
                <w:numId w:val="15"/>
              </w:numPr>
              <w:ind w:left="709"/>
              <w:rPr>
                <w:rFonts w:ascii="Arial" w:hAnsi="Arial" w:cs="Arial"/>
                <w:sz w:val="22"/>
                <w:szCs w:val="22"/>
              </w:rPr>
            </w:pPr>
            <w:r w:rsidRPr="002C09FE">
              <w:rPr>
                <w:rFonts w:ascii="Arial" w:hAnsi="Arial" w:cs="Arial"/>
                <w:sz w:val="22"/>
                <w:szCs w:val="22"/>
              </w:rPr>
              <w:t>The post holder will deliver good stewardship of resources employed in the delivery of their training and service delivery.</w:t>
            </w:r>
          </w:p>
          <w:p w:rsidR="00A140FF" w:rsidRPr="002C09FE" w:rsidRDefault="00A140FF" w:rsidP="00576A4D">
            <w:pPr>
              <w:keepNext/>
              <w:keepLines/>
              <w:rPr>
                <w:rFonts w:ascii="Arial" w:hAnsi="Arial" w:cs="Arial"/>
                <w:sz w:val="22"/>
                <w:szCs w:val="22"/>
              </w:rPr>
            </w:pPr>
          </w:p>
          <w:p w:rsidR="00A140FF" w:rsidRPr="002C09FE" w:rsidRDefault="00A140FF" w:rsidP="00F06E75">
            <w:pPr>
              <w:keepNext/>
              <w:keepLines/>
              <w:rPr>
                <w:rFonts w:ascii="Arial" w:hAnsi="Arial" w:cs="Arial"/>
                <w:sz w:val="22"/>
                <w:szCs w:val="22"/>
              </w:rPr>
            </w:pPr>
            <w:r w:rsidRPr="002C09FE">
              <w:rPr>
                <w:rFonts w:ascii="Arial" w:hAnsi="Arial" w:cs="Arial"/>
                <w:b/>
                <w:sz w:val="22"/>
                <w:szCs w:val="22"/>
              </w:rPr>
              <w:t>Responsibility for Records Management</w:t>
            </w:r>
          </w:p>
          <w:p w:rsidR="00F06E75" w:rsidRDefault="00F06E75" w:rsidP="00576A4D">
            <w:pPr>
              <w:ind w:left="720"/>
              <w:rPr>
                <w:rFonts w:ascii="Arial" w:hAnsi="Arial" w:cs="Arial"/>
                <w:sz w:val="22"/>
                <w:szCs w:val="22"/>
              </w:rPr>
            </w:pPr>
          </w:p>
          <w:p w:rsidR="00A140FF" w:rsidRPr="00F06E75" w:rsidRDefault="00A140FF" w:rsidP="00F06E75">
            <w:pPr>
              <w:pStyle w:val="ListParagraph"/>
              <w:numPr>
                <w:ilvl w:val="0"/>
                <w:numId w:val="22"/>
              </w:numPr>
              <w:rPr>
                <w:rFonts w:ascii="Arial" w:hAnsi="Arial" w:cs="Arial"/>
                <w:sz w:val="22"/>
                <w:szCs w:val="22"/>
              </w:rPr>
            </w:pPr>
            <w:r w:rsidRPr="00F06E75">
              <w:rPr>
                <w:rFonts w:ascii="Arial" w:hAnsi="Arial" w:cs="Arial"/>
                <w:sz w:val="22"/>
                <w:szCs w:val="22"/>
              </w:rPr>
              <w:t>All records created in the course of the business of NHS GG&amp;C are corporate records and are public records under the terms of the Public Records (Scotland) Act 1937.  This includes email messages and other electronic records.  It is your responsibility to ensure that you keep appropriate records of your work in NHS GG&amp;C and manage those records in keeping with the NHS GG&amp;C Records Management Policy and with any guidance produced by NHS GG&amp;C specific to your employment.</w:t>
            </w:r>
          </w:p>
          <w:p w:rsidR="00A140FF" w:rsidRPr="002C09FE" w:rsidRDefault="00A140FF" w:rsidP="00576A4D">
            <w:pPr>
              <w:keepNext/>
              <w:keepLines/>
              <w:rPr>
                <w:rFonts w:ascii="Arial" w:hAnsi="Arial" w:cs="Arial"/>
                <w:sz w:val="22"/>
                <w:szCs w:val="22"/>
              </w:rPr>
            </w:pPr>
          </w:p>
        </w:tc>
      </w:tr>
      <w:tr w:rsidR="00A140FF" w:rsidRPr="002C09FE" w:rsidTr="00576A4D">
        <w:trPr>
          <w:cantSplit/>
        </w:trPr>
        <w:tc>
          <w:tcPr>
            <w:tcW w:w="8522" w:type="dxa"/>
            <w:gridSpan w:val="4"/>
          </w:tcPr>
          <w:p w:rsidR="00A140FF" w:rsidRPr="002C09FE" w:rsidRDefault="00A140FF" w:rsidP="00F06E75">
            <w:pPr>
              <w:keepNext/>
              <w:keepLines/>
              <w:numPr>
                <w:ilvl w:val="0"/>
                <w:numId w:val="8"/>
              </w:numPr>
              <w:rPr>
                <w:rFonts w:ascii="Arial" w:hAnsi="Arial" w:cs="Arial"/>
                <w:b/>
                <w:sz w:val="22"/>
                <w:szCs w:val="22"/>
              </w:rPr>
            </w:pPr>
            <w:r w:rsidRPr="002C09FE">
              <w:rPr>
                <w:rFonts w:ascii="Arial" w:hAnsi="Arial" w:cs="Arial"/>
                <w:b/>
                <w:sz w:val="22"/>
                <w:szCs w:val="22"/>
              </w:rPr>
              <w:t>PHYSICAL DEMANDS OF THE JOB</w:t>
            </w:r>
          </w:p>
          <w:p w:rsidR="00A140FF" w:rsidRPr="002C09FE" w:rsidRDefault="00A140FF" w:rsidP="00576A4D">
            <w:pPr>
              <w:keepNext/>
              <w:keepLines/>
              <w:ind w:left="720"/>
              <w:rPr>
                <w:rFonts w:ascii="Arial" w:hAnsi="Arial" w:cs="Arial"/>
                <w:b/>
                <w:sz w:val="22"/>
                <w:szCs w:val="22"/>
              </w:rPr>
            </w:pPr>
          </w:p>
          <w:p w:rsidR="00A140FF" w:rsidRPr="002C09FE" w:rsidRDefault="00A140FF" w:rsidP="00576A4D">
            <w:pPr>
              <w:pStyle w:val="Default"/>
              <w:numPr>
                <w:ilvl w:val="0"/>
                <w:numId w:val="19"/>
              </w:numPr>
              <w:rPr>
                <w:rFonts w:ascii="Arial" w:hAnsi="Arial" w:cs="Arial"/>
                <w:sz w:val="22"/>
                <w:szCs w:val="22"/>
              </w:rPr>
            </w:pPr>
            <w:r w:rsidRPr="002C09FE">
              <w:rPr>
                <w:rFonts w:ascii="Arial" w:hAnsi="Arial" w:cs="Arial"/>
                <w:sz w:val="22"/>
                <w:szCs w:val="22"/>
              </w:rPr>
              <w:t>Frequent movement between sections within the department</w:t>
            </w:r>
            <w:r w:rsidR="00F06E75">
              <w:rPr>
                <w:rFonts w:ascii="Arial" w:hAnsi="Arial" w:cs="Arial"/>
                <w:sz w:val="22"/>
                <w:szCs w:val="22"/>
              </w:rPr>
              <w:t>.</w:t>
            </w:r>
          </w:p>
          <w:p w:rsidR="00A140FF" w:rsidRPr="002C09FE" w:rsidRDefault="00A140FF" w:rsidP="00576A4D">
            <w:pPr>
              <w:pStyle w:val="Default"/>
              <w:rPr>
                <w:rFonts w:ascii="Arial" w:hAnsi="Arial" w:cs="Arial"/>
                <w:sz w:val="22"/>
                <w:szCs w:val="22"/>
              </w:rPr>
            </w:pPr>
          </w:p>
          <w:p w:rsidR="00A140FF" w:rsidRPr="002C09FE" w:rsidRDefault="00A140FF" w:rsidP="00576A4D">
            <w:pPr>
              <w:pStyle w:val="CM12"/>
              <w:numPr>
                <w:ilvl w:val="0"/>
                <w:numId w:val="19"/>
              </w:numPr>
              <w:rPr>
                <w:rFonts w:ascii="Arial" w:hAnsi="Arial" w:cs="Arial"/>
                <w:sz w:val="22"/>
                <w:szCs w:val="22"/>
              </w:rPr>
            </w:pPr>
            <w:r w:rsidRPr="002C09FE">
              <w:rPr>
                <w:rFonts w:ascii="Arial" w:hAnsi="Arial" w:cs="Arial"/>
                <w:sz w:val="22"/>
                <w:szCs w:val="22"/>
              </w:rPr>
              <w:t xml:space="preserve">Potential exposure to </w:t>
            </w:r>
            <w:proofErr w:type="spellStart"/>
            <w:r w:rsidRPr="002C09FE">
              <w:rPr>
                <w:rFonts w:ascii="Arial" w:hAnsi="Arial" w:cs="Arial"/>
                <w:sz w:val="22"/>
                <w:szCs w:val="22"/>
              </w:rPr>
              <w:t>ionising</w:t>
            </w:r>
            <w:proofErr w:type="spellEnd"/>
            <w:r w:rsidRPr="002C09FE">
              <w:rPr>
                <w:rFonts w:ascii="Arial" w:hAnsi="Arial" w:cs="Arial"/>
                <w:sz w:val="22"/>
                <w:szCs w:val="22"/>
              </w:rPr>
              <w:t xml:space="preserve"> radiation, hazardou</w:t>
            </w:r>
            <w:r w:rsidR="00F06E75">
              <w:rPr>
                <w:rFonts w:ascii="Arial" w:hAnsi="Arial" w:cs="Arial"/>
                <w:sz w:val="22"/>
                <w:szCs w:val="22"/>
              </w:rPr>
              <w:t>s chemicals, UV and laser light.</w:t>
            </w:r>
          </w:p>
          <w:p w:rsidR="00A140FF" w:rsidRPr="002C09FE" w:rsidRDefault="00A140FF" w:rsidP="00576A4D">
            <w:pPr>
              <w:rPr>
                <w:rFonts w:ascii="Arial" w:hAnsi="Arial" w:cs="Arial"/>
                <w:sz w:val="22"/>
                <w:szCs w:val="22"/>
                <w:lang w:val="en-US"/>
              </w:rPr>
            </w:pPr>
          </w:p>
          <w:p w:rsidR="00A140FF" w:rsidRPr="002C09FE" w:rsidRDefault="00A140FF" w:rsidP="00576A4D">
            <w:pPr>
              <w:numPr>
                <w:ilvl w:val="0"/>
                <w:numId w:val="19"/>
              </w:numPr>
              <w:rPr>
                <w:rFonts w:ascii="Arial" w:hAnsi="Arial" w:cs="Arial"/>
                <w:sz w:val="22"/>
                <w:szCs w:val="22"/>
              </w:rPr>
            </w:pPr>
            <w:r w:rsidRPr="002C09FE">
              <w:rPr>
                <w:rFonts w:ascii="Arial" w:hAnsi="Arial" w:cs="Arial"/>
                <w:sz w:val="22"/>
                <w:szCs w:val="22"/>
              </w:rPr>
              <w:t>Performance of repetitive tasks required.</w:t>
            </w:r>
          </w:p>
          <w:p w:rsidR="00A140FF" w:rsidRPr="002C09FE" w:rsidRDefault="00A140FF" w:rsidP="00576A4D">
            <w:pPr>
              <w:rPr>
                <w:rFonts w:ascii="Arial" w:hAnsi="Arial" w:cs="Arial"/>
                <w:sz w:val="22"/>
                <w:szCs w:val="22"/>
              </w:rPr>
            </w:pPr>
          </w:p>
          <w:p w:rsidR="00A140FF" w:rsidRPr="002C09FE" w:rsidRDefault="00A140FF" w:rsidP="00576A4D">
            <w:pPr>
              <w:pStyle w:val="CM12"/>
              <w:numPr>
                <w:ilvl w:val="0"/>
                <w:numId w:val="19"/>
              </w:numPr>
              <w:rPr>
                <w:rFonts w:ascii="Arial" w:hAnsi="Arial" w:cs="Arial"/>
                <w:sz w:val="22"/>
                <w:szCs w:val="22"/>
              </w:rPr>
            </w:pPr>
            <w:r w:rsidRPr="002C09FE">
              <w:rPr>
                <w:rFonts w:ascii="Arial" w:hAnsi="Arial" w:cs="Arial"/>
                <w:sz w:val="22"/>
                <w:szCs w:val="22"/>
              </w:rPr>
              <w:t xml:space="preserve">Long periods of sitting/standing in fixed positions at instrumentation </w:t>
            </w:r>
            <w:r w:rsidR="00F06E75">
              <w:rPr>
                <w:rFonts w:ascii="Arial" w:hAnsi="Arial" w:cs="Arial"/>
                <w:sz w:val="22"/>
                <w:szCs w:val="22"/>
              </w:rPr>
              <w:t>and laboratory benches required.</w:t>
            </w:r>
          </w:p>
          <w:p w:rsidR="00A140FF" w:rsidRPr="002C09FE" w:rsidRDefault="00A140FF" w:rsidP="00576A4D">
            <w:pPr>
              <w:rPr>
                <w:rFonts w:ascii="Arial" w:hAnsi="Arial" w:cs="Arial"/>
                <w:sz w:val="22"/>
                <w:szCs w:val="22"/>
                <w:lang w:val="en-US"/>
              </w:rPr>
            </w:pPr>
          </w:p>
          <w:p w:rsidR="00A140FF" w:rsidRPr="002C09FE" w:rsidRDefault="00A140FF" w:rsidP="00576A4D">
            <w:pPr>
              <w:pStyle w:val="CM12"/>
              <w:numPr>
                <w:ilvl w:val="0"/>
                <w:numId w:val="19"/>
              </w:numPr>
              <w:rPr>
                <w:rFonts w:ascii="Arial" w:hAnsi="Arial" w:cs="Arial"/>
                <w:sz w:val="22"/>
                <w:szCs w:val="22"/>
              </w:rPr>
            </w:pPr>
            <w:r w:rsidRPr="002C09FE">
              <w:rPr>
                <w:rFonts w:ascii="Arial" w:hAnsi="Arial" w:cs="Arial"/>
                <w:sz w:val="22"/>
                <w:szCs w:val="22"/>
              </w:rPr>
              <w:t>Frequen</w:t>
            </w:r>
            <w:r w:rsidR="00F06E75">
              <w:rPr>
                <w:rFonts w:ascii="Arial" w:hAnsi="Arial" w:cs="Arial"/>
                <w:sz w:val="22"/>
                <w:szCs w:val="22"/>
              </w:rPr>
              <w:t>t periods of VDU usage required.</w:t>
            </w:r>
          </w:p>
          <w:p w:rsidR="00A140FF" w:rsidRPr="002C09FE" w:rsidRDefault="00A140FF" w:rsidP="00576A4D">
            <w:pPr>
              <w:rPr>
                <w:rFonts w:ascii="Arial" w:hAnsi="Arial" w:cs="Arial"/>
                <w:sz w:val="22"/>
                <w:szCs w:val="22"/>
                <w:lang w:val="en-US"/>
              </w:rPr>
            </w:pPr>
          </w:p>
          <w:p w:rsidR="00A140FF" w:rsidRPr="002C09FE" w:rsidRDefault="00A140FF" w:rsidP="00576A4D">
            <w:pPr>
              <w:pStyle w:val="Default"/>
              <w:numPr>
                <w:ilvl w:val="0"/>
                <w:numId w:val="19"/>
              </w:numPr>
              <w:rPr>
                <w:rFonts w:ascii="Arial" w:hAnsi="Arial" w:cs="Arial"/>
                <w:color w:val="auto"/>
                <w:sz w:val="22"/>
                <w:szCs w:val="22"/>
              </w:rPr>
            </w:pPr>
            <w:r w:rsidRPr="002C09FE">
              <w:rPr>
                <w:rFonts w:ascii="Arial" w:hAnsi="Arial" w:cs="Arial"/>
                <w:color w:val="auto"/>
                <w:sz w:val="22"/>
                <w:szCs w:val="22"/>
              </w:rPr>
              <w:t>The post holder may be required to work alone and/or out of the laboratory.</w:t>
            </w:r>
          </w:p>
          <w:p w:rsidR="00A140FF" w:rsidRPr="002C09FE" w:rsidRDefault="00A140FF" w:rsidP="00576A4D">
            <w:pPr>
              <w:pStyle w:val="Default"/>
              <w:rPr>
                <w:rFonts w:ascii="Arial" w:hAnsi="Arial" w:cs="Arial"/>
                <w:color w:val="auto"/>
                <w:sz w:val="22"/>
                <w:szCs w:val="22"/>
              </w:rPr>
            </w:pPr>
          </w:p>
          <w:p w:rsidR="00A140FF" w:rsidRPr="002C09FE" w:rsidRDefault="00A140FF" w:rsidP="00576A4D">
            <w:pPr>
              <w:pStyle w:val="Default"/>
              <w:numPr>
                <w:ilvl w:val="0"/>
                <w:numId w:val="19"/>
              </w:numPr>
              <w:rPr>
                <w:rFonts w:ascii="Arial" w:hAnsi="Arial" w:cs="Arial"/>
                <w:sz w:val="22"/>
                <w:szCs w:val="22"/>
              </w:rPr>
            </w:pPr>
            <w:r w:rsidRPr="002C09FE">
              <w:rPr>
                <w:rFonts w:ascii="Arial" w:hAnsi="Arial" w:cs="Arial"/>
                <w:sz w:val="22"/>
                <w:szCs w:val="22"/>
              </w:rPr>
              <w:t>Use of equipment that can expose the worker to high or very low temperatures</w:t>
            </w:r>
            <w:r w:rsidR="00F06E75">
              <w:rPr>
                <w:rFonts w:ascii="Arial" w:hAnsi="Arial" w:cs="Arial"/>
                <w:sz w:val="22"/>
                <w:szCs w:val="22"/>
              </w:rPr>
              <w:t>.</w:t>
            </w:r>
          </w:p>
          <w:p w:rsidR="00A140FF" w:rsidRPr="002C09FE" w:rsidRDefault="00A140FF" w:rsidP="00576A4D">
            <w:pPr>
              <w:pStyle w:val="Default"/>
              <w:rPr>
                <w:rFonts w:ascii="Arial" w:hAnsi="Arial" w:cs="Arial"/>
                <w:sz w:val="22"/>
                <w:szCs w:val="22"/>
              </w:rPr>
            </w:pPr>
          </w:p>
          <w:p w:rsidR="00A140FF" w:rsidRPr="002C09FE" w:rsidRDefault="00A140FF" w:rsidP="00576A4D">
            <w:pPr>
              <w:pStyle w:val="Default"/>
              <w:numPr>
                <w:ilvl w:val="0"/>
                <w:numId w:val="19"/>
              </w:numPr>
              <w:rPr>
                <w:rFonts w:ascii="Arial" w:hAnsi="Arial" w:cs="Arial"/>
                <w:sz w:val="22"/>
                <w:szCs w:val="22"/>
              </w:rPr>
            </w:pPr>
            <w:r w:rsidRPr="002C09FE">
              <w:rPr>
                <w:rFonts w:ascii="Arial" w:hAnsi="Arial" w:cs="Arial"/>
                <w:sz w:val="22"/>
                <w:szCs w:val="22"/>
              </w:rPr>
              <w:t>Manual handling (including lifting boxes, waste bags and specimens on a daily basis)</w:t>
            </w:r>
            <w:r w:rsidR="00C71340" w:rsidRPr="002C09FE">
              <w:rPr>
                <w:rFonts w:ascii="Arial" w:hAnsi="Arial" w:cs="Arial"/>
                <w:sz w:val="22"/>
                <w:szCs w:val="22"/>
              </w:rPr>
              <w:t>.</w:t>
            </w:r>
            <w:r w:rsidRPr="002C09FE">
              <w:rPr>
                <w:rFonts w:ascii="Arial" w:hAnsi="Arial" w:cs="Arial"/>
                <w:sz w:val="22"/>
                <w:szCs w:val="22"/>
              </w:rPr>
              <w:t xml:space="preserve"> Required to concentrate for long periods at technically demanding procedures and during the checking and validation of clinical reports on the computer. </w:t>
            </w:r>
          </w:p>
          <w:p w:rsidR="00A140FF" w:rsidRPr="002C09FE" w:rsidRDefault="00A140FF" w:rsidP="00576A4D">
            <w:pPr>
              <w:pStyle w:val="Default"/>
              <w:rPr>
                <w:rFonts w:ascii="Arial" w:hAnsi="Arial" w:cs="Arial"/>
                <w:sz w:val="22"/>
                <w:szCs w:val="22"/>
              </w:rPr>
            </w:pPr>
          </w:p>
          <w:p w:rsidR="00A140FF" w:rsidRPr="002C09FE" w:rsidRDefault="00A140FF" w:rsidP="00576A4D">
            <w:pPr>
              <w:pStyle w:val="Default"/>
              <w:numPr>
                <w:ilvl w:val="0"/>
                <w:numId w:val="19"/>
              </w:numPr>
              <w:rPr>
                <w:rFonts w:ascii="Arial" w:hAnsi="Arial" w:cs="Arial"/>
                <w:sz w:val="22"/>
                <w:szCs w:val="22"/>
              </w:rPr>
            </w:pPr>
            <w:r w:rsidRPr="002C09FE">
              <w:rPr>
                <w:rFonts w:ascii="Arial" w:hAnsi="Arial" w:cs="Arial"/>
                <w:sz w:val="22"/>
                <w:szCs w:val="22"/>
              </w:rPr>
              <w:t>Requirement to wear personal protective equipment e.g. gloves, goggles, etc. as supplied.</w:t>
            </w:r>
          </w:p>
          <w:p w:rsidR="00A140FF" w:rsidRPr="002C09FE" w:rsidRDefault="00A140FF" w:rsidP="00576A4D">
            <w:pPr>
              <w:pStyle w:val="Default"/>
              <w:rPr>
                <w:rFonts w:ascii="Arial" w:hAnsi="Arial" w:cs="Arial"/>
                <w:sz w:val="22"/>
                <w:szCs w:val="22"/>
              </w:rPr>
            </w:pPr>
          </w:p>
          <w:p w:rsidR="00A140FF" w:rsidRPr="002C09FE" w:rsidRDefault="00A140FF" w:rsidP="00576A4D">
            <w:pPr>
              <w:pStyle w:val="Default"/>
              <w:numPr>
                <w:ilvl w:val="0"/>
                <w:numId w:val="19"/>
              </w:numPr>
              <w:rPr>
                <w:rFonts w:ascii="Arial" w:hAnsi="Arial" w:cs="Arial"/>
                <w:sz w:val="22"/>
                <w:szCs w:val="22"/>
              </w:rPr>
            </w:pPr>
            <w:r w:rsidRPr="002C09FE">
              <w:rPr>
                <w:rFonts w:ascii="Arial" w:hAnsi="Arial" w:cs="Arial"/>
                <w:sz w:val="22"/>
                <w:szCs w:val="22"/>
              </w:rPr>
              <w:t xml:space="preserve">Risk of exposure to sharps and needle stick injury. </w:t>
            </w:r>
          </w:p>
          <w:p w:rsidR="00A140FF" w:rsidRPr="002C09FE" w:rsidRDefault="00A140FF" w:rsidP="00576A4D">
            <w:pPr>
              <w:pStyle w:val="Default"/>
              <w:rPr>
                <w:rFonts w:ascii="Arial" w:hAnsi="Arial" w:cs="Arial"/>
                <w:sz w:val="22"/>
                <w:szCs w:val="22"/>
              </w:rPr>
            </w:pPr>
          </w:p>
          <w:p w:rsidR="00A140FF" w:rsidRPr="002C09FE" w:rsidRDefault="00A140FF" w:rsidP="00C71340">
            <w:pPr>
              <w:pStyle w:val="CM2"/>
              <w:numPr>
                <w:ilvl w:val="0"/>
                <w:numId w:val="19"/>
              </w:numPr>
              <w:spacing w:line="240" w:lineRule="auto"/>
              <w:rPr>
                <w:rFonts w:ascii="Arial" w:hAnsi="Arial" w:cs="Arial"/>
                <w:sz w:val="22"/>
                <w:szCs w:val="22"/>
              </w:rPr>
            </w:pPr>
            <w:r w:rsidRPr="002C09FE">
              <w:rPr>
                <w:rFonts w:ascii="Arial" w:hAnsi="Arial" w:cs="Arial"/>
                <w:sz w:val="22"/>
                <w:szCs w:val="22"/>
              </w:rPr>
              <w:t>Expectation of being required to work on placement at laboratories other than that of the main hospital base.</w:t>
            </w:r>
          </w:p>
          <w:p w:rsidR="00A140FF" w:rsidRPr="002C09FE" w:rsidRDefault="00A140FF" w:rsidP="00576A4D">
            <w:pPr>
              <w:pStyle w:val="Default"/>
              <w:rPr>
                <w:rFonts w:ascii="Arial" w:hAnsi="Arial" w:cs="Arial"/>
                <w:sz w:val="22"/>
                <w:szCs w:val="22"/>
              </w:rPr>
            </w:pPr>
          </w:p>
          <w:p w:rsidR="00A140FF" w:rsidRPr="002C09FE" w:rsidRDefault="00A140FF" w:rsidP="00576A4D">
            <w:pPr>
              <w:pStyle w:val="Default"/>
              <w:numPr>
                <w:ilvl w:val="0"/>
                <w:numId w:val="19"/>
              </w:numPr>
              <w:rPr>
                <w:rFonts w:ascii="Arial" w:hAnsi="Arial" w:cs="Arial"/>
                <w:sz w:val="22"/>
                <w:szCs w:val="22"/>
              </w:rPr>
            </w:pPr>
            <w:r w:rsidRPr="002C09FE">
              <w:rPr>
                <w:rFonts w:ascii="Arial" w:hAnsi="Arial" w:cs="Arial"/>
                <w:sz w:val="22"/>
                <w:szCs w:val="22"/>
              </w:rPr>
              <w:t>Occasional exposure to highly distressing situations by involvement in the diagnosis of life threatening disorders e.g. inherited metabolic disorders in neonates or prenatal screening</w:t>
            </w:r>
            <w:r w:rsidR="00F06E75">
              <w:rPr>
                <w:rFonts w:ascii="Arial" w:hAnsi="Arial" w:cs="Arial"/>
                <w:sz w:val="22"/>
                <w:szCs w:val="22"/>
              </w:rPr>
              <w:t>.</w:t>
            </w:r>
          </w:p>
          <w:p w:rsidR="00A140FF" w:rsidRPr="002C09FE" w:rsidRDefault="00A140FF" w:rsidP="00576A4D">
            <w:pPr>
              <w:keepNext/>
              <w:keepLines/>
              <w:ind w:left="360"/>
              <w:rPr>
                <w:rFonts w:ascii="Arial" w:hAnsi="Arial" w:cs="Arial"/>
                <w:b/>
                <w:sz w:val="22"/>
                <w:szCs w:val="22"/>
              </w:rPr>
            </w:pPr>
          </w:p>
          <w:p w:rsidR="00A140FF" w:rsidRPr="002C09FE" w:rsidRDefault="00A140FF" w:rsidP="00576A4D">
            <w:pPr>
              <w:keepNext/>
              <w:keepLines/>
              <w:ind w:left="360"/>
              <w:rPr>
                <w:rFonts w:ascii="Arial" w:hAnsi="Arial" w:cs="Arial"/>
                <w:sz w:val="22"/>
                <w:szCs w:val="22"/>
              </w:rPr>
            </w:pPr>
          </w:p>
        </w:tc>
      </w:tr>
      <w:tr w:rsidR="00A140FF" w:rsidRPr="002C09FE" w:rsidTr="00576A4D">
        <w:trPr>
          <w:cantSplit/>
        </w:trPr>
        <w:tc>
          <w:tcPr>
            <w:tcW w:w="8522" w:type="dxa"/>
            <w:gridSpan w:val="4"/>
          </w:tcPr>
          <w:p w:rsidR="00A140FF" w:rsidRPr="002C09FE" w:rsidRDefault="00A140FF" w:rsidP="00F06E75">
            <w:pPr>
              <w:keepNext/>
              <w:keepLines/>
              <w:numPr>
                <w:ilvl w:val="0"/>
                <w:numId w:val="8"/>
              </w:numPr>
              <w:rPr>
                <w:rFonts w:ascii="Arial" w:hAnsi="Arial" w:cs="Arial"/>
                <w:b/>
                <w:sz w:val="22"/>
                <w:szCs w:val="22"/>
              </w:rPr>
            </w:pPr>
            <w:r w:rsidRPr="002C09FE">
              <w:rPr>
                <w:rFonts w:ascii="Arial" w:hAnsi="Arial" w:cs="Arial"/>
                <w:b/>
                <w:sz w:val="22"/>
                <w:szCs w:val="22"/>
              </w:rPr>
              <w:t>DECISIONS AND JUDGEMENTS</w:t>
            </w:r>
          </w:p>
          <w:p w:rsidR="00A140FF" w:rsidRPr="002C09FE" w:rsidRDefault="00A140FF" w:rsidP="00576A4D">
            <w:pPr>
              <w:keepNext/>
              <w:keepLines/>
              <w:ind w:left="720"/>
              <w:rPr>
                <w:rFonts w:ascii="Arial" w:hAnsi="Arial" w:cs="Arial"/>
                <w:b/>
                <w:sz w:val="22"/>
                <w:szCs w:val="22"/>
              </w:rPr>
            </w:pPr>
          </w:p>
          <w:p w:rsidR="00A140FF" w:rsidRPr="002C09FE" w:rsidRDefault="00A140FF" w:rsidP="00576A4D">
            <w:pPr>
              <w:keepNext/>
              <w:keepLines/>
              <w:numPr>
                <w:ilvl w:val="0"/>
                <w:numId w:val="20"/>
              </w:numPr>
              <w:rPr>
                <w:rFonts w:ascii="Arial" w:hAnsi="Arial" w:cs="Arial"/>
                <w:sz w:val="22"/>
                <w:szCs w:val="22"/>
              </w:rPr>
            </w:pPr>
            <w:r w:rsidRPr="002C09FE">
              <w:rPr>
                <w:rFonts w:ascii="Arial" w:hAnsi="Arial" w:cs="Arial"/>
                <w:sz w:val="22"/>
                <w:szCs w:val="22"/>
              </w:rPr>
              <w:t>As a trainee</w:t>
            </w:r>
            <w:r w:rsidR="00F06E75">
              <w:rPr>
                <w:rFonts w:ascii="Arial" w:hAnsi="Arial" w:cs="Arial"/>
                <w:sz w:val="22"/>
                <w:szCs w:val="22"/>
              </w:rPr>
              <w:t>,</w:t>
            </w:r>
            <w:r w:rsidRPr="002C09FE">
              <w:rPr>
                <w:rFonts w:ascii="Arial" w:hAnsi="Arial" w:cs="Arial"/>
                <w:sz w:val="22"/>
                <w:szCs w:val="22"/>
              </w:rPr>
              <w:t xml:space="preserve"> the post older will develop competenc</w:t>
            </w:r>
            <w:r w:rsidR="00F06E75">
              <w:rPr>
                <w:rFonts w:ascii="Arial" w:hAnsi="Arial" w:cs="Arial"/>
                <w:sz w:val="22"/>
                <w:szCs w:val="22"/>
              </w:rPr>
              <w:t>ies signed off by their trainer</w:t>
            </w:r>
            <w:r w:rsidRPr="002C09FE">
              <w:rPr>
                <w:rFonts w:ascii="Arial" w:hAnsi="Arial" w:cs="Arial"/>
                <w:sz w:val="22"/>
                <w:szCs w:val="22"/>
              </w:rPr>
              <w:t xml:space="preserve"> to enable development of knowledge and skills required in an independent pra</w:t>
            </w:r>
            <w:r w:rsidR="00F06E75">
              <w:rPr>
                <w:rFonts w:ascii="Arial" w:hAnsi="Arial" w:cs="Arial"/>
                <w:sz w:val="22"/>
                <w:szCs w:val="22"/>
              </w:rPr>
              <w:t>ctitioner to deliver relevant decisions and judgements.</w:t>
            </w:r>
          </w:p>
          <w:p w:rsidR="00A140FF" w:rsidRPr="002C09FE" w:rsidRDefault="00A140FF" w:rsidP="00576A4D">
            <w:pPr>
              <w:keepNext/>
              <w:keepLines/>
              <w:ind w:left="1080"/>
              <w:rPr>
                <w:rFonts w:ascii="Arial" w:hAnsi="Arial" w:cs="Arial"/>
                <w:sz w:val="22"/>
                <w:szCs w:val="22"/>
              </w:rPr>
            </w:pPr>
          </w:p>
          <w:p w:rsidR="00A140FF" w:rsidRPr="002C09FE" w:rsidRDefault="00A140FF" w:rsidP="00576A4D">
            <w:pPr>
              <w:keepNext/>
              <w:keepLines/>
              <w:numPr>
                <w:ilvl w:val="0"/>
                <w:numId w:val="20"/>
              </w:numPr>
              <w:rPr>
                <w:rFonts w:ascii="Arial" w:hAnsi="Arial" w:cs="Arial"/>
                <w:sz w:val="22"/>
                <w:szCs w:val="22"/>
              </w:rPr>
            </w:pPr>
            <w:r w:rsidRPr="002C09FE">
              <w:rPr>
                <w:rFonts w:ascii="Arial" w:hAnsi="Arial" w:cs="Arial"/>
                <w:sz w:val="22"/>
                <w:szCs w:val="22"/>
              </w:rPr>
              <w:t>Decision and judgements will be required in the context of safe and effective delivery of diagnostic testing service and the results produced by that service: -</w:t>
            </w:r>
          </w:p>
          <w:p w:rsidR="00A140FF" w:rsidRPr="002C09FE" w:rsidRDefault="00A140FF" w:rsidP="00576A4D">
            <w:pPr>
              <w:keepNext/>
              <w:keepLines/>
              <w:numPr>
                <w:ilvl w:val="1"/>
                <w:numId w:val="20"/>
              </w:numPr>
              <w:rPr>
                <w:rFonts w:ascii="Arial" w:hAnsi="Arial" w:cs="Arial"/>
                <w:sz w:val="22"/>
                <w:szCs w:val="22"/>
              </w:rPr>
            </w:pPr>
            <w:r w:rsidRPr="002C09FE">
              <w:rPr>
                <w:rFonts w:ascii="Arial" w:hAnsi="Arial" w:cs="Arial"/>
                <w:sz w:val="22"/>
                <w:szCs w:val="22"/>
              </w:rPr>
              <w:t>Assessment of technical validity of results</w:t>
            </w:r>
          </w:p>
          <w:p w:rsidR="00A140FF" w:rsidRPr="002C09FE" w:rsidRDefault="00A140FF" w:rsidP="00576A4D">
            <w:pPr>
              <w:keepNext/>
              <w:keepLines/>
              <w:numPr>
                <w:ilvl w:val="1"/>
                <w:numId w:val="20"/>
              </w:numPr>
              <w:rPr>
                <w:rFonts w:ascii="Arial" w:hAnsi="Arial" w:cs="Arial"/>
                <w:sz w:val="22"/>
                <w:szCs w:val="22"/>
              </w:rPr>
            </w:pPr>
            <w:r w:rsidRPr="002C09FE">
              <w:rPr>
                <w:rFonts w:ascii="Arial" w:hAnsi="Arial" w:cs="Arial"/>
                <w:sz w:val="22"/>
                <w:szCs w:val="22"/>
              </w:rPr>
              <w:t>Assessment of clinical significance and validity of  results</w:t>
            </w:r>
          </w:p>
          <w:p w:rsidR="00A140FF" w:rsidRPr="002C09FE" w:rsidRDefault="00A140FF" w:rsidP="00576A4D">
            <w:pPr>
              <w:keepNext/>
              <w:keepLines/>
              <w:numPr>
                <w:ilvl w:val="1"/>
                <w:numId w:val="20"/>
              </w:numPr>
              <w:rPr>
                <w:rFonts w:ascii="Arial" w:hAnsi="Arial" w:cs="Arial"/>
                <w:sz w:val="22"/>
                <w:szCs w:val="22"/>
              </w:rPr>
            </w:pPr>
            <w:r w:rsidRPr="002C09FE">
              <w:rPr>
                <w:rFonts w:ascii="Arial" w:hAnsi="Arial" w:cs="Arial"/>
                <w:sz w:val="22"/>
                <w:szCs w:val="22"/>
              </w:rPr>
              <w:t>Clinical and information governance.</w:t>
            </w:r>
          </w:p>
          <w:p w:rsidR="00A140FF" w:rsidRPr="002C09FE" w:rsidRDefault="00A140FF" w:rsidP="00576A4D">
            <w:pPr>
              <w:keepNext/>
              <w:keepLines/>
              <w:numPr>
                <w:ilvl w:val="1"/>
                <w:numId w:val="20"/>
              </w:numPr>
              <w:rPr>
                <w:rFonts w:ascii="Arial" w:hAnsi="Arial" w:cs="Arial"/>
                <w:sz w:val="22"/>
                <w:szCs w:val="22"/>
              </w:rPr>
            </w:pPr>
            <w:r w:rsidRPr="002C09FE">
              <w:rPr>
                <w:rFonts w:ascii="Arial" w:hAnsi="Arial" w:cs="Arial"/>
                <w:sz w:val="22"/>
                <w:szCs w:val="22"/>
              </w:rPr>
              <w:t>Health and safety</w:t>
            </w:r>
          </w:p>
          <w:p w:rsidR="00A140FF" w:rsidRPr="002C09FE" w:rsidRDefault="00A140FF" w:rsidP="00576A4D">
            <w:pPr>
              <w:keepNext/>
              <w:keepLines/>
              <w:numPr>
                <w:ilvl w:val="1"/>
                <w:numId w:val="20"/>
              </w:numPr>
              <w:rPr>
                <w:rFonts w:ascii="Arial" w:hAnsi="Arial" w:cs="Arial"/>
                <w:sz w:val="22"/>
                <w:szCs w:val="22"/>
              </w:rPr>
            </w:pPr>
            <w:r w:rsidRPr="002C09FE">
              <w:rPr>
                <w:rFonts w:ascii="Arial" w:hAnsi="Arial" w:cs="Arial"/>
                <w:sz w:val="22"/>
                <w:szCs w:val="22"/>
              </w:rPr>
              <w:t>Translation of  published evidence into practice</w:t>
            </w:r>
          </w:p>
          <w:p w:rsidR="00A140FF" w:rsidRPr="002C09FE" w:rsidRDefault="00A140FF" w:rsidP="00576A4D">
            <w:pPr>
              <w:keepNext/>
              <w:keepLines/>
              <w:ind w:left="360"/>
              <w:rPr>
                <w:rFonts w:ascii="Arial" w:hAnsi="Arial" w:cs="Arial"/>
                <w:sz w:val="22"/>
                <w:szCs w:val="22"/>
              </w:rPr>
            </w:pPr>
          </w:p>
        </w:tc>
      </w:tr>
      <w:tr w:rsidR="00A140FF" w:rsidRPr="002C09FE" w:rsidTr="00576A4D">
        <w:trPr>
          <w:cantSplit/>
        </w:trPr>
        <w:tc>
          <w:tcPr>
            <w:tcW w:w="8522" w:type="dxa"/>
            <w:gridSpan w:val="4"/>
          </w:tcPr>
          <w:p w:rsidR="00A140FF" w:rsidRPr="002C09FE" w:rsidRDefault="00A140FF" w:rsidP="00576A4D">
            <w:pPr>
              <w:keepNext/>
              <w:keepLines/>
              <w:rPr>
                <w:rFonts w:ascii="Arial" w:hAnsi="Arial" w:cs="Arial"/>
                <w:b/>
                <w:sz w:val="22"/>
                <w:szCs w:val="22"/>
              </w:rPr>
            </w:pPr>
          </w:p>
          <w:p w:rsidR="00A140FF" w:rsidRPr="002C09FE" w:rsidRDefault="00A140FF" w:rsidP="00576A4D">
            <w:pPr>
              <w:keepNext/>
              <w:keepLines/>
              <w:ind w:left="360"/>
              <w:rPr>
                <w:rFonts w:ascii="Arial" w:hAnsi="Arial" w:cs="Arial"/>
                <w:b/>
                <w:sz w:val="22"/>
                <w:szCs w:val="22"/>
              </w:rPr>
            </w:pPr>
          </w:p>
        </w:tc>
      </w:tr>
      <w:tr w:rsidR="00A140FF" w:rsidRPr="002C09FE" w:rsidTr="00576A4D">
        <w:trPr>
          <w:cantSplit/>
        </w:trPr>
        <w:tc>
          <w:tcPr>
            <w:tcW w:w="8522" w:type="dxa"/>
            <w:gridSpan w:val="4"/>
          </w:tcPr>
          <w:p w:rsidR="00A140FF" w:rsidRPr="002C09FE" w:rsidRDefault="00A140FF" w:rsidP="00F06E75">
            <w:pPr>
              <w:keepNext/>
              <w:keepLines/>
              <w:numPr>
                <w:ilvl w:val="0"/>
                <w:numId w:val="8"/>
              </w:numPr>
              <w:rPr>
                <w:rFonts w:ascii="Arial" w:hAnsi="Arial" w:cs="Arial"/>
                <w:b/>
                <w:sz w:val="22"/>
                <w:szCs w:val="22"/>
              </w:rPr>
            </w:pPr>
            <w:r w:rsidRPr="002C09FE">
              <w:rPr>
                <w:rFonts w:ascii="Arial" w:hAnsi="Arial" w:cs="Arial"/>
                <w:b/>
                <w:sz w:val="22"/>
                <w:szCs w:val="22"/>
              </w:rPr>
              <w:t>JOB DESCRIPTION AGREEMENT</w:t>
            </w:r>
          </w:p>
          <w:p w:rsidR="00A140FF" w:rsidRPr="002C09FE" w:rsidRDefault="00A140FF" w:rsidP="00576A4D">
            <w:pPr>
              <w:keepNext/>
              <w:keepLines/>
              <w:rPr>
                <w:rFonts w:ascii="Arial" w:hAnsi="Arial" w:cs="Arial"/>
                <w:b/>
                <w:sz w:val="22"/>
                <w:szCs w:val="22"/>
              </w:rPr>
            </w:pPr>
          </w:p>
          <w:p w:rsidR="00A140FF" w:rsidRPr="002C09FE" w:rsidRDefault="00A140FF" w:rsidP="00576A4D">
            <w:pPr>
              <w:pStyle w:val="BodyTextIndent3"/>
              <w:rPr>
                <w:szCs w:val="22"/>
              </w:rPr>
            </w:pPr>
            <w:r w:rsidRPr="002C09FE">
              <w:rPr>
                <w:szCs w:val="22"/>
              </w:rPr>
              <w:t>A separate job description will need to be signed off by each post</w:t>
            </w:r>
            <w:r w:rsidR="00F06E75">
              <w:rPr>
                <w:szCs w:val="22"/>
              </w:rPr>
              <w:t xml:space="preserve"> </w:t>
            </w:r>
            <w:bookmarkStart w:id="0" w:name="_GoBack"/>
            <w:bookmarkEnd w:id="0"/>
            <w:r w:rsidRPr="002C09FE">
              <w:rPr>
                <w:szCs w:val="22"/>
              </w:rPr>
              <w:t>holder to whom the job description applies.</w:t>
            </w:r>
          </w:p>
          <w:p w:rsidR="00A140FF" w:rsidRPr="002C09FE" w:rsidRDefault="00A140FF" w:rsidP="00576A4D">
            <w:pPr>
              <w:keepNext/>
              <w:keepLines/>
              <w:ind w:left="360"/>
              <w:rPr>
                <w:rFonts w:ascii="Arial" w:hAnsi="Arial" w:cs="Arial"/>
                <w:sz w:val="22"/>
                <w:szCs w:val="22"/>
              </w:rPr>
            </w:pPr>
          </w:p>
        </w:tc>
      </w:tr>
      <w:tr w:rsidR="00A140FF" w:rsidRPr="002C09FE" w:rsidTr="00576A4D">
        <w:trPr>
          <w:cantSplit/>
        </w:trPr>
        <w:tc>
          <w:tcPr>
            <w:tcW w:w="6588" w:type="dxa"/>
            <w:gridSpan w:val="3"/>
          </w:tcPr>
          <w:p w:rsidR="00A140FF" w:rsidRPr="002C09FE" w:rsidRDefault="00A140FF" w:rsidP="00576A4D">
            <w:pPr>
              <w:keepNext/>
              <w:keepLines/>
              <w:spacing w:line="360" w:lineRule="auto"/>
              <w:rPr>
                <w:rFonts w:ascii="Arial" w:hAnsi="Arial" w:cs="Arial"/>
                <w:b/>
                <w:sz w:val="22"/>
                <w:szCs w:val="22"/>
              </w:rPr>
            </w:pPr>
            <w:r w:rsidRPr="002C09FE">
              <w:rPr>
                <w:rFonts w:ascii="Arial" w:hAnsi="Arial" w:cs="Arial"/>
                <w:b/>
                <w:sz w:val="22"/>
                <w:szCs w:val="22"/>
              </w:rPr>
              <w:t>Job Holder’s Signature:</w:t>
            </w:r>
          </w:p>
          <w:p w:rsidR="00A140FF" w:rsidRPr="002C09FE" w:rsidRDefault="00A140FF" w:rsidP="00576A4D">
            <w:pPr>
              <w:keepNext/>
              <w:keepLines/>
              <w:spacing w:line="360" w:lineRule="auto"/>
              <w:rPr>
                <w:rFonts w:ascii="Arial" w:hAnsi="Arial" w:cs="Arial"/>
                <w:b/>
                <w:sz w:val="22"/>
                <w:szCs w:val="22"/>
              </w:rPr>
            </w:pPr>
          </w:p>
        </w:tc>
        <w:tc>
          <w:tcPr>
            <w:tcW w:w="1934" w:type="dxa"/>
          </w:tcPr>
          <w:p w:rsidR="00A140FF" w:rsidRPr="002C09FE" w:rsidRDefault="00A140FF" w:rsidP="00576A4D">
            <w:pPr>
              <w:keepNext/>
              <w:keepLines/>
              <w:spacing w:line="360" w:lineRule="auto"/>
              <w:rPr>
                <w:rFonts w:ascii="Arial" w:hAnsi="Arial" w:cs="Arial"/>
                <w:b/>
                <w:sz w:val="22"/>
                <w:szCs w:val="22"/>
              </w:rPr>
            </w:pPr>
            <w:r w:rsidRPr="002C09FE">
              <w:rPr>
                <w:rFonts w:ascii="Arial" w:hAnsi="Arial" w:cs="Arial"/>
                <w:b/>
                <w:sz w:val="22"/>
                <w:szCs w:val="22"/>
              </w:rPr>
              <w:t>Date:</w:t>
            </w:r>
          </w:p>
        </w:tc>
      </w:tr>
      <w:tr w:rsidR="00A140FF" w:rsidRPr="002C09FE" w:rsidTr="00576A4D">
        <w:trPr>
          <w:cantSplit/>
        </w:trPr>
        <w:tc>
          <w:tcPr>
            <w:tcW w:w="6588" w:type="dxa"/>
            <w:gridSpan w:val="3"/>
          </w:tcPr>
          <w:p w:rsidR="00A140FF" w:rsidRPr="002C09FE" w:rsidRDefault="00A140FF" w:rsidP="00576A4D">
            <w:pPr>
              <w:keepNext/>
              <w:keepLines/>
              <w:spacing w:line="360" w:lineRule="auto"/>
              <w:rPr>
                <w:rFonts w:ascii="Arial" w:hAnsi="Arial" w:cs="Arial"/>
                <w:b/>
                <w:sz w:val="22"/>
                <w:szCs w:val="22"/>
              </w:rPr>
            </w:pPr>
            <w:r w:rsidRPr="002C09FE">
              <w:rPr>
                <w:rFonts w:ascii="Arial" w:hAnsi="Arial" w:cs="Arial"/>
                <w:b/>
                <w:sz w:val="22"/>
                <w:szCs w:val="22"/>
              </w:rPr>
              <w:t>Head of Department’s Signature:</w:t>
            </w:r>
          </w:p>
          <w:p w:rsidR="00A140FF" w:rsidRPr="002C09FE" w:rsidRDefault="00A140FF" w:rsidP="00576A4D">
            <w:pPr>
              <w:keepNext/>
              <w:keepLines/>
              <w:spacing w:line="360" w:lineRule="auto"/>
              <w:rPr>
                <w:rFonts w:ascii="Arial" w:hAnsi="Arial" w:cs="Arial"/>
                <w:b/>
                <w:sz w:val="22"/>
                <w:szCs w:val="22"/>
              </w:rPr>
            </w:pPr>
          </w:p>
        </w:tc>
        <w:tc>
          <w:tcPr>
            <w:tcW w:w="1934" w:type="dxa"/>
          </w:tcPr>
          <w:p w:rsidR="00A140FF" w:rsidRPr="002C09FE" w:rsidRDefault="00A140FF" w:rsidP="00576A4D">
            <w:pPr>
              <w:keepNext/>
              <w:keepLines/>
              <w:spacing w:line="360" w:lineRule="auto"/>
              <w:rPr>
                <w:rFonts w:ascii="Arial" w:hAnsi="Arial" w:cs="Arial"/>
                <w:b/>
                <w:sz w:val="22"/>
                <w:szCs w:val="22"/>
              </w:rPr>
            </w:pPr>
            <w:r w:rsidRPr="002C09FE">
              <w:rPr>
                <w:rFonts w:ascii="Arial" w:hAnsi="Arial" w:cs="Arial"/>
                <w:b/>
                <w:sz w:val="22"/>
                <w:szCs w:val="22"/>
              </w:rPr>
              <w:t>Date:</w:t>
            </w:r>
          </w:p>
        </w:tc>
      </w:tr>
    </w:tbl>
    <w:p w:rsidR="00A140FF" w:rsidRPr="002C09FE" w:rsidRDefault="00A140FF" w:rsidP="00A140FF">
      <w:pPr>
        <w:keepNext/>
        <w:keepLines/>
        <w:jc w:val="center"/>
        <w:rPr>
          <w:rFonts w:ascii="Arial" w:hAnsi="Arial" w:cs="Arial"/>
          <w:b/>
          <w:sz w:val="22"/>
          <w:szCs w:val="22"/>
        </w:rPr>
      </w:pPr>
    </w:p>
    <w:p w:rsidR="00167B87" w:rsidRPr="002C09FE" w:rsidRDefault="00167B87">
      <w:pPr>
        <w:pStyle w:val="Heading7"/>
        <w:rPr>
          <w:b/>
          <w:bCs/>
          <w:sz w:val="22"/>
          <w:szCs w:val="22"/>
        </w:rPr>
      </w:pPr>
    </w:p>
    <w:sectPr w:rsidR="00167B87" w:rsidRPr="002C09FE" w:rsidSect="00986C04">
      <w:headerReference w:type="even" r:id="rId10"/>
      <w:headerReference w:type="default" r:id="rId11"/>
      <w:footerReference w:type="even" r:id="rId12"/>
      <w:footerReference w:type="first" r:id="rId13"/>
      <w:pgSz w:w="11906" w:h="16838" w:code="9"/>
      <w:pgMar w:top="1260" w:right="1797" w:bottom="1134" w:left="179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4FA" w:rsidRDefault="00DA74FA">
      <w:r>
        <w:separator/>
      </w:r>
    </w:p>
  </w:endnote>
  <w:endnote w:type="continuationSeparator" w:id="0">
    <w:p w:rsidR="00DA74FA" w:rsidRDefault="00DA7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GQAO L+ Helvetic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916" w:rsidRDefault="00817916">
    <w:pPr>
      <w:pStyle w:val="Footer"/>
    </w:pPr>
    <w:r>
      <w:rPr>
        <w:noProof/>
        <w:lang w:eastAsia="en-GB"/>
      </w:rPr>
      <w:drawing>
        <wp:anchor distT="0" distB="0" distL="114300" distR="114300" simplePos="0" relativeHeight="251659776" behindDoc="1" locked="0" layoutInCell="1" allowOverlap="1">
          <wp:simplePos x="0" y="0"/>
          <wp:positionH relativeFrom="column">
            <wp:posOffset>0</wp:posOffset>
          </wp:positionH>
          <wp:positionV relativeFrom="paragraph">
            <wp:posOffset>0</wp:posOffset>
          </wp:positionV>
          <wp:extent cx="1247775" cy="628650"/>
          <wp:effectExtent l="0" t="0" r="9525" b="0"/>
          <wp:wrapNone/>
          <wp:docPr id="15" name="Picture 9" descr="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sability confident employer logo"/>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1247775" cy="628650"/>
                  </a:xfrm>
                  <a:prstGeom prst="rect">
                    <a:avLst/>
                  </a:prstGeom>
                  <a:noFill/>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B87" w:rsidRDefault="00116165">
    <w:pPr>
      <w:pStyle w:val="Footer"/>
      <w:rPr>
        <w:rFonts w:ascii="Arial" w:hAnsi="Arial" w:cs="Arial"/>
        <w:bCs/>
        <w:sz w:val="16"/>
      </w:rPr>
    </w:pPr>
    <w:r>
      <w:rPr>
        <w:noProof/>
        <w:lang w:eastAsia="en-GB"/>
      </w:rPr>
      <w:drawing>
        <wp:anchor distT="0" distB="0" distL="114300" distR="114300" simplePos="0" relativeHeight="251657728" behindDoc="1" locked="0" layoutInCell="1" allowOverlap="1">
          <wp:simplePos x="0" y="0"/>
          <wp:positionH relativeFrom="column">
            <wp:posOffset>4086225</wp:posOffset>
          </wp:positionH>
          <wp:positionV relativeFrom="paragraph">
            <wp:posOffset>-22225</wp:posOffset>
          </wp:positionV>
          <wp:extent cx="1247775" cy="628650"/>
          <wp:effectExtent l="0" t="0" r="9525" b="0"/>
          <wp:wrapNone/>
          <wp:docPr id="17" name="Picture 9" descr="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sability confident employer logo"/>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1247775" cy="628650"/>
                  </a:xfrm>
                  <a:prstGeom prst="rect">
                    <a:avLst/>
                  </a:prstGeom>
                  <a:noFill/>
                </pic:spPr>
              </pic:pic>
            </a:graphicData>
          </a:graphic>
        </wp:anchor>
      </w:drawing>
    </w:r>
    <w:r w:rsidR="002C09FE">
      <w:rPr>
        <w:rFonts w:ascii="Arial" w:hAnsi="Arial" w:cs="Arial"/>
        <w:bCs/>
        <w:sz w:val="16"/>
      </w:rPr>
      <w:t>Job Description May 2025</w:t>
    </w:r>
  </w:p>
  <w:p w:rsidR="00167B87" w:rsidRDefault="00167B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4FA" w:rsidRDefault="00DA74FA">
      <w:r>
        <w:separator/>
      </w:r>
    </w:p>
  </w:footnote>
  <w:footnote w:type="continuationSeparator" w:id="0">
    <w:p w:rsidR="00DA74FA" w:rsidRDefault="00DA74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916" w:rsidRDefault="00817916">
    <w:pPr>
      <w:pStyle w:val="Header"/>
    </w:pPr>
    <w:r>
      <w:rPr>
        <w:b/>
        <w:bCs/>
        <w:noProof/>
        <w:sz w:val="22"/>
        <w:szCs w:val="22"/>
        <w:lang w:eastAsia="en-GB"/>
      </w:rPr>
      <w:drawing>
        <wp:inline distT="0" distB="0" distL="0" distR="0">
          <wp:extent cx="1473835" cy="1036320"/>
          <wp:effectExtent l="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3835" cy="103632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B87" w:rsidRDefault="00167B87">
    <w:pPr>
      <w:pStyle w:val="Header"/>
      <w:jc w:val="right"/>
      <w:rPr>
        <w:sz w:val="20"/>
      </w:rPr>
    </w:pPr>
    <w:r>
      <w:rPr>
        <w:sz w:val="20"/>
      </w:rPr>
      <w:t>Job Reference Number</w:t>
    </w:r>
  </w:p>
  <w:p w:rsidR="00167B87" w:rsidRDefault="00167B87">
    <w:pPr>
      <w:pStyle w:val="Header"/>
      <w:jc w:val="center"/>
      <w:rPr>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63599"/>
    <w:multiLevelType w:val="hybridMultilevel"/>
    <w:tmpl w:val="C80AAA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C13B46"/>
    <w:multiLevelType w:val="hybridMultilevel"/>
    <w:tmpl w:val="344CCD0A"/>
    <w:lvl w:ilvl="0" w:tplc="EA1CCC34">
      <w:start w:val="12"/>
      <w:numFmt w:val="bullet"/>
      <w:lvlText w:val="-"/>
      <w:lvlJc w:val="left"/>
      <w:pPr>
        <w:tabs>
          <w:tab w:val="num" w:pos="360"/>
        </w:tabs>
        <w:ind w:left="360" w:hanging="360"/>
      </w:pPr>
      <w:rPr>
        <w:rFonts w:ascii="Times New Roman" w:eastAsia="Times New Roman" w:hAnsi="Times New Roman" w:hint="default"/>
      </w:rPr>
    </w:lvl>
    <w:lvl w:ilvl="1" w:tplc="6DCA79AA" w:tentative="1">
      <w:start w:val="1"/>
      <w:numFmt w:val="bullet"/>
      <w:lvlText w:val="o"/>
      <w:lvlJc w:val="left"/>
      <w:pPr>
        <w:tabs>
          <w:tab w:val="num" w:pos="1080"/>
        </w:tabs>
        <w:ind w:left="1080" w:hanging="360"/>
      </w:pPr>
      <w:rPr>
        <w:rFonts w:ascii="Courier New" w:hAnsi="Courier New" w:hint="default"/>
      </w:rPr>
    </w:lvl>
    <w:lvl w:ilvl="2" w:tplc="F8B82C96" w:tentative="1">
      <w:start w:val="1"/>
      <w:numFmt w:val="bullet"/>
      <w:lvlText w:val=""/>
      <w:lvlJc w:val="left"/>
      <w:pPr>
        <w:tabs>
          <w:tab w:val="num" w:pos="1800"/>
        </w:tabs>
        <w:ind w:left="1800" w:hanging="360"/>
      </w:pPr>
      <w:rPr>
        <w:rFonts w:ascii="Wingdings" w:hAnsi="Wingdings" w:hint="default"/>
      </w:rPr>
    </w:lvl>
    <w:lvl w:ilvl="3" w:tplc="EC1215A8" w:tentative="1">
      <w:start w:val="1"/>
      <w:numFmt w:val="bullet"/>
      <w:lvlText w:val=""/>
      <w:lvlJc w:val="left"/>
      <w:pPr>
        <w:tabs>
          <w:tab w:val="num" w:pos="2520"/>
        </w:tabs>
        <w:ind w:left="2520" w:hanging="360"/>
      </w:pPr>
      <w:rPr>
        <w:rFonts w:ascii="Symbol" w:hAnsi="Symbol" w:hint="default"/>
      </w:rPr>
    </w:lvl>
    <w:lvl w:ilvl="4" w:tplc="45FEA4C0" w:tentative="1">
      <w:start w:val="1"/>
      <w:numFmt w:val="bullet"/>
      <w:lvlText w:val="o"/>
      <w:lvlJc w:val="left"/>
      <w:pPr>
        <w:tabs>
          <w:tab w:val="num" w:pos="3240"/>
        </w:tabs>
        <w:ind w:left="3240" w:hanging="360"/>
      </w:pPr>
      <w:rPr>
        <w:rFonts w:ascii="Courier New" w:hAnsi="Courier New" w:hint="default"/>
      </w:rPr>
    </w:lvl>
    <w:lvl w:ilvl="5" w:tplc="C7FA7BB0" w:tentative="1">
      <w:start w:val="1"/>
      <w:numFmt w:val="bullet"/>
      <w:lvlText w:val=""/>
      <w:lvlJc w:val="left"/>
      <w:pPr>
        <w:tabs>
          <w:tab w:val="num" w:pos="3960"/>
        </w:tabs>
        <w:ind w:left="3960" w:hanging="360"/>
      </w:pPr>
      <w:rPr>
        <w:rFonts w:ascii="Wingdings" w:hAnsi="Wingdings" w:hint="default"/>
      </w:rPr>
    </w:lvl>
    <w:lvl w:ilvl="6" w:tplc="861EA708" w:tentative="1">
      <w:start w:val="1"/>
      <w:numFmt w:val="bullet"/>
      <w:lvlText w:val=""/>
      <w:lvlJc w:val="left"/>
      <w:pPr>
        <w:tabs>
          <w:tab w:val="num" w:pos="4680"/>
        </w:tabs>
        <w:ind w:left="4680" w:hanging="360"/>
      </w:pPr>
      <w:rPr>
        <w:rFonts w:ascii="Symbol" w:hAnsi="Symbol" w:hint="default"/>
      </w:rPr>
    </w:lvl>
    <w:lvl w:ilvl="7" w:tplc="63E6EF54" w:tentative="1">
      <w:start w:val="1"/>
      <w:numFmt w:val="bullet"/>
      <w:lvlText w:val="o"/>
      <w:lvlJc w:val="left"/>
      <w:pPr>
        <w:tabs>
          <w:tab w:val="num" w:pos="5400"/>
        </w:tabs>
        <w:ind w:left="5400" w:hanging="360"/>
      </w:pPr>
      <w:rPr>
        <w:rFonts w:ascii="Courier New" w:hAnsi="Courier New" w:hint="default"/>
      </w:rPr>
    </w:lvl>
    <w:lvl w:ilvl="8" w:tplc="F836D38A"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4927C3"/>
    <w:multiLevelType w:val="multilevel"/>
    <w:tmpl w:val="ABAC59E4"/>
    <w:lvl w:ilvl="0">
      <w:start w:val="8"/>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15:restartNumberingAfterBreak="0">
    <w:nsid w:val="0C375BFD"/>
    <w:multiLevelType w:val="hybridMultilevel"/>
    <w:tmpl w:val="A912B5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AD4EC5"/>
    <w:multiLevelType w:val="hybridMultilevel"/>
    <w:tmpl w:val="DC426C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E867886"/>
    <w:multiLevelType w:val="hybridMultilevel"/>
    <w:tmpl w:val="02E467DA"/>
    <w:lvl w:ilvl="0" w:tplc="BD785FBA">
      <w:start w:val="1"/>
      <w:numFmt w:val="bullet"/>
      <w:lvlText w:val=""/>
      <w:lvlJc w:val="left"/>
      <w:pPr>
        <w:tabs>
          <w:tab w:val="num" w:pos="720"/>
        </w:tabs>
        <w:ind w:left="720" w:hanging="360"/>
      </w:pPr>
      <w:rPr>
        <w:rFonts w:ascii="Symbol" w:hAnsi="Symbol" w:hint="default"/>
      </w:rPr>
    </w:lvl>
    <w:lvl w:ilvl="1" w:tplc="EFCAE09A">
      <w:start w:val="6"/>
      <w:numFmt w:val="bullet"/>
      <w:lvlText w:val="-"/>
      <w:lvlJc w:val="left"/>
      <w:pPr>
        <w:tabs>
          <w:tab w:val="num" w:pos="1440"/>
        </w:tabs>
        <w:ind w:left="1440" w:hanging="360"/>
      </w:pPr>
      <w:rPr>
        <w:rFonts w:ascii="Times New Roman" w:eastAsia="Times New Roman" w:hAnsi="Times New Roman" w:hint="default"/>
        <w:b/>
      </w:rPr>
    </w:lvl>
    <w:lvl w:ilvl="2" w:tplc="3A0C2E0A" w:tentative="1">
      <w:start w:val="1"/>
      <w:numFmt w:val="bullet"/>
      <w:lvlText w:val=""/>
      <w:lvlJc w:val="left"/>
      <w:pPr>
        <w:tabs>
          <w:tab w:val="num" w:pos="2160"/>
        </w:tabs>
        <w:ind w:left="2160" w:hanging="360"/>
      </w:pPr>
      <w:rPr>
        <w:rFonts w:ascii="Wingdings" w:hAnsi="Wingdings" w:hint="default"/>
      </w:rPr>
    </w:lvl>
    <w:lvl w:ilvl="3" w:tplc="7E4ED596" w:tentative="1">
      <w:start w:val="1"/>
      <w:numFmt w:val="bullet"/>
      <w:lvlText w:val=""/>
      <w:lvlJc w:val="left"/>
      <w:pPr>
        <w:tabs>
          <w:tab w:val="num" w:pos="2880"/>
        </w:tabs>
        <w:ind w:left="2880" w:hanging="360"/>
      </w:pPr>
      <w:rPr>
        <w:rFonts w:ascii="Symbol" w:hAnsi="Symbol" w:hint="default"/>
      </w:rPr>
    </w:lvl>
    <w:lvl w:ilvl="4" w:tplc="546E992C" w:tentative="1">
      <w:start w:val="1"/>
      <w:numFmt w:val="bullet"/>
      <w:lvlText w:val="o"/>
      <w:lvlJc w:val="left"/>
      <w:pPr>
        <w:tabs>
          <w:tab w:val="num" w:pos="3600"/>
        </w:tabs>
        <w:ind w:left="3600" w:hanging="360"/>
      </w:pPr>
      <w:rPr>
        <w:rFonts w:ascii="Courier New" w:hAnsi="Courier New" w:hint="default"/>
      </w:rPr>
    </w:lvl>
    <w:lvl w:ilvl="5" w:tplc="B8ECC84C" w:tentative="1">
      <w:start w:val="1"/>
      <w:numFmt w:val="bullet"/>
      <w:lvlText w:val=""/>
      <w:lvlJc w:val="left"/>
      <w:pPr>
        <w:tabs>
          <w:tab w:val="num" w:pos="4320"/>
        </w:tabs>
        <w:ind w:left="4320" w:hanging="360"/>
      </w:pPr>
      <w:rPr>
        <w:rFonts w:ascii="Wingdings" w:hAnsi="Wingdings" w:hint="default"/>
      </w:rPr>
    </w:lvl>
    <w:lvl w:ilvl="6" w:tplc="99BAE28A" w:tentative="1">
      <w:start w:val="1"/>
      <w:numFmt w:val="bullet"/>
      <w:lvlText w:val=""/>
      <w:lvlJc w:val="left"/>
      <w:pPr>
        <w:tabs>
          <w:tab w:val="num" w:pos="5040"/>
        </w:tabs>
        <w:ind w:left="5040" w:hanging="360"/>
      </w:pPr>
      <w:rPr>
        <w:rFonts w:ascii="Symbol" w:hAnsi="Symbol" w:hint="default"/>
      </w:rPr>
    </w:lvl>
    <w:lvl w:ilvl="7" w:tplc="57D2967C" w:tentative="1">
      <w:start w:val="1"/>
      <w:numFmt w:val="bullet"/>
      <w:lvlText w:val="o"/>
      <w:lvlJc w:val="left"/>
      <w:pPr>
        <w:tabs>
          <w:tab w:val="num" w:pos="5760"/>
        </w:tabs>
        <w:ind w:left="5760" w:hanging="360"/>
      </w:pPr>
      <w:rPr>
        <w:rFonts w:ascii="Courier New" w:hAnsi="Courier New" w:hint="default"/>
      </w:rPr>
    </w:lvl>
    <w:lvl w:ilvl="8" w:tplc="BD6EC48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735716"/>
    <w:multiLevelType w:val="hybridMultilevel"/>
    <w:tmpl w:val="D422DAB2"/>
    <w:lvl w:ilvl="0" w:tplc="304C4EC0">
      <w:start w:val="6"/>
      <w:numFmt w:val="decimal"/>
      <w:lvlText w:val="%1."/>
      <w:lvlJc w:val="left"/>
      <w:pPr>
        <w:tabs>
          <w:tab w:val="num" w:pos="720"/>
        </w:tabs>
        <w:ind w:left="720" w:hanging="360"/>
      </w:pPr>
      <w:rPr>
        <w:rFonts w:cs="Times New Roman" w:hint="default"/>
      </w:rPr>
    </w:lvl>
    <w:lvl w:ilvl="1" w:tplc="74BA9650" w:tentative="1">
      <w:start w:val="1"/>
      <w:numFmt w:val="lowerLetter"/>
      <w:lvlText w:val="%2."/>
      <w:lvlJc w:val="left"/>
      <w:pPr>
        <w:tabs>
          <w:tab w:val="num" w:pos="1440"/>
        </w:tabs>
        <w:ind w:left="1440" w:hanging="360"/>
      </w:pPr>
      <w:rPr>
        <w:rFonts w:cs="Times New Roman"/>
      </w:rPr>
    </w:lvl>
    <w:lvl w:ilvl="2" w:tplc="15B87CFE" w:tentative="1">
      <w:start w:val="1"/>
      <w:numFmt w:val="lowerRoman"/>
      <w:lvlText w:val="%3."/>
      <w:lvlJc w:val="right"/>
      <w:pPr>
        <w:tabs>
          <w:tab w:val="num" w:pos="2160"/>
        </w:tabs>
        <w:ind w:left="2160" w:hanging="180"/>
      </w:pPr>
      <w:rPr>
        <w:rFonts w:cs="Times New Roman"/>
      </w:rPr>
    </w:lvl>
    <w:lvl w:ilvl="3" w:tplc="B414E158" w:tentative="1">
      <w:start w:val="1"/>
      <w:numFmt w:val="decimal"/>
      <w:lvlText w:val="%4."/>
      <w:lvlJc w:val="left"/>
      <w:pPr>
        <w:tabs>
          <w:tab w:val="num" w:pos="2880"/>
        </w:tabs>
        <w:ind w:left="2880" w:hanging="360"/>
      </w:pPr>
      <w:rPr>
        <w:rFonts w:cs="Times New Roman"/>
      </w:rPr>
    </w:lvl>
    <w:lvl w:ilvl="4" w:tplc="AEC8BB10" w:tentative="1">
      <w:start w:val="1"/>
      <w:numFmt w:val="lowerLetter"/>
      <w:lvlText w:val="%5."/>
      <w:lvlJc w:val="left"/>
      <w:pPr>
        <w:tabs>
          <w:tab w:val="num" w:pos="3600"/>
        </w:tabs>
        <w:ind w:left="3600" w:hanging="360"/>
      </w:pPr>
      <w:rPr>
        <w:rFonts w:cs="Times New Roman"/>
      </w:rPr>
    </w:lvl>
    <w:lvl w:ilvl="5" w:tplc="038454B2" w:tentative="1">
      <w:start w:val="1"/>
      <w:numFmt w:val="lowerRoman"/>
      <w:lvlText w:val="%6."/>
      <w:lvlJc w:val="right"/>
      <w:pPr>
        <w:tabs>
          <w:tab w:val="num" w:pos="4320"/>
        </w:tabs>
        <w:ind w:left="4320" w:hanging="180"/>
      </w:pPr>
      <w:rPr>
        <w:rFonts w:cs="Times New Roman"/>
      </w:rPr>
    </w:lvl>
    <w:lvl w:ilvl="6" w:tplc="960E3414" w:tentative="1">
      <w:start w:val="1"/>
      <w:numFmt w:val="decimal"/>
      <w:lvlText w:val="%7."/>
      <w:lvlJc w:val="left"/>
      <w:pPr>
        <w:tabs>
          <w:tab w:val="num" w:pos="5040"/>
        </w:tabs>
        <w:ind w:left="5040" w:hanging="360"/>
      </w:pPr>
      <w:rPr>
        <w:rFonts w:cs="Times New Roman"/>
      </w:rPr>
    </w:lvl>
    <w:lvl w:ilvl="7" w:tplc="316A25F0" w:tentative="1">
      <w:start w:val="1"/>
      <w:numFmt w:val="lowerLetter"/>
      <w:lvlText w:val="%8."/>
      <w:lvlJc w:val="left"/>
      <w:pPr>
        <w:tabs>
          <w:tab w:val="num" w:pos="5760"/>
        </w:tabs>
        <w:ind w:left="5760" w:hanging="360"/>
      </w:pPr>
      <w:rPr>
        <w:rFonts w:cs="Times New Roman"/>
      </w:rPr>
    </w:lvl>
    <w:lvl w:ilvl="8" w:tplc="DBD29DE8" w:tentative="1">
      <w:start w:val="1"/>
      <w:numFmt w:val="lowerRoman"/>
      <w:lvlText w:val="%9."/>
      <w:lvlJc w:val="right"/>
      <w:pPr>
        <w:tabs>
          <w:tab w:val="num" w:pos="6480"/>
        </w:tabs>
        <w:ind w:left="6480" w:hanging="180"/>
      </w:pPr>
      <w:rPr>
        <w:rFonts w:cs="Times New Roman"/>
      </w:rPr>
    </w:lvl>
  </w:abstractNum>
  <w:abstractNum w:abstractNumId="7" w15:restartNumberingAfterBreak="0">
    <w:nsid w:val="36947E7C"/>
    <w:multiLevelType w:val="hybridMultilevel"/>
    <w:tmpl w:val="569E5460"/>
    <w:lvl w:ilvl="0" w:tplc="76A62A0E">
      <w:start w:val="1"/>
      <w:numFmt w:val="bullet"/>
      <w:lvlText w:val=""/>
      <w:lvlJc w:val="left"/>
      <w:pPr>
        <w:tabs>
          <w:tab w:val="num" w:pos="720"/>
        </w:tabs>
        <w:ind w:left="720" w:hanging="360"/>
      </w:pPr>
      <w:rPr>
        <w:rFonts w:ascii="Wingdings" w:hAnsi="Wingdings" w:hint="default"/>
      </w:rPr>
    </w:lvl>
    <w:lvl w:ilvl="1" w:tplc="BCFEF95C" w:tentative="1">
      <w:start w:val="1"/>
      <w:numFmt w:val="bullet"/>
      <w:lvlText w:val="o"/>
      <w:lvlJc w:val="left"/>
      <w:pPr>
        <w:tabs>
          <w:tab w:val="num" w:pos="1440"/>
        </w:tabs>
        <w:ind w:left="1440" w:hanging="360"/>
      </w:pPr>
      <w:rPr>
        <w:rFonts w:ascii="Courier New" w:hAnsi="Courier New" w:hint="default"/>
      </w:rPr>
    </w:lvl>
    <w:lvl w:ilvl="2" w:tplc="058C0DDE" w:tentative="1">
      <w:start w:val="1"/>
      <w:numFmt w:val="bullet"/>
      <w:lvlText w:val=""/>
      <w:lvlJc w:val="left"/>
      <w:pPr>
        <w:tabs>
          <w:tab w:val="num" w:pos="2160"/>
        </w:tabs>
        <w:ind w:left="2160" w:hanging="360"/>
      </w:pPr>
      <w:rPr>
        <w:rFonts w:ascii="Wingdings" w:hAnsi="Wingdings" w:hint="default"/>
      </w:rPr>
    </w:lvl>
    <w:lvl w:ilvl="3" w:tplc="6902CE06" w:tentative="1">
      <w:start w:val="1"/>
      <w:numFmt w:val="bullet"/>
      <w:lvlText w:val=""/>
      <w:lvlJc w:val="left"/>
      <w:pPr>
        <w:tabs>
          <w:tab w:val="num" w:pos="2880"/>
        </w:tabs>
        <w:ind w:left="2880" w:hanging="360"/>
      </w:pPr>
      <w:rPr>
        <w:rFonts w:ascii="Symbol" w:hAnsi="Symbol" w:hint="default"/>
      </w:rPr>
    </w:lvl>
    <w:lvl w:ilvl="4" w:tplc="34224618" w:tentative="1">
      <w:start w:val="1"/>
      <w:numFmt w:val="bullet"/>
      <w:lvlText w:val="o"/>
      <w:lvlJc w:val="left"/>
      <w:pPr>
        <w:tabs>
          <w:tab w:val="num" w:pos="3600"/>
        </w:tabs>
        <w:ind w:left="3600" w:hanging="360"/>
      </w:pPr>
      <w:rPr>
        <w:rFonts w:ascii="Courier New" w:hAnsi="Courier New" w:hint="default"/>
      </w:rPr>
    </w:lvl>
    <w:lvl w:ilvl="5" w:tplc="720C9D6C" w:tentative="1">
      <w:start w:val="1"/>
      <w:numFmt w:val="bullet"/>
      <w:lvlText w:val=""/>
      <w:lvlJc w:val="left"/>
      <w:pPr>
        <w:tabs>
          <w:tab w:val="num" w:pos="4320"/>
        </w:tabs>
        <w:ind w:left="4320" w:hanging="360"/>
      </w:pPr>
      <w:rPr>
        <w:rFonts w:ascii="Wingdings" w:hAnsi="Wingdings" w:hint="default"/>
      </w:rPr>
    </w:lvl>
    <w:lvl w:ilvl="6" w:tplc="AC1C5A12" w:tentative="1">
      <w:start w:val="1"/>
      <w:numFmt w:val="bullet"/>
      <w:lvlText w:val=""/>
      <w:lvlJc w:val="left"/>
      <w:pPr>
        <w:tabs>
          <w:tab w:val="num" w:pos="5040"/>
        </w:tabs>
        <w:ind w:left="5040" w:hanging="360"/>
      </w:pPr>
      <w:rPr>
        <w:rFonts w:ascii="Symbol" w:hAnsi="Symbol" w:hint="default"/>
      </w:rPr>
    </w:lvl>
    <w:lvl w:ilvl="7" w:tplc="D58C0D1C" w:tentative="1">
      <w:start w:val="1"/>
      <w:numFmt w:val="bullet"/>
      <w:lvlText w:val="o"/>
      <w:lvlJc w:val="left"/>
      <w:pPr>
        <w:tabs>
          <w:tab w:val="num" w:pos="5760"/>
        </w:tabs>
        <w:ind w:left="5760" w:hanging="360"/>
      </w:pPr>
      <w:rPr>
        <w:rFonts w:ascii="Courier New" w:hAnsi="Courier New" w:hint="default"/>
      </w:rPr>
    </w:lvl>
    <w:lvl w:ilvl="8" w:tplc="618CB52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34693F"/>
    <w:multiLevelType w:val="hybridMultilevel"/>
    <w:tmpl w:val="008A0A70"/>
    <w:lvl w:ilvl="0" w:tplc="15245144">
      <w:start w:val="12"/>
      <w:numFmt w:val="bullet"/>
      <w:lvlText w:val="-"/>
      <w:lvlJc w:val="left"/>
      <w:pPr>
        <w:tabs>
          <w:tab w:val="num" w:pos="360"/>
        </w:tabs>
        <w:ind w:left="360" w:hanging="360"/>
      </w:pPr>
      <w:rPr>
        <w:rFonts w:ascii="Times New Roman" w:eastAsia="Times New Roman" w:hAnsi="Times New Roman" w:hint="default"/>
      </w:rPr>
    </w:lvl>
    <w:lvl w:ilvl="1" w:tplc="23327DB8" w:tentative="1">
      <w:start w:val="1"/>
      <w:numFmt w:val="bullet"/>
      <w:lvlText w:val="o"/>
      <w:lvlJc w:val="left"/>
      <w:pPr>
        <w:tabs>
          <w:tab w:val="num" w:pos="1080"/>
        </w:tabs>
        <w:ind w:left="1080" w:hanging="360"/>
      </w:pPr>
      <w:rPr>
        <w:rFonts w:ascii="Courier New" w:hAnsi="Courier New" w:hint="default"/>
      </w:rPr>
    </w:lvl>
    <w:lvl w:ilvl="2" w:tplc="62864BE4" w:tentative="1">
      <w:start w:val="1"/>
      <w:numFmt w:val="bullet"/>
      <w:lvlText w:val=""/>
      <w:lvlJc w:val="left"/>
      <w:pPr>
        <w:tabs>
          <w:tab w:val="num" w:pos="1800"/>
        </w:tabs>
        <w:ind w:left="1800" w:hanging="360"/>
      </w:pPr>
      <w:rPr>
        <w:rFonts w:ascii="Wingdings" w:hAnsi="Wingdings" w:hint="default"/>
      </w:rPr>
    </w:lvl>
    <w:lvl w:ilvl="3" w:tplc="DDA458C0" w:tentative="1">
      <w:start w:val="1"/>
      <w:numFmt w:val="bullet"/>
      <w:lvlText w:val=""/>
      <w:lvlJc w:val="left"/>
      <w:pPr>
        <w:tabs>
          <w:tab w:val="num" w:pos="2520"/>
        </w:tabs>
        <w:ind w:left="2520" w:hanging="360"/>
      </w:pPr>
      <w:rPr>
        <w:rFonts w:ascii="Symbol" w:hAnsi="Symbol" w:hint="default"/>
      </w:rPr>
    </w:lvl>
    <w:lvl w:ilvl="4" w:tplc="38DCBE54" w:tentative="1">
      <w:start w:val="1"/>
      <w:numFmt w:val="bullet"/>
      <w:lvlText w:val="o"/>
      <w:lvlJc w:val="left"/>
      <w:pPr>
        <w:tabs>
          <w:tab w:val="num" w:pos="3240"/>
        </w:tabs>
        <w:ind w:left="3240" w:hanging="360"/>
      </w:pPr>
      <w:rPr>
        <w:rFonts w:ascii="Courier New" w:hAnsi="Courier New" w:hint="default"/>
      </w:rPr>
    </w:lvl>
    <w:lvl w:ilvl="5" w:tplc="4FA03D8E" w:tentative="1">
      <w:start w:val="1"/>
      <w:numFmt w:val="bullet"/>
      <w:lvlText w:val=""/>
      <w:lvlJc w:val="left"/>
      <w:pPr>
        <w:tabs>
          <w:tab w:val="num" w:pos="3960"/>
        </w:tabs>
        <w:ind w:left="3960" w:hanging="360"/>
      </w:pPr>
      <w:rPr>
        <w:rFonts w:ascii="Wingdings" w:hAnsi="Wingdings" w:hint="default"/>
      </w:rPr>
    </w:lvl>
    <w:lvl w:ilvl="6" w:tplc="DAD6BB92" w:tentative="1">
      <w:start w:val="1"/>
      <w:numFmt w:val="bullet"/>
      <w:lvlText w:val=""/>
      <w:lvlJc w:val="left"/>
      <w:pPr>
        <w:tabs>
          <w:tab w:val="num" w:pos="4680"/>
        </w:tabs>
        <w:ind w:left="4680" w:hanging="360"/>
      </w:pPr>
      <w:rPr>
        <w:rFonts w:ascii="Symbol" w:hAnsi="Symbol" w:hint="default"/>
      </w:rPr>
    </w:lvl>
    <w:lvl w:ilvl="7" w:tplc="82127B02" w:tentative="1">
      <w:start w:val="1"/>
      <w:numFmt w:val="bullet"/>
      <w:lvlText w:val="o"/>
      <w:lvlJc w:val="left"/>
      <w:pPr>
        <w:tabs>
          <w:tab w:val="num" w:pos="5400"/>
        </w:tabs>
        <w:ind w:left="5400" w:hanging="360"/>
      </w:pPr>
      <w:rPr>
        <w:rFonts w:ascii="Courier New" w:hAnsi="Courier New" w:hint="default"/>
      </w:rPr>
    </w:lvl>
    <w:lvl w:ilvl="8" w:tplc="8AE88F86"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9AC49B0"/>
    <w:multiLevelType w:val="hybridMultilevel"/>
    <w:tmpl w:val="7172B0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7F68E4"/>
    <w:multiLevelType w:val="hybridMultilevel"/>
    <w:tmpl w:val="9B9049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C9631C"/>
    <w:multiLevelType w:val="hybridMultilevel"/>
    <w:tmpl w:val="FB267060"/>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0792FFF"/>
    <w:multiLevelType w:val="hybridMultilevel"/>
    <w:tmpl w:val="273458E4"/>
    <w:lvl w:ilvl="0" w:tplc="B6B4A3BE">
      <w:start w:val="1"/>
      <w:numFmt w:val="bullet"/>
      <w:lvlText w:val=""/>
      <w:lvlJc w:val="left"/>
      <w:pPr>
        <w:tabs>
          <w:tab w:val="num" w:pos="720"/>
        </w:tabs>
        <w:ind w:left="720" w:hanging="360"/>
      </w:pPr>
      <w:rPr>
        <w:rFonts w:ascii="Symbol" w:hAnsi="Symbol" w:hint="default"/>
      </w:rPr>
    </w:lvl>
    <w:lvl w:ilvl="1" w:tplc="473E808A" w:tentative="1">
      <w:start w:val="1"/>
      <w:numFmt w:val="bullet"/>
      <w:lvlText w:val="o"/>
      <w:lvlJc w:val="left"/>
      <w:pPr>
        <w:tabs>
          <w:tab w:val="num" w:pos="1440"/>
        </w:tabs>
        <w:ind w:left="1440" w:hanging="360"/>
      </w:pPr>
      <w:rPr>
        <w:rFonts w:ascii="Courier New" w:hAnsi="Courier New" w:hint="default"/>
      </w:rPr>
    </w:lvl>
    <w:lvl w:ilvl="2" w:tplc="D3723AFE" w:tentative="1">
      <w:start w:val="1"/>
      <w:numFmt w:val="bullet"/>
      <w:lvlText w:val=""/>
      <w:lvlJc w:val="left"/>
      <w:pPr>
        <w:tabs>
          <w:tab w:val="num" w:pos="2160"/>
        </w:tabs>
        <w:ind w:left="2160" w:hanging="360"/>
      </w:pPr>
      <w:rPr>
        <w:rFonts w:ascii="Wingdings" w:hAnsi="Wingdings" w:hint="default"/>
      </w:rPr>
    </w:lvl>
    <w:lvl w:ilvl="3" w:tplc="AA0068B8" w:tentative="1">
      <w:start w:val="1"/>
      <w:numFmt w:val="bullet"/>
      <w:lvlText w:val=""/>
      <w:lvlJc w:val="left"/>
      <w:pPr>
        <w:tabs>
          <w:tab w:val="num" w:pos="2880"/>
        </w:tabs>
        <w:ind w:left="2880" w:hanging="360"/>
      </w:pPr>
      <w:rPr>
        <w:rFonts w:ascii="Symbol" w:hAnsi="Symbol" w:hint="default"/>
      </w:rPr>
    </w:lvl>
    <w:lvl w:ilvl="4" w:tplc="F13E91E2" w:tentative="1">
      <w:start w:val="1"/>
      <w:numFmt w:val="bullet"/>
      <w:lvlText w:val="o"/>
      <w:lvlJc w:val="left"/>
      <w:pPr>
        <w:tabs>
          <w:tab w:val="num" w:pos="3600"/>
        </w:tabs>
        <w:ind w:left="3600" w:hanging="360"/>
      </w:pPr>
      <w:rPr>
        <w:rFonts w:ascii="Courier New" w:hAnsi="Courier New" w:hint="default"/>
      </w:rPr>
    </w:lvl>
    <w:lvl w:ilvl="5" w:tplc="18FE25C6" w:tentative="1">
      <w:start w:val="1"/>
      <w:numFmt w:val="bullet"/>
      <w:lvlText w:val=""/>
      <w:lvlJc w:val="left"/>
      <w:pPr>
        <w:tabs>
          <w:tab w:val="num" w:pos="4320"/>
        </w:tabs>
        <w:ind w:left="4320" w:hanging="360"/>
      </w:pPr>
      <w:rPr>
        <w:rFonts w:ascii="Wingdings" w:hAnsi="Wingdings" w:hint="default"/>
      </w:rPr>
    </w:lvl>
    <w:lvl w:ilvl="6" w:tplc="76DEA47C" w:tentative="1">
      <w:start w:val="1"/>
      <w:numFmt w:val="bullet"/>
      <w:lvlText w:val=""/>
      <w:lvlJc w:val="left"/>
      <w:pPr>
        <w:tabs>
          <w:tab w:val="num" w:pos="5040"/>
        </w:tabs>
        <w:ind w:left="5040" w:hanging="360"/>
      </w:pPr>
      <w:rPr>
        <w:rFonts w:ascii="Symbol" w:hAnsi="Symbol" w:hint="default"/>
      </w:rPr>
    </w:lvl>
    <w:lvl w:ilvl="7" w:tplc="C0762B3A" w:tentative="1">
      <w:start w:val="1"/>
      <w:numFmt w:val="bullet"/>
      <w:lvlText w:val="o"/>
      <w:lvlJc w:val="left"/>
      <w:pPr>
        <w:tabs>
          <w:tab w:val="num" w:pos="5760"/>
        </w:tabs>
        <w:ind w:left="5760" w:hanging="360"/>
      </w:pPr>
      <w:rPr>
        <w:rFonts w:ascii="Courier New" w:hAnsi="Courier New" w:hint="default"/>
      </w:rPr>
    </w:lvl>
    <w:lvl w:ilvl="8" w:tplc="C6FE71C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7F5E48"/>
    <w:multiLevelType w:val="hybridMultilevel"/>
    <w:tmpl w:val="8954C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47125D"/>
    <w:multiLevelType w:val="hybridMultilevel"/>
    <w:tmpl w:val="38AECF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E25318"/>
    <w:multiLevelType w:val="hybridMultilevel"/>
    <w:tmpl w:val="01D8F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4178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3D35BD4"/>
    <w:multiLevelType w:val="hybridMultilevel"/>
    <w:tmpl w:val="3DBE2C6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57F03C6"/>
    <w:multiLevelType w:val="hybridMultilevel"/>
    <w:tmpl w:val="D46A6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9B3282"/>
    <w:multiLevelType w:val="hybridMultilevel"/>
    <w:tmpl w:val="295ABDEA"/>
    <w:lvl w:ilvl="0" w:tplc="9D08A90C">
      <w:start w:val="2"/>
      <w:numFmt w:val="decimal"/>
      <w:lvlText w:val="%1."/>
      <w:lvlJc w:val="left"/>
      <w:pPr>
        <w:tabs>
          <w:tab w:val="num" w:pos="720"/>
        </w:tabs>
        <w:ind w:left="720" w:hanging="360"/>
      </w:pPr>
      <w:rPr>
        <w:rFonts w:cs="Times New Roman" w:hint="default"/>
      </w:rPr>
    </w:lvl>
    <w:lvl w:ilvl="1" w:tplc="E0581348" w:tentative="1">
      <w:start w:val="1"/>
      <w:numFmt w:val="lowerLetter"/>
      <w:lvlText w:val="%2."/>
      <w:lvlJc w:val="left"/>
      <w:pPr>
        <w:tabs>
          <w:tab w:val="num" w:pos="1440"/>
        </w:tabs>
        <w:ind w:left="1440" w:hanging="360"/>
      </w:pPr>
      <w:rPr>
        <w:rFonts w:cs="Times New Roman"/>
      </w:rPr>
    </w:lvl>
    <w:lvl w:ilvl="2" w:tplc="2E40AA0A" w:tentative="1">
      <w:start w:val="1"/>
      <w:numFmt w:val="lowerRoman"/>
      <w:lvlText w:val="%3."/>
      <w:lvlJc w:val="right"/>
      <w:pPr>
        <w:tabs>
          <w:tab w:val="num" w:pos="2160"/>
        </w:tabs>
        <w:ind w:left="2160" w:hanging="180"/>
      </w:pPr>
      <w:rPr>
        <w:rFonts w:cs="Times New Roman"/>
      </w:rPr>
    </w:lvl>
    <w:lvl w:ilvl="3" w:tplc="F43E88FA" w:tentative="1">
      <w:start w:val="1"/>
      <w:numFmt w:val="decimal"/>
      <w:lvlText w:val="%4."/>
      <w:lvlJc w:val="left"/>
      <w:pPr>
        <w:tabs>
          <w:tab w:val="num" w:pos="2880"/>
        </w:tabs>
        <w:ind w:left="2880" w:hanging="360"/>
      </w:pPr>
      <w:rPr>
        <w:rFonts w:cs="Times New Roman"/>
      </w:rPr>
    </w:lvl>
    <w:lvl w:ilvl="4" w:tplc="5B58C14E" w:tentative="1">
      <w:start w:val="1"/>
      <w:numFmt w:val="lowerLetter"/>
      <w:lvlText w:val="%5."/>
      <w:lvlJc w:val="left"/>
      <w:pPr>
        <w:tabs>
          <w:tab w:val="num" w:pos="3600"/>
        </w:tabs>
        <w:ind w:left="3600" w:hanging="360"/>
      </w:pPr>
      <w:rPr>
        <w:rFonts w:cs="Times New Roman"/>
      </w:rPr>
    </w:lvl>
    <w:lvl w:ilvl="5" w:tplc="6554DF4E" w:tentative="1">
      <w:start w:val="1"/>
      <w:numFmt w:val="lowerRoman"/>
      <w:lvlText w:val="%6."/>
      <w:lvlJc w:val="right"/>
      <w:pPr>
        <w:tabs>
          <w:tab w:val="num" w:pos="4320"/>
        </w:tabs>
        <w:ind w:left="4320" w:hanging="180"/>
      </w:pPr>
      <w:rPr>
        <w:rFonts w:cs="Times New Roman"/>
      </w:rPr>
    </w:lvl>
    <w:lvl w:ilvl="6" w:tplc="31DAFC08" w:tentative="1">
      <w:start w:val="1"/>
      <w:numFmt w:val="decimal"/>
      <w:lvlText w:val="%7."/>
      <w:lvlJc w:val="left"/>
      <w:pPr>
        <w:tabs>
          <w:tab w:val="num" w:pos="5040"/>
        </w:tabs>
        <w:ind w:left="5040" w:hanging="360"/>
      </w:pPr>
      <w:rPr>
        <w:rFonts w:cs="Times New Roman"/>
      </w:rPr>
    </w:lvl>
    <w:lvl w:ilvl="7" w:tplc="70D04566" w:tentative="1">
      <w:start w:val="1"/>
      <w:numFmt w:val="lowerLetter"/>
      <w:lvlText w:val="%8."/>
      <w:lvlJc w:val="left"/>
      <w:pPr>
        <w:tabs>
          <w:tab w:val="num" w:pos="5760"/>
        </w:tabs>
        <w:ind w:left="5760" w:hanging="360"/>
      </w:pPr>
      <w:rPr>
        <w:rFonts w:cs="Times New Roman"/>
      </w:rPr>
    </w:lvl>
    <w:lvl w:ilvl="8" w:tplc="C7EAD0D2" w:tentative="1">
      <w:start w:val="1"/>
      <w:numFmt w:val="lowerRoman"/>
      <w:lvlText w:val="%9."/>
      <w:lvlJc w:val="right"/>
      <w:pPr>
        <w:tabs>
          <w:tab w:val="num" w:pos="6480"/>
        </w:tabs>
        <w:ind w:left="6480" w:hanging="180"/>
      </w:pPr>
      <w:rPr>
        <w:rFonts w:cs="Times New Roman"/>
      </w:rPr>
    </w:lvl>
  </w:abstractNum>
  <w:abstractNum w:abstractNumId="20" w15:restartNumberingAfterBreak="0">
    <w:nsid w:val="68666910"/>
    <w:multiLevelType w:val="hybridMultilevel"/>
    <w:tmpl w:val="CBA4C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254A3C"/>
    <w:multiLevelType w:val="hybridMultilevel"/>
    <w:tmpl w:val="03A29A00"/>
    <w:lvl w:ilvl="0" w:tplc="A9ACCBD6">
      <w:start w:val="12"/>
      <w:numFmt w:val="bullet"/>
      <w:lvlText w:val="-"/>
      <w:lvlJc w:val="left"/>
      <w:pPr>
        <w:tabs>
          <w:tab w:val="num" w:pos="720"/>
        </w:tabs>
        <w:ind w:left="720" w:hanging="360"/>
      </w:pPr>
      <w:rPr>
        <w:rFonts w:ascii="Times New Roman" w:eastAsia="Times New Roman" w:hAnsi="Times New Roman" w:hint="default"/>
      </w:rPr>
    </w:lvl>
    <w:lvl w:ilvl="1" w:tplc="6534D4CE" w:tentative="1">
      <w:start w:val="1"/>
      <w:numFmt w:val="bullet"/>
      <w:lvlText w:val="o"/>
      <w:lvlJc w:val="left"/>
      <w:pPr>
        <w:tabs>
          <w:tab w:val="num" w:pos="1440"/>
        </w:tabs>
        <w:ind w:left="1440" w:hanging="360"/>
      </w:pPr>
      <w:rPr>
        <w:rFonts w:ascii="Courier New" w:hAnsi="Courier New" w:hint="default"/>
      </w:rPr>
    </w:lvl>
    <w:lvl w:ilvl="2" w:tplc="830C07FC" w:tentative="1">
      <w:start w:val="1"/>
      <w:numFmt w:val="bullet"/>
      <w:lvlText w:val=""/>
      <w:lvlJc w:val="left"/>
      <w:pPr>
        <w:tabs>
          <w:tab w:val="num" w:pos="2160"/>
        </w:tabs>
        <w:ind w:left="2160" w:hanging="360"/>
      </w:pPr>
      <w:rPr>
        <w:rFonts w:ascii="Wingdings" w:hAnsi="Wingdings" w:hint="default"/>
      </w:rPr>
    </w:lvl>
    <w:lvl w:ilvl="3" w:tplc="AD8C5984" w:tentative="1">
      <w:start w:val="1"/>
      <w:numFmt w:val="bullet"/>
      <w:lvlText w:val=""/>
      <w:lvlJc w:val="left"/>
      <w:pPr>
        <w:tabs>
          <w:tab w:val="num" w:pos="2880"/>
        </w:tabs>
        <w:ind w:left="2880" w:hanging="360"/>
      </w:pPr>
      <w:rPr>
        <w:rFonts w:ascii="Symbol" w:hAnsi="Symbol" w:hint="default"/>
      </w:rPr>
    </w:lvl>
    <w:lvl w:ilvl="4" w:tplc="953CA680" w:tentative="1">
      <w:start w:val="1"/>
      <w:numFmt w:val="bullet"/>
      <w:lvlText w:val="o"/>
      <w:lvlJc w:val="left"/>
      <w:pPr>
        <w:tabs>
          <w:tab w:val="num" w:pos="3600"/>
        </w:tabs>
        <w:ind w:left="3600" w:hanging="360"/>
      </w:pPr>
      <w:rPr>
        <w:rFonts w:ascii="Courier New" w:hAnsi="Courier New" w:hint="default"/>
      </w:rPr>
    </w:lvl>
    <w:lvl w:ilvl="5" w:tplc="122CA056" w:tentative="1">
      <w:start w:val="1"/>
      <w:numFmt w:val="bullet"/>
      <w:lvlText w:val=""/>
      <w:lvlJc w:val="left"/>
      <w:pPr>
        <w:tabs>
          <w:tab w:val="num" w:pos="4320"/>
        </w:tabs>
        <w:ind w:left="4320" w:hanging="360"/>
      </w:pPr>
      <w:rPr>
        <w:rFonts w:ascii="Wingdings" w:hAnsi="Wingdings" w:hint="default"/>
      </w:rPr>
    </w:lvl>
    <w:lvl w:ilvl="6" w:tplc="86F616C8" w:tentative="1">
      <w:start w:val="1"/>
      <w:numFmt w:val="bullet"/>
      <w:lvlText w:val=""/>
      <w:lvlJc w:val="left"/>
      <w:pPr>
        <w:tabs>
          <w:tab w:val="num" w:pos="5040"/>
        </w:tabs>
        <w:ind w:left="5040" w:hanging="360"/>
      </w:pPr>
      <w:rPr>
        <w:rFonts w:ascii="Symbol" w:hAnsi="Symbol" w:hint="default"/>
      </w:rPr>
    </w:lvl>
    <w:lvl w:ilvl="7" w:tplc="6A8634B0" w:tentative="1">
      <w:start w:val="1"/>
      <w:numFmt w:val="bullet"/>
      <w:lvlText w:val="o"/>
      <w:lvlJc w:val="left"/>
      <w:pPr>
        <w:tabs>
          <w:tab w:val="num" w:pos="5760"/>
        </w:tabs>
        <w:ind w:left="5760" w:hanging="360"/>
      </w:pPr>
      <w:rPr>
        <w:rFonts w:ascii="Courier New" w:hAnsi="Courier New" w:hint="default"/>
      </w:rPr>
    </w:lvl>
    <w:lvl w:ilvl="8" w:tplc="D4AA2D90"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5"/>
  </w:num>
  <w:num w:numId="4">
    <w:abstractNumId w:val="12"/>
  </w:num>
  <w:num w:numId="5">
    <w:abstractNumId w:val="1"/>
  </w:num>
  <w:num w:numId="6">
    <w:abstractNumId w:val="8"/>
  </w:num>
  <w:num w:numId="7">
    <w:abstractNumId w:val="21"/>
  </w:num>
  <w:num w:numId="8">
    <w:abstractNumId w:val="19"/>
  </w:num>
  <w:num w:numId="9">
    <w:abstractNumId w:val="16"/>
  </w:num>
  <w:num w:numId="10">
    <w:abstractNumId w:val="2"/>
  </w:num>
  <w:num w:numId="11">
    <w:abstractNumId w:val="11"/>
  </w:num>
  <w:num w:numId="12">
    <w:abstractNumId w:val="9"/>
  </w:num>
  <w:num w:numId="13">
    <w:abstractNumId w:val="0"/>
  </w:num>
  <w:num w:numId="14">
    <w:abstractNumId w:val="18"/>
  </w:num>
  <w:num w:numId="15">
    <w:abstractNumId w:val="4"/>
  </w:num>
  <w:num w:numId="16">
    <w:abstractNumId w:val="15"/>
  </w:num>
  <w:num w:numId="17">
    <w:abstractNumId w:val="3"/>
  </w:num>
  <w:num w:numId="18">
    <w:abstractNumId w:val="10"/>
  </w:num>
  <w:num w:numId="19">
    <w:abstractNumId w:val="14"/>
  </w:num>
  <w:num w:numId="20">
    <w:abstractNumId w:val="17"/>
  </w:num>
  <w:num w:numId="21">
    <w:abstractNumId w:val="2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35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D04"/>
    <w:rsid w:val="0002370D"/>
    <w:rsid w:val="0004349C"/>
    <w:rsid w:val="000665C8"/>
    <w:rsid w:val="000D5BD2"/>
    <w:rsid w:val="000E06DB"/>
    <w:rsid w:val="00116165"/>
    <w:rsid w:val="001324E2"/>
    <w:rsid w:val="00167B87"/>
    <w:rsid w:val="0019584A"/>
    <w:rsid w:val="001B0A34"/>
    <w:rsid w:val="002A108F"/>
    <w:rsid w:val="002C09FE"/>
    <w:rsid w:val="002C38E9"/>
    <w:rsid w:val="00312866"/>
    <w:rsid w:val="00327991"/>
    <w:rsid w:val="00361A7B"/>
    <w:rsid w:val="00373B70"/>
    <w:rsid w:val="003747CC"/>
    <w:rsid w:val="004068A6"/>
    <w:rsid w:val="004B01E0"/>
    <w:rsid w:val="00513DD0"/>
    <w:rsid w:val="00541E2E"/>
    <w:rsid w:val="00562FEC"/>
    <w:rsid w:val="005B4EDA"/>
    <w:rsid w:val="005C45D3"/>
    <w:rsid w:val="005E5E30"/>
    <w:rsid w:val="00662255"/>
    <w:rsid w:val="00666F58"/>
    <w:rsid w:val="007E7278"/>
    <w:rsid w:val="00805F55"/>
    <w:rsid w:val="00817916"/>
    <w:rsid w:val="00850D61"/>
    <w:rsid w:val="00875A80"/>
    <w:rsid w:val="00934C5C"/>
    <w:rsid w:val="009459F1"/>
    <w:rsid w:val="00986C04"/>
    <w:rsid w:val="00994185"/>
    <w:rsid w:val="009B1580"/>
    <w:rsid w:val="009B4A85"/>
    <w:rsid w:val="009C1883"/>
    <w:rsid w:val="00A140FF"/>
    <w:rsid w:val="00A27FBA"/>
    <w:rsid w:val="00A36784"/>
    <w:rsid w:val="00A8774E"/>
    <w:rsid w:val="00A918DC"/>
    <w:rsid w:val="00A95A29"/>
    <w:rsid w:val="00AD6253"/>
    <w:rsid w:val="00B57FB4"/>
    <w:rsid w:val="00B903BF"/>
    <w:rsid w:val="00B92217"/>
    <w:rsid w:val="00BA0E13"/>
    <w:rsid w:val="00BA575D"/>
    <w:rsid w:val="00BE0EBD"/>
    <w:rsid w:val="00C22A32"/>
    <w:rsid w:val="00C71340"/>
    <w:rsid w:val="00C802F6"/>
    <w:rsid w:val="00C86EF5"/>
    <w:rsid w:val="00D16B17"/>
    <w:rsid w:val="00D506D0"/>
    <w:rsid w:val="00D61403"/>
    <w:rsid w:val="00DA40E5"/>
    <w:rsid w:val="00DA74FA"/>
    <w:rsid w:val="00DF08A0"/>
    <w:rsid w:val="00E01504"/>
    <w:rsid w:val="00E43968"/>
    <w:rsid w:val="00F0674A"/>
    <w:rsid w:val="00F06E75"/>
    <w:rsid w:val="00F14568"/>
    <w:rsid w:val="00F54404"/>
    <w:rsid w:val="00F57F13"/>
    <w:rsid w:val="00FA78A9"/>
    <w:rsid w:val="00FA798E"/>
    <w:rsid w:val="00FC6E5D"/>
    <w:rsid w:val="00FD3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3"/>
    <o:shapelayout v:ext="edit">
      <o:idmap v:ext="edit" data="1"/>
    </o:shapelayout>
  </w:shapeDefaults>
  <w:decimalSymbol w:val="."/>
  <w:listSeparator w:val=","/>
  <w15:docId w15:val="{452689E0-753C-4521-87E8-9040C9982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3BF"/>
    <w:rPr>
      <w:sz w:val="24"/>
      <w:szCs w:val="24"/>
      <w:lang w:eastAsia="en-US"/>
    </w:rPr>
  </w:style>
  <w:style w:type="paragraph" w:styleId="Heading1">
    <w:name w:val="heading 1"/>
    <w:basedOn w:val="Normal"/>
    <w:next w:val="Normal"/>
    <w:link w:val="Heading1Char"/>
    <w:uiPriority w:val="99"/>
    <w:qFormat/>
    <w:rsid w:val="00B903BF"/>
    <w:pPr>
      <w:keepNext/>
      <w:jc w:val="center"/>
      <w:outlineLvl w:val="0"/>
    </w:pPr>
    <w:rPr>
      <w:b/>
      <w:bCs/>
      <w:sz w:val="20"/>
    </w:rPr>
  </w:style>
  <w:style w:type="paragraph" w:styleId="Heading2">
    <w:name w:val="heading 2"/>
    <w:basedOn w:val="Normal"/>
    <w:next w:val="Normal"/>
    <w:link w:val="Heading2Char"/>
    <w:uiPriority w:val="99"/>
    <w:qFormat/>
    <w:rsid w:val="00B903BF"/>
    <w:pPr>
      <w:keepNext/>
      <w:outlineLvl w:val="1"/>
    </w:pPr>
    <w:rPr>
      <w:b/>
      <w:bCs/>
      <w:sz w:val="20"/>
    </w:rPr>
  </w:style>
  <w:style w:type="paragraph" w:styleId="Heading3">
    <w:name w:val="heading 3"/>
    <w:basedOn w:val="Normal"/>
    <w:next w:val="Normal"/>
    <w:link w:val="Heading3Char"/>
    <w:uiPriority w:val="99"/>
    <w:qFormat/>
    <w:rsid w:val="00B903BF"/>
    <w:pPr>
      <w:keepNext/>
      <w:ind w:left="360"/>
      <w:outlineLvl w:val="2"/>
    </w:pPr>
    <w:rPr>
      <w:sz w:val="20"/>
      <w:u w:val="single"/>
    </w:rPr>
  </w:style>
  <w:style w:type="paragraph" w:styleId="Heading4">
    <w:name w:val="heading 4"/>
    <w:basedOn w:val="Normal"/>
    <w:next w:val="Normal"/>
    <w:link w:val="Heading4Char"/>
    <w:uiPriority w:val="99"/>
    <w:qFormat/>
    <w:rsid w:val="00B903BF"/>
    <w:pPr>
      <w:keepNext/>
      <w:ind w:left="360"/>
      <w:outlineLvl w:val="3"/>
    </w:pPr>
    <w:rPr>
      <w:b/>
      <w:bCs/>
      <w:sz w:val="20"/>
    </w:rPr>
  </w:style>
  <w:style w:type="paragraph" w:styleId="Heading5">
    <w:name w:val="heading 5"/>
    <w:basedOn w:val="Normal"/>
    <w:next w:val="Normal"/>
    <w:link w:val="Heading5Char"/>
    <w:uiPriority w:val="99"/>
    <w:qFormat/>
    <w:rsid w:val="00B903BF"/>
    <w:pPr>
      <w:keepNext/>
      <w:ind w:left="360"/>
      <w:jc w:val="both"/>
      <w:outlineLvl w:val="4"/>
    </w:pPr>
    <w:rPr>
      <w:sz w:val="20"/>
      <w:u w:val="single"/>
    </w:rPr>
  </w:style>
  <w:style w:type="paragraph" w:styleId="Heading6">
    <w:name w:val="heading 6"/>
    <w:basedOn w:val="Normal"/>
    <w:next w:val="Normal"/>
    <w:link w:val="Heading6Char"/>
    <w:uiPriority w:val="99"/>
    <w:qFormat/>
    <w:rsid w:val="00B903BF"/>
    <w:pPr>
      <w:keepNext/>
      <w:outlineLvl w:val="5"/>
    </w:pPr>
    <w:rPr>
      <w:sz w:val="20"/>
      <w:u w:val="single"/>
    </w:rPr>
  </w:style>
  <w:style w:type="paragraph" w:styleId="Heading7">
    <w:name w:val="heading 7"/>
    <w:basedOn w:val="Normal"/>
    <w:next w:val="Normal"/>
    <w:link w:val="Heading7Char"/>
    <w:uiPriority w:val="99"/>
    <w:qFormat/>
    <w:rsid w:val="00B903BF"/>
    <w:pPr>
      <w:keepNext/>
      <w:keepLines/>
      <w:outlineLvl w:val="6"/>
    </w:pPr>
    <w:rPr>
      <w:rFonts w:ascii="Arial" w:hAnsi="Arial" w:cs="Aria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61403"/>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D61403"/>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D61403"/>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D61403"/>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D61403"/>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D61403"/>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D61403"/>
    <w:rPr>
      <w:rFonts w:ascii="Calibri" w:hAnsi="Calibri" w:cs="Times New Roman"/>
      <w:sz w:val="24"/>
      <w:szCs w:val="24"/>
      <w:lang w:eastAsia="en-US"/>
    </w:rPr>
  </w:style>
  <w:style w:type="paragraph" w:styleId="Header">
    <w:name w:val="header"/>
    <w:basedOn w:val="Normal"/>
    <w:link w:val="HeaderChar"/>
    <w:uiPriority w:val="99"/>
    <w:rsid w:val="00B903BF"/>
    <w:pPr>
      <w:tabs>
        <w:tab w:val="center" w:pos="4153"/>
        <w:tab w:val="right" w:pos="8306"/>
      </w:tabs>
    </w:pPr>
  </w:style>
  <w:style w:type="character" w:customStyle="1" w:styleId="HeaderChar">
    <w:name w:val="Header Char"/>
    <w:basedOn w:val="DefaultParagraphFont"/>
    <w:link w:val="Header"/>
    <w:uiPriority w:val="99"/>
    <w:semiHidden/>
    <w:locked/>
    <w:rsid w:val="00D61403"/>
    <w:rPr>
      <w:rFonts w:cs="Times New Roman"/>
      <w:sz w:val="24"/>
      <w:szCs w:val="24"/>
      <w:lang w:eastAsia="en-US"/>
    </w:rPr>
  </w:style>
  <w:style w:type="paragraph" w:styleId="Footer">
    <w:name w:val="footer"/>
    <w:basedOn w:val="Normal"/>
    <w:link w:val="FooterChar"/>
    <w:uiPriority w:val="99"/>
    <w:rsid w:val="00B903BF"/>
    <w:pPr>
      <w:tabs>
        <w:tab w:val="center" w:pos="4153"/>
        <w:tab w:val="right" w:pos="8306"/>
      </w:tabs>
    </w:pPr>
  </w:style>
  <w:style w:type="character" w:customStyle="1" w:styleId="FooterChar">
    <w:name w:val="Footer Char"/>
    <w:basedOn w:val="DefaultParagraphFont"/>
    <w:link w:val="Footer"/>
    <w:uiPriority w:val="99"/>
    <w:semiHidden/>
    <w:locked/>
    <w:rsid w:val="00D61403"/>
    <w:rPr>
      <w:rFonts w:cs="Times New Roman"/>
      <w:sz w:val="24"/>
      <w:szCs w:val="24"/>
      <w:lang w:eastAsia="en-US"/>
    </w:rPr>
  </w:style>
  <w:style w:type="paragraph" w:styleId="BodyTextIndent">
    <w:name w:val="Body Text Indent"/>
    <w:basedOn w:val="Normal"/>
    <w:link w:val="BodyTextIndentChar"/>
    <w:uiPriority w:val="99"/>
    <w:rsid w:val="00B903BF"/>
    <w:pPr>
      <w:ind w:left="360"/>
    </w:pPr>
    <w:rPr>
      <w:sz w:val="20"/>
    </w:rPr>
  </w:style>
  <w:style w:type="character" w:customStyle="1" w:styleId="BodyTextIndentChar">
    <w:name w:val="Body Text Indent Char"/>
    <w:basedOn w:val="DefaultParagraphFont"/>
    <w:link w:val="BodyTextIndent"/>
    <w:uiPriority w:val="99"/>
    <w:semiHidden/>
    <w:locked/>
    <w:rsid w:val="00D61403"/>
    <w:rPr>
      <w:rFonts w:cs="Times New Roman"/>
      <w:sz w:val="24"/>
      <w:szCs w:val="24"/>
      <w:lang w:eastAsia="en-US"/>
    </w:rPr>
  </w:style>
  <w:style w:type="paragraph" w:styleId="BodyText">
    <w:name w:val="Body Text"/>
    <w:basedOn w:val="Normal"/>
    <w:link w:val="BodyTextChar"/>
    <w:uiPriority w:val="99"/>
    <w:rsid w:val="00B903BF"/>
    <w:rPr>
      <w:sz w:val="20"/>
    </w:rPr>
  </w:style>
  <w:style w:type="character" w:customStyle="1" w:styleId="BodyTextChar">
    <w:name w:val="Body Text Char"/>
    <w:basedOn w:val="DefaultParagraphFont"/>
    <w:link w:val="BodyText"/>
    <w:uiPriority w:val="99"/>
    <w:semiHidden/>
    <w:locked/>
    <w:rsid w:val="00D61403"/>
    <w:rPr>
      <w:rFonts w:cs="Times New Roman"/>
      <w:sz w:val="24"/>
      <w:szCs w:val="24"/>
      <w:lang w:eastAsia="en-US"/>
    </w:rPr>
  </w:style>
  <w:style w:type="paragraph" w:styleId="BodyTextIndent2">
    <w:name w:val="Body Text Indent 2"/>
    <w:basedOn w:val="Normal"/>
    <w:link w:val="BodyTextIndent2Char"/>
    <w:uiPriority w:val="99"/>
    <w:rsid w:val="00B903BF"/>
    <w:pPr>
      <w:ind w:left="360"/>
      <w:jc w:val="both"/>
    </w:pPr>
    <w:rPr>
      <w:sz w:val="20"/>
    </w:rPr>
  </w:style>
  <w:style w:type="character" w:customStyle="1" w:styleId="BodyTextIndent2Char">
    <w:name w:val="Body Text Indent 2 Char"/>
    <w:basedOn w:val="DefaultParagraphFont"/>
    <w:link w:val="BodyTextIndent2"/>
    <w:uiPriority w:val="99"/>
    <w:semiHidden/>
    <w:locked/>
    <w:rsid w:val="00D61403"/>
    <w:rPr>
      <w:rFonts w:cs="Times New Roman"/>
      <w:sz w:val="24"/>
      <w:szCs w:val="24"/>
      <w:lang w:eastAsia="en-US"/>
    </w:rPr>
  </w:style>
  <w:style w:type="paragraph" w:styleId="BodyTextIndent3">
    <w:name w:val="Body Text Indent 3"/>
    <w:basedOn w:val="Normal"/>
    <w:link w:val="BodyTextIndent3Char"/>
    <w:uiPriority w:val="99"/>
    <w:rsid w:val="00B903BF"/>
    <w:pPr>
      <w:keepNext/>
      <w:keepLines/>
      <w:ind w:left="360"/>
      <w:jc w:val="both"/>
    </w:pPr>
    <w:rPr>
      <w:rFonts w:ascii="Arial" w:hAnsi="Arial" w:cs="Arial"/>
      <w:sz w:val="22"/>
    </w:rPr>
  </w:style>
  <w:style w:type="character" w:customStyle="1" w:styleId="BodyTextIndent3Char">
    <w:name w:val="Body Text Indent 3 Char"/>
    <w:basedOn w:val="DefaultParagraphFont"/>
    <w:link w:val="BodyTextIndent3"/>
    <w:uiPriority w:val="99"/>
    <w:semiHidden/>
    <w:locked/>
    <w:rsid w:val="00D61403"/>
    <w:rPr>
      <w:rFonts w:cs="Times New Roman"/>
      <w:sz w:val="16"/>
      <w:szCs w:val="16"/>
      <w:lang w:eastAsia="en-US"/>
    </w:rPr>
  </w:style>
  <w:style w:type="character" w:styleId="Hyperlink">
    <w:name w:val="Hyperlink"/>
    <w:basedOn w:val="DefaultParagraphFont"/>
    <w:uiPriority w:val="99"/>
    <w:rsid w:val="00E01504"/>
    <w:rPr>
      <w:rFonts w:cs="Times New Roman"/>
      <w:color w:val="0000FF"/>
      <w:u w:val="single"/>
    </w:rPr>
  </w:style>
  <w:style w:type="paragraph" w:customStyle="1" w:styleId="Default">
    <w:name w:val="Default"/>
    <w:uiPriority w:val="99"/>
    <w:rsid w:val="00E01504"/>
    <w:pPr>
      <w:widowControl w:val="0"/>
      <w:autoSpaceDE w:val="0"/>
      <w:autoSpaceDN w:val="0"/>
      <w:adjustRightInd w:val="0"/>
    </w:pPr>
    <w:rPr>
      <w:rFonts w:ascii="TGQAO L+ Helvetica" w:hAnsi="TGQAO L+ Helvetica"/>
      <w:color w:val="000000"/>
      <w:sz w:val="24"/>
      <w:szCs w:val="24"/>
      <w:lang w:val="en-US" w:eastAsia="en-US"/>
    </w:rPr>
  </w:style>
  <w:style w:type="paragraph" w:customStyle="1" w:styleId="CM12">
    <w:name w:val="CM12"/>
    <w:basedOn w:val="Normal"/>
    <w:next w:val="Normal"/>
    <w:uiPriority w:val="99"/>
    <w:rsid w:val="00C22A32"/>
    <w:pPr>
      <w:widowControl w:val="0"/>
      <w:autoSpaceDE w:val="0"/>
      <w:autoSpaceDN w:val="0"/>
      <w:adjustRightInd w:val="0"/>
    </w:pPr>
    <w:rPr>
      <w:rFonts w:ascii="TGQAO L+ Helvetica" w:hAnsi="TGQAO L+ Helvetica"/>
      <w:lang w:val="en-US"/>
    </w:rPr>
  </w:style>
  <w:style w:type="paragraph" w:customStyle="1" w:styleId="CM2">
    <w:name w:val="CM2"/>
    <w:basedOn w:val="Default"/>
    <w:next w:val="Default"/>
    <w:uiPriority w:val="99"/>
    <w:rsid w:val="00C22A32"/>
    <w:pPr>
      <w:spacing w:line="506" w:lineRule="atLeast"/>
    </w:pPr>
    <w:rPr>
      <w:color w:val="auto"/>
    </w:rPr>
  </w:style>
  <w:style w:type="paragraph" w:styleId="ListParagraph">
    <w:name w:val="List Paragraph"/>
    <w:basedOn w:val="Normal"/>
    <w:uiPriority w:val="34"/>
    <w:qFormat/>
    <w:rsid w:val="00A918DC"/>
    <w:pPr>
      <w:ind w:left="720"/>
    </w:pPr>
  </w:style>
  <w:style w:type="paragraph" w:styleId="BalloonText">
    <w:name w:val="Balloon Text"/>
    <w:basedOn w:val="Normal"/>
    <w:link w:val="BalloonTextChar"/>
    <w:uiPriority w:val="99"/>
    <w:semiHidden/>
    <w:unhideWhenUsed/>
    <w:rsid w:val="004B01E0"/>
    <w:rPr>
      <w:rFonts w:ascii="Tahoma" w:hAnsi="Tahoma" w:cs="Tahoma"/>
      <w:sz w:val="16"/>
      <w:szCs w:val="16"/>
    </w:rPr>
  </w:style>
  <w:style w:type="character" w:customStyle="1" w:styleId="BalloonTextChar">
    <w:name w:val="Balloon Text Char"/>
    <w:basedOn w:val="DefaultParagraphFont"/>
    <w:link w:val="BalloonText"/>
    <w:uiPriority w:val="99"/>
    <w:semiHidden/>
    <w:rsid w:val="004B01E0"/>
    <w:rPr>
      <w:rFonts w:ascii="Tahoma" w:hAnsi="Tahoma" w:cs="Tahoma"/>
      <w:sz w:val="16"/>
      <w:szCs w:val="16"/>
      <w:lang w:eastAsia="en-US"/>
    </w:rPr>
  </w:style>
  <w:style w:type="paragraph" w:customStyle="1" w:styleId="xmsonormal">
    <w:name w:val="x_msonormal"/>
    <w:basedOn w:val="Normal"/>
    <w:rsid w:val="00C86EF5"/>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2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13"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2.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header" Target="header1.xml" /><Relationship Id="rId4" Type="http://schemas.openxmlformats.org/officeDocument/2006/relationships/webSettings" Target="webSettings.xml" /><Relationship Id="rId9" Type="http://schemas.openxmlformats.org/officeDocument/2006/relationships/hyperlink" Target="#" TargetMode="External" /><Relationship Id="rId14" Type="http://schemas.openxmlformats.org/officeDocument/2006/relationships/fontTable" Target="fontTable.xml" />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9</Pages>
  <Words>1608</Words>
  <Characters>9166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none</Company>
  <LinksUpToDate>false</LinksUpToDate>
  <CharactersWithSpaces>10753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JUDY</dc:creator>
  <cp:lastModifiedBy>Susan Johnston</cp:lastModifiedBy>
  <cp:revision>8</cp:revision>
  <cp:lastPrinted>2011-01-21T10:39:00Z</cp:lastPrinted>
  <dcterms:created xsi:type="dcterms:W3CDTF">2025-05-26T13:54:00Z</dcterms:created>
  <dcterms:modified xsi:type="dcterms:W3CDTF">2025-05-26T14:49:00Z</dcterms:modified>
</cp:coreProperties>
</file>