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151"/>
      </w:tblGrid>
      <w:tr w:rsidR="00635187" w:rsidRPr="00695D83" w14:paraId="29B3819F" w14:textId="77777777" w:rsidTr="006A0DFC">
        <w:tc>
          <w:tcPr>
            <w:tcW w:w="5004" w:type="dxa"/>
            <w:shd w:val="clear" w:color="auto" w:fill="auto"/>
          </w:tcPr>
          <w:p w14:paraId="5AB1391F" w14:textId="591E3F7D" w:rsidR="00635187" w:rsidRPr="00695D83" w:rsidRDefault="00294620" w:rsidP="007051DC">
            <w:pPr>
              <w:rPr>
                <w:rFonts w:ascii="Arial" w:hAnsi="Arial" w:cs="Arial"/>
                <w:sz w:val="22"/>
                <w:szCs w:val="22"/>
              </w:rPr>
            </w:pPr>
            <w:r w:rsidRPr="00695D83">
              <w:rPr>
                <w:noProof/>
                <w:sz w:val="22"/>
                <w:szCs w:val="22"/>
              </w:rPr>
              <w:drawing>
                <wp:inline distT="0" distB="0" distL="0" distR="0" wp14:anchorId="784A8D89" wp14:editId="01C40C73">
                  <wp:extent cx="1327150" cy="113665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150" cy="1136650"/>
                          </a:xfrm>
                          <a:prstGeom prst="rect">
                            <a:avLst/>
                          </a:prstGeom>
                          <a:noFill/>
                          <a:ln>
                            <a:noFill/>
                          </a:ln>
                        </pic:spPr>
                      </pic:pic>
                    </a:graphicData>
                  </a:graphic>
                </wp:inline>
              </w:drawing>
            </w:r>
          </w:p>
        </w:tc>
        <w:tc>
          <w:tcPr>
            <w:tcW w:w="4261" w:type="dxa"/>
            <w:shd w:val="clear" w:color="auto" w:fill="auto"/>
          </w:tcPr>
          <w:p w14:paraId="5BE95238" w14:textId="77777777" w:rsidR="00635187" w:rsidRPr="00695D83" w:rsidRDefault="00635187" w:rsidP="007051DC">
            <w:pPr>
              <w:rPr>
                <w:rFonts w:ascii="Arial" w:hAnsi="Arial" w:cs="Arial"/>
                <w:sz w:val="22"/>
                <w:szCs w:val="22"/>
              </w:rPr>
            </w:pPr>
            <w:r w:rsidRPr="00695D83">
              <w:rPr>
                <w:rFonts w:ascii="Arial" w:hAnsi="Arial" w:cs="Arial"/>
                <w:sz w:val="22"/>
                <w:szCs w:val="22"/>
              </w:rPr>
              <w:t>NHS Greater Glasgow and Clyde</w:t>
            </w:r>
          </w:p>
          <w:p w14:paraId="21042721" w14:textId="77777777" w:rsidR="00635187" w:rsidRPr="00695D83" w:rsidRDefault="00635187" w:rsidP="007051DC">
            <w:pPr>
              <w:rPr>
                <w:rFonts w:ascii="Arial" w:hAnsi="Arial" w:cs="Arial"/>
                <w:sz w:val="22"/>
                <w:szCs w:val="22"/>
              </w:rPr>
            </w:pPr>
          </w:p>
          <w:p w14:paraId="375DEF56" w14:textId="77777777" w:rsidR="00635187" w:rsidRPr="00695D83" w:rsidRDefault="006A0DFC" w:rsidP="007051DC">
            <w:pPr>
              <w:rPr>
                <w:rFonts w:ascii="Arial" w:hAnsi="Arial" w:cs="Arial"/>
                <w:sz w:val="22"/>
                <w:szCs w:val="22"/>
              </w:rPr>
            </w:pPr>
            <w:r w:rsidRPr="00695D83">
              <w:rPr>
                <w:rFonts w:ascii="Arial" w:hAnsi="Arial" w:cs="Arial"/>
                <w:sz w:val="22"/>
                <w:szCs w:val="22"/>
              </w:rPr>
              <w:t>JO</w:t>
            </w:r>
            <w:r w:rsidR="00635187" w:rsidRPr="00695D83">
              <w:rPr>
                <w:rFonts w:ascii="Arial" w:hAnsi="Arial" w:cs="Arial"/>
                <w:sz w:val="22"/>
                <w:szCs w:val="22"/>
              </w:rPr>
              <w:t>B DESCRIPTION</w:t>
            </w:r>
          </w:p>
        </w:tc>
      </w:tr>
    </w:tbl>
    <w:p w14:paraId="66808042" w14:textId="77777777" w:rsidR="002E1397" w:rsidRPr="00695D83" w:rsidRDefault="002E1397" w:rsidP="00D75209">
      <w:pPr>
        <w:ind w:left="-720"/>
        <w:jc w:val="center"/>
        <w:rPr>
          <w:rFonts w:ascii="Arial" w:hAnsi="Arial" w:cs="Arial"/>
          <w:b/>
          <w:i/>
          <w:sz w:val="22"/>
          <w:szCs w:val="22"/>
        </w:rPr>
      </w:pPr>
    </w:p>
    <w:p w14:paraId="6AC55976" w14:textId="77777777" w:rsidR="002E1397" w:rsidRPr="00695D83" w:rsidRDefault="002E1397" w:rsidP="00D75209">
      <w:pPr>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695D83">
        <w:rPr>
          <w:rFonts w:ascii="Arial" w:hAnsi="Arial" w:cs="Arial"/>
          <w:b/>
          <w:sz w:val="22"/>
          <w:szCs w:val="22"/>
        </w:rPr>
        <w:t>1. Job Description</w:t>
      </w:r>
    </w:p>
    <w:p w14:paraId="3005FCE1" w14:textId="77777777" w:rsidR="002E1397" w:rsidRPr="00695D83" w:rsidRDefault="002E1397" w:rsidP="00D75209">
      <w:pPr>
        <w:ind w:left="-720"/>
        <w:rPr>
          <w:rFonts w:ascii="Arial" w:hAnsi="Arial" w:cs="Arial"/>
          <w:sz w:val="22"/>
          <w:szCs w:val="22"/>
        </w:rPr>
      </w:pPr>
    </w:p>
    <w:p w14:paraId="70C304B3" w14:textId="77777777" w:rsidR="00635187" w:rsidRPr="00695D83" w:rsidRDefault="002E1397" w:rsidP="00635187">
      <w:pPr>
        <w:ind w:left="-720"/>
        <w:rPr>
          <w:rFonts w:ascii="Arial" w:hAnsi="Arial" w:cs="Arial"/>
          <w:sz w:val="22"/>
          <w:szCs w:val="22"/>
        </w:rPr>
      </w:pPr>
      <w:r w:rsidRPr="00695D83">
        <w:rPr>
          <w:rFonts w:ascii="Arial" w:hAnsi="Arial" w:cs="Arial"/>
          <w:sz w:val="22"/>
          <w:szCs w:val="22"/>
        </w:rPr>
        <w:t>Job</w:t>
      </w:r>
      <w:r w:rsidR="00F57E21" w:rsidRPr="00695D83">
        <w:rPr>
          <w:rFonts w:ascii="Arial" w:hAnsi="Arial" w:cs="Arial"/>
          <w:sz w:val="22"/>
          <w:szCs w:val="22"/>
        </w:rPr>
        <w:t xml:space="preserve"> Title:</w:t>
      </w:r>
      <w:r w:rsidR="00F57E21" w:rsidRPr="00695D83">
        <w:rPr>
          <w:rFonts w:ascii="Arial" w:hAnsi="Arial" w:cs="Arial"/>
          <w:sz w:val="22"/>
          <w:szCs w:val="22"/>
        </w:rPr>
        <w:tab/>
      </w:r>
      <w:r w:rsidR="00F57E21" w:rsidRPr="00695D83">
        <w:rPr>
          <w:rFonts w:ascii="Arial" w:hAnsi="Arial" w:cs="Arial"/>
          <w:sz w:val="22"/>
          <w:szCs w:val="22"/>
        </w:rPr>
        <w:tab/>
      </w:r>
      <w:r w:rsidR="00635187" w:rsidRPr="00695D83">
        <w:rPr>
          <w:rFonts w:ascii="Arial" w:hAnsi="Arial" w:cs="Arial"/>
          <w:sz w:val="22"/>
          <w:szCs w:val="22"/>
        </w:rPr>
        <w:t>Trainee Audiological Scientist (Paediatric)</w:t>
      </w:r>
    </w:p>
    <w:p w14:paraId="04983361" w14:textId="77777777" w:rsidR="002E1397" w:rsidRPr="00695D83" w:rsidRDefault="002E1397" w:rsidP="00D75209">
      <w:pPr>
        <w:ind w:left="-720"/>
        <w:rPr>
          <w:rFonts w:ascii="Arial" w:hAnsi="Arial" w:cs="Arial"/>
          <w:sz w:val="22"/>
          <w:szCs w:val="22"/>
        </w:rPr>
      </w:pPr>
    </w:p>
    <w:p w14:paraId="5DF7B686" w14:textId="77777777" w:rsidR="002E1397" w:rsidRPr="00695D83" w:rsidRDefault="002E1397" w:rsidP="00D75209">
      <w:pPr>
        <w:ind w:left="-720"/>
        <w:rPr>
          <w:rFonts w:ascii="Arial" w:hAnsi="Arial" w:cs="Arial"/>
          <w:sz w:val="22"/>
          <w:szCs w:val="22"/>
        </w:rPr>
      </w:pPr>
      <w:r w:rsidRPr="00695D83">
        <w:rPr>
          <w:rFonts w:ascii="Arial" w:hAnsi="Arial" w:cs="Arial"/>
          <w:sz w:val="22"/>
          <w:szCs w:val="22"/>
        </w:rPr>
        <w:t>Responsible to:</w:t>
      </w:r>
      <w:r w:rsidRPr="00695D83">
        <w:rPr>
          <w:rFonts w:ascii="Arial" w:hAnsi="Arial" w:cs="Arial"/>
          <w:sz w:val="22"/>
          <w:szCs w:val="22"/>
        </w:rPr>
        <w:tab/>
        <w:t>Head of Audiology</w:t>
      </w:r>
    </w:p>
    <w:p w14:paraId="03222BEB" w14:textId="77777777" w:rsidR="002E1397" w:rsidRPr="00695D83" w:rsidRDefault="002E1397" w:rsidP="00D75209">
      <w:pPr>
        <w:ind w:left="-720"/>
        <w:rPr>
          <w:rFonts w:ascii="Arial" w:hAnsi="Arial" w:cs="Arial"/>
          <w:sz w:val="22"/>
          <w:szCs w:val="22"/>
        </w:rPr>
      </w:pPr>
    </w:p>
    <w:p w14:paraId="50FB85CD" w14:textId="77777777" w:rsidR="002E1397" w:rsidRPr="00695D83" w:rsidRDefault="00635187" w:rsidP="00D75209">
      <w:pPr>
        <w:ind w:left="-720"/>
        <w:rPr>
          <w:rFonts w:ascii="Arial" w:hAnsi="Arial" w:cs="Arial"/>
          <w:sz w:val="22"/>
          <w:szCs w:val="22"/>
        </w:rPr>
      </w:pPr>
      <w:r w:rsidRPr="00695D83">
        <w:rPr>
          <w:rFonts w:ascii="Arial" w:hAnsi="Arial" w:cs="Arial"/>
          <w:sz w:val="22"/>
          <w:szCs w:val="22"/>
        </w:rPr>
        <w:t>Job Grade:</w:t>
      </w:r>
      <w:r w:rsidRPr="00695D83">
        <w:rPr>
          <w:rFonts w:ascii="Arial" w:hAnsi="Arial" w:cs="Arial"/>
          <w:sz w:val="22"/>
          <w:szCs w:val="22"/>
        </w:rPr>
        <w:tab/>
      </w:r>
      <w:r w:rsidRPr="00695D83">
        <w:rPr>
          <w:rFonts w:ascii="Arial" w:hAnsi="Arial" w:cs="Arial"/>
          <w:sz w:val="22"/>
          <w:szCs w:val="22"/>
        </w:rPr>
        <w:tab/>
        <w:t>Band 6</w:t>
      </w:r>
    </w:p>
    <w:p w14:paraId="5C48E27D" w14:textId="77777777" w:rsidR="002E1397" w:rsidRPr="00695D83" w:rsidRDefault="002E1397" w:rsidP="00D75209">
      <w:pPr>
        <w:ind w:left="-720"/>
        <w:rPr>
          <w:rFonts w:ascii="Arial" w:hAnsi="Arial" w:cs="Arial"/>
          <w:sz w:val="22"/>
          <w:szCs w:val="22"/>
        </w:rPr>
      </w:pPr>
    </w:p>
    <w:p w14:paraId="7325BE28" w14:textId="77777777" w:rsidR="002E1397" w:rsidRPr="00695D83" w:rsidRDefault="002E1397" w:rsidP="00D75209">
      <w:pPr>
        <w:ind w:left="-720"/>
        <w:rPr>
          <w:rFonts w:ascii="Arial" w:hAnsi="Arial" w:cs="Arial"/>
          <w:sz w:val="22"/>
          <w:szCs w:val="22"/>
        </w:rPr>
      </w:pPr>
      <w:r w:rsidRPr="00695D83">
        <w:rPr>
          <w:rFonts w:ascii="Arial" w:hAnsi="Arial" w:cs="Arial"/>
          <w:sz w:val="22"/>
          <w:szCs w:val="22"/>
        </w:rPr>
        <w:t xml:space="preserve">Directorate: </w:t>
      </w:r>
      <w:r w:rsidRPr="00695D83">
        <w:rPr>
          <w:rFonts w:ascii="Arial" w:hAnsi="Arial" w:cs="Arial"/>
          <w:sz w:val="22"/>
          <w:szCs w:val="22"/>
        </w:rPr>
        <w:tab/>
      </w:r>
      <w:r w:rsidRPr="00695D83">
        <w:rPr>
          <w:rFonts w:ascii="Arial" w:hAnsi="Arial" w:cs="Arial"/>
          <w:sz w:val="22"/>
          <w:szCs w:val="22"/>
        </w:rPr>
        <w:tab/>
      </w:r>
      <w:r w:rsidR="00635187" w:rsidRPr="00695D83">
        <w:rPr>
          <w:rFonts w:ascii="Arial" w:hAnsi="Arial" w:cs="Arial"/>
          <w:sz w:val="22"/>
          <w:szCs w:val="22"/>
        </w:rPr>
        <w:t>Women and Children’s</w:t>
      </w:r>
    </w:p>
    <w:p w14:paraId="09FD0231" w14:textId="77777777" w:rsidR="002E1397" w:rsidRPr="00695D83" w:rsidRDefault="002E1397" w:rsidP="00D75209">
      <w:pPr>
        <w:ind w:left="-720"/>
        <w:rPr>
          <w:rFonts w:ascii="Arial" w:hAnsi="Arial" w:cs="Arial"/>
          <w:sz w:val="22"/>
          <w:szCs w:val="22"/>
        </w:rPr>
      </w:pPr>
    </w:p>
    <w:p w14:paraId="4A49B671" w14:textId="77777777" w:rsidR="002E1397" w:rsidRPr="00695D83" w:rsidRDefault="002E1397" w:rsidP="00D75209">
      <w:pPr>
        <w:ind w:left="-720"/>
        <w:rPr>
          <w:rFonts w:ascii="Arial" w:hAnsi="Arial" w:cs="Arial"/>
          <w:sz w:val="22"/>
          <w:szCs w:val="22"/>
        </w:rPr>
      </w:pPr>
      <w:r w:rsidRPr="00695D83">
        <w:rPr>
          <w:rFonts w:ascii="Arial" w:hAnsi="Arial" w:cs="Arial"/>
          <w:sz w:val="22"/>
          <w:szCs w:val="22"/>
        </w:rPr>
        <w:t>Operating Division:</w:t>
      </w:r>
      <w:r w:rsidRPr="00695D83">
        <w:rPr>
          <w:rFonts w:ascii="Arial" w:hAnsi="Arial" w:cs="Arial"/>
          <w:sz w:val="22"/>
          <w:szCs w:val="22"/>
        </w:rPr>
        <w:tab/>
      </w:r>
      <w:r w:rsidR="0042016F" w:rsidRPr="00695D83">
        <w:rPr>
          <w:rFonts w:ascii="Arial" w:hAnsi="Arial" w:cs="Arial"/>
          <w:sz w:val="22"/>
          <w:szCs w:val="22"/>
        </w:rPr>
        <w:t>Acute</w:t>
      </w:r>
    </w:p>
    <w:p w14:paraId="08E8E013" w14:textId="77777777" w:rsidR="002E1397" w:rsidRPr="00695D83" w:rsidRDefault="002E1397" w:rsidP="00D75209">
      <w:pPr>
        <w:ind w:left="-720"/>
        <w:rPr>
          <w:rFonts w:ascii="Arial" w:hAnsi="Arial" w:cs="Arial"/>
          <w:sz w:val="22"/>
          <w:szCs w:val="22"/>
        </w:rPr>
      </w:pPr>
    </w:p>
    <w:p w14:paraId="68E8F644" w14:textId="77777777" w:rsidR="002E1397" w:rsidRPr="00695D83" w:rsidRDefault="002E1397" w:rsidP="00D75209">
      <w:pPr>
        <w:ind w:left="-720"/>
        <w:rPr>
          <w:rFonts w:ascii="Arial" w:hAnsi="Arial" w:cs="Arial"/>
          <w:sz w:val="22"/>
          <w:szCs w:val="22"/>
        </w:rPr>
      </w:pPr>
    </w:p>
    <w:p w14:paraId="4C3C85D7" w14:textId="77777777" w:rsidR="002E1397" w:rsidRPr="00695D83" w:rsidRDefault="002E1397" w:rsidP="00D75209">
      <w:pPr>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695D83">
        <w:rPr>
          <w:rFonts w:ascii="Arial" w:hAnsi="Arial" w:cs="Arial"/>
          <w:b/>
          <w:sz w:val="22"/>
          <w:szCs w:val="22"/>
        </w:rPr>
        <w:t>2. Job Purpose</w:t>
      </w:r>
    </w:p>
    <w:p w14:paraId="48E75B9A" w14:textId="77777777" w:rsidR="006A0DFC" w:rsidRPr="00695D83" w:rsidRDefault="006A0DFC" w:rsidP="00635187">
      <w:pPr>
        <w:rPr>
          <w:rFonts w:ascii="Arial" w:hAnsi="Arial" w:cs="Arial"/>
          <w:sz w:val="22"/>
          <w:szCs w:val="22"/>
        </w:rPr>
      </w:pPr>
    </w:p>
    <w:p w14:paraId="6EB1FC42" w14:textId="1AC3738A" w:rsidR="00635187" w:rsidRDefault="00635187" w:rsidP="008D3F47">
      <w:pPr>
        <w:jc w:val="both"/>
        <w:rPr>
          <w:rFonts w:ascii="Arial" w:hAnsi="Arial" w:cs="Arial"/>
          <w:sz w:val="22"/>
          <w:szCs w:val="22"/>
        </w:rPr>
      </w:pPr>
      <w:r w:rsidRPr="00695D83">
        <w:rPr>
          <w:rFonts w:ascii="Arial" w:hAnsi="Arial" w:cs="Arial"/>
          <w:sz w:val="22"/>
          <w:szCs w:val="22"/>
        </w:rPr>
        <w:t>This is a fully-funded postgraduate level training positio</w:t>
      </w:r>
      <w:r w:rsidR="008D3F47">
        <w:rPr>
          <w:rFonts w:ascii="Arial" w:hAnsi="Arial" w:cs="Arial"/>
          <w:sz w:val="22"/>
          <w:szCs w:val="22"/>
        </w:rPr>
        <w:t xml:space="preserve">n comprising of a three year </w:t>
      </w:r>
      <w:r w:rsidRPr="00695D83">
        <w:rPr>
          <w:rFonts w:ascii="Arial" w:hAnsi="Arial" w:cs="Arial"/>
          <w:sz w:val="22"/>
          <w:szCs w:val="22"/>
        </w:rPr>
        <w:t>academic and vocational programme, on completion of which the post holder would be elig</w:t>
      </w:r>
      <w:r w:rsidR="008D3F47">
        <w:rPr>
          <w:rFonts w:ascii="Arial" w:hAnsi="Arial" w:cs="Arial"/>
          <w:sz w:val="22"/>
          <w:szCs w:val="22"/>
        </w:rPr>
        <w:t>ible to apply for positions as</w:t>
      </w:r>
      <w:r w:rsidRPr="00695D83">
        <w:rPr>
          <w:rFonts w:ascii="Arial" w:hAnsi="Arial" w:cs="Arial"/>
          <w:sz w:val="22"/>
          <w:szCs w:val="22"/>
        </w:rPr>
        <w:t xml:space="preserve"> Audiological Clinical Scientist.</w:t>
      </w:r>
    </w:p>
    <w:p w14:paraId="3D275D99" w14:textId="77777777" w:rsidR="008D3F47" w:rsidRDefault="008D3F47" w:rsidP="008D3F47">
      <w:pPr>
        <w:jc w:val="both"/>
        <w:rPr>
          <w:rFonts w:ascii="Arial" w:hAnsi="Arial" w:cs="Arial"/>
          <w:sz w:val="22"/>
          <w:szCs w:val="22"/>
        </w:rPr>
      </w:pPr>
    </w:p>
    <w:p w14:paraId="2A3E8688" w14:textId="77777777" w:rsidR="008D3F47" w:rsidRPr="00695D83" w:rsidRDefault="008D3F47" w:rsidP="008D3F47">
      <w:pPr>
        <w:jc w:val="both"/>
        <w:rPr>
          <w:rFonts w:ascii="Arial" w:hAnsi="Arial" w:cs="Arial"/>
          <w:sz w:val="22"/>
          <w:szCs w:val="22"/>
        </w:rPr>
      </w:pPr>
      <w:r w:rsidRPr="00695D83">
        <w:rPr>
          <w:rFonts w:ascii="Arial" w:hAnsi="Arial" w:cs="Arial"/>
          <w:sz w:val="22"/>
          <w:szCs w:val="22"/>
        </w:rPr>
        <w:t xml:space="preserve">The programme is commissioned by NES and leads to </w:t>
      </w:r>
      <w:r>
        <w:rPr>
          <w:rFonts w:ascii="Arial" w:hAnsi="Arial" w:cs="Arial"/>
          <w:sz w:val="22"/>
          <w:szCs w:val="22"/>
        </w:rPr>
        <w:t xml:space="preserve">the dual attainment of (i) the </w:t>
      </w:r>
      <w:r w:rsidRPr="00695D83">
        <w:rPr>
          <w:rFonts w:ascii="Arial" w:hAnsi="Arial" w:cs="Arial"/>
          <w:sz w:val="22"/>
          <w:szCs w:val="22"/>
        </w:rPr>
        <w:t xml:space="preserve">academic award of MSc in Clinical Science with specialisation in Audiology and (ii) professional registration as a Clinical Scientist with the Health and Care Professions </w:t>
      </w:r>
    </w:p>
    <w:p w14:paraId="3BBBE1FA" w14:textId="77777777" w:rsidR="008D3F47" w:rsidRPr="00695D83" w:rsidRDefault="008D3F47" w:rsidP="008D3F47">
      <w:pPr>
        <w:jc w:val="both"/>
        <w:rPr>
          <w:rFonts w:ascii="Arial" w:hAnsi="Arial" w:cs="Arial"/>
          <w:sz w:val="22"/>
          <w:szCs w:val="22"/>
        </w:rPr>
      </w:pPr>
      <w:r w:rsidRPr="00695D83">
        <w:rPr>
          <w:rFonts w:ascii="Arial" w:hAnsi="Arial" w:cs="Arial"/>
          <w:sz w:val="22"/>
          <w:szCs w:val="22"/>
        </w:rPr>
        <w:t xml:space="preserve">Council, the statutory regulator. </w:t>
      </w:r>
    </w:p>
    <w:p w14:paraId="31D9141B" w14:textId="77777777" w:rsidR="008D3F47" w:rsidRPr="00695D83" w:rsidRDefault="008D3F47" w:rsidP="008D3F47">
      <w:pPr>
        <w:jc w:val="both"/>
        <w:rPr>
          <w:rFonts w:ascii="Arial" w:hAnsi="Arial" w:cs="Arial"/>
          <w:sz w:val="22"/>
          <w:szCs w:val="22"/>
        </w:rPr>
      </w:pPr>
    </w:p>
    <w:p w14:paraId="6FE512F1" w14:textId="77777777" w:rsidR="008D3F47" w:rsidRPr="00695D83" w:rsidRDefault="008D3F47" w:rsidP="008D3F47">
      <w:pPr>
        <w:jc w:val="both"/>
        <w:rPr>
          <w:rFonts w:ascii="Arial" w:hAnsi="Arial" w:cs="Arial"/>
          <w:sz w:val="22"/>
          <w:szCs w:val="22"/>
        </w:rPr>
      </w:pPr>
      <w:r w:rsidRPr="00695D83">
        <w:rPr>
          <w:rFonts w:ascii="Arial" w:hAnsi="Arial" w:cs="Arial"/>
          <w:sz w:val="22"/>
          <w:szCs w:val="22"/>
        </w:rPr>
        <w:t>The academic component is delivered by a combination of block release and distance learning at a Higher Education Institute (HEI) to be supported by self-directed, personal study and assessed by written examination and coursework, as well as audit and research projects to be undertaken in the clinical environment. The vocational component requires staged completion of an evidence portfolio of clinical, scientific, technical and professional competencies, assessed by formal workplace-based assessment and OSCEs administered</w:t>
      </w:r>
      <w:r>
        <w:rPr>
          <w:rFonts w:ascii="Arial" w:hAnsi="Arial" w:cs="Arial"/>
          <w:sz w:val="22"/>
          <w:szCs w:val="22"/>
        </w:rPr>
        <w:t xml:space="preserve"> </w:t>
      </w:r>
      <w:r w:rsidRPr="00695D83">
        <w:rPr>
          <w:rFonts w:ascii="Arial" w:hAnsi="Arial" w:cs="Arial"/>
          <w:sz w:val="22"/>
          <w:szCs w:val="22"/>
        </w:rPr>
        <w:t xml:space="preserve">by the university. Placements in allied disciplines of healthcare science are also included and it is likely that there would be a requirement to complete a placement(s) at other local departments in the region or possibly beyond. </w:t>
      </w:r>
    </w:p>
    <w:p w14:paraId="42149E2A" w14:textId="77777777" w:rsidR="008D3F47" w:rsidRPr="00695D83" w:rsidRDefault="008D3F47" w:rsidP="008D3F47">
      <w:pPr>
        <w:jc w:val="both"/>
        <w:rPr>
          <w:rFonts w:ascii="Arial" w:hAnsi="Arial" w:cs="Arial"/>
          <w:sz w:val="22"/>
          <w:szCs w:val="22"/>
        </w:rPr>
      </w:pPr>
    </w:p>
    <w:p w14:paraId="2C04796A" w14:textId="77777777" w:rsidR="008D3F47" w:rsidRPr="00695D83" w:rsidRDefault="008D3F47" w:rsidP="008D3F47">
      <w:pPr>
        <w:jc w:val="both"/>
        <w:rPr>
          <w:rFonts w:ascii="Arial" w:hAnsi="Arial" w:cs="Arial"/>
          <w:sz w:val="22"/>
          <w:szCs w:val="22"/>
        </w:rPr>
      </w:pPr>
      <w:r w:rsidRPr="00695D83">
        <w:rPr>
          <w:rFonts w:ascii="Arial" w:hAnsi="Arial" w:cs="Arial"/>
          <w:sz w:val="22"/>
          <w:szCs w:val="22"/>
        </w:rPr>
        <w:t xml:space="preserve">The curriculum is defined by the National School for Healthcare Science and scientific competencies are defined by the Academy for Healthcare Science ‘Clinical Scientist Standards of Proficiency’. </w:t>
      </w:r>
    </w:p>
    <w:p w14:paraId="42B2AE46" w14:textId="77777777" w:rsidR="008D3F47" w:rsidRPr="00695D83" w:rsidRDefault="008D3F47" w:rsidP="008D3F47">
      <w:pPr>
        <w:jc w:val="both"/>
        <w:rPr>
          <w:rFonts w:ascii="Arial" w:hAnsi="Arial" w:cs="Arial"/>
          <w:sz w:val="22"/>
          <w:szCs w:val="22"/>
        </w:rPr>
      </w:pPr>
    </w:p>
    <w:p w14:paraId="5BD49A4E" w14:textId="77777777" w:rsidR="008D3F47" w:rsidRPr="00695D83" w:rsidRDefault="008D3F47" w:rsidP="008D3F47">
      <w:pPr>
        <w:jc w:val="both"/>
        <w:rPr>
          <w:rFonts w:ascii="Arial" w:hAnsi="Arial" w:cs="Arial"/>
          <w:sz w:val="22"/>
          <w:szCs w:val="22"/>
        </w:rPr>
      </w:pPr>
      <w:r w:rsidRPr="00695D83">
        <w:rPr>
          <w:rFonts w:ascii="Arial" w:hAnsi="Arial" w:cs="Arial"/>
          <w:sz w:val="22"/>
          <w:szCs w:val="22"/>
        </w:rPr>
        <w:t xml:space="preserve">At the outset, the post holder will be entirely supernumerary. Upon incremental demonstration of competencies, the post holder will expand their repertoire as an independent practitioner but will retain a supernumerary role when performing more complex investigations. </w:t>
      </w:r>
    </w:p>
    <w:p w14:paraId="06308B3D" w14:textId="77777777" w:rsidR="008D3F47" w:rsidRDefault="008D3F47" w:rsidP="008D3F47">
      <w:pPr>
        <w:jc w:val="both"/>
        <w:rPr>
          <w:rFonts w:ascii="Arial" w:hAnsi="Arial" w:cs="Arial"/>
          <w:sz w:val="22"/>
          <w:szCs w:val="22"/>
        </w:rPr>
      </w:pPr>
    </w:p>
    <w:p w14:paraId="0F5A6207" w14:textId="77777777" w:rsidR="002E1397" w:rsidRPr="00695D83" w:rsidRDefault="008D3F47" w:rsidP="008D3F47">
      <w:pPr>
        <w:jc w:val="both"/>
        <w:rPr>
          <w:rFonts w:ascii="Arial" w:hAnsi="Arial" w:cs="Arial"/>
          <w:sz w:val="22"/>
          <w:szCs w:val="22"/>
        </w:rPr>
      </w:pPr>
      <w:r w:rsidRPr="00695D83">
        <w:rPr>
          <w:rFonts w:ascii="Arial" w:hAnsi="Arial" w:cs="Arial"/>
          <w:sz w:val="22"/>
          <w:szCs w:val="22"/>
        </w:rPr>
        <w:t>Protected personal study time is provided throughout the programme, in addition to the required attendance at university.</w:t>
      </w:r>
    </w:p>
    <w:p w14:paraId="196F693B" w14:textId="77777777" w:rsidR="002E1397" w:rsidRPr="00695D83" w:rsidRDefault="002E1397" w:rsidP="00D75209">
      <w:pPr>
        <w:pBdr>
          <w:top w:val="single" w:sz="4" w:space="0" w:color="auto"/>
          <w:left w:val="single" w:sz="4" w:space="4" w:color="auto"/>
          <w:bottom w:val="single" w:sz="4" w:space="1" w:color="auto"/>
          <w:right w:val="single" w:sz="4" w:space="4" w:color="auto"/>
        </w:pBdr>
        <w:ind w:left="-720"/>
        <w:rPr>
          <w:rFonts w:ascii="Arial" w:hAnsi="Arial" w:cs="Arial"/>
          <w:b/>
          <w:sz w:val="22"/>
          <w:szCs w:val="22"/>
        </w:rPr>
      </w:pPr>
      <w:r w:rsidRPr="00695D83">
        <w:rPr>
          <w:rFonts w:ascii="Arial" w:hAnsi="Arial" w:cs="Arial"/>
          <w:b/>
          <w:sz w:val="22"/>
          <w:szCs w:val="22"/>
        </w:rPr>
        <w:lastRenderedPageBreak/>
        <w:t>3. Dimensions</w:t>
      </w:r>
    </w:p>
    <w:p w14:paraId="6224C93C" w14:textId="77777777" w:rsidR="00D167D6" w:rsidRPr="00695D83" w:rsidRDefault="00D167D6" w:rsidP="00D167D6">
      <w:pPr>
        <w:numPr>
          <w:ilvl w:val="12"/>
          <w:numId w:val="0"/>
        </w:numPr>
        <w:rPr>
          <w:rFonts w:ascii="Arial" w:hAnsi="Arial" w:cs="Arial"/>
          <w:sz w:val="22"/>
          <w:szCs w:val="22"/>
        </w:rPr>
      </w:pPr>
    </w:p>
    <w:p w14:paraId="3848E39B" w14:textId="25755F7A" w:rsidR="00D167D6" w:rsidRPr="00695D83" w:rsidRDefault="00D167D6" w:rsidP="008D3F47">
      <w:pPr>
        <w:ind w:left="-720"/>
        <w:jc w:val="both"/>
        <w:rPr>
          <w:rFonts w:ascii="Arial" w:hAnsi="Arial" w:cs="Arial"/>
          <w:sz w:val="22"/>
          <w:szCs w:val="22"/>
        </w:rPr>
      </w:pPr>
      <w:r w:rsidRPr="00695D83">
        <w:rPr>
          <w:rFonts w:ascii="Arial" w:hAnsi="Arial" w:cs="Arial"/>
          <w:sz w:val="22"/>
          <w:szCs w:val="22"/>
        </w:rPr>
        <w:t>The post holder work</w:t>
      </w:r>
      <w:r w:rsidR="00F57E21" w:rsidRPr="00695D83">
        <w:rPr>
          <w:rFonts w:ascii="Arial" w:hAnsi="Arial" w:cs="Arial"/>
          <w:sz w:val="22"/>
          <w:szCs w:val="22"/>
        </w:rPr>
        <w:t>s directly wi</w:t>
      </w:r>
      <w:r w:rsidR="00C11968" w:rsidRPr="00695D83">
        <w:rPr>
          <w:rFonts w:ascii="Arial" w:hAnsi="Arial" w:cs="Arial"/>
          <w:sz w:val="22"/>
          <w:szCs w:val="22"/>
        </w:rPr>
        <w:t>thin a team of over 30</w:t>
      </w:r>
      <w:r w:rsidRPr="00695D83">
        <w:rPr>
          <w:rFonts w:ascii="Arial" w:hAnsi="Arial" w:cs="Arial"/>
          <w:sz w:val="22"/>
          <w:szCs w:val="22"/>
        </w:rPr>
        <w:t xml:space="preserve"> staff of</w:t>
      </w:r>
      <w:r w:rsidR="00504B56">
        <w:rPr>
          <w:rFonts w:ascii="Arial" w:hAnsi="Arial" w:cs="Arial"/>
          <w:sz w:val="22"/>
          <w:szCs w:val="22"/>
        </w:rPr>
        <w:t xml:space="preserve"> which 15</w:t>
      </w:r>
      <w:r w:rsidR="008D3F47">
        <w:rPr>
          <w:rFonts w:ascii="Arial" w:hAnsi="Arial" w:cs="Arial"/>
          <w:sz w:val="22"/>
          <w:szCs w:val="22"/>
        </w:rPr>
        <w:t xml:space="preserve"> </w:t>
      </w:r>
      <w:r w:rsidR="00C11968" w:rsidRPr="00695D83">
        <w:rPr>
          <w:rFonts w:ascii="Arial" w:hAnsi="Arial" w:cs="Arial"/>
          <w:sz w:val="22"/>
          <w:szCs w:val="22"/>
        </w:rPr>
        <w:t>are Audiologists. The other</w:t>
      </w:r>
      <w:r w:rsidRPr="00695D83">
        <w:rPr>
          <w:rFonts w:ascii="Arial" w:hAnsi="Arial" w:cs="Arial"/>
          <w:sz w:val="22"/>
          <w:szCs w:val="22"/>
        </w:rPr>
        <w:t xml:space="preserve"> staff comprise of </w:t>
      </w:r>
      <w:r w:rsidR="0042016F" w:rsidRPr="00695D83">
        <w:rPr>
          <w:rFonts w:ascii="Arial" w:hAnsi="Arial" w:cs="Arial"/>
          <w:sz w:val="22"/>
          <w:szCs w:val="22"/>
        </w:rPr>
        <w:t>Hearing S</w:t>
      </w:r>
      <w:r w:rsidRPr="00695D83">
        <w:rPr>
          <w:rFonts w:ascii="Arial" w:hAnsi="Arial" w:cs="Arial"/>
          <w:sz w:val="22"/>
          <w:szCs w:val="22"/>
        </w:rPr>
        <w:t xml:space="preserve">creeners and Screen Manager, </w:t>
      </w:r>
      <w:r w:rsidR="007C6431">
        <w:rPr>
          <w:rFonts w:ascii="Arial" w:hAnsi="Arial" w:cs="Arial"/>
          <w:sz w:val="22"/>
          <w:szCs w:val="22"/>
        </w:rPr>
        <w:t xml:space="preserve">Clinical </w:t>
      </w:r>
      <w:r w:rsidR="001D3F64">
        <w:rPr>
          <w:rFonts w:ascii="Arial" w:hAnsi="Arial" w:cs="Arial"/>
          <w:sz w:val="22"/>
          <w:szCs w:val="22"/>
        </w:rPr>
        <w:t>Scientist, Consultant</w:t>
      </w:r>
      <w:r w:rsidRPr="00695D83">
        <w:rPr>
          <w:rFonts w:ascii="Arial" w:hAnsi="Arial" w:cs="Arial"/>
          <w:sz w:val="22"/>
          <w:szCs w:val="22"/>
        </w:rPr>
        <w:t xml:space="preserve"> Audiological Physician, Speech &amp; Language Therapist and </w:t>
      </w:r>
      <w:r w:rsidR="0042016F" w:rsidRPr="00695D83">
        <w:rPr>
          <w:rFonts w:ascii="Arial" w:hAnsi="Arial" w:cs="Arial"/>
          <w:sz w:val="22"/>
          <w:szCs w:val="22"/>
        </w:rPr>
        <w:t xml:space="preserve">Admin and </w:t>
      </w:r>
      <w:r w:rsidRPr="00695D83">
        <w:rPr>
          <w:rFonts w:ascii="Arial" w:hAnsi="Arial" w:cs="Arial"/>
          <w:sz w:val="22"/>
          <w:szCs w:val="22"/>
        </w:rPr>
        <w:t>Clerical staff. The post holder will report directly or indirectly to the Head of Audiology.</w:t>
      </w:r>
    </w:p>
    <w:p w14:paraId="5F507EDC" w14:textId="77777777" w:rsidR="00D167D6" w:rsidRPr="00695D83" w:rsidRDefault="00D167D6" w:rsidP="00D167D6">
      <w:pPr>
        <w:ind w:left="-720"/>
        <w:rPr>
          <w:rFonts w:ascii="Arial" w:hAnsi="Arial" w:cs="Arial"/>
          <w:sz w:val="22"/>
          <w:szCs w:val="22"/>
        </w:rPr>
      </w:pPr>
    </w:p>
    <w:p w14:paraId="2E1F97B0" w14:textId="5BED5AF4" w:rsidR="00D167D6" w:rsidRPr="00695D83" w:rsidRDefault="00D167D6" w:rsidP="008D3F47">
      <w:pPr>
        <w:ind w:left="-720"/>
        <w:jc w:val="both"/>
        <w:rPr>
          <w:rFonts w:ascii="Arial" w:hAnsi="Arial" w:cs="Arial"/>
          <w:sz w:val="22"/>
          <w:szCs w:val="22"/>
        </w:rPr>
      </w:pPr>
      <w:r w:rsidRPr="00695D83">
        <w:rPr>
          <w:rFonts w:ascii="Arial" w:hAnsi="Arial" w:cs="Arial"/>
          <w:sz w:val="22"/>
          <w:szCs w:val="22"/>
        </w:rPr>
        <w:t>The Audiology service has an</w:t>
      </w:r>
      <w:r w:rsidR="00504B56">
        <w:rPr>
          <w:rFonts w:ascii="Arial" w:hAnsi="Arial" w:cs="Arial"/>
          <w:sz w:val="22"/>
          <w:szCs w:val="22"/>
        </w:rPr>
        <w:t xml:space="preserve"> annual budget of over £4M</w:t>
      </w:r>
      <w:r w:rsidRPr="00695D83">
        <w:rPr>
          <w:rFonts w:ascii="Arial" w:hAnsi="Arial" w:cs="Arial"/>
          <w:sz w:val="22"/>
          <w:szCs w:val="22"/>
        </w:rPr>
        <w:t xml:space="preserve"> and the post holder, through their clinical activity</w:t>
      </w:r>
      <w:r w:rsidR="002929FE">
        <w:rPr>
          <w:rFonts w:ascii="Arial" w:hAnsi="Arial" w:cs="Arial"/>
          <w:sz w:val="22"/>
          <w:szCs w:val="22"/>
        </w:rPr>
        <w:t>,</w:t>
      </w:r>
      <w:r w:rsidRPr="00695D83">
        <w:rPr>
          <w:rFonts w:ascii="Arial" w:hAnsi="Arial" w:cs="Arial"/>
          <w:sz w:val="22"/>
          <w:szCs w:val="22"/>
        </w:rPr>
        <w:t xml:space="preserve"> is involved in the use of this resource. A Paediatric Audiology service is provided to the population of Glasgow, west central Scotland and beyond and on an an</w:t>
      </w:r>
      <w:r w:rsidR="00C11968" w:rsidRPr="00695D83">
        <w:rPr>
          <w:rFonts w:ascii="Arial" w:hAnsi="Arial" w:cs="Arial"/>
          <w:sz w:val="22"/>
          <w:szCs w:val="22"/>
        </w:rPr>
        <w:t xml:space="preserve">nual basis has in excess of </w:t>
      </w:r>
      <w:r w:rsidRPr="00695D83">
        <w:rPr>
          <w:rFonts w:ascii="Arial" w:hAnsi="Arial" w:cs="Arial"/>
          <w:sz w:val="22"/>
          <w:szCs w:val="22"/>
        </w:rPr>
        <w:t>10,000 patient contacts</w:t>
      </w:r>
    </w:p>
    <w:p w14:paraId="0D0B05A5" w14:textId="77777777" w:rsidR="00D167D6" w:rsidRPr="00695D83" w:rsidRDefault="00D167D6" w:rsidP="008D3F47">
      <w:pPr>
        <w:ind w:left="-720"/>
        <w:jc w:val="both"/>
        <w:rPr>
          <w:rFonts w:ascii="Arial" w:hAnsi="Arial" w:cs="Arial"/>
          <w:sz w:val="22"/>
          <w:szCs w:val="22"/>
        </w:rPr>
      </w:pPr>
    </w:p>
    <w:p w14:paraId="7AE44216" w14:textId="71954E86" w:rsidR="00D167D6" w:rsidRPr="00695D83" w:rsidRDefault="00D167D6" w:rsidP="008D3F47">
      <w:pPr>
        <w:ind w:left="-720"/>
        <w:jc w:val="both"/>
        <w:rPr>
          <w:rFonts w:ascii="Arial" w:hAnsi="Arial" w:cs="Arial"/>
          <w:sz w:val="22"/>
          <w:szCs w:val="22"/>
        </w:rPr>
      </w:pPr>
      <w:r w:rsidRPr="00695D83">
        <w:rPr>
          <w:rFonts w:ascii="Arial" w:hAnsi="Arial" w:cs="Arial"/>
          <w:sz w:val="22"/>
          <w:szCs w:val="22"/>
        </w:rPr>
        <w:t>The post holder will be required to work directly with</w:t>
      </w:r>
      <w:r w:rsidR="00F57E21" w:rsidRPr="00695D83">
        <w:rPr>
          <w:rFonts w:ascii="Arial" w:hAnsi="Arial" w:cs="Arial"/>
          <w:sz w:val="22"/>
          <w:szCs w:val="22"/>
        </w:rPr>
        <w:t xml:space="preserve"> patients aged from </w:t>
      </w:r>
      <w:r w:rsidR="00BD2144" w:rsidRPr="00695D83">
        <w:rPr>
          <w:rFonts w:ascii="Arial" w:hAnsi="Arial" w:cs="Arial"/>
          <w:sz w:val="22"/>
          <w:szCs w:val="22"/>
        </w:rPr>
        <w:t>new born</w:t>
      </w:r>
      <w:r w:rsidR="00F57E21" w:rsidRPr="00695D83">
        <w:rPr>
          <w:rFonts w:ascii="Arial" w:hAnsi="Arial" w:cs="Arial"/>
          <w:sz w:val="22"/>
          <w:szCs w:val="22"/>
        </w:rPr>
        <w:t xml:space="preserve"> to end of secondary education age</w:t>
      </w:r>
      <w:r w:rsidRPr="00695D83">
        <w:rPr>
          <w:rFonts w:ascii="Arial" w:hAnsi="Arial" w:cs="Arial"/>
          <w:sz w:val="22"/>
          <w:szCs w:val="22"/>
        </w:rPr>
        <w:t xml:space="preserve"> and are of all physical and mental/developmental abilities.</w:t>
      </w:r>
    </w:p>
    <w:p w14:paraId="21C83A35" w14:textId="77777777" w:rsidR="00D60087" w:rsidRPr="00695D83" w:rsidRDefault="00D60087" w:rsidP="00D167D6">
      <w:pPr>
        <w:ind w:left="-720"/>
        <w:rPr>
          <w:rFonts w:ascii="Arial" w:hAnsi="Arial" w:cs="Arial"/>
          <w:sz w:val="22"/>
          <w:szCs w:val="22"/>
        </w:rPr>
      </w:pPr>
    </w:p>
    <w:p w14:paraId="196DD29B" w14:textId="77777777" w:rsidR="00635187" w:rsidRPr="00695D83" w:rsidRDefault="002E1397" w:rsidP="00635187">
      <w:pPr>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695D83">
        <w:rPr>
          <w:rFonts w:ascii="Arial" w:hAnsi="Arial" w:cs="Arial"/>
          <w:b/>
          <w:sz w:val="22"/>
          <w:szCs w:val="22"/>
        </w:rPr>
        <w:t>4. Organisa</w:t>
      </w:r>
      <w:r w:rsidR="00635187" w:rsidRPr="00695D83">
        <w:rPr>
          <w:rFonts w:ascii="Arial" w:hAnsi="Arial" w:cs="Arial"/>
          <w:b/>
          <w:sz w:val="22"/>
          <w:szCs w:val="22"/>
        </w:rPr>
        <w:t>tional Position</w:t>
      </w:r>
    </w:p>
    <w:p w14:paraId="25354580" w14:textId="40EFCBE1" w:rsidR="00145A72" w:rsidRPr="00695D83" w:rsidRDefault="00294620" w:rsidP="00635187">
      <w:pPr>
        <w:ind w:left="-720"/>
        <w:rPr>
          <w:rFonts w:ascii="Arial" w:hAnsi="Arial" w:cs="Arial"/>
          <w:b/>
          <w:sz w:val="22"/>
          <w:szCs w:val="22"/>
        </w:rPr>
      </w:pPr>
      <w:r w:rsidRPr="00695D83">
        <w:rPr>
          <w:noProof/>
          <w:sz w:val="22"/>
          <w:szCs w:val="22"/>
        </w:rPr>
        <mc:AlternateContent>
          <mc:Choice Requires="wpc">
            <w:drawing>
              <wp:inline distT="0" distB="0" distL="0" distR="0" wp14:anchorId="5F24C5EB" wp14:editId="60C6AD36">
                <wp:extent cx="6296025" cy="5516880"/>
                <wp:effectExtent l="0" t="0" r="0" b="2540"/>
                <wp:docPr id="28" name="Canvas 2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56"/>
                        <wps:cNvSpPr>
                          <a:spLocks noChangeArrowheads="1"/>
                        </wps:cNvSpPr>
                        <wps:spPr bwMode="auto">
                          <a:xfrm>
                            <a:off x="4676775" y="1316355"/>
                            <a:ext cx="1314450" cy="449580"/>
                          </a:xfrm>
                          <a:prstGeom prst="rect">
                            <a:avLst/>
                          </a:prstGeom>
                          <a:solidFill>
                            <a:srgbClr val="FFFFFF"/>
                          </a:solidFill>
                          <a:ln w="9525">
                            <a:solidFill>
                              <a:srgbClr val="000000"/>
                            </a:solidFill>
                            <a:miter lim="800000"/>
                            <a:headEnd/>
                            <a:tailEnd/>
                          </a:ln>
                        </wps:spPr>
                        <wps:txbx>
                          <w:txbxContent>
                            <w:p w14:paraId="0299CACD" w14:textId="77777777" w:rsidR="003F47E0" w:rsidRPr="00077ACB" w:rsidRDefault="003F47E0" w:rsidP="00836762">
                              <w:pPr>
                                <w:shd w:val="clear" w:color="auto" w:fill="B4C6E7"/>
                                <w:rPr>
                                  <w:sz w:val="20"/>
                                  <w:szCs w:val="20"/>
                                </w:rPr>
                              </w:pPr>
                              <w:r w:rsidRPr="00077ACB">
                                <w:rPr>
                                  <w:sz w:val="20"/>
                                  <w:szCs w:val="20"/>
                                </w:rPr>
                                <w:t>New-born Hearing Screening Manager</w:t>
                              </w:r>
                            </w:p>
                          </w:txbxContent>
                        </wps:txbx>
                        <wps:bodyPr rot="0" vert="horz" wrap="square" lIns="91440" tIns="45720" rIns="91440" bIns="45720" anchor="t" anchorCtr="0" upright="1">
                          <a:noAutofit/>
                        </wps:bodyPr>
                      </wps:wsp>
                      <wps:wsp>
                        <wps:cNvPr id="4" name="Rectangle 270"/>
                        <wps:cNvSpPr>
                          <a:spLocks noChangeArrowheads="1"/>
                        </wps:cNvSpPr>
                        <wps:spPr bwMode="auto">
                          <a:xfrm>
                            <a:off x="1743075" y="1316355"/>
                            <a:ext cx="1514475" cy="456565"/>
                          </a:xfrm>
                          <a:prstGeom prst="rect">
                            <a:avLst/>
                          </a:prstGeom>
                          <a:solidFill>
                            <a:srgbClr val="00CCFF"/>
                          </a:solidFill>
                          <a:ln w="9525">
                            <a:solidFill>
                              <a:srgbClr val="000000"/>
                            </a:solidFill>
                            <a:miter lim="800000"/>
                            <a:headEnd/>
                            <a:tailEnd/>
                          </a:ln>
                        </wps:spPr>
                        <wps:txbx>
                          <w:txbxContent>
                            <w:p w14:paraId="37308FA6" w14:textId="77777777" w:rsidR="003F47E0" w:rsidRPr="00077ACB" w:rsidRDefault="003F47E0" w:rsidP="004E73CC">
                              <w:pPr>
                                <w:jc w:val="center"/>
                                <w:rPr>
                                  <w:rFonts w:cs="Arial"/>
                                  <w:b/>
                                  <w:bCs/>
                                  <w:color w:val="000000"/>
                                  <w:sz w:val="20"/>
                                  <w:szCs w:val="20"/>
                                </w:rPr>
                              </w:pPr>
                              <w:r w:rsidRPr="002B3DFE">
                                <w:rPr>
                                  <w:rFonts w:cs="Arial"/>
                                  <w:b/>
                                  <w:bCs/>
                                  <w:color w:val="000000"/>
                                  <w:sz w:val="16"/>
                                  <w:szCs w:val="16"/>
                                </w:rPr>
                                <w:t xml:space="preserve"> </w:t>
                              </w:r>
                              <w:r w:rsidRPr="00077ACB">
                                <w:rPr>
                                  <w:rFonts w:cs="Arial"/>
                                  <w:b/>
                                  <w:bCs/>
                                  <w:color w:val="000000"/>
                                  <w:sz w:val="20"/>
                                  <w:szCs w:val="20"/>
                                </w:rPr>
                                <w:t>Head of Paediatric Audiology</w:t>
                              </w:r>
                            </w:p>
                          </w:txbxContent>
                        </wps:txbx>
                        <wps:bodyPr rot="0" vert="horz" wrap="square" lIns="54864" tIns="27432" rIns="54864" bIns="27432" anchor="ctr" anchorCtr="0" upright="1">
                          <a:noAutofit/>
                        </wps:bodyPr>
                      </wps:wsp>
                      <wps:wsp>
                        <wps:cNvPr id="5" name="Rectangle 271"/>
                        <wps:cNvSpPr>
                          <a:spLocks noChangeArrowheads="1"/>
                        </wps:cNvSpPr>
                        <wps:spPr bwMode="auto">
                          <a:xfrm>
                            <a:off x="259715" y="3840480"/>
                            <a:ext cx="1393825" cy="492760"/>
                          </a:xfrm>
                          <a:prstGeom prst="rect">
                            <a:avLst/>
                          </a:prstGeom>
                          <a:solidFill>
                            <a:srgbClr val="00CCFF"/>
                          </a:solidFill>
                          <a:ln w="9525">
                            <a:solidFill>
                              <a:srgbClr val="000000"/>
                            </a:solidFill>
                            <a:miter lim="800000"/>
                            <a:headEnd/>
                            <a:tailEnd/>
                          </a:ln>
                        </wps:spPr>
                        <wps:txbx>
                          <w:txbxContent>
                            <w:p w14:paraId="722469F4" w14:textId="77777777" w:rsidR="003F47E0" w:rsidRPr="002B3DFE" w:rsidRDefault="003F47E0" w:rsidP="004E73CC">
                              <w:pPr>
                                <w:jc w:val="center"/>
                                <w:rPr>
                                  <w:rFonts w:cs="Arial"/>
                                  <w:b/>
                                  <w:bCs/>
                                  <w:sz w:val="16"/>
                                  <w:szCs w:val="16"/>
                                </w:rPr>
                              </w:pPr>
                              <w:r w:rsidRPr="003F52E5">
                                <w:rPr>
                                  <w:rFonts w:cs="Arial"/>
                                  <w:b/>
                                  <w:bCs/>
                                  <w:color w:val="FFFFFF"/>
                                  <w:sz w:val="17"/>
                                  <w:szCs w:val="28"/>
                                </w:rPr>
                                <w:t xml:space="preserve"> </w:t>
                              </w:r>
                              <w:r>
                                <w:rPr>
                                  <w:rFonts w:cs="Arial"/>
                                  <w:b/>
                                  <w:bCs/>
                                  <w:sz w:val="16"/>
                                  <w:szCs w:val="16"/>
                                </w:rPr>
                                <w:t xml:space="preserve">Paediatric Audiologist </w:t>
                              </w:r>
                            </w:p>
                            <w:p w14:paraId="7A01B1A5" w14:textId="77777777" w:rsidR="003F47E0" w:rsidRDefault="003F47E0" w:rsidP="004E73CC">
                              <w:pPr>
                                <w:jc w:val="center"/>
                                <w:rPr>
                                  <w:rFonts w:cs="Arial"/>
                                  <w:b/>
                                  <w:bCs/>
                                  <w:sz w:val="16"/>
                                  <w:szCs w:val="16"/>
                                </w:rPr>
                              </w:pPr>
                              <w:r w:rsidRPr="002B3DFE">
                                <w:rPr>
                                  <w:rFonts w:cs="Arial"/>
                                  <w:b/>
                                  <w:bCs/>
                                  <w:sz w:val="16"/>
                                  <w:szCs w:val="16"/>
                                </w:rPr>
                                <w:t xml:space="preserve"> (Band 5)</w:t>
                              </w:r>
                            </w:p>
                            <w:p w14:paraId="2E08F876" w14:textId="77777777" w:rsidR="003F47E0" w:rsidRPr="002B3DFE" w:rsidRDefault="003F47E0" w:rsidP="004E73CC">
                              <w:pPr>
                                <w:jc w:val="center"/>
                                <w:rPr>
                                  <w:rFonts w:cs="Arial"/>
                                  <w:b/>
                                  <w:bCs/>
                                  <w:color w:val="FFFFFF"/>
                                  <w:sz w:val="16"/>
                                  <w:szCs w:val="16"/>
                                </w:rPr>
                              </w:pPr>
                              <w:r>
                                <w:rPr>
                                  <w:rFonts w:cs="Arial"/>
                                  <w:b/>
                                  <w:bCs/>
                                  <w:sz w:val="16"/>
                                  <w:szCs w:val="16"/>
                                </w:rPr>
                                <w:t>2 posts</w:t>
                              </w:r>
                            </w:p>
                          </w:txbxContent>
                        </wps:txbx>
                        <wps:bodyPr rot="0" vert="horz" wrap="square" lIns="54864" tIns="27432" rIns="54864" bIns="27432" anchor="ctr" anchorCtr="0" upright="1">
                          <a:noAutofit/>
                        </wps:bodyPr>
                      </wps:wsp>
                      <wps:wsp>
                        <wps:cNvPr id="6" name="Rectangle 272"/>
                        <wps:cNvSpPr>
                          <a:spLocks noChangeArrowheads="1"/>
                        </wps:cNvSpPr>
                        <wps:spPr bwMode="auto">
                          <a:xfrm>
                            <a:off x="304800" y="2926080"/>
                            <a:ext cx="1295400" cy="471805"/>
                          </a:xfrm>
                          <a:prstGeom prst="rect">
                            <a:avLst/>
                          </a:prstGeom>
                          <a:solidFill>
                            <a:srgbClr val="00CCFF"/>
                          </a:solidFill>
                          <a:ln w="9525">
                            <a:solidFill>
                              <a:srgbClr val="000000"/>
                            </a:solidFill>
                            <a:miter lim="800000"/>
                            <a:headEnd/>
                            <a:tailEnd/>
                          </a:ln>
                        </wps:spPr>
                        <wps:txbx>
                          <w:txbxContent>
                            <w:p w14:paraId="44E6473A" w14:textId="77777777" w:rsidR="003F47E0" w:rsidRPr="00077ACB" w:rsidRDefault="003F47E0" w:rsidP="004E73CC">
                              <w:pPr>
                                <w:jc w:val="center"/>
                                <w:rPr>
                                  <w:rFonts w:cs="Arial"/>
                                  <w:b/>
                                  <w:bCs/>
                                  <w:color w:val="000000"/>
                                  <w:sz w:val="18"/>
                                  <w:szCs w:val="18"/>
                                </w:rPr>
                              </w:pPr>
                              <w:r w:rsidRPr="00077ACB">
                                <w:rPr>
                                  <w:rFonts w:cs="Arial"/>
                                  <w:b/>
                                  <w:bCs/>
                                  <w:color w:val="000000"/>
                                  <w:sz w:val="18"/>
                                  <w:szCs w:val="18"/>
                                </w:rPr>
                                <w:t xml:space="preserve"> </w:t>
                              </w:r>
                              <w:r>
                                <w:rPr>
                                  <w:rFonts w:cs="Arial"/>
                                  <w:b/>
                                  <w:bCs/>
                                  <w:color w:val="000000"/>
                                  <w:sz w:val="18"/>
                                  <w:szCs w:val="18"/>
                                </w:rPr>
                                <w:t>Paediatric Audiolog</w:t>
                              </w:r>
                              <w:r w:rsidRPr="00077ACB">
                                <w:rPr>
                                  <w:rFonts w:cs="Arial"/>
                                  <w:b/>
                                  <w:bCs/>
                                  <w:color w:val="000000"/>
                                  <w:sz w:val="18"/>
                                  <w:szCs w:val="18"/>
                                </w:rPr>
                                <w:t>i</w:t>
                              </w:r>
                              <w:r>
                                <w:rPr>
                                  <w:rFonts w:cs="Arial"/>
                                  <w:b/>
                                  <w:bCs/>
                                  <w:color w:val="000000"/>
                                  <w:sz w:val="18"/>
                                  <w:szCs w:val="18"/>
                                </w:rPr>
                                <w:t>s</w:t>
                              </w:r>
                              <w:r w:rsidRPr="00077ACB">
                                <w:rPr>
                                  <w:rFonts w:cs="Arial"/>
                                  <w:b/>
                                  <w:bCs/>
                                  <w:color w:val="000000"/>
                                  <w:sz w:val="18"/>
                                  <w:szCs w:val="18"/>
                                </w:rPr>
                                <w:t xml:space="preserve">ts </w:t>
                              </w:r>
                            </w:p>
                            <w:p w14:paraId="51474978" w14:textId="77777777" w:rsidR="003F47E0" w:rsidRPr="00077ACB" w:rsidRDefault="003F47E0" w:rsidP="004E73CC">
                              <w:pPr>
                                <w:jc w:val="center"/>
                                <w:rPr>
                                  <w:rFonts w:cs="Arial"/>
                                  <w:b/>
                                  <w:bCs/>
                                  <w:color w:val="000000"/>
                                  <w:sz w:val="18"/>
                                  <w:szCs w:val="18"/>
                                </w:rPr>
                              </w:pPr>
                              <w:r w:rsidRPr="00077ACB">
                                <w:rPr>
                                  <w:rFonts w:cs="Arial"/>
                                  <w:b/>
                                  <w:bCs/>
                                  <w:color w:val="000000"/>
                                  <w:sz w:val="18"/>
                                  <w:szCs w:val="18"/>
                                </w:rPr>
                                <w:t>(Band 6)</w:t>
                              </w:r>
                            </w:p>
                            <w:p w14:paraId="36DA72C9" w14:textId="77777777" w:rsidR="003F47E0" w:rsidRDefault="003F47E0" w:rsidP="004E73CC">
                              <w:pPr>
                                <w:jc w:val="center"/>
                                <w:rPr>
                                  <w:rFonts w:cs="Arial"/>
                                  <w:b/>
                                  <w:bCs/>
                                  <w:color w:val="000000"/>
                                  <w:sz w:val="16"/>
                                  <w:szCs w:val="16"/>
                                </w:rPr>
                              </w:pPr>
                            </w:p>
                            <w:p w14:paraId="75725BF6" w14:textId="77777777" w:rsidR="003F47E0" w:rsidRPr="002B3DFE" w:rsidRDefault="003F47E0" w:rsidP="004E73CC">
                              <w:pPr>
                                <w:jc w:val="center"/>
                                <w:rPr>
                                  <w:rFonts w:cs="Arial"/>
                                  <w:b/>
                                  <w:bCs/>
                                  <w:color w:val="000000"/>
                                  <w:sz w:val="16"/>
                                  <w:szCs w:val="16"/>
                                </w:rPr>
                              </w:pPr>
                            </w:p>
                          </w:txbxContent>
                        </wps:txbx>
                        <wps:bodyPr rot="0" vert="horz" wrap="square" lIns="54864" tIns="27432" rIns="54864" bIns="27432" anchor="ctr" anchorCtr="0" upright="1">
                          <a:noAutofit/>
                        </wps:bodyPr>
                      </wps:wsp>
                      <wps:wsp>
                        <wps:cNvPr id="7" name="Rectangle 273"/>
                        <wps:cNvSpPr>
                          <a:spLocks noChangeArrowheads="1"/>
                        </wps:cNvSpPr>
                        <wps:spPr bwMode="auto">
                          <a:xfrm>
                            <a:off x="3138170" y="2141220"/>
                            <a:ext cx="1085850" cy="471805"/>
                          </a:xfrm>
                          <a:prstGeom prst="rect">
                            <a:avLst/>
                          </a:prstGeom>
                          <a:pattFill prst="pct5">
                            <a:fgClr>
                              <a:srgbClr val="37CBFF"/>
                            </a:fgClr>
                            <a:bgClr>
                              <a:srgbClr val="37CBFF"/>
                            </a:bgClr>
                          </a:pattFill>
                          <a:ln w="9525">
                            <a:solidFill>
                              <a:srgbClr val="000000"/>
                            </a:solidFill>
                            <a:miter lim="800000"/>
                            <a:headEnd/>
                            <a:tailEnd/>
                          </a:ln>
                        </wps:spPr>
                        <wps:txbx>
                          <w:txbxContent>
                            <w:p w14:paraId="6C7689D1" w14:textId="77777777" w:rsidR="003F47E0" w:rsidRDefault="003F47E0" w:rsidP="004E73CC">
                              <w:pPr>
                                <w:jc w:val="center"/>
                                <w:rPr>
                                  <w:rFonts w:cs="Arial"/>
                                  <w:b/>
                                  <w:bCs/>
                                  <w:color w:val="000000"/>
                                  <w:sz w:val="16"/>
                                  <w:szCs w:val="16"/>
                                </w:rPr>
                              </w:pPr>
                              <w:r>
                                <w:rPr>
                                  <w:rFonts w:cs="Arial"/>
                                  <w:b/>
                                  <w:bCs/>
                                  <w:color w:val="000000"/>
                                  <w:sz w:val="16"/>
                                  <w:szCs w:val="16"/>
                                </w:rPr>
                                <w:t>Clinical Physicist</w:t>
                              </w:r>
                            </w:p>
                            <w:p w14:paraId="1A91F6FD" w14:textId="77777777" w:rsidR="003F47E0" w:rsidRDefault="003F47E0" w:rsidP="004E73CC">
                              <w:pPr>
                                <w:jc w:val="center"/>
                                <w:rPr>
                                  <w:rFonts w:cs="Arial"/>
                                  <w:b/>
                                  <w:bCs/>
                                  <w:color w:val="000000"/>
                                  <w:sz w:val="16"/>
                                  <w:szCs w:val="16"/>
                                </w:rPr>
                              </w:pPr>
                              <w:r>
                                <w:rPr>
                                  <w:rFonts w:cs="Arial"/>
                                  <w:b/>
                                  <w:bCs/>
                                  <w:color w:val="000000"/>
                                  <w:sz w:val="16"/>
                                  <w:szCs w:val="16"/>
                                </w:rPr>
                                <w:t>Band 7</w:t>
                              </w:r>
                            </w:p>
                            <w:p w14:paraId="6CBCF64A" w14:textId="77777777" w:rsidR="003F47E0" w:rsidRPr="002B3DFE" w:rsidRDefault="003F47E0" w:rsidP="004E73CC">
                              <w:pPr>
                                <w:jc w:val="center"/>
                                <w:rPr>
                                  <w:rFonts w:cs="Arial"/>
                                  <w:b/>
                                  <w:bCs/>
                                  <w:color w:val="000000"/>
                                  <w:sz w:val="16"/>
                                  <w:szCs w:val="16"/>
                                </w:rPr>
                              </w:pPr>
                              <w:r>
                                <w:rPr>
                                  <w:rFonts w:cs="Arial"/>
                                  <w:b/>
                                  <w:bCs/>
                                  <w:color w:val="000000"/>
                                  <w:sz w:val="16"/>
                                  <w:szCs w:val="16"/>
                                </w:rPr>
                                <w:t>(1 post)</w:t>
                              </w:r>
                            </w:p>
                          </w:txbxContent>
                        </wps:txbx>
                        <wps:bodyPr rot="0" vert="horz" wrap="square" lIns="54864" tIns="27432" rIns="54864" bIns="27432" anchor="ctr" anchorCtr="0" upright="1">
                          <a:noAutofit/>
                        </wps:bodyPr>
                      </wps:wsp>
                      <wps:wsp>
                        <wps:cNvPr id="8" name="Rectangle 274"/>
                        <wps:cNvSpPr>
                          <a:spLocks noChangeArrowheads="1"/>
                        </wps:cNvSpPr>
                        <wps:spPr bwMode="auto">
                          <a:xfrm>
                            <a:off x="571500" y="2125980"/>
                            <a:ext cx="1327022" cy="471423"/>
                          </a:xfrm>
                          <a:prstGeom prst="rect">
                            <a:avLst/>
                          </a:prstGeom>
                          <a:solidFill>
                            <a:srgbClr val="21C5FF"/>
                          </a:solidFill>
                          <a:ln w="9525">
                            <a:solidFill>
                              <a:srgbClr val="000000"/>
                            </a:solidFill>
                            <a:miter lim="800000"/>
                            <a:headEnd/>
                            <a:tailEnd/>
                          </a:ln>
                        </wps:spPr>
                        <wps:txbx>
                          <w:txbxContent>
                            <w:p w14:paraId="6EF6E430" w14:textId="77777777" w:rsidR="003F47E0" w:rsidRDefault="003F47E0" w:rsidP="004E73CC">
                              <w:pPr>
                                <w:jc w:val="center"/>
                                <w:rPr>
                                  <w:rFonts w:cs="Arial"/>
                                  <w:b/>
                                  <w:bCs/>
                                  <w:color w:val="000000"/>
                                  <w:sz w:val="16"/>
                                  <w:szCs w:val="16"/>
                                </w:rPr>
                              </w:pPr>
                              <w:r>
                                <w:rPr>
                                  <w:rFonts w:cs="Arial"/>
                                  <w:b/>
                                  <w:bCs/>
                                  <w:color w:val="000000"/>
                                  <w:sz w:val="16"/>
                                  <w:szCs w:val="16"/>
                                </w:rPr>
                                <w:t xml:space="preserve">Audiology Service Manager </w:t>
                              </w:r>
                            </w:p>
                            <w:p w14:paraId="109CEE7D" w14:textId="77777777" w:rsidR="003F47E0" w:rsidRDefault="003F47E0" w:rsidP="004E73CC">
                              <w:pPr>
                                <w:jc w:val="center"/>
                                <w:rPr>
                                  <w:rFonts w:cs="Arial"/>
                                  <w:b/>
                                  <w:bCs/>
                                  <w:color w:val="000000"/>
                                  <w:sz w:val="16"/>
                                  <w:szCs w:val="16"/>
                                </w:rPr>
                              </w:pPr>
                              <w:r>
                                <w:rPr>
                                  <w:rFonts w:cs="Arial"/>
                                  <w:b/>
                                  <w:bCs/>
                                  <w:color w:val="000000"/>
                                  <w:sz w:val="16"/>
                                  <w:szCs w:val="16"/>
                                </w:rPr>
                                <w:t>(2 posts)</w:t>
                              </w:r>
                            </w:p>
                            <w:p w14:paraId="6F75FE5C" w14:textId="77777777" w:rsidR="003F47E0" w:rsidRPr="002B3DFE" w:rsidRDefault="003F47E0" w:rsidP="004E73CC">
                              <w:pPr>
                                <w:jc w:val="center"/>
                                <w:rPr>
                                  <w:rFonts w:cs="Arial"/>
                                  <w:b/>
                                  <w:bCs/>
                                  <w:color w:val="000000"/>
                                  <w:sz w:val="16"/>
                                  <w:szCs w:val="16"/>
                                </w:rPr>
                              </w:pPr>
                              <w:r>
                                <w:rPr>
                                  <w:rFonts w:cs="Arial"/>
                                  <w:b/>
                                  <w:bCs/>
                                  <w:color w:val="000000"/>
                                  <w:sz w:val="16"/>
                                  <w:szCs w:val="16"/>
                                </w:rPr>
                                <w:t>Band 7</w:t>
                              </w:r>
                            </w:p>
                          </w:txbxContent>
                        </wps:txbx>
                        <wps:bodyPr rot="0" vert="horz" wrap="none" lIns="54864" tIns="27432" rIns="54864" bIns="27432" anchor="ctr" anchorCtr="0" upright="1">
                          <a:noAutofit/>
                        </wps:bodyPr>
                      </wps:wsp>
                      <wps:wsp>
                        <wps:cNvPr id="9" name="AutoShape 278"/>
                        <wps:cNvCnPr>
                          <a:cxnSpLocks noChangeShapeType="1"/>
                          <a:stCxn id="4" idx="2"/>
                          <a:endCxn id="8" idx="0"/>
                        </wps:cNvCnPr>
                        <wps:spPr bwMode="auto">
                          <a:xfrm rot="5400000">
                            <a:off x="1691640" y="1316355"/>
                            <a:ext cx="353060" cy="1265555"/>
                          </a:xfrm>
                          <a:prstGeom prst="bentConnector3">
                            <a:avLst>
                              <a:gd name="adj1" fmla="val 4981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279"/>
                        <wps:cNvCnPr>
                          <a:cxnSpLocks noChangeShapeType="1"/>
                        </wps:cNvCnPr>
                        <wps:spPr bwMode="auto">
                          <a:xfrm rot="16200000" flipH="1">
                            <a:off x="2872740" y="1335405"/>
                            <a:ext cx="367665" cy="1228725"/>
                          </a:xfrm>
                          <a:prstGeom prst="bentConnector3">
                            <a:avLst>
                              <a:gd name="adj1" fmla="val 4991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281"/>
                        <wps:cNvCnPr>
                          <a:cxnSpLocks noChangeShapeType="1"/>
                        </wps:cNvCnPr>
                        <wps:spPr bwMode="auto">
                          <a:xfrm rot="5400000">
                            <a:off x="817245" y="2571115"/>
                            <a:ext cx="327660" cy="3613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283"/>
                        <wps:cNvCnPr>
                          <a:cxnSpLocks noChangeShapeType="1"/>
                        </wps:cNvCnPr>
                        <wps:spPr bwMode="auto">
                          <a:xfrm rot="5400000">
                            <a:off x="2400935" y="572770"/>
                            <a:ext cx="228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Rectangle 284"/>
                        <wps:cNvSpPr>
                          <a:spLocks noChangeArrowheads="1"/>
                        </wps:cNvSpPr>
                        <wps:spPr bwMode="auto">
                          <a:xfrm>
                            <a:off x="1714500" y="697230"/>
                            <a:ext cx="1581150" cy="384810"/>
                          </a:xfrm>
                          <a:prstGeom prst="rect">
                            <a:avLst/>
                          </a:prstGeom>
                          <a:solidFill>
                            <a:srgbClr val="FFFFFF"/>
                          </a:solidFill>
                          <a:ln w="9525">
                            <a:solidFill>
                              <a:srgbClr val="000000"/>
                            </a:solidFill>
                            <a:miter lim="800000"/>
                            <a:headEnd/>
                            <a:tailEnd/>
                          </a:ln>
                        </wps:spPr>
                        <wps:txbx>
                          <w:txbxContent>
                            <w:p w14:paraId="0D427D15" w14:textId="77777777" w:rsidR="003F47E0" w:rsidRPr="002B3DFE" w:rsidRDefault="003F47E0" w:rsidP="004E73CC">
                              <w:pPr>
                                <w:jc w:val="center"/>
                                <w:rPr>
                                  <w:rFonts w:cs="Arial"/>
                                  <w:b/>
                                  <w:bCs/>
                                  <w:color w:val="000000"/>
                                  <w:sz w:val="16"/>
                                  <w:szCs w:val="16"/>
                                </w:rPr>
                              </w:pPr>
                              <w:r w:rsidRPr="002B3DFE">
                                <w:rPr>
                                  <w:rFonts w:cs="Arial"/>
                                  <w:b/>
                                  <w:bCs/>
                                  <w:color w:val="000000"/>
                                  <w:sz w:val="16"/>
                                  <w:szCs w:val="16"/>
                                </w:rPr>
                                <w:t xml:space="preserve"> </w:t>
                              </w:r>
                              <w:r w:rsidRPr="00077ACB">
                                <w:rPr>
                                  <w:rFonts w:cs="Arial"/>
                                  <w:b/>
                                  <w:bCs/>
                                  <w:color w:val="000000"/>
                                  <w:sz w:val="20"/>
                                  <w:szCs w:val="20"/>
                                </w:rPr>
                                <w:t>Clinical Service Manager (HPN</w:t>
                              </w:r>
                              <w:r w:rsidRPr="002B3DFE">
                                <w:rPr>
                                  <w:rFonts w:cs="Arial"/>
                                  <w:b/>
                                  <w:bCs/>
                                  <w:color w:val="000000"/>
                                  <w:sz w:val="16"/>
                                  <w:szCs w:val="16"/>
                                </w:rPr>
                                <w:t>)</w:t>
                              </w:r>
                            </w:p>
                          </w:txbxContent>
                        </wps:txbx>
                        <wps:bodyPr rot="0" vert="horz" wrap="square" lIns="54864" tIns="27432" rIns="54864" bIns="27432" anchor="ctr" anchorCtr="0" upright="1">
                          <a:noAutofit/>
                        </wps:bodyPr>
                      </wps:wsp>
                      <wps:wsp>
                        <wps:cNvPr id="14" name="Rectangle 285"/>
                        <wps:cNvSpPr>
                          <a:spLocks noChangeArrowheads="1"/>
                        </wps:cNvSpPr>
                        <wps:spPr bwMode="auto">
                          <a:xfrm>
                            <a:off x="609600" y="4773930"/>
                            <a:ext cx="4848225" cy="453390"/>
                          </a:xfrm>
                          <a:prstGeom prst="rect">
                            <a:avLst/>
                          </a:prstGeom>
                          <a:solidFill>
                            <a:srgbClr val="00CCFF"/>
                          </a:solidFill>
                          <a:ln w="9525">
                            <a:solidFill>
                              <a:srgbClr val="000000"/>
                            </a:solidFill>
                            <a:miter lim="800000"/>
                            <a:headEnd/>
                            <a:tailEnd/>
                          </a:ln>
                        </wps:spPr>
                        <wps:txbx>
                          <w:txbxContent>
                            <w:p w14:paraId="0EB65E44" w14:textId="77777777" w:rsidR="003F47E0" w:rsidRPr="00077ACB" w:rsidRDefault="003F47E0" w:rsidP="00077ACB">
                              <w:pPr>
                                <w:jc w:val="center"/>
                                <w:rPr>
                                  <w:b/>
                                  <w:szCs w:val="28"/>
                                </w:rPr>
                              </w:pPr>
                              <w:r w:rsidRPr="00077ACB">
                                <w:rPr>
                                  <w:b/>
                                  <w:szCs w:val="28"/>
                                </w:rPr>
                                <w:t>Secretarial and Admin Support</w:t>
                              </w:r>
                            </w:p>
                          </w:txbxContent>
                        </wps:txbx>
                        <wps:bodyPr rot="0" vert="horz" wrap="square" lIns="54864" tIns="27432" rIns="54864" bIns="27432" anchor="ctr" anchorCtr="0" upright="1">
                          <a:noAutofit/>
                        </wps:bodyPr>
                      </wps:wsp>
                      <wps:wsp>
                        <wps:cNvPr id="15" name="Rectangle 286"/>
                        <wps:cNvSpPr>
                          <a:spLocks noChangeArrowheads="1"/>
                        </wps:cNvSpPr>
                        <wps:spPr bwMode="auto">
                          <a:xfrm>
                            <a:off x="1733550" y="74295"/>
                            <a:ext cx="1581150" cy="384810"/>
                          </a:xfrm>
                          <a:prstGeom prst="rect">
                            <a:avLst/>
                          </a:prstGeom>
                          <a:solidFill>
                            <a:srgbClr val="FFFFFF"/>
                          </a:solidFill>
                          <a:ln w="9525">
                            <a:solidFill>
                              <a:srgbClr val="000000"/>
                            </a:solidFill>
                            <a:miter lim="800000"/>
                            <a:headEnd/>
                            <a:tailEnd/>
                          </a:ln>
                        </wps:spPr>
                        <wps:txbx>
                          <w:txbxContent>
                            <w:p w14:paraId="2B0EB5AB" w14:textId="77777777" w:rsidR="003F47E0" w:rsidRPr="00077ACB" w:rsidRDefault="003F47E0" w:rsidP="004E73CC">
                              <w:pPr>
                                <w:jc w:val="center"/>
                                <w:rPr>
                                  <w:rFonts w:cs="Arial"/>
                                  <w:b/>
                                  <w:bCs/>
                                  <w:color w:val="000000"/>
                                  <w:sz w:val="20"/>
                                  <w:szCs w:val="20"/>
                                </w:rPr>
                              </w:pPr>
                              <w:r w:rsidRPr="002B3DFE">
                                <w:rPr>
                                  <w:rFonts w:cs="Arial"/>
                                  <w:b/>
                                  <w:bCs/>
                                  <w:color w:val="000000"/>
                                  <w:sz w:val="16"/>
                                  <w:szCs w:val="16"/>
                                </w:rPr>
                                <w:t xml:space="preserve"> </w:t>
                              </w:r>
                              <w:r>
                                <w:rPr>
                                  <w:rFonts w:cs="Arial"/>
                                  <w:b/>
                                  <w:bCs/>
                                  <w:color w:val="000000"/>
                                  <w:sz w:val="20"/>
                                  <w:szCs w:val="20"/>
                                </w:rPr>
                                <w:t>Women and Children’s D</w:t>
                              </w:r>
                              <w:r w:rsidRPr="00077ACB">
                                <w:rPr>
                                  <w:rFonts w:cs="Arial"/>
                                  <w:b/>
                                  <w:bCs/>
                                  <w:color w:val="000000"/>
                                  <w:sz w:val="20"/>
                                  <w:szCs w:val="20"/>
                                </w:rPr>
                                <w:t>irectorate</w:t>
                              </w:r>
                            </w:p>
                          </w:txbxContent>
                        </wps:txbx>
                        <wps:bodyPr rot="0" vert="horz" wrap="square" lIns="54864" tIns="27432" rIns="54864" bIns="27432" anchor="ctr" anchorCtr="0" upright="1">
                          <a:noAutofit/>
                        </wps:bodyPr>
                      </wps:wsp>
                      <wps:wsp>
                        <wps:cNvPr id="16" name="AutoShape 287"/>
                        <wps:cNvCnPr>
                          <a:cxnSpLocks noChangeShapeType="1"/>
                        </wps:cNvCnPr>
                        <wps:spPr bwMode="auto">
                          <a:xfrm rot="5400000">
                            <a:off x="2400935" y="1201420"/>
                            <a:ext cx="228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296"/>
                        <wps:cNvCnPr>
                          <a:cxnSpLocks noChangeShapeType="1"/>
                        </wps:cNvCnPr>
                        <wps:spPr bwMode="auto">
                          <a:xfrm flipV="1">
                            <a:off x="741680" y="338328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97"/>
                        <wps:cNvSpPr>
                          <a:spLocks noChangeArrowheads="1"/>
                        </wps:cNvSpPr>
                        <wps:spPr bwMode="auto">
                          <a:xfrm>
                            <a:off x="5168900" y="2958465"/>
                            <a:ext cx="832485" cy="472440"/>
                          </a:xfrm>
                          <a:prstGeom prst="rect">
                            <a:avLst/>
                          </a:prstGeom>
                          <a:solidFill>
                            <a:srgbClr val="00B050"/>
                          </a:solidFill>
                          <a:ln w="9525">
                            <a:solidFill>
                              <a:srgbClr val="000000"/>
                            </a:solidFill>
                            <a:miter lim="800000"/>
                            <a:headEnd/>
                            <a:tailEnd/>
                          </a:ln>
                        </wps:spPr>
                        <wps:txbx>
                          <w:txbxContent>
                            <w:p w14:paraId="61C4F2C1" w14:textId="77777777" w:rsidR="003F47E0" w:rsidRPr="00077ACB" w:rsidRDefault="003F47E0" w:rsidP="004E73CC">
                              <w:pPr>
                                <w:jc w:val="center"/>
                                <w:rPr>
                                  <w:rFonts w:cs="Arial"/>
                                  <w:b/>
                                  <w:bCs/>
                                  <w:color w:val="000000"/>
                                  <w:sz w:val="20"/>
                                  <w:szCs w:val="20"/>
                                </w:rPr>
                              </w:pPr>
                              <w:r w:rsidRPr="002B3DFE">
                                <w:rPr>
                                  <w:rFonts w:cs="Arial"/>
                                  <w:b/>
                                  <w:bCs/>
                                  <w:color w:val="000000"/>
                                  <w:sz w:val="16"/>
                                  <w:szCs w:val="16"/>
                                </w:rPr>
                                <w:t xml:space="preserve"> </w:t>
                              </w:r>
                              <w:r w:rsidRPr="00077ACB">
                                <w:rPr>
                                  <w:rFonts w:cs="Arial"/>
                                  <w:b/>
                                  <w:bCs/>
                                  <w:color w:val="000000"/>
                                  <w:sz w:val="20"/>
                                  <w:szCs w:val="20"/>
                                </w:rPr>
                                <w:t>STP Trainee</w:t>
                              </w:r>
                            </w:p>
                            <w:p w14:paraId="5BA1CB13" w14:textId="77777777" w:rsidR="003F47E0" w:rsidRPr="00077ACB" w:rsidRDefault="003F47E0" w:rsidP="004E73CC">
                              <w:pPr>
                                <w:jc w:val="center"/>
                                <w:rPr>
                                  <w:rFonts w:cs="Arial"/>
                                  <w:b/>
                                  <w:bCs/>
                                  <w:color w:val="000000"/>
                                  <w:sz w:val="20"/>
                                  <w:szCs w:val="20"/>
                                </w:rPr>
                              </w:pPr>
                              <w:r w:rsidRPr="00077ACB">
                                <w:rPr>
                                  <w:rFonts w:cs="Arial"/>
                                  <w:b/>
                                  <w:bCs/>
                                  <w:color w:val="000000"/>
                                  <w:sz w:val="20"/>
                                  <w:szCs w:val="20"/>
                                </w:rPr>
                                <w:t>(Band 6)</w:t>
                              </w:r>
                            </w:p>
                          </w:txbxContent>
                        </wps:txbx>
                        <wps:bodyPr rot="0" vert="horz" wrap="none" lIns="54864" tIns="27432" rIns="54864" bIns="27432" anchor="ctr" anchorCtr="0" upright="1">
                          <a:noAutofit/>
                        </wps:bodyPr>
                      </wps:wsp>
                      <wps:wsp>
                        <wps:cNvPr id="19" name="AutoShape 279"/>
                        <wps:cNvCnPr>
                          <a:cxnSpLocks noChangeShapeType="1"/>
                          <a:endCxn id="18" idx="0"/>
                        </wps:cNvCnPr>
                        <wps:spPr bwMode="auto">
                          <a:xfrm>
                            <a:off x="1161415" y="2743200"/>
                            <a:ext cx="4424045" cy="21526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55"/>
                        <wps:cNvCnPr>
                          <a:cxnSpLocks noChangeShapeType="1"/>
                          <a:stCxn id="7" idx="2"/>
                        </wps:cNvCnPr>
                        <wps:spPr bwMode="auto">
                          <a:xfrm flipH="1">
                            <a:off x="3670935" y="2613025"/>
                            <a:ext cx="10160" cy="122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57"/>
                        <wps:cNvSpPr>
                          <a:spLocks noChangeArrowheads="1"/>
                        </wps:cNvSpPr>
                        <wps:spPr bwMode="auto">
                          <a:xfrm>
                            <a:off x="4695825" y="1971675"/>
                            <a:ext cx="1295400" cy="457200"/>
                          </a:xfrm>
                          <a:prstGeom prst="rect">
                            <a:avLst/>
                          </a:prstGeom>
                          <a:solidFill>
                            <a:srgbClr val="FFFFFF"/>
                          </a:solidFill>
                          <a:ln w="9525">
                            <a:solidFill>
                              <a:srgbClr val="000000"/>
                            </a:solidFill>
                            <a:miter lim="800000"/>
                            <a:headEnd/>
                            <a:tailEnd/>
                          </a:ln>
                        </wps:spPr>
                        <wps:txbx>
                          <w:txbxContent>
                            <w:p w14:paraId="214C93E0" w14:textId="77777777" w:rsidR="003F47E0" w:rsidRPr="00077ACB" w:rsidRDefault="003F47E0" w:rsidP="00836762">
                              <w:pPr>
                                <w:shd w:val="clear" w:color="auto" w:fill="B4C6E7"/>
                                <w:rPr>
                                  <w:sz w:val="20"/>
                                  <w:szCs w:val="20"/>
                                </w:rPr>
                              </w:pPr>
                              <w:r w:rsidRPr="00077ACB">
                                <w:rPr>
                                  <w:sz w:val="20"/>
                                  <w:szCs w:val="20"/>
                                </w:rPr>
                                <w:t>New-born Hearing Screeners</w:t>
                              </w:r>
                            </w:p>
                          </w:txbxContent>
                        </wps:txbx>
                        <wps:bodyPr rot="0" vert="horz" wrap="square" lIns="91440" tIns="45720" rIns="91440" bIns="45720" anchor="t" anchorCtr="0" upright="1">
                          <a:noAutofit/>
                        </wps:bodyPr>
                      </wps:wsp>
                      <wps:wsp>
                        <wps:cNvPr id="22" name="AutoShape 59"/>
                        <wps:cNvCnPr>
                          <a:cxnSpLocks noChangeShapeType="1"/>
                        </wps:cNvCnPr>
                        <wps:spPr bwMode="auto">
                          <a:xfrm>
                            <a:off x="5324475" y="1765935"/>
                            <a:ext cx="9525"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0"/>
                        <wps:cNvCnPr>
                          <a:cxnSpLocks noChangeShapeType="1"/>
                          <a:stCxn id="4" idx="3"/>
                          <a:endCxn id="3" idx="1"/>
                        </wps:cNvCnPr>
                        <wps:spPr bwMode="auto">
                          <a:xfrm flipV="1">
                            <a:off x="3257550" y="1541145"/>
                            <a:ext cx="141922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24C5EB" id="Canvas 268" o:spid="_x0000_s1026" editas="canvas" style="width:495.75pt;height:434.4pt;mso-position-horizontal-relative:char;mso-position-vertical-relative:line" coordsize="62960,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60;height:55168;visibility:visible;mso-wrap-style:square">
                  <v:fill o:detectmouseclick="t"/>
                  <v:path o:connecttype="none"/>
                </v:shape>
                <v:rect id="Rectangle 56" o:spid="_x0000_s1028" style="position:absolute;left:46767;top:13163;width:13145;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0299CACD" w14:textId="77777777" w:rsidR="003F47E0" w:rsidRPr="00077ACB" w:rsidRDefault="003F47E0" w:rsidP="00836762">
                        <w:pPr>
                          <w:shd w:val="clear" w:color="auto" w:fill="B4C6E7"/>
                          <w:rPr>
                            <w:sz w:val="20"/>
                            <w:szCs w:val="20"/>
                          </w:rPr>
                        </w:pPr>
                        <w:r w:rsidRPr="00077ACB">
                          <w:rPr>
                            <w:sz w:val="20"/>
                            <w:szCs w:val="20"/>
                          </w:rPr>
                          <w:t>New-born Hearing Screening Manager</w:t>
                        </w:r>
                      </w:p>
                    </w:txbxContent>
                  </v:textbox>
                </v:rect>
                <v:rect id="Rectangle 270" o:spid="_x0000_s1029" style="position:absolute;left:17430;top:13163;width:15145;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HJsEA&#10;AADaAAAADwAAAGRycy9kb3ducmV2LnhtbESPQWvCQBSE70L/w/IKvemmUrRNXaUIQuktKj0/sq/Z&#10;kOx7IbtNYn99VxA8DjPzDbPZTb5VA/WhFjbwvMhAEZdia64MnE+H+SuoEJEttsJk4EIBdtuH2QZz&#10;KyMXNBxjpRKEQ44GXIxdrnUoHXkMC+mIk/cjvceYZF9p2+OY4L7VyyxbaY81pwWHHe0dlc3x1xs4&#10;NCJv459bF/tC9Pf6a2jcShvz9Dh9vIOKNMV7+Nb+tAZe4Hol3Q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LhybBAAAA2gAAAA8AAAAAAAAAAAAAAAAAmAIAAGRycy9kb3du&#10;cmV2LnhtbFBLBQYAAAAABAAEAPUAAACGAwAAAAA=&#10;" fillcolor="#0cf">
                  <v:textbox inset="4.32pt,2.16pt,4.32pt,2.16pt">
                    <w:txbxContent>
                      <w:p w14:paraId="37308FA6" w14:textId="77777777" w:rsidR="003F47E0" w:rsidRPr="00077ACB" w:rsidRDefault="003F47E0" w:rsidP="004E73CC">
                        <w:pPr>
                          <w:jc w:val="center"/>
                          <w:rPr>
                            <w:rFonts w:cs="Arial"/>
                            <w:b/>
                            <w:bCs/>
                            <w:color w:val="000000"/>
                            <w:sz w:val="20"/>
                            <w:szCs w:val="20"/>
                          </w:rPr>
                        </w:pPr>
                        <w:r w:rsidRPr="002B3DFE">
                          <w:rPr>
                            <w:rFonts w:cs="Arial"/>
                            <w:b/>
                            <w:bCs/>
                            <w:color w:val="000000"/>
                            <w:sz w:val="16"/>
                            <w:szCs w:val="16"/>
                          </w:rPr>
                          <w:t xml:space="preserve"> </w:t>
                        </w:r>
                        <w:r w:rsidRPr="00077ACB">
                          <w:rPr>
                            <w:rFonts w:cs="Arial"/>
                            <w:b/>
                            <w:bCs/>
                            <w:color w:val="000000"/>
                            <w:sz w:val="20"/>
                            <w:szCs w:val="20"/>
                          </w:rPr>
                          <w:t>Head of Paediatric Audiology</w:t>
                        </w:r>
                      </w:p>
                    </w:txbxContent>
                  </v:textbox>
                </v:rect>
                <v:rect id="Rectangle 271" o:spid="_x0000_s1030" style="position:absolute;left:2597;top:38404;width:13938;height:4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ivcEA&#10;AADaAAAADwAAAGRycy9kb3ducmV2LnhtbESPQWvCQBSE70L/w/IKvemmQrVNXaUIQuktKj0/sq/Z&#10;kOx7IbtNYn99VxA8DjPzDbPZTb5VA/WhFjbwvMhAEZdia64MnE+H+SuoEJEttsJk4EIBdtuH2QZz&#10;KyMXNBxjpRKEQ44GXIxdrnUoHXkMC+mIk/cjvceYZF9p2+OY4L7VyyxbaY81pwWHHe0dlc3x1xs4&#10;NCJv459bF/tC9Pf6a2jcShvz9Dh9vIOKNMV7+Nb+tAZe4Hol3Q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HIr3BAAAA2gAAAA8AAAAAAAAAAAAAAAAAmAIAAGRycy9kb3du&#10;cmV2LnhtbFBLBQYAAAAABAAEAPUAAACGAwAAAAA=&#10;" fillcolor="#0cf">
                  <v:textbox inset="4.32pt,2.16pt,4.32pt,2.16pt">
                    <w:txbxContent>
                      <w:p w14:paraId="722469F4" w14:textId="77777777" w:rsidR="003F47E0" w:rsidRPr="002B3DFE" w:rsidRDefault="003F47E0" w:rsidP="004E73CC">
                        <w:pPr>
                          <w:jc w:val="center"/>
                          <w:rPr>
                            <w:rFonts w:cs="Arial"/>
                            <w:b/>
                            <w:bCs/>
                            <w:sz w:val="16"/>
                            <w:szCs w:val="16"/>
                          </w:rPr>
                        </w:pPr>
                        <w:r w:rsidRPr="003F52E5">
                          <w:rPr>
                            <w:rFonts w:cs="Arial"/>
                            <w:b/>
                            <w:bCs/>
                            <w:color w:val="FFFFFF"/>
                            <w:sz w:val="17"/>
                            <w:szCs w:val="28"/>
                          </w:rPr>
                          <w:t xml:space="preserve"> </w:t>
                        </w:r>
                        <w:r>
                          <w:rPr>
                            <w:rFonts w:cs="Arial"/>
                            <w:b/>
                            <w:bCs/>
                            <w:sz w:val="16"/>
                            <w:szCs w:val="16"/>
                          </w:rPr>
                          <w:t xml:space="preserve">Paediatric Audiologist </w:t>
                        </w:r>
                      </w:p>
                      <w:p w14:paraId="7A01B1A5" w14:textId="77777777" w:rsidR="003F47E0" w:rsidRDefault="003F47E0" w:rsidP="004E73CC">
                        <w:pPr>
                          <w:jc w:val="center"/>
                          <w:rPr>
                            <w:rFonts w:cs="Arial"/>
                            <w:b/>
                            <w:bCs/>
                            <w:sz w:val="16"/>
                            <w:szCs w:val="16"/>
                          </w:rPr>
                        </w:pPr>
                        <w:r w:rsidRPr="002B3DFE">
                          <w:rPr>
                            <w:rFonts w:cs="Arial"/>
                            <w:b/>
                            <w:bCs/>
                            <w:sz w:val="16"/>
                            <w:szCs w:val="16"/>
                          </w:rPr>
                          <w:t xml:space="preserve"> (Band 5)</w:t>
                        </w:r>
                      </w:p>
                      <w:p w14:paraId="2E08F876" w14:textId="77777777" w:rsidR="003F47E0" w:rsidRPr="002B3DFE" w:rsidRDefault="003F47E0" w:rsidP="004E73CC">
                        <w:pPr>
                          <w:jc w:val="center"/>
                          <w:rPr>
                            <w:rFonts w:cs="Arial"/>
                            <w:b/>
                            <w:bCs/>
                            <w:color w:val="FFFFFF"/>
                            <w:sz w:val="16"/>
                            <w:szCs w:val="16"/>
                          </w:rPr>
                        </w:pPr>
                        <w:r>
                          <w:rPr>
                            <w:rFonts w:cs="Arial"/>
                            <w:b/>
                            <w:bCs/>
                            <w:sz w:val="16"/>
                            <w:szCs w:val="16"/>
                          </w:rPr>
                          <w:t>2 posts</w:t>
                        </w:r>
                      </w:p>
                    </w:txbxContent>
                  </v:textbox>
                </v:rect>
                <v:rect id="Rectangle 272" o:spid="_x0000_s1031" style="position:absolute;left:3048;top:29260;width:12954;height:4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8ysEA&#10;AADaAAAADwAAAGRycy9kb3ducmV2LnhtbESPwWrDMBBE74X+g9hCb4ncHpzUjRJKIBBycxJ6Xqyt&#10;ZWztGku1nXx9VSj0OMzMG2azm32nRhpCI2zgZZmBIq7ENlwbuF4OizWoEJEtdsJk4EYBdtvHhw0W&#10;ViYuaTzHWiUIhwINuBj7QutQOfIYltITJ+9LBo8xyaHWdsApwX2nX7Ms1x4bTgsOe9o7qtrztzdw&#10;aEXeprtblftS9OfqNLYu18Y8P80f76AizfE//Nc+WgM5/F5JN0B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vMrBAAAA2gAAAA8AAAAAAAAAAAAAAAAAmAIAAGRycy9kb3du&#10;cmV2LnhtbFBLBQYAAAAABAAEAPUAAACGAwAAAAA=&#10;" fillcolor="#0cf">
                  <v:textbox inset="4.32pt,2.16pt,4.32pt,2.16pt">
                    <w:txbxContent>
                      <w:p w14:paraId="44E6473A" w14:textId="77777777" w:rsidR="003F47E0" w:rsidRPr="00077ACB" w:rsidRDefault="003F47E0" w:rsidP="004E73CC">
                        <w:pPr>
                          <w:jc w:val="center"/>
                          <w:rPr>
                            <w:rFonts w:cs="Arial"/>
                            <w:b/>
                            <w:bCs/>
                            <w:color w:val="000000"/>
                            <w:sz w:val="18"/>
                            <w:szCs w:val="18"/>
                          </w:rPr>
                        </w:pPr>
                        <w:r w:rsidRPr="00077ACB">
                          <w:rPr>
                            <w:rFonts w:cs="Arial"/>
                            <w:b/>
                            <w:bCs/>
                            <w:color w:val="000000"/>
                            <w:sz w:val="18"/>
                            <w:szCs w:val="18"/>
                          </w:rPr>
                          <w:t xml:space="preserve"> </w:t>
                        </w:r>
                        <w:r>
                          <w:rPr>
                            <w:rFonts w:cs="Arial"/>
                            <w:b/>
                            <w:bCs/>
                            <w:color w:val="000000"/>
                            <w:sz w:val="18"/>
                            <w:szCs w:val="18"/>
                          </w:rPr>
                          <w:t>Paediatric Audiolog</w:t>
                        </w:r>
                        <w:r w:rsidRPr="00077ACB">
                          <w:rPr>
                            <w:rFonts w:cs="Arial"/>
                            <w:b/>
                            <w:bCs/>
                            <w:color w:val="000000"/>
                            <w:sz w:val="18"/>
                            <w:szCs w:val="18"/>
                          </w:rPr>
                          <w:t>i</w:t>
                        </w:r>
                        <w:r>
                          <w:rPr>
                            <w:rFonts w:cs="Arial"/>
                            <w:b/>
                            <w:bCs/>
                            <w:color w:val="000000"/>
                            <w:sz w:val="18"/>
                            <w:szCs w:val="18"/>
                          </w:rPr>
                          <w:t>s</w:t>
                        </w:r>
                        <w:r w:rsidRPr="00077ACB">
                          <w:rPr>
                            <w:rFonts w:cs="Arial"/>
                            <w:b/>
                            <w:bCs/>
                            <w:color w:val="000000"/>
                            <w:sz w:val="18"/>
                            <w:szCs w:val="18"/>
                          </w:rPr>
                          <w:t xml:space="preserve">ts </w:t>
                        </w:r>
                      </w:p>
                      <w:p w14:paraId="51474978" w14:textId="77777777" w:rsidR="003F47E0" w:rsidRPr="00077ACB" w:rsidRDefault="003F47E0" w:rsidP="004E73CC">
                        <w:pPr>
                          <w:jc w:val="center"/>
                          <w:rPr>
                            <w:rFonts w:cs="Arial"/>
                            <w:b/>
                            <w:bCs/>
                            <w:color w:val="000000"/>
                            <w:sz w:val="18"/>
                            <w:szCs w:val="18"/>
                          </w:rPr>
                        </w:pPr>
                        <w:r w:rsidRPr="00077ACB">
                          <w:rPr>
                            <w:rFonts w:cs="Arial"/>
                            <w:b/>
                            <w:bCs/>
                            <w:color w:val="000000"/>
                            <w:sz w:val="18"/>
                            <w:szCs w:val="18"/>
                          </w:rPr>
                          <w:t>(Band 6)</w:t>
                        </w:r>
                      </w:p>
                      <w:p w14:paraId="36DA72C9" w14:textId="77777777" w:rsidR="003F47E0" w:rsidRDefault="003F47E0" w:rsidP="004E73CC">
                        <w:pPr>
                          <w:jc w:val="center"/>
                          <w:rPr>
                            <w:rFonts w:cs="Arial"/>
                            <w:b/>
                            <w:bCs/>
                            <w:color w:val="000000"/>
                            <w:sz w:val="16"/>
                            <w:szCs w:val="16"/>
                          </w:rPr>
                        </w:pPr>
                      </w:p>
                      <w:p w14:paraId="75725BF6" w14:textId="77777777" w:rsidR="003F47E0" w:rsidRPr="002B3DFE" w:rsidRDefault="003F47E0" w:rsidP="004E73CC">
                        <w:pPr>
                          <w:jc w:val="center"/>
                          <w:rPr>
                            <w:rFonts w:cs="Arial"/>
                            <w:b/>
                            <w:bCs/>
                            <w:color w:val="000000"/>
                            <w:sz w:val="16"/>
                            <w:szCs w:val="16"/>
                          </w:rPr>
                        </w:pPr>
                      </w:p>
                    </w:txbxContent>
                  </v:textbox>
                </v:rect>
                <v:rect id="Rectangle 273" o:spid="_x0000_s1032" style="position:absolute;left:31381;top:21412;width:10859;height:4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udsYA&#10;AADaAAAADwAAAGRycy9kb3ducmV2LnhtbESPT2sCMRTE74V+h/AKXopmVdSyNYoIUlvoof4penvd&#10;vO4u3bykm3Rdv70pCB6HmfkNM523phIN1b60rKDfS0AQZ1aXnCvYbVfdJxA+IGusLJOCM3mYz+7v&#10;pphqe+IPajYhFxHCPkUFRQguldJnBRn0PeuIo/dta4MhyjqXusZThJtKDpJkLA2WHBcKdLQsKPvZ&#10;/BkF1eF137yUo8/9sf16fGvIvf8OnVKdh3bxDCJQG27ha3utFUzg/0q8A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kudsYAAADaAAAADwAAAAAAAAAAAAAAAACYAgAAZHJz&#10;L2Rvd25yZXYueG1sUEsFBgAAAAAEAAQA9QAAAIsDAAAAAA==&#10;" fillcolor="#37cbff">
                  <v:fill r:id="rId9" o:title="" color2="#37cbff" type="pattern"/>
                  <v:textbox inset="4.32pt,2.16pt,4.32pt,2.16pt">
                    <w:txbxContent>
                      <w:p w14:paraId="6C7689D1" w14:textId="77777777" w:rsidR="003F47E0" w:rsidRDefault="003F47E0" w:rsidP="004E73CC">
                        <w:pPr>
                          <w:jc w:val="center"/>
                          <w:rPr>
                            <w:rFonts w:cs="Arial"/>
                            <w:b/>
                            <w:bCs/>
                            <w:color w:val="000000"/>
                            <w:sz w:val="16"/>
                            <w:szCs w:val="16"/>
                          </w:rPr>
                        </w:pPr>
                        <w:r>
                          <w:rPr>
                            <w:rFonts w:cs="Arial"/>
                            <w:b/>
                            <w:bCs/>
                            <w:color w:val="000000"/>
                            <w:sz w:val="16"/>
                            <w:szCs w:val="16"/>
                          </w:rPr>
                          <w:t>Clinical Physicist</w:t>
                        </w:r>
                      </w:p>
                      <w:p w14:paraId="1A91F6FD" w14:textId="77777777" w:rsidR="003F47E0" w:rsidRDefault="003F47E0" w:rsidP="004E73CC">
                        <w:pPr>
                          <w:jc w:val="center"/>
                          <w:rPr>
                            <w:rFonts w:cs="Arial"/>
                            <w:b/>
                            <w:bCs/>
                            <w:color w:val="000000"/>
                            <w:sz w:val="16"/>
                            <w:szCs w:val="16"/>
                          </w:rPr>
                        </w:pPr>
                        <w:r>
                          <w:rPr>
                            <w:rFonts w:cs="Arial"/>
                            <w:b/>
                            <w:bCs/>
                            <w:color w:val="000000"/>
                            <w:sz w:val="16"/>
                            <w:szCs w:val="16"/>
                          </w:rPr>
                          <w:t>Band 7</w:t>
                        </w:r>
                      </w:p>
                      <w:p w14:paraId="6CBCF64A" w14:textId="77777777" w:rsidR="003F47E0" w:rsidRPr="002B3DFE" w:rsidRDefault="003F47E0" w:rsidP="004E73CC">
                        <w:pPr>
                          <w:jc w:val="center"/>
                          <w:rPr>
                            <w:rFonts w:cs="Arial"/>
                            <w:b/>
                            <w:bCs/>
                            <w:color w:val="000000"/>
                            <w:sz w:val="16"/>
                            <w:szCs w:val="16"/>
                          </w:rPr>
                        </w:pPr>
                        <w:r>
                          <w:rPr>
                            <w:rFonts w:cs="Arial"/>
                            <w:b/>
                            <w:bCs/>
                            <w:color w:val="000000"/>
                            <w:sz w:val="16"/>
                            <w:szCs w:val="16"/>
                          </w:rPr>
                          <w:t>(1 post)</w:t>
                        </w:r>
                      </w:p>
                    </w:txbxContent>
                  </v:textbox>
                </v:rect>
                <v:rect id="Rectangle 274" o:spid="_x0000_s1033" style="position:absolute;left:5715;top:21259;width:13270;height:47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K770A&#10;AADaAAAADwAAAGRycy9kb3ducmV2LnhtbERPTYvCMBC9C/6HMMLebKqCrNUoWlbZq1U8D83YVJtJ&#10;abLa9ddvDsIeH+97teltIx7U+dqxgkmSgiAuna65UnA+7cefIHxA1tg4JgW/5GGzHg5WmGn35CM9&#10;ilCJGMI+QwUmhDaT0peGLPrEtcSRu7rOYoiwq6Tu8BnDbSOnaTqXFmuODQZbyg2V9+LHKvjK81fr&#10;zW1RHOYzeUl3upS9Vupj1G+XIAL14V/8dn9rBXFrvBJvgF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o3K770AAADaAAAADwAAAAAAAAAAAAAAAACYAgAAZHJzL2Rvd25yZXYu&#10;eG1sUEsFBgAAAAAEAAQA9QAAAIIDAAAAAA==&#10;" fillcolor="#21c5ff">
                  <v:textbox inset="4.32pt,2.16pt,4.32pt,2.16pt">
                    <w:txbxContent>
                      <w:p w14:paraId="6EF6E430" w14:textId="77777777" w:rsidR="003F47E0" w:rsidRDefault="003F47E0" w:rsidP="004E73CC">
                        <w:pPr>
                          <w:jc w:val="center"/>
                          <w:rPr>
                            <w:rFonts w:cs="Arial"/>
                            <w:b/>
                            <w:bCs/>
                            <w:color w:val="000000"/>
                            <w:sz w:val="16"/>
                            <w:szCs w:val="16"/>
                          </w:rPr>
                        </w:pPr>
                        <w:r>
                          <w:rPr>
                            <w:rFonts w:cs="Arial"/>
                            <w:b/>
                            <w:bCs/>
                            <w:color w:val="000000"/>
                            <w:sz w:val="16"/>
                            <w:szCs w:val="16"/>
                          </w:rPr>
                          <w:t xml:space="preserve">Audiology Service Manager </w:t>
                        </w:r>
                      </w:p>
                      <w:p w14:paraId="109CEE7D" w14:textId="77777777" w:rsidR="003F47E0" w:rsidRDefault="003F47E0" w:rsidP="004E73CC">
                        <w:pPr>
                          <w:jc w:val="center"/>
                          <w:rPr>
                            <w:rFonts w:cs="Arial"/>
                            <w:b/>
                            <w:bCs/>
                            <w:color w:val="000000"/>
                            <w:sz w:val="16"/>
                            <w:szCs w:val="16"/>
                          </w:rPr>
                        </w:pPr>
                        <w:r>
                          <w:rPr>
                            <w:rFonts w:cs="Arial"/>
                            <w:b/>
                            <w:bCs/>
                            <w:color w:val="000000"/>
                            <w:sz w:val="16"/>
                            <w:szCs w:val="16"/>
                          </w:rPr>
                          <w:t>(2 posts)</w:t>
                        </w:r>
                      </w:p>
                      <w:p w14:paraId="6F75FE5C" w14:textId="77777777" w:rsidR="003F47E0" w:rsidRPr="002B3DFE" w:rsidRDefault="003F47E0" w:rsidP="004E73CC">
                        <w:pPr>
                          <w:jc w:val="center"/>
                          <w:rPr>
                            <w:rFonts w:cs="Arial"/>
                            <w:b/>
                            <w:bCs/>
                            <w:color w:val="000000"/>
                            <w:sz w:val="16"/>
                            <w:szCs w:val="16"/>
                          </w:rPr>
                        </w:pPr>
                        <w:r>
                          <w:rPr>
                            <w:rFonts w:cs="Arial"/>
                            <w:b/>
                            <w:bCs/>
                            <w:color w:val="000000"/>
                            <w:sz w:val="16"/>
                            <w:szCs w:val="16"/>
                          </w:rPr>
                          <w:t>Band 7</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8" o:spid="_x0000_s1034" type="#_x0000_t34" style="position:absolute;left:16916;top:13163;width:3530;height:126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kMO8MAAADaAAAADwAAAGRycy9kb3ducmV2LnhtbESPQWvCQBSE70L/w/IEb7rRgzXRVaq0&#10;0ooVouL5kX1NQrNvQ3bV5N93BaHHYWa+YRar1lTiRo0rLSsYjyIQxJnVJecKzqeP4QyE88gaK8uk&#10;oCMHq+VLb4GJtndO6Xb0uQgQdgkqKLyvEyldVpBBN7I1cfB+bGPQB9nkUjd4D3BTyUkUTaXBksNC&#10;gTVtCsp+j1ejYDvdvXax3Hb7U/x9eU8nh3T9RUoN+u3bHISn1v+Hn+1PrSCGx5V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JDDvDAAAA2gAAAA8AAAAAAAAAAAAA&#10;AAAAoQIAAGRycy9kb3ducmV2LnhtbFBLBQYAAAAABAAEAPkAAACRAwAAAAA=&#10;" adj="10761"/>
                <v:shape id="AutoShape 279" o:spid="_x0000_s1035" type="#_x0000_t34" style="position:absolute;left:28727;top:13354;width:3677;height:1228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iLMQAAADbAAAADwAAAGRycy9kb3ducmV2LnhtbESPQWvCQBCF74L/YRmhN93YQympq4ii&#10;tEILVfE8Zsckmp0Nu9uY9td3DoXeZnhv3vtmtuhdozoKsfZsYDrJQBEX3tZcGjgeNuNnUDEhW2w8&#10;k4FvirCYDwczzK2/8yd1+1QqCeGYo4EqpTbXOhYVOYwT3xKLdvHBYZI1lNoGvEu4a/Rjlj1phzVL&#10;Q4UtrSoqbvsvZ+B8Wof3j+ZtV18OW/q57mLXTqMxD6N++QIqUZ/+zX/Xr1bwhV5+kQH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yIsxAAAANsAAAAPAAAAAAAAAAAA&#10;AAAAAKECAABkcnMvZG93bnJldi54bWxQSwUGAAAAAAQABAD5AAAAkgMAAAAA&#10;" adj="10781"/>
                <v:shape id="AutoShape 281" o:spid="_x0000_s1036" type="#_x0000_t34" style="position:absolute;left:8172;top:25711;width:3277;height:36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0zxsMAAADbAAAADwAAAGRycy9kb3ducmV2LnhtbESPQYvCMBCF78L+hzAL3jRVUErXKCKs&#10;rK4XqxdvYzPbFJtJaaLWf78RBG8zvPe9eTNbdLYWN2p95VjBaJiAIC6crrhUcDx8D1IQPiBrrB2T&#10;ggd5WMw/ejPMtLvznm55KEUMYZ+hAhNCk0npC0MW/dA1xFH7c63FENe2lLrFewy3tRwnyVRarDhe&#10;MNjQylBxya821tjsx79rTB/rdHIyy+n2vCsnZ6X6n93yC0SgLrzNL/pHR24Ez1/iAH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dM8bDAAAA2wAAAA8AAAAAAAAAAAAA&#10;AAAAoQIAAGRycy9kb3ducmV2LnhtbFBLBQYAAAAABAAEAPkAAACRAwAAAAA=&#10;"/>
                <v:shape id="AutoShape 283" o:spid="_x0000_s1037" type="#_x0000_t34" style="position:absolute;left:24009;top:5727;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scQAAADbAAAADwAAAGRycy9kb3ducmV2LnhtbESPT4vCMBDF74LfIYywN00tKKUaRQTF&#10;Xb345+JtbGabss2kNFmt394IC3ub4b3fmzfzZWdrcafWV44VjEcJCOLC6YpLBZfzZpiB8AFZY+2Y&#10;FDzJw3LR780x1+7BR7qfQiliCPscFZgQmlxKXxiy6EeuIY7at2sthri2pdQtPmK4rWWaJFNpseJ4&#10;wWBDa0PFz+nXxhqfx3S/xey5zSZXs5p+3Q7l5KbUx6BbzUAE6sK/+Y/e6cil8P4lDi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62xxAAAANsAAAAPAAAAAAAAAAAA&#10;AAAAAKECAABkcnMvZG93bnJldi54bWxQSwUGAAAAAAQABAD5AAAAkgMAAAAA&#10;"/>
                <v:rect id="Rectangle 284" o:spid="_x0000_s1038" style="position:absolute;left:17145;top:6972;width:15811;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QgsAA&#10;AADbAAAADwAAAGRycy9kb3ducmV2LnhtbERPS4vCMBC+L/gfwgje1lQFV7pGEUHQg4IPPM82s03X&#10;ZFKaqPXfG0HY23x8z5nOW2fFjZpQeVYw6GcgiAuvKy4VnI6rzwmIEJE1Ws+k4EEB5rPOxxRz7e+8&#10;p9shliKFcMhRgYmxzqUMhSGHoe9r4sT9+sZhTLAppW7wnsKdlcMsG0uHFacGgzUtDRWXw9UpQLs9&#10;Ls5ftdGP03q721zt389uoFSv2y6+QURq47/47V7rNH8Er1/S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bQgsAAAADbAAAADwAAAAAAAAAAAAAAAACYAgAAZHJzL2Rvd25y&#10;ZXYueG1sUEsFBgAAAAAEAAQA9QAAAIUDAAAAAA==&#10;">
                  <v:textbox inset="4.32pt,2.16pt,4.32pt,2.16pt">
                    <w:txbxContent>
                      <w:p w14:paraId="0D427D15" w14:textId="77777777" w:rsidR="003F47E0" w:rsidRPr="002B3DFE" w:rsidRDefault="003F47E0" w:rsidP="004E73CC">
                        <w:pPr>
                          <w:jc w:val="center"/>
                          <w:rPr>
                            <w:rFonts w:cs="Arial"/>
                            <w:b/>
                            <w:bCs/>
                            <w:color w:val="000000"/>
                            <w:sz w:val="16"/>
                            <w:szCs w:val="16"/>
                          </w:rPr>
                        </w:pPr>
                        <w:r w:rsidRPr="002B3DFE">
                          <w:rPr>
                            <w:rFonts w:cs="Arial"/>
                            <w:b/>
                            <w:bCs/>
                            <w:color w:val="000000"/>
                            <w:sz w:val="16"/>
                            <w:szCs w:val="16"/>
                          </w:rPr>
                          <w:t xml:space="preserve"> </w:t>
                        </w:r>
                        <w:r w:rsidRPr="00077ACB">
                          <w:rPr>
                            <w:rFonts w:cs="Arial"/>
                            <w:b/>
                            <w:bCs/>
                            <w:color w:val="000000"/>
                            <w:sz w:val="20"/>
                            <w:szCs w:val="20"/>
                          </w:rPr>
                          <w:t>Clinical Service Manager (HPN</w:t>
                        </w:r>
                        <w:r w:rsidRPr="002B3DFE">
                          <w:rPr>
                            <w:rFonts w:cs="Arial"/>
                            <w:b/>
                            <w:bCs/>
                            <w:color w:val="000000"/>
                            <w:sz w:val="16"/>
                            <w:szCs w:val="16"/>
                          </w:rPr>
                          <w:t>)</w:t>
                        </w:r>
                      </w:p>
                    </w:txbxContent>
                  </v:textbox>
                </v:rect>
                <v:rect id="Rectangle 285" o:spid="_x0000_s1039" style="position:absolute;left:6096;top:47739;width:48482;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LDMAA&#10;AADbAAAADwAAAGRycy9kb3ducmV2LnhtbERPTWvCQBC9C/0PyxR6002laJu6ShGE0ltUeh6y02xI&#10;diZkt0nsr+8Kgrd5vM/Z7CbfqoH6UAsbeF5koIhLsTVXBs6nw/wVVIjIFlthMnChALvtw2yDuZWR&#10;CxqOsVIphEOOBlyMXa51KB15DAvpiBP3I73HmGBfadvjmMJ9q5dZttIea04NDjvaOyqb4683cGhE&#10;3sY/ty72hejv9dfQuJU25ulx+ngHFWmKd/HN/WnT/Be4/pIO0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qLDMAAAADbAAAADwAAAAAAAAAAAAAAAACYAgAAZHJzL2Rvd25y&#10;ZXYueG1sUEsFBgAAAAAEAAQA9QAAAIUDAAAAAA==&#10;" fillcolor="#0cf">
                  <v:textbox inset="4.32pt,2.16pt,4.32pt,2.16pt">
                    <w:txbxContent>
                      <w:p w14:paraId="0EB65E44" w14:textId="77777777" w:rsidR="003F47E0" w:rsidRPr="00077ACB" w:rsidRDefault="003F47E0" w:rsidP="00077ACB">
                        <w:pPr>
                          <w:jc w:val="center"/>
                          <w:rPr>
                            <w:b/>
                            <w:szCs w:val="28"/>
                          </w:rPr>
                        </w:pPr>
                        <w:r w:rsidRPr="00077ACB">
                          <w:rPr>
                            <w:b/>
                            <w:szCs w:val="28"/>
                          </w:rPr>
                          <w:t>Secretarial and Admin Support</w:t>
                        </w:r>
                      </w:p>
                    </w:txbxContent>
                  </v:textbox>
                </v:rect>
                <v:rect id="Rectangle 286" o:spid="_x0000_s1040" style="position:absolute;left:17335;top:742;width:15812;height: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tbcAA&#10;AADbAAAADwAAAGRycy9kb3ducmV2LnhtbERPS4vCMBC+L/gfwgje1lRBV7pGEUHQg4IPPM82s03X&#10;ZFKaqPXfG0HY23x8z5nOW2fFjZpQeVYw6GcgiAuvKy4VnI6rzwmIEJE1Ws+k4EEB5rPOxxRz7e+8&#10;p9shliKFcMhRgYmxzqUMhSGHoe9r4sT9+sZhTLAppW7wnsKdlcMsG0uHFacGgzUtDRWXw9UpQLs9&#10;Ls5ftdGP03q721zt389uoFSv2y6+QURq47/47V7rNH8Er1/S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PtbcAAAADbAAAADwAAAAAAAAAAAAAAAACYAgAAZHJzL2Rvd25y&#10;ZXYueG1sUEsFBgAAAAAEAAQA9QAAAIUDAAAAAA==&#10;">
                  <v:textbox inset="4.32pt,2.16pt,4.32pt,2.16pt">
                    <w:txbxContent>
                      <w:p w14:paraId="2B0EB5AB" w14:textId="77777777" w:rsidR="003F47E0" w:rsidRPr="00077ACB" w:rsidRDefault="003F47E0" w:rsidP="004E73CC">
                        <w:pPr>
                          <w:jc w:val="center"/>
                          <w:rPr>
                            <w:rFonts w:cs="Arial"/>
                            <w:b/>
                            <w:bCs/>
                            <w:color w:val="000000"/>
                            <w:sz w:val="20"/>
                            <w:szCs w:val="20"/>
                          </w:rPr>
                        </w:pPr>
                        <w:r w:rsidRPr="002B3DFE">
                          <w:rPr>
                            <w:rFonts w:cs="Arial"/>
                            <w:b/>
                            <w:bCs/>
                            <w:color w:val="000000"/>
                            <w:sz w:val="16"/>
                            <w:szCs w:val="16"/>
                          </w:rPr>
                          <w:t xml:space="preserve"> </w:t>
                        </w:r>
                        <w:r>
                          <w:rPr>
                            <w:rFonts w:cs="Arial"/>
                            <w:b/>
                            <w:bCs/>
                            <w:color w:val="000000"/>
                            <w:sz w:val="20"/>
                            <w:szCs w:val="20"/>
                          </w:rPr>
                          <w:t>Women and Children’s D</w:t>
                        </w:r>
                        <w:r w:rsidRPr="00077ACB">
                          <w:rPr>
                            <w:rFonts w:cs="Arial"/>
                            <w:b/>
                            <w:bCs/>
                            <w:color w:val="000000"/>
                            <w:sz w:val="20"/>
                            <w:szCs w:val="20"/>
                          </w:rPr>
                          <w:t>irectorate</w:t>
                        </w:r>
                      </w:p>
                    </w:txbxContent>
                  </v:textbox>
                </v:rect>
                <v:shape id="AutoShape 287" o:spid="_x0000_s1041" type="#_x0000_t34" style="position:absolute;left:24009;top:12014;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SrssQAAADbAAAADwAAAGRycy9kb3ducmV2LnhtbESPT4vCMBDF78J+hzAL3jRVsJSuUURY&#10;WV0v/rnsbWzGpthMShO1fvuNIHib4b3fmzfTeWdrcaPWV44VjIYJCOLC6YpLBcfD9yAD4QOyxtox&#10;KXiQh/nsozfFXLs77+i2D6WIIexzVGBCaHIpfWHIoh+6hjhqZ9daDHFtS6lbvMdwW8txkqTSYsXx&#10;gsGGloaKy/5qY431bvy7wuyxyiZ/ZpFuTttyclKq/9ktvkAE6sLb/KJ/dORSeP4SB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KuyxAAAANsAAAAPAAAAAAAAAAAA&#10;AAAAAKECAABkcnMvZG93bnJldi54bWxQSwUGAAAAAAQABAD5AAAAkgMAAAAA&#10;"/>
                <v:shapetype id="_x0000_t32" coordsize="21600,21600" o:spt="32" o:oned="t" path="m,l21600,21600e" filled="f">
                  <v:path arrowok="t" fillok="f" o:connecttype="none"/>
                  <o:lock v:ext="edit" shapetype="t"/>
                </v:shapetype>
                <v:shape id="AutoShape 296" o:spid="_x0000_s1042" type="#_x0000_t32" style="position:absolute;left:7416;top:33832;width:7;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rect id="Rectangle 297" o:spid="_x0000_s1043" style="position:absolute;left:51689;top:29584;width:8324;height:47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78QA&#10;AADbAAAADwAAAGRycy9kb3ducmV2LnhtbESPQW/CMAyF70j7D5EncUEjhQPaOgJC1SbBYWiw/gCr&#10;MW1F43RJBuXfzwckbrbe83ufl+vBdepCIbaeDcymGSjiytuWawPlz+fLK6iYkC12nsnAjSKsV0+j&#10;JebWX/lAl2OqlYRwzNFAk1Kfax2rhhzGqe+JRTv54DDJGmptA14l3HV6nmUL7bBlaWiwp6Kh6nz8&#10;cwYWH+XX22+YuX2xO39T2U3mBe2NGT8Pm3dQiYb0MN+vt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m+/EAAAA2wAAAA8AAAAAAAAAAAAAAAAAmAIAAGRycy9k&#10;b3ducmV2LnhtbFBLBQYAAAAABAAEAPUAAACJAwAAAAA=&#10;" fillcolor="#00b050">
                  <v:textbox inset="4.32pt,2.16pt,4.32pt,2.16pt">
                    <w:txbxContent>
                      <w:p w14:paraId="61C4F2C1" w14:textId="77777777" w:rsidR="003F47E0" w:rsidRPr="00077ACB" w:rsidRDefault="003F47E0" w:rsidP="004E73CC">
                        <w:pPr>
                          <w:jc w:val="center"/>
                          <w:rPr>
                            <w:rFonts w:cs="Arial"/>
                            <w:b/>
                            <w:bCs/>
                            <w:color w:val="000000"/>
                            <w:sz w:val="20"/>
                            <w:szCs w:val="20"/>
                          </w:rPr>
                        </w:pPr>
                        <w:r w:rsidRPr="002B3DFE">
                          <w:rPr>
                            <w:rFonts w:cs="Arial"/>
                            <w:b/>
                            <w:bCs/>
                            <w:color w:val="000000"/>
                            <w:sz w:val="16"/>
                            <w:szCs w:val="16"/>
                          </w:rPr>
                          <w:t xml:space="preserve"> </w:t>
                        </w:r>
                        <w:r w:rsidRPr="00077ACB">
                          <w:rPr>
                            <w:rFonts w:cs="Arial"/>
                            <w:b/>
                            <w:bCs/>
                            <w:color w:val="000000"/>
                            <w:sz w:val="20"/>
                            <w:szCs w:val="20"/>
                          </w:rPr>
                          <w:t>STP Trainee</w:t>
                        </w:r>
                      </w:p>
                      <w:p w14:paraId="5BA1CB13" w14:textId="77777777" w:rsidR="003F47E0" w:rsidRPr="00077ACB" w:rsidRDefault="003F47E0" w:rsidP="004E73CC">
                        <w:pPr>
                          <w:jc w:val="center"/>
                          <w:rPr>
                            <w:rFonts w:cs="Arial"/>
                            <w:b/>
                            <w:bCs/>
                            <w:color w:val="000000"/>
                            <w:sz w:val="20"/>
                            <w:szCs w:val="20"/>
                          </w:rPr>
                        </w:pPr>
                        <w:r w:rsidRPr="00077ACB">
                          <w:rPr>
                            <w:rFonts w:cs="Arial"/>
                            <w:b/>
                            <w:bCs/>
                            <w:color w:val="000000"/>
                            <w:sz w:val="20"/>
                            <w:szCs w:val="20"/>
                          </w:rPr>
                          <w:t>(Band 6)</w:t>
                        </w:r>
                      </w:p>
                    </w:txbxContent>
                  </v:textbox>
                </v:rect>
                <v:shapetype id="_x0000_t33" coordsize="21600,21600" o:spt="33" o:oned="t" path="m,l21600,r,21600e" filled="f">
                  <v:stroke joinstyle="miter"/>
                  <v:path arrowok="t" fillok="f" o:connecttype="none"/>
                  <o:lock v:ext="edit" shapetype="t"/>
                </v:shapetype>
                <v:shape id="AutoShape 279" o:spid="_x0000_s1044" type="#_x0000_t33" style="position:absolute;left:11614;top:27432;width:44240;height:215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QlNcMAAADbAAAADwAAAGRycy9kb3ducmV2LnhtbERPTWvCQBC9F/wPywi91U09FE3dSCko&#10;PbSgRoq9TbOTbGh2NmQ3Mf33riB4m8f7nNV6tI0YqPO1YwXPswQEceF0zZWCY755WoDwAVlj45gU&#10;/JOHdTZ5WGGq3Zn3NBxCJWII+xQVmBDaVEpfGLLoZ64ljlzpOoshwq6SusNzDLeNnCfJi7RYc2ww&#10;2NK7oeLv0FsFxem7d5/5fHD18af/Kk9m97vdK/U4Hd9eQQQaw118c3/oOH8J11/iAT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kJTXDAAAA2wAAAA8AAAAAAAAAAAAA&#10;AAAAoQIAAGRycy9kb3ducmV2LnhtbFBLBQYAAAAABAAEAPkAAACRAwAAAAA=&#10;"/>
                <v:shape id="AutoShape 55" o:spid="_x0000_s1045" type="#_x0000_t32" style="position:absolute;left:36709;top:26130;width:101;height:1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rect id="Rectangle 57" o:spid="_x0000_s1046" style="position:absolute;left:46958;top:19716;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14:paraId="214C93E0" w14:textId="77777777" w:rsidR="003F47E0" w:rsidRPr="00077ACB" w:rsidRDefault="003F47E0" w:rsidP="00836762">
                        <w:pPr>
                          <w:shd w:val="clear" w:color="auto" w:fill="B4C6E7"/>
                          <w:rPr>
                            <w:sz w:val="20"/>
                            <w:szCs w:val="20"/>
                          </w:rPr>
                        </w:pPr>
                        <w:r w:rsidRPr="00077ACB">
                          <w:rPr>
                            <w:sz w:val="20"/>
                            <w:szCs w:val="20"/>
                          </w:rPr>
                          <w:t>New-born Hearing Screeners</w:t>
                        </w:r>
                      </w:p>
                    </w:txbxContent>
                  </v:textbox>
                </v:rect>
                <v:shape id="AutoShape 59" o:spid="_x0000_s1047" type="#_x0000_t32" style="position:absolute;left:53244;top:17659;width:96;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60" o:spid="_x0000_s1048" type="#_x0000_t32" style="position:absolute;left:32575;top:15411;width:14192;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w10:anchorlock/>
              </v:group>
            </w:pict>
          </mc:Fallback>
        </mc:AlternateContent>
      </w:r>
    </w:p>
    <w:p w14:paraId="07B7F407" w14:textId="77777777" w:rsidR="00145A72" w:rsidRDefault="00145A72" w:rsidP="00D75209">
      <w:pPr>
        <w:ind w:left="-720"/>
        <w:rPr>
          <w:rFonts w:ascii="Arial" w:hAnsi="Arial" w:cs="Arial"/>
          <w:b/>
          <w:sz w:val="22"/>
          <w:szCs w:val="22"/>
        </w:rPr>
      </w:pPr>
    </w:p>
    <w:p w14:paraId="371970AF" w14:textId="77777777" w:rsidR="008D3F47" w:rsidRDefault="008D3F47" w:rsidP="00D75209">
      <w:pPr>
        <w:ind w:left="-720"/>
        <w:rPr>
          <w:rFonts w:ascii="Arial" w:hAnsi="Arial" w:cs="Arial"/>
          <w:b/>
          <w:sz w:val="22"/>
          <w:szCs w:val="22"/>
        </w:rPr>
      </w:pPr>
    </w:p>
    <w:p w14:paraId="6604AFA1" w14:textId="77777777" w:rsidR="008D3F47" w:rsidRDefault="008D3F47" w:rsidP="00D75209">
      <w:pPr>
        <w:ind w:left="-720"/>
        <w:rPr>
          <w:rFonts w:ascii="Arial" w:hAnsi="Arial" w:cs="Arial"/>
          <w:b/>
          <w:sz w:val="22"/>
          <w:szCs w:val="22"/>
        </w:rPr>
      </w:pPr>
    </w:p>
    <w:p w14:paraId="5CD2AD52" w14:textId="77777777" w:rsidR="008D3F47" w:rsidRPr="00695D83" w:rsidRDefault="008D3F47" w:rsidP="008D3F47">
      <w:pPr>
        <w:rPr>
          <w:rFonts w:ascii="Arial" w:hAnsi="Arial" w:cs="Arial"/>
          <w:b/>
          <w:sz w:val="22"/>
          <w:szCs w:val="22"/>
        </w:rPr>
      </w:pPr>
    </w:p>
    <w:p w14:paraId="195009F8" w14:textId="77777777" w:rsidR="002E1397" w:rsidRPr="00695D83" w:rsidRDefault="002E1397" w:rsidP="00D75209">
      <w:pPr>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695D83">
        <w:rPr>
          <w:rFonts w:ascii="Arial" w:hAnsi="Arial" w:cs="Arial"/>
          <w:b/>
          <w:sz w:val="22"/>
          <w:szCs w:val="22"/>
        </w:rPr>
        <w:lastRenderedPageBreak/>
        <w:t xml:space="preserve">5. </w:t>
      </w:r>
      <w:r w:rsidR="00433037" w:rsidRPr="00695D83">
        <w:rPr>
          <w:rFonts w:ascii="Arial" w:hAnsi="Arial" w:cs="Arial"/>
          <w:b/>
          <w:sz w:val="22"/>
          <w:szCs w:val="22"/>
        </w:rPr>
        <w:t>Scope and Range</w:t>
      </w:r>
    </w:p>
    <w:p w14:paraId="2E9B2724" w14:textId="77777777" w:rsidR="00433037" w:rsidRPr="00695D83" w:rsidRDefault="00433037" w:rsidP="008D3F47">
      <w:pPr>
        <w:ind w:left="-540"/>
        <w:jc w:val="both"/>
        <w:rPr>
          <w:rFonts w:ascii="Arial" w:hAnsi="Arial" w:cs="Arial"/>
          <w:sz w:val="22"/>
          <w:szCs w:val="22"/>
        </w:rPr>
      </w:pPr>
      <w:r w:rsidRPr="00695D83">
        <w:rPr>
          <w:rFonts w:ascii="Arial" w:hAnsi="Arial" w:cs="Arial"/>
          <w:sz w:val="22"/>
          <w:szCs w:val="22"/>
        </w:rPr>
        <w:t>The post holder will be expected to perform, interpret and report the full range of basic and specialist audiology investigation carried out within the department.</w:t>
      </w:r>
    </w:p>
    <w:p w14:paraId="113964D3" w14:textId="77777777" w:rsidR="00433037" w:rsidRPr="00695D83" w:rsidRDefault="00433037" w:rsidP="008D3F47">
      <w:pPr>
        <w:ind w:left="-540"/>
        <w:jc w:val="both"/>
        <w:rPr>
          <w:rFonts w:ascii="Arial" w:hAnsi="Arial" w:cs="Arial"/>
          <w:sz w:val="22"/>
          <w:szCs w:val="22"/>
        </w:rPr>
      </w:pPr>
    </w:p>
    <w:p w14:paraId="61DDB6D6" w14:textId="77777777" w:rsidR="00433037" w:rsidRPr="00695D83" w:rsidRDefault="00433037" w:rsidP="008D3F47">
      <w:pPr>
        <w:ind w:left="-540"/>
        <w:jc w:val="both"/>
        <w:rPr>
          <w:rFonts w:ascii="Arial" w:hAnsi="Arial" w:cs="Arial"/>
          <w:sz w:val="22"/>
          <w:szCs w:val="22"/>
        </w:rPr>
      </w:pPr>
      <w:r w:rsidRPr="00695D83">
        <w:rPr>
          <w:rFonts w:ascii="Arial" w:hAnsi="Arial" w:cs="Arial"/>
          <w:sz w:val="22"/>
          <w:szCs w:val="22"/>
        </w:rPr>
        <w:t>The post holder will be expected to participate in all areas of the service. There may be occasion that you will be asked to supervise junior staff and may be asked to deliver training and education to other team members and other medical specialities within the hospital.</w:t>
      </w:r>
    </w:p>
    <w:p w14:paraId="11BC14D3" w14:textId="77777777" w:rsidR="00433037" w:rsidRPr="00695D83" w:rsidRDefault="00433037" w:rsidP="008D3F47">
      <w:pPr>
        <w:ind w:left="-540"/>
        <w:jc w:val="both"/>
        <w:rPr>
          <w:rFonts w:ascii="Arial" w:hAnsi="Arial" w:cs="Arial"/>
          <w:sz w:val="22"/>
          <w:szCs w:val="22"/>
        </w:rPr>
      </w:pPr>
    </w:p>
    <w:p w14:paraId="77779766" w14:textId="77777777" w:rsidR="00F7547E" w:rsidRPr="00695D83" w:rsidRDefault="00BE1A41" w:rsidP="008D3F47">
      <w:pPr>
        <w:ind w:left="-540"/>
        <w:jc w:val="both"/>
        <w:rPr>
          <w:rFonts w:ascii="Arial" w:hAnsi="Arial" w:cs="Arial"/>
          <w:sz w:val="22"/>
          <w:szCs w:val="22"/>
        </w:rPr>
      </w:pPr>
      <w:r w:rsidRPr="00695D83">
        <w:rPr>
          <w:rFonts w:ascii="Arial" w:hAnsi="Arial" w:cs="Arial"/>
          <w:sz w:val="22"/>
          <w:szCs w:val="22"/>
        </w:rPr>
        <w:t xml:space="preserve">The Audiology Service is </w:t>
      </w:r>
      <w:r w:rsidR="006A0DFC" w:rsidRPr="00695D83">
        <w:rPr>
          <w:rFonts w:ascii="Arial" w:hAnsi="Arial" w:cs="Arial"/>
          <w:sz w:val="22"/>
          <w:szCs w:val="22"/>
        </w:rPr>
        <w:t>based at Royal Hospital for</w:t>
      </w:r>
      <w:r w:rsidRPr="00695D83">
        <w:rPr>
          <w:rFonts w:ascii="Arial" w:hAnsi="Arial" w:cs="Arial"/>
          <w:sz w:val="22"/>
          <w:szCs w:val="22"/>
        </w:rPr>
        <w:t xml:space="preserve"> Children (Acute Services) and provides services thro</w:t>
      </w:r>
      <w:r w:rsidR="0042016F" w:rsidRPr="00695D83">
        <w:rPr>
          <w:rFonts w:ascii="Arial" w:hAnsi="Arial" w:cs="Arial"/>
          <w:sz w:val="22"/>
          <w:szCs w:val="22"/>
        </w:rPr>
        <w:t xml:space="preserve">ughout NHS Greater Glasgow </w:t>
      </w:r>
      <w:r w:rsidR="00504B56">
        <w:rPr>
          <w:rFonts w:ascii="Arial" w:hAnsi="Arial" w:cs="Arial"/>
          <w:sz w:val="22"/>
          <w:szCs w:val="22"/>
        </w:rPr>
        <w:t xml:space="preserve">&amp; Clyde </w:t>
      </w:r>
      <w:r w:rsidR="0042016F" w:rsidRPr="00695D83">
        <w:rPr>
          <w:rFonts w:ascii="Arial" w:hAnsi="Arial" w:cs="Arial"/>
          <w:sz w:val="22"/>
          <w:szCs w:val="22"/>
        </w:rPr>
        <w:t>at several</w:t>
      </w:r>
      <w:r w:rsidRPr="00695D83">
        <w:rPr>
          <w:rFonts w:ascii="Arial" w:hAnsi="Arial" w:cs="Arial"/>
          <w:sz w:val="22"/>
          <w:szCs w:val="22"/>
        </w:rPr>
        <w:t xml:space="preserve"> community locati</w:t>
      </w:r>
      <w:r w:rsidR="00504B56">
        <w:rPr>
          <w:rFonts w:ascii="Arial" w:hAnsi="Arial" w:cs="Arial"/>
          <w:sz w:val="22"/>
          <w:szCs w:val="22"/>
        </w:rPr>
        <w:t xml:space="preserve">ons, 3 maternity hospitals and direct support </w:t>
      </w:r>
      <w:r w:rsidRPr="00695D83">
        <w:rPr>
          <w:rFonts w:ascii="Arial" w:hAnsi="Arial" w:cs="Arial"/>
          <w:sz w:val="22"/>
          <w:szCs w:val="22"/>
        </w:rPr>
        <w:t xml:space="preserve">each week for 5 specialist </w:t>
      </w:r>
      <w:r w:rsidR="006A0DFC" w:rsidRPr="00695D83">
        <w:rPr>
          <w:rFonts w:ascii="Arial" w:hAnsi="Arial" w:cs="Arial"/>
          <w:sz w:val="22"/>
          <w:szCs w:val="22"/>
        </w:rPr>
        <w:t xml:space="preserve">Audiological Medicine Clinics and supporting </w:t>
      </w:r>
      <w:r w:rsidR="00504B56">
        <w:rPr>
          <w:rFonts w:ascii="Arial" w:hAnsi="Arial" w:cs="Arial"/>
          <w:sz w:val="22"/>
          <w:szCs w:val="22"/>
        </w:rPr>
        <w:t>10</w:t>
      </w:r>
      <w:r w:rsidR="006A0DFC" w:rsidRPr="00695D83">
        <w:rPr>
          <w:rFonts w:ascii="Arial" w:hAnsi="Arial" w:cs="Arial"/>
          <w:sz w:val="22"/>
          <w:szCs w:val="22"/>
        </w:rPr>
        <w:t xml:space="preserve"> ENT consultants.</w:t>
      </w:r>
    </w:p>
    <w:p w14:paraId="41F81F76" w14:textId="77777777" w:rsidR="00F7547E" w:rsidRPr="00695D83" w:rsidRDefault="00F7547E" w:rsidP="00BE1A41">
      <w:pPr>
        <w:ind w:left="-540"/>
        <w:rPr>
          <w:rFonts w:ascii="Arial" w:hAnsi="Arial" w:cs="Arial"/>
          <w:sz w:val="22"/>
          <w:szCs w:val="22"/>
        </w:rPr>
      </w:pPr>
    </w:p>
    <w:p w14:paraId="66DBD200" w14:textId="77777777" w:rsidR="00BE1A41" w:rsidRPr="00695D83" w:rsidRDefault="00F7547E" w:rsidP="008D3F47">
      <w:pPr>
        <w:ind w:left="-540"/>
        <w:jc w:val="both"/>
        <w:rPr>
          <w:rFonts w:ascii="Arial" w:hAnsi="Arial" w:cs="Arial"/>
          <w:sz w:val="22"/>
          <w:szCs w:val="22"/>
        </w:rPr>
      </w:pPr>
      <w:r w:rsidRPr="00695D83">
        <w:rPr>
          <w:rFonts w:ascii="Arial" w:hAnsi="Arial" w:cs="Arial"/>
          <w:sz w:val="22"/>
          <w:szCs w:val="22"/>
        </w:rPr>
        <w:t xml:space="preserve"> </w:t>
      </w:r>
      <w:r w:rsidR="00BE1A41" w:rsidRPr="00695D83">
        <w:rPr>
          <w:rFonts w:ascii="Arial" w:hAnsi="Arial" w:cs="Arial"/>
          <w:sz w:val="22"/>
          <w:szCs w:val="22"/>
        </w:rPr>
        <w:t>The Audiology Service provides direct patient care via:</w:t>
      </w:r>
    </w:p>
    <w:p w14:paraId="1A142591" w14:textId="2FBC3AE0" w:rsidR="00504B56" w:rsidRDefault="00BE1A41" w:rsidP="000912F2">
      <w:pPr>
        <w:numPr>
          <w:ilvl w:val="0"/>
          <w:numId w:val="2"/>
        </w:numPr>
        <w:jc w:val="both"/>
        <w:rPr>
          <w:rFonts w:ascii="Arial" w:hAnsi="Arial" w:cs="Arial"/>
          <w:sz w:val="22"/>
          <w:szCs w:val="22"/>
        </w:rPr>
      </w:pPr>
      <w:r w:rsidRPr="00695D83">
        <w:rPr>
          <w:rFonts w:ascii="Arial" w:hAnsi="Arial" w:cs="Arial"/>
          <w:sz w:val="22"/>
          <w:szCs w:val="22"/>
        </w:rPr>
        <w:t xml:space="preserve">Direct Audiology care </w:t>
      </w:r>
      <w:r w:rsidR="0042016F" w:rsidRPr="00695D83">
        <w:rPr>
          <w:rFonts w:ascii="Arial" w:hAnsi="Arial" w:cs="Arial"/>
          <w:sz w:val="22"/>
          <w:szCs w:val="22"/>
        </w:rPr>
        <w:t xml:space="preserve">and services to </w:t>
      </w:r>
      <w:r w:rsidR="00504B56">
        <w:rPr>
          <w:rFonts w:ascii="Arial" w:hAnsi="Arial" w:cs="Arial"/>
          <w:sz w:val="22"/>
          <w:szCs w:val="22"/>
        </w:rPr>
        <w:t>over 15</w:t>
      </w:r>
      <w:r w:rsidR="00F7547E" w:rsidRPr="00695D83">
        <w:rPr>
          <w:rFonts w:ascii="Arial" w:hAnsi="Arial" w:cs="Arial"/>
          <w:sz w:val="22"/>
          <w:szCs w:val="22"/>
        </w:rPr>
        <w:t>00</w:t>
      </w:r>
      <w:r w:rsidRPr="00695D83">
        <w:rPr>
          <w:rFonts w:ascii="Arial" w:hAnsi="Arial" w:cs="Arial"/>
          <w:sz w:val="22"/>
          <w:szCs w:val="22"/>
        </w:rPr>
        <w:t xml:space="preserve"> hearing impaired children who require the use of hearing amplification. These patients range in age from 0 to the end of secondary education.</w:t>
      </w:r>
      <w:r w:rsidR="00504B56" w:rsidRPr="00504B56">
        <w:rPr>
          <w:rFonts w:ascii="Arial" w:hAnsi="Arial" w:cs="Arial"/>
          <w:sz w:val="22"/>
          <w:szCs w:val="22"/>
        </w:rPr>
        <w:t xml:space="preserve"> The direct care provided to </w:t>
      </w:r>
      <w:r w:rsidR="002929FE">
        <w:rPr>
          <w:rFonts w:ascii="Arial" w:hAnsi="Arial" w:cs="Arial"/>
          <w:sz w:val="22"/>
          <w:szCs w:val="22"/>
        </w:rPr>
        <w:t xml:space="preserve">these </w:t>
      </w:r>
      <w:r w:rsidR="00504B56" w:rsidRPr="00504B56">
        <w:rPr>
          <w:rFonts w:ascii="Arial" w:hAnsi="Arial" w:cs="Arial"/>
          <w:sz w:val="22"/>
          <w:szCs w:val="22"/>
        </w:rPr>
        <w:t>hearing-impaired children, many of who have additional co-morbidity (</w:t>
      </w:r>
      <w:r w:rsidR="008D3F47" w:rsidRPr="00504B56">
        <w:rPr>
          <w:rFonts w:ascii="Arial" w:hAnsi="Arial" w:cs="Arial"/>
          <w:sz w:val="22"/>
          <w:szCs w:val="22"/>
        </w:rPr>
        <w:t>approx.</w:t>
      </w:r>
      <w:r w:rsidR="00504B56" w:rsidRPr="00504B56">
        <w:rPr>
          <w:rFonts w:ascii="Arial" w:hAnsi="Arial" w:cs="Arial"/>
          <w:sz w:val="22"/>
          <w:szCs w:val="22"/>
        </w:rPr>
        <w:t xml:space="preserve"> 60%) includes the assessment, diagnosis and development of care packages to deal with and overcome the hearing impairment. This also involves </w:t>
      </w:r>
      <w:r w:rsidR="00BD2144" w:rsidRPr="00504B56">
        <w:rPr>
          <w:rFonts w:ascii="Arial" w:hAnsi="Arial" w:cs="Arial"/>
          <w:sz w:val="22"/>
          <w:szCs w:val="22"/>
        </w:rPr>
        <w:t>multi-disciplinary</w:t>
      </w:r>
      <w:r w:rsidR="00504B56" w:rsidRPr="00504B56">
        <w:rPr>
          <w:rFonts w:ascii="Arial" w:hAnsi="Arial" w:cs="Arial"/>
          <w:sz w:val="22"/>
          <w:szCs w:val="22"/>
        </w:rPr>
        <w:t xml:space="preserve"> working with professionals in health, education, social services and voluntary </w:t>
      </w:r>
      <w:r w:rsidR="00504B56">
        <w:rPr>
          <w:rFonts w:ascii="Arial" w:hAnsi="Arial" w:cs="Arial"/>
          <w:sz w:val="22"/>
          <w:szCs w:val="22"/>
        </w:rPr>
        <w:t>sectors.</w:t>
      </w:r>
    </w:p>
    <w:p w14:paraId="11F1DDCE" w14:textId="3802CDDB" w:rsidR="00504B56" w:rsidRDefault="00A002B4" w:rsidP="000912F2">
      <w:pPr>
        <w:numPr>
          <w:ilvl w:val="0"/>
          <w:numId w:val="2"/>
        </w:numPr>
        <w:jc w:val="both"/>
        <w:rPr>
          <w:rFonts w:ascii="Arial" w:hAnsi="Arial" w:cs="Arial"/>
          <w:sz w:val="22"/>
          <w:szCs w:val="22"/>
        </w:rPr>
      </w:pPr>
      <w:r>
        <w:rPr>
          <w:rFonts w:ascii="Arial" w:hAnsi="Arial" w:cs="Arial"/>
          <w:sz w:val="22"/>
          <w:szCs w:val="22"/>
        </w:rPr>
        <w:t xml:space="preserve">Provide Audiology support to </w:t>
      </w:r>
      <w:r w:rsidR="00BE1A41" w:rsidRPr="00695D83">
        <w:rPr>
          <w:rFonts w:ascii="Arial" w:hAnsi="Arial" w:cs="Arial"/>
          <w:sz w:val="22"/>
          <w:szCs w:val="22"/>
        </w:rPr>
        <w:t>Support to 1 Consultant Audiological Physician</w:t>
      </w:r>
      <w:r w:rsidR="00141E86" w:rsidRPr="00695D83">
        <w:rPr>
          <w:rFonts w:ascii="Arial" w:hAnsi="Arial" w:cs="Arial"/>
          <w:sz w:val="22"/>
          <w:szCs w:val="22"/>
        </w:rPr>
        <w:t>,</w:t>
      </w:r>
      <w:r w:rsidR="006A0DFC" w:rsidRPr="00695D83">
        <w:rPr>
          <w:rFonts w:ascii="Arial" w:hAnsi="Arial" w:cs="Arial"/>
          <w:sz w:val="22"/>
          <w:szCs w:val="22"/>
        </w:rPr>
        <w:t xml:space="preserve"> 9</w:t>
      </w:r>
      <w:r w:rsidR="00BE1A41" w:rsidRPr="00695D83">
        <w:rPr>
          <w:rFonts w:ascii="Arial" w:hAnsi="Arial" w:cs="Arial"/>
          <w:sz w:val="22"/>
          <w:szCs w:val="22"/>
        </w:rPr>
        <w:t xml:space="preserve"> ENT consultants</w:t>
      </w:r>
      <w:r w:rsidR="00504B56">
        <w:rPr>
          <w:rFonts w:ascii="Arial" w:hAnsi="Arial" w:cs="Arial"/>
          <w:sz w:val="22"/>
          <w:szCs w:val="22"/>
        </w:rPr>
        <w:t xml:space="preserve"> for audiometry for all ages and abilities.</w:t>
      </w:r>
    </w:p>
    <w:p w14:paraId="06D6EF2C" w14:textId="5EA0133D" w:rsidR="00BE1A41" w:rsidRPr="00695D83" w:rsidRDefault="00504B56" w:rsidP="000912F2">
      <w:pPr>
        <w:numPr>
          <w:ilvl w:val="0"/>
          <w:numId w:val="2"/>
        </w:numPr>
        <w:jc w:val="both"/>
        <w:rPr>
          <w:rFonts w:ascii="Arial" w:hAnsi="Arial" w:cs="Arial"/>
          <w:sz w:val="22"/>
          <w:szCs w:val="22"/>
        </w:rPr>
      </w:pPr>
      <w:r>
        <w:rPr>
          <w:rFonts w:ascii="Arial" w:hAnsi="Arial" w:cs="Arial"/>
          <w:sz w:val="22"/>
          <w:szCs w:val="22"/>
        </w:rPr>
        <w:t xml:space="preserve">Audiology support to </w:t>
      </w:r>
      <w:r w:rsidR="00BE1A41" w:rsidRPr="00695D83">
        <w:rPr>
          <w:rFonts w:ascii="Arial" w:hAnsi="Arial" w:cs="Arial"/>
          <w:sz w:val="22"/>
          <w:szCs w:val="22"/>
        </w:rPr>
        <w:t>various other departments such as Oncology Haematology, Cystic Fibrosis, tertiary paediatrics and Endocrinology.</w:t>
      </w:r>
    </w:p>
    <w:p w14:paraId="7EA21B76" w14:textId="5515B033" w:rsidR="00BE1A41" w:rsidRPr="00695D83" w:rsidRDefault="001D3F64" w:rsidP="000912F2">
      <w:pPr>
        <w:numPr>
          <w:ilvl w:val="0"/>
          <w:numId w:val="2"/>
        </w:numPr>
        <w:jc w:val="both"/>
        <w:rPr>
          <w:rFonts w:ascii="Arial" w:hAnsi="Arial" w:cs="Arial"/>
          <w:sz w:val="22"/>
          <w:szCs w:val="22"/>
        </w:rPr>
      </w:pPr>
      <w:r w:rsidRPr="00695D83">
        <w:rPr>
          <w:rFonts w:ascii="Arial" w:hAnsi="Arial" w:cs="Arial"/>
          <w:sz w:val="22"/>
          <w:szCs w:val="22"/>
        </w:rPr>
        <w:t>New-born</w:t>
      </w:r>
      <w:r w:rsidR="00BE1A41" w:rsidRPr="00695D83">
        <w:rPr>
          <w:rFonts w:ascii="Arial" w:hAnsi="Arial" w:cs="Arial"/>
          <w:sz w:val="22"/>
          <w:szCs w:val="22"/>
        </w:rPr>
        <w:t xml:space="preserve"> hearing screening service within 3 maternity hospitals</w:t>
      </w:r>
      <w:r w:rsidR="0042016F" w:rsidRPr="00695D83">
        <w:rPr>
          <w:rFonts w:ascii="Arial" w:hAnsi="Arial" w:cs="Arial"/>
          <w:sz w:val="22"/>
          <w:szCs w:val="22"/>
        </w:rPr>
        <w:t xml:space="preserve"> (circa 16</w:t>
      </w:r>
      <w:r w:rsidR="00BE1A41" w:rsidRPr="00695D83">
        <w:rPr>
          <w:rFonts w:ascii="Arial" w:hAnsi="Arial" w:cs="Arial"/>
          <w:sz w:val="22"/>
          <w:szCs w:val="22"/>
        </w:rPr>
        <w:t xml:space="preserve">, 000 births per annum), including diagnostic testing service for screen </w:t>
      </w:r>
      <w:r w:rsidR="002929FE">
        <w:rPr>
          <w:rFonts w:ascii="Arial" w:hAnsi="Arial" w:cs="Arial"/>
          <w:sz w:val="22"/>
          <w:szCs w:val="22"/>
        </w:rPr>
        <w:t>referrals</w:t>
      </w:r>
      <w:r w:rsidR="00BE1A41" w:rsidRPr="00695D83">
        <w:rPr>
          <w:rFonts w:ascii="Arial" w:hAnsi="Arial" w:cs="Arial"/>
          <w:sz w:val="22"/>
          <w:szCs w:val="22"/>
        </w:rPr>
        <w:t>.</w:t>
      </w:r>
    </w:p>
    <w:p w14:paraId="2C046BB7" w14:textId="126E9757" w:rsidR="00BE1A41" w:rsidRPr="00695D83" w:rsidRDefault="00504B56" w:rsidP="000912F2">
      <w:pPr>
        <w:numPr>
          <w:ilvl w:val="0"/>
          <w:numId w:val="2"/>
        </w:numPr>
        <w:jc w:val="both"/>
        <w:rPr>
          <w:rFonts w:ascii="Arial" w:hAnsi="Arial" w:cs="Arial"/>
          <w:sz w:val="22"/>
          <w:szCs w:val="22"/>
        </w:rPr>
      </w:pPr>
      <w:r>
        <w:rPr>
          <w:rFonts w:ascii="Arial" w:hAnsi="Arial" w:cs="Arial"/>
          <w:sz w:val="22"/>
          <w:szCs w:val="22"/>
        </w:rPr>
        <w:t>H</w:t>
      </w:r>
      <w:r w:rsidR="0042016F" w:rsidRPr="00695D83">
        <w:rPr>
          <w:rFonts w:ascii="Arial" w:hAnsi="Arial" w:cs="Arial"/>
          <w:sz w:val="22"/>
          <w:szCs w:val="22"/>
        </w:rPr>
        <w:t xml:space="preserve">earing assessment </w:t>
      </w:r>
      <w:r w:rsidR="006A0DFC" w:rsidRPr="00695D83">
        <w:rPr>
          <w:rFonts w:ascii="Arial" w:hAnsi="Arial" w:cs="Arial"/>
          <w:sz w:val="22"/>
          <w:szCs w:val="22"/>
        </w:rPr>
        <w:t>for all ages</w:t>
      </w:r>
      <w:r>
        <w:rPr>
          <w:rFonts w:ascii="Arial" w:hAnsi="Arial" w:cs="Arial"/>
          <w:sz w:val="22"/>
          <w:szCs w:val="22"/>
        </w:rPr>
        <w:t xml:space="preserve"> and abilities</w:t>
      </w:r>
      <w:r w:rsidR="006A0DFC" w:rsidRPr="00695D83">
        <w:rPr>
          <w:rFonts w:ascii="Arial" w:hAnsi="Arial" w:cs="Arial"/>
          <w:sz w:val="22"/>
          <w:szCs w:val="22"/>
        </w:rPr>
        <w:t xml:space="preserve"> </w:t>
      </w:r>
      <w:r w:rsidR="0042016F" w:rsidRPr="00695D83">
        <w:rPr>
          <w:rFonts w:ascii="Arial" w:hAnsi="Arial" w:cs="Arial"/>
          <w:sz w:val="22"/>
          <w:szCs w:val="22"/>
        </w:rPr>
        <w:t xml:space="preserve">at </w:t>
      </w:r>
      <w:r w:rsidR="00113679" w:rsidRPr="00695D83">
        <w:rPr>
          <w:rFonts w:ascii="Arial" w:hAnsi="Arial" w:cs="Arial"/>
          <w:sz w:val="22"/>
          <w:szCs w:val="22"/>
        </w:rPr>
        <w:t xml:space="preserve">6 </w:t>
      </w:r>
      <w:r w:rsidR="00BE1A41" w:rsidRPr="00695D83">
        <w:rPr>
          <w:rFonts w:ascii="Arial" w:hAnsi="Arial" w:cs="Arial"/>
          <w:sz w:val="22"/>
          <w:szCs w:val="22"/>
        </w:rPr>
        <w:t xml:space="preserve">Community clinics- circa </w:t>
      </w:r>
      <w:r w:rsidR="006A0DFC" w:rsidRPr="00695D83">
        <w:rPr>
          <w:rFonts w:ascii="Arial" w:hAnsi="Arial" w:cs="Arial"/>
          <w:sz w:val="22"/>
          <w:szCs w:val="22"/>
        </w:rPr>
        <w:t>30 clinics every month</w:t>
      </w:r>
      <w:r w:rsidR="006E22DA" w:rsidRPr="00695D83">
        <w:rPr>
          <w:rFonts w:ascii="Arial" w:hAnsi="Arial" w:cs="Arial"/>
          <w:sz w:val="22"/>
          <w:szCs w:val="22"/>
        </w:rPr>
        <w:t>. Each clinic is staff by one or two Audiologists. All clinics rooms are sound treated and equipped with VRA, Sound Field, Audiometer, Oto-acoustic emissions and Tympanometer.</w:t>
      </w:r>
    </w:p>
    <w:p w14:paraId="40A50A0C" w14:textId="77777777" w:rsidR="00BE1A41" w:rsidRPr="00695D83" w:rsidRDefault="00F7547E" w:rsidP="000912F2">
      <w:pPr>
        <w:numPr>
          <w:ilvl w:val="0"/>
          <w:numId w:val="2"/>
        </w:numPr>
        <w:jc w:val="both"/>
        <w:rPr>
          <w:rFonts w:ascii="Arial" w:hAnsi="Arial" w:cs="Arial"/>
          <w:sz w:val="22"/>
          <w:szCs w:val="22"/>
        </w:rPr>
      </w:pPr>
      <w:r w:rsidRPr="00695D83">
        <w:rPr>
          <w:rFonts w:ascii="Arial" w:hAnsi="Arial" w:cs="Arial"/>
          <w:sz w:val="22"/>
          <w:szCs w:val="22"/>
        </w:rPr>
        <w:t>Regular visits to</w:t>
      </w:r>
      <w:r w:rsidR="00BE1A41" w:rsidRPr="00695D83">
        <w:rPr>
          <w:rFonts w:ascii="Arial" w:hAnsi="Arial" w:cs="Arial"/>
          <w:sz w:val="22"/>
          <w:szCs w:val="22"/>
        </w:rPr>
        <w:t xml:space="preserve"> units for the hearing impaired.</w:t>
      </w:r>
      <w:r w:rsidR="006E22DA">
        <w:rPr>
          <w:rFonts w:ascii="Arial" w:hAnsi="Arial" w:cs="Arial"/>
          <w:sz w:val="22"/>
          <w:szCs w:val="22"/>
        </w:rPr>
        <w:t xml:space="preserve"> </w:t>
      </w:r>
      <w:r w:rsidR="006E22DA" w:rsidRPr="00695D83">
        <w:rPr>
          <w:rFonts w:ascii="Arial" w:hAnsi="Arial" w:cs="Arial"/>
          <w:sz w:val="22"/>
          <w:szCs w:val="22"/>
        </w:rPr>
        <w:t>Glasgow has 1 primary and 1 secondary school unit for the hearing impaired</w:t>
      </w:r>
    </w:p>
    <w:p w14:paraId="167F3B8A" w14:textId="17442F16" w:rsidR="00BE1A41" w:rsidRDefault="00504B56" w:rsidP="000912F2">
      <w:pPr>
        <w:numPr>
          <w:ilvl w:val="0"/>
          <w:numId w:val="2"/>
        </w:numPr>
        <w:jc w:val="both"/>
        <w:rPr>
          <w:rFonts w:ascii="Arial" w:hAnsi="Arial" w:cs="Arial"/>
          <w:sz w:val="22"/>
          <w:szCs w:val="22"/>
        </w:rPr>
      </w:pPr>
      <w:r>
        <w:rPr>
          <w:rFonts w:ascii="Arial" w:hAnsi="Arial" w:cs="Arial"/>
          <w:sz w:val="22"/>
          <w:szCs w:val="22"/>
        </w:rPr>
        <w:t>Audiologist led h</w:t>
      </w:r>
      <w:r w:rsidR="00BE1A41" w:rsidRPr="00695D83">
        <w:rPr>
          <w:rFonts w:ascii="Arial" w:hAnsi="Arial" w:cs="Arial"/>
          <w:sz w:val="22"/>
          <w:szCs w:val="22"/>
        </w:rPr>
        <w:t xml:space="preserve">earing </w:t>
      </w:r>
      <w:r>
        <w:rPr>
          <w:rFonts w:ascii="Arial" w:hAnsi="Arial" w:cs="Arial"/>
          <w:sz w:val="22"/>
          <w:szCs w:val="22"/>
        </w:rPr>
        <w:t>surveillance</w:t>
      </w:r>
      <w:r w:rsidR="00BE1A41" w:rsidRPr="00695D83">
        <w:rPr>
          <w:rFonts w:ascii="Arial" w:hAnsi="Arial" w:cs="Arial"/>
          <w:sz w:val="22"/>
          <w:szCs w:val="22"/>
        </w:rPr>
        <w:t xml:space="preserve"> program for</w:t>
      </w:r>
      <w:r>
        <w:rPr>
          <w:rFonts w:ascii="Arial" w:hAnsi="Arial" w:cs="Arial"/>
          <w:sz w:val="22"/>
          <w:szCs w:val="22"/>
        </w:rPr>
        <w:t xml:space="preserve"> at risk patients including</w:t>
      </w:r>
      <w:r w:rsidR="00BE1A41" w:rsidRPr="00695D83">
        <w:rPr>
          <w:rFonts w:ascii="Arial" w:hAnsi="Arial" w:cs="Arial"/>
          <w:sz w:val="22"/>
          <w:szCs w:val="22"/>
        </w:rPr>
        <w:t xml:space="preserve"> Downs Syndrome</w:t>
      </w:r>
      <w:r>
        <w:rPr>
          <w:rFonts w:ascii="Arial" w:hAnsi="Arial" w:cs="Arial"/>
          <w:sz w:val="22"/>
          <w:szCs w:val="22"/>
        </w:rPr>
        <w:t>/T21</w:t>
      </w:r>
      <w:r w:rsidR="00BE1A41" w:rsidRPr="00695D83">
        <w:rPr>
          <w:rFonts w:ascii="Arial" w:hAnsi="Arial" w:cs="Arial"/>
          <w:sz w:val="22"/>
          <w:szCs w:val="22"/>
        </w:rPr>
        <w:t xml:space="preserve">, Cystic Fibrosis, </w:t>
      </w:r>
      <w:r w:rsidR="00113679" w:rsidRPr="00695D83">
        <w:rPr>
          <w:rFonts w:ascii="Arial" w:hAnsi="Arial" w:cs="Arial"/>
          <w:sz w:val="22"/>
          <w:szCs w:val="22"/>
        </w:rPr>
        <w:t xml:space="preserve">Cleft Lip and Palate, </w:t>
      </w:r>
      <w:r w:rsidR="00C24D2A">
        <w:rPr>
          <w:rFonts w:ascii="Arial" w:hAnsi="Arial" w:cs="Arial"/>
          <w:sz w:val="22"/>
          <w:szCs w:val="22"/>
        </w:rPr>
        <w:t>N</w:t>
      </w:r>
      <w:r w:rsidR="00C24D2A" w:rsidRPr="00695D83">
        <w:rPr>
          <w:rFonts w:ascii="Arial" w:hAnsi="Arial" w:cs="Arial"/>
          <w:sz w:val="22"/>
          <w:szCs w:val="22"/>
        </w:rPr>
        <w:t>ew-born</w:t>
      </w:r>
      <w:r w:rsidR="00BE1A41" w:rsidRPr="00695D83">
        <w:rPr>
          <w:rFonts w:ascii="Arial" w:hAnsi="Arial" w:cs="Arial"/>
          <w:sz w:val="22"/>
          <w:szCs w:val="22"/>
        </w:rPr>
        <w:t xml:space="preserve"> ‘at risk’ of late onset or progressive hearing loss</w:t>
      </w:r>
      <w:r w:rsidR="00C24D2A">
        <w:rPr>
          <w:rFonts w:ascii="Arial" w:hAnsi="Arial" w:cs="Arial"/>
          <w:sz w:val="22"/>
          <w:szCs w:val="22"/>
        </w:rPr>
        <w:t xml:space="preserve"> for example those diagnosed with</w:t>
      </w:r>
      <w:r w:rsidR="00BE1A41" w:rsidRPr="00695D83">
        <w:rPr>
          <w:rFonts w:ascii="Arial" w:hAnsi="Arial" w:cs="Arial"/>
          <w:sz w:val="22"/>
          <w:szCs w:val="22"/>
        </w:rPr>
        <w:t xml:space="preserve"> CMV.</w:t>
      </w:r>
    </w:p>
    <w:p w14:paraId="2A1BD40F" w14:textId="77777777" w:rsidR="006E22DA" w:rsidRPr="00695D83" w:rsidRDefault="006E22DA" w:rsidP="000912F2">
      <w:pPr>
        <w:numPr>
          <w:ilvl w:val="0"/>
          <w:numId w:val="2"/>
        </w:numPr>
        <w:jc w:val="both"/>
        <w:rPr>
          <w:rFonts w:ascii="Arial" w:hAnsi="Arial" w:cs="Arial"/>
          <w:sz w:val="22"/>
          <w:szCs w:val="22"/>
        </w:rPr>
      </w:pPr>
      <w:r>
        <w:rPr>
          <w:rFonts w:ascii="Arial" w:hAnsi="Arial" w:cs="Arial"/>
          <w:sz w:val="22"/>
          <w:szCs w:val="22"/>
        </w:rPr>
        <w:t>Audiologist led program for monitoring and aiding of children diagnosed with Glue Ear while awaiting surgery or non-surgical intervention.</w:t>
      </w:r>
    </w:p>
    <w:p w14:paraId="08A2FC66" w14:textId="77777777" w:rsidR="0042016F" w:rsidRPr="00504B56" w:rsidRDefault="00504B56" w:rsidP="000912F2">
      <w:pPr>
        <w:numPr>
          <w:ilvl w:val="0"/>
          <w:numId w:val="2"/>
        </w:numPr>
        <w:jc w:val="both"/>
        <w:rPr>
          <w:rFonts w:ascii="Arial" w:hAnsi="Arial" w:cs="Arial"/>
          <w:sz w:val="22"/>
          <w:szCs w:val="22"/>
        </w:rPr>
      </w:pPr>
      <w:r>
        <w:rPr>
          <w:rFonts w:ascii="Arial" w:hAnsi="Arial" w:cs="Arial"/>
          <w:sz w:val="22"/>
          <w:szCs w:val="22"/>
        </w:rPr>
        <w:t xml:space="preserve">Audiologist led </w:t>
      </w:r>
      <w:r w:rsidR="0042016F" w:rsidRPr="00504B56">
        <w:rPr>
          <w:rFonts w:ascii="Arial" w:hAnsi="Arial" w:cs="Arial"/>
          <w:sz w:val="22"/>
          <w:szCs w:val="22"/>
        </w:rPr>
        <w:t xml:space="preserve">Specialist Audiology Clinics for Auditory Processing Disorder assessments, </w:t>
      </w:r>
      <w:r w:rsidRPr="00695D83">
        <w:rPr>
          <w:rFonts w:ascii="Arial" w:hAnsi="Arial" w:cs="Arial"/>
          <w:sz w:val="22"/>
          <w:szCs w:val="22"/>
        </w:rPr>
        <w:t>Balance/Vertigo</w:t>
      </w:r>
      <w:r>
        <w:rPr>
          <w:rFonts w:ascii="Arial" w:hAnsi="Arial" w:cs="Arial"/>
          <w:sz w:val="22"/>
          <w:szCs w:val="22"/>
        </w:rPr>
        <w:t xml:space="preserve">, </w:t>
      </w:r>
      <w:r w:rsidR="0042016F" w:rsidRPr="00504B56">
        <w:rPr>
          <w:rFonts w:ascii="Arial" w:hAnsi="Arial" w:cs="Arial"/>
          <w:sz w:val="22"/>
          <w:szCs w:val="22"/>
        </w:rPr>
        <w:t>Sound Sensitivity and Bone Anchored Hearing Aids.</w:t>
      </w:r>
    </w:p>
    <w:p w14:paraId="6FB98A53" w14:textId="7C3DD4AD" w:rsidR="00C24D2A" w:rsidRDefault="00C24D2A" w:rsidP="000912F2">
      <w:pPr>
        <w:numPr>
          <w:ilvl w:val="0"/>
          <w:numId w:val="2"/>
        </w:numPr>
        <w:jc w:val="both"/>
        <w:rPr>
          <w:rFonts w:ascii="Arial" w:hAnsi="Arial" w:cs="Arial"/>
          <w:sz w:val="22"/>
          <w:szCs w:val="22"/>
        </w:rPr>
      </w:pPr>
      <w:r>
        <w:rPr>
          <w:rFonts w:ascii="Arial" w:hAnsi="Arial" w:cs="Arial"/>
          <w:sz w:val="22"/>
          <w:szCs w:val="22"/>
        </w:rPr>
        <w:t>Frequent and regular p</w:t>
      </w:r>
      <w:r w:rsidR="0042016F" w:rsidRPr="00695D83">
        <w:rPr>
          <w:rFonts w:ascii="Arial" w:hAnsi="Arial" w:cs="Arial"/>
          <w:sz w:val="22"/>
          <w:szCs w:val="22"/>
        </w:rPr>
        <w:t xml:space="preserve">arallel </w:t>
      </w:r>
      <w:r>
        <w:rPr>
          <w:rFonts w:ascii="Arial" w:hAnsi="Arial" w:cs="Arial"/>
          <w:sz w:val="22"/>
          <w:szCs w:val="22"/>
        </w:rPr>
        <w:t>c</w:t>
      </w:r>
      <w:r w:rsidR="0042016F" w:rsidRPr="00695D83">
        <w:rPr>
          <w:rFonts w:ascii="Arial" w:hAnsi="Arial" w:cs="Arial"/>
          <w:sz w:val="22"/>
          <w:szCs w:val="22"/>
        </w:rPr>
        <w:t>linic with Audiology and ENT fo</w:t>
      </w:r>
      <w:r w:rsidR="00113679" w:rsidRPr="00695D83">
        <w:rPr>
          <w:rFonts w:ascii="Arial" w:hAnsi="Arial" w:cs="Arial"/>
          <w:sz w:val="22"/>
          <w:szCs w:val="22"/>
        </w:rPr>
        <w:t xml:space="preserve">r </w:t>
      </w:r>
    </w:p>
    <w:p w14:paraId="3BFC97FA" w14:textId="023AEFCA" w:rsidR="00C24D2A" w:rsidRDefault="00C24D2A" w:rsidP="000912F2">
      <w:pPr>
        <w:numPr>
          <w:ilvl w:val="1"/>
          <w:numId w:val="2"/>
        </w:numPr>
        <w:jc w:val="both"/>
        <w:rPr>
          <w:rFonts w:ascii="Arial" w:hAnsi="Arial" w:cs="Arial"/>
          <w:sz w:val="22"/>
          <w:szCs w:val="22"/>
        </w:rPr>
      </w:pPr>
      <w:r>
        <w:rPr>
          <w:rFonts w:ascii="Arial" w:hAnsi="Arial" w:cs="Arial"/>
          <w:sz w:val="22"/>
          <w:szCs w:val="22"/>
        </w:rPr>
        <w:t>P</w:t>
      </w:r>
      <w:r w:rsidRPr="00695D83">
        <w:rPr>
          <w:rFonts w:ascii="Arial" w:hAnsi="Arial" w:cs="Arial"/>
          <w:sz w:val="22"/>
          <w:szCs w:val="22"/>
        </w:rPr>
        <w:t>ost-operative</w:t>
      </w:r>
      <w:r w:rsidR="00113679" w:rsidRPr="00695D83">
        <w:rPr>
          <w:rFonts w:ascii="Arial" w:hAnsi="Arial" w:cs="Arial"/>
          <w:sz w:val="22"/>
          <w:szCs w:val="22"/>
        </w:rPr>
        <w:t xml:space="preserve"> grommets</w:t>
      </w:r>
      <w:r>
        <w:rPr>
          <w:rFonts w:ascii="Arial" w:hAnsi="Arial" w:cs="Arial"/>
          <w:sz w:val="22"/>
          <w:szCs w:val="22"/>
        </w:rPr>
        <w:t xml:space="preserve"> clinic</w:t>
      </w:r>
      <w:r w:rsidR="00F7547E" w:rsidRPr="00695D83">
        <w:rPr>
          <w:rFonts w:ascii="Arial" w:hAnsi="Arial" w:cs="Arial"/>
          <w:sz w:val="22"/>
          <w:szCs w:val="22"/>
        </w:rPr>
        <w:t xml:space="preserve"> </w:t>
      </w:r>
    </w:p>
    <w:p w14:paraId="645F152E" w14:textId="77777777" w:rsidR="00C24D2A" w:rsidRDefault="00F7547E" w:rsidP="000912F2">
      <w:pPr>
        <w:numPr>
          <w:ilvl w:val="1"/>
          <w:numId w:val="2"/>
        </w:numPr>
        <w:jc w:val="both"/>
        <w:rPr>
          <w:rFonts w:ascii="Arial" w:hAnsi="Arial" w:cs="Arial"/>
          <w:sz w:val="22"/>
          <w:szCs w:val="22"/>
        </w:rPr>
      </w:pPr>
      <w:r w:rsidRPr="00695D83">
        <w:rPr>
          <w:rFonts w:ascii="Arial" w:hAnsi="Arial" w:cs="Arial"/>
          <w:sz w:val="22"/>
          <w:szCs w:val="22"/>
        </w:rPr>
        <w:t xml:space="preserve">Downs Syndrome </w:t>
      </w:r>
      <w:r w:rsidR="00C24D2A">
        <w:rPr>
          <w:rFonts w:ascii="Arial" w:hAnsi="Arial" w:cs="Arial"/>
          <w:sz w:val="22"/>
          <w:szCs w:val="22"/>
        </w:rPr>
        <w:t xml:space="preserve">MDT clinics </w:t>
      </w:r>
      <w:r w:rsidRPr="00695D83">
        <w:rPr>
          <w:rFonts w:ascii="Arial" w:hAnsi="Arial" w:cs="Arial"/>
          <w:sz w:val="22"/>
          <w:szCs w:val="22"/>
        </w:rPr>
        <w:t xml:space="preserve">and </w:t>
      </w:r>
    </w:p>
    <w:p w14:paraId="2EBC6ADE" w14:textId="77777777" w:rsidR="0042016F" w:rsidRPr="00695D83" w:rsidRDefault="00F7547E" w:rsidP="000912F2">
      <w:pPr>
        <w:numPr>
          <w:ilvl w:val="1"/>
          <w:numId w:val="2"/>
        </w:numPr>
        <w:jc w:val="both"/>
        <w:rPr>
          <w:rFonts w:ascii="Arial" w:hAnsi="Arial" w:cs="Arial"/>
          <w:sz w:val="22"/>
          <w:szCs w:val="22"/>
        </w:rPr>
      </w:pPr>
      <w:r w:rsidRPr="00695D83">
        <w:rPr>
          <w:rFonts w:ascii="Arial" w:hAnsi="Arial" w:cs="Arial"/>
          <w:sz w:val="22"/>
          <w:szCs w:val="22"/>
        </w:rPr>
        <w:t xml:space="preserve">Bone Anchored </w:t>
      </w:r>
      <w:r w:rsidR="00504B56">
        <w:rPr>
          <w:rFonts w:ascii="Arial" w:hAnsi="Arial" w:cs="Arial"/>
          <w:sz w:val="22"/>
          <w:szCs w:val="22"/>
        </w:rPr>
        <w:t xml:space="preserve">and Implantable </w:t>
      </w:r>
      <w:r w:rsidRPr="00695D83">
        <w:rPr>
          <w:rFonts w:ascii="Arial" w:hAnsi="Arial" w:cs="Arial"/>
          <w:sz w:val="22"/>
          <w:szCs w:val="22"/>
        </w:rPr>
        <w:t>Hearing Aids</w:t>
      </w:r>
      <w:r w:rsidR="00C24D2A">
        <w:rPr>
          <w:rFonts w:ascii="Arial" w:hAnsi="Arial" w:cs="Arial"/>
          <w:sz w:val="22"/>
          <w:szCs w:val="22"/>
        </w:rPr>
        <w:t xml:space="preserve"> Clinic</w:t>
      </w:r>
      <w:r w:rsidR="0042016F" w:rsidRPr="00695D83">
        <w:rPr>
          <w:rFonts w:ascii="Arial" w:hAnsi="Arial" w:cs="Arial"/>
          <w:sz w:val="22"/>
          <w:szCs w:val="22"/>
        </w:rPr>
        <w:t>.</w:t>
      </w:r>
    </w:p>
    <w:p w14:paraId="0D5C825F" w14:textId="2B971326" w:rsidR="00113679" w:rsidRPr="00695D83" w:rsidRDefault="00113679" w:rsidP="000912F2">
      <w:pPr>
        <w:numPr>
          <w:ilvl w:val="0"/>
          <w:numId w:val="2"/>
        </w:numPr>
        <w:jc w:val="both"/>
        <w:rPr>
          <w:rFonts w:ascii="Arial" w:hAnsi="Arial" w:cs="Arial"/>
          <w:sz w:val="22"/>
          <w:szCs w:val="22"/>
        </w:rPr>
      </w:pPr>
      <w:r w:rsidRPr="00695D83">
        <w:rPr>
          <w:rFonts w:ascii="Arial" w:hAnsi="Arial" w:cs="Arial"/>
          <w:sz w:val="22"/>
          <w:szCs w:val="22"/>
        </w:rPr>
        <w:t xml:space="preserve">Electrophysiology testing (ABR) for </w:t>
      </w:r>
      <w:r w:rsidR="007C6431">
        <w:rPr>
          <w:rFonts w:ascii="Arial" w:hAnsi="Arial" w:cs="Arial"/>
          <w:sz w:val="22"/>
          <w:szCs w:val="22"/>
        </w:rPr>
        <w:t>new-born</w:t>
      </w:r>
      <w:r w:rsidR="002929FE">
        <w:rPr>
          <w:rFonts w:ascii="Arial" w:hAnsi="Arial" w:cs="Arial"/>
          <w:sz w:val="22"/>
          <w:szCs w:val="22"/>
        </w:rPr>
        <w:t xml:space="preserve"> hearing screening</w:t>
      </w:r>
      <w:r w:rsidR="002929FE" w:rsidRPr="00695D83">
        <w:rPr>
          <w:rFonts w:ascii="Arial" w:hAnsi="Arial" w:cs="Arial"/>
          <w:sz w:val="22"/>
          <w:szCs w:val="22"/>
        </w:rPr>
        <w:t xml:space="preserve"> </w:t>
      </w:r>
      <w:r w:rsidRPr="00695D83">
        <w:rPr>
          <w:rFonts w:ascii="Arial" w:hAnsi="Arial" w:cs="Arial"/>
          <w:sz w:val="22"/>
          <w:szCs w:val="22"/>
        </w:rPr>
        <w:t>referrals, in Theatre under general anaesthesia and ABR under melatonin.</w:t>
      </w:r>
    </w:p>
    <w:p w14:paraId="31022112" w14:textId="5DC6635B" w:rsidR="006E22DA" w:rsidRPr="00695D83" w:rsidRDefault="006E22DA" w:rsidP="000912F2">
      <w:pPr>
        <w:numPr>
          <w:ilvl w:val="0"/>
          <w:numId w:val="2"/>
        </w:numPr>
        <w:jc w:val="both"/>
        <w:rPr>
          <w:rFonts w:ascii="Arial" w:hAnsi="Arial" w:cs="Arial"/>
          <w:sz w:val="22"/>
          <w:szCs w:val="22"/>
        </w:rPr>
      </w:pPr>
      <w:r w:rsidRPr="00695D83">
        <w:rPr>
          <w:rFonts w:ascii="Arial" w:hAnsi="Arial" w:cs="Arial"/>
          <w:sz w:val="22"/>
          <w:szCs w:val="22"/>
        </w:rPr>
        <w:t xml:space="preserve">The department works closely with the Scottish </w:t>
      </w:r>
      <w:r w:rsidR="00C24D2A" w:rsidRPr="00695D83">
        <w:rPr>
          <w:rFonts w:ascii="Arial" w:hAnsi="Arial" w:cs="Arial"/>
          <w:sz w:val="22"/>
          <w:szCs w:val="22"/>
        </w:rPr>
        <w:t xml:space="preserve">Cochlear </w:t>
      </w:r>
      <w:r w:rsidRPr="00695D83">
        <w:rPr>
          <w:rFonts w:ascii="Arial" w:hAnsi="Arial" w:cs="Arial"/>
          <w:sz w:val="22"/>
          <w:szCs w:val="22"/>
        </w:rPr>
        <w:t xml:space="preserve">Implant Centre at </w:t>
      </w:r>
      <w:r w:rsidR="002929FE">
        <w:rPr>
          <w:rFonts w:ascii="Arial" w:hAnsi="Arial" w:cs="Arial"/>
          <w:sz w:val="22"/>
          <w:szCs w:val="22"/>
        </w:rPr>
        <w:t xml:space="preserve">University Hospital </w:t>
      </w:r>
      <w:r w:rsidRPr="00695D83">
        <w:rPr>
          <w:rFonts w:ascii="Arial" w:hAnsi="Arial" w:cs="Arial"/>
          <w:sz w:val="22"/>
          <w:szCs w:val="22"/>
        </w:rPr>
        <w:t>Crosshouse in Kilmarnock.</w:t>
      </w:r>
    </w:p>
    <w:p w14:paraId="39BB8FF9" w14:textId="77777777" w:rsidR="00BE1A41" w:rsidRPr="00695D83" w:rsidRDefault="00BE1A41" w:rsidP="00BE1A41">
      <w:pPr>
        <w:ind w:left="-540"/>
        <w:rPr>
          <w:rFonts w:ascii="Arial" w:hAnsi="Arial" w:cs="Arial"/>
          <w:sz w:val="22"/>
          <w:szCs w:val="22"/>
        </w:rPr>
      </w:pPr>
    </w:p>
    <w:p w14:paraId="6B136D69" w14:textId="77777777" w:rsidR="00D60087" w:rsidRPr="00695D83" w:rsidRDefault="00D60087" w:rsidP="00A002B4">
      <w:pPr>
        <w:rPr>
          <w:rFonts w:ascii="Arial" w:hAnsi="Arial" w:cs="Arial"/>
          <w:b/>
          <w:sz w:val="22"/>
          <w:szCs w:val="22"/>
        </w:rPr>
      </w:pPr>
    </w:p>
    <w:p w14:paraId="63594469" w14:textId="77777777" w:rsidR="002E1397" w:rsidRPr="00695D83" w:rsidRDefault="002E1397" w:rsidP="00D75209">
      <w:pPr>
        <w:pBdr>
          <w:top w:val="single" w:sz="4" w:space="1" w:color="auto"/>
          <w:left w:val="single" w:sz="4" w:space="4" w:color="auto"/>
          <w:bottom w:val="single" w:sz="4" w:space="1" w:color="auto"/>
          <w:right w:val="single" w:sz="4" w:space="4" w:color="auto"/>
        </w:pBdr>
        <w:ind w:left="-720"/>
        <w:rPr>
          <w:rFonts w:ascii="Arial" w:hAnsi="Arial" w:cs="Arial"/>
          <w:b/>
          <w:sz w:val="22"/>
          <w:szCs w:val="22"/>
        </w:rPr>
      </w:pPr>
      <w:r w:rsidRPr="00695D83">
        <w:rPr>
          <w:rFonts w:ascii="Arial" w:hAnsi="Arial" w:cs="Arial"/>
          <w:b/>
          <w:sz w:val="22"/>
          <w:szCs w:val="22"/>
        </w:rPr>
        <w:t>6. Key Result Area</w:t>
      </w:r>
    </w:p>
    <w:p w14:paraId="5B3BA955" w14:textId="77777777" w:rsidR="00873498" w:rsidRPr="00695D83" w:rsidRDefault="00433037" w:rsidP="00D75209">
      <w:pPr>
        <w:ind w:left="-720"/>
        <w:rPr>
          <w:rFonts w:ascii="Arial" w:hAnsi="Arial" w:cs="Arial"/>
          <w:b/>
          <w:sz w:val="22"/>
          <w:szCs w:val="22"/>
        </w:rPr>
      </w:pPr>
      <w:r w:rsidRPr="00695D83">
        <w:rPr>
          <w:rFonts w:ascii="Arial" w:hAnsi="Arial" w:cs="Arial"/>
          <w:b/>
          <w:sz w:val="22"/>
          <w:szCs w:val="22"/>
        </w:rPr>
        <w:t>Clinical Scientific and Technical (85-90%)</w:t>
      </w:r>
    </w:p>
    <w:p w14:paraId="0687FA2C" w14:textId="77777777" w:rsidR="00433037" w:rsidRPr="00695D83" w:rsidRDefault="00433037" w:rsidP="00A002B4">
      <w:pPr>
        <w:ind w:left="-720"/>
        <w:jc w:val="both"/>
        <w:rPr>
          <w:rFonts w:ascii="Arial" w:hAnsi="Arial" w:cs="Arial"/>
          <w:sz w:val="22"/>
          <w:szCs w:val="22"/>
        </w:rPr>
      </w:pPr>
      <w:r w:rsidRPr="00695D83">
        <w:rPr>
          <w:rFonts w:ascii="Arial" w:hAnsi="Arial" w:cs="Arial"/>
          <w:sz w:val="22"/>
          <w:szCs w:val="22"/>
        </w:rPr>
        <w:t>The post holder will develop competencies in a range of audiology testing and investigations and procedures, on acquisition of which these will be performed either independently</w:t>
      </w:r>
      <w:r w:rsidR="00821BE9" w:rsidRPr="00695D83">
        <w:rPr>
          <w:rFonts w:ascii="Arial" w:hAnsi="Arial" w:cs="Arial"/>
          <w:sz w:val="22"/>
          <w:szCs w:val="22"/>
        </w:rPr>
        <w:t xml:space="preserve"> (Section </w:t>
      </w:r>
      <w:r w:rsidR="00821BE9" w:rsidRPr="00695D83">
        <w:rPr>
          <w:rFonts w:ascii="Arial" w:hAnsi="Arial" w:cs="Arial"/>
          <w:sz w:val="22"/>
          <w:szCs w:val="22"/>
        </w:rPr>
        <w:lastRenderedPageBreak/>
        <w:t>1</w:t>
      </w:r>
      <w:r w:rsidR="00821BE9" w:rsidRPr="00A002B4">
        <w:rPr>
          <w:rFonts w:ascii="Arial" w:hAnsi="Arial" w:cs="Arial"/>
          <w:sz w:val="22"/>
          <w:szCs w:val="22"/>
          <w:vertAlign w:val="superscript"/>
        </w:rPr>
        <w:t>a</w:t>
      </w:r>
      <w:r w:rsidR="00821BE9" w:rsidRPr="00695D83">
        <w:rPr>
          <w:rFonts w:ascii="Arial" w:hAnsi="Arial" w:cs="Arial"/>
          <w:sz w:val="22"/>
          <w:szCs w:val="22"/>
        </w:rPr>
        <w:t>)</w:t>
      </w:r>
      <w:r w:rsidRPr="00695D83">
        <w:rPr>
          <w:rFonts w:ascii="Arial" w:hAnsi="Arial" w:cs="Arial"/>
          <w:sz w:val="22"/>
          <w:szCs w:val="22"/>
        </w:rPr>
        <w:t>, with indirect supervision, or direct supervision</w:t>
      </w:r>
      <w:r w:rsidR="00821BE9" w:rsidRPr="00695D83">
        <w:rPr>
          <w:rFonts w:ascii="Arial" w:hAnsi="Arial" w:cs="Arial"/>
          <w:sz w:val="22"/>
          <w:szCs w:val="22"/>
        </w:rPr>
        <w:t xml:space="preserve"> (Section 2)</w:t>
      </w:r>
      <w:r w:rsidR="00523E80" w:rsidRPr="00695D83">
        <w:rPr>
          <w:rFonts w:ascii="Arial" w:hAnsi="Arial" w:cs="Arial"/>
          <w:sz w:val="22"/>
          <w:szCs w:val="22"/>
        </w:rPr>
        <w:t>, according to the complexity and governance considerations.</w:t>
      </w:r>
    </w:p>
    <w:p w14:paraId="29951AEA" w14:textId="77777777" w:rsidR="00523E80" w:rsidRPr="00695D83" w:rsidRDefault="00523E80" w:rsidP="00A002B4">
      <w:pPr>
        <w:ind w:left="-720"/>
        <w:jc w:val="both"/>
        <w:rPr>
          <w:rFonts w:ascii="Arial" w:hAnsi="Arial" w:cs="Arial"/>
          <w:i/>
          <w:sz w:val="22"/>
          <w:szCs w:val="22"/>
        </w:rPr>
      </w:pPr>
    </w:p>
    <w:p w14:paraId="58364DEF" w14:textId="77777777" w:rsidR="00523E80" w:rsidRPr="00A002B4" w:rsidRDefault="00523E80" w:rsidP="00A002B4">
      <w:pPr>
        <w:ind w:left="-720"/>
        <w:jc w:val="both"/>
        <w:rPr>
          <w:rFonts w:ascii="Arial" w:hAnsi="Arial" w:cs="Arial"/>
          <w:sz w:val="22"/>
          <w:szCs w:val="22"/>
        </w:rPr>
      </w:pPr>
      <w:r w:rsidRPr="00A002B4">
        <w:rPr>
          <w:rFonts w:ascii="Arial" w:hAnsi="Arial" w:cs="Arial"/>
          <w:sz w:val="22"/>
          <w:szCs w:val="22"/>
        </w:rPr>
        <w:t>Competencies are as specified by the HEI and National School for He</w:t>
      </w:r>
      <w:r w:rsidR="00210892" w:rsidRPr="00A002B4">
        <w:rPr>
          <w:rFonts w:ascii="Arial" w:hAnsi="Arial" w:cs="Arial"/>
          <w:sz w:val="22"/>
          <w:szCs w:val="22"/>
        </w:rPr>
        <w:t>a</w:t>
      </w:r>
      <w:r w:rsidRPr="00A002B4">
        <w:rPr>
          <w:rFonts w:ascii="Arial" w:hAnsi="Arial" w:cs="Arial"/>
          <w:sz w:val="22"/>
          <w:szCs w:val="22"/>
        </w:rPr>
        <w:t>lthcare Science and as such are subject to minor change.</w:t>
      </w:r>
    </w:p>
    <w:p w14:paraId="3658BC3E" w14:textId="77777777" w:rsidR="00433037" w:rsidRPr="00695D83" w:rsidRDefault="00433037" w:rsidP="00D75209">
      <w:pPr>
        <w:ind w:left="-720"/>
        <w:rPr>
          <w:rFonts w:ascii="Arial" w:hAnsi="Arial" w:cs="Arial"/>
          <w:sz w:val="22"/>
          <w:szCs w:val="22"/>
        </w:rPr>
      </w:pPr>
    </w:p>
    <w:p w14:paraId="053A5804" w14:textId="77777777" w:rsidR="00821BE9" w:rsidRPr="00695D83" w:rsidRDefault="00821BE9" w:rsidP="00821BE9">
      <w:pPr>
        <w:rPr>
          <w:rFonts w:ascii="Arial" w:hAnsi="Arial" w:cs="Arial"/>
          <w:i/>
          <w:kern w:val="28"/>
          <w:sz w:val="22"/>
          <w:szCs w:val="22"/>
        </w:rPr>
      </w:pPr>
    </w:p>
    <w:p w14:paraId="3CAA006E" w14:textId="5B46FFBA" w:rsidR="00C24D2A" w:rsidRPr="00BD2144" w:rsidRDefault="00821BE9" w:rsidP="000912F2">
      <w:pPr>
        <w:numPr>
          <w:ilvl w:val="0"/>
          <w:numId w:val="3"/>
        </w:numPr>
        <w:jc w:val="both"/>
        <w:rPr>
          <w:rFonts w:ascii="Arial" w:hAnsi="Arial" w:cs="Arial"/>
          <w:kern w:val="28"/>
          <w:sz w:val="22"/>
          <w:szCs w:val="22"/>
        </w:rPr>
      </w:pPr>
      <w:r w:rsidRPr="00695D83">
        <w:rPr>
          <w:rFonts w:ascii="Arial" w:hAnsi="Arial" w:cs="Arial"/>
          <w:kern w:val="28"/>
          <w:sz w:val="22"/>
          <w:szCs w:val="22"/>
        </w:rPr>
        <w:t>Developing the knowledge, skills and experience required to act as an Independent Practitioner in a range of investigations of up to intermediate complexity</w:t>
      </w:r>
      <w:r w:rsidR="00C24D2A">
        <w:rPr>
          <w:rFonts w:ascii="Arial" w:hAnsi="Arial" w:cs="Arial"/>
          <w:kern w:val="28"/>
          <w:sz w:val="22"/>
          <w:szCs w:val="22"/>
        </w:rPr>
        <w:t>.</w:t>
      </w:r>
    </w:p>
    <w:p w14:paraId="60DF4384" w14:textId="77777777" w:rsidR="00C24D2A" w:rsidRDefault="00C24D2A" w:rsidP="00A002B4">
      <w:pPr>
        <w:ind w:left="720"/>
        <w:rPr>
          <w:rFonts w:ascii="Arial" w:hAnsi="Arial" w:cs="Arial"/>
          <w:kern w:val="28"/>
          <w:sz w:val="22"/>
          <w:szCs w:val="22"/>
        </w:rPr>
      </w:pPr>
    </w:p>
    <w:p w14:paraId="315D5683" w14:textId="1DFA2436" w:rsidR="00821BE9" w:rsidRPr="00695D83" w:rsidRDefault="00C24D2A" w:rsidP="00A002B4">
      <w:pPr>
        <w:ind w:left="720"/>
        <w:jc w:val="both"/>
        <w:rPr>
          <w:rFonts w:ascii="Arial" w:hAnsi="Arial" w:cs="Arial"/>
          <w:kern w:val="28"/>
          <w:sz w:val="22"/>
          <w:szCs w:val="22"/>
        </w:rPr>
      </w:pPr>
      <w:r>
        <w:rPr>
          <w:rFonts w:ascii="Arial" w:hAnsi="Arial" w:cs="Arial"/>
          <w:kern w:val="28"/>
          <w:sz w:val="22"/>
          <w:szCs w:val="22"/>
        </w:rPr>
        <w:t>1</w:t>
      </w:r>
      <w:r w:rsidRPr="00A002B4">
        <w:rPr>
          <w:rFonts w:ascii="Arial" w:hAnsi="Arial" w:cs="Arial"/>
          <w:kern w:val="28"/>
          <w:sz w:val="22"/>
          <w:szCs w:val="22"/>
          <w:vertAlign w:val="superscript"/>
        </w:rPr>
        <w:t>a</w:t>
      </w:r>
      <w:r>
        <w:rPr>
          <w:rFonts w:ascii="Arial" w:hAnsi="Arial" w:cs="Arial"/>
          <w:kern w:val="28"/>
          <w:sz w:val="22"/>
          <w:szCs w:val="22"/>
        </w:rPr>
        <w:t xml:space="preserve">) </w:t>
      </w:r>
      <w:r w:rsidR="00821BE9" w:rsidRPr="00695D83">
        <w:rPr>
          <w:rFonts w:ascii="Arial" w:hAnsi="Arial" w:cs="Arial"/>
          <w:kern w:val="28"/>
          <w:sz w:val="22"/>
          <w:szCs w:val="22"/>
        </w:rPr>
        <w:t>During the course of the training programme (upon incremental completion of the relevant academic and vocational assessments), to work as an independent practitioner in the following:</w:t>
      </w:r>
    </w:p>
    <w:p w14:paraId="64CC9F34" w14:textId="77777777" w:rsidR="006E22DA" w:rsidRDefault="006E22DA" w:rsidP="006E0619">
      <w:pPr>
        <w:pStyle w:val="Heading3"/>
        <w:spacing w:before="0" w:after="0" w:line="281" w:lineRule="atLeast"/>
        <w:textAlignment w:val="baseline"/>
        <w:rPr>
          <w:rFonts w:ascii="Arial" w:hAnsi="Arial" w:cs="Arial"/>
          <w:b w:val="0"/>
          <w:bCs w:val="0"/>
          <w:spacing w:val="-2"/>
          <w:sz w:val="22"/>
          <w:szCs w:val="22"/>
        </w:rPr>
      </w:pPr>
    </w:p>
    <w:p w14:paraId="19046FE6" w14:textId="77777777" w:rsidR="006E0619" w:rsidRDefault="006E22DA" w:rsidP="006E0619">
      <w:pPr>
        <w:pStyle w:val="Heading3"/>
        <w:spacing w:before="0" w:after="0" w:line="281" w:lineRule="atLeast"/>
        <w:textAlignment w:val="baseline"/>
        <w:rPr>
          <w:rFonts w:ascii="Arial" w:hAnsi="Arial" w:cs="Arial"/>
          <w:b w:val="0"/>
          <w:bCs w:val="0"/>
          <w:spacing w:val="-2"/>
          <w:sz w:val="22"/>
          <w:szCs w:val="22"/>
        </w:rPr>
      </w:pPr>
      <w:r>
        <w:rPr>
          <w:rFonts w:ascii="Arial" w:hAnsi="Arial" w:cs="Arial"/>
          <w:b w:val="0"/>
          <w:bCs w:val="0"/>
          <w:spacing w:val="-2"/>
          <w:sz w:val="22"/>
          <w:szCs w:val="22"/>
        </w:rPr>
        <w:t>R</w:t>
      </w:r>
      <w:r w:rsidR="006E0619" w:rsidRPr="006E22DA">
        <w:rPr>
          <w:rFonts w:ascii="Arial" w:hAnsi="Arial" w:cs="Arial"/>
          <w:b w:val="0"/>
          <w:bCs w:val="0"/>
          <w:spacing w:val="-2"/>
          <w:sz w:val="22"/>
          <w:szCs w:val="22"/>
        </w:rPr>
        <w:t>esponsibilities</w:t>
      </w:r>
    </w:p>
    <w:p w14:paraId="5A459482" w14:textId="77777777" w:rsidR="006E22DA" w:rsidRPr="006E22DA" w:rsidRDefault="006E22DA" w:rsidP="006E22DA"/>
    <w:p w14:paraId="3A5F23C8" w14:textId="77777777" w:rsidR="006E0619" w:rsidRPr="006E22DA" w:rsidRDefault="006E0619" w:rsidP="00C10F95">
      <w:pPr>
        <w:pStyle w:val="NormalWeb"/>
        <w:spacing w:before="0" w:beforeAutospacing="0" w:after="0" w:afterAutospacing="0"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The responsibilities of the Clinical Scientist in Audiology include assessment of complex patient groups, result interpretation, diagnosis and patient management. Responsibilities vary dependant on the speciality area and department base: </w:t>
      </w:r>
    </w:p>
    <w:p w14:paraId="6EEC805A" w14:textId="77777777" w:rsidR="006E22DA" w:rsidRDefault="006E22DA" w:rsidP="006E0619">
      <w:pPr>
        <w:pStyle w:val="NormalWeb"/>
        <w:spacing w:before="0" w:beforeAutospacing="0" w:after="0" w:afterAutospacing="0" w:line="306" w:lineRule="atLeast"/>
        <w:textAlignment w:val="baseline"/>
        <w:rPr>
          <w:rFonts w:ascii="Arial" w:hAnsi="Arial" w:cs="Arial"/>
          <w:sz w:val="22"/>
          <w:szCs w:val="22"/>
          <w:bdr w:val="none" w:sz="0" w:space="0" w:color="auto" w:frame="1"/>
        </w:rPr>
      </w:pPr>
    </w:p>
    <w:p w14:paraId="0204EE97" w14:textId="77777777" w:rsidR="006E0619" w:rsidRPr="006E22DA" w:rsidRDefault="006E0619" w:rsidP="006E0619">
      <w:pPr>
        <w:pStyle w:val="NormalWeb"/>
        <w:spacing w:before="0" w:beforeAutospacing="0" w:after="0" w:afterAutospacing="0" w:line="306" w:lineRule="atLeast"/>
        <w:textAlignment w:val="baseline"/>
        <w:rPr>
          <w:rFonts w:ascii="Arial" w:hAnsi="Arial" w:cs="Arial"/>
          <w:sz w:val="22"/>
          <w:szCs w:val="22"/>
        </w:rPr>
      </w:pPr>
      <w:r w:rsidRPr="006E22DA">
        <w:rPr>
          <w:rFonts w:ascii="Arial" w:hAnsi="Arial" w:cs="Arial"/>
          <w:sz w:val="22"/>
          <w:szCs w:val="22"/>
          <w:bdr w:val="none" w:sz="0" w:space="0" w:color="auto" w:frame="1"/>
        </w:rPr>
        <w:t>Paediatrics </w:t>
      </w:r>
    </w:p>
    <w:p w14:paraId="1241CDEE" w14:textId="7734F567" w:rsidR="006E0619" w:rsidRPr="006E22DA" w:rsidRDefault="006E0619" w:rsidP="000912F2">
      <w:pPr>
        <w:numPr>
          <w:ilvl w:val="0"/>
          <w:numId w:val="11"/>
        </w:numPr>
        <w:spacing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 xml:space="preserve">History taking and </w:t>
      </w:r>
      <w:r w:rsidR="00C24D2A">
        <w:rPr>
          <w:rFonts w:ascii="Arial" w:hAnsi="Arial" w:cs="Arial"/>
          <w:sz w:val="22"/>
          <w:szCs w:val="22"/>
          <w:bdr w:val="none" w:sz="0" w:space="0" w:color="auto" w:frame="1"/>
        </w:rPr>
        <w:t>audiological</w:t>
      </w:r>
      <w:r w:rsidR="00C24D2A" w:rsidRPr="006E22DA">
        <w:rPr>
          <w:rFonts w:ascii="Arial" w:hAnsi="Arial" w:cs="Arial"/>
          <w:sz w:val="22"/>
          <w:szCs w:val="22"/>
          <w:bdr w:val="none" w:sz="0" w:space="0" w:color="auto" w:frame="1"/>
        </w:rPr>
        <w:t xml:space="preserve"> </w:t>
      </w:r>
      <w:r w:rsidRPr="006E22DA">
        <w:rPr>
          <w:rFonts w:ascii="Arial" w:hAnsi="Arial" w:cs="Arial"/>
          <w:sz w:val="22"/>
          <w:szCs w:val="22"/>
          <w:bdr w:val="none" w:sz="0" w:space="0" w:color="auto" w:frame="1"/>
        </w:rPr>
        <w:t xml:space="preserve">assessment of hearing from birth to </w:t>
      </w:r>
      <w:r w:rsidR="007A4A81">
        <w:rPr>
          <w:rFonts w:ascii="Arial" w:hAnsi="Arial" w:cs="Arial"/>
          <w:sz w:val="22"/>
          <w:szCs w:val="22"/>
          <w:bdr w:val="none" w:sz="0" w:space="0" w:color="auto" w:frame="1"/>
        </w:rPr>
        <w:t>16</w:t>
      </w:r>
      <w:r w:rsidR="007A4A81" w:rsidRPr="006E22DA">
        <w:rPr>
          <w:rFonts w:ascii="Arial" w:hAnsi="Arial" w:cs="Arial"/>
          <w:sz w:val="22"/>
          <w:szCs w:val="22"/>
          <w:bdr w:val="none" w:sz="0" w:space="0" w:color="auto" w:frame="1"/>
        </w:rPr>
        <w:t xml:space="preserve"> </w:t>
      </w:r>
      <w:r w:rsidRPr="006E22DA">
        <w:rPr>
          <w:rFonts w:ascii="Arial" w:hAnsi="Arial" w:cs="Arial"/>
          <w:sz w:val="22"/>
          <w:szCs w:val="22"/>
          <w:bdr w:val="none" w:sz="0" w:space="0" w:color="auto" w:frame="1"/>
        </w:rPr>
        <w:t>years using a range of age-appropriate test procedures. </w:t>
      </w:r>
    </w:p>
    <w:p w14:paraId="0185EA59" w14:textId="5EC65642" w:rsidR="006E0619" w:rsidRPr="006E22DA" w:rsidRDefault="006E0619" w:rsidP="000912F2">
      <w:pPr>
        <w:numPr>
          <w:ilvl w:val="0"/>
          <w:numId w:val="11"/>
        </w:numPr>
        <w:spacing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 xml:space="preserve">Counselling parents/carers/patients as appropriate about the nature and </w:t>
      </w:r>
      <w:r w:rsidR="002929FE">
        <w:rPr>
          <w:rFonts w:ascii="Arial" w:hAnsi="Arial" w:cs="Arial"/>
          <w:sz w:val="22"/>
          <w:szCs w:val="22"/>
          <w:bdr w:val="none" w:sz="0" w:space="0" w:color="auto" w:frame="1"/>
        </w:rPr>
        <w:t>extent</w:t>
      </w:r>
      <w:r w:rsidR="002929FE" w:rsidRPr="006E22DA">
        <w:rPr>
          <w:rFonts w:ascii="Arial" w:hAnsi="Arial" w:cs="Arial"/>
          <w:sz w:val="22"/>
          <w:szCs w:val="22"/>
          <w:bdr w:val="none" w:sz="0" w:space="0" w:color="auto" w:frame="1"/>
        </w:rPr>
        <w:t xml:space="preserve"> </w:t>
      </w:r>
      <w:r w:rsidRPr="006E22DA">
        <w:rPr>
          <w:rFonts w:ascii="Arial" w:hAnsi="Arial" w:cs="Arial"/>
          <w:sz w:val="22"/>
          <w:szCs w:val="22"/>
          <w:bdr w:val="none" w:sz="0" w:space="0" w:color="auto" w:frame="1"/>
        </w:rPr>
        <w:t>of hearing loss, including appropriate management options. </w:t>
      </w:r>
    </w:p>
    <w:p w14:paraId="097C1C5F" w14:textId="77777777" w:rsidR="006E0619" w:rsidRPr="006E22DA" w:rsidRDefault="006E0619" w:rsidP="000912F2">
      <w:pPr>
        <w:numPr>
          <w:ilvl w:val="0"/>
          <w:numId w:val="11"/>
        </w:numPr>
        <w:spacing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Glue ear monitoring and onward referral. </w:t>
      </w:r>
    </w:p>
    <w:p w14:paraId="7959194A" w14:textId="40B8E8CA" w:rsidR="006E0619" w:rsidRPr="006E22DA" w:rsidRDefault="006E0619" w:rsidP="000912F2">
      <w:pPr>
        <w:numPr>
          <w:ilvl w:val="0"/>
          <w:numId w:val="11"/>
        </w:numPr>
        <w:spacing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 xml:space="preserve">Selection and provision of appropriate paediatric rehabilitation management such as hearing aids, Bone Anchored Hearing Aids, remote microphones </w:t>
      </w:r>
      <w:r w:rsidR="00C24D2A" w:rsidRPr="006E22DA">
        <w:rPr>
          <w:rFonts w:ascii="Arial" w:hAnsi="Arial" w:cs="Arial"/>
          <w:sz w:val="22"/>
          <w:szCs w:val="22"/>
          <w:bdr w:val="none" w:sz="0" w:space="0" w:color="auto" w:frame="1"/>
        </w:rPr>
        <w:t>etc.</w:t>
      </w:r>
      <w:r w:rsidRPr="006E22DA">
        <w:rPr>
          <w:rFonts w:ascii="Arial" w:hAnsi="Arial" w:cs="Arial"/>
          <w:sz w:val="22"/>
          <w:szCs w:val="22"/>
          <w:bdr w:val="none" w:sz="0" w:space="0" w:color="auto" w:frame="1"/>
        </w:rPr>
        <w:t>, using</w:t>
      </w:r>
      <w:r w:rsidRPr="006E22DA">
        <w:rPr>
          <w:rFonts w:ascii="Arial" w:hAnsi="Arial" w:cs="Arial"/>
          <w:color w:val="201547"/>
          <w:sz w:val="22"/>
          <w:szCs w:val="22"/>
          <w:bdr w:val="none" w:sz="0" w:space="0" w:color="auto" w:frame="1"/>
        </w:rPr>
        <w:t xml:space="preserve"> </w:t>
      </w:r>
      <w:r w:rsidRPr="006E22DA">
        <w:rPr>
          <w:rFonts w:ascii="Arial" w:hAnsi="Arial" w:cs="Arial"/>
          <w:sz w:val="22"/>
          <w:szCs w:val="22"/>
          <w:bdr w:val="none" w:sz="0" w:space="0" w:color="auto" w:frame="1"/>
        </w:rPr>
        <w:t>real ear measurements where required.  </w:t>
      </w:r>
    </w:p>
    <w:p w14:paraId="6A2C1ABD" w14:textId="77777777" w:rsidR="006E0619" w:rsidRPr="006E22DA" w:rsidRDefault="006E0619" w:rsidP="000912F2">
      <w:pPr>
        <w:numPr>
          <w:ilvl w:val="0"/>
          <w:numId w:val="11"/>
        </w:numPr>
        <w:spacing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Liaising with other staff involved in the assessment and rehabilitation process including audiological and medical staff, and local sensory support services.  </w:t>
      </w:r>
    </w:p>
    <w:p w14:paraId="390AA7A4" w14:textId="5E6CAB21" w:rsidR="006E0619" w:rsidRPr="006E22DA" w:rsidRDefault="006E0619" w:rsidP="000912F2">
      <w:pPr>
        <w:numPr>
          <w:ilvl w:val="0"/>
          <w:numId w:val="11"/>
        </w:numPr>
        <w:spacing w:line="306" w:lineRule="atLeast"/>
        <w:jc w:val="both"/>
        <w:textAlignment w:val="baseline"/>
        <w:rPr>
          <w:rFonts w:ascii="Arial" w:hAnsi="Arial" w:cs="Arial"/>
          <w:sz w:val="22"/>
          <w:szCs w:val="22"/>
        </w:rPr>
      </w:pPr>
      <w:r w:rsidRPr="006E22DA">
        <w:rPr>
          <w:rFonts w:ascii="Arial" w:hAnsi="Arial" w:cs="Arial"/>
          <w:sz w:val="22"/>
          <w:szCs w:val="22"/>
          <w:bdr w:val="none" w:sz="0" w:space="0" w:color="auto" w:frame="1"/>
        </w:rPr>
        <w:t xml:space="preserve">Providing follow-up appointments to fine </w:t>
      </w:r>
      <w:r w:rsidR="002929FE">
        <w:rPr>
          <w:rFonts w:ascii="Arial" w:hAnsi="Arial" w:cs="Arial"/>
          <w:sz w:val="22"/>
          <w:szCs w:val="22"/>
          <w:bdr w:val="none" w:sz="0" w:space="0" w:color="auto" w:frame="1"/>
        </w:rPr>
        <w:t>tune</w:t>
      </w:r>
      <w:r w:rsidR="002929FE" w:rsidRPr="006E22DA">
        <w:rPr>
          <w:rFonts w:ascii="Arial" w:hAnsi="Arial" w:cs="Arial"/>
          <w:sz w:val="22"/>
          <w:szCs w:val="22"/>
          <w:bdr w:val="none" w:sz="0" w:space="0" w:color="auto" w:frame="1"/>
        </w:rPr>
        <w:t xml:space="preserve"> </w:t>
      </w:r>
      <w:r w:rsidRPr="006E22DA">
        <w:rPr>
          <w:rFonts w:ascii="Arial" w:hAnsi="Arial" w:cs="Arial"/>
          <w:sz w:val="22"/>
          <w:szCs w:val="22"/>
          <w:bdr w:val="none" w:sz="0" w:space="0" w:color="auto" w:frame="1"/>
        </w:rPr>
        <w:t>hearing aids.  </w:t>
      </w:r>
    </w:p>
    <w:p w14:paraId="453DF609" w14:textId="77777777" w:rsidR="006E0619" w:rsidRPr="006E22DA" w:rsidRDefault="006E0619" w:rsidP="006E0619">
      <w:pPr>
        <w:pStyle w:val="NormalWeb"/>
        <w:spacing w:before="0" w:beforeAutospacing="0" w:after="0" w:afterAutospacing="0" w:line="306" w:lineRule="atLeast"/>
        <w:textAlignment w:val="baseline"/>
        <w:rPr>
          <w:rFonts w:ascii="Arial" w:hAnsi="Arial" w:cs="Arial"/>
          <w:sz w:val="22"/>
          <w:szCs w:val="22"/>
        </w:rPr>
      </w:pPr>
      <w:r w:rsidRPr="006E22DA">
        <w:rPr>
          <w:rFonts w:ascii="Arial" w:hAnsi="Arial" w:cs="Arial"/>
          <w:sz w:val="22"/>
          <w:szCs w:val="22"/>
          <w:bdr w:val="none" w:sz="0" w:space="0" w:color="auto" w:frame="1"/>
        </w:rPr>
        <w:t> </w:t>
      </w:r>
    </w:p>
    <w:p w14:paraId="306BD837" w14:textId="2A0DDB12" w:rsidR="00B4164A" w:rsidRPr="006E22DA" w:rsidRDefault="006E0619" w:rsidP="006E0619">
      <w:pPr>
        <w:pStyle w:val="NormalWeb"/>
        <w:spacing w:before="0" w:beforeAutospacing="0" w:after="0" w:afterAutospacing="0" w:line="306" w:lineRule="atLeast"/>
        <w:textAlignment w:val="baseline"/>
        <w:rPr>
          <w:rFonts w:ascii="Arial" w:hAnsi="Arial" w:cs="Arial"/>
          <w:sz w:val="22"/>
          <w:szCs w:val="22"/>
        </w:rPr>
      </w:pPr>
      <w:r w:rsidRPr="006E22DA">
        <w:rPr>
          <w:rFonts w:ascii="Arial" w:hAnsi="Arial" w:cs="Arial"/>
          <w:sz w:val="22"/>
          <w:szCs w:val="22"/>
          <w:bdr w:val="none" w:sz="0" w:space="0" w:color="auto" w:frame="1"/>
        </w:rPr>
        <w:t>Vestibular Assessment and Rehabilitation </w:t>
      </w:r>
    </w:p>
    <w:p w14:paraId="4277806A" w14:textId="54AB877A" w:rsidR="006E0619" w:rsidRPr="00B4164A" w:rsidRDefault="006E0619" w:rsidP="000912F2">
      <w:pPr>
        <w:numPr>
          <w:ilvl w:val="0"/>
          <w:numId w:val="12"/>
        </w:numPr>
        <w:spacing w:line="306" w:lineRule="atLeast"/>
        <w:textAlignment w:val="baseline"/>
        <w:rPr>
          <w:rFonts w:ascii="Arial" w:hAnsi="Arial" w:cs="Arial"/>
          <w:sz w:val="22"/>
          <w:szCs w:val="22"/>
        </w:rPr>
      </w:pPr>
      <w:r w:rsidRPr="00B4164A">
        <w:rPr>
          <w:rFonts w:ascii="Arial" w:hAnsi="Arial" w:cs="Arial"/>
          <w:sz w:val="22"/>
          <w:szCs w:val="22"/>
          <w:bdr w:val="none" w:sz="0" w:space="0" w:color="auto" w:frame="1"/>
        </w:rPr>
        <w:t xml:space="preserve">History taking and </w:t>
      </w:r>
      <w:r w:rsidR="002929FE">
        <w:rPr>
          <w:rFonts w:ascii="Arial" w:hAnsi="Arial" w:cs="Arial"/>
          <w:sz w:val="22"/>
          <w:szCs w:val="22"/>
          <w:bdr w:val="none" w:sz="0" w:space="0" w:color="auto" w:frame="1"/>
        </w:rPr>
        <w:t>clinical</w:t>
      </w:r>
      <w:r w:rsidR="002929FE" w:rsidRPr="00B4164A">
        <w:rPr>
          <w:rFonts w:ascii="Arial" w:hAnsi="Arial" w:cs="Arial"/>
          <w:sz w:val="22"/>
          <w:szCs w:val="22"/>
          <w:bdr w:val="none" w:sz="0" w:space="0" w:color="auto" w:frame="1"/>
        </w:rPr>
        <w:t xml:space="preserve"> </w:t>
      </w:r>
      <w:r w:rsidRPr="00B4164A">
        <w:rPr>
          <w:rFonts w:ascii="Arial" w:hAnsi="Arial" w:cs="Arial"/>
          <w:sz w:val="22"/>
          <w:szCs w:val="22"/>
          <w:bdr w:val="none" w:sz="0" w:space="0" w:color="auto" w:frame="1"/>
        </w:rPr>
        <w:t xml:space="preserve">assessment of balance function in patients </w:t>
      </w:r>
      <w:r w:rsidR="00B4164A">
        <w:rPr>
          <w:rFonts w:ascii="Arial" w:hAnsi="Arial" w:cs="Arial"/>
          <w:sz w:val="22"/>
          <w:szCs w:val="22"/>
          <w:bdr w:val="none" w:sz="0" w:space="0" w:color="auto" w:frame="1"/>
        </w:rPr>
        <w:t>to support the clinic</w:t>
      </w:r>
      <w:r w:rsidRPr="00B4164A">
        <w:rPr>
          <w:rFonts w:ascii="Arial" w:hAnsi="Arial" w:cs="Arial"/>
          <w:sz w:val="22"/>
          <w:szCs w:val="22"/>
          <w:bdr w:val="none" w:sz="0" w:space="0" w:color="auto" w:frame="1"/>
        </w:rPr>
        <w:t>. </w:t>
      </w:r>
    </w:p>
    <w:p w14:paraId="234A028C" w14:textId="77777777" w:rsidR="006E0619" w:rsidRPr="006E22DA" w:rsidRDefault="006E0619" w:rsidP="000912F2">
      <w:pPr>
        <w:numPr>
          <w:ilvl w:val="0"/>
          <w:numId w:val="10"/>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Liaising with other staff involved in the assessment and rehabilitation process including</w:t>
      </w:r>
      <w:r w:rsidR="006E22DA">
        <w:rPr>
          <w:rFonts w:ascii="Arial" w:hAnsi="Arial" w:cs="Arial"/>
          <w:sz w:val="22"/>
          <w:szCs w:val="22"/>
          <w:bdr w:val="none" w:sz="0" w:space="0" w:color="auto" w:frame="1"/>
        </w:rPr>
        <w:t xml:space="preserve"> audiological and medical staff.</w:t>
      </w:r>
    </w:p>
    <w:p w14:paraId="69507B11" w14:textId="77777777" w:rsidR="006E22DA" w:rsidRPr="006E22DA" w:rsidRDefault="006E22DA" w:rsidP="006E22DA">
      <w:pPr>
        <w:spacing w:line="306" w:lineRule="atLeast"/>
        <w:ind w:left="720"/>
        <w:textAlignment w:val="baseline"/>
        <w:rPr>
          <w:rFonts w:ascii="Arial" w:hAnsi="Arial" w:cs="Arial"/>
          <w:sz w:val="22"/>
          <w:szCs w:val="22"/>
        </w:rPr>
      </w:pPr>
    </w:p>
    <w:p w14:paraId="19EB5F11" w14:textId="709A0E57" w:rsidR="006E0619" w:rsidRPr="006E22DA" w:rsidRDefault="006E22DA" w:rsidP="006E0619">
      <w:pPr>
        <w:pStyle w:val="NormalWeb"/>
        <w:spacing w:before="0" w:beforeAutospacing="0" w:after="0" w:afterAutospacing="0" w:line="306" w:lineRule="atLeast"/>
        <w:textAlignment w:val="baseline"/>
        <w:rPr>
          <w:rFonts w:ascii="Arial" w:hAnsi="Arial" w:cs="Arial"/>
          <w:sz w:val="22"/>
          <w:szCs w:val="22"/>
        </w:rPr>
      </w:pPr>
      <w:r>
        <w:rPr>
          <w:rFonts w:ascii="Arial" w:hAnsi="Arial" w:cs="Arial"/>
          <w:sz w:val="22"/>
          <w:szCs w:val="22"/>
          <w:bdr w:val="none" w:sz="0" w:space="0" w:color="auto" w:frame="1"/>
        </w:rPr>
        <w:t>Non-Routine and Complex</w:t>
      </w:r>
      <w:r w:rsidR="006E0619" w:rsidRPr="006E22DA">
        <w:rPr>
          <w:rFonts w:ascii="Arial" w:hAnsi="Arial" w:cs="Arial"/>
          <w:sz w:val="22"/>
          <w:szCs w:val="22"/>
          <w:bdr w:val="none" w:sz="0" w:space="0" w:color="auto" w:frame="1"/>
        </w:rPr>
        <w:t xml:space="preserve"> Assessment and Rehabilitation  </w:t>
      </w:r>
    </w:p>
    <w:p w14:paraId="75AAC7F8" w14:textId="77777777"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Speech Audiometry. </w:t>
      </w:r>
    </w:p>
    <w:p w14:paraId="5DBD0B4E" w14:textId="77777777"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Auditory Processing Disorder assessment and management. </w:t>
      </w:r>
    </w:p>
    <w:p w14:paraId="38679F21" w14:textId="77777777"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Bone Anchored Hearing Aid assessment and fitting. </w:t>
      </w:r>
    </w:p>
    <w:p w14:paraId="7A508F20" w14:textId="77777777"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Providing audiological assessment and management for patients with learning disabilities. </w:t>
      </w:r>
    </w:p>
    <w:p w14:paraId="7F8FAC2B" w14:textId="77777777"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 xml:space="preserve">Tinnitus </w:t>
      </w:r>
      <w:r w:rsidR="007A4A81">
        <w:rPr>
          <w:rFonts w:ascii="Arial" w:hAnsi="Arial" w:cs="Arial"/>
          <w:sz w:val="22"/>
          <w:szCs w:val="22"/>
          <w:bdr w:val="none" w:sz="0" w:space="0" w:color="auto" w:frame="1"/>
        </w:rPr>
        <w:t xml:space="preserve">and sound sensitivity </w:t>
      </w:r>
      <w:r w:rsidRPr="006E22DA">
        <w:rPr>
          <w:rFonts w:ascii="Arial" w:hAnsi="Arial" w:cs="Arial"/>
          <w:sz w:val="22"/>
          <w:szCs w:val="22"/>
          <w:bdr w:val="none" w:sz="0" w:space="0" w:color="auto" w:frame="1"/>
        </w:rPr>
        <w:t>assessment and management, including onward referral to other clinical specialists as required. </w:t>
      </w:r>
    </w:p>
    <w:p w14:paraId="45CCDD0A" w14:textId="2E05B1AD"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 xml:space="preserve">Non-Organic Hearing </w:t>
      </w:r>
      <w:r w:rsidR="003F47E0">
        <w:rPr>
          <w:rFonts w:ascii="Arial" w:hAnsi="Arial" w:cs="Arial"/>
          <w:sz w:val="22"/>
          <w:szCs w:val="22"/>
          <w:bdr w:val="none" w:sz="0" w:space="0" w:color="auto" w:frame="1"/>
        </w:rPr>
        <w:t xml:space="preserve">loss </w:t>
      </w:r>
      <w:r w:rsidRPr="006E22DA">
        <w:rPr>
          <w:rFonts w:ascii="Arial" w:hAnsi="Arial" w:cs="Arial"/>
          <w:sz w:val="22"/>
          <w:szCs w:val="22"/>
          <w:bdr w:val="none" w:sz="0" w:space="0" w:color="auto" w:frame="1"/>
        </w:rPr>
        <w:t>Assessment. </w:t>
      </w:r>
    </w:p>
    <w:p w14:paraId="5F48A65E" w14:textId="77777777" w:rsidR="006E0619" w:rsidRPr="006E22DA" w:rsidRDefault="006E0619" w:rsidP="000912F2">
      <w:pPr>
        <w:numPr>
          <w:ilvl w:val="0"/>
          <w:numId w:val="13"/>
        </w:numPr>
        <w:spacing w:line="306" w:lineRule="atLeast"/>
        <w:textAlignment w:val="baseline"/>
        <w:rPr>
          <w:rFonts w:ascii="Arial" w:hAnsi="Arial" w:cs="Arial"/>
          <w:sz w:val="22"/>
          <w:szCs w:val="22"/>
        </w:rPr>
      </w:pPr>
      <w:r w:rsidRPr="006E22DA">
        <w:rPr>
          <w:rFonts w:ascii="Arial" w:hAnsi="Arial" w:cs="Arial"/>
          <w:sz w:val="22"/>
          <w:szCs w:val="22"/>
          <w:bdr w:val="none" w:sz="0" w:space="0" w:color="auto" w:frame="1"/>
        </w:rPr>
        <w:t>Liaising with other staff involved in the assessment and rehabilitation process including audiological and medical staff. </w:t>
      </w:r>
    </w:p>
    <w:p w14:paraId="012346E8" w14:textId="77777777" w:rsidR="00821BE9" w:rsidRPr="00695D83" w:rsidRDefault="00821BE9" w:rsidP="00821BE9">
      <w:pPr>
        <w:rPr>
          <w:rFonts w:ascii="Arial" w:hAnsi="Arial" w:cs="Arial"/>
          <w:b/>
          <w:kern w:val="28"/>
          <w:sz w:val="22"/>
          <w:szCs w:val="22"/>
        </w:rPr>
      </w:pPr>
    </w:p>
    <w:p w14:paraId="4163F531" w14:textId="77777777" w:rsidR="00821BE9" w:rsidRPr="00695D83" w:rsidRDefault="00821BE9" w:rsidP="00821BE9">
      <w:pPr>
        <w:rPr>
          <w:rFonts w:ascii="Arial" w:hAnsi="Arial" w:cs="Arial"/>
          <w:b/>
          <w:kern w:val="28"/>
          <w:sz w:val="22"/>
          <w:szCs w:val="22"/>
        </w:rPr>
      </w:pPr>
    </w:p>
    <w:p w14:paraId="604B6D22" w14:textId="6125176A" w:rsidR="00821BE9" w:rsidRPr="00695D83" w:rsidRDefault="00821BE9" w:rsidP="00821BE9">
      <w:pPr>
        <w:rPr>
          <w:rFonts w:ascii="Arial" w:hAnsi="Arial" w:cs="Arial"/>
          <w:kern w:val="28"/>
          <w:sz w:val="22"/>
          <w:szCs w:val="22"/>
        </w:rPr>
      </w:pPr>
      <w:r w:rsidRPr="00695D83">
        <w:rPr>
          <w:rFonts w:ascii="Arial" w:hAnsi="Arial" w:cs="Arial"/>
          <w:b/>
          <w:kern w:val="28"/>
          <w:sz w:val="22"/>
          <w:szCs w:val="22"/>
        </w:rPr>
        <w:t>RESEARCH, AUDIT AND SERVICE IMPROVEMENT (10-15%)</w:t>
      </w:r>
    </w:p>
    <w:p w14:paraId="48A69E5F" w14:textId="77777777" w:rsidR="00821BE9" w:rsidRPr="00695D83" w:rsidRDefault="00821BE9" w:rsidP="00C10F95">
      <w:pPr>
        <w:jc w:val="both"/>
        <w:rPr>
          <w:rFonts w:ascii="Arial" w:hAnsi="Arial" w:cs="Arial"/>
          <w:kern w:val="28"/>
          <w:sz w:val="22"/>
          <w:szCs w:val="22"/>
        </w:rPr>
      </w:pPr>
      <w:r w:rsidRPr="00695D83">
        <w:rPr>
          <w:rFonts w:ascii="Arial" w:hAnsi="Arial" w:cs="Arial"/>
          <w:kern w:val="28"/>
          <w:sz w:val="22"/>
          <w:szCs w:val="22"/>
        </w:rPr>
        <w:t>Under the supervision and guidance of workplace and academic supervisors, undertakes a Masters level clinical research project of observational or experimental design, culminating in a dissertation. This requires and acquisition and demonstration of the following competencies:</w:t>
      </w:r>
    </w:p>
    <w:p w14:paraId="3B16875E" w14:textId="77777777" w:rsidR="00821BE9" w:rsidRPr="00695D83" w:rsidRDefault="00821BE9" w:rsidP="00C10F95">
      <w:pPr>
        <w:jc w:val="both"/>
        <w:rPr>
          <w:rFonts w:ascii="Arial" w:hAnsi="Arial" w:cs="Arial"/>
          <w:kern w:val="28"/>
          <w:sz w:val="22"/>
          <w:szCs w:val="22"/>
        </w:rPr>
      </w:pPr>
    </w:p>
    <w:p w14:paraId="6A53E75B"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Literature searching techniques using the main medical databases</w:t>
      </w:r>
    </w:p>
    <w:p w14:paraId="2FDF6F77"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Use of the NHS Knowledge Network</w:t>
      </w:r>
    </w:p>
    <w:p w14:paraId="29C4072B"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Critical appraisal of research articles</w:t>
      </w:r>
    </w:p>
    <w:p w14:paraId="6053B56A"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Development of a research question; use of PICO framework</w:t>
      </w:r>
    </w:p>
    <w:p w14:paraId="06639793"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Quantitative research methods</w:t>
      </w:r>
    </w:p>
    <w:p w14:paraId="35BAA3BE"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Use of parametric and non-parametric statistical methods</w:t>
      </w:r>
    </w:p>
    <w:p w14:paraId="5428727C" w14:textId="77777777" w:rsidR="00821BE9" w:rsidRPr="00695D83" w:rsidRDefault="00821BE9" w:rsidP="000912F2">
      <w:pPr>
        <w:numPr>
          <w:ilvl w:val="0"/>
          <w:numId w:val="4"/>
        </w:numPr>
        <w:jc w:val="both"/>
        <w:rPr>
          <w:rFonts w:ascii="Arial" w:hAnsi="Arial" w:cs="Arial"/>
          <w:kern w:val="28"/>
          <w:sz w:val="22"/>
          <w:szCs w:val="22"/>
        </w:rPr>
      </w:pPr>
      <w:r w:rsidRPr="00695D83">
        <w:rPr>
          <w:rFonts w:ascii="Arial" w:hAnsi="Arial" w:cs="Arial"/>
          <w:kern w:val="28"/>
          <w:sz w:val="22"/>
          <w:szCs w:val="22"/>
        </w:rPr>
        <w:t>Research ethics and governance including GCP</w:t>
      </w:r>
    </w:p>
    <w:p w14:paraId="2EBCDD4F" w14:textId="77777777" w:rsidR="00821BE9" w:rsidRPr="00695D83" w:rsidRDefault="00821BE9" w:rsidP="00C10F95">
      <w:pPr>
        <w:jc w:val="both"/>
        <w:rPr>
          <w:rFonts w:ascii="Arial" w:hAnsi="Arial" w:cs="Arial"/>
          <w:kern w:val="28"/>
          <w:sz w:val="22"/>
          <w:szCs w:val="22"/>
        </w:rPr>
      </w:pPr>
    </w:p>
    <w:p w14:paraId="1E82E682" w14:textId="77777777" w:rsidR="00821BE9" w:rsidRPr="00695D83" w:rsidRDefault="00821BE9" w:rsidP="00821BE9">
      <w:pPr>
        <w:rPr>
          <w:rFonts w:ascii="Arial" w:hAnsi="Arial" w:cs="Arial"/>
          <w:kern w:val="28"/>
          <w:sz w:val="22"/>
          <w:szCs w:val="22"/>
        </w:rPr>
      </w:pPr>
    </w:p>
    <w:p w14:paraId="1ED1D5A8" w14:textId="77777777" w:rsidR="00821BE9" w:rsidRPr="00695D83" w:rsidRDefault="00821BE9" w:rsidP="00821BE9">
      <w:pPr>
        <w:rPr>
          <w:rFonts w:ascii="Arial" w:hAnsi="Arial" w:cs="Arial"/>
          <w:kern w:val="28"/>
          <w:sz w:val="22"/>
          <w:szCs w:val="22"/>
        </w:rPr>
      </w:pPr>
      <w:r w:rsidRPr="00695D83">
        <w:rPr>
          <w:rFonts w:ascii="Arial" w:hAnsi="Arial" w:cs="Arial"/>
          <w:kern w:val="28"/>
          <w:sz w:val="22"/>
          <w:szCs w:val="22"/>
        </w:rPr>
        <w:t>To participate in service improvement initiatives with the following learning outcomes:</w:t>
      </w:r>
    </w:p>
    <w:p w14:paraId="72FE4BFF" w14:textId="77777777" w:rsidR="00821BE9" w:rsidRPr="00695D83" w:rsidRDefault="00821BE9" w:rsidP="00821BE9">
      <w:pPr>
        <w:rPr>
          <w:rFonts w:ascii="Arial" w:hAnsi="Arial" w:cs="Arial"/>
          <w:kern w:val="28"/>
          <w:sz w:val="22"/>
          <w:szCs w:val="22"/>
        </w:rPr>
      </w:pPr>
    </w:p>
    <w:p w14:paraId="20B657CC" w14:textId="77777777" w:rsidR="00821BE9" w:rsidRPr="00695D83" w:rsidRDefault="00821BE9" w:rsidP="000912F2">
      <w:pPr>
        <w:numPr>
          <w:ilvl w:val="0"/>
          <w:numId w:val="6"/>
        </w:numPr>
        <w:rPr>
          <w:rFonts w:ascii="Arial" w:hAnsi="Arial" w:cs="Arial"/>
          <w:kern w:val="28"/>
          <w:sz w:val="22"/>
          <w:szCs w:val="22"/>
        </w:rPr>
      </w:pPr>
      <w:r w:rsidRPr="00695D83">
        <w:rPr>
          <w:rFonts w:ascii="Arial" w:hAnsi="Arial" w:cs="Arial"/>
          <w:kern w:val="28"/>
          <w:sz w:val="22"/>
          <w:szCs w:val="22"/>
        </w:rPr>
        <w:t>Familiarisation with key performance indicators commonly used in the evaluation of healthcare services e.g.</w:t>
      </w:r>
    </w:p>
    <w:p w14:paraId="0E52DECA"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waiting times</w:t>
      </w:r>
    </w:p>
    <w:p w14:paraId="1C39AF45"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length of stay</w:t>
      </w:r>
    </w:p>
    <w:p w14:paraId="31BB49AA"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PROMs</w:t>
      </w:r>
      <w:r w:rsidR="007A4A81">
        <w:rPr>
          <w:rFonts w:ascii="Arial" w:hAnsi="Arial" w:cs="Arial"/>
          <w:kern w:val="28"/>
          <w:sz w:val="22"/>
          <w:szCs w:val="22"/>
        </w:rPr>
        <w:t xml:space="preserve"> (Patient Reported Outcome Measures)</w:t>
      </w:r>
    </w:p>
    <w:p w14:paraId="7905D24D"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Complaints</w:t>
      </w:r>
    </w:p>
    <w:p w14:paraId="6F61C21D"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 xml:space="preserve">Clinical incidents </w:t>
      </w:r>
    </w:p>
    <w:p w14:paraId="1460D357"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Diagnostic yield</w:t>
      </w:r>
    </w:p>
    <w:p w14:paraId="7724ECCD" w14:textId="77777777" w:rsidR="00821BE9" w:rsidRPr="00695D83" w:rsidRDefault="00821BE9" w:rsidP="000912F2">
      <w:pPr>
        <w:numPr>
          <w:ilvl w:val="0"/>
          <w:numId w:val="5"/>
        </w:numPr>
        <w:rPr>
          <w:rFonts w:ascii="Arial" w:hAnsi="Arial" w:cs="Arial"/>
          <w:kern w:val="28"/>
          <w:sz w:val="22"/>
          <w:szCs w:val="22"/>
        </w:rPr>
      </w:pPr>
      <w:r w:rsidRPr="00695D83">
        <w:rPr>
          <w:rFonts w:ascii="Arial" w:hAnsi="Arial" w:cs="Arial"/>
          <w:kern w:val="28"/>
          <w:sz w:val="22"/>
          <w:szCs w:val="22"/>
        </w:rPr>
        <w:t>Adherence to clinical guidelines</w:t>
      </w:r>
    </w:p>
    <w:p w14:paraId="0DBE70D9" w14:textId="77777777" w:rsidR="00821BE9" w:rsidRPr="00695D83" w:rsidRDefault="00821BE9" w:rsidP="00821BE9">
      <w:pPr>
        <w:ind w:left="720"/>
        <w:rPr>
          <w:rFonts w:ascii="Arial" w:hAnsi="Arial" w:cs="Arial"/>
          <w:kern w:val="28"/>
          <w:sz w:val="22"/>
          <w:szCs w:val="22"/>
        </w:rPr>
      </w:pPr>
    </w:p>
    <w:p w14:paraId="5DFBF173" w14:textId="77777777" w:rsidR="00B4164A" w:rsidRDefault="00821BE9" w:rsidP="000912F2">
      <w:pPr>
        <w:numPr>
          <w:ilvl w:val="0"/>
          <w:numId w:val="6"/>
        </w:numPr>
        <w:jc w:val="both"/>
        <w:rPr>
          <w:rFonts w:ascii="Arial" w:hAnsi="Arial" w:cs="Arial"/>
          <w:kern w:val="28"/>
          <w:sz w:val="22"/>
          <w:szCs w:val="22"/>
        </w:rPr>
      </w:pPr>
      <w:r w:rsidRPr="00695D83">
        <w:rPr>
          <w:rFonts w:ascii="Arial" w:hAnsi="Arial" w:cs="Arial"/>
          <w:kern w:val="28"/>
          <w:sz w:val="22"/>
          <w:szCs w:val="22"/>
        </w:rPr>
        <w:t xml:space="preserve">Familiarisation with the operation and function of simple quality assurance mechanisms commonly applied to Audiology investigations and procedures </w:t>
      </w:r>
      <w:r w:rsidR="00B4164A">
        <w:rPr>
          <w:rFonts w:ascii="Arial" w:hAnsi="Arial" w:cs="Arial"/>
          <w:kern w:val="28"/>
          <w:sz w:val="22"/>
          <w:szCs w:val="22"/>
        </w:rPr>
        <w:t>for example</w:t>
      </w:r>
    </w:p>
    <w:p w14:paraId="183E5A95" w14:textId="38B021AB" w:rsidR="008D706A" w:rsidRDefault="008D706A" w:rsidP="000912F2">
      <w:pPr>
        <w:numPr>
          <w:ilvl w:val="1"/>
          <w:numId w:val="6"/>
        </w:numPr>
        <w:jc w:val="both"/>
        <w:rPr>
          <w:rFonts w:ascii="Arial" w:hAnsi="Arial" w:cs="Arial"/>
          <w:kern w:val="28"/>
          <w:sz w:val="22"/>
          <w:szCs w:val="22"/>
        </w:rPr>
      </w:pPr>
      <w:r>
        <w:rPr>
          <w:rFonts w:ascii="Arial" w:hAnsi="Arial" w:cs="Arial"/>
          <w:kern w:val="28"/>
          <w:sz w:val="22"/>
          <w:szCs w:val="22"/>
        </w:rPr>
        <w:t>Training and Competency assessment</w:t>
      </w:r>
    </w:p>
    <w:p w14:paraId="580879BB" w14:textId="7CE9E6DB" w:rsidR="008D706A" w:rsidRDefault="008D706A" w:rsidP="000912F2">
      <w:pPr>
        <w:numPr>
          <w:ilvl w:val="1"/>
          <w:numId w:val="6"/>
        </w:numPr>
        <w:jc w:val="both"/>
        <w:rPr>
          <w:rFonts w:ascii="Arial" w:hAnsi="Arial" w:cs="Arial"/>
          <w:kern w:val="28"/>
          <w:sz w:val="22"/>
          <w:szCs w:val="22"/>
        </w:rPr>
      </w:pPr>
      <w:r>
        <w:rPr>
          <w:rFonts w:ascii="Arial" w:hAnsi="Arial" w:cs="Arial"/>
          <w:kern w:val="28"/>
          <w:sz w:val="22"/>
          <w:szCs w:val="22"/>
        </w:rPr>
        <w:t>Instrument specific check and troubleshooting</w:t>
      </w:r>
    </w:p>
    <w:p w14:paraId="344A6D40" w14:textId="40297A04" w:rsidR="008D706A" w:rsidRDefault="008D706A" w:rsidP="000912F2">
      <w:pPr>
        <w:numPr>
          <w:ilvl w:val="2"/>
          <w:numId w:val="6"/>
        </w:numPr>
        <w:jc w:val="both"/>
        <w:rPr>
          <w:rFonts w:ascii="Arial" w:hAnsi="Arial" w:cs="Arial"/>
          <w:kern w:val="28"/>
          <w:sz w:val="22"/>
          <w:szCs w:val="22"/>
        </w:rPr>
      </w:pPr>
      <w:r>
        <w:rPr>
          <w:rFonts w:ascii="Arial" w:hAnsi="Arial" w:cs="Arial"/>
          <w:kern w:val="28"/>
          <w:sz w:val="22"/>
          <w:szCs w:val="22"/>
        </w:rPr>
        <w:t>Daily calibration checks</w:t>
      </w:r>
    </w:p>
    <w:p w14:paraId="256AA098" w14:textId="363ED2C2" w:rsidR="00B4164A" w:rsidRPr="00B4164A" w:rsidRDefault="00B4164A" w:rsidP="000912F2">
      <w:pPr>
        <w:numPr>
          <w:ilvl w:val="1"/>
          <w:numId w:val="6"/>
        </w:numPr>
        <w:jc w:val="both"/>
        <w:rPr>
          <w:rFonts w:ascii="Arial" w:hAnsi="Arial" w:cs="Arial"/>
          <w:kern w:val="28"/>
          <w:sz w:val="22"/>
          <w:szCs w:val="22"/>
        </w:rPr>
      </w:pPr>
      <w:r w:rsidRPr="00550CE2">
        <w:rPr>
          <w:rFonts w:ascii="Arial" w:hAnsi="Arial" w:cs="Arial"/>
          <w:kern w:val="28"/>
          <w:sz w:val="22"/>
          <w:szCs w:val="22"/>
        </w:rPr>
        <w:t xml:space="preserve">Setting standards </w:t>
      </w:r>
      <w:r w:rsidRPr="00DE7D1A">
        <w:rPr>
          <w:rFonts w:ascii="Arial" w:hAnsi="Arial" w:cs="Arial"/>
          <w:kern w:val="28"/>
          <w:sz w:val="22"/>
          <w:szCs w:val="22"/>
        </w:rPr>
        <w:t>in practice</w:t>
      </w:r>
      <w:r w:rsidRPr="00B4164A">
        <w:rPr>
          <w:rFonts w:ascii="Arial" w:hAnsi="Arial" w:cs="Arial"/>
          <w:kern w:val="28"/>
          <w:sz w:val="22"/>
          <w:szCs w:val="22"/>
        </w:rPr>
        <w:t xml:space="preserve"> with departmental protocols/SOPs in line with national guidance</w:t>
      </w:r>
    </w:p>
    <w:p w14:paraId="069FBC91" w14:textId="77777777" w:rsidR="00B4164A" w:rsidRDefault="00B4164A" w:rsidP="000912F2">
      <w:pPr>
        <w:numPr>
          <w:ilvl w:val="1"/>
          <w:numId w:val="6"/>
        </w:numPr>
        <w:jc w:val="both"/>
        <w:rPr>
          <w:rFonts w:ascii="Arial" w:hAnsi="Arial" w:cs="Arial"/>
          <w:kern w:val="28"/>
          <w:sz w:val="22"/>
          <w:szCs w:val="22"/>
        </w:rPr>
      </w:pPr>
      <w:r>
        <w:rPr>
          <w:rFonts w:ascii="Arial" w:hAnsi="Arial" w:cs="Arial"/>
          <w:kern w:val="28"/>
          <w:sz w:val="22"/>
          <w:szCs w:val="22"/>
        </w:rPr>
        <w:t>Measuring performance using Audit, feedback questionnaire &amp; patient’s satisfaction questionnaire etc. This will help in identifying gaps and implementing solutions.</w:t>
      </w:r>
    </w:p>
    <w:p w14:paraId="3911B5E2" w14:textId="77777777" w:rsidR="00B4164A" w:rsidRDefault="00B4164A" w:rsidP="000912F2">
      <w:pPr>
        <w:numPr>
          <w:ilvl w:val="1"/>
          <w:numId w:val="6"/>
        </w:numPr>
        <w:jc w:val="both"/>
        <w:rPr>
          <w:rFonts w:ascii="Arial" w:hAnsi="Arial" w:cs="Arial"/>
          <w:kern w:val="28"/>
          <w:sz w:val="22"/>
          <w:szCs w:val="22"/>
        </w:rPr>
      </w:pPr>
      <w:r>
        <w:rPr>
          <w:rFonts w:ascii="Arial" w:hAnsi="Arial" w:cs="Arial"/>
          <w:kern w:val="28"/>
          <w:sz w:val="22"/>
          <w:szCs w:val="22"/>
        </w:rPr>
        <w:t>Further auditing to monitor the results and measure the progress.</w:t>
      </w:r>
    </w:p>
    <w:p w14:paraId="777B6335" w14:textId="25B2F54B" w:rsidR="00294620" w:rsidRPr="00695D83" w:rsidRDefault="00294620" w:rsidP="007D72C8">
      <w:pPr>
        <w:jc w:val="both"/>
        <w:rPr>
          <w:rFonts w:ascii="Arial" w:hAnsi="Arial" w:cs="Arial"/>
          <w:kern w:val="28"/>
          <w:sz w:val="22"/>
          <w:szCs w:val="22"/>
        </w:rPr>
      </w:pPr>
    </w:p>
    <w:p w14:paraId="5399ECBA" w14:textId="45EFB1A5" w:rsidR="00821BE9" w:rsidRPr="00695D83" w:rsidRDefault="008D706A" w:rsidP="007D72C8">
      <w:pPr>
        <w:ind w:left="360"/>
        <w:jc w:val="center"/>
        <w:rPr>
          <w:rFonts w:ascii="Arial" w:hAnsi="Arial" w:cs="Arial"/>
          <w:kern w:val="28"/>
          <w:sz w:val="22"/>
          <w:szCs w:val="22"/>
        </w:rPr>
      </w:pPr>
      <w:r w:rsidRPr="008D706A">
        <w:rPr>
          <w:rFonts w:ascii="Arial" w:hAnsi="Arial" w:cs="Arial"/>
          <w:noProof/>
          <w:kern w:val="28"/>
          <w:sz w:val="22"/>
          <w:szCs w:val="22"/>
        </w:rPr>
        <w:drawing>
          <wp:inline distT="0" distB="0" distL="0" distR="0" wp14:anchorId="177EDB63" wp14:editId="2DE0ACA1">
            <wp:extent cx="1738472" cy="1374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68668" cy="1398654"/>
                    </a:xfrm>
                    <a:prstGeom prst="rect">
                      <a:avLst/>
                    </a:prstGeom>
                  </pic:spPr>
                </pic:pic>
              </a:graphicData>
            </a:graphic>
          </wp:inline>
        </w:drawing>
      </w:r>
    </w:p>
    <w:p w14:paraId="60430581" w14:textId="77777777" w:rsidR="00821BE9" w:rsidRPr="00695D83" w:rsidRDefault="00821BE9" w:rsidP="007D72C8">
      <w:pPr>
        <w:ind w:left="360"/>
        <w:jc w:val="both"/>
        <w:rPr>
          <w:rFonts w:ascii="Arial" w:hAnsi="Arial" w:cs="Arial"/>
          <w:kern w:val="28"/>
          <w:sz w:val="22"/>
          <w:szCs w:val="22"/>
        </w:rPr>
      </w:pPr>
      <w:r w:rsidRPr="00695D83">
        <w:rPr>
          <w:rFonts w:ascii="Arial" w:hAnsi="Arial" w:cs="Arial"/>
          <w:kern w:val="28"/>
          <w:sz w:val="22"/>
          <w:szCs w:val="22"/>
        </w:rPr>
        <w:t xml:space="preserve">(3) Quality objectives in healthcare services, with reference to key NHS Scotland policies, including the Quality Strategy and National Clinical Strategy e.g. </w:t>
      </w:r>
    </w:p>
    <w:p w14:paraId="06370972" w14:textId="77777777" w:rsidR="00821BE9" w:rsidRPr="00695D83" w:rsidRDefault="00821BE9" w:rsidP="000912F2">
      <w:pPr>
        <w:numPr>
          <w:ilvl w:val="0"/>
          <w:numId w:val="7"/>
        </w:numPr>
        <w:rPr>
          <w:rFonts w:ascii="Arial" w:hAnsi="Arial" w:cs="Arial"/>
          <w:kern w:val="28"/>
          <w:sz w:val="22"/>
          <w:szCs w:val="22"/>
        </w:rPr>
      </w:pPr>
      <w:r w:rsidRPr="00695D83">
        <w:rPr>
          <w:rFonts w:ascii="Arial" w:hAnsi="Arial" w:cs="Arial"/>
          <w:kern w:val="28"/>
          <w:sz w:val="22"/>
          <w:szCs w:val="22"/>
        </w:rPr>
        <w:t xml:space="preserve">increasing delivery of care at home or in the community and reducing patient visits to hospital  </w:t>
      </w:r>
    </w:p>
    <w:p w14:paraId="08721D41" w14:textId="462363F3" w:rsidR="00821BE9" w:rsidRPr="00695D83" w:rsidRDefault="00821BE9" w:rsidP="000912F2">
      <w:pPr>
        <w:numPr>
          <w:ilvl w:val="0"/>
          <w:numId w:val="7"/>
        </w:numPr>
        <w:rPr>
          <w:rFonts w:ascii="Arial" w:hAnsi="Arial" w:cs="Arial"/>
          <w:kern w:val="28"/>
          <w:sz w:val="22"/>
          <w:szCs w:val="22"/>
        </w:rPr>
      </w:pPr>
      <w:r w:rsidRPr="00695D83">
        <w:rPr>
          <w:rFonts w:ascii="Arial" w:hAnsi="Arial" w:cs="Arial"/>
          <w:kern w:val="28"/>
          <w:sz w:val="22"/>
          <w:szCs w:val="22"/>
        </w:rPr>
        <w:t xml:space="preserve">equity of access, elimination of ‘postcode </w:t>
      </w:r>
      <w:r w:rsidR="00294620">
        <w:rPr>
          <w:rFonts w:ascii="Arial" w:hAnsi="Arial" w:cs="Arial"/>
          <w:kern w:val="28"/>
          <w:sz w:val="22"/>
          <w:szCs w:val="22"/>
        </w:rPr>
        <w:t>lottery</w:t>
      </w:r>
      <w:r w:rsidR="00294620" w:rsidRPr="00695D83">
        <w:rPr>
          <w:rFonts w:ascii="Arial" w:hAnsi="Arial" w:cs="Arial"/>
          <w:kern w:val="28"/>
          <w:sz w:val="22"/>
          <w:szCs w:val="22"/>
        </w:rPr>
        <w:t xml:space="preserve">’  </w:t>
      </w:r>
    </w:p>
    <w:p w14:paraId="1CD8FAFE" w14:textId="5B8438D8" w:rsidR="00821BE9" w:rsidRPr="00695D83" w:rsidRDefault="008D706A" w:rsidP="000912F2">
      <w:pPr>
        <w:numPr>
          <w:ilvl w:val="0"/>
          <w:numId w:val="7"/>
        </w:numPr>
        <w:rPr>
          <w:rFonts w:ascii="Arial" w:hAnsi="Arial" w:cs="Arial"/>
          <w:kern w:val="28"/>
          <w:sz w:val="22"/>
          <w:szCs w:val="22"/>
        </w:rPr>
      </w:pPr>
      <w:r>
        <w:rPr>
          <w:rFonts w:ascii="Arial" w:hAnsi="Arial" w:cs="Arial"/>
          <w:kern w:val="28"/>
          <w:sz w:val="22"/>
          <w:szCs w:val="22"/>
        </w:rPr>
        <w:t xml:space="preserve">IMPs (Individualized Management Plans) with </w:t>
      </w:r>
      <w:r w:rsidR="00821BE9" w:rsidRPr="00695D83">
        <w:rPr>
          <w:rFonts w:ascii="Arial" w:hAnsi="Arial" w:cs="Arial"/>
          <w:kern w:val="28"/>
          <w:sz w:val="22"/>
          <w:szCs w:val="22"/>
        </w:rPr>
        <w:t>anticipatory care planning</w:t>
      </w:r>
      <w:r w:rsidR="00294620">
        <w:rPr>
          <w:rFonts w:ascii="Arial" w:hAnsi="Arial" w:cs="Arial"/>
          <w:kern w:val="28"/>
          <w:sz w:val="22"/>
          <w:szCs w:val="22"/>
        </w:rPr>
        <w:t xml:space="preserve"> </w:t>
      </w:r>
      <w:r w:rsidR="00294620" w:rsidRPr="00695D83">
        <w:rPr>
          <w:rFonts w:ascii="Arial" w:hAnsi="Arial" w:cs="Arial"/>
          <w:kern w:val="28"/>
          <w:sz w:val="22"/>
          <w:szCs w:val="22"/>
        </w:rPr>
        <w:t xml:space="preserve"> </w:t>
      </w:r>
    </w:p>
    <w:p w14:paraId="4B21947A" w14:textId="77777777" w:rsidR="00821BE9" w:rsidRPr="00695D83" w:rsidRDefault="00821BE9" w:rsidP="000912F2">
      <w:pPr>
        <w:numPr>
          <w:ilvl w:val="0"/>
          <w:numId w:val="7"/>
        </w:numPr>
        <w:rPr>
          <w:rFonts w:ascii="Arial" w:hAnsi="Arial" w:cs="Arial"/>
          <w:kern w:val="28"/>
          <w:sz w:val="22"/>
          <w:szCs w:val="22"/>
        </w:rPr>
      </w:pPr>
      <w:r w:rsidRPr="00695D83">
        <w:rPr>
          <w:rFonts w:ascii="Arial" w:hAnsi="Arial" w:cs="Arial"/>
          <w:kern w:val="28"/>
          <w:sz w:val="22"/>
          <w:szCs w:val="22"/>
        </w:rPr>
        <w:t xml:space="preserve">shared decision making </w:t>
      </w:r>
    </w:p>
    <w:p w14:paraId="6249DA9E" w14:textId="77777777" w:rsidR="00821BE9" w:rsidRPr="00695D83" w:rsidRDefault="00821BE9" w:rsidP="00821BE9">
      <w:pPr>
        <w:ind w:left="360"/>
        <w:rPr>
          <w:rFonts w:ascii="Arial" w:hAnsi="Arial" w:cs="Arial"/>
          <w:kern w:val="28"/>
          <w:sz w:val="22"/>
          <w:szCs w:val="22"/>
        </w:rPr>
      </w:pPr>
    </w:p>
    <w:p w14:paraId="4654D87C" w14:textId="77777777" w:rsidR="00821BE9" w:rsidRPr="00695D83" w:rsidRDefault="00821BE9" w:rsidP="000912F2">
      <w:pPr>
        <w:numPr>
          <w:ilvl w:val="0"/>
          <w:numId w:val="6"/>
        </w:numPr>
        <w:jc w:val="both"/>
        <w:rPr>
          <w:rFonts w:ascii="Arial" w:hAnsi="Arial" w:cs="Arial"/>
          <w:kern w:val="28"/>
          <w:sz w:val="22"/>
          <w:szCs w:val="22"/>
        </w:rPr>
      </w:pPr>
      <w:r w:rsidRPr="00695D83">
        <w:rPr>
          <w:rFonts w:ascii="Arial" w:hAnsi="Arial" w:cs="Arial"/>
          <w:kern w:val="28"/>
          <w:sz w:val="22"/>
          <w:szCs w:val="22"/>
        </w:rPr>
        <w:t xml:space="preserve">Familiarisation with common barriers relevant to the delivery of high quality healthcare services e.g. </w:t>
      </w:r>
    </w:p>
    <w:p w14:paraId="4001D4E7" w14:textId="77777777" w:rsidR="00821BE9" w:rsidRPr="00695D83" w:rsidRDefault="00821BE9" w:rsidP="000912F2">
      <w:pPr>
        <w:numPr>
          <w:ilvl w:val="0"/>
          <w:numId w:val="7"/>
        </w:numPr>
        <w:rPr>
          <w:rFonts w:ascii="Arial" w:hAnsi="Arial" w:cs="Arial"/>
          <w:kern w:val="28"/>
          <w:sz w:val="22"/>
          <w:szCs w:val="22"/>
        </w:rPr>
      </w:pPr>
      <w:r w:rsidRPr="00695D83">
        <w:rPr>
          <w:rFonts w:ascii="Arial" w:hAnsi="Arial" w:cs="Arial"/>
          <w:kern w:val="28"/>
          <w:sz w:val="22"/>
          <w:szCs w:val="22"/>
        </w:rPr>
        <w:t xml:space="preserve">health literacy </w:t>
      </w:r>
    </w:p>
    <w:p w14:paraId="2151832D" w14:textId="77777777" w:rsidR="00821BE9" w:rsidRPr="00695D83" w:rsidRDefault="00821BE9" w:rsidP="000912F2">
      <w:pPr>
        <w:numPr>
          <w:ilvl w:val="0"/>
          <w:numId w:val="7"/>
        </w:numPr>
        <w:rPr>
          <w:rFonts w:ascii="Arial" w:hAnsi="Arial" w:cs="Arial"/>
          <w:kern w:val="28"/>
          <w:sz w:val="22"/>
          <w:szCs w:val="22"/>
        </w:rPr>
      </w:pPr>
      <w:r w:rsidRPr="00695D83">
        <w:rPr>
          <w:rFonts w:ascii="Arial" w:hAnsi="Arial" w:cs="Arial"/>
          <w:kern w:val="28"/>
          <w:sz w:val="22"/>
          <w:szCs w:val="22"/>
        </w:rPr>
        <w:t xml:space="preserve">health inequalities </w:t>
      </w:r>
    </w:p>
    <w:p w14:paraId="4F222658" w14:textId="77777777" w:rsidR="00821BE9" w:rsidRPr="00695D83" w:rsidRDefault="00821BE9" w:rsidP="000912F2">
      <w:pPr>
        <w:numPr>
          <w:ilvl w:val="0"/>
          <w:numId w:val="7"/>
        </w:numPr>
        <w:rPr>
          <w:rFonts w:ascii="Arial" w:hAnsi="Arial" w:cs="Arial"/>
          <w:kern w:val="28"/>
          <w:sz w:val="22"/>
          <w:szCs w:val="22"/>
        </w:rPr>
      </w:pPr>
      <w:r w:rsidRPr="00695D83">
        <w:rPr>
          <w:rFonts w:ascii="Arial" w:hAnsi="Arial" w:cs="Arial"/>
          <w:kern w:val="28"/>
          <w:sz w:val="22"/>
          <w:szCs w:val="22"/>
        </w:rPr>
        <w:t xml:space="preserve">workforce provision </w:t>
      </w:r>
    </w:p>
    <w:p w14:paraId="6C25E55E" w14:textId="48A1FCF0" w:rsidR="00821BE9" w:rsidRPr="00695D83" w:rsidRDefault="003F47E0" w:rsidP="000912F2">
      <w:pPr>
        <w:numPr>
          <w:ilvl w:val="0"/>
          <w:numId w:val="7"/>
        </w:numPr>
        <w:rPr>
          <w:rFonts w:ascii="Arial" w:hAnsi="Arial" w:cs="Arial"/>
          <w:kern w:val="28"/>
          <w:sz w:val="22"/>
          <w:szCs w:val="22"/>
        </w:rPr>
      </w:pPr>
      <w:r>
        <w:rPr>
          <w:rFonts w:ascii="Arial" w:hAnsi="Arial" w:cs="Arial"/>
          <w:kern w:val="28"/>
          <w:sz w:val="22"/>
          <w:szCs w:val="22"/>
        </w:rPr>
        <w:t>c</w:t>
      </w:r>
      <w:r w:rsidR="00821BE9" w:rsidRPr="00695D83">
        <w:rPr>
          <w:rFonts w:ascii="Arial" w:hAnsi="Arial" w:cs="Arial"/>
          <w:kern w:val="28"/>
          <w:sz w:val="22"/>
          <w:szCs w:val="22"/>
        </w:rPr>
        <w:t xml:space="preserve">ost </w:t>
      </w:r>
    </w:p>
    <w:p w14:paraId="04DD3A78" w14:textId="6700286E" w:rsidR="00821BE9" w:rsidRPr="00550CE2" w:rsidRDefault="003F47E0" w:rsidP="000912F2">
      <w:pPr>
        <w:numPr>
          <w:ilvl w:val="0"/>
          <w:numId w:val="7"/>
        </w:numPr>
        <w:rPr>
          <w:rFonts w:ascii="Arial" w:hAnsi="Arial" w:cs="Arial"/>
          <w:kern w:val="28"/>
          <w:sz w:val="22"/>
          <w:szCs w:val="22"/>
        </w:rPr>
      </w:pPr>
      <w:r>
        <w:rPr>
          <w:rFonts w:ascii="Arial" w:hAnsi="Arial" w:cs="Arial"/>
          <w:kern w:val="28"/>
          <w:sz w:val="22"/>
          <w:szCs w:val="22"/>
        </w:rPr>
        <w:t>i</w:t>
      </w:r>
      <w:r w:rsidR="00821BE9" w:rsidRPr="00695D83">
        <w:rPr>
          <w:rFonts w:ascii="Arial" w:hAnsi="Arial" w:cs="Arial"/>
          <w:kern w:val="28"/>
          <w:sz w:val="22"/>
          <w:szCs w:val="22"/>
        </w:rPr>
        <w:t>ncreasing complexity associated with multi-morbidity</w:t>
      </w:r>
    </w:p>
    <w:p w14:paraId="3618AFB0" w14:textId="77777777" w:rsidR="00821BE9" w:rsidRPr="00695D83" w:rsidRDefault="00821BE9" w:rsidP="00821BE9">
      <w:pPr>
        <w:ind w:left="360"/>
        <w:rPr>
          <w:rFonts w:ascii="Arial" w:hAnsi="Arial" w:cs="Arial"/>
          <w:kern w:val="28"/>
          <w:sz w:val="22"/>
          <w:szCs w:val="22"/>
        </w:rPr>
      </w:pPr>
    </w:p>
    <w:p w14:paraId="6C18BF36" w14:textId="77777777" w:rsidR="00821BE9" w:rsidRPr="00695D83" w:rsidRDefault="00821BE9" w:rsidP="007D72C8">
      <w:pPr>
        <w:ind w:left="360"/>
        <w:jc w:val="both"/>
        <w:rPr>
          <w:rFonts w:ascii="Arial" w:hAnsi="Arial" w:cs="Arial"/>
          <w:kern w:val="28"/>
          <w:sz w:val="22"/>
          <w:szCs w:val="22"/>
        </w:rPr>
      </w:pPr>
      <w:r w:rsidRPr="00695D83">
        <w:rPr>
          <w:rFonts w:ascii="Arial" w:hAnsi="Arial" w:cs="Arial"/>
          <w:kern w:val="28"/>
          <w:sz w:val="22"/>
          <w:szCs w:val="22"/>
        </w:rPr>
        <w:t xml:space="preserve">(5) Familiarisation with the limitations of Audiology investigations and procedures at a service level e.g. </w:t>
      </w:r>
    </w:p>
    <w:p w14:paraId="0C6C7760" w14:textId="0C1BE585" w:rsidR="00821BE9" w:rsidRPr="00695D83" w:rsidRDefault="003F47E0" w:rsidP="000912F2">
      <w:pPr>
        <w:numPr>
          <w:ilvl w:val="0"/>
          <w:numId w:val="8"/>
        </w:numPr>
        <w:rPr>
          <w:rFonts w:ascii="Arial" w:hAnsi="Arial" w:cs="Arial"/>
          <w:kern w:val="28"/>
          <w:sz w:val="22"/>
          <w:szCs w:val="22"/>
        </w:rPr>
      </w:pPr>
      <w:r>
        <w:rPr>
          <w:rFonts w:ascii="Arial" w:hAnsi="Arial" w:cs="Arial"/>
          <w:kern w:val="28"/>
          <w:sz w:val="22"/>
          <w:szCs w:val="22"/>
        </w:rPr>
        <w:t>c</w:t>
      </w:r>
      <w:r w:rsidRPr="00695D83">
        <w:rPr>
          <w:rFonts w:ascii="Arial" w:hAnsi="Arial" w:cs="Arial"/>
          <w:kern w:val="28"/>
          <w:sz w:val="22"/>
          <w:szCs w:val="22"/>
        </w:rPr>
        <w:t xml:space="preserve">ost </w:t>
      </w:r>
    </w:p>
    <w:p w14:paraId="382C61FC" w14:textId="2540E5D3" w:rsidR="00821BE9" w:rsidRPr="00695D83" w:rsidRDefault="003F47E0" w:rsidP="000912F2">
      <w:pPr>
        <w:numPr>
          <w:ilvl w:val="0"/>
          <w:numId w:val="8"/>
        </w:numPr>
        <w:rPr>
          <w:rFonts w:ascii="Arial" w:hAnsi="Arial" w:cs="Arial"/>
          <w:kern w:val="28"/>
          <w:sz w:val="22"/>
          <w:szCs w:val="22"/>
        </w:rPr>
      </w:pPr>
      <w:r>
        <w:rPr>
          <w:rFonts w:ascii="Arial" w:hAnsi="Arial" w:cs="Arial"/>
          <w:kern w:val="28"/>
          <w:sz w:val="22"/>
          <w:szCs w:val="22"/>
        </w:rPr>
        <w:t>d</w:t>
      </w:r>
      <w:r w:rsidRPr="00695D83">
        <w:rPr>
          <w:rFonts w:ascii="Arial" w:hAnsi="Arial" w:cs="Arial"/>
          <w:kern w:val="28"/>
          <w:sz w:val="22"/>
          <w:szCs w:val="22"/>
        </w:rPr>
        <w:t xml:space="preserve">iagnostic </w:t>
      </w:r>
      <w:r w:rsidR="00821BE9" w:rsidRPr="00695D83">
        <w:rPr>
          <w:rFonts w:ascii="Arial" w:hAnsi="Arial" w:cs="Arial"/>
          <w:kern w:val="28"/>
          <w:sz w:val="22"/>
          <w:szCs w:val="22"/>
        </w:rPr>
        <w:t xml:space="preserve">yield </w:t>
      </w:r>
    </w:p>
    <w:p w14:paraId="19B7DEA9" w14:textId="45BDA692" w:rsidR="00821BE9" w:rsidRPr="00695D83" w:rsidRDefault="003F47E0" w:rsidP="000912F2">
      <w:pPr>
        <w:numPr>
          <w:ilvl w:val="0"/>
          <w:numId w:val="8"/>
        </w:numPr>
        <w:rPr>
          <w:rFonts w:ascii="Arial" w:hAnsi="Arial" w:cs="Arial"/>
          <w:kern w:val="28"/>
          <w:sz w:val="22"/>
          <w:szCs w:val="22"/>
        </w:rPr>
      </w:pPr>
      <w:r>
        <w:rPr>
          <w:rFonts w:ascii="Arial" w:hAnsi="Arial" w:cs="Arial"/>
          <w:kern w:val="28"/>
          <w:sz w:val="22"/>
          <w:szCs w:val="22"/>
        </w:rPr>
        <w:t>r</w:t>
      </w:r>
      <w:r w:rsidRPr="00695D83">
        <w:rPr>
          <w:rFonts w:ascii="Arial" w:hAnsi="Arial" w:cs="Arial"/>
          <w:kern w:val="28"/>
          <w:sz w:val="22"/>
          <w:szCs w:val="22"/>
        </w:rPr>
        <w:t xml:space="preserve">equired </w:t>
      </w:r>
      <w:r w:rsidR="00821BE9" w:rsidRPr="00695D83">
        <w:rPr>
          <w:rFonts w:ascii="Arial" w:hAnsi="Arial" w:cs="Arial"/>
          <w:kern w:val="28"/>
          <w:sz w:val="22"/>
          <w:szCs w:val="22"/>
        </w:rPr>
        <w:t xml:space="preserve">level of staff expertise </w:t>
      </w:r>
    </w:p>
    <w:p w14:paraId="3DE5B244" w14:textId="77777777" w:rsidR="00821BE9" w:rsidRPr="00695D83" w:rsidRDefault="00821BE9" w:rsidP="00821BE9">
      <w:pPr>
        <w:ind w:left="360"/>
        <w:rPr>
          <w:rFonts w:ascii="Arial" w:hAnsi="Arial" w:cs="Arial"/>
          <w:kern w:val="28"/>
          <w:sz w:val="22"/>
          <w:szCs w:val="22"/>
        </w:rPr>
      </w:pPr>
    </w:p>
    <w:p w14:paraId="2FF4AF60" w14:textId="77777777" w:rsidR="00821BE9" w:rsidRPr="00695D83" w:rsidRDefault="00821BE9" w:rsidP="007D72C8">
      <w:pPr>
        <w:ind w:left="360"/>
        <w:jc w:val="both"/>
        <w:rPr>
          <w:rFonts w:ascii="Arial" w:hAnsi="Arial" w:cs="Arial"/>
          <w:kern w:val="28"/>
          <w:sz w:val="22"/>
          <w:szCs w:val="22"/>
        </w:rPr>
      </w:pPr>
      <w:r w:rsidRPr="00695D83">
        <w:rPr>
          <w:rFonts w:ascii="Arial" w:hAnsi="Arial" w:cs="Arial"/>
          <w:kern w:val="28"/>
          <w:sz w:val="22"/>
          <w:szCs w:val="22"/>
        </w:rPr>
        <w:t xml:space="preserve">(6) Overview of common approaches to service improvement relevant to healthcare science, with reference to the Healthcare Science National Delivery Plan e.g. </w:t>
      </w:r>
    </w:p>
    <w:p w14:paraId="58F8B317" w14:textId="77777777" w:rsidR="00821BE9" w:rsidRPr="00695D83" w:rsidRDefault="00821BE9" w:rsidP="000912F2">
      <w:pPr>
        <w:numPr>
          <w:ilvl w:val="0"/>
          <w:numId w:val="9"/>
        </w:numPr>
        <w:rPr>
          <w:rFonts w:ascii="Arial" w:hAnsi="Arial" w:cs="Arial"/>
          <w:kern w:val="28"/>
          <w:sz w:val="22"/>
          <w:szCs w:val="22"/>
        </w:rPr>
      </w:pPr>
      <w:r w:rsidRPr="00695D83">
        <w:rPr>
          <w:rFonts w:ascii="Arial" w:hAnsi="Arial" w:cs="Arial"/>
          <w:kern w:val="28"/>
          <w:sz w:val="22"/>
          <w:szCs w:val="22"/>
        </w:rPr>
        <w:t xml:space="preserve">demand optimisation measures e.g. sanctioning referrals </w:t>
      </w:r>
    </w:p>
    <w:p w14:paraId="57FB628E" w14:textId="77777777" w:rsidR="00821BE9" w:rsidRPr="00695D83" w:rsidRDefault="00821BE9" w:rsidP="000912F2">
      <w:pPr>
        <w:numPr>
          <w:ilvl w:val="0"/>
          <w:numId w:val="9"/>
        </w:numPr>
        <w:rPr>
          <w:rFonts w:ascii="Arial" w:hAnsi="Arial" w:cs="Arial"/>
          <w:kern w:val="28"/>
          <w:sz w:val="22"/>
          <w:szCs w:val="22"/>
        </w:rPr>
      </w:pPr>
      <w:r w:rsidRPr="00695D83">
        <w:rPr>
          <w:rFonts w:ascii="Arial" w:hAnsi="Arial" w:cs="Arial"/>
          <w:kern w:val="28"/>
          <w:sz w:val="22"/>
          <w:szCs w:val="22"/>
        </w:rPr>
        <w:t xml:space="preserve">development of extended scope roles </w:t>
      </w:r>
    </w:p>
    <w:p w14:paraId="6200BC53" w14:textId="77777777" w:rsidR="00821BE9" w:rsidRPr="00695D83" w:rsidRDefault="00821BE9" w:rsidP="000912F2">
      <w:pPr>
        <w:numPr>
          <w:ilvl w:val="0"/>
          <w:numId w:val="9"/>
        </w:numPr>
        <w:rPr>
          <w:rFonts w:ascii="Arial" w:hAnsi="Arial" w:cs="Arial"/>
          <w:kern w:val="28"/>
          <w:sz w:val="22"/>
          <w:szCs w:val="22"/>
        </w:rPr>
      </w:pPr>
      <w:r w:rsidRPr="00695D83">
        <w:rPr>
          <w:rFonts w:ascii="Arial" w:hAnsi="Arial" w:cs="Arial"/>
          <w:kern w:val="28"/>
          <w:sz w:val="22"/>
          <w:szCs w:val="22"/>
        </w:rPr>
        <w:t xml:space="preserve">use of telemedicine technologies </w:t>
      </w:r>
    </w:p>
    <w:p w14:paraId="514594B8" w14:textId="77777777" w:rsidR="00821BE9" w:rsidRPr="00695D83" w:rsidRDefault="00821BE9" w:rsidP="00821BE9">
      <w:pPr>
        <w:ind w:left="360"/>
        <w:rPr>
          <w:rFonts w:ascii="Arial" w:hAnsi="Arial" w:cs="Arial"/>
          <w:kern w:val="28"/>
          <w:sz w:val="22"/>
          <w:szCs w:val="22"/>
        </w:rPr>
      </w:pPr>
    </w:p>
    <w:p w14:paraId="75672524" w14:textId="7F74FD39" w:rsidR="00821BE9" w:rsidRPr="00695D83" w:rsidRDefault="00821BE9" w:rsidP="007D72C8">
      <w:pPr>
        <w:ind w:left="360"/>
        <w:jc w:val="both"/>
        <w:rPr>
          <w:rFonts w:ascii="Arial" w:hAnsi="Arial" w:cs="Arial"/>
          <w:kern w:val="28"/>
          <w:sz w:val="22"/>
          <w:szCs w:val="22"/>
        </w:rPr>
      </w:pPr>
      <w:r w:rsidRPr="00695D83">
        <w:rPr>
          <w:rFonts w:ascii="Arial" w:hAnsi="Arial" w:cs="Arial"/>
          <w:kern w:val="28"/>
          <w:sz w:val="22"/>
          <w:szCs w:val="22"/>
        </w:rPr>
        <w:t xml:space="preserve">(7) Developing and understanding of the concept of evidence based practice as applied to </w:t>
      </w:r>
      <w:r w:rsidR="008D706A">
        <w:rPr>
          <w:rFonts w:ascii="Arial" w:hAnsi="Arial" w:cs="Arial"/>
          <w:kern w:val="28"/>
          <w:sz w:val="22"/>
          <w:szCs w:val="22"/>
        </w:rPr>
        <w:t>audiology and hearing care.</w:t>
      </w:r>
    </w:p>
    <w:p w14:paraId="1108CF2A" w14:textId="77777777" w:rsidR="00821BE9" w:rsidRPr="00695D83" w:rsidRDefault="00821BE9" w:rsidP="00821BE9">
      <w:pPr>
        <w:ind w:left="720"/>
        <w:rPr>
          <w:rFonts w:ascii="Arial" w:hAnsi="Arial" w:cs="Arial"/>
          <w:kern w:val="28"/>
          <w:sz w:val="22"/>
          <w:szCs w:val="22"/>
        </w:rPr>
      </w:pPr>
    </w:p>
    <w:p w14:paraId="1A00461E" w14:textId="77777777" w:rsidR="00821BE9" w:rsidRPr="00695D83" w:rsidRDefault="00821BE9" w:rsidP="00821BE9">
      <w:pPr>
        <w:rPr>
          <w:rFonts w:ascii="Arial" w:hAnsi="Arial" w:cs="Arial"/>
          <w:kern w:val="28"/>
          <w:sz w:val="22"/>
          <w:szCs w:val="22"/>
        </w:rPr>
      </w:pPr>
    </w:p>
    <w:p w14:paraId="178EA7CB" w14:textId="77777777" w:rsidR="00821BE9" w:rsidRPr="00695D83" w:rsidRDefault="00821BE9" w:rsidP="00821BE9">
      <w:pPr>
        <w:rPr>
          <w:rFonts w:ascii="Arial" w:hAnsi="Arial" w:cs="Arial"/>
          <w:b/>
          <w:bCs/>
          <w:kern w:val="28"/>
          <w:sz w:val="22"/>
          <w:szCs w:val="22"/>
        </w:rPr>
      </w:pPr>
      <w:r w:rsidRPr="00695D83">
        <w:rPr>
          <w:rFonts w:ascii="Arial" w:hAnsi="Arial" w:cs="Arial"/>
          <w:b/>
          <w:bCs/>
          <w:kern w:val="28"/>
          <w:sz w:val="22"/>
          <w:szCs w:val="22"/>
        </w:rPr>
        <w:t xml:space="preserve">Education and Training </w:t>
      </w:r>
    </w:p>
    <w:p w14:paraId="4E124B6D" w14:textId="77777777" w:rsidR="00821BE9" w:rsidRPr="00695D83" w:rsidRDefault="00821BE9" w:rsidP="007D72C8">
      <w:pPr>
        <w:pStyle w:val="BodyText2"/>
        <w:spacing w:before="240" w:line="276" w:lineRule="auto"/>
        <w:jc w:val="both"/>
        <w:rPr>
          <w:rFonts w:ascii="Arial" w:hAnsi="Arial" w:cs="Arial"/>
          <w:sz w:val="22"/>
          <w:szCs w:val="22"/>
        </w:rPr>
      </w:pPr>
      <w:r w:rsidRPr="00695D83">
        <w:rPr>
          <w:rFonts w:ascii="Arial" w:hAnsi="Arial" w:cs="Arial"/>
          <w:sz w:val="22"/>
          <w:szCs w:val="22"/>
        </w:rPr>
        <w:t>Be able to assist in the delivery of training in Audiology to a broad range of healthcare workers including medical, AHP, nurses etc. ensuring that National/Professional standards are adhered to.</w:t>
      </w:r>
    </w:p>
    <w:p w14:paraId="2EE4618D" w14:textId="77777777" w:rsidR="00821BE9" w:rsidRPr="00695D83" w:rsidRDefault="00821BE9" w:rsidP="007D72C8">
      <w:pPr>
        <w:spacing w:before="240" w:line="276" w:lineRule="auto"/>
        <w:jc w:val="both"/>
        <w:rPr>
          <w:rFonts w:ascii="Arial" w:hAnsi="Arial" w:cs="Arial"/>
          <w:kern w:val="28"/>
          <w:sz w:val="22"/>
          <w:szCs w:val="22"/>
        </w:rPr>
      </w:pPr>
      <w:r w:rsidRPr="00695D83">
        <w:rPr>
          <w:rFonts w:ascii="Arial" w:hAnsi="Arial" w:cs="Arial"/>
          <w:kern w:val="28"/>
          <w:sz w:val="22"/>
          <w:szCs w:val="22"/>
        </w:rPr>
        <w:t>Provide clinical supervision for junior members of staff within the department.</w:t>
      </w:r>
    </w:p>
    <w:p w14:paraId="4AF8CD9E" w14:textId="77777777" w:rsidR="00821BE9" w:rsidRPr="00695D83" w:rsidRDefault="00821BE9" w:rsidP="007D72C8">
      <w:pPr>
        <w:spacing w:before="240" w:line="276" w:lineRule="auto"/>
        <w:jc w:val="both"/>
        <w:rPr>
          <w:rFonts w:ascii="Arial" w:hAnsi="Arial" w:cs="Arial"/>
          <w:kern w:val="28"/>
          <w:sz w:val="22"/>
          <w:szCs w:val="22"/>
        </w:rPr>
      </w:pPr>
      <w:r w:rsidRPr="00695D83">
        <w:rPr>
          <w:rFonts w:ascii="Arial" w:hAnsi="Arial" w:cs="Arial"/>
          <w:kern w:val="28"/>
          <w:sz w:val="22"/>
          <w:szCs w:val="22"/>
        </w:rPr>
        <w:t>Ensure the personal compliance with CPD guidelines &amp; professional codes of conduct.</w:t>
      </w:r>
    </w:p>
    <w:p w14:paraId="6330D4AB" w14:textId="77777777" w:rsidR="00821BE9" w:rsidRPr="00695D83" w:rsidRDefault="00821BE9" w:rsidP="007D72C8">
      <w:pPr>
        <w:spacing w:before="240" w:line="276" w:lineRule="auto"/>
        <w:jc w:val="both"/>
        <w:rPr>
          <w:rFonts w:ascii="Arial" w:hAnsi="Arial" w:cs="Arial"/>
          <w:kern w:val="28"/>
          <w:sz w:val="22"/>
          <w:szCs w:val="22"/>
        </w:rPr>
      </w:pPr>
      <w:r w:rsidRPr="00695D83">
        <w:rPr>
          <w:rFonts w:ascii="Arial" w:hAnsi="Arial" w:cs="Arial"/>
          <w:kern w:val="28"/>
          <w:sz w:val="22"/>
          <w:szCs w:val="22"/>
        </w:rPr>
        <w:t>When required undertake further training to enable the post holder to perform complex investigations.</w:t>
      </w:r>
    </w:p>
    <w:p w14:paraId="481BB69E" w14:textId="77777777" w:rsidR="00821BE9" w:rsidRPr="00695D83" w:rsidRDefault="00821BE9" w:rsidP="00821BE9">
      <w:pPr>
        <w:pStyle w:val="Header"/>
        <w:tabs>
          <w:tab w:val="clear" w:pos="4153"/>
          <w:tab w:val="clear" w:pos="8306"/>
        </w:tabs>
        <w:spacing w:line="276" w:lineRule="auto"/>
        <w:rPr>
          <w:rFonts w:ascii="Arial" w:hAnsi="Arial" w:cs="Arial"/>
          <w:kern w:val="28"/>
          <w:sz w:val="22"/>
          <w:szCs w:val="22"/>
        </w:rPr>
      </w:pPr>
    </w:p>
    <w:p w14:paraId="6A399DD1" w14:textId="77777777" w:rsidR="00821BE9" w:rsidRPr="00695D83" w:rsidRDefault="00821BE9" w:rsidP="00821BE9">
      <w:pPr>
        <w:rPr>
          <w:rFonts w:ascii="Arial" w:hAnsi="Arial" w:cs="Arial"/>
          <w:b/>
          <w:bCs/>
          <w:kern w:val="28"/>
          <w:sz w:val="22"/>
          <w:szCs w:val="22"/>
        </w:rPr>
      </w:pPr>
      <w:r w:rsidRPr="00695D83">
        <w:rPr>
          <w:rFonts w:ascii="Arial" w:hAnsi="Arial" w:cs="Arial"/>
          <w:b/>
          <w:bCs/>
          <w:kern w:val="28"/>
          <w:sz w:val="22"/>
          <w:szCs w:val="22"/>
        </w:rPr>
        <w:t xml:space="preserve">Financial and Physical resource management </w:t>
      </w:r>
    </w:p>
    <w:p w14:paraId="3F6853A3" w14:textId="77777777" w:rsidR="00821BE9" w:rsidRPr="00695D83" w:rsidRDefault="00821BE9" w:rsidP="00821BE9">
      <w:pPr>
        <w:rPr>
          <w:rFonts w:ascii="Arial" w:hAnsi="Arial" w:cs="Arial"/>
          <w:b/>
          <w:bCs/>
          <w:kern w:val="28"/>
          <w:sz w:val="22"/>
          <w:szCs w:val="22"/>
        </w:rPr>
      </w:pPr>
    </w:p>
    <w:p w14:paraId="205D5F98" w14:textId="77777777" w:rsidR="00821BE9" w:rsidRPr="00695D83" w:rsidRDefault="00821BE9" w:rsidP="00821BE9">
      <w:pPr>
        <w:rPr>
          <w:rFonts w:ascii="Arial" w:hAnsi="Arial" w:cs="Arial"/>
          <w:kern w:val="28"/>
          <w:sz w:val="22"/>
          <w:szCs w:val="22"/>
        </w:rPr>
      </w:pPr>
      <w:r w:rsidRPr="00695D83">
        <w:rPr>
          <w:rFonts w:ascii="Arial" w:hAnsi="Arial" w:cs="Arial"/>
          <w:kern w:val="28"/>
          <w:sz w:val="22"/>
          <w:szCs w:val="22"/>
        </w:rPr>
        <w:t>Will be required to liaise with procurement to purchase and maintain stock levels of various for a variety of consumables within the department.</w:t>
      </w:r>
    </w:p>
    <w:p w14:paraId="392919B8" w14:textId="77777777" w:rsidR="00821BE9" w:rsidRPr="00695D83" w:rsidRDefault="00821BE9" w:rsidP="00821BE9">
      <w:pPr>
        <w:pStyle w:val="BodyText2"/>
        <w:rPr>
          <w:rFonts w:cs="Arial"/>
          <w:sz w:val="22"/>
          <w:szCs w:val="22"/>
        </w:rPr>
      </w:pPr>
    </w:p>
    <w:p w14:paraId="78CC76F7" w14:textId="77777777" w:rsidR="00821BE9" w:rsidRPr="00695D83" w:rsidRDefault="00821BE9" w:rsidP="00821BE9">
      <w:pPr>
        <w:pStyle w:val="Heading5"/>
        <w:rPr>
          <w:rFonts w:cs="Arial"/>
          <w:kern w:val="28"/>
          <w:szCs w:val="22"/>
          <w:u w:val="none"/>
        </w:rPr>
      </w:pPr>
      <w:r w:rsidRPr="00695D83">
        <w:rPr>
          <w:rFonts w:cs="Arial"/>
          <w:kern w:val="28"/>
          <w:szCs w:val="22"/>
          <w:u w:val="none"/>
        </w:rPr>
        <w:t xml:space="preserve">Managerial, Human Resources &amp; Asset Management </w:t>
      </w:r>
    </w:p>
    <w:p w14:paraId="56FCDABD" w14:textId="77777777" w:rsidR="00821BE9" w:rsidRPr="00695D83" w:rsidRDefault="00821BE9" w:rsidP="00821BE9">
      <w:pPr>
        <w:pStyle w:val="Header"/>
        <w:tabs>
          <w:tab w:val="clear" w:pos="4153"/>
          <w:tab w:val="clear" w:pos="8306"/>
        </w:tabs>
        <w:rPr>
          <w:rFonts w:ascii="Arial" w:hAnsi="Arial" w:cs="Arial"/>
          <w:kern w:val="28"/>
          <w:sz w:val="22"/>
          <w:szCs w:val="22"/>
        </w:rPr>
      </w:pPr>
    </w:p>
    <w:p w14:paraId="3D606BFD" w14:textId="77777777" w:rsidR="00821BE9" w:rsidRPr="00695D83" w:rsidRDefault="00821BE9" w:rsidP="00821BE9">
      <w:pPr>
        <w:rPr>
          <w:rFonts w:ascii="Arial" w:hAnsi="Arial" w:cs="Arial"/>
          <w:sz w:val="22"/>
          <w:szCs w:val="22"/>
        </w:rPr>
      </w:pPr>
      <w:r w:rsidRPr="00695D83">
        <w:rPr>
          <w:rFonts w:ascii="Arial" w:hAnsi="Arial" w:cs="Arial"/>
          <w:sz w:val="22"/>
          <w:szCs w:val="22"/>
        </w:rPr>
        <w:t xml:space="preserve">Required to perform rotational cover </w:t>
      </w:r>
      <w:r w:rsidR="00695D83" w:rsidRPr="00695D83">
        <w:rPr>
          <w:rFonts w:ascii="Arial" w:hAnsi="Arial" w:cs="Arial"/>
          <w:sz w:val="22"/>
          <w:szCs w:val="22"/>
        </w:rPr>
        <w:t>an</w:t>
      </w:r>
      <w:r w:rsidRPr="00695D83">
        <w:rPr>
          <w:rFonts w:ascii="Arial" w:hAnsi="Arial" w:cs="Arial"/>
          <w:sz w:val="22"/>
          <w:szCs w:val="22"/>
        </w:rPr>
        <w:t xml:space="preserve">d assisting with external clinics to meet the service need. </w:t>
      </w:r>
    </w:p>
    <w:p w14:paraId="371B8EE5" w14:textId="77777777" w:rsidR="00821BE9" w:rsidRPr="00695D83" w:rsidRDefault="00821BE9" w:rsidP="00821BE9">
      <w:pPr>
        <w:rPr>
          <w:rFonts w:ascii="Arial" w:hAnsi="Arial" w:cs="Arial"/>
          <w:sz w:val="22"/>
          <w:szCs w:val="22"/>
        </w:rPr>
      </w:pPr>
    </w:p>
    <w:p w14:paraId="3745B3B2" w14:textId="1B9C912D" w:rsidR="00821BE9" w:rsidRPr="00695D83" w:rsidRDefault="00821BE9" w:rsidP="00821BE9">
      <w:pPr>
        <w:rPr>
          <w:rFonts w:ascii="Arial" w:hAnsi="Arial" w:cs="Arial"/>
          <w:kern w:val="28"/>
          <w:sz w:val="22"/>
          <w:szCs w:val="22"/>
        </w:rPr>
      </w:pPr>
      <w:r w:rsidRPr="00695D83">
        <w:rPr>
          <w:rFonts w:ascii="Arial" w:hAnsi="Arial" w:cs="Arial"/>
          <w:kern w:val="28"/>
          <w:sz w:val="22"/>
          <w:szCs w:val="22"/>
        </w:rPr>
        <w:t xml:space="preserve">Contribute to the education and training of </w:t>
      </w:r>
      <w:r w:rsidR="007C6431">
        <w:rPr>
          <w:rFonts w:ascii="Arial" w:hAnsi="Arial" w:cs="Arial"/>
          <w:kern w:val="28"/>
          <w:sz w:val="22"/>
          <w:szCs w:val="22"/>
        </w:rPr>
        <w:t>Audiologists</w:t>
      </w:r>
      <w:r w:rsidRPr="00695D83">
        <w:rPr>
          <w:rFonts w:ascii="Arial" w:hAnsi="Arial" w:cs="Arial"/>
          <w:kern w:val="28"/>
          <w:sz w:val="22"/>
          <w:szCs w:val="22"/>
        </w:rPr>
        <w:t xml:space="preserve"> in line with professional body standards.</w:t>
      </w:r>
    </w:p>
    <w:p w14:paraId="080B789A" w14:textId="77777777" w:rsidR="00821BE9" w:rsidRPr="00695D83" w:rsidRDefault="00821BE9" w:rsidP="00821BE9">
      <w:pPr>
        <w:rPr>
          <w:rFonts w:ascii="Arial" w:hAnsi="Arial" w:cs="Arial"/>
          <w:kern w:val="28"/>
          <w:sz w:val="22"/>
          <w:szCs w:val="22"/>
        </w:rPr>
      </w:pPr>
    </w:p>
    <w:p w14:paraId="3B1E639E" w14:textId="77777777" w:rsidR="00821BE9" w:rsidRPr="00695D83" w:rsidRDefault="00821BE9" w:rsidP="00821BE9">
      <w:pPr>
        <w:rPr>
          <w:rFonts w:ascii="Arial" w:hAnsi="Arial" w:cs="Arial"/>
          <w:kern w:val="28"/>
          <w:sz w:val="22"/>
          <w:szCs w:val="22"/>
        </w:rPr>
      </w:pPr>
      <w:r w:rsidRPr="00695D83">
        <w:rPr>
          <w:rFonts w:ascii="Arial" w:hAnsi="Arial" w:cs="Arial"/>
          <w:kern w:val="28"/>
          <w:sz w:val="22"/>
          <w:szCs w:val="22"/>
        </w:rPr>
        <w:t xml:space="preserve">Provide support, guidance and/or assistance to </w:t>
      </w:r>
      <w:r w:rsidR="00695D83" w:rsidRPr="00695D83">
        <w:rPr>
          <w:rFonts w:ascii="Arial" w:hAnsi="Arial" w:cs="Arial"/>
          <w:kern w:val="28"/>
          <w:sz w:val="22"/>
          <w:szCs w:val="22"/>
        </w:rPr>
        <w:t>Audiology</w:t>
      </w:r>
      <w:r w:rsidRPr="00695D83">
        <w:rPr>
          <w:rFonts w:ascii="Arial" w:hAnsi="Arial" w:cs="Arial"/>
          <w:kern w:val="28"/>
          <w:sz w:val="22"/>
          <w:szCs w:val="22"/>
        </w:rPr>
        <w:t xml:space="preserve"> staff who are dealing with difficult and conflicting situations including those that are of a professional nature.</w:t>
      </w:r>
    </w:p>
    <w:p w14:paraId="17E07CAB" w14:textId="77777777" w:rsidR="00821BE9" w:rsidRPr="00695D83" w:rsidRDefault="00821BE9" w:rsidP="00821BE9">
      <w:pPr>
        <w:rPr>
          <w:rFonts w:ascii="Arial" w:hAnsi="Arial" w:cs="Arial"/>
          <w:kern w:val="28"/>
          <w:sz w:val="22"/>
          <w:szCs w:val="22"/>
        </w:rPr>
      </w:pPr>
    </w:p>
    <w:p w14:paraId="1A1B5E8D" w14:textId="607A354D" w:rsidR="00821BE9" w:rsidRPr="006E22DA" w:rsidRDefault="00821BE9" w:rsidP="007D72C8">
      <w:pPr>
        <w:pStyle w:val="BodyText2"/>
        <w:spacing w:after="0" w:line="240" w:lineRule="auto"/>
        <w:rPr>
          <w:rFonts w:ascii="Arial" w:hAnsi="Arial" w:cs="Arial"/>
          <w:sz w:val="22"/>
          <w:szCs w:val="22"/>
        </w:rPr>
      </w:pPr>
      <w:r w:rsidRPr="006E22DA">
        <w:rPr>
          <w:rFonts w:ascii="Arial" w:hAnsi="Arial" w:cs="Arial"/>
          <w:sz w:val="22"/>
          <w:szCs w:val="22"/>
        </w:rPr>
        <w:t xml:space="preserve">Shadow at senior management meetings representing the </w:t>
      </w:r>
      <w:r w:rsidR="008D706A">
        <w:rPr>
          <w:rFonts w:ascii="Arial" w:hAnsi="Arial" w:cs="Arial"/>
          <w:sz w:val="22"/>
          <w:szCs w:val="22"/>
        </w:rPr>
        <w:t>audiology department</w:t>
      </w:r>
      <w:r w:rsidRPr="006E22DA">
        <w:rPr>
          <w:rFonts w:ascii="Arial" w:hAnsi="Arial" w:cs="Arial"/>
          <w:sz w:val="22"/>
          <w:szCs w:val="22"/>
        </w:rPr>
        <w:t xml:space="preserve"> to</w:t>
      </w:r>
      <w:r w:rsidR="008D706A">
        <w:rPr>
          <w:rFonts w:ascii="Arial" w:hAnsi="Arial" w:cs="Arial"/>
          <w:sz w:val="22"/>
          <w:szCs w:val="22"/>
        </w:rPr>
        <w:t xml:space="preserve"> </w:t>
      </w:r>
      <w:r w:rsidRPr="006E22DA">
        <w:rPr>
          <w:rFonts w:ascii="Arial" w:hAnsi="Arial" w:cs="Arial"/>
          <w:sz w:val="22"/>
          <w:szCs w:val="22"/>
        </w:rPr>
        <w:t>discuss</w:t>
      </w:r>
      <w:r w:rsidR="006E22DA">
        <w:rPr>
          <w:rFonts w:ascii="Arial" w:hAnsi="Arial" w:cs="Arial"/>
          <w:sz w:val="22"/>
          <w:szCs w:val="22"/>
        </w:rPr>
        <w:t xml:space="preserve"> i</w:t>
      </w:r>
      <w:r w:rsidRPr="006E22DA">
        <w:rPr>
          <w:rFonts w:ascii="Arial" w:hAnsi="Arial" w:cs="Arial"/>
          <w:sz w:val="22"/>
          <w:szCs w:val="22"/>
        </w:rPr>
        <w:t>ssues such as clinical governance and health and safety alongside the team leads.</w:t>
      </w:r>
    </w:p>
    <w:p w14:paraId="04543EC1" w14:textId="77777777" w:rsidR="002E1397" w:rsidRPr="00695D83" w:rsidRDefault="002E1397" w:rsidP="003E6A7A">
      <w:pPr>
        <w:ind w:left="-720"/>
        <w:rPr>
          <w:rFonts w:ascii="Arial" w:hAnsi="Arial" w:cs="Arial"/>
          <w:sz w:val="22"/>
          <w:szCs w:val="22"/>
        </w:rPr>
      </w:pPr>
    </w:p>
    <w:p w14:paraId="2EF82272" w14:textId="77777777" w:rsidR="009E3396" w:rsidRPr="00695D83" w:rsidRDefault="009E3396" w:rsidP="00D75209">
      <w:pPr>
        <w:pBdr>
          <w:top w:val="single" w:sz="4" w:space="1" w:color="auto"/>
          <w:left w:val="single" w:sz="4" w:space="4" w:color="auto"/>
          <w:bottom w:val="single" w:sz="4" w:space="1" w:color="auto"/>
          <w:right w:val="single" w:sz="4" w:space="4" w:color="auto"/>
        </w:pBdr>
        <w:ind w:left="-720"/>
        <w:rPr>
          <w:rFonts w:ascii="Arial" w:hAnsi="Arial" w:cs="Arial"/>
          <w:sz w:val="22"/>
          <w:szCs w:val="22"/>
        </w:rPr>
      </w:pPr>
      <w:r w:rsidRPr="00695D83">
        <w:rPr>
          <w:rFonts w:ascii="Arial" w:hAnsi="Arial" w:cs="Arial"/>
          <w:sz w:val="22"/>
          <w:szCs w:val="22"/>
        </w:rPr>
        <w:t>7a EQUIPMENT AND MACHINERY</w:t>
      </w:r>
    </w:p>
    <w:p w14:paraId="004E28F7" w14:textId="77777777" w:rsidR="009E3396" w:rsidRPr="00695D83" w:rsidRDefault="009E3396" w:rsidP="00D75209">
      <w:pPr>
        <w:tabs>
          <w:tab w:val="left" w:pos="7300"/>
        </w:tabs>
        <w:ind w:left="-720"/>
        <w:rPr>
          <w:rFonts w:ascii="Arial" w:hAnsi="Arial" w:cs="Arial"/>
          <w:sz w:val="22"/>
          <w:szCs w:val="22"/>
        </w:rPr>
      </w:pPr>
    </w:p>
    <w:p w14:paraId="51862C06" w14:textId="77777777" w:rsidR="009E3396" w:rsidRPr="00695D83" w:rsidRDefault="009E3396" w:rsidP="00D75209">
      <w:pPr>
        <w:tabs>
          <w:tab w:val="left" w:pos="7300"/>
        </w:tabs>
        <w:ind w:left="-720"/>
        <w:rPr>
          <w:rFonts w:ascii="Arial" w:hAnsi="Arial" w:cs="Arial"/>
          <w:b/>
          <w:sz w:val="22"/>
          <w:szCs w:val="22"/>
        </w:rPr>
      </w:pPr>
      <w:r w:rsidRPr="00695D83">
        <w:rPr>
          <w:rFonts w:ascii="Arial" w:hAnsi="Arial" w:cs="Arial"/>
          <w:b/>
          <w:sz w:val="22"/>
          <w:szCs w:val="22"/>
        </w:rPr>
        <w:t>Standard Procedures Equipment</w:t>
      </w:r>
    </w:p>
    <w:p w14:paraId="2353C709" w14:textId="77777777" w:rsidR="009E3396" w:rsidRPr="00695D83" w:rsidRDefault="009E3396" w:rsidP="00D75209">
      <w:pPr>
        <w:tabs>
          <w:tab w:val="left" w:pos="7300"/>
        </w:tabs>
        <w:ind w:left="-720"/>
        <w:rPr>
          <w:rFonts w:ascii="Arial" w:hAnsi="Arial" w:cs="Arial"/>
          <w:b/>
          <w:sz w:val="22"/>
          <w:szCs w:val="22"/>
        </w:rPr>
      </w:pPr>
    </w:p>
    <w:p w14:paraId="600778DD" w14:textId="77777777" w:rsidR="009E3396" w:rsidRPr="00695D83" w:rsidRDefault="00733110" w:rsidP="00D75209">
      <w:pPr>
        <w:tabs>
          <w:tab w:val="left" w:pos="7300"/>
        </w:tabs>
        <w:ind w:left="-720"/>
        <w:rPr>
          <w:rFonts w:ascii="Arial" w:hAnsi="Arial" w:cs="Arial"/>
          <w:b/>
          <w:sz w:val="22"/>
          <w:szCs w:val="22"/>
        </w:rPr>
      </w:pPr>
      <w:r>
        <w:rPr>
          <w:rFonts w:ascii="Arial" w:hAnsi="Arial" w:cs="Arial"/>
          <w:b/>
          <w:sz w:val="22"/>
          <w:szCs w:val="22"/>
        </w:rPr>
        <w:t xml:space="preserve">            </w:t>
      </w:r>
      <w:r w:rsidR="009E3396" w:rsidRPr="00695D83">
        <w:rPr>
          <w:rFonts w:ascii="Arial" w:hAnsi="Arial" w:cs="Arial"/>
          <w:b/>
          <w:sz w:val="22"/>
          <w:szCs w:val="22"/>
        </w:rPr>
        <w:t>Diagnostic:</w:t>
      </w:r>
    </w:p>
    <w:p w14:paraId="19B492E6" w14:textId="77777777" w:rsidR="009E3396" w:rsidRPr="00695D83" w:rsidRDefault="009E3396" w:rsidP="00D75209">
      <w:pPr>
        <w:tabs>
          <w:tab w:val="left" w:pos="7300"/>
        </w:tabs>
        <w:ind w:left="-720"/>
        <w:rPr>
          <w:rFonts w:ascii="Arial" w:hAnsi="Arial" w:cs="Arial"/>
          <w:sz w:val="22"/>
          <w:szCs w:val="22"/>
        </w:rPr>
      </w:pPr>
    </w:p>
    <w:p w14:paraId="3F744883" w14:textId="77777777" w:rsidR="009E3396" w:rsidRPr="00695D83" w:rsidRDefault="009E339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Computer-required as an interface for certain audiological equipment but also as a complete audiological database.</w:t>
      </w:r>
    </w:p>
    <w:p w14:paraId="6B0EA3F3" w14:textId="77777777" w:rsidR="003E6A7A" w:rsidRPr="00695D83" w:rsidRDefault="003E6A7A" w:rsidP="007D72C8">
      <w:pPr>
        <w:tabs>
          <w:tab w:val="left" w:pos="7300"/>
        </w:tabs>
        <w:ind w:left="360"/>
        <w:jc w:val="both"/>
        <w:rPr>
          <w:rFonts w:ascii="Arial" w:hAnsi="Arial" w:cs="Arial"/>
          <w:sz w:val="22"/>
          <w:szCs w:val="22"/>
        </w:rPr>
      </w:pPr>
    </w:p>
    <w:p w14:paraId="2BB4A3BB" w14:textId="77777777" w:rsidR="009E3396" w:rsidRPr="00695D83" w:rsidRDefault="009E339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Basic Audiometer-equipment used to deliver calibrated frequency and</w:t>
      </w:r>
      <w:r w:rsidR="008702FF" w:rsidRPr="00695D83">
        <w:rPr>
          <w:rFonts w:ascii="Arial" w:hAnsi="Arial" w:cs="Arial"/>
          <w:sz w:val="22"/>
          <w:szCs w:val="22"/>
        </w:rPr>
        <w:t xml:space="preserve"> i</w:t>
      </w:r>
      <w:r w:rsidRPr="00695D83">
        <w:rPr>
          <w:rFonts w:ascii="Arial" w:hAnsi="Arial" w:cs="Arial"/>
          <w:sz w:val="22"/>
          <w:szCs w:val="22"/>
        </w:rPr>
        <w:t>ntensity specific stimuli to establish hearing thresholds</w:t>
      </w:r>
      <w:r w:rsidR="003E6A7A" w:rsidRPr="00695D83">
        <w:rPr>
          <w:rFonts w:ascii="Arial" w:hAnsi="Arial" w:cs="Arial"/>
          <w:sz w:val="22"/>
          <w:szCs w:val="22"/>
        </w:rPr>
        <w:t>.</w:t>
      </w:r>
    </w:p>
    <w:p w14:paraId="4BF9F98D" w14:textId="77777777" w:rsidR="003E6A7A" w:rsidRPr="00695D83" w:rsidRDefault="003E6A7A" w:rsidP="007D72C8">
      <w:pPr>
        <w:tabs>
          <w:tab w:val="left" w:pos="7300"/>
        </w:tabs>
        <w:jc w:val="both"/>
        <w:rPr>
          <w:rFonts w:ascii="Arial" w:hAnsi="Arial" w:cs="Arial"/>
          <w:sz w:val="22"/>
          <w:szCs w:val="22"/>
        </w:rPr>
      </w:pPr>
    </w:p>
    <w:p w14:paraId="4FE76E0A" w14:textId="77777777" w:rsidR="009E3396" w:rsidRPr="00695D83" w:rsidRDefault="009E339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Screening Tympanometer-calibrated equipment to perform standard evaluation of middle ear function.</w:t>
      </w:r>
    </w:p>
    <w:p w14:paraId="7C754AF9" w14:textId="77777777" w:rsidR="003E6A7A" w:rsidRPr="00695D83" w:rsidRDefault="003E6A7A" w:rsidP="007D72C8">
      <w:pPr>
        <w:tabs>
          <w:tab w:val="left" w:pos="7300"/>
        </w:tabs>
        <w:jc w:val="both"/>
        <w:rPr>
          <w:rFonts w:ascii="Arial" w:hAnsi="Arial" w:cs="Arial"/>
          <w:sz w:val="22"/>
          <w:szCs w:val="22"/>
        </w:rPr>
      </w:pPr>
    </w:p>
    <w:p w14:paraId="3ACA2E64" w14:textId="72B9BBB3" w:rsidR="009E3396" w:rsidRPr="00695D83" w:rsidRDefault="009E339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 xml:space="preserve">Oto-Acoustic Emissions-calibrated equipment for performing screening </w:t>
      </w:r>
      <w:r w:rsidR="007E54AE">
        <w:rPr>
          <w:rFonts w:ascii="Arial" w:hAnsi="Arial" w:cs="Arial"/>
          <w:sz w:val="22"/>
          <w:szCs w:val="22"/>
        </w:rPr>
        <w:t xml:space="preserve">and diagnostic </w:t>
      </w:r>
      <w:r w:rsidRPr="00695D83">
        <w:rPr>
          <w:rFonts w:ascii="Arial" w:hAnsi="Arial" w:cs="Arial"/>
          <w:sz w:val="22"/>
          <w:szCs w:val="22"/>
        </w:rPr>
        <w:t>evaluation of cochlea function.</w:t>
      </w:r>
    </w:p>
    <w:p w14:paraId="79627696" w14:textId="77777777" w:rsidR="003E6A7A" w:rsidRPr="00695D83" w:rsidRDefault="003E6A7A" w:rsidP="007D72C8">
      <w:pPr>
        <w:tabs>
          <w:tab w:val="left" w:pos="7300"/>
        </w:tabs>
        <w:jc w:val="both"/>
        <w:rPr>
          <w:rFonts w:ascii="Arial" w:hAnsi="Arial" w:cs="Arial"/>
          <w:sz w:val="22"/>
          <w:szCs w:val="22"/>
        </w:rPr>
      </w:pPr>
    </w:p>
    <w:p w14:paraId="516C448A" w14:textId="7F0DB85D" w:rsidR="009E3396" w:rsidRPr="00695D83" w:rsidRDefault="001D3F64" w:rsidP="000912F2">
      <w:pPr>
        <w:numPr>
          <w:ilvl w:val="0"/>
          <w:numId w:val="1"/>
        </w:numPr>
        <w:tabs>
          <w:tab w:val="left" w:pos="7300"/>
        </w:tabs>
        <w:jc w:val="both"/>
        <w:rPr>
          <w:rFonts w:ascii="Arial" w:hAnsi="Arial" w:cs="Arial"/>
          <w:sz w:val="22"/>
          <w:szCs w:val="22"/>
        </w:rPr>
      </w:pPr>
      <w:r>
        <w:rPr>
          <w:rFonts w:ascii="Arial" w:hAnsi="Arial" w:cs="Arial"/>
          <w:sz w:val="22"/>
          <w:szCs w:val="22"/>
        </w:rPr>
        <w:t>Sound field</w:t>
      </w:r>
      <w:r w:rsidR="00733110">
        <w:rPr>
          <w:rFonts w:ascii="Arial" w:hAnsi="Arial" w:cs="Arial"/>
          <w:sz w:val="22"/>
          <w:szCs w:val="22"/>
        </w:rPr>
        <w:t>/</w:t>
      </w:r>
      <w:r w:rsidR="00D32551" w:rsidRPr="00695D83">
        <w:rPr>
          <w:rFonts w:ascii="Arial" w:hAnsi="Arial" w:cs="Arial"/>
          <w:sz w:val="22"/>
          <w:szCs w:val="22"/>
        </w:rPr>
        <w:t>Warbler-calibrated device used to present frequency specific stimuli in free-field domain to establish hearing thresholds in young children.</w:t>
      </w:r>
    </w:p>
    <w:p w14:paraId="418E3946" w14:textId="77777777" w:rsidR="003E6A7A" w:rsidRPr="00695D83" w:rsidRDefault="003E6A7A" w:rsidP="007D72C8">
      <w:pPr>
        <w:tabs>
          <w:tab w:val="left" w:pos="7300"/>
        </w:tabs>
        <w:jc w:val="both"/>
        <w:rPr>
          <w:rFonts w:ascii="Arial" w:hAnsi="Arial" w:cs="Arial"/>
          <w:sz w:val="22"/>
          <w:szCs w:val="22"/>
        </w:rPr>
      </w:pPr>
    </w:p>
    <w:p w14:paraId="083815CA" w14:textId="77777777" w:rsidR="00D32551" w:rsidRPr="00695D83" w:rsidRDefault="00D32551"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Sound Level Meter-Calibrated device used to measure appropriately weighted sound pressure level of both free and sound field stimuli (voice or acoustic)</w:t>
      </w:r>
      <w:r w:rsidR="003E6A7A" w:rsidRPr="00695D83">
        <w:rPr>
          <w:rFonts w:ascii="Arial" w:hAnsi="Arial" w:cs="Arial"/>
          <w:sz w:val="22"/>
          <w:szCs w:val="22"/>
        </w:rPr>
        <w:t>.</w:t>
      </w:r>
    </w:p>
    <w:p w14:paraId="6AA89450" w14:textId="77777777" w:rsidR="003E6A7A" w:rsidRPr="00695D83" w:rsidRDefault="003E6A7A" w:rsidP="007D72C8">
      <w:pPr>
        <w:tabs>
          <w:tab w:val="left" w:pos="7300"/>
        </w:tabs>
        <w:jc w:val="both"/>
        <w:rPr>
          <w:rFonts w:ascii="Arial" w:hAnsi="Arial" w:cs="Arial"/>
          <w:sz w:val="22"/>
          <w:szCs w:val="22"/>
        </w:rPr>
      </w:pPr>
    </w:p>
    <w:p w14:paraId="604EA82A" w14:textId="5C5524A9" w:rsidR="00D32551" w:rsidRPr="00695D83" w:rsidRDefault="00D32551"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Auriscope-instrument used to perform examinations of the ear</w:t>
      </w:r>
      <w:r w:rsidR="00E26AF2" w:rsidRPr="00695D83">
        <w:rPr>
          <w:rFonts w:ascii="Arial" w:hAnsi="Arial" w:cs="Arial"/>
          <w:sz w:val="22"/>
          <w:szCs w:val="22"/>
        </w:rPr>
        <w:t xml:space="preserve"> (otoscopy) in order to identify healthy and abnormal ear conditions, and to monitor placement of relevant measurement/safety devices in the ear</w:t>
      </w:r>
      <w:r w:rsidR="003E6A7A" w:rsidRPr="00695D83">
        <w:rPr>
          <w:rFonts w:ascii="Arial" w:hAnsi="Arial" w:cs="Arial"/>
          <w:sz w:val="22"/>
          <w:szCs w:val="22"/>
        </w:rPr>
        <w:t xml:space="preserve"> </w:t>
      </w:r>
      <w:r w:rsidR="00E26AF2" w:rsidRPr="00695D83">
        <w:rPr>
          <w:rFonts w:ascii="Arial" w:hAnsi="Arial" w:cs="Arial"/>
          <w:sz w:val="22"/>
          <w:szCs w:val="22"/>
        </w:rPr>
        <w:t>canal</w:t>
      </w:r>
      <w:r w:rsidR="007E54AE">
        <w:rPr>
          <w:rFonts w:ascii="Arial" w:hAnsi="Arial" w:cs="Arial"/>
          <w:sz w:val="22"/>
          <w:szCs w:val="22"/>
        </w:rPr>
        <w:t xml:space="preserve"> (for assessment) as well help plan management</w:t>
      </w:r>
      <w:r w:rsidR="00E26AF2" w:rsidRPr="00695D83">
        <w:rPr>
          <w:rFonts w:ascii="Arial" w:hAnsi="Arial" w:cs="Arial"/>
          <w:sz w:val="22"/>
          <w:szCs w:val="22"/>
        </w:rPr>
        <w:t>.</w:t>
      </w:r>
    </w:p>
    <w:p w14:paraId="44962AB3" w14:textId="77777777" w:rsidR="003E6A7A" w:rsidRPr="00695D83" w:rsidRDefault="003E6A7A" w:rsidP="007D72C8">
      <w:pPr>
        <w:tabs>
          <w:tab w:val="left" w:pos="7300"/>
        </w:tabs>
        <w:jc w:val="both"/>
        <w:rPr>
          <w:rFonts w:ascii="Arial" w:hAnsi="Arial" w:cs="Arial"/>
          <w:sz w:val="22"/>
          <w:szCs w:val="22"/>
        </w:rPr>
      </w:pPr>
    </w:p>
    <w:p w14:paraId="4FF0EDE4" w14:textId="4E74A1A0" w:rsidR="00733110" w:rsidRDefault="00E26AF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Video</w:t>
      </w:r>
      <w:r w:rsidR="00885504">
        <w:rPr>
          <w:rFonts w:ascii="Arial" w:hAnsi="Arial" w:cs="Arial"/>
          <w:sz w:val="22"/>
          <w:szCs w:val="22"/>
        </w:rPr>
        <w:t xml:space="preserve"> o</w:t>
      </w:r>
      <w:r w:rsidRPr="00695D83">
        <w:rPr>
          <w:rFonts w:ascii="Arial" w:hAnsi="Arial" w:cs="Arial"/>
          <w:sz w:val="22"/>
          <w:szCs w:val="22"/>
        </w:rPr>
        <w:t>toscopy-instrument used to perform examinations of the ear (as above) and store the image on a patient data base record.</w:t>
      </w:r>
    </w:p>
    <w:p w14:paraId="68E32E00" w14:textId="77777777" w:rsidR="00733110" w:rsidRDefault="00733110" w:rsidP="00733110">
      <w:pPr>
        <w:tabs>
          <w:tab w:val="left" w:pos="7300"/>
        </w:tabs>
        <w:rPr>
          <w:rFonts w:ascii="Arial" w:hAnsi="Arial" w:cs="Arial"/>
          <w:sz w:val="22"/>
          <w:szCs w:val="22"/>
        </w:rPr>
      </w:pPr>
    </w:p>
    <w:p w14:paraId="6E689E99" w14:textId="77777777" w:rsidR="00E26AF2" w:rsidRPr="00733110" w:rsidRDefault="00E26AF2" w:rsidP="00733110">
      <w:pPr>
        <w:tabs>
          <w:tab w:val="left" w:pos="7300"/>
        </w:tabs>
        <w:rPr>
          <w:rFonts w:ascii="Arial" w:hAnsi="Arial" w:cs="Arial"/>
          <w:b/>
          <w:sz w:val="22"/>
          <w:szCs w:val="22"/>
        </w:rPr>
      </w:pPr>
      <w:r w:rsidRPr="00733110">
        <w:rPr>
          <w:rFonts w:ascii="Arial" w:hAnsi="Arial" w:cs="Arial"/>
          <w:b/>
          <w:sz w:val="22"/>
          <w:szCs w:val="22"/>
        </w:rPr>
        <w:t>Rehabilitation:</w:t>
      </w:r>
    </w:p>
    <w:p w14:paraId="3E99434D" w14:textId="77777777" w:rsidR="00E26AF2" w:rsidRPr="00695D83" w:rsidRDefault="00E26AF2" w:rsidP="00D75209">
      <w:pPr>
        <w:tabs>
          <w:tab w:val="left" w:pos="7300"/>
        </w:tabs>
        <w:ind w:left="-720"/>
        <w:rPr>
          <w:rFonts w:ascii="Arial" w:hAnsi="Arial" w:cs="Arial"/>
          <w:sz w:val="22"/>
          <w:szCs w:val="22"/>
        </w:rPr>
      </w:pPr>
    </w:p>
    <w:p w14:paraId="34946372" w14:textId="5B15385E" w:rsidR="00040779" w:rsidRDefault="00E26AF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 xml:space="preserve">Various tools required for regular essential hearing aid maintenance including scissors, pliers, tubing cutters, miniature screwdrivers, </w:t>
      </w:r>
      <w:r w:rsidR="001D3F64" w:rsidRPr="00695D83">
        <w:rPr>
          <w:rFonts w:ascii="Arial" w:hAnsi="Arial" w:cs="Arial"/>
          <w:sz w:val="22"/>
          <w:szCs w:val="22"/>
        </w:rPr>
        <w:t>and numerous</w:t>
      </w:r>
      <w:r w:rsidRPr="00695D83">
        <w:rPr>
          <w:rFonts w:ascii="Arial" w:hAnsi="Arial" w:cs="Arial"/>
          <w:sz w:val="22"/>
          <w:szCs w:val="22"/>
        </w:rPr>
        <w:t xml:space="preserve"> types of batteries, tubing, </w:t>
      </w:r>
      <w:r w:rsidR="00502429" w:rsidRPr="00695D83">
        <w:rPr>
          <w:rFonts w:ascii="Arial" w:hAnsi="Arial" w:cs="Arial"/>
          <w:sz w:val="22"/>
          <w:szCs w:val="22"/>
        </w:rPr>
        <w:t>puffers, threaders borers and battery testers</w:t>
      </w:r>
      <w:r w:rsidR="00040779">
        <w:rPr>
          <w:rFonts w:ascii="Arial" w:hAnsi="Arial" w:cs="Arial"/>
          <w:sz w:val="22"/>
          <w:szCs w:val="22"/>
        </w:rPr>
        <w:t>.</w:t>
      </w:r>
    </w:p>
    <w:p w14:paraId="23863275" w14:textId="33E3D638" w:rsidR="007E54AE" w:rsidRPr="00040779" w:rsidRDefault="00502429"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Stetoclip-tool for allowing subjective listening tests of hearing aids</w:t>
      </w:r>
    </w:p>
    <w:p w14:paraId="35337A0A" w14:textId="77777777" w:rsidR="00502429" w:rsidRPr="00695D83" w:rsidRDefault="00502429" w:rsidP="000912F2">
      <w:pPr>
        <w:numPr>
          <w:ilvl w:val="1"/>
          <w:numId w:val="1"/>
        </w:numPr>
        <w:tabs>
          <w:tab w:val="left" w:pos="7300"/>
        </w:tabs>
        <w:jc w:val="both"/>
        <w:rPr>
          <w:rFonts w:ascii="Arial" w:hAnsi="Arial" w:cs="Arial"/>
          <w:sz w:val="22"/>
          <w:szCs w:val="22"/>
        </w:rPr>
      </w:pPr>
      <w:r w:rsidRPr="00695D83">
        <w:rPr>
          <w:rFonts w:ascii="Arial" w:hAnsi="Arial" w:cs="Arial"/>
          <w:sz w:val="22"/>
          <w:szCs w:val="22"/>
        </w:rPr>
        <w:t>Attenuators-additional tool to use with stetoclips for protecting the hearing of audiologists when carrying out listening tests of powerful hearing aids.</w:t>
      </w:r>
    </w:p>
    <w:p w14:paraId="12DDA7E1" w14:textId="77777777" w:rsidR="00821BE9" w:rsidRPr="00695D83" w:rsidRDefault="00821BE9" w:rsidP="007D72C8">
      <w:pPr>
        <w:tabs>
          <w:tab w:val="left" w:pos="7300"/>
        </w:tabs>
        <w:jc w:val="both"/>
        <w:rPr>
          <w:rFonts w:ascii="Arial" w:hAnsi="Arial" w:cs="Arial"/>
          <w:sz w:val="22"/>
          <w:szCs w:val="22"/>
        </w:rPr>
      </w:pPr>
    </w:p>
    <w:p w14:paraId="5C7E18D6" w14:textId="77777777" w:rsidR="00502429" w:rsidRPr="00695D83" w:rsidRDefault="00502429"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Various additional accessories to promote hear</w:t>
      </w:r>
      <w:r w:rsidR="008702FF" w:rsidRPr="00695D83">
        <w:rPr>
          <w:rFonts w:ascii="Arial" w:hAnsi="Arial" w:cs="Arial"/>
          <w:sz w:val="22"/>
          <w:szCs w:val="22"/>
        </w:rPr>
        <w:t>i</w:t>
      </w:r>
      <w:r w:rsidRPr="00695D83">
        <w:rPr>
          <w:rFonts w:ascii="Arial" w:hAnsi="Arial" w:cs="Arial"/>
          <w:sz w:val="22"/>
          <w:szCs w:val="22"/>
        </w:rPr>
        <w:t>ng aid use for babies and young children-locking battery compartments, volume control covers, hearing aid retainers and drying</w:t>
      </w:r>
      <w:r w:rsidR="003E6A7A" w:rsidRPr="00695D83">
        <w:rPr>
          <w:rFonts w:ascii="Arial" w:hAnsi="Arial" w:cs="Arial"/>
          <w:sz w:val="22"/>
          <w:szCs w:val="22"/>
        </w:rPr>
        <w:t xml:space="preserve"> boxes with silica gel crystals.</w:t>
      </w:r>
    </w:p>
    <w:p w14:paraId="6C8BA920" w14:textId="77777777" w:rsidR="003E6A7A" w:rsidRPr="00695D83" w:rsidRDefault="003E6A7A" w:rsidP="007D72C8">
      <w:pPr>
        <w:tabs>
          <w:tab w:val="left" w:pos="7300"/>
        </w:tabs>
        <w:ind w:left="360"/>
        <w:jc w:val="both"/>
        <w:rPr>
          <w:rFonts w:ascii="Arial" w:hAnsi="Arial" w:cs="Arial"/>
          <w:sz w:val="22"/>
          <w:szCs w:val="22"/>
        </w:rPr>
      </w:pPr>
    </w:p>
    <w:p w14:paraId="44E4133B" w14:textId="77777777" w:rsidR="00502429" w:rsidRPr="00695D83" w:rsidRDefault="00502429"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Various accessories for more specialised hearing aids-In the ear aid wax traps</w:t>
      </w:r>
    </w:p>
    <w:p w14:paraId="7CC299C5" w14:textId="77777777" w:rsidR="00502429" w:rsidRPr="00695D83" w:rsidRDefault="00502429" w:rsidP="00D75209">
      <w:pPr>
        <w:tabs>
          <w:tab w:val="left" w:pos="7300"/>
        </w:tabs>
        <w:ind w:left="-720"/>
        <w:rPr>
          <w:rFonts w:ascii="Arial" w:hAnsi="Arial" w:cs="Arial"/>
          <w:sz w:val="22"/>
          <w:szCs w:val="22"/>
        </w:rPr>
      </w:pPr>
    </w:p>
    <w:p w14:paraId="50920484" w14:textId="77777777" w:rsidR="00502429" w:rsidRPr="00695D83" w:rsidRDefault="00502429" w:rsidP="00D75209">
      <w:pPr>
        <w:tabs>
          <w:tab w:val="left" w:pos="7300"/>
        </w:tabs>
        <w:rPr>
          <w:rFonts w:ascii="Arial" w:hAnsi="Arial" w:cs="Arial"/>
          <w:b/>
          <w:sz w:val="22"/>
          <w:szCs w:val="22"/>
        </w:rPr>
      </w:pPr>
      <w:r w:rsidRPr="00695D83">
        <w:rPr>
          <w:rFonts w:ascii="Arial" w:hAnsi="Arial" w:cs="Arial"/>
          <w:b/>
          <w:sz w:val="22"/>
          <w:szCs w:val="22"/>
        </w:rPr>
        <w:t>Specialised</w:t>
      </w:r>
    </w:p>
    <w:p w14:paraId="0CC40FCD" w14:textId="77777777" w:rsidR="00502429" w:rsidRPr="00695D83" w:rsidRDefault="00502429" w:rsidP="00D75209">
      <w:pPr>
        <w:tabs>
          <w:tab w:val="left" w:pos="7300"/>
        </w:tabs>
        <w:ind w:left="-720"/>
        <w:rPr>
          <w:rFonts w:ascii="Arial" w:hAnsi="Arial" w:cs="Arial"/>
          <w:sz w:val="22"/>
          <w:szCs w:val="22"/>
        </w:rPr>
      </w:pPr>
    </w:p>
    <w:p w14:paraId="39803058" w14:textId="77777777" w:rsidR="00223DE4" w:rsidRPr="00695D83" w:rsidRDefault="00223DE4"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A</w:t>
      </w:r>
      <w:r w:rsidR="00821BE9" w:rsidRPr="00695D83">
        <w:rPr>
          <w:rFonts w:ascii="Arial" w:hAnsi="Arial" w:cs="Arial"/>
          <w:sz w:val="22"/>
          <w:szCs w:val="22"/>
        </w:rPr>
        <w:t>ffinity/A</w:t>
      </w:r>
      <w:r w:rsidRPr="00695D83">
        <w:rPr>
          <w:rFonts w:ascii="Arial" w:hAnsi="Arial" w:cs="Arial"/>
          <w:sz w:val="22"/>
          <w:szCs w:val="22"/>
        </w:rPr>
        <w:t>urical System-twin channel audiometer used to present calibrated frequency and intensity specific stimuli to perform various diagnostic assessments of hearing function.</w:t>
      </w:r>
    </w:p>
    <w:p w14:paraId="05CB78EA" w14:textId="77777777" w:rsidR="00BE3F67" w:rsidRPr="00695D83" w:rsidRDefault="00BE3F67" w:rsidP="007D72C8">
      <w:pPr>
        <w:tabs>
          <w:tab w:val="left" w:pos="7300"/>
        </w:tabs>
        <w:ind w:left="-720"/>
        <w:jc w:val="both"/>
        <w:rPr>
          <w:rFonts w:ascii="Arial" w:hAnsi="Arial" w:cs="Arial"/>
          <w:sz w:val="22"/>
          <w:szCs w:val="22"/>
        </w:rPr>
      </w:pPr>
    </w:p>
    <w:p w14:paraId="69EA4D6C" w14:textId="77777777" w:rsidR="00223DE4" w:rsidRPr="00695D83" w:rsidRDefault="00223DE4"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Diagnostic Audiometer including air conduction head and insert phones and bone oscillator-twin channel audiometer used to present calibrated frequency and intensity specific stimuli to perform various diagnostic assessments of hearing function.</w:t>
      </w:r>
    </w:p>
    <w:p w14:paraId="5CA90CB6" w14:textId="77777777" w:rsidR="00BE3F67" w:rsidRPr="00695D83" w:rsidRDefault="00BE3F67" w:rsidP="007D72C8">
      <w:pPr>
        <w:tabs>
          <w:tab w:val="left" w:pos="7300"/>
        </w:tabs>
        <w:ind w:left="-720"/>
        <w:jc w:val="both"/>
        <w:rPr>
          <w:rFonts w:ascii="Arial" w:hAnsi="Arial" w:cs="Arial"/>
          <w:sz w:val="22"/>
          <w:szCs w:val="22"/>
        </w:rPr>
      </w:pPr>
    </w:p>
    <w:p w14:paraId="5C599235" w14:textId="77777777" w:rsidR="00223DE4" w:rsidRPr="00695D83" w:rsidRDefault="00223DE4"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 xml:space="preserve">Middle ear analyser-calibrated device used to perform full diagnostic assessments of middle ear function and Eustachian tube function, and to establish presence/absence of VII or VIII nerve reflexes, all of which assist in diagnosis of causes of hearing </w:t>
      </w:r>
      <w:r w:rsidR="008A0C02" w:rsidRPr="00695D83">
        <w:rPr>
          <w:rFonts w:ascii="Arial" w:hAnsi="Arial" w:cs="Arial"/>
          <w:sz w:val="22"/>
          <w:szCs w:val="22"/>
        </w:rPr>
        <w:t>loss provide objective results of hearing function.</w:t>
      </w:r>
    </w:p>
    <w:p w14:paraId="734AF143" w14:textId="77777777" w:rsidR="00BE3F67" w:rsidRPr="00695D83" w:rsidRDefault="00BE3F67" w:rsidP="007D72C8">
      <w:pPr>
        <w:tabs>
          <w:tab w:val="left" w:pos="7300"/>
        </w:tabs>
        <w:ind w:left="-720"/>
        <w:jc w:val="both"/>
        <w:rPr>
          <w:rFonts w:ascii="Arial" w:hAnsi="Arial" w:cs="Arial"/>
          <w:sz w:val="22"/>
          <w:szCs w:val="22"/>
        </w:rPr>
      </w:pPr>
    </w:p>
    <w:p w14:paraId="1D169AC4" w14:textId="5A1BF7D2" w:rsidR="008A0C02" w:rsidRPr="00695D83" w:rsidRDefault="008A0C0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Sound</w:t>
      </w:r>
      <w:r w:rsidR="00885504">
        <w:rPr>
          <w:rFonts w:ascii="Arial" w:hAnsi="Arial" w:cs="Arial"/>
          <w:sz w:val="22"/>
          <w:szCs w:val="22"/>
        </w:rPr>
        <w:t>-</w:t>
      </w:r>
      <w:r w:rsidRPr="00695D83">
        <w:rPr>
          <w:rFonts w:ascii="Arial" w:hAnsi="Arial" w:cs="Arial"/>
          <w:sz w:val="22"/>
          <w:szCs w:val="22"/>
        </w:rPr>
        <w:t>field system-calibrated device used to present frequency and intensity specific stimuli through speakers in the sound</w:t>
      </w:r>
      <w:r w:rsidR="00885504">
        <w:rPr>
          <w:rFonts w:ascii="Arial" w:hAnsi="Arial" w:cs="Arial"/>
          <w:sz w:val="22"/>
          <w:szCs w:val="22"/>
        </w:rPr>
        <w:t>-</w:t>
      </w:r>
      <w:r w:rsidRPr="00695D83">
        <w:rPr>
          <w:rFonts w:ascii="Arial" w:hAnsi="Arial" w:cs="Arial"/>
          <w:sz w:val="22"/>
          <w:szCs w:val="22"/>
        </w:rPr>
        <w:t>field to establish hearing levels.</w:t>
      </w:r>
    </w:p>
    <w:p w14:paraId="073C1BC3" w14:textId="77777777" w:rsidR="00BE3F67" w:rsidRPr="00695D83" w:rsidRDefault="00BE3F67" w:rsidP="007D72C8">
      <w:pPr>
        <w:tabs>
          <w:tab w:val="left" w:pos="7300"/>
        </w:tabs>
        <w:ind w:left="-720"/>
        <w:jc w:val="both"/>
        <w:rPr>
          <w:rFonts w:ascii="Arial" w:hAnsi="Arial" w:cs="Arial"/>
          <w:sz w:val="22"/>
          <w:szCs w:val="22"/>
        </w:rPr>
      </w:pPr>
    </w:p>
    <w:p w14:paraId="2801B10D" w14:textId="77777777" w:rsidR="008A0C02" w:rsidRPr="00695D83" w:rsidRDefault="008A0C0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Visual Reinforcement Audiometry (VRA) Reward Stimulus-specific and controlled way of providing a visual reward to young children who maintain the conditioned response to sound.</w:t>
      </w:r>
    </w:p>
    <w:p w14:paraId="63F215D0" w14:textId="77777777" w:rsidR="00BE3F67" w:rsidRPr="00695D83" w:rsidRDefault="00BE3F67" w:rsidP="007D72C8">
      <w:pPr>
        <w:tabs>
          <w:tab w:val="left" w:pos="7300"/>
        </w:tabs>
        <w:ind w:left="-720"/>
        <w:jc w:val="both"/>
        <w:rPr>
          <w:rFonts w:ascii="Arial" w:hAnsi="Arial" w:cs="Arial"/>
          <w:sz w:val="22"/>
          <w:szCs w:val="22"/>
        </w:rPr>
      </w:pPr>
    </w:p>
    <w:p w14:paraId="593BC173" w14:textId="77777777" w:rsidR="008A0C02" w:rsidRPr="00695D83" w:rsidRDefault="008A0C0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Parrot System-device used to present calibrated, pre-recorded, unaccented delivery of speech test (McCormick Toy Test, AB junior wordlist, Manchester Picture Test) in the free</w:t>
      </w:r>
      <w:r w:rsidR="008702FF" w:rsidRPr="00695D83">
        <w:rPr>
          <w:rFonts w:ascii="Arial" w:hAnsi="Arial" w:cs="Arial"/>
          <w:sz w:val="22"/>
          <w:szCs w:val="22"/>
        </w:rPr>
        <w:t>-</w:t>
      </w:r>
      <w:r w:rsidRPr="00695D83">
        <w:rPr>
          <w:rFonts w:ascii="Arial" w:hAnsi="Arial" w:cs="Arial"/>
          <w:sz w:val="22"/>
          <w:szCs w:val="22"/>
        </w:rPr>
        <w:t>field to establish sp</w:t>
      </w:r>
      <w:r w:rsidR="00BE3F67" w:rsidRPr="00695D83">
        <w:rPr>
          <w:rFonts w:ascii="Arial" w:hAnsi="Arial" w:cs="Arial"/>
          <w:sz w:val="22"/>
          <w:szCs w:val="22"/>
        </w:rPr>
        <w:t>eech recognition abilities.</w:t>
      </w:r>
    </w:p>
    <w:p w14:paraId="64794067" w14:textId="77777777" w:rsidR="00BE3F67" w:rsidRPr="00695D83" w:rsidRDefault="00BE3F67" w:rsidP="007D72C8">
      <w:pPr>
        <w:tabs>
          <w:tab w:val="left" w:pos="7300"/>
        </w:tabs>
        <w:ind w:left="-720"/>
        <w:jc w:val="both"/>
        <w:rPr>
          <w:rFonts w:ascii="Arial" w:hAnsi="Arial" w:cs="Arial"/>
          <w:sz w:val="22"/>
          <w:szCs w:val="22"/>
        </w:rPr>
      </w:pPr>
    </w:p>
    <w:p w14:paraId="1AA89147" w14:textId="77777777" w:rsidR="008A0C02" w:rsidRPr="00695D83" w:rsidRDefault="008A0C0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McCormick Toy Test and Picture Cards-set of toys/cards representing researched and validated paired vowel sets for assessment of speech perception of aided and unaided children.</w:t>
      </w:r>
    </w:p>
    <w:p w14:paraId="4FDA0CCF" w14:textId="77777777" w:rsidR="00BE3F67" w:rsidRPr="00695D83" w:rsidRDefault="00BE3F67" w:rsidP="007D72C8">
      <w:pPr>
        <w:tabs>
          <w:tab w:val="left" w:pos="7300"/>
        </w:tabs>
        <w:ind w:left="-720"/>
        <w:jc w:val="both"/>
        <w:rPr>
          <w:rFonts w:ascii="Arial" w:hAnsi="Arial" w:cs="Arial"/>
          <w:sz w:val="22"/>
          <w:szCs w:val="22"/>
        </w:rPr>
      </w:pPr>
    </w:p>
    <w:p w14:paraId="7B2A4DFE" w14:textId="076C4643" w:rsidR="008A0C02" w:rsidRPr="00695D83" w:rsidRDefault="008A0C0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Conditioning Toys-essential for establishing conditioned response/reflexes t</w:t>
      </w:r>
      <w:r w:rsidR="007E54AE">
        <w:rPr>
          <w:rFonts w:ascii="Arial" w:hAnsi="Arial" w:cs="Arial"/>
          <w:sz w:val="22"/>
          <w:szCs w:val="22"/>
        </w:rPr>
        <w:t>o</w:t>
      </w:r>
      <w:r w:rsidRPr="00695D83">
        <w:rPr>
          <w:rFonts w:ascii="Arial" w:hAnsi="Arial" w:cs="Arial"/>
          <w:sz w:val="22"/>
          <w:szCs w:val="22"/>
        </w:rPr>
        <w:t xml:space="preserve"> sound stimuli in young children prior to performing distraction testing</w:t>
      </w:r>
      <w:r w:rsidR="00BE3F67" w:rsidRPr="00695D83">
        <w:rPr>
          <w:rFonts w:ascii="Arial" w:hAnsi="Arial" w:cs="Arial"/>
          <w:sz w:val="22"/>
          <w:szCs w:val="22"/>
        </w:rPr>
        <w:t>.</w:t>
      </w:r>
    </w:p>
    <w:p w14:paraId="20FEFF96" w14:textId="77777777" w:rsidR="00BE3F67" w:rsidRPr="00695D83" w:rsidRDefault="00BE3F67" w:rsidP="007D72C8">
      <w:pPr>
        <w:tabs>
          <w:tab w:val="left" w:pos="7300"/>
        </w:tabs>
        <w:ind w:left="-720"/>
        <w:jc w:val="both"/>
        <w:rPr>
          <w:rFonts w:ascii="Arial" w:hAnsi="Arial" w:cs="Arial"/>
          <w:sz w:val="22"/>
          <w:szCs w:val="22"/>
        </w:rPr>
      </w:pPr>
    </w:p>
    <w:p w14:paraId="719FF023" w14:textId="77777777" w:rsidR="00C072B6" w:rsidRPr="00695D83" w:rsidRDefault="00C072B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High Frequency Rattle-specifically designed rattle to present high frequency stimuli to young children.</w:t>
      </w:r>
    </w:p>
    <w:p w14:paraId="1FCC55F8" w14:textId="77777777" w:rsidR="00BE3F67" w:rsidRPr="00695D83" w:rsidRDefault="00BE3F67" w:rsidP="007D72C8">
      <w:pPr>
        <w:tabs>
          <w:tab w:val="left" w:pos="7300"/>
        </w:tabs>
        <w:ind w:left="-720"/>
        <w:jc w:val="both"/>
        <w:rPr>
          <w:rFonts w:ascii="Arial" w:hAnsi="Arial" w:cs="Arial"/>
          <w:sz w:val="22"/>
          <w:szCs w:val="22"/>
        </w:rPr>
      </w:pPr>
    </w:p>
    <w:p w14:paraId="7D0ACA41" w14:textId="77777777" w:rsidR="00C072B6" w:rsidRPr="00695D83" w:rsidRDefault="00C072B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Performance and co-operative toys-for maintaining a conditioned response to sound for</w:t>
      </w:r>
      <w:r w:rsidR="00BE3F67" w:rsidRPr="00695D83">
        <w:rPr>
          <w:rFonts w:ascii="Arial" w:hAnsi="Arial" w:cs="Arial"/>
          <w:sz w:val="22"/>
          <w:szCs w:val="22"/>
        </w:rPr>
        <w:t xml:space="preserve"> the duration of the assessment.</w:t>
      </w:r>
    </w:p>
    <w:p w14:paraId="21FE248A" w14:textId="77777777" w:rsidR="00BE3F67" w:rsidRPr="00695D83" w:rsidRDefault="00BE3F67" w:rsidP="007D72C8">
      <w:pPr>
        <w:tabs>
          <w:tab w:val="left" w:pos="7300"/>
        </w:tabs>
        <w:ind w:left="-720"/>
        <w:jc w:val="both"/>
        <w:rPr>
          <w:rFonts w:ascii="Arial" w:hAnsi="Arial" w:cs="Arial"/>
          <w:sz w:val="22"/>
          <w:szCs w:val="22"/>
        </w:rPr>
      </w:pPr>
    </w:p>
    <w:p w14:paraId="2DCC7E9A" w14:textId="7EF95DCD" w:rsidR="00C072B6" w:rsidRPr="00695D83" w:rsidRDefault="00C072B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 xml:space="preserve">VRA Toys-specifically for the very essential and appropriate stimulation of a child preventing inappropriate </w:t>
      </w:r>
      <w:r w:rsidR="001D3F64">
        <w:rPr>
          <w:rFonts w:ascii="Arial" w:hAnsi="Arial" w:cs="Arial"/>
          <w:sz w:val="22"/>
          <w:szCs w:val="22"/>
        </w:rPr>
        <w:t xml:space="preserve">responses </w:t>
      </w:r>
      <w:r w:rsidRPr="00695D83">
        <w:rPr>
          <w:rFonts w:ascii="Arial" w:hAnsi="Arial" w:cs="Arial"/>
          <w:sz w:val="22"/>
          <w:szCs w:val="22"/>
        </w:rPr>
        <w:t>and encouraging appropriate responses to sound.</w:t>
      </w:r>
    </w:p>
    <w:p w14:paraId="1921A3D4" w14:textId="77777777" w:rsidR="00BE3F67" w:rsidRPr="00695D83" w:rsidRDefault="00BE3F67" w:rsidP="007D72C8">
      <w:pPr>
        <w:tabs>
          <w:tab w:val="left" w:pos="7300"/>
        </w:tabs>
        <w:ind w:left="-720"/>
        <w:jc w:val="both"/>
        <w:rPr>
          <w:rFonts w:ascii="Arial" w:hAnsi="Arial" w:cs="Arial"/>
          <w:sz w:val="22"/>
          <w:szCs w:val="22"/>
        </w:rPr>
      </w:pPr>
    </w:p>
    <w:p w14:paraId="3A96B33D" w14:textId="77777777" w:rsidR="00C072B6" w:rsidRPr="00695D83" w:rsidRDefault="00C072B6"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Amplifiers/Public address systems- essential for providing a two-way communication system from a test room to the adjoining observation/control room.</w:t>
      </w:r>
    </w:p>
    <w:p w14:paraId="4266FFFB" w14:textId="77777777" w:rsidR="00C072B6" w:rsidRPr="00695D83" w:rsidRDefault="00C072B6" w:rsidP="00D75209">
      <w:pPr>
        <w:tabs>
          <w:tab w:val="left" w:pos="7300"/>
        </w:tabs>
        <w:ind w:left="-720"/>
        <w:rPr>
          <w:rFonts w:ascii="Arial" w:hAnsi="Arial" w:cs="Arial"/>
          <w:sz w:val="22"/>
          <w:szCs w:val="22"/>
        </w:rPr>
      </w:pPr>
    </w:p>
    <w:p w14:paraId="04770B57" w14:textId="77777777" w:rsidR="00C072B6" w:rsidRPr="00695D83" w:rsidRDefault="00C072B6" w:rsidP="00D75209">
      <w:pPr>
        <w:tabs>
          <w:tab w:val="left" w:pos="7300"/>
        </w:tabs>
        <w:rPr>
          <w:rFonts w:ascii="Arial" w:hAnsi="Arial" w:cs="Arial"/>
          <w:b/>
          <w:sz w:val="22"/>
          <w:szCs w:val="22"/>
        </w:rPr>
      </w:pPr>
      <w:r w:rsidRPr="00695D83">
        <w:rPr>
          <w:rFonts w:ascii="Arial" w:hAnsi="Arial" w:cs="Arial"/>
          <w:b/>
          <w:sz w:val="22"/>
          <w:szCs w:val="22"/>
        </w:rPr>
        <w:t>Rehabilitation:</w:t>
      </w:r>
    </w:p>
    <w:p w14:paraId="65FAC333" w14:textId="77777777" w:rsidR="00C072B6" w:rsidRPr="00695D83" w:rsidRDefault="00C072B6" w:rsidP="00D75209">
      <w:pPr>
        <w:tabs>
          <w:tab w:val="left" w:pos="7300"/>
        </w:tabs>
        <w:ind w:left="-720"/>
        <w:rPr>
          <w:rFonts w:ascii="Arial" w:hAnsi="Arial" w:cs="Arial"/>
          <w:sz w:val="22"/>
          <w:szCs w:val="22"/>
        </w:rPr>
      </w:pPr>
    </w:p>
    <w:p w14:paraId="601F5703" w14:textId="15C4B7D1" w:rsidR="00BE3F67" w:rsidRPr="00695D83" w:rsidRDefault="00E90692"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 xml:space="preserve">Hearing aids- a vast array of both commercially available and contracted </w:t>
      </w:r>
      <w:r w:rsidR="007E54AE">
        <w:rPr>
          <w:rFonts w:ascii="Arial" w:hAnsi="Arial" w:cs="Arial"/>
          <w:sz w:val="22"/>
          <w:szCs w:val="22"/>
        </w:rPr>
        <w:t xml:space="preserve">digital </w:t>
      </w:r>
      <w:r w:rsidRPr="00695D83">
        <w:rPr>
          <w:rFonts w:ascii="Arial" w:hAnsi="Arial" w:cs="Arial"/>
          <w:sz w:val="22"/>
          <w:szCs w:val="22"/>
        </w:rPr>
        <w:t xml:space="preserve">NHS hearing aids in a variety of styles including behind the ear, in the ear, </w:t>
      </w:r>
      <w:r w:rsidR="007E54AE">
        <w:rPr>
          <w:rFonts w:ascii="Arial" w:hAnsi="Arial" w:cs="Arial"/>
          <w:sz w:val="22"/>
          <w:szCs w:val="22"/>
        </w:rPr>
        <w:t xml:space="preserve"> and specialized hearing aids as </w:t>
      </w:r>
      <w:r w:rsidRPr="00695D83">
        <w:rPr>
          <w:rFonts w:ascii="Arial" w:hAnsi="Arial" w:cs="Arial"/>
          <w:sz w:val="22"/>
          <w:szCs w:val="22"/>
        </w:rPr>
        <w:t>bone conduction which provide appropriate gain and output characteristics for a child’s hearing loss.</w:t>
      </w:r>
    </w:p>
    <w:p w14:paraId="2D5A05FA" w14:textId="77777777" w:rsidR="00BE3F67" w:rsidRPr="00695D83" w:rsidRDefault="00BE3F67" w:rsidP="007D72C8">
      <w:pPr>
        <w:tabs>
          <w:tab w:val="left" w:pos="7300"/>
        </w:tabs>
        <w:ind w:left="-720"/>
        <w:jc w:val="both"/>
        <w:rPr>
          <w:rFonts w:ascii="Arial" w:hAnsi="Arial" w:cs="Arial"/>
          <w:sz w:val="22"/>
          <w:szCs w:val="22"/>
        </w:rPr>
      </w:pPr>
    </w:p>
    <w:p w14:paraId="71A41345" w14:textId="2B764795" w:rsidR="00BE3F67" w:rsidRPr="00695D83" w:rsidRDefault="00BE3F67" w:rsidP="000912F2">
      <w:pPr>
        <w:numPr>
          <w:ilvl w:val="0"/>
          <w:numId w:val="1"/>
        </w:numPr>
        <w:tabs>
          <w:tab w:val="left" w:pos="7300"/>
        </w:tabs>
        <w:jc w:val="both"/>
        <w:rPr>
          <w:rFonts w:ascii="Arial" w:hAnsi="Arial" w:cs="Arial"/>
          <w:sz w:val="22"/>
          <w:szCs w:val="22"/>
        </w:rPr>
      </w:pPr>
      <w:r w:rsidRPr="00695D83">
        <w:rPr>
          <w:rFonts w:ascii="Arial" w:hAnsi="Arial" w:cs="Arial"/>
          <w:sz w:val="22"/>
          <w:szCs w:val="22"/>
        </w:rPr>
        <w:t xml:space="preserve">Hearing Aid Analyser and Test Box – integrated, </w:t>
      </w:r>
      <w:r w:rsidR="003F47E0" w:rsidRPr="00695D83">
        <w:rPr>
          <w:rFonts w:ascii="Arial" w:hAnsi="Arial" w:cs="Arial"/>
          <w:sz w:val="22"/>
          <w:szCs w:val="22"/>
        </w:rPr>
        <w:t>computeri</w:t>
      </w:r>
      <w:r w:rsidR="003F47E0">
        <w:rPr>
          <w:rFonts w:ascii="Arial" w:hAnsi="Arial" w:cs="Arial"/>
          <w:sz w:val="22"/>
          <w:szCs w:val="22"/>
        </w:rPr>
        <w:t>s</w:t>
      </w:r>
      <w:r w:rsidR="003F47E0" w:rsidRPr="00695D83">
        <w:rPr>
          <w:rFonts w:ascii="Arial" w:hAnsi="Arial" w:cs="Arial"/>
          <w:sz w:val="22"/>
          <w:szCs w:val="22"/>
        </w:rPr>
        <w:t>ed</w:t>
      </w:r>
      <w:r w:rsidRPr="00695D83">
        <w:rPr>
          <w:rFonts w:ascii="Arial" w:hAnsi="Arial" w:cs="Arial"/>
          <w:sz w:val="22"/>
          <w:szCs w:val="22"/>
        </w:rPr>
        <w:t>, calibrated measurement system often requiring insertion of a probe microphone into the ear canal in order to measure the acoustic properties of an individual ear canal, and to assess or verify hearing aid performance</w:t>
      </w:r>
    </w:p>
    <w:p w14:paraId="3E843AE6" w14:textId="77777777"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Hearing Aid Specification Sheets – Manufacture supplied comprehensive data sheets for each hearing aid we prescribe</w:t>
      </w:r>
    </w:p>
    <w:p w14:paraId="71D454B4" w14:textId="77777777"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Hearing aid Programming Cables</w:t>
      </w:r>
      <w:r w:rsidR="00733110">
        <w:rPr>
          <w:rFonts w:ascii="Arial" w:hAnsi="Arial" w:cs="Arial"/>
          <w:sz w:val="22"/>
          <w:szCs w:val="22"/>
        </w:rPr>
        <w:t>/Interface</w:t>
      </w:r>
      <w:r w:rsidRPr="00695D83">
        <w:rPr>
          <w:rFonts w:ascii="Arial" w:hAnsi="Arial" w:cs="Arial"/>
          <w:sz w:val="22"/>
          <w:szCs w:val="22"/>
        </w:rPr>
        <w:t xml:space="preserve"> – connects the hearing aid to the IT system, allowing for communication between the manufacturer software and the hearing aid, and programming of the prescribed hearing aid characteristics</w:t>
      </w:r>
    </w:p>
    <w:p w14:paraId="6341E67B" w14:textId="77777777" w:rsidR="00E90692"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Various Accessories to assist accurate hearing aid prescriptions, including, tone hooks, both standard and paediatric and sintered filters</w:t>
      </w:r>
    </w:p>
    <w:p w14:paraId="7233F624" w14:textId="0CE72C1C"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Impression Material– silicone material mixed with catalyst and inserted using handheld impression syringe into the ear canal and concha to obtain accurate impression for production of an individual </w:t>
      </w:r>
      <w:r w:rsidR="001D3F64" w:rsidRPr="00695D83">
        <w:rPr>
          <w:rFonts w:ascii="Arial" w:hAnsi="Arial" w:cs="Arial"/>
          <w:sz w:val="22"/>
          <w:szCs w:val="22"/>
        </w:rPr>
        <w:t>ear mould</w:t>
      </w:r>
      <w:r w:rsidRPr="00695D83">
        <w:rPr>
          <w:rFonts w:ascii="Arial" w:hAnsi="Arial" w:cs="Arial"/>
          <w:sz w:val="22"/>
          <w:szCs w:val="22"/>
        </w:rPr>
        <w:t xml:space="preserve"> which is then attached to the hearing aid</w:t>
      </w:r>
    </w:p>
    <w:p w14:paraId="4E76ADC7" w14:textId="77777777"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Otostops – foam block attached to removal string to protect the tympanic membrane when obtaining impressions</w:t>
      </w:r>
    </w:p>
    <w:p w14:paraId="39F577F2" w14:textId="77777777"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Otolight – illuminated device used for safe insertion of an otostop to the correct depth in the external auditory meatus</w:t>
      </w:r>
    </w:p>
    <w:p w14:paraId="190751CA" w14:textId="77777777"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Syringe – Used to deliver the mixed impression material and catalyst into the ear, providing an accurate impression</w:t>
      </w:r>
    </w:p>
    <w:p w14:paraId="48D961D0" w14:textId="77777777" w:rsidR="00BE3F67" w:rsidRPr="00695D83" w:rsidRDefault="00BE3F6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Disposable Probe Tubes – used in conjunction with the probe microphone of the REM system to ensure acoustic stimuli is presented very close to the eardrum</w:t>
      </w:r>
    </w:p>
    <w:p w14:paraId="4762B4BB" w14:textId="3D744456" w:rsidR="00BE3F67" w:rsidRPr="00695D83" w:rsidRDefault="00BE3F67" w:rsidP="000912F2">
      <w:pPr>
        <w:numPr>
          <w:ilvl w:val="0"/>
          <w:numId w:val="1"/>
        </w:numPr>
        <w:spacing w:before="120"/>
        <w:ind w:right="72"/>
        <w:jc w:val="both"/>
        <w:rPr>
          <w:rFonts w:ascii="Arial" w:hAnsi="Arial" w:cs="Arial"/>
          <w:sz w:val="22"/>
          <w:szCs w:val="22"/>
        </w:rPr>
      </w:pPr>
      <w:r w:rsidRPr="007D72C8">
        <w:rPr>
          <w:rFonts w:ascii="Arial" w:hAnsi="Arial" w:cs="Arial"/>
          <w:sz w:val="22"/>
          <w:szCs w:val="22"/>
        </w:rPr>
        <w:t>Disposable ear insert tips – used in conjunction with the diagnostic audiometer in order to d</w:t>
      </w:r>
      <w:r w:rsidR="00885504">
        <w:rPr>
          <w:rFonts w:ascii="Arial" w:hAnsi="Arial" w:cs="Arial"/>
          <w:sz w:val="22"/>
          <w:szCs w:val="22"/>
        </w:rPr>
        <w:t xml:space="preserve">etermine ear specific thresholds. </w:t>
      </w:r>
      <w:r w:rsidR="00733110">
        <w:rPr>
          <w:rFonts w:ascii="Arial" w:hAnsi="Arial" w:cs="Arial"/>
          <w:sz w:val="22"/>
          <w:szCs w:val="22"/>
        </w:rPr>
        <w:t xml:space="preserve">Others </w:t>
      </w:r>
      <w:r w:rsidR="007E54AE">
        <w:rPr>
          <w:rFonts w:ascii="Arial" w:hAnsi="Arial" w:cs="Arial"/>
          <w:sz w:val="22"/>
          <w:szCs w:val="22"/>
        </w:rPr>
        <w:t>Misc.</w:t>
      </w:r>
      <w:r w:rsidR="00733110">
        <w:rPr>
          <w:rFonts w:ascii="Arial" w:hAnsi="Arial" w:cs="Arial"/>
          <w:sz w:val="22"/>
          <w:szCs w:val="22"/>
        </w:rPr>
        <w:t xml:space="preserve">: </w:t>
      </w:r>
      <w:r w:rsidRPr="00695D83">
        <w:rPr>
          <w:rFonts w:ascii="Arial" w:hAnsi="Arial" w:cs="Arial"/>
          <w:sz w:val="22"/>
          <w:szCs w:val="22"/>
        </w:rPr>
        <w:t>Calculator</w:t>
      </w:r>
      <w:r w:rsidR="00733110">
        <w:rPr>
          <w:rFonts w:ascii="Arial" w:hAnsi="Arial" w:cs="Arial"/>
          <w:sz w:val="22"/>
          <w:szCs w:val="22"/>
        </w:rPr>
        <w:t xml:space="preserve">, </w:t>
      </w:r>
      <w:r w:rsidRPr="00695D83">
        <w:rPr>
          <w:rFonts w:ascii="Arial" w:hAnsi="Arial" w:cs="Arial"/>
          <w:sz w:val="22"/>
          <w:szCs w:val="22"/>
        </w:rPr>
        <w:t>Photocopier</w:t>
      </w:r>
      <w:r w:rsidR="00733110">
        <w:rPr>
          <w:rFonts w:ascii="Arial" w:hAnsi="Arial" w:cs="Arial"/>
          <w:sz w:val="22"/>
          <w:szCs w:val="22"/>
        </w:rPr>
        <w:t xml:space="preserve">. Scanner, Mobile phone for text, </w:t>
      </w:r>
      <w:r w:rsidRPr="00695D83">
        <w:rPr>
          <w:rFonts w:ascii="Arial" w:hAnsi="Arial" w:cs="Arial"/>
          <w:sz w:val="22"/>
          <w:szCs w:val="22"/>
        </w:rPr>
        <w:t>Telephone</w:t>
      </w:r>
    </w:p>
    <w:p w14:paraId="30BC3264" w14:textId="77777777" w:rsidR="00BE3F67" w:rsidRPr="00695D83" w:rsidRDefault="00BE3F67" w:rsidP="00D75209">
      <w:pPr>
        <w:tabs>
          <w:tab w:val="left" w:pos="7300"/>
        </w:tabs>
        <w:ind w:left="-720"/>
        <w:rPr>
          <w:rFonts w:ascii="Arial" w:hAnsi="Arial" w:cs="Arial"/>
          <w:sz w:val="22"/>
          <w:szCs w:val="22"/>
        </w:rPr>
      </w:pPr>
    </w:p>
    <w:p w14:paraId="3EE5F29B" w14:textId="77777777" w:rsidR="00F465E7" w:rsidRPr="00695D83" w:rsidRDefault="00F465E7" w:rsidP="00D75209">
      <w:pPr>
        <w:tabs>
          <w:tab w:val="left" w:pos="7300"/>
        </w:tabs>
        <w:ind w:left="-720"/>
        <w:rPr>
          <w:rFonts w:ascii="Arial" w:hAnsi="Arial" w:cs="Arial"/>
          <w:sz w:val="22"/>
          <w:szCs w:val="22"/>
        </w:rPr>
      </w:pPr>
    </w:p>
    <w:p w14:paraId="1698FAB4" w14:textId="77777777" w:rsidR="00F465E7" w:rsidRPr="00695D83" w:rsidRDefault="00F465E7" w:rsidP="00D75209">
      <w:pPr>
        <w:pBdr>
          <w:top w:val="single" w:sz="4" w:space="1" w:color="auto"/>
          <w:left w:val="single" w:sz="4" w:space="4" w:color="auto"/>
          <w:bottom w:val="single" w:sz="4" w:space="1" w:color="auto"/>
          <w:right w:val="single" w:sz="4" w:space="4" w:color="auto"/>
        </w:pBdr>
        <w:tabs>
          <w:tab w:val="left" w:pos="7300"/>
        </w:tabs>
        <w:ind w:left="-720"/>
        <w:rPr>
          <w:rFonts w:ascii="Arial" w:hAnsi="Arial" w:cs="Arial"/>
          <w:b/>
          <w:sz w:val="22"/>
          <w:szCs w:val="22"/>
        </w:rPr>
      </w:pPr>
      <w:r w:rsidRPr="00695D83">
        <w:rPr>
          <w:rFonts w:ascii="Arial" w:hAnsi="Arial" w:cs="Arial"/>
          <w:b/>
          <w:sz w:val="22"/>
          <w:szCs w:val="22"/>
        </w:rPr>
        <w:t>7b SYSTEMS</w:t>
      </w:r>
    </w:p>
    <w:p w14:paraId="05D68F6E" w14:textId="77777777" w:rsidR="00F465E7" w:rsidRPr="00695D83" w:rsidRDefault="00F465E7" w:rsidP="00D75209">
      <w:pPr>
        <w:tabs>
          <w:tab w:val="left" w:pos="7300"/>
        </w:tabs>
        <w:ind w:left="-720"/>
        <w:rPr>
          <w:rFonts w:ascii="Arial" w:hAnsi="Arial" w:cs="Arial"/>
          <w:b/>
          <w:sz w:val="22"/>
          <w:szCs w:val="22"/>
        </w:rPr>
      </w:pPr>
    </w:p>
    <w:p w14:paraId="13491FBE" w14:textId="22143845" w:rsidR="00F465E7" w:rsidRPr="00695D83" w:rsidRDefault="00733110" w:rsidP="000912F2">
      <w:pPr>
        <w:numPr>
          <w:ilvl w:val="0"/>
          <w:numId w:val="1"/>
        </w:numPr>
        <w:spacing w:before="120"/>
        <w:ind w:right="72"/>
        <w:jc w:val="both"/>
        <w:rPr>
          <w:rFonts w:ascii="Arial" w:hAnsi="Arial" w:cs="Arial"/>
          <w:sz w:val="22"/>
          <w:szCs w:val="22"/>
        </w:rPr>
      </w:pPr>
      <w:r>
        <w:rPr>
          <w:rFonts w:ascii="Arial" w:hAnsi="Arial" w:cs="Arial"/>
          <w:sz w:val="22"/>
          <w:szCs w:val="22"/>
        </w:rPr>
        <w:t>Audiology Patient Management System</w:t>
      </w:r>
      <w:r w:rsidR="00F465E7" w:rsidRPr="00695D83">
        <w:rPr>
          <w:rFonts w:ascii="Arial" w:hAnsi="Arial" w:cs="Arial"/>
          <w:sz w:val="22"/>
          <w:szCs w:val="22"/>
        </w:rPr>
        <w:t xml:space="preserve"> – Secure, networked, board-wide </w:t>
      </w:r>
      <w:r w:rsidR="003F47E0" w:rsidRPr="00695D83">
        <w:rPr>
          <w:rFonts w:ascii="Arial" w:hAnsi="Arial" w:cs="Arial"/>
          <w:sz w:val="22"/>
          <w:szCs w:val="22"/>
        </w:rPr>
        <w:t>computeri</w:t>
      </w:r>
      <w:r w:rsidR="003F47E0">
        <w:rPr>
          <w:rFonts w:ascii="Arial" w:hAnsi="Arial" w:cs="Arial"/>
          <w:sz w:val="22"/>
          <w:szCs w:val="22"/>
        </w:rPr>
        <w:t>s</w:t>
      </w:r>
      <w:r w:rsidR="003F47E0" w:rsidRPr="00695D83">
        <w:rPr>
          <w:rFonts w:ascii="Arial" w:hAnsi="Arial" w:cs="Arial"/>
          <w:sz w:val="22"/>
          <w:szCs w:val="22"/>
        </w:rPr>
        <w:t xml:space="preserve">ed </w:t>
      </w:r>
      <w:r w:rsidR="00F465E7" w:rsidRPr="00695D83">
        <w:rPr>
          <w:rFonts w:ascii="Arial" w:hAnsi="Arial" w:cs="Arial"/>
          <w:sz w:val="22"/>
          <w:szCs w:val="22"/>
        </w:rPr>
        <w:t xml:space="preserve">audiological management system integrating appointments, staff resources, stock, patient identification, assessment and medical information, </w:t>
      </w:r>
      <w:r w:rsidR="001D3F64" w:rsidRPr="00695D83">
        <w:rPr>
          <w:rFonts w:ascii="Arial" w:hAnsi="Arial" w:cs="Arial"/>
          <w:sz w:val="22"/>
          <w:szCs w:val="22"/>
        </w:rPr>
        <w:t>ear mould</w:t>
      </w:r>
      <w:r w:rsidR="00F465E7" w:rsidRPr="00695D83">
        <w:rPr>
          <w:rFonts w:ascii="Arial" w:hAnsi="Arial" w:cs="Arial"/>
          <w:sz w:val="22"/>
          <w:szCs w:val="22"/>
        </w:rPr>
        <w:t xml:space="preserve"> and journal entries and which is capable of generating statistical reports. Complete audiological system containing an audiometer, Hearing Aid Analyser and Test Box. Varying levels of access to the Management System are possible, with this post requiring access to most aspects of this system.</w:t>
      </w:r>
    </w:p>
    <w:p w14:paraId="77537903" w14:textId="40214E11" w:rsidR="00F465E7" w:rsidRPr="00695D83"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NOAH – multi-manufacturer software interface for reading and programming both Digital Signal Processing aids </w:t>
      </w:r>
      <w:r w:rsidR="005010AF">
        <w:rPr>
          <w:rFonts w:ascii="Arial" w:hAnsi="Arial" w:cs="Arial"/>
          <w:sz w:val="22"/>
          <w:szCs w:val="22"/>
        </w:rPr>
        <w:t>and diagnostic instruments</w:t>
      </w:r>
    </w:p>
    <w:p w14:paraId="585662BF" w14:textId="1A1B5D57" w:rsidR="00F465E7" w:rsidRPr="00695D83"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Numerous </w:t>
      </w:r>
      <w:r w:rsidR="003F47E0">
        <w:rPr>
          <w:rFonts w:ascii="Arial" w:hAnsi="Arial" w:cs="Arial"/>
          <w:sz w:val="22"/>
          <w:szCs w:val="22"/>
        </w:rPr>
        <w:t>E</w:t>
      </w:r>
      <w:r w:rsidR="003F47E0" w:rsidRPr="00695D83">
        <w:rPr>
          <w:rFonts w:ascii="Arial" w:hAnsi="Arial" w:cs="Arial"/>
          <w:sz w:val="22"/>
          <w:szCs w:val="22"/>
        </w:rPr>
        <w:t xml:space="preserve">xcel </w:t>
      </w:r>
      <w:r w:rsidRPr="00695D83">
        <w:rPr>
          <w:rFonts w:ascii="Arial" w:hAnsi="Arial" w:cs="Arial"/>
          <w:sz w:val="22"/>
          <w:szCs w:val="22"/>
        </w:rPr>
        <w:t>spreadsheets for collating statistical data – these are stored on secure and dedicated departmental network</w:t>
      </w:r>
    </w:p>
    <w:p w14:paraId="05172091" w14:textId="77777777" w:rsidR="00F465E7" w:rsidRPr="00695D83"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Departmental patient records – hard copy, chronological, interdisciplinary, confidential, medical-legal notes consisting of audiological assessment results, reports and progress notes, and medical referral letters, consultation notes and reports</w:t>
      </w:r>
    </w:p>
    <w:p w14:paraId="634912B8" w14:textId="58BCB771" w:rsidR="00F465E7" w:rsidRPr="00695D83"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Hospital patient records</w:t>
      </w:r>
      <w:r w:rsidR="00733110">
        <w:rPr>
          <w:rFonts w:ascii="Arial" w:hAnsi="Arial" w:cs="Arial"/>
          <w:sz w:val="22"/>
          <w:szCs w:val="22"/>
        </w:rPr>
        <w:t xml:space="preserve"> on electronic patient records (Trakcare/</w:t>
      </w:r>
      <w:r w:rsidR="005010AF">
        <w:rPr>
          <w:rFonts w:ascii="Arial" w:hAnsi="Arial" w:cs="Arial"/>
          <w:sz w:val="22"/>
          <w:szCs w:val="22"/>
        </w:rPr>
        <w:t>Clinical</w:t>
      </w:r>
      <w:r w:rsidR="00733110">
        <w:rPr>
          <w:rFonts w:ascii="Arial" w:hAnsi="Arial" w:cs="Arial"/>
          <w:sz w:val="22"/>
          <w:szCs w:val="22"/>
        </w:rPr>
        <w:t xml:space="preserve"> Portal)</w:t>
      </w:r>
    </w:p>
    <w:p w14:paraId="056017F4" w14:textId="26D883AF" w:rsidR="00F465E7" w:rsidRPr="00695D83" w:rsidRDefault="00733110" w:rsidP="000912F2">
      <w:pPr>
        <w:numPr>
          <w:ilvl w:val="0"/>
          <w:numId w:val="1"/>
        </w:numPr>
        <w:spacing w:before="120"/>
        <w:ind w:right="72"/>
        <w:jc w:val="both"/>
        <w:rPr>
          <w:rFonts w:ascii="Arial" w:hAnsi="Arial" w:cs="Arial"/>
          <w:sz w:val="22"/>
          <w:szCs w:val="22"/>
        </w:rPr>
      </w:pPr>
      <w:r>
        <w:rPr>
          <w:rFonts w:ascii="Arial" w:hAnsi="Arial" w:cs="Arial"/>
          <w:sz w:val="22"/>
          <w:szCs w:val="22"/>
        </w:rPr>
        <w:t>Staffnet</w:t>
      </w:r>
      <w:r w:rsidR="00F465E7" w:rsidRPr="00695D83">
        <w:rPr>
          <w:rFonts w:ascii="Arial" w:hAnsi="Arial" w:cs="Arial"/>
          <w:sz w:val="22"/>
          <w:szCs w:val="22"/>
        </w:rPr>
        <w:t xml:space="preserve"> – NHS Greater Glasgow &amp; Clyde </w:t>
      </w:r>
      <w:r w:rsidR="003F47E0" w:rsidRPr="00695D83">
        <w:rPr>
          <w:rFonts w:ascii="Arial" w:hAnsi="Arial" w:cs="Arial"/>
          <w:sz w:val="22"/>
          <w:szCs w:val="22"/>
        </w:rPr>
        <w:t>computeri</w:t>
      </w:r>
      <w:r w:rsidR="003F47E0">
        <w:rPr>
          <w:rFonts w:ascii="Arial" w:hAnsi="Arial" w:cs="Arial"/>
          <w:sz w:val="22"/>
          <w:szCs w:val="22"/>
        </w:rPr>
        <w:t>s</w:t>
      </w:r>
      <w:r w:rsidR="003F47E0" w:rsidRPr="00695D83">
        <w:rPr>
          <w:rFonts w:ascii="Arial" w:hAnsi="Arial" w:cs="Arial"/>
          <w:sz w:val="22"/>
          <w:szCs w:val="22"/>
        </w:rPr>
        <w:t xml:space="preserve">ed </w:t>
      </w:r>
      <w:r w:rsidR="00F465E7" w:rsidRPr="00695D83">
        <w:rPr>
          <w:rFonts w:ascii="Arial" w:hAnsi="Arial" w:cs="Arial"/>
          <w:sz w:val="22"/>
          <w:szCs w:val="22"/>
        </w:rPr>
        <w:t xml:space="preserve">staff information system to obtain information regarding </w:t>
      </w:r>
      <w:r w:rsidR="005010AF">
        <w:rPr>
          <w:rFonts w:ascii="Arial" w:hAnsi="Arial" w:cs="Arial"/>
          <w:sz w:val="22"/>
          <w:szCs w:val="22"/>
        </w:rPr>
        <w:t>Health Board</w:t>
      </w:r>
      <w:r w:rsidR="005010AF" w:rsidRPr="00695D83">
        <w:rPr>
          <w:rFonts w:ascii="Arial" w:hAnsi="Arial" w:cs="Arial"/>
          <w:sz w:val="22"/>
          <w:szCs w:val="22"/>
        </w:rPr>
        <w:t xml:space="preserve"> </w:t>
      </w:r>
      <w:r w:rsidR="00F465E7" w:rsidRPr="00695D83">
        <w:rPr>
          <w:rFonts w:ascii="Arial" w:hAnsi="Arial" w:cs="Arial"/>
          <w:sz w:val="22"/>
          <w:szCs w:val="22"/>
        </w:rPr>
        <w:t>policies and guidelines, contact information, latest updates,</w:t>
      </w:r>
      <w:r>
        <w:rPr>
          <w:rFonts w:ascii="Arial" w:hAnsi="Arial" w:cs="Arial"/>
          <w:sz w:val="22"/>
          <w:szCs w:val="22"/>
        </w:rPr>
        <w:t xml:space="preserve"> and multiple online tools for Procurement, Payroll, </w:t>
      </w:r>
      <w:r w:rsidR="005010AF">
        <w:rPr>
          <w:rFonts w:ascii="Arial" w:hAnsi="Arial" w:cs="Arial"/>
          <w:sz w:val="22"/>
          <w:szCs w:val="22"/>
        </w:rPr>
        <w:t>and Human</w:t>
      </w:r>
      <w:r>
        <w:rPr>
          <w:rFonts w:ascii="Arial" w:hAnsi="Arial" w:cs="Arial"/>
          <w:sz w:val="22"/>
          <w:szCs w:val="22"/>
        </w:rPr>
        <w:t xml:space="preserve"> Resources</w:t>
      </w:r>
      <w:r w:rsidR="00F465E7" w:rsidRPr="00695D83">
        <w:rPr>
          <w:rFonts w:ascii="Arial" w:hAnsi="Arial" w:cs="Arial"/>
          <w:sz w:val="22"/>
          <w:szCs w:val="22"/>
        </w:rPr>
        <w:t xml:space="preserve"> </w:t>
      </w:r>
      <w:r w:rsidR="005010AF" w:rsidRPr="00695D83">
        <w:rPr>
          <w:rFonts w:ascii="Arial" w:hAnsi="Arial" w:cs="Arial"/>
          <w:sz w:val="22"/>
          <w:szCs w:val="22"/>
        </w:rPr>
        <w:t>etc.</w:t>
      </w:r>
    </w:p>
    <w:p w14:paraId="5283AFD3" w14:textId="77777777" w:rsidR="00F465E7" w:rsidRPr="00695D83"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Internet – Use of e-mail for communications within and between sites, and use of the world wide web for access to pertinent clinical information</w:t>
      </w:r>
    </w:p>
    <w:p w14:paraId="20FD16BC" w14:textId="77777777" w:rsidR="00F465E7" w:rsidRPr="00695D83"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Email – internal and external use</w:t>
      </w:r>
    </w:p>
    <w:p w14:paraId="3442A467" w14:textId="28DB99AE" w:rsidR="00F465E7" w:rsidRDefault="00F465E7"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Maintenance of up to date equipment inventories.</w:t>
      </w:r>
    </w:p>
    <w:p w14:paraId="0BA360C9" w14:textId="77777777" w:rsidR="00040779" w:rsidRPr="00040779" w:rsidRDefault="00040779" w:rsidP="00040779">
      <w:pPr>
        <w:spacing w:before="120"/>
        <w:ind w:left="720" w:right="72"/>
        <w:jc w:val="both"/>
        <w:rPr>
          <w:rFonts w:ascii="Arial" w:hAnsi="Arial" w:cs="Arial"/>
          <w:sz w:val="22"/>
          <w:szCs w:val="22"/>
        </w:rPr>
      </w:pPr>
    </w:p>
    <w:p w14:paraId="7BA9E379" w14:textId="77777777" w:rsidR="00F465E7" w:rsidRPr="00695D83" w:rsidRDefault="00A669A4" w:rsidP="00D75209">
      <w:pPr>
        <w:pBdr>
          <w:top w:val="single" w:sz="4" w:space="1" w:color="auto"/>
          <w:left w:val="single" w:sz="4" w:space="4" w:color="auto"/>
          <w:bottom w:val="single" w:sz="4" w:space="1" w:color="auto"/>
          <w:right w:val="single" w:sz="4" w:space="4" w:color="auto"/>
        </w:pBdr>
        <w:tabs>
          <w:tab w:val="left" w:pos="7300"/>
        </w:tabs>
        <w:ind w:left="-720"/>
        <w:rPr>
          <w:rFonts w:ascii="Arial" w:hAnsi="Arial" w:cs="Arial"/>
          <w:b/>
          <w:sz w:val="22"/>
          <w:szCs w:val="22"/>
        </w:rPr>
      </w:pPr>
      <w:r w:rsidRPr="00695D83">
        <w:rPr>
          <w:rFonts w:ascii="Arial" w:hAnsi="Arial" w:cs="Arial"/>
          <w:b/>
          <w:sz w:val="22"/>
          <w:szCs w:val="22"/>
        </w:rPr>
        <w:t>8. ASSIGNMENT AND REVIEW OF WORK</w:t>
      </w:r>
    </w:p>
    <w:p w14:paraId="3F8893EA" w14:textId="77777777" w:rsidR="00A669A4" w:rsidRPr="00695D83" w:rsidRDefault="00A669A4" w:rsidP="00D75209">
      <w:pPr>
        <w:tabs>
          <w:tab w:val="left" w:pos="7300"/>
        </w:tabs>
        <w:ind w:left="-720"/>
        <w:rPr>
          <w:rFonts w:ascii="Arial" w:hAnsi="Arial" w:cs="Arial"/>
          <w:b/>
          <w:sz w:val="22"/>
          <w:szCs w:val="22"/>
        </w:rPr>
      </w:pPr>
    </w:p>
    <w:p w14:paraId="7C80FE96" w14:textId="1491F90F" w:rsidR="00D75209" w:rsidRPr="00040779"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Clinical workload is generated by referrals to and from within the service, and within</w:t>
      </w:r>
      <w:r w:rsidR="008702FF" w:rsidRPr="00695D83">
        <w:rPr>
          <w:rFonts w:ascii="Arial" w:hAnsi="Arial" w:cs="Arial"/>
          <w:sz w:val="22"/>
          <w:szCs w:val="22"/>
        </w:rPr>
        <w:t xml:space="preserve"> </w:t>
      </w:r>
      <w:r w:rsidRPr="00695D83">
        <w:rPr>
          <w:rFonts w:ascii="Arial" w:hAnsi="Arial" w:cs="Arial"/>
          <w:sz w:val="22"/>
          <w:szCs w:val="22"/>
        </w:rPr>
        <w:t xml:space="preserve">the policy and guidelines of Scottish </w:t>
      </w:r>
      <w:r w:rsidR="00F7547E" w:rsidRPr="00695D83">
        <w:rPr>
          <w:rFonts w:ascii="Arial" w:hAnsi="Arial" w:cs="Arial"/>
          <w:sz w:val="22"/>
          <w:szCs w:val="22"/>
        </w:rPr>
        <w:t>Government</w:t>
      </w:r>
      <w:r w:rsidRPr="00695D83">
        <w:rPr>
          <w:rFonts w:ascii="Arial" w:hAnsi="Arial" w:cs="Arial"/>
          <w:sz w:val="22"/>
          <w:szCs w:val="22"/>
        </w:rPr>
        <w:t xml:space="preserve"> and NHS </w:t>
      </w:r>
      <w:r w:rsidR="00040779">
        <w:rPr>
          <w:rFonts w:ascii="Arial" w:hAnsi="Arial" w:cs="Arial"/>
          <w:sz w:val="22"/>
          <w:szCs w:val="22"/>
        </w:rPr>
        <w:t>Greater Glasgow and Clyde.</w:t>
      </w:r>
    </w:p>
    <w:p w14:paraId="396A449F" w14:textId="1B8F35AE" w:rsidR="00D75209" w:rsidRPr="00040779"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The post holder will be responsible to the Head of Audiology and </w:t>
      </w:r>
      <w:r w:rsidR="00F7547E" w:rsidRPr="00695D83">
        <w:rPr>
          <w:rFonts w:ascii="Arial" w:hAnsi="Arial" w:cs="Arial"/>
          <w:sz w:val="22"/>
          <w:szCs w:val="22"/>
        </w:rPr>
        <w:t xml:space="preserve">Team Lead </w:t>
      </w:r>
      <w:r w:rsidRPr="00695D83">
        <w:rPr>
          <w:rFonts w:ascii="Arial" w:hAnsi="Arial" w:cs="Arial"/>
          <w:sz w:val="22"/>
          <w:szCs w:val="22"/>
        </w:rPr>
        <w:t>who will provide formal appraisal of performance</w:t>
      </w:r>
      <w:r w:rsidRPr="007D72C8">
        <w:rPr>
          <w:rFonts w:ascii="Arial" w:hAnsi="Arial" w:cs="Arial"/>
          <w:sz w:val="22"/>
          <w:szCs w:val="22"/>
        </w:rPr>
        <w:t>.</w:t>
      </w:r>
    </w:p>
    <w:p w14:paraId="29EB4F1B" w14:textId="30E4C8B3" w:rsidR="00D75209" w:rsidRPr="00040779"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Works within established policies and codes of practice, also assists in the implementation of new policies.</w:t>
      </w:r>
    </w:p>
    <w:p w14:paraId="0604ADDC" w14:textId="73E54BDA" w:rsidR="00D75209" w:rsidRPr="00550CE2"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Plans and prioritises own duties, clinics, training and activities. </w:t>
      </w:r>
    </w:p>
    <w:p w14:paraId="7C8E8C7D" w14:textId="77777777" w:rsidR="00D75209" w:rsidRPr="007D72C8"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Assists the Head of Audiology and </w:t>
      </w:r>
      <w:r w:rsidR="008F2246" w:rsidRPr="00695D83">
        <w:rPr>
          <w:rFonts w:ascii="Arial" w:hAnsi="Arial" w:cs="Arial"/>
          <w:sz w:val="22"/>
          <w:szCs w:val="22"/>
        </w:rPr>
        <w:t>Senior Audiology Staff</w:t>
      </w:r>
      <w:r w:rsidRPr="00695D83">
        <w:rPr>
          <w:rFonts w:ascii="Arial" w:hAnsi="Arial" w:cs="Arial"/>
          <w:sz w:val="22"/>
          <w:szCs w:val="22"/>
        </w:rPr>
        <w:t xml:space="preserve"> in the planning and organisation of a broad range of complex activities or programmes, some of which are ongoing, requiring the formulation and adjustment to plans</w:t>
      </w:r>
      <w:r w:rsidRPr="007D72C8">
        <w:rPr>
          <w:rFonts w:ascii="Arial" w:hAnsi="Arial" w:cs="Arial"/>
          <w:sz w:val="22"/>
          <w:szCs w:val="22"/>
        </w:rPr>
        <w:t>.</w:t>
      </w:r>
    </w:p>
    <w:p w14:paraId="03B080C3" w14:textId="77777777" w:rsidR="00D75209" w:rsidRPr="00145A72" w:rsidRDefault="00D75209" w:rsidP="00D75209">
      <w:pPr>
        <w:ind w:left="-720" w:right="72"/>
        <w:jc w:val="both"/>
        <w:rPr>
          <w:rFonts w:ascii="Arial" w:hAnsi="Arial" w:cs="Arial"/>
        </w:rPr>
      </w:pPr>
    </w:p>
    <w:p w14:paraId="25487B4E" w14:textId="77777777" w:rsidR="00D75209" w:rsidRPr="00145A72" w:rsidRDefault="00D75209" w:rsidP="00D75209">
      <w:pPr>
        <w:pBdr>
          <w:top w:val="single" w:sz="4" w:space="1" w:color="auto"/>
          <w:left w:val="single" w:sz="4" w:space="4" w:color="auto"/>
          <w:bottom w:val="single" w:sz="4" w:space="1" w:color="auto"/>
          <w:right w:val="single" w:sz="4" w:space="4" w:color="auto"/>
        </w:pBdr>
        <w:tabs>
          <w:tab w:val="left" w:pos="7300"/>
        </w:tabs>
        <w:ind w:left="-720"/>
        <w:rPr>
          <w:rFonts w:ascii="Arial" w:hAnsi="Arial" w:cs="Arial"/>
          <w:b/>
        </w:rPr>
      </w:pPr>
      <w:r w:rsidRPr="00145A72">
        <w:rPr>
          <w:rFonts w:ascii="Arial" w:hAnsi="Arial" w:cs="Arial"/>
          <w:b/>
        </w:rPr>
        <w:t>9. DECISIONS AND JUDGEMENTS</w:t>
      </w:r>
    </w:p>
    <w:p w14:paraId="68AF173B" w14:textId="77777777" w:rsidR="00D75209" w:rsidRPr="00145A72" w:rsidRDefault="00D75209" w:rsidP="00D75209">
      <w:pPr>
        <w:tabs>
          <w:tab w:val="left" w:pos="7300"/>
        </w:tabs>
        <w:ind w:left="-720"/>
        <w:rPr>
          <w:rFonts w:ascii="Arial" w:hAnsi="Arial" w:cs="Arial"/>
          <w:b/>
        </w:rPr>
      </w:pPr>
    </w:p>
    <w:p w14:paraId="2D2D741B" w14:textId="4B3358AC" w:rsidR="005010AF" w:rsidRPr="00040779" w:rsidRDefault="00D75209" w:rsidP="000912F2">
      <w:pPr>
        <w:pStyle w:val="ListParagraph"/>
        <w:numPr>
          <w:ilvl w:val="0"/>
          <w:numId w:val="14"/>
        </w:numPr>
        <w:spacing w:before="120"/>
        <w:ind w:right="72"/>
        <w:jc w:val="both"/>
        <w:rPr>
          <w:rFonts w:ascii="Arial" w:hAnsi="Arial" w:cs="Arial"/>
          <w:sz w:val="22"/>
          <w:szCs w:val="22"/>
        </w:rPr>
      </w:pPr>
      <w:r w:rsidRPr="00040779">
        <w:rPr>
          <w:rFonts w:ascii="Arial" w:hAnsi="Arial" w:cs="Arial"/>
          <w:sz w:val="22"/>
          <w:szCs w:val="22"/>
        </w:rPr>
        <w:t xml:space="preserve">Uses expert clinical knowledge and experience to choose appropriate researched and validated </w:t>
      </w:r>
      <w:r w:rsidR="005010AF" w:rsidRPr="00040779">
        <w:rPr>
          <w:rFonts w:ascii="Arial" w:hAnsi="Arial" w:cs="Arial"/>
          <w:sz w:val="22"/>
          <w:szCs w:val="22"/>
        </w:rPr>
        <w:t>tools and tests.</w:t>
      </w:r>
    </w:p>
    <w:p w14:paraId="4B9849BC" w14:textId="77777777" w:rsidR="00D75209" w:rsidRPr="005010AF" w:rsidRDefault="003E6A7A" w:rsidP="000912F2">
      <w:pPr>
        <w:numPr>
          <w:ilvl w:val="0"/>
          <w:numId w:val="1"/>
        </w:numPr>
        <w:spacing w:before="120"/>
        <w:ind w:right="72"/>
        <w:jc w:val="both"/>
        <w:rPr>
          <w:rFonts w:ascii="Arial" w:hAnsi="Arial" w:cs="Arial"/>
          <w:sz w:val="22"/>
          <w:szCs w:val="22"/>
        </w:rPr>
      </w:pPr>
      <w:r w:rsidRPr="00550CE2">
        <w:rPr>
          <w:rFonts w:ascii="Arial" w:hAnsi="Arial" w:cs="Arial"/>
          <w:sz w:val="22"/>
          <w:szCs w:val="22"/>
        </w:rPr>
        <w:t>Specialised</w:t>
      </w:r>
      <w:r w:rsidR="00D75209" w:rsidRPr="00550CE2">
        <w:rPr>
          <w:rFonts w:ascii="Arial" w:hAnsi="Arial" w:cs="Arial"/>
          <w:sz w:val="22"/>
          <w:szCs w:val="22"/>
        </w:rPr>
        <w:t xml:space="preserve"> test procedures based on chronological and development age of patient and available </w:t>
      </w:r>
      <w:r w:rsidRPr="00DE7D1A">
        <w:rPr>
          <w:rFonts w:ascii="Arial" w:hAnsi="Arial" w:cs="Arial"/>
          <w:sz w:val="22"/>
          <w:szCs w:val="22"/>
        </w:rPr>
        <w:t>resource</w:t>
      </w:r>
      <w:r w:rsidR="00D75209" w:rsidRPr="005010AF">
        <w:rPr>
          <w:rFonts w:ascii="Arial" w:hAnsi="Arial" w:cs="Arial"/>
          <w:sz w:val="22"/>
          <w:szCs w:val="22"/>
        </w:rPr>
        <w:t xml:space="preserve"> to obtain comprehensive diagnostic information regarding hearing status.</w:t>
      </w:r>
    </w:p>
    <w:p w14:paraId="22328B0D" w14:textId="3577ACF7" w:rsidR="00D75209" w:rsidRPr="00040779" w:rsidRDefault="00D75209" w:rsidP="000912F2">
      <w:pPr>
        <w:pStyle w:val="ListParagraph"/>
        <w:numPr>
          <w:ilvl w:val="0"/>
          <w:numId w:val="1"/>
        </w:numPr>
        <w:spacing w:before="120"/>
        <w:ind w:right="72"/>
        <w:jc w:val="both"/>
        <w:rPr>
          <w:rFonts w:ascii="Arial" w:hAnsi="Arial" w:cs="Arial"/>
          <w:sz w:val="22"/>
          <w:szCs w:val="22"/>
        </w:rPr>
      </w:pPr>
      <w:r w:rsidRPr="00040779">
        <w:rPr>
          <w:rFonts w:ascii="Arial" w:hAnsi="Arial" w:cs="Arial"/>
          <w:sz w:val="22"/>
          <w:szCs w:val="22"/>
        </w:rPr>
        <w:t>Make independent decisions and differential diagnosis by analysing a wide range of information.</w:t>
      </w:r>
    </w:p>
    <w:p w14:paraId="7BB7C2EE" w14:textId="58062094" w:rsidR="00D75209" w:rsidRPr="005010AF" w:rsidRDefault="00D75209" w:rsidP="000912F2">
      <w:pPr>
        <w:numPr>
          <w:ilvl w:val="0"/>
          <w:numId w:val="1"/>
        </w:numPr>
        <w:spacing w:before="120"/>
        <w:ind w:right="72"/>
        <w:jc w:val="both"/>
        <w:rPr>
          <w:rFonts w:ascii="Arial" w:hAnsi="Arial" w:cs="Arial"/>
          <w:sz w:val="22"/>
          <w:szCs w:val="22"/>
        </w:rPr>
      </w:pPr>
      <w:r w:rsidRPr="00DE7D1A">
        <w:rPr>
          <w:rFonts w:ascii="Arial" w:hAnsi="Arial" w:cs="Arial"/>
          <w:sz w:val="22"/>
          <w:szCs w:val="22"/>
        </w:rPr>
        <w:t xml:space="preserve">Determines need for and </w:t>
      </w:r>
      <w:r w:rsidRPr="005010AF">
        <w:rPr>
          <w:rFonts w:ascii="Arial" w:hAnsi="Arial" w:cs="Arial"/>
          <w:sz w:val="22"/>
          <w:szCs w:val="22"/>
        </w:rPr>
        <w:t xml:space="preserve">makes direct referrals to other medical professionals, including ENT, </w:t>
      </w:r>
      <w:r w:rsidRPr="00550CE2">
        <w:rPr>
          <w:rFonts w:ascii="Arial" w:hAnsi="Arial" w:cs="Arial"/>
          <w:sz w:val="22"/>
          <w:szCs w:val="22"/>
        </w:rPr>
        <w:t>Paediatrician</w:t>
      </w:r>
      <w:r w:rsidR="005010AF">
        <w:rPr>
          <w:rFonts w:ascii="Arial" w:hAnsi="Arial" w:cs="Arial"/>
          <w:sz w:val="22"/>
          <w:szCs w:val="22"/>
        </w:rPr>
        <w:t xml:space="preserve">, </w:t>
      </w:r>
      <w:r w:rsidRPr="00550CE2">
        <w:rPr>
          <w:rFonts w:ascii="Arial" w:hAnsi="Arial" w:cs="Arial"/>
          <w:sz w:val="22"/>
          <w:szCs w:val="22"/>
        </w:rPr>
        <w:t xml:space="preserve">GP and other specialist clinics to ensure appropriate assessment and management </w:t>
      </w:r>
      <w:r w:rsidR="003E6A7A" w:rsidRPr="00DE7D1A">
        <w:rPr>
          <w:rFonts w:ascii="Arial" w:hAnsi="Arial" w:cs="Arial"/>
          <w:sz w:val="22"/>
          <w:szCs w:val="22"/>
        </w:rPr>
        <w:t>occur</w:t>
      </w:r>
      <w:r w:rsidRPr="005010AF">
        <w:rPr>
          <w:rFonts w:ascii="Arial" w:hAnsi="Arial" w:cs="Arial"/>
          <w:sz w:val="22"/>
          <w:szCs w:val="22"/>
        </w:rPr>
        <w:t>.</w:t>
      </w:r>
    </w:p>
    <w:p w14:paraId="5FA8B540" w14:textId="2E29E9DC" w:rsidR="00D75209" w:rsidRPr="00040779" w:rsidRDefault="00D75209" w:rsidP="000912F2">
      <w:pPr>
        <w:pStyle w:val="ListParagraph"/>
        <w:numPr>
          <w:ilvl w:val="0"/>
          <w:numId w:val="1"/>
        </w:numPr>
        <w:spacing w:before="120"/>
        <w:ind w:right="72"/>
        <w:jc w:val="both"/>
        <w:rPr>
          <w:rFonts w:ascii="Arial" w:hAnsi="Arial" w:cs="Arial"/>
          <w:sz w:val="22"/>
          <w:szCs w:val="22"/>
        </w:rPr>
      </w:pPr>
      <w:r w:rsidRPr="00040779">
        <w:rPr>
          <w:rFonts w:ascii="Arial" w:hAnsi="Arial" w:cs="Arial"/>
          <w:sz w:val="22"/>
          <w:szCs w:val="22"/>
        </w:rPr>
        <w:t>Reviews and prioritises incoming medical referrals ensuring that patients are seen in a timely manner with access to appropriate professional and resources at the initial appointment.</w:t>
      </w:r>
    </w:p>
    <w:p w14:paraId="1045F0CB" w14:textId="2949D806" w:rsidR="00D75209" w:rsidRPr="00DE7D1A" w:rsidRDefault="00D75209" w:rsidP="000912F2">
      <w:pPr>
        <w:numPr>
          <w:ilvl w:val="0"/>
          <w:numId w:val="1"/>
        </w:numPr>
        <w:spacing w:before="120"/>
        <w:ind w:right="72"/>
        <w:jc w:val="both"/>
        <w:rPr>
          <w:rFonts w:ascii="Arial" w:hAnsi="Arial" w:cs="Arial"/>
          <w:sz w:val="22"/>
          <w:szCs w:val="22"/>
        </w:rPr>
      </w:pPr>
      <w:r w:rsidRPr="00550CE2">
        <w:rPr>
          <w:rFonts w:ascii="Arial" w:hAnsi="Arial" w:cs="Arial"/>
          <w:sz w:val="22"/>
          <w:szCs w:val="22"/>
        </w:rPr>
        <w:t>Interprets and analyses case history information and sometimes conflicting clinical test results to</w:t>
      </w:r>
      <w:r w:rsidR="00695D83" w:rsidRPr="00DE7D1A">
        <w:rPr>
          <w:rFonts w:ascii="Arial" w:hAnsi="Arial" w:cs="Arial"/>
          <w:sz w:val="22"/>
          <w:szCs w:val="22"/>
        </w:rPr>
        <w:t xml:space="preserve"> </w:t>
      </w:r>
      <w:r w:rsidRPr="005010AF">
        <w:rPr>
          <w:rFonts w:ascii="Arial" w:hAnsi="Arial" w:cs="Arial"/>
          <w:sz w:val="22"/>
          <w:szCs w:val="22"/>
        </w:rPr>
        <w:t>develop a specialized programme of care and follow up for the patients that responds to their</w:t>
      </w:r>
      <w:r w:rsidR="005010AF">
        <w:rPr>
          <w:rFonts w:ascii="Arial" w:hAnsi="Arial" w:cs="Arial"/>
          <w:sz w:val="22"/>
          <w:szCs w:val="22"/>
        </w:rPr>
        <w:t xml:space="preserve"> </w:t>
      </w:r>
      <w:r w:rsidR="005010AF" w:rsidRPr="00550CE2">
        <w:rPr>
          <w:rFonts w:ascii="Arial" w:hAnsi="Arial" w:cs="Arial"/>
          <w:sz w:val="22"/>
          <w:szCs w:val="22"/>
        </w:rPr>
        <w:t>Individual</w:t>
      </w:r>
      <w:r w:rsidRPr="00550CE2">
        <w:rPr>
          <w:rFonts w:ascii="Arial" w:hAnsi="Arial" w:cs="Arial"/>
          <w:sz w:val="22"/>
          <w:szCs w:val="22"/>
        </w:rPr>
        <w:t xml:space="preserve"> physical and social needs and is implemented by the post holder or other professionals with regular review and modification as </w:t>
      </w:r>
      <w:r w:rsidR="005010AF">
        <w:rPr>
          <w:rFonts w:ascii="Arial" w:hAnsi="Arial" w:cs="Arial"/>
          <w:sz w:val="22"/>
          <w:szCs w:val="22"/>
        </w:rPr>
        <w:t>necessary.</w:t>
      </w:r>
    </w:p>
    <w:p w14:paraId="5A928272" w14:textId="003FE467" w:rsidR="00D75209" w:rsidRPr="00040779" w:rsidRDefault="00D75209" w:rsidP="000912F2">
      <w:pPr>
        <w:pStyle w:val="ListParagraph"/>
        <w:numPr>
          <w:ilvl w:val="0"/>
          <w:numId w:val="1"/>
        </w:numPr>
        <w:spacing w:before="120"/>
        <w:ind w:right="72"/>
        <w:jc w:val="both"/>
        <w:rPr>
          <w:rFonts w:ascii="Arial" w:hAnsi="Arial" w:cs="Arial"/>
          <w:sz w:val="22"/>
          <w:szCs w:val="22"/>
        </w:rPr>
      </w:pPr>
      <w:r w:rsidRPr="00040779">
        <w:rPr>
          <w:rFonts w:ascii="Arial" w:hAnsi="Arial" w:cs="Arial"/>
          <w:sz w:val="22"/>
          <w:szCs w:val="22"/>
        </w:rPr>
        <w:t>Independently determines when patients can be discharged from routine audiology services.</w:t>
      </w:r>
    </w:p>
    <w:p w14:paraId="2CDCA3FE" w14:textId="6C70865F" w:rsidR="00D75209" w:rsidRPr="00550CE2"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 xml:space="preserve">Prescribes appropriate type, material and modifications required for </w:t>
      </w:r>
      <w:r w:rsidR="001D3F64" w:rsidRPr="00695D83">
        <w:rPr>
          <w:rFonts w:ascii="Arial" w:hAnsi="Arial" w:cs="Arial"/>
          <w:sz w:val="22"/>
          <w:szCs w:val="22"/>
        </w:rPr>
        <w:t>ear moulds</w:t>
      </w:r>
      <w:r w:rsidRPr="00695D83">
        <w:rPr>
          <w:rFonts w:ascii="Arial" w:hAnsi="Arial" w:cs="Arial"/>
          <w:sz w:val="22"/>
          <w:szCs w:val="22"/>
        </w:rPr>
        <w:t>, swim moulds and</w:t>
      </w:r>
      <w:r w:rsidR="003E6A7A" w:rsidRPr="00695D83">
        <w:rPr>
          <w:rFonts w:ascii="Arial" w:hAnsi="Arial" w:cs="Arial"/>
          <w:sz w:val="22"/>
          <w:szCs w:val="22"/>
        </w:rPr>
        <w:t xml:space="preserve"> </w:t>
      </w:r>
      <w:r w:rsidRPr="00695D83">
        <w:rPr>
          <w:rFonts w:ascii="Arial" w:hAnsi="Arial" w:cs="Arial"/>
          <w:sz w:val="22"/>
          <w:szCs w:val="22"/>
        </w:rPr>
        <w:t>noise protection.</w:t>
      </w:r>
    </w:p>
    <w:p w14:paraId="7FEC2441" w14:textId="1E5676A6" w:rsidR="00D75209" w:rsidRPr="00040779" w:rsidRDefault="00D75209" w:rsidP="000912F2">
      <w:pPr>
        <w:pStyle w:val="ListParagraph"/>
        <w:numPr>
          <w:ilvl w:val="0"/>
          <w:numId w:val="1"/>
        </w:numPr>
        <w:spacing w:before="120"/>
        <w:ind w:right="72"/>
        <w:jc w:val="both"/>
        <w:rPr>
          <w:rFonts w:ascii="Arial" w:hAnsi="Arial" w:cs="Arial"/>
          <w:sz w:val="22"/>
          <w:szCs w:val="22"/>
        </w:rPr>
      </w:pPr>
      <w:r w:rsidRPr="00040779">
        <w:rPr>
          <w:rFonts w:ascii="Arial" w:hAnsi="Arial" w:cs="Arial"/>
          <w:sz w:val="22"/>
          <w:szCs w:val="22"/>
        </w:rPr>
        <w:t>Prescribes appropriate amplification which requires further decisions on type of amplification, the</w:t>
      </w:r>
      <w:r w:rsidR="003E6A7A" w:rsidRPr="00040779">
        <w:rPr>
          <w:rFonts w:ascii="Arial" w:hAnsi="Arial" w:cs="Arial"/>
          <w:sz w:val="22"/>
          <w:szCs w:val="22"/>
        </w:rPr>
        <w:t xml:space="preserve"> </w:t>
      </w:r>
      <w:r w:rsidRPr="00040779">
        <w:rPr>
          <w:rFonts w:ascii="Arial" w:hAnsi="Arial" w:cs="Arial"/>
          <w:sz w:val="22"/>
          <w:szCs w:val="22"/>
        </w:rPr>
        <w:t xml:space="preserve">fitting rationale, compression type, </w:t>
      </w:r>
      <w:r w:rsidR="005010AF" w:rsidRPr="00040779">
        <w:rPr>
          <w:rFonts w:ascii="Arial" w:hAnsi="Arial" w:cs="Arial"/>
          <w:sz w:val="22"/>
          <w:szCs w:val="22"/>
        </w:rPr>
        <w:t>and programme</w:t>
      </w:r>
      <w:r w:rsidRPr="00040779">
        <w:rPr>
          <w:rFonts w:ascii="Arial" w:hAnsi="Arial" w:cs="Arial"/>
          <w:sz w:val="22"/>
          <w:szCs w:val="22"/>
        </w:rPr>
        <w:t xml:space="preserve"> numbers along with numerous other factors</w:t>
      </w:r>
      <w:r w:rsidR="007D72C8" w:rsidRPr="00040779">
        <w:rPr>
          <w:rFonts w:ascii="Arial" w:hAnsi="Arial" w:cs="Arial"/>
          <w:sz w:val="22"/>
          <w:szCs w:val="22"/>
        </w:rPr>
        <w:t xml:space="preserve"> requiring</w:t>
      </w:r>
      <w:r w:rsidRPr="00040779">
        <w:rPr>
          <w:rFonts w:ascii="Arial" w:hAnsi="Arial" w:cs="Arial"/>
          <w:sz w:val="22"/>
          <w:szCs w:val="22"/>
        </w:rPr>
        <w:t xml:space="preserve"> decisions</w:t>
      </w:r>
      <w:r w:rsidR="003E6A7A" w:rsidRPr="00040779">
        <w:rPr>
          <w:rFonts w:ascii="Arial" w:hAnsi="Arial" w:cs="Arial"/>
          <w:sz w:val="22"/>
          <w:szCs w:val="22"/>
        </w:rPr>
        <w:t xml:space="preserve"> </w:t>
      </w:r>
      <w:r w:rsidRPr="00040779">
        <w:rPr>
          <w:rFonts w:ascii="Arial" w:hAnsi="Arial" w:cs="Arial"/>
          <w:sz w:val="22"/>
          <w:szCs w:val="22"/>
        </w:rPr>
        <w:t xml:space="preserve">e.g. </w:t>
      </w:r>
      <w:r w:rsidR="00EE6049">
        <w:rPr>
          <w:rFonts w:ascii="Arial" w:hAnsi="Arial" w:cs="Arial"/>
          <w:sz w:val="22"/>
          <w:szCs w:val="22"/>
        </w:rPr>
        <w:t>e</w:t>
      </w:r>
      <w:r w:rsidR="00EE6049" w:rsidRPr="00040779">
        <w:rPr>
          <w:rFonts w:ascii="Arial" w:hAnsi="Arial" w:cs="Arial"/>
          <w:sz w:val="22"/>
          <w:szCs w:val="22"/>
        </w:rPr>
        <w:t xml:space="preserve">ar </w:t>
      </w:r>
      <w:r w:rsidRPr="00040779">
        <w:rPr>
          <w:rFonts w:ascii="Arial" w:hAnsi="Arial" w:cs="Arial"/>
          <w:sz w:val="22"/>
          <w:szCs w:val="22"/>
        </w:rPr>
        <w:t xml:space="preserve">size or anatomical abnormalities, child’s capability </w:t>
      </w:r>
      <w:r w:rsidR="001D3F64" w:rsidRPr="00040779">
        <w:rPr>
          <w:rFonts w:ascii="Arial" w:hAnsi="Arial" w:cs="Arial"/>
          <w:sz w:val="22"/>
          <w:szCs w:val="22"/>
        </w:rPr>
        <w:t>etc.</w:t>
      </w:r>
      <w:r w:rsidRPr="00040779">
        <w:rPr>
          <w:rFonts w:ascii="Arial" w:hAnsi="Arial" w:cs="Arial"/>
          <w:sz w:val="22"/>
          <w:szCs w:val="22"/>
        </w:rPr>
        <w:t>, and appropriate actions.</w:t>
      </w:r>
    </w:p>
    <w:p w14:paraId="7542730D" w14:textId="3A5A057B" w:rsidR="00D75209" w:rsidRPr="00550CE2"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Provide specialist advice and second opinions to other Audiologists and Professionals.</w:t>
      </w:r>
    </w:p>
    <w:p w14:paraId="14C8A8FC" w14:textId="62854E62" w:rsidR="003E6A7A" w:rsidRPr="00550CE2" w:rsidRDefault="00D75209"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Provide clinical advice and guidance to junior Audiologists</w:t>
      </w:r>
      <w:r w:rsidR="003E6A7A" w:rsidRPr="00695D83">
        <w:rPr>
          <w:rFonts w:ascii="Arial" w:hAnsi="Arial" w:cs="Arial"/>
          <w:sz w:val="22"/>
          <w:szCs w:val="22"/>
        </w:rPr>
        <w:t xml:space="preserve"> and students.</w:t>
      </w:r>
    </w:p>
    <w:p w14:paraId="7107750E" w14:textId="77777777" w:rsidR="003E6A7A" w:rsidRPr="00695D83" w:rsidRDefault="003E6A7A" w:rsidP="000912F2">
      <w:pPr>
        <w:numPr>
          <w:ilvl w:val="0"/>
          <w:numId w:val="1"/>
        </w:numPr>
        <w:spacing w:before="120"/>
        <w:ind w:right="72"/>
        <w:jc w:val="both"/>
        <w:rPr>
          <w:rFonts w:ascii="Arial" w:hAnsi="Arial" w:cs="Arial"/>
          <w:sz w:val="22"/>
          <w:szCs w:val="22"/>
        </w:rPr>
      </w:pPr>
      <w:r w:rsidRPr="00695D83">
        <w:rPr>
          <w:rFonts w:ascii="Arial" w:hAnsi="Arial" w:cs="Arial"/>
          <w:sz w:val="22"/>
          <w:szCs w:val="22"/>
        </w:rPr>
        <w:t>Understands Child Protection Policy and processes and acts appropriately.</w:t>
      </w:r>
    </w:p>
    <w:p w14:paraId="06F88E80" w14:textId="77777777" w:rsidR="003E6A7A" w:rsidRPr="00145A72" w:rsidRDefault="003E6A7A" w:rsidP="00D75209">
      <w:pPr>
        <w:tabs>
          <w:tab w:val="left" w:pos="7300"/>
        </w:tabs>
        <w:ind w:left="-720"/>
        <w:rPr>
          <w:rFonts w:ascii="Arial" w:hAnsi="Arial" w:cs="Arial"/>
          <w:b/>
        </w:rPr>
      </w:pPr>
    </w:p>
    <w:p w14:paraId="087F7CC6" w14:textId="77777777" w:rsidR="003E6A7A" w:rsidRPr="00145A72" w:rsidRDefault="003E6A7A" w:rsidP="003E6A7A">
      <w:pPr>
        <w:pBdr>
          <w:top w:val="single" w:sz="4" w:space="1" w:color="auto"/>
          <w:left w:val="single" w:sz="4" w:space="4" w:color="auto"/>
          <w:bottom w:val="single" w:sz="4" w:space="1" w:color="auto"/>
          <w:right w:val="single" w:sz="4" w:space="4" w:color="auto"/>
        </w:pBdr>
        <w:tabs>
          <w:tab w:val="left" w:pos="7300"/>
        </w:tabs>
        <w:ind w:left="-720"/>
        <w:rPr>
          <w:rFonts w:ascii="Arial" w:hAnsi="Arial" w:cs="Arial"/>
          <w:b/>
        </w:rPr>
      </w:pPr>
      <w:r w:rsidRPr="00145A72">
        <w:rPr>
          <w:rFonts w:ascii="Arial" w:hAnsi="Arial" w:cs="Arial"/>
          <w:b/>
        </w:rPr>
        <w:t>10. MOST CHALLENGING PARTS OF THE JOB</w:t>
      </w:r>
    </w:p>
    <w:p w14:paraId="0487F077" w14:textId="25C0897C" w:rsidR="004135C7" w:rsidRPr="00C10F95" w:rsidRDefault="004135C7" w:rsidP="000912F2">
      <w:pPr>
        <w:numPr>
          <w:ilvl w:val="0"/>
          <w:numId w:val="1"/>
        </w:numPr>
        <w:spacing w:before="120"/>
        <w:ind w:right="72"/>
        <w:jc w:val="both"/>
        <w:rPr>
          <w:rFonts w:ascii="Arial" w:hAnsi="Arial" w:cs="Arial"/>
          <w:sz w:val="22"/>
          <w:szCs w:val="22"/>
        </w:rPr>
      </w:pPr>
      <w:r w:rsidRPr="007D72C8">
        <w:rPr>
          <w:rFonts w:ascii="Arial" w:hAnsi="Arial" w:cs="Arial"/>
          <w:sz w:val="22"/>
          <w:szCs w:val="22"/>
        </w:rPr>
        <w:t>Undertaking a mentally, emotionally and physically demanding job, whilst ensuring that the health and safety of self, colleagues and patients</w:t>
      </w:r>
      <w:r w:rsidR="00C10F95">
        <w:rPr>
          <w:rFonts w:ascii="Arial" w:hAnsi="Arial" w:cs="Arial"/>
          <w:sz w:val="22"/>
          <w:szCs w:val="22"/>
        </w:rPr>
        <w:t xml:space="preserve"> are safeguarded</w:t>
      </w:r>
    </w:p>
    <w:p w14:paraId="76F65976" w14:textId="0080D040" w:rsidR="004135C7" w:rsidRPr="00C10F95" w:rsidRDefault="00C10F95" w:rsidP="000912F2">
      <w:pPr>
        <w:numPr>
          <w:ilvl w:val="0"/>
          <w:numId w:val="1"/>
        </w:numPr>
        <w:spacing w:before="120"/>
        <w:ind w:right="72"/>
        <w:jc w:val="both"/>
        <w:rPr>
          <w:rFonts w:ascii="Arial" w:hAnsi="Arial" w:cs="Arial"/>
          <w:sz w:val="22"/>
          <w:szCs w:val="22"/>
        </w:rPr>
      </w:pPr>
      <w:r>
        <w:rPr>
          <w:rFonts w:ascii="Arial" w:hAnsi="Arial" w:cs="Arial"/>
          <w:sz w:val="22"/>
          <w:szCs w:val="22"/>
        </w:rPr>
        <w:t>Maint</w:t>
      </w:r>
      <w:r w:rsidR="004135C7" w:rsidRPr="007D72C8">
        <w:rPr>
          <w:rFonts w:ascii="Arial" w:hAnsi="Arial" w:cs="Arial"/>
          <w:sz w:val="22"/>
          <w:szCs w:val="22"/>
        </w:rPr>
        <w:t>aining, developing and implementing advanced clinical and technical knowledge and skills in a period of significant modernisation within audiology nationally.</w:t>
      </w:r>
    </w:p>
    <w:p w14:paraId="63D2E9B1" w14:textId="77777777" w:rsidR="004135C7" w:rsidRPr="007D72C8" w:rsidRDefault="004135C7" w:rsidP="000912F2">
      <w:pPr>
        <w:numPr>
          <w:ilvl w:val="0"/>
          <w:numId w:val="1"/>
        </w:numPr>
        <w:spacing w:before="120"/>
        <w:ind w:right="72"/>
        <w:jc w:val="both"/>
        <w:rPr>
          <w:rFonts w:ascii="Arial" w:hAnsi="Arial" w:cs="Arial"/>
          <w:sz w:val="22"/>
          <w:szCs w:val="22"/>
        </w:rPr>
      </w:pPr>
      <w:r w:rsidRPr="007D72C8">
        <w:rPr>
          <w:rFonts w:ascii="Arial" w:hAnsi="Arial" w:cs="Arial"/>
          <w:sz w:val="22"/>
          <w:szCs w:val="22"/>
        </w:rPr>
        <w:t>As a government recognised crisis profession, delivering a service within Best Practice guidelines is a significant challenge.</w:t>
      </w:r>
    </w:p>
    <w:p w14:paraId="2D5C25CF" w14:textId="77777777" w:rsidR="004135C7" w:rsidRPr="00145A72" w:rsidRDefault="004135C7" w:rsidP="004135C7">
      <w:pPr>
        <w:ind w:left="-720" w:right="72"/>
        <w:jc w:val="both"/>
        <w:rPr>
          <w:rFonts w:ascii="Arial" w:hAnsi="Arial" w:cs="Arial"/>
        </w:rPr>
      </w:pPr>
    </w:p>
    <w:p w14:paraId="43234F5D" w14:textId="77777777" w:rsidR="004135C7" w:rsidRPr="00145A72" w:rsidRDefault="004135C7" w:rsidP="004135C7">
      <w:pPr>
        <w:pBdr>
          <w:top w:val="single" w:sz="4" w:space="1" w:color="auto"/>
          <w:left w:val="single" w:sz="4" w:space="4" w:color="auto"/>
          <w:bottom w:val="single" w:sz="4" w:space="1" w:color="auto"/>
          <w:right w:val="single" w:sz="4" w:space="4" w:color="auto"/>
        </w:pBdr>
        <w:ind w:left="-720" w:right="72"/>
        <w:jc w:val="both"/>
        <w:rPr>
          <w:rFonts w:ascii="Arial" w:hAnsi="Arial" w:cs="Arial"/>
          <w:b/>
        </w:rPr>
      </w:pPr>
      <w:r w:rsidRPr="00145A72">
        <w:rPr>
          <w:rFonts w:ascii="Arial" w:hAnsi="Arial" w:cs="Arial"/>
          <w:b/>
        </w:rPr>
        <w:t>11. COMMUBICATIONS AND RELATIONSHIPS</w:t>
      </w:r>
    </w:p>
    <w:p w14:paraId="065BD8BB" w14:textId="77777777" w:rsidR="007D72C8" w:rsidRDefault="007D72C8" w:rsidP="004135C7">
      <w:pPr>
        <w:pStyle w:val="BodyText"/>
        <w:spacing w:line="264" w:lineRule="auto"/>
        <w:ind w:left="-720"/>
        <w:rPr>
          <w:rFonts w:cs="Arial"/>
          <w:sz w:val="24"/>
          <w:szCs w:val="24"/>
          <w:lang w:eastAsia="en-GB"/>
        </w:rPr>
      </w:pPr>
    </w:p>
    <w:p w14:paraId="27A20DB6" w14:textId="77777777" w:rsidR="004135C7" w:rsidRPr="00145A72" w:rsidRDefault="004135C7" w:rsidP="004135C7">
      <w:pPr>
        <w:pStyle w:val="BodyText"/>
        <w:spacing w:line="264" w:lineRule="auto"/>
        <w:ind w:left="-720"/>
        <w:rPr>
          <w:rFonts w:cs="Arial"/>
          <w:sz w:val="24"/>
          <w:szCs w:val="24"/>
        </w:rPr>
      </w:pPr>
      <w:r w:rsidRPr="00145A72">
        <w:rPr>
          <w:rFonts w:cs="Arial"/>
          <w:sz w:val="24"/>
          <w:szCs w:val="24"/>
        </w:rPr>
        <w:t>Patients and Relatives or Carers</w:t>
      </w:r>
    </w:p>
    <w:p w14:paraId="5FF51A8A" w14:textId="5B40A970" w:rsidR="004135C7" w:rsidRPr="007D72C8" w:rsidRDefault="004135C7" w:rsidP="000912F2">
      <w:pPr>
        <w:numPr>
          <w:ilvl w:val="0"/>
          <w:numId w:val="1"/>
        </w:numPr>
        <w:spacing w:before="120"/>
        <w:ind w:right="72"/>
        <w:jc w:val="both"/>
        <w:rPr>
          <w:rFonts w:cs="Arial"/>
          <w:sz w:val="22"/>
          <w:szCs w:val="22"/>
        </w:rPr>
      </w:pPr>
      <w:r w:rsidRPr="007D72C8">
        <w:rPr>
          <w:rFonts w:ascii="Arial" w:hAnsi="Arial" w:cs="Arial"/>
          <w:sz w:val="22"/>
          <w:szCs w:val="22"/>
        </w:rPr>
        <w:t xml:space="preserve">Communicates test procedures, results, management strategies and other related clinical information to </w:t>
      </w:r>
      <w:r w:rsidR="00EE6049">
        <w:rPr>
          <w:rFonts w:ascii="Arial" w:hAnsi="Arial" w:cs="Arial"/>
          <w:sz w:val="22"/>
          <w:szCs w:val="22"/>
        </w:rPr>
        <w:t>p</w:t>
      </w:r>
      <w:r w:rsidR="00EE6049" w:rsidRPr="007D72C8">
        <w:rPr>
          <w:rFonts w:ascii="Arial" w:hAnsi="Arial" w:cs="Arial"/>
          <w:sz w:val="22"/>
          <w:szCs w:val="22"/>
        </w:rPr>
        <w:t xml:space="preserve">atients </w:t>
      </w:r>
      <w:r w:rsidRPr="007D72C8">
        <w:rPr>
          <w:rFonts w:ascii="Arial" w:hAnsi="Arial" w:cs="Arial"/>
          <w:sz w:val="22"/>
          <w:szCs w:val="22"/>
        </w:rPr>
        <w:t>and relatives. Patients may have a range of medi</w:t>
      </w:r>
      <w:r w:rsidR="007D72C8">
        <w:rPr>
          <w:rFonts w:ascii="Arial" w:hAnsi="Arial" w:cs="Arial"/>
          <w:sz w:val="22"/>
          <w:szCs w:val="22"/>
        </w:rPr>
        <w:t>c</w:t>
      </w:r>
      <w:r w:rsidRPr="007D72C8">
        <w:rPr>
          <w:rFonts w:ascii="Arial" w:hAnsi="Arial" w:cs="Arial"/>
          <w:sz w:val="22"/>
          <w:szCs w:val="22"/>
        </w:rPr>
        <w:t>al problems or complex needs such as physical, learning or communication difficulties and</w:t>
      </w:r>
      <w:r w:rsidR="00550CE2">
        <w:rPr>
          <w:rFonts w:ascii="Arial" w:hAnsi="Arial" w:cs="Arial"/>
          <w:sz w:val="22"/>
          <w:szCs w:val="22"/>
        </w:rPr>
        <w:t>/</w:t>
      </w:r>
      <w:r w:rsidRPr="007D72C8">
        <w:rPr>
          <w:rFonts w:ascii="Arial" w:hAnsi="Arial" w:cs="Arial"/>
          <w:sz w:val="22"/>
          <w:szCs w:val="22"/>
        </w:rPr>
        <w:t>or cultural or communication differences.</w:t>
      </w:r>
    </w:p>
    <w:p w14:paraId="59080C1A" w14:textId="77777777" w:rsidR="004135C7" w:rsidRPr="007D72C8" w:rsidRDefault="004135C7" w:rsidP="000912F2">
      <w:pPr>
        <w:numPr>
          <w:ilvl w:val="0"/>
          <w:numId w:val="1"/>
        </w:numPr>
        <w:spacing w:before="120"/>
        <w:ind w:right="72"/>
        <w:jc w:val="both"/>
        <w:rPr>
          <w:rFonts w:cs="Arial"/>
          <w:sz w:val="22"/>
          <w:szCs w:val="22"/>
        </w:rPr>
      </w:pPr>
      <w:r w:rsidRPr="007D72C8">
        <w:rPr>
          <w:rFonts w:ascii="Arial" w:hAnsi="Arial" w:cs="Arial"/>
          <w:sz w:val="22"/>
          <w:szCs w:val="22"/>
        </w:rPr>
        <w:t>Provides and receives complex, sensitive or contentious information, where developed persuasive, motivational, negotiating, training, empathic or re-assurance skills are required in order to ensure that the needs of the patients are met in a timely fashion, such that diagnosis or rehabilitation is not unduly delayed, potentially resulting in further communication difficulties.</w:t>
      </w:r>
    </w:p>
    <w:p w14:paraId="24C537D6" w14:textId="77777777" w:rsidR="004135C7" w:rsidRPr="007D72C8" w:rsidRDefault="004135C7" w:rsidP="000912F2">
      <w:pPr>
        <w:numPr>
          <w:ilvl w:val="0"/>
          <w:numId w:val="1"/>
        </w:numPr>
        <w:spacing w:before="120"/>
        <w:ind w:right="72"/>
        <w:jc w:val="both"/>
        <w:rPr>
          <w:rFonts w:cs="Arial"/>
          <w:sz w:val="22"/>
          <w:szCs w:val="22"/>
        </w:rPr>
      </w:pPr>
      <w:r w:rsidRPr="007D72C8">
        <w:rPr>
          <w:rFonts w:ascii="Arial" w:hAnsi="Arial" w:cs="Arial"/>
          <w:sz w:val="22"/>
          <w:szCs w:val="22"/>
        </w:rPr>
        <w:t>At times, the provision of this information may result in verbally aggressive or hostile situations requiring tact and skill in order to maintain communication or may require the assistance of other internal staff to diffuse the situation.</w:t>
      </w:r>
    </w:p>
    <w:p w14:paraId="3CFBBFEB" w14:textId="77777777" w:rsidR="003E6A7A" w:rsidRPr="00145A72" w:rsidRDefault="003E6A7A" w:rsidP="004135C7">
      <w:pPr>
        <w:tabs>
          <w:tab w:val="left" w:pos="7300"/>
        </w:tabs>
        <w:ind w:left="360"/>
        <w:rPr>
          <w:rFonts w:ascii="Arial" w:hAnsi="Arial" w:cs="Arial"/>
          <w:b/>
        </w:rPr>
      </w:pPr>
    </w:p>
    <w:p w14:paraId="20FE7689" w14:textId="77777777" w:rsidR="004135C7" w:rsidRPr="00145A72" w:rsidRDefault="004135C7" w:rsidP="004135C7">
      <w:pPr>
        <w:pStyle w:val="BodyText"/>
        <w:spacing w:line="264" w:lineRule="auto"/>
        <w:ind w:left="-720"/>
        <w:rPr>
          <w:rFonts w:cs="Arial"/>
          <w:sz w:val="24"/>
          <w:szCs w:val="24"/>
        </w:rPr>
      </w:pPr>
      <w:r w:rsidRPr="00145A72">
        <w:rPr>
          <w:rFonts w:cs="Arial"/>
          <w:sz w:val="24"/>
          <w:szCs w:val="24"/>
        </w:rPr>
        <w:t>Head of Audio</w:t>
      </w:r>
      <w:r w:rsidR="00141E86" w:rsidRPr="00145A72">
        <w:rPr>
          <w:rFonts w:cs="Arial"/>
          <w:sz w:val="24"/>
          <w:szCs w:val="24"/>
        </w:rPr>
        <w:t>logy/ Senior Audiologists</w:t>
      </w:r>
    </w:p>
    <w:p w14:paraId="5D162947" w14:textId="77777777" w:rsidR="004135C7" w:rsidRPr="007D72C8" w:rsidRDefault="004135C7" w:rsidP="000912F2">
      <w:pPr>
        <w:numPr>
          <w:ilvl w:val="0"/>
          <w:numId w:val="1"/>
        </w:numPr>
        <w:spacing w:before="120"/>
        <w:ind w:right="72"/>
        <w:jc w:val="both"/>
        <w:rPr>
          <w:rFonts w:cs="Arial"/>
          <w:sz w:val="22"/>
          <w:szCs w:val="22"/>
        </w:rPr>
      </w:pPr>
      <w:r w:rsidRPr="007D72C8">
        <w:rPr>
          <w:rFonts w:ascii="Arial" w:hAnsi="Arial" w:cs="Arial"/>
          <w:sz w:val="22"/>
          <w:szCs w:val="22"/>
        </w:rPr>
        <w:t>Communicates service related information and developments to the service manager both formally and informally through participation in and development of audits as appropriate, participation in departmental staff meetings and clinical review and one to one meetings to maintain communication regarding the effectiveness of existing departmental programs to determine future departmental needs.</w:t>
      </w:r>
    </w:p>
    <w:p w14:paraId="363A7BE2" w14:textId="77777777" w:rsidR="004135C7" w:rsidRPr="007D72C8" w:rsidRDefault="004135C7" w:rsidP="000912F2">
      <w:pPr>
        <w:numPr>
          <w:ilvl w:val="0"/>
          <w:numId w:val="1"/>
        </w:numPr>
        <w:spacing w:before="120"/>
        <w:ind w:right="72"/>
        <w:jc w:val="both"/>
        <w:rPr>
          <w:rFonts w:cs="Arial"/>
          <w:sz w:val="22"/>
          <w:szCs w:val="22"/>
        </w:rPr>
      </w:pPr>
      <w:r w:rsidRPr="007D72C8">
        <w:rPr>
          <w:rFonts w:ascii="Arial" w:hAnsi="Arial" w:cs="Arial"/>
          <w:sz w:val="22"/>
          <w:szCs w:val="22"/>
        </w:rPr>
        <w:t>Acts as liaison for more junior members of staff and external work colleagues to update service manager regarding areas of concern or need through one on one meetings and / or group meetings as appropriate.</w:t>
      </w:r>
    </w:p>
    <w:p w14:paraId="7CAF66F0" w14:textId="77777777" w:rsidR="004135C7" w:rsidRPr="00145A72" w:rsidRDefault="004135C7" w:rsidP="004135C7">
      <w:pPr>
        <w:pStyle w:val="BodyText"/>
        <w:spacing w:line="264" w:lineRule="auto"/>
        <w:rPr>
          <w:rFonts w:cs="Arial"/>
          <w:sz w:val="24"/>
          <w:szCs w:val="24"/>
        </w:rPr>
      </w:pPr>
    </w:p>
    <w:p w14:paraId="700CFD38" w14:textId="66671F21" w:rsidR="004135C7" w:rsidRPr="00145A72" w:rsidRDefault="004135C7" w:rsidP="004135C7">
      <w:pPr>
        <w:pStyle w:val="BodyText"/>
        <w:spacing w:line="264" w:lineRule="auto"/>
        <w:ind w:left="-720"/>
        <w:rPr>
          <w:rFonts w:cs="Arial"/>
          <w:sz w:val="24"/>
          <w:szCs w:val="24"/>
        </w:rPr>
      </w:pPr>
      <w:r w:rsidRPr="00145A72">
        <w:rPr>
          <w:rFonts w:cs="Arial"/>
          <w:sz w:val="24"/>
          <w:szCs w:val="24"/>
        </w:rPr>
        <w:t xml:space="preserve">Other Audiology </w:t>
      </w:r>
      <w:r w:rsidR="00550CE2" w:rsidRPr="00145A72">
        <w:rPr>
          <w:rFonts w:cs="Arial"/>
          <w:sz w:val="24"/>
          <w:szCs w:val="24"/>
        </w:rPr>
        <w:t>Staff (</w:t>
      </w:r>
      <w:r w:rsidRPr="00145A72">
        <w:rPr>
          <w:rFonts w:cs="Arial"/>
          <w:sz w:val="24"/>
          <w:szCs w:val="24"/>
        </w:rPr>
        <w:t>Internal)</w:t>
      </w:r>
    </w:p>
    <w:p w14:paraId="72AF461F" w14:textId="17699EBE" w:rsidR="004135C7" w:rsidRPr="007D72C8" w:rsidRDefault="004135C7" w:rsidP="000912F2">
      <w:pPr>
        <w:numPr>
          <w:ilvl w:val="0"/>
          <w:numId w:val="1"/>
        </w:numPr>
        <w:spacing w:before="120"/>
        <w:ind w:right="72"/>
        <w:jc w:val="both"/>
        <w:rPr>
          <w:rFonts w:ascii="Arial" w:hAnsi="Arial" w:cs="Arial"/>
          <w:sz w:val="22"/>
          <w:szCs w:val="22"/>
        </w:rPr>
      </w:pPr>
      <w:r w:rsidRPr="007D72C8">
        <w:rPr>
          <w:rFonts w:ascii="Arial" w:hAnsi="Arial" w:cs="Arial"/>
          <w:sz w:val="22"/>
          <w:szCs w:val="22"/>
        </w:rPr>
        <w:t>Supports other members of staff through provision of regular clinical and professional training regarding rationales for test procedures, follow up and intervention in order that consistent and quality services are maintained.</w:t>
      </w:r>
    </w:p>
    <w:p w14:paraId="4922041A" w14:textId="41574D64" w:rsidR="004135C7" w:rsidRPr="007D72C8" w:rsidRDefault="004135C7" w:rsidP="000912F2">
      <w:pPr>
        <w:numPr>
          <w:ilvl w:val="0"/>
          <w:numId w:val="1"/>
        </w:numPr>
        <w:spacing w:before="120"/>
        <w:ind w:right="72"/>
        <w:jc w:val="both"/>
        <w:rPr>
          <w:rFonts w:ascii="Arial" w:hAnsi="Arial" w:cs="Arial"/>
          <w:sz w:val="22"/>
          <w:szCs w:val="22"/>
        </w:rPr>
      </w:pPr>
      <w:r w:rsidRPr="007D72C8">
        <w:rPr>
          <w:rFonts w:ascii="Arial" w:hAnsi="Arial" w:cs="Arial"/>
          <w:sz w:val="22"/>
          <w:szCs w:val="22"/>
        </w:rPr>
        <w:t>Liaise with pe</w:t>
      </w:r>
      <w:r w:rsidR="00C10F95">
        <w:rPr>
          <w:rFonts w:ascii="Arial" w:hAnsi="Arial" w:cs="Arial"/>
          <w:sz w:val="22"/>
          <w:szCs w:val="22"/>
        </w:rPr>
        <w:t>er group to ensure service equi</w:t>
      </w:r>
      <w:r w:rsidRPr="007D72C8">
        <w:rPr>
          <w:rFonts w:ascii="Arial" w:hAnsi="Arial" w:cs="Arial"/>
          <w:sz w:val="22"/>
          <w:szCs w:val="22"/>
        </w:rPr>
        <w:t>ty is maintained and resources optimised</w:t>
      </w:r>
    </w:p>
    <w:p w14:paraId="39044891" w14:textId="77777777" w:rsidR="004135C7" w:rsidRPr="00145A72" w:rsidRDefault="004135C7" w:rsidP="004135C7">
      <w:pPr>
        <w:tabs>
          <w:tab w:val="left" w:pos="7300"/>
        </w:tabs>
        <w:rPr>
          <w:rFonts w:ascii="Arial" w:hAnsi="Arial" w:cs="Arial"/>
          <w:b/>
        </w:rPr>
      </w:pPr>
    </w:p>
    <w:p w14:paraId="7460A476" w14:textId="77777777" w:rsidR="004135C7" w:rsidRPr="00145A72" w:rsidRDefault="004135C7" w:rsidP="004135C7">
      <w:pPr>
        <w:pStyle w:val="BodyText"/>
        <w:spacing w:line="264" w:lineRule="auto"/>
        <w:ind w:hanging="900"/>
        <w:rPr>
          <w:rFonts w:cs="Arial"/>
          <w:sz w:val="24"/>
          <w:szCs w:val="24"/>
        </w:rPr>
      </w:pPr>
      <w:r w:rsidRPr="00145A72">
        <w:rPr>
          <w:rFonts w:cs="Arial"/>
          <w:sz w:val="24"/>
          <w:szCs w:val="24"/>
        </w:rPr>
        <w:t>Audiology Staff (External)</w:t>
      </w:r>
    </w:p>
    <w:p w14:paraId="3A922F24" w14:textId="77777777" w:rsidR="004135C7" w:rsidRPr="007D72C8" w:rsidRDefault="004135C7" w:rsidP="000912F2">
      <w:pPr>
        <w:numPr>
          <w:ilvl w:val="0"/>
          <w:numId w:val="1"/>
        </w:numPr>
        <w:spacing w:before="120"/>
        <w:ind w:right="72"/>
        <w:jc w:val="both"/>
        <w:rPr>
          <w:rFonts w:cs="Arial"/>
          <w:sz w:val="22"/>
          <w:szCs w:val="22"/>
        </w:rPr>
      </w:pPr>
      <w:r w:rsidRPr="007D72C8">
        <w:rPr>
          <w:rFonts w:ascii="Arial" w:hAnsi="Arial" w:cs="Arial"/>
          <w:sz w:val="22"/>
          <w:szCs w:val="22"/>
        </w:rPr>
        <w:t>Network using electronic and verbal interaction with appropriate Audiology colleagues to ensure delivery of clinically effective care.</w:t>
      </w:r>
    </w:p>
    <w:p w14:paraId="15273DB0" w14:textId="77777777" w:rsidR="004135C7" w:rsidRPr="00145A72" w:rsidRDefault="004135C7" w:rsidP="004135C7">
      <w:pPr>
        <w:pStyle w:val="BodyText"/>
        <w:spacing w:line="264" w:lineRule="auto"/>
        <w:ind w:left="180" w:hanging="900"/>
        <w:rPr>
          <w:rFonts w:cs="Arial"/>
          <w:sz w:val="24"/>
          <w:szCs w:val="24"/>
        </w:rPr>
      </w:pPr>
    </w:p>
    <w:p w14:paraId="1D7658F7" w14:textId="77777777" w:rsidR="004135C7" w:rsidRPr="00145A72" w:rsidRDefault="004135C7" w:rsidP="004135C7">
      <w:pPr>
        <w:pStyle w:val="BodyText"/>
        <w:spacing w:line="264" w:lineRule="auto"/>
        <w:ind w:hanging="900"/>
        <w:rPr>
          <w:rFonts w:cs="Arial"/>
          <w:sz w:val="24"/>
          <w:szCs w:val="24"/>
        </w:rPr>
      </w:pPr>
      <w:r w:rsidRPr="00145A72">
        <w:rPr>
          <w:rFonts w:cs="Arial"/>
          <w:sz w:val="24"/>
          <w:szCs w:val="24"/>
        </w:rPr>
        <w:t>Medical Staff (Including ENT, Oncology, Neonatology &amp; Neurology Consultants &amp; Registrars, GP’s, Consultant Paediatrician)</w:t>
      </w:r>
    </w:p>
    <w:p w14:paraId="603FAEE8" w14:textId="77777777" w:rsidR="004135C7" w:rsidRPr="00C10F95" w:rsidRDefault="004135C7" w:rsidP="000912F2">
      <w:pPr>
        <w:numPr>
          <w:ilvl w:val="0"/>
          <w:numId w:val="1"/>
        </w:numPr>
        <w:spacing w:before="120"/>
        <w:ind w:right="72"/>
        <w:jc w:val="both"/>
        <w:rPr>
          <w:rFonts w:cs="Arial"/>
          <w:sz w:val="22"/>
          <w:szCs w:val="22"/>
        </w:rPr>
      </w:pPr>
      <w:r w:rsidRPr="00C10F95">
        <w:rPr>
          <w:rFonts w:ascii="Arial" w:hAnsi="Arial" w:cs="Arial"/>
          <w:sz w:val="22"/>
          <w:szCs w:val="22"/>
        </w:rPr>
        <w:t>Communicates complex information, analysis and interpretation of diagnostic test results and individual management plans via written reports, charting of patient medical/legal notes and verbal electronic interaction.</w:t>
      </w:r>
    </w:p>
    <w:p w14:paraId="0625D672" w14:textId="77777777" w:rsidR="004135C7" w:rsidRPr="00145A72" w:rsidRDefault="004135C7" w:rsidP="004135C7">
      <w:pPr>
        <w:pStyle w:val="BodyText"/>
        <w:spacing w:line="264" w:lineRule="auto"/>
        <w:ind w:hanging="900"/>
        <w:rPr>
          <w:rFonts w:cs="Arial"/>
          <w:sz w:val="24"/>
          <w:szCs w:val="24"/>
        </w:rPr>
      </w:pPr>
    </w:p>
    <w:p w14:paraId="74A096EC" w14:textId="77777777" w:rsidR="004135C7" w:rsidRPr="00145A72" w:rsidRDefault="004135C7" w:rsidP="004135C7">
      <w:pPr>
        <w:pStyle w:val="BodyText"/>
        <w:spacing w:line="264" w:lineRule="auto"/>
        <w:ind w:hanging="900"/>
        <w:rPr>
          <w:rFonts w:cs="Arial"/>
          <w:sz w:val="24"/>
          <w:szCs w:val="24"/>
        </w:rPr>
      </w:pPr>
      <w:r w:rsidRPr="00145A72">
        <w:rPr>
          <w:rFonts w:cs="Arial"/>
          <w:sz w:val="24"/>
          <w:szCs w:val="24"/>
        </w:rPr>
        <w:t>Education and Social Services (More specifically Child and Family Support Services)</w:t>
      </w:r>
    </w:p>
    <w:p w14:paraId="4FCACED3" w14:textId="77777777" w:rsidR="004135C7" w:rsidRPr="00C10F95" w:rsidRDefault="004135C7" w:rsidP="000912F2">
      <w:pPr>
        <w:numPr>
          <w:ilvl w:val="0"/>
          <w:numId w:val="1"/>
        </w:numPr>
        <w:spacing w:before="120"/>
        <w:ind w:right="72"/>
        <w:jc w:val="both"/>
        <w:rPr>
          <w:rFonts w:cs="Arial"/>
          <w:sz w:val="22"/>
          <w:szCs w:val="22"/>
        </w:rPr>
      </w:pPr>
      <w:r w:rsidRPr="00C10F95">
        <w:rPr>
          <w:rFonts w:ascii="Arial" w:hAnsi="Arial" w:cs="Arial"/>
          <w:sz w:val="22"/>
          <w:szCs w:val="22"/>
        </w:rPr>
        <w:t>Communicates complex information, analysis and interpretation of diagnostic test results and individual management plans via written reports, charting of patient medical/legal notes and verbal or electronic interaction.</w:t>
      </w:r>
    </w:p>
    <w:p w14:paraId="326D4E7E" w14:textId="77777777" w:rsidR="004135C7" w:rsidRPr="00C10F95" w:rsidRDefault="004135C7" w:rsidP="000912F2">
      <w:pPr>
        <w:numPr>
          <w:ilvl w:val="0"/>
          <w:numId w:val="1"/>
        </w:numPr>
        <w:spacing w:before="120"/>
        <w:ind w:right="72"/>
        <w:jc w:val="both"/>
        <w:rPr>
          <w:rFonts w:cs="Arial"/>
          <w:sz w:val="22"/>
          <w:szCs w:val="22"/>
        </w:rPr>
      </w:pPr>
      <w:r w:rsidRPr="00C10F95">
        <w:rPr>
          <w:rFonts w:ascii="Arial" w:hAnsi="Arial" w:cs="Arial"/>
          <w:sz w:val="22"/>
          <w:szCs w:val="22"/>
        </w:rPr>
        <w:t>Consults with outside agencies such as Social Work and Community Health Nurses to co-ordinate the provision of ongoing services to patients who are at risk of non-attendance.</w:t>
      </w:r>
    </w:p>
    <w:p w14:paraId="26690972" w14:textId="77777777" w:rsidR="004135C7" w:rsidRPr="00145A72" w:rsidRDefault="004135C7" w:rsidP="004135C7">
      <w:pPr>
        <w:pStyle w:val="BodyText"/>
        <w:spacing w:line="264" w:lineRule="auto"/>
        <w:ind w:hanging="900"/>
        <w:rPr>
          <w:rFonts w:cs="Arial"/>
          <w:sz w:val="24"/>
          <w:szCs w:val="24"/>
        </w:rPr>
      </w:pPr>
    </w:p>
    <w:p w14:paraId="269C33CE" w14:textId="2AE2DC75" w:rsidR="004135C7" w:rsidRPr="00145A72" w:rsidRDefault="004135C7" w:rsidP="004135C7">
      <w:pPr>
        <w:pStyle w:val="BodyText"/>
        <w:spacing w:line="264" w:lineRule="auto"/>
        <w:ind w:left="-900"/>
        <w:rPr>
          <w:rFonts w:cs="Arial"/>
          <w:sz w:val="24"/>
          <w:szCs w:val="24"/>
        </w:rPr>
      </w:pPr>
      <w:r w:rsidRPr="00145A72">
        <w:rPr>
          <w:rFonts w:cs="Arial"/>
          <w:sz w:val="24"/>
          <w:szCs w:val="24"/>
        </w:rPr>
        <w:t xml:space="preserve">Other Agencies (Hearing Aid Companies, Admin &amp; Clerical, IT staff, </w:t>
      </w:r>
      <w:r w:rsidR="001D3F64" w:rsidRPr="00145A72">
        <w:rPr>
          <w:rFonts w:cs="Arial"/>
          <w:sz w:val="24"/>
          <w:szCs w:val="24"/>
        </w:rPr>
        <w:t>Ear mould</w:t>
      </w:r>
      <w:r w:rsidRPr="00145A72">
        <w:rPr>
          <w:rFonts w:cs="Arial"/>
          <w:sz w:val="24"/>
          <w:szCs w:val="24"/>
        </w:rPr>
        <w:t xml:space="preserve"> </w:t>
      </w:r>
      <w:r w:rsidR="00885504" w:rsidRPr="00145A72">
        <w:rPr>
          <w:rFonts w:cs="Arial"/>
          <w:sz w:val="24"/>
          <w:szCs w:val="24"/>
        </w:rPr>
        <w:t>Laboratories, Wards</w:t>
      </w:r>
      <w:r w:rsidRPr="00145A72">
        <w:rPr>
          <w:rFonts w:cs="Arial"/>
          <w:sz w:val="24"/>
          <w:szCs w:val="24"/>
        </w:rPr>
        <w:t>, other Supporting staff to our service)</w:t>
      </w:r>
    </w:p>
    <w:p w14:paraId="517C340F" w14:textId="5AB117DC" w:rsidR="004135C7" w:rsidRPr="00C10F95" w:rsidRDefault="004135C7" w:rsidP="000912F2">
      <w:pPr>
        <w:numPr>
          <w:ilvl w:val="0"/>
          <w:numId w:val="1"/>
        </w:numPr>
        <w:spacing w:before="120"/>
        <w:ind w:right="72"/>
        <w:jc w:val="both"/>
        <w:rPr>
          <w:rFonts w:cs="Arial"/>
          <w:sz w:val="22"/>
          <w:szCs w:val="22"/>
        </w:rPr>
      </w:pPr>
      <w:r w:rsidRPr="00C10F95">
        <w:rPr>
          <w:rFonts w:ascii="Arial" w:hAnsi="Arial" w:cs="Arial"/>
          <w:sz w:val="22"/>
          <w:szCs w:val="22"/>
        </w:rPr>
        <w:t xml:space="preserve">Negotiates, </w:t>
      </w:r>
      <w:r w:rsidR="00550CE2" w:rsidRPr="00C10F95">
        <w:rPr>
          <w:rFonts w:ascii="Arial" w:hAnsi="Arial" w:cs="Arial"/>
          <w:sz w:val="22"/>
          <w:szCs w:val="22"/>
        </w:rPr>
        <w:t>liaise</w:t>
      </w:r>
      <w:r w:rsidRPr="00C10F95">
        <w:rPr>
          <w:rFonts w:ascii="Arial" w:hAnsi="Arial" w:cs="Arial"/>
          <w:sz w:val="22"/>
          <w:szCs w:val="22"/>
        </w:rPr>
        <w:t xml:space="preserve"> and informs other agencies, regarding clinical care and patient needs to optimise care and ensure efficient service delivery.</w:t>
      </w:r>
    </w:p>
    <w:p w14:paraId="24E61591" w14:textId="49FBAA8D" w:rsidR="004135C7" w:rsidRPr="00C10F95" w:rsidRDefault="00550CE2" w:rsidP="000912F2">
      <w:pPr>
        <w:numPr>
          <w:ilvl w:val="0"/>
          <w:numId w:val="1"/>
        </w:numPr>
        <w:spacing w:before="120"/>
        <w:ind w:right="72"/>
        <w:jc w:val="both"/>
        <w:rPr>
          <w:rFonts w:cs="Arial"/>
          <w:sz w:val="22"/>
          <w:szCs w:val="22"/>
        </w:rPr>
      </w:pPr>
      <w:r w:rsidRPr="00C10F95">
        <w:rPr>
          <w:rFonts w:ascii="Arial" w:hAnsi="Arial" w:cs="Arial"/>
          <w:sz w:val="22"/>
          <w:szCs w:val="22"/>
        </w:rPr>
        <w:t>Liaises</w:t>
      </w:r>
      <w:r w:rsidR="004135C7" w:rsidRPr="00C10F95">
        <w:rPr>
          <w:rFonts w:ascii="Arial" w:hAnsi="Arial" w:cs="Arial"/>
          <w:sz w:val="22"/>
          <w:szCs w:val="22"/>
        </w:rPr>
        <w:t xml:space="preserve"> with clerical staff to ensure departmental operations such as reviewing referral priority, booking appropriate resources for appointments and arranging clinic venues are co-ordinated to maximise expertise and efficiency in the department.</w:t>
      </w:r>
    </w:p>
    <w:p w14:paraId="29D627A8" w14:textId="77777777" w:rsidR="004135C7" w:rsidRPr="00145A72" w:rsidRDefault="004135C7" w:rsidP="00695D83">
      <w:pPr>
        <w:tabs>
          <w:tab w:val="left" w:pos="7300"/>
        </w:tabs>
        <w:ind w:left="-340" w:hanging="900"/>
        <w:rPr>
          <w:rFonts w:ascii="Arial" w:hAnsi="Arial" w:cs="Arial"/>
          <w:b/>
        </w:rPr>
      </w:pPr>
    </w:p>
    <w:p w14:paraId="17BC128E" w14:textId="77777777" w:rsidR="00D651DE" w:rsidRPr="00145A72" w:rsidRDefault="00D651DE" w:rsidP="00D651DE">
      <w:pPr>
        <w:pBdr>
          <w:top w:val="single" w:sz="4" w:space="1" w:color="auto"/>
          <w:left w:val="single" w:sz="4" w:space="4" w:color="auto"/>
          <w:bottom w:val="single" w:sz="4" w:space="1" w:color="auto"/>
          <w:right w:val="single" w:sz="4" w:space="4" w:color="auto"/>
        </w:pBdr>
        <w:tabs>
          <w:tab w:val="left" w:pos="7300"/>
        </w:tabs>
        <w:ind w:left="-540" w:hanging="360"/>
        <w:rPr>
          <w:rFonts w:ascii="Arial" w:hAnsi="Arial" w:cs="Arial"/>
          <w:b/>
        </w:rPr>
      </w:pPr>
      <w:r w:rsidRPr="00145A72">
        <w:rPr>
          <w:rFonts w:ascii="Arial" w:hAnsi="Arial" w:cs="Arial"/>
          <w:b/>
        </w:rPr>
        <w:t>12. PHYSICAL, MENTAL, EMOTIONAL AND ENVIRONMENTAL DEMANDS OF THE JOB</w:t>
      </w:r>
    </w:p>
    <w:p w14:paraId="25207FBE" w14:textId="77777777" w:rsidR="00D651DE" w:rsidRPr="00145A72" w:rsidRDefault="00D651DE" w:rsidP="00D651DE">
      <w:pPr>
        <w:tabs>
          <w:tab w:val="left" w:pos="7300"/>
        </w:tabs>
        <w:ind w:left="-540" w:hanging="360"/>
        <w:rPr>
          <w:rFonts w:ascii="Arial" w:hAnsi="Arial" w:cs="Arial"/>
          <w:b/>
        </w:rPr>
      </w:pPr>
    </w:p>
    <w:p w14:paraId="6AD171AA" w14:textId="77777777" w:rsidR="00D651DE" w:rsidRPr="00145A72" w:rsidRDefault="00D651DE" w:rsidP="00D651DE">
      <w:pPr>
        <w:pStyle w:val="BodyText"/>
        <w:spacing w:line="264" w:lineRule="auto"/>
        <w:ind w:left="-720"/>
        <w:rPr>
          <w:rFonts w:cs="Arial"/>
          <w:sz w:val="24"/>
          <w:szCs w:val="24"/>
        </w:rPr>
      </w:pPr>
      <w:r w:rsidRPr="00145A72">
        <w:rPr>
          <w:rFonts w:cs="Arial"/>
          <w:b/>
          <w:sz w:val="24"/>
          <w:szCs w:val="24"/>
        </w:rPr>
        <w:t>Physical Skills</w:t>
      </w:r>
      <w:r w:rsidRPr="00145A72">
        <w:rPr>
          <w:rFonts w:cs="Arial"/>
          <w:sz w:val="24"/>
          <w:szCs w:val="24"/>
        </w:rPr>
        <w:t>:</w:t>
      </w:r>
    </w:p>
    <w:p w14:paraId="00027834" w14:textId="77777777"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Significant IT, Computer and keyboard skills</w:t>
      </w:r>
    </w:p>
    <w:p w14:paraId="79CA16AA" w14:textId="77777777"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Significant Sensory skills – highly developed auditory perception and observation skills.</w:t>
      </w:r>
    </w:p>
    <w:p w14:paraId="58D4654E" w14:textId="77777777"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Baby and Child handling skills</w:t>
      </w:r>
    </w:p>
    <w:p w14:paraId="673F382D" w14:textId="77777777"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 xml:space="preserve">Driving skills advantageous </w:t>
      </w:r>
    </w:p>
    <w:p w14:paraId="7F5B0430" w14:textId="77777777" w:rsidR="00991163"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Significant fine motor skills to perform a wide range of diagnostic audiological procedures, such as otoscopy, manipulation of test equipment, application and replacement of electrodes.</w:t>
      </w:r>
      <w:r w:rsidR="00991163" w:rsidRPr="00C10F95">
        <w:rPr>
          <w:rFonts w:ascii="Arial" w:hAnsi="Arial" w:cs="Arial"/>
          <w:sz w:val="22"/>
          <w:szCs w:val="22"/>
        </w:rPr>
        <w:t xml:space="preserve"> </w:t>
      </w:r>
    </w:p>
    <w:p w14:paraId="61BCB094" w14:textId="13B062CE" w:rsidR="00991163" w:rsidRPr="00C10F95" w:rsidRDefault="00991163" w:rsidP="000912F2">
      <w:pPr>
        <w:numPr>
          <w:ilvl w:val="0"/>
          <w:numId w:val="1"/>
        </w:numPr>
        <w:spacing w:before="120"/>
        <w:ind w:right="72"/>
        <w:jc w:val="both"/>
        <w:rPr>
          <w:rFonts w:cs="Arial"/>
          <w:sz w:val="22"/>
          <w:szCs w:val="22"/>
        </w:rPr>
      </w:pPr>
      <w:r w:rsidRPr="00C10F95">
        <w:rPr>
          <w:rFonts w:ascii="Arial" w:hAnsi="Arial" w:cs="Arial"/>
          <w:sz w:val="22"/>
          <w:szCs w:val="22"/>
        </w:rPr>
        <w:t xml:space="preserve">Dexterity, co-ordination and sensory skills used every day for the precise fitting and adjustment of high tech digital hearing aids. This includes the precise placement of insertion probe microphones into the ear canal of small children. Precise fitting of hearing aids including the selection of the correct </w:t>
      </w:r>
      <w:r w:rsidR="001D3F64" w:rsidRPr="00C10F95">
        <w:rPr>
          <w:rFonts w:ascii="Arial" w:hAnsi="Arial" w:cs="Arial"/>
          <w:sz w:val="22"/>
          <w:szCs w:val="22"/>
        </w:rPr>
        <w:t>ear mould</w:t>
      </w:r>
      <w:r w:rsidRPr="00C10F95">
        <w:rPr>
          <w:rFonts w:ascii="Arial" w:hAnsi="Arial" w:cs="Arial"/>
          <w:sz w:val="22"/>
          <w:szCs w:val="22"/>
        </w:rPr>
        <w:t xml:space="preserve"> type, acoustic hook and tubing to provide the best fit for the patient.</w:t>
      </w:r>
    </w:p>
    <w:p w14:paraId="1ECF0372" w14:textId="3D1C6E7C"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 xml:space="preserve">Significant fine motor skills are necessary for manipulation of </w:t>
      </w:r>
      <w:r w:rsidR="00885504" w:rsidRPr="00C10F95">
        <w:rPr>
          <w:rFonts w:ascii="Arial" w:hAnsi="Arial" w:cs="Arial"/>
          <w:sz w:val="22"/>
          <w:szCs w:val="22"/>
        </w:rPr>
        <w:t>ear moulds</w:t>
      </w:r>
      <w:r w:rsidRPr="00C10F95">
        <w:rPr>
          <w:rFonts w:ascii="Arial" w:hAnsi="Arial" w:cs="Arial"/>
          <w:sz w:val="22"/>
          <w:szCs w:val="22"/>
        </w:rPr>
        <w:t xml:space="preserve"> and hearing aids to perform a wide range of rehabili</w:t>
      </w:r>
      <w:r w:rsidR="001D3F64">
        <w:rPr>
          <w:rFonts w:ascii="Arial" w:hAnsi="Arial" w:cs="Arial"/>
          <w:sz w:val="22"/>
          <w:szCs w:val="22"/>
        </w:rPr>
        <w:t>ta</w:t>
      </w:r>
      <w:r w:rsidRPr="00C10F95">
        <w:rPr>
          <w:rFonts w:ascii="Arial" w:hAnsi="Arial" w:cs="Arial"/>
          <w:sz w:val="22"/>
          <w:szCs w:val="22"/>
        </w:rPr>
        <w:t>tive audiological procedures such as manipulating and adjusting</w:t>
      </w:r>
      <w:r w:rsidR="00991163" w:rsidRPr="00C10F95">
        <w:rPr>
          <w:rFonts w:ascii="Arial" w:hAnsi="Arial" w:cs="Arial"/>
          <w:sz w:val="22"/>
          <w:szCs w:val="22"/>
        </w:rPr>
        <w:t xml:space="preserve"> hearing aids</w:t>
      </w:r>
    </w:p>
    <w:p w14:paraId="06C3F28D" w14:textId="77777777"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Manual Handling Skills</w:t>
      </w:r>
      <w:bookmarkStart w:id="0" w:name="_GoBack"/>
      <w:bookmarkEnd w:id="0"/>
    </w:p>
    <w:p w14:paraId="263CBF4D" w14:textId="77777777" w:rsidR="00D651DE" w:rsidRPr="00145A72" w:rsidRDefault="00D651DE" w:rsidP="00D651DE">
      <w:pPr>
        <w:pStyle w:val="BodyText"/>
        <w:spacing w:line="264" w:lineRule="auto"/>
        <w:ind w:left="-720"/>
        <w:rPr>
          <w:rFonts w:cs="Arial"/>
          <w:sz w:val="24"/>
          <w:szCs w:val="24"/>
        </w:rPr>
      </w:pPr>
    </w:p>
    <w:p w14:paraId="0383A9AB" w14:textId="77777777" w:rsidR="00D651DE" w:rsidRPr="00145A72" w:rsidRDefault="00D651DE" w:rsidP="00D651DE">
      <w:pPr>
        <w:pStyle w:val="BodyText"/>
        <w:spacing w:line="264" w:lineRule="auto"/>
        <w:ind w:left="-720"/>
        <w:rPr>
          <w:rFonts w:cs="Arial"/>
          <w:sz w:val="24"/>
          <w:szCs w:val="24"/>
        </w:rPr>
      </w:pPr>
      <w:r w:rsidRPr="00145A72">
        <w:rPr>
          <w:rFonts w:cs="Arial"/>
          <w:b/>
          <w:sz w:val="24"/>
          <w:szCs w:val="24"/>
        </w:rPr>
        <w:t>Physical Demands / Effort</w:t>
      </w:r>
      <w:r w:rsidRPr="00145A72">
        <w:rPr>
          <w:rFonts w:cs="Arial"/>
          <w:sz w:val="24"/>
          <w:szCs w:val="24"/>
        </w:rPr>
        <w:t>:</w:t>
      </w:r>
    </w:p>
    <w:p w14:paraId="6D10BD8A" w14:textId="77777777" w:rsidR="00D651DE" w:rsidRPr="00C10F95" w:rsidRDefault="00D651DE" w:rsidP="000912F2">
      <w:pPr>
        <w:numPr>
          <w:ilvl w:val="0"/>
          <w:numId w:val="1"/>
        </w:numPr>
        <w:spacing w:before="120"/>
        <w:ind w:right="72"/>
        <w:jc w:val="both"/>
        <w:rPr>
          <w:rFonts w:cs="Arial"/>
          <w:sz w:val="22"/>
          <w:szCs w:val="22"/>
        </w:rPr>
      </w:pPr>
      <w:r w:rsidRPr="00C10F95">
        <w:rPr>
          <w:rFonts w:ascii="Arial" w:hAnsi="Arial" w:cs="Arial"/>
          <w:sz w:val="22"/>
          <w:szCs w:val="22"/>
        </w:rPr>
        <w:t>Frequent bending, kneeling, crouching, twisting, sitting on the floor or child height chairs on a daily basis.</w:t>
      </w:r>
    </w:p>
    <w:p w14:paraId="36444EB8"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Frequently lifting, carrying and transferring a range of equipment to and from numerous community assessment centres and within hospital environment.</w:t>
      </w:r>
    </w:p>
    <w:p w14:paraId="758CBEC9" w14:textId="02174A2C" w:rsidR="00991163" w:rsidRPr="00885504" w:rsidRDefault="00991163" w:rsidP="000912F2">
      <w:pPr>
        <w:numPr>
          <w:ilvl w:val="0"/>
          <w:numId w:val="1"/>
        </w:numPr>
        <w:spacing w:before="120"/>
        <w:ind w:right="72"/>
        <w:jc w:val="both"/>
        <w:rPr>
          <w:rFonts w:cs="Arial"/>
          <w:sz w:val="22"/>
          <w:szCs w:val="22"/>
        </w:rPr>
      </w:pPr>
      <w:r w:rsidRPr="00885504">
        <w:rPr>
          <w:rFonts w:ascii="Arial" w:hAnsi="Arial" w:cs="Arial"/>
          <w:sz w:val="22"/>
          <w:szCs w:val="22"/>
        </w:rPr>
        <w:t>Setting up room and test equipment in community locations for use by self and other staff members working at the clinic, and ensuring the pre-test checks are comple</w:t>
      </w:r>
      <w:r w:rsidR="00885504">
        <w:rPr>
          <w:rFonts w:ascii="Arial" w:hAnsi="Arial" w:cs="Arial"/>
          <w:sz w:val="22"/>
          <w:szCs w:val="22"/>
        </w:rPr>
        <w:t>te</w:t>
      </w:r>
      <w:r w:rsidRPr="00885504">
        <w:rPr>
          <w:rFonts w:ascii="Arial" w:hAnsi="Arial" w:cs="Arial"/>
          <w:sz w:val="22"/>
          <w:szCs w:val="22"/>
        </w:rPr>
        <w:t>d and the equipment is in good and safe working order.</w:t>
      </w:r>
    </w:p>
    <w:p w14:paraId="33800BF9"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Occasionally push patients in wheelchairs or pushchairs.</w:t>
      </w:r>
    </w:p>
    <w:p w14:paraId="5258191C"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Occasionally carrying babies in car seats</w:t>
      </w:r>
    </w:p>
    <w:p w14:paraId="18C83638" w14:textId="4059348D"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 xml:space="preserve">Occasionally carrying </w:t>
      </w:r>
      <w:r w:rsidR="00885504" w:rsidRPr="00885504">
        <w:rPr>
          <w:rFonts w:ascii="Arial" w:hAnsi="Arial" w:cs="Arial"/>
          <w:sz w:val="22"/>
          <w:szCs w:val="22"/>
        </w:rPr>
        <w:t>new-born</w:t>
      </w:r>
      <w:r w:rsidRPr="00885504">
        <w:rPr>
          <w:rFonts w:ascii="Arial" w:hAnsi="Arial" w:cs="Arial"/>
          <w:sz w:val="22"/>
          <w:szCs w:val="22"/>
        </w:rPr>
        <w:t xml:space="preserve"> or young babies to and from cribs or pushchairs</w:t>
      </w:r>
    </w:p>
    <w:p w14:paraId="53D4BD29"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Standing or walking for considerable periods of time</w:t>
      </w:r>
    </w:p>
    <w:p w14:paraId="2369BE4A"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Frequently kneeling for periods of time</w:t>
      </w:r>
    </w:p>
    <w:p w14:paraId="2AB5E20B"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Occasionally packing / unpacking received equipment and accessories.</w:t>
      </w:r>
    </w:p>
    <w:p w14:paraId="1EAD8C93" w14:textId="77777777" w:rsidR="00D651DE" w:rsidRPr="00145A72" w:rsidRDefault="00D651DE" w:rsidP="00D651DE">
      <w:pPr>
        <w:pStyle w:val="BodyText"/>
        <w:spacing w:line="264" w:lineRule="auto"/>
        <w:ind w:left="-720"/>
        <w:rPr>
          <w:rFonts w:cs="Arial"/>
          <w:sz w:val="24"/>
          <w:szCs w:val="24"/>
        </w:rPr>
      </w:pPr>
    </w:p>
    <w:p w14:paraId="177C192A" w14:textId="77777777" w:rsidR="00DE7D1A" w:rsidRDefault="00DE7D1A" w:rsidP="00D651DE">
      <w:pPr>
        <w:pStyle w:val="BodyText"/>
        <w:spacing w:line="264" w:lineRule="auto"/>
        <w:ind w:left="-720"/>
        <w:rPr>
          <w:rFonts w:cs="Arial"/>
          <w:b/>
          <w:sz w:val="24"/>
          <w:szCs w:val="24"/>
        </w:rPr>
      </w:pPr>
    </w:p>
    <w:p w14:paraId="0EDE2CEA" w14:textId="77777777" w:rsidR="00DE7D1A" w:rsidRDefault="00DE7D1A" w:rsidP="00D651DE">
      <w:pPr>
        <w:pStyle w:val="BodyText"/>
        <w:spacing w:line="264" w:lineRule="auto"/>
        <w:ind w:left="-720"/>
        <w:rPr>
          <w:rFonts w:cs="Arial"/>
          <w:b/>
          <w:sz w:val="24"/>
          <w:szCs w:val="24"/>
        </w:rPr>
      </w:pPr>
    </w:p>
    <w:p w14:paraId="7C6DB983" w14:textId="77777777" w:rsidR="00DE7D1A" w:rsidRDefault="00DE7D1A" w:rsidP="00D651DE">
      <w:pPr>
        <w:pStyle w:val="BodyText"/>
        <w:spacing w:line="264" w:lineRule="auto"/>
        <w:ind w:left="-720"/>
        <w:rPr>
          <w:rFonts w:cs="Arial"/>
          <w:b/>
          <w:sz w:val="24"/>
          <w:szCs w:val="24"/>
        </w:rPr>
      </w:pPr>
    </w:p>
    <w:p w14:paraId="02F6AF4F" w14:textId="77777777" w:rsidR="00D651DE" w:rsidRPr="00145A72" w:rsidRDefault="00D651DE" w:rsidP="00D651DE">
      <w:pPr>
        <w:pStyle w:val="BodyText"/>
        <w:spacing w:line="264" w:lineRule="auto"/>
        <w:ind w:left="-720"/>
        <w:rPr>
          <w:rFonts w:cs="Arial"/>
          <w:sz w:val="24"/>
          <w:szCs w:val="24"/>
        </w:rPr>
      </w:pPr>
      <w:r w:rsidRPr="00145A72">
        <w:rPr>
          <w:rFonts w:cs="Arial"/>
          <w:b/>
          <w:sz w:val="24"/>
          <w:szCs w:val="24"/>
        </w:rPr>
        <w:t>Mental Demands / Effort</w:t>
      </w:r>
      <w:r w:rsidRPr="00145A72">
        <w:rPr>
          <w:rFonts w:cs="Arial"/>
          <w:sz w:val="24"/>
          <w:szCs w:val="24"/>
        </w:rPr>
        <w:t>:</w:t>
      </w:r>
    </w:p>
    <w:p w14:paraId="4CB01D40"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Advanced levels of concentration are needed for prolonged periods on a daily basis to make specialist clinical decisions during all aspects of assessment and rehabilitation taking into account any cultural/linguistic differences.</w:t>
      </w:r>
    </w:p>
    <w:p w14:paraId="1B5EF8E5"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Advanced level of awareness of sensitive issues when communicating with children and their families with particular focus to breaking bad news regarding a child’s diagnosis.</w:t>
      </w:r>
    </w:p>
    <w:p w14:paraId="257F2F1A"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Advanced level of specialist knowledge required on a daily basis in order to discuss/report on a child’s hearing difficulties with their parents and any other relevant professionals</w:t>
      </w:r>
    </w:p>
    <w:p w14:paraId="1B3EBDFB"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Requirement for periods of prolonged concentration when assessing more complex patients</w:t>
      </w:r>
    </w:p>
    <w:p w14:paraId="510B0F3D"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Frequently required to alter assessment procedures by making on the spot judgements or decisions, with outcome affecting safety, patient care plans and service delivery.</w:t>
      </w:r>
    </w:p>
    <w:p w14:paraId="305474D2"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Constant awareness and assessment of potential risk.</w:t>
      </w:r>
    </w:p>
    <w:p w14:paraId="33127814"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Interacting regularly with patients with special needs of varying degrees.</w:t>
      </w:r>
    </w:p>
    <w:p w14:paraId="66955E4C"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Using acquired skills to prevent situations from becoming volatile</w:t>
      </w:r>
    </w:p>
    <w:p w14:paraId="0B4F6AF2"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 xml:space="preserve">Balancing clinical vs. non-clinical demands, and responding to unplanned urgent requests. </w:t>
      </w:r>
    </w:p>
    <w:p w14:paraId="00C67785"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Supporting other members of staff and responding to their individual needs on a daily basis</w:t>
      </w:r>
    </w:p>
    <w:p w14:paraId="58E3E63B"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Supervision of members of staff on a daily basis</w:t>
      </w:r>
    </w:p>
    <w:p w14:paraId="3A045920"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Frequently dealing with complex cases and providing diagnostic test results and care plans (also an emotional challenge.)</w:t>
      </w:r>
    </w:p>
    <w:p w14:paraId="53DBF0F2"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Occasionally dealing with staff performance issues</w:t>
      </w:r>
    </w:p>
    <w:p w14:paraId="37B76954" w14:textId="77777777" w:rsidR="00D651DE" w:rsidRPr="00885504" w:rsidRDefault="00D651DE"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Occasionally responding to verbal complaints, which may involve effectively dealing with verbally aggressive or hostile members of the public or other professionals. (Also an emotional challenge.)</w:t>
      </w:r>
    </w:p>
    <w:p w14:paraId="12508732" w14:textId="77777777" w:rsidR="00D651DE" w:rsidRPr="00145A72" w:rsidRDefault="00D651DE" w:rsidP="00D651DE">
      <w:pPr>
        <w:pStyle w:val="BodyText"/>
        <w:spacing w:line="264" w:lineRule="auto"/>
        <w:ind w:left="360"/>
        <w:rPr>
          <w:rFonts w:cs="Arial"/>
          <w:b/>
          <w:sz w:val="24"/>
          <w:szCs w:val="24"/>
        </w:rPr>
      </w:pPr>
    </w:p>
    <w:p w14:paraId="365F4E2D" w14:textId="77777777" w:rsidR="00D651DE" w:rsidRPr="00145A72" w:rsidRDefault="00D651DE" w:rsidP="00D651DE">
      <w:pPr>
        <w:pStyle w:val="BodyText"/>
        <w:spacing w:line="264" w:lineRule="auto"/>
        <w:ind w:left="-720"/>
        <w:rPr>
          <w:rFonts w:cs="Arial"/>
          <w:sz w:val="24"/>
          <w:szCs w:val="24"/>
        </w:rPr>
      </w:pPr>
      <w:r w:rsidRPr="00145A72">
        <w:rPr>
          <w:rFonts w:cs="Arial"/>
          <w:b/>
          <w:sz w:val="24"/>
          <w:szCs w:val="24"/>
        </w:rPr>
        <w:t>Emotional Demand</w:t>
      </w:r>
      <w:r w:rsidRPr="00145A72">
        <w:rPr>
          <w:rFonts w:cs="Arial"/>
          <w:sz w:val="24"/>
          <w:szCs w:val="24"/>
        </w:rPr>
        <w:t>s:</w:t>
      </w:r>
    </w:p>
    <w:p w14:paraId="0146D2FE"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Frequently required to communicate with distressed, anxious, worried and emotionally demanding parents and relatives.</w:t>
      </w:r>
    </w:p>
    <w:p w14:paraId="1519080F"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Frequently required to directly convey highly distressing and unwelcome results regarding the nature of the hearing difficulties and the implications of these to parents and families</w:t>
      </w:r>
    </w:p>
    <w:p w14:paraId="7C56DA40"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Managing children with challenging behaviours and a wide range of complex difficulties including the application of appropriate care management plans.</w:t>
      </w:r>
    </w:p>
    <w:p w14:paraId="2AFFB470"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Occasionally assessing and providing ongoing rehabilitative services to children with complex medical needs and limited life expectancy.</w:t>
      </w:r>
    </w:p>
    <w:p w14:paraId="2EB9ED34"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Occasionally dealing directly and indirectly with difficult family situations or circumstances.</w:t>
      </w:r>
    </w:p>
    <w:p w14:paraId="2DCDA66E" w14:textId="77777777" w:rsidR="00D651DE"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Responsibility for working within NHS Greater Glasgow &amp; Clyde Child Protection guidelines. This includes receiving and acting upon confidential information relating to issues including physical, emotional, sexual abuse and neglect.</w:t>
      </w:r>
    </w:p>
    <w:p w14:paraId="457688D3" w14:textId="77777777" w:rsidR="00D60087" w:rsidRPr="00885504" w:rsidRDefault="00D651DE" w:rsidP="000912F2">
      <w:pPr>
        <w:numPr>
          <w:ilvl w:val="0"/>
          <w:numId w:val="1"/>
        </w:numPr>
        <w:spacing w:before="120"/>
        <w:ind w:right="72"/>
        <w:jc w:val="both"/>
        <w:rPr>
          <w:rFonts w:cs="Arial"/>
          <w:sz w:val="22"/>
          <w:szCs w:val="22"/>
        </w:rPr>
      </w:pPr>
      <w:r w:rsidRPr="00885504">
        <w:rPr>
          <w:rFonts w:ascii="Arial" w:hAnsi="Arial" w:cs="Arial"/>
          <w:sz w:val="22"/>
          <w:szCs w:val="22"/>
        </w:rPr>
        <w:t>Provide em</w:t>
      </w:r>
      <w:r w:rsidR="007776AE" w:rsidRPr="00885504">
        <w:rPr>
          <w:rFonts w:ascii="Arial" w:hAnsi="Arial" w:cs="Arial"/>
          <w:sz w:val="22"/>
          <w:szCs w:val="22"/>
        </w:rPr>
        <w:t xml:space="preserve">otional support to junior staff. </w:t>
      </w:r>
    </w:p>
    <w:p w14:paraId="6F6BEFB3" w14:textId="6277D73F" w:rsidR="00D60087" w:rsidRPr="00145A72" w:rsidRDefault="00885504" w:rsidP="00885504">
      <w:pPr>
        <w:pStyle w:val="BodyText"/>
        <w:tabs>
          <w:tab w:val="left" w:pos="720"/>
        </w:tabs>
        <w:spacing w:line="264" w:lineRule="auto"/>
        <w:ind w:left="-720"/>
        <w:rPr>
          <w:rFonts w:cs="Arial"/>
          <w:b/>
          <w:sz w:val="24"/>
          <w:szCs w:val="24"/>
        </w:rPr>
      </w:pPr>
      <w:r>
        <w:rPr>
          <w:rFonts w:cs="Arial"/>
          <w:b/>
          <w:sz w:val="24"/>
          <w:szCs w:val="24"/>
        </w:rPr>
        <w:tab/>
      </w:r>
    </w:p>
    <w:p w14:paraId="1AD79932" w14:textId="77777777" w:rsidR="007776AE" w:rsidRPr="00145A72" w:rsidRDefault="007776AE" w:rsidP="00D60087">
      <w:pPr>
        <w:pStyle w:val="BodyText"/>
        <w:spacing w:line="264" w:lineRule="auto"/>
        <w:ind w:left="-720"/>
        <w:rPr>
          <w:rFonts w:cs="Arial"/>
          <w:sz w:val="24"/>
          <w:szCs w:val="24"/>
        </w:rPr>
      </w:pPr>
      <w:r w:rsidRPr="00145A72">
        <w:rPr>
          <w:rFonts w:cs="Arial"/>
          <w:b/>
          <w:sz w:val="24"/>
          <w:szCs w:val="24"/>
        </w:rPr>
        <w:t>Environmental Demands</w:t>
      </w:r>
      <w:r w:rsidRPr="00145A72">
        <w:rPr>
          <w:rFonts w:cs="Arial"/>
          <w:sz w:val="24"/>
          <w:szCs w:val="24"/>
        </w:rPr>
        <w:t>:</w:t>
      </w:r>
    </w:p>
    <w:p w14:paraId="5C1CCDAF" w14:textId="77777777" w:rsidR="007776AE" w:rsidRPr="00885504" w:rsidRDefault="007776AE" w:rsidP="000912F2">
      <w:pPr>
        <w:numPr>
          <w:ilvl w:val="0"/>
          <w:numId w:val="1"/>
        </w:numPr>
        <w:spacing w:before="120"/>
        <w:ind w:right="72"/>
        <w:jc w:val="both"/>
        <w:rPr>
          <w:rFonts w:cs="Arial"/>
          <w:sz w:val="22"/>
          <w:szCs w:val="22"/>
        </w:rPr>
      </w:pPr>
      <w:r w:rsidRPr="00885504">
        <w:rPr>
          <w:rFonts w:ascii="Arial" w:hAnsi="Arial" w:cs="Arial"/>
          <w:sz w:val="22"/>
          <w:szCs w:val="22"/>
        </w:rPr>
        <w:t>Work within infection control and Health and Safety guidelines in order to deal appropriately with unpleasant conditions particularly relating to patient contact including frequent exposure to body fluids, odours and head lice.</w:t>
      </w:r>
    </w:p>
    <w:p w14:paraId="580B8718" w14:textId="77777777" w:rsidR="007776AE" w:rsidRPr="00885504" w:rsidRDefault="007776AE" w:rsidP="000912F2">
      <w:pPr>
        <w:numPr>
          <w:ilvl w:val="0"/>
          <w:numId w:val="1"/>
        </w:numPr>
        <w:spacing w:before="120"/>
        <w:ind w:right="72"/>
        <w:jc w:val="both"/>
        <w:rPr>
          <w:rFonts w:cs="Arial"/>
          <w:sz w:val="22"/>
          <w:szCs w:val="22"/>
        </w:rPr>
      </w:pPr>
      <w:r w:rsidRPr="00885504">
        <w:rPr>
          <w:rFonts w:ascii="Arial" w:hAnsi="Arial" w:cs="Arial"/>
          <w:sz w:val="22"/>
          <w:szCs w:val="22"/>
        </w:rPr>
        <w:t>Frequently required to work in a variety of locations, which can result in exposure to unsuitable and/or unpleasant working conditions including cramped areas not specifically designed for clinical use.</w:t>
      </w:r>
    </w:p>
    <w:p w14:paraId="4D4A795C" w14:textId="77777777" w:rsidR="00695D83" w:rsidRPr="00885504" w:rsidRDefault="007776AE" w:rsidP="000912F2">
      <w:pPr>
        <w:numPr>
          <w:ilvl w:val="0"/>
          <w:numId w:val="1"/>
        </w:numPr>
        <w:spacing w:before="120"/>
        <w:ind w:right="72"/>
        <w:jc w:val="both"/>
        <w:rPr>
          <w:rFonts w:cs="Arial"/>
          <w:sz w:val="22"/>
          <w:szCs w:val="22"/>
        </w:rPr>
      </w:pPr>
      <w:r w:rsidRPr="00885504">
        <w:rPr>
          <w:rFonts w:ascii="Arial" w:hAnsi="Arial" w:cs="Arial"/>
          <w:sz w:val="22"/>
          <w:szCs w:val="22"/>
        </w:rPr>
        <w:t>Potential exposure to unsafe situations e.g. verbal and aggressive abuse from patients and relatives, lone working etc.</w:t>
      </w:r>
    </w:p>
    <w:p w14:paraId="3D1EAFDD" w14:textId="77777777" w:rsidR="00695D83" w:rsidRDefault="00695D83" w:rsidP="00695D83">
      <w:pPr>
        <w:pStyle w:val="BodyText"/>
        <w:spacing w:line="264" w:lineRule="auto"/>
        <w:ind w:left="-720"/>
        <w:rPr>
          <w:rFonts w:cs="Arial"/>
          <w:sz w:val="24"/>
          <w:szCs w:val="24"/>
        </w:rPr>
      </w:pPr>
    </w:p>
    <w:p w14:paraId="6CA90182" w14:textId="77777777" w:rsidR="00D651DE" w:rsidRPr="00145A72" w:rsidRDefault="00D60087" w:rsidP="000B7EA3">
      <w:pPr>
        <w:pBdr>
          <w:top w:val="single" w:sz="4" w:space="1" w:color="auto"/>
          <w:left w:val="single" w:sz="4" w:space="4" w:color="auto"/>
          <w:bottom w:val="single" w:sz="4" w:space="1" w:color="auto"/>
          <w:right w:val="single" w:sz="4" w:space="4" w:color="auto"/>
        </w:pBdr>
        <w:tabs>
          <w:tab w:val="left" w:pos="7300"/>
        </w:tabs>
        <w:ind w:left="-720"/>
        <w:rPr>
          <w:rFonts w:ascii="Arial" w:hAnsi="Arial" w:cs="Arial"/>
          <w:b/>
        </w:rPr>
      </w:pPr>
      <w:r w:rsidRPr="00145A72">
        <w:rPr>
          <w:rFonts w:ascii="Arial" w:hAnsi="Arial" w:cs="Arial"/>
          <w:b/>
        </w:rPr>
        <w:t>13. KNOWLEDGE TRAINING &amp; EXPERIENCE REQUIRED TO DO THE JOB</w:t>
      </w:r>
    </w:p>
    <w:p w14:paraId="2AABCBB1" w14:textId="77777777" w:rsidR="000B7EA3" w:rsidRDefault="000B7EA3" w:rsidP="00D60087">
      <w:pPr>
        <w:tabs>
          <w:tab w:val="left" w:pos="7300"/>
        </w:tabs>
        <w:ind w:left="-720"/>
        <w:rPr>
          <w:rFonts w:ascii="Arial" w:hAnsi="Arial" w:cs="Arial"/>
          <w:b/>
        </w:rPr>
      </w:pPr>
    </w:p>
    <w:p w14:paraId="1BB21BB2" w14:textId="77777777" w:rsidR="00F7547E" w:rsidRPr="00145A72" w:rsidRDefault="00F7547E" w:rsidP="00D60087">
      <w:pPr>
        <w:tabs>
          <w:tab w:val="left" w:pos="7300"/>
        </w:tabs>
        <w:ind w:left="-720"/>
        <w:rPr>
          <w:rFonts w:ascii="Arial" w:hAnsi="Arial" w:cs="Arial"/>
          <w:b/>
        </w:rPr>
      </w:pPr>
      <w:r>
        <w:rPr>
          <w:rFonts w:ascii="Arial" w:hAnsi="Arial" w:cs="Arial"/>
          <w:b/>
        </w:rPr>
        <w:t>Essential</w:t>
      </w:r>
    </w:p>
    <w:p w14:paraId="1ADD3FB4" w14:textId="0BC51842" w:rsidR="00D60087" w:rsidRPr="00885504" w:rsidRDefault="00D60087"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 xml:space="preserve">BSc in </w:t>
      </w:r>
      <w:r w:rsidR="009D2A08">
        <w:rPr>
          <w:rFonts w:ascii="Arial" w:hAnsi="Arial" w:cs="Arial"/>
          <w:sz w:val="22"/>
          <w:szCs w:val="22"/>
        </w:rPr>
        <w:t xml:space="preserve">Audiology or </w:t>
      </w:r>
      <w:r w:rsidRPr="00885504">
        <w:rPr>
          <w:rFonts w:ascii="Arial" w:hAnsi="Arial" w:cs="Arial"/>
          <w:sz w:val="22"/>
          <w:szCs w:val="22"/>
        </w:rPr>
        <w:t>Speech and Hearing Sciences or equivalent</w:t>
      </w:r>
      <w:r w:rsidR="000B7EA3" w:rsidRPr="00885504">
        <w:rPr>
          <w:rFonts w:ascii="Arial" w:hAnsi="Arial" w:cs="Arial"/>
          <w:sz w:val="22"/>
          <w:szCs w:val="22"/>
        </w:rPr>
        <w:t xml:space="preserve"> (e.g. BAAT part I and II professional  and competency examinations)</w:t>
      </w:r>
    </w:p>
    <w:p w14:paraId="34E18D2C" w14:textId="77777777" w:rsidR="00D60087" w:rsidRPr="00885504" w:rsidRDefault="00D86F45"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A minimum of 18 months</w:t>
      </w:r>
      <w:r w:rsidR="000B7EA3" w:rsidRPr="00885504">
        <w:rPr>
          <w:rFonts w:ascii="Arial" w:hAnsi="Arial" w:cs="Arial"/>
          <w:sz w:val="22"/>
          <w:szCs w:val="22"/>
        </w:rPr>
        <w:t xml:space="preserve"> post qualification experience</w:t>
      </w:r>
      <w:r w:rsidRPr="00885504">
        <w:rPr>
          <w:rFonts w:ascii="Arial" w:hAnsi="Arial" w:cs="Arial"/>
          <w:sz w:val="22"/>
          <w:szCs w:val="22"/>
        </w:rPr>
        <w:t xml:space="preserve"> </w:t>
      </w:r>
    </w:p>
    <w:p w14:paraId="4BF18DFA" w14:textId="02B3A379"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State registration with RCCP (Registration Council for Clinical Physiologists)</w:t>
      </w:r>
      <w:r w:rsidR="00F7547E" w:rsidRPr="00885504">
        <w:rPr>
          <w:rFonts w:ascii="Arial" w:hAnsi="Arial" w:cs="Arial"/>
          <w:sz w:val="22"/>
          <w:szCs w:val="22"/>
        </w:rPr>
        <w:t xml:space="preserve"> or H</w:t>
      </w:r>
      <w:r w:rsidR="00DE7D1A">
        <w:rPr>
          <w:rFonts w:ascii="Arial" w:hAnsi="Arial" w:cs="Arial"/>
          <w:sz w:val="22"/>
          <w:szCs w:val="22"/>
        </w:rPr>
        <w:t>C</w:t>
      </w:r>
      <w:r w:rsidR="00F7547E" w:rsidRPr="00885504">
        <w:rPr>
          <w:rFonts w:ascii="Arial" w:hAnsi="Arial" w:cs="Arial"/>
          <w:sz w:val="22"/>
          <w:szCs w:val="22"/>
        </w:rPr>
        <w:t xml:space="preserve">PC (Health </w:t>
      </w:r>
      <w:r w:rsidR="00DE7D1A">
        <w:rPr>
          <w:rFonts w:ascii="Arial" w:hAnsi="Arial" w:cs="Arial"/>
          <w:sz w:val="22"/>
          <w:szCs w:val="22"/>
        </w:rPr>
        <w:t xml:space="preserve">&amp; Care </w:t>
      </w:r>
      <w:r w:rsidR="00885504" w:rsidRPr="00885504">
        <w:rPr>
          <w:rFonts w:ascii="Arial" w:hAnsi="Arial" w:cs="Arial"/>
          <w:sz w:val="22"/>
          <w:szCs w:val="22"/>
        </w:rPr>
        <w:t>Professions</w:t>
      </w:r>
      <w:r w:rsidR="00F7547E" w:rsidRPr="00885504">
        <w:rPr>
          <w:rFonts w:ascii="Arial" w:hAnsi="Arial" w:cs="Arial"/>
          <w:sz w:val="22"/>
          <w:szCs w:val="22"/>
        </w:rPr>
        <w:t xml:space="preserve"> Council)</w:t>
      </w:r>
    </w:p>
    <w:p w14:paraId="0CE0841E" w14:textId="50DD9579" w:rsidR="00F7547E" w:rsidRPr="00885504" w:rsidRDefault="00885504" w:rsidP="000912F2">
      <w:pPr>
        <w:numPr>
          <w:ilvl w:val="0"/>
          <w:numId w:val="1"/>
        </w:numPr>
        <w:spacing w:before="120"/>
        <w:ind w:right="72"/>
        <w:jc w:val="both"/>
        <w:rPr>
          <w:rFonts w:ascii="Arial" w:hAnsi="Arial" w:cs="Arial"/>
          <w:sz w:val="22"/>
          <w:szCs w:val="22"/>
        </w:rPr>
      </w:pPr>
      <w:r>
        <w:rPr>
          <w:rFonts w:ascii="Arial" w:hAnsi="Arial" w:cs="Arial"/>
          <w:sz w:val="22"/>
          <w:szCs w:val="22"/>
        </w:rPr>
        <w:t>Maintenance of continuing p</w:t>
      </w:r>
      <w:r w:rsidR="000B7EA3" w:rsidRPr="00885504">
        <w:rPr>
          <w:rFonts w:ascii="Arial" w:hAnsi="Arial" w:cs="Arial"/>
          <w:sz w:val="22"/>
          <w:szCs w:val="22"/>
        </w:rPr>
        <w:t xml:space="preserve">rofessional development in accordance with pending requirements of regulatory body by attending internal and </w:t>
      </w:r>
      <w:r w:rsidRPr="00885504">
        <w:rPr>
          <w:rFonts w:ascii="Arial" w:hAnsi="Arial" w:cs="Arial"/>
          <w:sz w:val="22"/>
          <w:szCs w:val="22"/>
        </w:rPr>
        <w:t>external</w:t>
      </w:r>
      <w:r w:rsidR="000B7EA3" w:rsidRPr="00885504">
        <w:rPr>
          <w:rFonts w:ascii="Arial" w:hAnsi="Arial" w:cs="Arial"/>
          <w:sz w:val="22"/>
          <w:szCs w:val="22"/>
        </w:rPr>
        <w:t xml:space="preserve"> training courses and events</w:t>
      </w:r>
    </w:p>
    <w:p w14:paraId="1C3933A4" w14:textId="77777777" w:rsidR="00F7547E" w:rsidRPr="00885504" w:rsidRDefault="00F7547E"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Knowledge</w:t>
      </w:r>
      <w:r w:rsidR="00D86F45" w:rsidRPr="00885504">
        <w:rPr>
          <w:rFonts w:ascii="Arial" w:hAnsi="Arial" w:cs="Arial"/>
          <w:sz w:val="22"/>
          <w:szCs w:val="22"/>
        </w:rPr>
        <w:t xml:space="preserve"> and experience</w:t>
      </w:r>
      <w:r w:rsidRPr="00885504">
        <w:rPr>
          <w:rFonts w:ascii="Arial" w:hAnsi="Arial" w:cs="Arial"/>
          <w:sz w:val="22"/>
          <w:szCs w:val="22"/>
        </w:rPr>
        <w:t xml:space="preserve"> of paediatric audiology</w:t>
      </w:r>
    </w:p>
    <w:p w14:paraId="597ECBA8" w14:textId="77777777" w:rsidR="00F7547E" w:rsidRDefault="00F7547E" w:rsidP="00F7547E">
      <w:pPr>
        <w:tabs>
          <w:tab w:val="left" w:pos="7300"/>
        </w:tabs>
        <w:rPr>
          <w:rFonts w:ascii="Arial" w:hAnsi="Arial" w:cs="Arial"/>
        </w:rPr>
      </w:pPr>
    </w:p>
    <w:p w14:paraId="7057C4E5" w14:textId="77777777" w:rsidR="00F7547E" w:rsidRPr="00F7547E" w:rsidRDefault="00F7547E" w:rsidP="00F7547E">
      <w:pPr>
        <w:tabs>
          <w:tab w:val="left" w:pos="7300"/>
        </w:tabs>
        <w:rPr>
          <w:rFonts w:ascii="Arial" w:hAnsi="Arial" w:cs="Arial"/>
          <w:b/>
        </w:rPr>
      </w:pPr>
      <w:r w:rsidRPr="00F7547E">
        <w:rPr>
          <w:rFonts w:ascii="Arial" w:hAnsi="Arial" w:cs="Arial"/>
          <w:b/>
        </w:rPr>
        <w:t>Desirable</w:t>
      </w:r>
    </w:p>
    <w:p w14:paraId="72296F5D"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Ability to work autonomously</w:t>
      </w:r>
    </w:p>
    <w:p w14:paraId="3AA22B76"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Excellent communication skills</w:t>
      </w:r>
    </w:p>
    <w:p w14:paraId="7A6A1E43"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First class patient handling skills</w:t>
      </w:r>
    </w:p>
    <w:p w14:paraId="5417ECB8"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Excellent personnel skills</w:t>
      </w:r>
    </w:p>
    <w:p w14:paraId="34E13CC4"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Excellent teaching skills</w:t>
      </w:r>
    </w:p>
    <w:p w14:paraId="3FE4F096"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Ability to communicate appropriately with hearing impaired children and adults</w:t>
      </w:r>
    </w:p>
    <w:p w14:paraId="4CEE8BF9"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Awareness of needs and concerns of the ‘Deaf’ Community</w:t>
      </w:r>
    </w:p>
    <w:p w14:paraId="767CB55B"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Good keyboard skills</w:t>
      </w:r>
    </w:p>
    <w:p w14:paraId="29466576" w14:textId="77777777" w:rsidR="000B7EA3" w:rsidRPr="00885504" w:rsidRDefault="000B7EA3" w:rsidP="000912F2">
      <w:pPr>
        <w:numPr>
          <w:ilvl w:val="0"/>
          <w:numId w:val="1"/>
        </w:numPr>
        <w:spacing w:before="120"/>
        <w:ind w:right="72"/>
        <w:jc w:val="both"/>
        <w:rPr>
          <w:rFonts w:ascii="Arial" w:hAnsi="Arial" w:cs="Arial"/>
          <w:sz w:val="22"/>
          <w:szCs w:val="22"/>
        </w:rPr>
      </w:pPr>
      <w:r w:rsidRPr="00885504">
        <w:rPr>
          <w:rFonts w:ascii="Arial" w:hAnsi="Arial" w:cs="Arial"/>
          <w:sz w:val="22"/>
          <w:szCs w:val="22"/>
        </w:rPr>
        <w:t>Driving license an advantage</w:t>
      </w:r>
    </w:p>
    <w:p w14:paraId="0CAF2E05" w14:textId="77777777" w:rsidR="00145A72" w:rsidRDefault="00145A72" w:rsidP="00145A72">
      <w:pPr>
        <w:tabs>
          <w:tab w:val="left" w:pos="7300"/>
        </w:tabs>
        <w:rPr>
          <w:rFonts w:ascii="Arial" w:hAnsi="Arial" w:cs="Arial"/>
        </w:rPr>
      </w:pPr>
    </w:p>
    <w:p w14:paraId="35795D66" w14:textId="77777777" w:rsidR="009D2A08" w:rsidRDefault="00145A72" w:rsidP="00733110">
      <w:pPr>
        <w:jc w:val="both"/>
        <w:rPr>
          <w:rFonts w:ascii="Arial" w:hAnsi="Arial" w:cs="Arial"/>
          <w:b/>
        </w:rPr>
      </w:pPr>
      <w:r w:rsidRPr="00E03027">
        <w:rPr>
          <w:rFonts w:ascii="Arial" w:hAnsi="Arial" w:cs="Arial"/>
          <w:b/>
        </w:rPr>
        <w:t>The post holder is expected at all times to practice competencies that demonstrate insight, understanding and mutual respect of patients, their families, carers and work colleagues. Whether in a clinical or non</w:t>
      </w:r>
      <w:r w:rsidR="00885504">
        <w:rPr>
          <w:rFonts w:ascii="Arial" w:hAnsi="Arial" w:cs="Arial"/>
          <w:b/>
        </w:rPr>
        <w:t>-</w:t>
      </w:r>
      <w:r w:rsidRPr="00E03027">
        <w:rPr>
          <w:rFonts w:ascii="Arial" w:hAnsi="Arial" w:cs="Arial"/>
          <w:b/>
        </w:rPr>
        <w:t xml:space="preserve"> clinical role the post holder is expected at all times to be an exemplar of person centred care, embracing their Code of Conduct to a high standard as part of an integrated health professional team.  </w:t>
      </w:r>
    </w:p>
    <w:p w14:paraId="1727C73E" w14:textId="77777777" w:rsidR="009D2A08" w:rsidRDefault="009D2A08" w:rsidP="00733110">
      <w:pPr>
        <w:jc w:val="both"/>
        <w:rPr>
          <w:rFonts w:ascii="Arial" w:hAnsi="Arial" w:cs="Arial"/>
          <w:b/>
        </w:rPr>
      </w:pPr>
    </w:p>
    <w:p w14:paraId="045CE482" w14:textId="0C00D63E" w:rsidR="00145A72" w:rsidRPr="00E03027" w:rsidRDefault="00145A72" w:rsidP="00733110">
      <w:pPr>
        <w:jc w:val="both"/>
        <w:rPr>
          <w:rFonts w:ascii="Arial" w:hAnsi="Arial" w:cs="Arial"/>
          <w:b/>
        </w:rPr>
      </w:pPr>
      <w:r w:rsidRPr="00E03027">
        <w:rPr>
          <w:rFonts w:ascii="Arial" w:hAnsi="Arial" w:cs="Arial"/>
          <w:b/>
        </w:rPr>
        <w:t xml:space="preserve">    </w:t>
      </w:r>
    </w:p>
    <w:p w14:paraId="111723FE" w14:textId="56CAC0A8" w:rsidR="00695D83" w:rsidRDefault="00695D83" w:rsidP="00695D83">
      <w:pPr>
        <w:rPr>
          <w:rFonts w:ascii="Arial" w:hAnsi="Arial" w:cs="Arial"/>
        </w:rPr>
      </w:pPr>
      <w:r w:rsidRPr="00695D83">
        <w:rPr>
          <w:rFonts w:ascii="Arial" w:hAnsi="Arial" w:cs="Arial"/>
          <w:b/>
        </w:rPr>
        <w:t>11.       KNOWLEDGE, TRAINING AND EXPERIENCE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327"/>
      </w:tblGrid>
      <w:tr w:rsidR="00695D83" w:rsidRPr="009206E0" w14:paraId="11450AA4" w14:textId="77777777" w:rsidTr="00BD2144">
        <w:trPr>
          <w:jc w:val="center"/>
        </w:trPr>
        <w:tc>
          <w:tcPr>
            <w:tcW w:w="3969" w:type="dxa"/>
            <w:shd w:val="clear" w:color="auto" w:fill="auto"/>
          </w:tcPr>
          <w:p w14:paraId="3FCC92BA" w14:textId="77777777" w:rsidR="00695D83" w:rsidRPr="009206E0" w:rsidRDefault="00695D83" w:rsidP="00242DF6">
            <w:pPr>
              <w:jc w:val="center"/>
              <w:rPr>
                <w:rFonts w:ascii="Arial" w:hAnsi="Arial" w:cs="Arial"/>
                <w:b/>
              </w:rPr>
            </w:pPr>
            <w:r w:rsidRPr="009206E0">
              <w:rPr>
                <w:rFonts w:ascii="Arial" w:hAnsi="Arial" w:cs="Arial"/>
                <w:b/>
              </w:rPr>
              <w:t>Essential</w:t>
            </w:r>
          </w:p>
        </w:tc>
        <w:tc>
          <w:tcPr>
            <w:tcW w:w="4327" w:type="dxa"/>
            <w:shd w:val="clear" w:color="auto" w:fill="auto"/>
          </w:tcPr>
          <w:p w14:paraId="2625C00A" w14:textId="77777777" w:rsidR="00695D83" w:rsidRPr="009206E0" w:rsidRDefault="00695D83" w:rsidP="00242DF6">
            <w:pPr>
              <w:jc w:val="center"/>
              <w:rPr>
                <w:rFonts w:ascii="Arial" w:hAnsi="Arial" w:cs="Arial"/>
                <w:b/>
              </w:rPr>
            </w:pPr>
            <w:r w:rsidRPr="009206E0">
              <w:rPr>
                <w:rFonts w:ascii="Arial" w:hAnsi="Arial" w:cs="Arial"/>
                <w:b/>
              </w:rPr>
              <w:t>Desirable</w:t>
            </w:r>
          </w:p>
        </w:tc>
      </w:tr>
      <w:tr w:rsidR="00695D83" w:rsidRPr="009206E0" w14:paraId="46223AD1" w14:textId="77777777" w:rsidTr="00BD2144">
        <w:trPr>
          <w:jc w:val="center"/>
        </w:trPr>
        <w:tc>
          <w:tcPr>
            <w:tcW w:w="3969" w:type="dxa"/>
            <w:shd w:val="clear" w:color="auto" w:fill="auto"/>
          </w:tcPr>
          <w:p w14:paraId="20B5E23D" w14:textId="77777777" w:rsidR="00695D83" w:rsidRPr="009206E0" w:rsidRDefault="00695D83" w:rsidP="00242DF6">
            <w:pPr>
              <w:rPr>
                <w:rFonts w:ascii="Arial" w:hAnsi="Arial" w:cs="Arial"/>
                <w:b/>
              </w:rPr>
            </w:pPr>
            <w:r w:rsidRPr="009206E0">
              <w:rPr>
                <w:rFonts w:ascii="Arial" w:hAnsi="Arial" w:cs="Arial"/>
                <w:b/>
              </w:rPr>
              <w:t>Qualifications</w:t>
            </w:r>
          </w:p>
        </w:tc>
        <w:tc>
          <w:tcPr>
            <w:tcW w:w="4327" w:type="dxa"/>
            <w:shd w:val="clear" w:color="auto" w:fill="auto"/>
          </w:tcPr>
          <w:p w14:paraId="7CB4FB86" w14:textId="77777777" w:rsidR="00695D83" w:rsidRPr="009206E0" w:rsidRDefault="00695D83" w:rsidP="00242DF6">
            <w:pPr>
              <w:rPr>
                <w:rFonts w:ascii="Arial" w:hAnsi="Arial" w:cs="Arial"/>
              </w:rPr>
            </w:pPr>
          </w:p>
        </w:tc>
      </w:tr>
      <w:tr w:rsidR="00695D83" w:rsidRPr="009206E0" w14:paraId="52A20A43" w14:textId="77777777" w:rsidTr="00BD2144">
        <w:trPr>
          <w:jc w:val="center"/>
        </w:trPr>
        <w:tc>
          <w:tcPr>
            <w:tcW w:w="3969" w:type="dxa"/>
            <w:shd w:val="clear" w:color="auto" w:fill="auto"/>
          </w:tcPr>
          <w:p w14:paraId="2A373693" w14:textId="77777777" w:rsidR="00695D83" w:rsidRPr="009206E0" w:rsidRDefault="00695D83" w:rsidP="00242DF6">
            <w:pPr>
              <w:rPr>
                <w:rFonts w:ascii="Arial" w:hAnsi="Arial" w:cs="Arial"/>
              </w:rPr>
            </w:pPr>
            <w:r w:rsidRPr="009206E0">
              <w:rPr>
                <w:rFonts w:ascii="Arial" w:hAnsi="Arial" w:cs="Arial"/>
              </w:rPr>
              <w:t>BSc Honours degree in a relevant science subject. Minimum 2:1 classification</w:t>
            </w:r>
          </w:p>
        </w:tc>
        <w:tc>
          <w:tcPr>
            <w:tcW w:w="4327" w:type="dxa"/>
            <w:shd w:val="clear" w:color="auto" w:fill="auto"/>
          </w:tcPr>
          <w:p w14:paraId="2335664B" w14:textId="561BDE48" w:rsidR="00695D83" w:rsidRPr="009206E0" w:rsidRDefault="00BD2144" w:rsidP="009D2A08">
            <w:pPr>
              <w:rPr>
                <w:rFonts w:ascii="Arial" w:hAnsi="Arial" w:cs="Arial"/>
              </w:rPr>
            </w:pPr>
            <w:r>
              <w:rPr>
                <w:rFonts w:ascii="Arial" w:hAnsi="Arial" w:cs="Arial"/>
                <w:color w:val="000000" w:themeColor="text1"/>
              </w:rPr>
              <w:t xml:space="preserve">BSc </w:t>
            </w:r>
            <w:r w:rsidR="009D2A08">
              <w:rPr>
                <w:rFonts w:ascii="Arial" w:hAnsi="Arial" w:cs="Arial"/>
                <w:color w:val="000000" w:themeColor="text1"/>
              </w:rPr>
              <w:t>in Audiology/</w:t>
            </w:r>
            <w:r w:rsidR="00A002B4" w:rsidRPr="00BD2144">
              <w:rPr>
                <w:rFonts w:ascii="Arial" w:hAnsi="Arial" w:cs="Arial"/>
                <w:color w:val="000000" w:themeColor="text1"/>
              </w:rPr>
              <w:t>Clinical Physiology</w:t>
            </w:r>
            <w:r w:rsidR="009D2A08">
              <w:rPr>
                <w:rFonts w:ascii="Arial" w:hAnsi="Arial" w:cs="Arial"/>
                <w:color w:val="000000" w:themeColor="text1"/>
              </w:rPr>
              <w:t xml:space="preserve"> (Audiology)</w:t>
            </w:r>
            <w:r w:rsidR="00A002B4" w:rsidRPr="00BD2144">
              <w:rPr>
                <w:rFonts w:ascii="Arial" w:hAnsi="Arial" w:cs="Arial"/>
                <w:color w:val="000000" w:themeColor="text1"/>
              </w:rPr>
              <w:t>/Healthcare Science (Audiology)</w:t>
            </w:r>
          </w:p>
        </w:tc>
      </w:tr>
      <w:tr w:rsidR="00695D83" w:rsidRPr="009206E0" w14:paraId="1CBAFC71" w14:textId="77777777" w:rsidTr="00BD2144">
        <w:trPr>
          <w:jc w:val="center"/>
        </w:trPr>
        <w:tc>
          <w:tcPr>
            <w:tcW w:w="3969" w:type="dxa"/>
            <w:shd w:val="clear" w:color="auto" w:fill="auto"/>
          </w:tcPr>
          <w:p w14:paraId="2D707CF7" w14:textId="77777777" w:rsidR="00695D83" w:rsidRPr="009206E0" w:rsidRDefault="00695D83" w:rsidP="00242DF6">
            <w:pPr>
              <w:rPr>
                <w:rFonts w:ascii="Arial" w:hAnsi="Arial" w:cs="Arial"/>
              </w:rPr>
            </w:pPr>
            <w:r w:rsidRPr="009206E0">
              <w:rPr>
                <w:rFonts w:ascii="Arial" w:hAnsi="Arial" w:cs="Arial"/>
              </w:rPr>
              <w:t>Higher/National 5 English and maths</w:t>
            </w:r>
          </w:p>
        </w:tc>
        <w:tc>
          <w:tcPr>
            <w:tcW w:w="4327" w:type="dxa"/>
            <w:shd w:val="clear" w:color="auto" w:fill="auto"/>
          </w:tcPr>
          <w:p w14:paraId="4F76D44A" w14:textId="77777777" w:rsidR="00695D83" w:rsidRPr="009206E0" w:rsidRDefault="00695D83" w:rsidP="00242DF6">
            <w:pPr>
              <w:rPr>
                <w:rFonts w:ascii="Arial" w:hAnsi="Arial" w:cs="Arial"/>
              </w:rPr>
            </w:pPr>
          </w:p>
        </w:tc>
      </w:tr>
      <w:tr w:rsidR="00695D83" w:rsidRPr="009206E0" w14:paraId="2933D01A" w14:textId="77777777" w:rsidTr="00BD2144">
        <w:trPr>
          <w:jc w:val="center"/>
        </w:trPr>
        <w:tc>
          <w:tcPr>
            <w:tcW w:w="3969" w:type="dxa"/>
            <w:shd w:val="clear" w:color="auto" w:fill="auto"/>
          </w:tcPr>
          <w:p w14:paraId="4C73418F" w14:textId="77777777" w:rsidR="00695D83" w:rsidRPr="009206E0" w:rsidRDefault="00695D83" w:rsidP="00242DF6">
            <w:pPr>
              <w:rPr>
                <w:rFonts w:ascii="Arial" w:hAnsi="Arial" w:cs="Arial"/>
              </w:rPr>
            </w:pPr>
          </w:p>
        </w:tc>
        <w:tc>
          <w:tcPr>
            <w:tcW w:w="4327" w:type="dxa"/>
            <w:shd w:val="clear" w:color="auto" w:fill="auto"/>
          </w:tcPr>
          <w:p w14:paraId="7CA6E1DD" w14:textId="77777777" w:rsidR="00695D83" w:rsidRPr="009206E0" w:rsidRDefault="00695D83" w:rsidP="00242DF6">
            <w:pPr>
              <w:rPr>
                <w:rFonts w:ascii="Arial" w:hAnsi="Arial" w:cs="Arial"/>
              </w:rPr>
            </w:pPr>
          </w:p>
        </w:tc>
      </w:tr>
      <w:tr w:rsidR="00695D83" w:rsidRPr="009206E0" w14:paraId="64A7F81C" w14:textId="77777777" w:rsidTr="00BD2144">
        <w:trPr>
          <w:jc w:val="center"/>
        </w:trPr>
        <w:tc>
          <w:tcPr>
            <w:tcW w:w="3969" w:type="dxa"/>
            <w:shd w:val="clear" w:color="auto" w:fill="auto"/>
          </w:tcPr>
          <w:p w14:paraId="43C32FD1" w14:textId="77777777" w:rsidR="00695D83" w:rsidRPr="009206E0" w:rsidRDefault="00695D83" w:rsidP="00242DF6">
            <w:pPr>
              <w:rPr>
                <w:rFonts w:ascii="Arial" w:hAnsi="Arial" w:cs="Arial"/>
                <w:b/>
              </w:rPr>
            </w:pPr>
            <w:r w:rsidRPr="009206E0">
              <w:rPr>
                <w:rFonts w:ascii="Arial" w:hAnsi="Arial" w:cs="Arial"/>
                <w:b/>
              </w:rPr>
              <w:t>Knowledge Skills and Experience</w:t>
            </w:r>
          </w:p>
        </w:tc>
        <w:tc>
          <w:tcPr>
            <w:tcW w:w="4327" w:type="dxa"/>
            <w:shd w:val="clear" w:color="auto" w:fill="auto"/>
          </w:tcPr>
          <w:p w14:paraId="320E2B82" w14:textId="77777777" w:rsidR="00695D83" w:rsidRPr="009206E0" w:rsidRDefault="00695D83" w:rsidP="00242DF6">
            <w:pPr>
              <w:rPr>
                <w:rFonts w:ascii="Arial" w:hAnsi="Arial" w:cs="Arial"/>
              </w:rPr>
            </w:pPr>
          </w:p>
        </w:tc>
      </w:tr>
      <w:tr w:rsidR="00695D83" w:rsidRPr="009206E0" w14:paraId="2C3E32E2" w14:textId="77777777" w:rsidTr="00BD2144">
        <w:trPr>
          <w:jc w:val="center"/>
        </w:trPr>
        <w:tc>
          <w:tcPr>
            <w:tcW w:w="3969" w:type="dxa"/>
            <w:shd w:val="clear" w:color="auto" w:fill="auto"/>
          </w:tcPr>
          <w:p w14:paraId="1AE63ADE" w14:textId="77777777" w:rsidR="00695D83" w:rsidRPr="009206E0" w:rsidRDefault="00695D83" w:rsidP="00242DF6">
            <w:pPr>
              <w:rPr>
                <w:rFonts w:ascii="Arial" w:hAnsi="Arial" w:cs="Arial"/>
              </w:rPr>
            </w:pPr>
            <w:r w:rsidRPr="009206E0">
              <w:rPr>
                <w:rFonts w:ascii="Arial" w:hAnsi="Arial" w:cs="Arial"/>
              </w:rPr>
              <w:t>Experience of working with the public</w:t>
            </w:r>
          </w:p>
        </w:tc>
        <w:tc>
          <w:tcPr>
            <w:tcW w:w="4327" w:type="dxa"/>
            <w:shd w:val="clear" w:color="auto" w:fill="auto"/>
          </w:tcPr>
          <w:p w14:paraId="0D6D1152" w14:textId="77777777" w:rsidR="00695D83" w:rsidRPr="009206E0" w:rsidRDefault="00695D83" w:rsidP="00242DF6">
            <w:pPr>
              <w:rPr>
                <w:rFonts w:ascii="Arial" w:hAnsi="Arial" w:cs="Arial"/>
              </w:rPr>
            </w:pPr>
            <w:r w:rsidRPr="009206E0">
              <w:rPr>
                <w:rFonts w:ascii="Arial" w:hAnsi="Arial" w:cs="Arial"/>
              </w:rPr>
              <w:t>Experience of working in a clinical/healthcare and patient facing environment</w:t>
            </w:r>
          </w:p>
        </w:tc>
      </w:tr>
      <w:tr w:rsidR="00695D83" w:rsidRPr="009206E0" w14:paraId="45BD363F" w14:textId="77777777" w:rsidTr="00BD2144">
        <w:trPr>
          <w:jc w:val="center"/>
        </w:trPr>
        <w:tc>
          <w:tcPr>
            <w:tcW w:w="3969" w:type="dxa"/>
            <w:shd w:val="clear" w:color="auto" w:fill="auto"/>
          </w:tcPr>
          <w:p w14:paraId="6932D580" w14:textId="77777777" w:rsidR="00695D83" w:rsidRPr="009206E0" w:rsidRDefault="00695D83" w:rsidP="00242DF6">
            <w:pPr>
              <w:rPr>
                <w:rFonts w:ascii="Arial" w:hAnsi="Arial" w:cs="Arial"/>
              </w:rPr>
            </w:pPr>
            <w:r w:rsidRPr="009206E0">
              <w:rPr>
                <w:rFonts w:ascii="Arial" w:hAnsi="Arial" w:cs="Arial"/>
              </w:rPr>
              <w:t>Ability to work at masters level</w:t>
            </w:r>
          </w:p>
        </w:tc>
        <w:tc>
          <w:tcPr>
            <w:tcW w:w="4327" w:type="dxa"/>
            <w:shd w:val="clear" w:color="auto" w:fill="auto"/>
          </w:tcPr>
          <w:p w14:paraId="5E3581B0" w14:textId="77777777" w:rsidR="00695D83" w:rsidRPr="009206E0" w:rsidRDefault="00695D83" w:rsidP="00242DF6">
            <w:pPr>
              <w:rPr>
                <w:rFonts w:ascii="Arial" w:hAnsi="Arial" w:cs="Arial"/>
              </w:rPr>
            </w:pPr>
            <w:r w:rsidRPr="009206E0">
              <w:rPr>
                <w:rFonts w:ascii="Arial" w:hAnsi="Arial" w:cs="Arial"/>
              </w:rPr>
              <w:t>Research experience from a higher degree</w:t>
            </w:r>
          </w:p>
        </w:tc>
      </w:tr>
      <w:tr w:rsidR="00695D83" w:rsidRPr="009206E0" w14:paraId="6FE2BAA5" w14:textId="77777777" w:rsidTr="00BD2144">
        <w:trPr>
          <w:jc w:val="center"/>
        </w:trPr>
        <w:tc>
          <w:tcPr>
            <w:tcW w:w="3969" w:type="dxa"/>
            <w:shd w:val="clear" w:color="auto" w:fill="auto"/>
          </w:tcPr>
          <w:p w14:paraId="06D6EBA7" w14:textId="64405960" w:rsidR="00695D83" w:rsidRPr="009206E0" w:rsidRDefault="00695D83" w:rsidP="009D2A08">
            <w:pPr>
              <w:jc w:val="both"/>
              <w:rPr>
                <w:rFonts w:ascii="Arial" w:hAnsi="Arial" w:cs="Arial"/>
              </w:rPr>
            </w:pPr>
            <w:r w:rsidRPr="009206E0">
              <w:rPr>
                <w:rFonts w:ascii="Arial" w:hAnsi="Arial" w:cs="Arial"/>
              </w:rPr>
              <w:t xml:space="preserve">Evidence of a commitment to a career in </w:t>
            </w:r>
            <w:r w:rsidR="009D2A08">
              <w:rPr>
                <w:rFonts w:ascii="Arial" w:hAnsi="Arial" w:cs="Arial"/>
              </w:rPr>
              <w:t xml:space="preserve">Audiology </w:t>
            </w:r>
            <w:r w:rsidRPr="009206E0">
              <w:rPr>
                <w:rFonts w:ascii="Arial" w:hAnsi="Arial" w:cs="Arial"/>
              </w:rPr>
              <w:t>and an understanding of what the career involves</w:t>
            </w:r>
          </w:p>
        </w:tc>
        <w:tc>
          <w:tcPr>
            <w:tcW w:w="4327" w:type="dxa"/>
            <w:shd w:val="clear" w:color="auto" w:fill="auto"/>
          </w:tcPr>
          <w:p w14:paraId="7E1B1432" w14:textId="4E65BC1E" w:rsidR="00695D83" w:rsidRPr="009206E0" w:rsidRDefault="00695D83" w:rsidP="00BD2144">
            <w:pPr>
              <w:jc w:val="both"/>
              <w:rPr>
                <w:rFonts w:ascii="Arial" w:hAnsi="Arial" w:cs="Arial"/>
              </w:rPr>
            </w:pPr>
            <w:r w:rsidRPr="009206E0">
              <w:rPr>
                <w:rFonts w:ascii="Arial" w:hAnsi="Arial" w:cs="Arial"/>
              </w:rPr>
              <w:t xml:space="preserve">Evidence of work experience in </w:t>
            </w:r>
            <w:r w:rsidR="00DE7D1A" w:rsidRPr="009206E0">
              <w:rPr>
                <w:rFonts w:ascii="Arial" w:hAnsi="Arial" w:cs="Arial"/>
              </w:rPr>
              <w:t>an</w:t>
            </w:r>
            <w:r w:rsidRPr="009206E0">
              <w:rPr>
                <w:rFonts w:ascii="Arial" w:hAnsi="Arial" w:cs="Arial"/>
              </w:rPr>
              <w:t xml:space="preserve"> </w:t>
            </w:r>
            <w:r w:rsidR="00DE7D1A">
              <w:rPr>
                <w:rFonts w:ascii="Arial" w:hAnsi="Arial" w:cs="Arial"/>
              </w:rPr>
              <w:t>audiology department and/or clinics preferably paediatrics.</w:t>
            </w:r>
          </w:p>
        </w:tc>
      </w:tr>
      <w:tr w:rsidR="00695D83" w:rsidRPr="009206E0" w14:paraId="753D126B" w14:textId="77777777" w:rsidTr="00BD2144">
        <w:trPr>
          <w:jc w:val="center"/>
        </w:trPr>
        <w:tc>
          <w:tcPr>
            <w:tcW w:w="3969" w:type="dxa"/>
            <w:shd w:val="clear" w:color="auto" w:fill="auto"/>
          </w:tcPr>
          <w:p w14:paraId="681F4F24" w14:textId="77777777" w:rsidR="00695D83" w:rsidRPr="009206E0" w:rsidRDefault="00695D83" w:rsidP="00242DF6">
            <w:pPr>
              <w:rPr>
                <w:rFonts w:ascii="Arial" w:hAnsi="Arial" w:cs="Arial"/>
              </w:rPr>
            </w:pPr>
            <w:r w:rsidRPr="009206E0">
              <w:rPr>
                <w:rFonts w:ascii="Arial" w:hAnsi="Arial" w:cs="Arial"/>
              </w:rPr>
              <w:t>Skills in written English of standards to prepare clinical reports</w:t>
            </w:r>
          </w:p>
        </w:tc>
        <w:tc>
          <w:tcPr>
            <w:tcW w:w="4327" w:type="dxa"/>
            <w:shd w:val="clear" w:color="auto" w:fill="auto"/>
          </w:tcPr>
          <w:p w14:paraId="142BF405" w14:textId="77777777" w:rsidR="00695D83" w:rsidRPr="009206E0" w:rsidRDefault="00695D83" w:rsidP="00242DF6">
            <w:pPr>
              <w:rPr>
                <w:rFonts w:ascii="Arial" w:hAnsi="Arial" w:cs="Arial"/>
              </w:rPr>
            </w:pPr>
          </w:p>
        </w:tc>
      </w:tr>
      <w:tr w:rsidR="00695D83" w:rsidRPr="009206E0" w14:paraId="3B04CAC2" w14:textId="77777777" w:rsidTr="00BD2144">
        <w:trPr>
          <w:jc w:val="center"/>
        </w:trPr>
        <w:tc>
          <w:tcPr>
            <w:tcW w:w="3969" w:type="dxa"/>
            <w:shd w:val="clear" w:color="auto" w:fill="auto"/>
          </w:tcPr>
          <w:p w14:paraId="42F89253" w14:textId="77777777" w:rsidR="00695D83" w:rsidRPr="009206E0" w:rsidRDefault="00695D83" w:rsidP="00242DF6">
            <w:pPr>
              <w:rPr>
                <w:rFonts w:ascii="Arial" w:hAnsi="Arial" w:cs="Arial"/>
              </w:rPr>
            </w:pPr>
          </w:p>
        </w:tc>
        <w:tc>
          <w:tcPr>
            <w:tcW w:w="4327" w:type="dxa"/>
            <w:shd w:val="clear" w:color="auto" w:fill="auto"/>
          </w:tcPr>
          <w:p w14:paraId="551252F1" w14:textId="77777777" w:rsidR="00695D83" w:rsidRPr="009206E0" w:rsidRDefault="00695D83" w:rsidP="00242DF6">
            <w:pPr>
              <w:rPr>
                <w:rFonts w:ascii="Arial" w:hAnsi="Arial" w:cs="Arial"/>
              </w:rPr>
            </w:pPr>
            <w:r w:rsidRPr="009206E0">
              <w:rPr>
                <w:rFonts w:ascii="Arial" w:hAnsi="Arial" w:cs="Arial"/>
              </w:rPr>
              <w:t>Experience of working with children</w:t>
            </w:r>
          </w:p>
        </w:tc>
      </w:tr>
      <w:tr w:rsidR="00695D83" w:rsidRPr="009206E0" w14:paraId="660A4BE6" w14:textId="77777777" w:rsidTr="00BD2144">
        <w:trPr>
          <w:jc w:val="center"/>
        </w:trPr>
        <w:tc>
          <w:tcPr>
            <w:tcW w:w="3969" w:type="dxa"/>
            <w:shd w:val="clear" w:color="auto" w:fill="auto"/>
          </w:tcPr>
          <w:p w14:paraId="41E33AD6" w14:textId="77777777" w:rsidR="00695D83" w:rsidRPr="009206E0" w:rsidRDefault="00695D83" w:rsidP="00242DF6">
            <w:pPr>
              <w:rPr>
                <w:rFonts w:ascii="Arial" w:hAnsi="Arial" w:cs="Arial"/>
              </w:rPr>
            </w:pPr>
            <w:r w:rsidRPr="009206E0">
              <w:rPr>
                <w:rFonts w:ascii="Arial" w:hAnsi="Arial" w:cs="Arial"/>
                <w:b/>
              </w:rPr>
              <w:t>Behavioural Competencies</w:t>
            </w:r>
          </w:p>
        </w:tc>
        <w:tc>
          <w:tcPr>
            <w:tcW w:w="4327" w:type="dxa"/>
            <w:shd w:val="clear" w:color="auto" w:fill="auto"/>
          </w:tcPr>
          <w:p w14:paraId="4554ECB9" w14:textId="77777777" w:rsidR="00695D83" w:rsidRPr="009206E0" w:rsidRDefault="00695D83" w:rsidP="00242DF6">
            <w:pPr>
              <w:rPr>
                <w:rFonts w:ascii="Arial" w:hAnsi="Arial" w:cs="Arial"/>
              </w:rPr>
            </w:pPr>
          </w:p>
        </w:tc>
      </w:tr>
      <w:tr w:rsidR="00695D83" w:rsidRPr="009206E0" w14:paraId="0E80FE52" w14:textId="77777777" w:rsidTr="00BD2144">
        <w:trPr>
          <w:jc w:val="center"/>
        </w:trPr>
        <w:tc>
          <w:tcPr>
            <w:tcW w:w="3969" w:type="dxa"/>
            <w:shd w:val="clear" w:color="auto" w:fill="auto"/>
          </w:tcPr>
          <w:p w14:paraId="340E9677" w14:textId="77777777" w:rsidR="00695D83" w:rsidRPr="009206E0" w:rsidRDefault="00695D83" w:rsidP="00242DF6">
            <w:pPr>
              <w:rPr>
                <w:rFonts w:ascii="Arial" w:hAnsi="Arial" w:cs="Arial"/>
              </w:rPr>
            </w:pPr>
            <w:r w:rsidRPr="009206E0">
              <w:rPr>
                <w:rFonts w:ascii="Arial" w:hAnsi="Arial" w:cs="Arial"/>
              </w:rPr>
              <w:t>Emotional intelligence and interpersonal skills: empathetic, reflective</w:t>
            </w:r>
          </w:p>
        </w:tc>
        <w:tc>
          <w:tcPr>
            <w:tcW w:w="4327" w:type="dxa"/>
            <w:shd w:val="clear" w:color="auto" w:fill="auto"/>
          </w:tcPr>
          <w:p w14:paraId="2EAF19E4" w14:textId="77777777" w:rsidR="00695D83" w:rsidRPr="009206E0" w:rsidRDefault="00695D83" w:rsidP="00242DF6">
            <w:pPr>
              <w:rPr>
                <w:rFonts w:ascii="Arial" w:hAnsi="Arial" w:cs="Arial"/>
              </w:rPr>
            </w:pPr>
          </w:p>
        </w:tc>
      </w:tr>
      <w:tr w:rsidR="00695D83" w:rsidRPr="009206E0" w14:paraId="72E2F9ED" w14:textId="77777777" w:rsidTr="00BD2144">
        <w:trPr>
          <w:jc w:val="center"/>
        </w:trPr>
        <w:tc>
          <w:tcPr>
            <w:tcW w:w="3969" w:type="dxa"/>
            <w:shd w:val="clear" w:color="auto" w:fill="auto"/>
          </w:tcPr>
          <w:p w14:paraId="05A95600" w14:textId="77777777" w:rsidR="00695D83" w:rsidRPr="009206E0" w:rsidRDefault="00695D83" w:rsidP="00242DF6">
            <w:pPr>
              <w:rPr>
                <w:rFonts w:ascii="Arial" w:hAnsi="Arial" w:cs="Arial"/>
              </w:rPr>
            </w:pPr>
            <w:r w:rsidRPr="009206E0">
              <w:rPr>
                <w:rFonts w:ascii="Arial" w:hAnsi="Arial" w:cs="Arial"/>
              </w:rPr>
              <w:t>Team working skills</w:t>
            </w:r>
          </w:p>
        </w:tc>
        <w:tc>
          <w:tcPr>
            <w:tcW w:w="4327" w:type="dxa"/>
            <w:shd w:val="clear" w:color="auto" w:fill="auto"/>
          </w:tcPr>
          <w:p w14:paraId="4C54F90B" w14:textId="77777777" w:rsidR="00695D83" w:rsidRPr="009206E0" w:rsidRDefault="00695D83" w:rsidP="00242DF6">
            <w:pPr>
              <w:rPr>
                <w:rFonts w:ascii="Arial" w:hAnsi="Arial" w:cs="Arial"/>
              </w:rPr>
            </w:pPr>
            <w:r w:rsidRPr="009206E0">
              <w:rPr>
                <w:rFonts w:ascii="Arial" w:hAnsi="Arial" w:cs="Arial"/>
              </w:rPr>
              <w:t>Leadership skills</w:t>
            </w:r>
          </w:p>
        </w:tc>
      </w:tr>
      <w:tr w:rsidR="00695D83" w:rsidRPr="009206E0" w14:paraId="18904150" w14:textId="77777777" w:rsidTr="00BD2144">
        <w:trPr>
          <w:jc w:val="center"/>
        </w:trPr>
        <w:tc>
          <w:tcPr>
            <w:tcW w:w="3969" w:type="dxa"/>
            <w:shd w:val="clear" w:color="auto" w:fill="auto"/>
          </w:tcPr>
          <w:p w14:paraId="089AFEA0" w14:textId="77777777" w:rsidR="00695D83" w:rsidRPr="009206E0" w:rsidRDefault="00695D83" w:rsidP="00242DF6">
            <w:pPr>
              <w:rPr>
                <w:rFonts w:ascii="Arial" w:hAnsi="Arial" w:cs="Arial"/>
              </w:rPr>
            </w:pPr>
            <w:r w:rsidRPr="009206E0">
              <w:rPr>
                <w:rFonts w:ascii="Arial" w:hAnsi="Arial" w:cs="Arial"/>
              </w:rPr>
              <w:t>Analytical and critical thinker. Problem solving skills</w:t>
            </w:r>
          </w:p>
        </w:tc>
        <w:tc>
          <w:tcPr>
            <w:tcW w:w="4327" w:type="dxa"/>
            <w:shd w:val="clear" w:color="auto" w:fill="auto"/>
          </w:tcPr>
          <w:p w14:paraId="3D26E79D" w14:textId="77777777" w:rsidR="00695D83" w:rsidRPr="009206E0" w:rsidRDefault="00695D83" w:rsidP="00242DF6">
            <w:pPr>
              <w:rPr>
                <w:rFonts w:ascii="Arial" w:hAnsi="Arial" w:cs="Arial"/>
              </w:rPr>
            </w:pPr>
          </w:p>
        </w:tc>
      </w:tr>
      <w:tr w:rsidR="00695D83" w:rsidRPr="009206E0" w14:paraId="44DD8A63" w14:textId="77777777" w:rsidTr="00BD2144">
        <w:trPr>
          <w:jc w:val="center"/>
        </w:trPr>
        <w:tc>
          <w:tcPr>
            <w:tcW w:w="3969" w:type="dxa"/>
            <w:shd w:val="clear" w:color="auto" w:fill="auto"/>
          </w:tcPr>
          <w:p w14:paraId="71265447" w14:textId="77777777" w:rsidR="00695D83" w:rsidRPr="009206E0" w:rsidRDefault="00695D83" w:rsidP="00242DF6">
            <w:pPr>
              <w:rPr>
                <w:rFonts w:ascii="Arial" w:hAnsi="Arial" w:cs="Arial"/>
              </w:rPr>
            </w:pPr>
            <w:r w:rsidRPr="009206E0">
              <w:rPr>
                <w:rFonts w:ascii="Arial" w:hAnsi="Arial" w:cs="Arial"/>
              </w:rPr>
              <w:t>Self-disciplined and self-motivated</w:t>
            </w:r>
          </w:p>
        </w:tc>
        <w:tc>
          <w:tcPr>
            <w:tcW w:w="4327" w:type="dxa"/>
            <w:shd w:val="clear" w:color="auto" w:fill="auto"/>
          </w:tcPr>
          <w:p w14:paraId="667C2D2A" w14:textId="77777777" w:rsidR="00695D83" w:rsidRPr="009206E0" w:rsidRDefault="00695D83" w:rsidP="00242DF6">
            <w:pPr>
              <w:rPr>
                <w:rFonts w:ascii="Arial" w:hAnsi="Arial" w:cs="Arial"/>
              </w:rPr>
            </w:pPr>
          </w:p>
        </w:tc>
      </w:tr>
      <w:tr w:rsidR="00695D83" w:rsidRPr="009206E0" w14:paraId="70829B58" w14:textId="77777777" w:rsidTr="00BD2144">
        <w:trPr>
          <w:jc w:val="center"/>
        </w:trPr>
        <w:tc>
          <w:tcPr>
            <w:tcW w:w="3969" w:type="dxa"/>
            <w:shd w:val="clear" w:color="auto" w:fill="auto"/>
          </w:tcPr>
          <w:p w14:paraId="0212C18C" w14:textId="77777777" w:rsidR="00695D83" w:rsidRPr="009206E0" w:rsidRDefault="00695D83" w:rsidP="00242DF6">
            <w:pPr>
              <w:rPr>
                <w:rFonts w:ascii="Arial" w:hAnsi="Arial" w:cs="Arial"/>
              </w:rPr>
            </w:pPr>
            <w:r w:rsidRPr="009206E0">
              <w:rPr>
                <w:rFonts w:ascii="Arial" w:hAnsi="Arial" w:cs="Arial"/>
              </w:rPr>
              <w:t>Time management &amp; organisational skills.</w:t>
            </w:r>
          </w:p>
        </w:tc>
        <w:tc>
          <w:tcPr>
            <w:tcW w:w="4327" w:type="dxa"/>
            <w:shd w:val="clear" w:color="auto" w:fill="auto"/>
          </w:tcPr>
          <w:p w14:paraId="2497D993" w14:textId="77777777" w:rsidR="00695D83" w:rsidRPr="009206E0" w:rsidRDefault="00695D83" w:rsidP="00242DF6">
            <w:pPr>
              <w:rPr>
                <w:rFonts w:ascii="Arial" w:hAnsi="Arial" w:cs="Arial"/>
              </w:rPr>
            </w:pPr>
          </w:p>
        </w:tc>
      </w:tr>
      <w:tr w:rsidR="00695D83" w:rsidRPr="009206E0" w14:paraId="62A77E31" w14:textId="77777777" w:rsidTr="00BD2144">
        <w:trPr>
          <w:jc w:val="center"/>
        </w:trPr>
        <w:tc>
          <w:tcPr>
            <w:tcW w:w="3969" w:type="dxa"/>
            <w:shd w:val="clear" w:color="auto" w:fill="auto"/>
          </w:tcPr>
          <w:p w14:paraId="5D8E5FA0" w14:textId="77777777" w:rsidR="00695D83" w:rsidRPr="009206E0" w:rsidRDefault="00695D83" w:rsidP="00242DF6">
            <w:pPr>
              <w:rPr>
                <w:rFonts w:ascii="Arial" w:hAnsi="Arial" w:cs="Arial"/>
              </w:rPr>
            </w:pPr>
            <w:r w:rsidRPr="009206E0">
              <w:rPr>
                <w:rFonts w:ascii="Arial" w:hAnsi="Arial" w:cs="Arial"/>
              </w:rPr>
              <w:t>Proactive, Dynamic</w:t>
            </w:r>
          </w:p>
        </w:tc>
        <w:tc>
          <w:tcPr>
            <w:tcW w:w="4327" w:type="dxa"/>
            <w:shd w:val="clear" w:color="auto" w:fill="auto"/>
          </w:tcPr>
          <w:p w14:paraId="39F76341" w14:textId="77777777" w:rsidR="00695D83" w:rsidRPr="009206E0" w:rsidRDefault="00695D83" w:rsidP="00242DF6">
            <w:pPr>
              <w:rPr>
                <w:rFonts w:ascii="Arial" w:hAnsi="Arial" w:cs="Arial"/>
              </w:rPr>
            </w:pPr>
          </w:p>
        </w:tc>
      </w:tr>
      <w:tr w:rsidR="00695D83" w:rsidRPr="009206E0" w14:paraId="38A9A7DE" w14:textId="77777777" w:rsidTr="00BD2144">
        <w:trPr>
          <w:jc w:val="center"/>
        </w:trPr>
        <w:tc>
          <w:tcPr>
            <w:tcW w:w="3969" w:type="dxa"/>
            <w:shd w:val="clear" w:color="auto" w:fill="auto"/>
          </w:tcPr>
          <w:p w14:paraId="4EA105E0" w14:textId="77777777" w:rsidR="00695D83" w:rsidRPr="009206E0" w:rsidRDefault="00695D83" w:rsidP="00242DF6">
            <w:pPr>
              <w:rPr>
                <w:rFonts w:ascii="Arial" w:hAnsi="Arial" w:cs="Arial"/>
              </w:rPr>
            </w:pPr>
            <w:r w:rsidRPr="009206E0">
              <w:rPr>
                <w:rFonts w:ascii="Arial" w:hAnsi="Arial" w:cs="Arial"/>
              </w:rPr>
              <w:t>High level of precision and accuracy</w:t>
            </w:r>
          </w:p>
        </w:tc>
        <w:tc>
          <w:tcPr>
            <w:tcW w:w="4327" w:type="dxa"/>
            <w:shd w:val="clear" w:color="auto" w:fill="auto"/>
          </w:tcPr>
          <w:p w14:paraId="126B47AE" w14:textId="77777777" w:rsidR="00695D83" w:rsidRPr="009206E0" w:rsidRDefault="00695D83" w:rsidP="00242DF6">
            <w:pPr>
              <w:rPr>
                <w:rFonts w:ascii="Arial" w:hAnsi="Arial" w:cs="Arial"/>
              </w:rPr>
            </w:pPr>
          </w:p>
        </w:tc>
      </w:tr>
      <w:tr w:rsidR="00695D83" w:rsidRPr="009206E0" w14:paraId="0F9B500F" w14:textId="77777777" w:rsidTr="00BD2144">
        <w:trPr>
          <w:jc w:val="center"/>
        </w:trPr>
        <w:tc>
          <w:tcPr>
            <w:tcW w:w="3969" w:type="dxa"/>
            <w:tcBorders>
              <w:bottom w:val="single" w:sz="4" w:space="0" w:color="auto"/>
            </w:tcBorders>
            <w:shd w:val="clear" w:color="auto" w:fill="auto"/>
          </w:tcPr>
          <w:p w14:paraId="5F99B854" w14:textId="77777777" w:rsidR="00695D83" w:rsidRPr="009206E0" w:rsidRDefault="00695D83" w:rsidP="00242DF6">
            <w:pPr>
              <w:rPr>
                <w:rFonts w:ascii="Arial" w:hAnsi="Arial" w:cs="Arial"/>
              </w:rPr>
            </w:pPr>
            <w:r w:rsidRPr="009206E0">
              <w:rPr>
                <w:rFonts w:ascii="Arial" w:hAnsi="Arial" w:cs="Arial"/>
              </w:rPr>
              <w:t>Professional, good work ethic</w:t>
            </w:r>
          </w:p>
        </w:tc>
        <w:tc>
          <w:tcPr>
            <w:tcW w:w="4327" w:type="dxa"/>
            <w:shd w:val="clear" w:color="auto" w:fill="auto"/>
          </w:tcPr>
          <w:p w14:paraId="27414FB3" w14:textId="77777777" w:rsidR="00695D83" w:rsidRPr="009206E0" w:rsidRDefault="00695D83" w:rsidP="00242DF6">
            <w:pPr>
              <w:rPr>
                <w:rFonts w:ascii="Arial" w:hAnsi="Arial" w:cs="Arial"/>
              </w:rPr>
            </w:pPr>
          </w:p>
        </w:tc>
      </w:tr>
      <w:tr w:rsidR="00695D83" w:rsidRPr="009206E0" w14:paraId="341F6456" w14:textId="77777777" w:rsidTr="00BD2144">
        <w:trPr>
          <w:jc w:val="center"/>
        </w:trPr>
        <w:tc>
          <w:tcPr>
            <w:tcW w:w="3969" w:type="dxa"/>
            <w:tcBorders>
              <w:bottom w:val="single" w:sz="4" w:space="0" w:color="auto"/>
            </w:tcBorders>
            <w:shd w:val="clear" w:color="auto" w:fill="auto"/>
          </w:tcPr>
          <w:p w14:paraId="25EE6215" w14:textId="77777777" w:rsidR="00695D83" w:rsidRPr="009206E0" w:rsidRDefault="00695D83" w:rsidP="00242DF6">
            <w:pPr>
              <w:jc w:val="center"/>
              <w:rPr>
                <w:rFonts w:ascii="Arial" w:hAnsi="Arial" w:cs="Arial"/>
                <w:b/>
              </w:rPr>
            </w:pPr>
            <w:r w:rsidRPr="009206E0">
              <w:rPr>
                <w:rFonts w:ascii="Arial" w:hAnsi="Arial" w:cs="Arial"/>
                <w:b/>
              </w:rPr>
              <w:t>Other</w:t>
            </w:r>
          </w:p>
        </w:tc>
        <w:tc>
          <w:tcPr>
            <w:tcW w:w="4327" w:type="dxa"/>
            <w:shd w:val="clear" w:color="auto" w:fill="auto"/>
          </w:tcPr>
          <w:p w14:paraId="45359845" w14:textId="77777777" w:rsidR="00695D83" w:rsidRPr="009206E0" w:rsidRDefault="00695D83" w:rsidP="00242DF6">
            <w:pPr>
              <w:rPr>
                <w:rFonts w:ascii="Arial" w:hAnsi="Arial" w:cs="Arial"/>
              </w:rPr>
            </w:pPr>
          </w:p>
        </w:tc>
      </w:tr>
      <w:tr w:rsidR="00695D83" w:rsidRPr="009206E0" w14:paraId="72C86BC3" w14:textId="77777777" w:rsidTr="00BD2144">
        <w:trPr>
          <w:jc w:val="center"/>
        </w:trPr>
        <w:tc>
          <w:tcPr>
            <w:tcW w:w="3969" w:type="dxa"/>
            <w:shd w:val="clear" w:color="auto" w:fill="auto"/>
          </w:tcPr>
          <w:p w14:paraId="335905D8" w14:textId="77777777" w:rsidR="00695D83" w:rsidRPr="009206E0" w:rsidRDefault="00695D83" w:rsidP="00242DF6">
            <w:pPr>
              <w:rPr>
                <w:rFonts w:ascii="Arial" w:hAnsi="Arial" w:cs="Arial"/>
              </w:rPr>
            </w:pPr>
            <w:r w:rsidRPr="009206E0">
              <w:rPr>
                <w:rFonts w:ascii="Arial" w:hAnsi="Arial" w:cs="Arial"/>
              </w:rPr>
              <w:t>Ability to meet the travel requirements and clinical rotations of the training role</w:t>
            </w:r>
          </w:p>
        </w:tc>
        <w:tc>
          <w:tcPr>
            <w:tcW w:w="4327" w:type="dxa"/>
            <w:shd w:val="clear" w:color="auto" w:fill="auto"/>
          </w:tcPr>
          <w:p w14:paraId="7941F7B2" w14:textId="77777777" w:rsidR="00695D83" w:rsidRPr="009206E0" w:rsidRDefault="00695D83" w:rsidP="00242DF6">
            <w:pPr>
              <w:rPr>
                <w:rFonts w:ascii="Arial" w:hAnsi="Arial" w:cs="Arial"/>
              </w:rPr>
            </w:pPr>
          </w:p>
        </w:tc>
      </w:tr>
      <w:tr w:rsidR="00695D83" w:rsidRPr="009206E0" w14:paraId="4300473E" w14:textId="77777777" w:rsidTr="00BD2144">
        <w:trPr>
          <w:jc w:val="center"/>
        </w:trPr>
        <w:tc>
          <w:tcPr>
            <w:tcW w:w="3969" w:type="dxa"/>
            <w:shd w:val="clear" w:color="auto" w:fill="auto"/>
          </w:tcPr>
          <w:p w14:paraId="0DDAFAAC" w14:textId="50762D63" w:rsidR="00695D83" w:rsidRPr="009206E0" w:rsidRDefault="00695D83" w:rsidP="009D2A08">
            <w:pPr>
              <w:rPr>
                <w:rFonts w:ascii="Arial" w:hAnsi="Arial" w:cs="Arial"/>
              </w:rPr>
            </w:pPr>
            <w:r w:rsidRPr="009206E0">
              <w:rPr>
                <w:rFonts w:ascii="Arial" w:hAnsi="Arial" w:cs="Arial"/>
              </w:rPr>
              <w:t xml:space="preserve">Good working knowledge of </w:t>
            </w:r>
            <w:r w:rsidR="009D2A08">
              <w:rPr>
                <w:rFonts w:ascii="Arial" w:hAnsi="Arial" w:cs="Arial"/>
              </w:rPr>
              <w:t>MS 365 package</w:t>
            </w:r>
            <w:r w:rsidRPr="009206E0">
              <w:rPr>
                <w:rFonts w:ascii="Arial" w:hAnsi="Arial" w:cs="Arial"/>
              </w:rPr>
              <w:t>s</w:t>
            </w:r>
          </w:p>
        </w:tc>
        <w:tc>
          <w:tcPr>
            <w:tcW w:w="4327" w:type="dxa"/>
            <w:shd w:val="clear" w:color="auto" w:fill="auto"/>
          </w:tcPr>
          <w:p w14:paraId="24CF6271" w14:textId="4AEC317F" w:rsidR="00695D83" w:rsidRPr="009206E0" w:rsidRDefault="00695D83" w:rsidP="009D2A08">
            <w:pPr>
              <w:rPr>
                <w:rFonts w:ascii="Arial" w:hAnsi="Arial" w:cs="Arial"/>
              </w:rPr>
            </w:pPr>
            <w:r w:rsidRPr="009206E0">
              <w:rPr>
                <w:rFonts w:ascii="Arial" w:hAnsi="Arial" w:cs="Arial"/>
              </w:rPr>
              <w:t xml:space="preserve">Advanced skills </w:t>
            </w:r>
            <w:r w:rsidR="009D2A08">
              <w:rPr>
                <w:rFonts w:ascii="Arial" w:hAnsi="Arial" w:cs="Arial"/>
              </w:rPr>
              <w:t>MS 365 packages</w:t>
            </w:r>
          </w:p>
        </w:tc>
      </w:tr>
    </w:tbl>
    <w:p w14:paraId="097D107F" w14:textId="77777777" w:rsidR="00DE7D1A" w:rsidRDefault="00DE7D1A">
      <w:pPr>
        <w:rPr>
          <w:rFonts w:ascii="Arial" w:hAnsi="Arial" w:cs="Arial"/>
          <w:b/>
        </w:rPr>
      </w:pPr>
      <w:r>
        <w:rPr>
          <w:rFonts w:ascii="Arial" w:hAnsi="Arial" w:cs="Arial"/>
          <w:b/>
        </w:rPr>
        <w:br w:type="page"/>
      </w:r>
    </w:p>
    <w:p w14:paraId="32336FD1" w14:textId="1F57E1C5" w:rsidR="00695D83" w:rsidRPr="00695D83" w:rsidRDefault="00695D83" w:rsidP="00695D83">
      <w:pPr>
        <w:rPr>
          <w:rFonts w:ascii="Arial" w:hAnsi="Arial" w:cs="Arial"/>
          <w:b/>
        </w:rPr>
      </w:pPr>
      <w:r w:rsidRPr="00695D83">
        <w:rPr>
          <w:rFonts w:ascii="Arial" w:hAnsi="Arial" w:cs="Arial"/>
          <w:b/>
        </w:rPr>
        <w:t xml:space="preserve">JOB DESCRIPTIONS </w:t>
      </w:r>
    </w:p>
    <w:p w14:paraId="389D2889" w14:textId="6D6D9617" w:rsidR="00695D83" w:rsidRPr="000A20CD" w:rsidRDefault="00733110" w:rsidP="00A002B4">
      <w:pPr>
        <w:jc w:val="both"/>
        <w:rPr>
          <w:rFonts w:ascii="Arial" w:hAnsi="Arial" w:cs="Arial"/>
        </w:rPr>
      </w:pPr>
      <w:r>
        <w:rPr>
          <w:rFonts w:ascii="Arial" w:hAnsi="Arial" w:cs="Arial"/>
        </w:rPr>
        <w:t>A</w:t>
      </w:r>
      <w:r w:rsidR="00695D83" w:rsidRPr="000A20CD">
        <w:rPr>
          <w:rFonts w:ascii="Arial" w:hAnsi="Arial" w:cs="Arial"/>
        </w:rPr>
        <w:t>ll job descriptions are subject to review. Job holders are expected to be flexible and be prepared to carry out any similar or related duties, which do not fall within the work outlined. Any review will be undertaken by the line manager, in consultation with the post holder.</w:t>
      </w:r>
    </w:p>
    <w:p w14:paraId="0028F2E7" w14:textId="77777777" w:rsidR="00695D83" w:rsidRDefault="00695D83" w:rsidP="00695D83">
      <w:pPr>
        <w:rPr>
          <w:rFonts w:ascii="Arial" w:hAnsi="Arial" w:cs="Arial"/>
        </w:rPr>
      </w:pPr>
    </w:p>
    <w:p w14:paraId="3DFB474F" w14:textId="77777777" w:rsidR="00695D83" w:rsidRPr="00733110" w:rsidRDefault="00695D83" w:rsidP="00695D83">
      <w:pPr>
        <w:rPr>
          <w:rFonts w:ascii="Arial" w:hAnsi="Arial" w:cs="Arial"/>
          <w:b/>
        </w:rPr>
      </w:pPr>
      <w:r w:rsidRPr="00733110">
        <w:rPr>
          <w:rFonts w:ascii="Arial" w:hAnsi="Arial" w:cs="Arial"/>
          <w:b/>
        </w:rPr>
        <w:t>June 2025</w:t>
      </w:r>
    </w:p>
    <w:p w14:paraId="6BEB6ECD" w14:textId="77777777" w:rsidR="00695D83" w:rsidRDefault="00695D83" w:rsidP="00695D83">
      <w:pPr>
        <w:rPr>
          <w:rFonts w:ascii="Arial" w:hAnsi="Arial" w:cs="Arial"/>
        </w:rPr>
      </w:pPr>
    </w:p>
    <w:p w14:paraId="4206932D" w14:textId="77777777" w:rsidR="00695D83" w:rsidRDefault="00695D83" w:rsidP="00733110">
      <w:pPr>
        <w:tabs>
          <w:tab w:val="left" w:pos="972"/>
        </w:tabs>
        <w:rPr>
          <w:rFonts w:ascii="Arial" w:hAnsi="Arial" w:cs="Arial"/>
          <w:b/>
          <w:bCs/>
          <w:sz w:val="22"/>
          <w:szCs w:val="19"/>
        </w:rPr>
      </w:pPr>
      <w:r>
        <w:rPr>
          <w:rFonts w:ascii="Arial" w:hAnsi="Arial" w:cs="Arial"/>
          <w:b/>
          <w:bCs/>
          <w:sz w:val="22"/>
          <w:szCs w:val="19"/>
        </w:rPr>
        <w:t>JOB DESCRIPTION AGREEMENT</w:t>
      </w:r>
    </w:p>
    <w:p w14:paraId="114903FC" w14:textId="77777777" w:rsidR="00695D83" w:rsidRDefault="00695D83" w:rsidP="00733110">
      <w:pPr>
        <w:tabs>
          <w:tab w:val="left" w:pos="972"/>
        </w:tabs>
        <w:rPr>
          <w:rFonts w:ascii="Arial" w:hAnsi="Arial" w:cs="Arial"/>
          <w:b/>
          <w:bCs/>
          <w:sz w:val="22"/>
          <w:szCs w:val="19"/>
        </w:rPr>
      </w:pPr>
    </w:p>
    <w:p w14:paraId="392A9DD5" w14:textId="77777777" w:rsidR="00695D83" w:rsidRPr="00733110" w:rsidRDefault="00695D83" w:rsidP="00733110">
      <w:pPr>
        <w:pStyle w:val="BodyTextIndent2"/>
        <w:spacing w:after="0"/>
        <w:ind w:left="0"/>
        <w:rPr>
          <w:rFonts w:ascii="Arial" w:hAnsi="Arial" w:cs="Arial"/>
          <w:sz w:val="22"/>
          <w:szCs w:val="22"/>
        </w:rPr>
      </w:pPr>
      <w:r w:rsidRPr="00733110">
        <w:rPr>
          <w:rFonts w:ascii="Arial" w:hAnsi="Arial" w:cs="Arial"/>
          <w:sz w:val="22"/>
          <w:szCs w:val="22"/>
        </w:rPr>
        <w:t xml:space="preserve">A separate job description will need to be signed off by each jobholder to whom the </w:t>
      </w:r>
      <w:r w:rsidR="00733110">
        <w:rPr>
          <w:rFonts w:ascii="Arial" w:hAnsi="Arial" w:cs="Arial"/>
          <w:sz w:val="22"/>
          <w:szCs w:val="22"/>
        </w:rPr>
        <w:t>j</w:t>
      </w:r>
      <w:r w:rsidRPr="00733110">
        <w:rPr>
          <w:rFonts w:ascii="Arial" w:hAnsi="Arial" w:cs="Arial"/>
          <w:sz w:val="22"/>
          <w:szCs w:val="22"/>
        </w:rPr>
        <w:t>ob description applies.</w:t>
      </w:r>
    </w:p>
    <w:p w14:paraId="32F5D291" w14:textId="77777777" w:rsidR="00695D83" w:rsidRDefault="00695D83" w:rsidP="00695D83">
      <w:pPr>
        <w:pStyle w:val="BodyTextIndent2"/>
      </w:pPr>
    </w:p>
    <w:p w14:paraId="1B9BC484" w14:textId="77777777" w:rsidR="00695D83" w:rsidRDefault="00695D83" w:rsidP="00695D83">
      <w:pPr>
        <w:pStyle w:val="BodyTextIndent2"/>
        <w:ind w:left="0"/>
        <w:rPr>
          <w:b/>
          <w:bCs/>
        </w:rPr>
      </w:pPr>
      <w:r>
        <w:rPr>
          <w:b/>
        </w:rPr>
        <w:t>Job Holder’s Signature:                                                        Date:</w:t>
      </w:r>
    </w:p>
    <w:p w14:paraId="41CECC80" w14:textId="77777777" w:rsidR="00695D83" w:rsidRDefault="00695D83" w:rsidP="00695D83">
      <w:pPr>
        <w:pStyle w:val="BodyTextIndent2"/>
        <w:rPr>
          <w:b/>
          <w:bCs/>
        </w:rPr>
      </w:pPr>
    </w:p>
    <w:p w14:paraId="35882E75" w14:textId="77777777" w:rsidR="00695D83" w:rsidRDefault="00695D83" w:rsidP="00695D83">
      <w:pPr>
        <w:pStyle w:val="BodyTextIndent2"/>
        <w:ind w:left="0"/>
        <w:rPr>
          <w:b/>
          <w:bCs/>
        </w:rPr>
      </w:pPr>
      <w:r>
        <w:rPr>
          <w:b/>
        </w:rPr>
        <w:t xml:space="preserve">Head of Department Signature:                                            Date: </w:t>
      </w:r>
    </w:p>
    <w:p w14:paraId="446AFDD2" w14:textId="77777777" w:rsidR="00695D83" w:rsidRDefault="00695D83" w:rsidP="00145A72">
      <w:pPr>
        <w:tabs>
          <w:tab w:val="left" w:pos="7300"/>
        </w:tabs>
        <w:rPr>
          <w:rFonts w:ascii="Arial" w:hAnsi="Arial" w:cs="Arial"/>
        </w:rPr>
      </w:pPr>
    </w:p>
    <w:p w14:paraId="5798276C" w14:textId="77777777" w:rsidR="00695D83" w:rsidRDefault="00695D83" w:rsidP="00145A72">
      <w:pPr>
        <w:tabs>
          <w:tab w:val="left" w:pos="7300"/>
        </w:tabs>
        <w:rPr>
          <w:rFonts w:ascii="Arial" w:hAnsi="Arial" w:cs="Arial"/>
        </w:rPr>
      </w:pPr>
    </w:p>
    <w:p w14:paraId="032D34AD" w14:textId="77777777" w:rsidR="00695D83" w:rsidRPr="00145A72" w:rsidRDefault="00695D83" w:rsidP="00145A72">
      <w:pPr>
        <w:tabs>
          <w:tab w:val="left" w:pos="7300"/>
        </w:tabs>
        <w:rPr>
          <w:rFonts w:ascii="Arial" w:hAnsi="Arial" w:cs="Arial"/>
        </w:rPr>
      </w:pPr>
    </w:p>
    <w:sectPr w:rsidR="00695D83" w:rsidRPr="00145A72" w:rsidSect="00A002B4">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4CE7"/>
    <w:multiLevelType w:val="hybridMultilevel"/>
    <w:tmpl w:val="DFD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40604"/>
    <w:multiLevelType w:val="hybridMultilevel"/>
    <w:tmpl w:val="F12E2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4378C"/>
    <w:multiLevelType w:val="hybridMultilevel"/>
    <w:tmpl w:val="791C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842A5"/>
    <w:multiLevelType w:val="hybridMultilevel"/>
    <w:tmpl w:val="727C8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886091"/>
    <w:multiLevelType w:val="hybridMultilevel"/>
    <w:tmpl w:val="30B8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A321B"/>
    <w:multiLevelType w:val="hybridMultilevel"/>
    <w:tmpl w:val="BB50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E7218"/>
    <w:multiLevelType w:val="hybridMultilevel"/>
    <w:tmpl w:val="6E3EB566"/>
    <w:lvl w:ilvl="0" w:tplc="4254243C">
      <w:start w:val="1"/>
      <w:numFmt w:val="decimal"/>
      <w:lvlText w:val="%1."/>
      <w:lvlJc w:val="left"/>
      <w:pPr>
        <w:tabs>
          <w:tab w:val="num" w:pos="180"/>
        </w:tabs>
        <w:ind w:left="180" w:hanging="360"/>
      </w:pPr>
      <w:rPr>
        <w:rFonts w:hint="default"/>
      </w:rPr>
    </w:lvl>
    <w:lvl w:ilvl="1" w:tplc="490A94A4">
      <w:start w:val="1"/>
      <w:numFmt w:val="lowerLetter"/>
      <w:lvlText w:val="%2."/>
      <w:lvlJc w:val="left"/>
      <w:pPr>
        <w:tabs>
          <w:tab w:val="num" w:pos="900"/>
        </w:tabs>
        <w:ind w:left="900" w:hanging="360"/>
      </w:pPr>
      <w:rPr>
        <w:rFonts w:hint="default"/>
      </w:r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7" w15:restartNumberingAfterBreak="0">
    <w:nsid w:val="41830BDD"/>
    <w:multiLevelType w:val="hybridMultilevel"/>
    <w:tmpl w:val="9ED01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8439E9"/>
    <w:multiLevelType w:val="hybridMultilevel"/>
    <w:tmpl w:val="D9A8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1735B"/>
    <w:multiLevelType w:val="hybridMultilevel"/>
    <w:tmpl w:val="A202BEE0"/>
    <w:lvl w:ilvl="0" w:tplc="6D0AB11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270DC"/>
    <w:multiLevelType w:val="multilevel"/>
    <w:tmpl w:val="ED5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01649E"/>
    <w:multiLevelType w:val="hybridMultilevel"/>
    <w:tmpl w:val="D44ACACC"/>
    <w:lvl w:ilvl="0" w:tplc="E2FCA1A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A0B13"/>
    <w:multiLevelType w:val="multilevel"/>
    <w:tmpl w:val="ED5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190EEB"/>
    <w:multiLevelType w:val="hybridMultilevel"/>
    <w:tmpl w:val="7194D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2"/>
  </w:num>
  <w:num w:numId="5">
    <w:abstractNumId w:val="8"/>
  </w:num>
  <w:num w:numId="6">
    <w:abstractNumId w:val="11"/>
  </w:num>
  <w:num w:numId="7">
    <w:abstractNumId w:val="3"/>
  </w:num>
  <w:num w:numId="8">
    <w:abstractNumId w:val="1"/>
  </w:num>
  <w:num w:numId="9">
    <w:abstractNumId w:val="7"/>
  </w:num>
  <w:num w:numId="10">
    <w:abstractNumId w:val="10"/>
  </w:num>
  <w:num w:numId="11">
    <w:abstractNumId w:val="5"/>
  </w:num>
  <w:num w:numId="12">
    <w:abstractNumId w:val="4"/>
  </w:num>
  <w:num w:numId="13">
    <w:abstractNumId w:val="1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97"/>
    <w:rsid w:val="00040779"/>
    <w:rsid w:val="000670EE"/>
    <w:rsid w:val="00077ACB"/>
    <w:rsid w:val="000912F2"/>
    <w:rsid w:val="000B533E"/>
    <w:rsid w:val="000B7EA3"/>
    <w:rsid w:val="000E0A70"/>
    <w:rsid w:val="00113679"/>
    <w:rsid w:val="00141E86"/>
    <w:rsid w:val="00145A72"/>
    <w:rsid w:val="001D3F64"/>
    <w:rsid w:val="00210892"/>
    <w:rsid w:val="00223DE4"/>
    <w:rsid w:val="00242DF6"/>
    <w:rsid w:val="002929FE"/>
    <w:rsid w:val="00294620"/>
    <w:rsid w:val="002E1397"/>
    <w:rsid w:val="003704C5"/>
    <w:rsid w:val="003B4C03"/>
    <w:rsid w:val="003E6A7A"/>
    <w:rsid w:val="003F47E0"/>
    <w:rsid w:val="004135C7"/>
    <w:rsid w:val="0042016F"/>
    <w:rsid w:val="00433037"/>
    <w:rsid w:val="0048180B"/>
    <w:rsid w:val="004E73CC"/>
    <w:rsid w:val="005010AF"/>
    <w:rsid w:val="00502429"/>
    <w:rsid w:val="00504B56"/>
    <w:rsid w:val="00523E80"/>
    <w:rsid w:val="00550CE2"/>
    <w:rsid w:val="00607ECC"/>
    <w:rsid w:val="00635187"/>
    <w:rsid w:val="00695D83"/>
    <w:rsid w:val="006A0DFC"/>
    <w:rsid w:val="006E0619"/>
    <w:rsid w:val="006E22DA"/>
    <w:rsid w:val="007051DC"/>
    <w:rsid w:val="00733110"/>
    <w:rsid w:val="007776AE"/>
    <w:rsid w:val="007A4A81"/>
    <w:rsid w:val="007C6431"/>
    <w:rsid w:val="007D72C8"/>
    <w:rsid w:val="007E54AE"/>
    <w:rsid w:val="00821BE9"/>
    <w:rsid w:val="00827912"/>
    <w:rsid w:val="00836762"/>
    <w:rsid w:val="008702FF"/>
    <w:rsid w:val="00873498"/>
    <w:rsid w:val="00885504"/>
    <w:rsid w:val="008A0C02"/>
    <w:rsid w:val="008D3F47"/>
    <w:rsid w:val="008D706A"/>
    <w:rsid w:val="008F2246"/>
    <w:rsid w:val="00952B0F"/>
    <w:rsid w:val="0097459D"/>
    <w:rsid w:val="00991163"/>
    <w:rsid w:val="009D2A08"/>
    <w:rsid w:val="009E3396"/>
    <w:rsid w:val="00A002B4"/>
    <w:rsid w:val="00A64977"/>
    <w:rsid w:val="00A669A4"/>
    <w:rsid w:val="00B4164A"/>
    <w:rsid w:val="00BD2144"/>
    <w:rsid w:val="00BE1A41"/>
    <w:rsid w:val="00BE3F67"/>
    <w:rsid w:val="00BF0714"/>
    <w:rsid w:val="00C072B6"/>
    <w:rsid w:val="00C10F95"/>
    <w:rsid w:val="00C11968"/>
    <w:rsid w:val="00C24D2A"/>
    <w:rsid w:val="00C506AE"/>
    <w:rsid w:val="00C53788"/>
    <w:rsid w:val="00D167D6"/>
    <w:rsid w:val="00D32551"/>
    <w:rsid w:val="00D55C34"/>
    <w:rsid w:val="00D60087"/>
    <w:rsid w:val="00D651DE"/>
    <w:rsid w:val="00D75209"/>
    <w:rsid w:val="00D86F45"/>
    <w:rsid w:val="00DE7D1A"/>
    <w:rsid w:val="00E26AF2"/>
    <w:rsid w:val="00E90692"/>
    <w:rsid w:val="00EE6049"/>
    <w:rsid w:val="00F30FD3"/>
    <w:rsid w:val="00F465E7"/>
    <w:rsid w:val="00F57E21"/>
    <w:rsid w:val="00F7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1EF89"/>
  <w15:chartTrackingRefBased/>
  <w15:docId w15:val="{19251348-61CA-4F77-8A34-B4086B22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6E0619"/>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635187"/>
    <w:pPr>
      <w:keepNext/>
      <w:outlineLvl w:val="4"/>
    </w:pPr>
    <w:rPr>
      <w:rFonts w:ascii="Arial" w:hAnsi="Arial"/>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2B6"/>
    <w:rPr>
      <w:rFonts w:ascii="Tahoma" w:hAnsi="Tahoma" w:cs="Tahoma"/>
      <w:sz w:val="16"/>
      <w:szCs w:val="16"/>
    </w:rPr>
  </w:style>
  <w:style w:type="paragraph" w:styleId="BodyText">
    <w:name w:val="Body Text"/>
    <w:basedOn w:val="Normal"/>
    <w:rsid w:val="004135C7"/>
    <w:pPr>
      <w:jc w:val="both"/>
    </w:pPr>
    <w:rPr>
      <w:rFonts w:ascii="Arial" w:hAnsi="Arial"/>
      <w:sz w:val="22"/>
      <w:szCs w:val="20"/>
      <w:lang w:eastAsia="en-US"/>
    </w:rPr>
  </w:style>
  <w:style w:type="table" w:styleId="TableGrid">
    <w:name w:val="Table Grid"/>
    <w:basedOn w:val="TableNormal"/>
    <w:rsid w:val="0063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35187"/>
    <w:pPr>
      <w:spacing w:after="120" w:line="480" w:lineRule="auto"/>
    </w:pPr>
  </w:style>
  <w:style w:type="character" w:customStyle="1" w:styleId="BodyText2Char">
    <w:name w:val="Body Text 2 Char"/>
    <w:link w:val="BodyText2"/>
    <w:rsid w:val="00635187"/>
    <w:rPr>
      <w:sz w:val="24"/>
      <w:szCs w:val="24"/>
    </w:rPr>
  </w:style>
  <w:style w:type="character" w:customStyle="1" w:styleId="Heading5Char">
    <w:name w:val="Heading 5 Char"/>
    <w:link w:val="Heading5"/>
    <w:rsid w:val="00635187"/>
    <w:rPr>
      <w:rFonts w:ascii="Arial" w:hAnsi="Arial"/>
      <w:b/>
      <w:sz w:val="22"/>
      <w:u w:val="single"/>
      <w:lang w:eastAsia="en-US"/>
    </w:rPr>
  </w:style>
  <w:style w:type="paragraph" w:styleId="Header">
    <w:name w:val="header"/>
    <w:basedOn w:val="Normal"/>
    <w:link w:val="HeaderChar"/>
    <w:uiPriority w:val="99"/>
    <w:rsid w:val="00635187"/>
    <w:pPr>
      <w:tabs>
        <w:tab w:val="center" w:pos="4153"/>
        <w:tab w:val="right" w:pos="8306"/>
      </w:tabs>
    </w:pPr>
    <w:rPr>
      <w:sz w:val="20"/>
      <w:szCs w:val="20"/>
      <w:lang w:eastAsia="en-US"/>
    </w:rPr>
  </w:style>
  <w:style w:type="character" w:customStyle="1" w:styleId="HeaderChar">
    <w:name w:val="Header Char"/>
    <w:link w:val="Header"/>
    <w:uiPriority w:val="99"/>
    <w:rsid w:val="00635187"/>
    <w:rPr>
      <w:lang w:eastAsia="en-US"/>
    </w:rPr>
  </w:style>
  <w:style w:type="paragraph" w:styleId="ListParagraph">
    <w:name w:val="List Paragraph"/>
    <w:basedOn w:val="Normal"/>
    <w:uiPriority w:val="34"/>
    <w:qFormat/>
    <w:rsid w:val="00821BE9"/>
    <w:pPr>
      <w:ind w:left="720"/>
    </w:pPr>
  </w:style>
  <w:style w:type="paragraph" w:styleId="BodyTextIndent2">
    <w:name w:val="Body Text Indent 2"/>
    <w:basedOn w:val="Normal"/>
    <w:link w:val="BodyTextIndent2Char"/>
    <w:rsid w:val="00695D83"/>
    <w:pPr>
      <w:spacing w:after="120" w:line="480" w:lineRule="auto"/>
      <w:ind w:left="283"/>
    </w:pPr>
  </w:style>
  <w:style w:type="character" w:customStyle="1" w:styleId="BodyTextIndent2Char">
    <w:name w:val="Body Text Indent 2 Char"/>
    <w:link w:val="BodyTextIndent2"/>
    <w:rsid w:val="00695D83"/>
    <w:rPr>
      <w:sz w:val="24"/>
      <w:szCs w:val="24"/>
    </w:rPr>
  </w:style>
  <w:style w:type="character" w:customStyle="1" w:styleId="Heading3Char">
    <w:name w:val="Heading 3 Char"/>
    <w:link w:val="Heading3"/>
    <w:semiHidden/>
    <w:rsid w:val="006E0619"/>
    <w:rPr>
      <w:rFonts w:ascii="Calibri Light" w:eastAsia="Times New Roman" w:hAnsi="Calibri Light" w:cs="Times New Roman"/>
      <w:b/>
      <w:bCs/>
      <w:sz w:val="26"/>
      <w:szCs w:val="26"/>
    </w:rPr>
  </w:style>
  <w:style w:type="paragraph" w:styleId="NormalWeb">
    <w:name w:val="Normal (Web)"/>
    <w:basedOn w:val="Normal"/>
    <w:uiPriority w:val="99"/>
    <w:unhideWhenUsed/>
    <w:rsid w:val="006E0619"/>
    <w:pPr>
      <w:spacing w:before="100" w:beforeAutospacing="1" w:after="100" w:afterAutospacing="1"/>
    </w:pPr>
  </w:style>
  <w:style w:type="character" w:styleId="CommentReference">
    <w:name w:val="annotation reference"/>
    <w:basedOn w:val="DefaultParagraphFont"/>
    <w:rsid w:val="008D3F47"/>
    <w:rPr>
      <w:sz w:val="16"/>
      <w:szCs w:val="16"/>
    </w:rPr>
  </w:style>
  <w:style w:type="paragraph" w:styleId="CommentText">
    <w:name w:val="annotation text"/>
    <w:basedOn w:val="Normal"/>
    <w:link w:val="CommentTextChar"/>
    <w:rsid w:val="008D3F47"/>
    <w:rPr>
      <w:sz w:val="20"/>
      <w:szCs w:val="20"/>
    </w:rPr>
  </w:style>
  <w:style w:type="character" w:customStyle="1" w:styleId="CommentTextChar">
    <w:name w:val="Comment Text Char"/>
    <w:basedOn w:val="DefaultParagraphFont"/>
    <w:link w:val="CommentText"/>
    <w:rsid w:val="008D3F47"/>
  </w:style>
  <w:style w:type="paragraph" w:styleId="CommentSubject">
    <w:name w:val="annotation subject"/>
    <w:basedOn w:val="CommentText"/>
    <w:next w:val="CommentText"/>
    <w:link w:val="CommentSubjectChar"/>
    <w:rsid w:val="008D3F47"/>
    <w:rPr>
      <w:b/>
      <w:bCs/>
    </w:rPr>
  </w:style>
  <w:style w:type="character" w:customStyle="1" w:styleId="CommentSubjectChar">
    <w:name w:val="Comment Subject Char"/>
    <w:basedOn w:val="CommentTextChar"/>
    <w:link w:val="CommentSubject"/>
    <w:rsid w:val="008D3F47"/>
    <w:rPr>
      <w:b/>
      <w:bCs/>
    </w:rPr>
  </w:style>
  <w:style w:type="paragraph" w:styleId="Revision">
    <w:name w:val="Revision"/>
    <w:hidden/>
    <w:uiPriority w:val="99"/>
    <w:semiHidden/>
    <w:rsid w:val="00C10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976798">
      <w:bodyDiv w:val="1"/>
      <w:marLeft w:val="0"/>
      <w:marRight w:val="0"/>
      <w:marTop w:val="0"/>
      <w:marBottom w:val="0"/>
      <w:divBdr>
        <w:top w:val="none" w:sz="0" w:space="0" w:color="auto"/>
        <w:left w:val="none" w:sz="0" w:space="0" w:color="auto"/>
        <w:bottom w:val="none" w:sz="0" w:space="0" w:color="auto"/>
        <w:right w:val="none" w:sz="0" w:space="0" w:color="auto"/>
      </w:divBdr>
      <w:divsChild>
        <w:div w:id="2108691687">
          <w:marLeft w:val="0"/>
          <w:marRight w:val="0"/>
          <w:marTop w:val="0"/>
          <w:marBottom w:val="0"/>
          <w:divBdr>
            <w:top w:val="none" w:sz="0" w:space="0" w:color="auto"/>
            <w:left w:val="none" w:sz="0" w:space="0" w:color="auto"/>
            <w:bottom w:val="none" w:sz="0" w:space="0" w:color="auto"/>
            <w:right w:val="none" w:sz="0" w:space="0" w:color="auto"/>
          </w:divBdr>
          <w:divsChild>
            <w:div w:id="18307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2.gi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4943</Words>
  <Characters>30953</Characters>
  <Application>Microsoft Office Word</Application>
  <DocSecurity>4</DocSecurity>
  <Lines>257</Lines>
  <Paragraphs>71</Paragraphs>
  <ScaleCrop>false</ScaleCrop>
  <HeadingPairs>
    <vt:vector size="2" baseType="variant">
      <vt:variant>
        <vt:lpstr>Title</vt:lpstr>
      </vt:variant>
      <vt:variant>
        <vt:i4>1</vt:i4>
      </vt:variant>
    </vt:vector>
  </HeadingPairs>
  <TitlesOfParts>
    <vt:vector size="1" baseType="lpstr">
      <vt:lpstr>Job Description</vt:lpstr>
    </vt:vector>
  </TitlesOfParts>
  <Company>Yorkhill Division</Company>
  <LinksUpToDate>false</LinksUpToDate>
  <CharactersWithSpaces>35825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jharrigan</dc:creator>
  <cp:keywords/>
  <cp:lastModifiedBy>Bhattarai, Bebek</cp:lastModifiedBy>
  <cp:revision>2</cp:revision>
  <cp:lastPrinted>2025-05-26T13:34:00Z</cp:lastPrinted>
  <dcterms:created xsi:type="dcterms:W3CDTF">2025-06-21T14:40:00Z</dcterms:created>
  <dcterms:modified xsi:type="dcterms:W3CDTF">2025-06-21T14:40:00Z</dcterms:modified>
</cp:coreProperties>
</file>