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F25A" w14:textId="77777777" w:rsidR="00A102FE" w:rsidRPr="00F901F3" w:rsidRDefault="00882429" w:rsidP="00A102FE">
      <w:pPr>
        <w:pStyle w:val="Heading5"/>
        <w:rPr>
          <w:szCs w:val="22"/>
        </w:rPr>
      </w:pPr>
      <w:r>
        <w:rPr>
          <w:noProof/>
          <w:szCs w:val="22"/>
          <w:lang w:val="en-GB" w:eastAsia="en-GB"/>
        </w:rPr>
        <w:drawing>
          <wp:anchor distT="0" distB="0" distL="114300" distR="114300" simplePos="0" relativeHeight="251656704" behindDoc="0" locked="0" layoutInCell="1" allowOverlap="1" wp14:anchorId="63F45742" wp14:editId="2FC4676E">
            <wp:simplePos x="0" y="0"/>
            <wp:positionH relativeFrom="column">
              <wp:posOffset>4978400</wp:posOffset>
            </wp:positionH>
            <wp:positionV relativeFrom="paragraph">
              <wp:posOffset>-155575</wp:posOffset>
            </wp:positionV>
            <wp:extent cx="977265" cy="5937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77265" cy="593725"/>
                    </a:xfrm>
                    <a:prstGeom prst="rect">
                      <a:avLst/>
                    </a:prstGeom>
                    <a:noFill/>
                  </pic:spPr>
                </pic:pic>
              </a:graphicData>
            </a:graphic>
          </wp:anchor>
        </w:drawing>
      </w:r>
    </w:p>
    <w:p w14:paraId="721743C1" w14:textId="77777777" w:rsidR="00A102FE" w:rsidRPr="00F901F3" w:rsidRDefault="00A102FE" w:rsidP="00A102FE">
      <w:pPr>
        <w:pStyle w:val="Title"/>
        <w:rPr>
          <w:szCs w:val="22"/>
        </w:rPr>
      </w:pPr>
    </w:p>
    <w:p w14:paraId="018F33E2" w14:textId="77777777" w:rsidR="00A102FE" w:rsidRPr="00F901F3" w:rsidRDefault="00A102FE" w:rsidP="00A102FE">
      <w:pPr>
        <w:pStyle w:val="Title"/>
        <w:rPr>
          <w:b w:val="0"/>
          <w:bCs w:val="0"/>
          <w:szCs w:val="22"/>
        </w:rPr>
      </w:pPr>
      <w:r w:rsidRPr="00F901F3">
        <w:rPr>
          <w:szCs w:val="22"/>
        </w:rPr>
        <w:t>JOB DESCRIPTION</w:t>
      </w:r>
    </w:p>
    <w:p w14:paraId="6DC626D0" w14:textId="77777777" w:rsidR="00A102FE" w:rsidRPr="00F901F3" w:rsidRDefault="00A102FE" w:rsidP="00A102F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2614"/>
        <w:gridCol w:w="3579"/>
      </w:tblGrid>
      <w:tr w:rsidR="00A102FE" w:rsidRPr="00F901F3" w14:paraId="0FCEF288" w14:textId="77777777" w:rsidTr="00ED2340">
        <w:trPr>
          <w:cantSplit/>
          <w:trHeight w:val="386"/>
        </w:trPr>
        <w:tc>
          <w:tcPr>
            <w:tcW w:w="3118" w:type="dxa"/>
            <w:vMerge w:val="restart"/>
          </w:tcPr>
          <w:p w14:paraId="65CBDEDD" w14:textId="77777777" w:rsidR="00A102FE" w:rsidRPr="00F901F3" w:rsidRDefault="00A102FE" w:rsidP="00ED2340">
            <w:pPr>
              <w:pStyle w:val="Subtitle"/>
              <w:numPr>
                <w:ilvl w:val="0"/>
                <w:numId w:val="1"/>
              </w:numPr>
              <w:tabs>
                <w:tab w:val="clear" w:pos="720"/>
                <w:tab w:val="num" w:pos="426"/>
              </w:tabs>
              <w:ind w:left="426" w:hanging="426"/>
              <w:rPr>
                <w:rFonts w:ascii="Times New Roman" w:hAnsi="Times New Roman" w:cs="Times New Roman"/>
                <w:sz w:val="22"/>
                <w:szCs w:val="22"/>
              </w:rPr>
            </w:pPr>
            <w:r w:rsidRPr="00F901F3">
              <w:rPr>
                <w:rFonts w:ascii="Times New Roman" w:hAnsi="Times New Roman" w:cs="Times New Roman"/>
                <w:sz w:val="22"/>
                <w:szCs w:val="22"/>
              </w:rPr>
              <w:t>JOB IDENTIFICATION</w:t>
            </w:r>
          </w:p>
          <w:p w14:paraId="5931BFD7" w14:textId="77777777" w:rsidR="00A102FE" w:rsidRPr="00F901F3" w:rsidRDefault="00A102FE" w:rsidP="00ED2340">
            <w:pPr>
              <w:tabs>
                <w:tab w:val="num" w:pos="426"/>
              </w:tabs>
              <w:ind w:left="426" w:hanging="426"/>
              <w:jc w:val="both"/>
              <w:rPr>
                <w:sz w:val="22"/>
                <w:szCs w:val="22"/>
              </w:rPr>
            </w:pPr>
          </w:p>
          <w:p w14:paraId="64998919" w14:textId="77777777" w:rsidR="00A102FE" w:rsidRPr="00F901F3" w:rsidRDefault="00A102FE" w:rsidP="00ED2340">
            <w:pPr>
              <w:tabs>
                <w:tab w:val="num" w:pos="426"/>
              </w:tabs>
              <w:ind w:left="426" w:hanging="426"/>
              <w:jc w:val="both"/>
              <w:rPr>
                <w:sz w:val="22"/>
                <w:szCs w:val="22"/>
              </w:rPr>
            </w:pPr>
          </w:p>
          <w:p w14:paraId="712D76CB" w14:textId="77777777" w:rsidR="00A102FE" w:rsidRPr="00F901F3" w:rsidRDefault="00A102FE" w:rsidP="00ED2340">
            <w:pPr>
              <w:tabs>
                <w:tab w:val="num" w:pos="426"/>
              </w:tabs>
              <w:ind w:left="426" w:hanging="426"/>
              <w:jc w:val="both"/>
              <w:rPr>
                <w:sz w:val="22"/>
                <w:szCs w:val="22"/>
              </w:rPr>
            </w:pPr>
          </w:p>
          <w:p w14:paraId="78334D78" w14:textId="77777777" w:rsidR="00A102FE" w:rsidRPr="00F901F3" w:rsidRDefault="00A102FE" w:rsidP="00ED2340">
            <w:pPr>
              <w:ind w:left="360"/>
              <w:jc w:val="both"/>
              <w:rPr>
                <w:sz w:val="22"/>
                <w:szCs w:val="22"/>
              </w:rPr>
            </w:pPr>
          </w:p>
        </w:tc>
        <w:tc>
          <w:tcPr>
            <w:tcW w:w="2548" w:type="dxa"/>
          </w:tcPr>
          <w:p w14:paraId="632FDB05" w14:textId="77777777" w:rsidR="00A102FE" w:rsidRPr="00F901F3" w:rsidRDefault="00A102FE" w:rsidP="00ED2340">
            <w:pPr>
              <w:jc w:val="both"/>
              <w:rPr>
                <w:sz w:val="22"/>
                <w:szCs w:val="22"/>
              </w:rPr>
            </w:pPr>
            <w:r w:rsidRPr="00F901F3">
              <w:rPr>
                <w:sz w:val="22"/>
                <w:szCs w:val="22"/>
              </w:rPr>
              <w:t>Job Title</w:t>
            </w:r>
          </w:p>
        </w:tc>
        <w:tc>
          <w:tcPr>
            <w:tcW w:w="3623" w:type="dxa"/>
          </w:tcPr>
          <w:p w14:paraId="3DF23458" w14:textId="77777777" w:rsidR="00A102FE" w:rsidRPr="00F901F3" w:rsidRDefault="00BB7312" w:rsidP="00ED2340">
            <w:pPr>
              <w:jc w:val="both"/>
              <w:rPr>
                <w:sz w:val="22"/>
                <w:szCs w:val="22"/>
              </w:rPr>
            </w:pPr>
            <w:r w:rsidRPr="00F901F3">
              <w:rPr>
                <w:sz w:val="22"/>
                <w:szCs w:val="22"/>
              </w:rPr>
              <w:t>Admin Assistant</w:t>
            </w:r>
          </w:p>
        </w:tc>
      </w:tr>
      <w:tr w:rsidR="00A102FE" w:rsidRPr="00F901F3" w14:paraId="74E7BDF0" w14:textId="77777777" w:rsidTr="00ED2340">
        <w:trPr>
          <w:cantSplit/>
          <w:trHeight w:val="385"/>
        </w:trPr>
        <w:tc>
          <w:tcPr>
            <w:tcW w:w="3118" w:type="dxa"/>
            <w:vMerge/>
          </w:tcPr>
          <w:p w14:paraId="113B07BA" w14:textId="77777777" w:rsidR="00A102FE" w:rsidRPr="00F901F3" w:rsidRDefault="00A102FE" w:rsidP="00ED2340">
            <w:pPr>
              <w:pStyle w:val="Subtitle"/>
              <w:numPr>
                <w:ilvl w:val="0"/>
                <w:numId w:val="1"/>
              </w:numPr>
              <w:rPr>
                <w:rFonts w:ascii="Times New Roman" w:hAnsi="Times New Roman" w:cs="Times New Roman"/>
                <w:sz w:val="22"/>
                <w:szCs w:val="22"/>
              </w:rPr>
            </w:pPr>
          </w:p>
        </w:tc>
        <w:tc>
          <w:tcPr>
            <w:tcW w:w="2548" w:type="dxa"/>
          </w:tcPr>
          <w:p w14:paraId="20A42684" w14:textId="77777777" w:rsidR="00A102FE" w:rsidRPr="00F901F3" w:rsidRDefault="00A102FE" w:rsidP="00ED2340">
            <w:pPr>
              <w:jc w:val="both"/>
              <w:rPr>
                <w:sz w:val="22"/>
                <w:szCs w:val="22"/>
              </w:rPr>
            </w:pPr>
            <w:r w:rsidRPr="00F901F3">
              <w:rPr>
                <w:sz w:val="22"/>
                <w:szCs w:val="22"/>
              </w:rPr>
              <w:t>Department(s)/Location</w:t>
            </w:r>
          </w:p>
        </w:tc>
        <w:tc>
          <w:tcPr>
            <w:tcW w:w="3623" w:type="dxa"/>
          </w:tcPr>
          <w:p w14:paraId="5466556B" w14:textId="77777777" w:rsidR="00A102FE" w:rsidRPr="00F901F3" w:rsidRDefault="00312218" w:rsidP="00DA7D5D">
            <w:pPr>
              <w:rPr>
                <w:sz w:val="22"/>
                <w:szCs w:val="22"/>
              </w:rPr>
            </w:pPr>
            <w:r w:rsidRPr="00F901F3">
              <w:rPr>
                <w:sz w:val="22"/>
                <w:szCs w:val="22"/>
              </w:rPr>
              <w:t xml:space="preserve">Dundee Community </w:t>
            </w:r>
          </w:p>
        </w:tc>
      </w:tr>
      <w:tr w:rsidR="00A102FE" w:rsidRPr="00F901F3" w14:paraId="22F1D2A2" w14:textId="77777777" w:rsidTr="00ED2340">
        <w:trPr>
          <w:cantSplit/>
          <w:trHeight w:val="385"/>
        </w:trPr>
        <w:tc>
          <w:tcPr>
            <w:tcW w:w="3118" w:type="dxa"/>
            <w:vMerge/>
          </w:tcPr>
          <w:p w14:paraId="796E98BE" w14:textId="77777777" w:rsidR="00A102FE" w:rsidRPr="00F901F3" w:rsidRDefault="00A102FE" w:rsidP="00ED2340">
            <w:pPr>
              <w:pStyle w:val="Subtitle"/>
              <w:numPr>
                <w:ilvl w:val="0"/>
                <w:numId w:val="1"/>
              </w:numPr>
              <w:rPr>
                <w:rFonts w:ascii="Times New Roman" w:hAnsi="Times New Roman" w:cs="Times New Roman"/>
                <w:sz w:val="22"/>
                <w:szCs w:val="22"/>
              </w:rPr>
            </w:pPr>
          </w:p>
        </w:tc>
        <w:tc>
          <w:tcPr>
            <w:tcW w:w="2548" w:type="dxa"/>
          </w:tcPr>
          <w:p w14:paraId="22E6BB45" w14:textId="77777777" w:rsidR="00A102FE" w:rsidRPr="00F901F3" w:rsidRDefault="00A102FE" w:rsidP="00ED2340">
            <w:pPr>
              <w:jc w:val="both"/>
              <w:rPr>
                <w:sz w:val="22"/>
                <w:szCs w:val="22"/>
              </w:rPr>
            </w:pPr>
            <w:r w:rsidRPr="00F901F3">
              <w:rPr>
                <w:sz w:val="22"/>
                <w:szCs w:val="22"/>
              </w:rPr>
              <w:t>Number of job holders</w:t>
            </w:r>
          </w:p>
        </w:tc>
        <w:tc>
          <w:tcPr>
            <w:tcW w:w="3623" w:type="dxa"/>
          </w:tcPr>
          <w:p w14:paraId="08AAFE7E" w14:textId="77777777" w:rsidR="00A102FE" w:rsidRPr="00F901F3" w:rsidRDefault="00312218" w:rsidP="00ED2340">
            <w:pPr>
              <w:jc w:val="both"/>
              <w:rPr>
                <w:sz w:val="22"/>
                <w:szCs w:val="22"/>
              </w:rPr>
            </w:pPr>
            <w:r w:rsidRPr="00F901F3">
              <w:rPr>
                <w:sz w:val="22"/>
                <w:szCs w:val="22"/>
              </w:rPr>
              <w:t>1</w:t>
            </w:r>
          </w:p>
        </w:tc>
      </w:tr>
      <w:tr w:rsidR="00A102FE" w:rsidRPr="00F901F3" w14:paraId="35831FBC" w14:textId="77777777" w:rsidTr="00ED2340">
        <w:tc>
          <w:tcPr>
            <w:tcW w:w="9289" w:type="dxa"/>
            <w:gridSpan w:val="3"/>
          </w:tcPr>
          <w:p w14:paraId="322A66CC" w14:textId="77777777" w:rsidR="00A102FE" w:rsidRPr="00F901F3" w:rsidRDefault="00A102FE" w:rsidP="00F901F3">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JOB PURPOSE</w:t>
            </w:r>
          </w:p>
          <w:p w14:paraId="1FB660B3" w14:textId="77777777" w:rsidR="00A102FE" w:rsidRPr="00F901F3" w:rsidRDefault="00A102FE" w:rsidP="00F901F3">
            <w:pPr>
              <w:tabs>
                <w:tab w:val="num" w:pos="426"/>
              </w:tabs>
              <w:ind w:left="426" w:hanging="426"/>
              <w:rPr>
                <w:sz w:val="22"/>
                <w:szCs w:val="22"/>
              </w:rPr>
            </w:pPr>
          </w:p>
          <w:p w14:paraId="32A87C88" w14:textId="77777777" w:rsidR="001F4647" w:rsidRDefault="00A102FE" w:rsidP="001F4647">
            <w:pPr>
              <w:pStyle w:val="BodyText3"/>
              <w:ind w:left="357"/>
              <w:rPr>
                <w:b w:val="0"/>
                <w:bCs w:val="0"/>
                <w:szCs w:val="22"/>
              </w:rPr>
            </w:pPr>
            <w:r w:rsidRPr="00F901F3">
              <w:rPr>
                <w:b w:val="0"/>
                <w:bCs w:val="0"/>
                <w:szCs w:val="22"/>
              </w:rPr>
              <w:t xml:space="preserve">To support the </w:t>
            </w:r>
            <w:r w:rsidR="00312218" w:rsidRPr="00F901F3">
              <w:rPr>
                <w:b w:val="0"/>
                <w:bCs w:val="0"/>
                <w:szCs w:val="22"/>
              </w:rPr>
              <w:t xml:space="preserve">Community Adult Services </w:t>
            </w:r>
            <w:r w:rsidRPr="00F901F3">
              <w:rPr>
                <w:b w:val="0"/>
                <w:bCs w:val="0"/>
                <w:szCs w:val="22"/>
              </w:rPr>
              <w:t>by providing a high standard of administrative</w:t>
            </w:r>
            <w:r w:rsidR="00E91AF2" w:rsidRPr="00F901F3">
              <w:rPr>
                <w:b w:val="0"/>
                <w:bCs w:val="0"/>
                <w:szCs w:val="22"/>
              </w:rPr>
              <w:t xml:space="preserve"> and</w:t>
            </w:r>
            <w:r w:rsidRPr="00F901F3">
              <w:rPr>
                <w:b w:val="0"/>
                <w:bCs w:val="0"/>
                <w:szCs w:val="22"/>
              </w:rPr>
              <w:t xml:space="preserve"> </w:t>
            </w:r>
            <w:r w:rsidR="001F4647">
              <w:rPr>
                <w:b w:val="0"/>
                <w:bCs w:val="0"/>
                <w:szCs w:val="22"/>
              </w:rPr>
              <w:t>c</w:t>
            </w:r>
            <w:r w:rsidRPr="00F901F3">
              <w:rPr>
                <w:b w:val="0"/>
                <w:bCs w:val="0"/>
                <w:szCs w:val="22"/>
              </w:rPr>
              <w:t>lerical</w:t>
            </w:r>
          </w:p>
          <w:p w14:paraId="04BE4E84" w14:textId="77777777" w:rsidR="00A102FE" w:rsidRPr="00F901F3" w:rsidRDefault="00A102FE" w:rsidP="001F4647">
            <w:pPr>
              <w:pStyle w:val="BodyText3"/>
              <w:ind w:left="357"/>
              <w:rPr>
                <w:b w:val="0"/>
                <w:bCs w:val="0"/>
                <w:szCs w:val="22"/>
              </w:rPr>
            </w:pPr>
            <w:r w:rsidRPr="00F901F3">
              <w:rPr>
                <w:b w:val="0"/>
                <w:bCs w:val="0"/>
                <w:szCs w:val="22"/>
              </w:rPr>
              <w:t xml:space="preserve">services ensuring the smooth running of the </w:t>
            </w:r>
            <w:r w:rsidR="007E0AB2" w:rsidRPr="00F901F3">
              <w:rPr>
                <w:b w:val="0"/>
                <w:bCs w:val="0"/>
                <w:szCs w:val="22"/>
              </w:rPr>
              <w:t>Service</w:t>
            </w:r>
          </w:p>
          <w:p w14:paraId="13D6E104" w14:textId="77777777" w:rsidR="00A102FE" w:rsidRPr="00F901F3" w:rsidRDefault="00A102FE" w:rsidP="00F901F3">
            <w:pPr>
              <w:pStyle w:val="BodyTextIndent2"/>
              <w:keepLines/>
              <w:widowControl w:val="0"/>
              <w:ind w:left="0"/>
              <w:jc w:val="left"/>
              <w:rPr>
                <w:szCs w:val="22"/>
              </w:rPr>
            </w:pPr>
          </w:p>
        </w:tc>
      </w:tr>
      <w:tr w:rsidR="00A102FE" w:rsidRPr="00F901F3" w14:paraId="344FE47D" w14:textId="77777777" w:rsidTr="00ED2340">
        <w:tc>
          <w:tcPr>
            <w:tcW w:w="9289" w:type="dxa"/>
            <w:gridSpan w:val="3"/>
          </w:tcPr>
          <w:p w14:paraId="02653B81" w14:textId="77777777" w:rsidR="00A102FE" w:rsidRPr="00F901F3" w:rsidRDefault="00A102FE" w:rsidP="00ED2340">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ORGANISATIONAL POSITION</w:t>
            </w:r>
          </w:p>
          <w:p w14:paraId="00A86CEE" w14:textId="77777777" w:rsidR="00A102FE" w:rsidRPr="00F901F3" w:rsidRDefault="00A102FE" w:rsidP="00ED2340">
            <w:pPr>
              <w:pStyle w:val="Heading2"/>
              <w:tabs>
                <w:tab w:val="num" w:pos="426"/>
              </w:tabs>
              <w:spacing w:before="0" w:beforeAutospacing="0" w:after="0" w:afterAutospacing="0"/>
              <w:ind w:left="426" w:hanging="426"/>
              <w:rPr>
                <w:rFonts w:ascii="Times New Roman" w:hAnsi="Times New Roman" w:cs="Times New Roman"/>
                <w:b w:val="0"/>
                <w:sz w:val="22"/>
                <w:szCs w:val="22"/>
              </w:rPr>
            </w:pPr>
          </w:p>
          <w:p w14:paraId="58678841" w14:textId="77777777" w:rsidR="00A102FE" w:rsidRPr="00F901F3" w:rsidRDefault="00312218" w:rsidP="00ED2340">
            <w:pPr>
              <w:tabs>
                <w:tab w:val="num" w:pos="426"/>
              </w:tabs>
              <w:ind w:left="426" w:hanging="426"/>
              <w:jc w:val="center"/>
              <w:rPr>
                <w:sz w:val="22"/>
                <w:szCs w:val="22"/>
              </w:rPr>
            </w:pPr>
            <w:r w:rsidRPr="00F901F3">
              <w:rPr>
                <w:sz w:val="22"/>
                <w:szCs w:val="22"/>
              </w:rPr>
              <w:t xml:space="preserve">Admin Service </w:t>
            </w:r>
            <w:r w:rsidR="00F901F3" w:rsidRPr="00F901F3">
              <w:rPr>
                <w:sz w:val="22"/>
                <w:szCs w:val="22"/>
              </w:rPr>
              <w:t>Manager</w:t>
            </w:r>
          </w:p>
          <w:p w14:paraId="16E31361" w14:textId="77777777" w:rsidR="00F901F3" w:rsidRDefault="00F934DB" w:rsidP="007E0AB2">
            <w:pPr>
              <w:tabs>
                <w:tab w:val="num" w:pos="426"/>
              </w:tabs>
              <w:ind w:left="426" w:hanging="426"/>
              <w:jc w:val="center"/>
              <w:rPr>
                <w:sz w:val="22"/>
                <w:szCs w:val="22"/>
              </w:rPr>
            </w:pPr>
            <w:r>
              <w:rPr>
                <w:noProof/>
                <w:sz w:val="22"/>
                <w:szCs w:val="22"/>
              </w:rPr>
              <w:pict w14:anchorId="1CC0A262">
                <v:shapetype id="_x0000_t32" coordsize="21600,21600" o:spt="32" o:oned="t" path="m,l21600,21600e" filled="f">
                  <v:path arrowok="t" fillok="f" o:connecttype="none"/>
                  <o:lock v:ext="edit" shapetype="t"/>
                </v:shapetype>
                <v:shape id="_x0000_s1027" type="#_x0000_t32" style="position:absolute;left:0;text-align:left;margin-left:226.5pt;margin-top:1.05pt;width:0;height:11.35pt;z-index:251657728" o:connectortype="straight"/>
              </w:pict>
            </w:r>
          </w:p>
          <w:p w14:paraId="206B3AF2" w14:textId="77777777" w:rsidR="007E0AB2" w:rsidRPr="00F901F3" w:rsidRDefault="00C85A8B" w:rsidP="007E0AB2">
            <w:pPr>
              <w:tabs>
                <w:tab w:val="num" w:pos="426"/>
              </w:tabs>
              <w:ind w:left="426" w:hanging="426"/>
              <w:jc w:val="center"/>
              <w:rPr>
                <w:sz w:val="22"/>
                <w:szCs w:val="22"/>
              </w:rPr>
            </w:pPr>
            <w:r w:rsidRPr="00F901F3">
              <w:rPr>
                <w:sz w:val="22"/>
                <w:szCs w:val="22"/>
              </w:rPr>
              <w:t xml:space="preserve">Admin Team Leader/ </w:t>
            </w:r>
          </w:p>
          <w:p w14:paraId="4CC10D10" w14:textId="77777777" w:rsidR="007E0AB2" w:rsidRPr="00F901F3" w:rsidRDefault="00F934DB" w:rsidP="007E0AB2">
            <w:pPr>
              <w:tabs>
                <w:tab w:val="num" w:pos="426"/>
              </w:tabs>
              <w:ind w:left="426" w:hanging="426"/>
              <w:jc w:val="center"/>
              <w:rPr>
                <w:sz w:val="22"/>
                <w:szCs w:val="22"/>
              </w:rPr>
            </w:pPr>
            <w:r>
              <w:rPr>
                <w:noProof/>
                <w:sz w:val="22"/>
                <w:szCs w:val="22"/>
              </w:rPr>
              <w:pict w14:anchorId="25223EA7">
                <v:shape id="_x0000_s1028" type="#_x0000_t32" style="position:absolute;left:0;text-align:left;margin-left:226.8pt;margin-top:2.05pt;width:0;height:11.35pt;z-index:251658752" o:connectortype="straight"/>
              </w:pict>
            </w:r>
          </w:p>
          <w:p w14:paraId="251EECAA" w14:textId="77777777" w:rsidR="007E0AB2" w:rsidRPr="00F901F3" w:rsidRDefault="00F901F3" w:rsidP="007E0AB2">
            <w:pPr>
              <w:tabs>
                <w:tab w:val="num" w:pos="426"/>
              </w:tabs>
              <w:ind w:left="426" w:hanging="426"/>
              <w:jc w:val="center"/>
              <w:rPr>
                <w:b/>
                <w:bCs/>
                <w:sz w:val="22"/>
                <w:szCs w:val="22"/>
              </w:rPr>
            </w:pPr>
            <w:r w:rsidRPr="00F901F3">
              <w:rPr>
                <w:b/>
                <w:bCs/>
                <w:sz w:val="22"/>
                <w:szCs w:val="22"/>
              </w:rPr>
              <w:t>Admin Assistant (</w:t>
            </w:r>
            <w:r w:rsidR="00C85A8B" w:rsidRPr="00F901F3">
              <w:rPr>
                <w:b/>
                <w:bCs/>
                <w:sz w:val="22"/>
                <w:szCs w:val="22"/>
              </w:rPr>
              <w:t>Th</w:t>
            </w:r>
            <w:r w:rsidR="00312218" w:rsidRPr="00F901F3">
              <w:rPr>
                <w:b/>
                <w:bCs/>
                <w:sz w:val="22"/>
                <w:szCs w:val="22"/>
              </w:rPr>
              <w:t>is</w:t>
            </w:r>
            <w:r w:rsidR="00C85A8B" w:rsidRPr="00F901F3">
              <w:rPr>
                <w:b/>
                <w:bCs/>
                <w:sz w:val="22"/>
                <w:szCs w:val="22"/>
              </w:rPr>
              <w:t xml:space="preserve"> </w:t>
            </w:r>
            <w:r w:rsidRPr="00F901F3">
              <w:rPr>
                <w:b/>
                <w:bCs/>
                <w:sz w:val="22"/>
                <w:szCs w:val="22"/>
              </w:rPr>
              <w:t>P</w:t>
            </w:r>
            <w:r w:rsidR="00C85A8B" w:rsidRPr="00F901F3">
              <w:rPr>
                <w:b/>
                <w:bCs/>
                <w:sz w:val="22"/>
                <w:szCs w:val="22"/>
              </w:rPr>
              <w:t>ost</w:t>
            </w:r>
            <w:r w:rsidRPr="00F901F3">
              <w:rPr>
                <w:b/>
                <w:bCs/>
                <w:sz w:val="22"/>
                <w:szCs w:val="22"/>
              </w:rPr>
              <w:t>)</w:t>
            </w:r>
          </w:p>
          <w:p w14:paraId="2E6A0509" w14:textId="77777777" w:rsidR="00A102FE" w:rsidRPr="00F901F3" w:rsidRDefault="00A102FE" w:rsidP="00F901F3">
            <w:pPr>
              <w:tabs>
                <w:tab w:val="num" w:pos="426"/>
              </w:tabs>
              <w:ind w:left="0" w:firstLine="0"/>
              <w:rPr>
                <w:sz w:val="22"/>
                <w:szCs w:val="22"/>
              </w:rPr>
            </w:pPr>
          </w:p>
        </w:tc>
      </w:tr>
      <w:tr w:rsidR="00A102FE" w:rsidRPr="00F901F3" w14:paraId="7F79B8B1" w14:textId="77777777" w:rsidTr="00ED2340">
        <w:tc>
          <w:tcPr>
            <w:tcW w:w="9289" w:type="dxa"/>
            <w:gridSpan w:val="3"/>
            <w:tcBorders>
              <w:bottom w:val="single" w:sz="4" w:space="0" w:color="auto"/>
            </w:tcBorders>
          </w:tcPr>
          <w:p w14:paraId="77FD6E6B" w14:textId="77777777" w:rsidR="00A102FE" w:rsidRPr="00F901F3" w:rsidRDefault="00A102FE" w:rsidP="001F4647">
            <w:pPr>
              <w:pStyle w:val="Heading2"/>
              <w:numPr>
                <w:ilvl w:val="0"/>
                <w:numId w:val="1"/>
              </w:numPr>
              <w:tabs>
                <w:tab w:val="clear" w:pos="720"/>
                <w:tab w:val="num" w:pos="426"/>
              </w:tabs>
              <w:spacing w:before="0" w:beforeAutospacing="0" w:after="0" w:afterAutospacing="0"/>
              <w:ind w:left="0" w:firstLine="0"/>
              <w:rPr>
                <w:rFonts w:ascii="Times New Roman" w:hAnsi="Times New Roman" w:cs="Times New Roman"/>
                <w:sz w:val="22"/>
                <w:szCs w:val="22"/>
              </w:rPr>
            </w:pPr>
            <w:r w:rsidRPr="00F901F3">
              <w:rPr>
                <w:rFonts w:ascii="Times New Roman" w:hAnsi="Times New Roman" w:cs="Times New Roman"/>
                <w:sz w:val="22"/>
                <w:szCs w:val="22"/>
              </w:rPr>
              <w:t>SCOPE AND RANGE</w:t>
            </w:r>
          </w:p>
          <w:p w14:paraId="5081E4FF" w14:textId="77777777" w:rsidR="00A102FE" w:rsidRPr="00F901F3" w:rsidRDefault="00A102FE" w:rsidP="001F4647">
            <w:pPr>
              <w:ind w:left="0" w:firstLine="0"/>
              <w:rPr>
                <w:sz w:val="22"/>
                <w:szCs w:val="22"/>
              </w:rPr>
            </w:pPr>
          </w:p>
          <w:p w14:paraId="223AFAA8" w14:textId="77777777" w:rsidR="00A102FE" w:rsidRPr="00F901F3" w:rsidRDefault="00A102FE" w:rsidP="001F4647">
            <w:pPr>
              <w:ind w:left="0" w:firstLine="0"/>
              <w:rPr>
                <w:sz w:val="22"/>
                <w:szCs w:val="22"/>
              </w:rPr>
            </w:pPr>
            <w:r w:rsidRPr="00F901F3">
              <w:rPr>
                <w:sz w:val="22"/>
                <w:szCs w:val="22"/>
              </w:rPr>
              <w:t>Dundee CHP is an operational unit within the Delivery Unit of NHS Tayside responsible for managing and delivering integrated primary and community care services.  It is a separate management unit but an integral part of the Delivery Unit.</w:t>
            </w:r>
          </w:p>
          <w:p w14:paraId="4BAEC7B6" w14:textId="77777777" w:rsidR="00A102FE" w:rsidRPr="00F901F3" w:rsidRDefault="00A102FE" w:rsidP="001F4647">
            <w:pPr>
              <w:ind w:left="0" w:firstLine="0"/>
              <w:rPr>
                <w:sz w:val="22"/>
                <w:szCs w:val="22"/>
              </w:rPr>
            </w:pPr>
          </w:p>
          <w:p w14:paraId="0B30724D" w14:textId="77777777" w:rsidR="00A102FE" w:rsidRPr="00F901F3" w:rsidRDefault="00A102FE" w:rsidP="001F4647">
            <w:pPr>
              <w:ind w:left="0" w:firstLine="0"/>
              <w:rPr>
                <w:sz w:val="22"/>
                <w:szCs w:val="22"/>
              </w:rPr>
            </w:pPr>
            <w:r w:rsidRPr="00F901F3">
              <w:rPr>
                <w:sz w:val="22"/>
                <w:szCs w:val="22"/>
              </w:rPr>
              <w:t xml:space="preserve">To assist the </w:t>
            </w:r>
            <w:r w:rsidR="00312218" w:rsidRPr="00F901F3">
              <w:rPr>
                <w:bCs/>
                <w:sz w:val="22"/>
                <w:szCs w:val="22"/>
              </w:rPr>
              <w:t>Community Nursing Adult Services</w:t>
            </w:r>
            <w:r w:rsidR="007E0AB2" w:rsidRPr="00F901F3">
              <w:rPr>
                <w:b/>
                <w:bCs/>
                <w:sz w:val="22"/>
                <w:szCs w:val="22"/>
              </w:rPr>
              <w:t xml:space="preserve"> </w:t>
            </w:r>
            <w:r w:rsidRPr="00F901F3">
              <w:rPr>
                <w:sz w:val="22"/>
                <w:szCs w:val="22"/>
              </w:rPr>
              <w:t xml:space="preserve">to provide health care services in the </w:t>
            </w:r>
            <w:r w:rsidR="00F901F3" w:rsidRPr="00F901F3">
              <w:rPr>
                <w:sz w:val="22"/>
                <w:szCs w:val="22"/>
              </w:rPr>
              <w:t>community.</w:t>
            </w:r>
            <w:r w:rsidR="00312218" w:rsidRPr="00F901F3">
              <w:rPr>
                <w:sz w:val="22"/>
                <w:szCs w:val="22"/>
              </w:rPr>
              <w:t xml:space="preserve"> The post will be based within The </w:t>
            </w:r>
            <w:r w:rsidR="00F901F3" w:rsidRPr="00F901F3">
              <w:rPr>
                <w:sz w:val="22"/>
                <w:szCs w:val="22"/>
              </w:rPr>
              <w:t>Crescent;</w:t>
            </w:r>
            <w:r w:rsidR="00312218" w:rsidRPr="00F901F3">
              <w:rPr>
                <w:sz w:val="22"/>
                <w:szCs w:val="22"/>
              </w:rPr>
              <w:t xml:space="preserve"> </w:t>
            </w:r>
            <w:r w:rsidR="00F901F3" w:rsidRPr="00F901F3">
              <w:rPr>
                <w:sz w:val="22"/>
                <w:szCs w:val="22"/>
              </w:rPr>
              <w:t>however,</w:t>
            </w:r>
            <w:r w:rsidR="00312218" w:rsidRPr="00F901F3">
              <w:rPr>
                <w:sz w:val="22"/>
                <w:szCs w:val="22"/>
              </w:rPr>
              <w:t xml:space="preserve"> the post holder will be requested to cover duties on an ad hoc basis at </w:t>
            </w:r>
            <w:proofErr w:type="spellStart"/>
            <w:r w:rsidR="00312218" w:rsidRPr="00F901F3">
              <w:rPr>
                <w:sz w:val="22"/>
                <w:szCs w:val="22"/>
              </w:rPr>
              <w:t>Wallacetown</w:t>
            </w:r>
            <w:proofErr w:type="spellEnd"/>
            <w:r w:rsidR="00312218" w:rsidRPr="00F901F3">
              <w:rPr>
                <w:sz w:val="22"/>
                <w:szCs w:val="22"/>
              </w:rPr>
              <w:t xml:space="preserve"> Health Centre.</w:t>
            </w:r>
          </w:p>
          <w:p w14:paraId="5C9DBE00" w14:textId="77777777" w:rsidR="00A102FE" w:rsidRPr="00F901F3" w:rsidRDefault="00A102FE" w:rsidP="001F4647">
            <w:pPr>
              <w:ind w:left="0" w:firstLine="0"/>
              <w:rPr>
                <w:sz w:val="22"/>
                <w:szCs w:val="22"/>
              </w:rPr>
            </w:pPr>
          </w:p>
          <w:p w14:paraId="2A8EF186" w14:textId="77777777" w:rsidR="00A102FE" w:rsidRPr="00F901F3" w:rsidRDefault="00A102FE" w:rsidP="001F4647">
            <w:pPr>
              <w:ind w:left="0" w:firstLine="0"/>
              <w:rPr>
                <w:sz w:val="22"/>
                <w:szCs w:val="22"/>
              </w:rPr>
            </w:pPr>
            <w:r w:rsidRPr="00F901F3">
              <w:rPr>
                <w:sz w:val="22"/>
                <w:szCs w:val="22"/>
              </w:rPr>
              <w:t>To deliver</w:t>
            </w:r>
            <w:r w:rsidR="00DA7D5D" w:rsidRPr="00F901F3">
              <w:rPr>
                <w:sz w:val="22"/>
                <w:szCs w:val="22"/>
              </w:rPr>
              <w:t xml:space="preserve"> </w:t>
            </w:r>
            <w:r w:rsidRPr="00F901F3">
              <w:rPr>
                <w:sz w:val="22"/>
                <w:szCs w:val="22"/>
              </w:rPr>
              <w:t xml:space="preserve">administrative support to </w:t>
            </w:r>
            <w:r w:rsidR="00F901F3" w:rsidRPr="00F901F3">
              <w:rPr>
                <w:sz w:val="22"/>
                <w:szCs w:val="22"/>
              </w:rPr>
              <w:t>the</w:t>
            </w:r>
            <w:r w:rsidR="00F901F3" w:rsidRPr="00F901F3">
              <w:rPr>
                <w:bCs/>
                <w:sz w:val="22"/>
                <w:szCs w:val="22"/>
              </w:rPr>
              <w:t xml:space="preserve"> Management</w:t>
            </w:r>
            <w:r w:rsidR="00312218" w:rsidRPr="00F901F3">
              <w:rPr>
                <w:bCs/>
                <w:sz w:val="22"/>
                <w:szCs w:val="22"/>
              </w:rPr>
              <w:t xml:space="preserve"> and Nursing staff within the Community Nursing Adult Services</w:t>
            </w:r>
            <w:r w:rsidR="00595977" w:rsidRPr="00F901F3">
              <w:rPr>
                <w:bCs/>
                <w:sz w:val="22"/>
                <w:szCs w:val="22"/>
              </w:rPr>
              <w:t>.</w:t>
            </w:r>
          </w:p>
          <w:p w14:paraId="48D46E42" w14:textId="77777777" w:rsidR="00A102FE" w:rsidRPr="00F901F3" w:rsidRDefault="00A102FE" w:rsidP="001F4647">
            <w:pPr>
              <w:ind w:left="0" w:firstLine="0"/>
              <w:rPr>
                <w:sz w:val="22"/>
                <w:szCs w:val="22"/>
              </w:rPr>
            </w:pPr>
          </w:p>
          <w:p w14:paraId="1896A5E2" w14:textId="77777777" w:rsidR="00A102FE" w:rsidRPr="00F901F3" w:rsidRDefault="00A102FE" w:rsidP="001F4647">
            <w:pPr>
              <w:ind w:left="0" w:firstLine="0"/>
              <w:rPr>
                <w:sz w:val="22"/>
                <w:szCs w:val="22"/>
              </w:rPr>
            </w:pPr>
            <w:r w:rsidRPr="00F901F3">
              <w:rPr>
                <w:sz w:val="22"/>
                <w:szCs w:val="22"/>
              </w:rPr>
              <w:t>To ensure that all enquiries are dealt with efficiently to enhance the profile of the service.</w:t>
            </w:r>
          </w:p>
          <w:p w14:paraId="666682A6" w14:textId="77777777" w:rsidR="00A102FE" w:rsidRPr="00F901F3" w:rsidRDefault="00A102FE" w:rsidP="001F4647">
            <w:pPr>
              <w:ind w:left="0" w:firstLine="0"/>
              <w:rPr>
                <w:sz w:val="22"/>
                <w:szCs w:val="22"/>
              </w:rPr>
            </w:pPr>
          </w:p>
          <w:p w14:paraId="05AF1950" w14:textId="77777777" w:rsidR="00A102FE" w:rsidRPr="00F901F3" w:rsidRDefault="00A102FE" w:rsidP="001F4647">
            <w:pPr>
              <w:ind w:left="0" w:firstLine="0"/>
              <w:rPr>
                <w:sz w:val="22"/>
                <w:szCs w:val="22"/>
              </w:rPr>
            </w:pPr>
            <w:r w:rsidRPr="00F901F3">
              <w:rPr>
                <w:sz w:val="22"/>
                <w:szCs w:val="22"/>
              </w:rPr>
              <w:t xml:space="preserve">To work in partnership with colleagues from all disciplines, patients and their </w:t>
            </w:r>
            <w:proofErr w:type="spellStart"/>
            <w:r w:rsidRPr="00F901F3">
              <w:rPr>
                <w:sz w:val="22"/>
                <w:szCs w:val="22"/>
              </w:rPr>
              <w:t>carers</w:t>
            </w:r>
            <w:proofErr w:type="spellEnd"/>
            <w:r w:rsidRPr="00F901F3">
              <w:rPr>
                <w:sz w:val="22"/>
                <w:szCs w:val="22"/>
              </w:rPr>
              <w:t xml:space="preserve"> in developing and delivering patient focused services.</w:t>
            </w:r>
          </w:p>
          <w:p w14:paraId="296AC0F8" w14:textId="77777777" w:rsidR="00177EDA" w:rsidRPr="00F901F3" w:rsidRDefault="00177EDA" w:rsidP="001F4647">
            <w:pPr>
              <w:ind w:left="0" w:firstLine="0"/>
              <w:rPr>
                <w:sz w:val="22"/>
                <w:szCs w:val="22"/>
              </w:rPr>
            </w:pPr>
          </w:p>
        </w:tc>
      </w:tr>
      <w:tr w:rsidR="00A102FE" w:rsidRPr="00F901F3" w14:paraId="2B717902" w14:textId="77777777" w:rsidTr="00ED2340">
        <w:tc>
          <w:tcPr>
            <w:tcW w:w="9289" w:type="dxa"/>
            <w:gridSpan w:val="3"/>
            <w:tcBorders>
              <w:top w:val="single" w:sz="4" w:space="0" w:color="auto"/>
            </w:tcBorders>
          </w:tcPr>
          <w:p w14:paraId="7BAF4CE4" w14:textId="77777777" w:rsidR="00A102FE" w:rsidRPr="00F901F3" w:rsidRDefault="00A102FE" w:rsidP="00F901F3">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MAIN DUTIES/RESPONSIBILITIES</w:t>
            </w:r>
          </w:p>
          <w:p w14:paraId="0F25CAEE" w14:textId="77777777" w:rsidR="00A102FE" w:rsidRPr="00F901F3" w:rsidRDefault="00A102FE" w:rsidP="00F901F3">
            <w:pPr>
              <w:pStyle w:val="BodyTextIndent"/>
              <w:jc w:val="left"/>
              <w:rPr>
                <w:szCs w:val="22"/>
              </w:rPr>
            </w:pPr>
          </w:p>
          <w:p w14:paraId="37E6C8EE" w14:textId="77777777" w:rsidR="00A102FE" w:rsidRPr="00F901F3" w:rsidRDefault="00A102FE" w:rsidP="00F901F3">
            <w:pPr>
              <w:pStyle w:val="BodyText"/>
              <w:numPr>
                <w:ilvl w:val="0"/>
                <w:numId w:val="12"/>
              </w:numPr>
              <w:ind w:left="641" w:hanging="357"/>
              <w:rPr>
                <w:szCs w:val="22"/>
              </w:rPr>
            </w:pPr>
            <w:r w:rsidRPr="00F901F3">
              <w:rPr>
                <w:szCs w:val="22"/>
              </w:rPr>
              <w:t xml:space="preserve">Provide a comprehensive </w:t>
            </w:r>
            <w:r w:rsidR="00312218" w:rsidRPr="00F901F3">
              <w:rPr>
                <w:szCs w:val="22"/>
              </w:rPr>
              <w:t>administrative service</w:t>
            </w:r>
            <w:r w:rsidRPr="00F901F3">
              <w:rPr>
                <w:szCs w:val="22"/>
              </w:rPr>
              <w:t xml:space="preserve"> using electronic and word processing equipment and photocopying service.  This includes the use of Microsoft Excel, Word and Email system.</w:t>
            </w:r>
          </w:p>
          <w:p w14:paraId="2BB71C58" w14:textId="77777777" w:rsidR="00A102FE" w:rsidRPr="00F901F3" w:rsidRDefault="00A102FE" w:rsidP="00F901F3">
            <w:pPr>
              <w:pStyle w:val="BodyText"/>
              <w:rPr>
                <w:szCs w:val="22"/>
              </w:rPr>
            </w:pPr>
          </w:p>
          <w:p w14:paraId="2AC71331" w14:textId="77777777" w:rsidR="00A102FE" w:rsidRPr="00F901F3" w:rsidRDefault="00A102FE" w:rsidP="00F901F3">
            <w:pPr>
              <w:pStyle w:val="BodyText"/>
              <w:numPr>
                <w:ilvl w:val="0"/>
                <w:numId w:val="12"/>
              </w:numPr>
              <w:ind w:left="641" w:hanging="357"/>
              <w:rPr>
                <w:szCs w:val="22"/>
              </w:rPr>
            </w:pPr>
            <w:r w:rsidRPr="00F901F3">
              <w:rPr>
                <w:szCs w:val="22"/>
              </w:rPr>
              <w:t xml:space="preserve">Work to tight deadlines and </w:t>
            </w:r>
            <w:proofErr w:type="spellStart"/>
            <w:r w:rsidRPr="00F901F3">
              <w:rPr>
                <w:szCs w:val="22"/>
              </w:rPr>
              <w:t>prioritise</w:t>
            </w:r>
            <w:proofErr w:type="spellEnd"/>
            <w:r w:rsidRPr="00F901F3">
              <w:rPr>
                <w:szCs w:val="22"/>
              </w:rPr>
              <w:t xml:space="preserve"> workload.</w:t>
            </w:r>
          </w:p>
          <w:p w14:paraId="3238139F" w14:textId="77777777" w:rsidR="00A102FE" w:rsidRPr="00F901F3" w:rsidRDefault="00A102FE" w:rsidP="00F901F3">
            <w:pPr>
              <w:pStyle w:val="BodyText"/>
              <w:rPr>
                <w:szCs w:val="22"/>
              </w:rPr>
            </w:pPr>
          </w:p>
          <w:p w14:paraId="2C5585EB" w14:textId="77777777" w:rsidR="00A102FE" w:rsidRPr="00F901F3" w:rsidRDefault="00A102FE" w:rsidP="00F901F3">
            <w:pPr>
              <w:pStyle w:val="BodyText"/>
              <w:numPr>
                <w:ilvl w:val="0"/>
                <w:numId w:val="12"/>
              </w:numPr>
              <w:ind w:left="641" w:hanging="357"/>
              <w:rPr>
                <w:szCs w:val="22"/>
              </w:rPr>
            </w:pPr>
            <w:r w:rsidRPr="00F901F3">
              <w:rPr>
                <w:szCs w:val="22"/>
              </w:rPr>
              <w:t xml:space="preserve">Type routine and non-routine correspondence, including </w:t>
            </w:r>
            <w:r w:rsidR="00E91AF2" w:rsidRPr="00F901F3">
              <w:rPr>
                <w:szCs w:val="22"/>
              </w:rPr>
              <w:t xml:space="preserve">email, </w:t>
            </w:r>
            <w:r w:rsidRPr="00F901F3">
              <w:rPr>
                <w:szCs w:val="22"/>
              </w:rPr>
              <w:t xml:space="preserve">letters, reports </w:t>
            </w:r>
            <w:r w:rsidR="00F901F3" w:rsidRPr="00F901F3">
              <w:rPr>
                <w:szCs w:val="22"/>
              </w:rPr>
              <w:t>etc.</w:t>
            </w:r>
            <w:r w:rsidRPr="00F901F3">
              <w:rPr>
                <w:szCs w:val="22"/>
              </w:rPr>
              <w:t xml:space="preserve"> under the direction of </w:t>
            </w:r>
            <w:r w:rsidR="00312218" w:rsidRPr="00F901F3">
              <w:rPr>
                <w:szCs w:val="22"/>
              </w:rPr>
              <w:t>the Team</w:t>
            </w:r>
            <w:r w:rsidR="006E637E" w:rsidRPr="00F901F3">
              <w:rPr>
                <w:szCs w:val="22"/>
              </w:rPr>
              <w:t xml:space="preserve"> L</w:t>
            </w:r>
            <w:r w:rsidR="00595977" w:rsidRPr="00F901F3">
              <w:rPr>
                <w:szCs w:val="22"/>
              </w:rPr>
              <w:t>eaders.</w:t>
            </w:r>
          </w:p>
          <w:p w14:paraId="67FF42F7" w14:textId="77777777" w:rsidR="00A102FE" w:rsidRPr="00F901F3" w:rsidRDefault="00A102FE" w:rsidP="00F901F3">
            <w:pPr>
              <w:pStyle w:val="BodyText"/>
              <w:rPr>
                <w:szCs w:val="22"/>
              </w:rPr>
            </w:pPr>
          </w:p>
          <w:p w14:paraId="46B8D938" w14:textId="77777777" w:rsidR="00A102FE" w:rsidRPr="00F901F3" w:rsidRDefault="00A102FE" w:rsidP="00F901F3">
            <w:pPr>
              <w:pStyle w:val="BodyText"/>
              <w:numPr>
                <w:ilvl w:val="0"/>
                <w:numId w:val="12"/>
              </w:numPr>
              <w:ind w:left="641" w:hanging="357"/>
              <w:rPr>
                <w:szCs w:val="22"/>
              </w:rPr>
            </w:pPr>
            <w:r w:rsidRPr="00F901F3">
              <w:rPr>
                <w:szCs w:val="22"/>
              </w:rPr>
              <w:t xml:space="preserve">Compose and type correspondence which may be highly confidential and of </w:t>
            </w:r>
            <w:r w:rsidR="00312218" w:rsidRPr="00F901F3">
              <w:rPr>
                <w:szCs w:val="22"/>
              </w:rPr>
              <w:t>a distressing</w:t>
            </w:r>
            <w:r w:rsidRPr="00F901F3">
              <w:rPr>
                <w:szCs w:val="22"/>
              </w:rPr>
              <w:t xml:space="preserve"> nature.</w:t>
            </w:r>
          </w:p>
          <w:p w14:paraId="3C720ADE" w14:textId="77777777" w:rsidR="00A102FE" w:rsidRPr="00F901F3" w:rsidRDefault="00A102FE" w:rsidP="00F901F3">
            <w:pPr>
              <w:pStyle w:val="BodyText"/>
              <w:rPr>
                <w:szCs w:val="22"/>
              </w:rPr>
            </w:pPr>
          </w:p>
          <w:p w14:paraId="7E17B219" w14:textId="77777777" w:rsidR="00A102FE" w:rsidRPr="00F901F3" w:rsidRDefault="00A102FE" w:rsidP="00F901F3">
            <w:pPr>
              <w:pStyle w:val="BodyText"/>
              <w:numPr>
                <w:ilvl w:val="0"/>
                <w:numId w:val="12"/>
              </w:numPr>
              <w:ind w:left="641" w:hanging="357"/>
              <w:rPr>
                <w:szCs w:val="22"/>
              </w:rPr>
            </w:pPr>
            <w:r w:rsidRPr="00F901F3">
              <w:rPr>
                <w:szCs w:val="22"/>
              </w:rPr>
              <w:t>Internet/Intranet searches when required.</w:t>
            </w:r>
          </w:p>
          <w:p w14:paraId="6E1865E9" w14:textId="77777777" w:rsidR="00F901F3" w:rsidRDefault="00F901F3" w:rsidP="00F901F3">
            <w:pPr>
              <w:pStyle w:val="BodyText"/>
              <w:rPr>
                <w:szCs w:val="22"/>
              </w:rPr>
            </w:pPr>
          </w:p>
          <w:p w14:paraId="390A8D29" w14:textId="77777777" w:rsidR="00A102FE" w:rsidRPr="00F901F3" w:rsidRDefault="00A102FE" w:rsidP="00F901F3">
            <w:pPr>
              <w:pStyle w:val="BodyText"/>
              <w:numPr>
                <w:ilvl w:val="0"/>
                <w:numId w:val="12"/>
              </w:numPr>
              <w:ind w:left="641" w:hanging="357"/>
              <w:rPr>
                <w:szCs w:val="22"/>
              </w:rPr>
            </w:pPr>
            <w:r w:rsidRPr="00F901F3">
              <w:rPr>
                <w:szCs w:val="22"/>
              </w:rPr>
              <w:lastRenderedPageBreak/>
              <w:t>Deal with routine telephone and personal enquiries providing a focal point for internal and external communications and ensuring that messages and information received are properly and efficiently relayed.</w:t>
            </w:r>
          </w:p>
          <w:p w14:paraId="64D63EED" w14:textId="77777777" w:rsidR="00A102FE" w:rsidRPr="00F901F3" w:rsidRDefault="00A102FE" w:rsidP="00F901F3">
            <w:pPr>
              <w:pStyle w:val="BodyText"/>
              <w:rPr>
                <w:szCs w:val="22"/>
              </w:rPr>
            </w:pPr>
          </w:p>
          <w:p w14:paraId="0A38EC8F" w14:textId="77777777" w:rsidR="00A102FE" w:rsidRPr="00F901F3" w:rsidRDefault="00595977" w:rsidP="00F901F3">
            <w:pPr>
              <w:pStyle w:val="BodyText"/>
              <w:numPr>
                <w:ilvl w:val="0"/>
                <w:numId w:val="12"/>
              </w:numPr>
              <w:ind w:left="641" w:hanging="357"/>
              <w:rPr>
                <w:szCs w:val="22"/>
              </w:rPr>
            </w:pPr>
            <w:r w:rsidRPr="00F901F3">
              <w:rPr>
                <w:szCs w:val="22"/>
              </w:rPr>
              <w:t xml:space="preserve">Attend meetings and maintain paper and electronic </w:t>
            </w:r>
            <w:r w:rsidR="00F901F3" w:rsidRPr="00F901F3">
              <w:rPr>
                <w:szCs w:val="22"/>
              </w:rPr>
              <w:t>diaries</w:t>
            </w:r>
            <w:r w:rsidRPr="00F901F3">
              <w:rPr>
                <w:szCs w:val="22"/>
              </w:rPr>
              <w:t>.</w:t>
            </w:r>
          </w:p>
          <w:p w14:paraId="44D7D0FD" w14:textId="77777777" w:rsidR="00A102FE" w:rsidRPr="00F901F3" w:rsidRDefault="00A102FE" w:rsidP="00F901F3">
            <w:pPr>
              <w:pStyle w:val="BodyText"/>
              <w:rPr>
                <w:szCs w:val="22"/>
              </w:rPr>
            </w:pPr>
          </w:p>
          <w:p w14:paraId="267945BD" w14:textId="77777777" w:rsidR="00A102FE" w:rsidRPr="00F901F3" w:rsidRDefault="00595977" w:rsidP="00F901F3">
            <w:pPr>
              <w:pStyle w:val="BodyText"/>
              <w:numPr>
                <w:ilvl w:val="0"/>
                <w:numId w:val="12"/>
              </w:numPr>
              <w:ind w:left="641" w:hanging="357"/>
              <w:rPr>
                <w:szCs w:val="22"/>
              </w:rPr>
            </w:pPr>
            <w:r w:rsidRPr="00F901F3">
              <w:rPr>
                <w:szCs w:val="22"/>
              </w:rPr>
              <w:t>Create and maintain paper and electronic patient files.</w:t>
            </w:r>
          </w:p>
          <w:p w14:paraId="1575369C" w14:textId="77777777" w:rsidR="00A102FE" w:rsidRPr="00F901F3" w:rsidRDefault="00A102FE" w:rsidP="00F901F3">
            <w:pPr>
              <w:pStyle w:val="BodyText"/>
              <w:rPr>
                <w:szCs w:val="22"/>
              </w:rPr>
            </w:pPr>
          </w:p>
          <w:p w14:paraId="4CBCB512" w14:textId="77777777" w:rsidR="00A102FE" w:rsidRPr="00F901F3" w:rsidRDefault="00A102FE" w:rsidP="00F901F3">
            <w:pPr>
              <w:pStyle w:val="BodyText"/>
              <w:numPr>
                <w:ilvl w:val="0"/>
                <w:numId w:val="12"/>
              </w:numPr>
              <w:ind w:left="641" w:hanging="357"/>
              <w:rPr>
                <w:szCs w:val="22"/>
              </w:rPr>
            </w:pPr>
            <w:r w:rsidRPr="00F901F3">
              <w:rPr>
                <w:szCs w:val="22"/>
              </w:rPr>
              <w:t>Assist with the accurate maintenance of the departmental and central filing systems.</w:t>
            </w:r>
          </w:p>
          <w:p w14:paraId="7E7B486E" w14:textId="77777777" w:rsidR="00A102FE" w:rsidRPr="00F901F3" w:rsidRDefault="00A102FE" w:rsidP="00F901F3">
            <w:pPr>
              <w:pStyle w:val="BodyText"/>
              <w:rPr>
                <w:szCs w:val="22"/>
              </w:rPr>
            </w:pPr>
          </w:p>
          <w:p w14:paraId="5A969C72" w14:textId="77777777" w:rsidR="00A102FE" w:rsidRPr="00F901F3" w:rsidRDefault="00A102FE" w:rsidP="00F901F3">
            <w:pPr>
              <w:pStyle w:val="BodyText"/>
              <w:numPr>
                <w:ilvl w:val="0"/>
                <w:numId w:val="12"/>
              </w:numPr>
              <w:ind w:left="641" w:hanging="357"/>
              <w:rPr>
                <w:szCs w:val="22"/>
              </w:rPr>
            </w:pPr>
            <w:r w:rsidRPr="00F901F3">
              <w:rPr>
                <w:szCs w:val="22"/>
              </w:rPr>
              <w:t>Assist with the opening and distribution of incoming mail and the preparation and processing of outgoing mail.</w:t>
            </w:r>
          </w:p>
          <w:p w14:paraId="5EFC9E40" w14:textId="77777777" w:rsidR="00A102FE" w:rsidRPr="00F901F3" w:rsidRDefault="00A102FE" w:rsidP="00F901F3">
            <w:pPr>
              <w:pStyle w:val="BodyText"/>
              <w:rPr>
                <w:szCs w:val="22"/>
              </w:rPr>
            </w:pPr>
          </w:p>
          <w:p w14:paraId="1C4FD91D" w14:textId="77777777" w:rsidR="00A102FE" w:rsidRPr="00F901F3" w:rsidRDefault="0046153D" w:rsidP="00F901F3">
            <w:pPr>
              <w:pStyle w:val="BodyText"/>
              <w:numPr>
                <w:ilvl w:val="0"/>
                <w:numId w:val="12"/>
              </w:numPr>
              <w:ind w:left="641" w:hanging="357"/>
              <w:rPr>
                <w:szCs w:val="22"/>
              </w:rPr>
            </w:pPr>
            <w:r w:rsidRPr="00F901F3">
              <w:rPr>
                <w:szCs w:val="22"/>
              </w:rPr>
              <w:t xml:space="preserve">Assist with data input for payroll </w:t>
            </w:r>
            <w:r w:rsidR="00F901F3" w:rsidRPr="00F901F3">
              <w:rPr>
                <w:szCs w:val="22"/>
              </w:rPr>
              <w:t>e.g.</w:t>
            </w:r>
            <w:r w:rsidRPr="00F901F3">
              <w:rPr>
                <w:szCs w:val="22"/>
              </w:rPr>
              <w:t xml:space="preserve"> SSTS</w:t>
            </w:r>
            <w:r w:rsidR="00E91AF2" w:rsidRPr="00F901F3">
              <w:rPr>
                <w:szCs w:val="22"/>
              </w:rPr>
              <w:t xml:space="preserve"> &amp; </w:t>
            </w:r>
            <w:r w:rsidR="00F901F3" w:rsidRPr="00F901F3">
              <w:rPr>
                <w:szCs w:val="22"/>
              </w:rPr>
              <w:t>Optima.</w:t>
            </w:r>
          </w:p>
          <w:p w14:paraId="3E48FB89" w14:textId="77777777" w:rsidR="00A102FE" w:rsidRPr="00F901F3" w:rsidRDefault="00A102FE" w:rsidP="00F901F3">
            <w:pPr>
              <w:pStyle w:val="BodyText"/>
              <w:rPr>
                <w:szCs w:val="22"/>
              </w:rPr>
            </w:pPr>
          </w:p>
          <w:p w14:paraId="10E693FC" w14:textId="77777777" w:rsidR="00A102FE" w:rsidRPr="00F901F3" w:rsidRDefault="00A102FE" w:rsidP="00F901F3">
            <w:pPr>
              <w:pStyle w:val="BodyText"/>
              <w:numPr>
                <w:ilvl w:val="0"/>
                <w:numId w:val="12"/>
              </w:numPr>
              <w:ind w:left="641" w:hanging="357"/>
              <w:rPr>
                <w:szCs w:val="22"/>
              </w:rPr>
            </w:pPr>
            <w:r w:rsidRPr="00F901F3">
              <w:rPr>
                <w:szCs w:val="22"/>
              </w:rPr>
              <w:t xml:space="preserve">To be the first point of contact for nursing staff, either by telephone or face to face, who have any queries </w:t>
            </w:r>
            <w:proofErr w:type="gramStart"/>
            <w:r w:rsidRPr="00F901F3">
              <w:rPr>
                <w:szCs w:val="22"/>
              </w:rPr>
              <w:t>with regard to</w:t>
            </w:r>
            <w:proofErr w:type="gramEnd"/>
            <w:r w:rsidRPr="00F901F3">
              <w:rPr>
                <w:szCs w:val="22"/>
              </w:rPr>
              <w:t xml:space="preserve"> payroll, travel expenses, annual leave, </w:t>
            </w:r>
            <w:proofErr w:type="gramStart"/>
            <w:r w:rsidRPr="00F901F3">
              <w:rPr>
                <w:szCs w:val="22"/>
              </w:rPr>
              <w:t>sickness</w:t>
            </w:r>
            <w:proofErr w:type="gramEnd"/>
            <w:r w:rsidRPr="00F901F3">
              <w:rPr>
                <w:szCs w:val="22"/>
              </w:rPr>
              <w:t xml:space="preserve"> absence and changes to contracts ensuring queries are dealt with or passed to the appropriate person/Manager.</w:t>
            </w:r>
          </w:p>
          <w:p w14:paraId="78C7DC85" w14:textId="77777777" w:rsidR="00A102FE" w:rsidRPr="00F901F3" w:rsidRDefault="00A102FE" w:rsidP="00F901F3">
            <w:pPr>
              <w:pStyle w:val="BodyText"/>
              <w:rPr>
                <w:szCs w:val="22"/>
              </w:rPr>
            </w:pPr>
          </w:p>
          <w:p w14:paraId="2663E071" w14:textId="77777777" w:rsidR="00A102FE" w:rsidRPr="00F901F3" w:rsidRDefault="00A102FE" w:rsidP="00F901F3">
            <w:pPr>
              <w:pStyle w:val="BodyText"/>
              <w:numPr>
                <w:ilvl w:val="0"/>
                <w:numId w:val="12"/>
              </w:numPr>
              <w:ind w:left="641" w:hanging="357"/>
              <w:rPr>
                <w:szCs w:val="22"/>
              </w:rPr>
            </w:pPr>
            <w:r w:rsidRPr="00F901F3">
              <w:rPr>
                <w:szCs w:val="22"/>
              </w:rPr>
              <w:t>Maintain nursing staff’s personal file and database.</w:t>
            </w:r>
          </w:p>
          <w:p w14:paraId="60A607EB" w14:textId="77777777" w:rsidR="00A102FE" w:rsidRPr="00F901F3" w:rsidRDefault="00A102FE" w:rsidP="00F901F3">
            <w:pPr>
              <w:pStyle w:val="BodyText"/>
              <w:rPr>
                <w:szCs w:val="22"/>
              </w:rPr>
            </w:pPr>
          </w:p>
          <w:p w14:paraId="5C8ABD67" w14:textId="77777777" w:rsidR="00A102FE" w:rsidRPr="00F901F3" w:rsidRDefault="00A102FE" w:rsidP="00F901F3">
            <w:pPr>
              <w:pStyle w:val="BodyText"/>
              <w:numPr>
                <w:ilvl w:val="0"/>
                <w:numId w:val="12"/>
              </w:numPr>
              <w:ind w:left="641" w:hanging="357"/>
              <w:rPr>
                <w:szCs w:val="22"/>
              </w:rPr>
            </w:pPr>
            <w:r w:rsidRPr="00F901F3">
              <w:rPr>
                <w:szCs w:val="22"/>
              </w:rPr>
              <w:t>Collation and input of data for recording and audit purposes using spreadsheets as required.</w:t>
            </w:r>
          </w:p>
          <w:p w14:paraId="5190FBFF" w14:textId="77777777" w:rsidR="00A102FE" w:rsidRPr="00F901F3" w:rsidRDefault="00A102FE" w:rsidP="00F901F3">
            <w:pPr>
              <w:pStyle w:val="BodyText"/>
              <w:rPr>
                <w:szCs w:val="22"/>
              </w:rPr>
            </w:pPr>
          </w:p>
          <w:p w14:paraId="42204ED6" w14:textId="77777777" w:rsidR="00A102FE" w:rsidRPr="00F901F3" w:rsidRDefault="00A102FE" w:rsidP="00F901F3">
            <w:pPr>
              <w:pStyle w:val="BodyText"/>
              <w:numPr>
                <w:ilvl w:val="0"/>
                <w:numId w:val="12"/>
              </w:numPr>
              <w:ind w:left="641" w:hanging="357"/>
              <w:rPr>
                <w:szCs w:val="22"/>
              </w:rPr>
            </w:pPr>
            <w:r w:rsidRPr="00F901F3">
              <w:rPr>
                <w:szCs w:val="22"/>
              </w:rPr>
              <w:t>Assist with routine and non-routine clerical duties including those allocated to support staff.</w:t>
            </w:r>
          </w:p>
          <w:p w14:paraId="6C7D427A" w14:textId="77777777" w:rsidR="00A102FE" w:rsidRPr="00F901F3" w:rsidRDefault="00A102FE" w:rsidP="00F901F3">
            <w:pPr>
              <w:pStyle w:val="BodyText"/>
              <w:rPr>
                <w:szCs w:val="22"/>
              </w:rPr>
            </w:pPr>
          </w:p>
          <w:p w14:paraId="1C6C4140" w14:textId="77777777" w:rsidR="00A102FE" w:rsidRPr="00F901F3" w:rsidRDefault="00A102FE" w:rsidP="00F901F3">
            <w:pPr>
              <w:pStyle w:val="BodyText"/>
              <w:numPr>
                <w:ilvl w:val="0"/>
                <w:numId w:val="12"/>
              </w:numPr>
              <w:ind w:left="641" w:hanging="357"/>
              <w:rPr>
                <w:szCs w:val="22"/>
              </w:rPr>
            </w:pPr>
            <w:r w:rsidRPr="00F901F3">
              <w:rPr>
                <w:szCs w:val="22"/>
              </w:rPr>
              <w:t xml:space="preserve">To resolve, in the first instance, any problems with computers, printers, telephones within the </w:t>
            </w:r>
            <w:r w:rsidR="00F901F3" w:rsidRPr="00F901F3">
              <w:rPr>
                <w:szCs w:val="22"/>
              </w:rPr>
              <w:t>Office,</w:t>
            </w:r>
            <w:r w:rsidRPr="00F901F3">
              <w:rPr>
                <w:szCs w:val="22"/>
              </w:rPr>
              <w:t xml:space="preserve"> and thereafter </w:t>
            </w:r>
            <w:r w:rsidR="00F901F3" w:rsidRPr="00F901F3">
              <w:rPr>
                <w:szCs w:val="22"/>
              </w:rPr>
              <w:t>reporting</w:t>
            </w:r>
            <w:r w:rsidRPr="00F901F3">
              <w:rPr>
                <w:szCs w:val="22"/>
              </w:rPr>
              <w:t xml:space="preserve"> faults to </w:t>
            </w:r>
            <w:r w:rsidR="00F901F3" w:rsidRPr="00F901F3">
              <w:rPr>
                <w:szCs w:val="22"/>
              </w:rPr>
              <w:t>the appropriate</w:t>
            </w:r>
            <w:r w:rsidRPr="00F901F3">
              <w:rPr>
                <w:szCs w:val="22"/>
              </w:rPr>
              <w:t xml:space="preserve"> department.</w:t>
            </w:r>
          </w:p>
          <w:p w14:paraId="001002B4" w14:textId="77777777" w:rsidR="00A102FE" w:rsidRPr="00F901F3" w:rsidRDefault="00A102FE" w:rsidP="00F901F3">
            <w:pPr>
              <w:pStyle w:val="BodyText"/>
              <w:rPr>
                <w:szCs w:val="22"/>
              </w:rPr>
            </w:pPr>
          </w:p>
          <w:p w14:paraId="01446DB0" w14:textId="77777777" w:rsidR="00A102FE" w:rsidRPr="00F901F3" w:rsidRDefault="00A102FE" w:rsidP="00F901F3">
            <w:pPr>
              <w:pStyle w:val="BodyText"/>
              <w:numPr>
                <w:ilvl w:val="0"/>
                <w:numId w:val="12"/>
              </w:numPr>
              <w:ind w:left="641" w:hanging="357"/>
              <w:rPr>
                <w:szCs w:val="22"/>
              </w:rPr>
            </w:pPr>
            <w:r w:rsidRPr="00F901F3">
              <w:rPr>
                <w:szCs w:val="22"/>
              </w:rPr>
              <w:t>Prepare and distribute documentation for meetings as appropriate.</w:t>
            </w:r>
          </w:p>
          <w:p w14:paraId="3930B88E" w14:textId="77777777" w:rsidR="00A102FE" w:rsidRPr="00F901F3" w:rsidRDefault="00A102FE" w:rsidP="00F901F3">
            <w:pPr>
              <w:pStyle w:val="BodyText"/>
              <w:rPr>
                <w:szCs w:val="22"/>
              </w:rPr>
            </w:pPr>
          </w:p>
          <w:p w14:paraId="1D24E8E3" w14:textId="77777777" w:rsidR="001A1BA3" w:rsidRPr="00F901F3" w:rsidRDefault="00A102FE" w:rsidP="00F901F3">
            <w:pPr>
              <w:pStyle w:val="BodyText"/>
              <w:numPr>
                <w:ilvl w:val="0"/>
                <w:numId w:val="12"/>
              </w:numPr>
              <w:ind w:left="641" w:hanging="357"/>
              <w:rPr>
                <w:szCs w:val="22"/>
              </w:rPr>
            </w:pPr>
            <w:r w:rsidRPr="00F901F3">
              <w:rPr>
                <w:szCs w:val="22"/>
              </w:rPr>
              <w:t xml:space="preserve">Responsible for maintaining appropriate levels of </w:t>
            </w:r>
            <w:r w:rsidR="00ED2340" w:rsidRPr="00F901F3">
              <w:rPr>
                <w:szCs w:val="22"/>
              </w:rPr>
              <w:t xml:space="preserve">equipment, </w:t>
            </w:r>
            <w:r w:rsidRPr="00F901F3">
              <w:rPr>
                <w:szCs w:val="22"/>
              </w:rPr>
              <w:t xml:space="preserve">stationery and health promotional literature, including ordering </w:t>
            </w:r>
            <w:proofErr w:type="gramStart"/>
            <w:r w:rsidRPr="00F901F3">
              <w:rPr>
                <w:szCs w:val="22"/>
              </w:rPr>
              <w:t>on a monthly basis</w:t>
            </w:r>
            <w:proofErr w:type="gramEnd"/>
            <w:r w:rsidRPr="00F901F3">
              <w:rPr>
                <w:szCs w:val="22"/>
              </w:rPr>
              <w:t xml:space="preserve"> to ensure adequate resources </w:t>
            </w:r>
            <w:r w:rsidR="00F901F3" w:rsidRPr="00F901F3">
              <w:rPr>
                <w:szCs w:val="22"/>
              </w:rPr>
              <w:t>are available</w:t>
            </w:r>
            <w:r w:rsidRPr="00F901F3">
              <w:rPr>
                <w:szCs w:val="22"/>
              </w:rPr>
              <w:t xml:space="preserve"> for staff.</w:t>
            </w:r>
          </w:p>
          <w:p w14:paraId="2C070556" w14:textId="77777777" w:rsidR="001A1BA3" w:rsidRPr="00F901F3" w:rsidRDefault="001A1BA3" w:rsidP="00F901F3">
            <w:pPr>
              <w:pStyle w:val="ListParagraph"/>
              <w:ind w:left="641"/>
              <w:rPr>
                <w:sz w:val="22"/>
                <w:szCs w:val="22"/>
              </w:rPr>
            </w:pPr>
          </w:p>
          <w:p w14:paraId="246488EA" w14:textId="77777777" w:rsidR="00A102FE" w:rsidRPr="00F901F3" w:rsidRDefault="00A102FE" w:rsidP="00F901F3">
            <w:pPr>
              <w:pStyle w:val="BodyText"/>
              <w:numPr>
                <w:ilvl w:val="0"/>
                <w:numId w:val="12"/>
              </w:numPr>
              <w:ind w:left="641" w:hanging="357"/>
              <w:rPr>
                <w:szCs w:val="22"/>
              </w:rPr>
            </w:pPr>
            <w:r w:rsidRPr="00F901F3">
              <w:rPr>
                <w:szCs w:val="22"/>
              </w:rPr>
              <w:t>To participate in annual appraisals and the development of Personal Development Plans.</w:t>
            </w:r>
          </w:p>
          <w:p w14:paraId="3FE53639" w14:textId="77777777" w:rsidR="00A102FE" w:rsidRPr="00F901F3" w:rsidRDefault="00A102FE" w:rsidP="00F901F3">
            <w:pPr>
              <w:pStyle w:val="BodyText"/>
              <w:rPr>
                <w:szCs w:val="22"/>
              </w:rPr>
            </w:pPr>
          </w:p>
          <w:p w14:paraId="575E11E8" w14:textId="77777777" w:rsidR="00A102FE" w:rsidRPr="00F901F3" w:rsidRDefault="00A102FE" w:rsidP="00F901F3">
            <w:pPr>
              <w:pStyle w:val="BodyText"/>
              <w:numPr>
                <w:ilvl w:val="0"/>
                <w:numId w:val="12"/>
              </w:numPr>
              <w:ind w:left="641" w:hanging="357"/>
              <w:rPr>
                <w:szCs w:val="22"/>
              </w:rPr>
            </w:pPr>
            <w:r w:rsidRPr="00F901F3">
              <w:rPr>
                <w:szCs w:val="22"/>
              </w:rPr>
              <w:t>Adhere to all local and NHS Tayside Health and Safety Policies and Procedures and be aware of their impact on others.</w:t>
            </w:r>
          </w:p>
          <w:p w14:paraId="4EE1CC05" w14:textId="77777777" w:rsidR="00A102FE" w:rsidRPr="00F901F3" w:rsidRDefault="00A102FE" w:rsidP="00F901F3">
            <w:pPr>
              <w:pStyle w:val="BodyText"/>
              <w:rPr>
                <w:szCs w:val="22"/>
              </w:rPr>
            </w:pPr>
          </w:p>
          <w:p w14:paraId="475CB462" w14:textId="77777777" w:rsidR="00A102FE" w:rsidRDefault="00A102FE" w:rsidP="00F901F3">
            <w:pPr>
              <w:pStyle w:val="BodyText"/>
              <w:numPr>
                <w:ilvl w:val="0"/>
                <w:numId w:val="12"/>
              </w:numPr>
              <w:ind w:left="641" w:hanging="357"/>
              <w:rPr>
                <w:szCs w:val="22"/>
              </w:rPr>
            </w:pPr>
            <w:r w:rsidRPr="00F901F3">
              <w:rPr>
                <w:szCs w:val="22"/>
              </w:rPr>
              <w:t>Comply with all Data Protection and IT Security Policies and Procedures and are aware of their impact on others and be aware of the NHS Staff Governance Standards and ensure that duties undertaken comply with staff governance.</w:t>
            </w:r>
          </w:p>
          <w:p w14:paraId="4A80E1E7" w14:textId="77777777" w:rsidR="00F901F3" w:rsidRPr="00F901F3" w:rsidRDefault="00F901F3" w:rsidP="00F901F3">
            <w:pPr>
              <w:pStyle w:val="BodyText"/>
              <w:ind w:left="0" w:firstLine="0"/>
              <w:rPr>
                <w:szCs w:val="22"/>
              </w:rPr>
            </w:pPr>
          </w:p>
          <w:p w14:paraId="4D672DA3" w14:textId="77777777" w:rsidR="00F901F3" w:rsidRDefault="00E91AF2" w:rsidP="00F901F3">
            <w:pPr>
              <w:pStyle w:val="BodyText"/>
              <w:numPr>
                <w:ilvl w:val="0"/>
                <w:numId w:val="12"/>
              </w:numPr>
              <w:ind w:left="641" w:hanging="357"/>
              <w:rPr>
                <w:szCs w:val="22"/>
              </w:rPr>
            </w:pPr>
            <w:r w:rsidRPr="00F901F3">
              <w:rPr>
                <w:szCs w:val="22"/>
              </w:rPr>
              <w:t xml:space="preserve">To process new referrals to service, </w:t>
            </w:r>
            <w:proofErr w:type="gramStart"/>
            <w:r w:rsidRPr="00F901F3">
              <w:rPr>
                <w:szCs w:val="22"/>
              </w:rPr>
              <w:t>directing to correct</w:t>
            </w:r>
            <w:proofErr w:type="gramEnd"/>
            <w:r w:rsidRPr="00F901F3">
              <w:rPr>
                <w:szCs w:val="22"/>
              </w:rPr>
              <w:t xml:space="preserve"> </w:t>
            </w:r>
            <w:r w:rsidR="00F901F3" w:rsidRPr="00F901F3">
              <w:rPr>
                <w:szCs w:val="22"/>
              </w:rPr>
              <w:t>specialty</w:t>
            </w:r>
            <w:r w:rsidRPr="00F901F3">
              <w:rPr>
                <w:szCs w:val="22"/>
              </w:rPr>
              <w:t xml:space="preserve"> and arranging patients’ first appointments.</w:t>
            </w:r>
          </w:p>
          <w:p w14:paraId="0A4EB470" w14:textId="77777777" w:rsidR="00F901F3" w:rsidRDefault="00F901F3" w:rsidP="00F901F3">
            <w:pPr>
              <w:pStyle w:val="BodyText"/>
              <w:ind w:left="0" w:firstLine="0"/>
              <w:rPr>
                <w:szCs w:val="22"/>
              </w:rPr>
            </w:pPr>
          </w:p>
          <w:p w14:paraId="086CE796" w14:textId="77777777" w:rsidR="00E91AF2" w:rsidRDefault="00E91AF2" w:rsidP="00F901F3">
            <w:pPr>
              <w:pStyle w:val="BodyText"/>
              <w:numPr>
                <w:ilvl w:val="0"/>
                <w:numId w:val="12"/>
              </w:numPr>
              <w:ind w:left="641" w:hanging="357"/>
              <w:rPr>
                <w:szCs w:val="22"/>
              </w:rPr>
            </w:pPr>
            <w:r w:rsidRPr="00F901F3">
              <w:rPr>
                <w:szCs w:val="22"/>
              </w:rPr>
              <w:t>To process discharges from our service for all specialties.</w:t>
            </w:r>
          </w:p>
          <w:p w14:paraId="54FD1020" w14:textId="77777777" w:rsidR="00F901F3" w:rsidRPr="00F901F3" w:rsidRDefault="00F901F3" w:rsidP="00F901F3">
            <w:pPr>
              <w:pStyle w:val="BodyText"/>
              <w:ind w:left="0" w:firstLine="0"/>
              <w:rPr>
                <w:szCs w:val="22"/>
              </w:rPr>
            </w:pPr>
          </w:p>
          <w:p w14:paraId="0B608308" w14:textId="77777777" w:rsidR="00E91AF2" w:rsidRDefault="00E91AF2" w:rsidP="00F901F3">
            <w:pPr>
              <w:numPr>
                <w:ilvl w:val="0"/>
                <w:numId w:val="12"/>
              </w:numPr>
              <w:ind w:left="641" w:hanging="357"/>
              <w:rPr>
                <w:sz w:val="22"/>
                <w:szCs w:val="22"/>
              </w:rPr>
            </w:pPr>
            <w:r w:rsidRPr="00F901F3">
              <w:rPr>
                <w:sz w:val="22"/>
                <w:szCs w:val="22"/>
              </w:rPr>
              <w:t>Assist in the training and peer support for colleagues</w:t>
            </w:r>
          </w:p>
          <w:p w14:paraId="108F707F" w14:textId="77777777" w:rsidR="00F901F3" w:rsidRPr="00F901F3" w:rsidRDefault="00F901F3" w:rsidP="00F901F3">
            <w:pPr>
              <w:ind w:left="0" w:firstLine="0"/>
              <w:rPr>
                <w:sz w:val="22"/>
                <w:szCs w:val="22"/>
              </w:rPr>
            </w:pPr>
          </w:p>
          <w:p w14:paraId="69DB8084" w14:textId="77777777" w:rsidR="00E91AF2" w:rsidRDefault="00E91AF2" w:rsidP="00F901F3">
            <w:pPr>
              <w:numPr>
                <w:ilvl w:val="0"/>
                <w:numId w:val="12"/>
              </w:numPr>
              <w:ind w:left="641" w:hanging="357"/>
              <w:rPr>
                <w:sz w:val="22"/>
                <w:szCs w:val="22"/>
              </w:rPr>
            </w:pPr>
            <w:r w:rsidRPr="00F901F3">
              <w:rPr>
                <w:sz w:val="22"/>
                <w:szCs w:val="22"/>
              </w:rPr>
              <w:t xml:space="preserve">Assist with patient audits/feedback </w:t>
            </w:r>
          </w:p>
          <w:p w14:paraId="24DE33A1" w14:textId="77777777" w:rsidR="00F901F3" w:rsidRPr="00F901F3" w:rsidRDefault="00F901F3" w:rsidP="00F901F3">
            <w:pPr>
              <w:ind w:left="0" w:firstLine="0"/>
              <w:rPr>
                <w:sz w:val="22"/>
                <w:szCs w:val="22"/>
              </w:rPr>
            </w:pPr>
          </w:p>
          <w:p w14:paraId="7B6F5BA3" w14:textId="77777777" w:rsidR="00E91AF2" w:rsidRDefault="00E91AF2" w:rsidP="00F901F3">
            <w:pPr>
              <w:numPr>
                <w:ilvl w:val="0"/>
                <w:numId w:val="12"/>
              </w:numPr>
              <w:ind w:left="641" w:hanging="357"/>
              <w:rPr>
                <w:sz w:val="22"/>
                <w:szCs w:val="22"/>
              </w:rPr>
            </w:pPr>
            <w:r w:rsidRPr="00F901F3">
              <w:rPr>
                <w:sz w:val="22"/>
                <w:szCs w:val="22"/>
              </w:rPr>
              <w:t xml:space="preserve">Access incoming telephone calls on </w:t>
            </w:r>
            <w:proofErr w:type="spellStart"/>
            <w:r w:rsidRPr="00F901F3">
              <w:rPr>
                <w:sz w:val="22"/>
                <w:szCs w:val="22"/>
              </w:rPr>
              <w:t>Netcall</w:t>
            </w:r>
            <w:proofErr w:type="spellEnd"/>
            <w:r w:rsidRPr="00F901F3">
              <w:rPr>
                <w:sz w:val="22"/>
                <w:szCs w:val="22"/>
              </w:rPr>
              <w:t>, create/adjust/cancel patient appointments on Trakcare and Vision 360</w:t>
            </w:r>
          </w:p>
          <w:p w14:paraId="7A1B663C" w14:textId="77777777" w:rsidR="00F901F3" w:rsidRPr="00F901F3" w:rsidRDefault="00F901F3" w:rsidP="00F901F3">
            <w:pPr>
              <w:ind w:left="0" w:firstLine="0"/>
              <w:rPr>
                <w:sz w:val="22"/>
                <w:szCs w:val="22"/>
              </w:rPr>
            </w:pPr>
          </w:p>
          <w:p w14:paraId="082E0CE7" w14:textId="77777777" w:rsidR="00E91AF2" w:rsidRPr="00F901F3" w:rsidRDefault="00E91AF2" w:rsidP="00F901F3">
            <w:pPr>
              <w:numPr>
                <w:ilvl w:val="0"/>
                <w:numId w:val="12"/>
              </w:numPr>
              <w:ind w:left="641" w:hanging="357"/>
              <w:rPr>
                <w:sz w:val="22"/>
                <w:szCs w:val="22"/>
              </w:rPr>
            </w:pPr>
            <w:r w:rsidRPr="00F901F3">
              <w:rPr>
                <w:sz w:val="22"/>
                <w:szCs w:val="22"/>
              </w:rPr>
              <w:lastRenderedPageBreak/>
              <w:t xml:space="preserve">Arrange </w:t>
            </w:r>
            <w:r w:rsidR="00F901F3" w:rsidRPr="00F901F3">
              <w:rPr>
                <w:sz w:val="22"/>
                <w:szCs w:val="22"/>
              </w:rPr>
              <w:t>interpreter</w:t>
            </w:r>
            <w:r w:rsidRPr="00F901F3">
              <w:rPr>
                <w:sz w:val="22"/>
                <w:szCs w:val="22"/>
              </w:rPr>
              <w:t xml:space="preserve"> for patient appointments upon request</w:t>
            </w:r>
          </w:p>
          <w:p w14:paraId="69B1AC31" w14:textId="77777777" w:rsidR="00A102FE" w:rsidRPr="00F901F3" w:rsidRDefault="00A102FE" w:rsidP="00F901F3">
            <w:pPr>
              <w:pStyle w:val="BodyTextIndent"/>
              <w:ind w:left="0"/>
              <w:jc w:val="left"/>
              <w:rPr>
                <w:szCs w:val="22"/>
              </w:rPr>
            </w:pPr>
          </w:p>
          <w:p w14:paraId="6027CF6E" w14:textId="77777777" w:rsidR="00743D47" w:rsidRPr="00F901F3" w:rsidRDefault="00743D47" w:rsidP="001F4647">
            <w:pPr>
              <w:pStyle w:val="BodyTextIndent2"/>
              <w:keepLines/>
              <w:widowControl w:val="0"/>
              <w:ind w:left="0" w:firstLine="0"/>
              <w:jc w:val="left"/>
              <w:rPr>
                <w:b/>
                <w:szCs w:val="22"/>
              </w:rPr>
            </w:pPr>
            <w:r w:rsidRPr="00F901F3">
              <w:rPr>
                <w:b/>
                <w:szCs w:val="22"/>
              </w:rPr>
              <w:t>INDUCTION STANDARDS</w:t>
            </w:r>
          </w:p>
          <w:p w14:paraId="724DA3EC" w14:textId="77777777" w:rsidR="00743D47" w:rsidRPr="00F901F3" w:rsidRDefault="00743D47" w:rsidP="001F4647">
            <w:pPr>
              <w:pStyle w:val="BodyTextIndent2"/>
              <w:keepLines/>
              <w:widowControl w:val="0"/>
              <w:ind w:left="0" w:firstLine="0"/>
              <w:jc w:val="left"/>
              <w:rPr>
                <w:szCs w:val="22"/>
              </w:rPr>
            </w:pPr>
          </w:p>
          <w:p w14:paraId="27968355" w14:textId="77777777" w:rsidR="00743D47" w:rsidRPr="00F901F3" w:rsidRDefault="00743D47" w:rsidP="001F4647">
            <w:pPr>
              <w:pStyle w:val="BodyTextIndent2"/>
              <w:keepLines/>
              <w:widowControl w:val="0"/>
              <w:ind w:left="0" w:firstLine="0"/>
              <w:jc w:val="left"/>
              <w:rPr>
                <w:szCs w:val="22"/>
              </w:rPr>
            </w:pPr>
            <w:r w:rsidRPr="00F901F3">
              <w:rPr>
                <w:szCs w:val="22"/>
              </w:rPr>
              <w:t>Your performance must comply with the national “Mandatory Induction Standards for Healthcare Support Workers” 2009, and with the Code of Conduct for healthcare Support Workers.</w:t>
            </w:r>
          </w:p>
          <w:p w14:paraId="54390B40" w14:textId="77777777" w:rsidR="00743D47" w:rsidRPr="00F901F3" w:rsidRDefault="00743D47" w:rsidP="00F901F3">
            <w:pPr>
              <w:pStyle w:val="BodyTextIndent"/>
              <w:ind w:left="0"/>
              <w:jc w:val="left"/>
              <w:rPr>
                <w:szCs w:val="22"/>
              </w:rPr>
            </w:pPr>
          </w:p>
        </w:tc>
      </w:tr>
      <w:tr w:rsidR="00A102FE" w:rsidRPr="00F901F3" w14:paraId="0B237CD6" w14:textId="77777777" w:rsidTr="00ED2340">
        <w:tc>
          <w:tcPr>
            <w:tcW w:w="9289" w:type="dxa"/>
            <w:gridSpan w:val="3"/>
          </w:tcPr>
          <w:p w14:paraId="3B3C04A3" w14:textId="77777777" w:rsidR="00A102FE" w:rsidRPr="00F901F3" w:rsidRDefault="00A102FE" w:rsidP="00F901F3">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lastRenderedPageBreak/>
              <w:t>COMMUNICATIONS AND RELATIONSHIPS</w:t>
            </w:r>
          </w:p>
          <w:p w14:paraId="088AC2ED" w14:textId="77777777" w:rsidR="00A102FE" w:rsidRPr="00F901F3" w:rsidRDefault="00A102FE" w:rsidP="00F901F3">
            <w:pPr>
              <w:rPr>
                <w:sz w:val="22"/>
                <w:szCs w:val="22"/>
              </w:rPr>
            </w:pPr>
          </w:p>
          <w:p w14:paraId="4E64AC2E" w14:textId="77777777" w:rsidR="00A102FE" w:rsidRPr="00F901F3" w:rsidRDefault="00A102FE" w:rsidP="00F901F3">
            <w:pPr>
              <w:pStyle w:val="BodyTextIndent3"/>
              <w:numPr>
                <w:ilvl w:val="0"/>
                <w:numId w:val="5"/>
              </w:numPr>
              <w:tabs>
                <w:tab w:val="clear" w:pos="785"/>
              </w:tabs>
              <w:ind w:left="641" w:hanging="357"/>
              <w:jc w:val="left"/>
              <w:rPr>
                <w:szCs w:val="22"/>
              </w:rPr>
            </w:pPr>
            <w:r w:rsidRPr="00F901F3">
              <w:rPr>
                <w:szCs w:val="22"/>
              </w:rPr>
              <w:t xml:space="preserve">The postholder is required to establish and maintain effective communications and good working relationships with a wide range of personnel and agencies.  These will include senior managers and line managers of all disciplines and professions across clinical teams in the Community Health Partnership, medical staff, regional and local representatives of staff </w:t>
            </w:r>
            <w:proofErr w:type="spellStart"/>
            <w:r w:rsidRPr="00F901F3">
              <w:rPr>
                <w:szCs w:val="22"/>
              </w:rPr>
              <w:t>organisation</w:t>
            </w:r>
            <w:r w:rsidR="00ED2340" w:rsidRPr="00F901F3">
              <w:rPr>
                <w:szCs w:val="22"/>
              </w:rPr>
              <w:t>’</w:t>
            </w:r>
            <w:r w:rsidRPr="00F901F3">
              <w:rPr>
                <w:szCs w:val="22"/>
              </w:rPr>
              <w:t>s</w:t>
            </w:r>
            <w:proofErr w:type="spellEnd"/>
            <w:r w:rsidRPr="00F901F3">
              <w:rPr>
                <w:szCs w:val="22"/>
              </w:rPr>
              <w:t>, the voluntary sector and local government departments</w:t>
            </w:r>
          </w:p>
          <w:p w14:paraId="072E2F64" w14:textId="77777777" w:rsidR="00A102FE" w:rsidRPr="00F901F3" w:rsidRDefault="00A102FE" w:rsidP="00F901F3">
            <w:pPr>
              <w:pStyle w:val="BodyTextIndent3"/>
              <w:numPr>
                <w:ilvl w:val="0"/>
                <w:numId w:val="5"/>
              </w:numPr>
              <w:tabs>
                <w:tab w:val="clear" w:pos="785"/>
              </w:tabs>
              <w:ind w:left="641" w:hanging="357"/>
              <w:jc w:val="left"/>
              <w:rPr>
                <w:szCs w:val="22"/>
              </w:rPr>
            </w:pPr>
            <w:r w:rsidRPr="00F901F3">
              <w:rPr>
                <w:szCs w:val="22"/>
              </w:rPr>
              <w:t xml:space="preserve">There is a need for highly developed </w:t>
            </w:r>
            <w:r w:rsidR="00F901F3" w:rsidRPr="00F901F3">
              <w:rPr>
                <w:szCs w:val="22"/>
              </w:rPr>
              <w:t>interpersonal</w:t>
            </w:r>
            <w:r w:rsidRPr="00F901F3">
              <w:rPr>
                <w:szCs w:val="22"/>
              </w:rPr>
              <w:t xml:space="preserve"> and communication skills.</w:t>
            </w:r>
          </w:p>
          <w:p w14:paraId="11DCB82B" w14:textId="77777777" w:rsidR="00A102FE" w:rsidRPr="00F901F3" w:rsidRDefault="00A102FE" w:rsidP="00F901F3">
            <w:pPr>
              <w:pStyle w:val="BodyTextIndent3"/>
              <w:numPr>
                <w:ilvl w:val="0"/>
                <w:numId w:val="5"/>
              </w:numPr>
              <w:tabs>
                <w:tab w:val="clear" w:pos="785"/>
              </w:tabs>
              <w:ind w:left="641" w:hanging="357"/>
              <w:jc w:val="left"/>
              <w:rPr>
                <w:szCs w:val="22"/>
              </w:rPr>
            </w:pPr>
            <w:r w:rsidRPr="00F901F3">
              <w:rPr>
                <w:szCs w:val="22"/>
              </w:rPr>
              <w:t>Communications are written and oral, formal and informal.</w:t>
            </w:r>
          </w:p>
          <w:p w14:paraId="5B91FCDF" w14:textId="77777777" w:rsidR="00A102FE" w:rsidRPr="00F901F3" w:rsidRDefault="00A102FE" w:rsidP="00F901F3">
            <w:pPr>
              <w:pStyle w:val="BodyTextIndent3"/>
              <w:numPr>
                <w:ilvl w:val="0"/>
                <w:numId w:val="5"/>
              </w:numPr>
              <w:tabs>
                <w:tab w:val="clear" w:pos="785"/>
              </w:tabs>
              <w:ind w:left="641" w:hanging="357"/>
              <w:jc w:val="left"/>
              <w:rPr>
                <w:szCs w:val="22"/>
              </w:rPr>
            </w:pPr>
            <w:r w:rsidRPr="00F901F3">
              <w:rPr>
                <w:szCs w:val="22"/>
              </w:rPr>
              <w:t xml:space="preserve">Tact and diplomacy are required when communicating </w:t>
            </w:r>
            <w:proofErr w:type="gramStart"/>
            <w:r w:rsidRPr="00F901F3">
              <w:rPr>
                <w:szCs w:val="22"/>
              </w:rPr>
              <w:t>in order to</w:t>
            </w:r>
            <w:proofErr w:type="gramEnd"/>
            <w:r w:rsidRPr="00F901F3">
              <w:rPr>
                <w:szCs w:val="22"/>
              </w:rPr>
              <w:t xml:space="preserve"> collaborate with supervisors and peers </w:t>
            </w:r>
          </w:p>
          <w:p w14:paraId="0A9EDA25" w14:textId="77777777" w:rsidR="00ED2340" w:rsidRPr="00F901F3" w:rsidRDefault="00ED2340" w:rsidP="00F901F3">
            <w:pPr>
              <w:pStyle w:val="BodyTextIndent3"/>
              <w:jc w:val="left"/>
              <w:rPr>
                <w:szCs w:val="22"/>
              </w:rPr>
            </w:pPr>
          </w:p>
        </w:tc>
      </w:tr>
      <w:tr w:rsidR="00A102FE" w:rsidRPr="00F901F3" w14:paraId="48552F16" w14:textId="77777777" w:rsidTr="00ED2340">
        <w:tc>
          <w:tcPr>
            <w:tcW w:w="9289" w:type="dxa"/>
            <w:gridSpan w:val="3"/>
          </w:tcPr>
          <w:p w14:paraId="6B78C47A" w14:textId="77777777" w:rsidR="00A102FE" w:rsidRPr="00F901F3" w:rsidRDefault="00A102FE" w:rsidP="00ED2340">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KNOWLEDGE, TRAINING AND EXPERIENCE REQUIRED TO DO THE JOB</w:t>
            </w:r>
          </w:p>
          <w:p w14:paraId="13167901" w14:textId="77777777" w:rsidR="00A102FE" w:rsidRPr="00F901F3" w:rsidRDefault="00A102FE" w:rsidP="00ED2340">
            <w:pPr>
              <w:ind w:left="360"/>
              <w:jc w:val="both"/>
              <w:rPr>
                <w:sz w:val="22"/>
                <w:szCs w:val="22"/>
              </w:rPr>
            </w:pPr>
          </w:p>
          <w:p w14:paraId="602CD86E" w14:textId="77777777" w:rsidR="00A102FE" w:rsidRPr="00F901F3" w:rsidRDefault="00A102FE" w:rsidP="00F901F3">
            <w:pPr>
              <w:numPr>
                <w:ilvl w:val="0"/>
                <w:numId w:val="3"/>
              </w:numPr>
              <w:tabs>
                <w:tab w:val="clear" w:pos="1429"/>
              </w:tabs>
              <w:ind w:left="641" w:hanging="357"/>
              <w:rPr>
                <w:b/>
                <w:bCs/>
                <w:sz w:val="22"/>
                <w:szCs w:val="22"/>
              </w:rPr>
            </w:pPr>
            <w:r w:rsidRPr="00F901F3">
              <w:rPr>
                <w:sz w:val="22"/>
                <w:szCs w:val="22"/>
              </w:rPr>
              <w:t xml:space="preserve">Educated to SVQ Level </w:t>
            </w:r>
            <w:r w:rsidR="005544F5" w:rsidRPr="00F901F3">
              <w:rPr>
                <w:sz w:val="22"/>
                <w:szCs w:val="22"/>
              </w:rPr>
              <w:t>3</w:t>
            </w:r>
            <w:r w:rsidRPr="00F901F3">
              <w:rPr>
                <w:sz w:val="22"/>
                <w:szCs w:val="22"/>
              </w:rPr>
              <w:t xml:space="preserve">in Administration with </w:t>
            </w:r>
            <w:r w:rsidR="00E91AF2" w:rsidRPr="00F901F3">
              <w:rPr>
                <w:sz w:val="22"/>
                <w:szCs w:val="22"/>
              </w:rPr>
              <w:t>minimum 2</w:t>
            </w:r>
            <w:r w:rsidR="005544F5" w:rsidRPr="00F901F3">
              <w:rPr>
                <w:sz w:val="22"/>
                <w:szCs w:val="22"/>
              </w:rPr>
              <w:t>y</w:t>
            </w:r>
            <w:r w:rsidRPr="00F901F3">
              <w:rPr>
                <w:sz w:val="22"/>
                <w:szCs w:val="22"/>
              </w:rPr>
              <w:t xml:space="preserve"> relevant administrative/secretarial experience, preferably in an NHS setting, or equivalent</w:t>
            </w:r>
            <w:r w:rsidR="00F901F3">
              <w:rPr>
                <w:sz w:val="22"/>
                <w:szCs w:val="22"/>
              </w:rPr>
              <w:t xml:space="preserve"> </w:t>
            </w:r>
            <w:r w:rsidRPr="00F901F3">
              <w:rPr>
                <w:b/>
                <w:bCs/>
                <w:sz w:val="22"/>
                <w:szCs w:val="22"/>
              </w:rPr>
              <w:t>or</w:t>
            </w:r>
          </w:p>
          <w:p w14:paraId="3377CF3A" w14:textId="34845F12" w:rsidR="00A102FE" w:rsidRPr="00F901F3" w:rsidRDefault="00F934DB" w:rsidP="00F901F3">
            <w:pPr>
              <w:numPr>
                <w:ilvl w:val="0"/>
                <w:numId w:val="3"/>
              </w:numPr>
              <w:tabs>
                <w:tab w:val="clear" w:pos="1429"/>
              </w:tabs>
              <w:ind w:left="641" w:hanging="357"/>
              <w:rPr>
                <w:sz w:val="22"/>
                <w:szCs w:val="22"/>
              </w:rPr>
            </w:pPr>
            <w:r>
              <w:rPr>
                <w:sz w:val="22"/>
                <w:szCs w:val="22"/>
              </w:rPr>
              <w:t xml:space="preserve">Previous </w:t>
            </w:r>
            <w:r w:rsidR="00A102FE" w:rsidRPr="00F901F3">
              <w:rPr>
                <w:sz w:val="22"/>
                <w:szCs w:val="22"/>
              </w:rPr>
              <w:t>administrative/secretarial experience in the NHS or similar working environment.</w:t>
            </w:r>
          </w:p>
          <w:p w14:paraId="1655A0B1"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 xml:space="preserve">Good communication and </w:t>
            </w:r>
            <w:proofErr w:type="spellStart"/>
            <w:r w:rsidRPr="00F901F3">
              <w:rPr>
                <w:sz w:val="22"/>
                <w:szCs w:val="22"/>
              </w:rPr>
              <w:t>organi</w:t>
            </w:r>
            <w:r w:rsidR="00964846" w:rsidRPr="00F901F3">
              <w:rPr>
                <w:sz w:val="22"/>
                <w:szCs w:val="22"/>
              </w:rPr>
              <w:t>s</w:t>
            </w:r>
            <w:r w:rsidRPr="00F901F3">
              <w:rPr>
                <w:sz w:val="22"/>
                <w:szCs w:val="22"/>
              </w:rPr>
              <w:t>ational</w:t>
            </w:r>
            <w:proofErr w:type="spellEnd"/>
            <w:r w:rsidRPr="00F901F3">
              <w:rPr>
                <w:sz w:val="22"/>
                <w:szCs w:val="22"/>
              </w:rPr>
              <w:t xml:space="preserve"> skills.</w:t>
            </w:r>
          </w:p>
          <w:p w14:paraId="6E0257C0" w14:textId="77777777" w:rsidR="00A102FE" w:rsidRPr="00F901F3" w:rsidRDefault="00F901F3" w:rsidP="00F901F3">
            <w:pPr>
              <w:numPr>
                <w:ilvl w:val="0"/>
                <w:numId w:val="3"/>
              </w:numPr>
              <w:tabs>
                <w:tab w:val="clear" w:pos="1429"/>
              </w:tabs>
              <w:ind w:left="641" w:hanging="357"/>
              <w:rPr>
                <w:sz w:val="22"/>
                <w:szCs w:val="22"/>
              </w:rPr>
            </w:pPr>
            <w:r w:rsidRPr="00F901F3">
              <w:rPr>
                <w:sz w:val="22"/>
                <w:szCs w:val="22"/>
              </w:rPr>
              <w:t>The ability</w:t>
            </w:r>
            <w:r w:rsidR="00A102FE" w:rsidRPr="00F901F3">
              <w:rPr>
                <w:sz w:val="22"/>
                <w:szCs w:val="22"/>
              </w:rPr>
              <w:t xml:space="preserve"> to work without direct supervision and determine </w:t>
            </w:r>
            <w:r w:rsidRPr="00F901F3">
              <w:rPr>
                <w:sz w:val="22"/>
                <w:szCs w:val="22"/>
              </w:rPr>
              <w:t>your own</w:t>
            </w:r>
            <w:r w:rsidR="00A102FE" w:rsidRPr="00F901F3">
              <w:rPr>
                <w:sz w:val="22"/>
                <w:szCs w:val="22"/>
              </w:rPr>
              <w:t xml:space="preserve"> workload priorities is essential.</w:t>
            </w:r>
          </w:p>
          <w:p w14:paraId="6AED5C74"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Ability to work with no direct supervision.</w:t>
            </w:r>
          </w:p>
          <w:p w14:paraId="2F00CA26"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 xml:space="preserve">Pleasant and helpful telephone </w:t>
            </w:r>
            <w:r w:rsidR="00F901F3" w:rsidRPr="00F901F3">
              <w:rPr>
                <w:sz w:val="22"/>
                <w:szCs w:val="22"/>
              </w:rPr>
              <w:t>manners</w:t>
            </w:r>
            <w:r w:rsidRPr="00F901F3">
              <w:rPr>
                <w:sz w:val="22"/>
                <w:szCs w:val="22"/>
              </w:rPr>
              <w:t>.</w:t>
            </w:r>
          </w:p>
          <w:p w14:paraId="4C57DEF5" w14:textId="77777777" w:rsidR="005544F5" w:rsidRPr="00F901F3" w:rsidRDefault="005544F5" w:rsidP="00F901F3">
            <w:pPr>
              <w:numPr>
                <w:ilvl w:val="0"/>
                <w:numId w:val="3"/>
              </w:numPr>
              <w:tabs>
                <w:tab w:val="clear" w:pos="1429"/>
              </w:tabs>
              <w:ind w:left="641" w:hanging="357"/>
              <w:rPr>
                <w:sz w:val="22"/>
                <w:szCs w:val="22"/>
              </w:rPr>
            </w:pPr>
            <w:r w:rsidRPr="00F901F3">
              <w:rPr>
                <w:sz w:val="22"/>
                <w:szCs w:val="22"/>
              </w:rPr>
              <w:t>Compassionate and patient focused values.</w:t>
            </w:r>
          </w:p>
          <w:p w14:paraId="62113DF6"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 xml:space="preserve">Keyboard and computer skills are essential, including experience with Microsoft Word, Excel, </w:t>
            </w:r>
            <w:proofErr w:type="spellStart"/>
            <w:r w:rsidR="00964846" w:rsidRPr="00F901F3">
              <w:rPr>
                <w:sz w:val="22"/>
                <w:szCs w:val="22"/>
              </w:rPr>
              <w:t>NHSMail</w:t>
            </w:r>
            <w:proofErr w:type="spellEnd"/>
            <w:r w:rsidR="00964846" w:rsidRPr="00F901F3">
              <w:rPr>
                <w:sz w:val="22"/>
                <w:szCs w:val="22"/>
              </w:rPr>
              <w:t xml:space="preserve"> and Trakcare, MS Teams.</w:t>
            </w:r>
          </w:p>
          <w:p w14:paraId="4A82E1DB"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An excellent level of literacy, numeracy and communication skills is essential.</w:t>
            </w:r>
          </w:p>
          <w:p w14:paraId="1A1F6015" w14:textId="77777777" w:rsidR="00A102FE" w:rsidRPr="00F901F3" w:rsidRDefault="00A102FE" w:rsidP="00F901F3">
            <w:pPr>
              <w:numPr>
                <w:ilvl w:val="0"/>
                <w:numId w:val="3"/>
              </w:numPr>
              <w:tabs>
                <w:tab w:val="clear" w:pos="1429"/>
              </w:tabs>
              <w:ind w:left="641" w:hanging="357"/>
              <w:rPr>
                <w:sz w:val="22"/>
                <w:szCs w:val="22"/>
              </w:rPr>
            </w:pPr>
            <w:r w:rsidRPr="00F901F3">
              <w:rPr>
                <w:sz w:val="22"/>
                <w:szCs w:val="22"/>
              </w:rPr>
              <w:t xml:space="preserve">Knowledge of Microsoft </w:t>
            </w:r>
            <w:r w:rsidR="005544F5" w:rsidRPr="00F901F3">
              <w:rPr>
                <w:sz w:val="22"/>
                <w:szCs w:val="22"/>
              </w:rPr>
              <w:t xml:space="preserve">Word, </w:t>
            </w:r>
            <w:r w:rsidRPr="00F901F3">
              <w:rPr>
                <w:sz w:val="22"/>
                <w:szCs w:val="22"/>
              </w:rPr>
              <w:t>Excel and PowerPoint.</w:t>
            </w:r>
          </w:p>
          <w:p w14:paraId="40B5D115" w14:textId="77777777" w:rsidR="005544F5" w:rsidRPr="00F901F3" w:rsidRDefault="005544F5" w:rsidP="00F901F3">
            <w:pPr>
              <w:numPr>
                <w:ilvl w:val="0"/>
                <w:numId w:val="3"/>
              </w:numPr>
              <w:tabs>
                <w:tab w:val="clear" w:pos="1429"/>
              </w:tabs>
              <w:ind w:left="641" w:hanging="357"/>
              <w:rPr>
                <w:sz w:val="22"/>
                <w:szCs w:val="22"/>
              </w:rPr>
            </w:pPr>
            <w:r w:rsidRPr="00F901F3">
              <w:rPr>
                <w:sz w:val="22"/>
                <w:szCs w:val="22"/>
              </w:rPr>
              <w:t>Knowledge and understanding of Trakcare including Waiting List Manager</w:t>
            </w:r>
          </w:p>
          <w:p w14:paraId="1A22E919" w14:textId="77777777" w:rsidR="00A102FE" w:rsidRPr="00F901F3" w:rsidRDefault="00A102FE" w:rsidP="00ED2340">
            <w:pPr>
              <w:rPr>
                <w:sz w:val="22"/>
                <w:szCs w:val="22"/>
              </w:rPr>
            </w:pPr>
          </w:p>
        </w:tc>
      </w:tr>
      <w:tr w:rsidR="00A102FE" w:rsidRPr="00F901F3" w14:paraId="568092A7" w14:textId="77777777" w:rsidTr="00ED2340">
        <w:tc>
          <w:tcPr>
            <w:tcW w:w="9289" w:type="dxa"/>
            <w:gridSpan w:val="3"/>
          </w:tcPr>
          <w:p w14:paraId="06FC3204" w14:textId="77777777" w:rsidR="00A102FE" w:rsidRPr="00F901F3" w:rsidRDefault="00A102FE" w:rsidP="00F901F3">
            <w:pPr>
              <w:pStyle w:val="Subtitle"/>
              <w:numPr>
                <w:ilvl w:val="0"/>
                <w:numId w:val="1"/>
              </w:numPr>
              <w:tabs>
                <w:tab w:val="clear" w:pos="720"/>
                <w:tab w:val="num" w:pos="426"/>
              </w:tabs>
              <w:ind w:left="426" w:hanging="426"/>
              <w:jc w:val="left"/>
              <w:rPr>
                <w:rFonts w:ascii="Times New Roman" w:hAnsi="Times New Roman" w:cs="Times New Roman"/>
                <w:sz w:val="22"/>
                <w:szCs w:val="22"/>
              </w:rPr>
            </w:pPr>
            <w:r w:rsidRPr="00F901F3">
              <w:rPr>
                <w:rFonts w:ascii="Times New Roman" w:hAnsi="Times New Roman" w:cs="Times New Roman"/>
                <w:sz w:val="22"/>
                <w:szCs w:val="22"/>
              </w:rPr>
              <w:t>SYSTEMS AND EQUIPMENT</w:t>
            </w:r>
          </w:p>
          <w:p w14:paraId="141780D3" w14:textId="77777777" w:rsidR="00A102FE" w:rsidRPr="00F901F3" w:rsidRDefault="00A102FE" w:rsidP="00F901F3">
            <w:pPr>
              <w:rPr>
                <w:sz w:val="22"/>
                <w:szCs w:val="22"/>
              </w:rPr>
            </w:pPr>
          </w:p>
          <w:p w14:paraId="64B5C90F" w14:textId="77777777" w:rsidR="00A102FE" w:rsidRPr="00F901F3" w:rsidRDefault="00964846" w:rsidP="00F901F3">
            <w:pPr>
              <w:numPr>
                <w:ilvl w:val="0"/>
                <w:numId w:val="2"/>
              </w:numPr>
              <w:tabs>
                <w:tab w:val="clear" w:pos="1080"/>
              </w:tabs>
              <w:ind w:left="641" w:hanging="357"/>
              <w:rPr>
                <w:sz w:val="22"/>
                <w:szCs w:val="22"/>
              </w:rPr>
            </w:pPr>
            <w:r w:rsidRPr="00F901F3">
              <w:rPr>
                <w:sz w:val="22"/>
                <w:szCs w:val="22"/>
              </w:rPr>
              <w:t xml:space="preserve">MS </w:t>
            </w:r>
            <w:r w:rsidR="00A102FE" w:rsidRPr="00F901F3">
              <w:rPr>
                <w:sz w:val="22"/>
                <w:szCs w:val="22"/>
              </w:rPr>
              <w:t>Word, Excel,</w:t>
            </w:r>
            <w:r w:rsidR="00F901F3">
              <w:rPr>
                <w:sz w:val="22"/>
                <w:szCs w:val="22"/>
              </w:rPr>
              <w:t xml:space="preserve"> </w:t>
            </w:r>
            <w:r w:rsidR="00F901F3" w:rsidRPr="00F901F3">
              <w:rPr>
                <w:sz w:val="22"/>
                <w:szCs w:val="22"/>
              </w:rPr>
              <w:t>PowerPoint</w:t>
            </w:r>
            <w:r w:rsidRPr="00F901F3">
              <w:rPr>
                <w:sz w:val="22"/>
                <w:szCs w:val="22"/>
              </w:rPr>
              <w:t>, Trakcare</w:t>
            </w:r>
            <w:r w:rsidR="00A102FE" w:rsidRPr="00F901F3">
              <w:rPr>
                <w:sz w:val="22"/>
                <w:szCs w:val="22"/>
              </w:rPr>
              <w:t xml:space="preserve"> and </w:t>
            </w:r>
            <w:proofErr w:type="spellStart"/>
            <w:r w:rsidRPr="00F901F3">
              <w:rPr>
                <w:sz w:val="22"/>
                <w:szCs w:val="22"/>
              </w:rPr>
              <w:t>NHSMail</w:t>
            </w:r>
            <w:proofErr w:type="spellEnd"/>
            <w:r w:rsidRPr="00F901F3">
              <w:rPr>
                <w:sz w:val="22"/>
                <w:szCs w:val="22"/>
              </w:rPr>
              <w:t>, MS Teams, Learn-pro, Pecos</w:t>
            </w:r>
            <w:r w:rsidR="005544F5" w:rsidRPr="00F901F3">
              <w:rPr>
                <w:sz w:val="22"/>
                <w:szCs w:val="22"/>
              </w:rPr>
              <w:t xml:space="preserve">, SSTS, </w:t>
            </w:r>
            <w:r w:rsidR="00F901F3" w:rsidRPr="00F901F3">
              <w:rPr>
                <w:sz w:val="22"/>
                <w:szCs w:val="22"/>
              </w:rPr>
              <w:t>Optima (</w:t>
            </w:r>
            <w:proofErr w:type="spellStart"/>
            <w:r w:rsidR="005544F5" w:rsidRPr="00F901F3">
              <w:rPr>
                <w:sz w:val="22"/>
                <w:szCs w:val="22"/>
              </w:rPr>
              <w:t>prev</w:t>
            </w:r>
            <w:proofErr w:type="spellEnd"/>
            <w:r w:rsidR="005544F5" w:rsidRPr="00F901F3">
              <w:rPr>
                <w:sz w:val="22"/>
                <w:szCs w:val="22"/>
              </w:rPr>
              <w:t xml:space="preserve"> Healthroster), Federated Vision 360 appointments</w:t>
            </w:r>
            <w:r w:rsidR="00E91AF2" w:rsidRPr="00F901F3">
              <w:rPr>
                <w:sz w:val="22"/>
                <w:szCs w:val="22"/>
              </w:rPr>
              <w:t xml:space="preserve">, </w:t>
            </w:r>
            <w:proofErr w:type="spellStart"/>
            <w:r w:rsidR="00E91AF2" w:rsidRPr="00F901F3">
              <w:rPr>
                <w:sz w:val="22"/>
                <w:szCs w:val="22"/>
              </w:rPr>
              <w:t>Netcall</w:t>
            </w:r>
            <w:proofErr w:type="spellEnd"/>
            <w:r w:rsidR="00E91AF2" w:rsidRPr="00F901F3">
              <w:rPr>
                <w:sz w:val="22"/>
                <w:szCs w:val="22"/>
              </w:rPr>
              <w:t xml:space="preserve"> telephone system</w:t>
            </w:r>
            <w:r w:rsidR="005544F5" w:rsidRPr="00F901F3">
              <w:rPr>
                <w:sz w:val="22"/>
                <w:szCs w:val="22"/>
              </w:rPr>
              <w:t xml:space="preserve">  </w:t>
            </w:r>
          </w:p>
          <w:p w14:paraId="2CEF3D4F" w14:textId="77777777" w:rsidR="00A102FE" w:rsidRPr="00F901F3" w:rsidRDefault="00964846" w:rsidP="00F901F3">
            <w:pPr>
              <w:numPr>
                <w:ilvl w:val="0"/>
                <w:numId w:val="2"/>
              </w:numPr>
              <w:tabs>
                <w:tab w:val="clear" w:pos="1080"/>
              </w:tabs>
              <w:ind w:left="641" w:hanging="357"/>
              <w:rPr>
                <w:sz w:val="22"/>
                <w:szCs w:val="22"/>
                <w:lang w:val="fr-FR"/>
              </w:rPr>
            </w:pPr>
            <w:r w:rsidRPr="00F901F3">
              <w:rPr>
                <w:sz w:val="22"/>
                <w:szCs w:val="22"/>
                <w:lang w:val="fr-FR"/>
              </w:rPr>
              <w:t>Printer/</w:t>
            </w:r>
            <w:r w:rsidR="00A102FE" w:rsidRPr="00F901F3">
              <w:rPr>
                <w:sz w:val="22"/>
                <w:szCs w:val="22"/>
                <w:lang w:val="fr-FR"/>
              </w:rPr>
              <w:t>photocopier</w:t>
            </w:r>
            <w:r w:rsidRPr="00F901F3">
              <w:rPr>
                <w:sz w:val="22"/>
                <w:szCs w:val="22"/>
                <w:lang w:val="fr-FR"/>
              </w:rPr>
              <w:t>/scanner</w:t>
            </w:r>
            <w:r w:rsidR="00A102FE" w:rsidRPr="00F901F3">
              <w:rPr>
                <w:sz w:val="22"/>
                <w:szCs w:val="22"/>
                <w:lang w:val="fr-FR"/>
              </w:rPr>
              <w:t xml:space="preserve"> PC, laptop,</w:t>
            </w:r>
          </w:p>
          <w:p w14:paraId="710FD903" w14:textId="77777777" w:rsidR="00A102FE" w:rsidRPr="00F901F3" w:rsidRDefault="00A102FE" w:rsidP="00F901F3">
            <w:pPr>
              <w:numPr>
                <w:ilvl w:val="0"/>
                <w:numId w:val="2"/>
              </w:numPr>
              <w:tabs>
                <w:tab w:val="clear" w:pos="1080"/>
              </w:tabs>
              <w:ind w:left="641" w:hanging="357"/>
              <w:rPr>
                <w:sz w:val="22"/>
                <w:szCs w:val="22"/>
              </w:rPr>
            </w:pPr>
            <w:r w:rsidRPr="00F901F3">
              <w:rPr>
                <w:sz w:val="22"/>
                <w:szCs w:val="22"/>
              </w:rPr>
              <w:t>Office filing system</w:t>
            </w:r>
            <w:r w:rsidR="00964846" w:rsidRPr="00F901F3">
              <w:rPr>
                <w:sz w:val="22"/>
                <w:szCs w:val="22"/>
              </w:rPr>
              <w:t>s/databases</w:t>
            </w:r>
          </w:p>
          <w:p w14:paraId="080535B7" w14:textId="77777777" w:rsidR="00964846" w:rsidRPr="00F901F3" w:rsidRDefault="00964846" w:rsidP="00F901F3">
            <w:pPr>
              <w:numPr>
                <w:ilvl w:val="0"/>
                <w:numId w:val="2"/>
              </w:numPr>
              <w:tabs>
                <w:tab w:val="clear" w:pos="1080"/>
              </w:tabs>
              <w:ind w:left="641" w:hanging="357"/>
              <w:rPr>
                <w:sz w:val="22"/>
                <w:szCs w:val="22"/>
              </w:rPr>
            </w:pPr>
            <w:r w:rsidRPr="00F901F3">
              <w:rPr>
                <w:sz w:val="22"/>
                <w:szCs w:val="22"/>
              </w:rPr>
              <w:t>Access Service E-mail account</w:t>
            </w:r>
          </w:p>
          <w:p w14:paraId="4AEA5711" w14:textId="77777777" w:rsidR="00964846" w:rsidRPr="00F901F3" w:rsidRDefault="00964846" w:rsidP="00F901F3">
            <w:pPr>
              <w:numPr>
                <w:ilvl w:val="0"/>
                <w:numId w:val="2"/>
              </w:numPr>
              <w:tabs>
                <w:tab w:val="clear" w:pos="1080"/>
              </w:tabs>
              <w:ind w:left="641" w:hanging="357"/>
              <w:rPr>
                <w:sz w:val="22"/>
                <w:szCs w:val="22"/>
              </w:rPr>
            </w:pPr>
            <w:r w:rsidRPr="00F901F3">
              <w:rPr>
                <w:sz w:val="22"/>
                <w:szCs w:val="22"/>
              </w:rPr>
              <w:t>Access Service shared folders</w:t>
            </w:r>
          </w:p>
          <w:p w14:paraId="1B1AF9C0" w14:textId="77777777" w:rsidR="00964846" w:rsidRPr="00F901F3" w:rsidRDefault="00964846" w:rsidP="00F901F3">
            <w:pPr>
              <w:numPr>
                <w:ilvl w:val="0"/>
                <w:numId w:val="2"/>
              </w:numPr>
              <w:tabs>
                <w:tab w:val="clear" w:pos="1080"/>
              </w:tabs>
              <w:ind w:left="641" w:hanging="357"/>
              <w:rPr>
                <w:sz w:val="22"/>
                <w:szCs w:val="22"/>
              </w:rPr>
            </w:pPr>
            <w:r w:rsidRPr="00F901F3">
              <w:rPr>
                <w:sz w:val="22"/>
                <w:szCs w:val="22"/>
              </w:rPr>
              <w:t>Trakcare Waiting List Manager</w:t>
            </w:r>
          </w:p>
          <w:p w14:paraId="74EBF4AB" w14:textId="77777777" w:rsidR="00743D47" w:rsidRPr="00F901F3" w:rsidRDefault="00743D47" w:rsidP="00F901F3">
            <w:pPr>
              <w:ind w:left="0" w:firstLine="0"/>
              <w:rPr>
                <w:sz w:val="22"/>
                <w:szCs w:val="22"/>
              </w:rPr>
            </w:pPr>
          </w:p>
          <w:p w14:paraId="1B162D9F" w14:textId="77777777" w:rsidR="00743D47" w:rsidRPr="00F901F3" w:rsidRDefault="00743D47" w:rsidP="00F901F3">
            <w:pPr>
              <w:ind w:left="0" w:firstLine="0"/>
              <w:rPr>
                <w:sz w:val="22"/>
                <w:szCs w:val="22"/>
                <w:lang w:eastAsia="en-GB"/>
              </w:rPr>
            </w:pPr>
            <w:r w:rsidRPr="00F901F3">
              <w:rPr>
                <w:b/>
                <w:bCs/>
                <w:sz w:val="22"/>
                <w:szCs w:val="22"/>
                <w:lang w:eastAsia="en-GB"/>
              </w:rPr>
              <w:t>RESPONSIBILITY FOR RECORDS MANAGEMENT</w:t>
            </w:r>
          </w:p>
          <w:p w14:paraId="3CE0FD03" w14:textId="1D4B7BA1" w:rsidR="00743D47" w:rsidRPr="00F901F3" w:rsidRDefault="00743D47" w:rsidP="00F901F3">
            <w:pPr>
              <w:ind w:left="0" w:firstLine="0"/>
              <w:rPr>
                <w:sz w:val="22"/>
                <w:szCs w:val="22"/>
                <w:lang w:eastAsia="en-GB"/>
              </w:rPr>
            </w:pPr>
            <w:r w:rsidRPr="00F901F3">
              <w:rPr>
                <w:sz w:val="22"/>
                <w:szCs w:val="22"/>
                <w:lang w:eastAsia="en-GB"/>
              </w:rPr>
              <w:t xml:space="preserve">All records created </w:t>
            </w:r>
            <w:proofErr w:type="gramStart"/>
            <w:r w:rsidRPr="00F901F3">
              <w:rPr>
                <w:sz w:val="22"/>
                <w:szCs w:val="22"/>
                <w:lang w:eastAsia="en-GB"/>
              </w:rPr>
              <w:t>in the course of</w:t>
            </w:r>
            <w:proofErr w:type="gramEnd"/>
            <w:r w:rsidRPr="00F901F3">
              <w:rPr>
                <w:sz w:val="22"/>
                <w:szCs w:val="22"/>
                <w:lang w:eastAsia="en-GB"/>
              </w:rPr>
              <w:t xml:space="preserve"> the business of NHS Tayside are corporate records and are public records under the terms of the Public Records (Scotland) Act </w:t>
            </w:r>
            <w:r w:rsidR="00F934DB">
              <w:rPr>
                <w:sz w:val="22"/>
                <w:szCs w:val="22"/>
                <w:lang w:eastAsia="en-GB"/>
              </w:rPr>
              <w:t>2011</w:t>
            </w:r>
            <w:r w:rsidRPr="00F901F3">
              <w:rPr>
                <w:sz w:val="22"/>
                <w:szCs w:val="22"/>
                <w:lang w:eastAsia="en-GB"/>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E57242C" w14:textId="77777777" w:rsidR="00743D47" w:rsidRPr="00F901F3" w:rsidRDefault="00743D47" w:rsidP="00F901F3">
            <w:pPr>
              <w:rPr>
                <w:sz w:val="22"/>
                <w:szCs w:val="22"/>
                <w:lang w:eastAsia="en-GB"/>
              </w:rPr>
            </w:pPr>
            <w:r w:rsidRPr="00F901F3">
              <w:rPr>
                <w:sz w:val="22"/>
                <w:szCs w:val="22"/>
                <w:lang w:eastAsia="en-GB"/>
              </w:rPr>
              <w:t> </w:t>
            </w:r>
          </w:p>
          <w:p w14:paraId="10137BC9" w14:textId="77777777" w:rsidR="00743D47" w:rsidRPr="00F901F3" w:rsidRDefault="00743D47" w:rsidP="00F901F3">
            <w:pPr>
              <w:rPr>
                <w:sz w:val="22"/>
                <w:szCs w:val="22"/>
              </w:rPr>
            </w:pPr>
          </w:p>
        </w:tc>
      </w:tr>
      <w:tr w:rsidR="00A102FE" w:rsidRPr="00F901F3" w14:paraId="6FB84904" w14:textId="77777777" w:rsidTr="00ED2340">
        <w:tc>
          <w:tcPr>
            <w:tcW w:w="9289" w:type="dxa"/>
            <w:gridSpan w:val="3"/>
          </w:tcPr>
          <w:p w14:paraId="1D86F932" w14:textId="77777777" w:rsidR="00A102FE" w:rsidRPr="00F901F3" w:rsidRDefault="00A102FE" w:rsidP="00F901F3">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PHYSICAL DEMANDS OF THE JOB</w:t>
            </w:r>
          </w:p>
          <w:p w14:paraId="5E12B58D" w14:textId="77777777" w:rsidR="00A102FE" w:rsidRPr="00F901F3" w:rsidRDefault="00A102FE" w:rsidP="00F901F3">
            <w:pPr>
              <w:ind w:left="426"/>
              <w:rPr>
                <w:sz w:val="22"/>
                <w:szCs w:val="22"/>
              </w:rPr>
            </w:pPr>
          </w:p>
          <w:p w14:paraId="0ECBB984" w14:textId="77777777" w:rsidR="00A102FE" w:rsidRPr="00F901F3" w:rsidRDefault="00A102FE" w:rsidP="00F901F3">
            <w:pPr>
              <w:pStyle w:val="Heading3"/>
              <w:ind w:left="0" w:firstLine="0"/>
              <w:jc w:val="left"/>
              <w:rPr>
                <w:szCs w:val="22"/>
              </w:rPr>
            </w:pPr>
            <w:r w:rsidRPr="00F901F3">
              <w:rPr>
                <w:szCs w:val="22"/>
              </w:rPr>
              <w:t>Physical demands</w:t>
            </w:r>
          </w:p>
          <w:p w14:paraId="3898C7E2"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 xml:space="preserve">Flexible working </w:t>
            </w:r>
            <w:proofErr w:type="gramStart"/>
            <w:r w:rsidRPr="00F901F3">
              <w:rPr>
                <w:sz w:val="22"/>
                <w:szCs w:val="22"/>
              </w:rPr>
              <w:t>pattern</w:t>
            </w:r>
            <w:proofErr w:type="gramEnd"/>
            <w:r w:rsidRPr="00F901F3">
              <w:rPr>
                <w:sz w:val="22"/>
                <w:szCs w:val="22"/>
              </w:rPr>
              <w:t xml:space="preserve"> to meet the needs of the service.</w:t>
            </w:r>
          </w:p>
          <w:p w14:paraId="5838F527" w14:textId="77777777" w:rsidR="00A102FE" w:rsidRPr="00F901F3" w:rsidRDefault="00964846" w:rsidP="00F901F3">
            <w:pPr>
              <w:numPr>
                <w:ilvl w:val="0"/>
                <w:numId w:val="10"/>
              </w:numPr>
              <w:tabs>
                <w:tab w:val="clear" w:pos="1080"/>
              </w:tabs>
              <w:ind w:left="641" w:hanging="357"/>
              <w:rPr>
                <w:sz w:val="22"/>
                <w:szCs w:val="22"/>
              </w:rPr>
            </w:pPr>
            <w:r w:rsidRPr="00F901F3">
              <w:rPr>
                <w:sz w:val="22"/>
                <w:szCs w:val="22"/>
              </w:rPr>
              <w:t>80</w:t>
            </w:r>
            <w:r w:rsidR="00A102FE" w:rsidRPr="00F901F3">
              <w:rPr>
                <w:sz w:val="22"/>
                <w:szCs w:val="22"/>
              </w:rPr>
              <w:t>% of work is computer based, therefore, sitting in a restricted position for this proportion of duties.</w:t>
            </w:r>
          </w:p>
          <w:p w14:paraId="1C21C105"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 xml:space="preserve">The postholder is required on occasion to lift heavy loads, </w:t>
            </w:r>
            <w:proofErr w:type="spellStart"/>
            <w:r w:rsidRPr="00F901F3">
              <w:rPr>
                <w:sz w:val="22"/>
                <w:szCs w:val="22"/>
              </w:rPr>
              <w:t>eg</w:t>
            </w:r>
            <w:proofErr w:type="spellEnd"/>
            <w:r w:rsidRPr="00F901F3">
              <w:rPr>
                <w:sz w:val="22"/>
                <w:szCs w:val="22"/>
              </w:rPr>
              <w:t xml:space="preserve"> patients’ notes, boxes of stationery (</w:t>
            </w:r>
            <w:r w:rsidR="009403DA" w:rsidRPr="00F901F3">
              <w:rPr>
                <w:sz w:val="22"/>
                <w:szCs w:val="22"/>
              </w:rPr>
              <w:t>approx.</w:t>
            </w:r>
            <w:r w:rsidRPr="00F901F3">
              <w:rPr>
                <w:sz w:val="22"/>
                <w:szCs w:val="22"/>
              </w:rPr>
              <w:t xml:space="preserve"> 10kg).</w:t>
            </w:r>
          </w:p>
          <w:p w14:paraId="55F6AD37" w14:textId="77777777" w:rsidR="00A102FE" w:rsidRPr="00F901F3" w:rsidRDefault="00A102FE" w:rsidP="00F901F3">
            <w:pPr>
              <w:ind w:left="426"/>
              <w:rPr>
                <w:sz w:val="22"/>
                <w:szCs w:val="22"/>
              </w:rPr>
            </w:pPr>
          </w:p>
          <w:p w14:paraId="735FECFF" w14:textId="77777777" w:rsidR="00A102FE" w:rsidRPr="00F901F3" w:rsidRDefault="00A102FE" w:rsidP="00F901F3">
            <w:pPr>
              <w:pStyle w:val="Heading4"/>
              <w:jc w:val="left"/>
              <w:rPr>
                <w:szCs w:val="22"/>
              </w:rPr>
            </w:pPr>
            <w:r w:rsidRPr="00F901F3">
              <w:rPr>
                <w:szCs w:val="22"/>
              </w:rPr>
              <w:t>Mental demands</w:t>
            </w:r>
          </w:p>
          <w:p w14:paraId="4213E08F"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 xml:space="preserve">The postholder is required to work </w:t>
            </w:r>
            <w:proofErr w:type="gramStart"/>
            <w:r w:rsidRPr="00F901F3">
              <w:rPr>
                <w:sz w:val="22"/>
                <w:szCs w:val="22"/>
              </w:rPr>
              <w:t>the majority of</w:t>
            </w:r>
            <w:proofErr w:type="gramEnd"/>
            <w:r w:rsidRPr="00F901F3">
              <w:rPr>
                <w:sz w:val="22"/>
                <w:szCs w:val="22"/>
              </w:rPr>
              <w:t xml:space="preserve"> </w:t>
            </w:r>
            <w:r w:rsidR="009403DA" w:rsidRPr="00F901F3">
              <w:rPr>
                <w:sz w:val="22"/>
                <w:szCs w:val="22"/>
              </w:rPr>
              <w:t>the time</w:t>
            </w:r>
            <w:r w:rsidRPr="00F901F3">
              <w:rPr>
                <w:sz w:val="22"/>
                <w:szCs w:val="22"/>
              </w:rPr>
              <w:t xml:space="preserve"> alone and without direct supervision.</w:t>
            </w:r>
          </w:p>
          <w:p w14:paraId="0F9A9369"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The work pattern is unpredictable depending on the demands of the service.</w:t>
            </w:r>
          </w:p>
          <w:p w14:paraId="3815E53B"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 xml:space="preserve">Long periods of concentration </w:t>
            </w:r>
          </w:p>
          <w:p w14:paraId="3B07EA37"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The workload is subject to constant interruptions and requests for formal and informal advice are frequent by telephone and in person.</w:t>
            </w:r>
          </w:p>
          <w:p w14:paraId="39B11B65" w14:textId="77777777" w:rsidR="00F901F3" w:rsidRDefault="00F901F3" w:rsidP="00F901F3">
            <w:pPr>
              <w:pStyle w:val="Heading3"/>
              <w:ind w:left="0" w:firstLine="0"/>
              <w:jc w:val="left"/>
              <w:rPr>
                <w:szCs w:val="22"/>
              </w:rPr>
            </w:pPr>
          </w:p>
          <w:p w14:paraId="5A74BC3E" w14:textId="77777777" w:rsidR="00A102FE" w:rsidRPr="00F901F3" w:rsidRDefault="00A102FE" w:rsidP="00F901F3">
            <w:pPr>
              <w:pStyle w:val="Heading3"/>
              <w:ind w:left="0" w:firstLine="0"/>
              <w:jc w:val="left"/>
              <w:rPr>
                <w:szCs w:val="22"/>
              </w:rPr>
            </w:pPr>
            <w:r w:rsidRPr="00F901F3">
              <w:rPr>
                <w:szCs w:val="22"/>
              </w:rPr>
              <w:t>Emotional demands</w:t>
            </w:r>
          </w:p>
          <w:p w14:paraId="4B668C76" w14:textId="77777777" w:rsidR="00A102FE" w:rsidRPr="00F901F3" w:rsidRDefault="00A102FE" w:rsidP="00F901F3">
            <w:pPr>
              <w:numPr>
                <w:ilvl w:val="0"/>
                <w:numId w:val="10"/>
              </w:numPr>
              <w:tabs>
                <w:tab w:val="clear" w:pos="1080"/>
              </w:tabs>
              <w:ind w:left="641" w:hanging="357"/>
              <w:rPr>
                <w:sz w:val="22"/>
                <w:szCs w:val="22"/>
              </w:rPr>
            </w:pPr>
            <w:r w:rsidRPr="00F901F3">
              <w:rPr>
                <w:sz w:val="22"/>
                <w:szCs w:val="22"/>
              </w:rPr>
              <w:t>The postholder will on occasion have initial contact with clients/relatives/staff who may be distressed or upset.</w:t>
            </w:r>
          </w:p>
          <w:p w14:paraId="382760F6" w14:textId="77777777" w:rsidR="00F901F3" w:rsidRDefault="00F901F3" w:rsidP="00F901F3">
            <w:pPr>
              <w:pStyle w:val="Heading3"/>
              <w:ind w:left="0" w:firstLine="0"/>
              <w:jc w:val="left"/>
              <w:rPr>
                <w:szCs w:val="22"/>
              </w:rPr>
            </w:pPr>
          </w:p>
          <w:p w14:paraId="59BF8BE4" w14:textId="77777777" w:rsidR="00A102FE" w:rsidRPr="00F901F3" w:rsidRDefault="00A102FE" w:rsidP="00F901F3">
            <w:pPr>
              <w:pStyle w:val="Heading3"/>
              <w:ind w:left="0" w:firstLine="0"/>
              <w:jc w:val="left"/>
              <w:rPr>
                <w:szCs w:val="22"/>
              </w:rPr>
            </w:pPr>
            <w:r w:rsidRPr="00F901F3">
              <w:rPr>
                <w:szCs w:val="22"/>
              </w:rPr>
              <w:t>Environmental Demands</w:t>
            </w:r>
          </w:p>
          <w:p w14:paraId="24669175" w14:textId="77777777" w:rsidR="00A102FE" w:rsidRPr="00F901F3" w:rsidRDefault="00A102FE" w:rsidP="00F901F3">
            <w:pPr>
              <w:numPr>
                <w:ilvl w:val="0"/>
                <w:numId w:val="11"/>
              </w:numPr>
              <w:tabs>
                <w:tab w:val="clear" w:pos="1080"/>
              </w:tabs>
              <w:ind w:left="641" w:hanging="357"/>
              <w:rPr>
                <w:sz w:val="22"/>
                <w:szCs w:val="22"/>
              </w:rPr>
            </w:pPr>
            <w:r w:rsidRPr="00F901F3">
              <w:rPr>
                <w:sz w:val="22"/>
                <w:szCs w:val="22"/>
              </w:rPr>
              <w:t xml:space="preserve">To ensure compliance with NHS Tayside operating policy the postholder is required to undertake relevant </w:t>
            </w:r>
            <w:r w:rsidR="00964846" w:rsidRPr="00F901F3">
              <w:rPr>
                <w:sz w:val="22"/>
                <w:szCs w:val="22"/>
              </w:rPr>
              <w:t xml:space="preserve">mandatory training modules on Learn-pro </w:t>
            </w:r>
          </w:p>
          <w:p w14:paraId="0DE6F100" w14:textId="77777777" w:rsidR="00ED2340" w:rsidRPr="00F901F3" w:rsidRDefault="00ED2340" w:rsidP="00F901F3">
            <w:pPr>
              <w:rPr>
                <w:sz w:val="22"/>
                <w:szCs w:val="22"/>
              </w:rPr>
            </w:pPr>
          </w:p>
        </w:tc>
      </w:tr>
      <w:tr w:rsidR="00A102FE" w:rsidRPr="00F901F3" w14:paraId="07B72D94" w14:textId="77777777" w:rsidTr="00ED2340">
        <w:tc>
          <w:tcPr>
            <w:tcW w:w="9289" w:type="dxa"/>
            <w:gridSpan w:val="3"/>
          </w:tcPr>
          <w:p w14:paraId="0BD60B41" w14:textId="77777777" w:rsidR="00A102FE" w:rsidRPr="00F901F3" w:rsidRDefault="00A102FE" w:rsidP="00F901F3">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lastRenderedPageBreak/>
              <w:t>DECISIONS AND JUDGEMENTS</w:t>
            </w:r>
          </w:p>
          <w:p w14:paraId="2D7A6633" w14:textId="77777777" w:rsidR="00A102FE" w:rsidRPr="00F901F3" w:rsidRDefault="00A102FE" w:rsidP="00F901F3">
            <w:pPr>
              <w:pStyle w:val="Heading2"/>
              <w:spacing w:before="0" w:beforeAutospacing="0" w:after="0" w:afterAutospacing="0"/>
              <w:rPr>
                <w:rFonts w:ascii="Times New Roman" w:hAnsi="Times New Roman" w:cs="Times New Roman"/>
                <w:sz w:val="22"/>
                <w:szCs w:val="22"/>
              </w:rPr>
            </w:pPr>
          </w:p>
          <w:p w14:paraId="4BAF8519" w14:textId="77777777" w:rsidR="00ED2340" w:rsidRPr="00F901F3" w:rsidRDefault="00ED2340" w:rsidP="00F901F3">
            <w:pPr>
              <w:tabs>
                <w:tab w:val="num" w:pos="426"/>
              </w:tabs>
              <w:ind w:left="426" w:hanging="426"/>
              <w:rPr>
                <w:sz w:val="22"/>
                <w:szCs w:val="22"/>
              </w:rPr>
            </w:pPr>
            <w:r w:rsidRPr="00F901F3">
              <w:rPr>
                <w:sz w:val="22"/>
                <w:szCs w:val="22"/>
              </w:rPr>
              <w:t xml:space="preserve">The job is supervised by </w:t>
            </w:r>
            <w:r w:rsidR="00964846" w:rsidRPr="00F901F3">
              <w:rPr>
                <w:sz w:val="22"/>
                <w:szCs w:val="22"/>
              </w:rPr>
              <w:t>Admin Team Leader/Project Support Officer</w:t>
            </w:r>
          </w:p>
          <w:p w14:paraId="2791F05E" w14:textId="77777777" w:rsidR="00A102FE" w:rsidRPr="00F901F3" w:rsidRDefault="00A102FE" w:rsidP="009403DA">
            <w:pPr>
              <w:numPr>
                <w:ilvl w:val="0"/>
                <w:numId w:val="6"/>
              </w:numPr>
              <w:tabs>
                <w:tab w:val="clear" w:pos="1145"/>
              </w:tabs>
              <w:ind w:left="641" w:hanging="357"/>
              <w:rPr>
                <w:sz w:val="22"/>
                <w:szCs w:val="22"/>
              </w:rPr>
            </w:pPr>
            <w:r w:rsidRPr="00F901F3">
              <w:rPr>
                <w:sz w:val="22"/>
                <w:szCs w:val="22"/>
              </w:rPr>
              <w:t>Autonomous in the delegated task</w:t>
            </w:r>
          </w:p>
          <w:p w14:paraId="24BF0949" w14:textId="77777777" w:rsidR="00A102FE" w:rsidRDefault="00A102FE" w:rsidP="009403DA">
            <w:pPr>
              <w:pStyle w:val="BodyTextIndent2"/>
              <w:numPr>
                <w:ilvl w:val="0"/>
                <w:numId w:val="6"/>
              </w:numPr>
              <w:tabs>
                <w:tab w:val="clear" w:pos="1145"/>
              </w:tabs>
              <w:ind w:left="641" w:hanging="357"/>
              <w:jc w:val="left"/>
              <w:rPr>
                <w:szCs w:val="22"/>
              </w:rPr>
            </w:pPr>
            <w:r w:rsidRPr="00F901F3">
              <w:rPr>
                <w:szCs w:val="22"/>
              </w:rPr>
              <w:t xml:space="preserve">Typical decisions which the postholder makes </w:t>
            </w:r>
            <w:proofErr w:type="gramStart"/>
            <w:r w:rsidRPr="00F901F3">
              <w:rPr>
                <w:szCs w:val="22"/>
              </w:rPr>
              <w:t>in the course of</w:t>
            </w:r>
            <w:proofErr w:type="gramEnd"/>
            <w:r w:rsidRPr="00F901F3">
              <w:rPr>
                <w:szCs w:val="22"/>
              </w:rPr>
              <w:t xml:space="preserve"> the day are:</w:t>
            </w:r>
          </w:p>
          <w:p w14:paraId="4FD405C4" w14:textId="77777777" w:rsidR="009403DA" w:rsidRPr="00F901F3" w:rsidRDefault="009403DA" w:rsidP="009403DA">
            <w:pPr>
              <w:pStyle w:val="BodyTextIndent2"/>
              <w:ind w:left="851" w:firstLine="0"/>
              <w:jc w:val="left"/>
              <w:rPr>
                <w:szCs w:val="22"/>
              </w:rPr>
            </w:pPr>
          </w:p>
          <w:p w14:paraId="13EE1EA7" w14:textId="77777777" w:rsidR="00A102FE" w:rsidRPr="00F901F3" w:rsidRDefault="009403DA" w:rsidP="009403DA">
            <w:pPr>
              <w:pStyle w:val="BodyTextIndent2"/>
              <w:numPr>
                <w:ilvl w:val="0"/>
                <w:numId w:val="7"/>
              </w:numPr>
              <w:tabs>
                <w:tab w:val="clear" w:pos="1440"/>
              </w:tabs>
              <w:ind w:left="924" w:hanging="357"/>
              <w:jc w:val="left"/>
              <w:rPr>
                <w:szCs w:val="22"/>
              </w:rPr>
            </w:pPr>
            <w:r>
              <w:rPr>
                <w:szCs w:val="22"/>
              </w:rPr>
              <w:tab/>
            </w:r>
            <w:r w:rsidR="00A102FE" w:rsidRPr="00F901F3">
              <w:rPr>
                <w:szCs w:val="22"/>
              </w:rPr>
              <w:t xml:space="preserve">Assessing and </w:t>
            </w:r>
            <w:proofErr w:type="spellStart"/>
            <w:r w:rsidR="00A102FE" w:rsidRPr="00F901F3">
              <w:rPr>
                <w:szCs w:val="22"/>
              </w:rPr>
              <w:t>prioritising</w:t>
            </w:r>
            <w:proofErr w:type="spellEnd"/>
            <w:r w:rsidR="00A102FE" w:rsidRPr="00F901F3">
              <w:rPr>
                <w:szCs w:val="22"/>
              </w:rPr>
              <w:t xml:space="preserve"> workloa</w:t>
            </w:r>
            <w:r w:rsidR="00964846" w:rsidRPr="00F901F3">
              <w:rPr>
                <w:szCs w:val="22"/>
              </w:rPr>
              <w:t>d</w:t>
            </w:r>
            <w:r w:rsidR="00A102FE" w:rsidRPr="00F901F3">
              <w:rPr>
                <w:szCs w:val="22"/>
              </w:rPr>
              <w:t xml:space="preserve">, written reports/letters/ filing </w:t>
            </w:r>
            <w:proofErr w:type="spellStart"/>
            <w:r w:rsidR="00A102FE" w:rsidRPr="00F901F3">
              <w:rPr>
                <w:szCs w:val="22"/>
              </w:rPr>
              <w:t>etc</w:t>
            </w:r>
            <w:proofErr w:type="spellEnd"/>
          </w:p>
          <w:p w14:paraId="311A961B" w14:textId="77777777" w:rsidR="00A102FE" w:rsidRPr="00F901F3" w:rsidRDefault="009403DA" w:rsidP="009403DA">
            <w:pPr>
              <w:pStyle w:val="BodyTextIndent2"/>
              <w:numPr>
                <w:ilvl w:val="0"/>
                <w:numId w:val="8"/>
              </w:numPr>
              <w:tabs>
                <w:tab w:val="clear" w:pos="1440"/>
              </w:tabs>
              <w:ind w:left="924" w:hanging="357"/>
              <w:jc w:val="left"/>
              <w:rPr>
                <w:szCs w:val="22"/>
              </w:rPr>
            </w:pPr>
            <w:r>
              <w:rPr>
                <w:szCs w:val="22"/>
              </w:rPr>
              <w:tab/>
            </w:r>
            <w:r w:rsidR="00A102FE" w:rsidRPr="00F901F3">
              <w:rPr>
                <w:szCs w:val="22"/>
              </w:rPr>
              <w:t xml:space="preserve">Assessing and </w:t>
            </w:r>
            <w:proofErr w:type="spellStart"/>
            <w:r w:rsidR="00A102FE" w:rsidRPr="00F901F3">
              <w:rPr>
                <w:szCs w:val="22"/>
              </w:rPr>
              <w:t>prioritising</w:t>
            </w:r>
            <w:proofErr w:type="spellEnd"/>
            <w:r w:rsidR="00A102FE" w:rsidRPr="00F901F3">
              <w:rPr>
                <w:szCs w:val="22"/>
              </w:rPr>
              <w:t xml:space="preserve"> communications </w:t>
            </w:r>
            <w:proofErr w:type="gramStart"/>
            <w:r w:rsidR="00A102FE" w:rsidRPr="00F901F3">
              <w:rPr>
                <w:szCs w:val="22"/>
              </w:rPr>
              <w:t>to</w:t>
            </w:r>
            <w:proofErr w:type="gramEnd"/>
            <w:r w:rsidR="00A102FE" w:rsidRPr="00F901F3">
              <w:rPr>
                <w:szCs w:val="22"/>
              </w:rPr>
              <w:t xml:space="preserve"> and from clients </w:t>
            </w:r>
            <w:proofErr w:type="gramStart"/>
            <w:r w:rsidR="00A102FE" w:rsidRPr="00F901F3">
              <w:rPr>
                <w:szCs w:val="22"/>
              </w:rPr>
              <w:t>and also</w:t>
            </w:r>
            <w:proofErr w:type="gramEnd"/>
            <w:r w:rsidR="00A102FE" w:rsidRPr="00F901F3">
              <w:rPr>
                <w:szCs w:val="22"/>
              </w:rPr>
              <w:t xml:space="preserve"> face-to-face contacts.</w:t>
            </w:r>
          </w:p>
          <w:p w14:paraId="63FD4E71" w14:textId="77777777" w:rsidR="00A102FE" w:rsidRPr="00F901F3" w:rsidRDefault="00A102FE" w:rsidP="00F901F3">
            <w:pPr>
              <w:rPr>
                <w:sz w:val="22"/>
                <w:szCs w:val="22"/>
              </w:rPr>
            </w:pPr>
          </w:p>
        </w:tc>
      </w:tr>
      <w:tr w:rsidR="00A102FE" w:rsidRPr="00F901F3" w14:paraId="6C7E7709" w14:textId="77777777" w:rsidTr="00ED2340">
        <w:trPr>
          <w:cantSplit/>
        </w:trPr>
        <w:tc>
          <w:tcPr>
            <w:tcW w:w="9289" w:type="dxa"/>
            <w:gridSpan w:val="3"/>
            <w:tcBorders>
              <w:top w:val="single" w:sz="4" w:space="0" w:color="auto"/>
              <w:left w:val="single" w:sz="4" w:space="0" w:color="auto"/>
              <w:bottom w:val="single" w:sz="4" w:space="0" w:color="auto"/>
              <w:right w:val="single" w:sz="4" w:space="0" w:color="auto"/>
            </w:tcBorders>
          </w:tcPr>
          <w:p w14:paraId="195C4928" w14:textId="77777777" w:rsidR="00A102FE" w:rsidRPr="00F901F3" w:rsidRDefault="00A102FE" w:rsidP="00ED2340">
            <w:pPr>
              <w:pStyle w:val="Heading2"/>
              <w:numPr>
                <w:ilvl w:val="0"/>
                <w:numId w:val="1"/>
              </w:numPr>
              <w:tabs>
                <w:tab w:val="clear" w:pos="720"/>
                <w:tab w:val="num" w:pos="426"/>
              </w:tabs>
              <w:spacing w:before="0" w:beforeAutospacing="0" w:after="0" w:afterAutospacing="0"/>
              <w:ind w:left="426" w:hanging="426"/>
              <w:rPr>
                <w:rFonts w:ascii="Times New Roman" w:hAnsi="Times New Roman" w:cs="Times New Roman"/>
                <w:sz w:val="22"/>
                <w:szCs w:val="22"/>
              </w:rPr>
            </w:pPr>
            <w:r w:rsidRPr="00F901F3">
              <w:rPr>
                <w:rFonts w:ascii="Times New Roman" w:hAnsi="Times New Roman" w:cs="Times New Roman"/>
                <w:sz w:val="22"/>
                <w:szCs w:val="22"/>
              </w:rPr>
              <w:t>MOST CHALLENGING/DIFFICULT PARTS OF THE JOB</w:t>
            </w:r>
          </w:p>
          <w:p w14:paraId="046F3477" w14:textId="77777777" w:rsidR="00A102FE" w:rsidRPr="00F901F3" w:rsidRDefault="00A102FE" w:rsidP="00ED2340">
            <w:pPr>
              <w:pStyle w:val="Heading2"/>
              <w:spacing w:before="0" w:beforeAutospacing="0" w:after="0" w:afterAutospacing="0"/>
              <w:rPr>
                <w:rFonts w:ascii="Times New Roman" w:hAnsi="Times New Roman" w:cs="Times New Roman"/>
                <w:sz w:val="22"/>
                <w:szCs w:val="22"/>
              </w:rPr>
            </w:pPr>
          </w:p>
          <w:p w14:paraId="393C5DCC" w14:textId="77777777" w:rsidR="00A102FE" w:rsidRPr="00F901F3" w:rsidRDefault="00A102FE" w:rsidP="009403DA">
            <w:pPr>
              <w:numPr>
                <w:ilvl w:val="0"/>
                <w:numId w:val="9"/>
              </w:numPr>
              <w:tabs>
                <w:tab w:val="clear" w:pos="1145"/>
              </w:tabs>
              <w:ind w:left="641" w:hanging="357"/>
              <w:rPr>
                <w:sz w:val="22"/>
                <w:szCs w:val="22"/>
              </w:rPr>
            </w:pPr>
            <w:r w:rsidRPr="00F901F3">
              <w:rPr>
                <w:sz w:val="22"/>
                <w:szCs w:val="22"/>
              </w:rPr>
              <w:t xml:space="preserve">Ability to multi-task as demand requires ensuring workload is competed to appropriate </w:t>
            </w:r>
            <w:r w:rsidR="009403DA" w:rsidRPr="00F901F3">
              <w:rPr>
                <w:sz w:val="22"/>
                <w:szCs w:val="22"/>
              </w:rPr>
              <w:t>standards</w:t>
            </w:r>
            <w:r w:rsidRPr="00F901F3">
              <w:rPr>
                <w:sz w:val="22"/>
                <w:szCs w:val="22"/>
              </w:rPr>
              <w:t xml:space="preserve"> and deadlines.</w:t>
            </w:r>
          </w:p>
          <w:p w14:paraId="5BE72729" w14:textId="77777777" w:rsidR="00A102FE" w:rsidRPr="00F901F3" w:rsidRDefault="00A102FE" w:rsidP="009403DA">
            <w:pPr>
              <w:numPr>
                <w:ilvl w:val="0"/>
                <w:numId w:val="9"/>
              </w:numPr>
              <w:tabs>
                <w:tab w:val="clear" w:pos="1145"/>
              </w:tabs>
              <w:ind w:left="641" w:hanging="357"/>
              <w:rPr>
                <w:sz w:val="22"/>
                <w:szCs w:val="22"/>
              </w:rPr>
            </w:pPr>
            <w:r w:rsidRPr="00F901F3">
              <w:rPr>
                <w:sz w:val="22"/>
                <w:szCs w:val="22"/>
              </w:rPr>
              <w:t xml:space="preserve">Managing time effectively, </w:t>
            </w:r>
            <w:proofErr w:type="spellStart"/>
            <w:r w:rsidRPr="00F901F3">
              <w:rPr>
                <w:sz w:val="22"/>
                <w:szCs w:val="22"/>
              </w:rPr>
              <w:t>prioritising</w:t>
            </w:r>
            <w:proofErr w:type="spellEnd"/>
            <w:r w:rsidRPr="00F901F3">
              <w:rPr>
                <w:sz w:val="22"/>
                <w:szCs w:val="22"/>
              </w:rPr>
              <w:t xml:space="preserve"> work to meet demands.</w:t>
            </w:r>
          </w:p>
          <w:p w14:paraId="4DD637BF" w14:textId="77777777" w:rsidR="00A102FE" w:rsidRPr="00F901F3" w:rsidRDefault="00A102FE" w:rsidP="009403DA">
            <w:pPr>
              <w:numPr>
                <w:ilvl w:val="0"/>
                <w:numId w:val="9"/>
              </w:numPr>
              <w:tabs>
                <w:tab w:val="clear" w:pos="1145"/>
              </w:tabs>
              <w:ind w:left="641" w:hanging="357"/>
              <w:rPr>
                <w:sz w:val="22"/>
                <w:szCs w:val="22"/>
              </w:rPr>
            </w:pPr>
            <w:r w:rsidRPr="00F901F3">
              <w:rPr>
                <w:sz w:val="22"/>
                <w:szCs w:val="22"/>
              </w:rPr>
              <w:t xml:space="preserve">Assessing and </w:t>
            </w:r>
            <w:proofErr w:type="spellStart"/>
            <w:r w:rsidRPr="00F901F3">
              <w:rPr>
                <w:sz w:val="22"/>
                <w:szCs w:val="22"/>
              </w:rPr>
              <w:t>prioritising</w:t>
            </w:r>
            <w:proofErr w:type="spellEnd"/>
            <w:r w:rsidRPr="00F901F3">
              <w:rPr>
                <w:sz w:val="22"/>
                <w:szCs w:val="22"/>
              </w:rPr>
              <w:t xml:space="preserve"> contacts either by telephone or face-to-face.</w:t>
            </w:r>
          </w:p>
          <w:p w14:paraId="2E256AC9" w14:textId="77777777" w:rsidR="00A102FE" w:rsidRPr="00F901F3" w:rsidRDefault="00A102FE" w:rsidP="00ED2340">
            <w:pPr>
              <w:rPr>
                <w:sz w:val="22"/>
                <w:szCs w:val="22"/>
              </w:rPr>
            </w:pPr>
          </w:p>
        </w:tc>
      </w:tr>
    </w:tbl>
    <w:p w14:paraId="4AA98230" w14:textId="77777777" w:rsidR="00A102FE" w:rsidRPr="00F901F3" w:rsidRDefault="00A102FE" w:rsidP="00A102FE">
      <w:pPr>
        <w:pStyle w:val="BodyText"/>
        <w:rPr>
          <w:szCs w:val="22"/>
        </w:rPr>
      </w:pPr>
    </w:p>
    <w:sectPr w:rsidR="00A102FE" w:rsidRPr="00F901F3">
      <w:headerReference w:type="default" r:id="rId9"/>
      <w:footerReference w:type="default" r:id="rId10"/>
      <w:pgSz w:w="11909" w:h="16834" w:code="9"/>
      <w:pgMar w:top="851"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0271" w14:textId="77777777" w:rsidR="0051119C" w:rsidRDefault="0051119C">
      <w:r>
        <w:separator/>
      </w:r>
    </w:p>
  </w:endnote>
  <w:endnote w:type="continuationSeparator" w:id="0">
    <w:p w14:paraId="53B4A77F" w14:textId="77777777" w:rsidR="0051119C" w:rsidRDefault="0051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226D" w14:textId="77777777" w:rsidR="009B726F" w:rsidRDefault="009B726F">
    <w:pPr>
      <w:pStyle w:val="Footer"/>
      <w:tabs>
        <w:tab w:val="clear" w:pos="9000"/>
        <w:tab w:val="right" w:pos="9356"/>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882429">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82429">
      <w:rPr>
        <w:rStyle w:val="PageNumber"/>
        <w:noProof/>
        <w:sz w:val="16"/>
      </w:rPr>
      <w:t>4</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F548" w14:textId="77777777" w:rsidR="0051119C" w:rsidRDefault="0051119C">
      <w:r>
        <w:separator/>
      </w:r>
    </w:p>
  </w:footnote>
  <w:footnote w:type="continuationSeparator" w:id="0">
    <w:p w14:paraId="4F8CE2C6" w14:textId="77777777" w:rsidR="0051119C" w:rsidRDefault="0051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4192" w14:textId="77777777" w:rsidR="00177EDA" w:rsidRDefault="00177EDA">
    <w:pPr>
      <w:pStyle w:val="Header"/>
    </w:pPr>
    <w:r>
      <w:t>Sco6-5845N</w:t>
    </w:r>
    <w:r w:rsidR="00F901F3">
      <w:t>(A)</w:t>
    </w:r>
  </w:p>
  <w:p w14:paraId="5F7B7DA4" w14:textId="77777777" w:rsidR="00177EDA" w:rsidRDefault="0017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1D5D"/>
    <w:multiLevelType w:val="hybridMultilevel"/>
    <w:tmpl w:val="7F38F910"/>
    <w:lvl w:ilvl="0" w:tplc="96142C22">
      <w:start w:val="1"/>
      <w:numFmt w:val="bullet"/>
      <w:lvlText w:val=""/>
      <w:lvlJc w:val="left"/>
      <w:pPr>
        <w:tabs>
          <w:tab w:val="num" w:pos="785"/>
        </w:tabs>
        <w:ind w:left="785" w:hanging="425"/>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5E5DF2"/>
    <w:multiLevelType w:val="hybridMultilevel"/>
    <w:tmpl w:val="6AD4A4C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274194"/>
    <w:multiLevelType w:val="hybridMultilevel"/>
    <w:tmpl w:val="340075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A85AC6"/>
    <w:multiLevelType w:val="hybridMultilevel"/>
    <w:tmpl w:val="6AD4A4C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C460669"/>
    <w:multiLevelType w:val="hybridMultilevel"/>
    <w:tmpl w:val="590A5C7A"/>
    <w:lvl w:ilvl="0" w:tplc="DCFC57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F57F40"/>
    <w:multiLevelType w:val="hybridMultilevel"/>
    <w:tmpl w:val="FDE4BD62"/>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0E76870"/>
    <w:multiLevelType w:val="hybridMultilevel"/>
    <w:tmpl w:val="B89A69C0"/>
    <w:lvl w:ilvl="0" w:tplc="96142C22">
      <w:start w:val="1"/>
      <w:numFmt w:val="bullet"/>
      <w:lvlText w:val=""/>
      <w:lvlJc w:val="left"/>
      <w:pPr>
        <w:tabs>
          <w:tab w:val="num" w:pos="1145"/>
        </w:tabs>
        <w:ind w:left="1145" w:hanging="42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CA1D29"/>
    <w:multiLevelType w:val="hybridMultilevel"/>
    <w:tmpl w:val="E10898D4"/>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44A7FC9"/>
    <w:multiLevelType w:val="hybridMultilevel"/>
    <w:tmpl w:val="193678A8"/>
    <w:lvl w:ilvl="0" w:tplc="04090001">
      <w:start w:val="1"/>
      <w:numFmt w:val="bullet"/>
      <w:lvlText w:val=""/>
      <w:lvlJc w:val="left"/>
      <w:pPr>
        <w:tabs>
          <w:tab w:val="num" w:pos="1429"/>
        </w:tabs>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87072D"/>
    <w:multiLevelType w:val="hybridMultilevel"/>
    <w:tmpl w:val="F266D49E"/>
    <w:lvl w:ilvl="0" w:tplc="96142C22">
      <w:start w:val="1"/>
      <w:numFmt w:val="bullet"/>
      <w:lvlText w:val=""/>
      <w:lvlJc w:val="left"/>
      <w:pPr>
        <w:tabs>
          <w:tab w:val="num" w:pos="1145"/>
        </w:tabs>
        <w:ind w:left="1145" w:hanging="42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FB0CEC"/>
    <w:multiLevelType w:val="hybridMultilevel"/>
    <w:tmpl w:val="F8F4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771276">
    <w:abstractNumId w:val="7"/>
  </w:num>
  <w:num w:numId="2" w16cid:durableId="1322392844">
    <w:abstractNumId w:val="2"/>
  </w:num>
  <w:num w:numId="3" w16cid:durableId="2033686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184946">
    <w:abstractNumId w:val="4"/>
  </w:num>
  <w:num w:numId="5" w16cid:durableId="2107919207">
    <w:abstractNumId w:val="0"/>
  </w:num>
  <w:num w:numId="6" w16cid:durableId="1708288315">
    <w:abstractNumId w:val="10"/>
  </w:num>
  <w:num w:numId="7" w16cid:durableId="1044872349">
    <w:abstractNumId w:val="3"/>
  </w:num>
  <w:num w:numId="8" w16cid:durableId="1047022789">
    <w:abstractNumId w:val="1"/>
  </w:num>
  <w:num w:numId="9" w16cid:durableId="1457025849">
    <w:abstractNumId w:val="6"/>
  </w:num>
  <w:num w:numId="10" w16cid:durableId="1071585960">
    <w:abstractNumId w:val="8"/>
  </w:num>
  <w:num w:numId="11" w16cid:durableId="587232804">
    <w:abstractNumId w:val="5"/>
  </w:num>
  <w:num w:numId="12" w16cid:durableId="1322462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2FE"/>
    <w:rsid w:val="000B4C0C"/>
    <w:rsid w:val="00113161"/>
    <w:rsid w:val="00177EDA"/>
    <w:rsid w:val="001A1BA3"/>
    <w:rsid w:val="001F4647"/>
    <w:rsid w:val="001F6777"/>
    <w:rsid w:val="00312218"/>
    <w:rsid w:val="0046153D"/>
    <w:rsid w:val="00472D4A"/>
    <w:rsid w:val="0051119C"/>
    <w:rsid w:val="00523831"/>
    <w:rsid w:val="005544F5"/>
    <w:rsid w:val="00554821"/>
    <w:rsid w:val="00595977"/>
    <w:rsid w:val="005959D9"/>
    <w:rsid w:val="0061737C"/>
    <w:rsid w:val="00620DC2"/>
    <w:rsid w:val="006417C8"/>
    <w:rsid w:val="006B6EED"/>
    <w:rsid w:val="006E637E"/>
    <w:rsid w:val="006F164A"/>
    <w:rsid w:val="00743D47"/>
    <w:rsid w:val="007A19C5"/>
    <w:rsid w:val="007D51F9"/>
    <w:rsid w:val="007E0AB2"/>
    <w:rsid w:val="00882429"/>
    <w:rsid w:val="008A345F"/>
    <w:rsid w:val="0092464C"/>
    <w:rsid w:val="00933F9B"/>
    <w:rsid w:val="009403DA"/>
    <w:rsid w:val="00947514"/>
    <w:rsid w:val="00964846"/>
    <w:rsid w:val="009B474A"/>
    <w:rsid w:val="009B726F"/>
    <w:rsid w:val="00A102FE"/>
    <w:rsid w:val="00A911E2"/>
    <w:rsid w:val="00A91D7D"/>
    <w:rsid w:val="00BB7312"/>
    <w:rsid w:val="00C85A8B"/>
    <w:rsid w:val="00D36B62"/>
    <w:rsid w:val="00D87AB9"/>
    <w:rsid w:val="00DA7D5D"/>
    <w:rsid w:val="00DB75F2"/>
    <w:rsid w:val="00E73A40"/>
    <w:rsid w:val="00E91AF2"/>
    <w:rsid w:val="00ED2340"/>
    <w:rsid w:val="00F901F3"/>
    <w:rsid w:val="00F9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_x0000_s1027"/>
        <o:r id="V:Rule4" type="connector" idref="#_x0000_s1028"/>
      </o:rules>
    </o:shapelayout>
  </w:shapeDefaults>
  <w:decimalSymbol w:val="."/>
  <w:listSeparator w:val=","/>
  <w14:docId w14:val="7B04BB10"/>
  <w15:docId w15:val="{8F11B513-3A0E-4298-870A-43A7BFD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2FE"/>
    <w:pPr>
      <w:ind w:left="641" w:hanging="357"/>
    </w:pPr>
    <w:rPr>
      <w:sz w:val="24"/>
      <w:lang w:val="en-US" w:eastAsia="en-US"/>
    </w:rPr>
  </w:style>
  <w:style w:type="paragraph" w:styleId="Heading2">
    <w:name w:val="heading 2"/>
    <w:basedOn w:val="Normal"/>
    <w:qFormat/>
    <w:rsid w:val="00A102FE"/>
    <w:pPr>
      <w:spacing w:before="100" w:beforeAutospacing="1" w:after="100" w:afterAutospacing="1"/>
      <w:outlineLvl w:val="1"/>
    </w:pPr>
    <w:rPr>
      <w:rFonts w:ascii="Arial Unicode MS" w:eastAsia="Arial Unicode MS" w:hAnsi="Arial Unicode MS" w:cs="Arial Unicode MS"/>
      <w:b/>
      <w:bCs/>
      <w:sz w:val="12"/>
      <w:szCs w:val="12"/>
      <w:lang w:val="en-GB"/>
    </w:rPr>
  </w:style>
  <w:style w:type="paragraph" w:styleId="Heading3">
    <w:name w:val="heading 3"/>
    <w:basedOn w:val="Normal"/>
    <w:next w:val="Normal"/>
    <w:qFormat/>
    <w:rsid w:val="00A102FE"/>
    <w:pPr>
      <w:keepNext/>
      <w:ind w:left="720"/>
      <w:jc w:val="both"/>
      <w:outlineLvl w:val="2"/>
    </w:pPr>
    <w:rPr>
      <w:b/>
      <w:bCs/>
      <w:sz w:val="22"/>
    </w:rPr>
  </w:style>
  <w:style w:type="paragraph" w:styleId="Heading4">
    <w:name w:val="heading 4"/>
    <w:basedOn w:val="Normal"/>
    <w:next w:val="Normal"/>
    <w:qFormat/>
    <w:rsid w:val="00A102FE"/>
    <w:pPr>
      <w:keepNext/>
      <w:ind w:left="360"/>
      <w:jc w:val="center"/>
      <w:outlineLvl w:val="3"/>
    </w:pPr>
    <w:rPr>
      <w:b/>
      <w:bCs/>
      <w:sz w:val="22"/>
    </w:rPr>
  </w:style>
  <w:style w:type="paragraph" w:styleId="Heading5">
    <w:name w:val="heading 5"/>
    <w:basedOn w:val="Normal"/>
    <w:next w:val="Normal"/>
    <w:qFormat/>
    <w:rsid w:val="00A102FE"/>
    <w:pPr>
      <w:keepNext/>
      <w:ind w:left="142"/>
      <w:jc w:val="righ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A102FE"/>
    <w:pPr>
      <w:ind w:left="360"/>
      <w:jc w:val="both"/>
    </w:pPr>
    <w:rPr>
      <w:sz w:val="22"/>
    </w:rPr>
  </w:style>
  <w:style w:type="paragraph" w:styleId="Title">
    <w:name w:val="Title"/>
    <w:basedOn w:val="Normal"/>
    <w:qFormat/>
    <w:rsid w:val="00A102FE"/>
    <w:pPr>
      <w:jc w:val="center"/>
    </w:pPr>
    <w:rPr>
      <w:b/>
      <w:bCs/>
      <w:sz w:val="22"/>
      <w:lang w:val="en-GB"/>
    </w:rPr>
  </w:style>
  <w:style w:type="paragraph" w:styleId="Subtitle">
    <w:name w:val="Subtitle"/>
    <w:basedOn w:val="Normal"/>
    <w:qFormat/>
    <w:rsid w:val="00A102FE"/>
    <w:pPr>
      <w:jc w:val="both"/>
    </w:pPr>
    <w:rPr>
      <w:rFonts w:ascii="Arial" w:hAnsi="Arial" w:cs="Arial"/>
      <w:b/>
      <w:bCs/>
      <w:sz w:val="20"/>
    </w:rPr>
  </w:style>
  <w:style w:type="paragraph" w:styleId="BodyTextIndent">
    <w:name w:val="Body Text Indent"/>
    <w:basedOn w:val="Normal"/>
    <w:rsid w:val="00A102FE"/>
    <w:pPr>
      <w:ind w:left="720"/>
      <w:jc w:val="both"/>
    </w:pPr>
    <w:rPr>
      <w:color w:val="333333"/>
      <w:sz w:val="22"/>
      <w:szCs w:val="17"/>
    </w:rPr>
  </w:style>
  <w:style w:type="paragraph" w:styleId="BodyText">
    <w:name w:val="Body Text"/>
    <w:basedOn w:val="Normal"/>
    <w:rsid w:val="00A102FE"/>
    <w:rPr>
      <w:bCs/>
      <w:sz w:val="22"/>
    </w:rPr>
  </w:style>
  <w:style w:type="paragraph" w:styleId="BodyTextIndent2">
    <w:name w:val="Body Text Indent 2"/>
    <w:basedOn w:val="Normal"/>
    <w:rsid w:val="00A102FE"/>
    <w:pPr>
      <w:ind w:left="720"/>
      <w:jc w:val="both"/>
    </w:pPr>
    <w:rPr>
      <w:sz w:val="22"/>
    </w:rPr>
  </w:style>
  <w:style w:type="paragraph" w:styleId="BodyText3">
    <w:name w:val="Body Text 3"/>
    <w:basedOn w:val="Normal"/>
    <w:rsid w:val="00A102FE"/>
    <w:pPr>
      <w:autoSpaceDE w:val="0"/>
      <w:autoSpaceDN w:val="0"/>
      <w:adjustRightInd w:val="0"/>
    </w:pPr>
    <w:rPr>
      <w:b/>
      <w:bCs/>
      <w:sz w:val="22"/>
      <w:szCs w:val="24"/>
    </w:rPr>
  </w:style>
  <w:style w:type="character" w:styleId="PageNumber">
    <w:name w:val="page number"/>
    <w:basedOn w:val="DefaultParagraphFont"/>
    <w:rsid w:val="00A102FE"/>
  </w:style>
  <w:style w:type="paragraph" w:styleId="Footer">
    <w:name w:val="footer"/>
    <w:basedOn w:val="Normal"/>
    <w:rsid w:val="00A102FE"/>
    <w:pPr>
      <w:tabs>
        <w:tab w:val="left" w:pos="720"/>
        <w:tab w:val="left" w:pos="1440"/>
        <w:tab w:val="left" w:pos="2160"/>
        <w:tab w:val="left" w:pos="2880"/>
        <w:tab w:val="center" w:pos="4320"/>
        <w:tab w:val="left" w:pos="4680"/>
        <w:tab w:val="left" w:pos="5400"/>
        <w:tab w:val="right" w:pos="8640"/>
        <w:tab w:val="right" w:pos="9000"/>
      </w:tabs>
      <w:jc w:val="both"/>
    </w:pPr>
    <w:rPr>
      <w:lang w:val="en-GB" w:eastAsia="en-GB"/>
    </w:rPr>
  </w:style>
  <w:style w:type="paragraph" w:styleId="BalloonText">
    <w:name w:val="Balloon Text"/>
    <w:basedOn w:val="Normal"/>
    <w:semiHidden/>
    <w:rsid w:val="009B726F"/>
    <w:rPr>
      <w:rFonts w:ascii="Tahoma" w:hAnsi="Tahoma" w:cs="Tahoma"/>
      <w:sz w:val="16"/>
      <w:szCs w:val="16"/>
    </w:rPr>
  </w:style>
  <w:style w:type="paragraph" w:styleId="Header">
    <w:name w:val="header"/>
    <w:basedOn w:val="Normal"/>
    <w:link w:val="HeaderChar"/>
    <w:uiPriority w:val="99"/>
    <w:rsid w:val="00177EDA"/>
    <w:pPr>
      <w:tabs>
        <w:tab w:val="center" w:pos="4513"/>
        <w:tab w:val="right" w:pos="9026"/>
      </w:tabs>
    </w:pPr>
  </w:style>
  <w:style w:type="character" w:customStyle="1" w:styleId="HeaderChar">
    <w:name w:val="Header Char"/>
    <w:link w:val="Header"/>
    <w:uiPriority w:val="99"/>
    <w:rsid w:val="00177EDA"/>
    <w:rPr>
      <w:sz w:val="24"/>
      <w:lang w:val="en-US" w:eastAsia="en-US"/>
    </w:rPr>
  </w:style>
  <w:style w:type="paragraph" w:styleId="Revision">
    <w:name w:val="Revision"/>
    <w:hidden/>
    <w:uiPriority w:val="99"/>
    <w:semiHidden/>
    <w:rsid w:val="00DA7D5D"/>
    <w:pPr>
      <w:ind w:left="641" w:hanging="357"/>
    </w:pPr>
    <w:rPr>
      <w:sz w:val="24"/>
      <w:lang w:val="en-US" w:eastAsia="en-US"/>
    </w:rPr>
  </w:style>
  <w:style w:type="paragraph" w:styleId="ListParagraph">
    <w:name w:val="List Paragraph"/>
    <w:basedOn w:val="Normal"/>
    <w:uiPriority w:val="34"/>
    <w:qFormat/>
    <w:rsid w:val="001A1B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Tayside</dc:creator>
  <cp:lastModifiedBy>Gillian Beattie</cp:lastModifiedBy>
  <cp:revision>3</cp:revision>
  <cp:lastPrinted>2023-11-28T10:15:00Z</cp:lastPrinted>
  <dcterms:created xsi:type="dcterms:W3CDTF">2025-07-16T07:42:00Z</dcterms:created>
  <dcterms:modified xsi:type="dcterms:W3CDTF">2025-07-24T15:00:00Z</dcterms:modified>
</cp:coreProperties>
</file>