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2FB341" w14:textId="77777777" w:rsidR="004575C4" w:rsidRPr="004575C4" w:rsidRDefault="004575C4" w:rsidP="004575C4">
      <w:pPr>
        <w:spacing w:after="0" w:line="240" w:lineRule="auto"/>
        <w:jc w:val="center"/>
        <w:rPr>
          <w:rFonts w:ascii="Arial" w:hAnsi="Arial" w:cs="Arial"/>
          <w:b/>
        </w:rPr>
      </w:pPr>
      <w:r w:rsidRPr="004575C4">
        <w:rPr>
          <w:rFonts w:ascii="Arial" w:hAnsi="Arial" w:cs="Arial"/>
          <w:b/>
        </w:rPr>
        <w:t>PERSON SPECIFICATION FORM</w:t>
      </w:r>
    </w:p>
    <w:p w14:paraId="40FC71B8" w14:textId="77777777" w:rsidR="004575C4" w:rsidRPr="004575C4" w:rsidRDefault="004575C4" w:rsidP="004575C4">
      <w:pPr>
        <w:spacing w:after="0" w:line="240" w:lineRule="auto"/>
        <w:rPr>
          <w:rFonts w:ascii="Arial" w:hAnsi="Arial" w:cs="Arial"/>
          <w:b/>
        </w:rPr>
      </w:pPr>
    </w:p>
    <w:p w14:paraId="2FA38706" w14:textId="4BFF662D" w:rsidR="004575C4" w:rsidRPr="004575C4" w:rsidRDefault="004575C4" w:rsidP="004575C4">
      <w:pPr>
        <w:spacing w:after="0" w:line="240" w:lineRule="auto"/>
        <w:rPr>
          <w:rFonts w:ascii="Arial" w:hAnsi="Arial" w:cs="Arial"/>
          <w:b/>
        </w:rPr>
      </w:pPr>
      <w:r w:rsidRPr="004575C4">
        <w:rPr>
          <w:rFonts w:ascii="Arial" w:hAnsi="Arial" w:cs="Arial"/>
          <w:b/>
        </w:rPr>
        <w:t>Job Title</w:t>
      </w:r>
      <w:proofErr w:type="gramStart"/>
      <w:r w:rsidRPr="004575C4">
        <w:rPr>
          <w:rFonts w:ascii="Arial" w:hAnsi="Arial" w:cs="Arial"/>
          <w:b/>
        </w:rPr>
        <w:t>:-</w:t>
      </w:r>
      <w:proofErr w:type="gramEnd"/>
      <w:r w:rsidRPr="004575C4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2F701A">
        <w:rPr>
          <w:rFonts w:ascii="Arial" w:hAnsi="Arial" w:cs="Arial"/>
          <w:b/>
        </w:rPr>
        <w:t xml:space="preserve">Lead Pharmacist – </w:t>
      </w:r>
      <w:r w:rsidR="00886690">
        <w:rPr>
          <w:rFonts w:ascii="Arial" w:hAnsi="Arial" w:cs="Arial"/>
          <w:b/>
        </w:rPr>
        <w:t>A</w:t>
      </w:r>
      <w:r w:rsidR="00D7701A">
        <w:rPr>
          <w:rFonts w:ascii="Arial" w:hAnsi="Arial" w:cs="Arial"/>
          <w:b/>
        </w:rPr>
        <w:t>ntimicrobial Management</w:t>
      </w:r>
    </w:p>
    <w:p w14:paraId="2F7FB79D" w14:textId="77777777" w:rsidR="004575C4" w:rsidRPr="004575C4" w:rsidRDefault="004575C4" w:rsidP="004575C4">
      <w:pPr>
        <w:spacing w:after="0" w:line="240" w:lineRule="auto"/>
        <w:rPr>
          <w:rFonts w:ascii="Arial" w:hAnsi="Arial" w:cs="Arial"/>
          <w:b/>
        </w:rPr>
      </w:pPr>
    </w:p>
    <w:p w14:paraId="51B3D1FC" w14:textId="436714C7" w:rsidR="004575C4" w:rsidRPr="004575C4" w:rsidRDefault="004575C4" w:rsidP="004575C4">
      <w:pPr>
        <w:spacing w:after="0" w:line="240" w:lineRule="auto"/>
        <w:rPr>
          <w:rFonts w:ascii="Arial" w:hAnsi="Arial" w:cs="Arial"/>
          <w:b/>
        </w:rPr>
      </w:pPr>
      <w:r w:rsidRPr="004575C4">
        <w:rPr>
          <w:rFonts w:ascii="Arial" w:hAnsi="Arial" w:cs="Arial"/>
          <w:b/>
        </w:rPr>
        <w:t>Department</w:t>
      </w:r>
      <w:proofErr w:type="gramStart"/>
      <w:r w:rsidRPr="004575C4">
        <w:rPr>
          <w:rFonts w:ascii="Arial" w:hAnsi="Arial" w:cs="Arial"/>
          <w:b/>
        </w:rPr>
        <w:t>:-</w:t>
      </w:r>
      <w:proofErr w:type="gramEnd"/>
      <w:r w:rsidRPr="004575C4">
        <w:rPr>
          <w:rFonts w:ascii="Arial" w:hAnsi="Arial" w:cs="Arial"/>
          <w:b/>
        </w:rPr>
        <w:tab/>
      </w:r>
      <w:r w:rsidRPr="004575C4">
        <w:rPr>
          <w:rFonts w:ascii="Arial" w:hAnsi="Arial" w:cs="Arial"/>
          <w:b/>
        </w:rPr>
        <w:tab/>
      </w:r>
      <w:r w:rsidR="00D7701A">
        <w:rPr>
          <w:rFonts w:ascii="Arial" w:hAnsi="Arial" w:cs="Arial"/>
          <w:b/>
        </w:rPr>
        <w:t>Medicines &amp; Pharmacy Governance</w:t>
      </w:r>
    </w:p>
    <w:p w14:paraId="7A8B831D" w14:textId="77777777" w:rsidR="004575C4" w:rsidRPr="004575C4" w:rsidRDefault="004575C4" w:rsidP="004575C4">
      <w:pPr>
        <w:spacing w:after="0" w:line="240" w:lineRule="auto"/>
        <w:rPr>
          <w:rFonts w:ascii="Arial" w:hAnsi="Arial" w:cs="Arial"/>
        </w:rPr>
      </w:pPr>
    </w:p>
    <w:p w14:paraId="5531F62E" w14:textId="77777777" w:rsidR="004575C4" w:rsidRPr="004575C4" w:rsidRDefault="004575C4" w:rsidP="004575C4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99"/>
        <w:gridCol w:w="1681"/>
        <w:gridCol w:w="1648"/>
      </w:tblGrid>
      <w:tr w:rsidR="004575C4" w:rsidRPr="004575C4" w14:paraId="1102BCF0" w14:textId="77777777" w:rsidTr="00886690">
        <w:trPr>
          <w:trHeight w:val="397"/>
        </w:trPr>
        <w:tc>
          <w:tcPr>
            <w:tcW w:w="6299" w:type="dxa"/>
            <w:shd w:val="clear" w:color="auto" w:fill="D9D9D9" w:themeFill="background1" w:themeFillShade="D9"/>
            <w:vAlign w:val="center"/>
          </w:tcPr>
          <w:p w14:paraId="78BE2C48" w14:textId="77777777" w:rsidR="004575C4" w:rsidRPr="004575C4" w:rsidRDefault="004575C4" w:rsidP="004575C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575C4">
              <w:rPr>
                <w:rFonts w:ascii="Arial" w:hAnsi="Arial" w:cs="Arial"/>
                <w:b/>
              </w:rPr>
              <w:t>Qualifications</w:t>
            </w:r>
          </w:p>
        </w:tc>
        <w:tc>
          <w:tcPr>
            <w:tcW w:w="1681" w:type="dxa"/>
            <w:shd w:val="clear" w:color="auto" w:fill="D9D9D9" w:themeFill="background1" w:themeFillShade="D9"/>
            <w:vAlign w:val="center"/>
          </w:tcPr>
          <w:p w14:paraId="32B5C3BD" w14:textId="77777777" w:rsidR="004575C4" w:rsidRPr="004575C4" w:rsidRDefault="004575C4" w:rsidP="004575C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575C4">
              <w:rPr>
                <w:rFonts w:ascii="Arial" w:hAnsi="Arial" w:cs="Arial"/>
                <w:b/>
              </w:rPr>
              <w:t>Essential (</w:t>
            </w:r>
            <w:r w:rsidRPr="004575C4">
              <w:rPr>
                <w:rFonts w:ascii="Arial" w:hAnsi="Arial" w:cs="Arial"/>
                <w:b/>
              </w:rPr>
              <w:sym w:font="Wingdings 2" w:char="F050"/>
            </w:r>
            <w:r w:rsidRPr="004575C4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648" w:type="dxa"/>
            <w:shd w:val="clear" w:color="auto" w:fill="D9D9D9" w:themeFill="background1" w:themeFillShade="D9"/>
            <w:vAlign w:val="center"/>
          </w:tcPr>
          <w:p w14:paraId="0222EDA0" w14:textId="77777777" w:rsidR="004575C4" w:rsidRPr="004575C4" w:rsidRDefault="004575C4" w:rsidP="004575C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575C4">
              <w:rPr>
                <w:rFonts w:ascii="Arial" w:hAnsi="Arial" w:cs="Arial"/>
                <w:b/>
              </w:rPr>
              <w:t>Desirable (</w:t>
            </w:r>
            <w:r w:rsidRPr="004575C4">
              <w:rPr>
                <w:rFonts w:ascii="Arial" w:hAnsi="Arial" w:cs="Arial"/>
                <w:b/>
              </w:rPr>
              <w:sym w:font="Wingdings 2" w:char="F050"/>
            </w:r>
            <w:r w:rsidRPr="004575C4">
              <w:rPr>
                <w:rFonts w:ascii="Arial" w:hAnsi="Arial" w:cs="Arial"/>
                <w:b/>
              </w:rPr>
              <w:t>)</w:t>
            </w:r>
          </w:p>
        </w:tc>
      </w:tr>
      <w:tr w:rsidR="004575C4" w:rsidRPr="004575C4" w14:paraId="1924DE43" w14:textId="77777777" w:rsidTr="00886690">
        <w:trPr>
          <w:trHeight w:val="397"/>
        </w:trPr>
        <w:tc>
          <w:tcPr>
            <w:tcW w:w="6299" w:type="dxa"/>
            <w:vAlign w:val="center"/>
          </w:tcPr>
          <w:p w14:paraId="3117044E" w14:textId="41ADD087" w:rsidR="004575C4" w:rsidRPr="00886690" w:rsidRDefault="00DB642D" w:rsidP="002F701A">
            <w:pPr>
              <w:rPr>
                <w:rFonts w:ascii="Arial" w:hAnsi="Arial" w:cs="Arial"/>
              </w:rPr>
            </w:pPr>
            <w:r w:rsidRPr="00886690">
              <w:rPr>
                <w:rFonts w:ascii="Arial" w:hAnsi="Arial" w:cs="Arial"/>
              </w:rPr>
              <w:t>Master’s</w:t>
            </w:r>
            <w:r w:rsidR="002F701A" w:rsidRPr="00886690">
              <w:rPr>
                <w:rFonts w:ascii="Arial" w:hAnsi="Arial" w:cs="Arial"/>
              </w:rPr>
              <w:t xml:space="preserve"> Degree in Pharmacy, or equivalent</w:t>
            </w:r>
          </w:p>
        </w:tc>
        <w:tc>
          <w:tcPr>
            <w:tcW w:w="1681" w:type="dxa"/>
            <w:vAlign w:val="center"/>
          </w:tcPr>
          <w:p w14:paraId="5B0CE8E5" w14:textId="2578699E" w:rsidR="004575C4" w:rsidRPr="004575C4" w:rsidRDefault="002F701A" w:rsidP="004575C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648" w:type="dxa"/>
            <w:vAlign w:val="center"/>
          </w:tcPr>
          <w:p w14:paraId="194F7AC0" w14:textId="77777777" w:rsidR="004575C4" w:rsidRPr="004575C4" w:rsidRDefault="004575C4" w:rsidP="004575C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575C4" w:rsidRPr="004575C4" w14:paraId="7CF83EC5" w14:textId="77777777" w:rsidTr="00886690">
        <w:trPr>
          <w:trHeight w:val="397"/>
        </w:trPr>
        <w:tc>
          <w:tcPr>
            <w:tcW w:w="6299" w:type="dxa"/>
            <w:vAlign w:val="center"/>
          </w:tcPr>
          <w:p w14:paraId="366F60E5" w14:textId="71A8169D" w:rsidR="004575C4" w:rsidRPr="00886690" w:rsidRDefault="002F701A" w:rsidP="002F701A">
            <w:pPr>
              <w:rPr>
                <w:rFonts w:ascii="Arial" w:hAnsi="Arial" w:cs="Arial"/>
              </w:rPr>
            </w:pPr>
            <w:r w:rsidRPr="00886690">
              <w:rPr>
                <w:rFonts w:ascii="Arial" w:hAnsi="Arial" w:cs="Arial"/>
              </w:rPr>
              <w:t xml:space="preserve">Registered as a pharmacist with the General Pharmaceutical Council of Great Britain </w:t>
            </w:r>
          </w:p>
        </w:tc>
        <w:tc>
          <w:tcPr>
            <w:tcW w:w="1681" w:type="dxa"/>
            <w:vAlign w:val="center"/>
          </w:tcPr>
          <w:p w14:paraId="69E4FFA4" w14:textId="17788C19" w:rsidR="004575C4" w:rsidRPr="004575C4" w:rsidRDefault="002F701A" w:rsidP="004575C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648" w:type="dxa"/>
            <w:vAlign w:val="center"/>
          </w:tcPr>
          <w:p w14:paraId="1130173D" w14:textId="77777777" w:rsidR="004575C4" w:rsidRPr="004575C4" w:rsidRDefault="004575C4" w:rsidP="004575C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575C4" w:rsidRPr="004575C4" w14:paraId="22FD84B4" w14:textId="77777777" w:rsidTr="00886690">
        <w:trPr>
          <w:trHeight w:val="397"/>
        </w:trPr>
        <w:tc>
          <w:tcPr>
            <w:tcW w:w="6299" w:type="dxa"/>
            <w:vAlign w:val="center"/>
          </w:tcPr>
          <w:p w14:paraId="7D7B79AB" w14:textId="262325C4" w:rsidR="004575C4" w:rsidRDefault="002F701A" w:rsidP="00D7701A">
            <w:pPr>
              <w:spacing w:after="0" w:line="240" w:lineRule="auto"/>
              <w:rPr>
                <w:rFonts w:ascii="Arial" w:hAnsi="Arial" w:cs="Arial"/>
              </w:rPr>
            </w:pPr>
            <w:r w:rsidRPr="00886690">
              <w:rPr>
                <w:rFonts w:ascii="Arial" w:hAnsi="Arial" w:cs="Arial"/>
              </w:rPr>
              <w:t xml:space="preserve">Postgraduate </w:t>
            </w:r>
            <w:r w:rsidR="00D7701A">
              <w:rPr>
                <w:rFonts w:ascii="Arial" w:hAnsi="Arial" w:cs="Arial"/>
              </w:rPr>
              <w:t xml:space="preserve">masters </w:t>
            </w:r>
            <w:r w:rsidRPr="00886690">
              <w:rPr>
                <w:rFonts w:ascii="Arial" w:hAnsi="Arial" w:cs="Arial"/>
              </w:rPr>
              <w:t xml:space="preserve">qualification in </w:t>
            </w:r>
            <w:r w:rsidR="00D7701A">
              <w:rPr>
                <w:rFonts w:ascii="Arial" w:hAnsi="Arial" w:cs="Arial"/>
              </w:rPr>
              <w:t>clinical pharmacy or antimicrobial management or equivalent experience</w:t>
            </w:r>
          </w:p>
          <w:p w14:paraId="5A8D13EF" w14:textId="42D8427C" w:rsidR="00D7701A" w:rsidRPr="00886690" w:rsidRDefault="00D7701A" w:rsidP="00D7701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81" w:type="dxa"/>
            <w:vAlign w:val="center"/>
          </w:tcPr>
          <w:p w14:paraId="7142A824" w14:textId="41405EAD" w:rsidR="004575C4" w:rsidRPr="004575C4" w:rsidRDefault="002F701A" w:rsidP="004575C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648" w:type="dxa"/>
            <w:vAlign w:val="center"/>
          </w:tcPr>
          <w:p w14:paraId="253951A2" w14:textId="77777777" w:rsidR="004575C4" w:rsidRPr="004575C4" w:rsidRDefault="004575C4" w:rsidP="004575C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86690" w:rsidRPr="004575C4" w14:paraId="5B41F968" w14:textId="77777777" w:rsidTr="00EA676C">
        <w:trPr>
          <w:trHeight w:val="397"/>
        </w:trPr>
        <w:tc>
          <w:tcPr>
            <w:tcW w:w="6299" w:type="dxa"/>
          </w:tcPr>
          <w:p w14:paraId="17F6B014" w14:textId="054F1FD0" w:rsidR="00886690" w:rsidRPr="00B31BE9" w:rsidRDefault="00886690" w:rsidP="00886690">
            <w:pPr>
              <w:rPr>
                <w:rFonts w:ascii="Arial" w:hAnsi="Arial" w:cs="Arial"/>
              </w:rPr>
            </w:pPr>
            <w:r w:rsidRPr="00B31BE9">
              <w:rPr>
                <w:rFonts w:ascii="Arial" w:hAnsi="Arial" w:cs="Arial"/>
              </w:rPr>
              <w:t>Royal Pharmaceutical Society Faculty Membership</w:t>
            </w:r>
          </w:p>
        </w:tc>
        <w:tc>
          <w:tcPr>
            <w:tcW w:w="1681" w:type="dxa"/>
            <w:vAlign w:val="center"/>
          </w:tcPr>
          <w:p w14:paraId="6DCDB65F" w14:textId="77777777" w:rsidR="00886690" w:rsidRPr="004575C4" w:rsidRDefault="00886690" w:rsidP="008866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48" w:type="dxa"/>
          </w:tcPr>
          <w:p w14:paraId="07DA42D1" w14:textId="71D96452" w:rsidR="00886690" w:rsidRDefault="00886690" w:rsidP="008866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F11F0">
              <w:rPr>
                <w:rFonts w:ascii="Arial" w:hAnsi="Arial" w:cs="Arial"/>
              </w:rPr>
              <w:sym w:font="Wingdings" w:char="F0FC"/>
            </w:r>
          </w:p>
        </w:tc>
      </w:tr>
      <w:tr w:rsidR="00886690" w:rsidRPr="004575C4" w14:paraId="736594D6" w14:textId="77777777" w:rsidTr="00EA676C">
        <w:trPr>
          <w:trHeight w:val="397"/>
        </w:trPr>
        <w:tc>
          <w:tcPr>
            <w:tcW w:w="6299" w:type="dxa"/>
          </w:tcPr>
          <w:p w14:paraId="475DB34E" w14:textId="7DD1C7B3" w:rsidR="00886690" w:rsidRPr="00B31BE9" w:rsidRDefault="00886690" w:rsidP="008866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Independent Prescriber</w:t>
            </w:r>
          </w:p>
        </w:tc>
        <w:tc>
          <w:tcPr>
            <w:tcW w:w="1681" w:type="dxa"/>
            <w:vAlign w:val="center"/>
          </w:tcPr>
          <w:p w14:paraId="70B4A3FB" w14:textId="77777777" w:rsidR="00886690" w:rsidRPr="004575C4" w:rsidRDefault="00886690" w:rsidP="008866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48" w:type="dxa"/>
          </w:tcPr>
          <w:p w14:paraId="5D03BC8F" w14:textId="3BEA9AEB" w:rsidR="00886690" w:rsidRDefault="00886690" w:rsidP="008866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F11F0">
              <w:rPr>
                <w:rFonts w:ascii="Arial" w:hAnsi="Arial" w:cs="Arial"/>
              </w:rPr>
              <w:sym w:font="Wingdings" w:char="F0FC"/>
            </w:r>
          </w:p>
        </w:tc>
      </w:tr>
    </w:tbl>
    <w:p w14:paraId="08DBDD1C" w14:textId="77777777" w:rsidR="004575C4" w:rsidRDefault="004575C4" w:rsidP="004575C4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03"/>
        <w:gridCol w:w="1679"/>
        <w:gridCol w:w="1646"/>
      </w:tblGrid>
      <w:tr w:rsidR="004575C4" w:rsidRPr="004575C4" w14:paraId="43D5F915" w14:textId="77777777" w:rsidTr="00886690">
        <w:trPr>
          <w:trHeight w:val="397"/>
        </w:trPr>
        <w:tc>
          <w:tcPr>
            <w:tcW w:w="6303" w:type="dxa"/>
            <w:shd w:val="clear" w:color="auto" w:fill="D9D9D9"/>
            <w:vAlign w:val="center"/>
          </w:tcPr>
          <w:p w14:paraId="75BE3C22" w14:textId="77777777" w:rsidR="004575C4" w:rsidRPr="004575C4" w:rsidRDefault="004575C4" w:rsidP="004575C4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Experience </w:t>
            </w:r>
          </w:p>
        </w:tc>
        <w:tc>
          <w:tcPr>
            <w:tcW w:w="1679" w:type="dxa"/>
            <w:shd w:val="clear" w:color="auto" w:fill="D9D9D9"/>
            <w:vAlign w:val="center"/>
          </w:tcPr>
          <w:p w14:paraId="1E15D0B3" w14:textId="77777777" w:rsidR="004575C4" w:rsidRPr="004575C4" w:rsidRDefault="004575C4" w:rsidP="00DA70C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575C4">
              <w:rPr>
                <w:rFonts w:ascii="Arial" w:hAnsi="Arial" w:cs="Arial"/>
                <w:b/>
              </w:rPr>
              <w:t>Essential (</w:t>
            </w:r>
            <w:r w:rsidRPr="004575C4">
              <w:rPr>
                <w:rFonts w:ascii="Arial" w:hAnsi="Arial" w:cs="Arial"/>
                <w:b/>
              </w:rPr>
              <w:sym w:font="Wingdings 2" w:char="F050"/>
            </w:r>
            <w:r w:rsidRPr="004575C4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646" w:type="dxa"/>
            <w:shd w:val="clear" w:color="auto" w:fill="D9D9D9"/>
            <w:vAlign w:val="center"/>
          </w:tcPr>
          <w:p w14:paraId="45F42FAE" w14:textId="77777777" w:rsidR="004575C4" w:rsidRPr="004575C4" w:rsidRDefault="004575C4" w:rsidP="00DA70C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575C4">
              <w:rPr>
                <w:rFonts w:ascii="Arial" w:hAnsi="Arial" w:cs="Arial"/>
                <w:b/>
              </w:rPr>
              <w:t>Desirable (</w:t>
            </w:r>
            <w:r w:rsidRPr="004575C4">
              <w:rPr>
                <w:rFonts w:ascii="Arial" w:hAnsi="Arial" w:cs="Arial"/>
                <w:b/>
              </w:rPr>
              <w:sym w:font="Wingdings 2" w:char="F050"/>
            </w:r>
            <w:r w:rsidRPr="004575C4">
              <w:rPr>
                <w:rFonts w:ascii="Arial" w:hAnsi="Arial" w:cs="Arial"/>
                <w:b/>
              </w:rPr>
              <w:t>)</w:t>
            </w:r>
          </w:p>
        </w:tc>
      </w:tr>
      <w:tr w:rsidR="004575C4" w:rsidRPr="004575C4" w14:paraId="73C16DFF" w14:textId="77777777" w:rsidTr="00886690">
        <w:trPr>
          <w:trHeight w:val="397"/>
        </w:trPr>
        <w:tc>
          <w:tcPr>
            <w:tcW w:w="6303" w:type="dxa"/>
            <w:vAlign w:val="center"/>
          </w:tcPr>
          <w:p w14:paraId="02C1706D" w14:textId="556101BE" w:rsidR="004575C4" w:rsidRPr="004575C4" w:rsidRDefault="00D7701A" w:rsidP="00DA4A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in NHS hospital practice functioning at a senior clinical level</w:t>
            </w:r>
            <w:r w:rsidR="002F701A" w:rsidRPr="00526EB6">
              <w:rPr>
                <w:rFonts w:ascii="Arial" w:hAnsi="Arial" w:cs="Arial"/>
                <w:spacing w:val="3"/>
                <w:shd w:val="clear" w:color="auto" w:fill="FFFFFF"/>
              </w:rPr>
              <w:t>.</w:t>
            </w:r>
          </w:p>
        </w:tc>
        <w:tc>
          <w:tcPr>
            <w:tcW w:w="1679" w:type="dxa"/>
            <w:vAlign w:val="center"/>
          </w:tcPr>
          <w:p w14:paraId="5202B840" w14:textId="395AF236" w:rsidR="004575C4" w:rsidRPr="004575C4" w:rsidRDefault="00DA4AA8" w:rsidP="004575C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646" w:type="dxa"/>
            <w:vAlign w:val="center"/>
          </w:tcPr>
          <w:p w14:paraId="4D634100" w14:textId="77777777" w:rsidR="004575C4" w:rsidRPr="004575C4" w:rsidRDefault="004575C4" w:rsidP="004575C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86690" w:rsidRPr="004575C4" w14:paraId="58538FAF" w14:textId="77777777" w:rsidTr="00886690">
        <w:trPr>
          <w:trHeight w:val="397"/>
        </w:trPr>
        <w:tc>
          <w:tcPr>
            <w:tcW w:w="6303" w:type="dxa"/>
            <w:vAlign w:val="center"/>
          </w:tcPr>
          <w:p w14:paraId="2BF03453" w14:textId="2AE72FED" w:rsidR="00886690" w:rsidRDefault="00D7701A" w:rsidP="00D770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Proven track record in:</w:t>
            </w:r>
            <w:r w:rsidR="00886690" w:rsidRPr="00B31BE9">
              <w:rPr>
                <w:rFonts w:ascii="Arial" w:hAnsi="Arial" w:cs="Arial"/>
              </w:rPr>
              <w:t xml:space="preserve"> </w:t>
            </w:r>
          </w:p>
          <w:p w14:paraId="197E1442" w14:textId="77777777" w:rsidR="00D7701A" w:rsidRDefault="00D7701A" w:rsidP="00D7701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Developing services and policy at a strategic level</w:t>
            </w:r>
          </w:p>
          <w:p w14:paraId="0205C45B" w14:textId="77777777" w:rsidR="00D7701A" w:rsidRDefault="00D7701A" w:rsidP="00D7701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Provision of expert pharmaceutical care to patients in a clinical speciality</w:t>
            </w:r>
          </w:p>
          <w:p w14:paraId="44631BD4" w14:textId="77777777" w:rsidR="00D7701A" w:rsidRDefault="00D7701A" w:rsidP="00D7701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Accountability for services delivered by others</w:t>
            </w:r>
          </w:p>
          <w:p w14:paraId="54B1250C" w14:textId="77777777" w:rsidR="00D7701A" w:rsidRDefault="00D7701A" w:rsidP="00D7701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Interacting with senior clinicians and senior managers</w:t>
            </w:r>
          </w:p>
          <w:p w14:paraId="5EA5B709" w14:textId="59449AA4" w:rsidR="00D7701A" w:rsidRPr="00D7701A" w:rsidRDefault="00D7701A" w:rsidP="00D7701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Managing, training and motivating a team of staff</w:t>
            </w:r>
          </w:p>
        </w:tc>
        <w:tc>
          <w:tcPr>
            <w:tcW w:w="1679" w:type="dxa"/>
            <w:vAlign w:val="center"/>
          </w:tcPr>
          <w:p w14:paraId="166BC796" w14:textId="710ADCE1" w:rsidR="00886690" w:rsidRPr="004575C4" w:rsidRDefault="00886690" w:rsidP="008866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646" w:type="dxa"/>
            <w:vAlign w:val="center"/>
          </w:tcPr>
          <w:p w14:paraId="3FD48DE0" w14:textId="77777777" w:rsidR="00886690" w:rsidRPr="004575C4" w:rsidRDefault="00886690" w:rsidP="008866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7701A" w:rsidRPr="004575C4" w14:paraId="2F6A6307" w14:textId="77777777" w:rsidTr="00886690">
        <w:trPr>
          <w:trHeight w:val="397"/>
        </w:trPr>
        <w:tc>
          <w:tcPr>
            <w:tcW w:w="6303" w:type="dxa"/>
            <w:vAlign w:val="center"/>
          </w:tcPr>
          <w:p w14:paraId="5FFF03BB" w14:textId="3EE415D1" w:rsidR="00D7701A" w:rsidRDefault="00D7701A" w:rsidP="00D770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Proven track record in:</w:t>
            </w:r>
          </w:p>
          <w:p w14:paraId="649726E6" w14:textId="77777777" w:rsidR="00D7701A" w:rsidRDefault="00D7701A" w:rsidP="00D7701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Provision of expert pharmaceutical care to patients with infection</w:t>
            </w:r>
          </w:p>
          <w:p w14:paraId="0645CD5D" w14:textId="77777777" w:rsidR="00D7701A" w:rsidRDefault="00D7701A" w:rsidP="00D7701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Providing professional advice on antimicrobials at a high level for multi-professional and/or senior management </w:t>
            </w:r>
            <w:r w:rsidR="00027439">
              <w:rPr>
                <w:rFonts w:ascii="Arial" w:hAnsi="Arial" w:cs="Arial"/>
              </w:rPr>
              <w:t>teams</w:t>
            </w:r>
          </w:p>
          <w:p w14:paraId="267011F2" w14:textId="77C5FCCF" w:rsidR="00027439" w:rsidRPr="00D7701A" w:rsidRDefault="00027439" w:rsidP="00D7701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Leading on an audit / research activities</w:t>
            </w:r>
          </w:p>
        </w:tc>
        <w:tc>
          <w:tcPr>
            <w:tcW w:w="1679" w:type="dxa"/>
            <w:vAlign w:val="center"/>
          </w:tcPr>
          <w:p w14:paraId="346D3A92" w14:textId="77777777" w:rsidR="00D7701A" w:rsidRDefault="00D7701A" w:rsidP="008866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vAlign w:val="center"/>
          </w:tcPr>
          <w:p w14:paraId="5D6CBBB8" w14:textId="3D738170" w:rsidR="00D7701A" w:rsidRPr="004575C4" w:rsidRDefault="00027439" w:rsidP="008866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FC"/>
            </w:r>
          </w:p>
        </w:tc>
      </w:tr>
      <w:tr w:rsidR="00886690" w:rsidRPr="004575C4" w14:paraId="15E8FD80" w14:textId="77777777" w:rsidTr="00886690">
        <w:trPr>
          <w:trHeight w:val="397"/>
        </w:trPr>
        <w:tc>
          <w:tcPr>
            <w:tcW w:w="6303" w:type="dxa"/>
            <w:vAlign w:val="center"/>
          </w:tcPr>
          <w:p w14:paraId="18BC0717" w14:textId="35AF2AF0" w:rsidR="00886690" w:rsidRPr="004575C4" w:rsidRDefault="00027439" w:rsidP="008866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Sound knowledge of clinical and applied therapeutics for common diseases</w:t>
            </w:r>
          </w:p>
        </w:tc>
        <w:tc>
          <w:tcPr>
            <w:tcW w:w="1679" w:type="dxa"/>
            <w:vAlign w:val="center"/>
          </w:tcPr>
          <w:p w14:paraId="0068C105" w14:textId="48C886B8" w:rsidR="00886690" w:rsidRPr="004575C4" w:rsidRDefault="00886690" w:rsidP="008866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646" w:type="dxa"/>
            <w:vAlign w:val="center"/>
          </w:tcPr>
          <w:p w14:paraId="4DC1911E" w14:textId="77777777" w:rsidR="00886690" w:rsidRPr="004575C4" w:rsidRDefault="00886690" w:rsidP="008866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86690" w:rsidRPr="004575C4" w14:paraId="3320A557" w14:textId="77777777" w:rsidTr="00886690">
        <w:trPr>
          <w:trHeight w:val="397"/>
        </w:trPr>
        <w:tc>
          <w:tcPr>
            <w:tcW w:w="6303" w:type="dxa"/>
            <w:vAlign w:val="center"/>
          </w:tcPr>
          <w:p w14:paraId="65E27B39" w14:textId="278E52B8" w:rsidR="00886690" w:rsidRPr="008C0F30" w:rsidRDefault="00027439" w:rsidP="00886690">
            <w:pPr>
              <w:pStyle w:val="BodyText"/>
              <w:jc w:val="left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Sound knowledge of current national policy, standards and guidelines relevant to antimicrobial prescribing</w:t>
            </w:r>
          </w:p>
          <w:p w14:paraId="2651D1F2" w14:textId="77777777" w:rsidR="00886690" w:rsidRPr="004575C4" w:rsidRDefault="00886690" w:rsidP="0088669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79" w:type="dxa"/>
            <w:vAlign w:val="center"/>
          </w:tcPr>
          <w:p w14:paraId="2BEFFE77" w14:textId="4FE518BC" w:rsidR="00886690" w:rsidRPr="004575C4" w:rsidRDefault="00886690" w:rsidP="008866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646" w:type="dxa"/>
            <w:vAlign w:val="center"/>
          </w:tcPr>
          <w:p w14:paraId="3101F4FF" w14:textId="77777777" w:rsidR="00886690" w:rsidRPr="004575C4" w:rsidRDefault="00886690" w:rsidP="008866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86690" w:rsidRPr="004575C4" w14:paraId="07FACBC4" w14:textId="77777777" w:rsidTr="00886690">
        <w:trPr>
          <w:trHeight w:val="397"/>
        </w:trPr>
        <w:tc>
          <w:tcPr>
            <w:tcW w:w="6303" w:type="dxa"/>
            <w:vAlign w:val="center"/>
          </w:tcPr>
          <w:p w14:paraId="1D03B29D" w14:textId="46638166" w:rsidR="00886690" w:rsidRPr="008C0F30" w:rsidRDefault="00027439" w:rsidP="00886690">
            <w:pPr>
              <w:pStyle w:val="BodyText"/>
              <w:jc w:val="left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Knowledge of relevant legislation such as the Medicines Act, </w:t>
            </w:r>
            <w:proofErr w:type="spellStart"/>
            <w:r>
              <w:rPr>
                <w:rFonts w:cs="Arial"/>
                <w:bCs/>
                <w:szCs w:val="22"/>
              </w:rPr>
              <w:t>isuse</w:t>
            </w:r>
            <w:proofErr w:type="spellEnd"/>
            <w:r>
              <w:rPr>
                <w:rFonts w:cs="Arial"/>
                <w:bCs/>
                <w:szCs w:val="22"/>
              </w:rPr>
              <w:t xml:space="preserve"> of Drugs Act, Data Protection Act, Freedom of Information Act</w:t>
            </w:r>
          </w:p>
          <w:p w14:paraId="0673D81F" w14:textId="77777777" w:rsidR="00886690" w:rsidRPr="004575C4" w:rsidRDefault="00886690" w:rsidP="0088669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79" w:type="dxa"/>
            <w:vAlign w:val="center"/>
          </w:tcPr>
          <w:p w14:paraId="2536C4C0" w14:textId="22F2C09C" w:rsidR="00886690" w:rsidRPr="004575C4" w:rsidRDefault="00886690" w:rsidP="008866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646" w:type="dxa"/>
            <w:vAlign w:val="center"/>
          </w:tcPr>
          <w:p w14:paraId="4126C906" w14:textId="77777777" w:rsidR="00886690" w:rsidRPr="004575C4" w:rsidRDefault="00886690" w:rsidP="008866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86690" w:rsidRPr="004575C4" w14:paraId="73C9CDFA" w14:textId="77777777" w:rsidTr="00886690">
        <w:trPr>
          <w:trHeight w:val="397"/>
        </w:trPr>
        <w:tc>
          <w:tcPr>
            <w:tcW w:w="6303" w:type="dxa"/>
            <w:vAlign w:val="center"/>
          </w:tcPr>
          <w:p w14:paraId="5FBE10A5" w14:textId="5021BA22" w:rsidR="00886690" w:rsidRPr="008C0F30" w:rsidRDefault="00027439" w:rsidP="00027439">
            <w:pPr>
              <w:pStyle w:val="BodyText"/>
              <w:jc w:val="left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Expert knowledge of infection management, in particular the clinical use of medicines used for the treatment and prophylaxis of infection</w:t>
            </w:r>
          </w:p>
        </w:tc>
        <w:tc>
          <w:tcPr>
            <w:tcW w:w="1679" w:type="dxa"/>
            <w:vAlign w:val="center"/>
          </w:tcPr>
          <w:p w14:paraId="19917E75" w14:textId="338E212A" w:rsidR="00886690" w:rsidRPr="004575C4" w:rsidRDefault="00886690" w:rsidP="008866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vAlign w:val="center"/>
          </w:tcPr>
          <w:p w14:paraId="7DAD1349" w14:textId="6E9B1FD9" w:rsidR="00886690" w:rsidRPr="004575C4" w:rsidRDefault="00027439" w:rsidP="008866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FC"/>
            </w:r>
          </w:p>
        </w:tc>
      </w:tr>
    </w:tbl>
    <w:p w14:paraId="3B67D6D9" w14:textId="77777777" w:rsidR="004575C4" w:rsidRDefault="004575C4" w:rsidP="004575C4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05"/>
        <w:gridCol w:w="1678"/>
        <w:gridCol w:w="1645"/>
      </w:tblGrid>
      <w:tr w:rsidR="004575C4" w:rsidRPr="004575C4" w14:paraId="0B8D8C37" w14:textId="77777777" w:rsidTr="00886690">
        <w:trPr>
          <w:trHeight w:val="397"/>
        </w:trPr>
        <w:tc>
          <w:tcPr>
            <w:tcW w:w="6305" w:type="dxa"/>
            <w:shd w:val="clear" w:color="auto" w:fill="D9D9D9"/>
            <w:vAlign w:val="center"/>
          </w:tcPr>
          <w:p w14:paraId="19AA28F6" w14:textId="77777777" w:rsidR="004575C4" w:rsidRPr="004575C4" w:rsidRDefault="004575C4" w:rsidP="00DA70C2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Behavioural Competencies</w:t>
            </w:r>
          </w:p>
        </w:tc>
        <w:tc>
          <w:tcPr>
            <w:tcW w:w="1678" w:type="dxa"/>
            <w:shd w:val="clear" w:color="auto" w:fill="D9D9D9"/>
            <w:vAlign w:val="center"/>
          </w:tcPr>
          <w:p w14:paraId="2FF22EF3" w14:textId="77777777" w:rsidR="004575C4" w:rsidRPr="004575C4" w:rsidRDefault="004575C4" w:rsidP="00DA70C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575C4">
              <w:rPr>
                <w:rFonts w:ascii="Arial" w:hAnsi="Arial" w:cs="Arial"/>
                <w:b/>
              </w:rPr>
              <w:t>Essential (</w:t>
            </w:r>
            <w:r w:rsidRPr="004575C4">
              <w:rPr>
                <w:rFonts w:ascii="Arial" w:hAnsi="Arial" w:cs="Arial"/>
                <w:b/>
              </w:rPr>
              <w:sym w:font="Wingdings 2" w:char="F050"/>
            </w:r>
            <w:r w:rsidRPr="004575C4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78FFE1FC" w14:textId="77777777" w:rsidR="004575C4" w:rsidRPr="004575C4" w:rsidRDefault="004575C4" w:rsidP="00DA70C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575C4">
              <w:rPr>
                <w:rFonts w:ascii="Arial" w:hAnsi="Arial" w:cs="Arial"/>
                <w:b/>
              </w:rPr>
              <w:t>Desirable (</w:t>
            </w:r>
            <w:r w:rsidRPr="004575C4">
              <w:rPr>
                <w:rFonts w:ascii="Arial" w:hAnsi="Arial" w:cs="Arial"/>
                <w:b/>
              </w:rPr>
              <w:sym w:font="Wingdings 2" w:char="F050"/>
            </w:r>
            <w:r w:rsidRPr="004575C4">
              <w:rPr>
                <w:rFonts w:ascii="Arial" w:hAnsi="Arial" w:cs="Arial"/>
                <w:b/>
              </w:rPr>
              <w:t>)</w:t>
            </w:r>
          </w:p>
        </w:tc>
      </w:tr>
      <w:tr w:rsidR="00886690" w:rsidRPr="004575C4" w14:paraId="6BC862E7" w14:textId="77777777" w:rsidTr="00886690">
        <w:trPr>
          <w:trHeight w:val="397"/>
        </w:trPr>
        <w:tc>
          <w:tcPr>
            <w:tcW w:w="6305" w:type="dxa"/>
            <w:vAlign w:val="center"/>
          </w:tcPr>
          <w:p w14:paraId="5048E3A2" w14:textId="29DF431C" w:rsidR="00886690" w:rsidRPr="004575C4" w:rsidRDefault="00027439" w:rsidP="008866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Excellent interpersonal skills to exert influence and to form and maintain working relationships with colleagues and patients</w:t>
            </w:r>
          </w:p>
        </w:tc>
        <w:tc>
          <w:tcPr>
            <w:tcW w:w="1678" w:type="dxa"/>
            <w:vAlign w:val="center"/>
          </w:tcPr>
          <w:p w14:paraId="1751ACE6" w14:textId="7125A0F9" w:rsidR="00886690" w:rsidRPr="004575C4" w:rsidRDefault="00886690" w:rsidP="008866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645" w:type="dxa"/>
            <w:vAlign w:val="center"/>
          </w:tcPr>
          <w:p w14:paraId="3362AE60" w14:textId="77777777" w:rsidR="00886690" w:rsidRPr="004575C4" w:rsidRDefault="00886690" w:rsidP="008866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86690" w:rsidRPr="004575C4" w14:paraId="17368999" w14:textId="77777777" w:rsidTr="00886690">
        <w:trPr>
          <w:trHeight w:val="397"/>
        </w:trPr>
        <w:tc>
          <w:tcPr>
            <w:tcW w:w="6305" w:type="dxa"/>
            <w:vAlign w:val="center"/>
          </w:tcPr>
          <w:p w14:paraId="01872372" w14:textId="7EFDC5FF" w:rsidR="00886690" w:rsidRPr="00DE7605" w:rsidRDefault="00027439" w:rsidP="008866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Ability to work within complex multi-professional environments</w:t>
            </w:r>
          </w:p>
        </w:tc>
        <w:tc>
          <w:tcPr>
            <w:tcW w:w="1678" w:type="dxa"/>
            <w:vAlign w:val="center"/>
          </w:tcPr>
          <w:p w14:paraId="386772B4" w14:textId="4B9D6173" w:rsidR="00886690" w:rsidRPr="004575C4" w:rsidRDefault="00886690" w:rsidP="008866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645" w:type="dxa"/>
            <w:vAlign w:val="center"/>
          </w:tcPr>
          <w:p w14:paraId="73A83642" w14:textId="77777777" w:rsidR="00886690" w:rsidRPr="004575C4" w:rsidRDefault="00886690" w:rsidP="008866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86690" w:rsidRPr="004575C4" w14:paraId="45C10243" w14:textId="77777777" w:rsidTr="00886690">
        <w:trPr>
          <w:trHeight w:val="397"/>
        </w:trPr>
        <w:tc>
          <w:tcPr>
            <w:tcW w:w="6305" w:type="dxa"/>
            <w:vAlign w:val="center"/>
          </w:tcPr>
          <w:p w14:paraId="7E029B1C" w14:textId="450580C6" w:rsidR="00886690" w:rsidRDefault="00027439" w:rsidP="0088669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Excellent verbal, written and formal presentation skills</w:t>
            </w:r>
          </w:p>
          <w:p w14:paraId="224983BB" w14:textId="4D1D7447" w:rsidR="00027439" w:rsidRPr="004575C4" w:rsidRDefault="00027439" w:rsidP="0088669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78" w:type="dxa"/>
            <w:vAlign w:val="center"/>
          </w:tcPr>
          <w:p w14:paraId="794F6BE8" w14:textId="6FB04F51" w:rsidR="00886690" w:rsidRPr="004575C4" w:rsidRDefault="00886690" w:rsidP="008866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645" w:type="dxa"/>
            <w:vAlign w:val="center"/>
          </w:tcPr>
          <w:p w14:paraId="76EB8E5A" w14:textId="77777777" w:rsidR="00886690" w:rsidRPr="004575C4" w:rsidRDefault="00886690" w:rsidP="008866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86690" w:rsidRPr="004575C4" w14:paraId="6520D2C1" w14:textId="77777777" w:rsidTr="00886690">
        <w:trPr>
          <w:trHeight w:val="397"/>
        </w:trPr>
        <w:tc>
          <w:tcPr>
            <w:tcW w:w="6305" w:type="dxa"/>
            <w:vAlign w:val="center"/>
          </w:tcPr>
          <w:p w14:paraId="1880B004" w14:textId="0FB94C71" w:rsidR="00886690" w:rsidRPr="004575C4" w:rsidRDefault="00027439" w:rsidP="008866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Ability to assess the need for and plan service developments and changes – strategic planning</w:t>
            </w:r>
          </w:p>
        </w:tc>
        <w:tc>
          <w:tcPr>
            <w:tcW w:w="1678" w:type="dxa"/>
            <w:vAlign w:val="center"/>
          </w:tcPr>
          <w:p w14:paraId="1BED3D9B" w14:textId="59DFCEC2" w:rsidR="00886690" w:rsidRPr="004575C4" w:rsidRDefault="00886690" w:rsidP="008866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645" w:type="dxa"/>
            <w:vAlign w:val="center"/>
          </w:tcPr>
          <w:p w14:paraId="776126F7" w14:textId="77777777" w:rsidR="00886690" w:rsidRPr="004575C4" w:rsidRDefault="00886690" w:rsidP="008866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86690" w:rsidRPr="004575C4" w14:paraId="5178BD49" w14:textId="77777777" w:rsidTr="00886690">
        <w:trPr>
          <w:trHeight w:val="397"/>
        </w:trPr>
        <w:tc>
          <w:tcPr>
            <w:tcW w:w="6305" w:type="dxa"/>
            <w:vAlign w:val="center"/>
          </w:tcPr>
          <w:p w14:paraId="37422E39" w14:textId="1AA93198" w:rsidR="00886690" w:rsidRPr="004575C4" w:rsidRDefault="00027439" w:rsidP="0088669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Sound therapeutic and practical skills for dealing with a complex range of pharmaceutical interventions</w:t>
            </w:r>
          </w:p>
        </w:tc>
        <w:tc>
          <w:tcPr>
            <w:tcW w:w="1678" w:type="dxa"/>
            <w:vAlign w:val="center"/>
          </w:tcPr>
          <w:p w14:paraId="00F42112" w14:textId="7A0BDDE3" w:rsidR="00886690" w:rsidRPr="004575C4" w:rsidRDefault="00886690" w:rsidP="008866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645" w:type="dxa"/>
            <w:vAlign w:val="center"/>
          </w:tcPr>
          <w:p w14:paraId="30A55348" w14:textId="77777777" w:rsidR="00886690" w:rsidRPr="004575C4" w:rsidRDefault="00886690" w:rsidP="008866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86690" w:rsidRPr="004575C4" w14:paraId="763978C3" w14:textId="77777777" w:rsidTr="00886690">
        <w:trPr>
          <w:trHeight w:val="397"/>
        </w:trPr>
        <w:tc>
          <w:tcPr>
            <w:tcW w:w="6305" w:type="dxa"/>
            <w:vAlign w:val="center"/>
          </w:tcPr>
          <w:p w14:paraId="67CD14E0" w14:textId="2E24F4E4" w:rsidR="00886690" w:rsidRPr="00D2216B" w:rsidRDefault="00027439" w:rsidP="00027439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Empathetic towards patients’ needs</w:t>
            </w:r>
          </w:p>
        </w:tc>
        <w:tc>
          <w:tcPr>
            <w:tcW w:w="1678" w:type="dxa"/>
            <w:vAlign w:val="center"/>
          </w:tcPr>
          <w:p w14:paraId="41A6D67A" w14:textId="344C3F82" w:rsidR="00886690" w:rsidRPr="004575C4" w:rsidRDefault="00886690" w:rsidP="008866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645" w:type="dxa"/>
            <w:vAlign w:val="center"/>
          </w:tcPr>
          <w:p w14:paraId="387EDEE3" w14:textId="77777777" w:rsidR="00886690" w:rsidRPr="004575C4" w:rsidRDefault="00886690" w:rsidP="008866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86690" w:rsidRPr="004575C4" w14:paraId="5D5E0545" w14:textId="77777777" w:rsidTr="00886690">
        <w:trPr>
          <w:trHeight w:val="397"/>
        </w:trPr>
        <w:tc>
          <w:tcPr>
            <w:tcW w:w="6305" w:type="dxa"/>
            <w:vAlign w:val="center"/>
          </w:tcPr>
          <w:p w14:paraId="7DFB3DCC" w14:textId="73C6CDAF" w:rsidR="00886690" w:rsidRPr="00DE7605" w:rsidRDefault="00027439" w:rsidP="00886690">
            <w:pPr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bCs/>
              </w:rPr>
              <w:t xml:space="preserve">Critical appraisal skills including assessment of research literature </w:t>
            </w:r>
            <w:r w:rsidR="00886690" w:rsidRPr="00DE7605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678" w:type="dxa"/>
            <w:vAlign w:val="center"/>
          </w:tcPr>
          <w:p w14:paraId="2A7EB3F8" w14:textId="6C2D2362" w:rsidR="00886690" w:rsidRPr="004575C4" w:rsidRDefault="00886690" w:rsidP="008866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645" w:type="dxa"/>
            <w:vAlign w:val="center"/>
          </w:tcPr>
          <w:p w14:paraId="59CB0A7B" w14:textId="77777777" w:rsidR="00886690" w:rsidRPr="004575C4" w:rsidRDefault="00886690" w:rsidP="008866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86690" w:rsidRPr="004575C4" w14:paraId="540D0992" w14:textId="77777777" w:rsidTr="00886690">
        <w:trPr>
          <w:trHeight w:val="397"/>
        </w:trPr>
        <w:tc>
          <w:tcPr>
            <w:tcW w:w="6305" w:type="dxa"/>
            <w:vAlign w:val="center"/>
          </w:tcPr>
          <w:p w14:paraId="171B5170" w14:textId="65B3279E" w:rsidR="00886690" w:rsidRDefault="00027439" w:rsidP="00886690">
            <w:pPr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Ability to work autonomously and work under pressure in stressful situations</w:t>
            </w:r>
          </w:p>
        </w:tc>
        <w:tc>
          <w:tcPr>
            <w:tcW w:w="1678" w:type="dxa"/>
            <w:vAlign w:val="center"/>
          </w:tcPr>
          <w:p w14:paraId="0E0FEB6A" w14:textId="1AB3598B" w:rsidR="00886690" w:rsidRPr="004575C4" w:rsidRDefault="00886690" w:rsidP="008866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645" w:type="dxa"/>
            <w:vAlign w:val="center"/>
          </w:tcPr>
          <w:p w14:paraId="13C6FE0E" w14:textId="77777777" w:rsidR="00886690" w:rsidRPr="004575C4" w:rsidRDefault="00886690" w:rsidP="008866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86690" w:rsidRPr="004575C4" w14:paraId="764E368B" w14:textId="77777777" w:rsidTr="00886690">
        <w:trPr>
          <w:trHeight w:val="397"/>
        </w:trPr>
        <w:tc>
          <w:tcPr>
            <w:tcW w:w="6305" w:type="dxa"/>
            <w:vAlign w:val="center"/>
          </w:tcPr>
          <w:p w14:paraId="3344C5C7" w14:textId="78186E73" w:rsidR="00886690" w:rsidRPr="00D2216B" w:rsidRDefault="00F7116B" w:rsidP="0088669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Effective organisational and time management skills – self, others and teams</w:t>
            </w:r>
          </w:p>
        </w:tc>
        <w:tc>
          <w:tcPr>
            <w:tcW w:w="1678" w:type="dxa"/>
            <w:vAlign w:val="center"/>
          </w:tcPr>
          <w:p w14:paraId="70642219" w14:textId="6D7EF58C" w:rsidR="00886690" w:rsidRPr="004575C4" w:rsidRDefault="00886690" w:rsidP="008866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645" w:type="dxa"/>
            <w:vAlign w:val="center"/>
          </w:tcPr>
          <w:p w14:paraId="4C7D19A9" w14:textId="77777777" w:rsidR="00886690" w:rsidRPr="004575C4" w:rsidRDefault="00886690" w:rsidP="008866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86690" w:rsidRPr="004575C4" w14:paraId="30AAF816" w14:textId="77777777" w:rsidTr="00886690">
        <w:trPr>
          <w:trHeight w:val="397"/>
        </w:trPr>
        <w:tc>
          <w:tcPr>
            <w:tcW w:w="6305" w:type="dxa"/>
            <w:vAlign w:val="center"/>
          </w:tcPr>
          <w:p w14:paraId="420B4623" w14:textId="4E47588C" w:rsidR="00886690" w:rsidRPr="00D2216B" w:rsidRDefault="00F7116B" w:rsidP="00886690">
            <w:pPr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Effective leadership and change management skills</w:t>
            </w:r>
            <w:r w:rsidR="00886690" w:rsidRPr="00B31BE9">
              <w:rPr>
                <w:rFonts w:ascii="Arial" w:hAnsi="Arial" w:cs="Arial"/>
              </w:rPr>
              <w:t>.</w:t>
            </w:r>
          </w:p>
        </w:tc>
        <w:tc>
          <w:tcPr>
            <w:tcW w:w="1678" w:type="dxa"/>
            <w:vAlign w:val="center"/>
          </w:tcPr>
          <w:p w14:paraId="458E8402" w14:textId="3A9EE3B6" w:rsidR="00886690" w:rsidRPr="004575C4" w:rsidRDefault="00886690" w:rsidP="008866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645" w:type="dxa"/>
            <w:vAlign w:val="center"/>
          </w:tcPr>
          <w:p w14:paraId="076B0BA9" w14:textId="77777777" w:rsidR="00886690" w:rsidRPr="004575C4" w:rsidRDefault="00886690" w:rsidP="008866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7116B" w:rsidRPr="004575C4" w14:paraId="6D24DD52" w14:textId="77777777" w:rsidTr="00886690">
        <w:trPr>
          <w:trHeight w:val="397"/>
        </w:trPr>
        <w:tc>
          <w:tcPr>
            <w:tcW w:w="6305" w:type="dxa"/>
            <w:vAlign w:val="center"/>
          </w:tcPr>
          <w:p w14:paraId="13189310" w14:textId="7CC694E2" w:rsidR="00F7116B" w:rsidRDefault="00F7116B" w:rsidP="008866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create cohesive team working and work as an effective team leader/member</w:t>
            </w:r>
          </w:p>
        </w:tc>
        <w:tc>
          <w:tcPr>
            <w:tcW w:w="1678" w:type="dxa"/>
            <w:vAlign w:val="center"/>
          </w:tcPr>
          <w:p w14:paraId="30CE8589" w14:textId="3BA74684" w:rsidR="00F7116B" w:rsidRDefault="00F7116B" w:rsidP="008866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645" w:type="dxa"/>
            <w:vAlign w:val="center"/>
          </w:tcPr>
          <w:p w14:paraId="7DE59F80" w14:textId="77777777" w:rsidR="00F7116B" w:rsidRPr="004575C4" w:rsidRDefault="00F7116B" w:rsidP="008866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7116B" w:rsidRPr="004575C4" w14:paraId="07AFB146" w14:textId="77777777" w:rsidTr="00886690">
        <w:trPr>
          <w:trHeight w:val="397"/>
        </w:trPr>
        <w:tc>
          <w:tcPr>
            <w:tcW w:w="6305" w:type="dxa"/>
            <w:vAlign w:val="center"/>
          </w:tcPr>
          <w:p w14:paraId="40DCA705" w14:textId="2244DAC0" w:rsidR="00F7116B" w:rsidRDefault="00F7116B" w:rsidP="008866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assess education &amp; training requirements of staff groups and teach/train others</w:t>
            </w:r>
          </w:p>
        </w:tc>
        <w:tc>
          <w:tcPr>
            <w:tcW w:w="1678" w:type="dxa"/>
            <w:vAlign w:val="center"/>
          </w:tcPr>
          <w:p w14:paraId="6C00354B" w14:textId="1B49163D" w:rsidR="00F7116B" w:rsidRDefault="00F7116B" w:rsidP="008866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645" w:type="dxa"/>
            <w:vAlign w:val="center"/>
          </w:tcPr>
          <w:p w14:paraId="5F096D37" w14:textId="77777777" w:rsidR="00F7116B" w:rsidRPr="004575C4" w:rsidRDefault="00F7116B" w:rsidP="008866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7116B" w:rsidRPr="004575C4" w14:paraId="618D962B" w14:textId="77777777" w:rsidTr="00886690">
        <w:trPr>
          <w:trHeight w:val="397"/>
        </w:trPr>
        <w:tc>
          <w:tcPr>
            <w:tcW w:w="6305" w:type="dxa"/>
            <w:vAlign w:val="center"/>
          </w:tcPr>
          <w:p w14:paraId="19B86F02" w14:textId="595F17B3" w:rsidR="00F7116B" w:rsidRDefault="00F7116B" w:rsidP="008866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Committed to own continuing professional development and interest in developing others</w:t>
            </w:r>
          </w:p>
        </w:tc>
        <w:tc>
          <w:tcPr>
            <w:tcW w:w="1678" w:type="dxa"/>
            <w:vAlign w:val="center"/>
          </w:tcPr>
          <w:p w14:paraId="53874F74" w14:textId="5DE6E54B" w:rsidR="00F7116B" w:rsidRDefault="00F7116B" w:rsidP="008866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645" w:type="dxa"/>
            <w:vAlign w:val="center"/>
          </w:tcPr>
          <w:p w14:paraId="09000A08" w14:textId="77777777" w:rsidR="00F7116B" w:rsidRPr="004575C4" w:rsidRDefault="00F7116B" w:rsidP="008866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7116B" w:rsidRPr="004575C4" w14:paraId="79B08785" w14:textId="77777777" w:rsidTr="00886690">
        <w:trPr>
          <w:trHeight w:val="397"/>
        </w:trPr>
        <w:tc>
          <w:tcPr>
            <w:tcW w:w="6305" w:type="dxa"/>
            <w:vAlign w:val="center"/>
          </w:tcPr>
          <w:p w14:paraId="0DF2366E" w14:textId="7259CD81" w:rsidR="00F7116B" w:rsidRDefault="00F7116B" w:rsidP="008866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Strategic planning ability</w:t>
            </w:r>
          </w:p>
        </w:tc>
        <w:tc>
          <w:tcPr>
            <w:tcW w:w="1678" w:type="dxa"/>
            <w:vAlign w:val="center"/>
          </w:tcPr>
          <w:p w14:paraId="201EC14D" w14:textId="7DF764DB" w:rsidR="00F7116B" w:rsidRDefault="00F7116B" w:rsidP="008866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645" w:type="dxa"/>
            <w:vAlign w:val="center"/>
          </w:tcPr>
          <w:p w14:paraId="56EA684F" w14:textId="77777777" w:rsidR="00F7116B" w:rsidRPr="004575C4" w:rsidRDefault="00F7116B" w:rsidP="008866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7116B" w:rsidRPr="004575C4" w14:paraId="3E6069E7" w14:textId="77777777" w:rsidTr="00886690">
        <w:trPr>
          <w:trHeight w:val="397"/>
        </w:trPr>
        <w:tc>
          <w:tcPr>
            <w:tcW w:w="6305" w:type="dxa"/>
            <w:vAlign w:val="center"/>
          </w:tcPr>
          <w:p w14:paraId="60C6E448" w14:textId="02BA2DA4" w:rsidR="00F7116B" w:rsidRDefault="00F7116B" w:rsidP="008866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assess research and audit needs</w:t>
            </w:r>
          </w:p>
        </w:tc>
        <w:tc>
          <w:tcPr>
            <w:tcW w:w="1678" w:type="dxa"/>
            <w:vAlign w:val="center"/>
          </w:tcPr>
          <w:p w14:paraId="49309597" w14:textId="77777777" w:rsidR="00F7116B" w:rsidRDefault="00F7116B" w:rsidP="008866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45" w:type="dxa"/>
            <w:vAlign w:val="center"/>
          </w:tcPr>
          <w:p w14:paraId="67E7B039" w14:textId="06718F72" w:rsidR="00F7116B" w:rsidRPr="004575C4" w:rsidRDefault="00F7116B" w:rsidP="008866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FC"/>
            </w:r>
          </w:p>
        </w:tc>
      </w:tr>
      <w:tr w:rsidR="00F7116B" w:rsidRPr="004575C4" w14:paraId="593A10B3" w14:textId="77777777" w:rsidTr="00305CA1">
        <w:trPr>
          <w:trHeight w:val="397"/>
        </w:trPr>
        <w:tc>
          <w:tcPr>
            <w:tcW w:w="6305" w:type="dxa"/>
            <w:vAlign w:val="center"/>
          </w:tcPr>
          <w:p w14:paraId="0E356E3D" w14:textId="38EABDCB" w:rsidR="00F7116B" w:rsidRDefault="00F7116B" w:rsidP="00F711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Computer literacy</w:t>
            </w:r>
          </w:p>
        </w:tc>
        <w:tc>
          <w:tcPr>
            <w:tcW w:w="1678" w:type="dxa"/>
            <w:vAlign w:val="center"/>
          </w:tcPr>
          <w:p w14:paraId="32D2D07C" w14:textId="77777777" w:rsidR="00F7116B" w:rsidRDefault="00F7116B" w:rsidP="00F7116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45" w:type="dxa"/>
          </w:tcPr>
          <w:p w14:paraId="5C94F2F9" w14:textId="4B60C419" w:rsidR="00F7116B" w:rsidRPr="004575C4" w:rsidRDefault="00F7116B" w:rsidP="00F7116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2160C">
              <w:rPr>
                <w:rFonts w:ascii="Arial" w:hAnsi="Arial" w:cs="Arial"/>
              </w:rPr>
              <w:sym w:font="Wingdings" w:char="F0FC"/>
            </w:r>
          </w:p>
        </w:tc>
      </w:tr>
      <w:tr w:rsidR="00F7116B" w:rsidRPr="004575C4" w14:paraId="069506F8" w14:textId="77777777" w:rsidTr="00305CA1">
        <w:trPr>
          <w:trHeight w:val="397"/>
        </w:trPr>
        <w:tc>
          <w:tcPr>
            <w:tcW w:w="6305" w:type="dxa"/>
            <w:vAlign w:val="center"/>
          </w:tcPr>
          <w:p w14:paraId="1A94BC42" w14:textId="0E69671C" w:rsidR="00F7116B" w:rsidRDefault="00F7116B" w:rsidP="00F711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Analytical problem solving skills</w:t>
            </w:r>
          </w:p>
        </w:tc>
        <w:tc>
          <w:tcPr>
            <w:tcW w:w="1678" w:type="dxa"/>
            <w:vAlign w:val="center"/>
          </w:tcPr>
          <w:p w14:paraId="5706DF55" w14:textId="77777777" w:rsidR="00F7116B" w:rsidRDefault="00F7116B" w:rsidP="00F7116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45" w:type="dxa"/>
          </w:tcPr>
          <w:p w14:paraId="3DB291ED" w14:textId="5A4FC281" w:rsidR="00F7116B" w:rsidRPr="004575C4" w:rsidRDefault="00F7116B" w:rsidP="00F7116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2160C">
              <w:rPr>
                <w:rFonts w:ascii="Arial" w:hAnsi="Arial" w:cs="Arial"/>
              </w:rPr>
              <w:sym w:font="Wingdings" w:char="F0FC"/>
            </w:r>
          </w:p>
        </w:tc>
      </w:tr>
      <w:tr w:rsidR="00F7116B" w:rsidRPr="004575C4" w14:paraId="23BFD59C" w14:textId="77777777" w:rsidTr="00305CA1">
        <w:trPr>
          <w:trHeight w:val="397"/>
        </w:trPr>
        <w:tc>
          <w:tcPr>
            <w:tcW w:w="6305" w:type="dxa"/>
            <w:vAlign w:val="center"/>
          </w:tcPr>
          <w:p w14:paraId="5CAE1150" w14:textId="06CC6616" w:rsidR="00F7116B" w:rsidRDefault="00F7116B" w:rsidP="00F711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Performance review of individuals and systems</w:t>
            </w:r>
          </w:p>
        </w:tc>
        <w:tc>
          <w:tcPr>
            <w:tcW w:w="1678" w:type="dxa"/>
            <w:vAlign w:val="center"/>
          </w:tcPr>
          <w:p w14:paraId="1CDB09D3" w14:textId="77777777" w:rsidR="00F7116B" w:rsidRDefault="00F7116B" w:rsidP="00F7116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45" w:type="dxa"/>
          </w:tcPr>
          <w:p w14:paraId="1A149C60" w14:textId="40E5BD62" w:rsidR="00F7116B" w:rsidRPr="004575C4" w:rsidRDefault="00F7116B" w:rsidP="00F7116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2160C">
              <w:rPr>
                <w:rFonts w:ascii="Arial" w:hAnsi="Arial" w:cs="Arial"/>
              </w:rPr>
              <w:sym w:font="Wingdings" w:char="F0FC"/>
            </w:r>
          </w:p>
        </w:tc>
      </w:tr>
      <w:tr w:rsidR="00F7116B" w:rsidRPr="004575C4" w14:paraId="6D8B87E4" w14:textId="77777777" w:rsidTr="00305CA1">
        <w:trPr>
          <w:trHeight w:val="397"/>
        </w:trPr>
        <w:tc>
          <w:tcPr>
            <w:tcW w:w="6305" w:type="dxa"/>
            <w:vAlign w:val="center"/>
          </w:tcPr>
          <w:p w14:paraId="28CD7870" w14:textId="39BC4360" w:rsidR="00F7116B" w:rsidRDefault="00F7116B" w:rsidP="00F711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plan, deliver and report audit and research projects</w:t>
            </w:r>
          </w:p>
        </w:tc>
        <w:tc>
          <w:tcPr>
            <w:tcW w:w="1678" w:type="dxa"/>
            <w:vAlign w:val="center"/>
          </w:tcPr>
          <w:p w14:paraId="6D9233B5" w14:textId="77777777" w:rsidR="00F7116B" w:rsidRDefault="00F7116B" w:rsidP="00F7116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45" w:type="dxa"/>
          </w:tcPr>
          <w:p w14:paraId="1CD68A7C" w14:textId="489F2F5E" w:rsidR="00F7116B" w:rsidRPr="004575C4" w:rsidRDefault="00F7116B" w:rsidP="00F7116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2160C">
              <w:rPr>
                <w:rFonts w:ascii="Arial" w:hAnsi="Arial" w:cs="Arial"/>
              </w:rPr>
              <w:sym w:font="Wingdings" w:char="F0FC"/>
            </w:r>
          </w:p>
        </w:tc>
      </w:tr>
    </w:tbl>
    <w:p w14:paraId="20026D7B" w14:textId="77777777" w:rsidR="004575C4" w:rsidRDefault="004575C4" w:rsidP="004575C4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95"/>
        <w:gridCol w:w="1683"/>
        <w:gridCol w:w="1650"/>
      </w:tblGrid>
      <w:tr w:rsidR="004575C4" w:rsidRPr="004575C4" w14:paraId="31929E72" w14:textId="77777777" w:rsidTr="004575C4">
        <w:trPr>
          <w:trHeight w:val="397"/>
        </w:trPr>
        <w:tc>
          <w:tcPr>
            <w:tcW w:w="6487" w:type="dxa"/>
            <w:shd w:val="clear" w:color="auto" w:fill="D9D9D9"/>
            <w:vAlign w:val="center"/>
          </w:tcPr>
          <w:p w14:paraId="182EBC49" w14:textId="77777777" w:rsidR="004575C4" w:rsidRPr="004575C4" w:rsidRDefault="004575C4" w:rsidP="00DA70C2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Other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53FA03A0" w14:textId="77777777" w:rsidR="004575C4" w:rsidRPr="004575C4" w:rsidRDefault="004575C4" w:rsidP="00DA70C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575C4">
              <w:rPr>
                <w:rFonts w:ascii="Arial" w:hAnsi="Arial" w:cs="Arial"/>
                <w:b/>
              </w:rPr>
              <w:t>Essential (</w:t>
            </w:r>
            <w:r w:rsidRPr="004575C4">
              <w:rPr>
                <w:rFonts w:ascii="Arial" w:hAnsi="Arial" w:cs="Arial"/>
                <w:b/>
              </w:rPr>
              <w:sym w:font="Wingdings 2" w:char="F050"/>
            </w:r>
            <w:r w:rsidRPr="004575C4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666" w:type="dxa"/>
            <w:shd w:val="clear" w:color="auto" w:fill="D9D9D9"/>
            <w:vAlign w:val="center"/>
          </w:tcPr>
          <w:p w14:paraId="3969F96D" w14:textId="77777777" w:rsidR="004575C4" w:rsidRPr="004575C4" w:rsidRDefault="004575C4" w:rsidP="00DA70C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575C4">
              <w:rPr>
                <w:rFonts w:ascii="Arial" w:hAnsi="Arial" w:cs="Arial"/>
                <w:b/>
              </w:rPr>
              <w:t>Desirable (</w:t>
            </w:r>
            <w:r w:rsidRPr="004575C4">
              <w:rPr>
                <w:rFonts w:ascii="Arial" w:hAnsi="Arial" w:cs="Arial"/>
                <w:b/>
              </w:rPr>
              <w:sym w:font="Wingdings 2" w:char="F050"/>
            </w:r>
            <w:r w:rsidRPr="004575C4">
              <w:rPr>
                <w:rFonts w:ascii="Arial" w:hAnsi="Arial" w:cs="Arial"/>
                <w:b/>
              </w:rPr>
              <w:t>)</w:t>
            </w:r>
          </w:p>
        </w:tc>
      </w:tr>
      <w:tr w:rsidR="004575C4" w:rsidRPr="004575C4" w14:paraId="4CF2509D" w14:textId="77777777" w:rsidTr="00DA70C2">
        <w:trPr>
          <w:trHeight w:val="397"/>
        </w:trPr>
        <w:tc>
          <w:tcPr>
            <w:tcW w:w="6487" w:type="dxa"/>
            <w:vAlign w:val="center"/>
          </w:tcPr>
          <w:p w14:paraId="60D538B4" w14:textId="1DE91007" w:rsidR="004575C4" w:rsidRPr="004575C4" w:rsidRDefault="004575C4" w:rsidP="00DA70C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6EED418E" w14:textId="77777777" w:rsidR="004575C4" w:rsidRPr="004575C4" w:rsidRDefault="004575C4" w:rsidP="004575C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66" w:type="dxa"/>
            <w:vAlign w:val="center"/>
          </w:tcPr>
          <w:p w14:paraId="1EF8E192" w14:textId="11189F15" w:rsidR="004575C4" w:rsidRPr="004575C4" w:rsidRDefault="004575C4" w:rsidP="004575C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4575C4" w:rsidRPr="004575C4" w14:paraId="73EADF08" w14:textId="77777777" w:rsidTr="00DA70C2">
        <w:trPr>
          <w:trHeight w:val="397"/>
        </w:trPr>
        <w:tc>
          <w:tcPr>
            <w:tcW w:w="6487" w:type="dxa"/>
            <w:vAlign w:val="center"/>
          </w:tcPr>
          <w:p w14:paraId="070B882E" w14:textId="77777777" w:rsidR="004575C4" w:rsidRPr="004575C4" w:rsidRDefault="004575C4" w:rsidP="00DA70C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60740AD3" w14:textId="77777777" w:rsidR="004575C4" w:rsidRPr="004575C4" w:rsidRDefault="004575C4" w:rsidP="004575C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66" w:type="dxa"/>
            <w:vAlign w:val="center"/>
          </w:tcPr>
          <w:p w14:paraId="5ED030BE" w14:textId="77777777" w:rsidR="004575C4" w:rsidRPr="004575C4" w:rsidRDefault="004575C4" w:rsidP="004575C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575C4" w:rsidRPr="004575C4" w14:paraId="524D76A6" w14:textId="77777777" w:rsidTr="00DA70C2">
        <w:trPr>
          <w:trHeight w:val="397"/>
        </w:trPr>
        <w:tc>
          <w:tcPr>
            <w:tcW w:w="6487" w:type="dxa"/>
            <w:vAlign w:val="center"/>
          </w:tcPr>
          <w:p w14:paraId="147B3955" w14:textId="77777777" w:rsidR="004575C4" w:rsidRPr="004575C4" w:rsidRDefault="004575C4" w:rsidP="00DA70C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56533C6E" w14:textId="77777777" w:rsidR="004575C4" w:rsidRPr="004575C4" w:rsidRDefault="004575C4" w:rsidP="004575C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66" w:type="dxa"/>
            <w:vAlign w:val="center"/>
          </w:tcPr>
          <w:p w14:paraId="52423DE6" w14:textId="77777777" w:rsidR="004575C4" w:rsidRPr="004575C4" w:rsidRDefault="004575C4" w:rsidP="004575C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575C4" w:rsidRPr="004575C4" w14:paraId="2989D92C" w14:textId="77777777" w:rsidTr="00DA70C2">
        <w:trPr>
          <w:trHeight w:val="397"/>
        </w:trPr>
        <w:tc>
          <w:tcPr>
            <w:tcW w:w="6487" w:type="dxa"/>
            <w:vAlign w:val="center"/>
          </w:tcPr>
          <w:p w14:paraId="00CD8CD5" w14:textId="77777777" w:rsidR="004575C4" w:rsidRPr="004575C4" w:rsidRDefault="004575C4" w:rsidP="00DA70C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68A088A4" w14:textId="77777777" w:rsidR="004575C4" w:rsidRPr="004575C4" w:rsidRDefault="004575C4" w:rsidP="004575C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66" w:type="dxa"/>
            <w:vAlign w:val="center"/>
          </w:tcPr>
          <w:p w14:paraId="71A6DD6F" w14:textId="77777777" w:rsidR="004575C4" w:rsidRPr="004575C4" w:rsidRDefault="004575C4" w:rsidP="004575C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575C4" w:rsidRPr="004575C4" w14:paraId="12BB6BEB" w14:textId="77777777" w:rsidTr="00DA70C2">
        <w:trPr>
          <w:trHeight w:val="397"/>
        </w:trPr>
        <w:tc>
          <w:tcPr>
            <w:tcW w:w="6487" w:type="dxa"/>
            <w:vAlign w:val="center"/>
          </w:tcPr>
          <w:p w14:paraId="285D2B8D" w14:textId="77777777" w:rsidR="004575C4" w:rsidRPr="004575C4" w:rsidRDefault="004575C4" w:rsidP="00DA70C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195C8D67" w14:textId="77777777" w:rsidR="004575C4" w:rsidRPr="004575C4" w:rsidRDefault="004575C4" w:rsidP="004575C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66" w:type="dxa"/>
            <w:vAlign w:val="center"/>
          </w:tcPr>
          <w:p w14:paraId="0EA95F58" w14:textId="77777777" w:rsidR="004575C4" w:rsidRPr="004575C4" w:rsidRDefault="004575C4" w:rsidP="004575C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3B27CBA5" w14:textId="77777777" w:rsidR="004575C4" w:rsidRPr="004575C4" w:rsidRDefault="004575C4" w:rsidP="004575C4">
      <w:pPr>
        <w:spacing w:after="0" w:line="240" w:lineRule="auto"/>
        <w:rPr>
          <w:rFonts w:ascii="Arial" w:hAnsi="Arial" w:cs="Arial"/>
        </w:rPr>
      </w:pPr>
    </w:p>
    <w:sectPr w:rsidR="004575C4" w:rsidRPr="004575C4" w:rsidSect="0086777C">
      <w:headerReference w:type="default" r:id="rId10"/>
      <w:pgSz w:w="11906" w:h="16838" w:code="9"/>
      <w:pgMar w:top="567" w:right="1134" w:bottom="567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336749" w14:textId="77777777" w:rsidR="004575C4" w:rsidRDefault="004575C4" w:rsidP="004575C4">
      <w:pPr>
        <w:spacing w:after="0" w:line="240" w:lineRule="auto"/>
      </w:pPr>
      <w:r>
        <w:separator/>
      </w:r>
    </w:p>
  </w:endnote>
  <w:endnote w:type="continuationSeparator" w:id="0">
    <w:p w14:paraId="645262E0" w14:textId="77777777" w:rsidR="004575C4" w:rsidRDefault="004575C4" w:rsidP="00457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0F8016" w14:textId="77777777" w:rsidR="004575C4" w:rsidRDefault="004575C4" w:rsidP="004575C4">
      <w:pPr>
        <w:spacing w:after="0" w:line="240" w:lineRule="auto"/>
      </w:pPr>
      <w:r>
        <w:separator/>
      </w:r>
    </w:p>
  </w:footnote>
  <w:footnote w:type="continuationSeparator" w:id="0">
    <w:p w14:paraId="7DC97E58" w14:textId="77777777" w:rsidR="004575C4" w:rsidRDefault="004575C4" w:rsidP="00457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193DF1" w14:textId="7B3E24F6" w:rsidR="004575C4" w:rsidRDefault="004575C4" w:rsidP="004575C4">
    <w:pPr>
      <w:pStyle w:val="Header"/>
      <w:jc w:val="right"/>
    </w:pPr>
    <w:r w:rsidRPr="004575C4">
      <w:rPr>
        <w:b/>
        <w:noProof/>
        <w:sz w:val="20"/>
        <w:lang w:eastAsia="en-GB"/>
      </w:rPr>
      <w:drawing>
        <wp:inline distT="0" distB="0" distL="0" distR="0" wp14:anchorId="302B5C5A" wp14:editId="5E5EF086">
          <wp:extent cx="1009650" cy="731520"/>
          <wp:effectExtent l="0" t="0" r="0" b="0"/>
          <wp:docPr id="1" name="Picture 1" descr="logo_NHSGG&amp;C_ 2_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HSGG&amp;C_ 2_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1351E1"/>
    <w:multiLevelType w:val="hybridMultilevel"/>
    <w:tmpl w:val="F6782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3E6B8F"/>
    <w:multiLevelType w:val="hybridMultilevel"/>
    <w:tmpl w:val="54E8C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6E2930"/>
    <w:multiLevelType w:val="hybridMultilevel"/>
    <w:tmpl w:val="7C625ECC"/>
    <w:lvl w:ilvl="0" w:tplc="08090001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5C4"/>
    <w:rsid w:val="00027439"/>
    <w:rsid w:val="002F701A"/>
    <w:rsid w:val="004575C4"/>
    <w:rsid w:val="0086777C"/>
    <w:rsid w:val="00886690"/>
    <w:rsid w:val="008972BD"/>
    <w:rsid w:val="00936834"/>
    <w:rsid w:val="00A53D00"/>
    <w:rsid w:val="00C92665"/>
    <w:rsid w:val="00D7701A"/>
    <w:rsid w:val="00DA4AA8"/>
    <w:rsid w:val="00DB642D"/>
    <w:rsid w:val="00DE7605"/>
    <w:rsid w:val="00F7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EFDDC"/>
  <w15:chartTrackingRefBased/>
  <w15:docId w15:val="{7CE08FD6-656D-4335-8D6A-805F5B41F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75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75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5C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575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5C4"/>
    <w:rPr>
      <w:sz w:val="22"/>
      <w:szCs w:val="22"/>
      <w:lang w:eastAsia="en-US"/>
    </w:rPr>
  </w:style>
  <w:style w:type="paragraph" w:styleId="BodyText">
    <w:name w:val="Body Text"/>
    <w:basedOn w:val="Normal"/>
    <w:link w:val="BodyTextChar"/>
    <w:rsid w:val="00DA4AA8"/>
    <w:pPr>
      <w:spacing w:after="0" w:line="240" w:lineRule="auto"/>
      <w:jc w:val="both"/>
    </w:pPr>
    <w:rPr>
      <w:rFonts w:ascii="Arial" w:eastAsia="Times New Roman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DA4AA8"/>
    <w:rPr>
      <w:rFonts w:ascii="Arial" w:eastAsia="Times New Roman" w:hAnsi="Arial"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D77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7" Type="http://schemas.openxmlformats.org/officeDocument/2006/relationships/webSettings" Target="webSettings.xml" /><Relationship Id="rId12" Type="http://schemas.openxmlformats.org/officeDocument/2006/relationships/theme" Target="theme/theme1.xml" /><Relationship Id="rId6" Type="http://schemas.openxmlformats.org/officeDocument/2006/relationships/settings" Target="settings.xml" /><Relationship Id="rId11" Type="http://schemas.openxmlformats.org/officeDocument/2006/relationships/fontTable" Target="fontTable.xml" /><Relationship Id="rId5" Type="http://schemas.openxmlformats.org/officeDocument/2006/relationships/styles" Target="styles.xml" /><Relationship Id="rId10" Type="http://schemas.openxmlformats.org/officeDocument/2006/relationships/header" Target="header1.xml" /><Relationship Id="rId4" Type="http://schemas.openxmlformats.org/officeDocument/2006/relationships/numbering" Target="numbering.xml" /><Relationship Id="rId9" Type="http://schemas.openxmlformats.org/officeDocument/2006/relationships/endnotes" Target="endnotes.xml" /> 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&amp; Clyde</Company>
  <LinksUpToDate>false</LinksUpToDate>
  <CharactersWithSpaces>3091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Donnelly, Susan</dc:creator>
  <cp:keywords/>
  <dc:description/>
  <cp:lastModifiedBy>Sharon Turner (NHS Greater Glasgow and Clyde)</cp:lastModifiedBy>
  <cp:revision>2</cp:revision>
  <dcterms:created xsi:type="dcterms:W3CDTF">2025-09-09T13:55:00Z</dcterms:created>
  <dcterms:modified xsi:type="dcterms:W3CDTF">2025-09-09T13:55:00Z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0x010100B2362BC40D38BC45A9224509090B1DE6</vt:lpwstr>
  </property>
</Properties>
</file>