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A2C75" w14:textId="7F7C404F" w:rsidR="001D5D18" w:rsidRPr="00151CA1" w:rsidRDefault="00151CA1" w:rsidP="00151CA1">
      <w:pPr>
        <w:jc w:val="center"/>
        <w:rPr>
          <w:b/>
        </w:rPr>
      </w:pPr>
      <w:r w:rsidRPr="00247C6B">
        <w:rPr>
          <w:b/>
        </w:rPr>
        <w:t>eHealth Job Pack</w:t>
      </w:r>
    </w:p>
    <w:p w14:paraId="29EF5DBA" w14:textId="5EEB8062" w:rsidR="001D5D18" w:rsidRPr="004C1C8F" w:rsidRDefault="001D5D18" w:rsidP="001D5D18">
      <w:pPr>
        <w:rPr>
          <w:b/>
        </w:rPr>
      </w:pPr>
    </w:p>
    <w:p w14:paraId="576ABC18" w14:textId="77777777" w:rsidR="001D5D18" w:rsidRPr="003315F1" w:rsidRDefault="001D5D18" w:rsidP="001D5D18">
      <w:pPr>
        <w:spacing w:line="426" w:lineRule="exact"/>
        <w:ind w:left="20"/>
        <w:jc w:val="center"/>
        <w:rPr>
          <w:rFonts w:cs="Arial"/>
          <w:b/>
          <w:sz w:val="40"/>
        </w:rPr>
      </w:pPr>
      <w:r w:rsidRPr="003315F1">
        <w:rPr>
          <w:rFonts w:cs="Arial"/>
          <w:b/>
          <w:spacing w:val="-1"/>
          <w:sz w:val="40"/>
        </w:rPr>
        <w:t>NHS</w:t>
      </w:r>
      <w:r w:rsidRPr="003315F1">
        <w:rPr>
          <w:rFonts w:cs="Arial"/>
          <w:b/>
          <w:spacing w:val="-17"/>
          <w:sz w:val="40"/>
        </w:rPr>
        <w:t xml:space="preserve"> </w:t>
      </w:r>
      <w:r w:rsidRPr="003315F1">
        <w:rPr>
          <w:rFonts w:cs="Arial"/>
          <w:b/>
          <w:sz w:val="40"/>
        </w:rPr>
        <w:t>GREATER</w:t>
      </w:r>
      <w:r w:rsidRPr="003315F1">
        <w:rPr>
          <w:rFonts w:cs="Arial"/>
          <w:b/>
          <w:spacing w:val="-14"/>
          <w:sz w:val="40"/>
        </w:rPr>
        <w:t xml:space="preserve"> </w:t>
      </w:r>
      <w:r w:rsidRPr="003315F1">
        <w:rPr>
          <w:rFonts w:cs="Arial"/>
          <w:b/>
          <w:sz w:val="40"/>
        </w:rPr>
        <w:t>GLASGOW</w:t>
      </w:r>
      <w:r w:rsidRPr="003315F1">
        <w:rPr>
          <w:rFonts w:cs="Arial"/>
          <w:b/>
          <w:spacing w:val="-16"/>
          <w:sz w:val="40"/>
        </w:rPr>
        <w:t xml:space="preserve"> </w:t>
      </w:r>
      <w:r w:rsidRPr="003315F1">
        <w:rPr>
          <w:rFonts w:cs="Arial"/>
          <w:b/>
          <w:spacing w:val="1"/>
          <w:sz w:val="40"/>
        </w:rPr>
        <w:t>AND</w:t>
      </w:r>
      <w:r w:rsidRPr="003315F1">
        <w:rPr>
          <w:rFonts w:cs="Arial"/>
          <w:b/>
          <w:spacing w:val="-16"/>
          <w:sz w:val="40"/>
        </w:rPr>
        <w:t xml:space="preserve"> </w:t>
      </w:r>
      <w:r w:rsidRPr="003315F1">
        <w:rPr>
          <w:rFonts w:cs="Arial"/>
          <w:b/>
          <w:sz w:val="40"/>
        </w:rPr>
        <w:t>CLYDE</w:t>
      </w:r>
    </w:p>
    <w:p w14:paraId="2D216745" w14:textId="77777777" w:rsidR="00ED6257" w:rsidRDefault="00ED6257" w:rsidP="001D5D18">
      <w:pPr>
        <w:spacing w:line="426" w:lineRule="exact"/>
        <w:ind w:left="20"/>
        <w:jc w:val="center"/>
        <w:rPr>
          <w:rFonts w:ascii="Calibri"/>
          <w:b/>
          <w:sz w:val="40"/>
        </w:rPr>
      </w:pPr>
    </w:p>
    <w:p w14:paraId="0ECA3005" w14:textId="2C10A517" w:rsidR="00ED6257" w:rsidRPr="00ED6257" w:rsidRDefault="28111963" w:rsidP="7E0E8DF1">
      <w:pPr>
        <w:spacing w:line="426" w:lineRule="exact"/>
        <w:ind w:left="20"/>
        <w:jc w:val="center"/>
        <w:rPr>
          <w:rFonts w:ascii="Calibri" w:eastAsia="Calibri" w:hAnsi="Calibri" w:cs="Calibri"/>
          <w:b/>
          <w:bCs/>
          <w:sz w:val="28"/>
          <w:szCs w:val="28"/>
        </w:rPr>
      </w:pPr>
      <w:r w:rsidRPr="2CD47DA4">
        <w:rPr>
          <w:rFonts w:cs="Arial"/>
          <w:b/>
          <w:bCs/>
          <w:sz w:val="28"/>
          <w:szCs w:val="28"/>
        </w:rPr>
        <w:t xml:space="preserve">EHealth </w:t>
      </w:r>
      <w:r w:rsidR="128C75F9" w:rsidRPr="2CD47DA4">
        <w:rPr>
          <w:rFonts w:cs="Arial"/>
          <w:b/>
          <w:bCs/>
          <w:sz w:val="28"/>
          <w:szCs w:val="28"/>
        </w:rPr>
        <w:t>Senior</w:t>
      </w:r>
      <w:r w:rsidR="0104C49D" w:rsidRPr="2CD47DA4">
        <w:rPr>
          <w:rFonts w:cs="Arial"/>
          <w:b/>
          <w:bCs/>
          <w:sz w:val="28"/>
          <w:szCs w:val="28"/>
        </w:rPr>
        <w:t xml:space="preserve"> Software Developer</w:t>
      </w:r>
    </w:p>
    <w:p w14:paraId="0BA92B50" w14:textId="77777777" w:rsidR="001D5D18" w:rsidRPr="00066E84" w:rsidRDefault="001D5D18" w:rsidP="001D5D18">
      <w:pPr>
        <w:jc w:val="center"/>
        <w:rPr>
          <w:b/>
        </w:rPr>
      </w:pPr>
    </w:p>
    <w:p w14:paraId="7BD37758" w14:textId="580096ED" w:rsidR="001D5D18" w:rsidRDefault="001D5D18">
      <w:pPr>
        <w:rPr>
          <w:b/>
        </w:rPr>
      </w:pPr>
    </w:p>
    <w:p w14:paraId="29AAE12F" w14:textId="0A71322E" w:rsidR="001D5D18" w:rsidRPr="004C1C8F" w:rsidRDefault="001D5D18">
      <w:pPr>
        <w:rPr>
          <w:b/>
        </w:rPr>
      </w:pPr>
      <w:r w:rsidRPr="004C1C8F">
        <w:rPr>
          <w:b/>
          <w:noProof/>
          <w:lang w:eastAsia="en-GB"/>
        </w:rPr>
        <w:drawing>
          <wp:inline distT="0" distB="0" distL="0" distR="0" wp14:anchorId="294A5177" wp14:editId="053010F1">
            <wp:extent cx="6095365" cy="3256915"/>
            <wp:effectExtent l="76200" t="76200" r="133985" b="133985"/>
            <wp:docPr id="2462" name="Picture 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5365" cy="32569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1BCE6B" w14:textId="550BCE3D" w:rsidR="001D5D18" w:rsidRPr="004C1C8F" w:rsidRDefault="001D5D18">
      <w:pPr>
        <w:rPr>
          <w:b/>
        </w:rPr>
      </w:pPr>
    </w:p>
    <w:p w14:paraId="64BA491A" w14:textId="59935FDB" w:rsidR="001D5D18" w:rsidRPr="004C1C8F" w:rsidRDefault="001D5D18">
      <w:pPr>
        <w:rPr>
          <w:b/>
        </w:rPr>
      </w:pPr>
    </w:p>
    <w:p w14:paraId="683A060F" w14:textId="3855A1C7" w:rsidR="00CC2905" w:rsidRPr="00E835A0" w:rsidRDefault="00CC2905" w:rsidP="2CD47DA4">
      <w:pPr>
        <w:jc w:val="left"/>
        <w:rPr>
          <w:rFonts w:cs="Arial"/>
        </w:rPr>
      </w:pPr>
      <w:r w:rsidRPr="2CD47DA4">
        <w:rPr>
          <w:rFonts w:cs="Arial"/>
          <w:b/>
          <w:bCs/>
        </w:rPr>
        <w:t>Post</w:t>
      </w:r>
      <w:r w:rsidRPr="2CD47DA4">
        <w:rPr>
          <w:rFonts w:cs="Arial"/>
        </w:rPr>
        <w:t>:</w:t>
      </w:r>
      <w:r>
        <w:tab/>
      </w:r>
      <w:r>
        <w:tab/>
      </w:r>
      <w:r>
        <w:tab/>
      </w:r>
      <w:r w:rsidR="6D8D75BF" w:rsidRPr="2CD47DA4">
        <w:rPr>
          <w:rFonts w:cs="Arial"/>
        </w:rPr>
        <w:t>eHealth Senior</w:t>
      </w:r>
      <w:r w:rsidR="71019974" w:rsidRPr="2CD47DA4">
        <w:rPr>
          <w:rFonts w:cs="Arial"/>
        </w:rPr>
        <w:t xml:space="preserve"> Software Developer</w:t>
      </w:r>
    </w:p>
    <w:p w14:paraId="150751C8" w14:textId="30338E27" w:rsidR="00CC2905" w:rsidRPr="00E835A0" w:rsidRDefault="00CC2905" w:rsidP="00CC2905">
      <w:pPr>
        <w:jc w:val="left"/>
        <w:rPr>
          <w:rFonts w:cs="Arial"/>
          <w:bCs/>
          <w:szCs w:val="24"/>
        </w:rPr>
      </w:pPr>
      <w:r w:rsidRPr="00E835A0">
        <w:rPr>
          <w:rFonts w:cs="Arial"/>
          <w:b/>
          <w:szCs w:val="24"/>
        </w:rPr>
        <w:t>Tenure</w:t>
      </w:r>
      <w:r w:rsidRPr="00E835A0">
        <w:rPr>
          <w:rFonts w:cs="Arial"/>
          <w:bCs/>
          <w:szCs w:val="24"/>
        </w:rPr>
        <w:t>:</w:t>
      </w:r>
      <w:r w:rsidRPr="00E835A0">
        <w:rPr>
          <w:rFonts w:cs="Arial"/>
          <w:bCs/>
          <w:szCs w:val="24"/>
        </w:rPr>
        <w:tab/>
      </w:r>
      <w:r w:rsidRPr="00E835A0">
        <w:rPr>
          <w:rFonts w:cs="Arial"/>
          <w:bCs/>
          <w:szCs w:val="24"/>
        </w:rPr>
        <w:tab/>
        <w:t>Permanent</w:t>
      </w:r>
    </w:p>
    <w:p w14:paraId="54D92173" w14:textId="77777777" w:rsidR="00CC2905" w:rsidRPr="00E835A0" w:rsidRDefault="00CC2905" w:rsidP="00CC2905">
      <w:pPr>
        <w:jc w:val="left"/>
        <w:rPr>
          <w:rFonts w:cs="Arial"/>
          <w:bCs/>
          <w:szCs w:val="24"/>
        </w:rPr>
      </w:pPr>
      <w:r w:rsidRPr="00E835A0">
        <w:rPr>
          <w:rFonts w:cs="Arial"/>
          <w:b/>
          <w:szCs w:val="24"/>
        </w:rPr>
        <w:t>Directorate</w:t>
      </w:r>
      <w:r w:rsidRPr="00E835A0">
        <w:rPr>
          <w:rFonts w:cs="Arial"/>
          <w:bCs/>
          <w:szCs w:val="24"/>
        </w:rPr>
        <w:t>:</w:t>
      </w:r>
      <w:r w:rsidRPr="00E835A0">
        <w:rPr>
          <w:rFonts w:cs="Arial"/>
          <w:bCs/>
          <w:szCs w:val="24"/>
        </w:rPr>
        <w:tab/>
      </w:r>
      <w:r w:rsidRPr="00E835A0">
        <w:rPr>
          <w:rFonts w:cs="Arial"/>
          <w:bCs/>
          <w:szCs w:val="24"/>
        </w:rPr>
        <w:tab/>
        <w:t xml:space="preserve">eHealth  </w:t>
      </w:r>
    </w:p>
    <w:p w14:paraId="28E510AC" w14:textId="6A4086B7" w:rsidR="00CC2905" w:rsidRPr="00E835A0" w:rsidRDefault="00CC2905" w:rsidP="7E0E8DF1">
      <w:pPr>
        <w:jc w:val="left"/>
        <w:rPr>
          <w:rFonts w:cs="Arial"/>
        </w:rPr>
      </w:pPr>
      <w:r w:rsidRPr="7E0E8DF1">
        <w:rPr>
          <w:rFonts w:cs="Arial"/>
          <w:b/>
          <w:bCs/>
        </w:rPr>
        <w:t>Grade</w:t>
      </w:r>
      <w:r w:rsidRPr="7E0E8DF1">
        <w:rPr>
          <w:rFonts w:cs="Arial"/>
        </w:rPr>
        <w:t>:</w:t>
      </w:r>
      <w:r>
        <w:tab/>
      </w:r>
      <w:r>
        <w:tab/>
      </w:r>
      <w:r w:rsidRPr="7E0E8DF1">
        <w:rPr>
          <w:rFonts w:cs="Arial"/>
        </w:rPr>
        <w:t xml:space="preserve">Agenda for Change Band </w:t>
      </w:r>
      <w:r w:rsidR="00B45CA6" w:rsidRPr="7E0E8DF1">
        <w:rPr>
          <w:rFonts w:cs="Arial"/>
        </w:rPr>
        <w:t xml:space="preserve">6 </w:t>
      </w:r>
    </w:p>
    <w:p w14:paraId="76BD4C6E" w14:textId="5C975296" w:rsidR="00CC2905" w:rsidRPr="00E835A0" w:rsidRDefault="292EE2D7" w:rsidP="7E0E8DF1">
      <w:pPr>
        <w:jc w:val="left"/>
        <w:rPr>
          <w:rFonts w:cs="Arial"/>
        </w:rPr>
      </w:pPr>
      <w:r w:rsidRPr="75A495C3">
        <w:rPr>
          <w:rFonts w:cs="Arial"/>
          <w:b/>
          <w:bCs/>
        </w:rPr>
        <w:t>Salary</w:t>
      </w:r>
      <w:r w:rsidRPr="75A495C3">
        <w:rPr>
          <w:rFonts w:cs="Arial"/>
        </w:rPr>
        <w:t>:</w:t>
      </w:r>
      <w:r w:rsidR="00CC2905">
        <w:tab/>
      </w:r>
      <w:r w:rsidR="00CC2905">
        <w:tab/>
      </w:r>
      <w:r w:rsidR="78A3755E" w:rsidRPr="75A495C3">
        <w:rPr>
          <w:rFonts w:cs="Arial"/>
        </w:rPr>
        <w:t>£</w:t>
      </w:r>
      <w:r w:rsidR="4C494794" w:rsidRPr="75A495C3">
        <w:rPr>
          <w:rFonts w:cs="Arial"/>
        </w:rPr>
        <w:t>41,608</w:t>
      </w:r>
      <w:r w:rsidR="78A3755E" w:rsidRPr="75A495C3">
        <w:rPr>
          <w:rFonts w:cs="Arial"/>
        </w:rPr>
        <w:t xml:space="preserve"> - £</w:t>
      </w:r>
      <w:r w:rsidR="0C294F3D" w:rsidRPr="75A495C3">
        <w:rPr>
          <w:rFonts w:cs="Arial"/>
        </w:rPr>
        <w:t>50,702</w:t>
      </w:r>
      <w:r w:rsidR="1CE3B35E" w:rsidRPr="75A495C3">
        <w:rPr>
          <w:rFonts w:cs="Arial"/>
        </w:rPr>
        <w:t xml:space="preserve"> </w:t>
      </w:r>
    </w:p>
    <w:p w14:paraId="3D16E1A2" w14:textId="77777777" w:rsidR="00D375F5" w:rsidRPr="00E835A0" w:rsidRDefault="00D375F5" w:rsidP="00CC2905">
      <w:pPr>
        <w:jc w:val="left"/>
        <w:rPr>
          <w:rFonts w:cs="Arial"/>
          <w:bCs/>
          <w:szCs w:val="24"/>
        </w:rPr>
      </w:pPr>
    </w:p>
    <w:p w14:paraId="572A0FC5" w14:textId="6CF65384" w:rsidR="00CC2905" w:rsidRPr="00E835A0" w:rsidRDefault="292EE2D7" w:rsidP="75A495C3">
      <w:pPr>
        <w:jc w:val="left"/>
        <w:rPr>
          <w:rFonts w:cs="Arial"/>
        </w:rPr>
      </w:pPr>
      <w:r w:rsidRPr="75A495C3">
        <w:rPr>
          <w:rFonts w:cs="Arial"/>
          <w:b/>
          <w:bCs/>
        </w:rPr>
        <w:t>Hours</w:t>
      </w:r>
      <w:r w:rsidRPr="75A495C3">
        <w:rPr>
          <w:rFonts w:cs="Arial"/>
        </w:rPr>
        <w:t>:</w:t>
      </w:r>
      <w:r w:rsidR="00CC2905">
        <w:tab/>
      </w:r>
      <w:r w:rsidR="00CC2905">
        <w:tab/>
      </w:r>
      <w:r w:rsidRPr="75A495C3">
        <w:rPr>
          <w:rFonts w:cs="Arial"/>
        </w:rPr>
        <w:t>Full time 37 hours</w:t>
      </w:r>
      <w:r w:rsidR="2C5F3A75" w:rsidRPr="75A495C3">
        <w:rPr>
          <w:rFonts w:cs="Arial"/>
        </w:rPr>
        <w:t xml:space="preserve"> per week</w:t>
      </w:r>
      <w:r w:rsidR="2A16B2D6" w:rsidRPr="75A495C3">
        <w:rPr>
          <w:rFonts w:cs="Arial"/>
        </w:rPr>
        <w:t xml:space="preserve"> (36 Hours from April 2026)</w:t>
      </w:r>
    </w:p>
    <w:p w14:paraId="03ABE37E" w14:textId="74963AA2" w:rsidR="00CC2905" w:rsidRPr="00E835A0" w:rsidRDefault="00CC2905" w:rsidP="00CC2905">
      <w:pPr>
        <w:jc w:val="left"/>
        <w:rPr>
          <w:rFonts w:cs="Arial"/>
          <w:bCs/>
          <w:szCs w:val="24"/>
        </w:rPr>
      </w:pPr>
      <w:r w:rsidRPr="00E835A0">
        <w:rPr>
          <w:rFonts w:cs="Arial"/>
          <w:b/>
          <w:szCs w:val="24"/>
        </w:rPr>
        <w:t>Location</w:t>
      </w:r>
      <w:r w:rsidRPr="00E835A0">
        <w:rPr>
          <w:rFonts w:cs="Arial"/>
          <w:bCs/>
          <w:szCs w:val="24"/>
        </w:rPr>
        <w:t xml:space="preserve">: </w:t>
      </w:r>
      <w:r w:rsidRPr="00E835A0">
        <w:rPr>
          <w:rFonts w:cs="Arial"/>
          <w:bCs/>
          <w:szCs w:val="24"/>
        </w:rPr>
        <w:tab/>
      </w:r>
      <w:r w:rsidR="001256F9" w:rsidRPr="00E835A0">
        <w:rPr>
          <w:rFonts w:cs="Arial"/>
          <w:bCs/>
          <w:szCs w:val="24"/>
        </w:rPr>
        <w:tab/>
        <w:t xml:space="preserve">1, </w:t>
      </w:r>
      <w:proofErr w:type="spellStart"/>
      <w:r w:rsidR="001256F9" w:rsidRPr="00E835A0">
        <w:rPr>
          <w:rFonts w:cs="Arial"/>
          <w:bCs/>
          <w:szCs w:val="24"/>
        </w:rPr>
        <w:t>Smithhills</w:t>
      </w:r>
      <w:proofErr w:type="spellEnd"/>
      <w:r w:rsidR="001256F9" w:rsidRPr="00E835A0">
        <w:rPr>
          <w:rFonts w:cs="Arial"/>
          <w:bCs/>
          <w:szCs w:val="24"/>
        </w:rPr>
        <w:t xml:space="preserve"> Street, Paisley</w:t>
      </w:r>
      <w:r w:rsidR="00A03480" w:rsidRPr="00E835A0">
        <w:rPr>
          <w:rFonts w:cs="Arial"/>
          <w:bCs/>
          <w:szCs w:val="24"/>
        </w:rPr>
        <w:t>, PA1 1EB</w:t>
      </w:r>
    </w:p>
    <w:p w14:paraId="7ED3B9C4" w14:textId="78C90A15" w:rsidR="001D5D18" w:rsidRPr="00E835A0" w:rsidRDefault="292EE2D7" w:rsidP="75A495C3">
      <w:pPr>
        <w:jc w:val="left"/>
      </w:pPr>
      <w:r w:rsidRPr="75A495C3">
        <w:rPr>
          <w:rFonts w:cs="Arial"/>
          <w:b/>
          <w:bCs/>
        </w:rPr>
        <w:t>Closing Date</w:t>
      </w:r>
      <w:r w:rsidRPr="75A495C3">
        <w:rPr>
          <w:rFonts w:cs="Arial"/>
        </w:rPr>
        <w:t>:</w:t>
      </w:r>
      <w:r w:rsidR="00CC2905">
        <w:tab/>
      </w:r>
      <w:r w:rsidR="00910148">
        <w:t>tbc</w:t>
      </w:r>
    </w:p>
    <w:p w14:paraId="58C6CE44" w14:textId="77777777" w:rsidR="007D1F58" w:rsidRDefault="007D1F58">
      <w:pPr>
        <w:rPr>
          <w:rFonts w:eastAsia="Arial" w:cs="Arial"/>
          <w:b/>
          <w:bCs/>
          <w:color w:val="000000" w:themeColor="text1"/>
          <w:szCs w:val="24"/>
        </w:rPr>
      </w:pPr>
      <w:r>
        <w:rPr>
          <w:rFonts w:eastAsia="Arial" w:cs="Arial"/>
          <w:b/>
          <w:bCs/>
          <w:color w:val="000000" w:themeColor="text1"/>
          <w:szCs w:val="24"/>
        </w:rPr>
        <w:br w:type="page"/>
      </w:r>
    </w:p>
    <w:p w14:paraId="0F97BA02" w14:textId="7DACA6A2" w:rsidR="008A079E" w:rsidRPr="008A079E" w:rsidRDefault="008A079E" w:rsidP="008A079E">
      <w:pPr>
        <w:spacing w:beforeAutospacing="1" w:afterAutospacing="1"/>
        <w:rPr>
          <w:rFonts w:eastAsia="Arial" w:cs="Arial"/>
          <w:color w:val="000000" w:themeColor="text1"/>
          <w:szCs w:val="24"/>
        </w:rPr>
      </w:pPr>
      <w:r w:rsidRPr="7E0E8DF1">
        <w:rPr>
          <w:rFonts w:eastAsia="Arial" w:cs="Arial"/>
          <w:b/>
          <w:bCs/>
          <w:color w:val="000000" w:themeColor="text1"/>
        </w:rPr>
        <w:t>Job Overview</w:t>
      </w:r>
      <w:r w:rsidR="00CD0B9E">
        <w:rPr>
          <w:rFonts w:eastAsia="Arial" w:cs="Arial"/>
          <w:b/>
          <w:bCs/>
          <w:color w:val="000000" w:themeColor="text1"/>
        </w:rPr>
        <w:t xml:space="preserve"> and Advert</w:t>
      </w:r>
    </w:p>
    <w:p w14:paraId="0087ED07" w14:textId="18AFDCC9" w:rsidR="0DF8167F" w:rsidRDefault="001147E4" w:rsidP="2CD47DA4">
      <w:pPr>
        <w:spacing w:beforeAutospacing="1" w:afterAutospacing="1"/>
        <w:jc w:val="left"/>
        <w:rPr>
          <w:rFonts w:eastAsia="Arial" w:cs="Arial"/>
          <w:color w:val="000000" w:themeColor="text1"/>
        </w:rPr>
      </w:pPr>
      <w:r w:rsidRPr="2CD47DA4">
        <w:rPr>
          <w:rFonts w:eastAsia="Arial" w:cs="Arial"/>
          <w:color w:val="000000" w:themeColor="text1"/>
        </w:rPr>
        <w:t>Are you an experienced full-stack developer</w:t>
      </w:r>
      <w:r w:rsidR="006759EC" w:rsidRPr="2CD47DA4">
        <w:rPr>
          <w:rFonts w:eastAsia="Arial" w:cs="Arial"/>
          <w:color w:val="000000" w:themeColor="text1"/>
        </w:rPr>
        <w:t xml:space="preserve"> versed in Microsoft core technologies such as Visual Studio</w:t>
      </w:r>
      <w:r w:rsidR="00C17D99" w:rsidRPr="2CD47DA4">
        <w:rPr>
          <w:rFonts w:eastAsia="Arial" w:cs="Arial"/>
          <w:color w:val="000000" w:themeColor="text1"/>
        </w:rPr>
        <w:t>, C#, SQL Server, Azure cloud services</w:t>
      </w:r>
      <w:r w:rsidR="004F0830" w:rsidRPr="2CD47DA4">
        <w:rPr>
          <w:rFonts w:eastAsia="Arial" w:cs="Arial"/>
          <w:color w:val="000000" w:themeColor="text1"/>
        </w:rPr>
        <w:t>, DevOps and more</w:t>
      </w:r>
      <w:r w:rsidR="0DF8167F" w:rsidRPr="2CD47DA4">
        <w:rPr>
          <w:rFonts w:eastAsia="Arial" w:cs="Arial"/>
          <w:color w:val="000000" w:themeColor="text1"/>
        </w:rPr>
        <w:t>? Do you want to work in a dynamic</w:t>
      </w:r>
      <w:r w:rsidR="3D4230D3" w:rsidRPr="2CD47DA4">
        <w:rPr>
          <w:rFonts w:eastAsia="Arial" w:cs="Arial"/>
          <w:color w:val="000000" w:themeColor="text1"/>
        </w:rPr>
        <w:t>, award winning</w:t>
      </w:r>
      <w:r w:rsidR="0DF8167F" w:rsidRPr="2CD47DA4">
        <w:rPr>
          <w:rFonts w:eastAsia="Arial" w:cs="Arial"/>
          <w:color w:val="000000" w:themeColor="text1"/>
        </w:rPr>
        <w:t xml:space="preserve"> and collaborative environment where you can learn from the best and grow your skills?</w:t>
      </w:r>
      <w:r>
        <w:br/>
      </w:r>
      <w:r>
        <w:br/>
      </w:r>
      <w:r w:rsidR="0DF8167F" w:rsidRPr="2CD47DA4">
        <w:rPr>
          <w:rFonts w:eastAsia="Arial" w:cs="Arial"/>
          <w:color w:val="000000" w:themeColor="text1"/>
        </w:rPr>
        <w:t>If you answered yes to these questions, then we have the perfect opportunity for you! We are looking for a software developer to join our team and help us deliver innovative solutions for ou</w:t>
      </w:r>
      <w:r w:rsidR="268B714F" w:rsidRPr="2CD47DA4">
        <w:rPr>
          <w:rFonts w:eastAsia="Arial" w:cs="Arial"/>
          <w:color w:val="000000" w:themeColor="text1"/>
        </w:rPr>
        <w:t>r patients and staff within NHS Greater Glasgow and Clyde</w:t>
      </w:r>
      <w:r w:rsidR="0DF8167F" w:rsidRPr="2CD47DA4">
        <w:rPr>
          <w:rFonts w:eastAsia="Arial" w:cs="Arial"/>
          <w:color w:val="000000" w:themeColor="text1"/>
        </w:rPr>
        <w:t>. You will be working on exciting projects that use cutting-edge technologies and frameworks</w:t>
      </w:r>
      <w:r w:rsidR="0021135B" w:rsidRPr="2CD47DA4">
        <w:rPr>
          <w:rFonts w:eastAsia="Arial" w:cs="Arial"/>
          <w:color w:val="000000" w:themeColor="text1"/>
        </w:rPr>
        <w:t xml:space="preserve">. </w:t>
      </w:r>
      <w:r w:rsidR="0DF8167F" w:rsidRPr="2CD47DA4">
        <w:rPr>
          <w:rFonts w:eastAsia="Arial" w:cs="Arial"/>
          <w:color w:val="000000" w:themeColor="text1"/>
        </w:rPr>
        <w:t>You will also have the chance to work with a diverse and talented team of developers, designers, testers, and project managers who will support you and challenge you to achieve your goals.</w:t>
      </w:r>
      <w:r>
        <w:br/>
      </w:r>
      <w:r>
        <w:br/>
      </w:r>
      <w:r w:rsidR="0DF8167F" w:rsidRPr="2CD47DA4">
        <w:rPr>
          <w:rFonts w:eastAsia="Arial" w:cs="Arial"/>
          <w:color w:val="000000" w:themeColor="text1"/>
        </w:rPr>
        <w:t>As a software developer, you will be responsible for:</w:t>
      </w:r>
      <w:r>
        <w:br/>
      </w:r>
      <w:r>
        <w:br/>
      </w:r>
      <w:r w:rsidR="0DF8167F" w:rsidRPr="2CD47DA4">
        <w:rPr>
          <w:rFonts w:eastAsia="Arial" w:cs="Arial"/>
          <w:color w:val="000000" w:themeColor="text1"/>
        </w:rPr>
        <w:t>- Developing high-quality code that meets the requirements and standards of the project</w:t>
      </w:r>
      <w:r>
        <w:br/>
      </w:r>
      <w:r w:rsidR="0DF8167F" w:rsidRPr="2CD47DA4">
        <w:rPr>
          <w:rFonts w:eastAsia="Arial" w:cs="Arial"/>
          <w:color w:val="000000" w:themeColor="text1"/>
        </w:rPr>
        <w:t>- Testing, debugging, and troubleshooting your code and ensuring its functionality and performance</w:t>
      </w:r>
      <w:r>
        <w:br/>
      </w:r>
      <w:r w:rsidR="0DF8167F" w:rsidRPr="2CD47DA4">
        <w:rPr>
          <w:rFonts w:eastAsia="Arial" w:cs="Arial"/>
          <w:color w:val="000000" w:themeColor="text1"/>
        </w:rPr>
        <w:t>- Collaborating with other developers and stakeholders to design, implement, and integrate features and components</w:t>
      </w:r>
      <w:r>
        <w:br/>
      </w:r>
      <w:r w:rsidR="0DF8167F" w:rsidRPr="2CD47DA4">
        <w:rPr>
          <w:rFonts w:eastAsia="Arial" w:cs="Arial"/>
          <w:color w:val="000000" w:themeColor="text1"/>
        </w:rPr>
        <w:t xml:space="preserve">- Communicating effectively and proactively with your team and </w:t>
      </w:r>
      <w:r w:rsidR="742F86C3" w:rsidRPr="2CD47DA4">
        <w:rPr>
          <w:rFonts w:eastAsia="Arial" w:cs="Arial"/>
          <w:color w:val="000000" w:themeColor="text1"/>
        </w:rPr>
        <w:t>stakeholders</w:t>
      </w:r>
      <w:r w:rsidR="0DF8167F" w:rsidRPr="2CD47DA4">
        <w:rPr>
          <w:rFonts w:eastAsia="Arial" w:cs="Arial"/>
          <w:color w:val="000000" w:themeColor="text1"/>
        </w:rPr>
        <w:t>, and providing feedback and suggestions for improvement</w:t>
      </w:r>
      <w:r>
        <w:br/>
      </w:r>
      <w:r>
        <w:br/>
      </w:r>
      <w:r w:rsidR="0DF8167F" w:rsidRPr="2CD47DA4">
        <w:rPr>
          <w:rFonts w:eastAsia="Arial" w:cs="Arial"/>
          <w:color w:val="000000" w:themeColor="text1"/>
        </w:rPr>
        <w:t>To be successful in this role, you will need:</w:t>
      </w:r>
      <w:r>
        <w:br/>
      </w:r>
      <w:r>
        <w:br/>
      </w:r>
      <w:r w:rsidR="0DF8167F" w:rsidRPr="2CD47DA4">
        <w:rPr>
          <w:rFonts w:eastAsia="Arial" w:cs="Arial"/>
          <w:color w:val="000000" w:themeColor="text1"/>
        </w:rPr>
        <w:t>- A bachelor's degree in computer science, software engineering, or a related field, or equivalent work experience</w:t>
      </w:r>
      <w:r>
        <w:br/>
      </w:r>
      <w:r w:rsidR="0DF8167F" w:rsidRPr="2CD47DA4">
        <w:rPr>
          <w:rFonts w:eastAsia="Arial" w:cs="Arial"/>
          <w:color w:val="000000" w:themeColor="text1"/>
        </w:rPr>
        <w:t>- At least 2 years of professional experience in software development, preferably in web or mobile development</w:t>
      </w:r>
      <w:r>
        <w:br/>
      </w:r>
      <w:r w:rsidR="0DF8167F" w:rsidRPr="2CD47DA4">
        <w:rPr>
          <w:rFonts w:eastAsia="Arial" w:cs="Arial"/>
          <w:color w:val="000000" w:themeColor="text1"/>
        </w:rPr>
        <w:t>- Proficiency in one or more programming languages, such as JavaScript, C#</w:t>
      </w:r>
      <w:r w:rsidR="7A11EB05" w:rsidRPr="2CD47DA4">
        <w:rPr>
          <w:rFonts w:eastAsia="Arial" w:cs="Arial"/>
          <w:color w:val="000000" w:themeColor="text1"/>
        </w:rPr>
        <w:t xml:space="preserve"> etc</w:t>
      </w:r>
      <w:r>
        <w:br/>
      </w:r>
      <w:r w:rsidR="0DF8167F" w:rsidRPr="2CD47DA4">
        <w:rPr>
          <w:rFonts w:eastAsia="Arial" w:cs="Arial"/>
          <w:color w:val="000000" w:themeColor="text1"/>
        </w:rPr>
        <w:t>- Knowledge of cloud computing platforms and services, such as AWS, Azure</w:t>
      </w:r>
      <w:r>
        <w:br/>
      </w:r>
      <w:r w:rsidR="0DF8167F" w:rsidRPr="2CD47DA4">
        <w:rPr>
          <w:rFonts w:eastAsia="Arial" w:cs="Arial"/>
          <w:color w:val="000000" w:themeColor="text1"/>
        </w:rPr>
        <w:t>- Experience with version control systems, such as Git</w:t>
      </w:r>
      <w:r w:rsidR="58E02B7C" w:rsidRPr="2CD47DA4">
        <w:rPr>
          <w:rFonts w:eastAsia="Arial" w:cs="Arial"/>
          <w:color w:val="000000" w:themeColor="text1"/>
        </w:rPr>
        <w:t xml:space="preserve"> and DevOps</w:t>
      </w:r>
      <w:r>
        <w:br/>
      </w:r>
      <w:r w:rsidR="0DF8167F" w:rsidRPr="2CD47DA4">
        <w:rPr>
          <w:rFonts w:eastAsia="Arial" w:cs="Arial"/>
          <w:color w:val="000000" w:themeColor="text1"/>
        </w:rPr>
        <w:t>- Experience with agile methodologies, such as Scrum, Kanban, or XP</w:t>
      </w:r>
      <w:r>
        <w:br/>
      </w:r>
      <w:r w:rsidR="0DF8167F" w:rsidRPr="2CD47DA4">
        <w:rPr>
          <w:rFonts w:eastAsia="Arial" w:cs="Arial"/>
          <w:color w:val="000000" w:themeColor="text1"/>
        </w:rPr>
        <w:t>- A strong understanding of software engineering principles</w:t>
      </w:r>
      <w:r>
        <w:br/>
      </w:r>
      <w:r w:rsidR="0DF8167F" w:rsidRPr="2CD47DA4">
        <w:rPr>
          <w:rFonts w:eastAsia="Arial" w:cs="Arial"/>
          <w:color w:val="000000" w:themeColor="text1"/>
        </w:rPr>
        <w:t>- A keen eye for detail and a commitment to quality and excellence</w:t>
      </w:r>
      <w:r>
        <w:br/>
      </w:r>
      <w:r w:rsidR="0DF8167F" w:rsidRPr="2CD47DA4">
        <w:rPr>
          <w:rFonts w:eastAsia="Arial" w:cs="Arial"/>
          <w:color w:val="000000" w:themeColor="text1"/>
        </w:rPr>
        <w:t>- A positive attitude and a willingness to learn and grow</w:t>
      </w:r>
      <w:r>
        <w:br/>
      </w:r>
      <w:r>
        <w:br/>
      </w:r>
      <w:r w:rsidR="0DF8167F" w:rsidRPr="2CD47DA4">
        <w:rPr>
          <w:rFonts w:eastAsia="Arial" w:cs="Arial"/>
          <w:color w:val="000000" w:themeColor="text1"/>
        </w:rPr>
        <w:t xml:space="preserve">If you think you have what it takes to be a software developer </w:t>
      </w:r>
      <w:r w:rsidR="6D44BE3D" w:rsidRPr="2CD47DA4">
        <w:rPr>
          <w:rFonts w:eastAsia="Arial" w:cs="Arial"/>
          <w:color w:val="000000" w:themeColor="text1"/>
        </w:rPr>
        <w:t>in NHS Greater Glasgow and Clyde</w:t>
      </w:r>
      <w:r w:rsidR="0DF8167F" w:rsidRPr="2CD47DA4">
        <w:rPr>
          <w:rFonts w:eastAsia="Arial" w:cs="Arial"/>
          <w:color w:val="000000" w:themeColor="text1"/>
        </w:rPr>
        <w:t xml:space="preserve">, then don't hesitate to apply! </w:t>
      </w:r>
    </w:p>
    <w:p w14:paraId="32A39CC0" w14:textId="77777777" w:rsidR="00E75208" w:rsidRDefault="00E75208" w:rsidP="2CD47DA4">
      <w:pPr>
        <w:spacing w:beforeAutospacing="1" w:afterAutospacing="1"/>
        <w:jc w:val="left"/>
        <w:rPr>
          <w:rFonts w:eastAsia="Arial" w:cs="Arial"/>
          <w:color w:val="000000" w:themeColor="text1"/>
        </w:rPr>
      </w:pPr>
    </w:p>
    <w:p w14:paraId="6499148A" w14:textId="77777777" w:rsidR="008A079E" w:rsidRDefault="008A079E" w:rsidP="00F52C0E">
      <w:pPr>
        <w:spacing w:beforeAutospacing="1" w:afterAutospacing="1"/>
        <w:jc w:val="left"/>
      </w:pPr>
      <w:r w:rsidRPr="008A079E">
        <w:rPr>
          <w:rFonts w:eastAsia="Arial" w:cs="Arial"/>
          <w:color w:val="000000" w:themeColor="text1"/>
          <w:szCs w:val="24"/>
        </w:rPr>
        <w:t xml:space="preserve">If you want to clarify any of the entry requirements or need more information, please contact Andrew Hardy at </w:t>
      </w:r>
      <w:hyperlink r:id="rId9">
        <w:r w:rsidRPr="008A079E">
          <w:rPr>
            <w:rStyle w:val="Hyperlink"/>
            <w:rFonts w:eastAsia="Arial" w:cs="Arial"/>
            <w:szCs w:val="24"/>
          </w:rPr>
          <w:t>Andrew.Hardy2@ggc.scot.nhs.uk</w:t>
        </w:r>
      </w:hyperlink>
    </w:p>
    <w:p w14:paraId="33881AD4" w14:textId="4F9B506D" w:rsidR="00E75208" w:rsidRPr="008A079E" w:rsidRDefault="00E75208" w:rsidP="00F52C0E">
      <w:pPr>
        <w:spacing w:beforeAutospacing="1" w:afterAutospacing="1"/>
        <w:jc w:val="left"/>
        <w:rPr>
          <w:rFonts w:eastAsia="Arial" w:cs="Arial"/>
          <w:color w:val="000000" w:themeColor="text1"/>
          <w:szCs w:val="24"/>
        </w:rPr>
      </w:pPr>
      <w:r w:rsidRPr="00E75208">
        <w:rPr>
          <w:rFonts w:eastAsia="Arial" w:cs="Arial"/>
          <w:i/>
          <w:iCs/>
          <w:color w:val="000000" w:themeColor="text1"/>
          <w:szCs w:val="24"/>
        </w:rPr>
        <w:t>Due to the anticipated response to this post it may close before the closing date noted on the advert therefore once you start your application form please complete it immediately.</w:t>
      </w:r>
    </w:p>
    <w:p w14:paraId="582D7C84" w14:textId="77777777" w:rsidR="00A772FC" w:rsidRDefault="00A772FC">
      <w:pPr>
        <w:rPr>
          <w:b/>
        </w:rPr>
      </w:pPr>
    </w:p>
    <w:p w14:paraId="209FC0AC" w14:textId="25026C84" w:rsidR="00396DE4" w:rsidRDefault="00396DE4">
      <w:pPr>
        <w:rPr>
          <w:b/>
        </w:rPr>
      </w:pPr>
      <w:r>
        <w:rPr>
          <w:b/>
        </w:rPr>
        <w:br w:type="page"/>
      </w:r>
    </w:p>
    <w:p w14:paraId="10E198E2" w14:textId="31045E45" w:rsidR="000B1C42" w:rsidRPr="00C861BC" w:rsidRDefault="008F4DB3" w:rsidP="3519547A">
      <w:pPr>
        <w:rPr>
          <w:b/>
          <w:bCs/>
          <w:szCs w:val="24"/>
        </w:rPr>
      </w:pPr>
      <w:r w:rsidRPr="00C861BC">
        <w:rPr>
          <w:noProof/>
          <w:szCs w:val="24"/>
          <w:lang w:eastAsia="en-GB"/>
        </w:rPr>
        <w:drawing>
          <wp:anchor distT="0" distB="0" distL="114300" distR="114300" simplePos="0" relativeHeight="251658240" behindDoc="0" locked="0" layoutInCell="1" allowOverlap="1" wp14:anchorId="60101FA7" wp14:editId="2BF8E70F">
            <wp:simplePos x="0" y="0"/>
            <wp:positionH relativeFrom="margin">
              <wp:align>right</wp:align>
            </wp:positionH>
            <wp:positionV relativeFrom="paragraph">
              <wp:posOffset>106257</wp:posOffset>
            </wp:positionV>
            <wp:extent cx="1468755" cy="1749425"/>
            <wp:effectExtent l="19050" t="19050" r="17145" b="22225"/>
            <wp:wrapSquare wrapText="bothSides"/>
            <wp:docPr id="1402" name="Picture 140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0" cstate="print">
                      <a:extLst>
                        <a:ext uri="{28A0092B-C50C-407E-A947-70E740481C1C}">
                          <a14:useLocalDpi xmlns:a14="http://schemas.microsoft.com/office/drawing/2010/main" val="0"/>
                        </a:ext>
                      </a:extLst>
                    </a:blip>
                    <a:srcRect l="47806" r="13314" b="67272"/>
                    <a:stretch/>
                  </pic:blipFill>
                  <pic:spPr bwMode="auto">
                    <a:xfrm>
                      <a:off x="0" y="0"/>
                      <a:ext cx="1468755" cy="1749425"/>
                    </a:xfrm>
                    <a:prstGeom prst="rect">
                      <a:avLst/>
                    </a:prstGeom>
                    <a:ln w="3175"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24D7" w:rsidRPr="00C861BC">
        <w:rPr>
          <w:b/>
          <w:bCs/>
          <w:szCs w:val="24"/>
        </w:rPr>
        <w:t>Welcome from</w:t>
      </w:r>
      <w:r w:rsidR="357FA3A3" w:rsidRPr="00C861BC">
        <w:rPr>
          <w:b/>
          <w:bCs/>
          <w:szCs w:val="24"/>
        </w:rPr>
        <w:t xml:space="preserve"> Denise Brown,</w:t>
      </w:r>
      <w:r w:rsidR="00D735DC" w:rsidRPr="00C861BC">
        <w:rPr>
          <w:b/>
          <w:bCs/>
          <w:szCs w:val="24"/>
        </w:rPr>
        <w:t xml:space="preserve"> </w:t>
      </w:r>
      <w:r w:rsidR="000B1C42" w:rsidRPr="00C861BC">
        <w:rPr>
          <w:b/>
          <w:bCs/>
          <w:szCs w:val="24"/>
        </w:rPr>
        <w:t>Interim Director of eHealth</w:t>
      </w:r>
    </w:p>
    <w:p w14:paraId="6E6FB0D4" w14:textId="77777777" w:rsidR="00D521BF" w:rsidRDefault="00D521BF" w:rsidP="008F4DB3">
      <w:pPr>
        <w:spacing w:line="240" w:lineRule="auto"/>
        <w:rPr>
          <w:szCs w:val="24"/>
        </w:rPr>
      </w:pPr>
    </w:p>
    <w:p w14:paraId="1B2C709F" w14:textId="157E23F6" w:rsidR="009A1474" w:rsidRPr="00C861BC" w:rsidRDefault="00E624D7" w:rsidP="00172F9B">
      <w:pPr>
        <w:spacing w:line="240" w:lineRule="auto"/>
        <w:rPr>
          <w:szCs w:val="24"/>
        </w:rPr>
      </w:pPr>
      <w:r w:rsidRPr="00C861BC">
        <w:rPr>
          <w:szCs w:val="24"/>
        </w:rPr>
        <w:t xml:space="preserve">Thank you for expressing an interest in </w:t>
      </w:r>
      <w:r w:rsidR="00D521BF">
        <w:rPr>
          <w:szCs w:val="24"/>
        </w:rPr>
        <w:t>our</w:t>
      </w:r>
      <w:r w:rsidR="00727021" w:rsidRPr="00C861BC">
        <w:rPr>
          <w:szCs w:val="24"/>
        </w:rPr>
        <w:t xml:space="preserve"> </w:t>
      </w:r>
      <w:r w:rsidR="00CD0B9E">
        <w:rPr>
          <w:szCs w:val="24"/>
        </w:rPr>
        <w:t xml:space="preserve">vacancy for a Senior </w:t>
      </w:r>
      <w:r w:rsidR="00727021" w:rsidRPr="00C861BC">
        <w:rPr>
          <w:szCs w:val="24"/>
        </w:rPr>
        <w:t>So</w:t>
      </w:r>
      <w:r w:rsidR="00066608" w:rsidRPr="00C861BC">
        <w:rPr>
          <w:szCs w:val="24"/>
        </w:rPr>
        <w:t>ftware Develop</w:t>
      </w:r>
      <w:r w:rsidR="00CD0B9E">
        <w:rPr>
          <w:szCs w:val="24"/>
        </w:rPr>
        <w:t>er</w:t>
      </w:r>
      <w:r w:rsidR="00066608" w:rsidRPr="00C861BC">
        <w:rPr>
          <w:szCs w:val="24"/>
        </w:rPr>
        <w:t xml:space="preserve">. </w:t>
      </w:r>
      <w:r w:rsidR="006F71E4" w:rsidRPr="00C861BC">
        <w:rPr>
          <w:szCs w:val="24"/>
        </w:rPr>
        <w:t xml:space="preserve">NHS Greater Glasgow and Clyde </w:t>
      </w:r>
      <w:r w:rsidR="0083208D" w:rsidRPr="00C861BC">
        <w:rPr>
          <w:szCs w:val="24"/>
        </w:rPr>
        <w:t xml:space="preserve">(NHSGGC) </w:t>
      </w:r>
      <w:r w:rsidR="006F71E4" w:rsidRPr="00C861BC">
        <w:rPr>
          <w:szCs w:val="24"/>
        </w:rPr>
        <w:t>ha</w:t>
      </w:r>
      <w:r w:rsidR="00D57396" w:rsidRPr="00C861BC">
        <w:rPr>
          <w:szCs w:val="24"/>
        </w:rPr>
        <w:t>s</w:t>
      </w:r>
      <w:r w:rsidR="006F71E4" w:rsidRPr="00C861BC">
        <w:rPr>
          <w:szCs w:val="24"/>
        </w:rPr>
        <w:t xml:space="preserve"> the largest eHealth department in</w:t>
      </w:r>
      <w:r w:rsidR="009A1474" w:rsidRPr="00C861BC">
        <w:rPr>
          <w:szCs w:val="24"/>
        </w:rPr>
        <w:t xml:space="preserve"> NHS</w:t>
      </w:r>
      <w:r w:rsidR="006F71E4" w:rsidRPr="00C861BC">
        <w:rPr>
          <w:szCs w:val="24"/>
        </w:rPr>
        <w:t xml:space="preserve"> Scotland</w:t>
      </w:r>
      <w:r w:rsidR="001D248B" w:rsidRPr="00C861BC">
        <w:rPr>
          <w:szCs w:val="24"/>
        </w:rPr>
        <w:t xml:space="preserve"> and </w:t>
      </w:r>
      <w:r w:rsidR="00D57396" w:rsidRPr="00C861BC">
        <w:rPr>
          <w:szCs w:val="24"/>
        </w:rPr>
        <w:t>is</w:t>
      </w:r>
      <w:r w:rsidR="001D248B" w:rsidRPr="00C861BC">
        <w:rPr>
          <w:szCs w:val="24"/>
        </w:rPr>
        <w:t xml:space="preserve"> at the forefront of </w:t>
      </w:r>
      <w:r w:rsidR="00227713" w:rsidRPr="00C861BC">
        <w:rPr>
          <w:szCs w:val="24"/>
        </w:rPr>
        <w:t>d</w:t>
      </w:r>
      <w:r w:rsidR="001D248B" w:rsidRPr="00C861BC">
        <w:rPr>
          <w:szCs w:val="24"/>
        </w:rPr>
        <w:t xml:space="preserve">igital </w:t>
      </w:r>
      <w:r w:rsidR="00227713" w:rsidRPr="00C861BC">
        <w:rPr>
          <w:szCs w:val="24"/>
        </w:rPr>
        <w:t>t</w:t>
      </w:r>
      <w:r w:rsidR="001D248B" w:rsidRPr="00C861BC">
        <w:rPr>
          <w:szCs w:val="24"/>
        </w:rPr>
        <w:t>ransformation across the Health Service</w:t>
      </w:r>
      <w:r w:rsidR="00D57396" w:rsidRPr="00C861BC">
        <w:rPr>
          <w:szCs w:val="24"/>
        </w:rPr>
        <w:t xml:space="preserve"> in Scotland.  This role is an exceptional development opportunity for </w:t>
      </w:r>
      <w:r w:rsidR="000B42D2">
        <w:rPr>
          <w:szCs w:val="24"/>
        </w:rPr>
        <w:t xml:space="preserve">a </w:t>
      </w:r>
      <w:r w:rsidR="00742702">
        <w:rPr>
          <w:szCs w:val="24"/>
        </w:rPr>
        <w:t>self-motivated</w:t>
      </w:r>
      <w:r w:rsidR="00172F9B">
        <w:rPr>
          <w:szCs w:val="24"/>
        </w:rPr>
        <w:t xml:space="preserve"> individual</w:t>
      </w:r>
      <w:r w:rsidR="00D57396" w:rsidRPr="00C861BC">
        <w:rPr>
          <w:szCs w:val="24"/>
        </w:rPr>
        <w:t xml:space="preserve"> to join a highly motivated team </w:t>
      </w:r>
      <w:r w:rsidR="00310F8E" w:rsidRPr="00C861BC">
        <w:rPr>
          <w:szCs w:val="24"/>
        </w:rPr>
        <w:t xml:space="preserve">whose role it is to support clinical and other staff to deliver the best possible care.   </w:t>
      </w:r>
      <w:r w:rsidR="00286027" w:rsidRPr="00C861BC">
        <w:rPr>
          <w:szCs w:val="24"/>
        </w:rPr>
        <w:t>NHS</w:t>
      </w:r>
      <w:r w:rsidR="00CA70CA">
        <w:rPr>
          <w:szCs w:val="24"/>
        </w:rPr>
        <w:t xml:space="preserve"> </w:t>
      </w:r>
      <w:r w:rsidR="00286027" w:rsidRPr="00C861BC">
        <w:rPr>
          <w:szCs w:val="24"/>
        </w:rPr>
        <w:t>G</w:t>
      </w:r>
      <w:r w:rsidR="00CA70CA">
        <w:rPr>
          <w:szCs w:val="24"/>
        </w:rPr>
        <w:t xml:space="preserve">reater </w:t>
      </w:r>
      <w:r w:rsidR="00286027" w:rsidRPr="00C861BC">
        <w:rPr>
          <w:szCs w:val="24"/>
        </w:rPr>
        <w:t>G</w:t>
      </w:r>
      <w:r w:rsidR="00CA70CA">
        <w:rPr>
          <w:szCs w:val="24"/>
        </w:rPr>
        <w:t xml:space="preserve">lasgow and </w:t>
      </w:r>
      <w:r w:rsidR="00286027" w:rsidRPr="00C861BC">
        <w:rPr>
          <w:szCs w:val="24"/>
        </w:rPr>
        <w:t>C</w:t>
      </w:r>
      <w:r w:rsidR="00CA70CA">
        <w:rPr>
          <w:szCs w:val="24"/>
        </w:rPr>
        <w:t>lyde</w:t>
      </w:r>
      <w:r w:rsidR="00286027" w:rsidRPr="00C861BC">
        <w:rPr>
          <w:szCs w:val="24"/>
        </w:rPr>
        <w:t xml:space="preserve"> is </w:t>
      </w:r>
      <w:r w:rsidR="00D57396" w:rsidRPr="00C861BC">
        <w:rPr>
          <w:szCs w:val="24"/>
        </w:rPr>
        <w:t xml:space="preserve">a Board which values and develops its people and </w:t>
      </w:r>
      <w:r w:rsidR="00286027" w:rsidRPr="00C861BC">
        <w:rPr>
          <w:szCs w:val="24"/>
        </w:rPr>
        <w:t xml:space="preserve">joining </w:t>
      </w:r>
      <w:r w:rsidR="00197A36">
        <w:rPr>
          <w:szCs w:val="24"/>
        </w:rPr>
        <w:t>our</w:t>
      </w:r>
      <w:r w:rsidR="00286027" w:rsidRPr="00C861BC">
        <w:rPr>
          <w:szCs w:val="24"/>
        </w:rPr>
        <w:t xml:space="preserve"> team </w:t>
      </w:r>
      <w:r w:rsidR="008D35FB" w:rsidRPr="00C861BC">
        <w:rPr>
          <w:szCs w:val="24"/>
        </w:rPr>
        <w:t>provides</w:t>
      </w:r>
      <w:r w:rsidR="00D57396" w:rsidRPr="00C861BC">
        <w:rPr>
          <w:szCs w:val="24"/>
        </w:rPr>
        <w:t xml:space="preserve"> many potential opportunities to grow and develop your career. </w:t>
      </w:r>
    </w:p>
    <w:p w14:paraId="2E27609E" w14:textId="77777777" w:rsidR="00E26CF1" w:rsidRDefault="00E26CF1" w:rsidP="00851F53">
      <w:pPr>
        <w:spacing w:line="240" w:lineRule="auto"/>
        <w:jc w:val="left"/>
        <w:rPr>
          <w:sz w:val="22"/>
        </w:rPr>
      </w:pPr>
    </w:p>
    <w:p w14:paraId="76D61803" w14:textId="13E3A75B" w:rsidR="00461C2C" w:rsidRPr="00C861BC" w:rsidRDefault="00461C2C" w:rsidP="00F25B20">
      <w:pPr>
        <w:tabs>
          <w:tab w:val="left" w:pos="2400"/>
        </w:tabs>
        <w:jc w:val="left"/>
        <w:rPr>
          <w:rFonts w:cs="Arial"/>
          <w:b/>
          <w:szCs w:val="24"/>
        </w:rPr>
      </w:pPr>
      <w:r w:rsidRPr="00C861BC">
        <w:rPr>
          <w:rFonts w:cs="Arial"/>
          <w:b/>
          <w:szCs w:val="24"/>
        </w:rPr>
        <w:t>About NHS Greater Glasgow and Clyde Health Board</w:t>
      </w:r>
    </w:p>
    <w:p w14:paraId="77E2E704" w14:textId="77777777" w:rsidR="00066907" w:rsidRDefault="00066907" w:rsidP="00F25B20">
      <w:pPr>
        <w:tabs>
          <w:tab w:val="left" w:pos="2400"/>
        </w:tabs>
        <w:jc w:val="left"/>
        <w:rPr>
          <w:rFonts w:cs="Arial"/>
          <w:szCs w:val="24"/>
        </w:rPr>
      </w:pPr>
    </w:p>
    <w:p w14:paraId="56F7D32C" w14:textId="0164176A" w:rsidR="000F203B" w:rsidRPr="00C861BC" w:rsidRDefault="000F203B" w:rsidP="00F25B20">
      <w:pPr>
        <w:tabs>
          <w:tab w:val="left" w:pos="2400"/>
        </w:tabs>
        <w:jc w:val="left"/>
        <w:rPr>
          <w:rFonts w:cs="Arial"/>
          <w:szCs w:val="24"/>
        </w:rPr>
      </w:pPr>
      <w:r w:rsidRPr="00C861BC">
        <w:rPr>
          <w:rFonts w:cs="Arial"/>
          <w:szCs w:val="24"/>
        </w:rPr>
        <w:t>NHS</w:t>
      </w:r>
      <w:r w:rsidR="0083208D" w:rsidRPr="00C861BC">
        <w:rPr>
          <w:rFonts w:cs="Arial"/>
          <w:szCs w:val="24"/>
        </w:rPr>
        <w:t>GGC</w:t>
      </w:r>
      <w:r w:rsidRPr="00C861BC">
        <w:rPr>
          <w:rFonts w:cs="Arial"/>
          <w:szCs w:val="24"/>
        </w:rPr>
        <w:t xml:space="preserve"> is the largest healthcare provider in Scotland, serving a population of approximately 1.3m, through the provision of a comprehensive range of Acute, Mental Health and Community Care services.  The Board also provides cross-border and Regional services.  </w:t>
      </w:r>
    </w:p>
    <w:p w14:paraId="01A5D996" w14:textId="2272D148" w:rsidR="000F203B" w:rsidRPr="00C861BC" w:rsidRDefault="000F203B" w:rsidP="00F25B20">
      <w:pPr>
        <w:tabs>
          <w:tab w:val="left" w:pos="2400"/>
        </w:tabs>
        <w:jc w:val="left"/>
        <w:rPr>
          <w:rFonts w:cs="Arial"/>
          <w:szCs w:val="24"/>
        </w:rPr>
      </w:pPr>
    </w:p>
    <w:p w14:paraId="42B18559" w14:textId="77777777" w:rsidR="00BD6577" w:rsidRPr="00C861BC" w:rsidRDefault="00BD6577" w:rsidP="00F25B20">
      <w:pPr>
        <w:jc w:val="left"/>
        <w:rPr>
          <w:rFonts w:cs="Arial"/>
          <w:b/>
          <w:iCs/>
          <w:szCs w:val="24"/>
        </w:rPr>
      </w:pPr>
      <w:r w:rsidRPr="00C861BC">
        <w:rPr>
          <w:rFonts w:cs="Arial"/>
          <w:b/>
          <w:iCs/>
          <w:szCs w:val="24"/>
        </w:rPr>
        <w:t xml:space="preserve">About the Directorate </w:t>
      </w:r>
    </w:p>
    <w:p w14:paraId="705CD6E3" w14:textId="77777777" w:rsidR="00066907" w:rsidRDefault="00066907" w:rsidP="00F25B20">
      <w:pPr>
        <w:jc w:val="left"/>
        <w:rPr>
          <w:rFonts w:cs="Arial"/>
          <w:iCs/>
          <w:szCs w:val="24"/>
        </w:rPr>
      </w:pPr>
    </w:p>
    <w:p w14:paraId="2F559242" w14:textId="56C5766B" w:rsidR="00F25B20" w:rsidRPr="00C861BC" w:rsidRDefault="00F25B20" w:rsidP="00F25B20">
      <w:pPr>
        <w:jc w:val="left"/>
        <w:rPr>
          <w:rFonts w:cs="Arial"/>
          <w:iCs/>
          <w:szCs w:val="24"/>
        </w:rPr>
      </w:pPr>
      <w:r w:rsidRPr="00C861BC">
        <w:rPr>
          <w:rFonts w:cs="Arial"/>
          <w:iCs/>
          <w:szCs w:val="24"/>
        </w:rPr>
        <w:t>The eHealth Directorate has 1,640 staff</w:t>
      </w:r>
      <w:r w:rsidR="0083208D" w:rsidRPr="00C861BC">
        <w:rPr>
          <w:rFonts w:cs="Arial"/>
          <w:iCs/>
          <w:szCs w:val="24"/>
        </w:rPr>
        <w:t xml:space="preserve"> of which </w:t>
      </w:r>
      <w:r w:rsidR="00D037AC" w:rsidRPr="00C861BC">
        <w:rPr>
          <w:rFonts w:cs="Arial"/>
          <w:iCs/>
          <w:szCs w:val="24"/>
        </w:rPr>
        <w:t>17</w:t>
      </w:r>
      <w:r w:rsidR="0083208D" w:rsidRPr="00C861BC">
        <w:rPr>
          <w:rFonts w:cs="Arial"/>
          <w:iCs/>
          <w:szCs w:val="24"/>
        </w:rPr>
        <w:t xml:space="preserve"> work in </w:t>
      </w:r>
      <w:r w:rsidR="00763F35" w:rsidRPr="00C861BC">
        <w:rPr>
          <w:rFonts w:cs="Arial"/>
          <w:iCs/>
          <w:szCs w:val="24"/>
        </w:rPr>
        <w:t>Development and Informatics department.</w:t>
      </w:r>
      <w:r w:rsidR="00065394" w:rsidRPr="00C861BC">
        <w:rPr>
          <w:rFonts w:cs="Arial"/>
          <w:iCs/>
          <w:color w:val="FF0000"/>
          <w:szCs w:val="24"/>
        </w:rPr>
        <w:t xml:space="preserve">  </w:t>
      </w:r>
      <w:r w:rsidR="0083208D" w:rsidRPr="00C861BC">
        <w:rPr>
          <w:rFonts w:cs="Arial"/>
          <w:iCs/>
          <w:szCs w:val="24"/>
        </w:rPr>
        <w:t>The Directorate has</w:t>
      </w:r>
      <w:r w:rsidRPr="00C861BC">
        <w:rPr>
          <w:rFonts w:cs="Arial"/>
          <w:iCs/>
          <w:szCs w:val="24"/>
        </w:rPr>
        <w:t xml:space="preserve"> a revenue budget of approximately £70m (incl</w:t>
      </w:r>
      <w:r w:rsidR="0083208D" w:rsidRPr="00C861BC">
        <w:rPr>
          <w:rFonts w:cs="Arial"/>
          <w:iCs/>
          <w:szCs w:val="24"/>
        </w:rPr>
        <w:t>uding</w:t>
      </w:r>
      <w:r w:rsidRPr="00C861BC">
        <w:rPr>
          <w:rFonts w:cs="Arial"/>
          <w:iCs/>
          <w:szCs w:val="24"/>
        </w:rPr>
        <w:t xml:space="preserve"> annual </w:t>
      </w:r>
      <w:r w:rsidR="0083208D" w:rsidRPr="00C861BC">
        <w:rPr>
          <w:rFonts w:cs="Arial"/>
          <w:iCs/>
          <w:szCs w:val="24"/>
        </w:rPr>
        <w:t xml:space="preserve">Scottish Government </w:t>
      </w:r>
      <w:r w:rsidRPr="00C861BC">
        <w:rPr>
          <w:rFonts w:cs="Arial"/>
          <w:iCs/>
          <w:szCs w:val="24"/>
        </w:rPr>
        <w:t xml:space="preserve">funding), </w:t>
      </w:r>
      <w:r w:rsidR="0083208D" w:rsidRPr="00C861BC">
        <w:rPr>
          <w:rFonts w:cs="Arial"/>
          <w:iCs/>
          <w:szCs w:val="24"/>
        </w:rPr>
        <w:t xml:space="preserve">an </w:t>
      </w:r>
      <w:r w:rsidRPr="00C861BC">
        <w:rPr>
          <w:rFonts w:cs="Arial"/>
          <w:iCs/>
          <w:szCs w:val="24"/>
        </w:rPr>
        <w:t xml:space="preserve">annual capital budget </w:t>
      </w:r>
      <w:r w:rsidR="0083208D" w:rsidRPr="00C861BC">
        <w:rPr>
          <w:rFonts w:cs="Arial"/>
          <w:iCs/>
          <w:szCs w:val="24"/>
        </w:rPr>
        <w:t xml:space="preserve">of circa £7m </w:t>
      </w:r>
      <w:r w:rsidRPr="00C861BC">
        <w:rPr>
          <w:rFonts w:cs="Arial"/>
          <w:iCs/>
          <w:szCs w:val="24"/>
        </w:rPr>
        <w:t xml:space="preserve">and </w:t>
      </w:r>
      <w:r w:rsidR="0083208D" w:rsidRPr="00C861BC">
        <w:rPr>
          <w:rFonts w:cs="Arial"/>
          <w:iCs/>
          <w:szCs w:val="24"/>
        </w:rPr>
        <w:t xml:space="preserve">other non-recurring </w:t>
      </w:r>
      <w:r w:rsidRPr="00C861BC">
        <w:rPr>
          <w:rFonts w:cs="Arial"/>
          <w:iCs/>
          <w:szCs w:val="24"/>
        </w:rPr>
        <w:t xml:space="preserve">budget of approximately £13m. </w:t>
      </w:r>
      <w:r w:rsidR="00310F8E" w:rsidRPr="00C861BC">
        <w:rPr>
          <w:rFonts w:cs="Arial"/>
          <w:iCs/>
          <w:szCs w:val="24"/>
        </w:rPr>
        <w:t xml:space="preserve">  </w:t>
      </w:r>
    </w:p>
    <w:p w14:paraId="00D8A92D" w14:textId="77777777" w:rsidR="00F25B20" w:rsidRPr="00C861BC" w:rsidRDefault="00F25B20" w:rsidP="00F25B20">
      <w:pPr>
        <w:rPr>
          <w:rFonts w:cs="Arial"/>
          <w:iCs/>
          <w:szCs w:val="24"/>
        </w:rPr>
      </w:pPr>
    </w:p>
    <w:p w14:paraId="12DEC37F" w14:textId="56B73AF3" w:rsidR="00F25B20" w:rsidRPr="00C861BC" w:rsidRDefault="00D2104E" w:rsidP="00F25B20">
      <w:pPr>
        <w:rPr>
          <w:rFonts w:cs="Arial"/>
          <w:iCs/>
          <w:szCs w:val="24"/>
        </w:rPr>
      </w:pPr>
      <w:r w:rsidRPr="00C861BC">
        <w:rPr>
          <w:rFonts w:cs="Arial"/>
          <w:iCs/>
          <w:szCs w:val="24"/>
        </w:rPr>
        <w:t>T</w:t>
      </w:r>
      <w:r w:rsidR="00F25B20" w:rsidRPr="00C861BC">
        <w:rPr>
          <w:rFonts w:cs="Arial"/>
          <w:iCs/>
          <w:szCs w:val="24"/>
        </w:rPr>
        <w:t xml:space="preserve">he eHealth Directorate comprises </w:t>
      </w:r>
      <w:r w:rsidR="0075156C" w:rsidRPr="00C861BC">
        <w:rPr>
          <w:rFonts w:cs="Arial"/>
          <w:iCs/>
          <w:szCs w:val="24"/>
        </w:rPr>
        <w:t xml:space="preserve">of </w:t>
      </w:r>
      <w:r w:rsidR="00F25B20" w:rsidRPr="00C861BC">
        <w:rPr>
          <w:rFonts w:cs="Arial"/>
          <w:iCs/>
          <w:szCs w:val="24"/>
        </w:rPr>
        <w:t>the following departments</w:t>
      </w:r>
      <w:r w:rsidR="00255521" w:rsidRPr="00C861BC">
        <w:rPr>
          <w:rFonts w:cs="Arial"/>
          <w:iCs/>
          <w:szCs w:val="24"/>
        </w:rPr>
        <w:t>:</w:t>
      </w:r>
    </w:p>
    <w:p w14:paraId="4D7A7E50" w14:textId="77777777" w:rsidR="00D2104E" w:rsidRPr="00D2104E" w:rsidRDefault="00D2104E" w:rsidP="00D2104E">
      <w:pPr>
        <w:spacing w:line="240" w:lineRule="auto"/>
        <w:jc w:val="left"/>
        <w:rPr>
          <w:rFonts w:cs="Arial"/>
          <w:iCs/>
          <w:sz w:val="22"/>
        </w:rPr>
      </w:pPr>
    </w:p>
    <w:p w14:paraId="6EDB5340" w14:textId="2F0427E0" w:rsidR="00F25B20" w:rsidRPr="00C861BC" w:rsidRDefault="00F25B20" w:rsidP="00F25B20">
      <w:pPr>
        <w:numPr>
          <w:ilvl w:val="0"/>
          <w:numId w:val="1"/>
        </w:numPr>
        <w:spacing w:line="240" w:lineRule="auto"/>
        <w:jc w:val="left"/>
        <w:rPr>
          <w:rFonts w:cs="Arial"/>
          <w:iCs/>
          <w:szCs w:val="24"/>
        </w:rPr>
      </w:pPr>
      <w:r w:rsidRPr="00C861BC">
        <w:rPr>
          <w:rFonts w:cs="Arial"/>
          <w:b/>
          <w:iCs/>
          <w:szCs w:val="24"/>
        </w:rPr>
        <w:t>Operations</w:t>
      </w:r>
      <w:r w:rsidRPr="00C861BC">
        <w:rPr>
          <w:rFonts w:cs="Arial"/>
          <w:iCs/>
          <w:szCs w:val="24"/>
        </w:rPr>
        <w:t xml:space="preserve"> – responsible for the overall IT and Telecommunication service delivery to NHSGGC including the delivery of the underpinning technical infrastructure and applications to support the health and corporate directorates across NHSGGC to agreed KPI’s and SLA’s.  In addition, Information security and compliance. </w:t>
      </w:r>
    </w:p>
    <w:p w14:paraId="6F15AD8E" w14:textId="77777777" w:rsidR="00F25B20" w:rsidRPr="00C861BC" w:rsidRDefault="00F25B20" w:rsidP="00F25B20">
      <w:pPr>
        <w:numPr>
          <w:ilvl w:val="0"/>
          <w:numId w:val="2"/>
        </w:numPr>
        <w:spacing w:line="240" w:lineRule="auto"/>
        <w:jc w:val="left"/>
        <w:rPr>
          <w:rFonts w:cs="Arial"/>
          <w:iCs/>
          <w:szCs w:val="24"/>
        </w:rPr>
      </w:pPr>
      <w:r w:rsidRPr="00C861BC">
        <w:rPr>
          <w:rFonts w:cs="Arial"/>
          <w:b/>
          <w:iCs/>
          <w:szCs w:val="24"/>
        </w:rPr>
        <w:t xml:space="preserve">Strategy and Programmes </w:t>
      </w:r>
      <w:r w:rsidRPr="00C861BC">
        <w:rPr>
          <w:rFonts w:cs="Arial"/>
          <w:iCs/>
          <w:szCs w:val="24"/>
        </w:rPr>
        <w:t>- responsible for the development of the medium to long term eHealth Strategy and the delivery of a large number of highly complex programmes and projects including significant service reconfiguration and System development.</w:t>
      </w:r>
    </w:p>
    <w:p w14:paraId="2DB00704" w14:textId="77777777" w:rsidR="00F25B20" w:rsidRPr="00C861BC" w:rsidRDefault="00F25B20" w:rsidP="00F25B20">
      <w:pPr>
        <w:numPr>
          <w:ilvl w:val="0"/>
          <w:numId w:val="2"/>
        </w:numPr>
        <w:spacing w:line="240" w:lineRule="auto"/>
        <w:jc w:val="left"/>
        <w:rPr>
          <w:rFonts w:cs="Arial"/>
          <w:szCs w:val="24"/>
        </w:rPr>
      </w:pPr>
      <w:r w:rsidRPr="00C861BC">
        <w:rPr>
          <w:rFonts w:cs="Arial"/>
          <w:b/>
          <w:bCs/>
          <w:szCs w:val="24"/>
        </w:rPr>
        <w:t>Innovation</w:t>
      </w:r>
      <w:r w:rsidR="00BD6577" w:rsidRPr="00C861BC">
        <w:rPr>
          <w:rFonts w:cs="Arial"/>
          <w:b/>
          <w:bCs/>
          <w:szCs w:val="24"/>
        </w:rPr>
        <w:t>s</w:t>
      </w:r>
      <w:r w:rsidRPr="00C861BC">
        <w:rPr>
          <w:rFonts w:cs="Arial"/>
          <w:b/>
          <w:bCs/>
          <w:szCs w:val="24"/>
        </w:rPr>
        <w:t xml:space="preserve"> </w:t>
      </w:r>
      <w:r w:rsidRPr="00C861BC">
        <w:rPr>
          <w:rFonts w:cs="Arial"/>
          <w:szCs w:val="24"/>
        </w:rPr>
        <w:t>– responsible for development and delivery of eHealth enabled Innovation Programmes, linking with Innovators such as clinicians, R&amp;D, industry and SME's within NHSGGC, West of Scotland, and the broader Innovation community.</w:t>
      </w:r>
    </w:p>
    <w:p w14:paraId="5509E39E" w14:textId="78958D0E" w:rsidR="00F25B20" w:rsidRPr="00C861BC" w:rsidRDefault="00F25B20" w:rsidP="00F25B20">
      <w:pPr>
        <w:numPr>
          <w:ilvl w:val="0"/>
          <w:numId w:val="2"/>
        </w:numPr>
        <w:spacing w:line="240" w:lineRule="auto"/>
        <w:jc w:val="left"/>
        <w:rPr>
          <w:rFonts w:cs="Arial"/>
          <w:iCs/>
          <w:szCs w:val="24"/>
        </w:rPr>
      </w:pPr>
      <w:r w:rsidRPr="00C861BC">
        <w:rPr>
          <w:rFonts w:cs="Arial"/>
          <w:b/>
          <w:iCs/>
          <w:szCs w:val="24"/>
        </w:rPr>
        <w:t xml:space="preserve">Information Management </w:t>
      </w:r>
      <w:r w:rsidRPr="00C861BC">
        <w:rPr>
          <w:rFonts w:cs="Arial"/>
          <w:iCs/>
          <w:szCs w:val="24"/>
        </w:rPr>
        <w:t>– responsible for the collection and analysis of information, information governance and delivery of knowledge management services. This service comprises Knowledge Services (Libraries), Clinical Coding and Business Intelligence.</w:t>
      </w:r>
    </w:p>
    <w:p w14:paraId="1C513B36" w14:textId="2BB69EF1" w:rsidR="00D2104E" w:rsidRPr="00C861BC" w:rsidRDefault="00D2104E" w:rsidP="00F25B20">
      <w:pPr>
        <w:numPr>
          <w:ilvl w:val="0"/>
          <w:numId w:val="2"/>
        </w:numPr>
        <w:spacing w:line="240" w:lineRule="auto"/>
        <w:jc w:val="left"/>
        <w:rPr>
          <w:rFonts w:cs="Arial"/>
          <w:iCs/>
          <w:szCs w:val="24"/>
        </w:rPr>
      </w:pPr>
      <w:r w:rsidRPr="00C861BC">
        <w:rPr>
          <w:rFonts w:cs="Arial"/>
          <w:b/>
          <w:iCs/>
          <w:szCs w:val="24"/>
        </w:rPr>
        <w:t>Health Records</w:t>
      </w:r>
      <w:r w:rsidRPr="00C861BC">
        <w:rPr>
          <w:rFonts w:cs="Arial"/>
          <w:iCs/>
          <w:szCs w:val="24"/>
        </w:rPr>
        <w:t xml:space="preserve"> - delivery of Health Records services across NHSGGC, including provision of outpatient clinics and ward clerk services</w:t>
      </w:r>
    </w:p>
    <w:p w14:paraId="776E02F4" w14:textId="77777777" w:rsidR="00F25B20" w:rsidRPr="00C861BC" w:rsidRDefault="00F25B20" w:rsidP="00F25B20">
      <w:pPr>
        <w:numPr>
          <w:ilvl w:val="0"/>
          <w:numId w:val="2"/>
        </w:numPr>
        <w:spacing w:line="240" w:lineRule="auto"/>
        <w:jc w:val="left"/>
        <w:rPr>
          <w:rFonts w:ascii="Calibri" w:hAnsi="Calibri" w:cs="Tahoma"/>
          <w:szCs w:val="24"/>
        </w:rPr>
      </w:pPr>
      <w:r w:rsidRPr="00C861BC">
        <w:rPr>
          <w:rFonts w:cs="Arial"/>
          <w:b/>
          <w:iCs/>
          <w:szCs w:val="24"/>
        </w:rPr>
        <w:t>Business and Resource Management</w:t>
      </w:r>
      <w:r w:rsidRPr="00C861BC">
        <w:rPr>
          <w:rFonts w:cs="Arial"/>
          <w:b/>
          <w:bCs/>
          <w:szCs w:val="24"/>
        </w:rPr>
        <w:t xml:space="preserve"> </w:t>
      </w:r>
      <w:r w:rsidRPr="00C861BC">
        <w:rPr>
          <w:rFonts w:cs="Arial"/>
          <w:szCs w:val="24"/>
        </w:rPr>
        <w:t xml:space="preserve">– </w:t>
      </w:r>
      <w:r w:rsidRPr="00C861BC">
        <w:rPr>
          <w:rFonts w:cs="Arial"/>
          <w:iCs/>
          <w:szCs w:val="24"/>
        </w:rPr>
        <w:t>responsible for financial management, procurement &amp; contract management, audit, risk management, Programme Management Office (PMO), Information Governance, FOI responses and overarching aspects of staff governance and organisational development, Health &amp; Safety, general Directorate wide governance and facilities management activities.</w:t>
      </w:r>
    </w:p>
    <w:p w14:paraId="59F46D75" w14:textId="77777777" w:rsidR="00763F35" w:rsidRPr="00C861BC" w:rsidRDefault="00763F35" w:rsidP="00DC64F1">
      <w:pPr>
        <w:spacing w:line="240" w:lineRule="auto"/>
        <w:jc w:val="left"/>
        <w:rPr>
          <w:rFonts w:cs="Arial"/>
          <w:iCs/>
          <w:szCs w:val="24"/>
        </w:rPr>
      </w:pPr>
    </w:p>
    <w:p w14:paraId="7CFDC623" w14:textId="42C35082" w:rsidR="00D735DC" w:rsidRPr="00C861BC" w:rsidRDefault="00695FDF" w:rsidP="00DC64F1">
      <w:pPr>
        <w:spacing w:line="240" w:lineRule="auto"/>
        <w:jc w:val="left"/>
        <w:rPr>
          <w:rFonts w:cs="Arial"/>
          <w:iCs/>
          <w:szCs w:val="24"/>
        </w:rPr>
      </w:pPr>
      <w:r w:rsidRPr="00C861BC">
        <w:rPr>
          <w:rFonts w:cs="Arial"/>
          <w:iCs/>
          <w:szCs w:val="24"/>
        </w:rPr>
        <w:t xml:space="preserve">The Directorate is fortunate to have in place strong governance structures to enable </w:t>
      </w:r>
      <w:r w:rsidR="00F071B7" w:rsidRPr="00C861BC">
        <w:rPr>
          <w:rFonts w:cs="Arial"/>
          <w:iCs/>
          <w:szCs w:val="24"/>
        </w:rPr>
        <w:t>u</w:t>
      </w:r>
      <w:r w:rsidRPr="00C861BC">
        <w:rPr>
          <w:rFonts w:cs="Arial"/>
          <w:iCs/>
          <w:szCs w:val="24"/>
        </w:rPr>
        <w:t xml:space="preserve">s to manage and effect change at pace and scale.  </w:t>
      </w:r>
      <w:r w:rsidR="00DC64F1" w:rsidRPr="00C861BC">
        <w:rPr>
          <w:rFonts w:cs="Arial"/>
          <w:iCs/>
          <w:szCs w:val="24"/>
        </w:rPr>
        <w:t>The success of the Directorate is down to the way that teams work flexibly to deliver the support that’s required</w:t>
      </w:r>
      <w:r w:rsidR="00D735DC" w:rsidRPr="00C861BC">
        <w:rPr>
          <w:rFonts w:cs="Arial"/>
          <w:iCs/>
          <w:szCs w:val="24"/>
        </w:rPr>
        <w:t>.   A</w:t>
      </w:r>
      <w:r w:rsidRPr="00C861BC">
        <w:rPr>
          <w:rFonts w:cs="Arial"/>
          <w:iCs/>
          <w:szCs w:val="24"/>
        </w:rPr>
        <w:t xml:space="preserve"> key </w:t>
      </w:r>
      <w:r w:rsidR="00D735DC" w:rsidRPr="00C861BC">
        <w:rPr>
          <w:rFonts w:cs="Arial"/>
          <w:iCs/>
          <w:szCs w:val="24"/>
        </w:rPr>
        <w:t>element of the progress that we’ve been able to also down to</w:t>
      </w:r>
      <w:r w:rsidRPr="00C861BC">
        <w:rPr>
          <w:rFonts w:cs="Arial"/>
          <w:iCs/>
          <w:szCs w:val="24"/>
        </w:rPr>
        <w:t xml:space="preserve"> the strong clinical leader</w:t>
      </w:r>
      <w:r w:rsidR="00DF7CFC" w:rsidRPr="00C861BC">
        <w:rPr>
          <w:rFonts w:cs="Arial"/>
          <w:iCs/>
          <w:szCs w:val="24"/>
        </w:rPr>
        <w:t>ship roles which are now embedded</w:t>
      </w:r>
      <w:r w:rsidRPr="00C861BC">
        <w:rPr>
          <w:rFonts w:cs="Arial"/>
          <w:iCs/>
          <w:szCs w:val="24"/>
        </w:rPr>
        <w:t xml:space="preserve"> within the </w:t>
      </w:r>
      <w:r w:rsidR="00DF7CFC" w:rsidRPr="00C861BC">
        <w:rPr>
          <w:rFonts w:cs="Arial"/>
          <w:iCs/>
          <w:szCs w:val="24"/>
        </w:rPr>
        <w:t>Directorate structure</w:t>
      </w:r>
      <w:r w:rsidR="00D735DC" w:rsidRPr="00C861BC">
        <w:rPr>
          <w:rFonts w:cs="Arial"/>
          <w:iCs/>
          <w:szCs w:val="24"/>
        </w:rPr>
        <w:t>.  Our clinical colleagues a</w:t>
      </w:r>
      <w:r w:rsidR="00DF7CFC" w:rsidRPr="00C861BC">
        <w:rPr>
          <w:rFonts w:cs="Arial"/>
          <w:iCs/>
          <w:szCs w:val="24"/>
        </w:rPr>
        <w:t>re aligned to key programmes</w:t>
      </w:r>
      <w:r w:rsidR="00D735DC" w:rsidRPr="00C861BC">
        <w:rPr>
          <w:rFonts w:cs="Arial"/>
          <w:iCs/>
          <w:szCs w:val="24"/>
        </w:rPr>
        <w:t xml:space="preserve"> and operate as a clinical reference group too</w:t>
      </w:r>
      <w:r w:rsidR="00DC64F1" w:rsidRPr="00C861BC">
        <w:rPr>
          <w:rFonts w:cs="Arial"/>
          <w:iCs/>
          <w:szCs w:val="24"/>
        </w:rPr>
        <w:t xml:space="preserve">.  </w:t>
      </w:r>
    </w:p>
    <w:p w14:paraId="5ED1E0C6" w14:textId="77777777" w:rsidR="00D735DC" w:rsidRPr="00C861BC" w:rsidRDefault="00D735DC" w:rsidP="00DC64F1">
      <w:pPr>
        <w:spacing w:line="240" w:lineRule="auto"/>
        <w:jc w:val="left"/>
        <w:rPr>
          <w:rFonts w:cs="Arial"/>
          <w:iCs/>
          <w:szCs w:val="24"/>
        </w:rPr>
      </w:pPr>
    </w:p>
    <w:p w14:paraId="7D9CB4E9" w14:textId="7FE88771" w:rsidR="00396DE4" w:rsidRDefault="00DF7CFC" w:rsidP="00DC64F1">
      <w:pPr>
        <w:spacing w:line="240" w:lineRule="auto"/>
        <w:jc w:val="left"/>
        <w:rPr>
          <w:rFonts w:cs="Arial"/>
          <w:iCs/>
          <w:szCs w:val="24"/>
        </w:rPr>
      </w:pPr>
      <w:r w:rsidRPr="00C861BC">
        <w:rPr>
          <w:rFonts w:cs="Arial"/>
          <w:iCs/>
          <w:szCs w:val="24"/>
        </w:rPr>
        <w:t>Additionally, w</w:t>
      </w:r>
      <w:r w:rsidR="00DC64F1" w:rsidRPr="00C861BC">
        <w:rPr>
          <w:rFonts w:cs="Arial"/>
          <w:iCs/>
          <w:szCs w:val="24"/>
        </w:rPr>
        <w:t xml:space="preserve">e place a big emphasis on staff development and retention and attracting new talent and we do this through a mature performance development framework, robust workforce and succession planning </w:t>
      </w:r>
      <w:r w:rsidR="00D735DC" w:rsidRPr="00C861BC">
        <w:rPr>
          <w:rFonts w:cs="Arial"/>
          <w:iCs/>
          <w:szCs w:val="24"/>
        </w:rPr>
        <w:t xml:space="preserve">and </w:t>
      </w:r>
      <w:r w:rsidR="00151CA1" w:rsidRPr="00C861BC">
        <w:rPr>
          <w:rFonts w:cs="Arial"/>
          <w:iCs/>
          <w:szCs w:val="24"/>
        </w:rPr>
        <w:t>role-based</w:t>
      </w:r>
      <w:r w:rsidR="00D735DC" w:rsidRPr="00C861BC">
        <w:rPr>
          <w:rFonts w:cs="Arial"/>
          <w:iCs/>
          <w:szCs w:val="24"/>
        </w:rPr>
        <w:t xml:space="preserve"> training which is pivotal overall</w:t>
      </w:r>
      <w:r w:rsidR="00DC64F1" w:rsidRPr="00C861BC">
        <w:rPr>
          <w:rFonts w:cs="Arial"/>
          <w:iCs/>
          <w:szCs w:val="24"/>
        </w:rPr>
        <w:t xml:space="preserve">. </w:t>
      </w:r>
    </w:p>
    <w:p w14:paraId="30F67E9F" w14:textId="77777777" w:rsidR="00C414E9" w:rsidRPr="004C1C8F" w:rsidRDefault="00C414E9" w:rsidP="00DC64F1">
      <w:pPr>
        <w:spacing w:line="240" w:lineRule="auto"/>
        <w:jc w:val="left"/>
        <w:rPr>
          <w:rFonts w:cs="Arial"/>
          <w:iCs/>
          <w:szCs w:val="24"/>
        </w:rPr>
      </w:pPr>
    </w:p>
    <w:p w14:paraId="2F1609D0" w14:textId="77777777" w:rsidR="00C414E9" w:rsidRDefault="00C414E9" w:rsidP="00C414E9">
      <w:pPr>
        <w:rPr>
          <w:rFonts w:cs="Arial"/>
          <w:b/>
          <w:szCs w:val="24"/>
        </w:rPr>
      </w:pPr>
      <w:r w:rsidRPr="004C1C8F">
        <w:rPr>
          <w:rFonts w:cs="Arial"/>
          <w:b/>
          <w:szCs w:val="24"/>
        </w:rPr>
        <w:t>Digital Strategy and other Transformation Programmes</w:t>
      </w:r>
    </w:p>
    <w:p w14:paraId="5431EE43" w14:textId="77777777" w:rsidR="00ED6257" w:rsidRPr="004C1C8F" w:rsidRDefault="00ED6257" w:rsidP="00C414E9">
      <w:pPr>
        <w:rPr>
          <w:rFonts w:cs="Arial"/>
          <w:b/>
          <w:szCs w:val="24"/>
        </w:rPr>
      </w:pPr>
    </w:p>
    <w:p w14:paraId="7B834A53" w14:textId="3AB03C17" w:rsidR="00C414E9" w:rsidRPr="004C1C8F" w:rsidRDefault="00C414E9" w:rsidP="00C414E9">
      <w:pPr>
        <w:tabs>
          <w:tab w:val="left" w:pos="2400"/>
        </w:tabs>
        <w:jc w:val="left"/>
        <w:rPr>
          <w:rFonts w:cs="Arial"/>
          <w:szCs w:val="24"/>
        </w:rPr>
      </w:pPr>
      <w:r w:rsidRPr="004C1C8F">
        <w:rPr>
          <w:rFonts w:cs="Arial"/>
          <w:szCs w:val="24"/>
        </w:rPr>
        <w:t>NHSGGC has an ambitious 2023-2028 Digital Strategy (</w:t>
      </w:r>
      <w:hyperlink w:history="1">
        <w:r w:rsidRPr="004C1C8F">
          <w:rPr>
            <w:rStyle w:val="Hyperlink"/>
            <w:rFonts w:cs="Arial"/>
            <w:szCs w:val="24"/>
          </w:rPr>
          <w:t>LINK</w:t>
        </w:r>
      </w:hyperlink>
      <w:r w:rsidRPr="004C1C8F">
        <w:rPr>
          <w:rFonts w:cs="Arial"/>
          <w:szCs w:val="24"/>
        </w:rPr>
        <w:t xml:space="preserve">) which sets out all of the strategic themes and programmes. </w:t>
      </w:r>
      <w:r w:rsidR="0015510A">
        <w:rPr>
          <w:rFonts w:cs="Arial"/>
          <w:szCs w:val="24"/>
        </w:rPr>
        <w:t xml:space="preserve">Software </w:t>
      </w:r>
      <w:r w:rsidRPr="004C1C8F">
        <w:rPr>
          <w:rFonts w:cs="Arial"/>
          <w:szCs w:val="24"/>
        </w:rPr>
        <w:t xml:space="preserve">Development and Informatics is pivotal to supporting the delivery of transformational change </w:t>
      </w:r>
      <w:r w:rsidR="006B5054">
        <w:rPr>
          <w:rFonts w:cs="Arial"/>
          <w:szCs w:val="24"/>
        </w:rPr>
        <w:t>and</w:t>
      </w:r>
      <w:r w:rsidRPr="004C1C8F">
        <w:rPr>
          <w:rFonts w:cs="Arial"/>
          <w:szCs w:val="24"/>
        </w:rPr>
        <w:t xml:space="preserve"> some examples of the key programmes of work the </w:t>
      </w:r>
      <w:r w:rsidR="006B5054">
        <w:rPr>
          <w:rFonts w:cs="Arial"/>
          <w:szCs w:val="24"/>
        </w:rPr>
        <w:t>D</w:t>
      </w:r>
      <w:r w:rsidRPr="004C1C8F">
        <w:rPr>
          <w:rFonts w:cs="Arial"/>
          <w:szCs w:val="24"/>
        </w:rPr>
        <w:t xml:space="preserve">evelopment </w:t>
      </w:r>
      <w:r w:rsidR="006B5054">
        <w:rPr>
          <w:rFonts w:cs="Arial"/>
          <w:szCs w:val="24"/>
        </w:rPr>
        <w:t xml:space="preserve">and Informatics </w:t>
      </w:r>
      <w:r w:rsidRPr="004C1C8F">
        <w:rPr>
          <w:rFonts w:cs="Arial"/>
          <w:szCs w:val="24"/>
        </w:rPr>
        <w:t>department is involved in</w:t>
      </w:r>
      <w:r w:rsidR="006B5054">
        <w:rPr>
          <w:rFonts w:cs="Arial"/>
          <w:szCs w:val="24"/>
        </w:rPr>
        <w:t xml:space="preserve"> is</w:t>
      </w:r>
      <w:r w:rsidRPr="004C1C8F">
        <w:rPr>
          <w:rFonts w:cs="Arial"/>
          <w:szCs w:val="24"/>
        </w:rPr>
        <w:t xml:space="preserve"> set out below.   </w:t>
      </w:r>
    </w:p>
    <w:p w14:paraId="76C74337" w14:textId="77777777" w:rsidR="00C414E9" w:rsidRPr="007339CC" w:rsidRDefault="00C414E9" w:rsidP="00C414E9">
      <w:pPr>
        <w:tabs>
          <w:tab w:val="left" w:pos="2400"/>
        </w:tabs>
        <w:jc w:val="left"/>
        <w:rPr>
          <w:rFonts w:cs="Arial"/>
          <w:sz w:val="22"/>
          <w:szCs w:val="24"/>
        </w:rPr>
      </w:pPr>
    </w:p>
    <w:tbl>
      <w:tblPr>
        <w:tblStyle w:val="TableGrid"/>
        <w:tblW w:w="0" w:type="auto"/>
        <w:tblLook w:val="04A0" w:firstRow="1" w:lastRow="0" w:firstColumn="1" w:lastColumn="0" w:noHBand="0" w:noVBand="1"/>
      </w:tblPr>
      <w:tblGrid>
        <w:gridCol w:w="3397"/>
        <w:gridCol w:w="5619"/>
      </w:tblGrid>
      <w:tr w:rsidR="00C414E9" w:rsidRPr="004C1C8F" w14:paraId="597BF02E" w14:textId="77777777" w:rsidTr="00881A7D">
        <w:tc>
          <w:tcPr>
            <w:tcW w:w="3397" w:type="dxa"/>
            <w:shd w:val="clear" w:color="auto" w:fill="BFBFBF" w:themeFill="background1" w:themeFillShade="BF"/>
          </w:tcPr>
          <w:p w14:paraId="556A98EE" w14:textId="77777777" w:rsidR="00C414E9" w:rsidRPr="004C1C8F" w:rsidRDefault="00C414E9" w:rsidP="00881A7D">
            <w:pPr>
              <w:tabs>
                <w:tab w:val="left" w:pos="2400"/>
              </w:tabs>
              <w:jc w:val="left"/>
              <w:rPr>
                <w:rFonts w:cs="Arial"/>
                <w:b/>
                <w:szCs w:val="24"/>
              </w:rPr>
            </w:pPr>
            <w:r w:rsidRPr="004C1C8F">
              <w:rPr>
                <w:rFonts w:cs="Arial"/>
                <w:b/>
                <w:szCs w:val="24"/>
              </w:rPr>
              <w:t>Programme</w:t>
            </w:r>
          </w:p>
        </w:tc>
        <w:tc>
          <w:tcPr>
            <w:tcW w:w="5619" w:type="dxa"/>
            <w:shd w:val="clear" w:color="auto" w:fill="BFBFBF" w:themeFill="background1" w:themeFillShade="BF"/>
          </w:tcPr>
          <w:p w14:paraId="7579B75A" w14:textId="77777777" w:rsidR="00C414E9" w:rsidRPr="004C1C8F" w:rsidRDefault="00C414E9" w:rsidP="00881A7D">
            <w:pPr>
              <w:tabs>
                <w:tab w:val="left" w:pos="2400"/>
              </w:tabs>
              <w:jc w:val="left"/>
              <w:rPr>
                <w:rFonts w:cs="Arial"/>
                <w:b/>
                <w:szCs w:val="24"/>
              </w:rPr>
            </w:pPr>
            <w:r w:rsidRPr="004C1C8F">
              <w:rPr>
                <w:rFonts w:cs="Arial"/>
                <w:b/>
                <w:szCs w:val="24"/>
              </w:rPr>
              <w:t>Description</w:t>
            </w:r>
          </w:p>
        </w:tc>
      </w:tr>
      <w:tr w:rsidR="00C414E9" w:rsidRPr="004C1C8F" w14:paraId="36227E36" w14:textId="77777777" w:rsidTr="00881A7D">
        <w:tc>
          <w:tcPr>
            <w:tcW w:w="3397" w:type="dxa"/>
          </w:tcPr>
          <w:p w14:paraId="02B9F18D" w14:textId="77777777" w:rsidR="00C414E9" w:rsidRPr="004C1C8F" w:rsidRDefault="00C414E9" w:rsidP="00881A7D">
            <w:pPr>
              <w:tabs>
                <w:tab w:val="left" w:pos="2400"/>
              </w:tabs>
              <w:jc w:val="left"/>
              <w:rPr>
                <w:rFonts w:cs="Arial"/>
                <w:szCs w:val="24"/>
              </w:rPr>
            </w:pPr>
            <w:r w:rsidRPr="004C1C8F">
              <w:rPr>
                <w:rFonts w:cs="Arial"/>
                <w:szCs w:val="24"/>
              </w:rPr>
              <w:t>Cancer MDT Programme</w:t>
            </w:r>
          </w:p>
        </w:tc>
        <w:tc>
          <w:tcPr>
            <w:tcW w:w="5619" w:type="dxa"/>
          </w:tcPr>
          <w:p w14:paraId="327463B9" w14:textId="09BBC54B" w:rsidR="00C414E9" w:rsidRPr="002A1A27" w:rsidRDefault="00C414E9" w:rsidP="00881A7D">
            <w:pPr>
              <w:tabs>
                <w:tab w:val="left" w:pos="2400"/>
              </w:tabs>
              <w:jc w:val="left"/>
              <w:rPr>
                <w:rFonts w:cs="Arial"/>
                <w:sz w:val="22"/>
              </w:rPr>
            </w:pPr>
            <w:r w:rsidRPr="002A1A27">
              <w:rPr>
                <w:rFonts w:cs="Arial"/>
                <w:sz w:val="22"/>
              </w:rPr>
              <w:t>This programme of work is creating workplace software to support Cancer Multi-Disciplinary Team meetings</w:t>
            </w:r>
            <w:r w:rsidR="007F3D87" w:rsidRPr="002A1A27">
              <w:rPr>
                <w:rFonts w:cs="Arial"/>
                <w:sz w:val="22"/>
              </w:rPr>
              <w:t>.</w:t>
            </w:r>
            <w:r w:rsidR="005D4832" w:rsidRPr="002A1A27">
              <w:rPr>
                <w:rFonts w:cs="Arial"/>
                <w:sz w:val="22"/>
              </w:rPr>
              <w:t xml:space="preserve"> P</w:t>
            </w:r>
            <w:r w:rsidRPr="002A1A27">
              <w:rPr>
                <w:rFonts w:cs="Arial"/>
                <w:sz w:val="22"/>
              </w:rPr>
              <w:t>atient referrals from GP’s and consultants are discussed among</w:t>
            </w:r>
            <w:r w:rsidR="005D4832" w:rsidRPr="002A1A27">
              <w:rPr>
                <w:rFonts w:cs="Arial"/>
                <w:sz w:val="22"/>
              </w:rPr>
              <w:t xml:space="preserve"> an</w:t>
            </w:r>
            <w:r w:rsidRPr="002A1A27">
              <w:rPr>
                <w:rFonts w:cs="Arial"/>
                <w:sz w:val="22"/>
              </w:rPr>
              <w:t xml:space="preserve"> expert team</w:t>
            </w:r>
            <w:r w:rsidR="005D4832" w:rsidRPr="002A1A27">
              <w:rPr>
                <w:rFonts w:cs="Arial"/>
                <w:sz w:val="22"/>
              </w:rPr>
              <w:t xml:space="preserve"> and t</w:t>
            </w:r>
            <w:r w:rsidRPr="002A1A27">
              <w:rPr>
                <w:rFonts w:cs="Arial"/>
                <w:sz w:val="22"/>
              </w:rPr>
              <w:t>he software uses the M</w:t>
            </w:r>
            <w:r w:rsidR="005D4832" w:rsidRPr="002A1A27">
              <w:rPr>
                <w:rFonts w:cs="Arial"/>
                <w:sz w:val="22"/>
              </w:rPr>
              <w:t>S</w:t>
            </w:r>
            <w:r w:rsidRPr="002A1A27">
              <w:rPr>
                <w:rFonts w:cs="Arial"/>
                <w:sz w:val="22"/>
              </w:rPr>
              <w:t xml:space="preserve"> Azure and MS Power Platform</w:t>
            </w:r>
            <w:r w:rsidR="005D4832" w:rsidRPr="002A1A27">
              <w:rPr>
                <w:rFonts w:cs="Arial"/>
                <w:sz w:val="22"/>
              </w:rPr>
              <w:t xml:space="preserve"> tools to </w:t>
            </w:r>
            <w:r w:rsidR="005A4548" w:rsidRPr="002A1A27">
              <w:rPr>
                <w:rFonts w:cs="Arial"/>
                <w:sz w:val="22"/>
              </w:rPr>
              <w:t>give the team rapid access to information.</w:t>
            </w:r>
          </w:p>
        </w:tc>
      </w:tr>
      <w:tr w:rsidR="00C414E9" w:rsidRPr="004C1C8F" w14:paraId="6DEECA3B" w14:textId="77777777" w:rsidTr="00881A7D">
        <w:tc>
          <w:tcPr>
            <w:tcW w:w="3397" w:type="dxa"/>
          </w:tcPr>
          <w:p w14:paraId="6450AB77" w14:textId="77777777" w:rsidR="00C414E9" w:rsidRPr="004C1C8F" w:rsidRDefault="00C414E9" w:rsidP="00881A7D">
            <w:pPr>
              <w:tabs>
                <w:tab w:val="left" w:pos="2400"/>
              </w:tabs>
              <w:jc w:val="left"/>
              <w:rPr>
                <w:rFonts w:cs="Arial"/>
                <w:szCs w:val="24"/>
              </w:rPr>
            </w:pPr>
            <w:r w:rsidRPr="004C1C8F">
              <w:rPr>
                <w:rFonts w:cs="Arial"/>
                <w:szCs w:val="24"/>
              </w:rPr>
              <w:t>Cancer TSUM</w:t>
            </w:r>
          </w:p>
        </w:tc>
        <w:tc>
          <w:tcPr>
            <w:tcW w:w="5619" w:type="dxa"/>
          </w:tcPr>
          <w:p w14:paraId="05CEE9DF" w14:textId="37982440" w:rsidR="00C414E9" w:rsidRPr="002A1A27" w:rsidRDefault="00C414E9" w:rsidP="00881A7D">
            <w:pPr>
              <w:tabs>
                <w:tab w:val="left" w:pos="2400"/>
              </w:tabs>
              <w:jc w:val="left"/>
              <w:rPr>
                <w:rFonts w:cs="Arial"/>
                <w:sz w:val="22"/>
              </w:rPr>
            </w:pPr>
            <w:r w:rsidRPr="002A1A27">
              <w:rPr>
                <w:rFonts w:cs="Arial"/>
                <w:sz w:val="22"/>
              </w:rPr>
              <w:t>Patient Treatment Summaries (TSUM) are an essential guide for patients and GP’s for on-going care once treatment has come to an end. This technology use</w:t>
            </w:r>
            <w:r w:rsidR="005D5DB6" w:rsidRPr="002A1A27">
              <w:rPr>
                <w:rFonts w:cs="Arial"/>
                <w:sz w:val="22"/>
              </w:rPr>
              <w:t>s</w:t>
            </w:r>
            <w:r w:rsidRPr="002A1A27">
              <w:rPr>
                <w:rFonts w:cs="Arial"/>
                <w:sz w:val="22"/>
              </w:rPr>
              <w:t xml:space="preserve"> .NET core and</w:t>
            </w:r>
            <w:r w:rsidR="005D5DB6" w:rsidRPr="002A1A27">
              <w:rPr>
                <w:rFonts w:cs="Arial"/>
                <w:sz w:val="22"/>
              </w:rPr>
              <w:t xml:space="preserve"> Azure</w:t>
            </w:r>
            <w:r w:rsidRPr="002A1A27">
              <w:rPr>
                <w:rFonts w:cs="Arial"/>
                <w:sz w:val="22"/>
              </w:rPr>
              <w:t xml:space="preserve"> SaaS </w:t>
            </w:r>
            <w:r w:rsidR="005D5DB6" w:rsidRPr="002A1A27">
              <w:rPr>
                <w:rFonts w:cs="Arial"/>
                <w:sz w:val="22"/>
              </w:rPr>
              <w:t xml:space="preserve">to </w:t>
            </w:r>
            <w:r w:rsidRPr="002A1A27">
              <w:rPr>
                <w:rFonts w:cs="Arial"/>
                <w:sz w:val="22"/>
              </w:rPr>
              <w:t xml:space="preserve">generate the </w:t>
            </w:r>
            <w:r w:rsidR="00B015EE" w:rsidRPr="002A1A27">
              <w:rPr>
                <w:rFonts w:cs="Arial"/>
                <w:sz w:val="22"/>
              </w:rPr>
              <w:t>desired outputs.</w:t>
            </w:r>
          </w:p>
        </w:tc>
      </w:tr>
      <w:tr w:rsidR="00C414E9" w:rsidRPr="004C1C8F" w14:paraId="296BE75E" w14:textId="77777777" w:rsidTr="00881A7D">
        <w:tc>
          <w:tcPr>
            <w:tcW w:w="3397" w:type="dxa"/>
          </w:tcPr>
          <w:p w14:paraId="7CD11870" w14:textId="77777777" w:rsidR="00C414E9" w:rsidRPr="004C1C8F" w:rsidRDefault="00C414E9" w:rsidP="00881A7D">
            <w:pPr>
              <w:tabs>
                <w:tab w:val="left" w:pos="2400"/>
              </w:tabs>
              <w:jc w:val="left"/>
              <w:rPr>
                <w:rFonts w:cs="Arial"/>
                <w:szCs w:val="24"/>
              </w:rPr>
            </w:pPr>
            <w:r w:rsidRPr="004C1C8F">
              <w:rPr>
                <w:rFonts w:cs="Arial"/>
                <w:szCs w:val="24"/>
              </w:rPr>
              <w:t>Stroke Assessment</w:t>
            </w:r>
          </w:p>
        </w:tc>
        <w:tc>
          <w:tcPr>
            <w:tcW w:w="5619" w:type="dxa"/>
          </w:tcPr>
          <w:p w14:paraId="7CA38D2D" w14:textId="11871E4F" w:rsidR="00C414E9" w:rsidRPr="002A1A27" w:rsidRDefault="00C414E9" w:rsidP="00881A7D">
            <w:pPr>
              <w:tabs>
                <w:tab w:val="left" w:pos="2400"/>
              </w:tabs>
              <w:jc w:val="left"/>
              <w:rPr>
                <w:rFonts w:cs="Arial"/>
                <w:sz w:val="22"/>
              </w:rPr>
            </w:pPr>
            <w:r w:rsidRPr="002A1A27">
              <w:rPr>
                <w:rFonts w:cs="Arial"/>
                <w:sz w:val="22"/>
              </w:rPr>
              <w:t>When a patient presents to the Emergency Department with a suspected stroke it’s essential that key data is recorded quickly an</w:t>
            </w:r>
            <w:r w:rsidR="00B015EE" w:rsidRPr="002A1A27">
              <w:rPr>
                <w:rFonts w:cs="Arial"/>
                <w:sz w:val="22"/>
              </w:rPr>
              <w:t>d</w:t>
            </w:r>
            <w:r w:rsidRPr="002A1A27">
              <w:rPr>
                <w:rFonts w:cs="Arial"/>
                <w:sz w:val="22"/>
              </w:rPr>
              <w:t xml:space="preserve"> accurately</w:t>
            </w:r>
            <w:r w:rsidR="00B015EE" w:rsidRPr="002A1A27">
              <w:rPr>
                <w:rFonts w:cs="Arial"/>
                <w:sz w:val="22"/>
              </w:rPr>
              <w:t>.</w:t>
            </w:r>
            <w:r w:rsidRPr="002A1A27">
              <w:rPr>
                <w:rFonts w:cs="Arial"/>
                <w:sz w:val="22"/>
              </w:rPr>
              <w:t xml:space="preserve"> </w:t>
            </w:r>
            <w:r w:rsidR="00B015EE" w:rsidRPr="002A1A27">
              <w:rPr>
                <w:rFonts w:cs="Arial"/>
                <w:sz w:val="22"/>
              </w:rPr>
              <w:t>U</w:t>
            </w:r>
            <w:r w:rsidRPr="002A1A27">
              <w:rPr>
                <w:rFonts w:cs="Arial"/>
                <w:sz w:val="22"/>
              </w:rPr>
              <w:t>sing mobile devices in the ED department the stroke assessment team can rapidly record and share data using the Stroke App. This technology uses Azure and .NET core technology</w:t>
            </w:r>
          </w:p>
        </w:tc>
      </w:tr>
    </w:tbl>
    <w:p w14:paraId="63C7B7F1" w14:textId="1E9FAF7B" w:rsidR="002A1A27" w:rsidRDefault="002A1A27" w:rsidP="00DC64F1">
      <w:pPr>
        <w:spacing w:line="240" w:lineRule="auto"/>
        <w:jc w:val="left"/>
        <w:rPr>
          <w:rFonts w:cs="Arial"/>
          <w:iCs/>
          <w:szCs w:val="24"/>
        </w:rPr>
      </w:pPr>
    </w:p>
    <w:p w14:paraId="6F1BCF02" w14:textId="77777777" w:rsidR="002A1A27" w:rsidRDefault="002A1A27">
      <w:pPr>
        <w:rPr>
          <w:rFonts w:cs="Arial"/>
          <w:iCs/>
          <w:szCs w:val="24"/>
        </w:rPr>
      </w:pPr>
      <w:r>
        <w:rPr>
          <w:rFonts w:cs="Arial"/>
          <w:iCs/>
          <w:szCs w:val="24"/>
        </w:rPr>
        <w:br w:type="page"/>
      </w:r>
    </w:p>
    <w:p w14:paraId="7FA36330" w14:textId="77777777" w:rsidR="009432F2" w:rsidRPr="003B1502" w:rsidRDefault="009432F2" w:rsidP="005A4B5C">
      <w:pPr>
        <w:jc w:val="left"/>
      </w:pPr>
    </w:p>
    <w:p w14:paraId="1A65771F" w14:textId="1E92E69A" w:rsidR="00A438DA" w:rsidRDefault="00855F58" w:rsidP="005A4B5C">
      <w:pPr>
        <w:jc w:val="left"/>
      </w:pPr>
      <w:r w:rsidRPr="003B1502">
        <w:t xml:space="preserve">Within the eHealth Development and Informatics department you will be working with </w:t>
      </w:r>
      <w:r w:rsidR="00F50CB6">
        <w:t xml:space="preserve">a </w:t>
      </w:r>
      <w:r w:rsidR="00854A7F" w:rsidRPr="003B1502">
        <w:t>team of software engineers</w:t>
      </w:r>
      <w:r w:rsidR="00A625FC">
        <w:t>, integration specialists, programme ma</w:t>
      </w:r>
      <w:r w:rsidR="00A438DA">
        <w:t>nagers,</w:t>
      </w:r>
      <w:r w:rsidR="0039163A">
        <w:t xml:space="preserve"> </w:t>
      </w:r>
      <w:r w:rsidR="00A438DA">
        <w:t>sof</w:t>
      </w:r>
      <w:r w:rsidR="0039163A">
        <w:t>tware</w:t>
      </w:r>
      <w:r w:rsidR="00A438DA">
        <w:t xml:space="preserve"> testers and more</w:t>
      </w:r>
      <w:r w:rsidR="00854A7F" w:rsidRPr="003B1502">
        <w:t xml:space="preserve">. </w:t>
      </w:r>
    </w:p>
    <w:p w14:paraId="72FC7DF0" w14:textId="77777777" w:rsidR="00A438DA" w:rsidRDefault="00A438DA" w:rsidP="005A4B5C">
      <w:pPr>
        <w:jc w:val="left"/>
      </w:pPr>
    </w:p>
    <w:p w14:paraId="5E8C1DF5" w14:textId="6D8B1AF3" w:rsidR="007339CC" w:rsidRDefault="00854A7F" w:rsidP="009154E1">
      <w:pPr>
        <w:jc w:val="left"/>
        <w:rPr>
          <w:szCs w:val="24"/>
        </w:rPr>
      </w:pPr>
      <w:r w:rsidRPr="003B1502">
        <w:t>You will be working with the most up-to-date</w:t>
      </w:r>
      <w:r w:rsidR="0039163A">
        <w:t xml:space="preserve"> industry</w:t>
      </w:r>
      <w:r w:rsidRPr="003B1502">
        <w:t xml:space="preserve"> software</w:t>
      </w:r>
      <w:r w:rsidR="0039163A">
        <w:t xml:space="preserve"> tools</w:t>
      </w:r>
      <w:r w:rsidRPr="003B1502">
        <w:t xml:space="preserve"> and </w:t>
      </w:r>
      <w:r w:rsidR="00414667" w:rsidRPr="003B1502">
        <w:t>cloud-based</w:t>
      </w:r>
      <w:r w:rsidR="005A4B5C">
        <w:t xml:space="preserve"> </w:t>
      </w:r>
      <w:r w:rsidR="000C1AAE">
        <w:t xml:space="preserve">technology </w:t>
      </w:r>
      <w:r w:rsidR="000C1AAE" w:rsidRPr="003B1502">
        <w:t>platforms</w:t>
      </w:r>
      <w:r w:rsidR="00281C76" w:rsidRPr="003B1502">
        <w:t>, creating high quality software</w:t>
      </w:r>
      <w:r w:rsidR="00281C76" w:rsidRPr="001A60B8">
        <w:rPr>
          <w:szCs w:val="24"/>
        </w:rPr>
        <w:t xml:space="preserve"> solutions to help the NHS deliver </w:t>
      </w:r>
      <w:r w:rsidR="00414667" w:rsidRPr="001A60B8">
        <w:rPr>
          <w:szCs w:val="24"/>
        </w:rPr>
        <w:t>its</w:t>
      </w:r>
      <w:r w:rsidR="00281C76" w:rsidRPr="001A60B8">
        <w:rPr>
          <w:szCs w:val="24"/>
        </w:rPr>
        <w:t xml:space="preserve"> strategic objectives.</w:t>
      </w:r>
    </w:p>
    <w:p w14:paraId="7ED0BFBC" w14:textId="77777777" w:rsidR="00D31EF0" w:rsidRDefault="00D31EF0" w:rsidP="009154E1">
      <w:pPr>
        <w:jc w:val="left"/>
        <w:rPr>
          <w:szCs w:val="24"/>
        </w:rPr>
      </w:pPr>
    </w:p>
    <w:p w14:paraId="35C8AF99" w14:textId="069DF11B" w:rsidR="00D31EF0" w:rsidRDefault="00055A4F" w:rsidP="009154E1">
      <w:pPr>
        <w:jc w:val="left"/>
        <w:rPr>
          <w:szCs w:val="24"/>
        </w:rPr>
      </w:pPr>
      <w:r>
        <w:rPr>
          <w:szCs w:val="24"/>
        </w:rPr>
        <w:t>The current structure of the department is reflected in the diagram below and in the job description:</w:t>
      </w:r>
    </w:p>
    <w:p w14:paraId="3A903CBC" w14:textId="77777777" w:rsidR="00D31EF0" w:rsidRDefault="00D31EF0" w:rsidP="009154E1">
      <w:pPr>
        <w:jc w:val="left"/>
        <w:rPr>
          <w:szCs w:val="24"/>
        </w:rPr>
      </w:pPr>
    </w:p>
    <w:p w14:paraId="60F11455" w14:textId="03088C3B" w:rsidR="00D31EF0" w:rsidRDefault="00D31EF0" w:rsidP="005E5C8E">
      <w:pPr>
        <w:jc w:val="left"/>
        <w:rPr>
          <w:szCs w:val="24"/>
        </w:rPr>
      </w:pPr>
      <w:r>
        <w:rPr>
          <w:noProof/>
        </w:rPr>
        <mc:AlternateContent>
          <mc:Choice Requires="wpg">
            <w:drawing>
              <wp:anchor distT="0" distB="0" distL="114300" distR="114300" simplePos="0" relativeHeight="251664384" behindDoc="0" locked="0" layoutInCell="1" allowOverlap="1" wp14:anchorId="5D01D8EC" wp14:editId="400DEA0D">
                <wp:simplePos x="0" y="0"/>
                <wp:positionH relativeFrom="column">
                  <wp:posOffset>1178011</wp:posOffset>
                </wp:positionH>
                <wp:positionV relativeFrom="paragraph">
                  <wp:posOffset>193314</wp:posOffset>
                </wp:positionV>
                <wp:extent cx="3888105" cy="3904735"/>
                <wp:effectExtent l="0" t="0" r="17145" b="19685"/>
                <wp:wrapNone/>
                <wp:docPr id="17245315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8105" cy="3904735"/>
                          <a:chOff x="3044" y="5684"/>
                          <a:chExt cx="7313" cy="5353"/>
                        </a:xfrm>
                      </wpg:grpSpPr>
                      <wps:wsp>
                        <wps:cNvPr id="1789934165" name="AutoShape 5"/>
                        <wps:cNvCnPr>
                          <a:cxnSpLocks noChangeShapeType="1"/>
                        </wps:cNvCnPr>
                        <wps:spPr bwMode="auto">
                          <a:xfrm>
                            <a:off x="4014" y="6718"/>
                            <a:ext cx="7" cy="2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56245980" name="Group 6"/>
                        <wpg:cNvGrpSpPr>
                          <a:grpSpLocks/>
                        </wpg:cNvGrpSpPr>
                        <wpg:grpSpPr bwMode="auto">
                          <a:xfrm>
                            <a:off x="3044" y="5684"/>
                            <a:ext cx="7313" cy="5353"/>
                            <a:chOff x="3044" y="5684"/>
                            <a:chExt cx="7313" cy="5353"/>
                          </a:xfrm>
                        </wpg:grpSpPr>
                        <wps:wsp>
                          <wps:cNvPr id="1273026848" name="AutoShape 7"/>
                          <wps:cNvCnPr>
                            <a:cxnSpLocks noChangeShapeType="1"/>
                          </wps:cNvCnPr>
                          <wps:spPr bwMode="auto">
                            <a:xfrm>
                              <a:off x="7144" y="6719"/>
                              <a:ext cx="2" cy="38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89992996" name="Group 8"/>
                          <wpg:cNvGrpSpPr>
                            <a:grpSpLocks/>
                          </wpg:cNvGrpSpPr>
                          <wpg:grpSpPr bwMode="auto">
                            <a:xfrm>
                              <a:off x="3044" y="5684"/>
                              <a:ext cx="7313" cy="5353"/>
                              <a:chOff x="3044" y="5684"/>
                              <a:chExt cx="7313" cy="5353"/>
                            </a:xfrm>
                          </wpg:grpSpPr>
                          <wps:wsp>
                            <wps:cNvPr id="1502898761" name="AutoShape 9"/>
                            <wps:cNvCnPr>
                              <a:cxnSpLocks noChangeShapeType="1"/>
                            </wps:cNvCnPr>
                            <wps:spPr bwMode="auto">
                              <a:xfrm>
                                <a:off x="8123" y="7298"/>
                                <a:ext cx="1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7160217" name="AutoShape 10"/>
                            <wps:cNvCnPr>
                              <a:cxnSpLocks noChangeShapeType="1"/>
                            </wps:cNvCnPr>
                            <wps:spPr bwMode="auto">
                              <a:xfrm>
                                <a:off x="5603" y="6015"/>
                                <a:ext cx="0" cy="7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2293056" name="Text Box 2"/>
                            <wps:cNvSpPr txBox="1">
                              <a:spLocks noChangeArrowheads="1"/>
                            </wps:cNvSpPr>
                            <wps:spPr bwMode="auto">
                              <a:xfrm>
                                <a:off x="4219" y="5684"/>
                                <a:ext cx="2735" cy="699"/>
                              </a:xfrm>
                              <a:prstGeom prst="rect">
                                <a:avLst/>
                              </a:prstGeom>
                              <a:solidFill>
                                <a:srgbClr val="FFFFFF"/>
                              </a:solidFill>
                              <a:ln w="9525">
                                <a:solidFill>
                                  <a:srgbClr val="000000"/>
                                </a:solidFill>
                                <a:miter lim="800000"/>
                                <a:headEnd/>
                                <a:tailEnd/>
                              </a:ln>
                            </wps:spPr>
                            <wps:txbx>
                              <w:txbxContent>
                                <w:p w14:paraId="277B87FA" w14:textId="743C811E" w:rsidR="00D31EF0" w:rsidRPr="00327531" w:rsidRDefault="00D31EF0" w:rsidP="00D31EF0">
                                  <w:pPr>
                                    <w:jc w:val="center"/>
                                    <w:rPr>
                                      <w:rFonts w:cs="Arial"/>
                                      <w:sz w:val="18"/>
                                    </w:rPr>
                                  </w:pPr>
                                  <w:r>
                                    <w:rPr>
                                      <w:rFonts w:cs="Arial"/>
                                      <w:sz w:val="18"/>
                                    </w:rPr>
                                    <w:t>Business Cloud Architect</w:t>
                                  </w:r>
                                </w:p>
                              </w:txbxContent>
                            </wps:txbx>
                            <wps:bodyPr rot="0" vert="horz" wrap="square" lIns="91440" tIns="45720" rIns="91440" bIns="45720" anchor="t" anchorCtr="0" upright="1">
                              <a:noAutofit/>
                            </wps:bodyPr>
                          </wps:wsp>
                          <wps:wsp>
                            <wps:cNvPr id="2012201877" name="Text Box 2"/>
                            <wps:cNvSpPr txBox="1">
                              <a:spLocks noChangeArrowheads="1"/>
                            </wps:cNvSpPr>
                            <wps:spPr bwMode="auto">
                              <a:xfrm>
                                <a:off x="3044" y="6982"/>
                                <a:ext cx="2064" cy="699"/>
                              </a:xfrm>
                              <a:prstGeom prst="rect">
                                <a:avLst/>
                              </a:prstGeom>
                              <a:solidFill>
                                <a:srgbClr val="FFFFFF"/>
                              </a:solidFill>
                              <a:ln w="9525">
                                <a:solidFill>
                                  <a:srgbClr val="000000"/>
                                </a:solidFill>
                                <a:miter lim="800000"/>
                                <a:headEnd/>
                                <a:tailEnd/>
                              </a:ln>
                            </wps:spPr>
                            <wps:txbx>
                              <w:txbxContent>
                                <w:p w14:paraId="5D51B275" w14:textId="77777777" w:rsidR="00D31EF0" w:rsidRPr="00327531" w:rsidRDefault="00D31EF0" w:rsidP="00D31EF0">
                                  <w:pPr>
                                    <w:jc w:val="center"/>
                                    <w:rPr>
                                      <w:rFonts w:cs="Arial"/>
                                      <w:sz w:val="18"/>
                                    </w:rPr>
                                  </w:pPr>
                                  <w:r w:rsidRPr="00327531">
                                    <w:rPr>
                                      <w:rFonts w:cs="Arial"/>
                                      <w:sz w:val="18"/>
                                    </w:rPr>
                                    <w:t>Testing Team Lead</w:t>
                                  </w:r>
                                </w:p>
                              </w:txbxContent>
                            </wps:txbx>
                            <wps:bodyPr rot="0" vert="horz" wrap="square" lIns="91440" tIns="45720" rIns="91440" bIns="45720" anchor="t" anchorCtr="0" upright="1">
                              <a:noAutofit/>
                            </wps:bodyPr>
                          </wps:wsp>
                          <wps:wsp>
                            <wps:cNvPr id="2011520814" name="Text Box 2"/>
                            <wps:cNvSpPr txBox="1">
                              <a:spLocks noChangeArrowheads="1"/>
                            </wps:cNvSpPr>
                            <wps:spPr bwMode="auto">
                              <a:xfrm>
                                <a:off x="6154" y="6971"/>
                                <a:ext cx="1984" cy="699"/>
                              </a:xfrm>
                              <a:prstGeom prst="rect">
                                <a:avLst/>
                              </a:prstGeom>
                              <a:solidFill>
                                <a:srgbClr val="FFFFFF"/>
                              </a:solidFill>
                              <a:ln w="9525">
                                <a:solidFill>
                                  <a:srgbClr val="000000"/>
                                </a:solidFill>
                                <a:miter lim="800000"/>
                                <a:headEnd/>
                                <a:tailEnd/>
                              </a:ln>
                            </wps:spPr>
                            <wps:txbx>
                              <w:txbxContent>
                                <w:p w14:paraId="5C946E40" w14:textId="77777777" w:rsidR="00D31EF0" w:rsidRPr="00327531" w:rsidRDefault="00D31EF0" w:rsidP="00D31EF0">
                                  <w:pPr>
                                    <w:jc w:val="center"/>
                                    <w:rPr>
                                      <w:rFonts w:cs="Arial"/>
                                      <w:sz w:val="18"/>
                                    </w:rPr>
                                  </w:pPr>
                                  <w:r w:rsidRPr="00327531">
                                    <w:rPr>
                                      <w:rFonts w:cs="Arial"/>
                                      <w:sz w:val="18"/>
                                    </w:rPr>
                                    <w:t>Application Team Lead</w:t>
                                  </w:r>
                                </w:p>
                              </w:txbxContent>
                            </wps:txbx>
                            <wps:bodyPr rot="0" vert="horz" wrap="square" lIns="91440" tIns="45720" rIns="91440" bIns="45720" anchor="t" anchorCtr="0" upright="1">
                              <a:noAutofit/>
                            </wps:bodyPr>
                          </wps:wsp>
                          <wps:wsp>
                            <wps:cNvPr id="1150747551" name="AutoShape 14"/>
                            <wps:cNvCnPr>
                              <a:cxnSpLocks noChangeShapeType="1"/>
                            </wps:cNvCnPr>
                            <wps:spPr bwMode="auto">
                              <a:xfrm>
                                <a:off x="4014" y="6718"/>
                                <a:ext cx="3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3652007" name="Text Box 2"/>
                            <wps:cNvSpPr txBox="1">
                              <a:spLocks noChangeArrowheads="1"/>
                            </wps:cNvSpPr>
                            <wps:spPr bwMode="auto">
                              <a:xfrm>
                                <a:off x="3053" y="7815"/>
                                <a:ext cx="2064" cy="699"/>
                              </a:xfrm>
                              <a:prstGeom prst="rect">
                                <a:avLst/>
                              </a:prstGeom>
                              <a:solidFill>
                                <a:srgbClr val="FFFFFF"/>
                              </a:solidFill>
                              <a:ln w="9525">
                                <a:solidFill>
                                  <a:srgbClr val="000000"/>
                                </a:solidFill>
                                <a:miter lim="800000"/>
                                <a:headEnd/>
                                <a:tailEnd/>
                              </a:ln>
                            </wps:spPr>
                            <wps:txbx>
                              <w:txbxContent>
                                <w:p w14:paraId="1FEB8173" w14:textId="77777777" w:rsidR="00D31EF0" w:rsidRPr="00327531" w:rsidRDefault="00D31EF0" w:rsidP="00D31EF0">
                                  <w:pPr>
                                    <w:jc w:val="center"/>
                                    <w:rPr>
                                      <w:rFonts w:cs="Arial"/>
                                      <w:sz w:val="18"/>
                                    </w:rPr>
                                  </w:pPr>
                                  <w:r w:rsidRPr="00327531">
                                    <w:rPr>
                                      <w:rFonts w:cs="Arial"/>
                                      <w:sz w:val="18"/>
                                    </w:rPr>
                                    <w:t>Senior Tester</w:t>
                                  </w:r>
                                </w:p>
                              </w:txbxContent>
                            </wps:txbx>
                            <wps:bodyPr rot="0" vert="horz" wrap="square" lIns="91440" tIns="45720" rIns="91440" bIns="45720" anchor="t" anchorCtr="0" upright="1">
                              <a:noAutofit/>
                            </wps:bodyPr>
                          </wps:wsp>
                          <wps:wsp>
                            <wps:cNvPr id="1955282786" name="Text Box 2"/>
                            <wps:cNvSpPr txBox="1">
                              <a:spLocks noChangeArrowheads="1"/>
                            </wps:cNvSpPr>
                            <wps:spPr bwMode="auto">
                              <a:xfrm>
                                <a:off x="3053" y="8671"/>
                                <a:ext cx="2064" cy="699"/>
                              </a:xfrm>
                              <a:prstGeom prst="rect">
                                <a:avLst/>
                              </a:prstGeom>
                              <a:solidFill>
                                <a:srgbClr val="FFFFFF"/>
                              </a:solidFill>
                              <a:ln w="9525">
                                <a:solidFill>
                                  <a:srgbClr val="000000"/>
                                </a:solidFill>
                                <a:miter lim="800000"/>
                                <a:headEnd/>
                                <a:tailEnd/>
                              </a:ln>
                            </wps:spPr>
                            <wps:txbx>
                              <w:txbxContent>
                                <w:p w14:paraId="17A91C58" w14:textId="77777777" w:rsidR="00D31EF0" w:rsidRPr="00327531" w:rsidRDefault="00D31EF0" w:rsidP="00D31EF0">
                                  <w:pPr>
                                    <w:jc w:val="center"/>
                                    <w:rPr>
                                      <w:rFonts w:cs="Arial"/>
                                      <w:sz w:val="18"/>
                                    </w:rPr>
                                  </w:pPr>
                                  <w:r w:rsidRPr="00327531">
                                    <w:rPr>
                                      <w:rFonts w:cs="Arial"/>
                                      <w:sz w:val="18"/>
                                    </w:rPr>
                                    <w:t>Tester</w:t>
                                  </w:r>
                                </w:p>
                              </w:txbxContent>
                            </wps:txbx>
                            <wps:bodyPr rot="0" vert="horz" wrap="square" lIns="91440" tIns="45720" rIns="91440" bIns="45720" anchor="t" anchorCtr="0" upright="1">
                              <a:noAutofit/>
                            </wps:bodyPr>
                          </wps:wsp>
                          <wps:wsp>
                            <wps:cNvPr id="1091580376" name="Text Box 2"/>
                            <wps:cNvSpPr txBox="1">
                              <a:spLocks noChangeArrowheads="1"/>
                            </wps:cNvSpPr>
                            <wps:spPr bwMode="auto">
                              <a:xfrm>
                                <a:off x="6166" y="7815"/>
                                <a:ext cx="1984" cy="699"/>
                              </a:xfrm>
                              <a:prstGeom prst="rect">
                                <a:avLst/>
                              </a:prstGeom>
                              <a:solidFill>
                                <a:srgbClr val="FFFFFF"/>
                              </a:solidFill>
                              <a:ln w="9525">
                                <a:solidFill>
                                  <a:srgbClr val="000000"/>
                                </a:solidFill>
                                <a:miter lim="800000"/>
                                <a:headEnd/>
                                <a:tailEnd/>
                              </a:ln>
                            </wps:spPr>
                            <wps:txbx>
                              <w:txbxContent>
                                <w:p w14:paraId="1CA1BA7A" w14:textId="77777777" w:rsidR="00D31EF0" w:rsidRPr="00327531" w:rsidRDefault="00D31EF0" w:rsidP="00D31EF0">
                                  <w:pPr>
                                    <w:jc w:val="center"/>
                                    <w:rPr>
                                      <w:rFonts w:cs="Arial"/>
                                      <w:sz w:val="18"/>
                                    </w:rPr>
                                  </w:pPr>
                                  <w:r w:rsidRPr="00327531">
                                    <w:rPr>
                                      <w:rFonts w:cs="Arial"/>
                                      <w:sz w:val="18"/>
                                    </w:rPr>
                                    <w:t>Senior Integration Specialist</w:t>
                                  </w:r>
                                </w:p>
                              </w:txbxContent>
                            </wps:txbx>
                            <wps:bodyPr rot="0" vert="horz" wrap="square" lIns="91440" tIns="45720" rIns="91440" bIns="45720" anchor="t" anchorCtr="0" upright="1">
                              <a:noAutofit/>
                            </wps:bodyPr>
                          </wps:wsp>
                          <wps:wsp>
                            <wps:cNvPr id="1035976369" name="Text Box 2"/>
                            <wps:cNvSpPr txBox="1">
                              <a:spLocks noChangeArrowheads="1"/>
                            </wps:cNvSpPr>
                            <wps:spPr bwMode="auto">
                              <a:xfrm>
                                <a:off x="6168" y="8675"/>
                                <a:ext cx="1984" cy="699"/>
                              </a:xfrm>
                              <a:prstGeom prst="rect">
                                <a:avLst/>
                              </a:prstGeom>
                              <a:solidFill>
                                <a:srgbClr val="FFFFFF"/>
                              </a:solidFill>
                              <a:ln w="9525">
                                <a:solidFill>
                                  <a:srgbClr val="000000"/>
                                </a:solidFill>
                                <a:miter lim="800000"/>
                                <a:headEnd/>
                                <a:tailEnd/>
                              </a:ln>
                            </wps:spPr>
                            <wps:txbx>
                              <w:txbxContent>
                                <w:p w14:paraId="37C4A838" w14:textId="77777777" w:rsidR="00D31EF0" w:rsidRDefault="00D31EF0" w:rsidP="00D31EF0">
                                  <w:pPr>
                                    <w:jc w:val="center"/>
                                    <w:rPr>
                                      <w:rFonts w:cs="Arial"/>
                                      <w:sz w:val="18"/>
                                    </w:rPr>
                                  </w:pPr>
                                  <w:r>
                                    <w:rPr>
                                      <w:rFonts w:cs="Arial"/>
                                      <w:sz w:val="18"/>
                                    </w:rPr>
                                    <w:t>GA</w:t>
                                  </w:r>
                                  <w:r w:rsidRPr="00327531">
                                    <w:rPr>
                                      <w:rFonts w:cs="Arial"/>
                                      <w:sz w:val="18"/>
                                    </w:rPr>
                                    <w:t xml:space="preserve"> Developer</w:t>
                                  </w:r>
                                </w:p>
                              </w:txbxContent>
                            </wps:txbx>
                            <wps:bodyPr rot="0" vert="horz" wrap="square" lIns="91440" tIns="45720" rIns="91440" bIns="45720" anchor="t" anchorCtr="0" upright="1">
                              <a:noAutofit/>
                            </wps:bodyPr>
                          </wps:wsp>
                          <wps:wsp>
                            <wps:cNvPr id="39133761" name="Text Box 2"/>
                            <wps:cNvSpPr txBox="1">
                              <a:spLocks noChangeArrowheads="1"/>
                            </wps:cNvSpPr>
                            <wps:spPr bwMode="auto">
                              <a:xfrm>
                                <a:off x="6176" y="9522"/>
                                <a:ext cx="1984" cy="699"/>
                              </a:xfrm>
                              <a:prstGeom prst="rect">
                                <a:avLst/>
                              </a:prstGeom>
                              <a:solidFill>
                                <a:srgbClr val="FFFFFF"/>
                              </a:solidFill>
                              <a:ln w="9525">
                                <a:solidFill>
                                  <a:srgbClr val="000000"/>
                                </a:solidFill>
                                <a:miter lim="800000"/>
                                <a:headEnd/>
                                <a:tailEnd/>
                              </a:ln>
                            </wps:spPr>
                            <wps:txbx>
                              <w:txbxContent>
                                <w:p w14:paraId="0BA5E9EB" w14:textId="77777777" w:rsidR="00D31EF0" w:rsidRPr="00327531" w:rsidRDefault="00D31EF0" w:rsidP="00D31EF0">
                                  <w:pPr>
                                    <w:jc w:val="center"/>
                                    <w:rPr>
                                      <w:rFonts w:cs="Arial"/>
                                      <w:sz w:val="18"/>
                                    </w:rPr>
                                  </w:pPr>
                                  <w:r w:rsidRPr="00327531">
                                    <w:rPr>
                                      <w:rFonts w:cs="Arial"/>
                                      <w:sz w:val="18"/>
                                    </w:rPr>
                                    <w:t>Clinical Forms Builder</w:t>
                                  </w:r>
                                </w:p>
                              </w:txbxContent>
                            </wps:txbx>
                            <wps:bodyPr rot="0" vert="horz" wrap="square" lIns="91440" tIns="45720" rIns="91440" bIns="45720" anchor="t" anchorCtr="0" upright="1">
                              <a:noAutofit/>
                            </wps:bodyPr>
                          </wps:wsp>
                          <wps:wsp>
                            <wps:cNvPr id="1287644767" name="Text Box 2"/>
                            <wps:cNvSpPr txBox="1">
                              <a:spLocks noChangeArrowheads="1"/>
                            </wps:cNvSpPr>
                            <wps:spPr bwMode="auto">
                              <a:xfrm>
                                <a:off x="6186" y="10337"/>
                                <a:ext cx="1984" cy="699"/>
                              </a:xfrm>
                              <a:prstGeom prst="rect">
                                <a:avLst/>
                              </a:prstGeom>
                              <a:solidFill>
                                <a:srgbClr val="FFFFFF"/>
                              </a:solidFill>
                              <a:ln w="9525">
                                <a:solidFill>
                                  <a:srgbClr val="000000"/>
                                </a:solidFill>
                                <a:miter lim="800000"/>
                                <a:headEnd/>
                                <a:tailEnd/>
                              </a:ln>
                            </wps:spPr>
                            <wps:txbx>
                              <w:txbxContent>
                                <w:p w14:paraId="1690B818" w14:textId="77777777" w:rsidR="00F50CB6" w:rsidRDefault="00F50CB6" w:rsidP="00D31EF0">
                                  <w:pPr>
                                    <w:jc w:val="center"/>
                                    <w:rPr>
                                      <w:rFonts w:cs="Arial"/>
                                      <w:sz w:val="16"/>
                                      <w:szCs w:val="16"/>
                                    </w:rPr>
                                  </w:pPr>
                                  <w:r w:rsidRPr="00F50CB6">
                                    <w:rPr>
                                      <w:rFonts w:cs="Arial"/>
                                      <w:sz w:val="16"/>
                                      <w:szCs w:val="16"/>
                                    </w:rPr>
                                    <w:t xml:space="preserve">Snr </w:t>
                                  </w:r>
                                  <w:r w:rsidR="00D31EF0" w:rsidRPr="00F50CB6">
                                    <w:rPr>
                                      <w:rFonts w:cs="Arial"/>
                                      <w:sz w:val="16"/>
                                      <w:szCs w:val="16"/>
                                    </w:rPr>
                                    <w:t>Software Developer</w:t>
                                  </w:r>
                                </w:p>
                                <w:p w14:paraId="12F8F9BB" w14:textId="35D71015" w:rsidR="00D31EF0" w:rsidRPr="00F50CB6" w:rsidRDefault="00F50CB6" w:rsidP="00D31EF0">
                                  <w:pPr>
                                    <w:jc w:val="center"/>
                                    <w:rPr>
                                      <w:rFonts w:cs="Arial"/>
                                      <w:b/>
                                      <w:bCs/>
                                      <w:sz w:val="16"/>
                                      <w:szCs w:val="16"/>
                                    </w:rPr>
                                  </w:pPr>
                                  <w:r w:rsidRPr="00F50CB6">
                                    <w:rPr>
                                      <w:rFonts w:cs="Arial"/>
                                      <w:sz w:val="16"/>
                                      <w:szCs w:val="16"/>
                                    </w:rPr>
                                    <w:t xml:space="preserve"> </w:t>
                                  </w:r>
                                  <w:r w:rsidRPr="00F50CB6">
                                    <w:rPr>
                                      <w:rFonts w:cs="Arial"/>
                                      <w:b/>
                                      <w:bCs/>
                                      <w:sz w:val="16"/>
                                      <w:szCs w:val="16"/>
                                    </w:rPr>
                                    <w:t>(This Post)</w:t>
                                  </w:r>
                                </w:p>
                              </w:txbxContent>
                            </wps:txbx>
                            <wps:bodyPr rot="0" vert="horz" wrap="square" lIns="91440" tIns="45720" rIns="91440" bIns="45720" anchor="t" anchorCtr="0" upright="1">
                              <a:noAutofit/>
                            </wps:bodyPr>
                          </wps:wsp>
                          <wps:wsp>
                            <wps:cNvPr id="895980989" name="Text Box 2"/>
                            <wps:cNvSpPr txBox="1">
                              <a:spLocks noChangeArrowheads="1"/>
                            </wps:cNvSpPr>
                            <wps:spPr bwMode="auto">
                              <a:xfrm>
                                <a:off x="8373" y="10063"/>
                                <a:ext cx="1984" cy="974"/>
                              </a:xfrm>
                              <a:prstGeom prst="rect">
                                <a:avLst/>
                              </a:prstGeom>
                              <a:solidFill>
                                <a:srgbClr val="FFFFFF"/>
                              </a:solidFill>
                              <a:ln w="9525">
                                <a:solidFill>
                                  <a:srgbClr val="000000"/>
                                </a:solidFill>
                                <a:miter lim="800000"/>
                                <a:headEnd/>
                                <a:tailEnd/>
                              </a:ln>
                            </wps:spPr>
                            <wps:txbx>
                              <w:txbxContent>
                                <w:p w14:paraId="0001CB95" w14:textId="77777777" w:rsidR="00D31EF0" w:rsidRPr="00327531" w:rsidRDefault="00D31EF0" w:rsidP="00D31EF0">
                                  <w:pPr>
                                    <w:jc w:val="center"/>
                                    <w:rPr>
                                      <w:rFonts w:cs="Arial"/>
                                      <w:sz w:val="18"/>
                                    </w:rPr>
                                  </w:pPr>
                                  <w:r w:rsidRPr="00327531">
                                    <w:rPr>
                                      <w:rFonts w:cs="Arial"/>
                                      <w:sz w:val="18"/>
                                    </w:rPr>
                                    <w:t>Junior Share</w:t>
                                  </w:r>
                                  <w:r>
                                    <w:rPr>
                                      <w:rFonts w:cs="Arial"/>
                                      <w:sz w:val="18"/>
                                    </w:rPr>
                                    <w:t>P</w:t>
                                  </w:r>
                                  <w:r w:rsidRPr="00327531">
                                    <w:rPr>
                                      <w:rFonts w:cs="Arial"/>
                                      <w:sz w:val="18"/>
                                    </w:rPr>
                                    <w:t>oint Analyst</w:t>
                                  </w:r>
                                </w:p>
                              </w:txbxContent>
                            </wps:txbx>
                            <wps:bodyPr rot="0" vert="horz" wrap="square" lIns="91440" tIns="45720" rIns="91440" bIns="45720" anchor="t" anchorCtr="0" upright="1">
                              <a:noAutofit/>
                            </wps:bodyPr>
                          </wps:wsp>
                          <wps:wsp>
                            <wps:cNvPr id="1533890768" name="AutoShape 22"/>
                            <wps:cNvCnPr>
                              <a:cxnSpLocks noChangeShapeType="1"/>
                              <a:stCxn id="895980989" idx="0"/>
                            </wps:cNvCnPr>
                            <wps:spPr bwMode="auto">
                              <a:xfrm flipH="1" flipV="1">
                                <a:off x="9348" y="7295"/>
                                <a:ext cx="6" cy="27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4BAF77E">
              <v:group id="Group 3" style="position:absolute;margin-left:92.75pt;margin-top:15.2pt;width:306.15pt;height:307.45pt;z-index:251664384" coordsize="7313,5353" coordorigin="3044,5684" o:spid="_x0000_s1026" w14:anchorId="5D01D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">
                <v:shapetype id="_x0000_t32" coordsize="21600,21600" o:oned="t" filled="f" o:spt="32" path="m,l21600,21600e">
                  <v:path fillok="f" arrowok="t" o:connecttype="none"/>
                  <o:lock v:ext="edit" shapetype="t"/>
                </v:shapetype>
                <v:shape id="AutoShape 5" style="position:absolute;left:4014;top:6718;width:7;height:2440;visibility:visible;mso-wrap-style:square" o:spid="_x0000_s102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"/>
                <v:group id="Group 6" style="position:absolute;left:3044;top:5684;width:7313;height:5353" coordsize="7313,5353" coordorigin="3044,568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">
                  <v:shape id="AutoShape 7" style="position:absolute;left:7144;top:6719;width:2;height:3874;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"/>
                  <v:group id="Group 8" style="position:absolute;left:3044;top:5684;width:7313;height:5353" coordsize="7313,5353" coordorigin="3044,5684"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">
                    <v:shape id="AutoShape 9" style="position:absolute;left:8123;top:7298;width:1215;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"/>
                    <v:shape id="AutoShape 10" style="position:absolute;left:5603;top:6015;width:0;height:704;visibility:visible;mso-wrap-style:square" o:spid="_x0000_s103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"/>
                    <v:shapetype id="_x0000_t202" coordsize="21600,21600" o:spt="202" path="m,l,21600r21600,l21600,xe">
                      <v:stroke joinstyle="miter"/>
                      <v:path gradientshapeok="t" o:connecttype="rect"/>
                    </v:shapetype>
                    <v:shape id="_x0000_s1033" style="position:absolute;left:4219;top:5684;width:2735;height:699;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">
                      <v:textbox>
                        <w:txbxContent>
                          <w:p w:rsidRPr="00327531" w:rsidR="00D31EF0" w:rsidP="00D31EF0" w:rsidRDefault="00D31EF0" w14:paraId="09B31301" w14:textId="743C811E">
                            <w:pPr>
                              <w:jc w:val="center"/>
                              <w:rPr>
                                <w:rFonts w:cs="Arial"/>
                                <w:sz w:val="18"/>
                              </w:rPr>
                            </w:pPr>
                            <w:r>
                              <w:rPr>
                                <w:rFonts w:cs="Arial"/>
                                <w:sz w:val="18"/>
                              </w:rPr>
                              <w:t>Business Cloud Architect</w:t>
                            </w:r>
                          </w:p>
                        </w:txbxContent>
                      </v:textbox>
                    </v:shape>
                    <v:shape id="_x0000_s1034" style="position:absolute;left:3044;top:6982;width:2064;height:699;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">
                      <v:textbox>
                        <w:txbxContent>
                          <w:p w:rsidRPr="00327531" w:rsidR="00D31EF0" w:rsidP="00D31EF0" w:rsidRDefault="00D31EF0" w14:paraId="0A72C6C6" w14:textId="77777777">
                            <w:pPr>
                              <w:jc w:val="center"/>
                              <w:rPr>
                                <w:rFonts w:cs="Arial"/>
                                <w:sz w:val="18"/>
                              </w:rPr>
                            </w:pPr>
                            <w:r w:rsidRPr="00327531">
                              <w:rPr>
                                <w:rFonts w:cs="Arial"/>
                                <w:sz w:val="18"/>
                              </w:rPr>
                              <w:t>Testing Team Lead</w:t>
                            </w:r>
                          </w:p>
                        </w:txbxContent>
                      </v:textbox>
                    </v:shape>
                    <v:shape id="_x0000_s1035" style="position:absolute;left:6154;top:6971;width:1984;height:699;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">
                      <v:textbox>
                        <w:txbxContent>
                          <w:p w:rsidRPr="00327531" w:rsidR="00D31EF0" w:rsidP="00D31EF0" w:rsidRDefault="00D31EF0" w14:paraId="3C41255D" w14:textId="77777777">
                            <w:pPr>
                              <w:jc w:val="center"/>
                              <w:rPr>
                                <w:rFonts w:cs="Arial"/>
                                <w:sz w:val="18"/>
                              </w:rPr>
                            </w:pPr>
                            <w:r w:rsidRPr="00327531">
                              <w:rPr>
                                <w:rFonts w:cs="Arial"/>
                                <w:sz w:val="18"/>
                              </w:rPr>
                              <w:t>Application Team Lead</w:t>
                            </w:r>
                          </w:p>
                        </w:txbxContent>
                      </v:textbox>
                    </v:shape>
                    <v:shape id="AutoShape 14" style="position:absolute;left:4014;top:6718;width:3130;height:0;visibility:visible;mso-wrap-style:square" o:spid="_x0000_s103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"/>
                    <v:shape id="_x0000_s1037" style="position:absolute;left:3053;top:7815;width:2064;height:699;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">
                      <v:textbox>
                        <w:txbxContent>
                          <w:p w:rsidRPr="00327531" w:rsidR="00D31EF0" w:rsidP="00D31EF0" w:rsidRDefault="00D31EF0" w14:paraId="7F65388B" w14:textId="77777777">
                            <w:pPr>
                              <w:jc w:val="center"/>
                              <w:rPr>
                                <w:rFonts w:cs="Arial"/>
                                <w:sz w:val="18"/>
                              </w:rPr>
                            </w:pPr>
                            <w:r w:rsidRPr="00327531">
                              <w:rPr>
                                <w:rFonts w:cs="Arial"/>
                                <w:sz w:val="18"/>
                              </w:rPr>
                              <w:t>Senior Tester</w:t>
                            </w:r>
                          </w:p>
                        </w:txbxContent>
                      </v:textbox>
                    </v:shape>
                    <v:shape id="_x0000_s1038" style="position:absolute;left:3053;top:8671;width:2064;height:699;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">
                      <v:textbox>
                        <w:txbxContent>
                          <w:p w:rsidRPr="00327531" w:rsidR="00D31EF0" w:rsidP="00D31EF0" w:rsidRDefault="00D31EF0" w14:paraId="04134E93" w14:textId="77777777">
                            <w:pPr>
                              <w:jc w:val="center"/>
                              <w:rPr>
                                <w:rFonts w:cs="Arial"/>
                                <w:sz w:val="18"/>
                              </w:rPr>
                            </w:pPr>
                            <w:r w:rsidRPr="00327531">
                              <w:rPr>
                                <w:rFonts w:cs="Arial"/>
                                <w:sz w:val="18"/>
                              </w:rPr>
                              <w:t>Tester</w:t>
                            </w:r>
                          </w:p>
                        </w:txbxContent>
                      </v:textbox>
                    </v:shape>
                    <v:shape id="_x0000_s1039" style="position:absolute;left:6166;top:7815;width:1984;height:699;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">
                      <v:textbox>
                        <w:txbxContent>
                          <w:p w:rsidRPr="00327531" w:rsidR="00D31EF0" w:rsidP="00D31EF0" w:rsidRDefault="00D31EF0" w14:paraId="2B4F274F" w14:textId="77777777">
                            <w:pPr>
                              <w:jc w:val="center"/>
                              <w:rPr>
                                <w:rFonts w:cs="Arial"/>
                                <w:sz w:val="18"/>
                              </w:rPr>
                            </w:pPr>
                            <w:r w:rsidRPr="00327531">
                              <w:rPr>
                                <w:rFonts w:cs="Arial"/>
                                <w:sz w:val="18"/>
                              </w:rPr>
                              <w:t>Senior Integration Specialist</w:t>
                            </w:r>
                          </w:p>
                        </w:txbxContent>
                      </v:textbox>
                    </v:shape>
                    <v:shape id="_x0000_s1040" style="position:absolute;left:6168;top:8675;width:1984;height:699;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">
                      <v:textbox>
                        <w:txbxContent>
                          <w:p w:rsidR="00D31EF0" w:rsidP="00D31EF0" w:rsidRDefault="00D31EF0" w14:paraId="5D75E884" w14:textId="77777777">
                            <w:pPr>
                              <w:jc w:val="center"/>
                              <w:rPr>
                                <w:rFonts w:cs="Arial"/>
                                <w:sz w:val="18"/>
                              </w:rPr>
                            </w:pPr>
                            <w:r>
                              <w:rPr>
                                <w:rFonts w:cs="Arial"/>
                                <w:sz w:val="18"/>
                              </w:rPr>
                              <w:t>GA</w:t>
                            </w:r>
                            <w:r w:rsidRPr="00327531">
                              <w:rPr>
                                <w:rFonts w:cs="Arial"/>
                                <w:sz w:val="18"/>
                              </w:rPr>
                              <w:t xml:space="preserve"> Developer</w:t>
                            </w:r>
                          </w:p>
                        </w:txbxContent>
                      </v:textbox>
                    </v:shape>
                    <v:shape id="_x0000_s1041" style="position:absolute;left:6176;top:9522;width:1984;height:699;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">
                      <v:textbox>
                        <w:txbxContent>
                          <w:p w:rsidRPr="00327531" w:rsidR="00D31EF0" w:rsidP="00D31EF0" w:rsidRDefault="00D31EF0" w14:paraId="697F252C" w14:textId="77777777">
                            <w:pPr>
                              <w:jc w:val="center"/>
                              <w:rPr>
                                <w:rFonts w:cs="Arial"/>
                                <w:sz w:val="18"/>
                              </w:rPr>
                            </w:pPr>
                            <w:r w:rsidRPr="00327531">
                              <w:rPr>
                                <w:rFonts w:cs="Arial"/>
                                <w:sz w:val="18"/>
                              </w:rPr>
                              <w:t>Clinical Forms Builder</w:t>
                            </w:r>
                          </w:p>
                        </w:txbxContent>
                      </v:textbox>
                    </v:shape>
                    <v:shape id="_x0000_s1042" style="position:absolute;left:6186;top:10337;width:1984;height:699;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">
                      <v:textbox>
                        <w:txbxContent>
                          <w:p w:rsidR="00F50CB6" w:rsidP="00D31EF0" w:rsidRDefault="00F50CB6" w14:paraId="765A7CF8" w14:textId="77777777">
                            <w:pPr>
                              <w:jc w:val="center"/>
                              <w:rPr>
                                <w:rFonts w:cs="Arial"/>
                                <w:sz w:val="16"/>
                                <w:szCs w:val="16"/>
                              </w:rPr>
                            </w:pPr>
                            <w:r w:rsidRPr="00F50CB6">
                              <w:rPr>
                                <w:rFonts w:cs="Arial"/>
                                <w:sz w:val="16"/>
                                <w:szCs w:val="16"/>
                              </w:rPr>
                              <w:t xml:space="preserve">Snr </w:t>
                            </w:r>
                            <w:r w:rsidRPr="00F50CB6" w:rsidR="00D31EF0">
                              <w:rPr>
                                <w:rFonts w:cs="Arial"/>
                                <w:sz w:val="16"/>
                                <w:szCs w:val="16"/>
                              </w:rPr>
                              <w:t>Software Developer</w:t>
                            </w:r>
                          </w:p>
                          <w:p w:rsidRPr="00F50CB6" w:rsidR="00D31EF0" w:rsidP="00D31EF0" w:rsidRDefault="00F50CB6" w14:paraId="06CAA4CD" w14:textId="35D71015">
                            <w:pPr>
                              <w:jc w:val="center"/>
                              <w:rPr>
                                <w:rFonts w:cs="Arial"/>
                                <w:b/>
                                <w:bCs/>
                                <w:sz w:val="16"/>
                                <w:szCs w:val="16"/>
                              </w:rPr>
                            </w:pPr>
                            <w:r w:rsidRPr="00F50CB6">
                              <w:rPr>
                                <w:rFonts w:cs="Arial"/>
                                <w:sz w:val="16"/>
                                <w:szCs w:val="16"/>
                              </w:rPr>
                              <w:t xml:space="preserve"> </w:t>
                            </w:r>
                            <w:r w:rsidRPr="00F50CB6">
                              <w:rPr>
                                <w:rFonts w:cs="Arial"/>
                                <w:b/>
                                <w:bCs/>
                                <w:sz w:val="16"/>
                                <w:szCs w:val="16"/>
                              </w:rPr>
                              <w:t>(This Post)</w:t>
                            </w:r>
                          </w:p>
                        </w:txbxContent>
                      </v:textbox>
                    </v:shape>
                    <v:shape id="_x0000_s1043" style="position:absolute;left:8373;top:10063;width:1984;height:974;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">
                      <v:textbox>
                        <w:txbxContent>
                          <w:p w:rsidRPr="00327531" w:rsidR="00D31EF0" w:rsidP="00D31EF0" w:rsidRDefault="00D31EF0" w14:paraId="290A33CB" w14:textId="77777777">
                            <w:pPr>
                              <w:jc w:val="center"/>
                              <w:rPr>
                                <w:rFonts w:cs="Arial"/>
                                <w:sz w:val="18"/>
                              </w:rPr>
                            </w:pPr>
                            <w:r w:rsidRPr="00327531">
                              <w:rPr>
                                <w:rFonts w:cs="Arial"/>
                                <w:sz w:val="18"/>
                              </w:rPr>
                              <w:t>Junior Share</w:t>
                            </w:r>
                            <w:r>
                              <w:rPr>
                                <w:rFonts w:cs="Arial"/>
                                <w:sz w:val="18"/>
                              </w:rPr>
                              <w:t>P</w:t>
                            </w:r>
                            <w:r w:rsidRPr="00327531">
                              <w:rPr>
                                <w:rFonts w:cs="Arial"/>
                                <w:sz w:val="18"/>
                              </w:rPr>
                              <w:t>oint Analyst</w:t>
                            </w:r>
                          </w:p>
                        </w:txbxContent>
                      </v:textbox>
                    </v:shape>
                    <v:shape id="AutoShape 22" style="position:absolute;left:9348;top:7295;width:6;height:2767;flip:x y;visibility:visible;mso-wrap-style:square" o:spid="_x0000_s104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"/>
                  </v:group>
                </v:group>
              </v:group>
            </w:pict>
          </mc:Fallback>
        </mc:AlternateContent>
      </w:r>
    </w:p>
    <w:p w14:paraId="3010FF07" w14:textId="3027D44E" w:rsidR="005E5C8E" w:rsidRDefault="005E5C8E" w:rsidP="005E5C8E">
      <w:pPr>
        <w:jc w:val="left"/>
        <w:rPr>
          <w:szCs w:val="24"/>
        </w:rPr>
      </w:pPr>
    </w:p>
    <w:p w14:paraId="4B58A126" w14:textId="6763F1D2" w:rsidR="00D31EF0" w:rsidRDefault="006504C7" w:rsidP="006504C7">
      <w:pPr>
        <w:jc w:val="left"/>
        <w:rPr>
          <w:szCs w:val="24"/>
        </w:rPr>
      </w:pPr>
      <w:r>
        <w:rPr>
          <w:szCs w:val="24"/>
        </w:rPr>
        <w:br/>
      </w:r>
    </w:p>
    <w:p w14:paraId="175D0A61" w14:textId="77777777" w:rsidR="006504C7" w:rsidRDefault="006504C7" w:rsidP="006504C7">
      <w:pPr>
        <w:jc w:val="left"/>
        <w:rPr>
          <w:szCs w:val="24"/>
        </w:rPr>
      </w:pPr>
    </w:p>
    <w:p w14:paraId="5CCC82A2" w14:textId="77777777" w:rsidR="00420D8C" w:rsidRDefault="00420D8C" w:rsidP="006504C7">
      <w:pPr>
        <w:jc w:val="left"/>
        <w:rPr>
          <w:szCs w:val="24"/>
        </w:rPr>
      </w:pPr>
    </w:p>
    <w:p w14:paraId="53BEA9A4" w14:textId="77777777" w:rsidR="00420D8C" w:rsidRDefault="00420D8C" w:rsidP="006504C7">
      <w:pPr>
        <w:jc w:val="left"/>
        <w:rPr>
          <w:szCs w:val="24"/>
        </w:rPr>
      </w:pPr>
    </w:p>
    <w:p w14:paraId="211E9BC0" w14:textId="77777777" w:rsidR="00420D8C" w:rsidRDefault="00420D8C" w:rsidP="006504C7">
      <w:pPr>
        <w:jc w:val="left"/>
        <w:rPr>
          <w:szCs w:val="24"/>
        </w:rPr>
      </w:pPr>
    </w:p>
    <w:p w14:paraId="63813D7A" w14:textId="77777777" w:rsidR="00420D8C" w:rsidRDefault="00420D8C" w:rsidP="006504C7">
      <w:pPr>
        <w:jc w:val="left"/>
        <w:rPr>
          <w:szCs w:val="24"/>
        </w:rPr>
      </w:pPr>
    </w:p>
    <w:p w14:paraId="242F1BB4" w14:textId="77777777" w:rsidR="00420D8C" w:rsidRDefault="00420D8C" w:rsidP="006504C7">
      <w:pPr>
        <w:jc w:val="left"/>
        <w:rPr>
          <w:szCs w:val="24"/>
        </w:rPr>
      </w:pPr>
    </w:p>
    <w:p w14:paraId="33F623B2" w14:textId="77777777" w:rsidR="00420D8C" w:rsidRDefault="00420D8C" w:rsidP="006504C7">
      <w:pPr>
        <w:jc w:val="left"/>
        <w:rPr>
          <w:szCs w:val="24"/>
        </w:rPr>
      </w:pPr>
    </w:p>
    <w:p w14:paraId="77CE8BA7" w14:textId="77777777" w:rsidR="00420D8C" w:rsidRDefault="00420D8C" w:rsidP="006504C7">
      <w:pPr>
        <w:jc w:val="left"/>
        <w:rPr>
          <w:szCs w:val="24"/>
        </w:rPr>
      </w:pPr>
    </w:p>
    <w:p w14:paraId="5E539D47" w14:textId="77777777" w:rsidR="00420D8C" w:rsidRDefault="00420D8C" w:rsidP="006504C7">
      <w:pPr>
        <w:jc w:val="left"/>
        <w:rPr>
          <w:szCs w:val="24"/>
        </w:rPr>
      </w:pPr>
    </w:p>
    <w:p w14:paraId="5D23E283" w14:textId="77777777" w:rsidR="00420D8C" w:rsidRDefault="00420D8C" w:rsidP="006504C7">
      <w:pPr>
        <w:jc w:val="left"/>
        <w:rPr>
          <w:szCs w:val="24"/>
        </w:rPr>
      </w:pPr>
    </w:p>
    <w:p w14:paraId="08FB230E" w14:textId="77777777" w:rsidR="00420D8C" w:rsidRDefault="00420D8C" w:rsidP="006504C7">
      <w:pPr>
        <w:jc w:val="left"/>
        <w:rPr>
          <w:szCs w:val="24"/>
        </w:rPr>
      </w:pPr>
    </w:p>
    <w:p w14:paraId="3396AB15" w14:textId="77777777" w:rsidR="00420D8C" w:rsidRDefault="00420D8C" w:rsidP="006504C7">
      <w:pPr>
        <w:jc w:val="left"/>
        <w:rPr>
          <w:szCs w:val="24"/>
        </w:rPr>
      </w:pPr>
    </w:p>
    <w:p w14:paraId="20962750" w14:textId="77777777" w:rsidR="00420D8C" w:rsidRDefault="00420D8C" w:rsidP="006504C7">
      <w:pPr>
        <w:jc w:val="left"/>
        <w:rPr>
          <w:szCs w:val="24"/>
        </w:rPr>
      </w:pPr>
    </w:p>
    <w:p w14:paraId="2A950484" w14:textId="77777777" w:rsidR="00420D8C" w:rsidRDefault="00420D8C" w:rsidP="006504C7">
      <w:pPr>
        <w:jc w:val="left"/>
        <w:rPr>
          <w:szCs w:val="24"/>
        </w:rPr>
      </w:pPr>
    </w:p>
    <w:p w14:paraId="3C13C79A" w14:textId="77777777" w:rsidR="00420D8C" w:rsidRDefault="00420D8C" w:rsidP="006504C7">
      <w:pPr>
        <w:jc w:val="left"/>
        <w:rPr>
          <w:szCs w:val="24"/>
        </w:rPr>
      </w:pPr>
    </w:p>
    <w:p w14:paraId="08A2022C" w14:textId="77777777" w:rsidR="00420D8C" w:rsidRDefault="00420D8C" w:rsidP="006504C7">
      <w:pPr>
        <w:jc w:val="left"/>
        <w:rPr>
          <w:szCs w:val="24"/>
        </w:rPr>
      </w:pPr>
    </w:p>
    <w:p w14:paraId="2FCDA795" w14:textId="77777777" w:rsidR="00420D8C" w:rsidRDefault="00420D8C" w:rsidP="006504C7">
      <w:pPr>
        <w:jc w:val="left"/>
        <w:rPr>
          <w:szCs w:val="24"/>
        </w:rPr>
      </w:pPr>
    </w:p>
    <w:p w14:paraId="23C9A685" w14:textId="77777777" w:rsidR="00420D8C" w:rsidRDefault="00420D8C" w:rsidP="006504C7">
      <w:pPr>
        <w:jc w:val="left"/>
        <w:rPr>
          <w:szCs w:val="24"/>
        </w:rPr>
      </w:pPr>
    </w:p>
    <w:p w14:paraId="240EAAEA" w14:textId="61BFA68D" w:rsidR="00420D8C" w:rsidRDefault="00420D8C">
      <w:pPr>
        <w:rPr>
          <w:szCs w:val="24"/>
        </w:rPr>
      </w:pPr>
      <w:r>
        <w:rPr>
          <w:szCs w:val="24"/>
        </w:rPr>
        <w:br w:type="page"/>
      </w:r>
    </w:p>
    <w:p w14:paraId="10655D5F" w14:textId="77777777" w:rsidR="00420D8C" w:rsidRDefault="00420D8C" w:rsidP="006504C7">
      <w:pPr>
        <w:jc w:val="left"/>
        <w:rPr>
          <w:szCs w:val="24"/>
        </w:rPr>
      </w:pPr>
    </w:p>
    <w:p w14:paraId="322BFF37" w14:textId="7EBF7B41" w:rsidR="001A493A" w:rsidRPr="003B1502" w:rsidRDefault="001A493A" w:rsidP="001A493A">
      <w:pPr>
        <w:rPr>
          <w:b/>
          <w:bCs/>
        </w:rPr>
      </w:pPr>
      <w:r w:rsidRPr="003B1502">
        <w:rPr>
          <w:b/>
          <w:bCs/>
        </w:rPr>
        <w:t xml:space="preserve">Where </w:t>
      </w:r>
      <w:r w:rsidR="0037659F">
        <w:rPr>
          <w:b/>
          <w:bCs/>
        </w:rPr>
        <w:t xml:space="preserve">and when </w:t>
      </w:r>
      <w:r w:rsidRPr="003B1502">
        <w:rPr>
          <w:b/>
          <w:bCs/>
        </w:rPr>
        <w:t>will I be working?</w:t>
      </w:r>
    </w:p>
    <w:p w14:paraId="5CEAC11D" w14:textId="77777777" w:rsidR="001A493A" w:rsidRPr="00DF4E47" w:rsidRDefault="001A493A" w:rsidP="00826D92">
      <w:pPr>
        <w:spacing w:line="240" w:lineRule="auto"/>
      </w:pPr>
    </w:p>
    <w:p w14:paraId="6E2D471D" w14:textId="77777777" w:rsidR="00455B50" w:rsidRDefault="001A493A" w:rsidP="00826D92">
      <w:pPr>
        <w:spacing w:line="240" w:lineRule="auto"/>
      </w:pPr>
      <w:r w:rsidRPr="00DF4E47">
        <w:t xml:space="preserve">We have a Hybrid Working policy in place where your working week will be split </w:t>
      </w:r>
      <w:r w:rsidR="00455B50">
        <w:t>between:</w:t>
      </w:r>
    </w:p>
    <w:p w14:paraId="6886FD8C" w14:textId="77777777" w:rsidR="00455B50" w:rsidRDefault="00455B50" w:rsidP="00826D92">
      <w:pPr>
        <w:spacing w:line="240" w:lineRule="auto"/>
      </w:pPr>
    </w:p>
    <w:p w14:paraId="57374B26" w14:textId="6C131F50" w:rsidR="00455B50" w:rsidRDefault="003A5A78" w:rsidP="00826D92">
      <w:pPr>
        <w:pStyle w:val="ListParagraph"/>
        <w:numPr>
          <w:ilvl w:val="0"/>
          <w:numId w:val="21"/>
        </w:numPr>
        <w:spacing w:line="240" w:lineRule="auto"/>
      </w:pPr>
      <w:r w:rsidRPr="00DF4E47">
        <w:t>T</w:t>
      </w:r>
      <w:r w:rsidR="001A493A" w:rsidRPr="00DF4E47">
        <w:t>he</w:t>
      </w:r>
      <w:r>
        <w:t xml:space="preserve"> eHealth</w:t>
      </w:r>
      <w:r w:rsidR="001A493A" w:rsidRPr="00DF4E47">
        <w:t xml:space="preserve"> office</w:t>
      </w:r>
      <w:r>
        <w:t>s</w:t>
      </w:r>
      <w:r w:rsidR="001A493A" w:rsidRPr="00DF4E47">
        <w:t xml:space="preserve"> at 1, </w:t>
      </w:r>
      <w:proofErr w:type="spellStart"/>
      <w:r w:rsidR="001A493A" w:rsidRPr="00DF4E47">
        <w:t>Smithhills</w:t>
      </w:r>
      <w:proofErr w:type="spellEnd"/>
      <w:r w:rsidR="001A493A" w:rsidRPr="00DF4E47">
        <w:t xml:space="preserve"> Street, Paisley, PA1 1EB, </w:t>
      </w:r>
    </w:p>
    <w:p w14:paraId="34FF5EBC" w14:textId="67F6D33C" w:rsidR="001A493A" w:rsidRPr="00DF4E47" w:rsidRDefault="003A5A78" w:rsidP="00826D92">
      <w:pPr>
        <w:pStyle w:val="ListParagraph"/>
        <w:numPr>
          <w:ilvl w:val="0"/>
          <w:numId w:val="21"/>
        </w:numPr>
        <w:spacing w:line="240" w:lineRule="auto"/>
      </w:pPr>
      <w:r>
        <w:rPr>
          <w:shd w:val="clear" w:color="auto" w:fill="FFFFFF"/>
        </w:rPr>
        <w:t>A</w:t>
      </w:r>
      <w:r w:rsidR="001A493A" w:rsidRPr="00455B50">
        <w:rPr>
          <w:shd w:val="clear" w:color="auto" w:fill="FFFFFF"/>
        </w:rPr>
        <w:t>nd working from home.</w:t>
      </w:r>
    </w:p>
    <w:p w14:paraId="492FA100" w14:textId="77777777" w:rsidR="005E5C8E" w:rsidRDefault="005E5C8E" w:rsidP="00826D92">
      <w:pPr>
        <w:spacing w:line="240" w:lineRule="auto"/>
        <w:jc w:val="left"/>
        <w:rPr>
          <w:szCs w:val="24"/>
        </w:rPr>
      </w:pPr>
    </w:p>
    <w:p w14:paraId="62C4DF75" w14:textId="390829BD" w:rsidR="00455B50" w:rsidRDefault="674D71BB" w:rsidP="00826D92">
      <w:pPr>
        <w:spacing w:line="240" w:lineRule="auto"/>
        <w:jc w:val="left"/>
      </w:pPr>
      <w:r>
        <w:t>There may also be a requirement to work from any of our hospital and community sites depending on the project you’ll be working on.</w:t>
      </w:r>
    </w:p>
    <w:p w14:paraId="476F12D7" w14:textId="77777777" w:rsidR="00AE7DEC" w:rsidRDefault="00AE7DEC" w:rsidP="00826D92">
      <w:pPr>
        <w:spacing w:line="240" w:lineRule="auto"/>
        <w:rPr>
          <w:szCs w:val="24"/>
        </w:rPr>
      </w:pPr>
    </w:p>
    <w:p w14:paraId="4B1E9CA7" w14:textId="1B19F052" w:rsidR="00572510" w:rsidRDefault="69F56E3E" w:rsidP="2CD47DA4">
      <w:pPr>
        <w:spacing w:line="240" w:lineRule="auto"/>
      </w:pPr>
      <w:r>
        <w:t xml:space="preserve">The working pattern is Monday </w:t>
      </w:r>
      <w:r w:rsidR="1BD28616">
        <w:t>–</w:t>
      </w:r>
      <w:r>
        <w:t xml:space="preserve"> Friday</w:t>
      </w:r>
      <w:r w:rsidR="1BD28616">
        <w:t xml:space="preserve"> from 09:00 to 17:00 </w:t>
      </w:r>
      <w:r w:rsidR="2AEEFE39">
        <w:t>with a 37 hour working week</w:t>
      </w:r>
      <w:r w:rsidR="1470EC3A">
        <w:t xml:space="preserve"> with at least 2 days per week working on site.</w:t>
      </w:r>
    </w:p>
    <w:p w14:paraId="7F60BD6B" w14:textId="3D4FC15C" w:rsidR="00420D8C" w:rsidRDefault="00420D8C">
      <w:pPr>
        <w:rPr>
          <w:szCs w:val="24"/>
        </w:rPr>
      </w:pPr>
      <w:r>
        <w:rPr>
          <w:szCs w:val="24"/>
        </w:rPr>
        <w:br w:type="page"/>
      </w:r>
    </w:p>
    <w:p w14:paraId="5BAA5C19" w14:textId="77777777" w:rsidR="0064497E" w:rsidRDefault="0064497E" w:rsidP="00C377E9">
      <w:pPr>
        <w:jc w:val="left"/>
        <w:rPr>
          <w:rFonts w:cs="Arial"/>
          <w:iCs/>
          <w:sz w:val="22"/>
        </w:rPr>
      </w:pPr>
    </w:p>
    <w:p w14:paraId="73351001" w14:textId="51F7BA29" w:rsidR="00DC0759" w:rsidRPr="00481FCF" w:rsidRDefault="00DC0759" w:rsidP="00DC64F1">
      <w:pPr>
        <w:spacing w:line="240" w:lineRule="auto"/>
        <w:jc w:val="left"/>
        <w:rPr>
          <w:rFonts w:cs="Arial"/>
          <w:b/>
          <w:bCs/>
          <w:iCs/>
          <w:szCs w:val="24"/>
          <w:u w:val="single"/>
        </w:rPr>
      </w:pPr>
      <w:r w:rsidRPr="00481FCF">
        <w:rPr>
          <w:rFonts w:cs="Arial"/>
          <w:b/>
          <w:bCs/>
          <w:iCs/>
          <w:szCs w:val="24"/>
          <w:u w:val="single"/>
        </w:rPr>
        <w:t>Terms and Conditions of Employment</w:t>
      </w:r>
    </w:p>
    <w:p w14:paraId="7BDC86FD" w14:textId="77777777" w:rsidR="00293F3A" w:rsidRPr="00481FCF" w:rsidRDefault="00293F3A" w:rsidP="00DC64F1">
      <w:pPr>
        <w:spacing w:line="240" w:lineRule="auto"/>
        <w:jc w:val="left"/>
        <w:rPr>
          <w:rFonts w:cs="Arial"/>
          <w:b/>
          <w:bCs/>
          <w:iCs/>
          <w:szCs w:val="24"/>
          <w:u w:val="single"/>
        </w:rPr>
      </w:pPr>
    </w:p>
    <w:p w14:paraId="2367F869" w14:textId="77777777" w:rsidR="00242126" w:rsidRPr="00481FCF" w:rsidRDefault="00242126" w:rsidP="00DC64F1">
      <w:pPr>
        <w:spacing w:line="240" w:lineRule="auto"/>
        <w:jc w:val="left"/>
        <w:rPr>
          <w:rFonts w:cs="Arial"/>
          <w:b/>
          <w:bCs/>
          <w:iCs/>
          <w:szCs w:val="24"/>
          <w:u w:val="single"/>
        </w:rPr>
      </w:pPr>
    </w:p>
    <w:p w14:paraId="60A6FF7B" w14:textId="2C0A7F3E" w:rsidR="00242126" w:rsidRPr="00E835A0" w:rsidRDefault="00242126" w:rsidP="00242126">
      <w:pPr>
        <w:jc w:val="left"/>
        <w:rPr>
          <w:rFonts w:cs="Arial"/>
          <w:bCs/>
          <w:szCs w:val="24"/>
        </w:rPr>
      </w:pPr>
      <w:r w:rsidRPr="00E835A0">
        <w:rPr>
          <w:rFonts w:cs="Arial"/>
          <w:b/>
          <w:szCs w:val="24"/>
        </w:rPr>
        <w:t>Post</w:t>
      </w:r>
      <w:r w:rsidRPr="00E835A0">
        <w:rPr>
          <w:rFonts w:cs="Arial"/>
          <w:bCs/>
          <w:szCs w:val="24"/>
        </w:rPr>
        <w:t>:</w:t>
      </w:r>
      <w:r w:rsidRPr="00E835A0">
        <w:rPr>
          <w:rFonts w:cs="Arial"/>
          <w:bCs/>
          <w:szCs w:val="24"/>
        </w:rPr>
        <w:tab/>
      </w:r>
      <w:r w:rsidRPr="00E835A0">
        <w:rPr>
          <w:rFonts w:cs="Arial"/>
          <w:bCs/>
          <w:szCs w:val="24"/>
        </w:rPr>
        <w:tab/>
      </w:r>
      <w:r w:rsidRPr="00E835A0">
        <w:rPr>
          <w:rFonts w:cs="Arial"/>
          <w:bCs/>
          <w:szCs w:val="24"/>
        </w:rPr>
        <w:tab/>
      </w:r>
      <w:r w:rsidR="006B3947">
        <w:rPr>
          <w:rFonts w:cs="Arial"/>
          <w:bCs/>
          <w:szCs w:val="24"/>
        </w:rPr>
        <w:t xml:space="preserve">eHealth </w:t>
      </w:r>
      <w:r w:rsidR="0085596A">
        <w:rPr>
          <w:rFonts w:cs="Arial"/>
          <w:bCs/>
          <w:szCs w:val="24"/>
        </w:rPr>
        <w:t xml:space="preserve">Senior </w:t>
      </w:r>
      <w:r w:rsidRPr="00E835A0">
        <w:rPr>
          <w:rFonts w:cs="Arial"/>
          <w:bCs/>
          <w:szCs w:val="24"/>
        </w:rPr>
        <w:t>Software Developer</w:t>
      </w:r>
    </w:p>
    <w:p w14:paraId="01A3F544" w14:textId="77777777" w:rsidR="00242126" w:rsidRPr="00E835A0" w:rsidRDefault="00242126" w:rsidP="00242126">
      <w:pPr>
        <w:jc w:val="left"/>
        <w:rPr>
          <w:rFonts w:cs="Arial"/>
          <w:bCs/>
          <w:szCs w:val="24"/>
        </w:rPr>
      </w:pPr>
      <w:r w:rsidRPr="00E835A0">
        <w:rPr>
          <w:rFonts w:cs="Arial"/>
          <w:b/>
          <w:szCs w:val="24"/>
        </w:rPr>
        <w:t>Tenure</w:t>
      </w:r>
      <w:r w:rsidRPr="00E835A0">
        <w:rPr>
          <w:rFonts w:cs="Arial"/>
          <w:bCs/>
          <w:szCs w:val="24"/>
        </w:rPr>
        <w:t>:</w:t>
      </w:r>
      <w:r w:rsidRPr="00E835A0">
        <w:rPr>
          <w:rFonts w:cs="Arial"/>
          <w:bCs/>
          <w:szCs w:val="24"/>
        </w:rPr>
        <w:tab/>
      </w:r>
      <w:r w:rsidRPr="00E835A0">
        <w:rPr>
          <w:rFonts w:cs="Arial"/>
          <w:bCs/>
          <w:szCs w:val="24"/>
        </w:rPr>
        <w:tab/>
        <w:t>Permanent</w:t>
      </w:r>
    </w:p>
    <w:p w14:paraId="0A04F48B" w14:textId="77777777" w:rsidR="00242126" w:rsidRPr="00E835A0" w:rsidRDefault="00242126" w:rsidP="00242126">
      <w:pPr>
        <w:jc w:val="left"/>
        <w:rPr>
          <w:rFonts w:cs="Arial"/>
          <w:bCs/>
          <w:szCs w:val="24"/>
        </w:rPr>
      </w:pPr>
      <w:r w:rsidRPr="00E835A0">
        <w:rPr>
          <w:rFonts w:cs="Arial"/>
          <w:b/>
          <w:szCs w:val="24"/>
        </w:rPr>
        <w:t>Directorate</w:t>
      </w:r>
      <w:r w:rsidRPr="00E835A0">
        <w:rPr>
          <w:rFonts w:cs="Arial"/>
          <w:bCs/>
          <w:szCs w:val="24"/>
        </w:rPr>
        <w:t>:</w:t>
      </w:r>
      <w:r w:rsidRPr="00E835A0">
        <w:rPr>
          <w:rFonts w:cs="Arial"/>
          <w:bCs/>
          <w:szCs w:val="24"/>
        </w:rPr>
        <w:tab/>
      </w:r>
      <w:r w:rsidRPr="00E835A0">
        <w:rPr>
          <w:rFonts w:cs="Arial"/>
          <w:bCs/>
          <w:szCs w:val="24"/>
        </w:rPr>
        <w:tab/>
        <w:t xml:space="preserve">eHealth  </w:t>
      </w:r>
    </w:p>
    <w:p w14:paraId="7B262CDE" w14:textId="60785373" w:rsidR="00242126" w:rsidRPr="00E835A0" w:rsidRDefault="00242126" w:rsidP="00242126">
      <w:pPr>
        <w:jc w:val="left"/>
        <w:rPr>
          <w:rFonts w:cs="Arial"/>
          <w:bCs/>
          <w:szCs w:val="24"/>
        </w:rPr>
      </w:pPr>
      <w:r w:rsidRPr="00E835A0">
        <w:rPr>
          <w:rFonts w:cs="Arial"/>
          <w:b/>
          <w:szCs w:val="24"/>
        </w:rPr>
        <w:t>Grade</w:t>
      </w:r>
      <w:r w:rsidRPr="00E835A0">
        <w:rPr>
          <w:rFonts w:cs="Arial"/>
          <w:bCs/>
          <w:szCs w:val="24"/>
        </w:rPr>
        <w:t>:</w:t>
      </w:r>
      <w:r w:rsidRPr="00E835A0">
        <w:rPr>
          <w:rFonts w:cs="Arial"/>
          <w:bCs/>
          <w:szCs w:val="24"/>
        </w:rPr>
        <w:tab/>
      </w:r>
      <w:r w:rsidRPr="00E835A0">
        <w:rPr>
          <w:rFonts w:cs="Arial"/>
          <w:bCs/>
          <w:szCs w:val="24"/>
        </w:rPr>
        <w:tab/>
        <w:t xml:space="preserve">Agenda for Change Band </w:t>
      </w:r>
      <w:r>
        <w:rPr>
          <w:rFonts w:cs="Arial"/>
          <w:bCs/>
          <w:szCs w:val="24"/>
        </w:rPr>
        <w:t xml:space="preserve">6 </w:t>
      </w:r>
    </w:p>
    <w:p w14:paraId="03EB97DE" w14:textId="77777777" w:rsidR="0070721C" w:rsidRPr="00E835A0" w:rsidRDefault="00242126" w:rsidP="0070721C">
      <w:pPr>
        <w:jc w:val="left"/>
        <w:rPr>
          <w:rFonts w:cs="Arial"/>
        </w:rPr>
      </w:pPr>
      <w:r w:rsidRPr="00E835A0">
        <w:rPr>
          <w:rFonts w:cs="Arial"/>
          <w:b/>
          <w:szCs w:val="24"/>
        </w:rPr>
        <w:t>Salary</w:t>
      </w:r>
      <w:r w:rsidRPr="00E835A0">
        <w:rPr>
          <w:rFonts w:cs="Arial"/>
          <w:bCs/>
          <w:szCs w:val="24"/>
        </w:rPr>
        <w:t>:</w:t>
      </w:r>
      <w:r w:rsidRPr="00E835A0">
        <w:rPr>
          <w:rFonts w:cs="Arial"/>
          <w:bCs/>
          <w:szCs w:val="24"/>
        </w:rPr>
        <w:tab/>
      </w:r>
      <w:r w:rsidRPr="00E835A0">
        <w:rPr>
          <w:rFonts w:cs="Arial"/>
          <w:bCs/>
          <w:szCs w:val="24"/>
        </w:rPr>
        <w:tab/>
      </w:r>
      <w:r w:rsidR="0070721C" w:rsidRPr="75A495C3">
        <w:rPr>
          <w:rFonts w:cs="Arial"/>
        </w:rPr>
        <w:t xml:space="preserve">£41,608 - £50,702 </w:t>
      </w:r>
    </w:p>
    <w:p w14:paraId="02944B15" w14:textId="002DD84C" w:rsidR="00242126" w:rsidRPr="00E835A0" w:rsidRDefault="00242126" w:rsidP="00242126">
      <w:pPr>
        <w:jc w:val="left"/>
        <w:rPr>
          <w:rFonts w:cs="Arial"/>
          <w:bCs/>
          <w:szCs w:val="24"/>
        </w:rPr>
      </w:pPr>
    </w:p>
    <w:p w14:paraId="1D651FA7" w14:textId="77777777" w:rsidR="00242126" w:rsidRPr="00E835A0" w:rsidRDefault="00242126" w:rsidP="00242126">
      <w:pPr>
        <w:jc w:val="left"/>
        <w:rPr>
          <w:rFonts w:cs="Arial"/>
          <w:bCs/>
          <w:szCs w:val="24"/>
        </w:rPr>
      </w:pPr>
    </w:p>
    <w:p w14:paraId="4B7C17AB" w14:textId="0AF5079B" w:rsidR="00242126" w:rsidRPr="00E835A0" w:rsidRDefault="00242126" w:rsidP="00242126">
      <w:pPr>
        <w:jc w:val="left"/>
        <w:rPr>
          <w:rFonts w:cs="Arial"/>
          <w:bCs/>
          <w:szCs w:val="24"/>
        </w:rPr>
      </w:pPr>
      <w:r w:rsidRPr="00E835A0">
        <w:rPr>
          <w:rFonts w:cs="Arial"/>
          <w:b/>
          <w:szCs w:val="24"/>
        </w:rPr>
        <w:t>Hours</w:t>
      </w:r>
      <w:r w:rsidRPr="00E835A0">
        <w:rPr>
          <w:rFonts w:cs="Arial"/>
          <w:bCs/>
          <w:szCs w:val="24"/>
        </w:rPr>
        <w:t>:</w:t>
      </w:r>
      <w:r w:rsidR="00C6630B">
        <w:rPr>
          <w:rFonts w:cs="Arial"/>
          <w:bCs/>
          <w:szCs w:val="24"/>
        </w:rPr>
        <w:t xml:space="preserve"> </w:t>
      </w:r>
      <w:r w:rsidRPr="00E835A0">
        <w:rPr>
          <w:rFonts w:cs="Arial"/>
          <w:bCs/>
          <w:szCs w:val="24"/>
        </w:rPr>
        <w:t>Full time 37</w:t>
      </w:r>
      <w:r w:rsidR="0070721C">
        <w:rPr>
          <w:rFonts w:cs="Arial"/>
          <w:bCs/>
          <w:szCs w:val="24"/>
        </w:rPr>
        <w:t xml:space="preserve"> </w:t>
      </w:r>
      <w:r w:rsidRPr="00E835A0">
        <w:rPr>
          <w:rFonts w:cs="Arial"/>
          <w:bCs/>
          <w:szCs w:val="24"/>
        </w:rPr>
        <w:t>hours per week/</w:t>
      </w:r>
    </w:p>
    <w:p w14:paraId="645112EF" w14:textId="77777777" w:rsidR="00DD718E" w:rsidRPr="00242126" w:rsidRDefault="00DD718E" w:rsidP="00242126">
      <w:pPr>
        <w:pStyle w:val="NormalWeb"/>
        <w:spacing w:line="276" w:lineRule="auto"/>
        <w:rPr>
          <w:rFonts w:ascii="Arial" w:hAnsi="Arial" w:cs="Arial"/>
          <w:color w:val="000000"/>
        </w:rPr>
      </w:pPr>
      <w:r w:rsidRPr="00242126">
        <w:rPr>
          <w:rFonts w:ascii="Arial" w:hAnsi="Arial" w:cs="Arial"/>
          <w:color w:val="000000"/>
        </w:rPr>
        <w:t>*The NHS Pay scale changes annually.</w:t>
      </w:r>
    </w:p>
    <w:p w14:paraId="15505629" w14:textId="0D955592" w:rsidR="00DD718E" w:rsidRPr="00242126" w:rsidRDefault="00DD718E" w:rsidP="00242126">
      <w:pPr>
        <w:pStyle w:val="NormalWeb"/>
        <w:spacing w:line="276" w:lineRule="auto"/>
        <w:rPr>
          <w:rFonts w:ascii="Arial" w:hAnsi="Arial" w:cs="Arial"/>
          <w:color w:val="000000"/>
        </w:rPr>
      </w:pPr>
      <w:r w:rsidRPr="00242126">
        <w:rPr>
          <w:rFonts w:ascii="Arial" w:hAnsi="Arial" w:cs="Arial"/>
          <w:color w:val="000000"/>
        </w:rPr>
        <w:t>It is important to note that progression through each year of training is not automatic. Apprentices are required to meet the requirements for academic progression and skills acquisition at each stage before moving onto the next year</w:t>
      </w:r>
    </w:p>
    <w:p w14:paraId="5F67416F" w14:textId="77777777" w:rsidR="00DD718E" w:rsidRPr="00227183" w:rsidRDefault="00DD718E" w:rsidP="00242126">
      <w:pPr>
        <w:pStyle w:val="NormalWeb"/>
        <w:spacing w:line="276" w:lineRule="auto"/>
        <w:rPr>
          <w:rFonts w:ascii="Arial" w:hAnsi="Arial" w:cs="Arial"/>
          <w:b/>
          <w:bCs/>
          <w:color w:val="000000"/>
        </w:rPr>
      </w:pPr>
      <w:r w:rsidRPr="00227183">
        <w:rPr>
          <w:rFonts w:ascii="Arial" w:hAnsi="Arial" w:cs="Arial"/>
          <w:b/>
          <w:bCs/>
          <w:color w:val="000000"/>
        </w:rPr>
        <w:t>Annual Leave</w:t>
      </w:r>
    </w:p>
    <w:p w14:paraId="0DDC94E7" w14:textId="77777777" w:rsidR="00CB06C3" w:rsidRDefault="00CB06C3" w:rsidP="00CB06C3">
      <w:pPr>
        <w:pStyle w:val="NormalWeb"/>
        <w:spacing w:line="276" w:lineRule="auto"/>
        <w:jc w:val="both"/>
        <w:rPr>
          <w:rFonts w:ascii="Arial" w:hAnsi="Arial" w:cs="Arial"/>
          <w:color w:val="000000"/>
        </w:rPr>
      </w:pPr>
      <w:r w:rsidRPr="000C04D1">
        <w:rPr>
          <w:rFonts w:ascii="Arial" w:hAnsi="Arial" w:cs="Arial"/>
          <w:color w:val="000000"/>
        </w:rPr>
        <w:t xml:space="preserve">The annual leave entitlement in a full year commencing 1st April to 31st March is 27 days (202.5 hours), rising to 29 days (217.5 hours) after 5 years’ service and 33 (247.5 hours) days after 10 years’ service. </w:t>
      </w:r>
    </w:p>
    <w:p w14:paraId="624928CC" w14:textId="77777777" w:rsidR="00CB06C3" w:rsidRPr="000C04D1" w:rsidRDefault="00CB06C3" w:rsidP="00CB06C3">
      <w:pPr>
        <w:pStyle w:val="NormalWeb"/>
        <w:spacing w:line="276" w:lineRule="auto"/>
        <w:jc w:val="both"/>
        <w:rPr>
          <w:rFonts w:ascii="Arial" w:hAnsi="Arial" w:cs="Arial"/>
          <w:color w:val="000000"/>
        </w:rPr>
      </w:pPr>
      <w:r w:rsidRPr="000C04D1">
        <w:rPr>
          <w:rFonts w:ascii="Arial" w:hAnsi="Arial" w:cs="Arial"/>
          <w:color w:val="000000"/>
        </w:rPr>
        <w:t>There are 8 (60 hours) Statutory and Public Holidays in each leave year (pro rata where applicable).</w:t>
      </w:r>
    </w:p>
    <w:p w14:paraId="2BAF13DF" w14:textId="77777777" w:rsidR="00CB06C3" w:rsidRDefault="00CB06C3" w:rsidP="00CB06C3">
      <w:pPr>
        <w:pStyle w:val="NormalWeb"/>
        <w:spacing w:line="276" w:lineRule="auto"/>
        <w:jc w:val="both"/>
        <w:rPr>
          <w:rFonts w:ascii="Arial" w:hAnsi="Arial" w:cs="Arial"/>
          <w:color w:val="000000"/>
        </w:rPr>
      </w:pPr>
      <w:r w:rsidRPr="000C04D1">
        <w:rPr>
          <w:rFonts w:ascii="Arial" w:hAnsi="Arial" w:cs="Arial"/>
          <w:color w:val="000000"/>
        </w:rPr>
        <w:t>Please note that apprentices are full time NHSGGC employees who attend college during the academic year therefore whilst attending college it is expected that apprentices take their annual leave allocation during the college Easter and Christmas break and be available to work during the college summer holidays.</w:t>
      </w:r>
    </w:p>
    <w:p w14:paraId="378B472D" w14:textId="70D82144" w:rsidR="00DD718E" w:rsidRPr="00227183" w:rsidRDefault="00DD718E" w:rsidP="00242126">
      <w:pPr>
        <w:pStyle w:val="NormalWeb"/>
        <w:spacing w:line="276" w:lineRule="auto"/>
        <w:rPr>
          <w:rFonts w:ascii="Arial" w:hAnsi="Arial" w:cs="Arial"/>
          <w:b/>
          <w:bCs/>
          <w:color w:val="000000"/>
        </w:rPr>
      </w:pPr>
      <w:r w:rsidRPr="00227183">
        <w:rPr>
          <w:rFonts w:ascii="Arial" w:hAnsi="Arial" w:cs="Arial"/>
          <w:b/>
          <w:bCs/>
          <w:color w:val="000000"/>
        </w:rPr>
        <w:t>Superannuation Pension Scheme</w:t>
      </w:r>
    </w:p>
    <w:p w14:paraId="75364C68" w14:textId="42EC019B" w:rsidR="00DD718E" w:rsidRDefault="00DD718E" w:rsidP="00242126">
      <w:pPr>
        <w:pStyle w:val="NormalWeb"/>
        <w:spacing w:line="276" w:lineRule="auto"/>
        <w:rPr>
          <w:rFonts w:ascii="Arial" w:hAnsi="Arial" w:cs="Arial"/>
          <w:color w:val="000000"/>
        </w:rPr>
      </w:pPr>
      <w:r w:rsidRPr="00242126">
        <w:rPr>
          <w:rFonts w:ascii="Arial" w:hAnsi="Arial" w:cs="Arial"/>
          <w:color w:val="000000"/>
        </w:rPr>
        <w:t xml:space="preserve">If appointed you will be automatically enrolled in the NHS Superannuation Scheme however on appointment you can chose to opt out of the scheme. Employee’s contributions to the NHS Scheme are tiered based on your earnings and the employer’s contribution equates to 13.5 % of salary. Employees in the NHS Scheme are “Contracted-out” of the State Earnings Related Pension Scheme and pay a lower rate of National Insurance contributions. You can find out more at </w:t>
      </w:r>
      <w:hyperlink w:history="1">
        <w:r w:rsidR="001B2823" w:rsidRPr="00400128">
          <w:rPr>
            <w:rStyle w:val="Hyperlink"/>
            <w:rFonts w:ascii="Arial" w:hAnsi="Arial" w:cs="Arial"/>
          </w:rPr>
          <w:t>www.sppa.gov.uk</w:t>
        </w:r>
      </w:hyperlink>
    </w:p>
    <w:p w14:paraId="7BDBAF94" w14:textId="2EC0C1DF" w:rsidR="001B2823" w:rsidRDefault="001B2823">
      <w:pPr>
        <w:rPr>
          <w:rFonts w:eastAsia="Times New Roman" w:cs="Arial"/>
          <w:color w:val="000000"/>
          <w:szCs w:val="24"/>
          <w:lang w:eastAsia="en-GB"/>
        </w:rPr>
      </w:pPr>
      <w:r>
        <w:rPr>
          <w:rFonts w:cs="Arial"/>
          <w:color w:val="000000"/>
        </w:rPr>
        <w:br w:type="page"/>
      </w:r>
    </w:p>
    <w:p w14:paraId="3F1E216D" w14:textId="77777777" w:rsidR="00DD718E" w:rsidRPr="00227183" w:rsidRDefault="00DD718E" w:rsidP="00242126">
      <w:pPr>
        <w:pStyle w:val="NormalWeb"/>
        <w:spacing w:line="276" w:lineRule="auto"/>
        <w:rPr>
          <w:rFonts w:ascii="Arial" w:hAnsi="Arial" w:cs="Arial"/>
          <w:b/>
          <w:bCs/>
          <w:color w:val="000000"/>
        </w:rPr>
      </w:pPr>
      <w:r w:rsidRPr="00227183">
        <w:rPr>
          <w:rFonts w:ascii="Arial" w:hAnsi="Arial" w:cs="Arial"/>
          <w:b/>
          <w:bCs/>
          <w:color w:val="000000"/>
        </w:rPr>
        <w:t>Right to Work in the UK</w:t>
      </w:r>
    </w:p>
    <w:p w14:paraId="01F51EF4" w14:textId="77777777" w:rsidR="00DD718E" w:rsidRPr="00242126" w:rsidRDefault="00DD718E" w:rsidP="00242126">
      <w:pPr>
        <w:pStyle w:val="NormalWeb"/>
        <w:spacing w:line="276" w:lineRule="auto"/>
        <w:rPr>
          <w:rFonts w:ascii="Arial" w:hAnsi="Arial" w:cs="Arial"/>
          <w:color w:val="000000"/>
        </w:rPr>
      </w:pPr>
      <w:r w:rsidRPr="00242126">
        <w:rPr>
          <w:rFonts w:ascii="Arial" w:hAnsi="Arial" w:cs="Arial"/>
          <w:color w:val="000000"/>
        </w:rPr>
        <w:t>We are required to check the entitlement to work in the UK of all prospective employees, regardless of nationality or job category. Candidates appointed to a post will be required provide appropriate documentation verifying right to work in the UK prior to any commencing employment</w:t>
      </w:r>
    </w:p>
    <w:p w14:paraId="33B12DA4" w14:textId="77777777" w:rsidR="00DD718E" w:rsidRPr="00227183" w:rsidRDefault="00DD718E" w:rsidP="00242126">
      <w:pPr>
        <w:pStyle w:val="NormalWeb"/>
        <w:spacing w:line="276" w:lineRule="auto"/>
        <w:rPr>
          <w:rFonts w:ascii="Arial" w:hAnsi="Arial" w:cs="Arial"/>
          <w:b/>
          <w:bCs/>
          <w:color w:val="000000"/>
        </w:rPr>
      </w:pPr>
      <w:r w:rsidRPr="00227183">
        <w:rPr>
          <w:rFonts w:ascii="Arial" w:hAnsi="Arial" w:cs="Arial"/>
          <w:b/>
          <w:bCs/>
          <w:color w:val="000000"/>
        </w:rPr>
        <w:t>Healthcare Support Workers</w:t>
      </w:r>
    </w:p>
    <w:p w14:paraId="2F30AC7F" w14:textId="77777777" w:rsidR="00DD718E" w:rsidRPr="00242126" w:rsidRDefault="00DD718E" w:rsidP="00242126">
      <w:pPr>
        <w:pStyle w:val="NormalWeb"/>
        <w:spacing w:line="276" w:lineRule="auto"/>
        <w:rPr>
          <w:rFonts w:ascii="Arial" w:hAnsi="Arial" w:cs="Arial"/>
          <w:color w:val="000000"/>
        </w:rPr>
      </w:pPr>
      <w:r w:rsidRPr="00242126">
        <w:rPr>
          <w:rFonts w:ascii="Arial" w:hAnsi="Arial" w:cs="Arial"/>
          <w:color w:val="000000"/>
        </w:rPr>
        <w:t>You will be expected to comply with and complete the NHS Scotland Mandatory Induction Standards and Code of Conduct for Healthcare Support Workers in the first few months of starting in post.</w:t>
      </w:r>
    </w:p>
    <w:p w14:paraId="79564C4A" w14:textId="77777777" w:rsidR="00DD718E" w:rsidRPr="00242126" w:rsidRDefault="00DD718E" w:rsidP="00242126">
      <w:pPr>
        <w:pStyle w:val="NormalWeb"/>
        <w:spacing w:line="276" w:lineRule="auto"/>
        <w:rPr>
          <w:rFonts w:ascii="Arial" w:hAnsi="Arial" w:cs="Arial"/>
          <w:color w:val="000000"/>
        </w:rPr>
      </w:pPr>
      <w:r w:rsidRPr="00242126">
        <w:rPr>
          <w:rFonts w:ascii="Arial" w:hAnsi="Arial" w:cs="Arial"/>
          <w:color w:val="000000"/>
        </w:rPr>
        <w:t>As part of the Induction Process, you will be required to achieve Mandatory Induction Standards and Code of Conduct for Health Care Support Workers and these standards will be met through on the job induction programmes within NHS Greater Glasgow and Clyde that are core in supporting new staff.</w:t>
      </w:r>
    </w:p>
    <w:p w14:paraId="7EB9B002" w14:textId="77777777" w:rsidR="00DD718E" w:rsidRPr="00227183" w:rsidRDefault="00DD718E" w:rsidP="00242126">
      <w:pPr>
        <w:pStyle w:val="NormalWeb"/>
        <w:spacing w:line="276" w:lineRule="auto"/>
        <w:rPr>
          <w:rFonts w:ascii="Arial" w:hAnsi="Arial" w:cs="Arial"/>
          <w:b/>
          <w:bCs/>
          <w:color w:val="000000"/>
        </w:rPr>
      </w:pPr>
      <w:r w:rsidRPr="00227183">
        <w:rPr>
          <w:rFonts w:ascii="Arial" w:hAnsi="Arial" w:cs="Arial"/>
          <w:b/>
          <w:bCs/>
          <w:color w:val="000000"/>
        </w:rPr>
        <w:t>Smoke Free Policy</w:t>
      </w:r>
    </w:p>
    <w:p w14:paraId="34A24A1E" w14:textId="77777777" w:rsidR="00DD718E" w:rsidRPr="00242126" w:rsidRDefault="00DD718E" w:rsidP="00242126">
      <w:pPr>
        <w:pStyle w:val="NormalWeb"/>
        <w:spacing w:line="276" w:lineRule="auto"/>
        <w:rPr>
          <w:rFonts w:ascii="Arial" w:hAnsi="Arial" w:cs="Arial"/>
          <w:color w:val="000000"/>
        </w:rPr>
      </w:pPr>
      <w:r w:rsidRPr="00242126">
        <w:rPr>
          <w:rFonts w:ascii="Arial" w:hAnsi="Arial" w:cs="Arial"/>
          <w:color w:val="000000"/>
        </w:rPr>
        <w:t>NHS Greater Glasgow and Clyde operates a NO SMOKING Policy on all premises and grounds for staff and visitors.</w:t>
      </w:r>
    </w:p>
    <w:p w14:paraId="51023172" w14:textId="77777777" w:rsidR="00DD718E" w:rsidRPr="00227183" w:rsidRDefault="00DD718E" w:rsidP="00242126">
      <w:pPr>
        <w:pStyle w:val="NormalWeb"/>
        <w:spacing w:line="276" w:lineRule="auto"/>
        <w:rPr>
          <w:rFonts w:ascii="Arial" w:hAnsi="Arial" w:cs="Arial"/>
          <w:b/>
          <w:bCs/>
          <w:color w:val="000000"/>
        </w:rPr>
      </w:pPr>
      <w:r w:rsidRPr="00227183">
        <w:rPr>
          <w:rFonts w:ascii="Arial" w:hAnsi="Arial" w:cs="Arial"/>
          <w:b/>
          <w:bCs/>
          <w:color w:val="000000"/>
        </w:rPr>
        <w:t>Pre employment Checks</w:t>
      </w:r>
    </w:p>
    <w:p w14:paraId="5C2FC65E" w14:textId="77777777" w:rsidR="00DD718E" w:rsidRDefault="00DD718E" w:rsidP="00242126">
      <w:pPr>
        <w:pStyle w:val="NormalWeb"/>
        <w:spacing w:line="276" w:lineRule="auto"/>
        <w:rPr>
          <w:rFonts w:ascii="Arial" w:hAnsi="Arial" w:cs="Arial"/>
          <w:color w:val="000000"/>
        </w:rPr>
      </w:pPr>
      <w:r w:rsidRPr="00242126">
        <w:rPr>
          <w:rFonts w:ascii="Arial" w:hAnsi="Arial" w:cs="Arial"/>
          <w:color w:val="000000"/>
        </w:rPr>
        <w:t>All offers of employment will be subject to the receipt of satisfactory References, Occupational Health Screening, Criminal Records Check (Disclosure Scotland) where applicable, Eligibility to Work in the United Kingdom and Verification of Qualifications.</w:t>
      </w:r>
    </w:p>
    <w:p w14:paraId="73EC0832" w14:textId="4103556F" w:rsidR="00EE269B" w:rsidRDefault="00EE269B">
      <w:pPr>
        <w:rPr>
          <w:rFonts w:eastAsia="Times New Roman" w:cs="Arial"/>
          <w:color w:val="000000"/>
          <w:szCs w:val="24"/>
          <w:lang w:eastAsia="en-GB"/>
        </w:rPr>
      </w:pPr>
      <w:r>
        <w:rPr>
          <w:rFonts w:cs="Arial"/>
          <w:color w:val="000000"/>
        </w:rPr>
        <w:br w:type="page"/>
      </w:r>
    </w:p>
    <w:p w14:paraId="2FD9E9D4" w14:textId="77777777" w:rsidR="00DD718E" w:rsidRPr="00227183" w:rsidRDefault="00DD718E" w:rsidP="00242126">
      <w:pPr>
        <w:pStyle w:val="NormalWeb"/>
        <w:spacing w:line="276" w:lineRule="auto"/>
        <w:rPr>
          <w:rFonts w:ascii="Arial" w:hAnsi="Arial" w:cs="Arial"/>
          <w:b/>
          <w:bCs/>
          <w:color w:val="000000"/>
        </w:rPr>
      </w:pPr>
      <w:r w:rsidRPr="00227183">
        <w:rPr>
          <w:rFonts w:ascii="Arial" w:hAnsi="Arial" w:cs="Arial"/>
          <w:b/>
          <w:bCs/>
          <w:color w:val="000000"/>
        </w:rPr>
        <w:t>Car parking and travel to NHSGGC Sites</w:t>
      </w:r>
    </w:p>
    <w:p w14:paraId="55EC3026" w14:textId="77777777" w:rsidR="00DD718E" w:rsidRPr="00242126" w:rsidRDefault="00DD718E" w:rsidP="00242126">
      <w:pPr>
        <w:pStyle w:val="NormalWeb"/>
        <w:spacing w:line="276" w:lineRule="auto"/>
        <w:rPr>
          <w:rFonts w:ascii="Arial" w:hAnsi="Arial" w:cs="Arial"/>
          <w:color w:val="000000"/>
        </w:rPr>
      </w:pPr>
      <w:r w:rsidRPr="00242126">
        <w:rPr>
          <w:rFonts w:ascii="Arial" w:hAnsi="Arial" w:cs="Arial"/>
          <w:color w:val="000000"/>
        </w:rPr>
        <w:t>Like other NHS Boards across the country, demand for car parking on our hospital sites far outweighs availability. As a result, access to on-site parking is extremely limited and you will therefore need to find alternative ways of travelling to work if you are selected for the post.</w:t>
      </w:r>
    </w:p>
    <w:p w14:paraId="267C184D" w14:textId="77777777" w:rsidR="005461C0" w:rsidRDefault="005461C0" w:rsidP="005461C0">
      <w:pPr>
        <w:rPr>
          <w:szCs w:val="24"/>
        </w:rPr>
      </w:pPr>
      <w:r>
        <w:rPr>
          <w:szCs w:val="24"/>
        </w:rPr>
        <w:t>Staff are entitled to apply for the following benefits on appointment:</w:t>
      </w:r>
    </w:p>
    <w:p w14:paraId="01BCF9E0" w14:textId="77777777" w:rsidR="005461C0" w:rsidRDefault="005461C0" w:rsidP="005461C0">
      <w:pPr>
        <w:rPr>
          <w:szCs w:val="24"/>
        </w:rPr>
      </w:pPr>
    </w:p>
    <w:p w14:paraId="49CAA6D2" w14:textId="77777777" w:rsidR="005461C0" w:rsidRDefault="005461C0" w:rsidP="005461C0">
      <w:pPr>
        <w:pStyle w:val="ListParagraph"/>
        <w:numPr>
          <w:ilvl w:val="0"/>
          <w:numId w:val="21"/>
        </w:numPr>
        <w:rPr>
          <w:szCs w:val="24"/>
        </w:rPr>
      </w:pPr>
      <w:r>
        <w:rPr>
          <w:szCs w:val="24"/>
        </w:rPr>
        <w:t xml:space="preserve">Interest free loan to purchase a </w:t>
      </w:r>
      <w:proofErr w:type="spellStart"/>
      <w:r>
        <w:rPr>
          <w:szCs w:val="24"/>
        </w:rPr>
        <w:t>Zonecard</w:t>
      </w:r>
      <w:proofErr w:type="spellEnd"/>
      <w:r>
        <w:rPr>
          <w:szCs w:val="24"/>
        </w:rPr>
        <w:t xml:space="preserve"> which is a flexible season ticket for unlimited travel by rail, subway and some bus and ferry services</w:t>
      </w:r>
    </w:p>
    <w:p w14:paraId="7E6E92B7" w14:textId="77777777" w:rsidR="005461C0" w:rsidRDefault="005461C0" w:rsidP="005461C0">
      <w:pPr>
        <w:pStyle w:val="ListParagraph"/>
        <w:numPr>
          <w:ilvl w:val="0"/>
          <w:numId w:val="21"/>
        </w:numPr>
        <w:rPr>
          <w:szCs w:val="24"/>
        </w:rPr>
      </w:pPr>
      <w:r>
        <w:rPr>
          <w:szCs w:val="24"/>
        </w:rPr>
        <w:t>Clyde to Work  Scheme for staff to purchase a bicycle and any equipment needed and then repay those costs through their salary</w:t>
      </w:r>
    </w:p>
    <w:p w14:paraId="60FFFC3E" w14:textId="70BEC5F3" w:rsidR="00DD718E" w:rsidRDefault="00DD718E" w:rsidP="00242126">
      <w:pPr>
        <w:pStyle w:val="NormalWeb"/>
        <w:spacing w:line="276" w:lineRule="auto"/>
        <w:rPr>
          <w:rFonts w:ascii="Arial" w:hAnsi="Arial" w:cs="Arial"/>
          <w:color w:val="000000"/>
        </w:rPr>
      </w:pPr>
      <w:r w:rsidRPr="00242126">
        <w:rPr>
          <w:rFonts w:ascii="Arial" w:hAnsi="Arial" w:cs="Arial"/>
          <w:color w:val="000000"/>
        </w:rPr>
        <w:t>Information on travel alternatives and travel loans can be found by visiting www.nhsggc.org.uk and select Transport and Parking on the home page</w:t>
      </w:r>
    </w:p>
    <w:p w14:paraId="577CB994" w14:textId="77777777" w:rsidR="00DD718E" w:rsidRPr="00227183" w:rsidRDefault="00DD718E" w:rsidP="00242126">
      <w:pPr>
        <w:pStyle w:val="NormalWeb"/>
        <w:spacing w:line="276" w:lineRule="auto"/>
        <w:rPr>
          <w:rFonts w:ascii="Arial" w:hAnsi="Arial" w:cs="Arial"/>
          <w:b/>
          <w:bCs/>
          <w:color w:val="000000"/>
        </w:rPr>
      </w:pPr>
      <w:r w:rsidRPr="00227183">
        <w:rPr>
          <w:rFonts w:ascii="Arial" w:hAnsi="Arial" w:cs="Arial"/>
          <w:b/>
          <w:bCs/>
          <w:color w:val="000000"/>
        </w:rPr>
        <w:t>Learning and education</w:t>
      </w:r>
    </w:p>
    <w:p w14:paraId="66E8418C" w14:textId="77777777" w:rsidR="00DD718E" w:rsidRPr="00242126" w:rsidRDefault="00DD718E" w:rsidP="00242126">
      <w:pPr>
        <w:pStyle w:val="NormalWeb"/>
        <w:spacing w:line="276" w:lineRule="auto"/>
        <w:rPr>
          <w:rFonts w:ascii="Arial" w:hAnsi="Arial" w:cs="Arial"/>
          <w:color w:val="000000"/>
        </w:rPr>
      </w:pPr>
      <w:r w:rsidRPr="00242126">
        <w:rPr>
          <w:rFonts w:ascii="Arial" w:hAnsi="Arial" w:cs="Arial"/>
          <w:color w:val="000000"/>
        </w:rPr>
        <w:t>NHSGGC has an on-going commitment to learning and development through competency based training and individual personal development plans informed by the Knowledge and Skills Framework (summary guidance can be accessed via www.nhsggc.org.uk go to Career and Jobs, click Agenda for Change and select Knowledge and Skills Framework).</w:t>
      </w:r>
    </w:p>
    <w:p w14:paraId="77278F71" w14:textId="77777777" w:rsidR="00DD718E" w:rsidRPr="00242126" w:rsidRDefault="00DD718E" w:rsidP="00242126">
      <w:pPr>
        <w:pStyle w:val="NormalWeb"/>
        <w:spacing w:line="276" w:lineRule="auto"/>
        <w:rPr>
          <w:rFonts w:ascii="Arial" w:hAnsi="Arial" w:cs="Arial"/>
          <w:color w:val="000000"/>
        </w:rPr>
      </w:pPr>
      <w:r w:rsidRPr="00242126">
        <w:rPr>
          <w:rFonts w:ascii="Arial" w:hAnsi="Arial" w:cs="Arial"/>
          <w:color w:val="000000"/>
        </w:rPr>
        <w:t>For more information about the benefits and discounts available to NHS Greater Glasgow and Clyde staff, visit www.nhsstaffbenefits.co.uk and www.nhsdiscounts.com</w:t>
      </w:r>
    </w:p>
    <w:p w14:paraId="78158821" w14:textId="2330C016" w:rsidR="00420D8C" w:rsidRDefault="00420D8C">
      <w:pPr>
        <w:rPr>
          <w:noProof/>
        </w:rPr>
      </w:pPr>
      <w:bookmarkStart w:id="0" w:name="_MON_1747116062"/>
      <w:bookmarkEnd w:id="0"/>
      <w:r>
        <w:rPr>
          <w:noProof/>
        </w:rPr>
        <w:br w:type="page"/>
      </w:r>
    </w:p>
    <w:p w14:paraId="2045D14E" w14:textId="77777777" w:rsidR="00066E84" w:rsidRDefault="00066E84" w:rsidP="00420D8C">
      <w:pPr>
        <w:rPr>
          <w:noProof/>
        </w:rPr>
      </w:pPr>
    </w:p>
    <w:p w14:paraId="3E201ACA" w14:textId="77777777" w:rsidR="003375BC" w:rsidRDefault="003375BC" w:rsidP="002F5E0F">
      <w:pPr>
        <w:rPr>
          <w:noProof/>
        </w:rPr>
      </w:pPr>
    </w:p>
    <w:p w14:paraId="44A54057" w14:textId="4037FA89" w:rsidR="00E85672" w:rsidRDefault="00310F8E">
      <w:pPr>
        <w:rPr>
          <w:b/>
        </w:rPr>
      </w:pPr>
      <w:r>
        <w:rPr>
          <w:b/>
        </w:rPr>
        <w:t xml:space="preserve">Useful Links and Information </w:t>
      </w:r>
    </w:p>
    <w:p w14:paraId="61336FBC" w14:textId="6CC45E11" w:rsidR="006E1F05" w:rsidRPr="00583297" w:rsidRDefault="006E1F05" w:rsidP="006E1F05">
      <w:pPr>
        <w:pStyle w:val="ListParagraph"/>
        <w:numPr>
          <w:ilvl w:val="0"/>
          <w:numId w:val="5"/>
        </w:numPr>
        <w:jc w:val="left"/>
        <w:rPr>
          <w:szCs w:val="24"/>
        </w:rPr>
      </w:pPr>
      <w:r w:rsidRPr="00583297">
        <w:rPr>
          <w:szCs w:val="24"/>
        </w:rPr>
        <w:t xml:space="preserve">NHSGGC Digital on Demand Strategy 2023 - 2028 </w:t>
      </w:r>
      <w:hyperlink w:history="1">
        <w:r w:rsidR="00D83F6D" w:rsidRPr="00F46780">
          <w:rPr>
            <w:rStyle w:val="Hyperlink"/>
            <w:szCs w:val="24"/>
          </w:rPr>
          <w:t>https://www.nhsggc.scot/staff-recruitment/staff-resources/ehealth/digital-strategy/</w:t>
        </w:r>
      </w:hyperlink>
      <w:r w:rsidRPr="00583297">
        <w:rPr>
          <w:szCs w:val="24"/>
        </w:rPr>
        <w:t xml:space="preserve"> &amp; </w:t>
      </w:r>
      <w:r w:rsidRPr="002669E0">
        <w:rPr>
          <w:szCs w:val="24"/>
        </w:rPr>
        <w:t>Video</w:t>
      </w:r>
      <w:r>
        <w:rPr>
          <w:rStyle w:val="Hyperlink"/>
          <w:szCs w:val="24"/>
        </w:rPr>
        <w:t xml:space="preserve"> </w:t>
      </w:r>
      <w:hyperlink w:history="1">
        <w:r w:rsidRPr="001C61D9">
          <w:rPr>
            <w:rStyle w:val="Hyperlink"/>
            <w:szCs w:val="24"/>
          </w:rPr>
          <w:t>https://youtu.be/tUNDKYsYfE4</w:t>
        </w:r>
      </w:hyperlink>
      <w:r>
        <w:rPr>
          <w:rStyle w:val="Hyperlink"/>
          <w:szCs w:val="24"/>
        </w:rPr>
        <w:t xml:space="preserve"> </w:t>
      </w:r>
    </w:p>
    <w:p w14:paraId="0D5274F0" w14:textId="77777777" w:rsidR="006E1F05" w:rsidRPr="00583297" w:rsidRDefault="006E1F05" w:rsidP="006E1F05">
      <w:pPr>
        <w:pStyle w:val="ListParagraph"/>
        <w:numPr>
          <w:ilvl w:val="0"/>
          <w:numId w:val="5"/>
        </w:numPr>
        <w:jc w:val="left"/>
        <w:rPr>
          <w:rStyle w:val="Hyperlink"/>
          <w:color w:val="auto"/>
          <w:szCs w:val="24"/>
          <w:u w:val="none"/>
        </w:rPr>
      </w:pPr>
      <w:r w:rsidRPr="00583297">
        <w:rPr>
          <w:szCs w:val="24"/>
        </w:rPr>
        <w:t xml:space="preserve">NHSGGC Twitter - </w:t>
      </w:r>
      <w:hyperlink w:history="1">
        <w:r w:rsidRPr="001C61D9">
          <w:rPr>
            <w:rStyle w:val="Hyperlink"/>
            <w:szCs w:val="24"/>
          </w:rPr>
          <w:t>https://twitter.com/nhsggc</w:t>
        </w:r>
      </w:hyperlink>
      <w:r>
        <w:rPr>
          <w:szCs w:val="24"/>
        </w:rPr>
        <w:t xml:space="preserve"> </w:t>
      </w:r>
    </w:p>
    <w:p w14:paraId="2F5CD568" w14:textId="77777777" w:rsidR="006E1F05" w:rsidRPr="00D106D0" w:rsidRDefault="006E1F05" w:rsidP="006E1F05">
      <w:pPr>
        <w:rPr>
          <w:b/>
          <w:szCs w:val="24"/>
        </w:rPr>
      </w:pPr>
    </w:p>
    <w:p w14:paraId="1773D5CB" w14:textId="77777777" w:rsidR="006E1F05" w:rsidRPr="00C37FC1" w:rsidRDefault="006E1F05" w:rsidP="006E1F05">
      <w:pPr>
        <w:rPr>
          <w:b/>
          <w:szCs w:val="24"/>
        </w:rPr>
      </w:pPr>
      <w:r w:rsidRPr="00D106D0">
        <w:rPr>
          <w:b/>
          <w:szCs w:val="24"/>
        </w:rPr>
        <w:t>Key Strategic Drivers</w:t>
      </w:r>
    </w:p>
    <w:p w14:paraId="51DD8C82" w14:textId="77777777" w:rsidR="006E1F05" w:rsidRDefault="006E1F05" w:rsidP="006E1F05">
      <w:pPr>
        <w:pStyle w:val="ListParagraph"/>
        <w:numPr>
          <w:ilvl w:val="0"/>
          <w:numId w:val="4"/>
        </w:numPr>
        <w:jc w:val="left"/>
        <w:rPr>
          <w:szCs w:val="24"/>
        </w:rPr>
      </w:pPr>
      <w:r w:rsidRPr="002669E0">
        <w:rPr>
          <w:szCs w:val="24"/>
        </w:rPr>
        <w:t>National Digital Health &amp; Care Strategy</w:t>
      </w:r>
      <w:r>
        <w:rPr>
          <w:szCs w:val="24"/>
        </w:rPr>
        <w:t xml:space="preserve"> - </w:t>
      </w:r>
      <w:hyperlink w:history="1">
        <w:r w:rsidRPr="001C61D9">
          <w:rPr>
            <w:rStyle w:val="Hyperlink"/>
            <w:szCs w:val="24"/>
          </w:rPr>
          <w:t>https://www.gov.scot/publications/scotlands-digital-health-care-strategy/pages/1/</w:t>
        </w:r>
      </w:hyperlink>
      <w:r>
        <w:rPr>
          <w:szCs w:val="24"/>
        </w:rPr>
        <w:t xml:space="preserve"> </w:t>
      </w:r>
    </w:p>
    <w:p w14:paraId="3B64472C" w14:textId="77777777" w:rsidR="006E1F05" w:rsidRPr="00583297" w:rsidRDefault="006E1F05" w:rsidP="006E1F05">
      <w:pPr>
        <w:pStyle w:val="ListParagraph"/>
        <w:numPr>
          <w:ilvl w:val="0"/>
          <w:numId w:val="4"/>
        </w:numPr>
        <w:jc w:val="left"/>
        <w:rPr>
          <w:szCs w:val="24"/>
        </w:rPr>
      </w:pPr>
      <w:r w:rsidRPr="002669E0">
        <w:rPr>
          <w:szCs w:val="24"/>
        </w:rPr>
        <w:t>National Workforce Strategy for Health and Social Care in Scotland</w:t>
      </w:r>
      <w:r w:rsidRPr="00E913FE">
        <w:rPr>
          <w:rStyle w:val="Hyperlink"/>
          <w:color w:val="auto"/>
          <w:szCs w:val="24"/>
          <w:u w:val="none"/>
        </w:rPr>
        <w:t xml:space="preserve"> -</w:t>
      </w:r>
      <w:r w:rsidRPr="00E913FE">
        <w:rPr>
          <w:rStyle w:val="Hyperlink"/>
          <w:color w:val="auto"/>
          <w:szCs w:val="24"/>
        </w:rPr>
        <w:t xml:space="preserve"> </w:t>
      </w:r>
      <w:hyperlink w:history="1">
        <w:r w:rsidRPr="001C61D9">
          <w:rPr>
            <w:rStyle w:val="Hyperlink"/>
            <w:szCs w:val="24"/>
          </w:rPr>
          <w:t>https://www.gov.scot/publications/national-workforce-strategy-health-social-care/</w:t>
        </w:r>
      </w:hyperlink>
      <w:r>
        <w:rPr>
          <w:rStyle w:val="Hyperlink"/>
          <w:color w:val="auto"/>
          <w:szCs w:val="24"/>
        </w:rPr>
        <w:t xml:space="preserve"> </w:t>
      </w:r>
    </w:p>
    <w:p w14:paraId="110B24B3" w14:textId="77777777" w:rsidR="006E1F05" w:rsidRPr="00583297" w:rsidRDefault="006E1F05" w:rsidP="006E1F05">
      <w:pPr>
        <w:pStyle w:val="ListParagraph"/>
        <w:numPr>
          <w:ilvl w:val="0"/>
          <w:numId w:val="4"/>
        </w:numPr>
        <w:jc w:val="left"/>
        <w:rPr>
          <w:szCs w:val="24"/>
        </w:rPr>
      </w:pPr>
      <w:r w:rsidRPr="002669E0">
        <w:rPr>
          <w:szCs w:val="24"/>
        </w:rPr>
        <w:t>Fairer Scotland Duty</w:t>
      </w:r>
      <w:r w:rsidRPr="00E913FE">
        <w:rPr>
          <w:rStyle w:val="Hyperlink"/>
          <w:color w:val="auto"/>
          <w:szCs w:val="24"/>
          <w:u w:val="none"/>
        </w:rPr>
        <w:t xml:space="preserve"> -</w:t>
      </w:r>
      <w:r>
        <w:rPr>
          <w:rStyle w:val="Hyperlink"/>
          <w:color w:val="auto"/>
          <w:szCs w:val="24"/>
          <w:u w:val="none"/>
        </w:rPr>
        <w:t xml:space="preserve"> </w:t>
      </w:r>
      <w:hyperlink w:history="1">
        <w:r w:rsidRPr="001C61D9">
          <w:rPr>
            <w:rStyle w:val="Hyperlink"/>
            <w:szCs w:val="24"/>
          </w:rPr>
          <w:t>https://www.gov.scot/publications/fairer-scotland-duty-guidance-public-bodies/</w:t>
        </w:r>
      </w:hyperlink>
      <w:r>
        <w:rPr>
          <w:rStyle w:val="Hyperlink"/>
          <w:color w:val="auto"/>
          <w:szCs w:val="24"/>
          <w:u w:val="none"/>
        </w:rPr>
        <w:t xml:space="preserve"> </w:t>
      </w:r>
    </w:p>
    <w:p w14:paraId="738BA5F7" w14:textId="77777777" w:rsidR="006E1F05" w:rsidRPr="00FB165D" w:rsidRDefault="006E1F05" w:rsidP="006E1F05">
      <w:pPr>
        <w:pStyle w:val="ListParagraph"/>
        <w:numPr>
          <w:ilvl w:val="0"/>
          <w:numId w:val="4"/>
        </w:numPr>
        <w:jc w:val="left"/>
        <w:rPr>
          <w:rStyle w:val="Hyperlink"/>
          <w:color w:val="auto"/>
          <w:szCs w:val="24"/>
          <w:u w:val="none"/>
        </w:rPr>
      </w:pPr>
      <w:r w:rsidRPr="002669E0">
        <w:rPr>
          <w:szCs w:val="24"/>
        </w:rPr>
        <w:t>Meeting the Requirements of Equality Legislation (2020-24)</w:t>
      </w:r>
      <w:r w:rsidRPr="00E913FE">
        <w:rPr>
          <w:rStyle w:val="Hyperlink"/>
          <w:color w:val="auto"/>
          <w:szCs w:val="24"/>
          <w:u w:val="none"/>
        </w:rPr>
        <w:t xml:space="preserve"> </w:t>
      </w:r>
      <w:r w:rsidRPr="00E913FE">
        <w:t xml:space="preserve">- </w:t>
      </w:r>
      <w:hyperlink w:history="1">
        <w:r w:rsidRPr="001C61D9">
          <w:rPr>
            <w:rStyle w:val="Hyperlink"/>
          </w:rPr>
          <w:t>https://www.nhsggc.org.uk/media/260193/eih-a-fairer-nhs-accessible.pdf</w:t>
        </w:r>
      </w:hyperlink>
      <w:r>
        <w:t xml:space="preserve"> </w:t>
      </w:r>
    </w:p>
    <w:p w14:paraId="4F6AE4BF" w14:textId="77777777" w:rsidR="006E1F05" w:rsidRPr="00583297" w:rsidRDefault="006E1F05" w:rsidP="006E1F05">
      <w:pPr>
        <w:pStyle w:val="ListParagraph"/>
        <w:numPr>
          <w:ilvl w:val="0"/>
          <w:numId w:val="4"/>
        </w:numPr>
        <w:jc w:val="left"/>
        <w:rPr>
          <w:szCs w:val="24"/>
        </w:rPr>
      </w:pPr>
      <w:r w:rsidRPr="002669E0">
        <w:rPr>
          <w:szCs w:val="24"/>
        </w:rPr>
        <w:t>NHSGGC Stakeholder Communications and Engagement Strategy (2020-23)</w:t>
      </w:r>
      <w:r>
        <w:rPr>
          <w:rStyle w:val="Hyperlink"/>
          <w:szCs w:val="24"/>
        </w:rPr>
        <w:t xml:space="preserve"> </w:t>
      </w:r>
      <w:r w:rsidRPr="00E913FE">
        <w:rPr>
          <w:rStyle w:val="Hyperlink"/>
          <w:color w:val="auto"/>
          <w:szCs w:val="24"/>
          <w:u w:val="none"/>
        </w:rPr>
        <w:t xml:space="preserve">- </w:t>
      </w:r>
      <w:hyperlink w:history="1">
        <w:r w:rsidRPr="001C61D9">
          <w:rPr>
            <w:rStyle w:val="Hyperlink"/>
            <w:szCs w:val="24"/>
          </w:rPr>
          <w:t>https://www.nhsggc.org.uk/media/264466/comms_engagement_strategy.pdf</w:t>
        </w:r>
      </w:hyperlink>
      <w:r>
        <w:rPr>
          <w:rStyle w:val="Hyperlink"/>
          <w:color w:val="auto"/>
          <w:szCs w:val="24"/>
          <w:u w:val="none"/>
        </w:rPr>
        <w:t xml:space="preserve"> </w:t>
      </w:r>
    </w:p>
    <w:p w14:paraId="52D66281" w14:textId="77777777" w:rsidR="006E1F05" w:rsidRPr="00583297" w:rsidRDefault="006E1F05" w:rsidP="006E1F05">
      <w:pPr>
        <w:pStyle w:val="ListParagraph"/>
        <w:numPr>
          <w:ilvl w:val="0"/>
          <w:numId w:val="4"/>
        </w:numPr>
        <w:jc w:val="left"/>
        <w:rPr>
          <w:szCs w:val="24"/>
        </w:rPr>
      </w:pPr>
      <w:r w:rsidRPr="002669E0">
        <w:rPr>
          <w:szCs w:val="24"/>
        </w:rPr>
        <w:t>NHSGGC Healthcare Quality Strategy 2019/202</w:t>
      </w:r>
      <w:r w:rsidRPr="00E913FE">
        <w:rPr>
          <w:szCs w:val="24"/>
        </w:rPr>
        <w:t>3</w:t>
      </w:r>
      <w:r w:rsidRPr="00E913FE">
        <w:rPr>
          <w:rStyle w:val="Hyperlink"/>
          <w:color w:val="auto"/>
          <w:szCs w:val="24"/>
          <w:u w:val="none"/>
        </w:rPr>
        <w:t xml:space="preserve"> -</w:t>
      </w:r>
      <w:r w:rsidRPr="00E913FE">
        <w:rPr>
          <w:rStyle w:val="Hyperlink"/>
          <w:color w:val="auto"/>
          <w:szCs w:val="24"/>
        </w:rPr>
        <w:t xml:space="preserve"> </w:t>
      </w:r>
      <w:hyperlink w:history="1">
        <w:r w:rsidRPr="00F31179">
          <w:rPr>
            <w:rStyle w:val="Hyperlink"/>
            <w:szCs w:val="24"/>
          </w:rPr>
          <w:t>https://www.nhsggc.org.uk/media/253754/190219-the-pursuit-of-healthcare-excellence-paper_low-res.pdf</w:t>
        </w:r>
      </w:hyperlink>
    </w:p>
    <w:p w14:paraId="058DD704" w14:textId="77777777" w:rsidR="006E1F05" w:rsidRPr="00583297" w:rsidRDefault="006E1F05" w:rsidP="006E1F05">
      <w:pPr>
        <w:pStyle w:val="ListParagraph"/>
        <w:numPr>
          <w:ilvl w:val="0"/>
          <w:numId w:val="4"/>
        </w:numPr>
        <w:jc w:val="left"/>
        <w:rPr>
          <w:szCs w:val="24"/>
        </w:rPr>
      </w:pPr>
      <w:r w:rsidRPr="002669E0">
        <w:rPr>
          <w:szCs w:val="24"/>
        </w:rPr>
        <w:t>Scotland’s Digital Health and Care Data Strategy (in development</w:t>
      </w:r>
      <w:r w:rsidRPr="00E913FE">
        <w:rPr>
          <w:szCs w:val="24"/>
        </w:rPr>
        <w:t>)</w:t>
      </w:r>
      <w:r w:rsidRPr="00E913FE">
        <w:rPr>
          <w:rStyle w:val="Hyperlink"/>
          <w:color w:val="auto"/>
          <w:szCs w:val="24"/>
          <w:u w:val="none"/>
        </w:rPr>
        <w:t xml:space="preserve"> -</w:t>
      </w:r>
      <w:r w:rsidRPr="00E913FE">
        <w:rPr>
          <w:rStyle w:val="Hyperlink"/>
          <w:color w:val="auto"/>
          <w:szCs w:val="24"/>
        </w:rPr>
        <w:t xml:space="preserve"> </w:t>
      </w:r>
      <w:hyperlink w:history="1">
        <w:r w:rsidRPr="001C61D9">
          <w:rPr>
            <w:rStyle w:val="Hyperlink"/>
            <w:szCs w:val="24"/>
          </w:rPr>
          <w:t>https://www.gov.scot/groups/digital-health-and-care-data-strategy-working-group/</w:t>
        </w:r>
      </w:hyperlink>
      <w:r>
        <w:rPr>
          <w:rStyle w:val="Hyperlink"/>
          <w:color w:val="auto"/>
          <w:szCs w:val="24"/>
        </w:rPr>
        <w:t xml:space="preserve"> </w:t>
      </w:r>
    </w:p>
    <w:p w14:paraId="2D7E7A5D" w14:textId="77777777" w:rsidR="006E1F05" w:rsidRPr="00583297" w:rsidRDefault="006E1F05" w:rsidP="006E1F05">
      <w:pPr>
        <w:pStyle w:val="ListParagraph"/>
        <w:numPr>
          <w:ilvl w:val="0"/>
          <w:numId w:val="4"/>
        </w:numPr>
        <w:jc w:val="left"/>
        <w:rPr>
          <w:szCs w:val="24"/>
        </w:rPr>
      </w:pPr>
      <w:r w:rsidRPr="002669E0">
        <w:rPr>
          <w:szCs w:val="24"/>
        </w:rPr>
        <w:t>NHSGGC Moving Forward Together (MTF) programme</w:t>
      </w:r>
      <w:r w:rsidRPr="00E913FE">
        <w:rPr>
          <w:rStyle w:val="Hyperlink"/>
          <w:color w:val="auto"/>
          <w:szCs w:val="24"/>
          <w:u w:val="none"/>
        </w:rPr>
        <w:t xml:space="preserve"> -</w:t>
      </w:r>
      <w:r w:rsidRPr="00E913FE">
        <w:rPr>
          <w:rStyle w:val="Hyperlink"/>
          <w:color w:val="auto"/>
          <w:szCs w:val="24"/>
        </w:rPr>
        <w:t xml:space="preserve"> </w:t>
      </w:r>
      <w:hyperlink w:history="1">
        <w:r w:rsidRPr="001C61D9">
          <w:rPr>
            <w:rStyle w:val="Hyperlink"/>
            <w:szCs w:val="24"/>
          </w:rPr>
          <w:t>https://www.movingforwardtogetherggc.org/</w:t>
        </w:r>
      </w:hyperlink>
      <w:r>
        <w:rPr>
          <w:rStyle w:val="Hyperlink"/>
          <w:szCs w:val="24"/>
        </w:rPr>
        <w:t xml:space="preserve"> </w:t>
      </w:r>
    </w:p>
    <w:p w14:paraId="68290751" w14:textId="77777777" w:rsidR="006E1F05" w:rsidRPr="00583297" w:rsidRDefault="006E1F05" w:rsidP="006E1F05">
      <w:pPr>
        <w:pStyle w:val="ListParagraph"/>
        <w:numPr>
          <w:ilvl w:val="0"/>
          <w:numId w:val="4"/>
        </w:numPr>
        <w:jc w:val="left"/>
        <w:rPr>
          <w:szCs w:val="24"/>
        </w:rPr>
      </w:pPr>
      <w:r w:rsidRPr="002669E0">
        <w:rPr>
          <w:szCs w:val="24"/>
        </w:rPr>
        <w:t>NHSGGC “Growing Our Great Community” Workforce Plan 202</w:t>
      </w:r>
      <w:r w:rsidRPr="00E913FE">
        <w:rPr>
          <w:szCs w:val="24"/>
        </w:rPr>
        <w:t>2-25</w:t>
      </w:r>
      <w:r w:rsidRPr="00E913FE">
        <w:rPr>
          <w:rStyle w:val="Hyperlink"/>
          <w:color w:val="auto"/>
          <w:szCs w:val="24"/>
          <w:u w:val="none"/>
        </w:rPr>
        <w:t xml:space="preserve"> -</w:t>
      </w:r>
      <w:r w:rsidRPr="00E913FE">
        <w:rPr>
          <w:rStyle w:val="Hyperlink"/>
          <w:color w:val="auto"/>
          <w:szCs w:val="24"/>
        </w:rPr>
        <w:t xml:space="preserve"> </w:t>
      </w:r>
      <w:hyperlink w:history="1">
        <w:r w:rsidRPr="001C61D9">
          <w:rPr>
            <w:rStyle w:val="Hyperlink"/>
            <w:szCs w:val="24"/>
          </w:rPr>
          <w:t>https://www.nhsggc.scot/downloads/workforce-plan-2022-2025/</w:t>
        </w:r>
      </w:hyperlink>
      <w:r>
        <w:rPr>
          <w:rStyle w:val="Hyperlink"/>
          <w:color w:val="auto"/>
          <w:szCs w:val="24"/>
        </w:rPr>
        <w:t xml:space="preserve"> </w:t>
      </w:r>
    </w:p>
    <w:p w14:paraId="090A9DD9" w14:textId="77777777" w:rsidR="006E1F05" w:rsidRPr="00D106D0" w:rsidRDefault="006E1F05" w:rsidP="006E1F05">
      <w:pPr>
        <w:jc w:val="left"/>
        <w:rPr>
          <w:szCs w:val="24"/>
        </w:rPr>
      </w:pPr>
    </w:p>
    <w:sectPr w:rsidR="006E1F05" w:rsidRPr="00D106D0" w:rsidSect="004B36B6">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4467" w14:textId="77777777" w:rsidR="00511004" w:rsidRDefault="00511004" w:rsidP="00B9578A">
      <w:pPr>
        <w:spacing w:line="240" w:lineRule="auto"/>
      </w:pPr>
      <w:r>
        <w:separator/>
      </w:r>
    </w:p>
  </w:endnote>
  <w:endnote w:type="continuationSeparator" w:id="0">
    <w:p w14:paraId="355AA50C" w14:textId="77777777" w:rsidR="00511004" w:rsidRDefault="00511004" w:rsidP="00B9578A">
      <w:pPr>
        <w:spacing w:line="240" w:lineRule="auto"/>
      </w:pPr>
      <w:r>
        <w:continuationSeparator/>
      </w:r>
    </w:p>
  </w:endnote>
  <w:endnote w:type="continuationNotice" w:id="1">
    <w:p w14:paraId="02C5E238" w14:textId="77777777" w:rsidR="00511004" w:rsidRDefault="005110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3C85" w14:textId="7F71B365" w:rsidR="001748EB" w:rsidRDefault="00143D90">
    <w:pPr>
      <w:pStyle w:val="Footer"/>
    </w:pPr>
    <w:r>
      <w:rPr>
        <w:noProof/>
      </w:rPr>
      <mc:AlternateContent>
        <mc:Choice Requires="wps">
          <w:drawing>
            <wp:anchor distT="0" distB="0" distL="0" distR="0" simplePos="0" relativeHeight="251662336" behindDoc="0" locked="0" layoutInCell="1" allowOverlap="1" wp14:anchorId="47FC2F97" wp14:editId="7C39E5F9">
              <wp:simplePos x="635" y="635"/>
              <wp:positionH relativeFrom="page">
                <wp:align>left</wp:align>
              </wp:positionH>
              <wp:positionV relativeFrom="page">
                <wp:align>bottom</wp:align>
              </wp:positionV>
              <wp:extent cx="844550" cy="409575"/>
              <wp:effectExtent l="0" t="0" r="12700" b="0"/>
              <wp:wrapNone/>
              <wp:docPr id="642673705" name="Text Box 5" descr="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409575"/>
                      </a:xfrm>
                      <a:prstGeom prst="rect">
                        <a:avLst/>
                      </a:prstGeom>
                      <a:noFill/>
                      <a:ln>
                        <a:noFill/>
                      </a:ln>
                    </wps:spPr>
                    <wps:txbx>
                      <w:txbxContent>
                        <w:p w14:paraId="7D84D23B" w14:textId="6B822E5F" w:rsidR="00143D90" w:rsidRPr="00143D90" w:rsidRDefault="00143D90" w:rsidP="00143D90">
                          <w:pPr>
                            <w:rPr>
                              <w:rFonts w:ascii="Aptos" w:eastAsia="Aptos" w:hAnsi="Aptos" w:cs="Aptos"/>
                              <w:noProof/>
                              <w:color w:val="FF0000"/>
                              <w:szCs w:val="24"/>
                            </w:rPr>
                          </w:pPr>
                          <w:r w:rsidRPr="00143D90">
                            <w:rPr>
                              <w:rFonts w:ascii="Aptos" w:eastAsia="Aptos" w:hAnsi="Aptos" w:cs="Aptos"/>
                              <w:noProof/>
                              <w:color w:val="FF0000"/>
                              <w:szCs w:val="24"/>
                            </w:rPr>
                            <w:t>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FC2F97" id="_x0000_t202" coordsize="21600,21600" o:spt="202" path="m,l,21600r21600,l21600,xe">
              <v:stroke joinstyle="miter"/>
              <v:path gradientshapeok="t" o:connecttype="rect"/>
            </v:shapetype>
            <v:shape id="Text Box 5" o:spid="_x0000_s1047" type="#_x0000_t202" alt="Sensitive" style="position:absolute;left:0;text-align:left;margin-left:0;margin-top:0;width:66.5pt;height:32.2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" filled="f" stroked="f">
              <v:fill o:detectmouseclick="t"/>
              <v:textbox style="mso-fit-shape-to-text:t" inset="20pt,0,0,15pt">
                <w:txbxContent>
                  <w:p w14:paraId="7D84D23B" w14:textId="6B822E5F" w:rsidR="00143D90" w:rsidRPr="00143D90" w:rsidRDefault="00143D90" w:rsidP="00143D90">
                    <w:pPr>
                      <w:rPr>
                        <w:rFonts w:ascii="Aptos" w:eastAsia="Aptos" w:hAnsi="Aptos" w:cs="Aptos"/>
                        <w:noProof/>
                        <w:color w:val="FF0000"/>
                        <w:szCs w:val="24"/>
                      </w:rPr>
                    </w:pPr>
                    <w:r w:rsidRPr="00143D90">
                      <w:rPr>
                        <w:rFonts w:ascii="Aptos" w:eastAsia="Aptos" w:hAnsi="Aptos" w:cs="Aptos"/>
                        <w:noProof/>
                        <w:color w:val="FF0000"/>
                        <w:szCs w:val="24"/>
                      </w:rPr>
                      <w:t>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C620" w14:textId="164EC818" w:rsidR="0079252D" w:rsidRDefault="00143D90">
    <w:pPr>
      <w:pStyle w:val="Footer"/>
    </w:pPr>
    <w:r>
      <w:rPr>
        <w:noProof/>
      </w:rPr>
      <mc:AlternateContent>
        <mc:Choice Requires="wps">
          <w:drawing>
            <wp:anchor distT="0" distB="0" distL="0" distR="0" simplePos="0" relativeHeight="251663360" behindDoc="0" locked="0" layoutInCell="1" allowOverlap="1" wp14:anchorId="675EF877" wp14:editId="0229BD8E">
              <wp:simplePos x="635" y="635"/>
              <wp:positionH relativeFrom="page">
                <wp:align>left</wp:align>
              </wp:positionH>
              <wp:positionV relativeFrom="page">
                <wp:align>bottom</wp:align>
              </wp:positionV>
              <wp:extent cx="844550" cy="409575"/>
              <wp:effectExtent l="0" t="0" r="12700" b="0"/>
              <wp:wrapNone/>
              <wp:docPr id="578571804" name="Text Box 6" descr="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409575"/>
                      </a:xfrm>
                      <a:prstGeom prst="rect">
                        <a:avLst/>
                      </a:prstGeom>
                      <a:noFill/>
                      <a:ln>
                        <a:noFill/>
                      </a:ln>
                    </wps:spPr>
                    <wps:txbx>
                      <w:txbxContent>
                        <w:p w14:paraId="52A6C5E6" w14:textId="6302EC22" w:rsidR="00143D90" w:rsidRPr="00143D90" w:rsidRDefault="00143D90" w:rsidP="00143D90">
                          <w:pPr>
                            <w:rPr>
                              <w:rFonts w:ascii="Aptos" w:eastAsia="Aptos" w:hAnsi="Aptos" w:cs="Aptos"/>
                              <w:noProof/>
                              <w:color w:val="FF0000"/>
                              <w:szCs w:val="24"/>
                            </w:rPr>
                          </w:pPr>
                          <w:r w:rsidRPr="00143D90">
                            <w:rPr>
                              <w:rFonts w:ascii="Aptos" w:eastAsia="Aptos" w:hAnsi="Aptos" w:cs="Aptos"/>
                              <w:noProof/>
                              <w:color w:val="FF0000"/>
                              <w:szCs w:val="24"/>
                            </w:rPr>
                            <w:t>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5EF877" id="_x0000_t202" coordsize="21600,21600" o:spt="202" path="m,l,21600r21600,l21600,xe">
              <v:stroke joinstyle="miter"/>
              <v:path gradientshapeok="t" o:connecttype="rect"/>
            </v:shapetype>
            <v:shape id="Text Box 6" o:spid="_x0000_s1048" type="#_x0000_t202" alt="Sensitive" style="position:absolute;left:0;text-align:left;margin-left:0;margin-top:0;width:66.5pt;height:32.2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" filled="f" stroked="f">
              <v:fill o:detectmouseclick="t"/>
              <v:textbox style="mso-fit-shape-to-text:t" inset="20pt,0,0,15pt">
                <w:txbxContent>
                  <w:p w14:paraId="52A6C5E6" w14:textId="6302EC22" w:rsidR="00143D90" w:rsidRPr="00143D90" w:rsidRDefault="00143D90" w:rsidP="00143D90">
                    <w:pPr>
                      <w:rPr>
                        <w:rFonts w:ascii="Aptos" w:eastAsia="Aptos" w:hAnsi="Aptos" w:cs="Aptos"/>
                        <w:noProof/>
                        <w:color w:val="FF0000"/>
                        <w:szCs w:val="24"/>
                      </w:rPr>
                    </w:pPr>
                    <w:r w:rsidRPr="00143D90">
                      <w:rPr>
                        <w:rFonts w:ascii="Aptos" w:eastAsia="Aptos" w:hAnsi="Aptos" w:cs="Aptos"/>
                        <w:noProof/>
                        <w:color w:val="FF0000"/>
                        <w:szCs w:val="24"/>
                      </w:rPr>
                      <w:t>Sensitive</w:t>
                    </w:r>
                  </w:p>
                </w:txbxContent>
              </v:textbox>
              <w10:wrap anchorx="page" anchory="page"/>
            </v:shape>
          </w:pict>
        </mc:Fallback>
      </mc:AlternateContent>
    </w:r>
  </w:p>
  <w:sdt>
    <w:sdtPr>
      <w:id w:val="1225183596"/>
      <w:docPartObj>
        <w:docPartGallery w:val="Page Numbers (Bottom of Page)"/>
        <w:docPartUnique/>
      </w:docPartObj>
    </w:sdtPr>
    <w:sdtEndPr>
      <w:rPr>
        <w:noProof/>
      </w:rPr>
    </w:sdtEndPr>
    <w:sdtContent>
      <w:p w14:paraId="2903CBC8" w14:textId="0CCE9F56" w:rsidR="0079252D" w:rsidRDefault="0079252D">
        <w:pPr>
          <w:pStyle w:val="Footer"/>
        </w:pPr>
        <w:r>
          <w:fldChar w:fldCharType="begin"/>
        </w:r>
        <w:r>
          <w:instrText xml:space="preserve"> PAGE   \* MERGEFORMAT </w:instrText>
        </w:r>
        <w:r>
          <w:fldChar w:fldCharType="separate"/>
        </w:r>
        <w:r>
          <w:rPr>
            <w:noProof/>
          </w:rPr>
          <w:t>2</w:t>
        </w:r>
        <w:r>
          <w:rPr>
            <w:noProof/>
          </w:rPr>
          <w:fldChar w:fldCharType="end"/>
        </w:r>
      </w:p>
    </w:sdtContent>
  </w:sdt>
  <w:p w14:paraId="67F5833D" w14:textId="426AD822" w:rsidR="00D2104E" w:rsidRDefault="00D2104E" w:rsidP="57DB1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547C" w14:textId="382C30CE" w:rsidR="001748EB" w:rsidRDefault="00143D90">
    <w:pPr>
      <w:pStyle w:val="Footer"/>
    </w:pPr>
    <w:r>
      <w:rPr>
        <w:noProof/>
      </w:rPr>
      <mc:AlternateContent>
        <mc:Choice Requires="wps">
          <w:drawing>
            <wp:anchor distT="0" distB="0" distL="0" distR="0" simplePos="0" relativeHeight="251661312" behindDoc="0" locked="0" layoutInCell="1" allowOverlap="1" wp14:anchorId="125922E9" wp14:editId="203B6307">
              <wp:simplePos x="635" y="635"/>
              <wp:positionH relativeFrom="page">
                <wp:align>left</wp:align>
              </wp:positionH>
              <wp:positionV relativeFrom="page">
                <wp:align>bottom</wp:align>
              </wp:positionV>
              <wp:extent cx="844550" cy="409575"/>
              <wp:effectExtent l="0" t="0" r="12700" b="0"/>
              <wp:wrapNone/>
              <wp:docPr id="605207596" name="Text Box 4" descr="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409575"/>
                      </a:xfrm>
                      <a:prstGeom prst="rect">
                        <a:avLst/>
                      </a:prstGeom>
                      <a:noFill/>
                      <a:ln>
                        <a:noFill/>
                      </a:ln>
                    </wps:spPr>
                    <wps:txbx>
                      <w:txbxContent>
                        <w:p w14:paraId="1FC25C21" w14:textId="7E550F5D" w:rsidR="00143D90" w:rsidRPr="00143D90" w:rsidRDefault="00143D90" w:rsidP="00143D90">
                          <w:pPr>
                            <w:rPr>
                              <w:rFonts w:ascii="Aptos" w:eastAsia="Aptos" w:hAnsi="Aptos" w:cs="Aptos"/>
                              <w:noProof/>
                              <w:color w:val="FF0000"/>
                              <w:szCs w:val="24"/>
                            </w:rPr>
                          </w:pPr>
                          <w:r w:rsidRPr="00143D90">
                            <w:rPr>
                              <w:rFonts w:ascii="Aptos" w:eastAsia="Aptos" w:hAnsi="Aptos" w:cs="Aptos"/>
                              <w:noProof/>
                              <w:color w:val="FF0000"/>
                              <w:szCs w:val="24"/>
                            </w:rPr>
                            <w:t>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5922E9" id="_x0000_t202" coordsize="21600,21600" o:spt="202" path="m,l,21600r21600,l21600,xe">
              <v:stroke joinstyle="miter"/>
              <v:path gradientshapeok="t" o:connecttype="rect"/>
            </v:shapetype>
            <v:shape id="Text Box 4" o:spid="_x0000_s1050" type="#_x0000_t202" alt="Sensitive" style="position:absolute;left:0;text-align:left;margin-left:0;margin-top:0;width:66.5pt;height:32.2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" filled="f" stroked="f">
              <v:fill o:detectmouseclick="t"/>
              <v:textbox style="mso-fit-shape-to-text:t" inset="20pt,0,0,15pt">
                <w:txbxContent>
                  <w:p w14:paraId="1FC25C21" w14:textId="7E550F5D" w:rsidR="00143D90" w:rsidRPr="00143D90" w:rsidRDefault="00143D90" w:rsidP="00143D90">
                    <w:pPr>
                      <w:rPr>
                        <w:rFonts w:ascii="Aptos" w:eastAsia="Aptos" w:hAnsi="Aptos" w:cs="Aptos"/>
                        <w:noProof/>
                        <w:color w:val="FF0000"/>
                        <w:szCs w:val="24"/>
                      </w:rPr>
                    </w:pPr>
                    <w:r w:rsidRPr="00143D90">
                      <w:rPr>
                        <w:rFonts w:ascii="Aptos" w:eastAsia="Aptos" w:hAnsi="Aptos" w:cs="Aptos"/>
                        <w:noProof/>
                        <w:color w:val="FF0000"/>
                        <w:szCs w:val="24"/>
                      </w:rPr>
                      <w:t>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869F" w14:textId="77777777" w:rsidR="00511004" w:rsidRDefault="00511004" w:rsidP="00B9578A">
      <w:pPr>
        <w:spacing w:line="240" w:lineRule="auto"/>
      </w:pPr>
      <w:r>
        <w:separator/>
      </w:r>
    </w:p>
  </w:footnote>
  <w:footnote w:type="continuationSeparator" w:id="0">
    <w:p w14:paraId="25D87718" w14:textId="77777777" w:rsidR="00511004" w:rsidRDefault="00511004" w:rsidP="00B9578A">
      <w:pPr>
        <w:spacing w:line="240" w:lineRule="auto"/>
      </w:pPr>
      <w:r>
        <w:continuationSeparator/>
      </w:r>
    </w:p>
  </w:footnote>
  <w:footnote w:type="continuationNotice" w:id="1">
    <w:p w14:paraId="2C434D63" w14:textId="77777777" w:rsidR="00511004" w:rsidRDefault="005110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1A81" w14:textId="7172B6F2" w:rsidR="001748EB" w:rsidRDefault="00143D90">
    <w:pPr>
      <w:pStyle w:val="Header"/>
    </w:pPr>
    <w:r>
      <w:rPr>
        <w:noProof/>
      </w:rPr>
      <mc:AlternateContent>
        <mc:Choice Requires="wps">
          <w:drawing>
            <wp:anchor distT="0" distB="0" distL="0" distR="0" simplePos="0" relativeHeight="251659264" behindDoc="0" locked="0" layoutInCell="1" allowOverlap="1" wp14:anchorId="58E16736" wp14:editId="4795007C">
              <wp:simplePos x="635" y="635"/>
              <wp:positionH relativeFrom="page">
                <wp:align>left</wp:align>
              </wp:positionH>
              <wp:positionV relativeFrom="page">
                <wp:align>top</wp:align>
              </wp:positionV>
              <wp:extent cx="844550" cy="409575"/>
              <wp:effectExtent l="0" t="0" r="12700" b="9525"/>
              <wp:wrapNone/>
              <wp:docPr id="2095334072" name="Text Box 2" descr="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4550" cy="409575"/>
                      </a:xfrm>
                      <a:prstGeom prst="rect">
                        <a:avLst/>
                      </a:prstGeom>
                      <a:noFill/>
                      <a:ln>
                        <a:noFill/>
                      </a:ln>
                    </wps:spPr>
                    <wps:txbx>
                      <w:txbxContent>
                        <w:p w14:paraId="1953BCDE" w14:textId="3C814DDE" w:rsidR="00143D90" w:rsidRPr="00143D90" w:rsidRDefault="00143D90" w:rsidP="00143D90">
                          <w:pPr>
                            <w:rPr>
                              <w:rFonts w:ascii="Aptos" w:eastAsia="Aptos" w:hAnsi="Aptos" w:cs="Aptos"/>
                              <w:noProof/>
                              <w:color w:val="FF0000"/>
                              <w:szCs w:val="24"/>
                            </w:rPr>
                          </w:pPr>
                          <w:r w:rsidRPr="00143D90">
                            <w:rPr>
                              <w:rFonts w:ascii="Aptos" w:eastAsia="Aptos" w:hAnsi="Aptos" w:cs="Aptos"/>
                              <w:noProof/>
                              <w:color w:val="FF0000"/>
                              <w:szCs w:val="24"/>
                            </w:rPr>
                            <w:t>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E16736" id="_x0000_t202" coordsize="21600,21600" o:spt="202" path="m,l,21600r21600,l21600,xe">
              <v:stroke joinstyle="miter"/>
              <v:path gradientshapeok="t" o:connecttype="rect"/>
            </v:shapetype>
            <v:shape id="Text Box 2" o:spid="_x0000_s1045" type="#_x0000_t202" alt="Sensitive" style="position:absolute;left:0;text-align:left;margin-left:0;margin-top:0;width:66.5pt;height:32.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" filled="f" stroked="f">
              <v:fill o:detectmouseclick="t"/>
              <v:textbox style="mso-fit-shape-to-text:t" inset="20pt,15pt,0,0">
                <w:txbxContent>
                  <w:p w14:paraId="1953BCDE" w14:textId="3C814DDE" w:rsidR="00143D90" w:rsidRPr="00143D90" w:rsidRDefault="00143D90" w:rsidP="00143D90">
                    <w:pPr>
                      <w:rPr>
                        <w:rFonts w:ascii="Aptos" w:eastAsia="Aptos" w:hAnsi="Aptos" w:cs="Aptos"/>
                        <w:noProof/>
                        <w:color w:val="FF0000"/>
                        <w:szCs w:val="24"/>
                      </w:rPr>
                    </w:pPr>
                    <w:r w:rsidRPr="00143D90">
                      <w:rPr>
                        <w:rFonts w:ascii="Aptos" w:eastAsia="Aptos" w:hAnsi="Aptos" w:cs="Aptos"/>
                        <w:noProof/>
                        <w:color w:val="FF0000"/>
                        <w:szCs w:val="24"/>
                      </w:rPr>
                      <w:t>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B534" w14:textId="550D4A95" w:rsidR="001748EB" w:rsidRDefault="00143D90">
    <w:pPr>
      <w:pStyle w:val="Header"/>
    </w:pPr>
    <w:r>
      <w:rPr>
        <w:noProof/>
      </w:rPr>
      <mc:AlternateContent>
        <mc:Choice Requires="wps">
          <w:drawing>
            <wp:anchor distT="0" distB="0" distL="0" distR="0" simplePos="0" relativeHeight="251660288" behindDoc="0" locked="0" layoutInCell="1" allowOverlap="1" wp14:anchorId="79F32ACA" wp14:editId="7B1E59C3">
              <wp:simplePos x="635" y="635"/>
              <wp:positionH relativeFrom="page">
                <wp:align>left</wp:align>
              </wp:positionH>
              <wp:positionV relativeFrom="page">
                <wp:align>top</wp:align>
              </wp:positionV>
              <wp:extent cx="844550" cy="409575"/>
              <wp:effectExtent l="0" t="0" r="12700" b="9525"/>
              <wp:wrapNone/>
              <wp:docPr id="429147210" name="Text Box 3" descr="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4550" cy="409575"/>
                      </a:xfrm>
                      <a:prstGeom prst="rect">
                        <a:avLst/>
                      </a:prstGeom>
                      <a:noFill/>
                      <a:ln>
                        <a:noFill/>
                      </a:ln>
                    </wps:spPr>
                    <wps:txbx>
                      <w:txbxContent>
                        <w:p w14:paraId="00F64374" w14:textId="0286740A" w:rsidR="00143D90" w:rsidRPr="00143D90" w:rsidRDefault="00143D90" w:rsidP="00143D90">
                          <w:pPr>
                            <w:rPr>
                              <w:rFonts w:ascii="Aptos" w:eastAsia="Aptos" w:hAnsi="Aptos" w:cs="Aptos"/>
                              <w:noProof/>
                              <w:color w:val="FF0000"/>
                              <w:szCs w:val="24"/>
                            </w:rPr>
                          </w:pPr>
                          <w:r w:rsidRPr="00143D90">
                            <w:rPr>
                              <w:rFonts w:ascii="Aptos" w:eastAsia="Aptos" w:hAnsi="Aptos" w:cs="Aptos"/>
                              <w:noProof/>
                              <w:color w:val="FF0000"/>
                              <w:szCs w:val="24"/>
                            </w:rPr>
                            <w:t>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F32ACA" id="_x0000_t202" coordsize="21600,21600" o:spt="202" path="m,l,21600r21600,l21600,xe">
              <v:stroke joinstyle="miter"/>
              <v:path gradientshapeok="t" o:connecttype="rect"/>
            </v:shapetype>
            <v:shape id="Text Box 3" o:spid="_x0000_s1046" type="#_x0000_t202" alt="Sensitive" style="position:absolute;left:0;text-align:left;margin-left:0;margin-top:0;width:66.5pt;height:32.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" filled="f" stroked="f">
              <v:fill o:detectmouseclick="t"/>
              <v:textbox style="mso-fit-shape-to-text:t" inset="20pt,15pt,0,0">
                <w:txbxContent>
                  <w:p w14:paraId="00F64374" w14:textId="0286740A" w:rsidR="00143D90" w:rsidRPr="00143D90" w:rsidRDefault="00143D90" w:rsidP="00143D90">
                    <w:pPr>
                      <w:rPr>
                        <w:rFonts w:ascii="Aptos" w:eastAsia="Aptos" w:hAnsi="Aptos" w:cs="Aptos"/>
                        <w:noProof/>
                        <w:color w:val="FF0000"/>
                        <w:szCs w:val="24"/>
                      </w:rPr>
                    </w:pPr>
                    <w:r w:rsidRPr="00143D90">
                      <w:rPr>
                        <w:rFonts w:ascii="Aptos" w:eastAsia="Aptos" w:hAnsi="Aptos" w:cs="Aptos"/>
                        <w:noProof/>
                        <w:color w:val="FF0000"/>
                        <w:szCs w:val="24"/>
                      </w:rPr>
                      <w:t>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66BE" w14:textId="012D2F74" w:rsidR="001748EB" w:rsidRDefault="00143D90">
    <w:pPr>
      <w:pStyle w:val="Header"/>
    </w:pPr>
    <w:r>
      <w:rPr>
        <w:noProof/>
      </w:rPr>
      <mc:AlternateContent>
        <mc:Choice Requires="wps">
          <w:drawing>
            <wp:anchor distT="0" distB="0" distL="0" distR="0" simplePos="0" relativeHeight="251658240" behindDoc="0" locked="0" layoutInCell="1" allowOverlap="1" wp14:anchorId="3D82380D" wp14:editId="2631A0FA">
              <wp:simplePos x="635" y="635"/>
              <wp:positionH relativeFrom="page">
                <wp:align>left</wp:align>
              </wp:positionH>
              <wp:positionV relativeFrom="page">
                <wp:align>top</wp:align>
              </wp:positionV>
              <wp:extent cx="844550" cy="409575"/>
              <wp:effectExtent l="0" t="0" r="12700" b="9525"/>
              <wp:wrapNone/>
              <wp:docPr id="878385961" name="Text Box 1" descr="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4550" cy="409575"/>
                      </a:xfrm>
                      <a:prstGeom prst="rect">
                        <a:avLst/>
                      </a:prstGeom>
                      <a:noFill/>
                      <a:ln>
                        <a:noFill/>
                      </a:ln>
                    </wps:spPr>
                    <wps:txbx>
                      <w:txbxContent>
                        <w:p w14:paraId="598E57DE" w14:textId="44CDCCAB" w:rsidR="00143D90" w:rsidRPr="00143D90" w:rsidRDefault="00143D90" w:rsidP="00143D90">
                          <w:pPr>
                            <w:rPr>
                              <w:rFonts w:ascii="Aptos" w:eastAsia="Aptos" w:hAnsi="Aptos" w:cs="Aptos"/>
                              <w:noProof/>
                              <w:color w:val="FF0000"/>
                              <w:szCs w:val="24"/>
                            </w:rPr>
                          </w:pPr>
                          <w:r w:rsidRPr="00143D90">
                            <w:rPr>
                              <w:rFonts w:ascii="Aptos" w:eastAsia="Aptos" w:hAnsi="Aptos" w:cs="Aptos"/>
                              <w:noProof/>
                              <w:color w:val="FF0000"/>
                              <w:szCs w:val="24"/>
                            </w:rPr>
                            <w:t>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82380D" id="_x0000_t202" coordsize="21600,21600" o:spt="202" path="m,l,21600r21600,l21600,xe">
              <v:stroke joinstyle="miter"/>
              <v:path gradientshapeok="t" o:connecttype="rect"/>
            </v:shapetype>
            <v:shape id="Text Box 1" o:spid="_x0000_s1049" type="#_x0000_t202" alt="Sensitive" style="position:absolute;left:0;text-align:left;margin-left:0;margin-top:0;width:66.5pt;height:32.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" filled="f" stroked="f">
              <v:fill o:detectmouseclick="t"/>
              <v:textbox style="mso-fit-shape-to-text:t" inset="20pt,15pt,0,0">
                <w:txbxContent>
                  <w:p w14:paraId="598E57DE" w14:textId="44CDCCAB" w:rsidR="00143D90" w:rsidRPr="00143D90" w:rsidRDefault="00143D90" w:rsidP="00143D90">
                    <w:pPr>
                      <w:rPr>
                        <w:rFonts w:ascii="Aptos" w:eastAsia="Aptos" w:hAnsi="Aptos" w:cs="Aptos"/>
                        <w:noProof/>
                        <w:color w:val="FF0000"/>
                        <w:szCs w:val="24"/>
                      </w:rPr>
                    </w:pPr>
                    <w:r w:rsidRPr="00143D90">
                      <w:rPr>
                        <w:rFonts w:ascii="Aptos" w:eastAsia="Aptos" w:hAnsi="Aptos" w:cs="Aptos"/>
                        <w:noProof/>
                        <w:color w:val="FF0000"/>
                        <w:szCs w:val="24"/>
                      </w:rPr>
                      <w:t>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83D"/>
    <w:multiLevelType w:val="hybridMultilevel"/>
    <w:tmpl w:val="3988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E0303"/>
    <w:multiLevelType w:val="hybridMultilevel"/>
    <w:tmpl w:val="2F12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222EE"/>
    <w:multiLevelType w:val="hybridMultilevel"/>
    <w:tmpl w:val="6F847866"/>
    <w:lvl w:ilvl="0" w:tplc="5D946978">
      <w:start w:val="1"/>
      <w:numFmt w:val="bullet"/>
      <w:lvlText w:val=""/>
      <w:lvlJc w:val="left"/>
      <w:pPr>
        <w:tabs>
          <w:tab w:val="num" w:pos="928"/>
        </w:tabs>
        <w:ind w:left="928" w:hanging="360"/>
      </w:pPr>
      <w:rPr>
        <w:rFonts w:ascii="Symbol" w:hAnsi="Symbol" w:hint="default"/>
        <w:color w:val="auto"/>
        <w:sz w:val="20"/>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3" w15:restartNumberingAfterBreak="0">
    <w:nsid w:val="10B35B26"/>
    <w:multiLevelType w:val="hybridMultilevel"/>
    <w:tmpl w:val="2124B5A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9CB299D"/>
    <w:multiLevelType w:val="hybridMultilevel"/>
    <w:tmpl w:val="62D88230"/>
    <w:lvl w:ilvl="0" w:tplc="08090001">
      <w:start w:val="1"/>
      <w:numFmt w:val="bullet"/>
      <w:lvlText w:val=""/>
      <w:lvlJc w:val="left"/>
      <w:pPr>
        <w:ind w:left="720" w:hanging="360"/>
      </w:pPr>
      <w:rPr>
        <w:rFonts w:ascii="Symbol" w:hAnsi="Symbol" w:hint="default"/>
      </w:rPr>
    </w:lvl>
    <w:lvl w:ilvl="1" w:tplc="79123D8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A74CD"/>
    <w:multiLevelType w:val="multilevel"/>
    <w:tmpl w:val="3890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0A72B3"/>
    <w:multiLevelType w:val="hybridMultilevel"/>
    <w:tmpl w:val="F7AE8BD2"/>
    <w:lvl w:ilvl="0" w:tplc="BAEA4A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96BCA"/>
    <w:multiLevelType w:val="hybridMultilevel"/>
    <w:tmpl w:val="0C32502E"/>
    <w:lvl w:ilvl="0" w:tplc="57EC8C9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FE44CC"/>
    <w:multiLevelType w:val="multilevel"/>
    <w:tmpl w:val="2FD0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CB1D8C"/>
    <w:multiLevelType w:val="multilevel"/>
    <w:tmpl w:val="8ED6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7B2F77"/>
    <w:multiLevelType w:val="hybridMultilevel"/>
    <w:tmpl w:val="74AE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22921"/>
    <w:multiLevelType w:val="hybridMultilevel"/>
    <w:tmpl w:val="2970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73715"/>
    <w:multiLevelType w:val="hybridMultilevel"/>
    <w:tmpl w:val="C7185DB6"/>
    <w:lvl w:ilvl="0" w:tplc="BAEA4A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02A5E"/>
    <w:multiLevelType w:val="hybridMultilevel"/>
    <w:tmpl w:val="211EDBE2"/>
    <w:lvl w:ilvl="0" w:tplc="5D94697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6A377B"/>
    <w:multiLevelType w:val="hybridMultilevel"/>
    <w:tmpl w:val="44D8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1273E"/>
    <w:multiLevelType w:val="hybridMultilevel"/>
    <w:tmpl w:val="F5D6A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F6108"/>
    <w:multiLevelType w:val="multilevel"/>
    <w:tmpl w:val="5AE2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0019E"/>
    <w:multiLevelType w:val="hybridMultilevel"/>
    <w:tmpl w:val="852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A11B7A"/>
    <w:multiLevelType w:val="hybridMultilevel"/>
    <w:tmpl w:val="64D25DB6"/>
    <w:lvl w:ilvl="0" w:tplc="0AD6309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A1120"/>
    <w:multiLevelType w:val="multilevel"/>
    <w:tmpl w:val="69EE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E26D84"/>
    <w:multiLevelType w:val="hybridMultilevel"/>
    <w:tmpl w:val="B38CA59C"/>
    <w:lvl w:ilvl="0" w:tplc="08090001">
      <w:start w:val="1"/>
      <w:numFmt w:val="bullet"/>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1" w15:restartNumberingAfterBreak="0">
    <w:nsid w:val="57D854AC"/>
    <w:multiLevelType w:val="hybridMultilevel"/>
    <w:tmpl w:val="B568D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913E86"/>
    <w:multiLevelType w:val="multilevel"/>
    <w:tmpl w:val="CB2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7827C8"/>
    <w:multiLevelType w:val="hybridMultilevel"/>
    <w:tmpl w:val="5F32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617A0"/>
    <w:multiLevelType w:val="hybridMultilevel"/>
    <w:tmpl w:val="6B6C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C17C2C"/>
    <w:multiLevelType w:val="hybridMultilevel"/>
    <w:tmpl w:val="367CB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CF1AD1"/>
    <w:multiLevelType w:val="hybridMultilevel"/>
    <w:tmpl w:val="E3AC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9D2F5C"/>
    <w:multiLevelType w:val="hybridMultilevel"/>
    <w:tmpl w:val="4D08A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7D2BCF"/>
    <w:multiLevelType w:val="hybridMultilevel"/>
    <w:tmpl w:val="D29EA050"/>
    <w:lvl w:ilvl="0" w:tplc="191EF0EA">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B235F"/>
    <w:multiLevelType w:val="hybridMultilevel"/>
    <w:tmpl w:val="5B401F32"/>
    <w:lvl w:ilvl="0" w:tplc="BAEA4A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129659">
    <w:abstractNumId w:val="20"/>
  </w:num>
  <w:num w:numId="2" w16cid:durableId="438061565">
    <w:abstractNumId w:val="27"/>
  </w:num>
  <w:num w:numId="3" w16cid:durableId="257830697">
    <w:abstractNumId w:val="14"/>
  </w:num>
  <w:num w:numId="4" w16cid:durableId="721027684">
    <w:abstractNumId w:val="4"/>
  </w:num>
  <w:num w:numId="5" w16cid:durableId="1674187595">
    <w:abstractNumId w:val="17"/>
  </w:num>
  <w:num w:numId="6" w16cid:durableId="1745452798">
    <w:abstractNumId w:val="0"/>
  </w:num>
  <w:num w:numId="7" w16cid:durableId="570189450">
    <w:abstractNumId w:val="15"/>
  </w:num>
  <w:num w:numId="8" w16cid:durableId="583687557">
    <w:abstractNumId w:val="26"/>
  </w:num>
  <w:num w:numId="9" w16cid:durableId="1141994886">
    <w:abstractNumId w:val="7"/>
  </w:num>
  <w:num w:numId="10" w16cid:durableId="33890221">
    <w:abstractNumId w:val="11"/>
  </w:num>
  <w:num w:numId="11" w16cid:durableId="535234707">
    <w:abstractNumId w:val="1"/>
  </w:num>
  <w:num w:numId="12" w16cid:durableId="1827546370">
    <w:abstractNumId w:val="24"/>
  </w:num>
  <w:num w:numId="13" w16cid:durableId="1004360611">
    <w:abstractNumId w:val="10"/>
  </w:num>
  <w:num w:numId="14" w16cid:durableId="1072003289">
    <w:abstractNumId w:val="2"/>
  </w:num>
  <w:num w:numId="15" w16cid:durableId="1892182729">
    <w:abstractNumId w:val="13"/>
  </w:num>
  <w:num w:numId="16" w16cid:durableId="1669215754">
    <w:abstractNumId w:val="3"/>
  </w:num>
  <w:num w:numId="17" w16cid:durableId="623854519">
    <w:abstractNumId w:val="18"/>
  </w:num>
  <w:num w:numId="18" w16cid:durableId="983504574">
    <w:abstractNumId w:val="25"/>
  </w:num>
  <w:num w:numId="19" w16cid:durableId="1497770798">
    <w:abstractNumId w:val="23"/>
  </w:num>
  <w:num w:numId="20" w16cid:durableId="394204582">
    <w:abstractNumId w:val="21"/>
  </w:num>
  <w:num w:numId="21" w16cid:durableId="1340349414">
    <w:abstractNumId w:val="28"/>
  </w:num>
  <w:num w:numId="22" w16cid:durableId="1505901059">
    <w:abstractNumId w:val="29"/>
  </w:num>
  <w:num w:numId="23" w16cid:durableId="930702372">
    <w:abstractNumId w:val="6"/>
  </w:num>
  <w:num w:numId="24" w16cid:durableId="2059553409">
    <w:abstractNumId w:val="12"/>
  </w:num>
  <w:num w:numId="25" w16cid:durableId="244848193">
    <w:abstractNumId w:val="9"/>
  </w:num>
  <w:num w:numId="26" w16cid:durableId="1922133857">
    <w:abstractNumId w:val="5"/>
  </w:num>
  <w:num w:numId="27" w16cid:durableId="776874858">
    <w:abstractNumId w:val="19"/>
  </w:num>
  <w:num w:numId="28" w16cid:durableId="1318418958">
    <w:abstractNumId w:val="22"/>
  </w:num>
  <w:num w:numId="29" w16cid:durableId="1237400585">
    <w:abstractNumId w:val="8"/>
  </w:num>
  <w:num w:numId="30" w16cid:durableId="16293608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8A"/>
    <w:rsid w:val="00000174"/>
    <w:rsid w:val="000042EC"/>
    <w:rsid w:val="000172C6"/>
    <w:rsid w:val="00021EFC"/>
    <w:rsid w:val="00021FD0"/>
    <w:rsid w:val="0003034D"/>
    <w:rsid w:val="00031241"/>
    <w:rsid w:val="00033289"/>
    <w:rsid w:val="00033584"/>
    <w:rsid w:val="000359C5"/>
    <w:rsid w:val="00035A78"/>
    <w:rsid w:val="000366F0"/>
    <w:rsid w:val="000439F4"/>
    <w:rsid w:val="00047D8C"/>
    <w:rsid w:val="00050A83"/>
    <w:rsid w:val="000525B0"/>
    <w:rsid w:val="00055A4F"/>
    <w:rsid w:val="00057B27"/>
    <w:rsid w:val="00063239"/>
    <w:rsid w:val="00065394"/>
    <w:rsid w:val="00066608"/>
    <w:rsid w:val="00066907"/>
    <w:rsid w:val="00066AB1"/>
    <w:rsid w:val="00066E84"/>
    <w:rsid w:val="00076CD7"/>
    <w:rsid w:val="00077011"/>
    <w:rsid w:val="00082804"/>
    <w:rsid w:val="00084191"/>
    <w:rsid w:val="00090213"/>
    <w:rsid w:val="0009193D"/>
    <w:rsid w:val="000957C6"/>
    <w:rsid w:val="00097CAB"/>
    <w:rsid w:val="000A474B"/>
    <w:rsid w:val="000B1C42"/>
    <w:rsid w:val="000B2F2F"/>
    <w:rsid w:val="000B42D2"/>
    <w:rsid w:val="000B4FFD"/>
    <w:rsid w:val="000B5A18"/>
    <w:rsid w:val="000B5DE7"/>
    <w:rsid w:val="000B6A13"/>
    <w:rsid w:val="000B6BAF"/>
    <w:rsid w:val="000C04D1"/>
    <w:rsid w:val="000C1AAE"/>
    <w:rsid w:val="000C2AA8"/>
    <w:rsid w:val="000C746D"/>
    <w:rsid w:val="000D5E72"/>
    <w:rsid w:val="000E4FFD"/>
    <w:rsid w:val="000F203B"/>
    <w:rsid w:val="001147E4"/>
    <w:rsid w:val="0011671A"/>
    <w:rsid w:val="00122B76"/>
    <w:rsid w:val="00123F98"/>
    <w:rsid w:val="001256F9"/>
    <w:rsid w:val="00126D28"/>
    <w:rsid w:val="00131CD5"/>
    <w:rsid w:val="00134D3B"/>
    <w:rsid w:val="00141741"/>
    <w:rsid w:val="00143D90"/>
    <w:rsid w:val="0014512D"/>
    <w:rsid w:val="001507B4"/>
    <w:rsid w:val="001510A7"/>
    <w:rsid w:val="00151CA1"/>
    <w:rsid w:val="0015510A"/>
    <w:rsid w:val="00157557"/>
    <w:rsid w:val="00157C91"/>
    <w:rsid w:val="00172B99"/>
    <w:rsid w:val="00172F9B"/>
    <w:rsid w:val="001748EB"/>
    <w:rsid w:val="00174F6C"/>
    <w:rsid w:val="00185853"/>
    <w:rsid w:val="00185F64"/>
    <w:rsid w:val="00187A64"/>
    <w:rsid w:val="00187C56"/>
    <w:rsid w:val="00197A36"/>
    <w:rsid w:val="001A438B"/>
    <w:rsid w:val="001A493A"/>
    <w:rsid w:val="001A60B8"/>
    <w:rsid w:val="001B2823"/>
    <w:rsid w:val="001B33A7"/>
    <w:rsid w:val="001B4DAB"/>
    <w:rsid w:val="001B6356"/>
    <w:rsid w:val="001B6946"/>
    <w:rsid w:val="001C296F"/>
    <w:rsid w:val="001C3035"/>
    <w:rsid w:val="001C330E"/>
    <w:rsid w:val="001C43BD"/>
    <w:rsid w:val="001D248B"/>
    <w:rsid w:val="001D5D18"/>
    <w:rsid w:val="001D5F14"/>
    <w:rsid w:val="001E5297"/>
    <w:rsid w:val="001E5C6C"/>
    <w:rsid w:val="001F3CF1"/>
    <w:rsid w:val="00201F02"/>
    <w:rsid w:val="00210C97"/>
    <w:rsid w:val="0021135B"/>
    <w:rsid w:val="00211B66"/>
    <w:rsid w:val="00212578"/>
    <w:rsid w:val="002211AE"/>
    <w:rsid w:val="002249E3"/>
    <w:rsid w:val="002261EC"/>
    <w:rsid w:val="00227183"/>
    <w:rsid w:val="00227713"/>
    <w:rsid w:val="00233B31"/>
    <w:rsid w:val="0023525B"/>
    <w:rsid w:val="00235429"/>
    <w:rsid w:val="0024174F"/>
    <w:rsid w:val="00241937"/>
    <w:rsid w:val="00242126"/>
    <w:rsid w:val="00245AB3"/>
    <w:rsid w:val="00246D54"/>
    <w:rsid w:val="002476E9"/>
    <w:rsid w:val="00247C6B"/>
    <w:rsid w:val="00255521"/>
    <w:rsid w:val="00265444"/>
    <w:rsid w:val="00274096"/>
    <w:rsid w:val="002765DF"/>
    <w:rsid w:val="00281C76"/>
    <w:rsid w:val="00286027"/>
    <w:rsid w:val="00293F3A"/>
    <w:rsid w:val="00295AE7"/>
    <w:rsid w:val="002A15B0"/>
    <w:rsid w:val="002A1A27"/>
    <w:rsid w:val="002A3FF5"/>
    <w:rsid w:val="002A5E5E"/>
    <w:rsid w:val="002B2677"/>
    <w:rsid w:val="002C12EF"/>
    <w:rsid w:val="002C48FE"/>
    <w:rsid w:val="002D04CA"/>
    <w:rsid w:val="002D16A7"/>
    <w:rsid w:val="002D4E11"/>
    <w:rsid w:val="002E4BC1"/>
    <w:rsid w:val="002F03A7"/>
    <w:rsid w:val="002F5E0F"/>
    <w:rsid w:val="00310F8E"/>
    <w:rsid w:val="00317C44"/>
    <w:rsid w:val="00320B7D"/>
    <w:rsid w:val="00322C7D"/>
    <w:rsid w:val="003255CE"/>
    <w:rsid w:val="003315F1"/>
    <w:rsid w:val="0033196A"/>
    <w:rsid w:val="00332915"/>
    <w:rsid w:val="00334ECD"/>
    <w:rsid w:val="00337346"/>
    <w:rsid w:val="003375BC"/>
    <w:rsid w:val="00346B31"/>
    <w:rsid w:val="00361D76"/>
    <w:rsid w:val="003664E3"/>
    <w:rsid w:val="0037125E"/>
    <w:rsid w:val="0037659F"/>
    <w:rsid w:val="00377AA5"/>
    <w:rsid w:val="0039163A"/>
    <w:rsid w:val="00396DE4"/>
    <w:rsid w:val="003A09BF"/>
    <w:rsid w:val="003A520E"/>
    <w:rsid w:val="003A5A78"/>
    <w:rsid w:val="003B1502"/>
    <w:rsid w:val="003B32D6"/>
    <w:rsid w:val="003B6160"/>
    <w:rsid w:val="003C5E8D"/>
    <w:rsid w:val="003D1525"/>
    <w:rsid w:val="003D430B"/>
    <w:rsid w:val="003D6DB6"/>
    <w:rsid w:val="003E26F4"/>
    <w:rsid w:val="003E2D2E"/>
    <w:rsid w:val="003E3FBB"/>
    <w:rsid w:val="003E4AB2"/>
    <w:rsid w:val="003E51FF"/>
    <w:rsid w:val="003E5649"/>
    <w:rsid w:val="003F2C64"/>
    <w:rsid w:val="004003CF"/>
    <w:rsid w:val="00401EEE"/>
    <w:rsid w:val="00403363"/>
    <w:rsid w:val="00414667"/>
    <w:rsid w:val="00420D8C"/>
    <w:rsid w:val="00421C2B"/>
    <w:rsid w:val="0042342A"/>
    <w:rsid w:val="0043229F"/>
    <w:rsid w:val="0043378F"/>
    <w:rsid w:val="0044139A"/>
    <w:rsid w:val="0044616E"/>
    <w:rsid w:val="00446E8A"/>
    <w:rsid w:val="00452E19"/>
    <w:rsid w:val="00453B43"/>
    <w:rsid w:val="00455B50"/>
    <w:rsid w:val="00455B54"/>
    <w:rsid w:val="004563C4"/>
    <w:rsid w:val="0045766C"/>
    <w:rsid w:val="00461C2C"/>
    <w:rsid w:val="00465A5C"/>
    <w:rsid w:val="00474261"/>
    <w:rsid w:val="004754EF"/>
    <w:rsid w:val="0048062D"/>
    <w:rsid w:val="00481FCF"/>
    <w:rsid w:val="00485A8F"/>
    <w:rsid w:val="004A1B10"/>
    <w:rsid w:val="004A2C87"/>
    <w:rsid w:val="004B36B6"/>
    <w:rsid w:val="004B4BF4"/>
    <w:rsid w:val="004B5852"/>
    <w:rsid w:val="004C1C8F"/>
    <w:rsid w:val="004C6DCF"/>
    <w:rsid w:val="004C7EB1"/>
    <w:rsid w:val="004D0186"/>
    <w:rsid w:val="004E0C3D"/>
    <w:rsid w:val="004E1B28"/>
    <w:rsid w:val="004F0830"/>
    <w:rsid w:val="004F16F8"/>
    <w:rsid w:val="004F24E2"/>
    <w:rsid w:val="004F5DAD"/>
    <w:rsid w:val="004F6B4B"/>
    <w:rsid w:val="005011B6"/>
    <w:rsid w:val="005035A0"/>
    <w:rsid w:val="00504AAF"/>
    <w:rsid w:val="00507A40"/>
    <w:rsid w:val="00511004"/>
    <w:rsid w:val="00512A02"/>
    <w:rsid w:val="00533C55"/>
    <w:rsid w:val="0053790C"/>
    <w:rsid w:val="00542D8B"/>
    <w:rsid w:val="005439BB"/>
    <w:rsid w:val="005461C0"/>
    <w:rsid w:val="005500E2"/>
    <w:rsid w:val="0055255E"/>
    <w:rsid w:val="005532CA"/>
    <w:rsid w:val="00556F2A"/>
    <w:rsid w:val="005572B5"/>
    <w:rsid w:val="00562C86"/>
    <w:rsid w:val="00572510"/>
    <w:rsid w:val="00580553"/>
    <w:rsid w:val="0058770B"/>
    <w:rsid w:val="005907EE"/>
    <w:rsid w:val="00591AE0"/>
    <w:rsid w:val="00591C22"/>
    <w:rsid w:val="005926EA"/>
    <w:rsid w:val="00597179"/>
    <w:rsid w:val="005A09AF"/>
    <w:rsid w:val="005A2874"/>
    <w:rsid w:val="005A2D95"/>
    <w:rsid w:val="005A347D"/>
    <w:rsid w:val="005A3942"/>
    <w:rsid w:val="005A4548"/>
    <w:rsid w:val="005A4B5C"/>
    <w:rsid w:val="005A7220"/>
    <w:rsid w:val="005B51C7"/>
    <w:rsid w:val="005B5FF3"/>
    <w:rsid w:val="005C6478"/>
    <w:rsid w:val="005D1FBE"/>
    <w:rsid w:val="005D4832"/>
    <w:rsid w:val="005D5DB6"/>
    <w:rsid w:val="005E5C8E"/>
    <w:rsid w:val="005F0882"/>
    <w:rsid w:val="00603F80"/>
    <w:rsid w:val="00605E90"/>
    <w:rsid w:val="00607AE8"/>
    <w:rsid w:val="00623098"/>
    <w:rsid w:val="006235B0"/>
    <w:rsid w:val="00623D1A"/>
    <w:rsid w:val="0064155C"/>
    <w:rsid w:val="0064497E"/>
    <w:rsid w:val="00650027"/>
    <w:rsid w:val="006504C7"/>
    <w:rsid w:val="00655D26"/>
    <w:rsid w:val="0065612C"/>
    <w:rsid w:val="00656BD0"/>
    <w:rsid w:val="006654E4"/>
    <w:rsid w:val="0067029A"/>
    <w:rsid w:val="006759EC"/>
    <w:rsid w:val="0067609F"/>
    <w:rsid w:val="006931E9"/>
    <w:rsid w:val="00695FDF"/>
    <w:rsid w:val="00696968"/>
    <w:rsid w:val="00697917"/>
    <w:rsid w:val="006A2E3A"/>
    <w:rsid w:val="006A43A4"/>
    <w:rsid w:val="006A6037"/>
    <w:rsid w:val="006B3947"/>
    <w:rsid w:val="006B451B"/>
    <w:rsid w:val="006B5054"/>
    <w:rsid w:val="006C4E2B"/>
    <w:rsid w:val="006E0020"/>
    <w:rsid w:val="006E04CD"/>
    <w:rsid w:val="006E1177"/>
    <w:rsid w:val="006E1F05"/>
    <w:rsid w:val="006F08F5"/>
    <w:rsid w:val="006F2D25"/>
    <w:rsid w:val="006F71E4"/>
    <w:rsid w:val="006F7646"/>
    <w:rsid w:val="0070721C"/>
    <w:rsid w:val="0071500F"/>
    <w:rsid w:val="00722DEC"/>
    <w:rsid w:val="007250DC"/>
    <w:rsid w:val="00727021"/>
    <w:rsid w:val="007339CC"/>
    <w:rsid w:val="00736664"/>
    <w:rsid w:val="007368A1"/>
    <w:rsid w:val="00736E70"/>
    <w:rsid w:val="00742702"/>
    <w:rsid w:val="00743953"/>
    <w:rsid w:val="00745057"/>
    <w:rsid w:val="007473FA"/>
    <w:rsid w:val="0075156C"/>
    <w:rsid w:val="007519AB"/>
    <w:rsid w:val="0075590B"/>
    <w:rsid w:val="00757ACA"/>
    <w:rsid w:val="00763F35"/>
    <w:rsid w:val="00772C23"/>
    <w:rsid w:val="0077367E"/>
    <w:rsid w:val="00775DC2"/>
    <w:rsid w:val="00787EE0"/>
    <w:rsid w:val="00790334"/>
    <w:rsid w:val="0079252D"/>
    <w:rsid w:val="007A1D5E"/>
    <w:rsid w:val="007B4D59"/>
    <w:rsid w:val="007C1385"/>
    <w:rsid w:val="007C6F3C"/>
    <w:rsid w:val="007D1F58"/>
    <w:rsid w:val="007E1C4E"/>
    <w:rsid w:val="007E2E5E"/>
    <w:rsid w:val="007E3E8E"/>
    <w:rsid w:val="007E4836"/>
    <w:rsid w:val="007E5DD5"/>
    <w:rsid w:val="007F094D"/>
    <w:rsid w:val="007F1824"/>
    <w:rsid w:val="007F3D87"/>
    <w:rsid w:val="007F4BE2"/>
    <w:rsid w:val="007F4FE5"/>
    <w:rsid w:val="0080051A"/>
    <w:rsid w:val="00806759"/>
    <w:rsid w:val="00812819"/>
    <w:rsid w:val="0082477C"/>
    <w:rsid w:val="00825D46"/>
    <w:rsid w:val="00826D92"/>
    <w:rsid w:val="0083208D"/>
    <w:rsid w:val="008320C6"/>
    <w:rsid w:val="00832C11"/>
    <w:rsid w:val="008341A4"/>
    <w:rsid w:val="0084505E"/>
    <w:rsid w:val="008467A0"/>
    <w:rsid w:val="00851F53"/>
    <w:rsid w:val="00853C3B"/>
    <w:rsid w:val="00854A7F"/>
    <w:rsid w:val="0085596A"/>
    <w:rsid w:val="00855F58"/>
    <w:rsid w:val="008606F2"/>
    <w:rsid w:val="00860A74"/>
    <w:rsid w:val="00860B9C"/>
    <w:rsid w:val="00867773"/>
    <w:rsid w:val="00874334"/>
    <w:rsid w:val="00877CEA"/>
    <w:rsid w:val="00877E71"/>
    <w:rsid w:val="00881A08"/>
    <w:rsid w:val="00882AE3"/>
    <w:rsid w:val="0088501E"/>
    <w:rsid w:val="008851B9"/>
    <w:rsid w:val="008858E0"/>
    <w:rsid w:val="00890E40"/>
    <w:rsid w:val="008917B2"/>
    <w:rsid w:val="00896B75"/>
    <w:rsid w:val="00896D57"/>
    <w:rsid w:val="008A079E"/>
    <w:rsid w:val="008B0794"/>
    <w:rsid w:val="008B0EA7"/>
    <w:rsid w:val="008B102A"/>
    <w:rsid w:val="008B1381"/>
    <w:rsid w:val="008C7D09"/>
    <w:rsid w:val="008D35FB"/>
    <w:rsid w:val="008D57E4"/>
    <w:rsid w:val="008F0BD5"/>
    <w:rsid w:val="008F4DB3"/>
    <w:rsid w:val="0090333E"/>
    <w:rsid w:val="00910148"/>
    <w:rsid w:val="00910587"/>
    <w:rsid w:val="009154E1"/>
    <w:rsid w:val="00915E2D"/>
    <w:rsid w:val="00924062"/>
    <w:rsid w:val="00925B76"/>
    <w:rsid w:val="00930B21"/>
    <w:rsid w:val="00934C66"/>
    <w:rsid w:val="009432F2"/>
    <w:rsid w:val="009504FD"/>
    <w:rsid w:val="009507DB"/>
    <w:rsid w:val="009532F4"/>
    <w:rsid w:val="00956686"/>
    <w:rsid w:val="009579B7"/>
    <w:rsid w:val="00962D66"/>
    <w:rsid w:val="00963D14"/>
    <w:rsid w:val="0097093F"/>
    <w:rsid w:val="00971712"/>
    <w:rsid w:val="00973971"/>
    <w:rsid w:val="00982941"/>
    <w:rsid w:val="0098598A"/>
    <w:rsid w:val="00991706"/>
    <w:rsid w:val="00993282"/>
    <w:rsid w:val="009A08C0"/>
    <w:rsid w:val="009A1474"/>
    <w:rsid w:val="009A2770"/>
    <w:rsid w:val="009A63B9"/>
    <w:rsid w:val="009B3608"/>
    <w:rsid w:val="009B6AD7"/>
    <w:rsid w:val="009B7DD6"/>
    <w:rsid w:val="009D1285"/>
    <w:rsid w:val="009D5BFC"/>
    <w:rsid w:val="009F5CC2"/>
    <w:rsid w:val="00A03480"/>
    <w:rsid w:val="00A123EB"/>
    <w:rsid w:val="00A14424"/>
    <w:rsid w:val="00A20FF5"/>
    <w:rsid w:val="00A22202"/>
    <w:rsid w:val="00A2320F"/>
    <w:rsid w:val="00A24198"/>
    <w:rsid w:val="00A26ED3"/>
    <w:rsid w:val="00A31497"/>
    <w:rsid w:val="00A438DA"/>
    <w:rsid w:val="00A444F7"/>
    <w:rsid w:val="00A45B13"/>
    <w:rsid w:val="00A515BB"/>
    <w:rsid w:val="00A54511"/>
    <w:rsid w:val="00A5655A"/>
    <w:rsid w:val="00A625FC"/>
    <w:rsid w:val="00A65E33"/>
    <w:rsid w:val="00A704E1"/>
    <w:rsid w:val="00A739BD"/>
    <w:rsid w:val="00A74731"/>
    <w:rsid w:val="00A772FC"/>
    <w:rsid w:val="00A8583B"/>
    <w:rsid w:val="00A94237"/>
    <w:rsid w:val="00A9508D"/>
    <w:rsid w:val="00AA02CE"/>
    <w:rsid w:val="00AA2459"/>
    <w:rsid w:val="00AA77AE"/>
    <w:rsid w:val="00AB08BD"/>
    <w:rsid w:val="00AB7C3A"/>
    <w:rsid w:val="00AC0146"/>
    <w:rsid w:val="00AC5289"/>
    <w:rsid w:val="00AD0B94"/>
    <w:rsid w:val="00AD5C1A"/>
    <w:rsid w:val="00AE30B1"/>
    <w:rsid w:val="00AE3F15"/>
    <w:rsid w:val="00AE7DEC"/>
    <w:rsid w:val="00B015EE"/>
    <w:rsid w:val="00B13379"/>
    <w:rsid w:val="00B1498F"/>
    <w:rsid w:val="00B15189"/>
    <w:rsid w:val="00B16DCF"/>
    <w:rsid w:val="00B17804"/>
    <w:rsid w:val="00B21EBF"/>
    <w:rsid w:val="00B243C0"/>
    <w:rsid w:val="00B2561F"/>
    <w:rsid w:val="00B27092"/>
    <w:rsid w:val="00B45CA6"/>
    <w:rsid w:val="00B5044A"/>
    <w:rsid w:val="00B5352F"/>
    <w:rsid w:val="00B55D4F"/>
    <w:rsid w:val="00B563D2"/>
    <w:rsid w:val="00B572A2"/>
    <w:rsid w:val="00B666EE"/>
    <w:rsid w:val="00B72158"/>
    <w:rsid w:val="00B9578A"/>
    <w:rsid w:val="00BA23C1"/>
    <w:rsid w:val="00BA3540"/>
    <w:rsid w:val="00BA3AA2"/>
    <w:rsid w:val="00BA4336"/>
    <w:rsid w:val="00BC5C97"/>
    <w:rsid w:val="00BD1CAE"/>
    <w:rsid w:val="00BD6577"/>
    <w:rsid w:val="00BF0AFF"/>
    <w:rsid w:val="00BF0F60"/>
    <w:rsid w:val="00BF6C48"/>
    <w:rsid w:val="00C134AD"/>
    <w:rsid w:val="00C143F6"/>
    <w:rsid w:val="00C156F3"/>
    <w:rsid w:val="00C17D99"/>
    <w:rsid w:val="00C2320B"/>
    <w:rsid w:val="00C304BE"/>
    <w:rsid w:val="00C32EBF"/>
    <w:rsid w:val="00C3359F"/>
    <w:rsid w:val="00C363C7"/>
    <w:rsid w:val="00C377E9"/>
    <w:rsid w:val="00C37C47"/>
    <w:rsid w:val="00C414E9"/>
    <w:rsid w:val="00C42B2F"/>
    <w:rsid w:val="00C6508E"/>
    <w:rsid w:val="00C659AC"/>
    <w:rsid w:val="00C65C28"/>
    <w:rsid w:val="00C6630B"/>
    <w:rsid w:val="00C70044"/>
    <w:rsid w:val="00C72F98"/>
    <w:rsid w:val="00C7326E"/>
    <w:rsid w:val="00C739DD"/>
    <w:rsid w:val="00C742E4"/>
    <w:rsid w:val="00C861BC"/>
    <w:rsid w:val="00C91C9E"/>
    <w:rsid w:val="00CA70CA"/>
    <w:rsid w:val="00CB06C3"/>
    <w:rsid w:val="00CB4826"/>
    <w:rsid w:val="00CC2905"/>
    <w:rsid w:val="00CC79A0"/>
    <w:rsid w:val="00CD0B9E"/>
    <w:rsid w:val="00CD36C9"/>
    <w:rsid w:val="00CD416F"/>
    <w:rsid w:val="00CD50B5"/>
    <w:rsid w:val="00CE4F1F"/>
    <w:rsid w:val="00CE6528"/>
    <w:rsid w:val="00CE6D3B"/>
    <w:rsid w:val="00CF546B"/>
    <w:rsid w:val="00D0158C"/>
    <w:rsid w:val="00D037AC"/>
    <w:rsid w:val="00D05043"/>
    <w:rsid w:val="00D2104E"/>
    <w:rsid w:val="00D217F3"/>
    <w:rsid w:val="00D31EF0"/>
    <w:rsid w:val="00D375F5"/>
    <w:rsid w:val="00D42BD5"/>
    <w:rsid w:val="00D46218"/>
    <w:rsid w:val="00D521BF"/>
    <w:rsid w:val="00D57396"/>
    <w:rsid w:val="00D63713"/>
    <w:rsid w:val="00D71BF9"/>
    <w:rsid w:val="00D735DC"/>
    <w:rsid w:val="00D8032E"/>
    <w:rsid w:val="00D839F4"/>
    <w:rsid w:val="00D83F6D"/>
    <w:rsid w:val="00D866F9"/>
    <w:rsid w:val="00D86B3F"/>
    <w:rsid w:val="00DA1071"/>
    <w:rsid w:val="00DA3857"/>
    <w:rsid w:val="00DB575D"/>
    <w:rsid w:val="00DC0759"/>
    <w:rsid w:val="00DC196E"/>
    <w:rsid w:val="00DC64F1"/>
    <w:rsid w:val="00DD0BD4"/>
    <w:rsid w:val="00DD1975"/>
    <w:rsid w:val="00DD6A14"/>
    <w:rsid w:val="00DD6AEF"/>
    <w:rsid w:val="00DD718E"/>
    <w:rsid w:val="00DE366C"/>
    <w:rsid w:val="00DE4EE4"/>
    <w:rsid w:val="00DE7A23"/>
    <w:rsid w:val="00DF2ECF"/>
    <w:rsid w:val="00DF4E47"/>
    <w:rsid w:val="00DF7CFC"/>
    <w:rsid w:val="00E00D7E"/>
    <w:rsid w:val="00E038E5"/>
    <w:rsid w:val="00E10FDB"/>
    <w:rsid w:val="00E1242D"/>
    <w:rsid w:val="00E15F9E"/>
    <w:rsid w:val="00E22261"/>
    <w:rsid w:val="00E26CF1"/>
    <w:rsid w:val="00E407F0"/>
    <w:rsid w:val="00E53E92"/>
    <w:rsid w:val="00E55C62"/>
    <w:rsid w:val="00E624D7"/>
    <w:rsid w:val="00E64875"/>
    <w:rsid w:val="00E70DAE"/>
    <w:rsid w:val="00E75208"/>
    <w:rsid w:val="00E835A0"/>
    <w:rsid w:val="00E83B25"/>
    <w:rsid w:val="00E85672"/>
    <w:rsid w:val="00E86FBF"/>
    <w:rsid w:val="00EA341C"/>
    <w:rsid w:val="00EA69B7"/>
    <w:rsid w:val="00EC2542"/>
    <w:rsid w:val="00EC615A"/>
    <w:rsid w:val="00ED530D"/>
    <w:rsid w:val="00ED6257"/>
    <w:rsid w:val="00EE1121"/>
    <w:rsid w:val="00EE269B"/>
    <w:rsid w:val="00EE2EDC"/>
    <w:rsid w:val="00EE5D3F"/>
    <w:rsid w:val="00EF18A0"/>
    <w:rsid w:val="00F02812"/>
    <w:rsid w:val="00F071B7"/>
    <w:rsid w:val="00F126FD"/>
    <w:rsid w:val="00F15761"/>
    <w:rsid w:val="00F243BE"/>
    <w:rsid w:val="00F25B20"/>
    <w:rsid w:val="00F27BD0"/>
    <w:rsid w:val="00F303F3"/>
    <w:rsid w:val="00F40940"/>
    <w:rsid w:val="00F437AC"/>
    <w:rsid w:val="00F454FC"/>
    <w:rsid w:val="00F504B0"/>
    <w:rsid w:val="00F50CB6"/>
    <w:rsid w:val="00F52C0E"/>
    <w:rsid w:val="00F61113"/>
    <w:rsid w:val="00F67B16"/>
    <w:rsid w:val="00F845DA"/>
    <w:rsid w:val="00F84810"/>
    <w:rsid w:val="00F8568E"/>
    <w:rsid w:val="00FA3851"/>
    <w:rsid w:val="00FA4814"/>
    <w:rsid w:val="00FB0880"/>
    <w:rsid w:val="00FB5F95"/>
    <w:rsid w:val="00FC0342"/>
    <w:rsid w:val="00FD2BAC"/>
    <w:rsid w:val="00FD4185"/>
    <w:rsid w:val="00FD6640"/>
    <w:rsid w:val="00FE3BD6"/>
    <w:rsid w:val="00FE643D"/>
    <w:rsid w:val="00FF04AF"/>
    <w:rsid w:val="00FF0C5B"/>
    <w:rsid w:val="00FF42D1"/>
    <w:rsid w:val="0104C49D"/>
    <w:rsid w:val="018B8A4A"/>
    <w:rsid w:val="01EB1874"/>
    <w:rsid w:val="020555FD"/>
    <w:rsid w:val="02CEC6A2"/>
    <w:rsid w:val="038C6561"/>
    <w:rsid w:val="06CE1B54"/>
    <w:rsid w:val="0B1CD103"/>
    <w:rsid w:val="0C294F3D"/>
    <w:rsid w:val="0C2BF0FF"/>
    <w:rsid w:val="0C64A7CA"/>
    <w:rsid w:val="0DF8167F"/>
    <w:rsid w:val="0E6263E7"/>
    <w:rsid w:val="1008CA66"/>
    <w:rsid w:val="1010D813"/>
    <w:rsid w:val="10AE28A0"/>
    <w:rsid w:val="128C75F9"/>
    <w:rsid w:val="1470EC3A"/>
    <w:rsid w:val="157E470B"/>
    <w:rsid w:val="1817E097"/>
    <w:rsid w:val="18F27F43"/>
    <w:rsid w:val="1BD28616"/>
    <w:rsid w:val="1C82B91A"/>
    <w:rsid w:val="1CE3B35E"/>
    <w:rsid w:val="1D8729C4"/>
    <w:rsid w:val="1E1E897B"/>
    <w:rsid w:val="2076529B"/>
    <w:rsid w:val="20CB7965"/>
    <w:rsid w:val="21AD64E3"/>
    <w:rsid w:val="21F02082"/>
    <w:rsid w:val="23A6CEA6"/>
    <w:rsid w:val="24EC5D67"/>
    <w:rsid w:val="268B714F"/>
    <w:rsid w:val="277BA8BB"/>
    <w:rsid w:val="28111963"/>
    <w:rsid w:val="28F31176"/>
    <w:rsid w:val="292EE2D7"/>
    <w:rsid w:val="29778B09"/>
    <w:rsid w:val="29DFA0C1"/>
    <w:rsid w:val="2A16B2D6"/>
    <w:rsid w:val="2AEEFE39"/>
    <w:rsid w:val="2B93DF1A"/>
    <w:rsid w:val="2C4ECA66"/>
    <w:rsid w:val="2C5F3A75"/>
    <w:rsid w:val="2CD47DA4"/>
    <w:rsid w:val="2CEF4453"/>
    <w:rsid w:val="2D30D4C9"/>
    <w:rsid w:val="2E8FFE3E"/>
    <w:rsid w:val="2F8BCDC5"/>
    <w:rsid w:val="31A71F44"/>
    <w:rsid w:val="33895572"/>
    <w:rsid w:val="3519547A"/>
    <w:rsid w:val="357FA3A3"/>
    <w:rsid w:val="357FAEAD"/>
    <w:rsid w:val="3631A801"/>
    <w:rsid w:val="36868F13"/>
    <w:rsid w:val="37CDCBF6"/>
    <w:rsid w:val="38B62A21"/>
    <w:rsid w:val="3A956EA4"/>
    <w:rsid w:val="3BA6FCC9"/>
    <w:rsid w:val="3BE2FEDC"/>
    <w:rsid w:val="3D4230D3"/>
    <w:rsid w:val="3EC96A4B"/>
    <w:rsid w:val="3FE077CD"/>
    <w:rsid w:val="402A2FB6"/>
    <w:rsid w:val="451F8372"/>
    <w:rsid w:val="453CED87"/>
    <w:rsid w:val="464FB951"/>
    <w:rsid w:val="47553AFE"/>
    <w:rsid w:val="4B5D834B"/>
    <w:rsid w:val="4B7FC87E"/>
    <w:rsid w:val="4C36F08A"/>
    <w:rsid w:val="4C494794"/>
    <w:rsid w:val="4CEC71A0"/>
    <w:rsid w:val="4CF953AC"/>
    <w:rsid w:val="4D91A7E5"/>
    <w:rsid w:val="53A1C461"/>
    <w:rsid w:val="54AB22E1"/>
    <w:rsid w:val="57DB1680"/>
    <w:rsid w:val="58BB9B51"/>
    <w:rsid w:val="58E02B7C"/>
    <w:rsid w:val="5A781873"/>
    <w:rsid w:val="5AE3B2F5"/>
    <w:rsid w:val="5BACD646"/>
    <w:rsid w:val="5BEF0927"/>
    <w:rsid w:val="6152F479"/>
    <w:rsid w:val="660FB22C"/>
    <w:rsid w:val="67324468"/>
    <w:rsid w:val="673D731E"/>
    <w:rsid w:val="674D71BB"/>
    <w:rsid w:val="69F56E3E"/>
    <w:rsid w:val="6A8E88A0"/>
    <w:rsid w:val="6AEB0B23"/>
    <w:rsid w:val="6D44BE3D"/>
    <w:rsid w:val="6D8D75BF"/>
    <w:rsid w:val="6E396507"/>
    <w:rsid w:val="7029D9CC"/>
    <w:rsid w:val="71019974"/>
    <w:rsid w:val="72020652"/>
    <w:rsid w:val="72698892"/>
    <w:rsid w:val="742F86C3"/>
    <w:rsid w:val="75A495C3"/>
    <w:rsid w:val="77F27E38"/>
    <w:rsid w:val="78A3755E"/>
    <w:rsid w:val="78D01EF6"/>
    <w:rsid w:val="7A11EB05"/>
    <w:rsid w:val="7A9CD321"/>
    <w:rsid w:val="7B45257F"/>
    <w:rsid w:val="7C9C968E"/>
    <w:rsid w:val="7E0E8D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5A20D"/>
  <w15:chartTrackingRefBased/>
  <w15:docId w15:val="{09A1D673-17C5-4379-9498-8460804E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0B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E30B1"/>
    <w:rPr>
      <w:i/>
      <w:iCs/>
    </w:rPr>
  </w:style>
  <w:style w:type="paragraph" w:styleId="ListParagraph">
    <w:name w:val="List Paragraph"/>
    <w:aliases w:val="Recommendation,List Paragraph1,standard lewis,target,F5 List Paragraph,List Paragraph2,MAIN CONTENT,List Paragraph12,Dot pt,Colorful List - Accent 11,No Spacing1,List Paragraph Char Char Char,Indicator Text,Numbered Para 1,Bullet Points"/>
    <w:basedOn w:val="Normal"/>
    <w:link w:val="ListParagraphChar"/>
    <w:uiPriority w:val="34"/>
    <w:qFormat/>
    <w:rsid w:val="00AE30B1"/>
    <w:pPr>
      <w:ind w:left="720"/>
      <w:contextualSpacing/>
    </w:pPr>
  </w:style>
  <w:style w:type="paragraph" w:styleId="BalloonText">
    <w:name w:val="Balloon Text"/>
    <w:basedOn w:val="Normal"/>
    <w:link w:val="BalloonTextChar"/>
    <w:uiPriority w:val="99"/>
    <w:semiHidden/>
    <w:unhideWhenUsed/>
    <w:rsid w:val="00B957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78A"/>
    <w:rPr>
      <w:rFonts w:ascii="Segoe UI" w:hAnsi="Segoe UI" w:cs="Segoe UI"/>
      <w:sz w:val="18"/>
      <w:szCs w:val="18"/>
    </w:rPr>
  </w:style>
  <w:style w:type="paragraph" w:styleId="Header">
    <w:name w:val="header"/>
    <w:basedOn w:val="Normal"/>
    <w:link w:val="HeaderChar"/>
    <w:uiPriority w:val="99"/>
    <w:unhideWhenUsed/>
    <w:rsid w:val="00B9578A"/>
    <w:pPr>
      <w:tabs>
        <w:tab w:val="center" w:pos="4513"/>
        <w:tab w:val="right" w:pos="9026"/>
      </w:tabs>
      <w:spacing w:line="240" w:lineRule="auto"/>
    </w:pPr>
  </w:style>
  <w:style w:type="character" w:customStyle="1" w:styleId="HeaderChar">
    <w:name w:val="Header Char"/>
    <w:basedOn w:val="DefaultParagraphFont"/>
    <w:link w:val="Header"/>
    <w:uiPriority w:val="99"/>
    <w:rsid w:val="00B9578A"/>
    <w:rPr>
      <w:sz w:val="24"/>
    </w:rPr>
  </w:style>
  <w:style w:type="paragraph" w:styleId="Footer">
    <w:name w:val="footer"/>
    <w:basedOn w:val="Normal"/>
    <w:link w:val="FooterChar"/>
    <w:uiPriority w:val="99"/>
    <w:unhideWhenUsed/>
    <w:rsid w:val="00B9578A"/>
    <w:pPr>
      <w:tabs>
        <w:tab w:val="center" w:pos="4513"/>
        <w:tab w:val="right" w:pos="9026"/>
      </w:tabs>
      <w:spacing w:line="240" w:lineRule="auto"/>
    </w:pPr>
  </w:style>
  <w:style w:type="character" w:customStyle="1" w:styleId="FooterChar">
    <w:name w:val="Footer Char"/>
    <w:basedOn w:val="DefaultParagraphFont"/>
    <w:link w:val="Footer"/>
    <w:uiPriority w:val="99"/>
    <w:rsid w:val="00B9578A"/>
    <w:rPr>
      <w:sz w:val="24"/>
    </w:rPr>
  </w:style>
  <w:style w:type="character" w:styleId="Hyperlink">
    <w:name w:val="Hyperlink"/>
    <w:basedOn w:val="DefaultParagraphFont"/>
    <w:uiPriority w:val="99"/>
    <w:unhideWhenUsed/>
    <w:rsid w:val="009B7DD6"/>
    <w:rPr>
      <w:color w:val="0000FF" w:themeColor="hyperlink"/>
      <w:u w:val="single"/>
    </w:rPr>
  </w:style>
  <w:style w:type="character" w:styleId="CommentReference">
    <w:name w:val="annotation reference"/>
    <w:basedOn w:val="DefaultParagraphFont"/>
    <w:uiPriority w:val="99"/>
    <w:semiHidden/>
    <w:unhideWhenUsed/>
    <w:rsid w:val="009B7DD6"/>
    <w:rPr>
      <w:sz w:val="16"/>
      <w:szCs w:val="16"/>
    </w:rPr>
  </w:style>
  <w:style w:type="paragraph" w:styleId="CommentText">
    <w:name w:val="annotation text"/>
    <w:basedOn w:val="Normal"/>
    <w:link w:val="CommentTextChar"/>
    <w:uiPriority w:val="99"/>
    <w:semiHidden/>
    <w:unhideWhenUsed/>
    <w:rsid w:val="009B7DD6"/>
    <w:pPr>
      <w:spacing w:line="240" w:lineRule="auto"/>
    </w:pPr>
    <w:rPr>
      <w:sz w:val="20"/>
      <w:szCs w:val="20"/>
    </w:rPr>
  </w:style>
  <w:style w:type="character" w:customStyle="1" w:styleId="CommentTextChar">
    <w:name w:val="Comment Text Char"/>
    <w:basedOn w:val="DefaultParagraphFont"/>
    <w:link w:val="CommentText"/>
    <w:uiPriority w:val="99"/>
    <w:semiHidden/>
    <w:rsid w:val="009B7DD6"/>
    <w:rPr>
      <w:sz w:val="20"/>
      <w:szCs w:val="20"/>
    </w:rPr>
  </w:style>
  <w:style w:type="paragraph" w:styleId="CommentSubject">
    <w:name w:val="annotation subject"/>
    <w:basedOn w:val="CommentText"/>
    <w:next w:val="CommentText"/>
    <w:link w:val="CommentSubjectChar"/>
    <w:uiPriority w:val="99"/>
    <w:semiHidden/>
    <w:unhideWhenUsed/>
    <w:rsid w:val="009B7DD6"/>
    <w:rPr>
      <w:b/>
      <w:bCs/>
    </w:rPr>
  </w:style>
  <w:style w:type="character" w:customStyle="1" w:styleId="CommentSubjectChar">
    <w:name w:val="Comment Subject Char"/>
    <w:basedOn w:val="CommentTextChar"/>
    <w:link w:val="CommentSubject"/>
    <w:uiPriority w:val="99"/>
    <w:semiHidden/>
    <w:rsid w:val="009B7DD6"/>
    <w:rPr>
      <w:b/>
      <w:bCs/>
      <w:sz w:val="20"/>
      <w:szCs w:val="20"/>
    </w:rPr>
  </w:style>
  <w:style w:type="character" w:customStyle="1" w:styleId="UnresolvedMention1">
    <w:name w:val="Unresolved Mention1"/>
    <w:basedOn w:val="DefaultParagraphFont"/>
    <w:uiPriority w:val="99"/>
    <w:semiHidden/>
    <w:unhideWhenUsed/>
    <w:rsid w:val="00A20FF5"/>
    <w:rPr>
      <w:color w:val="605E5C"/>
      <w:shd w:val="clear" w:color="auto" w:fill="E1DFDD"/>
    </w:rPr>
  </w:style>
  <w:style w:type="paragraph" w:styleId="BodyText">
    <w:name w:val="Body Text"/>
    <w:basedOn w:val="Normal"/>
    <w:link w:val="BodyTextChar"/>
    <w:uiPriority w:val="1"/>
    <w:qFormat/>
    <w:rsid w:val="00E10FDB"/>
    <w:pPr>
      <w:widowControl w:val="0"/>
      <w:spacing w:line="240" w:lineRule="auto"/>
      <w:jc w:val="left"/>
    </w:pPr>
    <w:rPr>
      <w:rFonts w:eastAsia="Arial"/>
      <w:sz w:val="16"/>
      <w:szCs w:val="16"/>
      <w:lang w:val="en-US"/>
    </w:rPr>
  </w:style>
  <w:style w:type="character" w:customStyle="1" w:styleId="BodyTextChar">
    <w:name w:val="Body Text Char"/>
    <w:basedOn w:val="DefaultParagraphFont"/>
    <w:link w:val="BodyText"/>
    <w:uiPriority w:val="1"/>
    <w:rsid w:val="00E10FDB"/>
    <w:rPr>
      <w:rFonts w:eastAsia="Arial"/>
      <w:sz w:val="16"/>
      <w:szCs w:val="16"/>
      <w:lang w:val="en-US"/>
    </w:rPr>
  </w:style>
  <w:style w:type="paragraph" w:styleId="BodyTextIndent">
    <w:name w:val="Body Text Indent"/>
    <w:basedOn w:val="Normal"/>
    <w:link w:val="BodyTextIndentChar"/>
    <w:uiPriority w:val="99"/>
    <w:semiHidden/>
    <w:unhideWhenUsed/>
    <w:rsid w:val="00F25B20"/>
    <w:pPr>
      <w:spacing w:after="120"/>
      <w:ind w:left="283"/>
    </w:pPr>
  </w:style>
  <w:style w:type="character" w:customStyle="1" w:styleId="BodyTextIndentChar">
    <w:name w:val="Body Text Indent Char"/>
    <w:basedOn w:val="DefaultParagraphFont"/>
    <w:link w:val="BodyTextIndent"/>
    <w:uiPriority w:val="99"/>
    <w:semiHidden/>
    <w:rsid w:val="00F25B20"/>
    <w:rPr>
      <w:sz w:val="24"/>
    </w:rPr>
  </w:style>
  <w:style w:type="paragraph" w:styleId="BodyTextIndent2">
    <w:name w:val="Body Text Indent 2"/>
    <w:basedOn w:val="Normal"/>
    <w:link w:val="BodyTextIndent2Char"/>
    <w:uiPriority w:val="99"/>
    <w:semiHidden/>
    <w:unhideWhenUsed/>
    <w:rsid w:val="00F25B20"/>
    <w:pPr>
      <w:spacing w:after="120" w:line="480" w:lineRule="auto"/>
      <w:ind w:left="283"/>
    </w:pPr>
  </w:style>
  <w:style w:type="character" w:customStyle="1" w:styleId="BodyTextIndent2Char">
    <w:name w:val="Body Text Indent 2 Char"/>
    <w:basedOn w:val="DefaultParagraphFont"/>
    <w:link w:val="BodyTextIndent2"/>
    <w:uiPriority w:val="99"/>
    <w:semiHidden/>
    <w:rsid w:val="00F25B20"/>
    <w:rPr>
      <w:sz w:val="24"/>
    </w:rPr>
  </w:style>
  <w:style w:type="character" w:styleId="FollowedHyperlink">
    <w:name w:val="FollowedHyperlink"/>
    <w:basedOn w:val="DefaultParagraphFont"/>
    <w:uiPriority w:val="99"/>
    <w:semiHidden/>
    <w:unhideWhenUsed/>
    <w:rsid w:val="00461C2C"/>
    <w:rPr>
      <w:color w:val="800080" w:themeColor="followedHyperlink"/>
      <w:u w:val="single"/>
    </w:rPr>
  </w:style>
  <w:style w:type="character" w:customStyle="1" w:styleId="UnresolvedMention2">
    <w:name w:val="Unresolved Mention2"/>
    <w:basedOn w:val="DefaultParagraphFont"/>
    <w:uiPriority w:val="99"/>
    <w:semiHidden/>
    <w:unhideWhenUsed/>
    <w:rsid w:val="000F203B"/>
    <w:rPr>
      <w:color w:val="605E5C"/>
      <w:shd w:val="clear" w:color="auto" w:fill="E1DFDD"/>
    </w:rPr>
  </w:style>
  <w:style w:type="table" w:styleId="TableGrid">
    <w:name w:val="Table Grid"/>
    <w:basedOn w:val="TableNormal"/>
    <w:uiPriority w:val="39"/>
    <w:rsid w:val="00EA69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3584"/>
    <w:pPr>
      <w:autoSpaceDE w:val="0"/>
      <w:autoSpaceDN w:val="0"/>
      <w:adjustRightInd w:val="0"/>
      <w:spacing w:line="240" w:lineRule="auto"/>
      <w:jc w:val="left"/>
    </w:pPr>
    <w:rPr>
      <w:rFonts w:cs="Arial"/>
      <w:color w:val="000000"/>
      <w:sz w:val="24"/>
      <w:szCs w:val="24"/>
    </w:rPr>
  </w:style>
  <w:style w:type="character" w:customStyle="1" w:styleId="UnresolvedMention3">
    <w:name w:val="Unresolved Mention3"/>
    <w:basedOn w:val="DefaultParagraphFont"/>
    <w:uiPriority w:val="99"/>
    <w:semiHidden/>
    <w:unhideWhenUsed/>
    <w:rsid w:val="00151CA1"/>
    <w:rPr>
      <w:color w:val="605E5C"/>
      <w:shd w:val="clear" w:color="auto" w:fill="E1DFDD"/>
    </w:rPr>
  </w:style>
  <w:style w:type="paragraph" w:customStyle="1" w:styleId="Style1">
    <w:name w:val="Style1"/>
    <w:basedOn w:val="Normal"/>
    <w:rsid w:val="001E5C6C"/>
    <w:pPr>
      <w:spacing w:line="240" w:lineRule="auto"/>
      <w:jc w:val="left"/>
    </w:pPr>
    <w:rPr>
      <w:rFonts w:ascii="Tahoma" w:eastAsia="Times New Roman" w:hAnsi="Tahoma" w:cs="Times New Roman"/>
      <w:sz w:val="22"/>
      <w:szCs w:val="20"/>
    </w:rPr>
  </w:style>
  <w:style w:type="character" w:styleId="PageNumber">
    <w:name w:val="page number"/>
    <w:rsid w:val="001E5C6C"/>
  </w:style>
  <w:style w:type="character" w:customStyle="1" w:styleId="ListParagraphChar">
    <w:name w:val="List Paragraph Char"/>
    <w:aliases w:val="Recommendation Char,List Paragraph1 Char,standard lewis Char,target Char,F5 List Paragraph Char,List Paragraph2 Char,MAIN CONTENT Char,List Paragraph12 Char,Dot pt Char,Colorful List - Accent 11 Char,No Spacing1 Char"/>
    <w:link w:val="ListParagraph"/>
    <w:uiPriority w:val="34"/>
    <w:qFormat/>
    <w:rsid w:val="006E1F05"/>
    <w:rPr>
      <w:sz w:val="24"/>
    </w:rPr>
  </w:style>
  <w:style w:type="character" w:styleId="UnresolvedMention">
    <w:name w:val="Unresolved Mention"/>
    <w:basedOn w:val="DefaultParagraphFont"/>
    <w:uiPriority w:val="99"/>
    <w:semiHidden/>
    <w:unhideWhenUsed/>
    <w:rsid w:val="006E1F05"/>
    <w:rPr>
      <w:color w:val="605E5C"/>
      <w:shd w:val="clear" w:color="auto" w:fill="E1DFDD"/>
    </w:rPr>
  </w:style>
  <w:style w:type="paragraph" w:customStyle="1" w:styleId="xcontentpasted0">
    <w:name w:val="x_contentpasted0"/>
    <w:basedOn w:val="Normal"/>
    <w:rsid w:val="00D375F5"/>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xcontentpasted1">
    <w:name w:val="x_contentpasted1"/>
    <w:basedOn w:val="DefaultParagraphFont"/>
    <w:rsid w:val="00D375F5"/>
  </w:style>
  <w:style w:type="character" w:customStyle="1" w:styleId="xcontentpasted2">
    <w:name w:val="x_contentpasted2"/>
    <w:basedOn w:val="DefaultParagraphFont"/>
    <w:rsid w:val="00D375F5"/>
  </w:style>
  <w:style w:type="character" w:customStyle="1" w:styleId="xcontentpasted3">
    <w:name w:val="x_contentpasted3"/>
    <w:basedOn w:val="DefaultParagraphFont"/>
    <w:rsid w:val="00D375F5"/>
  </w:style>
  <w:style w:type="paragraph" w:styleId="NormalWeb">
    <w:name w:val="Normal (Web)"/>
    <w:basedOn w:val="Normal"/>
    <w:uiPriority w:val="99"/>
    <w:semiHidden/>
    <w:unhideWhenUsed/>
    <w:rsid w:val="000C04D1"/>
    <w:pPr>
      <w:spacing w:before="100" w:beforeAutospacing="1" w:after="100" w:afterAutospacing="1" w:line="240" w:lineRule="auto"/>
      <w:jc w:val="left"/>
    </w:pPr>
    <w:rPr>
      <w:rFonts w:ascii="Times New Roman" w:eastAsia="Times New Roman" w:hAnsi="Times New Roman" w:cs="Times New Roman"/>
      <w:szCs w:val="24"/>
      <w:lang w:eastAsia="en-GB"/>
    </w:rPr>
  </w:style>
  <w:style w:type="paragraph" w:customStyle="1" w:styleId="paragraph">
    <w:name w:val="paragraph"/>
    <w:basedOn w:val="Normal"/>
    <w:rsid w:val="00736E7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36E70"/>
  </w:style>
  <w:style w:type="character" w:customStyle="1" w:styleId="eop">
    <w:name w:val="eop"/>
    <w:basedOn w:val="DefaultParagraphFont"/>
    <w:rsid w:val="00736E70"/>
  </w:style>
  <w:style w:type="character" w:customStyle="1" w:styleId="tabchar">
    <w:name w:val="tabchar"/>
    <w:basedOn w:val="DefaultParagraphFont"/>
    <w:rsid w:val="00736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529">
      <w:bodyDiv w:val="1"/>
      <w:marLeft w:val="0"/>
      <w:marRight w:val="0"/>
      <w:marTop w:val="0"/>
      <w:marBottom w:val="0"/>
      <w:divBdr>
        <w:top w:val="none" w:sz="0" w:space="0" w:color="auto"/>
        <w:left w:val="none" w:sz="0" w:space="0" w:color="auto"/>
        <w:bottom w:val="none" w:sz="0" w:space="0" w:color="auto"/>
        <w:right w:val="none" w:sz="0" w:space="0" w:color="auto"/>
      </w:divBdr>
    </w:div>
    <w:div w:id="125632952">
      <w:bodyDiv w:val="1"/>
      <w:marLeft w:val="0"/>
      <w:marRight w:val="0"/>
      <w:marTop w:val="0"/>
      <w:marBottom w:val="0"/>
      <w:divBdr>
        <w:top w:val="none" w:sz="0" w:space="0" w:color="auto"/>
        <w:left w:val="none" w:sz="0" w:space="0" w:color="auto"/>
        <w:bottom w:val="none" w:sz="0" w:space="0" w:color="auto"/>
        <w:right w:val="none" w:sz="0" w:space="0" w:color="auto"/>
      </w:divBdr>
    </w:div>
    <w:div w:id="429282906">
      <w:bodyDiv w:val="1"/>
      <w:marLeft w:val="0"/>
      <w:marRight w:val="0"/>
      <w:marTop w:val="0"/>
      <w:marBottom w:val="0"/>
      <w:divBdr>
        <w:top w:val="none" w:sz="0" w:space="0" w:color="auto"/>
        <w:left w:val="none" w:sz="0" w:space="0" w:color="auto"/>
        <w:bottom w:val="none" w:sz="0" w:space="0" w:color="auto"/>
        <w:right w:val="none" w:sz="0" w:space="0" w:color="auto"/>
      </w:divBdr>
    </w:div>
    <w:div w:id="617640099">
      <w:bodyDiv w:val="1"/>
      <w:marLeft w:val="0"/>
      <w:marRight w:val="0"/>
      <w:marTop w:val="0"/>
      <w:marBottom w:val="0"/>
      <w:divBdr>
        <w:top w:val="none" w:sz="0" w:space="0" w:color="auto"/>
        <w:left w:val="none" w:sz="0" w:space="0" w:color="auto"/>
        <w:bottom w:val="none" w:sz="0" w:space="0" w:color="auto"/>
        <w:right w:val="none" w:sz="0" w:space="0" w:color="auto"/>
      </w:divBdr>
    </w:div>
    <w:div w:id="901403215">
      <w:bodyDiv w:val="1"/>
      <w:marLeft w:val="0"/>
      <w:marRight w:val="0"/>
      <w:marTop w:val="0"/>
      <w:marBottom w:val="0"/>
      <w:divBdr>
        <w:top w:val="none" w:sz="0" w:space="0" w:color="auto"/>
        <w:left w:val="none" w:sz="0" w:space="0" w:color="auto"/>
        <w:bottom w:val="none" w:sz="0" w:space="0" w:color="auto"/>
        <w:right w:val="none" w:sz="0" w:space="0" w:color="auto"/>
      </w:divBdr>
    </w:div>
    <w:div w:id="1943486755">
      <w:bodyDiv w:val="1"/>
      <w:marLeft w:val="0"/>
      <w:marRight w:val="0"/>
      <w:marTop w:val="0"/>
      <w:marBottom w:val="0"/>
      <w:divBdr>
        <w:top w:val="none" w:sz="0" w:space="0" w:color="auto"/>
        <w:left w:val="none" w:sz="0" w:space="0" w:color="auto"/>
        <w:bottom w:val="none" w:sz="0" w:space="0" w:color="auto"/>
        <w:right w:val="none" w:sz="0" w:space="0" w:color="auto"/>
      </w:divBdr>
    </w:div>
    <w:div w:id="2123188497">
      <w:bodyDiv w:val="1"/>
      <w:marLeft w:val="0"/>
      <w:marRight w:val="0"/>
      <w:marTop w:val="0"/>
      <w:marBottom w:val="0"/>
      <w:divBdr>
        <w:top w:val="none" w:sz="0" w:space="0" w:color="auto"/>
        <w:left w:val="none" w:sz="0" w:space="0" w:color="auto"/>
        <w:bottom w:val="none" w:sz="0" w:space="0" w:color="auto"/>
        <w:right w:val="none" w:sz="0" w:space="0" w:color="auto"/>
      </w:divBdr>
      <w:divsChild>
        <w:div w:id="1936017567">
          <w:marLeft w:val="0"/>
          <w:marRight w:val="0"/>
          <w:marTop w:val="0"/>
          <w:marBottom w:val="0"/>
          <w:divBdr>
            <w:top w:val="none" w:sz="0" w:space="0" w:color="auto"/>
            <w:left w:val="none" w:sz="0" w:space="0" w:color="auto"/>
            <w:bottom w:val="none" w:sz="0" w:space="0" w:color="auto"/>
            <w:right w:val="none" w:sz="0" w:space="0" w:color="auto"/>
          </w:divBdr>
        </w:div>
        <w:div w:id="162747139">
          <w:marLeft w:val="0"/>
          <w:marRight w:val="0"/>
          <w:marTop w:val="0"/>
          <w:marBottom w:val="0"/>
          <w:divBdr>
            <w:top w:val="none" w:sz="0" w:space="0" w:color="auto"/>
            <w:left w:val="none" w:sz="0" w:space="0" w:color="auto"/>
            <w:bottom w:val="none" w:sz="0" w:space="0" w:color="auto"/>
            <w:right w:val="none" w:sz="0" w:space="0" w:color="auto"/>
          </w:divBdr>
        </w:div>
        <w:div w:id="951012340">
          <w:marLeft w:val="0"/>
          <w:marRight w:val="0"/>
          <w:marTop w:val="0"/>
          <w:marBottom w:val="0"/>
          <w:divBdr>
            <w:top w:val="none" w:sz="0" w:space="0" w:color="auto"/>
            <w:left w:val="none" w:sz="0" w:space="0" w:color="auto"/>
            <w:bottom w:val="none" w:sz="0" w:space="0" w:color="auto"/>
            <w:right w:val="none" w:sz="0" w:space="0" w:color="auto"/>
          </w:divBdr>
        </w:div>
        <w:div w:id="1935094590">
          <w:marLeft w:val="0"/>
          <w:marRight w:val="0"/>
          <w:marTop w:val="0"/>
          <w:marBottom w:val="0"/>
          <w:divBdr>
            <w:top w:val="none" w:sz="0" w:space="0" w:color="auto"/>
            <w:left w:val="none" w:sz="0" w:space="0" w:color="auto"/>
            <w:bottom w:val="none" w:sz="0" w:space="0" w:color="auto"/>
            <w:right w:val="none" w:sz="0" w:space="0" w:color="auto"/>
          </w:divBdr>
        </w:div>
        <w:div w:id="2007202039">
          <w:marLeft w:val="0"/>
          <w:marRight w:val="0"/>
          <w:marTop w:val="0"/>
          <w:marBottom w:val="0"/>
          <w:divBdr>
            <w:top w:val="none" w:sz="0" w:space="0" w:color="auto"/>
            <w:left w:val="none" w:sz="0" w:space="0" w:color="auto"/>
            <w:bottom w:val="none" w:sz="0" w:space="0" w:color="auto"/>
            <w:right w:val="none" w:sz="0" w:space="0" w:color="auto"/>
          </w:divBdr>
        </w:div>
        <w:div w:id="1033725163">
          <w:marLeft w:val="0"/>
          <w:marRight w:val="0"/>
          <w:marTop w:val="0"/>
          <w:marBottom w:val="0"/>
          <w:divBdr>
            <w:top w:val="none" w:sz="0" w:space="0" w:color="auto"/>
            <w:left w:val="none" w:sz="0" w:space="0" w:color="auto"/>
            <w:bottom w:val="none" w:sz="0" w:space="0" w:color="auto"/>
            <w:right w:val="none" w:sz="0" w:space="0" w:color="auto"/>
          </w:divBdr>
        </w:div>
        <w:div w:id="763696055">
          <w:marLeft w:val="0"/>
          <w:marRight w:val="0"/>
          <w:marTop w:val="0"/>
          <w:marBottom w:val="0"/>
          <w:divBdr>
            <w:top w:val="none" w:sz="0" w:space="0" w:color="auto"/>
            <w:left w:val="none" w:sz="0" w:space="0" w:color="auto"/>
            <w:bottom w:val="none" w:sz="0" w:space="0" w:color="auto"/>
            <w:right w:val="none" w:sz="0" w:space="0" w:color="auto"/>
          </w:divBdr>
        </w:div>
        <w:div w:id="1779831260">
          <w:marLeft w:val="0"/>
          <w:marRight w:val="0"/>
          <w:marTop w:val="0"/>
          <w:marBottom w:val="0"/>
          <w:divBdr>
            <w:top w:val="none" w:sz="0" w:space="0" w:color="auto"/>
            <w:left w:val="none" w:sz="0" w:space="0" w:color="auto"/>
            <w:bottom w:val="none" w:sz="0" w:space="0" w:color="auto"/>
            <w:right w:val="none" w:sz="0" w:space="0" w:color="auto"/>
          </w:divBdr>
        </w:div>
        <w:div w:id="644814924">
          <w:marLeft w:val="0"/>
          <w:marRight w:val="0"/>
          <w:marTop w:val="0"/>
          <w:marBottom w:val="0"/>
          <w:divBdr>
            <w:top w:val="none" w:sz="0" w:space="0" w:color="auto"/>
            <w:left w:val="none" w:sz="0" w:space="0" w:color="auto"/>
            <w:bottom w:val="none" w:sz="0" w:space="0" w:color="auto"/>
            <w:right w:val="none" w:sz="0" w:space="0" w:color="auto"/>
          </w:divBdr>
        </w:div>
        <w:div w:id="1716586970">
          <w:marLeft w:val="0"/>
          <w:marRight w:val="0"/>
          <w:marTop w:val="0"/>
          <w:marBottom w:val="0"/>
          <w:divBdr>
            <w:top w:val="none" w:sz="0" w:space="0" w:color="auto"/>
            <w:left w:val="none" w:sz="0" w:space="0" w:color="auto"/>
            <w:bottom w:val="none" w:sz="0" w:space="0" w:color="auto"/>
            <w:right w:val="none" w:sz="0" w:space="0" w:color="auto"/>
          </w:divBdr>
          <w:divsChild>
            <w:div w:id="900217269">
              <w:marLeft w:val="0"/>
              <w:marRight w:val="0"/>
              <w:marTop w:val="30"/>
              <w:marBottom w:val="30"/>
              <w:divBdr>
                <w:top w:val="none" w:sz="0" w:space="0" w:color="auto"/>
                <w:left w:val="none" w:sz="0" w:space="0" w:color="auto"/>
                <w:bottom w:val="none" w:sz="0" w:space="0" w:color="auto"/>
                <w:right w:val="none" w:sz="0" w:space="0" w:color="auto"/>
              </w:divBdr>
              <w:divsChild>
                <w:div w:id="1787042206">
                  <w:marLeft w:val="0"/>
                  <w:marRight w:val="0"/>
                  <w:marTop w:val="0"/>
                  <w:marBottom w:val="0"/>
                  <w:divBdr>
                    <w:top w:val="none" w:sz="0" w:space="0" w:color="auto"/>
                    <w:left w:val="none" w:sz="0" w:space="0" w:color="auto"/>
                    <w:bottom w:val="none" w:sz="0" w:space="0" w:color="auto"/>
                    <w:right w:val="none" w:sz="0" w:space="0" w:color="auto"/>
                  </w:divBdr>
                  <w:divsChild>
                    <w:div w:id="732893425">
                      <w:marLeft w:val="0"/>
                      <w:marRight w:val="0"/>
                      <w:marTop w:val="0"/>
                      <w:marBottom w:val="0"/>
                      <w:divBdr>
                        <w:top w:val="none" w:sz="0" w:space="0" w:color="auto"/>
                        <w:left w:val="none" w:sz="0" w:space="0" w:color="auto"/>
                        <w:bottom w:val="none" w:sz="0" w:space="0" w:color="auto"/>
                        <w:right w:val="none" w:sz="0" w:space="0" w:color="auto"/>
                      </w:divBdr>
                    </w:div>
                  </w:divsChild>
                </w:div>
                <w:div w:id="198586217">
                  <w:marLeft w:val="0"/>
                  <w:marRight w:val="0"/>
                  <w:marTop w:val="0"/>
                  <w:marBottom w:val="0"/>
                  <w:divBdr>
                    <w:top w:val="none" w:sz="0" w:space="0" w:color="auto"/>
                    <w:left w:val="none" w:sz="0" w:space="0" w:color="auto"/>
                    <w:bottom w:val="none" w:sz="0" w:space="0" w:color="auto"/>
                    <w:right w:val="none" w:sz="0" w:space="0" w:color="auto"/>
                  </w:divBdr>
                  <w:divsChild>
                    <w:div w:id="1237471718">
                      <w:marLeft w:val="0"/>
                      <w:marRight w:val="0"/>
                      <w:marTop w:val="0"/>
                      <w:marBottom w:val="0"/>
                      <w:divBdr>
                        <w:top w:val="none" w:sz="0" w:space="0" w:color="auto"/>
                        <w:left w:val="none" w:sz="0" w:space="0" w:color="auto"/>
                        <w:bottom w:val="none" w:sz="0" w:space="0" w:color="auto"/>
                        <w:right w:val="none" w:sz="0" w:space="0" w:color="auto"/>
                      </w:divBdr>
                    </w:div>
                  </w:divsChild>
                </w:div>
                <w:div w:id="609707929">
                  <w:marLeft w:val="0"/>
                  <w:marRight w:val="0"/>
                  <w:marTop w:val="0"/>
                  <w:marBottom w:val="0"/>
                  <w:divBdr>
                    <w:top w:val="none" w:sz="0" w:space="0" w:color="auto"/>
                    <w:left w:val="none" w:sz="0" w:space="0" w:color="auto"/>
                    <w:bottom w:val="none" w:sz="0" w:space="0" w:color="auto"/>
                    <w:right w:val="none" w:sz="0" w:space="0" w:color="auto"/>
                  </w:divBdr>
                  <w:divsChild>
                    <w:div w:id="1449397820">
                      <w:marLeft w:val="0"/>
                      <w:marRight w:val="0"/>
                      <w:marTop w:val="0"/>
                      <w:marBottom w:val="0"/>
                      <w:divBdr>
                        <w:top w:val="none" w:sz="0" w:space="0" w:color="auto"/>
                        <w:left w:val="none" w:sz="0" w:space="0" w:color="auto"/>
                        <w:bottom w:val="none" w:sz="0" w:space="0" w:color="auto"/>
                        <w:right w:val="none" w:sz="0" w:space="0" w:color="auto"/>
                      </w:divBdr>
                    </w:div>
                  </w:divsChild>
                </w:div>
                <w:div w:id="1679186630">
                  <w:marLeft w:val="0"/>
                  <w:marRight w:val="0"/>
                  <w:marTop w:val="0"/>
                  <w:marBottom w:val="0"/>
                  <w:divBdr>
                    <w:top w:val="none" w:sz="0" w:space="0" w:color="auto"/>
                    <w:left w:val="none" w:sz="0" w:space="0" w:color="auto"/>
                    <w:bottom w:val="none" w:sz="0" w:space="0" w:color="auto"/>
                    <w:right w:val="none" w:sz="0" w:space="0" w:color="auto"/>
                  </w:divBdr>
                  <w:divsChild>
                    <w:div w:id="1974283953">
                      <w:marLeft w:val="0"/>
                      <w:marRight w:val="0"/>
                      <w:marTop w:val="0"/>
                      <w:marBottom w:val="0"/>
                      <w:divBdr>
                        <w:top w:val="none" w:sz="0" w:space="0" w:color="auto"/>
                        <w:left w:val="none" w:sz="0" w:space="0" w:color="auto"/>
                        <w:bottom w:val="none" w:sz="0" w:space="0" w:color="auto"/>
                        <w:right w:val="none" w:sz="0" w:space="0" w:color="auto"/>
                      </w:divBdr>
                    </w:div>
                    <w:div w:id="1202935872">
                      <w:marLeft w:val="0"/>
                      <w:marRight w:val="0"/>
                      <w:marTop w:val="0"/>
                      <w:marBottom w:val="0"/>
                      <w:divBdr>
                        <w:top w:val="none" w:sz="0" w:space="0" w:color="auto"/>
                        <w:left w:val="none" w:sz="0" w:space="0" w:color="auto"/>
                        <w:bottom w:val="none" w:sz="0" w:space="0" w:color="auto"/>
                        <w:right w:val="none" w:sz="0" w:space="0" w:color="auto"/>
                      </w:divBdr>
                    </w:div>
                    <w:div w:id="1078097530">
                      <w:marLeft w:val="0"/>
                      <w:marRight w:val="0"/>
                      <w:marTop w:val="0"/>
                      <w:marBottom w:val="0"/>
                      <w:divBdr>
                        <w:top w:val="none" w:sz="0" w:space="0" w:color="auto"/>
                        <w:left w:val="none" w:sz="0" w:space="0" w:color="auto"/>
                        <w:bottom w:val="none" w:sz="0" w:space="0" w:color="auto"/>
                        <w:right w:val="none" w:sz="0" w:space="0" w:color="auto"/>
                      </w:divBdr>
                    </w:div>
                    <w:div w:id="1691177795">
                      <w:marLeft w:val="0"/>
                      <w:marRight w:val="0"/>
                      <w:marTop w:val="0"/>
                      <w:marBottom w:val="0"/>
                      <w:divBdr>
                        <w:top w:val="none" w:sz="0" w:space="0" w:color="auto"/>
                        <w:left w:val="none" w:sz="0" w:space="0" w:color="auto"/>
                        <w:bottom w:val="none" w:sz="0" w:space="0" w:color="auto"/>
                        <w:right w:val="none" w:sz="0" w:space="0" w:color="auto"/>
                      </w:divBdr>
                    </w:div>
                  </w:divsChild>
                </w:div>
                <w:div w:id="1656226745">
                  <w:marLeft w:val="0"/>
                  <w:marRight w:val="0"/>
                  <w:marTop w:val="0"/>
                  <w:marBottom w:val="0"/>
                  <w:divBdr>
                    <w:top w:val="none" w:sz="0" w:space="0" w:color="auto"/>
                    <w:left w:val="none" w:sz="0" w:space="0" w:color="auto"/>
                    <w:bottom w:val="none" w:sz="0" w:space="0" w:color="auto"/>
                    <w:right w:val="none" w:sz="0" w:space="0" w:color="auto"/>
                  </w:divBdr>
                  <w:divsChild>
                    <w:div w:id="2140830326">
                      <w:marLeft w:val="0"/>
                      <w:marRight w:val="0"/>
                      <w:marTop w:val="0"/>
                      <w:marBottom w:val="0"/>
                      <w:divBdr>
                        <w:top w:val="none" w:sz="0" w:space="0" w:color="auto"/>
                        <w:left w:val="none" w:sz="0" w:space="0" w:color="auto"/>
                        <w:bottom w:val="none" w:sz="0" w:space="0" w:color="auto"/>
                        <w:right w:val="none" w:sz="0" w:space="0" w:color="auto"/>
                      </w:divBdr>
                    </w:div>
                    <w:div w:id="1018702806">
                      <w:marLeft w:val="0"/>
                      <w:marRight w:val="0"/>
                      <w:marTop w:val="0"/>
                      <w:marBottom w:val="0"/>
                      <w:divBdr>
                        <w:top w:val="none" w:sz="0" w:space="0" w:color="auto"/>
                        <w:left w:val="none" w:sz="0" w:space="0" w:color="auto"/>
                        <w:bottom w:val="none" w:sz="0" w:space="0" w:color="auto"/>
                        <w:right w:val="none" w:sz="0" w:space="0" w:color="auto"/>
                      </w:divBdr>
                    </w:div>
                    <w:div w:id="907106312">
                      <w:marLeft w:val="0"/>
                      <w:marRight w:val="0"/>
                      <w:marTop w:val="0"/>
                      <w:marBottom w:val="0"/>
                      <w:divBdr>
                        <w:top w:val="none" w:sz="0" w:space="0" w:color="auto"/>
                        <w:left w:val="none" w:sz="0" w:space="0" w:color="auto"/>
                        <w:bottom w:val="none" w:sz="0" w:space="0" w:color="auto"/>
                        <w:right w:val="none" w:sz="0" w:space="0" w:color="auto"/>
                      </w:divBdr>
                    </w:div>
                    <w:div w:id="1255895830">
                      <w:marLeft w:val="0"/>
                      <w:marRight w:val="0"/>
                      <w:marTop w:val="0"/>
                      <w:marBottom w:val="0"/>
                      <w:divBdr>
                        <w:top w:val="none" w:sz="0" w:space="0" w:color="auto"/>
                        <w:left w:val="none" w:sz="0" w:space="0" w:color="auto"/>
                        <w:bottom w:val="none" w:sz="0" w:space="0" w:color="auto"/>
                        <w:right w:val="none" w:sz="0" w:space="0" w:color="auto"/>
                      </w:divBdr>
                    </w:div>
                    <w:div w:id="1221986090">
                      <w:marLeft w:val="0"/>
                      <w:marRight w:val="0"/>
                      <w:marTop w:val="0"/>
                      <w:marBottom w:val="0"/>
                      <w:divBdr>
                        <w:top w:val="none" w:sz="0" w:space="0" w:color="auto"/>
                        <w:left w:val="none" w:sz="0" w:space="0" w:color="auto"/>
                        <w:bottom w:val="none" w:sz="0" w:space="0" w:color="auto"/>
                        <w:right w:val="none" w:sz="0" w:space="0" w:color="auto"/>
                      </w:divBdr>
                    </w:div>
                  </w:divsChild>
                </w:div>
                <w:div w:id="898983058">
                  <w:marLeft w:val="0"/>
                  <w:marRight w:val="0"/>
                  <w:marTop w:val="0"/>
                  <w:marBottom w:val="0"/>
                  <w:divBdr>
                    <w:top w:val="none" w:sz="0" w:space="0" w:color="auto"/>
                    <w:left w:val="none" w:sz="0" w:space="0" w:color="auto"/>
                    <w:bottom w:val="none" w:sz="0" w:space="0" w:color="auto"/>
                    <w:right w:val="none" w:sz="0" w:space="0" w:color="auto"/>
                  </w:divBdr>
                  <w:divsChild>
                    <w:div w:id="1245148356">
                      <w:marLeft w:val="0"/>
                      <w:marRight w:val="0"/>
                      <w:marTop w:val="0"/>
                      <w:marBottom w:val="0"/>
                      <w:divBdr>
                        <w:top w:val="none" w:sz="0" w:space="0" w:color="auto"/>
                        <w:left w:val="none" w:sz="0" w:space="0" w:color="auto"/>
                        <w:bottom w:val="none" w:sz="0" w:space="0" w:color="auto"/>
                        <w:right w:val="none" w:sz="0" w:space="0" w:color="auto"/>
                      </w:divBdr>
                    </w:div>
                    <w:div w:id="883831941">
                      <w:marLeft w:val="0"/>
                      <w:marRight w:val="0"/>
                      <w:marTop w:val="0"/>
                      <w:marBottom w:val="0"/>
                      <w:divBdr>
                        <w:top w:val="none" w:sz="0" w:space="0" w:color="auto"/>
                        <w:left w:val="none" w:sz="0" w:space="0" w:color="auto"/>
                        <w:bottom w:val="none" w:sz="0" w:space="0" w:color="auto"/>
                        <w:right w:val="none" w:sz="0" w:space="0" w:color="auto"/>
                      </w:divBdr>
                    </w:div>
                    <w:div w:id="2000883198">
                      <w:marLeft w:val="0"/>
                      <w:marRight w:val="0"/>
                      <w:marTop w:val="0"/>
                      <w:marBottom w:val="0"/>
                      <w:divBdr>
                        <w:top w:val="none" w:sz="0" w:space="0" w:color="auto"/>
                        <w:left w:val="none" w:sz="0" w:space="0" w:color="auto"/>
                        <w:bottom w:val="none" w:sz="0" w:space="0" w:color="auto"/>
                        <w:right w:val="none" w:sz="0" w:space="0" w:color="auto"/>
                      </w:divBdr>
                    </w:div>
                    <w:div w:id="1194079218">
                      <w:marLeft w:val="0"/>
                      <w:marRight w:val="0"/>
                      <w:marTop w:val="0"/>
                      <w:marBottom w:val="0"/>
                      <w:divBdr>
                        <w:top w:val="none" w:sz="0" w:space="0" w:color="auto"/>
                        <w:left w:val="none" w:sz="0" w:space="0" w:color="auto"/>
                        <w:bottom w:val="none" w:sz="0" w:space="0" w:color="auto"/>
                        <w:right w:val="none" w:sz="0" w:space="0" w:color="auto"/>
                      </w:divBdr>
                    </w:div>
                    <w:div w:id="1414930876">
                      <w:marLeft w:val="0"/>
                      <w:marRight w:val="0"/>
                      <w:marTop w:val="0"/>
                      <w:marBottom w:val="0"/>
                      <w:divBdr>
                        <w:top w:val="none" w:sz="0" w:space="0" w:color="auto"/>
                        <w:left w:val="none" w:sz="0" w:space="0" w:color="auto"/>
                        <w:bottom w:val="none" w:sz="0" w:space="0" w:color="auto"/>
                        <w:right w:val="none" w:sz="0" w:space="0" w:color="auto"/>
                      </w:divBdr>
                    </w:div>
                  </w:divsChild>
                </w:div>
                <w:div w:id="1715038717">
                  <w:marLeft w:val="0"/>
                  <w:marRight w:val="0"/>
                  <w:marTop w:val="0"/>
                  <w:marBottom w:val="0"/>
                  <w:divBdr>
                    <w:top w:val="none" w:sz="0" w:space="0" w:color="auto"/>
                    <w:left w:val="none" w:sz="0" w:space="0" w:color="auto"/>
                    <w:bottom w:val="none" w:sz="0" w:space="0" w:color="auto"/>
                    <w:right w:val="none" w:sz="0" w:space="0" w:color="auto"/>
                  </w:divBdr>
                  <w:divsChild>
                    <w:div w:id="1516116948">
                      <w:marLeft w:val="0"/>
                      <w:marRight w:val="0"/>
                      <w:marTop w:val="0"/>
                      <w:marBottom w:val="0"/>
                      <w:divBdr>
                        <w:top w:val="none" w:sz="0" w:space="0" w:color="auto"/>
                        <w:left w:val="none" w:sz="0" w:space="0" w:color="auto"/>
                        <w:bottom w:val="none" w:sz="0" w:space="0" w:color="auto"/>
                        <w:right w:val="none" w:sz="0" w:space="0" w:color="auto"/>
                      </w:divBdr>
                    </w:div>
                    <w:div w:id="734595218">
                      <w:marLeft w:val="0"/>
                      <w:marRight w:val="0"/>
                      <w:marTop w:val="0"/>
                      <w:marBottom w:val="0"/>
                      <w:divBdr>
                        <w:top w:val="none" w:sz="0" w:space="0" w:color="auto"/>
                        <w:left w:val="none" w:sz="0" w:space="0" w:color="auto"/>
                        <w:bottom w:val="none" w:sz="0" w:space="0" w:color="auto"/>
                        <w:right w:val="none" w:sz="0" w:space="0" w:color="auto"/>
                      </w:divBdr>
                    </w:div>
                  </w:divsChild>
                </w:div>
                <w:div w:id="1221598351">
                  <w:marLeft w:val="0"/>
                  <w:marRight w:val="0"/>
                  <w:marTop w:val="0"/>
                  <w:marBottom w:val="0"/>
                  <w:divBdr>
                    <w:top w:val="none" w:sz="0" w:space="0" w:color="auto"/>
                    <w:left w:val="none" w:sz="0" w:space="0" w:color="auto"/>
                    <w:bottom w:val="none" w:sz="0" w:space="0" w:color="auto"/>
                    <w:right w:val="none" w:sz="0" w:space="0" w:color="auto"/>
                  </w:divBdr>
                  <w:divsChild>
                    <w:div w:id="964309540">
                      <w:marLeft w:val="0"/>
                      <w:marRight w:val="0"/>
                      <w:marTop w:val="0"/>
                      <w:marBottom w:val="0"/>
                      <w:divBdr>
                        <w:top w:val="none" w:sz="0" w:space="0" w:color="auto"/>
                        <w:left w:val="none" w:sz="0" w:space="0" w:color="auto"/>
                        <w:bottom w:val="none" w:sz="0" w:space="0" w:color="auto"/>
                        <w:right w:val="none" w:sz="0" w:space="0" w:color="auto"/>
                      </w:divBdr>
                    </w:div>
                    <w:div w:id="819493278">
                      <w:marLeft w:val="0"/>
                      <w:marRight w:val="0"/>
                      <w:marTop w:val="0"/>
                      <w:marBottom w:val="0"/>
                      <w:divBdr>
                        <w:top w:val="none" w:sz="0" w:space="0" w:color="auto"/>
                        <w:left w:val="none" w:sz="0" w:space="0" w:color="auto"/>
                        <w:bottom w:val="none" w:sz="0" w:space="0" w:color="auto"/>
                        <w:right w:val="none" w:sz="0" w:space="0" w:color="auto"/>
                      </w:divBdr>
                    </w:div>
                    <w:div w:id="1048724018">
                      <w:marLeft w:val="0"/>
                      <w:marRight w:val="0"/>
                      <w:marTop w:val="0"/>
                      <w:marBottom w:val="0"/>
                      <w:divBdr>
                        <w:top w:val="none" w:sz="0" w:space="0" w:color="auto"/>
                        <w:left w:val="none" w:sz="0" w:space="0" w:color="auto"/>
                        <w:bottom w:val="none" w:sz="0" w:space="0" w:color="auto"/>
                        <w:right w:val="none" w:sz="0" w:space="0" w:color="auto"/>
                      </w:divBdr>
                    </w:div>
                    <w:div w:id="346324634">
                      <w:marLeft w:val="0"/>
                      <w:marRight w:val="0"/>
                      <w:marTop w:val="0"/>
                      <w:marBottom w:val="0"/>
                      <w:divBdr>
                        <w:top w:val="none" w:sz="0" w:space="0" w:color="auto"/>
                        <w:left w:val="none" w:sz="0" w:space="0" w:color="auto"/>
                        <w:bottom w:val="none" w:sz="0" w:space="0" w:color="auto"/>
                        <w:right w:val="none" w:sz="0" w:space="0" w:color="auto"/>
                      </w:divBdr>
                    </w:div>
                    <w:div w:id="272833084">
                      <w:marLeft w:val="0"/>
                      <w:marRight w:val="0"/>
                      <w:marTop w:val="0"/>
                      <w:marBottom w:val="0"/>
                      <w:divBdr>
                        <w:top w:val="none" w:sz="0" w:space="0" w:color="auto"/>
                        <w:left w:val="none" w:sz="0" w:space="0" w:color="auto"/>
                        <w:bottom w:val="none" w:sz="0" w:space="0" w:color="auto"/>
                        <w:right w:val="none" w:sz="0" w:space="0" w:color="auto"/>
                      </w:divBdr>
                    </w:div>
                    <w:div w:id="106629121">
                      <w:marLeft w:val="0"/>
                      <w:marRight w:val="0"/>
                      <w:marTop w:val="0"/>
                      <w:marBottom w:val="0"/>
                      <w:divBdr>
                        <w:top w:val="none" w:sz="0" w:space="0" w:color="auto"/>
                        <w:left w:val="none" w:sz="0" w:space="0" w:color="auto"/>
                        <w:bottom w:val="none" w:sz="0" w:space="0" w:color="auto"/>
                        <w:right w:val="none" w:sz="0" w:space="0" w:color="auto"/>
                      </w:divBdr>
                    </w:div>
                    <w:div w:id="294217475">
                      <w:marLeft w:val="0"/>
                      <w:marRight w:val="0"/>
                      <w:marTop w:val="0"/>
                      <w:marBottom w:val="0"/>
                      <w:divBdr>
                        <w:top w:val="none" w:sz="0" w:space="0" w:color="auto"/>
                        <w:left w:val="none" w:sz="0" w:space="0" w:color="auto"/>
                        <w:bottom w:val="none" w:sz="0" w:space="0" w:color="auto"/>
                        <w:right w:val="none" w:sz="0" w:space="0" w:color="auto"/>
                      </w:divBdr>
                    </w:div>
                    <w:div w:id="176967361">
                      <w:marLeft w:val="0"/>
                      <w:marRight w:val="0"/>
                      <w:marTop w:val="0"/>
                      <w:marBottom w:val="0"/>
                      <w:divBdr>
                        <w:top w:val="none" w:sz="0" w:space="0" w:color="auto"/>
                        <w:left w:val="none" w:sz="0" w:space="0" w:color="auto"/>
                        <w:bottom w:val="none" w:sz="0" w:space="0" w:color="auto"/>
                        <w:right w:val="none" w:sz="0" w:space="0" w:color="auto"/>
                      </w:divBdr>
                    </w:div>
                    <w:div w:id="1675572305">
                      <w:marLeft w:val="0"/>
                      <w:marRight w:val="0"/>
                      <w:marTop w:val="0"/>
                      <w:marBottom w:val="0"/>
                      <w:divBdr>
                        <w:top w:val="none" w:sz="0" w:space="0" w:color="auto"/>
                        <w:left w:val="none" w:sz="0" w:space="0" w:color="auto"/>
                        <w:bottom w:val="none" w:sz="0" w:space="0" w:color="auto"/>
                        <w:right w:val="none" w:sz="0" w:space="0" w:color="auto"/>
                      </w:divBdr>
                    </w:div>
                    <w:div w:id="557788655">
                      <w:marLeft w:val="0"/>
                      <w:marRight w:val="0"/>
                      <w:marTop w:val="0"/>
                      <w:marBottom w:val="0"/>
                      <w:divBdr>
                        <w:top w:val="none" w:sz="0" w:space="0" w:color="auto"/>
                        <w:left w:val="none" w:sz="0" w:space="0" w:color="auto"/>
                        <w:bottom w:val="none" w:sz="0" w:space="0" w:color="auto"/>
                        <w:right w:val="none" w:sz="0" w:space="0" w:color="auto"/>
                      </w:divBdr>
                    </w:div>
                    <w:div w:id="1002246490">
                      <w:marLeft w:val="0"/>
                      <w:marRight w:val="0"/>
                      <w:marTop w:val="0"/>
                      <w:marBottom w:val="0"/>
                      <w:divBdr>
                        <w:top w:val="none" w:sz="0" w:space="0" w:color="auto"/>
                        <w:left w:val="none" w:sz="0" w:space="0" w:color="auto"/>
                        <w:bottom w:val="none" w:sz="0" w:space="0" w:color="auto"/>
                        <w:right w:val="none" w:sz="0" w:space="0" w:color="auto"/>
                      </w:divBdr>
                    </w:div>
                    <w:div w:id="653098518">
                      <w:marLeft w:val="0"/>
                      <w:marRight w:val="0"/>
                      <w:marTop w:val="0"/>
                      <w:marBottom w:val="0"/>
                      <w:divBdr>
                        <w:top w:val="none" w:sz="0" w:space="0" w:color="auto"/>
                        <w:left w:val="none" w:sz="0" w:space="0" w:color="auto"/>
                        <w:bottom w:val="none" w:sz="0" w:space="0" w:color="auto"/>
                        <w:right w:val="none" w:sz="0" w:space="0" w:color="auto"/>
                      </w:divBdr>
                    </w:div>
                  </w:divsChild>
                </w:div>
                <w:div w:id="721825440">
                  <w:marLeft w:val="0"/>
                  <w:marRight w:val="0"/>
                  <w:marTop w:val="0"/>
                  <w:marBottom w:val="0"/>
                  <w:divBdr>
                    <w:top w:val="none" w:sz="0" w:space="0" w:color="auto"/>
                    <w:left w:val="none" w:sz="0" w:space="0" w:color="auto"/>
                    <w:bottom w:val="none" w:sz="0" w:space="0" w:color="auto"/>
                    <w:right w:val="none" w:sz="0" w:space="0" w:color="auto"/>
                  </w:divBdr>
                  <w:divsChild>
                    <w:div w:id="773331547">
                      <w:marLeft w:val="0"/>
                      <w:marRight w:val="0"/>
                      <w:marTop w:val="0"/>
                      <w:marBottom w:val="0"/>
                      <w:divBdr>
                        <w:top w:val="none" w:sz="0" w:space="0" w:color="auto"/>
                        <w:left w:val="none" w:sz="0" w:space="0" w:color="auto"/>
                        <w:bottom w:val="none" w:sz="0" w:space="0" w:color="auto"/>
                        <w:right w:val="none" w:sz="0" w:space="0" w:color="auto"/>
                      </w:divBdr>
                    </w:div>
                    <w:div w:id="878974921">
                      <w:marLeft w:val="0"/>
                      <w:marRight w:val="0"/>
                      <w:marTop w:val="0"/>
                      <w:marBottom w:val="0"/>
                      <w:divBdr>
                        <w:top w:val="none" w:sz="0" w:space="0" w:color="auto"/>
                        <w:left w:val="none" w:sz="0" w:space="0" w:color="auto"/>
                        <w:bottom w:val="none" w:sz="0" w:space="0" w:color="auto"/>
                        <w:right w:val="none" w:sz="0" w:space="0" w:color="auto"/>
                      </w:divBdr>
                    </w:div>
                    <w:div w:id="43919617">
                      <w:marLeft w:val="0"/>
                      <w:marRight w:val="0"/>
                      <w:marTop w:val="0"/>
                      <w:marBottom w:val="0"/>
                      <w:divBdr>
                        <w:top w:val="none" w:sz="0" w:space="0" w:color="auto"/>
                        <w:left w:val="none" w:sz="0" w:space="0" w:color="auto"/>
                        <w:bottom w:val="none" w:sz="0" w:space="0" w:color="auto"/>
                        <w:right w:val="none" w:sz="0" w:space="0" w:color="auto"/>
                      </w:divBdr>
                    </w:div>
                    <w:div w:id="712116679">
                      <w:marLeft w:val="0"/>
                      <w:marRight w:val="0"/>
                      <w:marTop w:val="0"/>
                      <w:marBottom w:val="0"/>
                      <w:divBdr>
                        <w:top w:val="none" w:sz="0" w:space="0" w:color="auto"/>
                        <w:left w:val="none" w:sz="0" w:space="0" w:color="auto"/>
                        <w:bottom w:val="none" w:sz="0" w:space="0" w:color="auto"/>
                        <w:right w:val="none" w:sz="0" w:space="0" w:color="auto"/>
                      </w:divBdr>
                    </w:div>
                    <w:div w:id="717044929">
                      <w:marLeft w:val="0"/>
                      <w:marRight w:val="0"/>
                      <w:marTop w:val="0"/>
                      <w:marBottom w:val="0"/>
                      <w:divBdr>
                        <w:top w:val="none" w:sz="0" w:space="0" w:color="auto"/>
                        <w:left w:val="none" w:sz="0" w:space="0" w:color="auto"/>
                        <w:bottom w:val="none" w:sz="0" w:space="0" w:color="auto"/>
                        <w:right w:val="none" w:sz="0" w:space="0" w:color="auto"/>
                      </w:divBdr>
                    </w:div>
                    <w:div w:id="1259406117">
                      <w:marLeft w:val="0"/>
                      <w:marRight w:val="0"/>
                      <w:marTop w:val="0"/>
                      <w:marBottom w:val="0"/>
                      <w:divBdr>
                        <w:top w:val="none" w:sz="0" w:space="0" w:color="auto"/>
                        <w:left w:val="none" w:sz="0" w:space="0" w:color="auto"/>
                        <w:bottom w:val="none" w:sz="0" w:space="0" w:color="auto"/>
                        <w:right w:val="none" w:sz="0" w:space="0" w:color="auto"/>
                      </w:divBdr>
                    </w:div>
                    <w:div w:id="581259675">
                      <w:marLeft w:val="0"/>
                      <w:marRight w:val="0"/>
                      <w:marTop w:val="0"/>
                      <w:marBottom w:val="0"/>
                      <w:divBdr>
                        <w:top w:val="none" w:sz="0" w:space="0" w:color="auto"/>
                        <w:left w:val="none" w:sz="0" w:space="0" w:color="auto"/>
                        <w:bottom w:val="none" w:sz="0" w:space="0" w:color="auto"/>
                        <w:right w:val="none" w:sz="0" w:space="0" w:color="auto"/>
                      </w:divBdr>
                    </w:div>
                    <w:div w:id="1480997031">
                      <w:marLeft w:val="0"/>
                      <w:marRight w:val="0"/>
                      <w:marTop w:val="0"/>
                      <w:marBottom w:val="0"/>
                      <w:divBdr>
                        <w:top w:val="none" w:sz="0" w:space="0" w:color="auto"/>
                        <w:left w:val="none" w:sz="0" w:space="0" w:color="auto"/>
                        <w:bottom w:val="none" w:sz="0" w:space="0" w:color="auto"/>
                        <w:right w:val="none" w:sz="0" w:space="0" w:color="auto"/>
                      </w:divBdr>
                    </w:div>
                    <w:div w:id="2104300927">
                      <w:marLeft w:val="0"/>
                      <w:marRight w:val="0"/>
                      <w:marTop w:val="0"/>
                      <w:marBottom w:val="0"/>
                      <w:divBdr>
                        <w:top w:val="none" w:sz="0" w:space="0" w:color="auto"/>
                        <w:left w:val="none" w:sz="0" w:space="0" w:color="auto"/>
                        <w:bottom w:val="none" w:sz="0" w:space="0" w:color="auto"/>
                        <w:right w:val="none" w:sz="0" w:space="0" w:color="auto"/>
                      </w:divBdr>
                    </w:div>
                    <w:div w:id="1031804570">
                      <w:marLeft w:val="0"/>
                      <w:marRight w:val="0"/>
                      <w:marTop w:val="0"/>
                      <w:marBottom w:val="0"/>
                      <w:divBdr>
                        <w:top w:val="none" w:sz="0" w:space="0" w:color="auto"/>
                        <w:left w:val="none" w:sz="0" w:space="0" w:color="auto"/>
                        <w:bottom w:val="none" w:sz="0" w:space="0" w:color="auto"/>
                        <w:right w:val="none" w:sz="0" w:space="0" w:color="auto"/>
                      </w:divBdr>
                    </w:div>
                    <w:div w:id="365523196">
                      <w:marLeft w:val="0"/>
                      <w:marRight w:val="0"/>
                      <w:marTop w:val="0"/>
                      <w:marBottom w:val="0"/>
                      <w:divBdr>
                        <w:top w:val="none" w:sz="0" w:space="0" w:color="auto"/>
                        <w:left w:val="none" w:sz="0" w:space="0" w:color="auto"/>
                        <w:bottom w:val="none" w:sz="0" w:space="0" w:color="auto"/>
                        <w:right w:val="none" w:sz="0" w:space="0" w:color="auto"/>
                      </w:divBdr>
                    </w:div>
                  </w:divsChild>
                </w:div>
                <w:div w:id="1692225519">
                  <w:marLeft w:val="0"/>
                  <w:marRight w:val="0"/>
                  <w:marTop w:val="0"/>
                  <w:marBottom w:val="0"/>
                  <w:divBdr>
                    <w:top w:val="none" w:sz="0" w:space="0" w:color="auto"/>
                    <w:left w:val="none" w:sz="0" w:space="0" w:color="auto"/>
                    <w:bottom w:val="none" w:sz="0" w:space="0" w:color="auto"/>
                    <w:right w:val="none" w:sz="0" w:space="0" w:color="auto"/>
                  </w:divBdr>
                  <w:divsChild>
                    <w:div w:id="1195343149">
                      <w:marLeft w:val="0"/>
                      <w:marRight w:val="0"/>
                      <w:marTop w:val="0"/>
                      <w:marBottom w:val="0"/>
                      <w:divBdr>
                        <w:top w:val="none" w:sz="0" w:space="0" w:color="auto"/>
                        <w:left w:val="none" w:sz="0" w:space="0" w:color="auto"/>
                        <w:bottom w:val="none" w:sz="0" w:space="0" w:color="auto"/>
                        <w:right w:val="none" w:sz="0" w:space="0" w:color="auto"/>
                      </w:divBdr>
                    </w:div>
                    <w:div w:id="716205995">
                      <w:marLeft w:val="0"/>
                      <w:marRight w:val="0"/>
                      <w:marTop w:val="0"/>
                      <w:marBottom w:val="0"/>
                      <w:divBdr>
                        <w:top w:val="none" w:sz="0" w:space="0" w:color="auto"/>
                        <w:left w:val="none" w:sz="0" w:space="0" w:color="auto"/>
                        <w:bottom w:val="none" w:sz="0" w:space="0" w:color="auto"/>
                        <w:right w:val="none" w:sz="0" w:space="0" w:color="auto"/>
                      </w:divBdr>
                    </w:div>
                    <w:div w:id="485560357">
                      <w:marLeft w:val="0"/>
                      <w:marRight w:val="0"/>
                      <w:marTop w:val="0"/>
                      <w:marBottom w:val="0"/>
                      <w:divBdr>
                        <w:top w:val="none" w:sz="0" w:space="0" w:color="auto"/>
                        <w:left w:val="none" w:sz="0" w:space="0" w:color="auto"/>
                        <w:bottom w:val="none" w:sz="0" w:space="0" w:color="auto"/>
                        <w:right w:val="none" w:sz="0" w:space="0" w:color="auto"/>
                      </w:divBdr>
                    </w:div>
                  </w:divsChild>
                </w:div>
                <w:div w:id="1677341842">
                  <w:marLeft w:val="0"/>
                  <w:marRight w:val="0"/>
                  <w:marTop w:val="0"/>
                  <w:marBottom w:val="0"/>
                  <w:divBdr>
                    <w:top w:val="none" w:sz="0" w:space="0" w:color="auto"/>
                    <w:left w:val="none" w:sz="0" w:space="0" w:color="auto"/>
                    <w:bottom w:val="none" w:sz="0" w:space="0" w:color="auto"/>
                    <w:right w:val="none" w:sz="0" w:space="0" w:color="auto"/>
                  </w:divBdr>
                  <w:divsChild>
                    <w:div w:id="298190223">
                      <w:marLeft w:val="0"/>
                      <w:marRight w:val="0"/>
                      <w:marTop w:val="0"/>
                      <w:marBottom w:val="0"/>
                      <w:divBdr>
                        <w:top w:val="none" w:sz="0" w:space="0" w:color="auto"/>
                        <w:left w:val="none" w:sz="0" w:space="0" w:color="auto"/>
                        <w:bottom w:val="none" w:sz="0" w:space="0" w:color="auto"/>
                        <w:right w:val="none" w:sz="0" w:space="0" w:color="auto"/>
                      </w:divBdr>
                    </w:div>
                    <w:div w:id="985663363">
                      <w:marLeft w:val="0"/>
                      <w:marRight w:val="0"/>
                      <w:marTop w:val="0"/>
                      <w:marBottom w:val="0"/>
                      <w:divBdr>
                        <w:top w:val="none" w:sz="0" w:space="0" w:color="auto"/>
                        <w:left w:val="none" w:sz="0" w:space="0" w:color="auto"/>
                        <w:bottom w:val="none" w:sz="0" w:space="0" w:color="auto"/>
                        <w:right w:val="none" w:sz="0" w:space="0" w:color="auto"/>
                      </w:divBdr>
                    </w:div>
                    <w:div w:id="1052967321">
                      <w:marLeft w:val="0"/>
                      <w:marRight w:val="0"/>
                      <w:marTop w:val="0"/>
                      <w:marBottom w:val="0"/>
                      <w:divBdr>
                        <w:top w:val="none" w:sz="0" w:space="0" w:color="auto"/>
                        <w:left w:val="none" w:sz="0" w:space="0" w:color="auto"/>
                        <w:bottom w:val="none" w:sz="0" w:space="0" w:color="auto"/>
                        <w:right w:val="none" w:sz="0" w:space="0" w:color="auto"/>
                      </w:divBdr>
                    </w:div>
                    <w:div w:id="1633513624">
                      <w:marLeft w:val="0"/>
                      <w:marRight w:val="0"/>
                      <w:marTop w:val="0"/>
                      <w:marBottom w:val="0"/>
                      <w:divBdr>
                        <w:top w:val="none" w:sz="0" w:space="0" w:color="auto"/>
                        <w:left w:val="none" w:sz="0" w:space="0" w:color="auto"/>
                        <w:bottom w:val="none" w:sz="0" w:space="0" w:color="auto"/>
                        <w:right w:val="none" w:sz="0" w:space="0" w:color="auto"/>
                      </w:divBdr>
                    </w:div>
                    <w:div w:id="253128147">
                      <w:marLeft w:val="0"/>
                      <w:marRight w:val="0"/>
                      <w:marTop w:val="0"/>
                      <w:marBottom w:val="0"/>
                      <w:divBdr>
                        <w:top w:val="none" w:sz="0" w:space="0" w:color="auto"/>
                        <w:left w:val="none" w:sz="0" w:space="0" w:color="auto"/>
                        <w:bottom w:val="none" w:sz="0" w:space="0" w:color="auto"/>
                        <w:right w:val="none" w:sz="0" w:space="0" w:color="auto"/>
                      </w:divBdr>
                    </w:div>
                    <w:div w:id="1811753070">
                      <w:marLeft w:val="0"/>
                      <w:marRight w:val="0"/>
                      <w:marTop w:val="0"/>
                      <w:marBottom w:val="0"/>
                      <w:divBdr>
                        <w:top w:val="none" w:sz="0" w:space="0" w:color="auto"/>
                        <w:left w:val="none" w:sz="0" w:space="0" w:color="auto"/>
                        <w:bottom w:val="none" w:sz="0" w:space="0" w:color="auto"/>
                        <w:right w:val="none" w:sz="0" w:space="0" w:color="auto"/>
                      </w:divBdr>
                    </w:div>
                    <w:div w:id="224071805">
                      <w:marLeft w:val="0"/>
                      <w:marRight w:val="0"/>
                      <w:marTop w:val="0"/>
                      <w:marBottom w:val="0"/>
                      <w:divBdr>
                        <w:top w:val="none" w:sz="0" w:space="0" w:color="auto"/>
                        <w:left w:val="none" w:sz="0" w:space="0" w:color="auto"/>
                        <w:bottom w:val="none" w:sz="0" w:space="0" w:color="auto"/>
                        <w:right w:val="none" w:sz="0" w:space="0" w:color="auto"/>
                      </w:divBdr>
                    </w:div>
                    <w:div w:id="625889152">
                      <w:marLeft w:val="0"/>
                      <w:marRight w:val="0"/>
                      <w:marTop w:val="0"/>
                      <w:marBottom w:val="0"/>
                      <w:divBdr>
                        <w:top w:val="none" w:sz="0" w:space="0" w:color="auto"/>
                        <w:left w:val="none" w:sz="0" w:space="0" w:color="auto"/>
                        <w:bottom w:val="none" w:sz="0" w:space="0" w:color="auto"/>
                        <w:right w:val="none" w:sz="0" w:space="0" w:color="auto"/>
                      </w:divBdr>
                    </w:div>
                    <w:div w:id="197939912">
                      <w:marLeft w:val="0"/>
                      <w:marRight w:val="0"/>
                      <w:marTop w:val="0"/>
                      <w:marBottom w:val="0"/>
                      <w:divBdr>
                        <w:top w:val="none" w:sz="0" w:space="0" w:color="auto"/>
                        <w:left w:val="none" w:sz="0" w:space="0" w:color="auto"/>
                        <w:bottom w:val="none" w:sz="0" w:space="0" w:color="auto"/>
                        <w:right w:val="none" w:sz="0" w:space="0" w:color="auto"/>
                      </w:divBdr>
                    </w:div>
                    <w:div w:id="1453401419">
                      <w:marLeft w:val="0"/>
                      <w:marRight w:val="0"/>
                      <w:marTop w:val="0"/>
                      <w:marBottom w:val="0"/>
                      <w:divBdr>
                        <w:top w:val="none" w:sz="0" w:space="0" w:color="auto"/>
                        <w:left w:val="none" w:sz="0" w:space="0" w:color="auto"/>
                        <w:bottom w:val="none" w:sz="0" w:space="0" w:color="auto"/>
                        <w:right w:val="none" w:sz="0" w:space="0" w:color="auto"/>
                      </w:divBdr>
                    </w:div>
                    <w:div w:id="842203814">
                      <w:marLeft w:val="0"/>
                      <w:marRight w:val="0"/>
                      <w:marTop w:val="0"/>
                      <w:marBottom w:val="0"/>
                      <w:divBdr>
                        <w:top w:val="none" w:sz="0" w:space="0" w:color="auto"/>
                        <w:left w:val="none" w:sz="0" w:space="0" w:color="auto"/>
                        <w:bottom w:val="none" w:sz="0" w:space="0" w:color="auto"/>
                        <w:right w:val="none" w:sz="0" w:space="0" w:color="auto"/>
                      </w:divBdr>
                    </w:div>
                    <w:div w:id="441613778">
                      <w:marLeft w:val="0"/>
                      <w:marRight w:val="0"/>
                      <w:marTop w:val="0"/>
                      <w:marBottom w:val="0"/>
                      <w:divBdr>
                        <w:top w:val="none" w:sz="0" w:space="0" w:color="auto"/>
                        <w:left w:val="none" w:sz="0" w:space="0" w:color="auto"/>
                        <w:bottom w:val="none" w:sz="0" w:space="0" w:color="auto"/>
                        <w:right w:val="none" w:sz="0" w:space="0" w:color="auto"/>
                      </w:divBdr>
                    </w:div>
                    <w:div w:id="81882271">
                      <w:marLeft w:val="0"/>
                      <w:marRight w:val="0"/>
                      <w:marTop w:val="0"/>
                      <w:marBottom w:val="0"/>
                      <w:divBdr>
                        <w:top w:val="none" w:sz="0" w:space="0" w:color="auto"/>
                        <w:left w:val="none" w:sz="0" w:space="0" w:color="auto"/>
                        <w:bottom w:val="none" w:sz="0" w:space="0" w:color="auto"/>
                        <w:right w:val="none" w:sz="0" w:space="0" w:color="auto"/>
                      </w:divBdr>
                    </w:div>
                    <w:div w:id="725035789">
                      <w:marLeft w:val="0"/>
                      <w:marRight w:val="0"/>
                      <w:marTop w:val="0"/>
                      <w:marBottom w:val="0"/>
                      <w:divBdr>
                        <w:top w:val="none" w:sz="0" w:space="0" w:color="auto"/>
                        <w:left w:val="none" w:sz="0" w:space="0" w:color="auto"/>
                        <w:bottom w:val="none" w:sz="0" w:space="0" w:color="auto"/>
                        <w:right w:val="none" w:sz="0" w:space="0" w:color="auto"/>
                      </w:divBdr>
                    </w:div>
                    <w:div w:id="857693804">
                      <w:marLeft w:val="0"/>
                      <w:marRight w:val="0"/>
                      <w:marTop w:val="0"/>
                      <w:marBottom w:val="0"/>
                      <w:divBdr>
                        <w:top w:val="none" w:sz="0" w:space="0" w:color="auto"/>
                        <w:left w:val="none" w:sz="0" w:space="0" w:color="auto"/>
                        <w:bottom w:val="none" w:sz="0" w:space="0" w:color="auto"/>
                        <w:right w:val="none" w:sz="0" w:space="0" w:color="auto"/>
                      </w:divBdr>
                    </w:div>
                    <w:div w:id="1855336454">
                      <w:marLeft w:val="0"/>
                      <w:marRight w:val="0"/>
                      <w:marTop w:val="0"/>
                      <w:marBottom w:val="0"/>
                      <w:divBdr>
                        <w:top w:val="none" w:sz="0" w:space="0" w:color="auto"/>
                        <w:left w:val="none" w:sz="0" w:space="0" w:color="auto"/>
                        <w:bottom w:val="none" w:sz="0" w:space="0" w:color="auto"/>
                        <w:right w:val="none" w:sz="0" w:space="0" w:color="auto"/>
                      </w:divBdr>
                    </w:div>
                  </w:divsChild>
                </w:div>
                <w:div w:id="913777444">
                  <w:marLeft w:val="0"/>
                  <w:marRight w:val="0"/>
                  <w:marTop w:val="0"/>
                  <w:marBottom w:val="0"/>
                  <w:divBdr>
                    <w:top w:val="none" w:sz="0" w:space="0" w:color="auto"/>
                    <w:left w:val="none" w:sz="0" w:space="0" w:color="auto"/>
                    <w:bottom w:val="none" w:sz="0" w:space="0" w:color="auto"/>
                    <w:right w:val="none" w:sz="0" w:space="0" w:color="auto"/>
                  </w:divBdr>
                  <w:divsChild>
                    <w:div w:id="1257442534">
                      <w:marLeft w:val="0"/>
                      <w:marRight w:val="0"/>
                      <w:marTop w:val="0"/>
                      <w:marBottom w:val="0"/>
                      <w:divBdr>
                        <w:top w:val="none" w:sz="0" w:space="0" w:color="auto"/>
                        <w:left w:val="none" w:sz="0" w:space="0" w:color="auto"/>
                        <w:bottom w:val="none" w:sz="0" w:space="0" w:color="auto"/>
                        <w:right w:val="none" w:sz="0" w:space="0" w:color="auto"/>
                      </w:divBdr>
                    </w:div>
                    <w:div w:id="1378894425">
                      <w:marLeft w:val="0"/>
                      <w:marRight w:val="0"/>
                      <w:marTop w:val="0"/>
                      <w:marBottom w:val="0"/>
                      <w:divBdr>
                        <w:top w:val="none" w:sz="0" w:space="0" w:color="auto"/>
                        <w:left w:val="none" w:sz="0" w:space="0" w:color="auto"/>
                        <w:bottom w:val="none" w:sz="0" w:space="0" w:color="auto"/>
                        <w:right w:val="none" w:sz="0" w:space="0" w:color="auto"/>
                      </w:divBdr>
                    </w:div>
                    <w:div w:id="1965962101">
                      <w:marLeft w:val="0"/>
                      <w:marRight w:val="0"/>
                      <w:marTop w:val="0"/>
                      <w:marBottom w:val="0"/>
                      <w:divBdr>
                        <w:top w:val="none" w:sz="0" w:space="0" w:color="auto"/>
                        <w:left w:val="none" w:sz="0" w:space="0" w:color="auto"/>
                        <w:bottom w:val="none" w:sz="0" w:space="0" w:color="auto"/>
                        <w:right w:val="none" w:sz="0" w:space="0" w:color="auto"/>
                      </w:divBdr>
                    </w:div>
                    <w:div w:id="897857597">
                      <w:marLeft w:val="0"/>
                      <w:marRight w:val="0"/>
                      <w:marTop w:val="0"/>
                      <w:marBottom w:val="0"/>
                      <w:divBdr>
                        <w:top w:val="none" w:sz="0" w:space="0" w:color="auto"/>
                        <w:left w:val="none" w:sz="0" w:space="0" w:color="auto"/>
                        <w:bottom w:val="none" w:sz="0" w:space="0" w:color="auto"/>
                        <w:right w:val="none" w:sz="0" w:space="0" w:color="auto"/>
                      </w:divBdr>
                    </w:div>
                    <w:div w:id="427777472">
                      <w:marLeft w:val="0"/>
                      <w:marRight w:val="0"/>
                      <w:marTop w:val="0"/>
                      <w:marBottom w:val="0"/>
                      <w:divBdr>
                        <w:top w:val="none" w:sz="0" w:space="0" w:color="auto"/>
                        <w:left w:val="none" w:sz="0" w:space="0" w:color="auto"/>
                        <w:bottom w:val="none" w:sz="0" w:space="0" w:color="auto"/>
                        <w:right w:val="none" w:sz="0" w:space="0" w:color="auto"/>
                      </w:divBdr>
                    </w:div>
                    <w:div w:id="1000960291">
                      <w:marLeft w:val="0"/>
                      <w:marRight w:val="0"/>
                      <w:marTop w:val="0"/>
                      <w:marBottom w:val="0"/>
                      <w:divBdr>
                        <w:top w:val="none" w:sz="0" w:space="0" w:color="auto"/>
                        <w:left w:val="none" w:sz="0" w:space="0" w:color="auto"/>
                        <w:bottom w:val="none" w:sz="0" w:space="0" w:color="auto"/>
                        <w:right w:val="none" w:sz="0" w:space="0" w:color="auto"/>
                      </w:divBdr>
                    </w:div>
                    <w:div w:id="2030568232">
                      <w:marLeft w:val="0"/>
                      <w:marRight w:val="0"/>
                      <w:marTop w:val="0"/>
                      <w:marBottom w:val="0"/>
                      <w:divBdr>
                        <w:top w:val="none" w:sz="0" w:space="0" w:color="auto"/>
                        <w:left w:val="none" w:sz="0" w:space="0" w:color="auto"/>
                        <w:bottom w:val="none" w:sz="0" w:space="0" w:color="auto"/>
                        <w:right w:val="none" w:sz="0" w:space="0" w:color="auto"/>
                      </w:divBdr>
                    </w:div>
                    <w:div w:id="635332654">
                      <w:marLeft w:val="0"/>
                      <w:marRight w:val="0"/>
                      <w:marTop w:val="0"/>
                      <w:marBottom w:val="0"/>
                      <w:divBdr>
                        <w:top w:val="none" w:sz="0" w:space="0" w:color="auto"/>
                        <w:left w:val="none" w:sz="0" w:space="0" w:color="auto"/>
                        <w:bottom w:val="none" w:sz="0" w:space="0" w:color="auto"/>
                        <w:right w:val="none" w:sz="0" w:space="0" w:color="auto"/>
                      </w:divBdr>
                    </w:div>
                    <w:div w:id="1661881690">
                      <w:marLeft w:val="0"/>
                      <w:marRight w:val="0"/>
                      <w:marTop w:val="0"/>
                      <w:marBottom w:val="0"/>
                      <w:divBdr>
                        <w:top w:val="none" w:sz="0" w:space="0" w:color="auto"/>
                        <w:left w:val="none" w:sz="0" w:space="0" w:color="auto"/>
                        <w:bottom w:val="none" w:sz="0" w:space="0" w:color="auto"/>
                        <w:right w:val="none" w:sz="0" w:space="0" w:color="auto"/>
                      </w:divBdr>
                    </w:div>
                    <w:div w:id="68116328">
                      <w:marLeft w:val="0"/>
                      <w:marRight w:val="0"/>
                      <w:marTop w:val="0"/>
                      <w:marBottom w:val="0"/>
                      <w:divBdr>
                        <w:top w:val="none" w:sz="0" w:space="0" w:color="auto"/>
                        <w:left w:val="none" w:sz="0" w:space="0" w:color="auto"/>
                        <w:bottom w:val="none" w:sz="0" w:space="0" w:color="auto"/>
                        <w:right w:val="none" w:sz="0" w:space="0" w:color="auto"/>
                      </w:divBdr>
                    </w:div>
                    <w:div w:id="715160176">
                      <w:marLeft w:val="0"/>
                      <w:marRight w:val="0"/>
                      <w:marTop w:val="0"/>
                      <w:marBottom w:val="0"/>
                      <w:divBdr>
                        <w:top w:val="none" w:sz="0" w:space="0" w:color="auto"/>
                        <w:left w:val="none" w:sz="0" w:space="0" w:color="auto"/>
                        <w:bottom w:val="none" w:sz="0" w:space="0" w:color="auto"/>
                        <w:right w:val="none" w:sz="0" w:space="0" w:color="auto"/>
                      </w:divBdr>
                    </w:div>
                    <w:div w:id="1430738160">
                      <w:marLeft w:val="0"/>
                      <w:marRight w:val="0"/>
                      <w:marTop w:val="0"/>
                      <w:marBottom w:val="0"/>
                      <w:divBdr>
                        <w:top w:val="none" w:sz="0" w:space="0" w:color="auto"/>
                        <w:left w:val="none" w:sz="0" w:space="0" w:color="auto"/>
                        <w:bottom w:val="none" w:sz="0" w:space="0" w:color="auto"/>
                        <w:right w:val="none" w:sz="0" w:space="0" w:color="auto"/>
                      </w:divBdr>
                    </w:div>
                    <w:div w:id="317075743">
                      <w:marLeft w:val="0"/>
                      <w:marRight w:val="0"/>
                      <w:marTop w:val="0"/>
                      <w:marBottom w:val="0"/>
                      <w:divBdr>
                        <w:top w:val="none" w:sz="0" w:space="0" w:color="auto"/>
                        <w:left w:val="none" w:sz="0" w:space="0" w:color="auto"/>
                        <w:bottom w:val="none" w:sz="0" w:space="0" w:color="auto"/>
                        <w:right w:val="none" w:sz="0" w:space="0" w:color="auto"/>
                      </w:divBdr>
                    </w:div>
                    <w:div w:id="2075277568">
                      <w:marLeft w:val="0"/>
                      <w:marRight w:val="0"/>
                      <w:marTop w:val="0"/>
                      <w:marBottom w:val="0"/>
                      <w:divBdr>
                        <w:top w:val="none" w:sz="0" w:space="0" w:color="auto"/>
                        <w:left w:val="none" w:sz="0" w:space="0" w:color="auto"/>
                        <w:bottom w:val="none" w:sz="0" w:space="0" w:color="auto"/>
                        <w:right w:val="none" w:sz="0" w:space="0" w:color="auto"/>
                      </w:divBdr>
                    </w:div>
                    <w:div w:id="1178613974">
                      <w:marLeft w:val="0"/>
                      <w:marRight w:val="0"/>
                      <w:marTop w:val="0"/>
                      <w:marBottom w:val="0"/>
                      <w:divBdr>
                        <w:top w:val="none" w:sz="0" w:space="0" w:color="auto"/>
                        <w:left w:val="none" w:sz="0" w:space="0" w:color="auto"/>
                        <w:bottom w:val="none" w:sz="0" w:space="0" w:color="auto"/>
                        <w:right w:val="none" w:sz="0" w:space="0" w:color="auto"/>
                      </w:divBdr>
                    </w:div>
                    <w:div w:id="1926186621">
                      <w:marLeft w:val="0"/>
                      <w:marRight w:val="0"/>
                      <w:marTop w:val="0"/>
                      <w:marBottom w:val="0"/>
                      <w:divBdr>
                        <w:top w:val="none" w:sz="0" w:space="0" w:color="auto"/>
                        <w:left w:val="none" w:sz="0" w:space="0" w:color="auto"/>
                        <w:bottom w:val="none" w:sz="0" w:space="0" w:color="auto"/>
                        <w:right w:val="none" w:sz="0" w:space="0" w:color="auto"/>
                      </w:divBdr>
                    </w:div>
                  </w:divsChild>
                </w:div>
                <w:div w:id="2126146759">
                  <w:marLeft w:val="0"/>
                  <w:marRight w:val="0"/>
                  <w:marTop w:val="0"/>
                  <w:marBottom w:val="0"/>
                  <w:divBdr>
                    <w:top w:val="none" w:sz="0" w:space="0" w:color="auto"/>
                    <w:left w:val="none" w:sz="0" w:space="0" w:color="auto"/>
                    <w:bottom w:val="none" w:sz="0" w:space="0" w:color="auto"/>
                    <w:right w:val="none" w:sz="0" w:space="0" w:color="auto"/>
                  </w:divBdr>
                  <w:divsChild>
                    <w:div w:id="870605488">
                      <w:marLeft w:val="0"/>
                      <w:marRight w:val="0"/>
                      <w:marTop w:val="0"/>
                      <w:marBottom w:val="0"/>
                      <w:divBdr>
                        <w:top w:val="none" w:sz="0" w:space="0" w:color="auto"/>
                        <w:left w:val="none" w:sz="0" w:space="0" w:color="auto"/>
                        <w:bottom w:val="none" w:sz="0" w:space="0" w:color="auto"/>
                        <w:right w:val="none" w:sz="0" w:space="0" w:color="auto"/>
                      </w:divBdr>
                    </w:div>
                    <w:div w:id="501311858">
                      <w:marLeft w:val="0"/>
                      <w:marRight w:val="0"/>
                      <w:marTop w:val="0"/>
                      <w:marBottom w:val="0"/>
                      <w:divBdr>
                        <w:top w:val="none" w:sz="0" w:space="0" w:color="auto"/>
                        <w:left w:val="none" w:sz="0" w:space="0" w:color="auto"/>
                        <w:bottom w:val="none" w:sz="0" w:space="0" w:color="auto"/>
                        <w:right w:val="none" w:sz="0" w:space="0" w:color="auto"/>
                      </w:divBdr>
                    </w:div>
                    <w:div w:id="1476988950">
                      <w:marLeft w:val="0"/>
                      <w:marRight w:val="0"/>
                      <w:marTop w:val="0"/>
                      <w:marBottom w:val="0"/>
                      <w:divBdr>
                        <w:top w:val="none" w:sz="0" w:space="0" w:color="auto"/>
                        <w:left w:val="none" w:sz="0" w:space="0" w:color="auto"/>
                        <w:bottom w:val="none" w:sz="0" w:space="0" w:color="auto"/>
                        <w:right w:val="none" w:sz="0" w:space="0" w:color="auto"/>
                      </w:divBdr>
                    </w:div>
                    <w:div w:id="876890285">
                      <w:marLeft w:val="0"/>
                      <w:marRight w:val="0"/>
                      <w:marTop w:val="0"/>
                      <w:marBottom w:val="0"/>
                      <w:divBdr>
                        <w:top w:val="none" w:sz="0" w:space="0" w:color="auto"/>
                        <w:left w:val="none" w:sz="0" w:space="0" w:color="auto"/>
                        <w:bottom w:val="none" w:sz="0" w:space="0" w:color="auto"/>
                        <w:right w:val="none" w:sz="0" w:space="0" w:color="auto"/>
                      </w:divBdr>
                    </w:div>
                    <w:div w:id="2114588379">
                      <w:marLeft w:val="0"/>
                      <w:marRight w:val="0"/>
                      <w:marTop w:val="0"/>
                      <w:marBottom w:val="0"/>
                      <w:divBdr>
                        <w:top w:val="none" w:sz="0" w:space="0" w:color="auto"/>
                        <w:left w:val="none" w:sz="0" w:space="0" w:color="auto"/>
                        <w:bottom w:val="none" w:sz="0" w:space="0" w:color="auto"/>
                        <w:right w:val="none" w:sz="0" w:space="0" w:color="auto"/>
                      </w:divBdr>
                    </w:div>
                    <w:div w:id="2029064245">
                      <w:marLeft w:val="0"/>
                      <w:marRight w:val="0"/>
                      <w:marTop w:val="0"/>
                      <w:marBottom w:val="0"/>
                      <w:divBdr>
                        <w:top w:val="none" w:sz="0" w:space="0" w:color="auto"/>
                        <w:left w:val="none" w:sz="0" w:space="0" w:color="auto"/>
                        <w:bottom w:val="none" w:sz="0" w:space="0" w:color="auto"/>
                        <w:right w:val="none" w:sz="0" w:space="0" w:color="auto"/>
                      </w:divBdr>
                    </w:div>
                    <w:div w:id="1083142249">
                      <w:marLeft w:val="0"/>
                      <w:marRight w:val="0"/>
                      <w:marTop w:val="0"/>
                      <w:marBottom w:val="0"/>
                      <w:divBdr>
                        <w:top w:val="none" w:sz="0" w:space="0" w:color="auto"/>
                        <w:left w:val="none" w:sz="0" w:space="0" w:color="auto"/>
                        <w:bottom w:val="none" w:sz="0" w:space="0" w:color="auto"/>
                        <w:right w:val="none" w:sz="0" w:space="0" w:color="auto"/>
                      </w:divBdr>
                    </w:div>
                    <w:div w:id="592517178">
                      <w:marLeft w:val="0"/>
                      <w:marRight w:val="0"/>
                      <w:marTop w:val="0"/>
                      <w:marBottom w:val="0"/>
                      <w:divBdr>
                        <w:top w:val="none" w:sz="0" w:space="0" w:color="auto"/>
                        <w:left w:val="none" w:sz="0" w:space="0" w:color="auto"/>
                        <w:bottom w:val="none" w:sz="0" w:space="0" w:color="auto"/>
                        <w:right w:val="none" w:sz="0" w:space="0" w:color="auto"/>
                      </w:divBdr>
                    </w:div>
                  </w:divsChild>
                </w:div>
                <w:div w:id="1431969642">
                  <w:marLeft w:val="0"/>
                  <w:marRight w:val="0"/>
                  <w:marTop w:val="0"/>
                  <w:marBottom w:val="0"/>
                  <w:divBdr>
                    <w:top w:val="none" w:sz="0" w:space="0" w:color="auto"/>
                    <w:left w:val="none" w:sz="0" w:space="0" w:color="auto"/>
                    <w:bottom w:val="none" w:sz="0" w:space="0" w:color="auto"/>
                    <w:right w:val="none" w:sz="0" w:space="0" w:color="auto"/>
                  </w:divBdr>
                  <w:divsChild>
                    <w:div w:id="1080181077">
                      <w:marLeft w:val="0"/>
                      <w:marRight w:val="0"/>
                      <w:marTop w:val="0"/>
                      <w:marBottom w:val="0"/>
                      <w:divBdr>
                        <w:top w:val="none" w:sz="0" w:space="0" w:color="auto"/>
                        <w:left w:val="none" w:sz="0" w:space="0" w:color="auto"/>
                        <w:bottom w:val="none" w:sz="0" w:space="0" w:color="auto"/>
                        <w:right w:val="none" w:sz="0" w:space="0" w:color="auto"/>
                      </w:divBdr>
                    </w:div>
                    <w:div w:id="2111463011">
                      <w:marLeft w:val="0"/>
                      <w:marRight w:val="0"/>
                      <w:marTop w:val="0"/>
                      <w:marBottom w:val="0"/>
                      <w:divBdr>
                        <w:top w:val="none" w:sz="0" w:space="0" w:color="auto"/>
                        <w:left w:val="none" w:sz="0" w:space="0" w:color="auto"/>
                        <w:bottom w:val="none" w:sz="0" w:space="0" w:color="auto"/>
                        <w:right w:val="none" w:sz="0" w:space="0" w:color="auto"/>
                      </w:divBdr>
                    </w:div>
                    <w:div w:id="671642652">
                      <w:marLeft w:val="0"/>
                      <w:marRight w:val="0"/>
                      <w:marTop w:val="0"/>
                      <w:marBottom w:val="0"/>
                      <w:divBdr>
                        <w:top w:val="none" w:sz="0" w:space="0" w:color="auto"/>
                        <w:left w:val="none" w:sz="0" w:space="0" w:color="auto"/>
                        <w:bottom w:val="none" w:sz="0" w:space="0" w:color="auto"/>
                        <w:right w:val="none" w:sz="0" w:space="0" w:color="auto"/>
                      </w:divBdr>
                    </w:div>
                    <w:div w:id="119275602">
                      <w:marLeft w:val="0"/>
                      <w:marRight w:val="0"/>
                      <w:marTop w:val="0"/>
                      <w:marBottom w:val="0"/>
                      <w:divBdr>
                        <w:top w:val="none" w:sz="0" w:space="0" w:color="auto"/>
                        <w:left w:val="none" w:sz="0" w:space="0" w:color="auto"/>
                        <w:bottom w:val="none" w:sz="0" w:space="0" w:color="auto"/>
                        <w:right w:val="none" w:sz="0" w:space="0" w:color="auto"/>
                      </w:divBdr>
                    </w:div>
                    <w:div w:id="1406951851">
                      <w:marLeft w:val="0"/>
                      <w:marRight w:val="0"/>
                      <w:marTop w:val="0"/>
                      <w:marBottom w:val="0"/>
                      <w:divBdr>
                        <w:top w:val="none" w:sz="0" w:space="0" w:color="auto"/>
                        <w:left w:val="none" w:sz="0" w:space="0" w:color="auto"/>
                        <w:bottom w:val="none" w:sz="0" w:space="0" w:color="auto"/>
                        <w:right w:val="none" w:sz="0" w:space="0" w:color="auto"/>
                      </w:divBdr>
                    </w:div>
                    <w:div w:id="96215482">
                      <w:marLeft w:val="0"/>
                      <w:marRight w:val="0"/>
                      <w:marTop w:val="0"/>
                      <w:marBottom w:val="0"/>
                      <w:divBdr>
                        <w:top w:val="none" w:sz="0" w:space="0" w:color="auto"/>
                        <w:left w:val="none" w:sz="0" w:space="0" w:color="auto"/>
                        <w:bottom w:val="none" w:sz="0" w:space="0" w:color="auto"/>
                        <w:right w:val="none" w:sz="0" w:space="0" w:color="auto"/>
                      </w:divBdr>
                    </w:div>
                    <w:div w:id="1949041478">
                      <w:marLeft w:val="0"/>
                      <w:marRight w:val="0"/>
                      <w:marTop w:val="0"/>
                      <w:marBottom w:val="0"/>
                      <w:divBdr>
                        <w:top w:val="none" w:sz="0" w:space="0" w:color="auto"/>
                        <w:left w:val="none" w:sz="0" w:space="0" w:color="auto"/>
                        <w:bottom w:val="none" w:sz="0" w:space="0" w:color="auto"/>
                        <w:right w:val="none" w:sz="0" w:space="0" w:color="auto"/>
                      </w:divBdr>
                    </w:div>
                    <w:div w:id="668758063">
                      <w:marLeft w:val="0"/>
                      <w:marRight w:val="0"/>
                      <w:marTop w:val="0"/>
                      <w:marBottom w:val="0"/>
                      <w:divBdr>
                        <w:top w:val="none" w:sz="0" w:space="0" w:color="auto"/>
                        <w:left w:val="none" w:sz="0" w:space="0" w:color="auto"/>
                        <w:bottom w:val="none" w:sz="0" w:space="0" w:color="auto"/>
                        <w:right w:val="none" w:sz="0" w:space="0" w:color="auto"/>
                      </w:divBdr>
                    </w:div>
                    <w:div w:id="1779983657">
                      <w:marLeft w:val="0"/>
                      <w:marRight w:val="0"/>
                      <w:marTop w:val="0"/>
                      <w:marBottom w:val="0"/>
                      <w:divBdr>
                        <w:top w:val="none" w:sz="0" w:space="0" w:color="auto"/>
                        <w:left w:val="none" w:sz="0" w:space="0" w:color="auto"/>
                        <w:bottom w:val="none" w:sz="0" w:space="0" w:color="auto"/>
                        <w:right w:val="none" w:sz="0" w:space="0" w:color="auto"/>
                      </w:divBdr>
                    </w:div>
                    <w:div w:id="2099668809">
                      <w:marLeft w:val="0"/>
                      <w:marRight w:val="0"/>
                      <w:marTop w:val="0"/>
                      <w:marBottom w:val="0"/>
                      <w:divBdr>
                        <w:top w:val="none" w:sz="0" w:space="0" w:color="auto"/>
                        <w:left w:val="none" w:sz="0" w:space="0" w:color="auto"/>
                        <w:bottom w:val="none" w:sz="0" w:space="0" w:color="auto"/>
                        <w:right w:val="none" w:sz="0" w:space="0" w:color="auto"/>
                      </w:divBdr>
                    </w:div>
                    <w:div w:id="1992175579">
                      <w:marLeft w:val="0"/>
                      <w:marRight w:val="0"/>
                      <w:marTop w:val="0"/>
                      <w:marBottom w:val="0"/>
                      <w:divBdr>
                        <w:top w:val="none" w:sz="0" w:space="0" w:color="auto"/>
                        <w:left w:val="none" w:sz="0" w:space="0" w:color="auto"/>
                        <w:bottom w:val="none" w:sz="0" w:space="0" w:color="auto"/>
                        <w:right w:val="none" w:sz="0" w:space="0" w:color="auto"/>
                      </w:divBdr>
                    </w:div>
                    <w:div w:id="83192008">
                      <w:marLeft w:val="0"/>
                      <w:marRight w:val="0"/>
                      <w:marTop w:val="0"/>
                      <w:marBottom w:val="0"/>
                      <w:divBdr>
                        <w:top w:val="none" w:sz="0" w:space="0" w:color="auto"/>
                        <w:left w:val="none" w:sz="0" w:space="0" w:color="auto"/>
                        <w:bottom w:val="none" w:sz="0" w:space="0" w:color="auto"/>
                        <w:right w:val="none" w:sz="0" w:space="0" w:color="auto"/>
                      </w:divBdr>
                    </w:div>
                    <w:div w:id="1643383199">
                      <w:marLeft w:val="0"/>
                      <w:marRight w:val="0"/>
                      <w:marTop w:val="0"/>
                      <w:marBottom w:val="0"/>
                      <w:divBdr>
                        <w:top w:val="none" w:sz="0" w:space="0" w:color="auto"/>
                        <w:left w:val="none" w:sz="0" w:space="0" w:color="auto"/>
                        <w:bottom w:val="none" w:sz="0" w:space="0" w:color="auto"/>
                        <w:right w:val="none" w:sz="0" w:space="0" w:color="auto"/>
                      </w:divBdr>
                    </w:div>
                    <w:div w:id="878782417">
                      <w:marLeft w:val="0"/>
                      <w:marRight w:val="0"/>
                      <w:marTop w:val="0"/>
                      <w:marBottom w:val="0"/>
                      <w:divBdr>
                        <w:top w:val="none" w:sz="0" w:space="0" w:color="auto"/>
                        <w:left w:val="none" w:sz="0" w:space="0" w:color="auto"/>
                        <w:bottom w:val="none" w:sz="0" w:space="0" w:color="auto"/>
                        <w:right w:val="none" w:sz="0" w:space="0" w:color="auto"/>
                      </w:divBdr>
                    </w:div>
                    <w:div w:id="32310440">
                      <w:marLeft w:val="0"/>
                      <w:marRight w:val="0"/>
                      <w:marTop w:val="0"/>
                      <w:marBottom w:val="0"/>
                      <w:divBdr>
                        <w:top w:val="none" w:sz="0" w:space="0" w:color="auto"/>
                        <w:left w:val="none" w:sz="0" w:space="0" w:color="auto"/>
                        <w:bottom w:val="none" w:sz="0" w:space="0" w:color="auto"/>
                        <w:right w:val="none" w:sz="0" w:space="0" w:color="auto"/>
                      </w:divBdr>
                    </w:div>
                    <w:div w:id="830174051">
                      <w:marLeft w:val="0"/>
                      <w:marRight w:val="0"/>
                      <w:marTop w:val="0"/>
                      <w:marBottom w:val="0"/>
                      <w:divBdr>
                        <w:top w:val="none" w:sz="0" w:space="0" w:color="auto"/>
                        <w:left w:val="none" w:sz="0" w:space="0" w:color="auto"/>
                        <w:bottom w:val="none" w:sz="0" w:space="0" w:color="auto"/>
                        <w:right w:val="none" w:sz="0" w:space="0" w:color="auto"/>
                      </w:divBdr>
                    </w:div>
                  </w:divsChild>
                </w:div>
                <w:div w:id="2100172798">
                  <w:marLeft w:val="0"/>
                  <w:marRight w:val="0"/>
                  <w:marTop w:val="0"/>
                  <w:marBottom w:val="0"/>
                  <w:divBdr>
                    <w:top w:val="none" w:sz="0" w:space="0" w:color="auto"/>
                    <w:left w:val="none" w:sz="0" w:space="0" w:color="auto"/>
                    <w:bottom w:val="none" w:sz="0" w:space="0" w:color="auto"/>
                    <w:right w:val="none" w:sz="0" w:space="0" w:color="auto"/>
                  </w:divBdr>
                  <w:divsChild>
                    <w:div w:id="73643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eader" Target="header2.xml" /><Relationship Id="rId3" Type="http://schemas.openxmlformats.org/officeDocument/2006/relationships/styles" Target="styles.xml" /><Relationship Id="rId21"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eader" Target="header3.xml" /><Relationship Id="rId6" Type="http://schemas.openxmlformats.org/officeDocument/2006/relationships/footnotes" Target="footnote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footer" Target="footer2.xml" /><Relationship Id="rId10" Type="http://schemas.openxmlformats.org/officeDocument/2006/relationships/image" Target="media/image2.jpeg" /><Relationship Id="rId19" Type="http://schemas.openxmlformats.org/officeDocument/2006/relationships/hyperlink" Target="#" TargetMode="External" /><Relationship Id="rId3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Andrew.Hardy2@ggc.scot.nhs.uk" TargetMode="Externa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footer" Target="footer1.xml" /><Relationship Id="rId30"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e7a8cdd-b927-4441-8c2d-75eba112b9d6}"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2354</Words>
  <Characters>13423</Characters>
  <Application>Microsoft Office Word</Application>
  <DocSecurity>0</DocSecurity>
  <Lines>111</Lines>
  <Paragraphs>31</Paragraphs>
  <ScaleCrop>false</ScaleCrop>
  <Company>NHSGGC</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Pauline</dc:creator>
  <cp:keywords/>
  <dc:description/>
  <cp:lastModifiedBy>Andrew Hardy (NHS Greater Glasgow and Clyde)</cp:lastModifiedBy>
  <cp:revision>443</cp:revision>
  <dcterms:created xsi:type="dcterms:W3CDTF">2025-10-03T07:00:00Z</dcterms:created>
  <dcterms:modified xsi:type="dcterms:W3CDTF">2025-10-03T07:00:00Z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345b1b29,7ce442b8,1994444a</vt:lpwstr>
  </property>
  <property fmtid="{D5CDD505-2E9C-101B-9397-08002B2CF9AE}" pid="3" name="ClassificationContentMarkingHeaderFontProps">
    <vt:lpwstr>#ff0000,12,Aptos</vt:lpwstr>
  </property>
  <property fmtid="{D5CDD505-2E9C-101B-9397-08002B2CF9AE}" pid="4" name="ClassificationContentMarkingHeaderText">
    <vt:lpwstr>Sensitive</vt:lpwstr>
  </property>
  <property fmtid="{D5CDD505-2E9C-101B-9397-08002B2CF9AE}" pid="5" name="ClassificationContentMarkingFooterShapeIds">
    <vt:lpwstr>2412bc2c,264e6c29,227c4e1c</vt:lpwstr>
  </property>
  <property fmtid="{D5CDD505-2E9C-101B-9397-08002B2CF9AE}" pid="6" name="ClassificationContentMarkingFooterFontProps">
    <vt:lpwstr>#ff0000,12,Aptos</vt:lpwstr>
  </property>
  <property fmtid="{D5CDD505-2E9C-101B-9397-08002B2CF9AE}" pid="7" name="ClassificationContentMarkingFooterText">
    <vt:lpwstr>Sensitive</vt:lpwstr>
  </property>
</Properties>
</file>