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docMetadata/LabelInfo.xml" ContentType="application/vnd.ms-office.classificationlabel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54" w:rsidRDefault="0084782E">
      <w:pPr>
        <w:rPr>
          <w:noProof/>
          <w:lang w:eastAsia="en-GB"/>
        </w:rPr>
        <w:sectPr w:rsidR="00A45454" w:rsidSect="009F25D9">
          <w:headerReference w:type="default" r:id="rId10"/>
          <w:footerReference w:type="default" r:id="rId11"/>
          <w:pgSz w:w="11906" w:h="16838"/>
          <w:pgMar w:top="1440" w:right="1440" w:bottom="1440" w:left="1440" w:header="708" w:footer="708" w:gutter="0"/>
          <w:cols w:space="708"/>
          <w:docGrid w:linePitch="360"/>
        </w:sectPr>
      </w:pPr>
      <w:r>
        <w:rPr>
          <w:noProof/>
          <w:lang w:eastAsia="en-GB"/>
        </w:rPr>
        <w:pict>
          <v:shapetype id="_x0000_t202" coordsize="21600,21600" o:spt="202" path="m,l,21600r21600,l21600,xe">
            <v:stroke joinstyle="miter"/>
            <v:path gradientshapeok="t" o:connecttype="rect"/>
          </v:shapetype>
          <v:shape id="Text Box 1" o:spid="_x0000_s1026" type="#_x0000_t202" style="position:absolute;margin-left:-8.1pt;margin-top:130.5pt;width:479.45pt;height:8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" filled="f" stroked="f" strokeweight=".5pt">
            <v:textbox>
              <w:txbxContent>
                <w:p w:rsidR="00A4005A" w:rsidRPr="00BD0AB3" w:rsidRDefault="00A4005A" w:rsidP="00056DCE">
                  <w:pPr>
                    <w:rPr>
                      <w:rFonts w:ascii="Arial" w:hAnsi="Arial" w:cs="Arial"/>
                      <w:b/>
                      <w:color w:val="FFFFFF"/>
                      <w:lang w:val="en-US"/>
                    </w:rPr>
                  </w:pPr>
                  <w:r w:rsidRPr="00BD0AB3">
                    <w:rPr>
                      <w:rFonts w:ascii="Arial" w:hAnsi="Arial" w:cs="Arial"/>
                      <w:b/>
                      <w:color w:val="FFFFFF"/>
                      <w:lang w:val="en-US"/>
                    </w:rPr>
                    <w:t xml:space="preserve">JOB TITLE: </w:t>
                  </w:r>
                  <w:r>
                    <w:rPr>
                      <w:rFonts w:ascii="Arial" w:hAnsi="Arial" w:cs="Arial"/>
                      <w:b/>
                      <w:color w:val="FFFFFF"/>
                      <w:lang w:val="en-US"/>
                    </w:rPr>
                    <w:t>CLINICAL FELLOW Hospital at Home West Lothian</w:t>
                  </w:r>
                </w:p>
                <w:p w:rsidR="00A4005A" w:rsidRPr="00BD0AB3" w:rsidRDefault="00A4005A" w:rsidP="00E719AB">
                  <w:pPr>
                    <w:rPr>
                      <w:rFonts w:ascii="Arial" w:hAnsi="Arial" w:cs="Arial"/>
                      <w:b/>
                      <w:color w:val="FFFFFF"/>
                    </w:rPr>
                  </w:pPr>
                  <w:r>
                    <w:rPr>
                      <w:rFonts w:ascii="Arial" w:hAnsi="Arial" w:cs="Arial"/>
                      <w:b/>
                      <w:color w:val="FFFFFF"/>
                    </w:rPr>
                    <w:br/>
                  </w:r>
                  <w:r w:rsidRPr="00BD0AB3">
                    <w:rPr>
                      <w:rFonts w:ascii="Arial" w:hAnsi="Arial" w:cs="Arial"/>
                      <w:b/>
                      <w:color w:val="FFFFFF"/>
                    </w:rPr>
                    <w:t xml:space="preserve">JOBTRAIN REFERENCE: </w:t>
                  </w:r>
                  <w:r w:rsidR="005338D1">
                    <w:rPr>
                      <w:rFonts w:ascii="Arial" w:hAnsi="Arial" w:cs="Arial"/>
                      <w:b/>
                      <w:color w:val="FFFFFF"/>
                    </w:rPr>
                    <w:t>235604</w:t>
                  </w:r>
                </w:p>
                <w:p w:rsidR="00A4005A" w:rsidRPr="00BD0AB3" w:rsidRDefault="00A4005A" w:rsidP="00E719AB">
                  <w:pPr>
                    <w:rPr>
                      <w:rFonts w:ascii="Arial" w:hAnsi="Arial" w:cs="Arial"/>
                      <w:b/>
                      <w:color w:val="FFFFFF"/>
                    </w:rPr>
                  </w:pPr>
                </w:p>
                <w:p w:rsidR="00A4005A" w:rsidRPr="00A407B2" w:rsidRDefault="005338D1" w:rsidP="00E719AB">
                  <w:pPr>
                    <w:rPr>
                      <w:color w:val="FF0000"/>
                    </w:rPr>
                  </w:pPr>
                  <w:r>
                    <w:rPr>
                      <w:rFonts w:ascii="Arial" w:hAnsi="Arial" w:cs="Arial"/>
                      <w:b/>
                      <w:color w:val="FFFFFF"/>
                    </w:rPr>
                    <w:t>CLOSING DATE:  03/01/2026</w:t>
                  </w:r>
                  <w:r>
                    <w:rPr>
                      <w:rFonts w:ascii="Arial" w:hAnsi="Arial" w:cs="Arial"/>
                      <w:b/>
                      <w:color w:val="FFFFFF"/>
                    </w:rPr>
                    <w:tab/>
                  </w:r>
                  <w:r>
                    <w:rPr>
                      <w:rFonts w:ascii="Arial" w:hAnsi="Arial" w:cs="Arial"/>
                      <w:b/>
                      <w:color w:val="FFFFFF"/>
                    </w:rPr>
                    <w:tab/>
                  </w:r>
                  <w:r>
                    <w:rPr>
                      <w:rFonts w:ascii="Arial" w:hAnsi="Arial" w:cs="Arial"/>
                      <w:b/>
                      <w:color w:val="FFFFFF"/>
                    </w:rPr>
                    <w:tab/>
                  </w:r>
                </w:p>
                <w:p w:rsidR="00A4005A" w:rsidRPr="00A407B2" w:rsidRDefault="00A4005A" w:rsidP="00E719AB">
                  <w:pPr>
                    <w:rPr>
                      <w:color w:val="FF0000"/>
                    </w:rPr>
                  </w:pPr>
                </w:p>
              </w:txbxContent>
            </v:textbox>
            <w10:wrap type="square" anchorx="margin" anchory="margin"/>
          </v:shape>
        </w:pict>
      </w:r>
      <w:r w:rsidR="00EB723D">
        <w:rPr>
          <w:noProof/>
          <w:lang w:eastAsia="en-GB"/>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-941705</wp:posOffset>
            </wp:positionV>
            <wp:extent cx="7601585" cy="10356215"/>
            <wp:effectExtent l="0" t="0" r="0" b="0"/>
            <wp:wrapNone/>
            <wp:docPr id="271776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1585" cy="10356215"/>
                    </a:xfrm>
                    <a:prstGeom prst="rect">
                      <a:avLst/>
                    </a:prstGeom>
                    <a:noFill/>
                  </pic:spPr>
                </pic:pic>
              </a:graphicData>
            </a:graphic>
          </wp:anchor>
        </w:drawing>
      </w:r>
    </w:p>
    <w:p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58"/>
        </w:trPr>
        <w:tc>
          <w:tcPr>
            <w:tcW w:w="9000" w:type="dxa"/>
            <w:shd w:val="clear" w:color="auto" w:fill="00B0F0"/>
            <w:vAlign w:val="center"/>
          </w:tcPr>
          <w:p w:rsidR="00A45454" w:rsidRPr="008F7DB3" w:rsidRDefault="00A45454" w:rsidP="00871295">
            <w:pPr>
              <w:rPr>
                <w:rFonts w:ascii="Arial" w:hAnsi="Arial" w:cs="Arial"/>
                <w:b/>
                <w:noProof/>
                <w:lang w:eastAsia="en-GB"/>
              </w:rPr>
            </w:pPr>
            <w:r w:rsidRPr="008F7DB3">
              <w:rPr>
                <w:rFonts w:ascii="Arial" w:hAnsi="Arial" w:cs="Arial"/>
                <w:b/>
                <w:noProof/>
                <w:lang w:eastAsia="en-GB"/>
              </w:rPr>
              <w:t>Contents</w:t>
            </w:r>
          </w:p>
        </w:tc>
      </w:tr>
    </w:tbl>
    <w:p w:rsidR="00A45454" w:rsidRDefault="00A45454">
      <w:pPr>
        <w:rPr>
          <w:rFonts w:ascii="Arial" w:hAnsi="Arial" w:cs="Arial"/>
        </w:rPr>
      </w:pPr>
    </w:p>
    <w:p w:rsidR="00A45454" w:rsidRPr="00871295"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7371"/>
      </w:tblGrid>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b/>
              </w:rPr>
            </w:pPr>
            <w:r w:rsidRPr="008F7DB3">
              <w:rPr>
                <w:rFonts w:ascii="Arial" w:hAnsi="Arial" w:cs="Arial"/>
                <w:b/>
              </w:rPr>
              <w:t>Section</w:t>
            </w:r>
          </w:p>
        </w:tc>
        <w:tc>
          <w:tcPr>
            <w:tcW w:w="7371" w:type="dxa"/>
            <w:tcBorders>
              <w:left w:val="nil"/>
            </w:tcBorders>
            <w:vAlign w:val="center"/>
          </w:tcPr>
          <w:p w:rsidR="002E4558" w:rsidRPr="008F7DB3" w:rsidRDefault="002E4558" w:rsidP="00871295">
            <w:pPr>
              <w:rPr>
                <w:rFonts w:ascii="Arial" w:hAnsi="Arial" w:cs="Arial"/>
                <w:b/>
              </w:rPr>
            </w:pPr>
          </w:p>
        </w:tc>
      </w:tr>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rPr>
            </w:pPr>
            <w:r w:rsidRPr="008F7DB3">
              <w:rPr>
                <w:rFonts w:ascii="Arial" w:hAnsi="Arial" w:cs="Arial"/>
              </w:rPr>
              <w:t>Section 1:</w:t>
            </w:r>
          </w:p>
        </w:tc>
        <w:tc>
          <w:tcPr>
            <w:tcW w:w="7371" w:type="dxa"/>
            <w:tcBorders>
              <w:left w:val="nil"/>
            </w:tcBorders>
            <w:vAlign w:val="center"/>
          </w:tcPr>
          <w:p w:rsidR="002E4558" w:rsidRPr="008F7DB3" w:rsidRDefault="002E4558" w:rsidP="00871295">
            <w:pPr>
              <w:rPr>
                <w:rFonts w:ascii="Arial" w:hAnsi="Arial" w:cs="Arial"/>
              </w:rPr>
            </w:pPr>
            <w:r w:rsidRPr="008F7DB3">
              <w:rPr>
                <w:rFonts w:ascii="Arial" w:hAnsi="Arial" w:cs="Arial"/>
              </w:rPr>
              <w:t>Person Specification</w:t>
            </w:r>
          </w:p>
        </w:tc>
      </w:tr>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rPr>
            </w:pPr>
            <w:r w:rsidRPr="008F7DB3">
              <w:rPr>
                <w:rFonts w:ascii="Arial" w:hAnsi="Arial" w:cs="Arial"/>
              </w:rPr>
              <w:t>Section 2:</w:t>
            </w:r>
          </w:p>
        </w:tc>
        <w:tc>
          <w:tcPr>
            <w:tcW w:w="7371" w:type="dxa"/>
            <w:tcBorders>
              <w:left w:val="nil"/>
            </w:tcBorders>
            <w:vAlign w:val="center"/>
          </w:tcPr>
          <w:p w:rsidR="002E4558" w:rsidRPr="008F7DB3" w:rsidRDefault="002E4558" w:rsidP="00871295">
            <w:pPr>
              <w:rPr>
                <w:rFonts w:ascii="Arial" w:hAnsi="Arial" w:cs="Arial"/>
              </w:rPr>
            </w:pPr>
            <w:r w:rsidRPr="008F7DB3">
              <w:rPr>
                <w:rFonts w:ascii="Arial" w:hAnsi="Arial" w:cs="Arial"/>
              </w:rPr>
              <w:t>Introduction to Appointment</w:t>
            </w:r>
          </w:p>
        </w:tc>
      </w:tr>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rPr>
            </w:pPr>
            <w:r w:rsidRPr="008F7DB3">
              <w:rPr>
                <w:rFonts w:ascii="Arial" w:hAnsi="Arial" w:cs="Arial"/>
              </w:rPr>
              <w:t>Section 3:</w:t>
            </w:r>
          </w:p>
        </w:tc>
        <w:tc>
          <w:tcPr>
            <w:tcW w:w="7371" w:type="dxa"/>
            <w:tcBorders>
              <w:left w:val="nil"/>
            </w:tcBorders>
            <w:vAlign w:val="center"/>
          </w:tcPr>
          <w:p w:rsidR="002E4558" w:rsidRPr="008F7DB3" w:rsidRDefault="002E4558" w:rsidP="00871295">
            <w:pPr>
              <w:rPr>
                <w:rFonts w:ascii="Arial" w:hAnsi="Arial" w:cs="Arial"/>
              </w:rPr>
            </w:pPr>
            <w:r w:rsidRPr="008F7DB3">
              <w:rPr>
                <w:rFonts w:ascii="Arial" w:hAnsi="Arial" w:cs="Arial"/>
              </w:rPr>
              <w:t>Departmental and Directorate Information</w:t>
            </w:r>
          </w:p>
        </w:tc>
      </w:tr>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rPr>
            </w:pPr>
            <w:r w:rsidRPr="008F7DB3">
              <w:rPr>
                <w:rFonts w:ascii="Arial" w:hAnsi="Arial" w:cs="Arial"/>
              </w:rPr>
              <w:t>Section 4:</w:t>
            </w:r>
          </w:p>
        </w:tc>
        <w:tc>
          <w:tcPr>
            <w:tcW w:w="7371" w:type="dxa"/>
            <w:tcBorders>
              <w:left w:val="nil"/>
            </w:tcBorders>
            <w:vAlign w:val="center"/>
          </w:tcPr>
          <w:p w:rsidR="002E4558" w:rsidRPr="008F7DB3" w:rsidRDefault="002E4558" w:rsidP="00871295">
            <w:pPr>
              <w:rPr>
                <w:rFonts w:ascii="Arial" w:hAnsi="Arial" w:cs="Arial"/>
              </w:rPr>
            </w:pPr>
            <w:r w:rsidRPr="008F7DB3">
              <w:rPr>
                <w:rFonts w:ascii="Arial" w:hAnsi="Arial" w:cs="Arial"/>
              </w:rPr>
              <w:t>Main Duties and Responsibilities</w:t>
            </w:r>
          </w:p>
        </w:tc>
      </w:tr>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rPr>
            </w:pPr>
            <w:r w:rsidRPr="008F7DB3">
              <w:rPr>
                <w:rFonts w:ascii="Arial" w:hAnsi="Arial" w:cs="Arial"/>
              </w:rPr>
              <w:t>Section 5:</w:t>
            </w:r>
          </w:p>
        </w:tc>
        <w:tc>
          <w:tcPr>
            <w:tcW w:w="7371" w:type="dxa"/>
            <w:tcBorders>
              <w:left w:val="nil"/>
            </w:tcBorders>
            <w:vAlign w:val="center"/>
          </w:tcPr>
          <w:p w:rsidR="002E4558" w:rsidRPr="008F7DB3" w:rsidRDefault="002E4558" w:rsidP="00871295">
            <w:pPr>
              <w:rPr>
                <w:rFonts w:ascii="Arial" w:hAnsi="Arial" w:cs="Arial"/>
              </w:rPr>
            </w:pPr>
            <w:r w:rsidRPr="008F7DB3">
              <w:rPr>
                <w:rFonts w:ascii="Arial" w:hAnsi="Arial" w:cs="Arial"/>
              </w:rPr>
              <w:t>Contact Information</w:t>
            </w:r>
          </w:p>
        </w:tc>
      </w:tr>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rPr>
            </w:pPr>
            <w:r w:rsidRPr="008F7DB3">
              <w:rPr>
                <w:rFonts w:ascii="Arial" w:hAnsi="Arial" w:cs="Arial"/>
              </w:rPr>
              <w:t>Section 6:</w:t>
            </w:r>
          </w:p>
        </w:tc>
        <w:tc>
          <w:tcPr>
            <w:tcW w:w="7371" w:type="dxa"/>
            <w:tcBorders>
              <w:left w:val="nil"/>
            </w:tcBorders>
            <w:vAlign w:val="center"/>
          </w:tcPr>
          <w:p w:rsidR="002E4558" w:rsidRPr="008F7DB3" w:rsidRDefault="002E4558" w:rsidP="00FE0098">
            <w:pPr>
              <w:rPr>
                <w:rFonts w:ascii="Arial" w:hAnsi="Arial" w:cs="Arial"/>
              </w:rPr>
            </w:pPr>
            <w:r w:rsidRPr="008F7DB3">
              <w:rPr>
                <w:rFonts w:ascii="Arial" w:hAnsi="Arial" w:cs="Arial"/>
              </w:rPr>
              <w:t>Working for NHS Lothian</w:t>
            </w:r>
          </w:p>
        </w:tc>
      </w:tr>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rPr>
            </w:pPr>
            <w:r w:rsidRPr="008F7DB3">
              <w:rPr>
                <w:rFonts w:ascii="Arial" w:hAnsi="Arial" w:cs="Arial"/>
              </w:rPr>
              <w:t>Section 7:</w:t>
            </w:r>
          </w:p>
        </w:tc>
        <w:tc>
          <w:tcPr>
            <w:tcW w:w="7371" w:type="dxa"/>
            <w:tcBorders>
              <w:left w:val="nil"/>
            </w:tcBorders>
            <w:vAlign w:val="center"/>
          </w:tcPr>
          <w:p w:rsidR="002E4558" w:rsidRPr="008F7DB3" w:rsidRDefault="002E4558" w:rsidP="00871295">
            <w:pPr>
              <w:rPr>
                <w:rFonts w:ascii="Arial" w:hAnsi="Arial" w:cs="Arial"/>
              </w:rPr>
            </w:pPr>
            <w:r w:rsidRPr="008F7DB3">
              <w:rPr>
                <w:rFonts w:ascii="Arial" w:hAnsi="Arial" w:cs="Arial"/>
              </w:rPr>
              <w:t>Terms and Conditions of Employment</w:t>
            </w:r>
          </w:p>
        </w:tc>
      </w:tr>
      <w:tr w:rsidR="002E4558" w:rsidRPr="008F7DB3" w:rsidTr="008F5B8C">
        <w:trPr>
          <w:trHeight w:val="576"/>
        </w:trPr>
        <w:tc>
          <w:tcPr>
            <w:tcW w:w="1701" w:type="dxa"/>
            <w:tcBorders>
              <w:right w:val="nil"/>
            </w:tcBorders>
            <w:vAlign w:val="center"/>
          </w:tcPr>
          <w:p w:rsidR="002E4558" w:rsidRPr="008F7DB3" w:rsidRDefault="002E4558" w:rsidP="00871295">
            <w:pPr>
              <w:rPr>
                <w:rFonts w:ascii="Arial" w:hAnsi="Arial" w:cs="Arial"/>
              </w:rPr>
            </w:pPr>
            <w:r w:rsidRPr="008F7DB3">
              <w:rPr>
                <w:rFonts w:ascii="Arial" w:hAnsi="Arial" w:cs="Arial"/>
              </w:rPr>
              <w:t>Section 8:</w:t>
            </w:r>
          </w:p>
        </w:tc>
        <w:tc>
          <w:tcPr>
            <w:tcW w:w="7371" w:type="dxa"/>
            <w:tcBorders>
              <w:left w:val="nil"/>
            </w:tcBorders>
            <w:vAlign w:val="center"/>
          </w:tcPr>
          <w:p w:rsidR="002E4558" w:rsidRPr="008F7DB3" w:rsidRDefault="002E4558" w:rsidP="00871295">
            <w:pPr>
              <w:rPr>
                <w:rFonts w:ascii="Arial" w:hAnsi="Arial" w:cs="Arial"/>
              </w:rPr>
            </w:pPr>
            <w:r w:rsidRPr="008F7DB3">
              <w:rPr>
                <w:rFonts w:ascii="Arial" w:hAnsi="Arial" w:cs="Arial"/>
              </w:rPr>
              <w:t>General Information for Candidates</w:t>
            </w:r>
          </w:p>
        </w:tc>
      </w:tr>
      <w:tr w:rsidR="008F5B8C" w:rsidRPr="008F7DB3" w:rsidTr="008F5B8C">
        <w:trPr>
          <w:trHeight w:val="576"/>
        </w:trPr>
        <w:tc>
          <w:tcPr>
            <w:tcW w:w="1701" w:type="dxa"/>
            <w:tcBorders>
              <w:right w:val="nil"/>
            </w:tcBorders>
            <w:vAlign w:val="center"/>
          </w:tcPr>
          <w:p w:rsidR="008F5B8C" w:rsidRPr="008F7DB3" w:rsidRDefault="008F5B8C" w:rsidP="008F5B8C">
            <w:pPr>
              <w:rPr>
                <w:rFonts w:ascii="Arial" w:hAnsi="Arial" w:cs="Arial"/>
              </w:rPr>
            </w:pPr>
            <w:r w:rsidRPr="008E5767">
              <w:rPr>
                <w:rFonts w:ascii="Arial" w:hAnsi="Arial" w:cs="Arial"/>
              </w:rPr>
              <w:t>Section 9:</w:t>
            </w:r>
          </w:p>
        </w:tc>
        <w:tc>
          <w:tcPr>
            <w:tcW w:w="7371" w:type="dxa"/>
            <w:tcBorders>
              <w:left w:val="nil"/>
            </w:tcBorders>
            <w:vAlign w:val="center"/>
          </w:tcPr>
          <w:p w:rsidR="008F5B8C" w:rsidRPr="008F7DB3" w:rsidRDefault="008F5B8C" w:rsidP="008F5B8C">
            <w:pPr>
              <w:rPr>
                <w:rFonts w:ascii="Arial" w:hAnsi="Arial" w:cs="Arial"/>
              </w:rPr>
            </w:pPr>
            <w:r w:rsidRPr="008E5767">
              <w:rPr>
                <w:rFonts w:ascii="Arial" w:hAnsi="Arial" w:cs="Arial"/>
              </w:rPr>
              <w:t>Staff Support and Wellbeing</w:t>
            </w:r>
          </w:p>
        </w:tc>
      </w:tr>
      <w:tr w:rsidR="008F5B8C" w:rsidRPr="008F7DB3" w:rsidTr="008F5B8C">
        <w:trPr>
          <w:trHeight w:val="576"/>
        </w:trPr>
        <w:tc>
          <w:tcPr>
            <w:tcW w:w="1701" w:type="dxa"/>
            <w:tcBorders>
              <w:right w:val="nil"/>
            </w:tcBorders>
            <w:vAlign w:val="center"/>
          </w:tcPr>
          <w:p w:rsidR="008F5B8C" w:rsidRPr="008F7DB3" w:rsidRDefault="008F5B8C" w:rsidP="008F5B8C">
            <w:pPr>
              <w:rPr>
                <w:rFonts w:ascii="Arial" w:hAnsi="Arial" w:cs="Arial"/>
              </w:rPr>
            </w:pPr>
            <w:r w:rsidRPr="008E5767">
              <w:rPr>
                <w:rFonts w:ascii="Arial" w:hAnsi="Arial" w:cs="Arial"/>
              </w:rPr>
              <w:t>Section 10:</w:t>
            </w:r>
          </w:p>
        </w:tc>
        <w:tc>
          <w:tcPr>
            <w:tcW w:w="7371" w:type="dxa"/>
            <w:tcBorders>
              <w:left w:val="nil"/>
            </w:tcBorders>
            <w:vAlign w:val="center"/>
          </w:tcPr>
          <w:p w:rsidR="008F5B8C" w:rsidRPr="008F7DB3" w:rsidRDefault="008F5B8C" w:rsidP="008F5B8C">
            <w:pPr>
              <w:rPr>
                <w:rFonts w:ascii="Arial" w:hAnsi="Arial" w:cs="Arial"/>
              </w:rPr>
            </w:pPr>
            <w:r w:rsidRPr="008E5767">
              <w:rPr>
                <w:rFonts w:ascii="Arial" w:hAnsi="Arial" w:cs="Arial"/>
              </w:rPr>
              <w:t>Equality and Diversity</w:t>
            </w:r>
          </w:p>
        </w:tc>
      </w:tr>
    </w:tbl>
    <w:p w:rsidR="00A45454" w:rsidRPr="00871295" w:rsidRDefault="00A45454" w:rsidP="00871295">
      <w:pPr>
        <w:rPr>
          <w:rFonts w:ascii="Arial" w:hAnsi="Arial" w:cs="Arial"/>
        </w:rPr>
      </w:pPr>
    </w:p>
    <w:p w:rsidR="00F319A6" w:rsidRPr="00DC1836" w:rsidRDefault="004B561C" w:rsidP="00F319A6">
      <w:pPr>
        <w:spacing w:after="120"/>
        <w:jc w:val="both"/>
        <w:rPr>
          <w:rFonts w:ascii="Arial" w:hAnsi="Arial" w:cs="Arial"/>
          <w:b/>
          <w:sz w:val="24"/>
          <w:szCs w:val="24"/>
        </w:rPr>
      </w:pPr>
      <w:r>
        <w:rPr>
          <w:rFonts w:ascii="Arial" w:hAnsi="Arial" w:cs="Arial"/>
          <w:b/>
          <w:sz w:val="24"/>
          <w:szCs w:val="24"/>
        </w:rPr>
        <w:t>W</w:t>
      </w:r>
      <w:r w:rsidR="00F319A6" w:rsidRPr="00DC1836">
        <w:rPr>
          <w:rFonts w:ascii="Arial" w:hAnsi="Arial" w:cs="Arial"/>
          <w:b/>
          <w:sz w:val="24"/>
          <w:szCs w:val="24"/>
        </w:rPr>
        <w:t>e cannot accept CV’s as a form of app</w:t>
      </w:r>
      <w:r w:rsidR="00F319A6">
        <w:rPr>
          <w:rFonts w:ascii="Arial" w:hAnsi="Arial" w:cs="Arial"/>
          <w:b/>
          <w:sz w:val="24"/>
          <w:szCs w:val="24"/>
        </w:rPr>
        <w:t xml:space="preserve">lication and only </w:t>
      </w:r>
      <w:r w:rsidR="00F319A6" w:rsidRPr="00DC1836">
        <w:rPr>
          <w:rFonts w:ascii="Arial" w:hAnsi="Arial" w:cs="Arial"/>
          <w:b/>
          <w:sz w:val="24"/>
          <w:szCs w:val="24"/>
        </w:rPr>
        <w:t>application form</w:t>
      </w:r>
      <w:r w:rsidR="00F319A6">
        <w:rPr>
          <w:rFonts w:ascii="Arial" w:hAnsi="Arial" w:cs="Arial"/>
          <w:b/>
          <w:sz w:val="24"/>
          <w:szCs w:val="24"/>
        </w:rPr>
        <w:t>s completed via the Jobtrain system</w:t>
      </w:r>
      <w:r w:rsidR="00F319A6" w:rsidRPr="00DC1836">
        <w:rPr>
          <w:rFonts w:ascii="Arial" w:hAnsi="Arial" w:cs="Arial"/>
          <w:b/>
          <w:sz w:val="24"/>
          <w:szCs w:val="24"/>
        </w:rPr>
        <w:t xml:space="preserve"> will be accepted.</w:t>
      </w:r>
      <w:r w:rsidR="00F319A6">
        <w:rPr>
          <w:rFonts w:ascii="Arial" w:hAnsi="Arial" w:cs="Arial"/>
          <w:b/>
          <w:sz w:val="24"/>
          <w:szCs w:val="24"/>
        </w:rPr>
        <w:t xml:space="preserve">  </w:t>
      </w:r>
      <w:r w:rsidR="00F319A6" w:rsidRPr="00DC1836">
        <w:rPr>
          <w:rFonts w:ascii="Arial" w:hAnsi="Arial" w:cs="Arial"/>
          <w:b/>
          <w:sz w:val="24"/>
          <w:szCs w:val="24"/>
        </w:rPr>
        <w:t xml:space="preserve">Please visit </w:t>
      </w:r>
      <w:hyperlink w:history="1">
        <w:r w:rsidR="00F319A6" w:rsidRPr="00DC1836">
          <w:rPr>
            <w:rStyle w:val="Hyperlink"/>
            <w:rFonts w:ascii="Arial" w:hAnsi="Arial" w:cs="Arial"/>
            <w:b/>
            <w:sz w:val="24"/>
            <w:szCs w:val="24"/>
          </w:rPr>
          <w:t>https://apply.jobs.scot.nhs.uk</w:t>
        </w:r>
      </w:hyperlink>
      <w:r w:rsidR="00F319A6" w:rsidRPr="00DC1836">
        <w:rPr>
          <w:rFonts w:ascii="Arial" w:hAnsi="Arial" w:cs="Arial"/>
          <w:b/>
          <w:sz w:val="24"/>
          <w:szCs w:val="24"/>
        </w:rPr>
        <w:t xml:space="preserve"> for further details on how to apply.</w:t>
      </w:r>
    </w:p>
    <w:p w:rsidR="00A45454" w:rsidRDefault="00A45454" w:rsidP="00871295">
      <w:pPr>
        <w:rPr>
          <w:rFonts w:ascii="Arial" w:hAnsi="Arial" w:cs="Arial"/>
          <w:b/>
        </w:rPr>
      </w:pPr>
    </w:p>
    <w:p w:rsidR="00F319A6"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83B53">
        <w:trPr>
          <w:trHeight w:val="1241"/>
          <w:jc w:val="center"/>
        </w:trPr>
        <w:tc>
          <w:tcPr>
            <w:tcW w:w="9000" w:type="dxa"/>
            <w:vAlign w:val="center"/>
          </w:tcPr>
          <w:p w:rsidR="008F5B8C" w:rsidRDefault="008F5B8C" w:rsidP="008F7DB3">
            <w:pPr>
              <w:jc w:val="both"/>
              <w:rPr>
                <w:rFonts w:ascii="Arial" w:hAnsi="Arial" w:cs="Arial"/>
                <w:b/>
              </w:rPr>
            </w:pPr>
          </w:p>
          <w:p w:rsidR="008F5B8C" w:rsidRDefault="00A45454" w:rsidP="008F7DB3">
            <w:pPr>
              <w:jc w:val="both"/>
              <w:rPr>
                <w:rFonts w:ascii="Arial" w:hAnsi="Arial" w:cs="Arial"/>
                <w:b/>
              </w:rPr>
            </w:pPr>
            <w:r w:rsidRPr="008F5B8C">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p w:rsidR="00A45454" w:rsidRPr="008F5B8C" w:rsidRDefault="00A45454" w:rsidP="008F7DB3">
            <w:pPr>
              <w:jc w:val="both"/>
              <w:rPr>
                <w:rFonts w:ascii="Arial" w:hAnsi="Arial" w:cs="Arial"/>
                <w:b/>
              </w:rPr>
            </w:pPr>
            <w:r w:rsidRPr="008F5B8C">
              <w:rPr>
                <w:rFonts w:ascii="Arial" w:hAnsi="Arial" w:cs="Arial"/>
                <w:b/>
              </w:rPr>
              <w:t xml:space="preserve"> </w:t>
            </w:r>
          </w:p>
        </w:tc>
      </w:tr>
    </w:tbl>
    <w:p w:rsidR="00FF56E5" w:rsidRDefault="00FF56E5" w:rsidP="00871295">
      <w:pPr>
        <w:rPr>
          <w:rFonts w:ascii="Arial" w:hAnsi="Arial" w:cs="Arial"/>
        </w:rPr>
      </w:pPr>
    </w:p>
    <w:p w:rsidR="00FF56E5" w:rsidRPr="00C33935" w:rsidRDefault="00FF56E5" w:rsidP="00FF56E5">
      <w:pPr>
        <w:widowControl w:val="0"/>
        <w:autoSpaceDE w:val="0"/>
        <w:autoSpaceDN w:val="0"/>
        <w:adjustRightInd w:val="0"/>
        <w:jc w:val="center"/>
        <w:rPr>
          <w:rFonts w:ascii="Arial" w:hAnsi="Arial" w:cs="Arial"/>
          <w:noProof/>
          <w:lang w:eastAsia="en-GB"/>
        </w:rPr>
      </w:pPr>
    </w:p>
    <w:p w:rsidR="00FF56E5" w:rsidRDefault="00FF56E5" w:rsidP="00FF56E5">
      <w:pPr>
        <w:ind w:right="-299"/>
        <w:jc w:val="center"/>
        <w:rPr>
          <w:rFonts w:ascii="Arial" w:hAnsi="Arial" w:cs="Arial"/>
          <w:bCs/>
          <w:noProof/>
          <w:color w:val="993366"/>
          <w:lang w:val="en-US" w:eastAsia="en-GB"/>
        </w:rPr>
      </w:pPr>
      <w:r w:rsidRPr="00C33935">
        <w:rPr>
          <w:rFonts w:ascii="Arial" w:hAnsi="Arial" w:cs="Arial"/>
          <w:noProof/>
          <w:lang w:eastAsia="en-GB"/>
        </w:rPr>
        <w:t xml:space="preserve">Please visit our Careers website for further information on what NHS Lothian has to offer </w:t>
      </w:r>
      <w:hyperlink w:history="1">
        <w:r w:rsidRPr="00C33935">
          <w:rPr>
            <w:rStyle w:val="Hyperlink"/>
            <w:rFonts w:ascii="Arial" w:hAnsi="Arial" w:cs="Arial"/>
            <w:bCs/>
            <w:noProof/>
            <w:lang w:eastAsia="en-GB"/>
          </w:rPr>
          <w:t>http://careers.nhslothian.scot.nhs.uk</w:t>
        </w:r>
      </w:hyperlink>
    </w:p>
    <w:p w:rsidR="00FF56E5" w:rsidRPr="00C33935" w:rsidRDefault="00FF56E5" w:rsidP="00FF56E5">
      <w:pPr>
        <w:ind w:right="-299"/>
        <w:jc w:val="center"/>
        <w:rPr>
          <w:rFonts w:ascii="Arial" w:hAnsi="Arial" w:cs="Arial"/>
          <w:bCs/>
          <w:noProof/>
          <w:color w:val="993366"/>
          <w:lang w:val="en-US" w:eastAsia="en-GB"/>
        </w:rPr>
      </w:pPr>
    </w:p>
    <w:p w:rsidR="0024079F" w:rsidRPr="0024079F" w:rsidRDefault="00A45454" w:rsidP="0024079F">
      <w:pPr>
        <w:rPr>
          <w:rFonts w:cs="Calibri"/>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5F43CD" w:rsidRPr="008F7DB3" w:rsidTr="00A4005A">
        <w:trPr>
          <w:trHeight w:val="558"/>
        </w:trPr>
        <w:tc>
          <w:tcPr>
            <w:tcW w:w="9000" w:type="dxa"/>
            <w:shd w:val="clear" w:color="auto" w:fill="00B0F0"/>
            <w:vAlign w:val="center"/>
          </w:tcPr>
          <w:p w:rsidR="005F43CD" w:rsidRPr="008F7DB3" w:rsidRDefault="005F43CD" w:rsidP="00A4005A">
            <w:pPr>
              <w:rPr>
                <w:rFonts w:ascii="Arial" w:hAnsi="Arial" w:cs="Arial"/>
                <w:b/>
              </w:rPr>
            </w:pPr>
            <w:r w:rsidRPr="008F7DB3">
              <w:rPr>
                <w:rFonts w:ascii="Arial" w:hAnsi="Arial" w:cs="Arial"/>
                <w:b/>
              </w:rPr>
              <w:lastRenderedPageBreak/>
              <w:t>Section 1:</w:t>
            </w:r>
            <w:r w:rsidRPr="008F7DB3">
              <w:rPr>
                <w:rFonts w:ascii="Arial" w:hAnsi="Arial" w:cs="Arial"/>
                <w:b/>
              </w:rPr>
              <w:tab/>
              <w:t>Person Specification</w:t>
            </w:r>
          </w:p>
        </w:tc>
      </w:tr>
    </w:tbl>
    <w:p w:rsidR="005F43CD" w:rsidRPr="006419B8" w:rsidRDefault="005F43CD" w:rsidP="005F43CD">
      <w:pPr>
        <w:rPr>
          <w:rFonts w:ascii="Arial" w:hAnsi="Arial" w:cs="Arial"/>
        </w:rPr>
      </w:pPr>
    </w:p>
    <w:p w:rsidR="005F43CD" w:rsidRPr="006419B8" w:rsidRDefault="005F43CD" w:rsidP="005F43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5"/>
        <w:gridCol w:w="3605"/>
        <w:gridCol w:w="3240"/>
      </w:tblGrid>
      <w:tr w:rsidR="005F43CD" w:rsidRPr="008F7DB3" w:rsidTr="00A4005A">
        <w:trPr>
          <w:trHeight w:val="583"/>
        </w:trPr>
        <w:tc>
          <w:tcPr>
            <w:tcW w:w="2155" w:type="dxa"/>
            <w:shd w:val="clear" w:color="auto" w:fill="D9D9D9"/>
            <w:vAlign w:val="center"/>
          </w:tcPr>
          <w:p w:rsidR="005F43CD" w:rsidRPr="008F7DB3" w:rsidRDefault="005F43CD" w:rsidP="00A4005A">
            <w:pPr>
              <w:rPr>
                <w:rFonts w:ascii="Arial" w:hAnsi="Arial" w:cs="Arial"/>
                <w:b/>
              </w:rPr>
            </w:pPr>
            <w:r w:rsidRPr="008F7DB3">
              <w:rPr>
                <w:rFonts w:ascii="Arial" w:hAnsi="Arial" w:cs="Arial"/>
                <w:b/>
              </w:rPr>
              <w:t>REQUIREMENTS</w:t>
            </w:r>
          </w:p>
        </w:tc>
        <w:tc>
          <w:tcPr>
            <w:tcW w:w="3605" w:type="dxa"/>
            <w:shd w:val="clear" w:color="auto" w:fill="D9D9D9"/>
            <w:vAlign w:val="center"/>
          </w:tcPr>
          <w:p w:rsidR="005F43CD" w:rsidRPr="008F7DB3" w:rsidRDefault="005F43CD" w:rsidP="00A4005A">
            <w:pPr>
              <w:rPr>
                <w:rFonts w:ascii="Arial" w:hAnsi="Arial" w:cs="Arial"/>
                <w:b/>
              </w:rPr>
            </w:pPr>
            <w:r w:rsidRPr="008F7DB3">
              <w:rPr>
                <w:rFonts w:ascii="Arial" w:hAnsi="Arial" w:cs="Arial"/>
                <w:b/>
              </w:rPr>
              <w:t>ESSENTIAL</w:t>
            </w:r>
          </w:p>
        </w:tc>
        <w:tc>
          <w:tcPr>
            <w:tcW w:w="3240" w:type="dxa"/>
            <w:shd w:val="clear" w:color="auto" w:fill="D9D9D9"/>
            <w:vAlign w:val="center"/>
          </w:tcPr>
          <w:p w:rsidR="005F43CD" w:rsidRPr="008F7DB3" w:rsidRDefault="005F43CD" w:rsidP="00A4005A">
            <w:pPr>
              <w:rPr>
                <w:rFonts w:ascii="Arial" w:hAnsi="Arial" w:cs="Arial"/>
                <w:b/>
              </w:rPr>
            </w:pPr>
            <w:r w:rsidRPr="008F7DB3">
              <w:rPr>
                <w:rFonts w:ascii="Arial" w:hAnsi="Arial" w:cs="Arial"/>
                <w:b/>
              </w:rPr>
              <w:t>DESIRABLE</w:t>
            </w:r>
          </w:p>
        </w:tc>
      </w:tr>
      <w:tr w:rsidR="005F43CD" w:rsidRPr="008F7DB3" w:rsidTr="00A4005A">
        <w:tc>
          <w:tcPr>
            <w:tcW w:w="2155" w:type="dxa"/>
          </w:tcPr>
          <w:p w:rsidR="005F43CD" w:rsidRPr="009F1AD5" w:rsidRDefault="005F43CD" w:rsidP="00A4005A">
            <w:pPr>
              <w:spacing w:before="120"/>
              <w:rPr>
                <w:rFonts w:ascii="Arial" w:hAnsi="Arial" w:cs="Arial"/>
                <w:b/>
                <w:sz w:val="20"/>
                <w:szCs w:val="20"/>
              </w:rPr>
            </w:pPr>
            <w:r w:rsidRPr="009F1AD5">
              <w:rPr>
                <w:rFonts w:ascii="Arial" w:hAnsi="Arial" w:cs="Arial"/>
                <w:b/>
                <w:sz w:val="20"/>
                <w:szCs w:val="20"/>
              </w:rPr>
              <w:t>Qualifications and Training</w:t>
            </w:r>
          </w:p>
        </w:tc>
        <w:tc>
          <w:tcPr>
            <w:tcW w:w="3605" w:type="dxa"/>
          </w:tcPr>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GMC registered medical practitioner</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Licence to practice</w:t>
            </w:r>
          </w:p>
        </w:tc>
        <w:tc>
          <w:tcPr>
            <w:tcW w:w="3240" w:type="dxa"/>
          </w:tcPr>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 xml:space="preserve">Additional postgraduate qualifications </w:t>
            </w:r>
            <w:proofErr w:type="spellStart"/>
            <w:r w:rsidRPr="009F1AD5">
              <w:rPr>
                <w:rFonts w:ascii="Arial" w:hAnsi="Arial" w:cs="Arial"/>
                <w:sz w:val="20"/>
                <w:szCs w:val="20"/>
              </w:rPr>
              <w:t>eg</w:t>
            </w:r>
            <w:proofErr w:type="spellEnd"/>
            <w:r w:rsidRPr="009F1AD5">
              <w:rPr>
                <w:rFonts w:ascii="Arial" w:hAnsi="Arial" w:cs="Arial"/>
                <w:sz w:val="20"/>
                <w:szCs w:val="20"/>
              </w:rPr>
              <w:t>. MRCP, MRCGP</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Additional sub-specialty training</w:t>
            </w:r>
          </w:p>
        </w:tc>
      </w:tr>
      <w:tr w:rsidR="005F43CD" w:rsidRPr="008F7DB3" w:rsidTr="00A4005A">
        <w:trPr>
          <w:trHeight w:val="1497"/>
        </w:trPr>
        <w:tc>
          <w:tcPr>
            <w:tcW w:w="2155" w:type="dxa"/>
          </w:tcPr>
          <w:p w:rsidR="005F43CD" w:rsidRPr="009F1AD5" w:rsidRDefault="005F43CD" w:rsidP="00A4005A">
            <w:pPr>
              <w:spacing w:before="120"/>
              <w:rPr>
                <w:rFonts w:ascii="Arial" w:hAnsi="Arial" w:cs="Arial"/>
                <w:b/>
                <w:sz w:val="20"/>
                <w:szCs w:val="20"/>
              </w:rPr>
            </w:pPr>
            <w:r w:rsidRPr="009F1AD5">
              <w:rPr>
                <w:rFonts w:ascii="Arial" w:hAnsi="Arial" w:cs="Arial"/>
                <w:b/>
                <w:sz w:val="20"/>
                <w:szCs w:val="20"/>
              </w:rPr>
              <w:t>Clinical   Experience</w:t>
            </w:r>
          </w:p>
        </w:tc>
        <w:tc>
          <w:tcPr>
            <w:tcW w:w="3605" w:type="dxa"/>
          </w:tcPr>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Experience in assessment and management of acute medical presentations as well as chronic disease</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 xml:space="preserve">Experience in managing frailty and multiple co-morbidities </w:t>
            </w:r>
          </w:p>
        </w:tc>
        <w:tc>
          <w:tcPr>
            <w:tcW w:w="3240" w:type="dxa"/>
          </w:tcPr>
          <w:p w:rsidR="005F43CD" w:rsidRPr="009F1AD5" w:rsidRDefault="005F43CD" w:rsidP="00A4005A">
            <w:pPr>
              <w:spacing w:before="120" w:after="120"/>
              <w:rPr>
                <w:rFonts w:ascii="Arial" w:hAnsi="Arial" w:cs="Arial"/>
                <w:sz w:val="20"/>
                <w:szCs w:val="20"/>
              </w:rPr>
            </w:pPr>
          </w:p>
        </w:tc>
      </w:tr>
      <w:tr w:rsidR="005F43CD" w:rsidRPr="008F7DB3" w:rsidTr="00A4005A">
        <w:tc>
          <w:tcPr>
            <w:tcW w:w="2155" w:type="dxa"/>
          </w:tcPr>
          <w:p w:rsidR="005F43CD" w:rsidRPr="009F1AD5" w:rsidRDefault="005F43CD" w:rsidP="00A4005A">
            <w:pPr>
              <w:spacing w:before="120"/>
              <w:rPr>
                <w:rFonts w:ascii="Arial" w:hAnsi="Arial" w:cs="Arial"/>
                <w:b/>
                <w:sz w:val="20"/>
                <w:szCs w:val="20"/>
              </w:rPr>
            </w:pPr>
            <w:r w:rsidRPr="009F1AD5">
              <w:rPr>
                <w:rFonts w:ascii="Arial" w:hAnsi="Arial" w:cs="Arial"/>
                <w:b/>
                <w:sz w:val="20"/>
                <w:szCs w:val="20"/>
              </w:rPr>
              <w:t>Academic Achievements</w:t>
            </w:r>
          </w:p>
        </w:tc>
        <w:tc>
          <w:tcPr>
            <w:tcW w:w="3605" w:type="dxa"/>
          </w:tcPr>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Evidence of audit, quality improvement or research activity and presentations</w:t>
            </w:r>
          </w:p>
          <w:p w:rsidR="005F43CD" w:rsidRPr="009F1AD5" w:rsidRDefault="005F43CD" w:rsidP="00A4005A">
            <w:pPr>
              <w:spacing w:before="120" w:after="120"/>
              <w:rPr>
                <w:rFonts w:ascii="Arial" w:hAnsi="Arial" w:cs="Arial"/>
                <w:sz w:val="20"/>
                <w:szCs w:val="20"/>
              </w:rPr>
            </w:pPr>
          </w:p>
        </w:tc>
        <w:tc>
          <w:tcPr>
            <w:tcW w:w="3240" w:type="dxa"/>
          </w:tcPr>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 xml:space="preserve">Evidence of poster or oral presentations at national or international meetings </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Evidence of research and publications in peer reviewed journals</w:t>
            </w:r>
          </w:p>
        </w:tc>
      </w:tr>
      <w:tr w:rsidR="005F43CD" w:rsidRPr="008F7DB3" w:rsidTr="00A4005A">
        <w:tc>
          <w:tcPr>
            <w:tcW w:w="2155" w:type="dxa"/>
          </w:tcPr>
          <w:p w:rsidR="005F43CD" w:rsidRPr="009F1AD5" w:rsidRDefault="005F43CD" w:rsidP="00A4005A">
            <w:pPr>
              <w:spacing w:before="120"/>
              <w:rPr>
                <w:rFonts w:ascii="Arial" w:hAnsi="Arial" w:cs="Arial"/>
                <w:b/>
                <w:sz w:val="20"/>
                <w:szCs w:val="20"/>
              </w:rPr>
            </w:pPr>
            <w:r w:rsidRPr="009F1AD5">
              <w:rPr>
                <w:rFonts w:ascii="Arial" w:hAnsi="Arial" w:cs="Arial"/>
                <w:b/>
                <w:sz w:val="20"/>
                <w:szCs w:val="20"/>
              </w:rPr>
              <w:t>Interpersonal Skills</w:t>
            </w:r>
          </w:p>
        </w:tc>
        <w:tc>
          <w:tcPr>
            <w:tcW w:w="3605" w:type="dxa"/>
          </w:tcPr>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Ability to work in a team with colleagues in own and other disciplines</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Ability to organise time efficiently and effectively</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Reliability</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 xml:space="preserve">Ability to communicate and liaise effectively with patients and their relatives </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The ability to communicate and work harmoniously with all members of staff individually and on a multi-disciplinary basis</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Ability to adapt and respond to changing circumstances</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Ability to work under pressure</w:t>
            </w:r>
          </w:p>
          <w:p w:rsidR="005F43CD" w:rsidRPr="009F1AD5" w:rsidRDefault="005F43CD" w:rsidP="00A4005A">
            <w:pPr>
              <w:spacing w:before="120" w:after="120"/>
              <w:rPr>
                <w:sz w:val="20"/>
                <w:szCs w:val="20"/>
              </w:rPr>
            </w:pPr>
            <w:r w:rsidRPr="009F1AD5">
              <w:rPr>
                <w:rFonts w:ascii="Arial" w:hAnsi="Arial" w:cs="Arial"/>
                <w:sz w:val="20"/>
                <w:szCs w:val="20"/>
              </w:rPr>
              <w:t>Awareness of personal limitations</w:t>
            </w:r>
          </w:p>
        </w:tc>
        <w:tc>
          <w:tcPr>
            <w:tcW w:w="3240" w:type="dxa"/>
          </w:tcPr>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Ability to motivate colleagues</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Ability to teach students and colleagues</w:t>
            </w:r>
          </w:p>
          <w:p w:rsidR="005F43CD" w:rsidRPr="009F1AD5" w:rsidRDefault="005F43CD" w:rsidP="00A4005A">
            <w:pPr>
              <w:spacing w:before="120" w:after="120"/>
              <w:rPr>
                <w:rFonts w:ascii="Arial" w:hAnsi="Arial" w:cs="Arial"/>
                <w:sz w:val="20"/>
                <w:szCs w:val="20"/>
              </w:rPr>
            </w:pPr>
          </w:p>
        </w:tc>
      </w:tr>
      <w:tr w:rsidR="005F43CD" w:rsidRPr="008F7DB3" w:rsidTr="00A4005A">
        <w:tc>
          <w:tcPr>
            <w:tcW w:w="2155" w:type="dxa"/>
          </w:tcPr>
          <w:p w:rsidR="005F43CD" w:rsidRPr="009F1AD5" w:rsidRDefault="005F43CD" w:rsidP="00A4005A">
            <w:pPr>
              <w:pStyle w:val="Heading1"/>
              <w:numPr>
                <w:ilvl w:val="0"/>
                <w:numId w:val="0"/>
              </w:numPr>
              <w:spacing w:before="120" w:after="0"/>
              <w:rPr>
                <w:rFonts w:eastAsia="Arial Unicode MS"/>
              </w:rPr>
            </w:pPr>
            <w:r w:rsidRPr="009F1AD5">
              <w:t>Circumstances of Job</w:t>
            </w:r>
          </w:p>
        </w:tc>
        <w:tc>
          <w:tcPr>
            <w:tcW w:w="3605" w:type="dxa"/>
          </w:tcPr>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May be required to work at any of NHS Lothian’s sites</w:t>
            </w:r>
          </w:p>
          <w:p w:rsidR="005F43CD" w:rsidRPr="009F1AD5" w:rsidRDefault="005F43CD" w:rsidP="00A4005A">
            <w:pPr>
              <w:spacing w:before="120" w:after="120"/>
              <w:rPr>
                <w:rFonts w:ascii="Arial" w:hAnsi="Arial" w:cs="Arial"/>
                <w:sz w:val="20"/>
                <w:szCs w:val="20"/>
              </w:rPr>
            </w:pPr>
            <w:r w:rsidRPr="009F1AD5">
              <w:rPr>
                <w:rFonts w:ascii="Arial" w:hAnsi="Arial" w:cs="Arial"/>
                <w:sz w:val="20"/>
                <w:szCs w:val="20"/>
              </w:rPr>
              <w:t>Ability to drive car to home visits around West Lothian</w:t>
            </w:r>
          </w:p>
        </w:tc>
        <w:tc>
          <w:tcPr>
            <w:tcW w:w="3240" w:type="dxa"/>
          </w:tcPr>
          <w:p w:rsidR="005F43CD" w:rsidRPr="009F1AD5" w:rsidRDefault="005F43CD" w:rsidP="00A4005A">
            <w:pPr>
              <w:spacing w:before="120" w:after="120"/>
              <w:rPr>
                <w:rFonts w:ascii="Arial" w:hAnsi="Arial" w:cs="Arial"/>
                <w:sz w:val="20"/>
                <w:szCs w:val="20"/>
              </w:rPr>
            </w:pPr>
          </w:p>
        </w:tc>
      </w:tr>
    </w:tbl>
    <w:p w:rsidR="005F43CD" w:rsidRDefault="005F43CD" w:rsidP="005F43CD">
      <w:pPr>
        <w:rPr>
          <w:rFonts w:ascii="Arial" w:hAnsi="Arial" w:cs="Arial"/>
        </w:rPr>
      </w:pPr>
    </w:p>
    <w:p w:rsidR="005F43CD" w:rsidRDefault="005F43CD" w:rsidP="005F43CD">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9000"/>
      </w:tblGrid>
      <w:tr w:rsidR="005F43CD" w:rsidRPr="008F7DB3" w:rsidTr="00A4005A">
        <w:trPr>
          <w:trHeight w:val="558"/>
        </w:trPr>
        <w:tc>
          <w:tcPr>
            <w:tcW w:w="9000" w:type="dxa"/>
            <w:tcBorders>
              <w:top w:val="single" w:sz="4" w:space="0" w:color="auto"/>
              <w:bottom w:val="single" w:sz="4" w:space="0" w:color="auto"/>
            </w:tcBorders>
            <w:shd w:val="clear" w:color="auto" w:fill="00B0F0"/>
            <w:vAlign w:val="center"/>
          </w:tcPr>
          <w:p w:rsidR="005F43CD" w:rsidRPr="008F7DB3" w:rsidRDefault="005F43CD" w:rsidP="00A4005A">
            <w:pPr>
              <w:rPr>
                <w:rFonts w:ascii="Arial" w:hAnsi="Arial" w:cs="Arial"/>
              </w:rPr>
            </w:pPr>
            <w:r w:rsidRPr="008F7DB3">
              <w:rPr>
                <w:rFonts w:ascii="Arial" w:hAnsi="Arial" w:cs="Arial"/>
                <w:b/>
              </w:rPr>
              <w:lastRenderedPageBreak/>
              <w:t>Section 2:</w:t>
            </w:r>
            <w:r w:rsidRPr="008F7DB3">
              <w:rPr>
                <w:rFonts w:ascii="Arial" w:hAnsi="Arial" w:cs="Arial"/>
                <w:b/>
              </w:rPr>
              <w:tab/>
              <w:t>Introduction to Appointment</w:t>
            </w:r>
          </w:p>
        </w:tc>
      </w:tr>
    </w:tbl>
    <w:p w:rsidR="005F43CD" w:rsidRPr="00F13A0D" w:rsidRDefault="005F43CD" w:rsidP="005F43CD">
      <w:pPr>
        <w:rPr>
          <w:rFonts w:ascii="Arial" w:hAnsi="Arial" w:cs="Arial"/>
        </w:rPr>
      </w:pPr>
    </w:p>
    <w:p w:rsidR="005F43CD" w:rsidRPr="009F1AD5" w:rsidRDefault="005F43CD" w:rsidP="005F43CD">
      <w:pPr>
        <w:rPr>
          <w:rFonts w:ascii="Arial" w:hAnsi="Arial" w:cs="Arial"/>
          <w:sz w:val="20"/>
          <w:szCs w:val="20"/>
        </w:rPr>
      </w:pPr>
      <w:r w:rsidRPr="009F1AD5">
        <w:rPr>
          <w:rFonts w:ascii="Arial" w:hAnsi="Arial" w:cs="Arial"/>
          <w:b/>
          <w:sz w:val="20"/>
          <w:szCs w:val="20"/>
        </w:rPr>
        <w:t>Job Title:</w:t>
      </w:r>
      <w:r w:rsidRPr="009F1AD5">
        <w:rPr>
          <w:rFonts w:ascii="Arial" w:hAnsi="Arial" w:cs="Arial"/>
          <w:sz w:val="20"/>
          <w:szCs w:val="20"/>
        </w:rPr>
        <w:tab/>
        <w:t>Clinical Fellow for Hospita</w:t>
      </w:r>
      <w:r w:rsidR="00A4005A">
        <w:rPr>
          <w:rFonts w:ascii="Arial" w:hAnsi="Arial" w:cs="Arial"/>
          <w:sz w:val="20"/>
          <w:szCs w:val="20"/>
        </w:rPr>
        <w:t xml:space="preserve">l at Home West Lothian </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sz w:val="20"/>
          <w:szCs w:val="20"/>
        </w:rPr>
      </w:pPr>
      <w:r w:rsidRPr="009F1AD5">
        <w:rPr>
          <w:rFonts w:ascii="Arial" w:hAnsi="Arial" w:cs="Arial"/>
          <w:b/>
          <w:sz w:val="20"/>
          <w:szCs w:val="20"/>
        </w:rPr>
        <w:t>Department:</w:t>
      </w:r>
      <w:r w:rsidRPr="009F1AD5">
        <w:rPr>
          <w:rFonts w:ascii="Arial" w:hAnsi="Arial" w:cs="Arial"/>
          <w:sz w:val="20"/>
          <w:szCs w:val="20"/>
        </w:rPr>
        <w:tab/>
        <w:t>Rapid Elderly Assessment &amp; Care Team (REACT)</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sz w:val="20"/>
          <w:szCs w:val="20"/>
        </w:rPr>
      </w:pPr>
      <w:r w:rsidRPr="009F1AD5">
        <w:rPr>
          <w:rFonts w:ascii="Arial" w:hAnsi="Arial" w:cs="Arial"/>
          <w:b/>
          <w:sz w:val="20"/>
          <w:szCs w:val="20"/>
        </w:rPr>
        <w:t>Base:</w:t>
      </w:r>
      <w:r w:rsidRPr="009F1AD5">
        <w:rPr>
          <w:rFonts w:ascii="Arial" w:hAnsi="Arial" w:cs="Arial"/>
          <w:sz w:val="20"/>
          <w:szCs w:val="20"/>
        </w:rPr>
        <w:tab/>
      </w:r>
      <w:r w:rsidRPr="009F1AD5">
        <w:rPr>
          <w:rFonts w:ascii="Arial" w:hAnsi="Arial" w:cs="Arial"/>
          <w:sz w:val="20"/>
          <w:szCs w:val="20"/>
        </w:rPr>
        <w:tab/>
        <w:t>REACT Hub, St John’s Hospital</w:t>
      </w:r>
    </w:p>
    <w:p w:rsidR="005F43CD" w:rsidRPr="009F1AD5" w:rsidRDefault="005F43CD" w:rsidP="009F1AD5">
      <w:pPr>
        <w:ind w:left="720" w:firstLine="720"/>
        <w:rPr>
          <w:rFonts w:ascii="Arial" w:hAnsi="Arial" w:cs="Arial"/>
          <w:sz w:val="20"/>
          <w:szCs w:val="20"/>
        </w:rPr>
      </w:pPr>
      <w:r w:rsidRPr="009F1AD5">
        <w:rPr>
          <w:rFonts w:ascii="Arial" w:hAnsi="Arial" w:cs="Arial"/>
          <w:sz w:val="20"/>
          <w:szCs w:val="20"/>
        </w:rPr>
        <w:t>You may also be required to work at any of NHS Lothian’s sites.</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sz w:val="20"/>
          <w:szCs w:val="20"/>
        </w:rPr>
      </w:pPr>
      <w:r w:rsidRPr="009F1AD5">
        <w:rPr>
          <w:rFonts w:ascii="Arial" w:hAnsi="Arial" w:cs="Arial"/>
          <w:b/>
          <w:sz w:val="20"/>
          <w:szCs w:val="20"/>
        </w:rPr>
        <w:t>Post Summary:</w:t>
      </w:r>
      <w:r w:rsidRPr="009F1AD5">
        <w:rPr>
          <w:rFonts w:ascii="Arial" w:hAnsi="Arial" w:cs="Arial"/>
          <w:sz w:val="20"/>
          <w:szCs w:val="20"/>
        </w:rPr>
        <w:tab/>
      </w:r>
    </w:p>
    <w:p w:rsidR="005F43CD" w:rsidRPr="009F1AD5" w:rsidRDefault="005F43CD" w:rsidP="005F43CD">
      <w:pPr>
        <w:rPr>
          <w:rFonts w:ascii="Arial" w:hAnsi="Arial" w:cs="Arial"/>
          <w:sz w:val="20"/>
          <w:szCs w:val="20"/>
        </w:rPr>
      </w:pPr>
    </w:p>
    <w:p w:rsidR="005F43CD" w:rsidRPr="009F1AD5" w:rsidRDefault="00A4005A" w:rsidP="005F43CD">
      <w:pPr>
        <w:rPr>
          <w:rFonts w:ascii="Arial" w:hAnsi="Arial" w:cs="Arial"/>
          <w:sz w:val="20"/>
          <w:szCs w:val="20"/>
        </w:rPr>
      </w:pPr>
      <w:r>
        <w:rPr>
          <w:rFonts w:ascii="Arial" w:hAnsi="Arial" w:cs="Arial"/>
          <w:sz w:val="20"/>
          <w:szCs w:val="20"/>
        </w:rPr>
        <w:t>F</w:t>
      </w:r>
      <w:r w:rsidR="005F43CD" w:rsidRPr="009F1AD5">
        <w:rPr>
          <w:rFonts w:ascii="Arial" w:hAnsi="Arial" w:cs="Arial"/>
          <w:sz w:val="20"/>
          <w:szCs w:val="20"/>
        </w:rPr>
        <w:t xml:space="preserve">ull time post of 10 sessions (40 hours) in the West Lothian Hospital at Home (H@H) team based within the Department of Medicine for the Elderly at St. John’s Hospital. </w:t>
      </w:r>
      <w:r>
        <w:rPr>
          <w:rFonts w:ascii="Arial" w:hAnsi="Arial" w:cs="Arial"/>
          <w:sz w:val="20"/>
          <w:szCs w:val="20"/>
        </w:rPr>
        <w:t>The</w:t>
      </w:r>
      <w:r w:rsidR="005F43CD" w:rsidRPr="009F1AD5">
        <w:rPr>
          <w:rFonts w:ascii="Arial" w:hAnsi="Arial" w:cs="Arial"/>
          <w:sz w:val="20"/>
          <w:szCs w:val="20"/>
        </w:rPr>
        <w:t xml:space="preserve"> post comprises 9 sessions of direct clinical care and 1 session of development time, during which the post-holder will be encouraged and supported to undertake an area of interest such as quality improvement, service development, teaching or subspecialty training. The post is fixed term for 12 months starting </w:t>
      </w:r>
      <w:r>
        <w:rPr>
          <w:rFonts w:ascii="Arial" w:hAnsi="Arial" w:cs="Arial"/>
          <w:sz w:val="20"/>
          <w:szCs w:val="20"/>
        </w:rPr>
        <w:t>February</w:t>
      </w:r>
      <w:r w:rsidR="005F43CD" w:rsidRPr="009F1AD5">
        <w:rPr>
          <w:rFonts w:ascii="Arial" w:hAnsi="Arial" w:cs="Arial"/>
          <w:sz w:val="20"/>
          <w:szCs w:val="20"/>
        </w:rPr>
        <w:t xml:space="preserve"> 202</w:t>
      </w:r>
      <w:r>
        <w:rPr>
          <w:rFonts w:ascii="Arial" w:hAnsi="Arial" w:cs="Arial"/>
          <w:sz w:val="20"/>
          <w:szCs w:val="20"/>
        </w:rPr>
        <w:t>6</w:t>
      </w:r>
      <w:r w:rsidR="005F43CD" w:rsidRPr="009F1AD5">
        <w:rPr>
          <w:rFonts w:ascii="Arial" w:hAnsi="Arial" w:cs="Arial"/>
          <w:sz w:val="20"/>
          <w:szCs w:val="20"/>
        </w:rPr>
        <w:t>.</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color w:val="000000"/>
          <w:sz w:val="20"/>
          <w:szCs w:val="20"/>
        </w:rPr>
      </w:pPr>
      <w:r w:rsidRPr="009F1AD5">
        <w:rPr>
          <w:rFonts w:ascii="Arial" w:hAnsi="Arial" w:cs="Arial"/>
          <w:sz w:val="20"/>
          <w:szCs w:val="20"/>
        </w:rPr>
        <w:t>West Lothian H@H has been in place since 1</w:t>
      </w:r>
      <w:r w:rsidRPr="009F1AD5">
        <w:rPr>
          <w:rFonts w:ascii="Arial" w:hAnsi="Arial" w:cs="Arial"/>
          <w:sz w:val="20"/>
          <w:szCs w:val="20"/>
          <w:vertAlign w:val="superscript"/>
        </w:rPr>
        <w:t>st</w:t>
      </w:r>
      <w:r w:rsidRPr="009F1AD5">
        <w:rPr>
          <w:rFonts w:ascii="Arial" w:hAnsi="Arial" w:cs="Arial"/>
          <w:sz w:val="20"/>
          <w:szCs w:val="20"/>
        </w:rPr>
        <w:t xml:space="preserve"> May 2013, through collaboration between West Lothian Health &amp; Social Care Partnership and NHS Lothian providing an alternative to acute hospital admission. In September 2017 the service was redesigned to include a Rapid Access Clinic. The post-holders will provide medical input into the assessment and care of frail older patients in the community, </w:t>
      </w:r>
      <w:r w:rsidRPr="009F1AD5">
        <w:rPr>
          <w:rFonts w:ascii="Arial" w:hAnsi="Arial" w:cs="Arial"/>
          <w:color w:val="000000"/>
          <w:sz w:val="20"/>
          <w:szCs w:val="20"/>
        </w:rPr>
        <w:t xml:space="preserve">developing skills to assess and manage acute illness in the context of multi-morbidity, manage </w:t>
      </w:r>
      <w:proofErr w:type="spellStart"/>
      <w:r w:rsidRPr="009F1AD5">
        <w:rPr>
          <w:rFonts w:ascii="Arial" w:hAnsi="Arial" w:cs="Arial"/>
          <w:color w:val="000000"/>
          <w:sz w:val="20"/>
          <w:szCs w:val="20"/>
        </w:rPr>
        <w:t>decompensated</w:t>
      </w:r>
      <w:proofErr w:type="spellEnd"/>
      <w:r w:rsidRPr="009F1AD5">
        <w:rPr>
          <w:rFonts w:ascii="Arial" w:hAnsi="Arial" w:cs="Arial"/>
          <w:color w:val="000000"/>
          <w:sz w:val="20"/>
          <w:szCs w:val="20"/>
        </w:rPr>
        <w:t xml:space="preserve"> complex chronic and often end-stage disease including palliative care, and work closely within the multidisciplinary team under close Consultant supervision. </w:t>
      </w:r>
    </w:p>
    <w:p w:rsidR="005F43CD" w:rsidRPr="009F1AD5" w:rsidRDefault="005F43CD" w:rsidP="005F43CD">
      <w:pPr>
        <w:pStyle w:val="NormalWeb"/>
        <w:rPr>
          <w:rFonts w:ascii="Arial" w:hAnsi="Arial" w:cs="Arial"/>
          <w:color w:val="000000"/>
          <w:sz w:val="20"/>
          <w:szCs w:val="20"/>
        </w:rPr>
      </w:pPr>
      <w:r w:rsidRPr="009F1AD5">
        <w:rPr>
          <w:rFonts w:ascii="Arial" w:hAnsi="Arial" w:cs="Arial"/>
          <w:color w:val="000000"/>
          <w:sz w:val="20"/>
          <w:szCs w:val="20"/>
        </w:rPr>
        <w:t>As the post is based within the community, it is essential that applicants hold a valid driving licence and able to drive a car to home visits around West Lothian. The post will provide excellent experience for those wishing to develop the skills of complex patient management that underpin Geriatric Medicine.</w:t>
      </w:r>
    </w:p>
    <w:p w:rsidR="005F43CD" w:rsidRDefault="005F43CD" w:rsidP="005F43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5F43CD" w:rsidRPr="008F7DB3" w:rsidTr="00A4005A">
        <w:trPr>
          <w:trHeight w:val="493"/>
        </w:trPr>
        <w:tc>
          <w:tcPr>
            <w:tcW w:w="9000" w:type="dxa"/>
            <w:shd w:val="clear" w:color="auto" w:fill="00B0F0"/>
            <w:vAlign w:val="center"/>
          </w:tcPr>
          <w:p w:rsidR="005F43CD" w:rsidRPr="008F7DB3" w:rsidRDefault="005F43CD" w:rsidP="00A4005A">
            <w:pPr>
              <w:rPr>
                <w:rFonts w:ascii="Arial" w:hAnsi="Arial" w:cs="Arial"/>
              </w:rPr>
            </w:pPr>
            <w:r w:rsidRPr="008F7DB3">
              <w:rPr>
                <w:rFonts w:ascii="Arial" w:hAnsi="Arial" w:cs="Arial"/>
                <w:b/>
              </w:rPr>
              <w:t>Section 3:</w:t>
            </w:r>
            <w:r w:rsidRPr="008F7DB3">
              <w:rPr>
                <w:rFonts w:ascii="Arial" w:hAnsi="Arial" w:cs="Arial"/>
                <w:b/>
              </w:rPr>
              <w:tab/>
              <w:t>Departmental and Directorate Information</w:t>
            </w:r>
          </w:p>
        </w:tc>
      </w:tr>
    </w:tbl>
    <w:p w:rsidR="005F43CD" w:rsidRDefault="005F43CD" w:rsidP="005F43CD">
      <w:pPr>
        <w:rPr>
          <w:rFonts w:ascii="Arial" w:hAnsi="Arial" w:cs="Arial"/>
        </w:rPr>
      </w:pPr>
    </w:p>
    <w:p w:rsidR="005F43CD" w:rsidRPr="009F1AD5" w:rsidRDefault="005F43CD" w:rsidP="005F43CD">
      <w:pPr>
        <w:rPr>
          <w:rFonts w:ascii="Arial" w:hAnsi="Arial" w:cs="Arial"/>
          <w:b/>
          <w:sz w:val="20"/>
          <w:szCs w:val="20"/>
          <w:u w:val="single"/>
        </w:rPr>
      </w:pPr>
      <w:r w:rsidRPr="009F1AD5">
        <w:rPr>
          <w:rFonts w:ascii="Arial" w:hAnsi="Arial" w:cs="Arial"/>
          <w:b/>
          <w:sz w:val="20"/>
          <w:szCs w:val="20"/>
          <w:u w:val="single"/>
        </w:rPr>
        <w:t>Medicine of the Elderly Services at St John’s:</w:t>
      </w:r>
      <w:r w:rsidRPr="009F1AD5">
        <w:rPr>
          <w:rFonts w:ascii="Arial" w:hAnsi="Arial" w:cs="Arial"/>
          <w:sz w:val="20"/>
          <w:szCs w:val="20"/>
        </w:rPr>
        <w:t xml:space="preserve"> </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sz w:val="20"/>
          <w:szCs w:val="20"/>
        </w:rPr>
      </w:pPr>
      <w:r w:rsidRPr="009F1AD5">
        <w:rPr>
          <w:rFonts w:ascii="Arial" w:hAnsi="Arial" w:cs="Arial"/>
          <w:sz w:val="20"/>
          <w:szCs w:val="20"/>
        </w:rPr>
        <w:t xml:space="preserve">St John’s Hospital currently has </w:t>
      </w:r>
      <w:r w:rsidR="00562828">
        <w:rPr>
          <w:rFonts w:ascii="Arial" w:hAnsi="Arial" w:cs="Arial"/>
          <w:sz w:val="20"/>
          <w:szCs w:val="20"/>
        </w:rPr>
        <w:t>10</w:t>
      </w:r>
      <w:r w:rsidRPr="009F1AD5">
        <w:rPr>
          <w:rFonts w:ascii="Arial" w:hAnsi="Arial" w:cs="Arial"/>
          <w:sz w:val="20"/>
          <w:szCs w:val="20"/>
        </w:rPr>
        <w:t xml:space="preserve"> Consultant Geriatricians with a range of subspecialty interests. The Medicine of the Elderly service is integrated within General Medicine; almost all Consultant Geriatricians contribute to the Acute Medical Receiving on-call rota for General Medicine at St John’s. </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sz w:val="20"/>
          <w:szCs w:val="20"/>
        </w:rPr>
      </w:pPr>
      <w:r w:rsidRPr="009F1AD5">
        <w:rPr>
          <w:rFonts w:ascii="Arial" w:hAnsi="Arial" w:cs="Arial"/>
          <w:sz w:val="20"/>
          <w:szCs w:val="20"/>
        </w:rPr>
        <w:t xml:space="preserve">Acute frailty inpatient services are provided in 29 beds in ward 8 at St John’s Hospital.  There is a separate combined acute and rehabilitation 22 bedded Stroke Unit. The Stroke service also offers a </w:t>
      </w:r>
      <w:proofErr w:type="spellStart"/>
      <w:r w:rsidRPr="009F1AD5">
        <w:rPr>
          <w:rFonts w:ascii="Arial" w:hAnsi="Arial" w:cs="Arial"/>
          <w:sz w:val="20"/>
          <w:szCs w:val="20"/>
        </w:rPr>
        <w:t>thrombolysis</w:t>
      </w:r>
      <w:proofErr w:type="spellEnd"/>
      <w:r w:rsidRPr="009F1AD5">
        <w:rPr>
          <w:rFonts w:ascii="Arial" w:hAnsi="Arial" w:cs="Arial"/>
          <w:sz w:val="20"/>
          <w:szCs w:val="20"/>
        </w:rPr>
        <w:t xml:space="preserve"> service for acute stroke. Rehabilitation including orthopaedic rehab is based in ward 14 which has 30 beds.</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sz w:val="20"/>
          <w:szCs w:val="20"/>
        </w:rPr>
      </w:pPr>
      <w:r w:rsidRPr="009F1AD5">
        <w:rPr>
          <w:rFonts w:ascii="Arial" w:hAnsi="Arial" w:cs="Arial"/>
          <w:sz w:val="20"/>
          <w:szCs w:val="20"/>
        </w:rPr>
        <w:t xml:space="preserve">Outpatient clinics in General Medicine, Medicine of the Elderly, </w:t>
      </w:r>
      <w:proofErr w:type="spellStart"/>
      <w:proofErr w:type="gramStart"/>
      <w:r w:rsidRPr="009F1AD5">
        <w:rPr>
          <w:rFonts w:ascii="Arial" w:hAnsi="Arial" w:cs="Arial"/>
          <w:sz w:val="20"/>
          <w:szCs w:val="20"/>
        </w:rPr>
        <w:t>Parkinsons</w:t>
      </w:r>
      <w:proofErr w:type="spellEnd"/>
      <w:proofErr w:type="gramEnd"/>
      <w:r w:rsidRPr="009F1AD5">
        <w:rPr>
          <w:rFonts w:ascii="Arial" w:hAnsi="Arial" w:cs="Arial"/>
          <w:sz w:val="20"/>
          <w:szCs w:val="20"/>
        </w:rPr>
        <w:t xml:space="preserve"> disease and a Stroke / TIA Clinic are held at St John’s. There is a Rapid Access Frailty Clinic within the REACT Hub.</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sz w:val="20"/>
          <w:szCs w:val="20"/>
        </w:rPr>
      </w:pPr>
      <w:r w:rsidRPr="009F1AD5">
        <w:rPr>
          <w:rFonts w:ascii="Arial" w:hAnsi="Arial" w:cs="Arial"/>
          <w:sz w:val="20"/>
          <w:szCs w:val="20"/>
        </w:rPr>
        <w:t xml:space="preserve">NHS Hospital Based continuing complex care (HBCCC) beds </w:t>
      </w:r>
      <w:proofErr w:type="gramStart"/>
      <w:r w:rsidRPr="009F1AD5">
        <w:rPr>
          <w:rFonts w:ascii="Arial" w:hAnsi="Arial" w:cs="Arial"/>
          <w:sz w:val="20"/>
          <w:szCs w:val="20"/>
        </w:rPr>
        <w:t>are</w:t>
      </w:r>
      <w:proofErr w:type="gramEnd"/>
      <w:r w:rsidRPr="009F1AD5">
        <w:rPr>
          <w:rFonts w:ascii="Arial" w:hAnsi="Arial" w:cs="Arial"/>
          <w:sz w:val="20"/>
          <w:szCs w:val="20"/>
        </w:rPr>
        <w:t xml:space="preserve"> situated at Baillie Wing, </w:t>
      </w:r>
      <w:proofErr w:type="spellStart"/>
      <w:r w:rsidRPr="009F1AD5">
        <w:rPr>
          <w:rFonts w:ascii="Arial" w:hAnsi="Arial" w:cs="Arial"/>
          <w:sz w:val="20"/>
          <w:szCs w:val="20"/>
        </w:rPr>
        <w:t>Tippethill</w:t>
      </w:r>
      <w:proofErr w:type="spellEnd"/>
      <w:r w:rsidRPr="009F1AD5">
        <w:rPr>
          <w:rFonts w:ascii="Arial" w:hAnsi="Arial" w:cs="Arial"/>
          <w:sz w:val="20"/>
          <w:szCs w:val="20"/>
        </w:rPr>
        <w:t xml:space="preserve"> Hospital </w:t>
      </w:r>
      <w:proofErr w:type="spellStart"/>
      <w:r w:rsidRPr="009F1AD5">
        <w:rPr>
          <w:rFonts w:ascii="Arial" w:hAnsi="Arial" w:cs="Arial"/>
          <w:sz w:val="20"/>
          <w:szCs w:val="20"/>
        </w:rPr>
        <w:t>Armadale</w:t>
      </w:r>
      <w:proofErr w:type="spellEnd"/>
      <w:r w:rsidRPr="009F1AD5">
        <w:rPr>
          <w:rFonts w:ascii="Arial" w:hAnsi="Arial" w:cs="Arial"/>
          <w:sz w:val="20"/>
          <w:szCs w:val="20"/>
        </w:rPr>
        <w:t xml:space="preserve"> which has 24 beds. </w:t>
      </w:r>
      <w:r w:rsidR="009F1AD5">
        <w:rPr>
          <w:rFonts w:ascii="Arial" w:hAnsi="Arial" w:cs="Arial"/>
          <w:sz w:val="20"/>
          <w:szCs w:val="20"/>
        </w:rPr>
        <w:t xml:space="preserve">This unit is supervised by Drs </w:t>
      </w:r>
      <w:proofErr w:type="spellStart"/>
      <w:r w:rsidRPr="009F1AD5">
        <w:rPr>
          <w:rFonts w:ascii="Arial" w:hAnsi="Arial" w:cs="Arial"/>
          <w:sz w:val="20"/>
          <w:szCs w:val="20"/>
        </w:rPr>
        <w:t>Corretge</w:t>
      </w:r>
      <w:proofErr w:type="spellEnd"/>
      <w:r w:rsidRPr="009F1AD5">
        <w:rPr>
          <w:rFonts w:ascii="Arial" w:hAnsi="Arial" w:cs="Arial"/>
          <w:sz w:val="20"/>
          <w:szCs w:val="20"/>
        </w:rPr>
        <w:t xml:space="preserve"> and Smith with daily cover provided by Advanced Nurse Practitioners (ANPs).  There is weekly input from a Palliative Care Consultant. </w:t>
      </w:r>
      <w:proofErr w:type="spellStart"/>
      <w:r w:rsidRPr="009F1AD5">
        <w:rPr>
          <w:rFonts w:ascii="Arial" w:hAnsi="Arial" w:cs="Arial"/>
          <w:sz w:val="20"/>
          <w:szCs w:val="20"/>
        </w:rPr>
        <w:t>Tippethill</w:t>
      </w:r>
      <w:proofErr w:type="spellEnd"/>
      <w:r w:rsidRPr="009F1AD5">
        <w:rPr>
          <w:rFonts w:ascii="Arial" w:hAnsi="Arial" w:cs="Arial"/>
          <w:sz w:val="20"/>
          <w:szCs w:val="20"/>
        </w:rPr>
        <w:t xml:space="preserve"> Hospital is managed by West Lothian Health and Social Care Partnership. </w:t>
      </w:r>
      <w:r w:rsidR="009F1AD5">
        <w:rPr>
          <w:rFonts w:ascii="Arial" w:hAnsi="Arial" w:cs="Arial"/>
          <w:sz w:val="20"/>
          <w:szCs w:val="20"/>
        </w:rPr>
        <w:t>The Hospital at Home team including Clinical Fellows are responsible for assessment of referrals for admission to Baillie Wing from the community as well as provision of clinical input there as required.</w:t>
      </w:r>
    </w:p>
    <w:p w:rsidR="005F43CD" w:rsidRPr="009F1AD5" w:rsidRDefault="005F43CD" w:rsidP="005F43CD">
      <w:pPr>
        <w:ind w:left="1080"/>
        <w:rPr>
          <w:rFonts w:ascii="Arial" w:hAnsi="Arial" w:cs="Arial"/>
          <w:sz w:val="20"/>
          <w:szCs w:val="20"/>
        </w:rPr>
      </w:pPr>
    </w:p>
    <w:p w:rsidR="005F43CD" w:rsidRPr="009F1AD5" w:rsidRDefault="005F43CD" w:rsidP="005F43CD">
      <w:pPr>
        <w:rPr>
          <w:rFonts w:ascii="Arial" w:hAnsi="Arial" w:cs="Arial"/>
          <w:b/>
          <w:sz w:val="20"/>
          <w:szCs w:val="20"/>
        </w:rPr>
      </w:pPr>
      <w:r w:rsidRPr="009F1AD5">
        <w:rPr>
          <w:rFonts w:ascii="Arial" w:hAnsi="Arial" w:cs="Arial"/>
          <w:b/>
          <w:sz w:val="20"/>
          <w:szCs w:val="20"/>
        </w:rPr>
        <w:t>Consultants</w:t>
      </w:r>
      <w:r w:rsidRPr="009F1AD5">
        <w:rPr>
          <w:rFonts w:ascii="Arial" w:hAnsi="Arial" w:cs="Arial"/>
          <w:b/>
          <w:sz w:val="20"/>
          <w:szCs w:val="20"/>
        </w:rPr>
        <w:tab/>
      </w:r>
      <w:r w:rsidRPr="009F1AD5">
        <w:rPr>
          <w:rFonts w:ascii="Arial" w:hAnsi="Arial" w:cs="Arial"/>
          <w:b/>
          <w:sz w:val="20"/>
          <w:szCs w:val="20"/>
        </w:rPr>
        <w:tab/>
      </w:r>
      <w:r w:rsidRPr="009F1AD5">
        <w:rPr>
          <w:rFonts w:ascii="Arial" w:hAnsi="Arial" w:cs="Arial"/>
          <w:b/>
          <w:sz w:val="20"/>
          <w:szCs w:val="20"/>
        </w:rPr>
        <w:tab/>
      </w:r>
      <w:r w:rsidRPr="009F1AD5">
        <w:rPr>
          <w:rFonts w:ascii="Arial" w:hAnsi="Arial" w:cs="Arial"/>
          <w:b/>
          <w:sz w:val="20"/>
          <w:szCs w:val="20"/>
        </w:rPr>
        <w:tab/>
      </w:r>
      <w:r w:rsidRPr="009F1AD5">
        <w:rPr>
          <w:rFonts w:ascii="Arial" w:hAnsi="Arial" w:cs="Arial"/>
          <w:b/>
          <w:sz w:val="20"/>
          <w:szCs w:val="20"/>
        </w:rPr>
        <w:tab/>
        <w:t>Special Interests</w:t>
      </w:r>
      <w:r w:rsidRPr="009F1AD5">
        <w:rPr>
          <w:rFonts w:ascii="Arial" w:hAnsi="Arial" w:cs="Arial"/>
          <w:b/>
          <w:sz w:val="20"/>
          <w:szCs w:val="20"/>
        </w:rPr>
        <w:tab/>
      </w:r>
    </w:p>
    <w:p w:rsidR="005F43CD" w:rsidRPr="009F1AD5" w:rsidRDefault="005F43CD" w:rsidP="005F43CD">
      <w:pPr>
        <w:rPr>
          <w:rFonts w:ascii="Arial" w:hAnsi="Arial" w:cs="Arial"/>
          <w:sz w:val="20"/>
          <w:szCs w:val="20"/>
        </w:rPr>
      </w:pPr>
    </w:p>
    <w:p w:rsidR="005F43CD" w:rsidRPr="009F1AD5" w:rsidRDefault="005F43CD" w:rsidP="005F43CD">
      <w:pPr>
        <w:ind w:left="4320" w:hanging="4320"/>
        <w:rPr>
          <w:rFonts w:ascii="Arial" w:hAnsi="Arial" w:cs="Arial"/>
          <w:sz w:val="20"/>
          <w:szCs w:val="20"/>
        </w:rPr>
      </w:pPr>
      <w:r w:rsidRPr="009F1AD5">
        <w:rPr>
          <w:rFonts w:ascii="Arial" w:hAnsi="Arial" w:cs="Arial"/>
          <w:sz w:val="20"/>
          <w:szCs w:val="20"/>
        </w:rPr>
        <w:t xml:space="preserve">Dr </w:t>
      </w:r>
      <w:proofErr w:type="spellStart"/>
      <w:r w:rsidRPr="009F1AD5">
        <w:rPr>
          <w:rFonts w:ascii="Arial" w:hAnsi="Arial" w:cs="Arial"/>
          <w:sz w:val="20"/>
          <w:szCs w:val="20"/>
        </w:rPr>
        <w:t>Latana</w:t>
      </w:r>
      <w:proofErr w:type="spellEnd"/>
      <w:r w:rsidRPr="009F1AD5">
        <w:rPr>
          <w:rFonts w:ascii="Arial" w:hAnsi="Arial" w:cs="Arial"/>
          <w:sz w:val="20"/>
          <w:szCs w:val="20"/>
        </w:rPr>
        <w:t xml:space="preserve"> </w:t>
      </w:r>
      <w:proofErr w:type="spellStart"/>
      <w:r w:rsidRPr="009F1AD5">
        <w:rPr>
          <w:rFonts w:ascii="Arial" w:hAnsi="Arial" w:cs="Arial"/>
          <w:sz w:val="20"/>
          <w:szCs w:val="20"/>
        </w:rPr>
        <w:t>Munang</w:t>
      </w:r>
      <w:proofErr w:type="spellEnd"/>
      <w:r w:rsidRPr="009F1AD5">
        <w:rPr>
          <w:rFonts w:ascii="Arial" w:hAnsi="Arial" w:cs="Arial"/>
          <w:sz w:val="20"/>
          <w:szCs w:val="20"/>
        </w:rPr>
        <w:tab/>
        <w:t>H@H, National Clinical Lead H@H Healthcare Improvement Scotland</w:t>
      </w:r>
    </w:p>
    <w:p w:rsidR="005F43CD" w:rsidRPr="009F1AD5" w:rsidRDefault="005F43CD" w:rsidP="005F43CD">
      <w:pPr>
        <w:rPr>
          <w:rFonts w:ascii="Arial" w:hAnsi="Arial" w:cs="Arial"/>
          <w:sz w:val="20"/>
          <w:szCs w:val="20"/>
        </w:rPr>
      </w:pPr>
      <w:r w:rsidRPr="009F1AD5">
        <w:rPr>
          <w:rFonts w:ascii="Arial" w:hAnsi="Arial" w:cs="Arial"/>
          <w:sz w:val="20"/>
          <w:szCs w:val="20"/>
        </w:rPr>
        <w:t xml:space="preserve">Dr Maria </w:t>
      </w:r>
      <w:proofErr w:type="spellStart"/>
      <w:r w:rsidRPr="009F1AD5">
        <w:rPr>
          <w:rFonts w:ascii="Arial" w:hAnsi="Arial" w:cs="Arial"/>
          <w:sz w:val="20"/>
          <w:szCs w:val="20"/>
        </w:rPr>
        <w:t>Corretge</w:t>
      </w:r>
      <w:proofErr w:type="spellEnd"/>
      <w:r w:rsidRPr="009F1AD5">
        <w:rPr>
          <w:rFonts w:ascii="Arial" w:hAnsi="Arial" w:cs="Arial"/>
          <w:sz w:val="20"/>
          <w:szCs w:val="20"/>
        </w:rPr>
        <w:tab/>
      </w:r>
      <w:r w:rsidRPr="009F1AD5">
        <w:rPr>
          <w:rFonts w:ascii="Arial" w:hAnsi="Arial" w:cs="Arial"/>
          <w:sz w:val="20"/>
          <w:szCs w:val="20"/>
        </w:rPr>
        <w:tab/>
      </w:r>
      <w:r w:rsidRPr="009F1AD5">
        <w:rPr>
          <w:rFonts w:ascii="Arial" w:hAnsi="Arial" w:cs="Arial"/>
          <w:sz w:val="20"/>
          <w:szCs w:val="20"/>
        </w:rPr>
        <w:tab/>
      </w:r>
      <w:r w:rsidRPr="009F1AD5">
        <w:rPr>
          <w:rFonts w:ascii="Arial" w:hAnsi="Arial" w:cs="Arial"/>
          <w:sz w:val="20"/>
          <w:szCs w:val="20"/>
        </w:rPr>
        <w:tab/>
      </w:r>
      <w:proofErr w:type="gramStart"/>
      <w:r w:rsidRPr="009F1AD5">
        <w:rPr>
          <w:rFonts w:ascii="Arial" w:hAnsi="Arial" w:cs="Arial"/>
          <w:sz w:val="20"/>
          <w:szCs w:val="20"/>
        </w:rPr>
        <w:t>Parkinson’s Disease</w:t>
      </w:r>
      <w:proofErr w:type="gramEnd"/>
      <w:r w:rsidRPr="009F1AD5">
        <w:rPr>
          <w:rFonts w:ascii="Arial" w:hAnsi="Arial" w:cs="Arial"/>
          <w:sz w:val="20"/>
          <w:szCs w:val="20"/>
        </w:rPr>
        <w:t>, HBCCC</w:t>
      </w:r>
      <w:r w:rsidR="00527750">
        <w:rPr>
          <w:rFonts w:ascii="Arial" w:hAnsi="Arial" w:cs="Arial"/>
          <w:sz w:val="20"/>
          <w:szCs w:val="20"/>
        </w:rPr>
        <w:t>, Osteoporosis</w:t>
      </w:r>
    </w:p>
    <w:p w:rsidR="005F43CD" w:rsidRPr="009F1AD5" w:rsidRDefault="005F43CD" w:rsidP="005F43CD">
      <w:pPr>
        <w:ind w:left="4320" w:hanging="4320"/>
        <w:rPr>
          <w:rFonts w:ascii="Arial" w:hAnsi="Arial" w:cs="Arial"/>
          <w:sz w:val="20"/>
          <w:szCs w:val="20"/>
        </w:rPr>
      </w:pPr>
      <w:r w:rsidRPr="009F1AD5">
        <w:rPr>
          <w:rFonts w:ascii="Arial" w:hAnsi="Arial" w:cs="Arial"/>
          <w:sz w:val="20"/>
          <w:szCs w:val="20"/>
        </w:rPr>
        <w:t xml:space="preserve">Dr Jane </w:t>
      </w:r>
      <w:proofErr w:type="spellStart"/>
      <w:r w:rsidRPr="009F1AD5">
        <w:rPr>
          <w:rFonts w:ascii="Arial" w:hAnsi="Arial" w:cs="Arial"/>
          <w:sz w:val="20"/>
          <w:szCs w:val="20"/>
        </w:rPr>
        <w:t>Rimer</w:t>
      </w:r>
      <w:proofErr w:type="spellEnd"/>
      <w:r w:rsidRPr="009F1AD5">
        <w:rPr>
          <w:rFonts w:ascii="Arial" w:hAnsi="Arial" w:cs="Arial"/>
          <w:sz w:val="20"/>
          <w:szCs w:val="20"/>
        </w:rPr>
        <w:t xml:space="preserve">                                                </w:t>
      </w:r>
      <w:r w:rsidR="00527750">
        <w:rPr>
          <w:rFonts w:ascii="Arial" w:hAnsi="Arial" w:cs="Arial"/>
          <w:sz w:val="20"/>
          <w:szCs w:val="20"/>
        </w:rPr>
        <w:tab/>
      </w:r>
      <w:r w:rsidRPr="009F1AD5">
        <w:rPr>
          <w:rFonts w:ascii="Arial" w:hAnsi="Arial" w:cs="Arial"/>
          <w:sz w:val="20"/>
          <w:szCs w:val="20"/>
        </w:rPr>
        <w:t xml:space="preserve">H@H, </w:t>
      </w:r>
      <w:r w:rsidRPr="009F1AD5">
        <w:rPr>
          <w:rFonts w:ascii="Arial" w:hAnsi="Arial" w:cs="Arial"/>
          <w:color w:val="000000"/>
          <w:sz w:val="20"/>
          <w:szCs w:val="20"/>
          <w:shd w:val="clear" w:color="auto" w:fill="FFFFFF"/>
        </w:rPr>
        <w:t>Associate Postgraduate Dean for Medicine, South East Scotland</w:t>
      </w:r>
    </w:p>
    <w:p w:rsidR="005F43CD" w:rsidRPr="009F1AD5" w:rsidRDefault="005F43CD" w:rsidP="005F43CD">
      <w:pPr>
        <w:rPr>
          <w:rFonts w:ascii="Arial" w:hAnsi="Arial" w:cs="Arial"/>
          <w:sz w:val="20"/>
          <w:szCs w:val="20"/>
        </w:rPr>
      </w:pPr>
      <w:r w:rsidRPr="009F1AD5">
        <w:rPr>
          <w:rFonts w:ascii="Arial" w:hAnsi="Arial" w:cs="Arial"/>
          <w:sz w:val="20"/>
          <w:szCs w:val="20"/>
        </w:rPr>
        <w:t xml:space="preserve">Dr </w:t>
      </w:r>
      <w:proofErr w:type="spellStart"/>
      <w:r w:rsidRPr="009F1AD5">
        <w:rPr>
          <w:rFonts w:ascii="Arial" w:hAnsi="Arial" w:cs="Arial"/>
          <w:sz w:val="20"/>
          <w:szCs w:val="20"/>
        </w:rPr>
        <w:t>Imogen</w:t>
      </w:r>
      <w:proofErr w:type="spellEnd"/>
      <w:r w:rsidRPr="009F1AD5">
        <w:rPr>
          <w:rFonts w:ascii="Arial" w:hAnsi="Arial" w:cs="Arial"/>
          <w:sz w:val="20"/>
          <w:szCs w:val="20"/>
        </w:rPr>
        <w:t xml:space="preserve"> Smith</w:t>
      </w:r>
      <w:r w:rsidRPr="009F1AD5">
        <w:rPr>
          <w:rFonts w:ascii="Arial" w:hAnsi="Arial" w:cs="Arial"/>
          <w:sz w:val="20"/>
          <w:szCs w:val="20"/>
        </w:rPr>
        <w:tab/>
      </w:r>
      <w:r w:rsidRPr="009F1AD5">
        <w:rPr>
          <w:rFonts w:ascii="Arial" w:hAnsi="Arial" w:cs="Arial"/>
          <w:sz w:val="20"/>
          <w:szCs w:val="20"/>
        </w:rPr>
        <w:tab/>
      </w:r>
      <w:r w:rsidRPr="009F1AD5">
        <w:rPr>
          <w:rFonts w:ascii="Arial" w:hAnsi="Arial" w:cs="Arial"/>
          <w:sz w:val="20"/>
          <w:szCs w:val="20"/>
        </w:rPr>
        <w:tab/>
      </w:r>
      <w:r w:rsidRPr="009F1AD5">
        <w:rPr>
          <w:rFonts w:ascii="Arial" w:hAnsi="Arial" w:cs="Arial"/>
          <w:sz w:val="20"/>
          <w:szCs w:val="20"/>
        </w:rPr>
        <w:tab/>
        <w:t>H@H, HBCCC, SJH Training Lead</w:t>
      </w:r>
    </w:p>
    <w:p w:rsidR="005F43CD" w:rsidRPr="009F1AD5" w:rsidRDefault="005F43CD" w:rsidP="005F43CD">
      <w:pPr>
        <w:rPr>
          <w:rFonts w:ascii="Arial" w:hAnsi="Arial" w:cs="Arial"/>
          <w:sz w:val="20"/>
          <w:szCs w:val="20"/>
        </w:rPr>
      </w:pPr>
      <w:r w:rsidRPr="009F1AD5">
        <w:rPr>
          <w:rFonts w:ascii="Arial" w:hAnsi="Arial" w:cs="Arial"/>
          <w:sz w:val="20"/>
          <w:szCs w:val="20"/>
        </w:rPr>
        <w:t xml:space="preserve">Dr Andrew </w:t>
      </w:r>
      <w:proofErr w:type="spellStart"/>
      <w:r w:rsidRPr="009F1AD5">
        <w:rPr>
          <w:rFonts w:ascii="Arial" w:hAnsi="Arial" w:cs="Arial"/>
          <w:sz w:val="20"/>
          <w:szCs w:val="20"/>
        </w:rPr>
        <w:t>Degnan</w:t>
      </w:r>
      <w:proofErr w:type="spellEnd"/>
      <w:r w:rsidRPr="009F1AD5">
        <w:rPr>
          <w:rFonts w:ascii="Arial" w:hAnsi="Arial" w:cs="Arial"/>
          <w:sz w:val="20"/>
          <w:szCs w:val="20"/>
        </w:rPr>
        <w:tab/>
      </w:r>
      <w:r w:rsidRPr="009F1AD5">
        <w:rPr>
          <w:rFonts w:ascii="Arial" w:hAnsi="Arial" w:cs="Arial"/>
          <w:sz w:val="20"/>
          <w:szCs w:val="20"/>
        </w:rPr>
        <w:tab/>
      </w:r>
      <w:r w:rsidRPr="009F1AD5">
        <w:rPr>
          <w:rFonts w:ascii="Arial" w:hAnsi="Arial" w:cs="Arial"/>
          <w:sz w:val="20"/>
          <w:szCs w:val="20"/>
        </w:rPr>
        <w:tab/>
      </w:r>
      <w:r w:rsidRPr="009F1AD5">
        <w:rPr>
          <w:rFonts w:ascii="Arial" w:hAnsi="Arial" w:cs="Arial"/>
          <w:sz w:val="20"/>
          <w:szCs w:val="20"/>
        </w:rPr>
        <w:tab/>
        <w:t>Parkinson’s disease, Rehabilitation</w:t>
      </w:r>
      <w:r w:rsidR="009F1AD5" w:rsidRPr="009F1AD5">
        <w:rPr>
          <w:rFonts w:ascii="Arial" w:hAnsi="Arial" w:cs="Arial"/>
          <w:sz w:val="20"/>
          <w:szCs w:val="20"/>
        </w:rPr>
        <w:t>, Frailty</w:t>
      </w:r>
    </w:p>
    <w:p w:rsidR="005F43CD" w:rsidRPr="009F1AD5" w:rsidRDefault="005F43CD" w:rsidP="005F43CD">
      <w:pPr>
        <w:ind w:left="4320" w:hanging="4320"/>
        <w:rPr>
          <w:rFonts w:ascii="Arial" w:hAnsi="Arial" w:cs="Arial"/>
          <w:sz w:val="20"/>
          <w:szCs w:val="20"/>
        </w:rPr>
      </w:pPr>
      <w:r w:rsidRPr="009F1AD5">
        <w:rPr>
          <w:rFonts w:ascii="Arial" w:hAnsi="Arial" w:cs="Arial"/>
          <w:sz w:val="20"/>
          <w:szCs w:val="20"/>
        </w:rPr>
        <w:t>Dr Scott Ramsay</w:t>
      </w:r>
      <w:r w:rsidRPr="009F1AD5">
        <w:rPr>
          <w:rFonts w:ascii="Arial" w:hAnsi="Arial" w:cs="Arial"/>
          <w:sz w:val="20"/>
          <w:szCs w:val="20"/>
        </w:rPr>
        <w:tab/>
        <w:t>Stroke, Rehabilitation, Foundation Programme Director NES</w:t>
      </w:r>
    </w:p>
    <w:p w:rsidR="005F43CD" w:rsidRPr="009F1AD5" w:rsidRDefault="005F43CD" w:rsidP="005F43CD">
      <w:pPr>
        <w:ind w:left="4320" w:hanging="4320"/>
        <w:rPr>
          <w:rFonts w:ascii="Arial" w:hAnsi="Arial" w:cs="Arial"/>
          <w:sz w:val="20"/>
          <w:szCs w:val="20"/>
        </w:rPr>
      </w:pPr>
      <w:r w:rsidRPr="009F1AD5">
        <w:rPr>
          <w:rFonts w:ascii="Arial" w:hAnsi="Arial" w:cs="Arial"/>
          <w:sz w:val="20"/>
          <w:szCs w:val="20"/>
        </w:rPr>
        <w:t xml:space="preserve">Dr Alex </w:t>
      </w:r>
      <w:proofErr w:type="spellStart"/>
      <w:r w:rsidRPr="009F1AD5">
        <w:rPr>
          <w:rFonts w:ascii="Arial" w:hAnsi="Arial" w:cs="Arial"/>
          <w:sz w:val="20"/>
          <w:szCs w:val="20"/>
        </w:rPr>
        <w:t>Stirzaker</w:t>
      </w:r>
      <w:proofErr w:type="spellEnd"/>
      <w:r w:rsidRPr="009F1AD5">
        <w:rPr>
          <w:rFonts w:ascii="Arial" w:hAnsi="Arial" w:cs="Arial"/>
          <w:sz w:val="20"/>
          <w:szCs w:val="20"/>
        </w:rPr>
        <w:tab/>
        <w:t>H@H, Frailty, Medical Education</w:t>
      </w:r>
    </w:p>
    <w:p w:rsidR="005F43CD" w:rsidRDefault="005F43CD" w:rsidP="005F43CD">
      <w:pPr>
        <w:ind w:left="4320" w:hanging="4320"/>
        <w:rPr>
          <w:rFonts w:ascii="Arial" w:hAnsi="Arial" w:cs="Arial"/>
          <w:sz w:val="20"/>
          <w:szCs w:val="20"/>
        </w:rPr>
      </w:pPr>
      <w:r w:rsidRPr="009F1AD5">
        <w:rPr>
          <w:rFonts w:ascii="Arial" w:hAnsi="Arial" w:cs="Arial"/>
          <w:sz w:val="20"/>
          <w:szCs w:val="20"/>
        </w:rPr>
        <w:t>Dr Claire Pearson</w:t>
      </w:r>
      <w:r w:rsidRPr="009F1AD5">
        <w:rPr>
          <w:rFonts w:ascii="Arial" w:hAnsi="Arial" w:cs="Arial"/>
          <w:sz w:val="20"/>
          <w:szCs w:val="20"/>
        </w:rPr>
        <w:tab/>
        <w:t>Parkinson’s disease, Frailty, Medical Education</w:t>
      </w:r>
    </w:p>
    <w:p w:rsidR="00A4005A" w:rsidRDefault="00A4005A" w:rsidP="005F43CD">
      <w:pPr>
        <w:ind w:left="4320" w:hanging="4320"/>
        <w:rPr>
          <w:rFonts w:ascii="Arial" w:hAnsi="Arial" w:cs="Arial"/>
          <w:sz w:val="20"/>
          <w:szCs w:val="20"/>
        </w:rPr>
      </w:pPr>
      <w:r>
        <w:rPr>
          <w:rFonts w:ascii="Arial" w:hAnsi="Arial" w:cs="Arial"/>
          <w:sz w:val="20"/>
          <w:szCs w:val="20"/>
        </w:rPr>
        <w:t>Dr Kat Ralston</w:t>
      </w:r>
      <w:r>
        <w:rPr>
          <w:rFonts w:ascii="Arial" w:hAnsi="Arial" w:cs="Arial"/>
          <w:sz w:val="20"/>
          <w:szCs w:val="20"/>
        </w:rPr>
        <w:tab/>
        <w:t>H@H, Frailty, Medical Education</w:t>
      </w:r>
    </w:p>
    <w:p w:rsidR="00A4005A" w:rsidRPr="009F1AD5" w:rsidRDefault="00A4005A" w:rsidP="005F43CD">
      <w:pPr>
        <w:ind w:left="4320" w:hanging="4320"/>
        <w:rPr>
          <w:rFonts w:ascii="Arial" w:hAnsi="Arial" w:cs="Arial"/>
          <w:sz w:val="20"/>
          <w:szCs w:val="20"/>
        </w:rPr>
      </w:pPr>
      <w:r>
        <w:rPr>
          <w:rFonts w:ascii="Arial" w:hAnsi="Arial" w:cs="Arial"/>
          <w:sz w:val="20"/>
          <w:szCs w:val="20"/>
        </w:rPr>
        <w:t xml:space="preserve">Dr Cat </w:t>
      </w:r>
      <w:proofErr w:type="spellStart"/>
      <w:r>
        <w:rPr>
          <w:rFonts w:ascii="Arial" w:hAnsi="Arial" w:cs="Arial"/>
          <w:sz w:val="20"/>
          <w:szCs w:val="20"/>
        </w:rPr>
        <w:t>Quirie</w:t>
      </w:r>
      <w:proofErr w:type="spellEnd"/>
      <w:r>
        <w:rPr>
          <w:rFonts w:ascii="Arial" w:hAnsi="Arial" w:cs="Arial"/>
          <w:sz w:val="20"/>
          <w:szCs w:val="20"/>
        </w:rPr>
        <w:tab/>
        <w:t>H@H, Frailty, Rehabilitation</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b/>
          <w:sz w:val="20"/>
          <w:szCs w:val="20"/>
        </w:rPr>
      </w:pPr>
      <w:r w:rsidRPr="009F1AD5">
        <w:rPr>
          <w:rFonts w:ascii="Arial" w:hAnsi="Arial" w:cs="Arial"/>
          <w:b/>
          <w:sz w:val="20"/>
          <w:szCs w:val="20"/>
        </w:rPr>
        <w:t>Associate Specialist</w:t>
      </w:r>
    </w:p>
    <w:p w:rsidR="005F43CD" w:rsidRDefault="00562828" w:rsidP="005F43CD">
      <w:pPr>
        <w:rPr>
          <w:rFonts w:ascii="Arial" w:hAnsi="Arial" w:cs="Arial"/>
          <w:sz w:val="20"/>
          <w:szCs w:val="20"/>
        </w:rPr>
      </w:pPr>
      <w:r>
        <w:rPr>
          <w:rFonts w:ascii="Arial" w:hAnsi="Arial" w:cs="Arial"/>
          <w:sz w:val="20"/>
          <w:szCs w:val="20"/>
        </w:rPr>
        <w:t xml:space="preserve">Dr Katherine Jackson </w:t>
      </w:r>
      <w:r>
        <w:rPr>
          <w:rFonts w:ascii="Arial" w:hAnsi="Arial" w:cs="Arial"/>
          <w:sz w:val="20"/>
          <w:szCs w:val="20"/>
        </w:rPr>
        <w:tab/>
      </w:r>
      <w:r w:rsidR="005F43CD" w:rsidRPr="009F1AD5">
        <w:rPr>
          <w:rFonts w:ascii="Arial" w:hAnsi="Arial" w:cs="Arial"/>
          <w:sz w:val="20"/>
          <w:szCs w:val="20"/>
        </w:rPr>
        <w:tab/>
      </w:r>
      <w:r w:rsidR="005F43CD" w:rsidRPr="009F1AD5">
        <w:rPr>
          <w:rFonts w:ascii="Arial" w:hAnsi="Arial" w:cs="Arial"/>
          <w:sz w:val="20"/>
          <w:szCs w:val="20"/>
        </w:rPr>
        <w:tab/>
      </w:r>
      <w:r w:rsidR="00527750">
        <w:rPr>
          <w:rFonts w:ascii="Arial" w:hAnsi="Arial" w:cs="Arial"/>
          <w:sz w:val="20"/>
          <w:szCs w:val="20"/>
        </w:rPr>
        <w:tab/>
      </w:r>
      <w:r w:rsidR="005F43CD" w:rsidRPr="009F1AD5">
        <w:rPr>
          <w:rFonts w:ascii="Arial" w:hAnsi="Arial" w:cs="Arial"/>
          <w:sz w:val="20"/>
          <w:szCs w:val="20"/>
        </w:rPr>
        <w:t>Stroke Medicine</w:t>
      </w:r>
    </w:p>
    <w:p w:rsidR="00562828" w:rsidRDefault="00562828" w:rsidP="005F43CD">
      <w:pPr>
        <w:rPr>
          <w:rFonts w:ascii="Arial" w:hAnsi="Arial" w:cs="Arial"/>
          <w:sz w:val="20"/>
          <w:szCs w:val="20"/>
        </w:rPr>
      </w:pPr>
    </w:p>
    <w:p w:rsidR="00562828" w:rsidRPr="00562828" w:rsidRDefault="00562828" w:rsidP="005F43CD">
      <w:pPr>
        <w:rPr>
          <w:rFonts w:ascii="Arial" w:hAnsi="Arial" w:cs="Arial"/>
          <w:b/>
          <w:sz w:val="20"/>
          <w:szCs w:val="20"/>
        </w:rPr>
      </w:pPr>
      <w:r w:rsidRPr="00562828">
        <w:rPr>
          <w:rFonts w:ascii="Arial" w:hAnsi="Arial" w:cs="Arial"/>
          <w:b/>
          <w:sz w:val="20"/>
          <w:szCs w:val="20"/>
        </w:rPr>
        <w:t>Specialty Doctors</w:t>
      </w:r>
    </w:p>
    <w:p w:rsidR="00562828" w:rsidRDefault="00562828" w:rsidP="005F43CD">
      <w:pPr>
        <w:rPr>
          <w:rFonts w:ascii="Arial" w:hAnsi="Arial" w:cs="Arial"/>
          <w:sz w:val="20"/>
          <w:szCs w:val="20"/>
        </w:rPr>
      </w:pPr>
      <w:r>
        <w:rPr>
          <w:rFonts w:ascii="Arial" w:hAnsi="Arial" w:cs="Arial"/>
          <w:sz w:val="20"/>
          <w:szCs w:val="20"/>
        </w:rPr>
        <w:t>Dr Fiona Cockburn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Rapid access Frailty Clinic</w:t>
      </w:r>
    </w:p>
    <w:p w:rsidR="00562828" w:rsidRPr="009F1AD5" w:rsidRDefault="00562828" w:rsidP="005F43CD">
      <w:pPr>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CarolAnn</w:t>
      </w:r>
      <w:proofErr w:type="spellEnd"/>
      <w:r>
        <w:rPr>
          <w:rFonts w:ascii="Arial" w:hAnsi="Arial" w:cs="Arial"/>
          <w:sz w:val="20"/>
          <w:szCs w:val="20"/>
        </w:rPr>
        <w:t xml:space="preserve"> Barrie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Rapid access Frailty Clinic</w:t>
      </w:r>
    </w:p>
    <w:p w:rsidR="005F43CD" w:rsidRPr="009F1AD5" w:rsidRDefault="005F43CD" w:rsidP="005F43CD">
      <w:pPr>
        <w:rPr>
          <w:rFonts w:ascii="Arial" w:hAnsi="Arial" w:cs="Arial"/>
          <w:sz w:val="20"/>
          <w:szCs w:val="20"/>
        </w:rPr>
      </w:pPr>
    </w:p>
    <w:p w:rsidR="005F43CD" w:rsidRPr="009F1AD5" w:rsidRDefault="005F43CD" w:rsidP="005F43CD">
      <w:pPr>
        <w:rPr>
          <w:rFonts w:ascii="Arial" w:hAnsi="Arial" w:cs="Arial"/>
          <w:b/>
          <w:sz w:val="20"/>
          <w:szCs w:val="20"/>
          <w:u w:val="single"/>
        </w:rPr>
      </w:pPr>
    </w:p>
    <w:p w:rsidR="005F43CD" w:rsidRPr="009F1AD5" w:rsidRDefault="005F43CD" w:rsidP="005F43CD">
      <w:pPr>
        <w:rPr>
          <w:rFonts w:ascii="Arial" w:hAnsi="Arial" w:cs="Arial"/>
          <w:b/>
          <w:sz w:val="20"/>
          <w:szCs w:val="20"/>
          <w:u w:val="single"/>
        </w:rPr>
      </w:pPr>
      <w:r w:rsidRPr="009F1AD5">
        <w:rPr>
          <w:rFonts w:ascii="Arial" w:hAnsi="Arial" w:cs="Arial"/>
          <w:b/>
          <w:sz w:val="20"/>
          <w:szCs w:val="20"/>
          <w:u w:val="single"/>
        </w:rPr>
        <w:t>Rapid Elderly Assessment and Care Team (REACT)</w:t>
      </w:r>
    </w:p>
    <w:p w:rsidR="005F43CD" w:rsidRPr="009F1AD5" w:rsidRDefault="005F43CD" w:rsidP="005F43CD">
      <w:pPr>
        <w:ind w:left="1080"/>
        <w:rPr>
          <w:rFonts w:ascii="Arial" w:hAnsi="Arial" w:cs="Arial"/>
          <w:sz w:val="20"/>
          <w:szCs w:val="20"/>
        </w:rPr>
      </w:pPr>
    </w:p>
    <w:p w:rsidR="005F43CD" w:rsidRPr="009F1AD5" w:rsidRDefault="005F43CD" w:rsidP="005F43CD">
      <w:pPr>
        <w:pStyle w:val="ListParagraph"/>
        <w:ind w:left="0"/>
        <w:rPr>
          <w:rFonts w:ascii="Arial" w:hAnsi="Arial" w:cs="Arial"/>
          <w:sz w:val="20"/>
          <w:szCs w:val="20"/>
        </w:rPr>
      </w:pPr>
      <w:r w:rsidRPr="009F1AD5">
        <w:rPr>
          <w:rFonts w:ascii="Arial" w:hAnsi="Arial" w:cs="Arial"/>
          <w:color w:val="000000"/>
          <w:sz w:val="20"/>
          <w:szCs w:val="20"/>
        </w:rPr>
        <w:t xml:space="preserve">The REACT Hub is a single point of contact for frail elderly during an episode of acute deterioration. The team comprises geriatricians, nurse practitioners, clinical support workers, specialty doctors, </w:t>
      </w:r>
      <w:r w:rsidR="009F1AD5" w:rsidRPr="009F1AD5">
        <w:rPr>
          <w:rFonts w:ascii="Arial" w:hAnsi="Arial" w:cs="Arial"/>
          <w:color w:val="000000"/>
          <w:sz w:val="20"/>
          <w:szCs w:val="20"/>
        </w:rPr>
        <w:t xml:space="preserve">clinical fellows, </w:t>
      </w:r>
      <w:r w:rsidRPr="009F1AD5">
        <w:rPr>
          <w:rFonts w:ascii="Arial" w:hAnsi="Arial" w:cs="Arial"/>
          <w:color w:val="000000"/>
          <w:sz w:val="20"/>
          <w:szCs w:val="20"/>
        </w:rPr>
        <w:t xml:space="preserve">physiotherapists, occupational therapists, pharmacist, and administrative staff. </w:t>
      </w:r>
      <w:r w:rsidRPr="009F1AD5">
        <w:rPr>
          <w:rFonts w:ascii="Arial" w:hAnsi="Arial" w:cs="Arial"/>
          <w:sz w:val="20"/>
          <w:szCs w:val="20"/>
        </w:rPr>
        <w:t xml:space="preserve">The primary aim is to provide better care for patients nearer home by </w:t>
      </w:r>
      <w:r w:rsidRPr="009F1AD5">
        <w:rPr>
          <w:rFonts w:ascii="Arial" w:hAnsi="Arial" w:cs="Arial"/>
          <w:color w:val="000000"/>
          <w:sz w:val="20"/>
          <w:szCs w:val="20"/>
        </w:rPr>
        <w:t xml:space="preserve">providing prompt comprehensive geriatric assessment and interventions through a rapid access clinic at St John’s Hospital or input at home through our Hospital at Home and Rehab at Home service. We aim to reduce unnecessary hospital admissions and unscheduled care, while improving the quality of care and patient experience. The service is community–led with governance within the Health and Social Care Partnership. </w:t>
      </w:r>
    </w:p>
    <w:p w:rsidR="005F43CD" w:rsidRPr="009F1AD5" w:rsidRDefault="005F43CD" w:rsidP="005F43CD">
      <w:pPr>
        <w:rPr>
          <w:rFonts w:ascii="Arial" w:hAnsi="Arial" w:cs="Arial"/>
          <w:color w:val="000000"/>
          <w:sz w:val="20"/>
          <w:szCs w:val="20"/>
        </w:rPr>
      </w:pPr>
    </w:p>
    <w:p w:rsidR="005F43CD" w:rsidRPr="009F1AD5" w:rsidRDefault="005F43CD" w:rsidP="005F43CD">
      <w:pPr>
        <w:rPr>
          <w:rFonts w:ascii="Arial" w:hAnsi="Arial" w:cs="Arial"/>
          <w:b/>
          <w:color w:val="000000"/>
          <w:sz w:val="20"/>
          <w:szCs w:val="20"/>
          <w:u w:val="single"/>
        </w:rPr>
      </w:pPr>
      <w:r w:rsidRPr="009F1AD5">
        <w:rPr>
          <w:rFonts w:ascii="Arial" w:hAnsi="Arial" w:cs="Arial"/>
          <w:b/>
          <w:color w:val="000000"/>
          <w:sz w:val="20"/>
          <w:szCs w:val="20"/>
          <w:u w:val="single"/>
        </w:rPr>
        <w:t>Hospital at Home</w:t>
      </w:r>
    </w:p>
    <w:p w:rsidR="005F43CD" w:rsidRPr="009F1AD5" w:rsidRDefault="005F43CD" w:rsidP="005F43CD">
      <w:pPr>
        <w:rPr>
          <w:rFonts w:ascii="Arial" w:hAnsi="Arial" w:cs="Arial"/>
          <w:sz w:val="20"/>
          <w:szCs w:val="20"/>
        </w:rPr>
      </w:pPr>
      <w:r w:rsidRPr="009F1AD5">
        <w:rPr>
          <w:rFonts w:ascii="Arial" w:hAnsi="Arial" w:cs="Arial"/>
          <w:sz w:val="20"/>
          <w:szCs w:val="20"/>
        </w:rPr>
        <w:t xml:space="preserve">Referrals are accepted for urgent acute </w:t>
      </w:r>
      <w:r w:rsidR="009F1AD5" w:rsidRPr="009F1AD5">
        <w:rPr>
          <w:rFonts w:ascii="Arial" w:hAnsi="Arial" w:cs="Arial"/>
          <w:sz w:val="20"/>
          <w:szCs w:val="20"/>
        </w:rPr>
        <w:t xml:space="preserve">assessment of older patients as an alternative to admission to hospital, </w:t>
      </w:r>
      <w:r w:rsidRPr="009F1AD5">
        <w:rPr>
          <w:rFonts w:ascii="Arial" w:hAnsi="Arial" w:cs="Arial"/>
          <w:sz w:val="20"/>
          <w:szCs w:val="20"/>
        </w:rPr>
        <w:t>maintain</w:t>
      </w:r>
      <w:r w:rsidR="009F1AD5" w:rsidRPr="009F1AD5">
        <w:rPr>
          <w:rFonts w:ascii="Arial" w:hAnsi="Arial" w:cs="Arial"/>
          <w:sz w:val="20"/>
          <w:szCs w:val="20"/>
        </w:rPr>
        <w:t>ing</w:t>
      </w:r>
      <w:r w:rsidRPr="009F1AD5">
        <w:rPr>
          <w:rFonts w:ascii="Arial" w:hAnsi="Arial" w:cs="Arial"/>
          <w:sz w:val="20"/>
          <w:szCs w:val="20"/>
        </w:rPr>
        <w:t xml:space="preserve"> individuals in their own homes where possible. We also support discharges from the acute hospital wards when ongoing medical and/or nursing interventions are required at home. Referrals are discussed with and triaged by a clinician co-ordinator according to acuity and clinical need. Acute assessments and interventions such as oxygen and intravenous treatments are delivered at home through close </w:t>
      </w:r>
      <w:proofErr w:type="spellStart"/>
      <w:r w:rsidRPr="009F1AD5">
        <w:rPr>
          <w:rFonts w:ascii="Arial" w:hAnsi="Arial" w:cs="Arial"/>
          <w:sz w:val="20"/>
          <w:szCs w:val="20"/>
        </w:rPr>
        <w:t>multi</w:t>
      </w:r>
      <w:r w:rsidR="009F1AD5" w:rsidRPr="009F1AD5">
        <w:rPr>
          <w:rFonts w:ascii="Arial" w:hAnsi="Arial" w:cs="Arial"/>
          <w:sz w:val="20"/>
          <w:szCs w:val="20"/>
        </w:rPr>
        <w:t>professional</w:t>
      </w:r>
      <w:proofErr w:type="spellEnd"/>
      <w:r w:rsidR="009F1AD5" w:rsidRPr="009F1AD5">
        <w:rPr>
          <w:rFonts w:ascii="Arial" w:hAnsi="Arial" w:cs="Arial"/>
          <w:sz w:val="20"/>
          <w:szCs w:val="20"/>
        </w:rPr>
        <w:t xml:space="preserve"> and inter</w:t>
      </w:r>
      <w:r w:rsidRPr="009F1AD5">
        <w:rPr>
          <w:rFonts w:ascii="Arial" w:hAnsi="Arial" w:cs="Arial"/>
          <w:sz w:val="20"/>
          <w:szCs w:val="20"/>
        </w:rPr>
        <w:t>disciplinary team working. We work in liaison with existing core services such as District Nursing and Primary Care teams.  Follow up is arranged as required until the patient is ready for discharge back to the care of their GP. Clear communication with carers and community staff is crucial. Out of hours cover for the service is provided by the Lothian Unscheduled Care Service and the Out of Hours District Nursing service.</w:t>
      </w:r>
    </w:p>
    <w:p w:rsidR="005F43CD" w:rsidRPr="009F1AD5" w:rsidRDefault="005F43CD" w:rsidP="005F43CD">
      <w:pPr>
        <w:rPr>
          <w:rFonts w:ascii="Arial" w:hAnsi="Arial" w:cs="Arial"/>
          <w:sz w:val="20"/>
          <w:szCs w:val="20"/>
        </w:rPr>
      </w:pPr>
    </w:p>
    <w:p w:rsidR="00562828" w:rsidRDefault="00562828">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5F43CD" w:rsidRPr="008F7DB3" w:rsidTr="00A4005A">
        <w:trPr>
          <w:trHeight w:val="463"/>
        </w:trPr>
        <w:tc>
          <w:tcPr>
            <w:tcW w:w="9000" w:type="dxa"/>
            <w:shd w:val="clear" w:color="auto" w:fill="00B0F0"/>
            <w:vAlign w:val="center"/>
          </w:tcPr>
          <w:p w:rsidR="005F43CD" w:rsidRPr="008F7DB3" w:rsidRDefault="005F43CD" w:rsidP="00A4005A">
            <w:pPr>
              <w:rPr>
                <w:rFonts w:ascii="Arial" w:hAnsi="Arial" w:cs="Arial"/>
              </w:rPr>
            </w:pPr>
            <w:r w:rsidRPr="008F7DB3">
              <w:rPr>
                <w:rFonts w:ascii="Arial" w:hAnsi="Arial" w:cs="Arial"/>
                <w:b/>
              </w:rPr>
              <w:lastRenderedPageBreak/>
              <w:t>Section 4:</w:t>
            </w:r>
            <w:r w:rsidRPr="008F7DB3">
              <w:rPr>
                <w:rFonts w:ascii="Arial" w:hAnsi="Arial" w:cs="Arial"/>
                <w:b/>
              </w:rPr>
              <w:tab/>
              <w:t>Main Duties and Responsibilities</w:t>
            </w:r>
          </w:p>
        </w:tc>
      </w:tr>
    </w:tbl>
    <w:p w:rsidR="005F43CD" w:rsidRDefault="005F43CD" w:rsidP="005F43CD">
      <w:pPr>
        <w:rPr>
          <w:rFonts w:ascii="Arial" w:hAnsi="Arial" w:cs="Arial"/>
        </w:rPr>
      </w:pPr>
    </w:p>
    <w:p w:rsidR="005F43CD" w:rsidRPr="009F1AD5" w:rsidRDefault="005F43CD" w:rsidP="005F43CD">
      <w:pPr>
        <w:spacing w:after="120"/>
        <w:rPr>
          <w:rFonts w:ascii="Arial" w:hAnsi="Arial" w:cs="Arial"/>
          <w:b/>
          <w:sz w:val="20"/>
          <w:szCs w:val="20"/>
        </w:rPr>
      </w:pPr>
      <w:r w:rsidRPr="009F1AD5">
        <w:rPr>
          <w:rFonts w:ascii="Arial" w:hAnsi="Arial" w:cs="Arial"/>
          <w:b/>
          <w:sz w:val="20"/>
          <w:szCs w:val="20"/>
        </w:rPr>
        <w:t>Clinical:</w:t>
      </w:r>
    </w:p>
    <w:p w:rsidR="005F43CD" w:rsidRPr="009F1AD5" w:rsidRDefault="005F43CD" w:rsidP="005F43CD">
      <w:pPr>
        <w:pStyle w:val="ListParagraph"/>
        <w:numPr>
          <w:ilvl w:val="3"/>
          <w:numId w:val="12"/>
        </w:numPr>
        <w:ind w:left="709"/>
        <w:rPr>
          <w:rFonts w:ascii="Arial" w:hAnsi="Arial" w:cs="Arial"/>
          <w:sz w:val="20"/>
          <w:szCs w:val="20"/>
        </w:rPr>
      </w:pPr>
      <w:r w:rsidRPr="009F1AD5">
        <w:rPr>
          <w:rFonts w:ascii="Arial" w:hAnsi="Arial" w:cs="Arial"/>
          <w:sz w:val="20"/>
          <w:szCs w:val="20"/>
        </w:rPr>
        <w:t>Maintain GMC registration and hold a licence to practice</w:t>
      </w:r>
    </w:p>
    <w:p w:rsidR="005F43CD" w:rsidRPr="009F1AD5" w:rsidRDefault="005F43CD" w:rsidP="005F43CD">
      <w:pPr>
        <w:pStyle w:val="BodyText"/>
        <w:numPr>
          <w:ilvl w:val="0"/>
          <w:numId w:val="13"/>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 xml:space="preserve">Initial medical assessment of patients referred acutely to H@H. </w:t>
      </w:r>
      <w:r w:rsidR="009F1AD5">
        <w:rPr>
          <w:rFonts w:ascii="Arial" w:hAnsi="Arial" w:cs="Arial"/>
        </w:rPr>
        <w:t>P</w:t>
      </w:r>
      <w:r w:rsidRPr="009F1AD5">
        <w:rPr>
          <w:rFonts w:ascii="Arial" w:hAnsi="Arial" w:cs="Arial"/>
        </w:rPr>
        <w:t>atients will be assessed by visiting the patient in their own home as part of Hospital at Home service. If ambulatory the patients may be assessed in the Rapid Access Clinic at St John’s. The role will involve assessment including diagnosis, planning of investigations and initiating treatment including prescribing. There will be close multidisciplinary working with the rest of the H@H team towards patient-centred goals. Direct supervision is provided by the Medicine for the Elderly consultants.</w:t>
      </w:r>
    </w:p>
    <w:p w:rsidR="005F43CD" w:rsidRPr="009F1AD5" w:rsidRDefault="005F43CD" w:rsidP="005F43CD">
      <w:pPr>
        <w:pStyle w:val="BodyText"/>
        <w:numPr>
          <w:ilvl w:val="0"/>
          <w:numId w:val="13"/>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Develop and maintain the competencies required to carry out the duties of the post</w:t>
      </w:r>
    </w:p>
    <w:p w:rsidR="005F43CD" w:rsidRPr="009F1AD5" w:rsidRDefault="005F43CD" w:rsidP="005F43CD">
      <w:pPr>
        <w:pStyle w:val="BodyText"/>
        <w:numPr>
          <w:ilvl w:val="0"/>
          <w:numId w:val="13"/>
        </w:numPr>
        <w:tabs>
          <w:tab w:val="left" w:pos="900"/>
        </w:tabs>
        <w:overflowPunct w:val="0"/>
        <w:autoSpaceDE w:val="0"/>
        <w:autoSpaceDN w:val="0"/>
        <w:adjustRightInd w:val="0"/>
        <w:spacing w:after="0"/>
        <w:ind w:left="709"/>
        <w:textAlignment w:val="baseline"/>
        <w:rPr>
          <w:rFonts w:ascii="Arial" w:hAnsi="Arial" w:cs="Arial"/>
        </w:rPr>
      </w:pPr>
      <w:r w:rsidRPr="009F1AD5">
        <w:rPr>
          <w:rFonts w:ascii="Arial" w:hAnsi="Arial" w:cs="Arial"/>
        </w:rPr>
        <w:t xml:space="preserve">Ensure patients and families are involved in decisions about their care including anticipatory </w:t>
      </w:r>
      <w:r w:rsidR="009F1AD5" w:rsidRPr="009F1AD5">
        <w:rPr>
          <w:rFonts w:ascii="Arial" w:hAnsi="Arial" w:cs="Arial"/>
        </w:rPr>
        <w:t xml:space="preserve">future </w:t>
      </w:r>
      <w:r w:rsidRPr="009F1AD5">
        <w:rPr>
          <w:rFonts w:ascii="Arial" w:hAnsi="Arial" w:cs="Arial"/>
        </w:rPr>
        <w:t>care planning</w:t>
      </w:r>
    </w:p>
    <w:p w:rsidR="005F43CD" w:rsidRPr="009F1AD5" w:rsidRDefault="005F43CD" w:rsidP="005F43CD">
      <w:pPr>
        <w:pStyle w:val="BodyText"/>
        <w:numPr>
          <w:ilvl w:val="0"/>
          <w:numId w:val="13"/>
        </w:numPr>
        <w:tabs>
          <w:tab w:val="left" w:pos="900"/>
        </w:tabs>
        <w:overflowPunct w:val="0"/>
        <w:autoSpaceDE w:val="0"/>
        <w:autoSpaceDN w:val="0"/>
        <w:adjustRightInd w:val="0"/>
        <w:spacing w:after="0"/>
        <w:ind w:left="709"/>
        <w:textAlignment w:val="baseline"/>
        <w:rPr>
          <w:rFonts w:ascii="Arial" w:hAnsi="Arial" w:cs="Arial"/>
        </w:rPr>
      </w:pPr>
      <w:r w:rsidRPr="009F1AD5">
        <w:rPr>
          <w:rFonts w:ascii="Arial" w:hAnsi="Arial" w:cs="Arial"/>
        </w:rPr>
        <w:t>Clear and prompt verbal and written communication with patient, families and all professionals involved in patient care including GP, District Nurses and other specialties</w:t>
      </w:r>
    </w:p>
    <w:p w:rsidR="005F43CD" w:rsidRPr="009F1AD5" w:rsidRDefault="005F43CD" w:rsidP="005F43CD">
      <w:pPr>
        <w:rPr>
          <w:rFonts w:ascii="Arial" w:hAnsi="Arial" w:cs="Arial"/>
          <w:sz w:val="20"/>
          <w:szCs w:val="20"/>
        </w:rPr>
      </w:pPr>
    </w:p>
    <w:p w:rsidR="005F43CD" w:rsidRPr="009F1AD5" w:rsidRDefault="005F43CD" w:rsidP="005F43CD">
      <w:pPr>
        <w:spacing w:after="120"/>
        <w:rPr>
          <w:rFonts w:ascii="Arial" w:hAnsi="Arial" w:cs="Arial"/>
          <w:b/>
          <w:sz w:val="20"/>
          <w:szCs w:val="20"/>
        </w:rPr>
      </w:pPr>
      <w:r w:rsidRPr="009F1AD5">
        <w:rPr>
          <w:rFonts w:ascii="Arial" w:hAnsi="Arial" w:cs="Arial"/>
          <w:b/>
          <w:sz w:val="20"/>
          <w:szCs w:val="20"/>
        </w:rPr>
        <w:t>Out of Hours Commitments:</w:t>
      </w:r>
    </w:p>
    <w:p w:rsidR="005F43CD" w:rsidRPr="009F1AD5" w:rsidRDefault="005F43CD" w:rsidP="005F43CD">
      <w:pPr>
        <w:pStyle w:val="ListParagraph"/>
        <w:numPr>
          <w:ilvl w:val="0"/>
          <w:numId w:val="12"/>
        </w:numPr>
        <w:rPr>
          <w:rFonts w:ascii="Arial" w:hAnsi="Arial" w:cs="Arial"/>
          <w:sz w:val="20"/>
          <w:szCs w:val="20"/>
        </w:rPr>
      </w:pPr>
      <w:r w:rsidRPr="009F1AD5">
        <w:rPr>
          <w:rFonts w:ascii="Arial" w:hAnsi="Arial" w:cs="Arial"/>
          <w:sz w:val="20"/>
          <w:szCs w:val="20"/>
        </w:rPr>
        <w:t>None at present</w:t>
      </w:r>
    </w:p>
    <w:p w:rsidR="005F43CD" w:rsidRPr="009F1AD5" w:rsidRDefault="005F43CD" w:rsidP="005F43CD">
      <w:pPr>
        <w:rPr>
          <w:rFonts w:ascii="Arial" w:hAnsi="Arial" w:cs="Arial"/>
          <w:b/>
          <w:sz w:val="20"/>
          <w:szCs w:val="20"/>
        </w:rPr>
      </w:pPr>
    </w:p>
    <w:p w:rsidR="005F43CD" w:rsidRPr="009F1AD5" w:rsidRDefault="005F43CD" w:rsidP="005F43CD">
      <w:pPr>
        <w:spacing w:after="120"/>
        <w:rPr>
          <w:rFonts w:ascii="Arial" w:hAnsi="Arial" w:cs="Arial"/>
          <w:sz w:val="20"/>
          <w:szCs w:val="20"/>
        </w:rPr>
      </w:pPr>
      <w:r w:rsidRPr="009F1AD5">
        <w:rPr>
          <w:rFonts w:ascii="Arial" w:hAnsi="Arial" w:cs="Arial"/>
          <w:b/>
          <w:sz w:val="20"/>
          <w:szCs w:val="20"/>
        </w:rPr>
        <w:t>Team Working:</w:t>
      </w:r>
    </w:p>
    <w:p w:rsidR="005F43CD" w:rsidRPr="009F1AD5" w:rsidRDefault="005F43CD" w:rsidP="005F43CD">
      <w:pPr>
        <w:pStyle w:val="ListParagraph"/>
        <w:numPr>
          <w:ilvl w:val="0"/>
          <w:numId w:val="12"/>
        </w:numPr>
        <w:rPr>
          <w:rFonts w:ascii="Arial" w:hAnsi="Arial" w:cs="Arial"/>
          <w:sz w:val="20"/>
          <w:szCs w:val="20"/>
        </w:rPr>
      </w:pPr>
      <w:r w:rsidRPr="009F1AD5">
        <w:rPr>
          <w:rFonts w:ascii="Arial" w:hAnsi="Arial" w:cs="Arial"/>
          <w:sz w:val="20"/>
          <w:szCs w:val="20"/>
        </w:rPr>
        <w:t xml:space="preserve">To work collaboratively with all members of the team </w:t>
      </w:r>
    </w:p>
    <w:p w:rsidR="005F43CD" w:rsidRPr="009F1AD5" w:rsidRDefault="005F43CD" w:rsidP="005F43CD">
      <w:pPr>
        <w:pStyle w:val="ListParagraph"/>
        <w:numPr>
          <w:ilvl w:val="0"/>
          <w:numId w:val="12"/>
        </w:numPr>
        <w:rPr>
          <w:rFonts w:ascii="Arial" w:hAnsi="Arial" w:cs="Arial"/>
          <w:sz w:val="20"/>
          <w:szCs w:val="20"/>
        </w:rPr>
      </w:pPr>
      <w:r w:rsidRPr="009F1AD5">
        <w:rPr>
          <w:rFonts w:ascii="Arial" w:hAnsi="Arial" w:cs="Arial"/>
          <w:sz w:val="20"/>
          <w:szCs w:val="20"/>
        </w:rPr>
        <w:t>Adhere to NHS Lothian and departmental guidelines on leave including reporting absence</w:t>
      </w:r>
    </w:p>
    <w:p w:rsidR="005F43CD" w:rsidRPr="009F1AD5" w:rsidRDefault="005F43CD" w:rsidP="005F43CD">
      <w:pPr>
        <w:rPr>
          <w:rFonts w:ascii="Arial" w:hAnsi="Arial" w:cs="Arial"/>
          <w:sz w:val="20"/>
          <w:szCs w:val="20"/>
        </w:rPr>
      </w:pPr>
    </w:p>
    <w:p w:rsidR="005F43CD" w:rsidRPr="009F1AD5" w:rsidRDefault="005F43CD" w:rsidP="005F43CD">
      <w:pPr>
        <w:spacing w:after="120"/>
        <w:rPr>
          <w:rFonts w:ascii="Arial" w:hAnsi="Arial" w:cs="Arial"/>
          <w:b/>
          <w:sz w:val="20"/>
          <w:szCs w:val="20"/>
        </w:rPr>
      </w:pPr>
      <w:r w:rsidRPr="009F1AD5">
        <w:rPr>
          <w:rFonts w:ascii="Arial" w:hAnsi="Arial" w:cs="Arial"/>
          <w:b/>
          <w:sz w:val="20"/>
          <w:szCs w:val="20"/>
        </w:rPr>
        <w:t>Location:</w:t>
      </w:r>
    </w:p>
    <w:p w:rsidR="005F43CD" w:rsidRPr="009F1AD5" w:rsidRDefault="005F43CD" w:rsidP="005F43CD">
      <w:pPr>
        <w:pStyle w:val="BodyText"/>
        <w:numPr>
          <w:ilvl w:val="0"/>
          <w:numId w:val="13"/>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The principal base of work will be the REACT Hub, St John’s Hospital.</w:t>
      </w:r>
    </w:p>
    <w:p w:rsidR="005F43CD" w:rsidRPr="009F1AD5" w:rsidRDefault="005F43CD" w:rsidP="005F43CD">
      <w:pPr>
        <w:pStyle w:val="BodyText"/>
        <w:numPr>
          <w:ilvl w:val="0"/>
          <w:numId w:val="13"/>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 xml:space="preserve">You will be required to </w:t>
      </w:r>
      <w:r w:rsidR="009F1AD5">
        <w:rPr>
          <w:rFonts w:ascii="Arial" w:hAnsi="Arial" w:cs="Arial"/>
        </w:rPr>
        <w:t>drive</w:t>
      </w:r>
      <w:r w:rsidRPr="009F1AD5">
        <w:rPr>
          <w:rFonts w:ascii="Arial" w:hAnsi="Arial" w:cs="Arial"/>
        </w:rPr>
        <w:t xml:space="preserve"> to assess patient’s at home when required, therefore a valid driving licence is essential.</w:t>
      </w:r>
    </w:p>
    <w:p w:rsidR="005F43CD" w:rsidRPr="009F1AD5" w:rsidRDefault="005F43CD" w:rsidP="005F43CD">
      <w:pPr>
        <w:pStyle w:val="BodyText"/>
        <w:numPr>
          <w:ilvl w:val="0"/>
          <w:numId w:val="13"/>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As part of your role, you may be required to work at any of NHS Lothian’s sites</w:t>
      </w:r>
    </w:p>
    <w:p w:rsidR="005F43CD" w:rsidRPr="009F1AD5" w:rsidRDefault="005F43CD" w:rsidP="005F43CD">
      <w:pPr>
        <w:rPr>
          <w:rFonts w:ascii="Arial" w:hAnsi="Arial" w:cs="Arial"/>
          <w:sz w:val="20"/>
          <w:szCs w:val="20"/>
        </w:rPr>
      </w:pPr>
    </w:p>
    <w:p w:rsidR="005F43CD" w:rsidRPr="009F1AD5" w:rsidRDefault="005F43CD" w:rsidP="005F43CD">
      <w:pPr>
        <w:pStyle w:val="BodyText"/>
        <w:tabs>
          <w:tab w:val="left" w:pos="900"/>
        </w:tabs>
        <w:overflowPunct w:val="0"/>
        <w:autoSpaceDE w:val="0"/>
        <w:autoSpaceDN w:val="0"/>
        <w:adjustRightInd w:val="0"/>
        <w:textAlignment w:val="baseline"/>
        <w:rPr>
          <w:rFonts w:ascii="Arial" w:hAnsi="Arial" w:cs="Arial"/>
          <w:b/>
        </w:rPr>
      </w:pPr>
      <w:r w:rsidRPr="009F1AD5">
        <w:rPr>
          <w:rFonts w:ascii="Arial" w:hAnsi="Arial" w:cs="Arial"/>
          <w:b/>
        </w:rPr>
        <w:t>Research, Teaching and Training:</w:t>
      </w:r>
    </w:p>
    <w:p w:rsidR="005F43CD" w:rsidRPr="009F1AD5" w:rsidRDefault="005F43CD" w:rsidP="005F43CD">
      <w:pPr>
        <w:pStyle w:val="BodyText"/>
        <w:numPr>
          <w:ilvl w:val="0"/>
          <w:numId w:val="14"/>
        </w:numPr>
        <w:tabs>
          <w:tab w:val="left" w:pos="900"/>
        </w:tabs>
        <w:overflowPunct w:val="0"/>
        <w:autoSpaceDE w:val="0"/>
        <w:autoSpaceDN w:val="0"/>
        <w:adjustRightInd w:val="0"/>
        <w:spacing w:after="0"/>
        <w:textAlignment w:val="baseline"/>
        <w:rPr>
          <w:rFonts w:ascii="Arial" w:hAnsi="Arial" w:cs="Arial"/>
          <w:b/>
        </w:rPr>
      </w:pPr>
      <w:r w:rsidRPr="009F1AD5">
        <w:rPr>
          <w:rFonts w:ascii="Arial" w:hAnsi="Arial" w:cs="Arial"/>
        </w:rPr>
        <w:t>Active role in audit, research and quality improvement initiatives</w:t>
      </w:r>
    </w:p>
    <w:p w:rsidR="005F43CD" w:rsidRPr="009F1AD5" w:rsidRDefault="005F43CD" w:rsidP="005F43CD">
      <w:pPr>
        <w:pStyle w:val="BodyText"/>
        <w:numPr>
          <w:ilvl w:val="0"/>
          <w:numId w:val="14"/>
        </w:numPr>
        <w:tabs>
          <w:tab w:val="left" w:pos="900"/>
        </w:tabs>
        <w:overflowPunct w:val="0"/>
        <w:autoSpaceDE w:val="0"/>
        <w:autoSpaceDN w:val="0"/>
        <w:adjustRightInd w:val="0"/>
        <w:spacing w:after="0"/>
        <w:textAlignment w:val="baseline"/>
        <w:rPr>
          <w:rFonts w:ascii="Arial" w:hAnsi="Arial" w:cs="Arial"/>
          <w:b/>
        </w:rPr>
      </w:pPr>
      <w:r w:rsidRPr="009F1AD5">
        <w:rPr>
          <w:rFonts w:ascii="Arial" w:hAnsi="Arial" w:cs="Arial"/>
        </w:rPr>
        <w:t>To provide teaching to students and other clinical staff and help with their professional development</w:t>
      </w:r>
    </w:p>
    <w:p w:rsidR="005F43CD" w:rsidRPr="009F1AD5" w:rsidRDefault="005F43CD" w:rsidP="005F43CD">
      <w:pPr>
        <w:pStyle w:val="BodyText"/>
        <w:tabs>
          <w:tab w:val="left" w:pos="900"/>
        </w:tabs>
        <w:overflowPunct w:val="0"/>
        <w:autoSpaceDE w:val="0"/>
        <w:autoSpaceDN w:val="0"/>
        <w:adjustRightInd w:val="0"/>
        <w:spacing w:after="0"/>
        <w:textAlignment w:val="baseline"/>
        <w:rPr>
          <w:rFonts w:ascii="Arial" w:hAnsi="Arial" w:cs="Arial"/>
          <w:b/>
        </w:rPr>
      </w:pPr>
    </w:p>
    <w:p w:rsidR="005F43CD" w:rsidRPr="009F1AD5" w:rsidRDefault="005F43CD" w:rsidP="005F43CD">
      <w:pPr>
        <w:pStyle w:val="BodyText"/>
        <w:tabs>
          <w:tab w:val="left" w:pos="900"/>
        </w:tabs>
        <w:overflowPunct w:val="0"/>
        <w:autoSpaceDE w:val="0"/>
        <w:autoSpaceDN w:val="0"/>
        <w:adjustRightInd w:val="0"/>
        <w:textAlignment w:val="baseline"/>
        <w:rPr>
          <w:rFonts w:ascii="Arial" w:hAnsi="Arial" w:cs="Arial"/>
          <w:b/>
        </w:rPr>
      </w:pPr>
      <w:r w:rsidRPr="009F1AD5">
        <w:rPr>
          <w:rFonts w:ascii="Arial" w:hAnsi="Arial" w:cs="Arial"/>
          <w:b/>
        </w:rPr>
        <w:t>Governance:</w:t>
      </w:r>
    </w:p>
    <w:p w:rsidR="005F43CD" w:rsidRPr="009F1AD5" w:rsidRDefault="005F43CD" w:rsidP="005F43CD">
      <w:pPr>
        <w:pStyle w:val="BodyText"/>
        <w:numPr>
          <w:ilvl w:val="0"/>
          <w:numId w:val="15"/>
        </w:numPr>
        <w:tabs>
          <w:tab w:val="num" w:pos="720"/>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Participate in clinical audit, incident reporting and analysis and to ensure resulting actions are implemented</w:t>
      </w:r>
    </w:p>
    <w:p w:rsidR="005F43CD" w:rsidRPr="009F1AD5" w:rsidRDefault="005F43CD" w:rsidP="005F43CD">
      <w:pPr>
        <w:pStyle w:val="BodyText"/>
        <w:numPr>
          <w:ilvl w:val="0"/>
          <w:numId w:val="15"/>
        </w:numPr>
        <w:tabs>
          <w:tab w:val="num" w:pos="720"/>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Ensure clinical guidelines and protocols are adhered to and updated on a regular basis</w:t>
      </w:r>
    </w:p>
    <w:p w:rsidR="005F43CD" w:rsidRPr="009F1AD5" w:rsidRDefault="005F43CD" w:rsidP="005F43CD">
      <w:pPr>
        <w:pStyle w:val="BodyText"/>
        <w:numPr>
          <w:ilvl w:val="0"/>
          <w:numId w:val="15"/>
        </w:numPr>
        <w:tabs>
          <w:tab w:val="num" w:pos="720"/>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Keep fully informed about best practice in the specialty areas and ensure implications for practice changes are discussed with the Clinical Director</w:t>
      </w:r>
    </w:p>
    <w:p w:rsidR="005F43CD" w:rsidRPr="009F1AD5" w:rsidRDefault="005F43CD" w:rsidP="005F43CD">
      <w:pPr>
        <w:pStyle w:val="BodyText"/>
        <w:numPr>
          <w:ilvl w:val="0"/>
          <w:numId w:val="15"/>
        </w:numPr>
        <w:tabs>
          <w:tab w:val="num" w:pos="720"/>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Role model good practice for infection control to all members of the multidisciplinary team</w:t>
      </w:r>
    </w:p>
    <w:p w:rsidR="005F43CD" w:rsidRPr="009F1AD5" w:rsidRDefault="005F43CD" w:rsidP="005F43CD">
      <w:pPr>
        <w:pStyle w:val="BodyText"/>
        <w:tabs>
          <w:tab w:val="left" w:pos="900"/>
        </w:tabs>
        <w:overflowPunct w:val="0"/>
        <w:autoSpaceDE w:val="0"/>
        <w:autoSpaceDN w:val="0"/>
        <w:adjustRightInd w:val="0"/>
        <w:spacing w:after="0"/>
        <w:textAlignment w:val="baseline"/>
        <w:rPr>
          <w:rFonts w:ascii="Arial" w:hAnsi="Arial" w:cs="Arial"/>
        </w:rPr>
      </w:pPr>
    </w:p>
    <w:p w:rsidR="005F43CD" w:rsidRPr="009F1AD5" w:rsidRDefault="005F43CD" w:rsidP="005F43CD">
      <w:pPr>
        <w:pStyle w:val="BodyText"/>
        <w:tabs>
          <w:tab w:val="left" w:pos="900"/>
        </w:tabs>
        <w:overflowPunct w:val="0"/>
        <w:autoSpaceDE w:val="0"/>
        <w:autoSpaceDN w:val="0"/>
        <w:adjustRightInd w:val="0"/>
        <w:textAlignment w:val="baseline"/>
        <w:rPr>
          <w:rFonts w:ascii="Arial" w:hAnsi="Arial" w:cs="Arial"/>
          <w:b/>
        </w:rPr>
      </w:pPr>
      <w:r w:rsidRPr="009F1AD5">
        <w:rPr>
          <w:rFonts w:ascii="Arial" w:hAnsi="Arial" w:cs="Arial"/>
          <w:b/>
        </w:rPr>
        <w:t>Leadership and Team Working:</w:t>
      </w:r>
    </w:p>
    <w:p w:rsidR="005F43CD" w:rsidRPr="009F1AD5" w:rsidRDefault="005F43CD" w:rsidP="005F43CD">
      <w:pPr>
        <w:pStyle w:val="BodyText"/>
        <w:numPr>
          <w:ilvl w:val="0"/>
          <w:numId w:val="16"/>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To demonstrate excellent leadership skills with regard to individual performance, clinical teams and NHS Lothian and when participating in national or local initiatives</w:t>
      </w:r>
    </w:p>
    <w:p w:rsidR="005F43CD" w:rsidRPr="009F1AD5" w:rsidRDefault="005F43CD" w:rsidP="005F43CD">
      <w:pPr>
        <w:pStyle w:val="BodyText"/>
        <w:numPr>
          <w:ilvl w:val="0"/>
          <w:numId w:val="16"/>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To work collaboratively with all members of the team, including leading multidisciplinary team huddles</w:t>
      </w:r>
    </w:p>
    <w:p w:rsidR="005F43CD" w:rsidRPr="009F1AD5" w:rsidRDefault="005F43CD" w:rsidP="005F43CD">
      <w:pPr>
        <w:pStyle w:val="BodyText"/>
        <w:numPr>
          <w:ilvl w:val="0"/>
          <w:numId w:val="16"/>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To resolve conflict and difficult situations through negotiation and discussion, involving appropriate parties</w:t>
      </w:r>
    </w:p>
    <w:p w:rsidR="005F43CD" w:rsidRPr="009F1AD5" w:rsidRDefault="005F43CD" w:rsidP="005F43CD">
      <w:pPr>
        <w:pStyle w:val="BodyText"/>
        <w:numPr>
          <w:ilvl w:val="0"/>
          <w:numId w:val="16"/>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Adhere to NHS Lothian and departmental guidelines on leave including reporting absence</w:t>
      </w:r>
    </w:p>
    <w:p w:rsidR="005F43CD" w:rsidRPr="009F1AD5" w:rsidRDefault="005F43CD" w:rsidP="005F43CD">
      <w:pPr>
        <w:pStyle w:val="BodyText"/>
        <w:numPr>
          <w:ilvl w:val="0"/>
          <w:numId w:val="16"/>
        </w:numPr>
        <w:tabs>
          <w:tab w:val="left" w:pos="900"/>
        </w:tabs>
        <w:overflowPunct w:val="0"/>
        <w:autoSpaceDE w:val="0"/>
        <w:autoSpaceDN w:val="0"/>
        <w:adjustRightInd w:val="0"/>
        <w:spacing w:after="0"/>
        <w:textAlignment w:val="baseline"/>
        <w:rPr>
          <w:rFonts w:ascii="Arial" w:hAnsi="Arial" w:cs="Arial"/>
        </w:rPr>
      </w:pPr>
      <w:r w:rsidRPr="009F1AD5">
        <w:rPr>
          <w:rFonts w:ascii="Arial" w:hAnsi="Arial" w:cs="Arial"/>
        </w:rPr>
        <w:t>Adhere to NHS Lothian values</w:t>
      </w:r>
    </w:p>
    <w:p w:rsidR="005F43CD" w:rsidRPr="00160D4D" w:rsidRDefault="005F43CD" w:rsidP="005F43CD">
      <w:pPr>
        <w:pStyle w:val="BodyText"/>
        <w:tabs>
          <w:tab w:val="left" w:pos="900"/>
        </w:tabs>
        <w:overflowPunct w:val="0"/>
        <w:autoSpaceDE w:val="0"/>
        <w:autoSpaceDN w:val="0"/>
        <w:adjustRightInd w:val="0"/>
        <w:spacing w:after="0"/>
        <w:ind w:left="720"/>
        <w:textAlignment w:val="baselin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5F43CD" w:rsidRPr="008F7DB3" w:rsidTr="00A4005A">
        <w:trPr>
          <w:trHeight w:val="558"/>
        </w:trPr>
        <w:tc>
          <w:tcPr>
            <w:tcW w:w="9000" w:type="dxa"/>
            <w:shd w:val="clear" w:color="auto" w:fill="00B0F0"/>
            <w:vAlign w:val="center"/>
          </w:tcPr>
          <w:p w:rsidR="005F43CD" w:rsidRPr="008F7DB3" w:rsidRDefault="005F43CD" w:rsidP="00A4005A">
            <w:pPr>
              <w:pStyle w:val="BodyText"/>
              <w:tabs>
                <w:tab w:val="left" w:pos="900"/>
              </w:tabs>
              <w:overflowPunct w:val="0"/>
              <w:autoSpaceDE w:val="0"/>
              <w:autoSpaceDN w:val="0"/>
              <w:adjustRightInd w:val="0"/>
              <w:spacing w:after="0"/>
              <w:textAlignment w:val="baseline"/>
              <w:rPr>
                <w:rFonts w:ascii="Arial" w:hAnsi="Arial" w:cs="Arial"/>
                <w:b/>
              </w:rPr>
            </w:pPr>
            <w:r w:rsidRPr="008F7DB3">
              <w:rPr>
                <w:rFonts w:ascii="Arial" w:hAnsi="Arial" w:cs="Arial"/>
                <w:b/>
              </w:rPr>
              <w:t xml:space="preserve">Section 5: </w:t>
            </w:r>
            <w:r w:rsidRPr="008F7DB3">
              <w:rPr>
                <w:rFonts w:ascii="Arial" w:hAnsi="Arial" w:cs="Arial"/>
                <w:b/>
              </w:rPr>
              <w:tab/>
              <w:t>Contact Information</w:t>
            </w:r>
          </w:p>
        </w:tc>
      </w:tr>
    </w:tbl>
    <w:p w:rsidR="005F43CD" w:rsidRPr="00112984" w:rsidRDefault="005F43CD" w:rsidP="005F43CD">
      <w:pPr>
        <w:pStyle w:val="BodyText"/>
        <w:tabs>
          <w:tab w:val="left" w:pos="900"/>
        </w:tabs>
        <w:overflowPunct w:val="0"/>
        <w:autoSpaceDE w:val="0"/>
        <w:autoSpaceDN w:val="0"/>
        <w:adjustRightInd w:val="0"/>
        <w:spacing w:after="0"/>
        <w:textAlignment w:val="baseline"/>
        <w:rPr>
          <w:rFonts w:ascii="Arial" w:hAnsi="Arial" w:cs="Arial"/>
        </w:rPr>
      </w:pPr>
    </w:p>
    <w:p w:rsidR="005F43CD" w:rsidRDefault="005F43CD" w:rsidP="005F43CD">
      <w:pPr>
        <w:pStyle w:val="BodyText"/>
        <w:tabs>
          <w:tab w:val="left" w:pos="900"/>
        </w:tabs>
        <w:overflowPunct w:val="0"/>
        <w:autoSpaceDE w:val="0"/>
        <w:autoSpaceDN w:val="0"/>
        <w:adjustRightInd w:val="0"/>
        <w:spacing w:after="0"/>
        <w:textAlignment w:val="baseline"/>
        <w:rPr>
          <w:rFonts w:ascii="Arial" w:hAnsi="Arial" w:cs="Arial"/>
        </w:rPr>
      </w:pPr>
      <w:r w:rsidRPr="00112984">
        <w:rPr>
          <w:rFonts w:ascii="Arial" w:hAnsi="Arial" w:cs="Arial"/>
        </w:rPr>
        <w:t>Informal enquiries and visits are welcome and should initially be made to:</w:t>
      </w:r>
    </w:p>
    <w:p w:rsidR="005F43CD" w:rsidRDefault="005F43CD" w:rsidP="005F43CD">
      <w:pPr>
        <w:pStyle w:val="BodyText"/>
        <w:tabs>
          <w:tab w:val="left" w:pos="900"/>
        </w:tabs>
        <w:overflowPunct w:val="0"/>
        <w:autoSpaceDE w:val="0"/>
        <w:autoSpaceDN w:val="0"/>
        <w:adjustRightInd w:val="0"/>
        <w:spacing w:after="0"/>
        <w:textAlignment w:val="baseline"/>
        <w:rPr>
          <w:rFonts w:ascii="Arial" w:hAnsi="Arial" w:cs="Arial"/>
        </w:rPr>
      </w:pPr>
    </w:p>
    <w:p w:rsidR="005F43CD" w:rsidRDefault="005F43CD" w:rsidP="005F43CD">
      <w:pPr>
        <w:pStyle w:val="BodyText"/>
        <w:tabs>
          <w:tab w:val="left" w:pos="900"/>
        </w:tabs>
        <w:overflowPunct w:val="0"/>
        <w:autoSpaceDE w:val="0"/>
        <w:autoSpaceDN w:val="0"/>
        <w:adjustRightInd w:val="0"/>
        <w:spacing w:after="0"/>
        <w:textAlignment w:val="baseline"/>
        <w:rPr>
          <w:rFonts w:ascii="Arial" w:hAnsi="Arial" w:cs="Arial"/>
        </w:rPr>
      </w:pPr>
      <w:r>
        <w:rPr>
          <w:rFonts w:ascii="Arial" w:hAnsi="Arial" w:cs="Arial"/>
        </w:rPr>
        <w:t xml:space="preserve">Dr </w:t>
      </w:r>
      <w:proofErr w:type="spellStart"/>
      <w:r>
        <w:rPr>
          <w:rFonts w:ascii="Arial" w:hAnsi="Arial" w:cs="Arial"/>
        </w:rPr>
        <w:t>Latana</w:t>
      </w:r>
      <w:proofErr w:type="spellEnd"/>
      <w:r>
        <w:rPr>
          <w:rFonts w:ascii="Arial" w:hAnsi="Arial" w:cs="Arial"/>
        </w:rPr>
        <w:t xml:space="preserve"> </w:t>
      </w:r>
      <w:proofErr w:type="spellStart"/>
      <w:r>
        <w:rPr>
          <w:rFonts w:ascii="Arial" w:hAnsi="Arial" w:cs="Arial"/>
        </w:rPr>
        <w:t>Munang</w:t>
      </w:r>
      <w:proofErr w:type="spellEnd"/>
      <w:r>
        <w:rPr>
          <w:rFonts w:ascii="Arial" w:hAnsi="Arial" w:cs="Arial"/>
        </w:rPr>
        <w:t xml:space="preserve"> 01506 524149 Latana.Munang@nhslothian.scot.nhs.uk</w:t>
      </w:r>
    </w:p>
    <w:p w:rsidR="007E3209" w:rsidRDefault="005F43CD" w:rsidP="00527750">
      <w:pPr>
        <w:pStyle w:val="BodyText"/>
        <w:tabs>
          <w:tab w:val="left" w:pos="900"/>
        </w:tabs>
        <w:overflowPunct w:val="0"/>
        <w:autoSpaceDE w:val="0"/>
        <w:autoSpaceDN w:val="0"/>
        <w:adjustRightInd w:val="0"/>
        <w:spacing w:after="0"/>
        <w:textAlignment w:val="baseline"/>
        <w:rPr>
          <w:rFonts w:ascii="Arial" w:hAnsi="Arial" w:cs="Arial"/>
          <w:b/>
          <w:color w:val="FF0000"/>
          <w:sz w:val="24"/>
          <w:szCs w:val="24"/>
        </w:rPr>
      </w:pPr>
      <w:r>
        <w:rPr>
          <w:rFonts w:ascii="Arial" w:hAnsi="Arial" w:cs="Arial"/>
        </w:rPr>
        <w:t xml:space="preserve">Dr Jane </w:t>
      </w:r>
      <w:proofErr w:type="spellStart"/>
      <w:r>
        <w:rPr>
          <w:rFonts w:ascii="Arial" w:hAnsi="Arial" w:cs="Arial"/>
        </w:rPr>
        <w:t>Rimer</w:t>
      </w:r>
      <w:proofErr w:type="spellEnd"/>
      <w:r>
        <w:rPr>
          <w:rFonts w:ascii="Arial" w:hAnsi="Arial" w:cs="Arial"/>
        </w:rPr>
        <w:t xml:space="preserve"> 01506 524149 Jane.Rimer@nhslothian.scot.nhs.uk</w:t>
      </w:r>
    </w:p>
    <w:p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7E3209" w:rsidRPr="00493898" w:rsidTr="005758B4">
        <w:trPr>
          <w:trHeight w:val="523"/>
        </w:trPr>
        <w:tc>
          <w:tcPr>
            <w:tcW w:w="9000" w:type="dxa"/>
            <w:shd w:val="clear" w:color="auto" w:fill="00B0F0"/>
            <w:vAlign w:val="center"/>
          </w:tcPr>
          <w:p w:rsidR="007E3209" w:rsidRPr="002D1454" w:rsidRDefault="007E3209" w:rsidP="005758B4">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lastRenderedPageBreak/>
              <w:t xml:space="preserve">Section </w:t>
            </w:r>
            <w:r w:rsidR="008E1B70">
              <w:rPr>
                <w:rFonts w:ascii="Arial" w:eastAsia="Times New Roman" w:hAnsi="Arial" w:cs="Arial"/>
                <w:b/>
                <w:sz w:val="22"/>
                <w:szCs w:val="22"/>
              </w:rPr>
              <w:t>6</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rsidR="007E3209" w:rsidRPr="00E361F6" w:rsidRDefault="007E3209" w:rsidP="007E3209">
      <w:pPr>
        <w:jc w:val="both"/>
        <w:rPr>
          <w:rFonts w:ascii="Arial" w:hAnsi="Arial" w:cs="Arial"/>
        </w:rPr>
      </w:pPr>
    </w:p>
    <w:p w:rsidR="008F5B8C" w:rsidRPr="008F5B8C" w:rsidRDefault="008F5B8C" w:rsidP="008F5B8C">
      <w:pPr>
        <w:spacing w:before="240" w:after="120"/>
        <w:rPr>
          <w:rFonts w:ascii="Arial" w:hAnsi="Arial" w:cs="Arial"/>
          <w:b/>
        </w:rPr>
      </w:pPr>
      <w:r w:rsidRPr="008F5B8C">
        <w:rPr>
          <w:rFonts w:ascii="Arial" w:hAnsi="Arial" w:cs="Arial"/>
          <w:b/>
        </w:rPr>
        <w:t>Who are we?</w:t>
      </w:r>
    </w:p>
    <w:p w:rsidR="008F5B8C" w:rsidRPr="008F5B8C" w:rsidRDefault="008F5B8C" w:rsidP="008F5B8C">
      <w:pPr>
        <w:spacing w:after="120"/>
        <w:rPr>
          <w:rFonts w:ascii="Arial" w:hAnsi="Arial" w:cs="Arial"/>
        </w:rPr>
      </w:pPr>
      <w:bookmarkStart w:id="0" w:name="_Hlk87015288"/>
      <w:r w:rsidRPr="008F5B8C">
        <w:rPr>
          <w:rFonts w:ascii="Arial" w:hAnsi="Arial" w:cs="Arial"/>
        </w:rPr>
        <w:t xml:space="preserve">NHS Lothian is an integrated teaching NHS Board in Scotland providing primary, community, </w:t>
      </w:r>
      <w:proofErr w:type="gramStart"/>
      <w:r w:rsidRPr="008F5B8C">
        <w:rPr>
          <w:rFonts w:ascii="Arial" w:hAnsi="Arial" w:cs="Arial"/>
        </w:rPr>
        <w:t>mental</w:t>
      </w:r>
      <w:proofErr w:type="gramEnd"/>
      <w:r w:rsidRPr="008F5B8C">
        <w:rPr>
          <w:rFonts w:ascii="Arial" w:hAnsi="Arial" w:cs="Arial"/>
        </w:rPr>
        <w:t xml:space="preserve"> health and hospital services. Jim </w:t>
      </w:r>
      <w:proofErr w:type="spellStart"/>
      <w:r w:rsidRPr="008F5B8C">
        <w:rPr>
          <w:rFonts w:ascii="Arial" w:hAnsi="Arial" w:cs="Arial"/>
        </w:rPr>
        <w:t>Crombie</w:t>
      </w:r>
      <w:proofErr w:type="spellEnd"/>
      <w:r w:rsidRPr="008F5B8C">
        <w:rPr>
          <w:rFonts w:ascii="Arial" w:hAnsi="Arial" w:cs="Arial"/>
        </w:rPr>
        <w:t xml:space="preserve"> is the Interim Chief Executive, Professor John </w:t>
      </w:r>
      <w:proofErr w:type="spellStart"/>
      <w:r w:rsidRPr="008F5B8C">
        <w:rPr>
          <w:rFonts w:ascii="Arial" w:hAnsi="Arial" w:cs="Arial"/>
        </w:rPr>
        <w:t>Connaghan</w:t>
      </w:r>
      <w:proofErr w:type="spellEnd"/>
      <w:r w:rsidRPr="008F5B8C">
        <w:rPr>
          <w:rFonts w:ascii="Arial" w:hAnsi="Arial" w:cs="Arial"/>
        </w:rPr>
        <w:t xml:space="preserve"> CBE is the Chair and Tracey </w:t>
      </w:r>
      <w:proofErr w:type="spellStart"/>
      <w:r w:rsidRPr="008F5B8C">
        <w:rPr>
          <w:rFonts w:ascii="Arial" w:hAnsi="Arial" w:cs="Arial"/>
        </w:rPr>
        <w:t>Gillies</w:t>
      </w:r>
      <w:proofErr w:type="spellEnd"/>
      <w:r w:rsidRPr="008F5B8C">
        <w:rPr>
          <w:rFonts w:ascii="Arial" w:hAnsi="Arial" w:cs="Arial"/>
        </w:rPr>
        <w:t xml:space="preserve"> is the Executive Medical Director.</w:t>
      </w:r>
    </w:p>
    <w:bookmarkEnd w:id="0"/>
    <w:p w:rsidR="008F5B8C" w:rsidRPr="008F5B8C" w:rsidRDefault="008F5B8C" w:rsidP="008F5B8C">
      <w:pPr>
        <w:spacing w:after="120"/>
        <w:rPr>
          <w:rFonts w:ascii="Arial" w:hAnsi="Arial" w:cs="Arial"/>
        </w:rPr>
      </w:pPr>
      <w:r w:rsidRPr="008F5B8C">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rsidR="008F5B8C" w:rsidRPr="008F5B8C" w:rsidRDefault="008F5B8C" w:rsidP="008F5B8C">
      <w:pPr>
        <w:spacing w:after="120"/>
        <w:rPr>
          <w:rFonts w:ascii="Arial" w:hAnsi="Arial" w:cs="Arial"/>
        </w:rPr>
      </w:pPr>
      <w:r w:rsidRPr="008F5B8C">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rsidR="008F5B8C" w:rsidRPr="008F5B8C" w:rsidRDefault="008F5B8C" w:rsidP="008F5B8C">
      <w:pPr>
        <w:spacing w:after="120"/>
        <w:rPr>
          <w:rFonts w:ascii="Arial" w:hAnsi="Arial" w:cs="Arial"/>
        </w:rPr>
      </w:pPr>
      <w:r w:rsidRPr="008F5B8C">
        <w:rPr>
          <w:rFonts w:ascii="Arial" w:hAnsi="Arial" w:cs="Arial"/>
        </w:rPr>
        <w:t xml:space="preserve">Further information about Edinburgh and NHS Lothian can be found at </w:t>
      </w:r>
      <w:hyperlink w:history="1">
        <w:r w:rsidRPr="008F5B8C">
          <w:rPr>
            <w:rStyle w:val="Hyperlink"/>
            <w:rFonts w:ascii="Arial" w:hAnsi="Arial" w:cs="Arial"/>
          </w:rPr>
          <w:t>https://org.nhslothian.scot/Pages/default.aspx</w:t>
        </w:r>
      </w:hyperlink>
      <w:r w:rsidRPr="008F5B8C">
        <w:rPr>
          <w:rFonts w:ascii="Arial" w:hAnsi="Arial" w:cs="Arial"/>
        </w:rPr>
        <w:t xml:space="preserve"> </w:t>
      </w:r>
    </w:p>
    <w:p w:rsidR="008F5B8C" w:rsidRPr="008F5B8C" w:rsidRDefault="008F5B8C" w:rsidP="008F5B8C">
      <w:pPr>
        <w:spacing w:before="240" w:after="120"/>
        <w:rPr>
          <w:rFonts w:ascii="Arial" w:hAnsi="Arial" w:cs="Arial"/>
          <w:b/>
        </w:rPr>
      </w:pPr>
      <w:r w:rsidRPr="008F5B8C">
        <w:rPr>
          <w:rFonts w:ascii="Arial" w:hAnsi="Arial" w:cs="Arial"/>
          <w:b/>
        </w:rPr>
        <w:t>Location</w:t>
      </w:r>
    </w:p>
    <w:p w:rsidR="008F5B8C" w:rsidRPr="008F5B8C" w:rsidRDefault="008F5B8C" w:rsidP="008F5B8C">
      <w:pPr>
        <w:spacing w:after="120"/>
        <w:rPr>
          <w:rFonts w:ascii="Arial" w:hAnsi="Arial" w:cs="Arial"/>
        </w:rPr>
      </w:pPr>
      <w:r w:rsidRPr="008F5B8C">
        <w:rPr>
          <w:rFonts w:ascii="Arial" w:hAnsi="Arial" w:cs="Arial"/>
        </w:rPr>
        <w:t xml:space="preserve">Edinburgh and the </w:t>
      </w:r>
      <w:proofErr w:type="spellStart"/>
      <w:r w:rsidRPr="008F5B8C">
        <w:rPr>
          <w:rFonts w:ascii="Arial" w:hAnsi="Arial" w:cs="Arial"/>
        </w:rPr>
        <w:t>Lothians</w:t>
      </w:r>
      <w:proofErr w:type="spellEnd"/>
      <w:r w:rsidRPr="008F5B8C">
        <w:rPr>
          <w:rFonts w:ascii="Arial" w:hAnsi="Arial" w:cs="Arial"/>
        </w:rPr>
        <w:t xml:space="preserve"> are on the eastern side of Scotland’s central belt in the heart of the country. Four main areas make up Edinburgh and the </w:t>
      </w:r>
      <w:proofErr w:type="spellStart"/>
      <w:r w:rsidRPr="008F5B8C">
        <w:rPr>
          <w:rFonts w:ascii="Arial" w:hAnsi="Arial" w:cs="Arial"/>
        </w:rPr>
        <w:t>Lothians</w:t>
      </w:r>
      <w:proofErr w:type="spellEnd"/>
      <w:r w:rsidRPr="008F5B8C">
        <w:rPr>
          <w:rFonts w:ascii="Arial" w:hAnsi="Arial" w:cs="Arial"/>
        </w:rPr>
        <w:t xml:space="preserve"> – Edinburgh, East Lothian, Mid Lothian and West Lothian.</w:t>
      </w:r>
    </w:p>
    <w:p w:rsidR="008F5B8C" w:rsidRPr="008F5B8C" w:rsidRDefault="008F5B8C" w:rsidP="008F5B8C">
      <w:pPr>
        <w:spacing w:after="120"/>
        <w:rPr>
          <w:rFonts w:ascii="Arial" w:hAnsi="Arial" w:cs="Arial"/>
        </w:rPr>
      </w:pPr>
      <w:r w:rsidRPr="008F5B8C">
        <w:rPr>
          <w:rFonts w:ascii="Arial" w:hAnsi="Arial" w:cs="Arial"/>
        </w:rPr>
        <w:t xml:space="preserve">Edinburgh and the </w:t>
      </w:r>
      <w:proofErr w:type="spellStart"/>
      <w:r w:rsidRPr="008F5B8C">
        <w:rPr>
          <w:rFonts w:ascii="Arial" w:hAnsi="Arial" w:cs="Arial"/>
        </w:rPr>
        <w:t>Lothians</w:t>
      </w:r>
      <w:proofErr w:type="spellEnd"/>
      <w:r w:rsidRPr="008F5B8C">
        <w:rPr>
          <w:rFonts w:ascii="Arial" w:hAnsi="Arial" w:cs="Arial"/>
        </w:rPr>
        <w:t xml:space="preserve"> are a place of exceptional beauty and contrast, from Edinburgh’s historic skyline to the scenic countryside and coastline that surround it. Edinburgh is famous for its castle, military tattoo, fringe and international festival.</w:t>
      </w:r>
    </w:p>
    <w:p w:rsidR="008F5B8C" w:rsidRPr="008F5B8C" w:rsidRDefault="008F5B8C" w:rsidP="008F5B8C">
      <w:pPr>
        <w:spacing w:after="120"/>
        <w:rPr>
          <w:rFonts w:ascii="Arial" w:hAnsi="Arial" w:cs="Arial"/>
        </w:rPr>
      </w:pPr>
      <w:r w:rsidRPr="008F5B8C">
        <w:rPr>
          <w:rFonts w:ascii="Arial" w:hAnsi="Arial" w:cs="Arial"/>
        </w:rPr>
        <w:t xml:space="preserve">Edinburgh and the </w:t>
      </w:r>
      <w:proofErr w:type="spellStart"/>
      <w:r w:rsidRPr="008F5B8C">
        <w:rPr>
          <w:rFonts w:ascii="Arial" w:hAnsi="Arial" w:cs="Arial"/>
        </w:rPr>
        <w:t>Lothians</w:t>
      </w:r>
      <w:proofErr w:type="spellEnd"/>
      <w:r w:rsidRPr="008F5B8C">
        <w:rPr>
          <w:rFonts w:ascii="Arial" w:hAnsi="Arial" w:cs="Arial"/>
        </w:rPr>
        <w:t xml:space="preserve">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rsidR="008F5B8C" w:rsidRPr="008F5B8C" w:rsidRDefault="008F5B8C" w:rsidP="008F5B8C">
      <w:pPr>
        <w:spacing w:after="120"/>
        <w:rPr>
          <w:rFonts w:ascii="Arial" w:hAnsi="Arial" w:cs="Arial"/>
        </w:rPr>
      </w:pPr>
      <w:r w:rsidRPr="008F5B8C">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rsidR="008F5B8C" w:rsidRPr="008F5B8C" w:rsidRDefault="008F5B8C" w:rsidP="008F5B8C">
      <w:pPr>
        <w:spacing w:after="120"/>
        <w:rPr>
          <w:rFonts w:ascii="Arial" w:hAnsi="Arial" w:cs="Arial"/>
        </w:rPr>
      </w:pPr>
      <w:r w:rsidRPr="008F5B8C">
        <w:rPr>
          <w:rFonts w:ascii="Arial" w:hAnsi="Arial" w:cs="Arial"/>
        </w:rPr>
        <w:t xml:space="preserve">If you are thinking about joining us from overseas further information can be found at </w:t>
      </w:r>
      <w:hyperlink w:history="1">
        <w:r w:rsidRPr="008F5B8C">
          <w:rPr>
            <w:rStyle w:val="Hyperlink"/>
            <w:rFonts w:ascii="Arial" w:hAnsi="Arial" w:cs="Arial"/>
          </w:rPr>
          <w:t>www.talentscotland.com</w:t>
        </w:r>
      </w:hyperlink>
      <w:r w:rsidRPr="008F5B8C">
        <w:rPr>
          <w:rFonts w:ascii="Arial" w:hAnsi="Arial" w:cs="Arial"/>
        </w:rPr>
        <w:t xml:space="preserve">. For a comprehensive list of services to help moving to the City of Edinburgh, please visit the City of Edinburgh Council Website at: </w:t>
      </w:r>
      <w:hyperlink w:tgtFrame="_blank" w:tooltip="http://www.edinburgh.gov.uk/" w:history="1">
        <w:r w:rsidRPr="008F5B8C">
          <w:rPr>
            <w:rStyle w:val="Hyperlink"/>
            <w:rFonts w:ascii="Arial" w:hAnsi="Arial" w:cs="Arial"/>
          </w:rPr>
          <w:t>www.edinburgh.gov.uk</w:t>
        </w:r>
      </w:hyperlink>
      <w:r w:rsidRPr="008F5B8C">
        <w:rPr>
          <w:rFonts w:ascii="Arial" w:hAnsi="Arial" w:cs="Arial"/>
        </w:rPr>
        <w:t>.</w:t>
      </w:r>
    </w:p>
    <w:p w:rsidR="008F5B8C" w:rsidRPr="008F5B8C" w:rsidRDefault="008F5B8C" w:rsidP="008F5B8C">
      <w:pPr>
        <w:spacing w:before="240" w:after="120"/>
        <w:rPr>
          <w:rFonts w:ascii="Arial" w:hAnsi="Arial" w:cs="Arial"/>
          <w:b/>
        </w:rPr>
      </w:pPr>
      <w:r w:rsidRPr="008F5B8C">
        <w:rPr>
          <w:rFonts w:ascii="Arial" w:hAnsi="Arial" w:cs="Arial"/>
          <w:b/>
        </w:rPr>
        <w:t>What we can offer you</w:t>
      </w:r>
    </w:p>
    <w:p w:rsidR="008F5B8C" w:rsidRPr="008F5B8C" w:rsidRDefault="008F5B8C" w:rsidP="008F5B8C">
      <w:pPr>
        <w:spacing w:after="120"/>
        <w:rPr>
          <w:rFonts w:ascii="Arial" w:hAnsi="Arial" w:cs="Arial"/>
        </w:rPr>
      </w:pPr>
      <w:r w:rsidRPr="008F5B8C">
        <w:rPr>
          <w:rFonts w:ascii="Arial" w:hAnsi="Arial" w:cs="Arial"/>
        </w:rPr>
        <w:t>Working with NHS Lothian offers a variety of opportunities and benefits:</w:t>
      </w:r>
    </w:p>
    <w:p w:rsidR="008F5B8C" w:rsidRPr="008F5B8C" w:rsidRDefault="008F5B8C" w:rsidP="00D54689">
      <w:pPr>
        <w:pStyle w:val="ListParagraph"/>
        <w:numPr>
          <w:ilvl w:val="0"/>
          <w:numId w:val="2"/>
        </w:numPr>
        <w:ind w:left="714" w:hanging="357"/>
        <w:contextualSpacing w:val="0"/>
        <w:rPr>
          <w:rFonts w:ascii="Arial" w:hAnsi="Arial" w:cs="Arial"/>
        </w:rPr>
      </w:pPr>
      <w:r w:rsidRPr="008F5B8C">
        <w:rPr>
          <w:rFonts w:ascii="Arial" w:hAnsi="Arial" w:cs="Arial"/>
        </w:rPr>
        <w:t>Access to the NHS pension scheme</w:t>
      </w:r>
    </w:p>
    <w:p w:rsidR="008F5B8C" w:rsidRPr="008F5B8C" w:rsidRDefault="008F5B8C" w:rsidP="00D54689">
      <w:pPr>
        <w:pStyle w:val="ListParagraph"/>
        <w:numPr>
          <w:ilvl w:val="0"/>
          <w:numId w:val="2"/>
        </w:numPr>
        <w:ind w:left="714" w:hanging="357"/>
        <w:contextualSpacing w:val="0"/>
        <w:rPr>
          <w:rFonts w:ascii="Arial" w:hAnsi="Arial" w:cs="Arial"/>
        </w:rPr>
      </w:pPr>
      <w:r w:rsidRPr="008F5B8C">
        <w:rPr>
          <w:rFonts w:ascii="Arial" w:hAnsi="Arial" w:cs="Arial"/>
        </w:rPr>
        <w:lastRenderedPageBreak/>
        <w:t>Assistance relocating to Edinburgh</w:t>
      </w:r>
    </w:p>
    <w:p w:rsidR="008F5B8C" w:rsidRPr="008F5B8C" w:rsidRDefault="008F5B8C" w:rsidP="00D54689">
      <w:pPr>
        <w:pStyle w:val="ListParagraph"/>
        <w:numPr>
          <w:ilvl w:val="0"/>
          <w:numId w:val="2"/>
        </w:numPr>
        <w:ind w:left="714" w:hanging="357"/>
        <w:contextualSpacing w:val="0"/>
        <w:rPr>
          <w:rFonts w:ascii="Arial" w:hAnsi="Arial" w:cs="Arial"/>
        </w:rPr>
      </w:pPr>
      <w:r w:rsidRPr="008F5B8C">
        <w:rPr>
          <w:rFonts w:ascii="Arial" w:hAnsi="Arial" w:cs="Arial"/>
        </w:rPr>
        <w:t>NHS Lothian is an equal opportunities employer and promotes work-life balance and family-friendly policies</w:t>
      </w:r>
    </w:p>
    <w:p w:rsidR="008F5B8C" w:rsidRPr="008F5B8C" w:rsidRDefault="008F5B8C" w:rsidP="00D54689">
      <w:pPr>
        <w:pStyle w:val="ListParagraph"/>
        <w:numPr>
          <w:ilvl w:val="0"/>
          <w:numId w:val="2"/>
        </w:numPr>
        <w:ind w:left="714" w:hanging="357"/>
        <w:contextualSpacing w:val="0"/>
        <w:rPr>
          <w:rFonts w:ascii="Arial" w:hAnsi="Arial" w:cs="Arial"/>
        </w:rPr>
      </w:pPr>
      <w:r w:rsidRPr="008F5B8C">
        <w:rPr>
          <w:rFonts w:ascii="Arial" w:hAnsi="Arial" w:cs="Arial"/>
        </w:rPr>
        <w:t>A beautiful setting to live and work and to take time out after a busy day or week</w:t>
      </w:r>
    </w:p>
    <w:p w:rsidR="008F5B8C" w:rsidRPr="008F5B8C" w:rsidRDefault="008F5B8C" w:rsidP="00D54689">
      <w:pPr>
        <w:pStyle w:val="ListParagraph"/>
        <w:numPr>
          <w:ilvl w:val="0"/>
          <w:numId w:val="2"/>
        </w:numPr>
        <w:ind w:left="714" w:hanging="357"/>
        <w:contextualSpacing w:val="0"/>
        <w:rPr>
          <w:rFonts w:ascii="Arial" w:hAnsi="Arial" w:cs="Arial"/>
        </w:rPr>
      </w:pPr>
      <w:r w:rsidRPr="008F5B8C">
        <w:rPr>
          <w:rFonts w:ascii="Arial" w:hAnsi="Arial" w:cs="Arial"/>
        </w:rPr>
        <w:t>Access to a transport network offering easy travel links to the rest of the UK and Europe, as well as international options</w:t>
      </w:r>
    </w:p>
    <w:p w:rsidR="008F5B8C" w:rsidRPr="008F5B8C" w:rsidRDefault="008F5B8C" w:rsidP="008F5B8C">
      <w:pPr>
        <w:spacing w:before="240" w:after="120"/>
        <w:rPr>
          <w:rFonts w:ascii="Arial" w:hAnsi="Arial" w:cs="Arial"/>
          <w:b/>
        </w:rPr>
      </w:pPr>
      <w:r w:rsidRPr="008F5B8C">
        <w:rPr>
          <w:rFonts w:ascii="Arial" w:hAnsi="Arial" w:cs="Arial"/>
          <w:b/>
        </w:rPr>
        <w:t>Teaching and Training Opportunities</w:t>
      </w:r>
    </w:p>
    <w:p w:rsidR="008F5B8C" w:rsidRPr="008F5B8C" w:rsidRDefault="008F5B8C" w:rsidP="008F5B8C">
      <w:pPr>
        <w:spacing w:after="120"/>
        <w:rPr>
          <w:rFonts w:ascii="Arial" w:hAnsi="Arial" w:cs="Arial"/>
        </w:rPr>
      </w:pPr>
      <w:r w:rsidRPr="008F5B8C">
        <w:rPr>
          <w:rFonts w:ascii="Arial" w:hAnsi="Arial" w:cs="Arial"/>
        </w:rPr>
        <w:t>NHS Lothian has one of the largest and some of the most successful teaching hospitals in Scotland.  We have a growing national and international reputation for medical teaching and research and are recognised as a centre of excellence.</w:t>
      </w:r>
    </w:p>
    <w:p w:rsidR="008F5B8C" w:rsidRPr="008F5B8C" w:rsidRDefault="008F5B8C" w:rsidP="008F5B8C">
      <w:pPr>
        <w:spacing w:after="120"/>
        <w:rPr>
          <w:rFonts w:ascii="Arial" w:hAnsi="Arial" w:cs="Arial"/>
        </w:rPr>
      </w:pPr>
      <w:r w:rsidRPr="008F5B8C">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rsidR="008F5B8C" w:rsidRPr="008F5B8C" w:rsidRDefault="008F5B8C" w:rsidP="008F5B8C">
      <w:pPr>
        <w:spacing w:after="120"/>
        <w:rPr>
          <w:rFonts w:ascii="Arial" w:hAnsi="Arial" w:cs="Arial"/>
        </w:rPr>
      </w:pPr>
      <w:r w:rsidRPr="008F5B8C">
        <w:rPr>
          <w:rFonts w:ascii="Arial" w:hAnsi="Arial" w:cs="Arial"/>
        </w:rPr>
        <w:t>NHS Education for Scotland (NES) and NHS Lothian recruits junior medical staff both UK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rsidR="008F5B8C" w:rsidRPr="008F5B8C" w:rsidRDefault="008F5B8C" w:rsidP="008F5B8C">
      <w:pPr>
        <w:spacing w:after="120"/>
        <w:rPr>
          <w:rFonts w:ascii="Arial" w:hAnsi="Arial" w:cs="Arial"/>
        </w:rPr>
      </w:pPr>
      <w:r w:rsidRPr="008F5B8C">
        <w:rPr>
          <w:rFonts w:ascii="Arial" w:hAnsi="Arial" w:cs="Arial"/>
        </w:rPr>
        <w:t xml:space="preserve">Information regarding training with links to the appropriate UK websites can be found at </w:t>
      </w:r>
      <w:hyperlink w:history="1">
        <w:r w:rsidRPr="008F5B8C">
          <w:rPr>
            <w:rStyle w:val="Hyperlink"/>
            <w:rFonts w:ascii="Arial" w:hAnsi="Arial" w:cs="Arial"/>
          </w:rPr>
          <w:t>http://www.scotmt.scot.nhs.uk/</w:t>
        </w:r>
      </w:hyperlink>
      <w:r w:rsidRPr="008F5B8C">
        <w:rPr>
          <w:rFonts w:ascii="Arial" w:hAnsi="Arial" w:cs="Arial"/>
        </w:rPr>
        <w:t xml:space="preserve"> and </w:t>
      </w:r>
      <w:hyperlink w:history="1">
        <w:r w:rsidRPr="008F5B8C">
          <w:rPr>
            <w:rStyle w:val="Hyperlink"/>
            <w:rFonts w:ascii="Arial" w:hAnsi="Arial" w:cs="Arial"/>
          </w:rPr>
          <w:t>http://nes.scot.nhs.uk/</w:t>
        </w:r>
      </w:hyperlink>
    </w:p>
    <w:p w:rsidR="008F5B8C" w:rsidRPr="008F5B8C" w:rsidRDefault="008F5B8C" w:rsidP="008F5B8C">
      <w:pPr>
        <w:spacing w:after="120"/>
        <w:rPr>
          <w:rFonts w:ascii="Arial" w:hAnsi="Arial" w:cs="Arial"/>
        </w:rPr>
      </w:pPr>
      <w:r w:rsidRPr="008F5B8C">
        <w:rPr>
          <w:rFonts w:ascii="Arial" w:hAnsi="Arial" w:cs="Arial"/>
        </w:rPr>
        <w:t>We enjoy close links with the University of Edinburgh (</w:t>
      </w:r>
      <w:hyperlink w:history="1">
        <w:r w:rsidRPr="008F5B8C">
          <w:rPr>
            <w:rStyle w:val="Hyperlink"/>
            <w:rFonts w:ascii="Arial" w:hAnsi="Arial" w:cs="Arial"/>
          </w:rPr>
          <w:t>http://www.ed.ac.uk/home</w:t>
        </w:r>
      </w:hyperlink>
      <w:r w:rsidRPr="008F5B8C">
        <w:rPr>
          <w:rFonts w:ascii="Arial" w:hAnsi="Arial" w:cs="Arial"/>
        </w:rPr>
        <w:t>) whose Medical School is renowned for preparing its medical students to become world-class doctors. Alongside NHS Lothian, the University of Edinburgh offers state-of-the-art medical teaching facilities at the Chancellors Building, including lecture theatres, seminar rooms, clinical skills training area, computing suites, as well as library facilities at the main university, Western General Hospital and Royal Hospital for Sick Children.</w:t>
      </w:r>
    </w:p>
    <w:p w:rsidR="008F5B8C" w:rsidRPr="008F5B8C" w:rsidRDefault="008F5B8C" w:rsidP="008F5B8C">
      <w:pPr>
        <w:spacing w:before="240" w:after="120"/>
        <w:rPr>
          <w:rFonts w:ascii="Arial" w:hAnsi="Arial" w:cs="Arial"/>
          <w:b/>
        </w:rPr>
      </w:pPr>
      <w:r w:rsidRPr="008F5B8C">
        <w:rPr>
          <w:rFonts w:ascii="Arial" w:hAnsi="Arial" w:cs="Arial"/>
          <w:b/>
        </w:rPr>
        <w:t>Our vision, values and strategic aims</w:t>
      </w:r>
    </w:p>
    <w:p w:rsidR="008F5B8C" w:rsidRPr="008F5B8C" w:rsidRDefault="008F5B8C" w:rsidP="008F5B8C">
      <w:pPr>
        <w:spacing w:after="120"/>
        <w:rPr>
          <w:rFonts w:ascii="Arial" w:hAnsi="Arial" w:cs="Arial"/>
        </w:rPr>
      </w:pPr>
      <w:r w:rsidRPr="008F5B8C">
        <w:rPr>
          <w:rFonts w:ascii="Arial" w:hAnsi="Arial" w:cs="Arial"/>
        </w:rPr>
        <w:t>We strive to provide high quality, safe, effective and person centred healthcare, continually improving clinical outcomes for patients who use our services and for our population as a whole.</w:t>
      </w:r>
    </w:p>
    <w:p w:rsidR="008F5B8C" w:rsidRPr="008F5B8C" w:rsidRDefault="008F5B8C" w:rsidP="008F5B8C">
      <w:pPr>
        <w:spacing w:after="120"/>
        <w:rPr>
          <w:rFonts w:ascii="Arial" w:hAnsi="Arial" w:cs="Arial"/>
        </w:rPr>
      </w:pPr>
      <w:r w:rsidRPr="008F5B8C">
        <w:rPr>
          <w:rFonts w:ascii="Arial" w:hAnsi="Arial" w:cs="Arial"/>
        </w:rPr>
        <w:t>To achieve this, we are committed to ever-closer integrated working with patients and our other partners in healthcare and to embedding a culture of continuous improvement to ensure that:</w:t>
      </w:r>
    </w:p>
    <w:p w:rsidR="008F5B8C" w:rsidRPr="008F5B8C" w:rsidRDefault="008F5B8C" w:rsidP="00D54689">
      <w:pPr>
        <w:pStyle w:val="ListParagraph"/>
        <w:numPr>
          <w:ilvl w:val="0"/>
          <w:numId w:val="3"/>
        </w:numPr>
        <w:ind w:left="714" w:hanging="357"/>
        <w:contextualSpacing w:val="0"/>
        <w:rPr>
          <w:rFonts w:ascii="Arial" w:hAnsi="Arial" w:cs="Arial"/>
        </w:rPr>
      </w:pPr>
      <w:r w:rsidRPr="008F5B8C">
        <w:rPr>
          <w:rFonts w:ascii="Arial" w:hAnsi="Arial" w:cs="Arial"/>
        </w:rPr>
        <w:t>Our staff can contribute fully to achieving the best possible health and healthcare, based on evidence and best practice</w:t>
      </w:r>
    </w:p>
    <w:p w:rsidR="008F5B8C" w:rsidRPr="008F5B8C" w:rsidRDefault="008F5B8C" w:rsidP="00D54689">
      <w:pPr>
        <w:pStyle w:val="ListParagraph"/>
        <w:numPr>
          <w:ilvl w:val="0"/>
          <w:numId w:val="3"/>
        </w:numPr>
        <w:ind w:left="714" w:hanging="357"/>
        <w:contextualSpacing w:val="0"/>
        <w:rPr>
          <w:rFonts w:ascii="Arial" w:hAnsi="Arial" w:cs="Arial"/>
        </w:rPr>
      </w:pPr>
      <w:r w:rsidRPr="008F5B8C">
        <w:rPr>
          <w:rFonts w:ascii="Arial" w:hAnsi="Arial" w:cs="Arial"/>
        </w:rPr>
        <w:t>Everything we do maximises efficiency and delivers value for patients and the public</w:t>
      </w:r>
    </w:p>
    <w:p w:rsidR="008F5B8C" w:rsidRPr="008F5B8C" w:rsidRDefault="008F5B8C" w:rsidP="008F5B8C">
      <w:pPr>
        <w:rPr>
          <w:rFonts w:ascii="Arial" w:hAnsi="Arial" w:cs="Arial"/>
        </w:rPr>
      </w:pPr>
    </w:p>
    <w:p w:rsidR="008F5B8C" w:rsidRPr="008F5B8C" w:rsidRDefault="008F5B8C" w:rsidP="008F5B8C">
      <w:pPr>
        <w:spacing w:after="120"/>
        <w:rPr>
          <w:rFonts w:ascii="Arial" w:hAnsi="Arial" w:cs="Arial"/>
        </w:rPr>
      </w:pPr>
      <w:r w:rsidRPr="008F5B8C">
        <w:rPr>
          <w:rFonts w:ascii="Arial" w:hAnsi="Arial" w:cs="Arial"/>
        </w:rPr>
        <w:t>We have identified six strategic aims to ensure we can deliver safe, effective and person-centred health and social care:</w:t>
      </w:r>
    </w:p>
    <w:p w:rsidR="008F5B8C" w:rsidRPr="008F5B8C" w:rsidRDefault="008F5B8C" w:rsidP="00D54689">
      <w:pPr>
        <w:pStyle w:val="ListParagraph"/>
        <w:numPr>
          <w:ilvl w:val="0"/>
          <w:numId w:val="4"/>
        </w:numPr>
        <w:ind w:left="714" w:hanging="357"/>
        <w:contextualSpacing w:val="0"/>
        <w:rPr>
          <w:rFonts w:ascii="Arial" w:hAnsi="Arial" w:cs="Arial"/>
        </w:rPr>
      </w:pPr>
      <w:r w:rsidRPr="008F5B8C">
        <w:rPr>
          <w:rFonts w:ascii="Arial" w:hAnsi="Arial" w:cs="Arial"/>
        </w:rPr>
        <w:t>Prioritise prevention, reduce inequalities and promote longer healthier lives for all</w:t>
      </w:r>
    </w:p>
    <w:p w:rsidR="008F5B8C" w:rsidRPr="008F5B8C" w:rsidRDefault="008F5B8C" w:rsidP="00D54689">
      <w:pPr>
        <w:pStyle w:val="ListParagraph"/>
        <w:numPr>
          <w:ilvl w:val="0"/>
          <w:numId w:val="4"/>
        </w:numPr>
        <w:ind w:left="714" w:hanging="357"/>
        <w:contextualSpacing w:val="0"/>
        <w:rPr>
          <w:rFonts w:ascii="Arial" w:hAnsi="Arial" w:cs="Arial"/>
        </w:rPr>
      </w:pPr>
      <w:r w:rsidRPr="008F5B8C">
        <w:rPr>
          <w:rFonts w:ascii="Arial" w:hAnsi="Arial" w:cs="Arial"/>
        </w:rPr>
        <w:t>Put in place robust systems to deliver the best model of integrated care for our population – across primary, secondary and social care</w:t>
      </w:r>
    </w:p>
    <w:p w:rsidR="008F5B8C" w:rsidRPr="008F5B8C" w:rsidRDefault="008F5B8C" w:rsidP="00D54689">
      <w:pPr>
        <w:pStyle w:val="ListParagraph"/>
        <w:numPr>
          <w:ilvl w:val="0"/>
          <w:numId w:val="4"/>
        </w:numPr>
        <w:ind w:left="714" w:hanging="357"/>
        <w:contextualSpacing w:val="0"/>
        <w:rPr>
          <w:rFonts w:ascii="Arial" w:hAnsi="Arial" w:cs="Arial"/>
        </w:rPr>
      </w:pPr>
      <w:r w:rsidRPr="008F5B8C">
        <w:rPr>
          <w:rFonts w:ascii="Arial" w:hAnsi="Arial" w:cs="Arial"/>
        </w:rPr>
        <w:t>Ensure that care is evidence-based, incorporates best practice and fosters innovation, and achieves seamless and sustainable care pathways for patients</w:t>
      </w:r>
    </w:p>
    <w:p w:rsidR="008F5B8C" w:rsidRPr="008F5B8C" w:rsidRDefault="008F5B8C" w:rsidP="00D54689">
      <w:pPr>
        <w:pStyle w:val="ListParagraph"/>
        <w:numPr>
          <w:ilvl w:val="0"/>
          <w:numId w:val="4"/>
        </w:numPr>
        <w:ind w:left="714" w:hanging="357"/>
        <w:contextualSpacing w:val="0"/>
        <w:rPr>
          <w:rFonts w:ascii="Arial" w:hAnsi="Arial" w:cs="Arial"/>
        </w:rPr>
      </w:pPr>
      <w:r w:rsidRPr="008F5B8C">
        <w:rPr>
          <w:rFonts w:ascii="Arial" w:hAnsi="Arial" w:cs="Arial"/>
        </w:rPr>
        <w:lastRenderedPageBreak/>
        <w:t>Design our healthcare systems to reliably and efficiently deliver the right care at the right time in the most appropriate setting</w:t>
      </w:r>
    </w:p>
    <w:p w:rsidR="008F5B8C" w:rsidRPr="008F5B8C" w:rsidRDefault="008F5B8C" w:rsidP="00D54689">
      <w:pPr>
        <w:pStyle w:val="ListParagraph"/>
        <w:numPr>
          <w:ilvl w:val="0"/>
          <w:numId w:val="4"/>
        </w:numPr>
        <w:ind w:left="714" w:hanging="357"/>
        <w:contextualSpacing w:val="0"/>
        <w:rPr>
          <w:rFonts w:ascii="Arial" w:hAnsi="Arial" w:cs="Arial"/>
        </w:rPr>
      </w:pPr>
      <w:r w:rsidRPr="008F5B8C">
        <w:rPr>
          <w:rFonts w:ascii="Arial" w:hAnsi="Arial" w:cs="Arial"/>
        </w:rPr>
        <w:t>Involve patients and carers as equal partners, enabling individuals to manage their own health and wellbeing and that of their families</w:t>
      </w:r>
    </w:p>
    <w:p w:rsidR="008F5B8C" w:rsidRPr="008F5B8C" w:rsidRDefault="008F5B8C" w:rsidP="00D54689">
      <w:pPr>
        <w:pStyle w:val="ListParagraph"/>
        <w:numPr>
          <w:ilvl w:val="0"/>
          <w:numId w:val="4"/>
        </w:numPr>
        <w:ind w:left="714" w:hanging="357"/>
        <w:contextualSpacing w:val="0"/>
        <w:rPr>
          <w:rFonts w:ascii="Arial" w:hAnsi="Arial" w:cs="Arial"/>
        </w:rPr>
      </w:pPr>
      <w:r w:rsidRPr="008F5B8C">
        <w:rPr>
          <w:rFonts w:ascii="Arial" w:hAnsi="Arial" w:cs="Arial"/>
        </w:rPr>
        <w:t>Use the resources we have – skilled people, technology, buildings and equipment –efficiently and effectively.</w:t>
      </w:r>
    </w:p>
    <w:p w:rsidR="008F5B8C" w:rsidRPr="008F5B8C" w:rsidRDefault="008F5B8C" w:rsidP="008F5B8C">
      <w:pPr>
        <w:rPr>
          <w:rFonts w:ascii="Arial" w:hAnsi="Arial" w:cs="Arial"/>
        </w:rPr>
      </w:pPr>
    </w:p>
    <w:p w:rsidR="008F5B8C" w:rsidRPr="008F5B8C" w:rsidRDefault="008F5B8C" w:rsidP="008F5B8C">
      <w:pPr>
        <w:rPr>
          <w:rFonts w:ascii="Arial" w:hAnsi="Arial" w:cs="Arial"/>
        </w:rPr>
      </w:pPr>
      <w:r w:rsidRPr="008F5B8C">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w:history="1">
        <w:r w:rsidRPr="008F5B8C">
          <w:rPr>
            <w:rStyle w:val="Hyperlink"/>
            <w:rFonts w:ascii="Arial" w:hAnsi="Arial" w:cs="Arial"/>
          </w:rPr>
          <w:t>https://org.nhslothian.scot/Strategies/Pages/default.aspx</w:t>
        </w:r>
      </w:hyperlink>
      <w:r w:rsidRPr="008F5B8C">
        <w:rPr>
          <w:rFonts w:ascii="Arial" w:hAnsi="Arial" w:cs="Arial"/>
        </w:rPr>
        <w:t xml:space="preserve"> </w:t>
      </w:r>
    </w:p>
    <w:p w:rsidR="008F5B8C" w:rsidRPr="008F5B8C" w:rsidRDefault="008F5B8C" w:rsidP="008F5B8C">
      <w:pPr>
        <w:rPr>
          <w:rFonts w:ascii="Arial" w:hAnsi="Arial" w:cs="Arial"/>
        </w:rPr>
      </w:pPr>
    </w:p>
    <w:p w:rsidR="008F5B8C" w:rsidRPr="008F5B8C" w:rsidRDefault="008F5B8C" w:rsidP="008F5B8C">
      <w:pPr>
        <w:spacing w:before="240" w:after="120"/>
        <w:rPr>
          <w:rFonts w:ascii="Arial" w:hAnsi="Arial" w:cs="Arial"/>
          <w:b/>
        </w:rPr>
      </w:pPr>
      <w:r w:rsidRPr="008F5B8C">
        <w:rPr>
          <w:rFonts w:ascii="Arial" w:hAnsi="Arial" w:cs="Arial"/>
          <w:b/>
        </w:rPr>
        <w:t>Our Health, Our Care, Our Future</w:t>
      </w:r>
    </w:p>
    <w:p w:rsidR="008F5B8C" w:rsidRPr="008F5B8C" w:rsidRDefault="008F5B8C" w:rsidP="008F5B8C">
      <w:pPr>
        <w:rPr>
          <w:rFonts w:ascii="Arial" w:hAnsi="Arial" w:cs="Arial"/>
        </w:rPr>
      </w:pPr>
      <w:r w:rsidRPr="008F5B8C">
        <w:rPr>
          <w:rFonts w:ascii="Arial" w:hAnsi="Arial" w:cs="Arial"/>
        </w:rPr>
        <w:t xml:space="preserve">NHS Lothian works to help people live healthier, longer lives – no matter </w:t>
      </w:r>
      <w:proofErr w:type="gramStart"/>
      <w:r w:rsidRPr="008F5B8C">
        <w:rPr>
          <w:rFonts w:ascii="Arial" w:hAnsi="Arial" w:cs="Arial"/>
        </w:rPr>
        <w:t>who</w:t>
      </w:r>
      <w:proofErr w:type="gramEnd"/>
      <w:r w:rsidRPr="008F5B8C">
        <w:rPr>
          <w:rFonts w:ascii="Arial" w:hAnsi="Arial" w:cs="Arial"/>
        </w:rPr>
        <w:t xml:space="preserve">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rsidR="008F5B8C" w:rsidRPr="008F5B8C" w:rsidRDefault="008F5B8C" w:rsidP="008F5B8C">
      <w:pPr>
        <w:rPr>
          <w:rFonts w:ascii="Arial" w:hAnsi="Arial" w:cs="Arial"/>
        </w:rPr>
      </w:pPr>
    </w:p>
    <w:p w:rsidR="008F5B8C" w:rsidRPr="008F5B8C" w:rsidRDefault="008F5B8C" w:rsidP="008F5B8C">
      <w:pPr>
        <w:spacing w:after="120"/>
        <w:rPr>
          <w:rFonts w:ascii="Arial" w:hAnsi="Arial" w:cs="Arial"/>
        </w:rPr>
      </w:pPr>
      <w:r w:rsidRPr="008F5B8C">
        <w:rPr>
          <w:rFonts w:ascii="Arial" w:hAnsi="Arial" w:cs="Arial"/>
        </w:rPr>
        <w:t>In developing the strategic plan we have:</w:t>
      </w:r>
    </w:p>
    <w:p w:rsidR="008F5B8C" w:rsidRPr="008F5B8C" w:rsidRDefault="008F5B8C" w:rsidP="00D54689">
      <w:pPr>
        <w:pStyle w:val="ListParagraph"/>
        <w:numPr>
          <w:ilvl w:val="0"/>
          <w:numId w:val="5"/>
        </w:numPr>
        <w:spacing w:after="120"/>
        <w:rPr>
          <w:rFonts w:ascii="Arial" w:hAnsi="Arial" w:cs="Arial"/>
        </w:rPr>
      </w:pPr>
      <w:r w:rsidRPr="008F5B8C">
        <w:rPr>
          <w:rFonts w:ascii="Arial" w:hAnsi="Arial" w:cs="Arial"/>
        </w:rPr>
        <w:t>asked staff and patients what and how things need to change to deliver our aims</w:t>
      </w:r>
    </w:p>
    <w:p w:rsidR="008F5B8C" w:rsidRPr="008F5B8C" w:rsidRDefault="008F5B8C" w:rsidP="00D54689">
      <w:pPr>
        <w:pStyle w:val="ListParagraph"/>
        <w:numPr>
          <w:ilvl w:val="0"/>
          <w:numId w:val="5"/>
        </w:numPr>
        <w:spacing w:after="120"/>
        <w:rPr>
          <w:rFonts w:ascii="Arial" w:hAnsi="Arial" w:cs="Arial"/>
        </w:rPr>
      </w:pPr>
      <w:r w:rsidRPr="008F5B8C">
        <w:rPr>
          <w:rFonts w:ascii="Arial" w:hAnsi="Arial" w:cs="Arial"/>
        </w:rPr>
        <w:t>brought together local plans into an integrated whole</w:t>
      </w:r>
    </w:p>
    <w:p w:rsidR="008F5B8C" w:rsidRPr="008F5B8C" w:rsidRDefault="008F5B8C" w:rsidP="00D54689">
      <w:pPr>
        <w:pStyle w:val="ListParagraph"/>
        <w:numPr>
          <w:ilvl w:val="0"/>
          <w:numId w:val="5"/>
        </w:numPr>
        <w:spacing w:after="120"/>
        <w:rPr>
          <w:rFonts w:ascii="Arial" w:hAnsi="Arial" w:cs="Arial"/>
        </w:rPr>
      </w:pPr>
      <w:r w:rsidRPr="008F5B8C">
        <w:rPr>
          <w:rFonts w:ascii="Arial" w:hAnsi="Arial" w:cs="Arial"/>
        </w:rPr>
        <w:t>identified opportunities to make better use of existing resources and facilities</w:t>
      </w:r>
    </w:p>
    <w:p w:rsidR="008F5B8C" w:rsidRPr="008F5B8C" w:rsidRDefault="008F5B8C" w:rsidP="00D54689">
      <w:pPr>
        <w:pStyle w:val="ListParagraph"/>
        <w:numPr>
          <w:ilvl w:val="0"/>
          <w:numId w:val="5"/>
        </w:numPr>
        <w:ind w:left="714" w:hanging="357"/>
        <w:contextualSpacing w:val="0"/>
        <w:rPr>
          <w:rFonts w:ascii="Arial" w:hAnsi="Arial" w:cs="Arial"/>
        </w:rPr>
      </w:pPr>
      <w:r w:rsidRPr="008F5B8C">
        <w:rPr>
          <w:rFonts w:ascii="Arial" w:hAnsi="Arial" w:cs="Arial"/>
        </w:rPr>
        <w:t>prioritised areas that will make most difference to patients</w:t>
      </w:r>
    </w:p>
    <w:p w:rsidR="008F5B8C" w:rsidRPr="008F5B8C" w:rsidRDefault="008F5B8C" w:rsidP="008F5B8C">
      <w:pPr>
        <w:rPr>
          <w:rFonts w:ascii="Arial" w:hAnsi="Arial" w:cs="Arial"/>
        </w:rPr>
      </w:pPr>
    </w:p>
    <w:p w:rsidR="008F5B8C" w:rsidRPr="008F5B8C" w:rsidRDefault="008F5B8C" w:rsidP="008F5B8C">
      <w:pPr>
        <w:spacing w:after="120"/>
        <w:rPr>
          <w:rFonts w:ascii="Arial" w:hAnsi="Arial" w:cs="Arial"/>
        </w:rPr>
      </w:pPr>
      <w:r w:rsidRPr="008F5B8C">
        <w:rPr>
          <w:rFonts w:ascii="Arial" w:hAnsi="Arial" w:cs="Arial"/>
        </w:rPr>
        <w:t>The plan outlines a range of proposals, which will allow us to:</w:t>
      </w:r>
    </w:p>
    <w:p w:rsidR="008F5B8C" w:rsidRPr="008F5B8C" w:rsidRDefault="008F5B8C" w:rsidP="00D54689">
      <w:pPr>
        <w:pStyle w:val="ListParagraph"/>
        <w:numPr>
          <w:ilvl w:val="0"/>
          <w:numId w:val="6"/>
        </w:numPr>
        <w:spacing w:after="120"/>
        <w:rPr>
          <w:rFonts w:ascii="Arial" w:hAnsi="Arial" w:cs="Arial"/>
        </w:rPr>
      </w:pPr>
      <w:r w:rsidRPr="008F5B8C">
        <w:rPr>
          <w:rFonts w:ascii="Arial" w:hAnsi="Arial" w:cs="Arial"/>
        </w:rPr>
        <w:t>improve the quality of care</w:t>
      </w:r>
    </w:p>
    <w:p w:rsidR="008F5B8C" w:rsidRPr="008F5B8C" w:rsidRDefault="008F5B8C" w:rsidP="00D54689">
      <w:pPr>
        <w:pStyle w:val="ListParagraph"/>
        <w:numPr>
          <w:ilvl w:val="0"/>
          <w:numId w:val="6"/>
        </w:numPr>
        <w:spacing w:after="120"/>
        <w:rPr>
          <w:rFonts w:ascii="Arial" w:hAnsi="Arial" w:cs="Arial"/>
        </w:rPr>
      </w:pPr>
      <w:r w:rsidRPr="008F5B8C">
        <w:rPr>
          <w:rFonts w:ascii="Arial" w:hAnsi="Arial" w:cs="Arial"/>
        </w:rPr>
        <w:t>improve the health of the population</w:t>
      </w:r>
    </w:p>
    <w:p w:rsidR="008F5B8C" w:rsidRPr="008F5B8C" w:rsidRDefault="008F5B8C" w:rsidP="00D54689">
      <w:pPr>
        <w:pStyle w:val="ListParagraph"/>
        <w:numPr>
          <w:ilvl w:val="0"/>
          <w:numId w:val="6"/>
        </w:numPr>
        <w:ind w:left="714" w:hanging="357"/>
        <w:contextualSpacing w:val="0"/>
        <w:rPr>
          <w:rFonts w:ascii="Arial" w:hAnsi="Arial" w:cs="Arial"/>
        </w:rPr>
      </w:pPr>
      <w:r w:rsidRPr="008F5B8C">
        <w:rPr>
          <w:rFonts w:ascii="Arial" w:hAnsi="Arial" w:cs="Arial"/>
        </w:rPr>
        <w:t>provide better value and financial sustainability</w:t>
      </w:r>
    </w:p>
    <w:p w:rsidR="008F5B8C" w:rsidRPr="008F5B8C" w:rsidRDefault="008F5B8C" w:rsidP="008F5B8C">
      <w:pPr>
        <w:rPr>
          <w:rFonts w:ascii="Arial" w:hAnsi="Arial" w:cs="Arial"/>
        </w:rPr>
      </w:pPr>
    </w:p>
    <w:p w:rsidR="008F5B8C" w:rsidRPr="008F5B8C" w:rsidRDefault="008F5B8C" w:rsidP="008F5B8C">
      <w:pPr>
        <w:rPr>
          <w:rFonts w:ascii="Arial" w:hAnsi="Arial" w:cs="Arial"/>
        </w:rPr>
      </w:pPr>
      <w:r w:rsidRPr="008F5B8C">
        <w:rPr>
          <w:rFonts w:ascii="Arial" w:hAnsi="Arial" w:cs="Arial"/>
        </w:rPr>
        <w:t>Over the coming months we will discuss the need for change and the proposals set out in the plan with staff, patients, communities and other stakeholders. A summary of the plan can be found at</w:t>
      </w:r>
    </w:p>
    <w:p w:rsidR="008F5B8C" w:rsidRPr="008F5B8C" w:rsidRDefault="0084782E" w:rsidP="008F5B8C">
      <w:pPr>
        <w:rPr>
          <w:rFonts w:ascii="Arial" w:hAnsi="Arial" w:cs="Arial"/>
        </w:rPr>
      </w:pPr>
      <w:hyperlink w:history="1">
        <w:r w:rsidR="008F5B8C" w:rsidRPr="008F5B8C">
          <w:rPr>
            <w:rStyle w:val="Hyperlink"/>
            <w:rFonts w:ascii="Arial" w:hAnsi="Arial" w:cs="Arial"/>
          </w:rPr>
          <w:t>https://org.nhslothian.scot/Strategies/OurHealthOurCareOurFuture/Pages/default.aspx</w:t>
        </w:r>
      </w:hyperlink>
      <w:r w:rsidR="008F5B8C" w:rsidRPr="008F5B8C">
        <w:rPr>
          <w:rFonts w:ascii="Arial" w:hAnsi="Arial" w:cs="Arial"/>
        </w:rPr>
        <w:t xml:space="preserve"> </w:t>
      </w:r>
    </w:p>
    <w:p w:rsidR="008F5B8C" w:rsidRPr="008F5B8C" w:rsidRDefault="008F5B8C" w:rsidP="008F5B8C">
      <w:pPr>
        <w:rPr>
          <w:rFonts w:ascii="Arial" w:hAnsi="Arial" w:cs="Arial"/>
        </w:rPr>
      </w:pPr>
    </w:p>
    <w:p w:rsidR="008F5B8C" w:rsidRPr="008F5B8C" w:rsidRDefault="008F5B8C" w:rsidP="008F5B8C">
      <w:pPr>
        <w:pStyle w:val="Heading4"/>
        <w:spacing w:after="120"/>
        <w:rPr>
          <w:rFonts w:ascii="Arial" w:hAnsi="Arial" w:cs="Arial"/>
          <w:color w:val="000000"/>
          <w:sz w:val="22"/>
          <w:szCs w:val="22"/>
        </w:rPr>
      </w:pPr>
      <w:r w:rsidRPr="008F5B8C">
        <w:rPr>
          <w:rFonts w:ascii="Arial" w:hAnsi="Arial" w:cs="Arial"/>
          <w:color w:val="000000"/>
          <w:sz w:val="22"/>
          <w:szCs w:val="22"/>
        </w:rPr>
        <w:t>NHS Lothian’s Clinical Quality Approach – Quality Driving Improvement</w:t>
      </w:r>
    </w:p>
    <w:p w:rsidR="008F5B8C" w:rsidRPr="008F5B8C" w:rsidRDefault="008F5B8C" w:rsidP="008F5B8C">
      <w:pPr>
        <w:pStyle w:val="NormalWeb"/>
        <w:spacing w:before="0" w:beforeAutospacing="0" w:after="120" w:afterAutospacing="0"/>
        <w:rPr>
          <w:rFonts w:ascii="Arial" w:hAnsi="Arial" w:cs="Arial"/>
          <w:color w:val="000000"/>
          <w:sz w:val="22"/>
          <w:szCs w:val="22"/>
        </w:rPr>
      </w:pPr>
      <w:r w:rsidRPr="008F5B8C">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rsidR="008F5B8C" w:rsidRPr="008F5B8C" w:rsidRDefault="008F5B8C" w:rsidP="008F5B8C">
      <w:pPr>
        <w:pStyle w:val="NormalWeb"/>
        <w:spacing w:before="0" w:beforeAutospacing="0" w:after="120" w:afterAutospacing="0"/>
        <w:rPr>
          <w:rFonts w:ascii="Arial" w:hAnsi="Arial" w:cs="Arial"/>
          <w:color w:val="000000"/>
          <w:sz w:val="22"/>
          <w:szCs w:val="22"/>
        </w:rPr>
      </w:pPr>
      <w:r w:rsidRPr="008F5B8C">
        <w:rPr>
          <w:rFonts w:ascii="Arial" w:hAnsi="Arial" w:cs="Arial"/>
          <w:color w:val="000000"/>
          <w:sz w:val="22"/>
          <w:szCs w:val="22"/>
        </w:rPr>
        <w:t xml:space="preserve">In all highly reliable healthcare organisations, it is clear that senior leadership commitment to the importance of the work, the introduction of consistent improvement methodology, the use of good quality data and building improvement capability within the workforce, are </w:t>
      </w:r>
      <w:proofErr w:type="gramStart"/>
      <w:r w:rsidRPr="008F5B8C">
        <w:rPr>
          <w:rFonts w:ascii="Arial" w:hAnsi="Arial" w:cs="Arial"/>
          <w:color w:val="000000"/>
          <w:sz w:val="22"/>
          <w:szCs w:val="22"/>
        </w:rPr>
        <w:t>key</w:t>
      </w:r>
      <w:proofErr w:type="gramEnd"/>
      <w:r w:rsidRPr="008F5B8C">
        <w:rPr>
          <w:rFonts w:ascii="Arial" w:hAnsi="Arial" w:cs="Arial"/>
          <w:color w:val="000000"/>
          <w:sz w:val="22"/>
          <w:szCs w:val="22"/>
        </w:rPr>
        <w:t xml:space="preserve"> to the successful delivery of improvement strategies.</w:t>
      </w:r>
    </w:p>
    <w:p w:rsidR="008F5B8C" w:rsidRPr="008F5B8C" w:rsidRDefault="008F5B8C" w:rsidP="008F5B8C">
      <w:pPr>
        <w:pStyle w:val="NormalWeb"/>
        <w:spacing w:before="0" w:beforeAutospacing="0" w:after="120" w:afterAutospacing="0"/>
        <w:rPr>
          <w:rFonts w:ascii="Arial" w:hAnsi="Arial" w:cs="Arial"/>
          <w:color w:val="000000"/>
          <w:sz w:val="22"/>
          <w:szCs w:val="22"/>
        </w:rPr>
      </w:pPr>
      <w:r w:rsidRPr="008F5B8C">
        <w:rPr>
          <w:rFonts w:ascii="Arial" w:hAnsi="Arial" w:cs="Arial"/>
          <w:color w:val="000000"/>
          <w:sz w:val="22"/>
          <w:szCs w:val="22"/>
        </w:rPr>
        <w:lastRenderedPageBreak/>
        <w:t>To allow NHS Lothian to meet the needs of our population today and in the future, we need to build on the good work that is already being done to redesign services and create a whole organisation approach to quality improvement.</w:t>
      </w:r>
    </w:p>
    <w:p w:rsidR="008F5B8C" w:rsidRPr="008F5B8C" w:rsidRDefault="008F5B8C" w:rsidP="008F5B8C">
      <w:pPr>
        <w:spacing w:before="240" w:after="120"/>
        <w:rPr>
          <w:rFonts w:ascii="Arial" w:hAnsi="Arial" w:cs="Arial"/>
          <w:b/>
        </w:rPr>
      </w:pPr>
      <w:r w:rsidRPr="008F5B8C">
        <w:rPr>
          <w:rFonts w:ascii="Arial" w:hAnsi="Arial" w:cs="Arial"/>
          <w:b/>
        </w:rPr>
        <w:t>NHS Lothian Values into Action</w:t>
      </w:r>
    </w:p>
    <w:p w:rsidR="008F5B8C" w:rsidRPr="008F5B8C" w:rsidRDefault="008F5B8C" w:rsidP="008F5B8C">
      <w:pPr>
        <w:pStyle w:val="BodyTextIndent3"/>
        <w:spacing w:after="0"/>
        <w:ind w:left="0" w:right="-56"/>
        <w:jc w:val="left"/>
        <w:rPr>
          <w:rFonts w:cs="Arial"/>
          <w:b w:val="0"/>
          <w:sz w:val="22"/>
          <w:szCs w:val="22"/>
        </w:rPr>
      </w:pPr>
      <w:r w:rsidRPr="008F5B8C">
        <w:rPr>
          <w:rFonts w:cs="Arial"/>
          <w:b w:val="0"/>
          <w:sz w:val="22"/>
          <w:szCs w:val="22"/>
        </w:rPr>
        <w:t xml:space="preserve">NHS Lothian is determined to improve the way their </w:t>
      </w:r>
      <w:proofErr w:type="gramStart"/>
      <w:r w:rsidRPr="008F5B8C">
        <w:rPr>
          <w:rFonts w:cs="Arial"/>
          <w:b w:val="0"/>
          <w:sz w:val="22"/>
          <w:szCs w:val="22"/>
        </w:rPr>
        <w:t>staff work</w:t>
      </w:r>
      <w:proofErr w:type="gramEnd"/>
      <w:r w:rsidRPr="008F5B8C">
        <w:rPr>
          <w:rFonts w:cs="Arial"/>
          <w:b w:val="0"/>
          <w:sz w:val="22"/>
          <w:szCs w:val="22"/>
        </w:rPr>
        <w:t xml:space="preserve"> so we have developed a set of common values and ways of working which we need to turn into everyday reality - to the benefit of everyone working in the </w:t>
      </w:r>
      <w:proofErr w:type="spellStart"/>
      <w:r w:rsidRPr="008F5B8C">
        <w:rPr>
          <w:rFonts w:cs="Arial"/>
          <w:b w:val="0"/>
          <w:sz w:val="22"/>
          <w:szCs w:val="22"/>
        </w:rPr>
        <w:t>organisation</w:t>
      </w:r>
      <w:proofErr w:type="spellEnd"/>
      <w:r w:rsidRPr="008F5B8C">
        <w:rPr>
          <w:rFonts w:cs="Arial"/>
          <w:b w:val="0"/>
          <w:sz w:val="22"/>
          <w:szCs w:val="22"/>
        </w:rPr>
        <w:t xml:space="preserve"> and, most importantly, to the benefit of people using our services.</w:t>
      </w:r>
    </w:p>
    <w:p w:rsidR="008F5B8C" w:rsidRPr="008F5B8C" w:rsidRDefault="008F5B8C" w:rsidP="008F5B8C">
      <w:pPr>
        <w:pStyle w:val="BodyTextIndent3"/>
        <w:spacing w:after="0"/>
        <w:ind w:left="0" w:right="-56"/>
        <w:jc w:val="left"/>
        <w:rPr>
          <w:rFonts w:cs="Arial"/>
          <w:b w:val="0"/>
          <w:sz w:val="22"/>
          <w:szCs w:val="22"/>
        </w:rPr>
      </w:pPr>
    </w:p>
    <w:p w:rsidR="008F5B8C" w:rsidRPr="008F5B8C" w:rsidRDefault="008F5B8C" w:rsidP="008F5B8C">
      <w:pPr>
        <w:pStyle w:val="BodyTextIndent3"/>
        <w:spacing w:after="0"/>
        <w:ind w:left="0" w:right="-56"/>
        <w:jc w:val="left"/>
        <w:rPr>
          <w:rFonts w:cs="Arial"/>
          <w:b w:val="0"/>
          <w:sz w:val="22"/>
          <w:szCs w:val="22"/>
        </w:rPr>
      </w:pPr>
      <w:r w:rsidRPr="008F5B8C">
        <w:rPr>
          <w:rFonts w:cs="Arial"/>
          <w:b w:val="0"/>
          <w:sz w:val="22"/>
          <w:szCs w:val="22"/>
        </w:rPr>
        <w:t>Our Values are:</w:t>
      </w:r>
    </w:p>
    <w:p w:rsidR="008F5B8C" w:rsidRPr="008F5B8C" w:rsidRDefault="008F5B8C" w:rsidP="008F5B8C">
      <w:pPr>
        <w:pStyle w:val="BodyTextIndent3"/>
        <w:spacing w:after="0"/>
        <w:ind w:left="0" w:right="-56"/>
        <w:jc w:val="left"/>
        <w:rPr>
          <w:rFonts w:cs="Arial"/>
          <w:b w:val="0"/>
          <w:sz w:val="22"/>
          <w:szCs w:val="22"/>
        </w:rPr>
      </w:pPr>
    </w:p>
    <w:p w:rsidR="008F5B8C" w:rsidRPr="008F5B8C" w:rsidRDefault="008F5B8C" w:rsidP="008F5B8C">
      <w:pPr>
        <w:pStyle w:val="BodyTextIndent3"/>
        <w:spacing w:after="0"/>
        <w:ind w:left="0" w:right="-56"/>
        <w:jc w:val="left"/>
        <w:rPr>
          <w:rFonts w:cs="Arial"/>
          <w:sz w:val="22"/>
          <w:szCs w:val="22"/>
        </w:rPr>
      </w:pPr>
      <w:r w:rsidRPr="008F5B8C">
        <w:rPr>
          <w:rFonts w:cs="Arial"/>
          <w:sz w:val="22"/>
          <w:szCs w:val="22"/>
        </w:rPr>
        <w:t>Quality</w:t>
      </w:r>
    </w:p>
    <w:p w:rsidR="008F5B8C" w:rsidRPr="008F5B8C" w:rsidRDefault="008F5B8C" w:rsidP="008F5B8C">
      <w:pPr>
        <w:pStyle w:val="BodyTextIndent3"/>
        <w:spacing w:after="0"/>
        <w:ind w:left="0" w:right="-56"/>
        <w:jc w:val="left"/>
        <w:rPr>
          <w:rFonts w:cs="Arial"/>
          <w:b w:val="0"/>
          <w:sz w:val="22"/>
          <w:szCs w:val="22"/>
        </w:rPr>
      </w:pPr>
      <w:r w:rsidRPr="008F5B8C">
        <w:rPr>
          <w:rFonts w:cs="Arial"/>
          <w:b w:val="0"/>
          <w:sz w:val="22"/>
          <w:szCs w:val="22"/>
        </w:rPr>
        <w:t>We continually look for ways to make what we do even better.</w:t>
      </w:r>
    </w:p>
    <w:p w:rsidR="008F5B8C" w:rsidRPr="008F5B8C" w:rsidRDefault="008F5B8C" w:rsidP="008F5B8C">
      <w:pPr>
        <w:pStyle w:val="BodyTextIndent3"/>
        <w:spacing w:after="0"/>
        <w:ind w:right="-56"/>
        <w:jc w:val="left"/>
        <w:rPr>
          <w:rFonts w:cs="Arial"/>
          <w:b w:val="0"/>
          <w:sz w:val="22"/>
          <w:szCs w:val="22"/>
        </w:rPr>
      </w:pPr>
    </w:p>
    <w:p w:rsidR="008F5B8C" w:rsidRPr="008F5B8C" w:rsidRDefault="008F5B8C" w:rsidP="008F5B8C">
      <w:pPr>
        <w:pStyle w:val="BodyTextIndent3"/>
        <w:spacing w:after="0"/>
        <w:ind w:left="0" w:right="-56"/>
        <w:jc w:val="left"/>
        <w:rPr>
          <w:rFonts w:cs="Arial"/>
          <w:sz w:val="22"/>
          <w:szCs w:val="22"/>
        </w:rPr>
      </w:pPr>
      <w:r w:rsidRPr="008F5B8C">
        <w:rPr>
          <w:rFonts w:cs="Arial"/>
          <w:sz w:val="22"/>
          <w:szCs w:val="22"/>
        </w:rPr>
        <w:t>Dignity and Respect</w:t>
      </w:r>
    </w:p>
    <w:p w:rsidR="008F5B8C" w:rsidRPr="008F5B8C" w:rsidRDefault="008F5B8C" w:rsidP="008F5B8C">
      <w:pPr>
        <w:pStyle w:val="ListParagraph"/>
        <w:ind w:left="0" w:right="-56"/>
        <w:rPr>
          <w:rFonts w:ascii="Arial" w:eastAsia="Calibri" w:hAnsi="Arial" w:cs="Arial"/>
          <w:color w:val="000000"/>
          <w:lang w:val="en-US" w:eastAsia="en-GB"/>
        </w:rPr>
      </w:pPr>
      <w:r w:rsidRPr="008F5B8C">
        <w:rPr>
          <w:rFonts w:ascii="Arial" w:eastAsia="Calibri" w:hAnsi="Arial" w:cs="Arial"/>
          <w:color w:val="000000"/>
          <w:lang w:val="en-US" w:eastAsia="en-GB"/>
        </w:rPr>
        <w:t>People are communicated with in a way that they understand and staff check that the individual has understood the information given.</w:t>
      </w:r>
    </w:p>
    <w:p w:rsidR="008F5B8C" w:rsidRPr="008F5B8C" w:rsidRDefault="008F5B8C" w:rsidP="008F5B8C">
      <w:pPr>
        <w:pStyle w:val="BodyTextIndent3"/>
        <w:spacing w:after="0"/>
        <w:ind w:right="-56"/>
        <w:jc w:val="left"/>
        <w:rPr>
          <w:rFonts w:cs="Arial"/>
          <w:b w:val="0"/>
          <w:sz w:val="22"/>
          <w:szCs w:val="22"/>
        </w:rPr>
      </w:pPr>
    </w:p>
    <w:p w:rsidR="008F5B8C" w:rsidRPr="008F5B8C" w:rsidRDefault="008F5B8C" w:rsidP="008F5B8C">
      <w:pPr>
        <w:pStyle w:val="BodyTextIndent3"/>
        <w:spacing w:after="0"/>
        <w:ind w:left="0" w:right="-56"/>
        <w:jc w:val="left"/>
        <w:rPr>
          <w:rFonts w:cs="Arial"/>
          <w:sz w:val="22"/>
          <w:szCs w:val="22"/>
        </w:rPr>
      </w:pPr>
      <w:r w:rsidRPr="008F5B8C">
        <w:rPr>
          <w:rFonts w:cs="Arial"/>
          <w:sz w:val="22"/>
          <w:szCs w:val="22"/>
        </w:rPr>
        <w:t>Care and Compassion</w:t>
      </w:r>
    </w:p>
    <w:p w:rsidR="008F5B8C" w:rsidRPr="008F5B8C" w:rsidRDefault="008F5B8C" w:rsidP="008F5B8C">
      <w:pPr>
        <w:pStyle w:val="BodyTextIndent3"/>
        <w:spacing w:after="0"/>
        <w:ind w:left="0" w:right="-56"/>
        <w:jc w:val="left"/>
        <w:rPr>
          <w:rFonts w:cs="Arial"/>
          <w:b w:val="0"/>
          <w:sz w:val="22"/>
          <w:szCs w:val="22"/>
        </w:rPr>
      </w:pPr>
      <w:r w:rsidRPr="008F5B8C">
        <w:rPr>
          <w:rFonts w:cs="Arial"/>
          <w:b w:val="0"/>
          <w:sz w:val="22"/>
          <w:szCs w:val="22"/>
        </w:rPr>
        <w:t>We take time to ensure each person feels listened to, secure, understood and is treated compassionately.</w:t>
      </w:r>
    </w:p>
    <w:p w:rsidR="008F5B8C" w:rsidRPr="008F5B8C" w:rsidRDefault="008F5B8C" w:rsidP="008F5B8C">
      <w:pPr>
        <w:pStyle w:val="BodyTextIndent3"/>
        <w:spacing w:after="0"/>
        <w:ind w:right="-56"/>
        <w:jc w:val="left"/>
        <w:rPr>
          <w:rFonts w:cs="Arial"/>
          <w:b w:val="0"/>
          <w:sz w:val="22"/>
          <w:szCs w:val="22"/>
        </w:rPr>
      </w:pPr>
    </w:p>
    <w:p w:rsidR="008F5B8C" w:rsidRPr="008F5B8C" w:rsidRDefault="008F5B8C" w:rsidP="008F5B8C">
      <w:pPr>
        <w:pStyle w:val="BodyTextIndent3"/>
        <w:spacing w:after="0"/>
        <w:ind w:left="0" w:right="-56"/>
        <w:jc w:val="left"/>
        <w:rPr>
          <w:rFonts w:cs="Arial"/>
          <w:sz w:val="22"/>
          <w:szCs w:val="22"/>
        </w:rPr>
      </w:pPr>
      <w:r w:rsidRPr="008F5B8C">
        <w:rPr>
          <w:rFonts w:cs="Arial"/>
          <w:sz w:val="22"/>
          <w:szCs w:val="22"/>
        </w:rPr>
        <w:t>Openness, Honesty and Responsibility</w:t>
      </w:r>
    </w:p>
    <w:p w:rsidR="008F5B8C" w:rsidRPr="008F5B8C" w:rsidRDefault="008F5B8C" w:rsidP="008F5B8C">
      <w:pPr>
        <w:pStyle w:val="BodyTextIndent3"/>
        <w:spacing w:after="0"/>
        <w:ind w:left="0" w:right="-56"/>
        <w:jc w:val="left"/>
        <w:rPr>
          <w:rFonts w:cs="Arial"/>
          <w:b w:val="0"/>
          <w:sz w:val="22"/>
          <w:szCs w:val="22"/>
        </w:rPr>
      </w:pPr>
      <w:r w:rsidRPr="008F5B8C">
        <w:rPr>
          <w:rFonts w:cs="Arial"/>
          <w:b w:val="0"/>
          <w:sz w:val="22"/>
          <w:szCs w:val="22"/>
        </w:rPr>
        <w:t xml:space="preserve">We continually listen &amp; learn from staff, people receiving care, </w:t>
      </w:r>
      <w:proofErr w:type="spellStart"/>
      <w:r w:rsidRPr="008F5B8C">
        <w:rPr>
          <w:rFonts w:cs="Arial"/>
          <w:b w:val="0"/>
          <w:sz w:val="22"/>
          <w:szCs w:val="22"/>
        </w:rPr>
        <w:t>carers</w:t>
      </w:r>
      <w:proofErr w:type="spellEnd"/>
      <w:r w:rsidRPr="008F5B8C">
        <w:rPr>
          <w:rFonts w:cs="Arial"/>
          <w:b w:val="0"/>
          <w:sz w:val="22"/>
          <w:szCs w:val="22"/>
        </w:rPr>
        <w:t xml:space="preserve"> and family.</w:t>
      </w:r>
    </w:p>
    <w:p w:rsidR="008F5B8C" w:rsidRPr="008F5B8C" w:rsidRDefault="008F5B8C" w:rsidP="008F5B8C">
      <w:pPr>
        <w:pStyle w:val="BodyTextIndent3"/>
        <w:spacing w:after="0"/>
        <w:ind w:right="-56"/>
        <w:jc w:val="left"/>
        <w:rPr>
          <w:rFonts w:cs="Arial"/>
          <w:b w:val="0"/>
          <w:sz w:val="22"/>
          <w:szCs w:val="22"/>
        </w:rPr>
      </w:pPr>
    </w:p>
    <w:p w:rsidR="008F5B8C" w:rsidRPr="008F5B8C" w:rsidRDefault="008F5B8C" w:rsidP="008F5B8C">
      <w:pPr>
        <w:pStyle w:val="BodyTextIndent3"/>
        <w:spacing w:after="0"/>
        <w:ind w:left="0" w:right="-56"/>
        <w:jc w:val="left"/>
        <w:rPr>
          <w:rFonts w:cs="Arial"/>
          <w:sz w:val="22"/>
          <w:szCs w:val="22"/>
        </w:rPr>
      </w:pPr>
      <w:r w:rsidRPr="008F5B8C">
        <w:rPr>
          <w:rFonts w:cs="Arial"/>
          <w:sz w:val="22"/>
          <w:szCs w:val="22"/>
        </w:rPr>
        <w:t>Teamwork</w:t>
      </w:r>
    </w:p>
    <w:p w:rsidR="008F5B8C" w:rsidRPr="008F5B8C" w:rsidRDefault="008F5B8C" w:rsidP="008F5B8C">
      <w:pPr>
        <w:pStyle w:val="BodyTextIndent3"/>
        <w:spacing w:after="0"/>
        <w:ind w:left="0" w:right="-56"/>
        <w:jc w:val="left"/>
        <w:rPr>
          <w:rFonts w:cs="Arial"/>
          <w:b w:val="0"/>
          <w:sz w:val="22"/>
          <w:szCs w:val="22"/>
        </w:rPr>
      </w:pPr>
      <w:r w:rsidRPr="008F5B8C">
        <w:rPr>
          <w:rFonts w:cs="Arial"/>
          <w:b w:val="0"/>
          <w:sz w:val="22"/>
          <w:szCs w:val="22"/>
        </w:rPr>
        <w:t>We understand and value each other role and contribution.</w:t>
      </w:r>
    </w:p>
    <w:p w:rsidR="008F5B8C" w:rsidRPr="008F5B8C" w:rsidRDefault="008F5B8C" w:rsidP="008F5B8C">
      <w:pPr>
        <w:pStyle w:val="BodyTextIndent3"/>
        <w:spacing w:after="0"/>
        <w:ind w:left="0" w:right="-56"/>
        <w:jc w:val="left"/>
        <w:rPr>
          <w:rFonts w:cs="Arial"/>
          <w:b w:val="0"/>
          <w:sz w:val="22"/>
          <w:szCs w:val="22"/>
        </w:rPr>
      </w:pPr>
    </w:p>
    <w:p w:rsidR="008F5B8C" w:rsidRDefault="008F5B8C" w:rsidP="008F5B8C">
      <w:pPr>
        <w:rPr>
          <w:rFonts w:ascii="Arial" w:hAnsi="Arial" w:cs="Arial"/>
        </w:rPr>
      </w:pPr>
      <w:r w:rsidRPr="008F5B8C">
        <w:rPr>
          <w:rFonts w:ascii="Arial" w:hAnsi="Arial" w:cs="Arial"/>
          <w:bCs/>
        </w:rPr>
        <w:t xml:space="preserve">Throughout the recruitment process candidates will need to demonstrate they meet all of Our Values. More information on Our Values can be found by clicking on the link at the bottom of our Careers website front page: </w:t>
      </w:r>
      <w:hyperlink w:history="1">
        <w:r w:rsidRPr="008F5B8C">
          <w:rPr>
            <w:rFonts w:ascii="Arial" w:hAnsi="Arial" w:cs="Arial"/>
          </w:rPr>
          <w:t>https://careers.nhslothian.scot/</w:t>
        </w:r>
      </w:hyperlink>
    </w:p>
    <w:p w:rsidR="008F5B8C" w:rsidRDefault="008F5B8C" w:rsidP="008F5B8C">
      <w:pPr>
        <w:rPr>
          <w:rFonts w:ascii="Arial" w:hAnsi="Arial" w:cs="Arial"/>
        </w:rPr>
      </w:pPr>
    </w:p>
    <w:p w:rsidR="008F5B8C" w:rsidRDefault="008F5B8C" w:rsidP="008F5B8C">
      <w:pPr>
        <w:rPr>
          <w:rFonts w:ascii="Arial" w:hAnsi="Arial" w:cs="Arial"/>
        </w:rPr>
      </w:pPr>
    </w:p>
    <w:p w:rsidR="008F5B8C" w:rsidRPr="008F5B8C" w:rsidRDefault="008F5B8C" w:rsidP="008F5B8C">
      <w:pPr>
        <w:rPr>
          <w:rFonts w:ascii="Arial" w:hAnsi="Arial" w:cs="Arial"/>
        </w:rPr>
      </w:pPr>
      <w:r>
        <w:rPr>
          <w:rFonts w:ascii="Arial" w:hAnsi="Arial" w:cs="Arial"/>
        </w:rPr>
        <w:t xml:space="preserve"> </w:t>
      </w:r>
    </w:p>
    <w:p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58"/>
        </w:trPr>
        <w:tc>
          <w:tcPr>
            <w:tcW w:w="9000" w:type="dxa"/>
            <w:shd w:val="clear" w:color="auto" w:fill="00B0F0"/>
            <w:vAlign w:val="center"/>
          </w:tcPr>
          <w:p w:rsidR="00A45454" w:rsidRPr="008F7DB3" w:rsidRDefault="00A45454" w:rsidP="00D70B34">
            <w:pPr>
              <w:rPr>
                <w:rFonts w:ascii="Arial" w:hAnsi="Arial" w:cs="Arial"/>
                <w:b/>
              </w:rPr>
            </w:pPr>
            <w:r w:rsidRPr="008F7DB3">
              <w:rPr>
                <w:rFonts w:ascii="Arial" w:hAnsi="Arial" w:cs="Arial"/>
                <w:b/>
              </w:rPr>
              <w:lastRenderedPageBreak/>
              <w:t xml:space="preserve">Section </w:t>
            </w:r>
            <w:r w:rsidR="008E1B70">
              <w:rPr>
                <w:rFonts w:ascii="Arial" w:hAnsi="Arial" w:cs="Arial"/>
                <w:b/>
              </w:rPr>
              <w:t>7</w:t>
            </w:r>
            <w:r w:rsidRPr="008F7DB3">
              <w:rPr>
                <w:rFonts w:ascii="Arial" w:hAnsi="Arial" w:cs="Arial"/>
                <w:b/>
              </w:rPr>
              <w:t xml:space="preserve">: </w:t>
            </w:r>
            <w:r w:rsidRPr="008F7DB3">
              <w:rPr>
                <w:rFonts w:ascii="Arial" w:hAnsi="Arial" w:cs="Arial"/>
                <w:b/>
              </w:rPr>
              <w:tab/>
              <w:t>Terms and Conditions of Employment</w:t>
            </w:r>
          </w:p>
        </w:tc>
      </w:tr>
    </w:tbl>
    <w:p w:rsidR="00A45454" w:rsidRPr="00791D3F" w:rsidRDefault="00A45454" w:rsidP="00791D3F">
      <w:pPr>
        <w:jc w:val="both"/>
        <w:rPr>
          <w:rFonts w:ascii="Arial" w:hAnsi="Arial" w:cs="Arial"/>
        </w:rPr>
      </w:pPr>
    </w:p>
    <w:p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w:history="1">
        <w:r w:rsidRPr="006E5B4E">
          <w:rPr>
            <w:rStyle w:val="Hyperlink"/>
            <w:rFonts w:ascii="Arial" w:hAnsi="Arial" w:cs="Arial"/>
          </w:rPr>
          <w:t>http://www.msg.scot.nhs.uk/pay/medical</w:t>
        </w:r>
      </w:hyperlink>
      <w:r w:rsidRPr="006E5B4E">
        <w:rPr>
          <w:rFonts w:ascii="Arial" w:hAnsi="Arial" w:cs="Arial"/>
        </w:rPr>
        <w:t>.</w:t>
      </w:r>
    </w:p>
    <w:p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4"/>
        <w:gridCol w:w="6706"/>
      </w:tblGrid>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rsidR="00A45454" w:rsidRPr="00C43A7E" w:rsidRDefault="00C43A7E" w:rsidP="008F7DB3">
            <w:pPr>
              <w:spacing w:before="120" w:after="120"/>
              <w:rPr>
                <w:rFonts w:ascii="Arial" w:hAnsi="Arial" w:cs="Arial"/>
                <w:color w:val="FF0000"/>
              </w:rPr>
            </w:pPr>
            <w:r w:rsidRPr="00C43A7E">
              <w:rPr>
                <w:rFonts w:ascii="Arial" w:hAnsi="Arial" w:cs="Arial"/>
                <w:color w:val="FF0000"/>
              </w:rPr>
              <w:t>FIXED TERM:  INSERT DURATION</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rsidR="00A45454" w:rsidRPr="00C43A7E" w:rsidRDefault="00C43A7E" w:rsidP="008C57B3">
            <w:pPr>
              <w:spacing w:before="120" w:after="120"/>
              <w:rPr>
                <w:rFonts w:ascii="Arial" w:hAnsi="Arial" w:cs="Arial"/>
                <w:color w:val="FF0000"/>
              </w:rPr>
            </w:pPr>
            <w:r w:rsidRPr="00C43A7E">
              <w:rPr>
                <w:rFonts w:ascii="Arial" w:hAnsi="Arial" w:cs="Arial"/>
                <w:color w:val="FF0000"/>
              </w:rPr>
              <w:t>INSERT GRADE</w:t>
            </w:r>
          </w:p>
          <w:p w:rsidR="00C43A7E" w:rsidRPr="00C43A7E" w:rsidRDefault="00C43A7E" w:rsidP="008C57B3">
            <w:pPr>
              <w:spacing w:before="120" w:after="120"/>
              <w:rPr>
                <w:rFonts w:ascii="Arial" w:hAnsi="Arial" w:cs="Arial"/>
                <w:color w:val="FF0000"/>
              </w:rPr>
            </w:pPr>
            <w:r w:rsidRPr="00C43A7E">
              <w:rPr>
                <w:rFonts w:ascii="Arial" w:hAnsi="Arial" w:cs="Arial"/>
                <w:color w:val="FF0000"/>
              </w:rPr>
              <w:t>INSERT SALARY SCALE</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rsidR="00A45454" w:rsidRPr="00C43A7E" w:rsidRDefault="00C43A7E" w:rsidP="008F7DB3">
            <w:pPr>
              <w:spacing w:before="120" w:after="120"/>
              <w:rPr>
                <w:rFonts w:ascii="Arial" w:hAnsi="Arial" w:cs="Arial"/>
                <w:color w:val="FF0000"/>
              </w:rPr>
            </w:pPr>
            <w:r w:rsidRPr="00C43A7E">
              <w:rPr>
                <w:rFonts w:ascii="Arial" w:hAnsi="Arial" w:cs="Arial"/>
                <w:color w:val="FF0000"/>
              </w:rPr>
              <w:t xml:space="preserve">XX HOURS PER WEEK </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rsidR="00A45454" w:rsidRDefault="00A45454" w:rsidP="008F5B8C">
            <w:pPr>
              <w:spacing w:before="120" w:after="120"/>
              <w:rPr>
                <w:rFonts w:ascii="Arial" w:hAnsi="Arial" w:cs="Arial"/>
              </w:rPr>
            </w:pPr>
            <w:r w:rsidRPr="008F7DB3">
              <w:rPr>
                <w:rFonts w:ascii="Arial" w:hAnsi="Arial" w:cs="Arial"/>
              </w:rPr>
              <w:t xml:space="preserve">New entrants to NHS Lothian who are aged sixteen but </w:t>
            </w:r>
            <w:proofErr w:type="gramStart"/>
            <w:r w:rsidRPr="008F7DB3">
              <w:rPr>
                <w:rFonts w:ascii="Arial" w:hAnsi="Arial" w:cs="Arial"/>
              </w:rPr>
              <w:t>under</w:t>
            </w:r>
            <w:proofErr w:type="gramEnd"/>
            <w:r w:rsidRPr="008F7DB3">
              <w:rPr>
                <w:rFonts w:ascii="Arial" w:hAnsi="Arial" w:cs="Arial"/>
              </w:rPr>
              <w:t xml:space="preserve"> seventy five will be enrolled automatically into membership of the NHS Pension Scheme. Should you choose to "opt out" arrangements can be made to do this via: </w:t>
            </w:r>
            <w:hyperlink w:tooltip="http://www.sppa.gov.uk/" w:history="1">
              <w:r w:rsidRPr="008F7DB3">
                <w:rPr>
                  <w:rStyle w:val="Hyperlink"/>
                  <w:rFonts w:ascii="Arial" w:hAnsi="Arial" w:cs="Arial"/>
                </w:rPr>
                <w:t>www.sppa.gov.uk</w:t>
              </w:r>
            </w:hyperlink>
            <w:r w:rsidRPr="008F7DB3">
              <w:rPr>
                <w:rFonts w:ascii="Arial" w:hAnsi="Arial" w:cs="Arial"/>
              </w:rPr>
              <w:t xml:space="preserve"> </w:t>
            </w:r>
          </w:p>
          <w:p w:rsidR="00C43A7E" w:rsidRPr="008F7DB3" w:rsidRDefault="00C43A7E" w:rsidP="008F5B8C">
            <w:pPr>
              <w:spacing w:before="120" w:after="120"/>
              <w:rPr>
                <w:rFonts w:ascii="Arial" w:hAnsi="Arial" w:cs="Arial"/>
              </w:rPr>
            </w:pP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rsidR="00A45454" w:rsidRDefault="00A45454" w:rsidP="008F5B8C">
            <w:pPr>
              <w:spacing w:before="120" w:after="120"/>
              <w:rPr>
                <w:rFonts w:ascii="Arial" w:hAnsi="Arial" w:cs="Arial"/>
              </w:rPr>
            </w:pPr>
            <w:r w:rsidRPr="008F7DB3">
              <w:rPr>
                <w:rFonts w:ascii="Arial" w:hAnsi="Arial" w:cs="Arial"/>
              </w:rPr>
              <w:t>Assistance with removal and associated expenses may be awarded</w:t>
            </w:r>
          </w:p>
          <w:p w:rsidR="00C43A7E" w:rsidRPr="008F7DB3" w:rsidRDefault="00C43A7E" w:rsidP="008F5B8C">
            <w:pPr>
              <w:spacing w:before="120" w:after="120"/>
              <w:rPr>
                <w:rFonts w:ascii="Arial" w:hAnsi="Arial" w:cs="Arial"/>
              </w:rPr>
            </w:pP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rsidR="00A45454" w:rsidRDefault="00A45454" w:rsidP="008F5B8C">
            <w:pPr>
              <w:spacing w:before="120" w:after="120"/>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rsidR="00C43A7E" w:rsidRPr="008F7DB3" w:rsidRDefault="00C43A7E" w:rsidP="008F5B8C">
            <w:pPr>
              <w:spacing w:before="120" w:after="120"/>
              <w:rPr>
                <w:rFonts w:ascii="Arial" w:hAnsi="Arial" w:cs="Arial"/>
              </w:rPr>
            </w:pP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rsidR="00C43A7E" w:rsidRPr="008F7DB3" w:rsidRDefault="00A45454" w:rsidP="008F5B8C">
            <w:pPr>
              <w:spacing w:before="120" w:after="120"/>
              <w:rPr>
                <w:rFonts w:ascii="Arial" w:hAnsi="Arial" w:cs="Arial"/>
              </w:rPr>
            </w:pPr>
            <w:r w:rsidRPr="008F7DB3">
              <w:rPr>
                <w:rFonts w:ascii="Arial" w:hAnsi="Arial" w:cs="Arial"/>
              </w:rPr>
              <w:t>NHS Lothian operates a No Smoking Policy in all premises and grounds.</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 xml:space="preserve">DISCLOSURE </w:t>
            </w:r>
            <w:r w:rsidRPr="008F7DB3">
              <w:rPr>
                <w:rFonts w:ascii="Arial" w:hAnsi="Arial" w:cs="Arial"/>
                <w:b/>
              </w:rPr>
              <w:t>SCOTLAND</w:t>
            </w:r>
          </w:p>
        </w:tc>
        <w:tc>
          <w:tcPr>
            <w:tcW w:w="6706" w:type="dxa"/>
          </w:tcPr>
          <w:p w:rsidR="00A45454" w:rsidRPr="008F7DB3" w:rsidRDefault="00A45454" w:rsidP="008F5B8C">
            <w:pPr>
              <w:spacing w:before="120" w:after="120"/>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r w:rsidRPr="008F7DB3">
              <w:rPr>
                <w:rFonts w:ascii="Arial" w:hAnsi="Arial" w:cs="Arial"/>
                <w:b/>
              </w:rPr>
              <w:t>UK</w:t>
            </w:r>
          </w:p>
        </w:tc>
        <w:tc>
          <w:tcPr>
            <w:tcW w:w="6706" w:type="dxa"/>
          </w:tcPr>
          <w:p w:rsidR="00A45454" w:rsidRPr="008F7DB3" w:rsidRDefault="00A45454" w:rsidP="008F5B8C">
            <w:pPr>
              <w:spacing w:before="120" w:after="120"/>
              <w:rPr>
                <w:rFonts w:ascii="Arial" w:hAnsi="Arial" w:cs="Arial"/>
              </w:rPr>
            </w:pPr>
            <w:r w:rsidRPr="008F7DB3">
              <w:rPr>
                <w:rFonts w:ascii="Arial" w:hAnsi="Arial" w:cs="Arial"/>
              </w:rPr>
              <w:t xml:space="preserve">NHS Lothian has a legal obligation to ensure that it’s employees, both EEA and non EEA </w:t>
            </w:r>
            <w:proofErr w:type="gramStart"/>
            <w:r w:rsidRPr="008F7DB3">
              <w:rPr>
                <w:rFonts w:ascii="Arial" w:hAnsi="Arial" w:cs="Arial"/>
              </w:rPr>
              <w:t>nationals,</w:t>
            </w:r>
            <w:proofErr w:type="gramEnd"/>
            <w:r w:rsidRPr="008F7DB3">
              <w:rPr>
                <w:rFonts w:ascii="Arial" w:hAnsi="Arial" w:cs="Arial"/>
              </w:rPr>
              <w:t xml:space="preserve"> are legally entitled to work in the </w:t>
            </w:r>
            <w:r w:rsidRPr="008F7DB3">
              <w:rPr>
                <w:rFonts w:ascii="Arial" w:hAnsi="Arial" w:cs="Arial"/>
              </w:rPr>
              <w:t>United Kingdom</w:t>
            </w:r>
            <w:r w:rsidRPr="008F7DB3">
              <w:rPr>
                <w:rFonts w:ascii="Arial" w:hAnsi="Arial" w:cs="Arial"/>
              </w:rPr>
              <w:t xml:space="preserve">.  Before any person can commence employment within NHS Lothian they will need to provide documentation to prove that they are eligible to work in the </w:t>
            </w:r>
            <w:r w:rsidRPr="008F7DB3">
              <w:rPr>
                <w:rFonts w:ascii="Arial" w:hAnsi="Arial" w:cs="Arial"/>
              </w:rPr>
              <w:t>UK</w:t>
            </w:r>
            <w:r w:rsidRPr="008F7DB3">
              <w:rPr>
                <w:rFonts w:ascii="Arial" w:hAnsi="Arial" w:cs="Arial"/>
              </w:rPr>
              <w:t xml:space="preserve">.  Non EEA nationals will be required to show evidence that either Entry Clearance or Leave to Remain in the </w:t>
            </w:r>
            <w:r w:rsidRPr="008F7DB3">
              <w:rPr>
                <w:rFonts w:ascii="Arial" w:hAnsi="Arial" w:cs="Arial"/>
              </w:rPr>
              <w:t>UK</w:t>
            </w:r>
            <w:r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r w:rsidRPr="008F7DB3">
              <w:rPr>
                <w:rFonts w:ascii="Arial" w:hAnsi="Arial" w:cs="Arial"/>
              </w:rPr>
              <w:t>UK</w:t>
            </w:r>
            <w:r w:rsidRPr="008F7DB3">
              <w:rPr>
                <w:rFonts w:ascii="Arial" w:hAnsi="Arial" w:cs="Arial"/>
              </w:rPr>
              <w:t xml:space="preserve"> has been verified.</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 xml:space="preserve">REHABILITATION </w:t>
            </w:r>
            <w:r w:rsidRPr="008F7DB3">
              <w:rPr>
                <w:rFonts w:ascii="Arial" w:hAnsi="Arial" w:cs="Arial"/>
                <w:b/>
              </w:rPr>
              <w:lastRenderedPageBreak/>
              <w:t>OF OFFENDERS ACT 1974</w:t>
            </w:r>
          </w:p>
        </w:tc>
        <w:tc>
          <w:tcPr>
            <w:tcW w:w="6706" w:type="dxa"/>
          </w:tcPr>
          <w:p w:rsidR="00A45454" w:rsidRPr="008F7DB3" w:rsidRDefault="00A45454" w:rsidP="008F5B8C">
            <w:pPr>
              <w:spacing w:before="120" w:after="120"/>
              <w:rPr>
                <w:rFonts w:ascii="Arial" w:hAnsi="Arial" w:cs="Arial"/>
              </w:rPr>
            </w:pPr>
            <w:r w:rsidRPr="008F7DB3">
              <w:rPr>
                <w:rFonts w:ascii="Arial" w:hAnsi="Arial" w:cs="Arial"/>
              </w:rPr>
              <w:lastRenderedPageBreak/>
              <w:t xml:space="preserve">The rehabilitation of Offenders act 1974 allows people who have </w:t>
            </w:r>
            <w:r w:rsidRPr="008F7DB3">
              <w:rPr>
                <w:rFonts w:ascii="Arial" w:hAnsi="Arial" w:cs="Arial"/>
              </w:rPr>
              <w:lastRenderedPageBreak/>
              <w:t>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rsidTr="00CD7043">
        <w:trPr>
          <w:trHeight w:val="2294"/>
        </w:trPr>
        <w:tc>
          <w:tcPr>
            <w:tcW w:w="2294" w:type="dxa"/>
          </w:tcPr>
          <w:p w:rsidR="00A45454" w:rsidRPr="008F7DB3" w:rsidRDefault="00A45454" w:rsidP="008F7DB3">
            <w:pPr>
              <w:spacing w:before="120" w:after="120"/>
              <w:rPr>
                <w:rFonts w:ascii="Arial" w:hAnsi="Arial" w:cs="Arial"/>
                <w:b/>
              </w:rPr>
            </w:pPr>
            <w:r w:rsidRPr="008F7DB3">
              <w:rPr>
                <w:rFonts w:ascii="Arial" w:hAnsi="Arial" w:cs="Arial"/>
                <w:b/>
              </w:rPr>
              <w:lastRenderedPageBreak/>
              <w:t>MEDICAL NEGLIGENCE</w:t>
            </w:r>
          </w:p>
        </w:tc>
        <w:tc>
          <w:tcPr>
            <w:tcW w:w="6706" w:type="dxa"/>
            <w:vAlign w:val="center"/>
          </w:tcPr>
          <w:p w:rsidR="00A45454" w:rsidRPr="002D1454" w:rsidRDefault="00CD7043" w:rsidP="008F5B8C">
            <w:pPr>
              <w:pStyle w:val="PlainText"/>
              <w:rPr>
                <w:rFonts w:ascii="Arial" w:eastAsia="Times New Roman" w:hAnsi="Arial" w:cs="Arial"/>
                <w:color w:val="0000FF"/>
                <w:sz w:val="22"/>
                <w:szCs w:val="22"/>
                <w:lang w:eastAsia="en-GB"/>
              </w:rPr>
            </w:pPr>
            <w:r w:rsidRPr="002D1454">
              <w:rPr>
                <w:rFonts w:ascii="Arial" w:eastAsia="Times New Roman" w:hAnsi="Arial" w:cs="Arial"/>
                <w:sz w:val="22"/>
                <w:szCs w:val="22"/>
                <w:lang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eastAsia="en-GB"/>
              </w:rPr>
              <w:t>.</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rsidR="00A45454" w:rsidRPr="008F7DB3" w:rsidRDefault="00A45454" w:rsidP="008F5B8C">
            <w:pPr>
              <w:spacing w:before="120" w:after="120"/>
              <w:rPr>
                <w:rFonts w:ascii="Arial" w:hAnsi="Arial" w:cs="Arial"/>
              </w:rPr>
            </w:pPr>
            <w:r w:rsidRPr="008F7DB3">
              <w:rPr>
                <w:rFonts w:ascii="Arial" w:hAnsi="Arial" w:cs="Arial"/>
              </w:rPr>
              <w:t>Employment is subject to one month notice on either side, subject to appeal against dismissal.</w:t>
            </w:r>
          </w:p>
        </w:tc>
      </w:tr>
      <w:tr w:rsidR="00A45454" w:rsidRPr="008F7DB3" w:rsidTr="00B43134">
        <w:tc>
          <w:tcPr>
            <w:tcW w:w="2294" w:type="dxa"/>
          </w:tcPr>
          <w:p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rsidR="00A45454" w:rsidRPr="008F7DB3" w:rsidRDefault="00A45454" w:rsidP="008F5B8C">
            <w:pPr>
              <w:spacing w:before="120" w:after="120"/>
              <w:rPr>
                <w:rFonts w:ascii="Arial" w:hAnsi="Arial" w:cs="Arial"/>
              </w:rPr>
            </w:pPr>
            <w:r w:rsidRPr="008F7DB3">
              <w:rPr>
                <w:rFonts w:ascii="Arial" w:hAnsi="Arial" w:cs="Arial"/>
              </w:rPr>
              <w:t>You may be required to work at any of NHS Lothian sites as part of your role.</w:t>
            </w:r>
          </w:p>
        </w:tc>
      </w:tr>
      <w:tr w:rsidR="00A45454" w:rsidRPr="008F7DB3" w:rsidTr="00B43134">
        <w:tc>
          <w:tcPr>
            <w:tcW w:w="2294" w:type="dxa"/>
          </w:tcPr>
          <w:p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rsidR="00A45454" w:rsidRPr="008F7DB3" w:rsidRDefault="00A45454" w:rsidP="008F5B8C">
            <w:pPr>
              <w:spacing w:before="120" w:after="120"/>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rsidR="00A45454" w:rsidRDefault="00A45454" w:rsidP="00791D3F">
      <w:pPr>
        <w:jc w:val="both"/>
        <w:rPr>
          <w:rFonts w:ascii="Arial" w:hAnsi="Arial" w:cs="Arial"/>
        </w:rPr>
      </w:pPr>
    </w:p>
    <w:p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A45454" w:rsidRPr="008F7DB3" w:rsidTr="00B43134">
        <w:trPr>
          <w:trHeight w:val="558"/>
        </w:trPr>
        <w:tc>
          <w:tcPr>
            <w:tcW w:w="9000" w:type="dxa"/>
            <w:shd w:val="clear" w:color="auto" w:fill="00B0F0"/>
            <w:vAlign w:val="center"/>
          </w:tcPr>
          <w:p w:rsidR="00A45454" w:rsidRPr="008F7DB3" w:rsidRDefault="00A45454" w:rsidP="00BA5BAB">
            <w:pPr>
              <w:rPr>
                <w:rFonts w:ascii="Arial" w:hAnsi="Arial" w:cs="Arial"/>
                <w:b/>
              </w:rPr>
            </w:pPr>
            <w:r w:rsidRPr="008F7DB3">
              <w:rPr>
                <w:rFonts w:ascii="Arial" w:hAnsi="Arial" w:cs="Arial"/>
                <w:b/>
              </w:rPr>
              <w:lastRenderedPageBreak/>
              <w:t xml:space="preserve">Section 8: </w:t>
            </w:r>
            <w:r w:rsidRPr="008F7DB3">
              <w:rPr>
                <w:rFonts w:ascii="Arial" w:hAnsi="Arial" w:cs="Arial"/>
                <w:b/>
              </w:rPr>
              <w:tab/>
              <w:t>General Information for Candidates</w:t>
            </w:r>
          </w:p>
        </w:tc>
      </w:tr>
    </w:tbl>
    <w:p w:rsidR="00925476" w:rsidRDefault="00925476" w:rsidP="00925476">
      <w:pPr>
        <w:jc w:val="both"/>
        <w:rPr>
          <w:rFonts w:ascii="Arial" w:hAnsi="Arial" w:cs="Arial"/>
        </w:rPr>
      </w:pPr>
    </w:p>
    <w:p w:rsidR="004A4526" w:rsidRPr="004137C2" w:rsidRDefault="004A4526" w:rsidP="004A4526">
      <w:pPr>
        <w:spacing w:after="120" w:line="276" w:lineRule="auto"/>
        <w:rPr>
          <w:rFonts w:ascii="Arial" w:hAnsi="Arial" w:cs="Arial"/>
          <w:b/>
        </w:rPr>
      </w:pPr>
      <w:r w:rsidRPr="004137C2">
        <w:rPr>
          <w:rFonts w:ascii="Arial" w:hAnsi="Arial" w:cs="Arial"/>
          <w:b/>
        </w:rPr>
        <w:t>Application Process</w:t>
      </w:r>
    </w:p>
    <w:p w:rsidR="004A4526" w:rsidRPr="004137C2" w:rsidRDefault="004A4526" w:rsidP="00D54689">
      <w:pPr>
        <w:pStyle w:val="ListParagraph"/>
        <w:numPr>
          <w:ilvl w:val="0"/>
          <w:numId w:val="7"/>
        </w:numPr>
        <w:spacing w:after="120" w:line="276" w:lineRule="auto"/>
        <w:ind w:left="714" w:hanging="357"/>
        <w:contextualSpacing w:val="0"/>
        <w:rPr>
          <w:rFonts w:ascii="Arial" w:hAnsi="Arial" w:cs="Arial"/>
        </w:rPr>
      </w:pPr>
      <w:r w:rsidRPr="004137C2">
        <w:rPr>
          <w:rFonts w:ascii="Arial" w:hAnsi="Arial" w:cs="Arial"/>
        </w:rPr>
        <w:t>The purpose of an application form is to help evidence that the applicant has all the requirements applicable to carry out the job applied for.</w:t>
      </w:r>
    </w:p>
    <w:p w:rsidR="004A4526" w:rsidRPr="004137C2" w:rsidRDefault="004A4526" w:rsidP="00D54689">
      <w:pPr>
        <w:pStyle w:val="ListParagraph"/>
        <w:numPr>
          <w:ilvl w:val="0"/>
          <w:numId w:val="7"/>
        </w:numPr>
        <w:spacing w:after="120" w:line="276" w:lineRule="auto"/>
        <w:ind w:left="714" w:hanging="357"/>
        <w:contextualSpacing w:val="0"/>
        <w:rPr>
          <w:rFonts w:ascii="Arial" w:hAnsi="Arial" w:cs="Arial"/>
        </w:rPr>
      </w:pPr>
      <w:r w:rsidRPr="004137C2">
        <w:rPr>
          <w:rFonts w:ascii="Arial" w:hAnsi="Arial" w:cs="Arial"/>
        </w:rPr>
        <w:t>It is essential to read both the job description and the person specification to gain a full understanding of what the job entails and the minimum criteria required.</w:t>
      </w:r>
    </w:p>
    <w:p w:rsidR="004A4526" w:rsidRPr="004137C2" w:rsidRDefault="004A4526" w:rsidP="00D54689">
      <w:pPr>
        <w:pStyle w:val="ListParagraph"/>
        <w:numPr>
          <w:ilvl w:val="0"/>
          <w:numId w:val="7"/>
        </w:numPr>
        <w:spacing w:after="120" w:line="276" w:lineRule="auto"/>
        <w:ind w:left="714" w:hanging="357"/>
        <w:contextualSpacing w:val="0"/>
        <w:rPr>
          <w:rFonts w:ascii="Arial" w:hAnsi="Arial" w:cs="Arial"/>
        </w:rPr>
      </w:pPr>
      <w:r w:rsidRPr="004137C2">
        <w:rPr>
          <w:rFonts w:ascii="Arial" w:hAnsi="Arial" w:cs="Arial"/>
        </w:rPr>
        <w:t>Please note for equal opportunity purposes NHS Lothian do not accept CV’s as a form of application.</w:t>
      </w:r>
    </w:p>
    <w:p w:rsidR="004A4526" w:rsidRPr="004137C2" w:rsidRDefault="004A4526" w:rsidP="00D54689">
      <w:pPr>
        <w:pStyle w:val="ListParagraph"/>
        <w:numPr>
          <w:ilvl w:val="0"/>
          <w:numId w:val="7"/>
        </w:numPr>
        <w:spacing w:after="120" w:line="276" w:lineRule="auto"/>
        <w:ind w:left="714" w:hanging="357"/>
        <w:contextualSpacing w:val="0"/>
        <w:rPr>
          <w:rFonts w:ascii="Arial" w:hAnsi="Arial" w:cs="Arial"/>
        </w:rPr>
      </w:pPr>
      <w:r w:rsidRPr="004137C2">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rsidR="004A4526" w:rsidRPr="004137C2" w:rsidRDefault="004A4526" w:rsidP="00D54689">
      <w:pPr>
        <w:pStyle w:val="ListParagraph"/>
        <w:numPr>
          <w:ilvl w:val="0"/>
          <w:numId w:val="7"/>
        </w:numPr>
        <w:spacing w:after="120" w:line="276" w:lineRule="auto"/>
        <w:ind w:left="714" w:hanging="357"/>
        <w:contextualSpacing w:val="0"/>
        <w:rPr>
          <w:rFonts w:ascii="Arial" w:hAnsi="Arial" w:cs="Arial"/>
        </w:rPr>
      </w:pPr>
      <w:r w:rsidRPr="004137C2">
        <w:rPr>
          <w:rFonts w:ascii="Arial" w:hAnsi="Arial" w:cs="Arial"/>
        </w:rPr>
        <w:t>Please complete all sections of the application form. Those sections that are not relevant please indicate ‘not applicable’, do not leave blank.</w:t>
      </w:r>
    </w:p>
    <w:p w:rsidR="004A4526" w:rsidRPr="004137C2" w:rsidRDefault="004A4526" w:rsidP="00D54689">
      <w:pPr>
        <w:pStyle w:val="ListParagraph"/>
        <w:numPr>
          <w:ilvl w:val="0"/>
          <w:numId w:val="7"/>
        </w:numPr>
        <w:spacing w:after="120" w:line="276" w:lineRule="auto"/>
        <w:ind w:left="714" w:hanging="357"/>
        <w:contextualSpacing w:val="0"/>
        <w:rPr>
          <w:rFonts w:ascii="Arial" w:hAnsi="Arial" w:cs="Arial"/>
          <w:b/>
        </w:rPr>
      </w:pPr>
      <w:r w:rsidRPr="004137C2">
        <w:rPr>
          <w:rFonts w:ascii="Arial" w:hAnsi="Arial" w:cs="Arial"/>
        </w:rPr>
        <w:t xml:space="preserve">Please visit </w:t>
      </w:r>
      <w:hyperlink w:history="1">
        <w:r w:rsidRPr="004137C2">
          <w:rPr>
            <w:rStyle w:val="Hyperlink"/>
            <w:rFonts w:ascii="Arial" w:hAnsi="Arial" w:cs="Arial"/>
          </w:rPr>
          <w:t>https://apply.jobs.scot.nhs.uk</w:t>
        </w:r>
      </w:hyperlink>
      <w:r w:rsidRPr="004137C2">
        <w:rPr>
          <w:rFonts w:ascii="Arial" w:hAnsi="Arial" w:cs="Arial"/>
        </w:rPr>
        <w:t xml:space="preserve"> for further details on how to apply.</w:t>
      </w:r>
    </w:p>
    <w:p w:rsidR="004A4526" w:rsidRDefault="004A4526" w:rsidP="004A4526">
      <w:pPr>
        <w:pStyle w:val="BodyText"/>
        <w:spacing w:after="0" w:line="276" w:lineRule="auto"/>
        <w:rPr>
          <w:rFonts w:ascii="Arial" w:hAnsi="Arial" w:cs="Arial"/>
          <w:b/>
          <w:sz w:val="22"/>
          <w:szCs w:val="22"/>
        </w:rPr>
      </w:pPr>
    </w:p>
    <w:p w:rsidR="004A4526" w:rsidRPr="004137C2" w:rsidRDefault="004A4526" w:rsidP="004A4526">
      <w:pPr>
        <w:pStyle w:val="BodyText"/>
        <w:spacing w:after="0" w:line="276" w:lineRule="auto"/>
        <w:rPr>
          <w:rFonts w:ascii="Arial" w:hAnsi="Arial" w:cs="Arial"/>
          <w:b/>
          <w:sz w:val="22"/>
          <w:szCs w:val="22"/>
        </w:rPr>
      </w:pPr>
      <w:r w:rsidRPr="004137C2">
        <w:rPr>
          <w:rFonts w:ascii="Arial" w:hAnsi="Arial" w:cs="Arial"/>
          <w:b/>
          <w:sz w:val="22"/>
          <w:szCs w:val="22"/>
        </w:rPr>
        <w:t>Job Interview Guarantee Scheme</w:t>
      </w:r>
    </w:p>
    <w:p w:rsidR="004A4526" w:rsidRPr="004137C2" w:rsidRDefault="004A4526" w:rsidP="004A4526">
      <w:pPr>
        <w:spacing w:line="276" w:lineRule="auto"/>
        <w:ind w:right="-56"/>
        <w:rPr>
          <w:rFonts w:ascii="Arial" w:hAnsi="Arial" w:cs="Arial"/>
        </w:rPr>
      </w:pPr>
      <w:r w:rsidRPr="004137C2">
        <w:rPr>
          <w:rFonts w:ascii="Arial" w:hAnsi="Arial" w:cs="Arial"/>
        </w:rPr>
        <w:t xml:space="preserve">As a Disability Confident Employer we recognise the contribution that everyone can make to the organisation. As part of our ongoing commitment to eliminate discrimination and advance equality for disabled people, all applicants who are disabled (including people who are </w:t>
      </w:r>
      <w:proofErr w:type="spellStart"/>
      <w:r w:rsidRPr="004137C2">
        <w:rPr>
          <w:rFonts w:ascii="Arial" w:hAnsi="Arial" w:cs="Arial"/>
        </w:rPr>
        <w:t>neurodivergent</w:t>
      </w:r>
      <w:proofErr w:type="spellEnd"/>
      <w:r w:rsidRPr="004137C2">
        <w:rPr>
          <w:rFonts w:ascii="Arial" w:hAnsi="Arial" w:cs="Arial"/>
        </w:rPr>
        <w:t>) and who meet the minimum criteria expressed in the job description will be guaranteed an interview. Applicants are required to complete the relevant section of the application form to access this initiative.</w:t>
      </w:r>
    </w:p>
    <w:p w:rsidR="004A4526" w:rsidRPr="004137C2" w:rsidRDefault="004A4526" w:rsidP="004A4526">
      <w:pPr>
        <w:spacing w:line="276" w:lineRule="auto"/>
        <w:ind w:right="-56"/>
        <w:rPr>
          <w:rFonts w:ascii="Arial" w:hAnsi="Arial" w:cs="Arial"/>
        </w:rPr>
      </w:pPr>
    </w:p>
    <w:p w:rsidR="004A4526" w:rsidRDefault="004A4526" w:rsidP="004A4526">
      <w:pPr>
        <w:spacing w:line="276" w:lineRule="auto"/>
        <w:rPr>
          <w:rFonts w:ascii="Arial" w:hAnsi="Arial" w:cs="Arial"/>
        </w:rPr>
      </w:pPr>
      <w:r w:rsidRPr="004137C2">
        <w:rPr>
          <w:rFonts w:ascii="Arial" w:hAnsi="Arial" w:cs="Arial"/>
        </w:rPr>
        <w:t xml:space="preserve">We will arrange for adjustments at interviews for disabled candidates. For advice on what adjustments can be made and how to ask for them please click on this link: </w:t>
      </w:r>
      <w:hyperlink w:history="1">
        <w:r w:rsidRPr="00722A31">
          <w:rPr>
            <w:rStyle w:val="Hyperlink"/>
            <w:rFonts w:ascii="Arial" w:hAnsi="Arial" w:cs="Arial"/>
          </w:rPr>
          <w:t>https://www.scope.org.uk/advice-and-support/ask-for-adjustments-at-interview</w:t>
        </w:r>
      </w:hyperlink>
    </w:p>
    <w:p w:rsidR="004A4526" w:rsidRPr="004137C2" w:rsidRDefault="004A4526" w:rsidP="004A4526">
      <w:pPr>
        <w:spacing w:line="276" w:lineRule="auto"/>
        <w:rPr>
          <w:rFonts w:ascii="Arial" w:hAnsi="Arial" w:cs="Arial"/>
        </w:rPr>
      </w:pPr>
    </w:p>
    <w:p w:rsidR="004A4526" w:rsidRPr="004137C2" w:rsidRDefault="004A4526" w:rsidP="004A4526">
      <w:pPr>
        <w:spacing w:after="120" w:line="276" w:lineRule="auto"/>
        <w:rPr>
          <w:rFonts w:ascii="Arial" w:hAnsi="Arial" w:cs="Arial"/>
          <w:b/>
        </w:rPr>
      </w:pPr>
      <w:r w:rsidRPr="004137C2">
        <w:rPr>
          <w:rFonts w:ascii="Arial" w:hAnsi="Arial" w:cs="Arial"/>
          <w:b/>
        </w:rPr>
        <w:t>References</w:t>
      </w:r>
    </w:p>
    <w:p w:rsidR="004A4526" w:rsidRPr="004137C2" w:rsidRDefault="004A4526" w:rsidP="004A4526">
      <w:pPr>
        <w:spacing w:after="120" w:line="276" w:lineRule="auto"/>
        <w:rPr>
          <w:rFonts w:ascii="Arial" w:hAnsi="Arial" w:cs="Arial"/>
        </w:rPr>
      </w:pPr>
      <w:r w:rsidRPr="004137C2">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4A4526" w:rsidRDefault="004A4526" w:rsidP="004A4526">
      <w:pPr>
        <w:spacing w:line="276" w:lineRule="auto"/>
        <w:ind w:right="-56"/>
        <w:rPr>
          <w:rFonts w:ascii="Arial" w:hAnsi="Arial" w:cs="Arial"/>
          <w:b/>
        </w:rPr>
      </w:pPr>
    </w:p>
    <w:p w:rsidR="004A4526" w:rsidRPr="004137C2" w:rsidRDefault="004A4526" w:rsidP="004A4526">
      <w:pPr>
        <w:spacing w:line="276" w:lineRule="auto"/>
        <w:ind w:right="-56"/>
        <w:rPr>
          <w:rFonts w:ascii="Arial" w:hAnsi="Arial" w:cs="Arial"/>
          <w:b/>
        </w:rPr>
      </w:pPr>
      <w:r w:rsidRPr="004137C2">
        <w:rPr>
          <w:rFonts w:ascii="Arial" w:hAnsi="Arial" w:cs="Arial"/>
          <w:b/>
        </w:rPr>
        <w:t>Disclosure and Rehabilitation</w:t>
      </w:r>
    </w:p>
    <w:p w:rsidR="004A4526" w:rsidRPr="004137C2" w:rsidRDefault="004A4526" w:rsidP="004A4526">
      <w:pPr>
        <w:pStyle w:val="Default"/>
        <w:spacing w:line="276" w:lineRule="auto"/>
        <w:ind w:right="-56"/>
        <w:rPr>
          <w:i/>
          <w:color w:val="FF0000"/>
          <w:sz w:val="22"/>
          <w:szCs w:val="22"/>
        </w:rPr>
      </w:pPr>
      <w:r w:rsidRPr="004137C2">
        <w:rPr>
          <w:sz w:val="22"/>
          <w:szCs w:val="22"/>
        </w:rPr>
        <w:t xml:space="preserve">The rules around criminal convictions and disclosure are complicated, so it is important you read the guidance below as part of making your application. </w:t>
      </w:r>
    </w:p>
    <w:p w:rsidR="004A4526" w:rsidRPr="004137C2" w:rsidRDefault="004A4526" w:rsidP="004A4526">
      <w:pPr>
        <w:pStyle w:val="Default"/>
        <w:spacing w:line="276" w:lineRule="auto"/>
        <w:ind w:right="-56"/>
        <w:rPr>
          <w:sz w:val="22"/>
          <w:szCs w:val="22"/>
        </w:rPr>
      </w:pPr>
    </w:p>
    <w:p w:rsidR="004A4526" w:rsidRPr="004137C2" w:rsidRDefault="004A4526" w:rsidP="004A4526">
      <w:pPr>
        <w:pStyle w:val="Default"/>
        <w:spacing w:line="276" w:lineRule="auto"/>
        <w:ind w:right="-56"/>
        <w:rPr>
          <w:sz w:val="22"/>
          <w:szCs w:val="22"/>
        </w:rPr>
      </w:pPr>
      <w:r w:rsidRPr="004137C2">
        <w:rPr>
          <w:sz w:val="22"/>
          <w:szCs w:val="22"/>
        </w:rPr>
        <w:lastRenderedPageBreak/>
        <w:t xml:space="preserve">NHS Scotland is exempt from the 1974 Rehabilitation of Offenders Act (Exclusions &amp; Exceptions) (Scotland) Order 2003. As part of any offer of employment, candidates will be subject to one of the following: </w:t>
      </w:r>
    </w:p>
    <w:p w:rsidR="004A4526" w:rsidRPr="004137C2" w:rsidRDefault="004A4526" w:rsidP="004A4526">
      <w:pPr>
        <w:pStyle w:val="Default"/>
        <w:spacing w:line="276" w:lineRule="auto"/>
        <w:ind w:right="-56"/>
        <w:rPr>
          <w:sz w:val="22"/>
          <w:szCs w:val="22"/>
        </w:rPr>
      </w:pPr>
    </w:p>
    <w:p w:rsidR="004A4526" w:rsidRPr="004137C2" w:rsidRDefault="004A4526" w:rsidP="00D54689">
      <w:pPr>
        <w:pStyle w:val="Default"/>
        <w:numPr>
          <w:ilvl w:val="0"/>
          <w:numId w:val="8"/>
        </w:numPr>
        <w:spacing w:after="30" w:line="276" w:lineRule="auto"/>
        <w:ind w:right="-56"/>
        <w:rPr>
          <w:sz w:val="22"/>
          <w:szCs w:val="22"/>
        </w:rPr>
      </w:pPr>
      <w:r w:rsidRPr="004137C2">
        <w:rPr>
          <w:sz w:val="22"/>
          <w:szCs w:val="22"/>
        </w:rPr>
        <w:t xml:space="preserve">For posts in regulated work – Protection of Vulnerable Groups Scheme membership </w:t>
      </w:r>
    </w:p>
    <w:p w:rsidR="004A4526" w:rsidRPr="004137C2" w:rsidRDefault="004A4526" w:rsidP="00D54689">
      <w:pPr>
        <w:pStyle w:val="Default"/>
        <w:numPr>
          <w:ilvl w:val="0"/>
          <w:numId w:val="8"/>
        </w:numPr>
        <w:spacing w:after="30" w:line="276" w:lineRule="auto"/>
        <w:ind w:right="-56"/>
        <w:rPr>
          <w:sz w:val="22"/>
          <w:szCs w:val="22"/>
        </w:rPr>
      </w:pPr>
      <w:r w:rsidRPr="004137C2">
        <w:rPr>
          <w:sz w:val="22"/>
          <w:szCs w:val="22"/>
        </w:rPr>
        <w:t xml:space="preserve">For all other posts which are subject to a criminal conviction record check – A Police Act check </w:t>
      </w:r>
    </w:p>
    <w:p w:rsidR="004A4526" w:rsidRPr="004137C2" w:rsidRDefault="004A4526" w:rsidP="00D54689">
      <w:pPr>
        <w:pStyle w:val="Default"/>
        <w:numPr>
          <w:ilvl w:val="0"/>
          <w:numId w:val="8"/>
        </w:numPr>
        <w:spacing w:line="276" w:lineRule="auto"/>
        <w:ind w:right="-56"/>
        <w:rPr>
          <w:sz w:val="22"/>
          <w:szCs w:val="22"/>
        </w:rPr>
      </w:pPr>
      <w:r w:rsidRPr="004137C2">
        <w:rPr>
          <w:color w:val="auto"/>
          <w:sz w:val="22"/>
          <w:szCs w:val="22"/>
        </w:rPr>
        <w:t xml:space="preserve">For posts not subject to a criminal conviction record check </w:t>
      </w:r>
      <w:r w:rsidRPr="004137C2">
        <w:rPr>
          <w:sz w:val="22"/>
          <w:szCs w:val="22"/>
        </w:rPr>
        <w:t xml:space="preserve">– A self-declaration </w:t>
      </w:r>
    </w:p>
    <w:p w:rsidR="004A4526" w:rsidRPr="004137C2" w:rsidRDefault="004A4526" w:rsidP="004A4526">
      <w:pPr>
        <w:pStyle w:val="Default"/>
        <w:spacing w:line="276" w:lineRule="auto"/>
        <w:ind w:right="-56"/>
        <w:rPr>
          <w:sz w:val="22"/>
          <w:szCs w:val="22"/>
        </w:rPr>
      </w:pPr>
    </w:p>
    <w:p w:rsidR="004A4526" w:rsidRDefault="004A4526" w:rsidP="004A4526">
      <w:pPr>
        <w:pStyle w:val="BodyText"/>
        <w:spacing w:line="276" w:lineRule="auto"/>
        <w:ind w:right="-56"/>
        <w:rPr>
          <w:rFonts w:ascii="Arial" w:hAnsi="Arial" w:cs="Arial"/>
          <w:sz w:val="22"/>
          <w:szCs w:val="22"/>
        </w:rPr>
      </w:pPr>
      <w:r w:rsidRPr="004137C2">
        <w:rPr>
          <w:rFonts w:ascii="Arial" w:hAnsi="Arial" w:cs="Arial"/>
          <w:sz w:val="22"/>
          <w:szCs w:val="22"/>
        </w:rPr>
        <w:t xml:space="preserve">For further information please visit our careers site: </w:t>
      </w:r>
      <w:hyperlink w:history="1">
        <w:r w:rsidRPr="00722A31">
          <w:rPr>
            <w:rStyle w:val="Hyperlink"/>
            <w:rFonts w:ascii="Arial" w:hAnsi="Arial" w:cs="Arial"/>
            <w:sz w:val="22"/>
            <w:szCs w:val="22"/>
          </w:rPr>
          <w:t>https://careers.nhslothian.scot/recruitment-of-people-with-convictions/faq-disclosure-scotland-and-self-declaration-forms/</w:t>
        </w:r>
      </w:hyperlink>
    </w:p>
    <w:p w:rsidR="004A4526" w:rsidRPr="004137C2" w:rsidRDefault="004A4526" w:rsidP="004A4526">
      <w:pPr>
        <w:pStyle w:val="BodyText"/>
        <w:spacing w:after="0" w:line="276" w:lineRule="auto"/>
        <w:ind w:right="-56"/>
        <w:rPr>
          <w:rFonts w:ascii="Arial" w:hAnsi="Arial" w:cs="Arial"/>
          <w:b/>
          <w:sz w:val="22"/>
          <w:szCs w:val="22"/>
        </w:rPr>
      </w:pPr>
    </w:p>
    <w:p w:rsidR="004A4526" w:rsidRPr="004137C2" w:rsidRDefault="004A4526" w:rsidP="004A4526">
      <w:pPr>
        <w:pStyle w:val="BodyText"/>
        <w:spacing w:after="0"/>
        <w:ind w:right="-56"/>
        <w:rPr>
          <w:rFonts w:ascii="Arial" w:hAnsi="Arial" w:cs="Arial"/>
          <w:b/>
          <w:sz w:val="22"/>
          <w:szCs w:val="22"/>
        </w:rPr>
      </w:pPr>
      <w:r w:rsidRPr="004137C2">
        <w:rPr>
          <w:rFonts w:ascii="Arial" w:hAnsi="Arial" w:cs="Arial"/>
          <w:b/>
          <w:sz w:val="22"/>
          <w:szCs w:val="22"/>
        </w:rPr>
        <w:t xml:space="preserve">Disclosure Scotland                                                                                                                        </w:t>
      </w:r>
    </w:p>
    <w:p w:rsidR="004A4526" w:rsidRDefault="004A4526" w:rsidP="004A4526">
      <w:pPr>
        <w:pStyle w:val="BodyText"/>
        <w:spacing w:after="0" w:line="276" w:lineRule="auto"/>
        <w:ind w:right="-56"/>
        <w:rPr>
          <w:rFonts w:ascii="Arial" w:hAnsi="Arial" w:cs="Arial"/>
          <w:sz w:val="22"/>
          <w:szCs w:val="22"/>
        </w:rPr>
      </w:pPr>
      <w:r w:rsidRPr="004137C2">
        <w:rPr>
          <w:rFonts w:ascii="Arial" w:hAnsi="Arial" w:cs="Arial"/>
          <w:sz w:val="22"/>
          <w:szCs w:val="22"/>
        </w:rPr>
        <w:t xml:space="preserve">Where a Police Act Disclosure or Protection of Vulnerable Groups Check is deemed necessary for a post, the successful candidate will be required to undergo an appropriate check. Further details on the </w:t>
      </w:r>
      <w:hyperlink w:history="1">
        <w:r w:rsidRPr="004137C2">
          <w:rPr>
            <w:rStyle w:val="Hyperlink"/>
            <w:rFonts w:ascii="Arial" w:hAnsi="Arial" w:cs="Arial"/>
            <w:color w:val="auto"/>
            <w:sz w:val="22"/>
            <w:szCs w:val="22"/>
            <w:u w:val="none"/>
          </w:rPr>
          <w:t>Recruitment of Ex-Offenders</w:t>
        </w:r>
      </w:hyperlink>
      <w:r w:rsidRPr="004137C2">
        <w:rPr>
          <w:rFonts w:ascii="Arial" w:hAnsi="Arial" w:cs="Arial"/>
          <w:sz w:val="22"/>
          <w:szCs w:val="22"/>
        </w:rPr>
        <w:t xml:space="preserve"> </w:t>
      </w:r>
      <w:r w:rsidRPr="004137C2">
        <w:rPr>
          <w:rFonts w:ascii="Arial" w:hAnsi="Arial" w:cs="Arial"/>
          <w:color w:val="000000"/>
          <w:sz w:val="22"/>
          <w:szCs w:val="22"/>
        </w:rPr>
        <w:t>are</w:t>
      </w:r>
      <w:r w:rsidRPr="004137C2">
        <w:rPr>
          <w:rFonts w:ascii="Arial" w:hAnsi="Arial" w:cs="Arial"/>
          <w:sz w:val="22"/>
          <w:szCs w:val="22"/>
        </w:rPr>
        <w:t xml:space="preserve"> available on our careers webpage: </w:t>
      </w:r>
      <w:hyperlink w:history="1">
        <w:r w:rsidRPr="00722A31">
          <w:rPr>
            <w:rStyle w:val="Hyperlink"/>
            <w:rFonts w:ascii="Arial" w:hAnsi="Arial" w:cs="Arial"/>
            <w:sz w:val="22"/>
            <w:szCs w:val="22"/>
          </w:rPr>
          <w:t>https://careers.nhslothian.scot/recruitment-of-people-with-convictions/</w:t>
        </w:r>
      </w:hyperlink>
    </w:p>
    <w:p w:rsidR="004A4526" w:rsidRPr="004137C2" w:rsidRDefault="004A4526" w:rsidP="004A4526">
      <w:pPr>
        <w:spacing w:after="120"/>
        <w:rPr>
          <w:rFonts w:ascii="Arial" w:hAnsi="Arial" w:cs="Arial"/>
          <w:b/>
          <w:u w:val="single"/>
        </w:rPr>
      </w:pPr>
    </w:p>
    <w:p w:rsidR="004A4526" w:rsidRPr="004137C2" w:rsidRDefault="004A4526" w:rsidP="004A4526">
      <w:pPr>
        <w:spacing w:after="120"/>
        <w:rPr>
          <w:rFonts w:ascii="Arial" w:hAnsi="Arial" w:cs="Arial"/>
          <w:b/>
        </w:rPr>
      </w:pPr>
      <w:r w:rsidRPr="004137C2">
        <w:rPr>
          <w:rFonts w:ascii="Arial" w:hAnsi="Arial" w:cs="Arial"/>
          <w:b/>
        </w:rPr>
        <w:t>Work Visa</w:t>
      </w:r>
    </w:p>
    <w:p w:rsidR="004A4526" w:rsidRPr="004A4526" w:rsidRDefault="004A4526" w:rsidP="004A4526">
      <w:pPr>
        <w:spacing w:after="120" w:line="276" w:lineRule="auto"/>
        <w:rPr>
          <w:rFonts w:ascii="Arial" w:hAnsi="Arial" w:cs="Arial"/>
        </w:rPr>
      </w:pPr>
      <w:r w:rsidRPr="004137C2">
        <w:rPr>
          <w:rFonts w:ascii="Arial" w:hAnsi="Arial" w:cs="Arial"/>
        </w:rPr>
        <w:t>If you require a Work Visa, please seek further guidance on current immigration rules, which can be found</w:t>
      </w:r>
      <w:r>
        <w:rPr>
          <w:rFonts w:ascii="Arial" w:hAnsi="Arial" w:cs="Arial"/>
        </w:rPr>
        <w:t>:</w:t>
      </w:r>
      <w:r w:rsidRPr="004137C2">
        <w:rPr>
          <w:rFonts w:ascii="Arial" w:hAnsi="Arial" w:cs="Arial"/>
        </w:rPr>
        <w:t xml:space="preserve"> </w:t>
      </w:r>
      <w:hyperlink w:history="1">
        <w:r w:rsidRPr="00722A31">
          <w:rPr>
            <w:rStyle w:val="Hyperlink"/>
            <w:rFonts w:ascii="Arial" w:hAnsi="Arial" w:cs="Arial"/>
          </w:rPr>
          <w:t>https://www.gov.uk/government/organisations/uk-visas-and-immigration</w:t>
        </w:r>
      </w:hyperlink>
    </w:p>
    <w:p w:rsidR="004A4526" w:rsidRDefault="004A4526" w:rsidP="004A4526">
      <w:pPr>
        <w:spacing w:after="120"/>
        <w:rPr>
          <w:rFonts w:ascii="Arial" w:hAnsi="Arial" w:cs="Arial"/>
          <w:b/>
        </w:rPr>
      </w:pPr>
    </w:p>
    <w:p w:rsidR="004A4526" w:rsidRPr="004137C2" w:rsidRDefault="004A4526" w:rsidP="004A4526">
      <w:pPr>
        <w:spacing w:after="120"/>
        <w:rPr>
          <w:rFonts w:ascii="Arial" w:hAnsi="Arial" w:cs="Arial"/>
          <w:b/>
        </w:rPr>
      </w:pPr>
      <w:r w:rsidRPr="004137C2">
        <w:rPr>
          <w:rFonts w:ascii="Arial" w:hAnsi="Arial" w:cs="Arial"/>
          <w:b/>
        </w:rPr>
        <w:t>Overseas Registration and Qualifications</w:t>
      </w:r>
    </w:p>
    <w:p w:rsidR="004A4526" w:rsidRPr="004137C2" w:rsidRDefault="004A4526" w:rsidP="004A4526">
      <w:pPr>
        <w:spacing w:after="120" w:line="276" w:lineRule="auto"/>
        <w:rPr>
          <w:rFonts w:ascii="Arial" w:hAnsi="Arial" w:cs="Arial"/>
        </w:rPr>
      </w:pPr>
      <w:r w:rsidRPr="004137C2">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rsidR="004A4526" w:rsidRDefault="004A4526" w:rsidP="004A4526">
      <w:pPr>
        <w:ind w:right="-56"/>
        <w:rPr>
          <w:rFonts w:ascii="Arial" w:hAnsi="Arial" w:cs="Arial"/>
          <w:b/>
          <w:bCs/>
        </w:rPr>
      </w:pPr>
    </w:p>
    <w:p w:rsidR="004A4526" w:rsidRPr="004137C2" w:rsidRDefault="004A4526" w:rsidP="004A4526">
      <w:pPr>
        <w:ind w:right="-56"/>
        <w:rPr>
          <w:rFonts w:ascii="Arial" w:hAnsi="Arial" w:cs="Arial"/>
          <w:b/>
          <w:bCs/>
        </w:rPr>
      </w:pPr>
      <w:r w:rsidRPr="004137C2">
        <w:rPr>
          <w:rFonts w:ascii="Arial" w:hAnsi="Arial" w:cs="Arial"/>
          <w:b/>
          <w:bCs/>
        </w:rPr>
        <w:t xml:space="preserve">Data Protection Act </w:t>
      </w:r>
    </w:p>
    <w:p w:rsidR="004A4526" w:rsidRDefault="004A4526" w:rsidP="004A4526">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w:t>
      </w:r>
      <w:proofErr w:type="spellStart"/>
      <w:r w:rsidRPr="004137C2">
        <w:rPr>
          <w:rFonts w:ascii="Arial" w:hAnsi="Arial" w:cs="Arial"/>
          <w:color w:val="000000"/>
          <w:sz w:val="22"/>
          <w:szCs w:val="22"/>
          <w:lang w:val="en-US"/>
        </w:rPr>
        <w:t>organisations</w:t>
      </w:r>
      <w:proofErr w:type="spellEnd"/>
      <w:r w:rsidRPr="004137C2">
        <w:rPr>
          <w:rFonts w:ascii="Arial" w:hAnsi="Arial" w:cs="Arial"/>
          <w:color w:val="000000"/>
          <w:sz w:val="22"/>
          <w:szCs w:val="22"/>
          <w:lang w:val="en-US"/>
        </w:rPr>
        <w:t xml:space="preserve"> can use personal information. For further information on the type of data that is handled, what the purpose is of processing the data and where and why we share data, please see the NHS Lothian Staff Privacy Notice, found at:  </w:t>
      </w:r>
      <w:hyperlink w:history="1">
        <w:r w:rsidRPr="00722A31">
          <w:rPr>
            <w:rStyle w:val="Hyperlink"/>
            <w:rFonts w:ascii="Arial" w:hAnsi="Arial" w:cs="Arial"/>
            <w:sz w:val="22"/>
            <w:szCs w:val="22"/>
            <w:lang w:val="en-US"/>
          </w:rPr>
          <w:t>http://intranet.lothian.scot.nhs.uk/HR/az/staffprivacynotice/Pages/default.aspx</w:t>
        </w:r>
      </w:hyperlink>
    </w:p>
    <w:p w:rsidR="004A4526" w:rsidRPr="004137C2" w:rsidRDefault="004A4526" w:rsidP="004A4526">
      <w:pPr>
        <w:pStyle w:val="NormalWeb"/>
        <w:shd w:val="clear" w:color="auto" w:fill="FFFFFF"/>
        <w:spacing w:before="0" w:beforeAutospacing="0" w:after="0" w:afterAutospacing="0"/>
        <w:rPr>
          <w:rFonts w:ascii="Arial" w:hAnsi="Arial" w:cs="Arial"/>
          <w:color w:val="000000"/>
          <w:sz w:val="22"/>
          <w:szCs w:val="22"/>
          <w:lang w:val="en-US"/>
        </w:rPr>
      </w:pPr>
      <w:r w:rsidRPr="004137C2">
        <w:rPr>
          <w:rFonts w:ascii="Arial" w:hAnsi="Arial" w:cs="Arial"/>
          <w:color w:val="000000"/>
          <w:sz w:val="22"/>
          <w:szCs w:val="22"/>
          <w:lang w:val="en-US"/>
        </w:rPr>
        <w:t xml:space="preserve"> </w:t>
      </w:r>
    </w:p>
    <w:p w:rsidR="004A4526" w:rsidRPr="004137C2" w:rsidRDefault="004A4526" w:rsidP="004A4526">
      <w:pPr>
        <w:pStyle w:val="NormalWeb"/>
        <w:shd w:val="clear" w:color="auto" w:fill="FFFFFF"/>
        <w:spacing w:before="0" w:beforeAutospacing="0" w:after="0" w:afterAutospacing="0" w:line="276" w:lineRule="auto"/>
        <w:rPr>
          <w:rFonts w:ascii="Arial" w:hAnsi="Arial" w:cs="Arial"/>
          <w:color w:val="1F497D"/>
          <w:sz w:val="22"/>
          <w:szCs w:val="22"/>
          <w:lang w:val="en-US"/>
        </w:rPr>
      </w:pPr>
      <w:r w:rsidRPr="004137C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4137C2">
        <w:rPr>
          <w:rFonts w:ascii="Arial" w:hAnsi="Arial" w:cs="Arial"/>
          <w:color w:val="1F497D"/>
          <w:sz w:val="22"/>
          <w:szCs w:val="22"/>
          <w:lang w:val="en-US"/>
        </w:rPr>
        <w:t xml:space="preserve"> </w:t>
      </w:r>
    </w:p>
    <w:p w:rsidR="004A4526" w:rsidRDefault="004A4526" w:rsidP="004A4526">
      <w:pPr>
        <w:spacing w:after="120"/>
        <w:rPr>
          <w:rFonts w:ascii="Arial" w:hAnsi="Arial" w:cs="Arial"/>
          <w:b/>
        </w:rPr>
      </w:pPr>
    </w:p>
    <w:p w:rsidR="004A4526" w:rsidRDefault="004A4526" w:rsidP="004A4526">
      <w:pPr>
        <w:spacing w:after="120"/>
        <w:rPr>
          <w:rFonts w:ascii="Arial" w:hAnsi="Arial" w:cs="Arial"/>
          <w:b/>
        </w:rPr>
      </w:pPr>
    </w:p>
    <w:p w:rsidR="004A4526" w:rsidRDefault="004A4526" w:rsidP="004A4526">
      <w:pPr>
        <w:spacing w:after="120"/>
        <w:rPr>
          <w:rFonts w:ascii="Arial" w:hAnsi="Arial" w:cs="Arial"/>
          <w:b/>
        </w:rPr>
      </w:pPr>
    </w:p>
    <w:p w:rsidR="004A4526" w:rsidRPr="004137C2" w:rsidRDefault="004A4526" w:rsidP="004A4526">
      <w:pPr>
        <w:spacing w:after="120"/>
        <w:rPr>
          <w:rFonts w:ascii="Arial" w:hAnsi="Arial" w:cs="Arial"/>
          <w:b/>
        </w:rPr>
      </w:pPr>
      <w:r w:rsidRPr="004137C2">
        <w:rPr>
          <w:rFonts w:ascii="Arial" w:hAnsi="Arial" w:cs="Arial"/>
          <w:b/>
        </w:rPr>
        <w:lastRenderedPageBreak/>
        <w:t>Counter Fraud</w:t>
      </w:r>
    </w:p>
    <w:p w:rsidR="004A4526" w:rsidRDefault="004A4526" w:rsidP="004A4526">
      <w:pPr>
        <w:spacing w:after="120" w:line="276" w:lineRule="auto"/>
        <w:rPr>
          <w:rFonts w:ascii="Arial" w:hAnsi="Arial" w:cs="Arial"/>
        </w:rPr>
      </w:pPr>
      <w:r w:rsidRPr="004137C2">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Pr>
          <w:rFonts w:ascii="Arial" w:hAnsi="Arial" w:cs="Arial"/>
        </w:rPr>
        <w:t xml:space="preserve">on the Audit Scotland website: </w:t>
      </w:r>
      <w:hyperlink w:history="1">
        <w:r w:rsidRPr="00722A31">
          <w:rPr>
            <w:rStyle w:val="Hyperlink"/>
            <w:rFonts w:ascii="Arial" w:hAnsi="Arial" w:cs="Arial"/>
          </w:rPr>
          <w:t>https://audit.scot/</w:t>
        </w:r>
      </w:hyperlink>
    </w:p>
    <w:p w:rsidR="004A4526" w:rsidRPr="004A4526" w:rsidRDefault="004A4526" w:rsidP="004A4526">
      <w:pPr>
        <w:spacing w:after="120" w:line="276" w:lineRule="auto"/>
        <w:rPr>
          <w:rFonts w:ascii="Arial" w:hAnsi="Arial" w:cs="Arial"/>
        </w:rPr>
      </w:pPr>
    </w:p>
    <w:p w:rsidR="004A4526" w:rsidRPr="004137C2" w:rsidRDefault="004A4526" w:rsidP="004A4526">
      <w:pPr>
        <w:spacing w:after="120" w:line="276" w:lineRule="auto"/>
        <w:rPr>
          <w:rFonts w:ascii="Arial" w:hAnsi="Arial" w:cs="Arial"/>
          <w:b/>
        </w:rPr>
      </w:pPr>
      <w:r w:rsidRPr="004137C2">
        <w:rPr>
          <w:rFonts w:ascii="Arial" w:hAnsi="Arial" w:cs="Arial"/>
          <w:b/>
        </w:rPr>
        <w:t>Workforce Equality Monitoring</w:t>
      </w:r>
    </w:p>
    <w:p w:rsidR="004A4526" w:rsidRPr="004137C2" w:rsidRDefault="004A4526" w:rsidP="004A4526">
      <w:pPr>
        <w:spacing w:after="120" w:line="276" w:lineRule="auto"/>
        <w:rPr>
          <w:rFonts w:ascii="Arial" w:hAnsi="Arial" w:cs="Arial"/>
        </w:rPr>
      </w:pPr>
      <w:r w:rsidRPr="004137C2">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rsidR="004A4526" w:rsidRPr="004137C2" w:rsidRDefault="004A4526" w:rsidP="004A4526">
      <w:pPr>
        <w:spacing w:after="120" w:line="276" w:lineRule="auto"/>
        <w:rPr>
          <w:rFonts w:ascii="Arial" w:hAnsi="Arial" w:cs="Arial"/>
        </w:rPr>
      </w:pPr>
      <w:r w:rsidRPr="004137C2">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rsidR="004A4526" w:rsidRPr="004137C2" w:rsidRDefault="004A4526" w:rsidP="004A4526">
      <w:pPr>
        <w:spacing w:after="120"/>
        <w:rPr>
          <w:rFonts w:ascii="Arial" w:hAnsi="Arial" w:cs="Arial"/>
          <w:b/>
          <w:u w:val="single"/>
        </w:rPr>
      </w:pPr>
    </w:p>
    <w:p w:rsidR="004A4526" w:rsidRPr="004137C2" w:rsidRDefault="004A4526" w:rsidP="004A4526">
      <w:pPr>
        <w:spacing w:after="120"/>
        <w:rPr>
          <w:rFonts w:ascii="Arial" w:hAnsi="Arial" w:cs="Arial"/>
          <w:b/>
        </w:rPr>
      </w:pPr>
      <w:r w:rsidRPr="004137C2">
        <w:rPr>
          <w:rFonts w:ascii="Arial" w:hAnsi="Arial" w:cs="Arial"/>
          <w:b/>
        </w:rPr>
        <w:t>Equal Opportunities Policy Statement</w:t>
      </w:r>
    </w:p>
    <w:p w:rsidR="004A4526" w:rsidRPr="004137C2" w:rsidRDefault="004A4526" w:rsidP="004A4526">
      <w:pPr>
        <w:spacing w:line="276" w:lineRule="auto"/>
        <w:rPr>
          <w:rFonts w:ascii="Arial" w:hAnsi="Arial" w:cs="Arial"/>
        </w:rPr>
      </w:pPr>
      <w:r w:rsidRPr="004137C2">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rsidR="004A4526" w:rsidRPr="004137C2" w:rsidRDefault="004A4526" w:rsidP="004A4526">
      <w:pPr>
        <w:spacing w:line="276" w:lineRule="auto"/>
        <w:rPr>
          <w:rFonts w:ascii="Arial" w:hAnsi="Arial" w:cs="Arial"/>
        </w:rPr>
      </w:pPr>
    </w:p>
    <w:p w:rsidR="004A4526" w:rsidRPr="004137C2" w:rsidRDefault="004A4526" w:rsidP="004A4526">
      <w:pPr>
        <w:spacing w:line="276" w:lineRule="auto"/>
        <w:rPr>
          <w:rFonts w:ascii="Arial" w:hAnsi="Arial" w:cs="Arial"/>
        </w:rPr>
      </w:pPr>
      <w:r w:rsidRPr="004137C2">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rsidR="004A4526" w:rsidRPr="004137C2" w:rsidRDefault="004A4526" w:rsidP="004A4526">
      <w:pPr>
        <w:rPr>
          <w:rFonts w:ascii="Arial" w:hAnsi="Arial" w:cs="Arial"/>
        </w:rPr>
      </w:pPr>
    </w:p>
    <w:p w:rsidR="004A4526" w:rsidRPr="004137C2" w:rsidRDefault="004A4526" w:rsidP="004A4526">
      <w:pPr>
        <w:spacing w:line="276" w:lineRule="auto"/>
        <w:rPr>
          <w:rFonts w:ascii="Arial" w:hAnsi="Arial" w:cs="Arial"/>
        </w:rPr>
      </w:pPr>
      <w:r w:rsidRPr="004137C2">
        <w:rPr>
          <w:rFonts w:ascii="Arial" w:hAnsi="Arial" w:cs="Arial"/>
        </w:rPr>
        <w:t xml:space="preserve">Our Equal Opportunities in Employment policy can be viewed on our careers website: </w:t>
      </w:r>
      <w:hyperlink w:history="1">
        <w:r w:rsidRPr="004137C2">
          <w:rPr>
            <w:rStyle w:val="Hyperlink"/>
            <w:rFonts w:ascii="Arial" w:hAnsi="Arial" w:cs="Arial"/>
          </w:rPr>
          <w:t>https://careers.nhslothian.scot/equal-opportunities/</w:t>
        </w:r>
      </w:hyperlink>
      <w:r w:rsidRPr="004137C2">
        <w:rPr>
          <w:rFonts w:ascii="Arial" w:hAnsi="Arial" w:cs="Arial"/>
        </w:rPr>
        <w:t xml:space="preserve"> </w:t>
      </w:r>
    </w:p>
    <w:p w:rsidR="004A4526" w:rsidRPr="004137C2" w:rsidRDefault="004A4526" w:rsidP="004A4526">
      <w:pPr>
        <w:rPr>
          <w:rFonts w:ascii="Arial" w:hAnsi="Arial" w:cs="Arial"/>
        </w:rPr>
      </w:pPr>
    </w:p>
    <w:p w:rsidR="004A4526" w:rsidRPr="004137C2" w:rsidRDefault="004A4526" w:rsidP="004A4526">
      <w:pPr>
        <w:pStyle w:val="NormalWeb"/>
        <w:spacing w:before="0" w:beforeAutospacing="0" w:after="0" w:afterAutospacing="0"/>
        <w:ind w:right="-56"/>
        <w:rPr>
          <w:rFonts w:ascii="Arial" w:hAnsi="Arial" w:cs="Arial"/>
          <w:b/>
          <w:bCs/>
          <w:color w:val="000000"/>
          <w:sz w:val="22"/>
          <w:szCs w:val="22"/>
        </w:rPr>
      </w:pPr>
      <w:r w:rsidRPr="004137C2">
        <w:rPr>
          <w:rFonts w:ascii="Arial" w:hAnsi="Arial" w:cs="Arial"/>
          <w:b/>
          <w:bCs/>
          <w:color w:val="000000"/>
          <w:sz w:val="22"/>
          <w:szCs w:val="22"/>
        </w:rPr>
        <w:t xml:space="preserve">NHS Staff Benefits                                                                                                                                  </w:t>
      </w:r>
    </w:p>
    <w:p w:rsidR="004A4526" w:rsidRDefault="004A4526" w:rsidP="004A4526">
      <w:pPr>
        <w:spacing w:line="276" w:lineRule="auto"/>
        <w:rPr>
          <w:rFonts w:ascii="Arial" w:hAnsi="Arial" w:cs="Arial"/>
        </w:rPr>
      </w:pPr>
      <w:r w:rsidRPr="004137C2">
        <w:rPr>
          <w:rFonts w:ascii="Arial" w:hAnsi="Arial" w:cs="Arial"/>
          <w:color w:val="000000"/>
        </w:rPr>
        <w:t xml:space="preserve">As a staff member in NHS Lothian, you will have access to a wide variety of offers and discounts from local and national businesses. For more information and to view these discounts, visit </w:t>
      </w:r>
      <w:hyperlink w:history="1">
        <w:r w:rsidRPr="00722A31">
          <w:rPr>
            <w:rStyle w:val="Hyperlink"/>
            <w:rFonts w:ascii="Arial" w:hAnsi="Arial" w:cs="Arial"/>
          </w:rPr>
          <w:t>https://www.nhsstaffbenefits.co.uk/</w:t>
        </w:r>
      </w:hyperlink>
    </w:p>
    <w:p w:rsidR="00B83B53" w:rsidRDefault="00B83B53" w:rsidP="004A4526">
      <w:pPr>
        <w:spacing w:after="120"/>
        <w:jc w:val="both"/>
        <w:rPr>
          <w:rFonts w:ascii="Arial" w:hAnsi="Arial" w:cs="Arial"/>
          <w:b/>
        </w:rPr>
      </w:pPr>
    </w:p>
    <w:p w:rsidR="004A4526" w:rsidRDefault="004A4526" w:rsidP="004A4526">
      <w:pPr>
        <w:spacing w:after="120"/>
        <w:jc w:val="both"/>
        <w:rPr>
          <w:rFonts w:ascii="Arial" w:hAnsi="Arial" w:cs="Arial"/>
          <w:b/>
        </w:rPr>
      </w:pPr>
    </w:p>
    <w:p w:rsidR="004A4526" w:rsidRDefault="004A4526" w:rsidP="004A4526">
      <w:pPr>
        <w:spacing w:after="120"/>
        <w:jc w:val="both"/>
        <w:rPr>
          <w:rFonts w:ascii="Arial" w:hAnsi="Arial" w:cs="Arial"/>
          <w:b/>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4A4526" w:rsidRPr="008E5767" w:rsidTr="005758B4">
        <w:trPr>
          <w:trHeight w:val="558"/>
        </w:trPr>
        <w:tc>
          <w:tcPr>
            <w:tcW w:w="5000" w:type="pct"/>
            <w:shd w:val="clear" w:color="auto" w:fill="00B0F0"/>
            <w:vAlign w:val="center"/>
          </w:tcPr>
          <w:p w:rsidR="004A4526" w:rsidRPr="008E5767" w:rsidRDefault="004A4526" w:rsidP="005758B4">
            <w:pPr>
              <w:pStyle w:val="Heading1"/>
              <w:numPr>
                <w:ilvl w:val="0"/>
                <w:numId w:val="0"/>
              </w:numPr>
              <w:spacing w:after="0"/>
              <w:jc w:val="both"/>
              <w:rPr>
                <w:rFonts w:cs="Arial"/>
                <w:sz w:val="22"/>
                <w:szCs w:val="22"/>
              </w:rPr>
            </w:pPr>
            <w:bookmarkStart w:id="1" w:name="_Toc161653736"/>
            <w:r w:rsidRPr="008E5767">
              <w:rPr>
                <w:rFonts w:cs="Arial"/>
                <w:sz w:val="22"/>
                <w:szCs w:val="22"/>
              </w:rPr>
              <w:lastRenderedPageBreak/>
              <w:t>Section 9: Staff Support &amp; Wellbeing</w:t>
            </w:r>
            <w:bookmarkEnd w:id="1"/>
          </w:p>
        </w:tc>
      </w:tr>
    </w:tbl>
    <w:p w:rsidR="004A4526" w:rsidRPr="008E5767" w:rsidRDefault="004A4526" w:rsidP="004A4526">
      <w:pPr>
        <w:pStyle w:val="NormalWeb"/>
        <w:spacing w:before="0" w:beforeAutospacing="0" w:after="0" w:afterAutospacing="0"/>
        <w:ind w:right="-56"/>
        <w:jc w:val="both"/>
        <w:rPr>
          <w:rFonts w:ascii="Arial" w:hAnsi="Arial" w:cs="Arial"/>
          <w:color w:val="000000"/>
          <w:sz w:val="22"/>
          <w:szCs w:val="22"/>
        </w:rPr>
      </w:pPr>
    </w:p>
    <w:p w:rsidR="004A4526" w:rsidRPr="008E5767" w:rsidRDefault="004A4526" w:rsidP="004A4526">
      <w:pPr>
        <w:pStyle w:val="BodyText"/>
        <w:tabs>
          <w:tab w:val="left" w:pos="900"/>
        </w:tabs>
        <w:overflowPunct w:val="0"/>
        <w:autoSpaceDE w:val="0"/>
        <w:autoSpaceDN w:val="0"/>
        <w:adjustRightInd w:val="0"/>
        <w:spacing w:after="0" w:line="276" w:lineRule="auto"/>
        <w:ind w:right="-56"/>
        <w:textAlignment w:val="baseline"/>
        <w:rPr>
          <w:rFonts w:ascii="Arial" w:hAnsi="Arial" w:cs="Arial"/>
          <w:b/>
          <w:bCs/>
          <w:sz w:val="22"/>
          <w:szCs w:val="22"/>
        </w:rPr>
      </w:pPr>
      <w:r w:rsidRPr="008E5767">
        <w:rPr>
          <w:rFonts w:ascii="Arial" w:hAnsi="Arial" w:cs="Arial"/>
          <w:b/>
          <w:bCs/>
          <w:sz w:val="22"/>
          <w:szCs w:val="22"/>
        </w:rPr>
        <w:t>Supporting the work life balance</w:t>
      </w:r>
    </w:p>
    <w:p w:rsidR="004A4526" w:rsidRPr="008E5767" w:rsidRDefault="004A4526" w:rsidP="004A4526">
      <w:pPr>
        <w:spacing w:line="276" w:lineRule="auto"/>
        <w:rPr>
          <w:rStyle w:val="Hyperlink"/>
          <w:rFonts w:ascii="Arial" w:hAnsi="Arial" w:cs="Arial"/>
          <w:bCs/>
          <w:color w:val="auto"/>
          <w:u w:val="none"/>
        </w:rPr>
      </w:pPr>
      <w:r w:rsidRPr="008E5767">
        <w:rPr>
          <w:rStyle w:val="Hyperlink"/>
          <w:rFonts w:ascii="Arial" w:hAnsi="Arial" w:cs="Arial"/>
          <w:bCs/>
          <w:color w:val="auto"/>
          <w:u w:val="none"/>
        </w:rPr>
        <w:t xml:space="preserve">NHS Lothian is committed to supporting our staff achieve a good work life balance. We have several policies in place to support this ranging from flexible work location to career break, full details of all the policies can be found at </w:t>
      </w:r>
      <w:hyperlink w:history="1">
        <w:r w:rsidRPr="008E5767">
          <w:rPr>
            <w:rStyle w:val="Hyperlink"/>
            <w:rFonts w:ascii="Arial" w:hAnsi="Arial" w:cs="Arial"/>
            <w:bCs/>
          </w:rPr>
          <w:t>https://workforce.nhs.scot/</w:t>
        </w:r>
      </w:hyperlink>
    </w:p>
    <w:p w:rsidR="004A4526" w:rsidRPr="008E5767" w:rsidRDefault="004A4526" w:rsidP="004A4526">
      <w:pPr>
        <w:spacing w:line="276" w:lineRule="auto"/>
        <w:rPr>
          <w:rStyle w:val="Hyperlink"/>
          <w:rFonts w:ascii="Arial" w:hAnsi="Arial" w:cs="Arial"/>
          <w:b/>
          <w:color w:val="auto"/>
          <w:u w:val="none"/>
        </w:rPr>
      </w:pPr>
    </w:p>
    <w:p w:rsidR="004A4526" w:rsidRPr="008E5767" w:rsidRDefault="004A4526" w:rsidP="004A4526">
      <w:pPr>
        <w:spacing w:line="276" w:lineRule="auto"/>
        <w:rPr>
          <w:rStyle w:val="Hyperlink"/>
          <w:rFonts w:ascii="Arial" w:hAnsi="Arial" w:cs="Arial"/>
          <w:b/>
          <w:color w:val="auto"/>
          <w:u w:val="none"/>
        </w:rPr>
      </w:pPr>
      <w:r w:rsidRPr="008E5767">
        <w:rPr>
          <w:rStyle w:val="Hyperlink"/>
          <w:rFonts w:ascii="Arial" w:hAnsi="Arial" w:cs="Arial"/>
          <w:b/>
          <w:color w:val="auto"/>
          <w:u w:val="none"/>
        </w:rPr>
        <w:t>Carers Passport</w:t>
      </w:r>
    </w:p>
    <w:p w:rsidR="004A4526" w:rsidRPr="008E5767" w:rsidRDefault="004A4526" w:rsidP="004A4526">
      <w:pPr>
        <w:spacing w:line="276" w:lineRule="auto"/>
        <w:rPr>
          <w:rFonts w:ascii="Arial" w:hAnsi="Arial" w:cs="Arial"/>
        </w:rPr>
      </w:pPr>
      <w:r w:rsidRPr="008E5767">
        <w:rPr>
          <w:rFonts w:ascii="Arial" w:hAnsi="Arial" w:cs="Arial"/>
        </w:rPr>
        <w:t xml:space="preserve">NHS Lothian has introduced a Carers Passport which is intended to help support staff with caring responsibilities manage their work and caring responsibilities. Completion of the passport is voluntary, and it designed to be completed with reference to the </w:t>
      </w:r>
      <w:r w:rsidRPr="0006522F">
        <w:rPr>
          <w:rFonts w:ascii="Arial" w:hAnsi="Arial" w:cs="Arial"/>
        </w:rPr>
        <w:t>NHS Scotland Workforce Policies</w:t>
      </w:r>
      <w:r>
        <w:rPr>
          <w:rFonts w:ascii="Arial" w:hAnsi="Arial" w:cs="Arial"/>
        </w:rPr>
        <w:t xml:space="preserve">: </w:t>
      </w:r>
      <w:hyperlink w:history="1">
        <w:r w:rsidRPr="00722A31">
          <w:rPr>
            <w:rStyle w:val="Hyperlink"/>
            <w:rFonts w:ascii="Arial" w:hAnsi="Arial" w:cs="Arial"/>
          </w:rPr>
          <w:t>https://workforce.nhs.scot/</w:t>
        </w:r>
      </w:hyperlink>
      <w:r>
        <w:rPr>
          <w:rFonts w:ascii="Arial" w:hAnsi="Arial" w:cs="Arial"/>
        </w:rPr>
        <w:t xml:space="preserve"> </w:t>
      </w:r>
      <w:r w:rsidRPr="008E5767">
        <w:rPr>
          <w:rFonts w:ascii="Arial" w:hAnsi="Arial" w:cs="Arial"/>
        </w:rPr>
        <w:t xml:space="preserve">which support work life balance e.g., Flexible Work Pattern, Flexible Work Location and Special Leave. </w:t>
      </w:r>
    </w:p>
    <w:p w:rsidR="004A4526" w:rsidRPr="008E5767" w:rsidRDefault="004A4526" w:rsidP="004A4526">
      <w:pPr>
        <w:spacing w:line="276" w:lineRule="auto"/>
        <w:rPr>
          <w:rFonts w:ascii="Arial" w:hAnsi="Arial" w:cs="Arial"/>
        </w:rPr>
      </w:pPr>
    </w:p>
    <w:p w:rsidR="004A4526" w:rsidRPr="008E5767" w:rsidRDefault="004A4526" w:rsidP="004A4526">
      <w:pPr>
        <w:spacing w:line="276" w:lineRule="auto"/>
        <w:rPr>
          <w:rFonts w:ascii="Arial" w:hAnsi="Arial" w:cs="Arial"/>
          <w:b/>
          <w:bCs/>
        </w:rPr>
      </w:pPr>
      <w:r w:rsidRPr="008E5767">
        <w:rPr>
          <w:rFonts w:ascii="Arial" w:hAnsi="Arial" w:cs="Arial"/>
          <w:b/>
          <w:bCs/>
        </w:rPr>
        <w:t>Staff Support and Wellbeing</w:t>
      </w:r>
    </w:p>
    <w:p w:rsidR="004A4526" w:rsidRDefault="004A4526" w:rsidP="004A4526">
      <w:pPr>
        <w:spacing w:line="276" w:lineRule="auto"/>
        <w:rPr>
          <w:rFonts w:ascii="Arial" w:hAnsi="Arial" w:cs="Arial"/>
          <w:lang w:eastAsia="en-GB"/>
        </w:rPr>
      </w:pPr>
      <w:r w:rsidRPr="008E5767">
        <w:rPr>
          <w:rFonts w:ascii="Arial" w:hAnsi="Arial" w:cs="Arial"/>
          <w:color w:val="000000"/>
          <w:lang w:eastAsia="en-GB"/>
        </w:rPr>
        <w:t xml:space="preserve">NHS Lothian’s vision is to promote, support and encourage staff to look after their own health, wellbeing and resilience (self-care). We have a </w:t>
      </w:r>
      <w:r w:rsidRPr="008E5767">
        <w:rPr>
          <w:rFonts w:ascii="Arial" w:hAnsi="Arial" w:cs="Arial"/>
          <w:lang w:eastAsia="en-GB"/>
        </w:rPr>
        <w:t>wellbeing strategy</w:t>
      </w:r>
      <w:r w:rsidRPr="008E5767">
        <w:rPr>
          <w:rFonts w:ascii="Arial" w:hAnsi="Arial" w:cs="Arial"/>
          <w:color w:val="000000"/>
          <w:lang w:eastAsia="en-GB"/>
        </w:rPr>
        <w:t xml:space="preserve"> </w:t>
      </w:r>
      <w:r w:rsidRPr="008E5767">
        <w:rPr>
          <w:rFonts w:ascii="Arial" w:hAnsi="Arial" w:cs="Arial"/>
          <w:lang w:eastAsia="en-GB"/>
        </w:rPr>
        <w:t xml:space="preserve">and run regular events across the year on different health and wellbeing topics. </w:t>
      </w:r>
      <w:hyperlink w:history="1">
        <w:r w:rsidRPr="00722A31">
          <w:rPr>
            <w:rStyle w:val="Hyperlink"/>
            <w:rFonts w:ascii="Arial" w:hAnsi="Arial" w:cs="Arial"/>
            <w:lang w:eastAsia="en-GB"/>
          </w:rPr>
          <w:t>https://org.nhslothian.scot/strategies/work-well-staff-wellbeing-strategy/</w:t>
        </w:r>
      </w:hyperlink>
    </w:p>
    <w:p w:rsidR="004A4526" w:rsidRPr="008E5767" w:rsidRDefault="004A4526" w:rsidP="004A4526">
      <w:pPr>
        <w:spacing w:line="276" w:lineRule="auto"/>
        <w:rPr>
          <w:rFonts w:ascii="Arial" w:hAnsi="Arial" w:cs="Arial"/>
          <w:lang w:eastAsia="en-GB"/>
        </w:rPr>
      </w:pPr>
    </w:p>
    <w:p w:rsidR="004A4526" w:rsidRDefault="004A4526" w:rsidP="004A4526">
      <w:pPr>
        <w:spacing w:line="276" w:lineRule="auto"/>
        <w:rPr>
          <w:rFonts w:ascii="Arial" w:hAnsi="Arial" w:cs="Arial"/>
          <w:lang w:eastAsia="en-GB"/>
        </w:rPr>
      </w:pPr>
      <w:r w:rsidRPr="008E5767">
        <w:rPr>
          <w:rFonts w:ascii="Arial" w:hAnsi="Arial" w:cs="Arial"/>
          <w:lang w:eastAsia="en-GB"/>
        </w:rPr>
        <w:t xml:space="preserve">We have a range of support options for our </w:t>
      </w:r>
      <w:proofErr w:type="gramStart"/>
      <w:r w:rsidRPr="008E5767">
        <w:rPr>
          <w:rFonts w:ascii="Arial" w:hAnsi="Arial" w:cs="Arial"/>
          <w:lang w:eastAsia="en-GB"/>
        </w:rPr>
        <w:t>staff,</w:t>
      </w:r>
      <w:proofErr w:type="gramEnd"/>
      <w:r w:rsidRPr="008E5767">
        <w:rPr>
          <w:rFonts w:ascii="Arial" w:hAnsi="Arial" w:cs="Arial"/>
          <w:lang w:eastAsia="en-GB"/>
        </w:rPr>
        <w:t xml:space="preserve"> these include staff counselling, peer support, ‘Here 4 U’ our psychological support service, staff listening service and occupational health.</w:t>
      </w:r>
    </w:p>
    <w:p w:rsidR="004A4526" w:rsidRPr="008E5767" w:rsidRDefault="004A4526" w:rsidP="004A4526">
      <w:pPr>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4A4526" w:rsidRPr="008E5767" w:rsidTr="005758B4">
        <w:trPr>
          <w:trHeight w:val="523"/>
        </w:trPr>
        <w:tc>
          <w:tcPr>
            <w:tcW w:w="5000" w:type="pct"/>
            <w:shd w:val="clear" w:color="auto" w:fill="00B0F0"/>
            <w:vAlign w:val="center"/>
          </w:tcPr>
          <w:p w:rsidR="004A4526" w:rsidRPr="008E5767" w:rsidRDefault="004A4526" w:rsidP="005758B4">
            <w:pPr>
              <w:pStyle w:val="Heading1"/>
              <w:numPr>
                <w:ilvl w:val="0"/>
                <w:numId w:val="0"/>
              </w:numPr>
              <w:spacing w:after="0"/>
              <w:jc w:val="both"/>
              <w:rPr>
                <w:rFonts w:cs="Arial"/>
                <w:sz w:val="22"/>
                <w:szCs w:val="22"/>
              </w:rPr>
            </w:pPr>
            <w:bookmarkStart w:id="2" w:name="_Toc161653737"/>
            <w:r w:rsidRPr="008E5767">
              <w:rPr>
                <w:rFonts w:cs="Arial"/>
                <w:sz w:val="22"/>
                <w:szCs w:val="22"/>
              </w:rPr>
              <w:t>Section 10: Equality and Diversity</w:t>
            </w:r>
            <w:bookmarkEnd w:id="2"/>
          </w:p>
        </w:tc>
      </w:tr>
    </w:tbl>
    <w:p w:rsidR="004A4526" w:rsidRPr="008E5767" w:rsidRDefault="004A4526" w:rsidP="004A4526">
      <w:pPr>
        <w:pStyle w:val="NormalWeb"/>
        <w:spacing w:before="0" w:beforeAutospacing="0" w:after="0" w:afterAutospacing="0"/>
        <w:ind w:right="-56"/>
        <w:jc w:val="both"/>
        <w:rPr>
          <w:rFonts w:ascii="Arial" w:hAnsi="Arial" w:cs="Arial"/>
          <w:color w:val="000000"/>
          <w:sz w:val="22"/>
          <w:szCs w:val="22"/>
        </w:rPr>
      </w:pPr>
    </w:p>
    <w:p w:rsidR="004A4526" w:rsidRPr="008E5767" w:rsidRDefault="004A4526" w:rsidP="004A4526">
      <w:pPr>
        <w:pStyle w:val="BodyTextIndent3"/>
        <w:spacing w:after="0" w:line="276" w:lineRule="auto"/>
        <w:ind w:left="0"/>
        <w:jc w:val="left"/>
        <w:rPr>
          <w:rFonts w:cs="Arial"/>
          <w:sz w:val="22"/>
          <w:szCs w:val="22"/>
        </w:rPr>
      </w:pPr>
      <w:r w:rsidRPr="008E5767">
        <w:rPr>
          <w:rFonts w:cs="Arial"/>
          <w:sz w:val="22"/>
          <w:szCs w:val="22"/>
        </w:rPr>
        <w:t>Statement of Intent</w:t>
      </w:r>
    </w:p>
    <w:p w:rsidR="004A4526" w:rsidRPr="008E5767" w:rsidRDefault="004A4526" w:rsidP="004A4526">
      <w:pPr>
        <w:pStyle w:val="BodyTextIndent3"/>
        <w:spacing w:after="0" w:line="276" w:lineRule="auto"/>
        <w:ind w:left="0"/>
        <w:jc w:val="left"/>
        <w:rPr>
          <w:rFonts w:cs="Arial"/>
          <w:b w:val="0"/>
          <w:sz w:val="22"/>
          <w:szCs w:val="22"/>
        </w:rPr>
      </w:pPr>
      <w:r w:rsidRPr="008E5767">
        <w:rPr>
          <w:rFonts w:cs="Arial"/>
          <w:b w:val="0"/>
          <w:sz w:val="22"/>
          <w:szCs w:val="22"/>
        </w:rPr>
        <w:t xml:space="preserve">NHS Lothian is committed to supporting and promoting dignity at work by creating an inclusive working environment. Working with our Staff Networks and Staff Side </w:t>
      </w:r>
      <w:proofErr w:type="spellStart"/>
      <w:r w:rsidRPr="008E5767">
        <w:rPr>
          <w:rFonts w:cs="Arial"/>
          <w:b w:val="0"/>
          <w:sz w:val="22"/>
          <w:szCs w:val="22"/>
        </w:rPr>
        <w:t>Organisations</w:t>
      </w:r>
      <w:proofErr w:type="spellEnd"/>
      <w:r w:rsidRPr="008E5767">
        <w:rPr>
          <w:rFonts w:cs="Arial"/>
          <w:b w:val="0"/>
          <w:sz w:val="22"/>
          <w:szCs w:val="22"/>
        </w:rPr>
        <w:t>, we have agreed a Statement of Intent in relation to equality, diversity and inclusion as follows:</w:t>
      </w:r>
    </w:p>
    <w:p w:rsidR="004A4526" w:rsidRPr="008E5767" w:rsidRDefault="004A4526" w:rsidP="004A4526">
      <w:pPr>
        <w:pStyle w:val="BodyTextIndent3"/>
        <w:spacing w:after="0" w:line="276" w:lineRule="auto"/>
        <w:ind w:left="0"/>
        <w:jc w:val="left"/>
        <w:rPr>
          <w:rFonts w:cs="Arial"/>
          <w:b w:val="0"/>
          <w:sz w:val="22"/>
          <w:szCs w:val="22"/>
        </w:rPr>
      </w:pPr>
    </w:p>
    <w:p w:rsidR="004A4526" w:rsidRPr="00ED656E" w:rsidRDefault="004A4526" w:rsidP="004A4526">
      <w:pPr>
        <w:shd w:val="clear" w:color="auto" w:fill="D0CECE"/>
        <w:spacing w:line="276" w:lineRule="auto"/>
        <w:rPr>
          <w:rStyle w:val="contentpasted1"/>
          <w:rFonts w:ascii="Arial" w:hAnsi="Arial" w:cs="Arial"/>
        </w:rPr>
      </w:pPr>
      <w:r w:rsidRPr="00ED656E">
        <w:rPr>
          <w:rStyle w:val="contentpasted1"/>
          <w:rFonts w:ascii="Arial" w:hAnsi="Arial" w:cs="Arial"/>
        </w:rPr>
        <w:t xml:space="preserve">We continue to learn and build on our inclusive culture to make NHS Lothian a great place to work where our </w:t>
      </w:r>
      <w:proofErr w:type="gramStart"/>
      <w:r w:rsidRPr="00ED656E">
        <w:rPr>
          <w:rStyle w:val="contentpasted1"/>
          <w:rFonts w:ascii="Arial" w:hAnsi="Arial" w:cs="Arial"/>
        </w:rPr>
        <w:t>staff feel</w:t>
      </w:r>
      <w:proofErr w:type="gramEnd"/>
      <w:r w:rsidRPr="00ED656E">
        <w:rPr>
          <w:rStyle w:val="contentpasted1"/>
          <w:rFonts w:ascii="Arial" w:hAnsi="Arial" w:cs="Arial"/>
        </w:rPr>
        <w:t xml:space="preserve"> respected and valued. We are committed to recruiting a workforce that fully reflects and embraces the diverse make-up of our society. At NHS Lothian, we take a zero tolerance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knowledge and talent, regardless of age, disability, gender reassignment, race, religion or belief, sex, sexual​​​​​​​ orientation,</w:t>
      </w:r>
      <w:r w:rsidRPr="00ED656E">
        <w:rPr>
          <w:rFonts w:ascii="Arial" w:hAnsi="Arial" w:cs="Arial"/>
          <w:shd w:val="clear" w:color="auto" w:fill="FFFFFF"/>
        </w:rPr>
        <w:t xml:space="preserve"> </w:t>
      </w:r>
      <w:r w:rsidRPr="004A4526">
        <w:rPr>
          <w:rFonts w:ascii="Arial" w:hAnsi="Arial" w:cs="Arial"/>
          <w:shd w:val="clear" w:color="auto" w:fill="D0CECE"/>
        </w:rPr>
        <w:t>marriage or civil partnership, pregnancy and maternity,</w:t>
      </w:r>
      <w:r w:rsidRPr="00ED656E">
        <w:rPr>
          <w:rStyle w:val="contentpasted1"/>
          <w:rFonts w:ascii="Arial" w:hAnsi="Arial" w:cs="Arial"/>
        </w:rPr>
        <w:t xml:space="preserve"> socio-economic background, care experience or anything else that can be used to differentiate people from one another. We offer first-class flexible working benefits, excellent employee well-being support and a great pension. We are fortunate to have a range of excellent Staff Networks and are proud to be a </w:t>
      </w:r>
      <w:r w:rsidRPr="00ED656E">
        <w:rPr>
          <w:rStyle w:val="contentpasted1"/>
          <w:rFonts w:ascii="Arial" w:hAnsi="Arial" w:cs="Arial"/>
        </w:rPr>
        <w:lastRenderedPageBreak/>
        <w:t xml:space="preserve">Disability Confident, Carer Positive and Living Wage Accredited employer with a partnership agreement with Trade Unions. We will fully support candidates with a disability, long-term condition or who are </w:t>
      </w:r>
      <w:proofErr w:type="spellStart"/>
      <w:r w:rsidRPr="00ED656E">
        <w:rPr>
          <w:rStyle w:val="contentpasted1"/>
          <w:rFonts w:ascii="Arial" w:hAnsi="Arial" w:cs="Arial"/>
        </w:rPr>
        <w:t>neurodivergent</w:t>
      </w:r>
      <w:proofErr w:type="spellEnd"/>
      <w:r w:rsidRPr="00ED656E">
        <w:rPr>
          <w:rStyle w:val="contentpasted1"/>
          <w:rFonts w:ascii="Arial" w:hAnsi="Arial" w:cs="Arial"/>
        </w:rPr>
        <w:t>, and require adjustments in our recruitment process. We actively welcome applications from anyone who shares our commitment to equality and inclusion.</w:t>
      </w:r>
    </w:p>
    <w:p w:rsidR="004A4526" w:rsidRPr="008E5767" w:rsidRDefault="004A4526" w:rsidP="004A4526">
      <w:pPr>
        <w:spacing w:line="276" w:lineRule="auto"/>
        <w:rPr>
          <w:rStyle w:val="contentpasted1"/>
          <w:rFonts w:ascii="Arial" w:hAnsi="Arial" w:cs="Arial"/>
          <w:iCs/>
        </w:rPr>
      </w:pPr>
    </w:p>
    <w:p w:rsidR="004A4526" w:rsidRPr="008E5767" w:rsidRDefault="004A4526" w:rsidP="004A4526">
      <w:pPr>
        <w:spacing w:line="276" w:lineRule="auto"/>
        <w:rPr>
          <w:rFonts w:ascii="Arial" w:hAnsi="Arial" w:cs="Arial"/>
          <w:b/>
          <w:bCs/>
        </w:rPr>
      </w:pPr>
      <w:r w:rsidRPr="008E5767">
        <w:rPr>
          <w:rFonts w:ascii="Arial" w:hAnsi="Arial" w:cs="Arial"/>
          <w:b/>
          <w:bCs/>
        </w:rPr>
        <w:t>Equality and Human Rights Strategy 2023 – 2028</w:t>
      </w:r>
    </w:p>
    <w:p w:rsidR="004A4526" w:rsidRPr="008E5767" w:rsidRDefault="004A4526" w:rsidP="004A4526">
      <w:pPr>
        <w:spacing w:line="276" w:lineRule="auto"/>
        <w:rPr>
          <w:rFonts w:ascii="Arial" w:hAnsi="Arial" w:cs="Arial"/>
        </w:rPr>
      </w:pPr>
      <w:r w:rsidRPr="008E5767">
        <w:rPr>
          <w:rFonts w:ascii="Arial" w:hAnsi="Arial" w:cs="Arial"/>
        </w:rPr>
        <w:t xml:space="preserve">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w:t>
      </w:r>
      <w:proofErr w:type="gramStart"/>
      <w:r w:rsidRPr="008E5767">
        <w:rPr>
          <w:rFonts w:ascii="Arial" w:hAnsi="Arial" w:cs="Arial"/>
        </w:rPr>
        <w:t>understand</w:t>
      </w:r>
      <w:proofErr w:type="gramEnd"/>
      <w:r w:rsidRPr="008E5767">
        <w:rPr>
          <w:rFonts w:ascii="Arial" w:hAnsi="Arial" w:cs="Arial"/>
        </w:rPr>
        <w:t xml:space="preserve"> and act on the experiences and needs of people who work for us and use our services. Our priorities are:</w:t>
      </w:r>
    </w:p>
    <w:p w:rsidR="004A4526" w:rsidRPr="008E5767" w:rsidRDefault="004A4526" w:rsidP="004A4526">
      <w:pPr>
        <w:spacing w:line="276" w:lineRule="auto"/>
        <w:rPr>
          <w:rFonts w:ascii="Arial" w:hAnsi="Arial" w:cs="Arial"/>
        </w:rPr>
      </w:pPr>
    </w:p>
    <w:p w:rsidR="004A4526" w:rsidRPr="008E5767" w:rsidRDefault="004A4526" w:rsidP="00D54689">
      <w:pPr>
        <w:pStyle w:val="ListParagraph"/>
        <w:numPr>
          <w:ilvl w:val="0"/>
          <w:numId w:val="11"/>
        </w:numPr>
        <w:spacing w:line="276" w:lineRule="auto"/>
        <w:rPr>
          <w:rFonts w:ascii="Arial" w:hAnsi="Arial" w:cs="Arial"/>
        </w:rPr>
      </w:pPr>
      <w:r w:rsidRPr="008E5767">
        <w:rPr>
          <w:rFonts w:ascii="Arial" w:hAnsi="Arial" w:cs="Arial"/>
        </w:rPr>
        <w:t xml:space="preserve">Equality and human rights are a central part of our planning, decision-making, delivery and reporting. </w:t>
      </w:r>
    </w:p>
    <w:p w:rsidR="004A4526" w:rsidRPr="008E5767" w:rsidRDefault="004A4526" w:rsidP="00D54689">
      <w:pPr>
        <w:pStyle w:val="ListParagraph"/>
        <w:numPr>
          <w:ilvl w:val="0"/>
          <w:numId w:val="11"/>
        </w:numPr>
        <w:spacing w:line="276" w:lineRule="auto"/>
        <w:rPr>
          <w:rFonts w:ascii="Arial" w:hAnsi="Arial" w:cs="Arial"/>
        </w:rPr>
      </w:pPr>
      <w:r w:rsidRPr="008E5767">
        <w:rPr>
          <w:rFonts w:ascii="Arial" w:hAnsi="Arial" w:cs="Arial"/>
        </w:rPr>
        <w:t xml:space="preserve">We are an anti-racist organisation, and our work helps to eliminate racism and remove </w:t>
      </w:r>
      <w:proofErr w:type="spellStart"/>
      <w:r w:rsidRPr="008E5767">
        <w:rPr>
          <w:rFonts w:ascii="Arial" w:hAnsi="Arial" w:cs="Arial"/>
        </w:rPr>
        <w:t>racialised</w:t>
      </w:r>
      <w:proofErr w:type="spellEnd"/>
      <w:r w:rsidRPr="008E5767">
        <w:rPr>
          <w:rFonts w:ascii="Arial" w:hAnsi="Arial" w:cs="Arial"/>
        </w:rPr>
        <w:t xml:space="preserve"> inequalities and prejudice.  </w:t>
      </w:r>
    </w:p>
    <w:p w:rsidR="004A4526" w:rsidRPr="008E5767" w:rsidRDefault="004A4526" w:rsidP="00D54689">
      <w:pPr>
        <w:pStyle w:val="ListParagraph"/>
        <w:numPr>
          <w:ilvl w:val="0"/>
          <w:numId w:val="11"/>
        </w:numPr>
        <w:spacing w:line="276" w:lineRule="auto"/>
        <w:rPr>
          <w:rFonts w:ascii="Arial" w:hAnsi="Arial" w:cs="Arial"/>
        </w:rPr>
      </w:pPr>
      <w:r w:rsidRPr="008E5767">
        <w:rPr>
          <w:rFonts w:ascii="Arial" w:hAnsi="Arial" w:cs="Arial"/>
        </w:rPr>
        <w:t xml:space="preserve">We anticipate and meet the needs of disabled people so they can access services, employment opportunities and have better outcomes. </w:t>
      </w:r>
    </w:p>
    <w:p w:rsidR="004A4526" w:rsidRPr="008E5767" w:rsidRDefault="004A4526" w:rsidP="00D54689">
      <w:pPr>
        <w:pStyle w:val="ListParagraph"/>
        <w:numPr>
          <w:ilvl w:val="0"/>
          <w:numId w:val="11"/>
        </w:numPr>
        <w:spacing w:line="276" w:lineRule="auto"/>
        <w:rPr>
          <w:rFonts w:ascii="Arial" w:hAnsi="Arial" w:cs="Arial"/>
        </w:rPr>
      </w:pPr>
      <w:r w:rsidRPr="008E5767">
        <w:rPr>
          <w:rFonts w:ascii="Arial" w:hAnsi="Arial" w:cs="Arial"/>
        </w:rPr>
        <w:t>We are gender inclusive, we do not discriminate on grounds of sex or gender identity and our work helps to tackle persistent gender inequalities.</w:t>
      </w:r>
    </w:p>
    <w:p w:rsidR="004A4526" w:rsidRPr="008E5767" w:rsidRDefault="004A4526" w:rsidP="00D54689">
      <w:pPr>
        <w:pStyle w:val="ListParagraph"/>
        <w:numPr>
          <w:ilvl w:val="0"/>
          <w:numId w:val="11"/>
        </w:numPr>
        <w:spacing w:line="276" w:lineRule="auto"/>
        <w:rPr>
          <w:rFonts w:ascii="Arial" w:hAnsi="Arial" w:cs="Arial"/>
        </w:rPr>
      </w:pPr>
      <w:r w:rsidRPr="008E5767">
        <w:rPr>
          <w:rFonts w:ascii="Arial" w:hAnsi="Arial" w:cs="Arial"/>
        </w:rPr>
        <w:t xml:space="preserve">We support people who use our mental health services and people with dementia to know about and claim their rights, and to make decisions about their care and treatment.  </w:t>
      </w:r>
    </w:p>
    <w:p w:rsidR="004A4526" w:rsidRPr="008E5767" w:rsidRDefault="004A4526" w:rsidP="00D54689">
      <w:pPr>
        <w:pStyle w:val="ListParagraph"/>
        <w:numPr>
          <w:ilvl w:val="0"/>
          <w:numId w:val="11"/>
        </w:numPr>
        <w:spacing w:line="276" w:lineRule="auto"/>
        <w:rPr>
          <w:rFonts w:ascii="Arial" w:hAnsi="Arial" w:cs="Arial"/>
        </w:rPr>
      </w:pPr>
      <w:r w:rsidRPr="008E5767">
        <w:rPr>
          <w:rFonts w:ascii="Arial" w:hAnsi="Arial" w:cs="Arial"/>
        </w:rPr>
        <w:t>We reap the benefits of equality and human rights education and training.</w:t>
      </w:r>
    </w:p>
    <w:p w:rsidR="004A4526" w:rsidRPr="008E5767" w:rsidRDefault="004A4526" w:rsidP="004A4526">
      <w:pPr>
        <w:spacing w:line="276" w:lineRule="auto"/>
        <w:rPr>
          <w:rFonts w:ascii="Arial" w:hAnsi="Arial" w:cs="Arial"/>
          <w:b/>
          <w:bCs/>
        </w:rPr>
      </w:pPr>
      <w:r w:rsidRPr="008E5767">
        <w:rPr>
          <w:rFonts w:ascii="Arial" w:hAnsi="Arial" w:cs="Arial"/>
          <w:b/>
          <w:bCs/>
        </w:rPr>
        <w:t xml:space="preserve"> </w:t>
      </w:r>
    </w:p>
    <w:p w:rsidR="004A4526" w:rsidRPr="008E5767" w:rsidRDefault="004A4526" w:rsidP="004A4526">
      <w:pPr>
        <w:spacing w:line="276" w:lineRule="auto"/>
        <w:rPr>
          <w:rFonts w:ascii="Arial" w:hAnsi="Arial" w:cs="Arial"/>
          <w:b/>
          <w:bCs/>
        </w:rPr>
      </w:pPr>
      <w:r w:rsidRPr="008E5767">
        <w:rPr>
          <w:rFonts w:ascii="Arial" w:hAnsi="Arial" w:cs="Arial"/>
          <w:b/>
          <w:bCs/>
        </w:rPr>
        <w:t>Anti-racism</w:t>
      </w:r>
    </w:p>
    <w:p w:rsidR="004A4526" w:rsidRPr="008E5767" w:rsidRDefault="004A4526" w:rsidP="004A4526">
      <w:pPr>
        <w:spacing w:line="276" w:lineRule="auto"/>
        <w:rPr>
          <w:rFonts w:ascii="Arial" w:hAnsi="Arial" w:cs="Arial"/>
        </w:rPr>
      </w:pPr>
      <w:r w:rsidRPr="008E5767">
        <w:rPr>
          <w:rFonts w:ascii="Arial" w:hAnsi="Arial" w:cs="Arial"/>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w:t>
      </w:r>
      <w:r w:rsidRPr="00ED656E">
        <w:rPr>
          <w:rFonts w:ascii="Arial" w:hAnsi="Arial" w:cs="Arial"/>
        </w:rPr>
        <w:t>NHS Lothian website</w:t>
      </w:r>
      <w:r>
        <w:rPr>
          <w:rFonts w:ascii="Arial" w:hAnsi="Arial" w:cs="Arial"/>
        </w:rPr>
        <w:t xml:space="preserve">: </w:t>
      </w:r>
      <w:hyperlink w:history="1">
        <w:r w:rsidRPr="00722A31">
          <w:rPr>
            <w:rStyle w:val="Hyperlink"/>
            <w:rFonts w:ascii="Arial" w:hAnsi="Arial" w:cs="Arial"/>
          </w:rPr>
          <w:t>https://org.nhslothian.scot/aboutus/atlantic-slavery-and-the-royal-infirmary-of-edinburgh/</w:t>
        </w:r>
      </w:hyperlink>
      <w:r>
        <w:rPr>
          <w:rFonts w:ascii="Arial" w:hAnsi="Arial" w:cs="Arial"/>
        </w:rPr>
        <w:t xml:space="preserve"> </w:t>
      </w:r>
    </w:p>
    <w:p w:rsidR="004A4526" w:rsidRPr="008E5767" w:rsidRDefault="004A4526" w:rsidP="004A4526">
      <w:pPr>
        <w:spacing w:line="276" w:lineRule="auto"/>
        <w:rPr>
          <w:rFonts w:ascii="Arial" w:hAnsi="Arial" w:cs="Arial"/>
        </w:rPr>
      </w:pPr>
    </w:p>
    <w:p w:rsidR="004A4526" w:rsidRDefault="004A4526" w:rsidP="004A4526">
      <w:pPr>
        <w:spacing w:line="276" w:lineRule="auto"/>
        <w:rPr>
          <w:rFonts w:ascii="Arial" w:hAnsi="Arial" w:cs="Arial"/>
        </w:rPr>
      </w:pPr>
      <w:r>
        <w:rPr>
          <w:rFonts w:ascii="Arial" w:hAnsi="Arial" w:cs="Arial"/>
        </w:rPr>
        <w:t xml:space="preserve">We have launched our anti-racism campaign, ‘We are NHS Lothian’: </w:t>
      </w:r>
      <w:hyperlink w:history="1">
        <w:r w:rsidRPr="00ED656E">
          <w:rPr>
            <w:rStyle w:val="Hyperlink"/>
            <w:rFonts w:ascii="Arial" w:hAnsi="Arial" w:cs="Arial"/>
          </w:rPr>
          <w:t>https://www.facebook.com/lothian.nhs/videos/927242979125104/</w:t>
        </w:r>
      </w:hyperlink>
      <w:r>
        <w:t xml:space="preserve"> </w:t>
      </w:r>
      <w:r>
        <w:rPr>
          <w:rFonts w:ascii="Arial" w:hAnsi="Arial" w:cs="Arial"/>
        </w:rPr>
        <w:t xml:space="preserve">to encourage everyone to understand and acknowledge racism and take action to eliminate it. The campaign aims to drive forward the work NHS Lothian has started to achieve meaningful change in the diversity of its workforce and to embed a respectful, tolerant and inclusive culture for everyone.  </w:t>
      </w:r>
    </w:p>
    <w:p w:rsidR="004A4526" w:rsidRDefault="004A4526" w:rsidP="004A4526">
      <w:pPr>
        <w:spacing w:line="276" w:lineRule="auto"/>
        <w:rPr>
          <w:rFonts w:ascii="Arial" w:hAnsi="Arial" w:cs="Arial"/>
        </w:rPr>
      </w:pPr>
    </w:p>
    <w:p w:rsidR="004A4526" w:rsidRDefault="004A4526" w:rsidP="004A4526">
      <w:pPr>
        <w:spacing w:line="276" w:lineRule="auto"/>
        <w:rPr>
          <w:rFonts w:ascii="Arial" w:hAnsi="Arial" w:cs="Arial"/>
        </w:rPr>
      </w:pPr>
    </w:p>
    <w:p w:rsidR="004A4526" w:rsidRPr="00E56C7A" w:rsidRDefault="004A4526" w:rsidP="004A4526">
      <w:pPr>
        <w:spacing w:line="276" w:lineRule="auto"/>
        <w:rPr>
          <w:rFonts w:ascii="Arial" w:hAnsi="Arial" w:cs="Arial"/>
        </w:rPr>
      </w:pPr>
    </w:p>
    <w:p w:rsidR="004A4526" w:rsidRPr="008E5767" w:rsidRDefault="004A4526" w:rsidP="004A4526">
      <w:pPr>
        <w:spacing w:line="276" w:lineRule="auto"/>
        <w:rPr>
          <w:rFonts w:ascii="Arial" w:hAnsi="Arial" w:cs="Arial"/>
          <w:b/>
          <w:bCs/>
        </w:rPr>
      </w:pPr>
      <w:r w:rsidRPr="008E5767">
        <w:rPr>
          <w:rFonts w:ascii="Arial" w:hAnsi="Arial" w:cs="Arial"/>
          <w:b/>
          <w:bCs/>
        </w:rPr>
        <w:lastRenderedPageBreak/>
        <w:t>Reasonable Adjustments</w:t>
      </w:r>
    </w:p>
    <w:p w:rsidR="004A4526" w:rsidRPr="008E5767" w:rsidRDefault="004A4526" w:rsidP="004A4526">
      <w:pPr>
        <w:spacing w:line="276" w:lineRule="auto"/>
        <w:rPr>
          <w:rFonts w:ascii="Arial" w:hAnsi="Arial" w:cs="Arial"/>
        </w:rPr>
      </w:pPr>
      <w:r w:rsidRPr="008E5767">
        <w:rPr>
          <w:rFonts w:ascii="Arial" w:hAnsi="Arial" w:cs="Arial"/>
        </w:rPr>
        <w:t>NHS Lothian strives to be an exemplary employer and an “employer of choice” by doing the following to support disabled staff:</w:t>
      </w:r>
    </w:p>
    <w:p w:rsidR="004A4526" w:rsidRPr="008E5767" w:rsidRDefault="004A4526" w:rsidP="004A4526">
      <w:pPr>
        <w:spacing w:line="276" w:lineRule="auto"/>
        <w:rPr>
          <w:rFonts w:ascii="Arial" w:hAnsi="Arial" w:cs="Arial"/>
        </w:rPr>
      </w:pPr>
    </w:p>
    <w:p w:rsidR="004A4526" w:rsidRPr="008E5767" w:rsidRDefault="004A4526" w:rsidP="00D54689">
      <w:pPr>
        <w:pStyle w:val="ListParagraph"/>
        <w:numPr>
          <w:ilvl w:val="0"/>
          <w:numId w:val="9"/>
        </w:numPr>
        <w:spacing w:line="276" w:lineRule="auto"/>
        <w:rPr>
          <w:rFonts w:ascii="Arial" w:hAnsi="Arial" w:cs="Arial"/>
        </w:rPr>
      </w:pPr>
      <w:r w:rsidRPr="008E5767">
        <w:rPr>
          <w:rFonts w:ascii="Arial" w:hAnsi="Arial" w:cs="Arial"/>
        </w:rPr>
        <w:t>Creating a positive organisational culture where every individual employee is valued for the specific skills that they bring with them into the workplace;</w:t>
      </w:r>
    </w:p>
    <w:p w:rsidR="004A4526" w:rsidRPr="008E5767" w:rsidRDefault="004A4526" w:rsidP="00D54689">
      <w:pPr>
        <w:pStyle w:val="ListParagraph"/>
        <w:numPr>
          <w:ilvl w:val="0"/>
          <w:numId w:val="9"/>
        </w:numPr>
        <w:spacing w:line="276" w:lineRule="auto"/>
        <w:rPr>
          <w:rFonts w:ascii="Arial" w:hAnsi="Arial" w:cs="Arial"/>
        </w:rPr>
      </w:pPr>
      <w:r w:rsidRPr="008E5767">
        <w:rPr>
          <w:rFonts w:ascii="Arial" w:hAnsi="Arial" w:cs="Arial"/>
        </w:rPr>
        <w:t>Enabling staff to feel empowered and to speak up when they require support;</w:t>
      </w:r>
    </w:p>
    <w:p w:rsidR="004A4526" w:rsidRPr="008E5767" w:rsidRDefault="004A4526" w:rsidP="00D54689">
      <w:pPr>
        <w:pStyle w:val="ListParagraph"/>
        <w:numPr>
          <w:ilvl w:val="0"/>
          <w:numId w:val="9"/>
        </w:numPr>
        <w:spacing w:line="276" w:lineRule="auto"/>
        <w:rPr>
          <w:rFonts w:ascii="Arial" w:hAnsi="Arial" w:cs="Arial"/>
        </w:rPr>
      </w:pPr>
      <w:r w:rsidRPr="008E5767">
        <w:rPr>
          <w:rFonts w:ascii="Arial" w:hAnsi="Arial" w:cs="Arial"/>
        </w:rPr>
        <w:t xml:space="preserve">Helping staff to feel safe in sharing their personal information regarding their disability in order that the organisation can continue to improve support and awareness for the benefit of everyone; </w:t>
      </w:r>
    </w:p>
    <w:p w:rsidR="004A4526" w:rsidRPr="008E5767" w:rsidRDefault="004A4526" w:rsidP="00D54689">
      <w:pPr>
        <w:pStyle w:val="ListParagraph"/>
        <w:numPr>
          <w:ilvl w:val="0"/>
          <w:numId w:val="9"/>
        </w:numPr>
        <w:spacing w:line="276" w:lineRule="auto"/>
        <w:rPr>
          <w:rFonts w:ascii="Arial" w:hAnsi="Arial" w:cs="Arial"/>
        </w:rPr>
      </w:pPr>
      <w:r w:rsidRPr="008E5767">
        <w:rPr>
          <w:rFonts w:ascii="Arial" w:hAnsi="Arial" w:cs="Arial"/>
        </w:rPr>
        <w:t>Creating a management culture where supporting disabled staff is delivered in a positive manner and based upon the desire to retain valuable skills within the organisation and not solely on any legal requirement to do so.</w:t>
      </w:r>
    </w:p>
    <w:p w:rsidR="004A4526" w:rsidRPr="008E5767" w:rsidRDefault="004A4526" w:rsidP="004A4526">
      <w:pPr>
        <w:pStyle w:val="ListParagraph"/>
        <w:spacing w:line="276" w:lineRule="auto"/>
        <w:rPr>
          <w:rFonts w:ascii="Arial" w:hAnsi="Arial" w:cs="Arial"/>
        </w:rPr>
      </w:pPr>
    </w:p>
    <w:p w:rsidR="004A4526" w:rsidRPr="008E5767" w:rsidRDefault="004A4526" w:rsidP="004A4526">
      <w:pPr>
        <w:spacing w:line="276" w:lineRule="auto"/>
        <w:rPr>
          <w:rFonts w:ascii="Arial" w:hAnsi="Arial" w:cs="Arial"/>
        </w:rPr>
      </w:pPr>
      <w:r w:rsidRPr="008E5767">
        <w:rPr>
          <w:rFonts w:ascii="Arial" w:hAnsi="Arial" w:cs="Arial"/>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w:history="1">
        <w:r w:rsidRPr="00FD64E7">
          <w:rPr>
            <w:rStyle w:val="Hyperlink"/>
            <w:rFonts w:ascii="Arial" w:hAnsi="Arial" w:cs="Arial"/>
          </w:rPr>
          <w:t>https://careers.nhslothian.scot/wp-content/uploads/2024/03/Reasonable-Adjustments-Guidance.pdf</w:t>
        </w:r>
      </w:hyperlink>
    </w:p>
    <w:p w:rsidR="004A4526" w:rsidRDefault="004A4526" w:rsidP="004A4526">
      <w:pPr>
        <w:rPr>
          <w:rStyle w:val="Hyperlink"/>
          <w:rFonts w:ascii="Arial" w:hAnsi="Arial" w:cs="Arial"/>
          <w:b/>
          <w:color w:val="auto"/>
          <w:u w:val="none"/>
        </w:rPr>
      </w:pPr>
    </w:p>
    <w:p w:rsidR="004A4526" w:rsidRDefault="004A4526" w:rsidP="004A4526">
      <w:pPr>
        <w:rPr>
          <w:rStyle w:val="Hyperlink"/>
          <w:rFonts w:ascii="Arial" w:hAnsi="Arial" w:cs="Arial"/>
          <w:b/>
          <w:color w:val="auto"/>
          <w:u w:val="none"/>
        </w:rPr>
      </w:pPr>
      <w:r>
        <w:rPr>
          <w:rStyle w:val="Hyperlink"/>
          <w:rFonts w:ascii="Arial" w:hAnsi="Arial" w:cs="Arial"/>
          <w:b/>
          <w:color w:val="auto"/>
          <w:u w:val="none"/>
        </w:rPr>
        <w:t xml:space="preserve">Disability </w:t>
      </w:r>
      <w:r w:rsidRPr="001E3A52">
        <w:rPr>
          <w:rStyle w:val="Hyperlink"/>
          <w:rFonts w:ascii="Arial" w:hAnsi="Arial" w:cs="Arial"/>
          <w:b/>
          <w:color w:val="auto"/>
          <w:u w:val="none"/>
        </w:rPr>
        <w:t>Passport</w:t>
      </w:r>
    </w:p>
    <w:p w:rsidR="004A4526" w:rsidRDefault="004A4526" w:rsidP="004A4526">
      <w:pPr>
        <w:spacing w:line="276" w:lineRule="auto"/>
        <w:rPr>
          <w:rStyle w:val="Hyperlink"/>
          <w:rFonts w:ascii="Arial" w:hAnsi="Arial" w:cs="Arial"/>
          <w:color w:val="auto"/>
          <w:u w:val="none"/>
        </w:rPr>
      </w:pPr>
      <w:r>
        <w:rPr>
          <w:rStyle w:val="Hyperlink"/>
          <w:rFonts w:ascii="Arial" w:hAnsi="Arial" w:cs="Arial"/>
          <w:color w:val="auto"/>
          <w:u w:val="none"/>
        </w:rPr>
        <w:t xml:space="preserve">NHS Lothian has introduced a Disability Passport: </w:t>
      </w:r>
    </w:p>
    <w:p w:rsidR="004A4526" w:rsidRPr="00EB65E7" w:rsidRDefault="0084782E" w:rsidP="004A4526">
      <w:pPr>
        <w:spacing w:line="276" w:lineRule="auto"/>
        <w:rPr>
          <w:rFonts w:ascii="Arial" w:hAnsi="Arial" w:cs="Arial"/>
          <w:color w:val="FF0000"/>
        </w:rPr>
      </w:pPr>
      <w:hyperlink w:history="1">
        <w:proofErr w:type="gramStart"/>
        <w:r w:rsidR="004A4526" w:rsidRPr="007A76FA">
          <w:rPr>
            <w:rStyle w:val="Hyperlink"/>
            <w:rFonts w:ascii="Arial" w:hAnsi="Arial" w:cs="Arial"/>
          </w:rPr>
          <w:t>https://careers.nhslothian.scot/wp-content/uploads/2024/03/Reasonable-Adjustments-Guidance.pdf</w:t>
        </w:r>
      </w:hyperlink>
      <w:r w:rsidR="004A4526">
        <w:rPr>
          <w:rStyle w:val="Hyperlink"/>
          <w:rFonts w:ascii="Arial" w:hAnsi="Arial" w:cs="Arial"/>
          <w:color w:val="auto"/>
          <w:u w:val="none"/>
        </w:rPr>
        <w:t xml:space="preserve"> </w:t>
      </w:r>
      <w:r w:rsidR="004A4526">
        <w:rPr>
          <w:rFonts w:ascii="Arial" w:hAnsi="Arial" w:cs="Arial"/>
        </w:rPr>
        <w:t xml:space="preserve">which </w:t>
      </w:r>
      <w:r w:rsidR="004A4526" w:rsidRPr="001E3A52">
        <w:rPr>
          <w:rFonts w:ascii="Arial" w:hAnsi="Arial" w:cs="Arial"/>
        </w:rPr>
        <w:t>is intended to guide a conversation between the staff member and their line manager to find the best ways to reduce barriers and enable staff to thrive in their roles.</w:t>
      </w:r>
      <w:proofErr w:type="gramEnd"/>
      <w:r w:rsidR="004A4526" w:rsidRPr="001E3A52">
        <w:rPr>
          <w:rFonts w:ascii="Arial" w:hAnsi="Arial" w:cs="Arial"/>
        </w:rPr>
        <w:t xml:space="preserve"> It provides a framework within which to discuss the staff member</w:t>
      </w:r>
      <w:r w:rsidR="004A4526">
        <w:rPr>
          <w:rFonts w:ascii="Arial" w:hAnsi="Arial" w:cs="Arial"/>
        </w:rPr>
        <w:t>’</w:t>
      </w:r>
      <w:r w:rsidR="004A4526" w:rsidRPr="001E3A52">
        <w:rPr>
          <w:rFonts w:ascii="Arial" w:hAnsi="Arial" w:cs="Arial"/>
        </w:rPr>
        <w:t>s disability and what changes/adjustments can be made at work to assist them. Completi</w:t>
      </w:r>
      <w:r w:rsidR="004A4526">
        <w:rPr>
          <w:rFonts w:ascii="Arial" w:hAnsi="Arial" w:cs="Arial"/>
        </w:rPr>
        <w:t>on of the passport is voluntar</w:t>
      </w:r>
      <w:r w:rsidR="004A4526" w:rsidRPr="001E3A52">
        <w:rPr>
          <w:rFonts w:ascii="Arial" w:hAnsi="Arial" w:cs="Arial"/>
        </w:rPr>
        <w:t>y, and it designed to be completed with reference to NHS Lothian’s Reasonable Adjustment Guidance.</w:t>
      </w:r>
      <w:r w:rsidR="004A4526">
        <w:rPr>
          <w:rFonts w:ascii="Arial" w:hAnsi="Arial" w:cs="Arial"/>
        </w:rPr>
        <w:t xml:space="preserve"> </w:t>
      </w:r>
    </w:p>
    <w:p w:rsidR="004A4526" w:rsidRPr="008E5767" w:rsidRDefault="004A4526" w:rsidP="004A4526">
      <w:pPr>
        <w:spacing w:line="276" w:lineRule="auto"/>
        <w:rPr>
          <w:rStyle w:val="contentpasted1"/>
          <w:rFonts w:ascii="Arial" w:hAnsi="Arial" w:cs="Arial"/>
          <w:i/>
          <w:iCs/>
        </w:rPr>
      </w:pPr>
    </w:p>
    <w:p w:rsidR="004A4526" w:rsidRPr="008E5767" w:rsidRDefault="004A4526" w:rsidP="004A4526">
      <w:pPr>
        <w:spacing w:line="276" w:lineRule="auto"/>
        <w:rPr>
          <w:rFonts w:ascii="Arial" w:hAnsi="Arial" w:cs="Arial"/>
          <w:b/>
          <w:bCs/>
        </w:rPr>
      </w:pPr>
      <w:r w:rsidRPr="008E5767">
        <w:rPr>
          <w:rFonts w:ascii="Arial" w:hAnsi="Arial" w:cs="Arial"/>
          <w:b/>
          <w:bCs/>
        </w:rPr>
        <w:t>NHS Lothian Staff Networks</w:t>
      </w:r>
    </w:p>
    <w:p w:rsidR="004A4526" w:rsidRPr="008E5767" w:rsidRDefault="004A4526" w:rsidP="004A4526">
      <w:pPr>
        <w:spacing w:line="276" w:lineRule="auto"/>
        <w:rPr>
          <w:rFonts w:ascii="Arial" w:hAnsi="Arial" w:cs="Arial"/>
        </w:rPr>
      </w:pPr>
      <w:r w:rsidRPr="008E5767">
        <w:rPr>
          <w:rFonts w:ascii="Arial" w:hAnsi="Arial" w:cs="Arial"/>
        </w:rPr>
        <w:t>There are currently seven NHS Lothian staff networks:</w:t>
      </w:r>
    </w:p>
    <w:p w:rsidR="004A4526" w:rsidRPr="008E5767" w:rsidRDefault="004A4526" w:rsidP="004A4526">
      <w:pPr>
        <w:spacing w:line="276" w:lineRule="auto"/>
        <w:rPr>
          <w:rFonts w:ascii="Arial" w:hAnsi="Arial" w:cs="Arial"/>
        </w:rPr>
      </w:pPr>
    </w:p>
    <w:p w:rsidR="004A4526" w:rsidRPr="008E5767" w:rsidRDefault="004A4526" w:rsidP="00D54689">
      <w:pPr>
        <w:pStyle w:val="ListParagraph"/>
        <w:numPr>
          <w:ilvl w:val="0"/>
          <w:numId w:val="10"/>
        </w:numPr>
        <w:spacing w:line="276" w:lineRule="auto"/>
        <w:rPr>
          <w:rFonts w:ascii="Arial" w:hAnsi="Arial" w:cs="Arial"/>
        </w:rPr>
      </w:pPr>
      <w:r w:rsidRPr="008E5767">
        <w:rPr>
          <w:rFonts w:ascii="Arial" w:hAnsi="Arial" w:cs="Arial"/>
          <w:b/>
          <w:bCs/>
        </w:rPr>
        <w:t>BME Network</w:t>
      </w:r>
      <w:r w:rsidRPr="008E5767">
        <w:rPr>
          <w:rFonts w:ascii="Arial" w:hAnsi="Arial" w:cs="Arial"/>
        </w:rPr>
        <w:t xml:space="preserve"> - primarily aimed at NHS Lothian employees from Black or Minority Ethnic backgrounds but open to any staff interested in helping to improve inclusion in NHS Lothian.</w:t>
      </w:r>
    </w:p>
    <w:p w:rsidR="004A4526" w:rsidRPr="008E5767" w:rsidRDefault="004A4526" w:rsidP="00D54689">
      <w:pPr>
        <w:pStyle w:val="ListParagraph"/>
        <w:numPr>
          <w:ilvl w:val="0"/>
          <w:numId w:val="10"/>
        </w:numPr>
        <w:spacing w:line="276" w:lineRule="auto"/>
        <w:rPr>
          <w:rFonts w:ascii="Arial" w:hAnsi="Arial" w:cs="Arial"/>
        </w:rPr>
      </w:pPr>
      <w:r w:rsidRPr="008E5767">
        <w:rPr>
          <w:rFonts w:ascii="Arial" w:hAnsi="Arial" w:cs="Arial"/>
          <w:b/>
          <w:bCs/>
        </w:rPr>
        <w:t>Carers Network</w:t>
      </w:r>
      <w:r w:rsidRPr="008E5767">
        <w:rPr>
          <w:rFonts w:ascii="Arial" w:hAnsi="Arial" w:cs="Arial"/>
        </w:rPr>
        <w:t xml:space="preserve"> – open to any member of staff who has an unpaid caring role</w:t>
      </w:r>
    </w:p>
    <w:p w:rsidR="004A4526" w:rsidRPr="008E5767" w:rsidRDefault="004A4526" w:rsidP="00D54689">
      <w:pPr>
        <w:pStyle w:val="ListParagraph"/>
        <w:numPr>
          <w:ilvl w:val="0"/>
          <w:numId w:val="10"/>
        </w:numPr>
        <w:spacing w:line="276" w:lineRule="auto"/>
        <w:rPr>
          <w:rFonts w:ascii="Arial" w:hAnsi="Arial" w:cs="Arial"/>
        </w:rPr>
      </w:pPr>
      <w:r w:rsidRPr="008E5767">
        <w:rPr>
          <w:rFonts w:ascii="Arial" w:hAnsi="Arial" w:cs="Arial"/>
          <w:b/>
          <w:bCs/>
        </w:rPr>
        <w:t xml:space="preserve">Care Experienced Network </w:t>
      </w:r>
      <w:r w:rsidRPr="008E5767">
        <w:rPr>
          <w:rFonts w:ascii="Arial" w:hAnsi="Arial" w:cs="Arial"/>
        </w:rPr>
        <w:t xml:space="preserve">– </w:t>
      </w:r>
      <w:r w:rsidRPr="008E5767">
        <w:rPr>
          <w:rFonts w:ascii="Arial" w:hAnsi="Arial" w:cs="Arial"/>
          <w:color w:val="000000"/>
        </w:rPr>
        <w:t xml:space="preserve">open to any member of NHS Lothian staff, with a focus on supporting Care Experienced staff. </w:t>
      </w:r>
    </w:p>
    <w:p w:rsidR="004A4526" w:rsidRPr="008E5767" w:rsidRDefault="004A4526" w:rsidP="00D54689">
      <w:pPr>
        <w:pStyle w:val="ListParagraph"/>
        <w:numPr>
          <w:ilvl w:val="0"/>
          <w:numId w:val="10"/>
        </w:numPr>
        <w:spacing w:line="276" w:lineRule="auto"/>
        <w:rPr>
          <w:rFonts w:ascii="Arial" w:hAnsi="Arial" w:cs="Arial"/>
        </w:rPr>
      </w:pPr>
      <w:r w:rsidRPr="008E5767">
        <w:rPr>
          <w:rFonts w:ascii="Arial" w:hAnsi="Arial" w:cs="Arial"/>
          <w:b/>
          <w:bCs/>
        </w:rPr>
        <w:t>Disabled Employee Network (DEN)</w:t>
      </w:r>
      <w:r w:rsidRPr="008E5767">
        <w:rPr>
          <w:rFonts w:ascii="Arial" w:hAnsi="Arial" w:cs="Arial"/>
        </w:rPr>
        <w:t xml:space="preserve"> – open to any member of NHS Lothian staff who identifies as disabled, </w:t>
      </w:r>
      <w:proofErr w:type="spellStart"/>
      <w:r w:rsidRPr="008E5767">
        <w:rPr>
          <w:rFonts w:ascii="Arial" w:hAnsi="Arial" w:cs="Arial"/>
        </w:rPr>
        <w:t>neurodivergent</w:t>
      </w:r>
      <w:proofErr w:type="spellEnd"/>
      <w:r w:rsidRPr="008E5767">
        <w:rPr>
          <w:rFonts w:ascii="Arial" w:hAnsi="Arial" w:cs="Arial"/>
        </w:rPr>
        <w:t xml:space="preserve">, or with a long-term health condition. You </w:t>
      </w:r>
      <w:r w:rsidRPr="008E5767">
        <w:rPr>
          <w:rFonts w:ascii="Arial" w:hAnsi="Arial" w:cs="Arial"/>
        </w:rPr>
        <w:lastRenderedPageBreak/>
        <w:t>don’t need a formal diagnosis, and you don’t need to disclose your condition to your line manager or to other DEN members.</w:t>
      </w:r>
    </w:p>
    <w:p w:rsidR="004A4526" w:rsidRPr="008E5767" w:rsidRDefault="004A4526" w:rsidP="00D54689">
      <w:pPr>
        <w:pStyle w:val="ListParagraph"/>
        <w:numPr>
          <w:ilvl w:val="0"/>
          <w:numId w:val="10"/>
        </w:numPr>
        <w:spacing w:line="276" w:lineRule="auto"/>
        <w:rPr>
          <w:rFonts w:ascii="Arial" w:hAnsi="Arial" w:cs="Arial"/>
        </w:rPr>
      </w:pPr>
      <w:r w:rsidRPr="008E5767">
        <w:rPr>
          <w:rFonts w:ascii="Arial" w:hAnsi="Arial" w:cs="Arial"/>
          <w:b/>
          <w:bCs/>
        </w:rPr>
        <w:t>LGBT+ Staff &amp; Allies Network</w:t>
      </w:r>
      <w:r w:rsidRPr="008E5767">
        <w:rPr>
          <w:rFonts w:ascii="Arial" w:hAnsi="Arial" w:cs="Arial"/>
        </w:rPr>
        <w:t xml:space="preserve"> - primarily aimed at NHS Lothian employees who identify as LGBT+ but open those who identify as allies or have a positive interest in LGBT+ matters</w:t>
      </w:r>
    </w:p>
    <w:p w:rsidR="004A4526" w:rsidRPr="008E5767" w:rsidRDefault="004A4526" w:rsidP="00D54689">
      <w:pPr>
        <w:pStyle w:val="ListParagraph"/>
        <w:numPr>
          <w:ilvl w:val="0"/>
          <w:numId w:val="10"/>
        </w:numPr>
        <w:spacing w:line="276" w:lineRule="auto"/>
        <w:rPr>
          <w:rFonts w:ascii="Arial" w:hAnsi="Arial" w:cs="Arial"/>
        </w:rPr>
      </w:pPr>
      <w:r w:rsidRPr="008E5767">
        <w:rPr>
          <w:rFonts w:ascii="Arial" w:hAnsi="Arial" w:cs="Arial"/>
          <w:b/>
          <w:bCs/>
        </w:rPr>
        <w:t>Women’s Network</w:t>
      </w:r>
      <w:r w:rsidRPr="008E5767">
        <w:rPr>
          <w:rFonts w:ascii="Arial" w:hAnsi="Arial" w:cs="Arial"/>
        </w:rPr>
        <w:t xml:space="preserve"> - a network for all to join, encouraging inclusion and diversity, regardless of gender identity</w:t>
      </w:r>
    </w:p>
    <w:p w:rsidR="004A4526" w:rsidRPr="008E5767" w:rsidRDefault="004A4526" w:rsidP="00D54689">
      <w:pPr>
        <w:pStyle w:val="ListParagraph"/>
        <w:numPr>
          <w:ilvl w:val="0"/>
          <w:numId w:val="10"/>
        </w:numPr>
        <w:spacing w:line="276" w:lineRule="auto"/>
        <w:rPr>
          <w:rFonts w:ascii="Arial" w:hAnsi="Arial" w:cs="Arial"/>
        </w:rPr>
      </w:pPr>
      <w:r w:rsidRPr="008E5767">
        <w:rPr>
          <w:rFonts w:ascii="Arial" w:hAnsi="Arial" w:cs="Arial"/>
          <w:b/>
          <w:bCs/>
        </w:rPr>
        <w:t>Young Employee Network</w:t>
      </w:r>
      <w:r w:rsidRPr="008E5767">
        <w:rPr>
          <w:rFonts w:ascii="Arial" w:hAnsi="Arial" w:cs="Arial"/>
        </w:rPr>
        <w:t xml:space="preserve"> - primarily aimed at young NHS Lothian staff but no fixed age limit and open to anyone with a positive interest in the network’s ambitions</w:t>
      </w:r>
    </w:p>
    <w:p w:rsidR="004A4526" w:rsidRPr="008E5767" w:rsidRDefault="004A4526" w:rsidP="004A4526">
      <w:pPr>
        <w:spacing w:line="276" w:lineRule="auto"/>
        <w:rPr>
          <w:rFonts w:ascii="Arial" w:hAnsi="Arial" w:cs="Arial"/>
        </w:rPr>
      </w:pPr>
    </w:p>
    <w:p w:rsidR="004A4526" w:rsidRPr="008E5767" w:rsidRDefault="004A4526" w:rsidP="004A4526">
      <w:pPr>
        <w:spacing w:line="276" w:lineRule="auto"/>
        <w:rPr>
          <w:rFonts w:ascii="Arial" w:hAnsi="Arial" w:cs="Arial"/>
        </w:rPr>
      </w:pPr>
      <w:r w:rsidRPr="008E5767">
        <w:rPr>
          <w:rFonts w:ascii="Arial" w:hAnsi="Arial" w:cs="Arial"/>
        </w:rPr>
        <w:t>The networks have been established to advance equality for groups of staff we know are more likely to experience disadvantage, be under-represented or have different needs. They aim to provide peer support, social events, networking and a point of contact on equality and diversity issues. The networks are involved in creating the annual Advancing Equalities Action Plan and moving actions forward, thus helping to improve the working lives of all NHS Lothian staff.</w:t>
      </w:r>
    </w:p>
    <w:p w:rsidR="004A4526" w:rsidRPr="008E5767" w:rsidRDefault="004A4526" w:rsidP="004A4526">
      <w:pPr>
        <w:spacing w:line="276" w:lineRule="auto"/>
        <w:rPr>
          <w:rFonts w:ascii="Arial" w:hAnsi="Arial" w:cs="Arial"/>
        </w:rPr>
      </w:pPr>
    </w:p>
    <w:p w:rsidR="004A4526" w:rsidRPr="008E5767" w:rsidRDefault="004A4526" w:rsidP="004A4526">
      <w:pPr>
        <w:spacing w:line="276" w:lineRule="auto"/>
        <w:rPr>
          <w:rFonts w:ascii="Arial" w:hAnsi="Arial" w:cs="Arial"/>
        </w:rPr>
      </w:pPr>
      <w:r w:rsidRPr="008E5767">
        <w:rPr>
          <w:rFonts w:ascii="Arial" w:hAnsi="Arial" w:cs="Arial"/>
        </w:rPr>
        <w:t>Information about all staff networks can be found on the NHS Lothian website</w:t>
      </w:r>
      <w:r>
        <w:rPr>
          <w:rFonts w:ascii="Arial" w:hAnsi="Arial" w:cs="Arial"/>
        </w:rPr>
        <w:t xml:space="preserve">: </w:t>
      </w:r>
      <w:hyperlink w:history="1">
        <w:r w:rsidRPr="00722A31">
          <w:rPr>
            <w:rStyle w:val="Hyperlink"/>
            <w:rFonts w:ascii="Arial" w:hAnsi="Arial" w:cs="Arial"/>
          </w:rPr>
          <w:t>https://staff.nhslothian.scot/staffnetworks/</w:t>
        </w:r>
      </w:hyperlink>
    </w:p>
    <w:p w:rsidR="004A4526" w:rsidRPr="008E5767" w:rsidRDefault="004A4526" w:rsidP="004A4526">
      <w:pPr>
        <w:spacing w:line="276" w:lineRule="auto"/>
        <w:rPr>
          <w:rFonts w:ascii="Arial" w:hAnsi="Arial" w:cs="Arial"/>
        </w:rPr>
      </w:pPr>
    </w:p>
    <w:p w:rsidR="004A4526" w:rsidRPr="008E5767" w:rsidRDefault="004A4526" w:rsidP="004A4526">
      <w:pPr>
        <w:pStyle w:val="BodyTextIndent3"/>
        <w:spacing w:after="0" w:line="276" w:lineRule="auto"/>
        <w:ind w:left="0"/>
        <w:jc w:val="left"/>
        <w:rPr>
          <w:rFonts w:cs="Arial"/>
          <w:sz w:val="22"/>
          <w:szCs w:val="22"/>
        </w:rPr>
      </w:pPr>
      <w:r w:rsidRPr="008E5767">
        <w:rPr>
          <w:rFonts w:cs="Arial"/>
          <w:sz w:val="22"/>
          <w:szCs w:val="22"/>
        </w:rPr>
        <w:t>Workplace Equality Monitoring</w:t>
      </w:r>
    </w:p>
    <w:p w:rsidR="004A4526" w:rsidRPr="008E5767" w:rsidRDefault="004A4526" w:rsidP="004A4526">
      <w:pPr>
        <w:spacing w:line="276" w:lineRule="auto"/>
        <w:rPr>
          <w:rFonts w:ascii="Arial" w:hAnsi="Arial" w:cs="Arial"/>
        </w:rPr>
      </w:pPr>
      <w:bookmarkStart w:id="3" w:name="_Section_8:_Equal"/>
      <w:bookmarkEnd w:id="3"/>
      <w:r w:rsidRPr="008E5767">
        <w:rPr>
          <w:rFonts w:ascii="Arial" w:hAnsi="Arial" w:cs="Arial"/>
        </w:rPr>
        <w:t xml:space="preserve">In order to monitor the organisation’s performance as an equal opportunity employer, NHS Lothian will request and retain data on the protected characteristics of its workforce. This data is processed and retained in line with the Data Protection Act 1998. The disclosure by applicants and staff of their protected characteristics is voluntary but this data is invaluable to NHS Lothian as it enables accurate review of progress and highlights any areas where NHS Lothian is failing to advance equality. The data is </w:t>
      </w:r>
      <w:proofErr w:type="spellStart"/>
      <w:r w:rsidRPr="008E5767">
        <w:rPr>
          <w:rFonts w:ascii="Arial" w:hAnsi="Arial" w:cs="Arial"/>
        </w:rPr>
        <w:t>anonymised</w:t>
      </w:r>
      <w:proofErr w:type="spellEnd"/>
      <w:r w:rsidRPr="008E5767">
        <w:rPr>
          <w:rFonts w:ascii="Arial" w:hAnsi="Arial" w:cs="Arial"/>
        </w:rPr>
        <w:t xml:space="preserve"> prior to analysis, review and reporting. It plays no part in making decisions about individual employees. Its function is to help make evidence based decisions about the organisation’s equality performance in relation to employment.</w:t>
      </w:r>
    </w:p>
    <w:p w:rsidR="004A4526" w:rsidRPr="008E5767" w:rsidRDefault="004A4526" w:rsidP="004A4526">
      <w:pPr>
        <w:spacing w:line="276" w:lineRule="auto"/>
        <w:rPr>
          <w:rFonts w:ascii="Arial" w:hAnsi="Arial" w:cs="Arial"/>
        </w:rPr>
      </w:pPr>
    </w:p>
    <w:p w:rsidR="004A4526" w:rsidRPr="003F168F" w:rsidRDefault="004A4526" w:rsidP="004A4526">
      <w:pPr>
        <w:rPr>
          <w:rFonts w:ascii="Arial" w:hAnsi="Arial" w:cs="Arial"/>
          <w:b/>
        </w:rPr>
      </w:pPr>
      <w:r>
        <w:rPr>
          <w:rFonts w:ascii="Arial" w:hAnsi="Arial" w:cs="Arial"/>
          <w:b/>
        </w:rPr>
        <w:t>Equality, Diversity and Human Rights Strategy</w:t>
      </w:r>
    </w:p>
    <w:p w:rsidR="004A4526" w:rsidRPr="00ED656E" w:rsidRDefault="004A4526" w:rsidP="004A4526">
      <w:pPr>
        <w:spacing w:line="276" w:lineRule="auto"/>
        <w:rPr>
          <w:rStyle w:val="Hyperlink"/>
          <w:rFonts w:ascii="Arial" w:hAnsi="Arial" w:cs="Arial"/>
          <w:color w:val="FF0000"/>
          <w:u w:val="none"/>
        </w:rPr>
      </w:pPr>
      <w:r w:rsidRPr="00757FF1">
        <w:rPr>
          <w:rFonts w:ascii="Arial" w:hAnsi="Arial" w:cs="Arial"/>
        </w:rPr>
        <w:t>NHS Lothian considers that it has an important role to play as a major employer and provider of services in Lothian. As outlined in our Statement of Intent, we are committed to encouraging equality and diversity among our workforce, and seek to eliminate discrimination. The aim is for our workforce to be truly representative and for each employee to feel respected and able to give their best.</w:t>
      </w:r>
      <w:r>
        <w:rPr>
          <w:rFonts w:ascii="Arial" w:hAnsi="Arial" w:cs="Arial"/>
        </w:rPr>
        <w:t xml:space="preserve">  Our Equality, Diversity and Human Rights Strategy: </w:t>
      </w:r>
      <w:hyperlink w:history="1">
        <w:r>
          <w:rPr>
            <w:rStyle w:val="Hyperlink"/>
            <w:rFonts w:ascii="Arial" w:hAnsi="Arial" w:cs="Arial"/>
          </w:rPr>
          <w:t>https://org.nhslothian.scot/equality-human-rights/</w:t>
        </w:r>
      </w:hyperlink>
      <w:r>
        <w:rPr>
          <w:rFonts w:ascii="Arial" w:hAnsi="Arial" w:cs="Arial"/>
        </w:rPr>
        <w:t xml:space="preserve"> sets out our commitment to these principles and sets out the approach to be followed to ensure that these principles are consistently met.  </w:t>
      </w:r>
    </w:p>
    <w:p w:rsidR="004A4526" w:rsidRPr="008E5767" w:rsidRDefault="004A4526" w:rsidP="004A4526">
      <w:pPr>
        <w:spacing w:line="276" w:lineRule="auto"/>
        <w:rPr>
          <w:rStyle w:val="Hyperlink"/>
          <w:rFonts w:ascii="Arial" w:hAnsi="Arial" w:cs="Arial"/>
          <w:b/>
          <w:color w:val="auto"/>
          <w:u w:val="none"/>
        </w:rPr>
      </w:pPr>
    </w:p>
    <w:p w:rsidR="004A4526" w:rsidRPr="008E5767" w:rsidRDefault="004A4526" w:rsidP="004A4526">
      <w:pPr>
        <w:spacing w:line="276" w:lineRule="auto"/>
        <w:rPr>
          <w:rStyle w:val="Hyperlink"/>
          <w:rFonts w:ascii="Arial" w:hAnsi="Arial" w:cs="Arial"/>
          <w:b/>
          <w:color w:val="auto"/>
          <w:u w:val="none"/>
        </w:rPr>
      </w:pPr>
      <w:r w:rsidRPr="008E5767">
        <w:rPr>
          <w:rStyle w:val="Hyperlink"/>
          <w:rFonts w:ascii="Arial" w:hAnsi="Arial" w:cs="Arial"/>
          <w:b/>
          <w:color w:val="auto"/>
          <w:u w:val="none"/>
        </w:rPr>
        <w:t>Equality and Human Rights Team</w:t>
      </w:r>
    </w:p>
    <w:p w:rsidR="004A4526" w:rsidRPr="004A4526" w:rsidRDefault="004A4526" w:rsidP="004A4526">
      <w:pPr>
        <w:spacing w:line="276" w:lineRule="auto"/>
        <w:rPr>
          <w:rFonts w:ascii="Arial" w:hAnsi="Arial" w:cs="Arial"/>
          <w:b/>
          <w:color w:val="FF0000"/>
        </w:rPr>
      </w:pPr>
      <w:r w:rsidRPr="008E5767">
        <w:rPr>
          <w:rFonts w:ascii="Arial" w:hAnsi="Arial" w:cs="Arial"/>
          <w:color w:val="323031"/>
          <w:spacing w:val="-2"/>
          <w:shd w:val="clear" w:color="auto" w:fill="FFFFFF"/>
        </w:rPr>
        <w:t>NHS Lothian has an Equality and Human Rights Team who can provide advice and guidance on equality and human rights compliance and best practice in NHS Lothian</w:t>
      </w:r>
      <w:r>
        <w:rPr>
          <w:rFonts w:ascii="Arial" w:hAnsi="Arial" w:cs="Arial"/>
          <w:color w:val="323031"/>
          <w:spacing w:val="-2"/>
          <w:shd w:val="clear" w:color="auto" w:fill="FFFFFF"/>
        </w:rPr>
        <w:t>. T</w:t>
      </w:r>
      <w:r w:rsidRPr="008E5767">
        <w:rPr>
          <w:rFonts w:ascii="Arial" w:hAnsi="Arial" w:cs="Arial"/>
          <w:color w:val="323031"/>
          <w:spacing w:val="-2"/>
          <w:shd w:val="clear" w:color="auto" w:fill="FFFFFF"/>
        </w:rPr>
        <w:t xml:space="preserve">hey can be contacted by emailing </w:t>
      </w:r>
      <w:hyperlink r:id="rId44" w:history="1">
        <w:r w:rsidRPr="00ED656E">
          <w:rPr>
            <w:rStyle w:val="Hyperlink"/>
            <w:rFonts w:ascii="Arial" w:hAnsi="Arial" w:cs="Arial"/>
            <w:color w:val="533082"/>
            <w:spacing w:val="-2"/>
            <w:shd w:val="clear" w:color="auto" w:fill="FFFFFF"/>
          </w:rPr>
          <w:t>loth.equalityandhumanrights@nhslothian.scot.nhs.uk</w:t>
        </w:r>
      </w:hyperlink>
      <w:r w:rsidRPr="008E5767">
        <w:rPr>
          <w:rFonts w:ascii="Arial" w:hAnsi="Arial" w:cs="Arial"/>
          <w:color w:val="323031"/>
          <w:spacing w:val="-2"/>
          <w:shd w:val="clear" w:color="auto" w:fill="FFFFFF"/>
        </w:rPr>
        <w:t> </w:t>
      </w:r>
    </w:p>
    <w:sectPr w:rsidR="004A4526" w:rsidRPr="004A4526" w:rsidSect="00B01AB9">
      <w:pgSz w:w="11906" w:h="16838"/>
      <w:pgMar w:top="1440" w:right="1440" w:bottom="1440" w:left="1440"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05A" w:rsidRDefault="00A4005A" w:rsidP="00D63488">
      <w:r>
        <w:separator/>
      </w:r>
    </w:p>
  </w:endnote>
  <w:endnote w:type="continuationSeparator" w:id="0">
    <w:p w:rsidR="00A4005A" w:rsidRDefault="00A4005A" w:rsidP="00D63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5A" w:rsidRPr="003434CD" w:rsidRDefault="00A4005A" w:rsidP="001674B3">
    <w:pPr>
      <w:pStyle w:val="Footer"/>
      <w:rPr>
        <w:b/>
      </w:rPr>
    </w:pPr>
    <w:r>
      <w:rPr>
        <w:noProof/>
        <w:lang w:eastAsia="en-GB"/>
      </w:rPr>
      <w:drawing>
        <wp:inline distT="0" distB="0" distL="0" distR="0">
          <wp:extent cx="1390650" cy="6762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0650" cy="676275"/>
                  </a:xfrm>
                  <a:prstGeom prst="rect">
                    <a:avLst/>
                  </a:prstGeom>
                  <a:noFill/>
                  <a:ln>
                    <a:noFill/>
                  </a:ln>
                </pic:spPr>
              </pic:pic>
            </a:graphicData>
          </a:graphic>
        </wp:inline>
      </w:drawing>
    </w:r>
    <w:r>
      <w:t xml:space="preserve">                      </w:t>
    </w:r>
    <w:r>
      <w:rPr>
        <w:noProof/>
        <w:lang w:eastAsia="en-GB"/>
      </w:rPr>
      <w:drawing>
        <wp:inline distT="0" distB="0" distL="0" distR="0">
          <wp:extent cx="1095375" cy="828675"/>
          <wp:effectExtent l="0" t="0" r="0" b="0"/>
          <wp:docPr id="2" name="Picture 2">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375" cy="828675"/>
                  </a:xfrm>
                  <a:prstGeom prst="rect">
                    <a:avLst/>
                  </a:prstGeom>
                  <a:noFill/>
                  <a:ln>
                    <a:noFill/>
                  </a:ln>
                </pic:spPr>
              </pic:pic>
            </a:graphicData>
          </a:graphic>
        </wp:inline>
      </w:drawing>
    </w:r>
    <w:r>
      <w:t xml:space="preserve">                  </w:t>
    </w:r>
    <w:r>
      <w:rPr>
        <w:noProof/>
        <w:lang w:eastAsia="en-GB"/>
      </w:rPr>
      <w:drawing>
        <wp:inline distT="0" distB="0" distL="0" distR="0">
          <wp:extent cx="1924050" cy="552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24050" cy="552450"/>
                  </a:xfrm>
                  <a:prstGeom prst="rect">
                    <a:avLst/>
                  </a:prstGeom>
                  <a:noFill/>
                  <a:ln>
                    <a:noFill/>
                  </a:ln>
                </pic:spPr>
              </pic:pic>
            </a:graphicData>
          </a:graphic>
        </wp:inline>
      </w:drawing>
    </w:r>
    <w:r>
      <w:t xml:space="preserve">                                            </w:t>
    </w:r>
  </w:p>
  <w:p w:rsidR="00A4005A" w:rsidRDefault="00A4005A" w:rsidP="001674B3">
    <w:pPr>
      <w:pStyle w:val="Footer"/>
      <w:jc w:val="center"/>
    </w:pPr>
  </w:p>
  <w:p w:rsidR="00A4005A" w:rsidRPr="00767869" w:rsidRDefault="00A4005A" w:rsidP="001674B3">
    <w:pPr>
      <w:jc w:val="center"/>
      <w:rPr>
        <w:rFonts w:ascii="Arial" w:hAnsi="Arial" w:cs="Arial"/>
        <w:b/>
        <w:color w:val="0070C0"/>
        <w:sz w:val="20"/>
        <w:szCs w:val="20"/>
      </w:rPr>
    </w:pPr>
    <w:r>
      <w:t xml:space="preserve">                                                                                                      </w:t>
    </w:r>
    <w:hyperlink w:history="1">
      <w:r w:rsidRPr="00767869">
        <w:rPr>
          <w:rStyle w:val="Hyperlink"/>
          <w:rFonts w:ascii="Arial" w:hAnsi="Arial" w:cs="Arial"/>
          <w:b/>
          <w:color w:val="0070C0"/>
          <w:sz w:val="20"/>
          <w:szCs w:val="20"/>
        </w:rPr>
        <w:t>http://careers.nhslothian.scot.nhs.uk</w:t>
      </w:r>
    </w:hyperlink>
  </w:p>
  <w:p w:rsidR="00A4005A" w:rsidRDefault="00A4005A" w:rsidP="009F25D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05A" w:rsidRDefault="00A4005A" w:rsidP="00D63488">
      <w:r>
        <w:separator/>
      </w:r>
    </w:p>
  </w:footnote>
  <w:footnote w:type="continuationSeparator" w:id="0">
    <w:p w:rsidR="00A4005A" w:rsidRDefault="00A4005A" w:rsidP="00D63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5A" w:rsidRDefault="00A4005A">
    <w:pPr>
      <w:pStyle w:val="Header"/>
      <w:jc w:val="right"/>
    </w:pPr>
  </w:p>
  <w:p w:rsidR="00A4005A" w:rsidRDefault="00A40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1E3A53"/>
    <w:multiLevelType w:val="hybridMultilevel"/>
    <w:tmpl w:val="84AE7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1F2B57"/>
    <w:multiLevelType w:val="hybridMultilevel"/>
    <w:tmpl w:val="E1C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0134C40"/>
    <w:multiLevelType w:val="hybridMultilevel"/>
    <w:tmpl w:val="CDB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6"/>
  </w:num>
  <w:num w:numId="4">
    <w:abstractNumId w:val="0"/>
  </w:num>
  <w:num w:numId="5">
    <w:abstractNumId w:val="12"/>
  </w:num>
  <w:num w:numId="6">
    <w:abstractNumId w:val="15"/>
  </w:num>
  <w:num w:numId="7">
    <w:abstractNumId w:val="13"/>
  </w:num>
  <w:num w:numId="8">
    <w:abstractNumId w:val="1"/>
  </w:num>
  <w:num w:numId="9">
    <w:abstractNumId w:val="8"/>
  </w:num>
  <w:num w:numId="10">
    <w:abstractNumId w:val="5"/>
  </w:num>
  <w:num w:numId="11">
    <w:abstractNumId w:val="2"/>
  </w:num>
  <w:num w:numId="12">
    <w:abstractNumId w:val="4"/>
  </w:num>
  <w:num w:numId="13">
    <w:abstractNumId w:val="10"/>
  </w:num>
  <w:num w:numId="14">
    <w:abstractNumId w:val="7"/>
  </w:num>
  <w:num w:numId="15">
    <w:abstractNumId w:val="9"/>
  </w:num>
  <w:num w:numId="16">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rsids>
    <w:rsidRoot w:val="008C7879"/>
    <w:rsid w:val="000027A3"/>
    <w:rsid w:val="00013BB9"/>
    <w:rsid w:val="00014D38"/>
    <w:rsid w:val="00032326"/>
    <w:rsid w:val="000374D8"/>
    <w:rsid w:val="00041A10"/>
    <w:rsid w:val="0005438F"/>
    <w:rsid w:val="00055F4B"/>
    <w:rsid w:val="00056DCE"/>
    <w:rsid w:val="00074806"/>
    <w:rsid w:val="00080968"/>
    <w:rsid w:val="00095A6F"/>
    <w:rsid w:val="000A7337"/>
    <w:rsid w:val="000C3D13"/>
    <w:rsid w:val="000C52B9"/>
    <w:rsid w:val="000D72C2"/>
    <w:rsid w:val="000E1943"/>
    <w:rsid w:val="000E4E54"/>
    <w:rsid w:val="000F07F0"/>
    <w:rsid w:val="00112984"/>
    <w:rsid w:val="001335D2"/>
    <w:rsid w:val="00137C5A"/>
    <w:rsid w:val="0014121D"/>
    <w:rsid w:val="00141FA7"/>
    <w:rsid w:val="00144002"/>
    <w:rsid w:val="0016717E"/>
    <w:rsid w:val="001674B3"/>
    <w:rsid w:val="00174653"/>
    <w:rsid w:val="0017508D"/>
    <w:rsid w:val="001808A1"/>
    <w:rsid w:val="0018154A"/>
    <w:rsid w:val="001846E4"/>
    <w:rsid w:val="001B0231"/>
    <w:rsid w:val="001B2709"/>
    <w:rsid w:val="001D40BA"/>
    <w:rsid w:val="001F2BD2"/>
    <w:rsid w:val="001F3790"/>
    <w:rsid w:val="001F496F"/>
    <w:rsid w:val="0020148A"/>
    <w:rsid w:val="00223862"/>
    <w:rsid w:val="00240228"/>
    <w:rsid w:val="002402BD"/>
    <w:rsid w:val="0024079F"/>
    <w:rsid w:val="00243EB7"/>
    <w:rsid w:val="00247022"/>
    <w:rsid w:val="002544E5"/>
    <w:rsid w:val="00263900"/>
    <w:rsid w:val="00275E92"/>
    <w:rsid w:val="002B1058"/>
    <w:rsid w:val="002C69B4"/>
    <w:rsid w:val="002D1454"/>
    <w:rsid w:val="002D4C12"/>
    <w:rsid w:val="002E4558"/>
    <w:rsid w:val="002E5855"/>
    <w:rsid w:val="002F508F"/>
    <w:rsid w:val="003102E7"/>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736C"/>
    <w:rsid w:val="00424EF3"/>
    <w:rsid w:val="0042620B"/>
    <w:rsid w:val="00443F31"/>
    <w:rsid w:val="00466DCA"/>
    <w:rsid w:val="00470732"/>
    <w:rsid w:val="004760F9"/>
    <w:rsid w:val="0049197E"/>
    <w:rsid w:val="004A4526"/>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27750"/>
    <w:rsid w:val="0053300A"/>
    <w:rsid w:val="005338D1"/>
    <w:rsid w:val="0053587D"/>
    <w:rsid w:val="005358E8"/>
    <w:rsid w:val="005570A4"/>
    <w:rsid w:val="00562828"/>
    <w:rsid w:val="005758B4"/>
    <w:rsid w:val="00582B35"/>
    <w:rsid w:val="00594B06"/>
    <w:rsid w:val="005A2C2A"/>
    <w:rsid w:val="005C67A9"/>
    <w:rsid w:val="005D7773"/>
    <w:rsid w:val="005F43CD"/>
    <w:rsid w:val="005F7DCA"/>
    <w:rsid w:val="0061143E"/>
    <w:rsid w:val="00613C75"/>
    <w:rsid w:val="0062622A"/>
    <w:rsid w:val="00627463"/>
    <w:rsid w:val="006419B8"/>
    <w:rsid w:val="00643BF3"/>
    <w:rsid w:val="0065045A"/>
    <w:rsid w:val="00663E1D"/>
    <w:rsid w:val="006662B6"/>
    <w:rsid w:val="006805D3"/>
    <w:rsid w:val="00686B13"/>
    <w:rsid w:val="00690BFA"/>
    <w:rsid w:val="0069264A"/>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4782E"/>
    <w:rsid w:val="00864B72"/>
    <w:rsid w:val="00871295"/>
    <w:rsid w:val="0087222A"/>
    <w:rsid w:val="00884402"/>
    <w:rsid w:val="008A4EB2"/>
    <w:rsid w:val="008B50C7"/>
    <w:rsid w:val="008B7008"/>
    <w:rsid w:val="008B7DFB"/>
    <w:rsid w:val="008C57B3"/>
    <w:rsid w:val="008C7879"/>
    <w:rsid w:val="008D4E0C"/>
    <w:rsid w:val="008E1B70"/>
    <w:rsid w:val="008F550F"/>
    <w:rsid w:val="008F5B8C"/>
    <w:rsid w:val="008F7DB3"/>
    <w:rsid w:val="009038BE"/>
    <w:rsid w:val="00925476"/>
    <w:rsid w:val="00941D53"/>
    <w:rsid w:val="00943B83"/>
    <w:rsid w:val="009550A3"/>
    <w:rsid w:val="00983B18"/>
    <w:rsid w:val="009A45B5"/>
    <w:rsid w:val="009A4867"/>
    <w:rsid w:val="009B6ECF"/>
    <w:rsid w:val="009C7E0E"/>
    <w:rsid w:val="009D39CB"/>
    <w:rsid w:val="009E219A"/>
    <w:rsid w:val="009F15DD"/>
    <w:rsid w:val="009F1AD5"/>
    <w:rsid w:val="009F25D9"/>
    <w:rsid w:val="00A145EE"/>
    <w:rsid w:val="00A266D2"/>
    <w:rsid w:val="00A276F2"/>
    <w:rsid w:val="00A30E11"/>
    <w:rsid w:val="00A34A54"/>
    <w:rsid w:val="00A4005A"/>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C2391"/>
    <w:rsid w:val="00BD0AB3"/>
    <w:rsid w:val="00BF54AF"/>
    <w:rsid w:val="00C0529F"/>
    <w:rsid w:val="00C14E1C"/>
    <w:rsid w:val="00C15AE2"/>
    <w:rsid w:val="00C263A2"/>
    <w:rsid w:val="00C334F4"/>
    <w:rsid w:val="00C36B16"/>
    <w:rsid w:val="00C43A7E"/>
    <w:rsid w:val="00C51FDD"/>
    <w:rsid w:val="00C639A1"/>
    <w:rsid w:val="00C708E8"/>
    <w:rsid w:val="00C76905"/>
    <w:rsid w:val="00C9339B"/>
    <w:rsid w:val="00CA02F8"/>
    <w:rsid w:val="00CB6FF4"/>
    <w:rsid w:val="00CC1457"/>
    <w:rsid w:val="00CC1ACD"/>
    <w:rsid w:val="00CD07E9"/>
    <w:rsid w:val="00CD7043"/>
    <w:rsid w:val="00CF4522"/>
    <w:rsid w:val="00D00786"/>
    <w:rsid w:val="00D340A8"/>
    <w:rsid w:val="00D3561B"/>
    <w:rsid w:val="00D54689"/>
    <w:rsid w:val="00D63488"/>
    <w:rsid w:val="00D70B34"/>
    <w:rsid w:val="00D70B94"/>
    <w:rsid w:val="00D732DA"/>
    <w:rsid w:val="00D81D68"/>
    <w:rsid w:val="00D97B9B"/>
    <w:rsid w:val="00DA7B2E"/>
    <w:rsid w:val="00DB04E9"/>
    <w:rsid w:val="00DB1825"/>
    <w:rsid w:val="00DB63C4"/>
    <w:rsid w:val="00DC7BF0"/>
    <w:rsid w:val="00DD496A"/>
    <w:rsid w:val="00DE1F46"/>
    <w:rsid w:val="00DF2EF6"/>
    <w:rsid w:val="00E046B2"/>
    <w:rsid w:val="00E25D47"/>
    <w:rsid w:val="00E2602E"/>
    <w:rsid w:val="00E30E30"/>
    <w:rsid w:val="00E41268"/>
    <w:rsid w:val="00E719AB"/>
    <w:rsid w:val="00E828AF"/>
    <w:rsid w:val="00E84FFD"/>
    <w:rsid w:val="00E85297"/>
    <w:rsid w:val="00E87AED"/>
    <w:rsid w:val="00E90B53"/>
    <w:rsid w:val="00E951A1"/>
    <w:rsid w:val="00EA7708"/>
    <w:rsid w:val="00EB723D"/>
    <w:rsid w:val="00ED2C2C"/>
    <w:rsid w:val="00ED42C6"/>
    <w:rsid w:val="00F045AA"/>
    <w:rsid w:val="00F06609"/>
    <w:rsid w:val="00F103D0"/>
    <w:rsid w:val="00F10F13"/>
    <w:rsid w:val="00F13A0D"/>
    <w:rsid w:val="00F319A6"/>
    <w:rsid w:val="00F36446"/>
    <w:rsid w:val="00F41ED2"/>
    <w:rsid w:val="00F754FA"/>
    <w:rsid w:val="00F8024F"/>
    <w:rsid w:val="00F85DC8"/>
    <w:rsid w:val="00F97184"/>
    <w:rsid w:val="00FD51E4"/>
    <w:rsid w:val="00FE0098"/>
    <w:rsid w:val="00FE37C5"/>
    <w:rsid w:val="00FF1777"/>
    <w:rsid w:val="00FF408F"/>
    <w:rsid w:val="00FF56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b/>
      <w:color w:val="000000"/>
      <w:lang w:val="en-US"/>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rPr>
  </w:style>
  <w:style w:type="character" w:customStyle="1" w:styleId="BodyTextChar">
    <w:name w:val="Body Text Char"/>
    <w:link w:val="BodyText"/>
    <w:locked/>
    <w:rsid w:val="00041A10"/>
    <w:rPr>
      <w:rFonts w:cs="Times New Roman"/>
    </w:rPr>
  </w:style>
  <w:style w:type="paragraph" w:styleId="ListParagraph">
    <w:name w:val="List Paragraph"/>
    <w:basedOn w:val="Normal"/>
    <w:uiPriority w:val="34"/>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customStyle="1" w:styleId="Default">
    <w:name w:val="Default"/>
    <w:rsid w:val="004A4526"/>
    <w:pPr>
      <w:autoSpaceDE w:val="0"/>
      <w:autoSpaceDN w:val="0"/>
      <w:adjustRightInd w:val="0"/>
    </w:pPr>
    <w:rPr>
      <w:rFonts w:ascii="Arial" w:hAnsi="Arial" w:cs="Arial"/>
      <w:color w:val="000000"/>
      <w:sz w:val="24"/>
      <w:szCs w:val="24"/>
      <w:lang w:eastAsia="en-US"/>
    </w:rPr>
  </w:style>
  <w:style w:type="character" w:customStyle="1" w:styleId="contentpasted1">
    <w:name w:val="contentpasted1"/>
    <w:basedOn w:val="DefaultParagraphFont"/>
    <w:rsid w:val="004A4526"/>
  </w:style>
</w:styles>
</file>

<file path=word/webSettings.xml><?xml version="1.0" encoding="utf-8"?>
<w:webSettings xmlns:r="http://schemas.openxmlformats.org/officeDocument/2006/relationships" xmlns:w="http://schemas.openxmlformats.org/wordprocessingml/2006/main">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4.jpeg"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theme" Target="theme/theme1.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6" Type="http://schemas.openxmlformats.org/officeDocument/2006/relationships/settings" Target="settings.xml" /><Relationship Id="rId11" Type="http://schemas.openxmlformats.org/officeDocument/2006/relationships/footer" Target="footer1.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fontTable" Target="fontTable.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header" Target="head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mailto:loth.equalityandhumanrights@nhslothian.scot.nhs.uk"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6879</Words>
  <Characters>39212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46000</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Lally</dc:creator>
  <cp:lastModifiedBy>Craig Pearce</cp:lastModifiedBy>
  <cp:revision>3</cp:revision>
  <dcterms:created xsi:type="dcterms:W3CDTF">2025-12-12T09:12:00Z</dcterms:created>
  <dcterms:modified xsi:type="dcterms:W3CDTF">2025-12-19T14:07:00Z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0x0101009DADF39FD4B0D347822FA2A04548FED1</vt:lpwstr>
  </property>
</Properties>
</file>