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44" w:rsidRPr="00513C84" w:rsidRDefault="004B5B44" w:rsidP="00A25B71">
      <w:pPr>
        <w:ind w:right="-1"/>
        <w:jc w:val="center"/>
        <w:rPr>
          <w:rFonts w:cs="Arial"/>
          <w:b/>
          <w:sz w:val="28"/>
          <w:szCs w:val="28"/>
        </w:rPr>
      </w:pPr>
      <w:r w:rsidRPr="00513C84">
        <w:rPr>
          <w:rFonts w:cs="Arial"/>
          <w:b/>
          <w:sz w:val="28"/>
          <w:szCs w:val="28"/>
        </w:rPr>
        <w:t>NHS GRAMPIAN</w:t>
      </w:r>
    </w:p>
    <w:p w:rsidR="00513C84" w:rsidRPr="00513C84" w:rsidRDefault="00513C84" w:rsidP="00A25B71">
      <w:pPr>
        <w:ind w:right="-1"/>
        <w:jc w:val="center"/>
        <w:rPr>
          <w:rFonts w:cs="Arial"/>
          <w:b/>
          <w:sz w:val="28"/>
          <w:szCs w:val="28"/>
        </w:rPr>
      </w:pPr>
    </w:p>
    <w:p w:rsidR="004B5B44" w:rsidRPr="00513C84" w:rsidRDefault="00980BF6" w:rsidP="00A25B71">
      <w:pPr>
        <w:pStyle w:val="Heading1"/>
        <w:ind w:right="-1"/>
        <w:jc w:val="center"/>
        <w:rPr>
          <w:rFonts w:cs="Arial"/>
          <w:sz w:val="28"/>
          <w:szCs w:val="28"/>
        </w:rPr>
      </w:pPr>
      <w:r w:rsidRPr="00513C84">
        <w:rPr>
          <w:rFonts w:cs="Arial"/>
          <w:sz w:val="28"/>
          <w:szCs w:val="28"/>
        </w:rPr>
        <w:t>JOB DESCRIP</w:t>
      </w:r>
      <w:r w:rsidR="00B70D92" w:rsidRPr="00513C84">
        <w:rPr>
          <w:rFonts w:cs="Arial"/>
          <w:sz w:val="28"/>
          <w:szCs w:val="28"/>
        </w:rPr>
        <w:t>TION</w:t>
      </w:r>
    </w:p>
    <w:p w:rsidR="00A25B71" w:rsidRPr="00513C84" w:rsidRDefault="00A25B71" w:rsidP="00A25B71">
      <w:pPr>
        <w:rPr>
          <w:rFonts w:cs="Arial"/>
          <w:sz w:val="22"/>
          <w:szCs w:val="22"/>
        </w:rPr>
      </w:pPr>
    </w:p>
    <w:p w:rsidR="004B5B44" w:rsidRPr="00513C84" w:rsidRDefault="004B5B44">
      <w:pPr>
        <w:jc w:val="cente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3"/>
      </w:tblGrid>
      <w:tr w:rsidR="004B5B44" w:rsidRPr="00513C84" w:rsidTr="00A25B71">
        <w:trPr>
          <w:trHeight w:val="2536"/>
        </w:trPr>
        <w:tc>
          <w:tcPr>
            <w:tcW w:w="10773" w:type="dxa"/>
          </w:tcPr>
          <w:p w:rsidR="004B5B44" w:rsidRPr="00513C84" w:rsidRDefault="004B5B44" w:rsidP="00A25B71">
            <w:pPr>
              <w:rPr>
                <w:rFonts w:cs="Arial"/>
                <w:b/>
                <w:sz w:val="22"/>
                <w:szCs w:val="22"/>
              </w:rPr>
            </w:pPr>
          </w:p>
          <w:p w:rsidR="004B5B44" w:rsidRPr="00513C84" w:rsidRDefault="004B5B44" w:rsidP="00A25B71">
            <w:pPr>
              <w:numPr>
                <w:ilvl w:val="0"/>
                <w:numId w:val="1"/>
              </w:numPr>
              <w:rPr>
                <w:rFonts w:cs="Arial"/>
                <w:b/>
                <w:sz w:val="22"/>
                <w:szCs w:val="22"/>
              </w:rPr>
            </w:pPr>
            <w:r w:rsidRPr="00513C84">
              <w:rPr>
                <w:rFonts w:cs="Arial"/>
                <w:b/>
                <w:sz w:val="22"/>
                <w:szCs w:val="22"/>
              </w:rPr>
              <w:t>JOB IDENTIFICATION</w:t>
            </w:r>
          </w:p>
          <w:p w:rsidR="004B5B44" w:rsidRPr="00513C84" w:rsidRDefault="004B5B44" w:rsidP="00A25B71">
            <w:pPr>
              <w:pStyle w:val="BodyText"/>
              <w:rPr>
                <w:rFonts w:cs="Arial"/>
                <w:sz w:val="22"/>
                <w:szCs w:val="22"/>
              </w:rPr>
            </w:pPr>
          </w:p>
          <w:p w:rsidR="004B5B44" w:rsidRPr="00513C84" w:rsidRDefault="004B5B44" w:rsidP="00A25B71">
            <w:pPr>
              <w:rPr>
                <w:rFonts w:cs="Arial"/>
                <w:b/>
                <w:sz w:val="22"/>
                <w:szCs w:val="22"/>
              </w:rPr>
            </w:pPr>
            <w:r w:rsidRPr="00513C84">
              <w:rPr>
                <w:rFonts w:cs="Arial"/>
                <w:b/>
                <w:sz w:val="22"/>
                <w:szCs w:val="22"/>
              </w:rPr>
              <w:t>Job Title</w:t>
            </w:r>
            <w:r w:rsidR="00A25B71" w:rsidRPr="00513C84">
              <w:rPr>
                <w:rFonts w:cs="Arial"/>
                <w:b/>
                <w:sz w:val="22"/>
                <w:szCs w:val="22"/>
              </w:rPr>
              <w:t>:</w:t>
            </w:r>
            <w:r w:rsidR="00A25B71" w:rsidRPr="00513C84">
              <w:rPr>
                <w:rFonts w:cs="Arial"/>
                <w:b/>
                <w:sz w:val="22"/>
                <w:szCs w:val="22"/>
              </w:rPr>
              <w:tab/>
            </w:r>
            <w:r w:rsidR="00513C84">
              <w:rPr>
                <w:rFonts w:cs="Arial"/>
                <w:b/>
                <w:sz w:val="22"/>
                <w:szCs w:val="22"/>
              </w:rPr>
              <w:t xml:space="preserve">   </w:t>
            </w:r>
            <w:r w:rsidR="00980BF6" w:rsidRPr="00513C84">
              <w:rPr>
                <w:rFonts w:cs="Arial"/>
                <w:b/>
                <w:sz w:val="22"/>
                <w:szCs w:val="22"/>
              </w:rPr>
              <w:t>Staff Nurse</w:t>
            </w:r>
          </w:p>
          <w:p w:rsidR="004B5B44" w:rsidRPr="00513C84" w:rsidRDefault="004B5B44" w:rsidP="00A25B71">
            <w:pPr>
              <w:rPr>
                <w:rFonts w:cs="Arial"/>
                <w:b/>
                <w:sz w:val="22"/>
                <w:szCs w:val="22"/>
              </w:rPr>
            </w:pPr>
          </w:p>
          <w:p w:rsidR="00513C84" w:rsidRPr="00513C84" w:rsidRDefault="00980BF6" w:rsidP="00A25B71">
            <w:pPr>
              <w:rPr>
                <w:rFonts w:cs="Arial"/>
                <w:b/>
                <w:sz w:val="22"/>
                <w:szCs w:val="22"/>
              </w:rPr>
            </w:pPr>
            <w:r w:rsidRPr="00513C84">
              <w:rPr>
                <w:rFonts w:cs="Arial"/>
                <w:b/>
                <w:sz w:val="22"/>
                <w:szCs w:val="22"/>
              </w:rPr>
              <w:t>Department</w:t>
            </w:r>
            <w:r w:rsidR="004B5B44" w:rsidRPr="00513C84">
              <w:rPr>
                <w:rFonts w:cs="Arial"/>
                <w:b/>
                <w:sz w:val="22"/>
                <w:szCs w:val="22"/>
              </w:rPr>
              <w:t xml:space="preserve">:     </w:t>
            </w:r>
            <w:r w:rsidR="00513C84" w:rsidRPr="00513C84">
              <w:rPr>
                <w:rFonts w:cs="Arial"/>
                <w:b/>
                <w:sz w:val="22"/>
                <w:szCs w:val="22"/>
              </w:rPr>
              <w:t>Surgical Unit</w:t>
            </w:r>
          </w:p>
          <w:p w:rsidR="00513C84" w:rsidRPr="00513C84" w:rsidRDefault="00513C84" w:rsidP="00A25B71">
            <w:pPr>
              <w:rPr>
                <w:rFonts w:cs="Arial"/>
                <w:b/>
                <w:sz w:val="22"/>
                <w:szCs w:val="22"/>
              </w:rPr>
            </w:pPr>
          </w:p>
          <w:p w:rsidR="00980BF6" w:rsidRPr="00513C84" w:rsidRDefault="00513C84" w:rsidP="00A25B71">
            <w:pPr>
              <w:rPr>
                <w:rFonts w:cs="Arial"/>
                <w:b/>
                <w:sz w:val="22"/>
                <w:szCs w:val="22"/>
              </w:rPr>
            </w:pPr>
            <w:r w:rsidRPr="00513C84">
              <w:rPr>
                <w:rFonts w:cs="Arial"/>
                <w:b/>
                <w:sz w:val="22"/>
                <w:szCs w:val="22"/>
              </w:rPr>
              <w:t xml:space="preserve">Location:          </w:t>
            </w:r>
            <w:r w:rsidR="00980BF6" w:rsidRPr="00513C84">
              <w:rPr>
                <w:rFonts w:cs="Arial"/>
                <w:b/>
                <w:sz w:val="22"/>
                <w:szCs w:val="22"/>
              </w:rPr>
              <w:t>Royal Aberdeen Children’s Hospital</w:t>
            </w:r>
            <w:r w:rsidR="00A25B71" w:rsidRPr="00513C84">
              <w:rPr>
                <w:rFonts w:cs="Arial"/>
                <w:b/>
                <w:sz w:val="22"/>
                <w:szCs w:val="22"/>
              </w:rPr>
              <w:t>, Foresterhill, Aberdeen</w:t>
            </w:r>
          </w:p>
          <w:p w:rsidR="00980BF6" w:rsidRPr="00513C84" w:rsidRDefault="00980BF6" w:rsidP="00A25B71">
            <w:pPr>
              <w:rPr>
                <w:rFonts w:cs="Arial"/>
                <w:b/>
                <w:sz w:val="22"/>
                <w:szCs w:val="22"/>
              </w:rPr>
            </w:pPr>
          </w:p>
          <w:p w:rsidR="00A25B71" w:rsidRPr="00513C84" w:rsidRDefault="00A25B71" w:rsidP="00A25B71">
            <w:pPr>
              <w:rPr>
                <w:rFonts w:cs="Arial"/>
                <w:b/>
                <w:sz w:val="22"/>
                <w:szCs w:val="22"/>
              </w:rPr>
            </w:pPr>
            <w:r w:rsidRPr="00513C84">
              <w:rPr>
                <w:rFonts w:cs="Arial"/>
                <w:b/>
                <w:sz w:val="22"/>
                <w:szCs w:val="22"/>
              </w:rPr>
              <w:t>Hours:</w:t>
            </w:r>
            <w:r w:rsidRPr="00513C84">
              <w:rPr>
                <w:rFonts w:cs="Arial"/>
                <w:b/>
                <w:sz w:val="22"/>
                <w:szCs w:val="22"/>
              </w:rPr>
              <w:tab/>
            </w:r>
            <w:r w:rsidRPr="00513C84">
              <w:rPr>
                <w:rFonts w:cs="Arial"/>
                <w:b/>
                <w:sz w:val="22"/>
                <w:szCs w:val="22"/>
              </w:rPr>
              <w:tab/>
            </w:r>
            <w:r w:rsidR="00513C84">
              <w:rPr>
                <w:rFonts w:cs="Arial"/>
                <w:b/>
                <w:sz w:val="22"/>
                <w:szCs w:val="22"/>
              </w:rPr>
              <w:t xml:space="preserve">   </w:t>
            </w:r>
            <w:r w:rsidR="006C40F0" w:rsidRPr="00513C84">
              <w:rPr>
                <w:rFonts w:cs="Arial"/>
                <w:b/>
                <w:sz w:val="22"/>
                <w:szCs w:val="22"/>
              </w:rPr>
              <w:t>26</w:t>
            </w:r>
            <w:r w:rsidRPr="00513C84">
              <w:rPr>
                <w:rFonts w:cs="Arial"/>
                <w:b/>
                <w:sz w:val="22"/>
                <w:szCs w:val="22"/>
              </w:rPr>
              <w:t xml:space="preserve"> hours per week</w:t>
            </w:r>
          </w:p>
          <w:p w:rsidR="00513C84" w:rsidRPr="00513C84" w:rsidRDefault="00513C84" w:rsidP="00A25B71">
            <w:pPr>
              <w:rPr>
                <w:rFonts w:cs="Arial"/>
                <w:b/>
                <w:sz w:val="22"/>
                <w:szCs w:val="22"/>
              </w:rPr>
            </w:pPr>
          </w:p>
          <w:p w:rsidR="00513C84" w:rsidRPr="00513C84" w:rsidRDefault="00980BF6" w:rsidP="00513C84">
            <w:pPr>
              <w:tabs>
                <w:tab w:val="left" w:pos="1470"/>
              </w:tabs>
              <w:rPr>
                <w:rFonts w:cs="Arial"/>
                <w:b/>
                <w:sz w:val="22"/>
                <w:szCs w:val="22"/>
              </w:rPr>
            </w:pPr>
            <w:r w:rsidRPr="00513C84">
              <w:rPr>
                <w:rFonts w:cs="Arial"/>
                <w:b/>
                <w:sz w:val="22"/>
                <w:szCs w:val="22"/>
              </w:rPr>
              <w:t>Band</w:t>
            </w:r>
            <w:r w:rsidR="00513C84" w:rsidRPr="00513C84">
              <w:rPr>
                <w:rFonts w:cs="Arial"/>
                <w:b/>
                <w:sz w:val="22"/>
                <w:szCs w:val="22"/>
              </w:rPr>
              <w:t>:</w:t>
            </w:r>
            <w:r w:rsidR="00513C84" w:rsidRPr="00513C84">
              <w:rPr>
                <w:rFonts w:cs="Arial"/>
                <w:b/>
                <w:sz w:val="22"/>
                <w:szCs w:val="22"/>
              </w:rPr>
              <w:tab/>
            </w:r>
            <w:r w:rsidR="00513C84">
              <w:rPr>
                <w:rFonts w:cs="Arial"/>
                <w:b/>
                <w:sz w:val="22"/>
                <w:szCs w:val="22"/>
              </w:rPr>
              <w:t xml:space="preserve">   </w:t>
            </w:r>
            <w:r w:rsidR="00513C84" w:rsidRPr="00513C84">
              <w:rPr>
                <w:rFonts w:cs="Arial"/>
                <w:b/>
                <w:sz w:val="22"/>
                <w:szCs w:val="22"/>
              </w:rPr>
              <w:t>Band 5</w:t>
            </w:r>
          </w:p>
          <w:p w:rsidR="00513C84" w:rsidRPr="00513C84" w:rsidRDefault="00513C84" w:rsidP="00513C84">
            <w:pPr>
              <w:rPr>
                <w:rFonts w:cs="Arial"/>
                <w:b/>
                <w:sz w:val="22"/>
                <w:szCs w:val="22"/>
              </w:rPr>
            </w:pPr>
          </w:p>
          <w:p w:rsidR="004B5B44" w:rsidRPr="00513C84" w:rsidRDefault="00A25B71" w:rsidP="00513C84">
            <w:pPr>
              <w:tabs>
                <w:tab w:val="left" w:pos="720"/>
                <w:tab w:val="left" w:pos="1485"/>
              </w:tabs>
              <w:rPr>
                <w:rFonts w:cs="Arial"/>
                <w:b/>
                <w:sz w:val="22"/>
                <w:szCs w:val="22"/>
              </w:rPr>
            </w:pPr>
            <w:r w:rsidRPr="00513C84">
              <w:rPr>
                <w:rFonts w:cs="Arial"/>
                <w:b/>
                <w:sz w:val="22"/>
                <w:szCs w:val="22"/>
              </w:rPr>
              <w:t>Salary</w:t>
            </w:r>
            <w:r w:rsidR="00980BF6" w:rsidRPr="00513C84">
              <w:rPr>
                <w:rFonts w:cs="Arial"/>
                <w:b/>
                <w:sz w:val="22"/>
                <w:szCs w:val="22"/>
              </w:rPr>
              <w:t>:</w:t>
            </w:r>
            <w:r w:rsidR="00980BF6" w:rsidRPr="00513C84">
              <w:rPr>
                <w:rFonts w:cs="Arial"/>
                <w:b/>
                <w:sz w:val="22"/>
                <w:szCs w:val="22"/>
              </w:rPr>
              <w:tab/>
            </w:r>
            <w:r w:rsidR="00513C84">
              <w:rPr>
                <w:rFonts w:cs="Arial"/>
                <w:b/>
                <w:sz w:val="22"/>
                <w:szCs w:val="22"/>
              </w:rPr>
              <w:t xml:space="preserve">   </w:t>
            </w:r>
            <w:r w:rsidR="00513C84" w:rsidRPr="00513C84">
              <w:rPr>
                <w:rFonts w:cs="Arial"/>
                <w:b/>
                <w:sz w:val="22"/>
                <w:szCs w:val="22"/>
              </w:rPr>
              <w:t>£24,670 – £30,742</w:t>
            </w:r>
          </w:p>
          <w:p w:rsidR="00513C84" w:rsidRPr="00513C84" w:rsidRDefault="00513C84" w:rsidP="00513C84">
            <w:pPr>
              <w:rPr>
                <w:rFonts w:cs="Arial"/>
                <w:b/>
                <w:sz w:val="22"/>
                <w:szCs w:val="22"/>
              </w:rPr>
            </w:pPr>
          </w:p>
          <w:p w:rsidR="00513C84" w:rsidRPr="00513C84" w:rsidRDefault="00513C84" w:rsidP="00513C84">
            <w:pPr>
              <w:rPr>
                <w:rFonts w:cs="Arial"/>
                <w:b/>
                <w:sz w:val="22"/>
                <w:szCs w:val="22"/>
              </w:rPr>
            </w:pPr>
            <w:r w:rsidRPr="00513C84">
              <w:rPr>
                <w:rFonts w:cs="Arial"/>
                <w:b/>
                <w:sz w:val="22"/>
                <w:szCs w:val="22"/>
              </w:rPr>
              <w:t xml:space="preserve">Job </w:t>
            </w:r>
            <w:r>
              <w:rPr>
                <w:rFonts w:cs="Arial"/>
                <w:b/>
                <w:sz w:val="22"/>
                <w:szCs w:val="22"/>
              </w:rPr>
              <w:t>ref:             P</w:t>
            </w:r>
            <w:r w:rsidRPr="00513C84">
              <w:rPr>
                <w:rFonts w:cs="Arial"/>
                <w:b/>
                <w:sz w:val="22"/>
                <w:szCs w:val="22"/>
              </w:rPr>
              <w:t>M014420</w:t>
            </w:r>
          </w:p>
          <w:p w:rsidR="00513C84" w:rsidRPr="00513C84" w:rsidRDefault="00513C84" w:rsidP="00513C84">
            <w:pPr>
              <w:rPr>
                <w:rFonts w:cs="Arial"/>
                <w:b/>
                <w:sz w:val="22"/>
                <w:szCs w:val="22"/>
              </w:rPr>
            </w:pPr>
          </w:p>
          <w:p w:rsidR="00513C84" w:rsidRPr="00513C84" w:rsidRDefault="00513C84" w:rsidP="00513C84">
            <w:pPr>
              <w:rPr>
                <w:rFonts w:cs="Arial"/>
                <w:b/>
                <w:sz w:val="22"/>
                <w:szCs w:val="22"/>
              </w:rPr>
            </w:pPr>
          </w:p>
          <w:p w:rsidR="00513C84" w:rsidRPr="00513C84" w:rsidRDefault="00513C84" w:rsidP="00513C84">
            <w:pPr>
              <w:rPr>
                <w:rFonts w:cs="Arial"/>
                <w:b/>
                <w:sz w:val="22"/>
                <w:szCs w:val="22"/>
              </w:rPr>
            </w:pPr>
          </w:p>
          <w:p w:rsidR="00513C84" w:rsidRPr="00513C84" w:rsidRDefault="00513C84" w:rsidP="00513C84">
            <w:pPr>
              <w:rPr>
                <w:rFonts w:cs="Arial"/>
                <w:b/>
                <w:sz w:val="22"/>
                <w:szCs w:val="22"/>
              </w:rPr>
            </w:pPr>
          </w:p>
          <w:p w:rsidR="00513C84" w:rsidRPr="00513C84" w:rsidRDefault="00513C84" w:rsidP="00513C84">
            <w:pPr>
              <w:rPr>
                <w:rFonts w:cs="Arial"/>
                <w:b/>
                <w:sz w:val="22"/>
                <w:szCs w:val="22"/>
              </w:rPr>
            </w:pPr>
          </w:p>
          <w:p w:rsidR="00513C84" w:rsidRPr="00513C84" w:rsidRDefault="00513C84" w:rsidP="00513C84">
            <w:pPr>
              <w:rPr>
                <w:rFonts w:cs="Arial"/>
                <w:b/>
                <w:sz w:val="22"/>
                <w:szCs w:val="22"/>
              </w:rPr>
            </w:pPr>
          </w:p>
        </w:tc>
      </w:tr>
      <w:tr w:rsidR="004B5B44" w:rsidRPr="00513C84" w:rsidTr="00A25B71">
        <w:trPr>
          <w:trHeight w:val="96"/>
        </w:trPr>
        <w:tc>
          <w:tcPr>
            <w:tcW w:w="10773" w:type="dxa"/>
          </w:tcPr>
          <w:p w:rsidR="004B5B44" w:rsidRPr="00513C84" w:rsidRDefault="004B5B44" w:rsidP="00A25B71">
            <w:pPr>
              <w:jc w:val="both"/>
              <w:rPr>
                <w:rFonts w:cs="Arial"/>
                <w:b/>
                <w:sz w:val="22"/>
                <w:szCs w:val="22"/>
              </w:rPr>
            </w:pPr>
          </w:p>
          <w:p w:rsidR="004B5B44" w:rsidRPr="00513C84" w:rsidRDefault="004B5B44" w:rsidP="00A25B71">
            <w:pPr>
              <w:numPr>
                <w:ilvl w:val="0"/>
                <w:numId w:val="1"/>
              </w:numPr>
              <w:tabs>
                <w:tab w:val="clear" w:pos="720"/>
              </w:tabs>
              <w:ind w:hanging="402"/>
              <w:jc w:val="both"/>
              <w:rPr>
                <w:rFonts w:cs="Arial"/>
                <w:b/>
                <w:sz w:val="22"/>
                <w:szCs w:val="22"/>
              </w:rPr>
            </w:pPr>
            <w:r w:rsidRPr="00513C84">
              <w:rPr>
                <w:rFonts w:cs="Arial"/>
                <w:b/>
                <w:sz w:val="22"/>
                <w:szCs w:val="22"/>
              </w:rPr>
              <w:t>JOB PURPOSE</w:t>
            </w:r>
          </w:p>
          <w:p w:rsidR="00A25B71" w:rsidRPr="00513C84" w:rsidRDefault="00A25B71" w:rsidP="00A25B71">
            <w:pPr>
              <w:ind w:left="720"/>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sz w:val="22"/>
                <w:szCs w:val="22"/>
              </w:rPr>
            </w:pPr>
            <w:r w:rsidRPr="00513C84">
              <w:rPr>
                <w:rFonts w:cs="Arial"/>
                <w:sz w:val="22"/>
                <w:szCs w:val="22"/>
              </w:rPr>
              <w:t>Actively participate in the delivery of evidence/research based patient care as a qualified nurse in the multi-disciplinary team within the service.</w:t>
            </w:r>
          </w:p>
          <w:p w:rsidR="004B5B44" w:rsidRPr="00513C84" w:rsidRDefault="004B5B44" w:rsidP="00A25B71">
            <w:pPr>
              <w:jc w:val="both"/>
              <w:rPr>
                <w:rFonts w:cs="Arial"/>
                <w:sz w:val="22"/>
                <w:szCs w:val="22"/>
              </w:rPr>
            </w:pPr>
          </w:p>
          <w:p w:rsidR="004B5B44" w:rsidRPr="00513C84" w:rsidRDefault="004B5B44" w:rsidP="00A25B71">
            <w:pPr>
              <w:jc w:val="both"/>
              <w:rPr>
                <w:rFonts w:cs="Arial"/>
                <w:sz w:val="22"/>
                <w:szCs w:val="22"/>
              </w:rPr>
            </w:pPr>
            <w:r w:rsidRPr="00513C84">
              <w:rPr>
                <w:rFonts w:cs="Arial"/>
                <w:sz w:val="22"/>
                <w:szCs w:val="22"/>
              </w:rPr>
              <w:t>The nurse will be responsible for the teaching, supervision and assessment of junior staff, student nurses and untrained staff.</w:t>
            </w:r>
          </w:p>
          <w:p w:rsidR="004B5B44" w:rsidRPr="00513C84" w:rsidRDefault="004B5B44" w:rsidP="00A25B71">
            <w:pPr>
              <w:jc w:val="both"/>
              <w:rPr>
                <w:rFonts w:cs="Arial"/>
                <w:sz w:val="22"/>
                <w:szCs w:val="22"/>
              </w:rPr>
            </w:pPr>
          </w:p>
          <w:p w:rsidR="004B5B44" w:rsidRPr="00513C84" w:rsidRDefault="004B5B44" w:rsidP="00A25B71">
            <w:pPr>
              <w:jc w:val="both"/>
              <w:rPr>
                <w:rFonts w:cs="Arial"/>
                <w:sz w:val="22"/>
                <w:szCs w:val="22"/>
              </w:rPr>
            </w:pPr>
            <w:r w:rsidRPr="00513C84">
              <w:rPr>
                <w:rFonts w:cs="Arial"/>
                <w:sz w:val="22"/>
                <w:szCs w:val="22"/>
              </w:rPr>
              <w:t xml:space="preserve">The nurse will act at all times according to the </w:t>
            </w:r>
            <w:r w:rsidR="00BD7138" w:rsidRPr="00513C84">
              <w:rPr>
                <w:rFonts w:cs="Arial"/>
                <w:sz w:val="22"/>
                <w:szCs w:val="22"/>
              </w:rPr>
              <w:t>professional standards in</w:t>
            </w:r>
            <w:r w:rsidRPr="00513C84">
              <w:rPr>
                <w:rFonts w:cs="Arial"/>
                <w:sz w:val="22"/>
                <w:szCs w:val="22"/>
              </w:rPr>
              <w:t xml:space="preserve"> the NMC Code</w:t>
            </w:r>
            <w:r w:rsidR="0021708F" w:rsidRPr="00513C84">
              <w:rPr>
                <w:rFonts w:cs="Arial"/>
                <w:sz w:val="22"/>
                <w:szCs w:val="22"/>
              </w:rPr>
              <w:t xml:space="preserve"> </w:t>
            </w:r>
            <w:r w:rsidRPr="00513C84">
              <w:rPr>
                <w:rFonts w:cs="Arial"/>
                <w:sz w:val="22"/>
                <w:szCs w:val="22"/>
              </w:rPr>
              <w:t xml:space="preserve">of Professional Conduct, as well as local and national health and safety legislation. </w:t>
            </w:r>
          </w:p>
          <w:p w:rsidR="00A25B71" w:rsidRPr="00513C84" w:rsidRDefault="00A25B71" w:rsidP="00A25B71">
            <w:pPr>
              <w:jc w:val="both"/>
              <w:rPr>
                <w:rFonts w:cs="Arial"/>
                <w:sz w:val="22"/>
                <w:szCs w:val="22"/>
              </w:rPr>
            </w:pPr>
          </w:p>
        </w:tc>
      </w:tr>
      <w:tr w:rsidR="004B5B44" w:rsidRPr="00513C84" w:rsidTr="00A25B71">
        <w:tc>
          <w:tcPr>
            <w:tcW w:w="10773" w:type="dxa"/>
          </w:tcPr>
          <w:p w:rsidR="004B5B44" w:rsidRPr="00513C84" w:rsidRDefault="004B5B44" w:rsidP="00A25B71">
            <w:pPr>
              <w:rPr>
                <w:rFonts w:cs="Arial"/>
                <w:sz w:val="22"/>
                <w:szCs w:val="22"/>
              </w:rPr>
            </w:pPr>
            <w:r w:rsidRPr="00513C84">
              <w:rPr>
                <w:rFonts w:cs="Arial"/>
                <w:sz w:val="22"/>
                <w:szCs w:val="22"/>
              </w:rPr>
              <w:br w:type="page"/>
            </w:r>
            <w:r w:rsidR="003E2A94" w:rsidRPr="00513C84">
              <w:rPr>
                <w:rFonts w:cs="Arial"/>
                <w:noProof/>
                <w:sz w:val="22"/>
                <w:szCs w:val="22"/>
              </w:rPr>
              <w:pict>
                <v:line id="_x0000_s1252" style="position:absolute;z-index:251657216" from="266.4pt,180.6pt" to="266.4pt,202.2pt" o:allowincell="f">
                  <v:stroke endarrow="block"/>
                </v:line>
              </w:pict>
            </w:r>
            <w:r w:rsidR="003E2A94" w:rsidRPr="00513C84">
              <w:rPr>
                <w:rFonts w:cs="Arial"/>
                <w:noProof/>
                <w:sz w:val="22"/>
                <w:szCs w:val="22"/>
              </w:rPr>
              <w:pict>
                <v:line id="_x0000_s1250" style="position:absolute;z-index:251655168" from="266.4pt,123pt" to="266.4pt,151.8pt" o:allowincell="f">
                  <v:stroke endarrow="block"/>
                </v:line>
              </w:pict>
            </w:r>
            <w:r w:rsidR="003E2A94" w:rsidRPr="00513C84">
              <w:rPr>
                <w:rFonts w:cs="Arial"/>
                <w:noProof/>
                <w:sz w:val="22"/>
                <w:szCs w:val="22"/>
              </w:rPr>
              <w:pict>
                <v:line id="_x0000_s1255" style="position:absolute;z-index:251660288" from="266.4pt,72.6pt" to="266.4pt,87pt" o:allowincell="f">
                  <v:stroke endarrow="block"/>
                </v:line>
              </w:pict>
            </w:r>
            <w:r w:rsidR="003E2A94" w:rsidRPr="00513C84">
              <w:rPr>
                <w:rFonts w:cs="Arial"/>
                <w:noProof/>
                <w:sz w:val="22"/>
                <w:szCs w:val="22"/>
              </w:rPr>
              <w:pict>
                <v:shapetype id="_x0000_t202" coordsize="21600,21600" o:spt="202" path="m,l,21600r21600,l21600,xe">
                  <v:stroke joinstyle="miter"/>
                  <v:path gradientshapeok="t" o:connecttype="rect"/>
                </v:shapetype>
                <v:shape id="_x0000_s1253" type="#_x0000_t202" style="position:absolute;margin-left:201.6pt;margin-top:202.2pt;width:129.6pt;height:35.75pt;z-index:251658240" o:allowincell="f">
                  <v:textbox style="mso-next-textbox:#_x0000_s1253">
                    <w:txbxContent>
                      <w:p w:rsidR="00A25B71" w:rsidRDefault="00A25B71">
                        <w:pPr>
                          <w:pStyle w:val="Heading7"/>
                          <w:rPr>
                            <w:rFonts w:ascii="Arial" w:hAnsi="Arial"/>
                            <w:b/>
                            <w:i w:val="0"/>
                            <w:color w:val="auto"/>
                            <w:sz w:val="20"/>
                          </w:rPr>
                        </w:pPr>
                        <w:r>
                          <w:rPr>
                            <w:rFonts w:ascii="Arial" w:hAnsi="Arial"/>
                            <w:b/>
                            <w:i w:val="0"/>
                            <w:color w:val="auto"/>
                            <w:sz w:val="20"/>
                          </w:rPr>
                          <w:t>Staff Nurse</w:t>
                        </w:r>
                      </w:p>
                    </w:txbxContent>
                  </v:textbox>
                </v:shape>
              </w:pict>
            </w:r>
            <w:r w:rsidR="003E2A94" w:rsidRPr="00513C84">
              <w:rPr>
                <w:rFonts w:cs="Arial"/>
                <w:noProof/>
                <w:sz w:val="22"/>
                <w:szCs w:val="22"/>
              </w:rPr>
              <w:pict>
                <v:shape id="_x0000_s1251" type="#_x0000_t202" style="position:absolute;margin-left:201.6pt;margin-top:151.8pt;width:129.6pt;height:28.8pt;z-index:251656192" o:allowincell="f">
                  <v:textbox style="mso-next-textbox:#_x0000_s1251">
                    <w:txbxContent>
                      <w:p w:rsidR="00A25B71" w:rsidRDefault="00A25B71">
                        <w:pPr>
                          <w:jc w:val="center"/>
                        </w:pPr>
                        <w:r>
                          <w:t>Senior Staff Nurse</w:t>
                        </w:r>
                      </w:p>
                    </w:txbxContent>
                  </v:textbox>
                </v:shape>
              </w:pict>
            </w:r>
            <w:r w:rsidR="003E2A94" w:rsidRPr="00513C84">
              <w:rPr>
                <w:rFonts w:cs="Arial"/>
                <w:noProof/>
                <w:sz w:val="22"/>
                <w:szCs w:val="22"/>
              </w:rPr>
              <w:pict>
                <v:shape id="_x0000_s1249" type="#_x0000_t202" style="position:absolute;margin-left:194.4pt;margin-top:87pt;width:136.8pt;height:36pt;z-index:251654144" o:allowincell="f">
                  <v:textbox style="mso-next-textbox:#_x0000_s1249">
                    <w:txbxContent>
                      <w:p w:rsidR="00A25B71" w:rsidRDefault="00A25B71">
                        <w:pPr>
                          <w:jc w:val="center"/>
                        </w:pPr>
                        <w:r>
                          <w:t>Ward Manager</w:t>
                        </w:r>
                      </w:p>
                    </w:txbxContent>
                  </v:textbox>
                </v:shape>
              </w:pict>
            </w:r>
            <w:r w:rsidR="003E2A94" w:rsidRPr="00513C84">
              <w:rPr>
                <w:rFonts w:cs="Arial"/>
                <w:noProof/>
                <w:sz w:val="22"/>
                <w:szCs w:val="22"/>
              </w:rPr>
              <w:pict>
                <v:rect id="_x0000_s1254" style="position:absolute;margin-left:208.8pt;margin-top:22.2pt;width:100.8pt;height:50.4pt;z-index:251659264" o:allowincell="f">
                  <v:textbox style="mso-next-textbox:#_x0000_s1254">
                    <w:txbxContent>
                      <w:p w:rsidR="00A25B71" w:rsidRDefault="00A25B71">
                        <w:pPr>
                          <w:jc w:val="center"/>
                        </w:pPr>
                        <w:r>
                          <w:t>Clinical Nurse Manager</w:t>
                        </w:r>
                      </w:p>
                    </w:txbxContent>
                  </v:textbox>
                </v:rect>
              </w:pict>
            </w:r>
          </w:p>
          <w:p w:rsidR="004B5B44" w:rsidRPr="00513C84" w:rsidRDefault="004B5B44" w:rsidP="00A25B71">
            <w:pPr>
              <w:pStyle w:val="ListParagraph"/>
              <w:numPr>
                <w:ilvl w:val="0"/>
                <w:numId w:val="1"/>
              </w:numPr>
              <w:rPr>
                <w:rFonts w:cs="Arial"/>
                <w:b/>
                <w:sz w:val="22"/>
                <w:szCs w:val="22"/>
              </w:rPr>
            </w:pPr>
            <w:r w:rsidRPr="00513C84">
              <w:rPr>
                <w:rFonts w:cs="Arial"/>
                <w:b/>
                <w:sz w:val="22"/>
                <w:szCs w:val="22"/>
              </w:rPr>
              <w:t>ORGANISATIONAL POSITION</w:t>
            </w:r>
          </w:p>
          <w:p w:rsidR="00A25B71" w:rsidRPr="00513C84" w:rsidRDefault="00A25B71" w:rsidP="00A25B71">
            <w:pPr>
              <w:pStyle w:val="ListParagraph"/>
              <w:rPr>
                <w:rFonts w:cs="Arial"/>
                <w:b/>
                <w:sz w:val="22"/>
                <w:szCs w:val="22"/>
              </w:rPr>
            </w:pPr>
          </w:p>
          <w:p w:rsidR="004B5B44" w:rsidRPr="00513C84" w:rsidRDefault="004B5B44" w:rsidP="00A25B71">
            <w:pPr>
              <w:rPr>
                <w:rFonts w:cs="Arial"/>
                <w:b/>
                <w:sz w:val="22"/>
                <w:szCs w:val="22"/>
              </w:rPr>
            </w:pPr>
          </w:p>
          <w:p w:rsidR="004B5B44" w:rsidRPr="00513C84" w:rsidRDefault="004B5B44" w:rsidP="00A25B71">
            <w:pPr>
              <w:pStyle w:val="Heading7"/>
              <w:rPr>
                <w:rFonts w:ascii="Arial" w:hAnsi="Arial" w:cs="Arial"/>
                <w:sz w:val="22"/>
                <w:szCs w:val="22"/>
                <w:u w:val="single"/>
              </w:rPr>
            </w:pPr>
          </w:p>
          <w:p w:rsidR="00A25B71" w:rsidRPr="00513C84" w:rsidRDefault="00A25B71" w:rsidP="00A25B71">
            <w:pPr>
              <w:rPr>
                <w:rFonts w:cs="Arial"/>
                <w:sz w:val="22"/>
                <w:szCs w:val="22"/>
              </w:rPr>
            </w:pPr>
          </w:p>
          <w:p w:rsidR="004B5B44" w:rsidRPr="00513C84" w:rsidRDefault="004B5B44" w:rsidP="00A25B71">
            <w:pPr>
              <w:jc w:val="center"/>
              <w:rPr>
                <w:rFonts w:cs="Arial"/>
                <w:b/>
                <w:sz w:val="22"/>
                <w:szCs w:val="22"/>
              </w:rPr>
            </w:pPr>
          </w:p>
          <w:p w:rsidR="004B5B44" w:rsidRPr="00513C84" w:rsidRDefault="004B5B44" w:rsidP="00A25B71">
            <w:pPr>
              <w:jc w:val="center"/>
              <w:rPr>
                <w:rFonts w:cs="Arial"/>
                <w:b/>
                <w:sz w:val="22"/>
                <w:szCs w:val="22"/>
              </w:rPr>
            </w:pPr>
          </w:p>
          <w:p w:rsidR="004B5B44" w:rsidRPr="00513C84" w:rsidRDefault="004B5B44" w:rsidP="00A25B71">
            <w:pPr>
              <w:jc w:val="center"/>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p>
          <w:p w:rsidR="00980BF6" w:rsidRPr="00513C84" w:rsidRDefault="00980BF6" w:rsidP="00A25B71">
            <w:pPr>
              <w:jc w:val="both"/>
              <w:rPr>
                <w:rFonts w:cs="Arial"/>
                <w:b/>
                <w:sz w:val="22"/>
                <w:szCs w:val="22"/>
              </w:rPr>
            </w:pPr>
          </w:p>
          <w:p w:rsidR="00980BF6" w:rsidRPr="00513C84" w:rsidRDefault="00980BF6" w:rsidP="00A25B71">
            <w:pPr>
              <w:jc w:val="both"/>
              <w:rPr>
                <w:rFonts w:cs="Arial"/>
                <w:b/>
                <w:sz w:val="22"/>
                <w:szCs w:val="22"/>
              </w:rPr>
            </w:pPr>
          </w:p>
          <w:p w:rsidR="00A25B71" w:rsidRPr="00513C84" w:rsidRDefault="00A25B71" w:rsidP="00A25B71">
            <w:pPr>
              <w:jc w:val="both"/>
              <w:rPr>
                <w:rFonts w:cs="Arial"/>
                <w:b/>
                <w:sz w:val="22"/>
                <w:szCs w:val="22"/>
              </w:rPr>
            </w:pPr>
          </w:p>
        </w:tc>
      </w:tr>
      <w:tr w:rsidR="004B5B44" w:rsidRPr="00513C84" w:rsidTr="00A25B71">
        <w:trPr>
          <w:trHeight w:val="5228"/>
        </w:trPr>
        <w:tc>
          <w:tcPr>
            <w:tcW w:w="10773" w:type="dxa"/>
          </w:tcPr>
          <w:p w:rsidR="004B5B44" w:rsidRPr="00513C84" w:rsidRDefault="004B5B44" w:rsidP="00A25B71">
            <w:pPr>
              <w:rPr>
                <w:rFonts w:cs="Arial"/>
                <w:b/>
                <w:sz w:val="22"/>
                <w:szCs w:val="22"/>
              </w:rPr>
            </w:pPr>
          </w:p>
          <w:p w:rsidR="004B5B44" w:rsidRPr="00513C84" w:rsidRDefault="004B5B44" w:rsidP="00A25B71">
            <w:pPr>
              <w:pStyle w:val="ListParagraph"/>
              <w:numPr>
                <w:ilvl w:val="0"/>
                <w:numId w:val="1"/>
              </w:numPr>
              <w:rPr>
                <w:rFonts w:cs="Arial"/>
                <w:b/>
                <w:sz w:val="22"/>
                <w:szCs w:val="22"/>
              </w:rPr>
            </w:pPr>
            <w:r w:rsidRPr="00513C84">
              <w:rPr>
                <w:rFonts w:cs="Arial"/>
                <w:b/>
                <w:sz w:val="22"/>
                <w:szCs w:val="22"/>
              </w:rPr>
              <w:t>SCOPE AND RANGE</w:t>
            </w:r>
          </w:p>
          <w:p w:rsidR="00A25B71" w:rsidRPr="00513C84" w:rsidRDefault="00A25B71" w:rsidP="00A25B71">
            <w:pPr>
              <w:pStyle w:val="ListParagraph"/>
              <w:rPr>
                <w:rFonts w:cs="Arial"/>
                <w:sz w:val="22"/>
                <w:szCs w:val="22"/>
              </w:rPr>
            </w:pPr>
          </w:p>
          <w:p w:rsidR="004B5B44" w:rsidRPr="00513C84" w:rsidRDefault="004B5B44" w:rsidP="00A25B71">
            <w:pPr>
              <w:numPr>
                <w:ilvl w:val="0"/>
                <w:numId w:val="9"/>
              </w:numPr>
              <w:jc w:val="both"/>
              <w:rPr>
                <w:rFonts w:cs="Arial"/>
                <w:sz w:val="22"/>
                <w:szCs w:val="22"/>
              </w:rPr>
            </w:pPr>
            <w:r w:rsidRPr="00513C84">
              <w:rPr>
                <w:rFonts w:cs="Arial"/>
                <w:sz w:val="22"/>
                <w:szCs w:val="22"/>
              </w:rPr>
              <w:t xml:space="preserve">The post holder will take charge of the service area in absence of the ward manager with </w:t>
            </w:r>
            <w:proofErr w:type="spellStart"/>
            <w:r w:rsidRPr="00513C84">
              <w:rPr>
                <w:rFonts w:cs="Arial"/>
                <w:sz w:val="22"/>
                <w:szCs w:val="22"/>
              </w:rPr>
              <w:t>on going</w:t>
            </w:r>
            <w:proofErr w:type="spellEnd"/>
            <w:r w:rsidRPr="00513C84">
              <w:rPr>
                <w:rFonts w:cs="Arial"/>
                <w:sz w:val="22"/>
                <w:szCs w:val="22"/>
              </w:rPr>
              <w:t xml:space="preserve"> responsibilities, lead existing resources and maintain bleep holding responsibilities for the Royal Aberdeen Children’s Hospital as appropriate.</w:t>
            </w:r>
          </w:p>
          <w:p w:rsidR="004B5B44" w:rsidRPr="00513C84" w:rsidRDefault="002620F0" w:rsidP="00A25B71">
            <w:pPr>
              <w:numPr>
                <w:ilvl w:val="0"/>
                <w:numId w:val="9"/>
              </w:numPr>
              <w:jc w:val="both"/>
              <w:rPr>
                <w:rFonts w:cs="Arial"/>
                <w:sz w:val="22"/>
                <w:szCs w:val="22"/>
              </w:rPr>
            </w:pPr>
            <w:r w:rsidRPr="00513C84">
              <w:rPr>
                <w:rFonts w:cs="Arial"/>
                <w:sz w:val="22"/>
                <w:szCs w:val="22"/>
              </w:rPr>
              <w:t>24</w:t>
            </w:r>
            <w:r w:rsidR="004B5B44" w:rsidRPr="00513C84">
              <w:rPr>
                <w:rFonts w:cs="Arial"/>
                <w:sz w:val="22"/>
                <w:szCs w:val="22"/>
              </w:rPr>
              <w:t xml:space="preserve"> bedded unit, adm</w:t>
            </w:r>
            <w:r w:rsidR="00CC75FB" w:rsidRPr="00513C84">
              <w:rPr>
                <w:rFonts w:cs="Arial"/>
                <w:sz w:val="22"/>
                <w:szCs w:val="22"/>
              </w:rPr>
              <w:t xml:space="preserve">itting children from birth to 16 </w:t>
            </w:r>
            <w:r w:rsidR="004B5B44" w:rsidRPr="00513C84">
              <w:rPr>
                <w:rFonts w:cs="Arial"/>
                <w:sz w:val="22"/>
                <w:szCs w:val="22"/>
              </w:rPr>
              <w:t xml:space="preserve">years. There is flexibility with the upper age limit to allow us to meet the best interests of the child and to comply with the Children’s Charter. </w:t>
            </w:r>
          </w:p>
          <w:p w:rsidR="004B5B44" w:rsidRPr="00513C84" w:rsidRDefault="004B5B44" w:rsidP="00A25B71">
            <w:pPr>
              <w:numPr>
                <w:ilvl w:val="0"/>
                <w:numId w:val="9"/>
              </w:numPr>
              <w:jc w:val="both"/>
              <w:rPr>
                <w:rFonts w:cs="Arial"/>
                <w:sz w:val="22"/>
                <w:szCs w:val="22"/>
              </w:rPr>
            </w:pPr>
            <w:r w:rsidRPr="00513C84">
              <w:rPr>
                <w:rFonts w:cs="Arial"/>
                <w:sz w:val="22"/>
                <w:szCs w:val="22"/>
              </w:rPr>
              <w:t xml:space="preserve">Children may be admitted from the Grampian, Orkney or Shetland catchment areas. There is also flexibility to accommodate children </w:t>
            </w:r>
            <w:r w:rsidR="007D3EC9" w:rsidRPr="00513C84">
              <w:rPr>
                <w:rFonts w:cs="Arial"/>
                <w:sz w:val="22"/>
                <w:szCs w:val="22"/>
              </w:rPr>
              <w:t>out with</w:t>
            </w:r>
            <w:r w:rsidRPr="00513C84">
              <w:rPr>
                <w:rFonts w:cs="Arial"/>
                <w:sz w:val="22"/>
                <w:szCs w:val="22"/>
              </w:rPr>
              <w:t xml:space="preserve"> this area due to managed clinical networks or the need to receive specialist care delivered at this </w:t>
            </w:r>
            <w:r w:rsidR="007D3EC9" w:rsidRPr="00513C84">
              <w:rPr>
                <w:rFonts w:cs="Arial"/>
                <w:sz w:val="22"/>
                <w:szCs w:val="22"/>
              </w:rPr>
              <w:t>centre</w:t>
            </w:r>
            <w:r w:rsidRPr="00513C84">
              <w:rPr>
                <w:rFonts w:cs="Arial"/>
                <w:sz w:val="22"/>
                <w:szCs w:val="22"/>
              </w:rPr>
              <w:t xml:space="preserve">. </w:t>
            </w:r>
          </w:p>
          <w:p w:rsidR="004B5B44" w:rsidRPr="00513C84" w:rsidRDefault="004B5B44" w:rsidP="00A25B71">
            <w:pPr>
              <w:numPr>
                <w:ilvl w:val="0"/>
                <w:numId w:val="9"/>
              </w:numPr>
              <w:jc w:val="both"/>
              <w:rPr>
                <w:rFonts w:cs="Arial"/>
                <w:sz w:val="22"/>
                <w:szCs w:val="22"/>
              </w:rPr>
            </w:pPr>
            <w:r w:rsidRPr="00513C84">
              <w:rPr>
                <w:rFonts w:cs="Arial"/>
                <w:sz w:val="22"/>
                <w:szCs w:val="22"/>
              </w:rPr>
              <w:t xml:space="preserve">Children admitted with surgical conditions including general surgery, </w:t>
            </w:r>
            <w:r w:rsidR="007D3EC9" w:rsidRPr="00513C84">
              <w:rPr>
                <w:rFonts w:cs="Arial"/>
                <w:sz w:val="22"/>
                <w:szCs w:val="22"/>
              </w:rPr>
              <w:t>orthopaedics</w:t>
            </w:r>
            <w:r w:rsidRPr="00513C84">
              <w:rPr>
                <w:rFonts w:cs="Arial"/>
                <w:sz w:val="22"/>
                <w:szCs w:val="22"/>
              </w:rPr>
              <w:t>, plastic surgery, ENT and eyes.</w:t>
            </w:r>
          </w:p>
          <w:p w:rsidR="004B5B44" w:rsidRPr="00513C84" w:rsidRDefault="004B5B44" w:rsidP="005C1F82">
            <w:pPr>
              <w:ind w:left="360"/>
              <w:jc w:val="both"/>
              <w:rPr>
                <w:rFonts w:cs="Arial"/>
                <w:sz w:val="22"/>
                <w:szCs w:val="22"/>
              </w:rPr>
            </w:pPr>
            <w:r w:rsidRPr="00513C84">
              <w:rPr>
                <w:rFonts w:cs="Arial"/>
                <w:sz w:val="22"/>
                <w:szCs w:val="22"/>
              </w:rPr>
              <w:t>.</w:t>
            </w:r>
          </w:p>
          <w:p w:rsidR="004B5B44" w:rsidRPr="00513C84" w:rsidRDefault="004B5B44" w:rsidP="00A25B71">
            <w:pPr>
              <w:numPr>
                <w:ilvl w:val="0"/>
                <w:numId w:val="9"/>
              </w:numPr>
              <w:jc w:val="both"/>
              <w:rPr>
                <w:rFonts w:cs="Arial"/>
                <w:sz w:val="22"/>
                <w:szCs w:val="22"/>
              </w:rPr>
            </w:pPr>
            <w:r w:rsidRPr="00513C84">
              <w:rPr>
                <w:rFonts w:cs="Arial"/>
                <w:sz w:val="22"/>
                <w:szCs w:val="22"/>
              </w:rPr>
              <w:t>Average length of stay 2.2 days</w:t>
            </w:r>
          </w:p>
          <w:p w:rsidR="004B5B44" w:rsidRPr="00513C84" w:rsidRDefault="004B5B44" w:rsidP="00A25B71">
            <w:pPr>
              <w:numPr>
                <w:ilvl w:val="0"/>
                <w:numId w:val="9"/>
              </w:numPr>
              <w:jc w:val="both"/>
              <w:rPr>
                <w:rFonts w:cs="Arial"/>
                <w:sz w:val="22"/>
                <w:szCs w:val="22"/>
              </w:rPr>
            </w:pPr>
            <w:r w:rsidRPr="00513C84">
              <w:rPr>
                <w:rFonts w:cs="Arial"/>
                <w:sz w:val="22"/>
                <w:szCs w:val="22"/>
              </w:rPr>
              <w:t>Average admissions per year 2000.      .</w:t>
            </w:r>
          </w:p>
          <w:p w:rsidR="004B5B44" w:rsidRPr="00513C84" w:rsidRDefault="004B5B44" w:rsidP="00A25B71">
            <w:pPr>
              <w:numPr>
                <w:ilvl w:val="0"/>
                <w:numId w:val="9"/>
              </w:numPr>
              <w:jc w:val="both"/>
              <w:rPr>
                <w:rFonts w:cs="Arial"/>
                <w:b/>
                <w:sz w:val="22"/>
                <w:szCs w:val="22"/>
              </w:rPr>
            </w:pPr>
            <w:r w:rsidRPr="00513C84">
              <w:rPr>
                <w:rFonts w:cs="Arial"/>
                <w:sz w:val="22"/>
                <w:szCs w:val="22"/>
              </w:rPr>
              <w:t>Approximately 6-</w:t>
            </w:r>
            <w:r w:rsidR="006C40F0" w:rsidRPr="00513C84">
              <w:rPr>
                <w:rFonts w:cs="Arial"/>
                <w:sz w:val="22"/>
                <w:szCs w:val="22"/>
              </w:rPr>
              <w:t>12</w:t>
            </w:r>
            <w:r w:rsidRPr="00513C84">
              <w:rPr>
                <w:rFonts w:cs="Arial"/>
                <w:sz w:val="22"/>
                <w:szCs w:val="22"/>
              </w:rPr>
              <w:t xml:space="preserve"> nursing students allocated to ward at any one time. </w:t>
            </w:r>
          </w:p>
          <w:p w:rsidR="004B5B44" w:rsidRPr="00513C84" w:rsidRDefault="004B5B44" w:rsidP="00A25B71">
            <w:pPr>
              <w:pStyle w:val="BodyText3"/>
              <w:numPr>
                <w:ilvl w:val="0"/>
                <w:numId w:val="10"/>
              </w:numPr>
              <w:ind w:right="0"/>
              <w:jc w:val="left"/>
              <w:rPr>
                <w:rFonts w:cs="Arial"/>
                <w:sz w:val="22"/>
                <w:szCs w:val="22"/>
              </w:rPr>
            </w:pPr>
            <w:r w:rsidRPr="00513C84">
              <w:rPr>
                <w:rFonts w:cs="Arial"/>
                <w:sz w:val="22"/>
                <w:szCs w:val="22"/>
              </w:rPr>
              <w:t xml:space="preserve">The </w:t>
            </w:r>
            <w:r w:rsidR="007D3EC9" w:rsidRPr="00513C84">
              <w:rPr>
                <w:rFonts w:cs="Arial"/>
                <w:sz w:val="22"/>
                <w:szCs w:val="22"/>
              </w:rPr>
              <w:t>post holder</w:t>
            </w:r>
            <w:r w:rsidRPr="00513C84">
              <w:rPr>
                <w:rFonts w:cs="Arial"/>
                <w:sz w:val="22"/>
                <w:szCs w:val="22"/>
              </w:rPr>
              <w:t xml:space="preserve"> is accountable for all clinical decision making undertaken and for all clinical assessment and treatment under their management.</w:t>
            </w:r>
          </w:p>
          <w:p w:rsidR="004B5B44" w:rsidRPr="00513C84" w:rsidRDefault="004B5B44" w:rsidP="00A25B71">
            <w:pPr>
              <w:numPr>
                <w:ilvl w:val="0"/>
                <w:numId w:val="10"/>
              </w:numPr>
              <w:rPr>
                <w:rFonts w:cs="Arial"/>
                <w:sz w:val="22"/>
                <w:szCs w:val="22"/>
              </w:rPr>
            </w:pPr>
            <w:r w:rsidRPr="00513C84">
              <w:rPr>
                <w:rFonts w:cs="Arial"/>
                <w:sz w:val="22"/>
                <w:szCs w:val="22"/>
              </w:rPr>
              <w:t xml:space="preserve">The </w:t>
            </w:r>
            <w:r w:rsidR="007D3EC9" w:rsidRPr="00513C84">
              <w:rPr>
                <w:rFonts w:cs="Arial"/>
                <w:sz w:val="22"/>
                <w:szCs w:val="22"/>
              </w:rPr>
              <w:t>post holder</w:t>
            </w:r>
            <w:r w:rsidRPr="00513C84">
              <w:rPr>
                <w:rFonts w:cs="Arial"/>
                <w:sz w:val="22"/>
                <w:szCs w:val="22"/>
              </w:rPr>
              <w:t xml:space="preserve"> will at times be required to deputise for a more senior member of staff.</w:t>
            </w:r>
          </w:p>
          <w:p w:rsidR="004B5B44" w:rsidRPr="00513C84" w:rsidRDefault="004B5B44" w:rsidP="00A25B71">
            <w:pPr>
              <w:numPr>
                <w:ilvl w:val="0"/>
                <w:numId w:val="10"/>
              </w:numPr>
              <w:rPr>
                <w:rFonts w:cs="Arial"/>
                <w:sz w:val="22"/>
                <w:szCs w:val="22"/>
              </w:rPr>
            </w:pPr>
            <w:r w:rsidRPr="00513C84">
              <w:rPr>
                <w:rFonts w:cs="Arial"/>
                <w:sz w:val="22"/>
                <w:szCs w:val="22"/>
              </w:rPr>
              <w:t xml:space="preserve">The </w:t>
            </w:r>
            <w:r w:rsidR="007D3EC9" w:rsidRPr="00513C84">
              <w:rPr>
                <w:rFonts w:cs="Arial"/>
                <w:sz w:val="22"/>
                <w:szCs w:val="22"/>
              </w:rPr>
              <w:t>post holder</w:t>
            </w:r>
            <w:r w:rsidRPr="00513C84">
              <w:rPr>
                <w:rFonts w:cs="Arial"/>
                <w:sz w:val="22"/>
                <w:szCs w:val="22"/>
              </w:rPr>
              <w:t xml:space="preserve"> has a responsibility to teach, supervise and assess student nurses and untrained nurses, to plan and prioritise workload and to delegate work to other staff members.</w:t>
            </w:r>
          </w:p>
          <w:p w:rsidR="004B5B44" w:rsidRPr="00513C84" w:rsidRDefault="004B5B44" w:rsidP="00A25B71">
            <w:pPr>
              <w:pStyle w:val="Heading6"/>
              <w:numPr>
                <w:ilvl w:val="0"/>
                <w:numId w:val="11"/>
              </w:numPr>
              <w:rPr>
                <w:rFonts w:cs="Arial"/>
                <w:b w:val="0"/>
                <w:sz w:val="22"/>
                <w:szCs w:val="22"/>
                <w:u w:val="none"/>
              </w:rPr>
            </w:pPr>
            <w:r w:rsidRPr="00513C84">
              <w:rPr>
                <w:rFonts w:cs="Arial"/>
                <w:b w:val="0"/>
                <w:sz w:val="22"/>
                <w:szCs w:val="22"/>
                <w:u w:val="none"/>
              </w:rPr>
              <w:t xml:space="preserve">The </w:t>
            </w:r>
            <w:r w:rsidR="007D3EC9" w:rsidRPr="00513C84">
              <w:rPr>
                <w:rFonts w:cs="Arial"/>
                <w:b w:val="0"/>
                <w:sz w:val="22"/>
                <w:szCs w:val="22"/>
                <w:u w:val="none"/>
              </w:rPr>
              <w:t>post holder</w:t>
            </w:r>
            <w:r w:rsidRPr="00513C84">
              <w:rPr>
                <w:rFonts w:cs="Arial"/>
                <w:b w:val="0"/>
                <w:sz w:val="22"/>
                <w:szCs w:val="22"/>
                <w:u w:val="none"/>
              </w:rPr>
              <w:t xml:space="preserve"> may also responsible for providing specific care to outpatients attending the surgical unit</w:t>
            </w:r>
            <w:r w:rsidR="0021708F" w:rsidRPr="00513C84">
              <w:rPr>
                <w:rFonts w:cs="Arial"/>
                <w:b w:val="0"/>
                <w:sz w:val="22"/>
                <w:szCs w:val="22"/>
                <w:u w:val="none"/>
              </w:rPr>
              <w:t>.</w:t>
            </w:r>
          </w:p>
        </w:tc>
      </w:tr>
      <w:tr w:rsidR="004B5B44" w:rsidRPr="00513C84" w:rsidTr="00A25B71">
        <w:trPr>
          <w:trHeight w:val="96"/>
        </w:trPr>
        <w:tc>
          <w:tcPr>
            <w:tcW w:w="10773" w:type="dxa"/>
          </w:tcPr>
          <w:p w:rsidR="00980BF6" w:rsidRPr="00513C84" w:rsidRDefault="00980BF6" w:rsidP="00A25B71">
            <w:pPr>
              <w:rPr>
                <w:rFonts w:cs="Arial"/>
                <w:b/>
                <w:sz w:val="22"/>
                <w:szCs w:val="22"/>
              </w:rPr>
            </w:pPr>
          </w:p>
          <w:p w:rsidR="004B5B44" w:rsidRPr="00513C84" w:rsidRDefault="004B5B44" w:rsidP="00A25B71">
            <w:pPr>
              <w:rPr>
                <w:rFonts w:cs="Arial"/>
                <w:b/>
                <w:sz w:val="22"/>
                <w:szCs w:val="22"/>
              </w:rPr>
            </w:pPr>
            <w:r w:rsidRPr="00513C84">
              <w:rPr>
                <w:rFonts w:cs="Arial"/>
                <w:b/>
                <w:sz w:val="22"/>
                <w:szCs w:val="22"/>
              </w:rPr>
              <w:t>5. MAIN DUTIES/RESPONSIBILITIES</w:t>
            </w:r>
          </w:p>
          <w:p w:rsidR="004B5B44" w:rsidRPr="00513C84" w:rsidRDefault="004B5B44" w:rsidP="00A25B71">
            <w:pPr>
              <w:rPr>
                <w:rFonts w:cs="Arial"/>
                <w:b/>
                <w:sz w:val="22"/>
                <w:szCs w:val="22"/>
              </w:rPr>
            </w:pPr>
          </w:p>
          <w:p w:rsidR="004B5B44" w:rsidRPr="00513C84" w:rsidRDefault="004B5B44" w:rsidP="00A25B71">
            <w:pPr>
              <w:rPr>
                <w:rFonts w:cs="Arial"/>
                <w:b/>
                <w:sz w:val="22"/>
                <w:szCs w:val="22"/>
              </w:rPr>
            </w:pPr>
            <w:r w:rsidRPr="00513C84">
              <w:rPr>
                <w:rFonts w:cs="Arial"/>
                <w:b/>
                <w:sz w:val="22"/>
                <w:szCs w:val="22"/>
              </w:rPr>
              <w:t xml:space="preserve">CLINICAL </w:t>
            </w:r>
          </w:p>
          <w:p w:rsidR="004B5B44" w:rsidRPr="00513C84" w:rsidRDefault="004B5B44" w:rsidP="00A25B71">
            <w:pPr>
              <w:rPr>
                <w:rFonts w:cs="Arial"/>
                <w:b/>
                <w:sz w:val="22"/>
                <w:szCs w:val="22"/>
              </w:rPr>
            </w:pPr>
          </w:p>
          <w:p w:rsidR="004B5B44" w:rsidRPr="00513C84" w:rsidRDefault="004B5B44" w:rsidP="00A25B71">
            <w:pPr>
              <w:numPr>
                <w:ilvl w:val="0"/>
                <w:numId w:val="4"/>
              </w:numPr>
              <w:rPr>
                <w:rFonts w:cs="Arial"/>
                <w:b/>
                <w:sz w:val="22"/>
                <w:szCs w:val="22"/>
              </w:rPr>
            </w:pPr>
            <w:r w:rsidRPr="00513C84">
              <w:rPr>
                <w:rFonts w:cs="Arial"/>
                <w:sz w:val="22"/>
                <w:szCs w:val="22"/>
              </w:rPr>
              <w:t>Actively assesses, plans, implements and evaluates patient care through effective communication and documentation according to professional policies and procedures.</w:t>
            </w:r>
          </w:p>
          <w:p w:rsidR="004B5B44" w:rsidRPr="00513C84" w:rsidRDefault="004B5B44" w:rsidP="00A25B71">
            <w:pPr>
              <w:numPr>
                <w:ilvl w:val="0"/>
                <w:numId w:val="4"/>
              </w:numPr>
              <w:rPr>
                <w:rFonts w:cs="Arial"/>
                <w:b/>
                <w:sz w:val="22"/>
                <w:szCs w:val="22"/>
              </w:rPr>
            </w:pPr>
            <w:r w:rsidRPr="00513C84">
              <w:rPr>
                <w:rFonts w:cs="Arial"/>
                <w:sz w:val="22"/>
                <w:szCs w:val="22"/>
              </w:rPr>
              <w:t>Demonstrates delivery of a high standard of nursing care.</w:t>
            </w:r>
          </w:p>
          <w:p w:rsidR="004B5B44" w:rsidRPr="00513C84" w:rsidRDefault="004B5B44" w:rsidP="00A25B71">
            <w:pPr>
              <w:numPr>
                <w:ilvl w:val="0"/>
                <w:numId w:val="4"/>
              </w:numPr>
              <w:rPr>
                <w:rFonts w:cs="Arial"/>
                <w:b/>
                <w:sz w:val="22"/>
                <w:szCs w:val="22"/>
              </w:rPr>
            </w:pPr>
            <w:r w:rsidRPr="00513C84">
              <w:rPr>
                <w:rFonts w:cs="Arial"/>
                <w:sz w:val="22"/>
                <w:szCs w:val="22"/>
              </w:rPr>
              <w:t>Ensures named nurse status for patient from admission to discharge.</w:t>
            </w:r>
          </w:p>
          <w:p w:rsidR="004B5B44" w:rsidRPr="00513C84" w:rsidRDefault="004B5B44" w:rsidP="00A25B71">
            <w:pPr>
              <w:numPr>
                <w:ilvl w:val="0"/>
                <w:numId w:val="4"/>
              </w:numPr>
              <w:rPr>
                <w:rFonts w:cs="Arial"/>
                <w:b/>
                <w:sz w:val="22"/>
                <w:szCs w:val="22"/>
              </w:rPr>
            </w:pPr>
            <w:r w:rsidRPr="00513C84">
              <w:rPr>
                <w:rFonts w:cs="Arial"/>
                <w:sz w:val="22"/>
                <w:szCs w:val="22"/>
              </w:rPr>
              <w:t>Actively participates in health promotion and rehabilitation.</w:t>
            </w:r>
          </w:p>
          <w:p w:rsidR="004B5B44" w:rsidRPr="00513C84" w:rsidRDefault="004B5B44" w:rsidP="00A25B71">
            <w:pPr>
              <w:numPr>
                <w:ilvl w:val="0"/>
                <w:numId w:val="4"/>
              </w:numPr>
              <w:rPr>
                <w:rFonts w:cs="Arial"/>
                <w:b/>
                <w:sz w:val="22"/>
                <w:szCs w:val="22"/>
              </w:rPr>
            </w:pPr>
            <w:r w:rsidRPr="00513C84">
              <w:rPr>
                <w:rFonts w:cs="Arial"/>
                <w:sz w:val="22"/>
                <w:szCs w:val="22"/>
              </w:rPr>
              <w:t>Communicates effectively with patients and carers and the multidisciplinary team.</w:t>
            </w:r>
          </w:p>
          <w:p w:rsidR="004B5B44" w:rsidRPr="00513C84" w:rsidRDefault="004B5B44" w:rsidP="00A25B71">
            <w:pPr>
              <w:numPr>
                <w:ilvl w:val="0"/>
                <w:numId w:val="4"/>
              </w:numPr>
              <w:rPr>
                <w:rFonts w:cs="Arial"/>
                <w:b/>
                <w:sz w:val="22"/>
                <w:szCs w:val="22"/>
              </w:rPr>
            </w:pPr>
            <w:r w:rsidRPr="00513C84">
              <w:rPr>
                <w:rFonts w:cs="Arial"/>
                <w:sz w:val="22"/>
                <w:szCs w:val="22"/>
              </w:rPr>
              <w:t>Demonstrates adherence to NHS Grampian/local policies and procedures.</w:t>
            </w:r>
          </w:p>
          <w:p w:rsidR="004B5B44" w:rsidRPr="00513C84" w:rsidRDefault="004B5B44" w:rsidP="00A25B71">
            <w:pPr>
              <w:numPr>
                <w:ilvl w:val="0"/>
                <w:numId w:val="4"/>
              </w:numPr>
              <w:rPr>
                <w:rFonts w:cs="Arial"/>
                <w:b/>
                <w:sz w:val="22"/>
                <w:szCs w:val="22"/>
              </w:rPr>
            </w:pPr>
            <w:r w:rsidRPr="00513C84">
              <w:rPr>
                <w:rFonts w:cs="Arial"/>
                <w:sz w:val="22"/>
                <w:szCs w:val="22"/>
              </w:rPr>
              <w:t>Ensures patient is involved in decision-making regarding their care.</w:t>
            </w:r>
          </w:p>
          <w:p w:rsidR="004B5B44" w:rsidRPr="00513C84" w:rsidRDefault="004B5B44" w:rsidP="00A25B71">
            <w:pPr>
              <w:numPr>
                <w:ilvl w:val="0"/>
                <w:numId w:val="4"/>
              </w:numPr>
              <w:rPr>
                <w:rFonts w:cs="Arial"/>
                <w:b/>
                <w:sz w:val="22"/>
                <w:szCs w:val="22"/>
              </w:rPr>
            </w:pPr>
            <w:r w:rsidRPr="00513C84">
              <w:rPr>
                <w:rFonts w:cs="Arial"/>
                <w:sz w:val="22"/>
                <w:szCs w:val="22"/>
              </w:rPr>
              <w:t>Demonstrates ability to perform specific clinical skills outlined in competency</w:t>
            </w:r>
            <w:r w:rsidR="0021708F" w:rsidRPr="00513C84">
              <w:rPr>
                <w:rFonts w:cs="Arial"/>
                <w:b/>
                <w:sz w:val="22"/>
                <w:szCs w:val="22"/>
              </w:rPr>
              <w:t xml:space="preserve"> </w:t>
            </w:r>
            <w:r w:rsidR="007D3EC9" w:rsidRPr="00513C84">
              <w:rPr>
                <w:rFonts w:cs="Arial"/>
                <w:sz w:val="22"/>
                <w:szCs w:val="22"/>
              </w:rPr>
              <w:t>Framework</w:t>
            </w:r>
            <w:r w:rsidRPr="00513C84">
              <w:rPr>
                <w:rFonts w:cs="Arial"/>
                <w:sz w:val="22"/>
                <w:szCs w:val="22"/>
              </w:rPr>
              <w:t>.</w:t>
            </w:r>
            <w:r w:rsidR="007D3EC9" w:rsidRPr="00513C84">
              <w:rPr>
                <w:rFonts w:cs="Arial"/>
                <w:sz w:val="22"/>
                <w:szCs w:val="22"/>
              </w:rPr>
              <w:t xml:space="preserve"> </w:t>
            </w:r>
          </w:p>
          <w:p w:rsidR="004B5B44" w:rsidRPr="00513C84" w:rsidRDefault="004B5B44" w:rsidP="00A25B71">
            <w:pPr>
              <w:numPr>
                <w:ilvl w:val="0"/>
                <w:numId w:val="5"/>
              </w:numPr>
              <w:rPr>
                <w:rFonts w:cs="Arial"/>
                <w:sz w:val="22"/>
                <w:szCs w:val="22"/>
              </w:rPr>
            </w:pPr>
            <w:r w:rsidRPr="00513C84">
              <w:rPr>
                <w:rFonts w:cs="Arial"/>
                <w:sz w:val="22"/>
                <w:szCs w:val="22"/>
              </w:rPr>
              <w:t xml:space="preserve">Actively participates and communicates as an effective and competent member of the </w:t>
            </w:r>
            <w:r w:rsidR="007D3EC9" w:rsidRPr="00513C84">
              <w:rPr>
                <w:rFonts w:cs="Arial"/>
                <w:sz w:val="22"/>
                <w:szCs w:val="22"/>
              </w:rPr>
              <w:t>multidisciplinary team</w:t>
            </w:r>
            <w:r w:rsidRPr="00513C84">
              <w:rPr>
                <w:rFonts w:cs="Arial"/>
                <w:sz w:val="22"/>
                <w:szCs w:val="22"/>
              </w:rPr>
              <w:t>.</w:t>
            </w:r>
          </w:p>
          <w:p w:rsidR="004B5B44" w:rsidRPr="00513C84" w:rsidRDefault="004B5B44" w:rsidP="00A25B71">
            <w:pPr>
              <w:numPr>
                <w:ilvl w:val="0"/>
                <w:numId w:val="5"/>
              </w:numPr>
              <w:rPr>
                <w:rFonts w:cs="Arial"/>
                <w:sz w:val="22"/>
                <w:szCs w:val="22"/>
              </w:rPr>
            </w:pPr>
            <w:r w:rsidRPr="00513C84">
              <w:rPr>
                <w:rFonts w:cs="Arial"/>
                <w:sz w:val="22"/>
                <w:szCs w:val="22"/>
              </w:rPr>
              <w:t>Demonstrates up to date knowledge of relevant condition and procedures</w:t>
            </w:r>
          </w:p>
          <w:p w:rsidR="004B5B44" w:rsidRPr="00513C84" w:rsidRDefault="004B5B44" w:rsidP="00A25B71">
            <w:pPr>
              <w:numPr>
                <w:ilvl w:val="0"/>
                <w:numId w:val="5"/>
              </w:numPr>
              <w:rPr>
                <w:rFonts w:cs="Arial"/>
                <w:sz w:val="22"/>
                <w:szCs w:val="22"/>
              </w:rPr>
            </w:pPr>
            <w:r w:rsidRPr="00513C84">
              <w:rPr>
                <w:rFonts w:cs="Arial"/>
                <w:sz w:val="22"/>
                <w:szCs w:val="22"/>
              </w:rPr>
              <w:t xml:space="preserve">Ensures safe storage and administration of medicines and </w:t>
            </w:r>
            <w:r w:rsidR="007D3EC9" w:rsidRPr="00513C84">
              <w:rPr>
                <w:rFonts w:cs="Arial"/>
                <w:sz w:val="22"/>
                <w:szCs w:val="22"/>
              </w:rPr>
              <w:t>treatments according</w:t>
            </w:r>
            <w:r w:rsidRPr="00513C84">
              <w:rPr>
                <w:rFonts w:cs="Arial"/>
                <w:sz w:val="22"/>
                <w:szCs w:val="22"/>
              </w:rPr>
              <w:t xml:space="preserve"> to local and national policy.</w:t>
            </w:r>
          </w:p>
          <w:p w:rsidR="004B5B44" w:rsidRPr="00513C84" w:rsidRDefault="004B5B44" w:rsidP="00A25B71">
            <w:pPr>
              <w:rPr>
                <w:rFonts w:cs="Arial"/>
                <w:sz w:val="22"/>
                <w:szCs w:val="22"/>
              </w:rPr>
            </w:pPr>
          </w:p>
          <w:p w:rsidR="004B5B44" w:rsidRPr="00513C84" w:rsidRDefault="004B5B44" w:rsidP="00A25B71">
            <w:pPr>
              <w:pStyle w:val="Heading4"/>
              <w:jc w:val="left"/>
              <w:rPr>
                <w:rFonts w:cs="Arial"/>
                <w:sz w:val="22"/>
                <w:szCs w:val="22"/>
              </w:rPr>
            </w:pPr>
            <w:r w:rsidRPr="00513C84">
              <w:rPr>
                <w:rFonts w:cs="Arial"/>
                <w:sz w:val="22"/>
                <w:szCs w:val="22"/>
              </w:rPr>
              <w:t>ORGANISATIONAL</w:t>
            </w:r>
          </w:p>
          <w:p w:rsidR="004B5B44" w:rsidRPr="00513C84" w:rsidRDefault="004B5B44" w:rsidP="00A25B71">
            <w:pPr>
              <w:rPr>
                <w:rFonts w:cs="Arial"/>
                <w:sz w:val="22"/>
                <w:szCs w:val="22"/>
              </w:rPr>
            </w:pPr>
          </w:p>
          <w:p w:rsidR="004B5B44" w:rsidRPr="00513C84" w:rsidRDefault="004B5B44" w:rsidP="00A25B71">
            <w:pPr>
              <w:numPr>
                <w:ilvl w:val="0"/>
                <w:numId w:val="4"/>
              </w:numPr>
              <w:rPr>
                <w:rFonts w:cs="Arial"/>
                <w:sz w:val="22"/>
                <w:szCs w:val="22"/>
              </w:rPr>
            </w:pPr>
            <w:r w:rsidRPr="00513C84">
              <w:rPr>
                <w:rFonts w:cs="Arial"/>
                <w:sz w:val="22"/>
                <w:szCs w:val="22"/>
              </w:rPr>
              <w:t>Practises and promotes confidentiality at all times.</w:t>
            </w:r>
          </w:p>
          <w:p w:rsidR="004B5B44" w:rsidRPr="00513C84" w:rsidRDefault="004B5B44" w:rsidP="00A25B71">
            <w:pPr>
              <w:numPr>
                <w:ilvl w:val="0"/>
                <w:numId w:val="4"/>
              </w:numPr>
              <w:rPr>
                <w:rFonts w:cs="Arial"/>
                <w:sz w:val="22"/>
                <w:szCs w:val="22"/>
              </w:rPr>
            </w:pPr>
            <w:r w:rsidRPr="00513C84">
              <w:rPr>
                <w:rFonts w:cs="Arial"/>
                <w:sz w:val="22"/>
                <w:szCs w:val="22"/>
              </w:rPr>
              <w:t>Demonstrates the ability to effectively listen to other points of view.</w:t>
            </w:r>
          </w:p>
          <w:p w:rsidR="004B5B44" w:rsidRPr="00513C84" w:rsidRDefault="004B5B44" w:rsidP="00A25B71">
            <w:pPr>
              <w:numPr>
                <w:ilvl w:val="0"/>
                <w:numId w:val="4"/>
              </w:numPr>
              <w:rPr>
                <w:rFonts w:cs="Arial"/>
                <w:sz w:val="22"/>
                <w:szCs w:val="22"/>
              </w:rPr>
            </w:pPr>
            <w:r w:rsidRPr="00513C84">
              <w:rPr>
                <w:rFonts w:cs="Arial"/>
                <w:sz w:val="22"/>
                <w:szCs w:val="22"/>
              </w:rPr>
              <w:t>Actively communicates with all colleagues in a professional manner.</w:t>
            </w:r>
          </w:p>
          <w:p w:rsidR="004B5B44" w:rsidRPr="00513C84" w:rsidRDefault="004B5B44" w:rsidP="00A25B71">
            <w:pPr>
              <w:numPr>
                <w:ilvl w:val="0"/>
                <w:numId w:val="4"/>
              </w:numPr>
              <w:rPr>
                <w:rFonts w:cs="Arial"/>
                <w:sz w:val="22"/>
                <w:szCs w:val="22"/>
              </w:rPr>
            </w:pPr>
            <w:r w:rsidRPr="00513C84">
              <w:rPr>
                <w:rFonts w:cs="Arial"/>
                <w:sz w:val="22"/>
                <w:szCs w:val="22"/>
              </w:rPr>
              <w:t xml:space="preserve">Ensures written communications are accurate, appropriate and neatly recorded, </w:t>
            </w:r>
          </w:p>
          <w:p w:rsidR="004B5B44" w:rsidRPr="00513C84" w:rsidRDefault="004B5B44" w:rsidP="00A25B71">
            <w:pPr>
              <w:rPr>
                <w:rFonts w:cs="Arial"/>
                <w:sz w:val="22"/>
                <w:szCs w:val="22"/>
              </w:rPr>
            </w:pPr>
            <w:r w:rsidRPr="00513C84">
              <w:rPr>
                <w:rFonts w:cs="Arial"/>
                <w:sz w:val="22"/>
                <w:szCs w:val="22"/>
              </w:rPr>
              <w:t xml:space="preserve">     </w:t>
            </w:r>
            <w:r w:rsidR="002620F0" w:rsidRPr="00513C84">
              <w:rPr>
                <w:rFonts w:cs="Arial"/>
                <w:sz w:val="22"/>
                <w:szCs w:val="22"/>
              </w:rPr>
              <w:t xml:space="preserve">  </w:t>
            </w:r>
            <w:proofErr w:type="gramStart"/>
            <w:r w:rsidRPr="00513C84">
              <w:rPr>
                <w:rFonts w:cs="Arial"/>
                <w:sz w:val="22"/>
                <w:szCs w:val="22"/>
              </w:rPr>
              <w:t>adhering</w:t>
            </w:r>
            <w:proofErr w:type="gramEnd"/>
            <w:r w:rsidRPr="00513C84">
              <w:rPr>
                <w:rFonts w:cs="Arial"/>
                <w:sz w:val="22"/>
                <w:szCs w:val="22"/>
              </w:rPr>
              <w:t xml:space="preserve"> to NMC/ NHS Grampian/local policies at all times. </w:t>
            </w:r>
          </w:p>
          <w:p w:rsidR="004B5B44" w:rsidRPr="00513C84" w:rsidRDefault="004B5B44" w:rsidP="00A25B71">
            <w:pPr>
              <w:numPr>
                <w:ilvl w:val="0"/>
                <w:numId w:val="4"/>
              </w:numPr>
              <w:rPr>
                <w:rFonts w:cs="Arial"/>
                <w:sz w:val="22"/>
                <w:szCs w:val="22"/>
              </w:rPr>
            </w:pPr>
            <w:r w:rsidRPr="00513C84">
              <w:rPr>
                <w:rFonts w:cs="Arial"/>
                <w:sz w:val="22"/>
                <w:szCs w:val="22"/>
              </w:rPr>
              <w:t>Effectively analyses, prioritises and organises own workload under supervision.</w:t>
            </w:r>
          </w:p>
          <w:p w:rsidR="004B5B44" w:rsidRPr="00513C84" w:rsidRDefault="004B5B44" w:rsidP="00A25B71">
            <w:pPr>
              <w:numPr>
                <w:ilvl w:val="0"/>
                <w:numId w:val="4"/>
              </w:numPr>
              <w:rPr>
                <w:rFonts w:cs="Arial"/>
                <w:sz w:val="22"/>
                <w:szCs w:val="22"/>
              </w:rPr>
            </w:pPr>
            <w:r w:rsidRPr="00513C84">
              <w:rPr>
                <w:rFonts w:cs="Arial"/>
                <w:sz w:val="22"/>
                <w:szCs w:val="22"/>
              </w:rPr>
              <w:t>Demonstrates the ability to manage the workload of junior staff, ensuring their time is appropriately utilised.</w:t>
            </w:r>
          </w:p>
          <w:p w:rsidR="004B5B44" w:rsidRPr="00513C84" w:rsidRDefault="004B5B44" w:rsidP="00A25B71">
            <w:pPr>
              <w:numPr>
                <w:ilvl w:val="0"/>
                <w:numId w:val="4"/>
              </w:numPr>
              <w:rPr>
                <w:rFonts w:cs="Arial"/>
                <w:sz w:val="22"/>
                <w:szCs w:val="22"/>
              </w:rPr>
            </w:pPr>
            <w:r w:rsidRPr="00513C84">
              <w:rPr>
                <w:rFonts w:cs="Arial"/>
                <w:sz w:val="22"/>
                <w:szCs w:val="22"/>
              </w:rPr>
              <w:t>Demonstrates ability to take responsibility for own workload.</w:t>
            </w:r>
          </w:p>
          <w:p w:rsidR="004B5B44" w:rsidRPr="00513C84" w:rsidRDefault="004B5B44" w:rsidP="00A25B71">
            <w:pPr>
              <w:numPr>
                <w:ilvl w:val="0"/>
                <w:numId w:val="4"/>
              </w:numPr>
              <w:rPr>
                <w:rFonts w:cs="Arial"/>
                <w:sz w:val="22"/>
                <w:szCs w:val="22"/>
              </w:rPr>
            </w:pPr>
            <w:r w:rsidRPr="00513C84">
              <w:rPr>
                <w:rFonts w:cs="Arial"/>
                <w:sz w:val="22"/>
                <w:szCs w:val="22"/>
              </w:rPr>
              <w:t xml:space="preserve">Actively participates as effective member of ward team and within </w:t>
            </w:r>
            <w:r w:rsidR="007D3EC9" w:rsidRPr="00513C84">
              <w:rPr>
                <w:rFonts w:cs="Arial"/>
                <w:sz w:val="22"/>
                <w:szCs w:val="22"/>
              </w:rPr>
              <w:t>extended team</w:t>
            </w:r>
            <w:r w:rsidRPr="00513C84">
              <w:rPr>
                <w:rFonts w:cs="Arial"/>
                <w:sz w:val="22"/>
                <w:szCs w:val="22"/>
              </w:rPr>
              <w:t>.</w:t>
            </w:r>
          </w:p>
          <w:p w:rsidR="004B5B44" w:rsidRPr="00513C84" w:rsidRDefault="004B5B44" w:rsidP="00A25B71">
            <w:pPr>
              <w:numPr>
                <w:ilvl w:val="0"/>
                <w:numId w:val="4"/>
              </w:numPr>
              <w:rPr>
                <w:rFonts w:cs="Arial"/>
                <w:sz w:val="22"/>
                <w:szCs w:val="22"/>
              </w:rPr>
            </w:pPr>
            <w:r w:rsidRPr="00513C84">
              <w:rPr>
                <w:rFonts w:cs="Arial"/>
                <w:sz w:val="22"/>
                <w:szCs w:val="22"/>
              </w:rPr>
              <w:t>Provides support to others within the team.</w:t>
            </w:r>
          </w:p>
          <w:p w:rsidR="004B5B44" w:rsidRPr="00513C84" w:rsidRDefault="004B5B44" w:rsidP="00A25B71">
            <w:pPr>
              <w:numPr>
                <w:ilvl w:val="0"/>
                <w:numId w:val="4"/>
              </w:numPr>
              <w:rPr>
                <w:rFonts w:cs="Arial"/>
                <w:sz w:val="22"/>
                <w:szCs w:val="22"/>
              </w:rPr>
            </w:pPr>
            <w:r w:rsidRPr="00513C84">
              <w:rPr>
                <w:rFonts w:cs="Arial"/>
                <w:sz w:val="22"/>
                <w:szCs w:val="22"/>
              </w:rPr>
              <w:t>Demonstrates ability to delegate to junior staff effectively in order to achieve optimal use of time and resource.</w:t>
            </w:r>
          </w:p>
          <w:p w:rsidR="004B5B44" w:rsidRPr="00513C84" w:rsidRDefault="004B5B44" w:rsidP="00A25B71">
            <w:pPr>
              <w:numPr>
                <w:ilvl w:val="0"/>
                <w:numId w:val="4"/>
              </w:numPr>
              <w:rPr>
                <w:rFonts w:cs="Arial"/>
                <w:sz w:val="22"/>
                <w:szCs w:val="22"/>
              </w:rPr>
            </w:pPr>
            <w:r w:rsidRPr="00513C84">
              <w:rPr>
                <w:rFonts w:cs="Arial"/>
                <w:sz w:val="22"/>
                <w:szCs w:val="22"/>
              </w:rPr>
              <w:t xml:space="preserve">Demonstrates understanding of and adherence to local and national  Health and Safety </w:t>
            </w:r>
          </w:p>
          <w:p w:rsidR="004B5B44" w:rsidRPr="00513C84" w:rsidRDefault="004B5B44" w:rsidP="00A25B71">
            <w:pPr>
              <w:ind w:left="360"/>
              <w:rPr>
                <w:rFonts w:cs="Arial"/>
                <w:sz w:val="22"/>
                <w:szCs w:val="22"/>
              </w:rPr>
            </w:pPr>
            <w:proofErr w:type="gramStart"/>
            <w:r w:rsidRPr="00513C84">
              <w:rPr>
                <w:rFonts w:cs="Arial"/>
                <w:sz w:val="22"/>
                <w:szCs w:val="22"/>
              </w:rPr>
              <w:t>policies</w:t>
            </w:r>
            <w:proofErr w:type="gramEnd"/>
            <w:r w:rsidRPr="00513C84">
              <w:rPr>
                <w:rFonts w:cs="Arial"/>
                <w:sz w:val="22"/>
                <w:szCs w:val="22"/>
              </w:rPr>
              <w:t xml:space="preserve"> and procedures.</w:t>
            </w:r>
          </w:p>
          <w:p w:rsidR="004B5B44" w:rsidRPr="00513C84" w:rsidRDefault="004B5B44" w:rsidP="00A25B71">
            <w:pPr>
              <w:rPr>
                <w:rFonts w:cs="Arial"/>
                <w:sz w:val="22"/>
                <w:szCs w:val="22"/>
              </w:rPr>
            </w:pPr>
          </w:p>
          <w:p w:rsidR="004B5B44" w:rsidRPr="00513C84" w:rsidRDefault="004B5B44" w:rsidP="00A25B71">
            <w:pPr>
              <w:pStyle w:val="Heading4"/>
              <w:jc w:val="left"/>
              <w:rPr>
                <w:rFonts w:cs="Arial"/>
                <w:sz w:val="22"/>
                <w:szCs w:val="22"/>
              </w:rPr>
            </w:pPr>
            <w:r w:rsidRPr="00513C84">
              <w:rPr>
                <w:rFonts w:cs="Arial"/>
                <w:sz w:val="22"/>
                <w:szCs w:val="22"/>
              </w:rPr>
              <w:t>MANAGING RESOURCES</w:t>
            </w:r>
          </w:p>
          <w:p w:rsidR="004B5B44" w:rsidRPr="00513C84" w:rsidRDefault="004B5B44" w:rsidP="00A25B71">
            <w:pPr>
              <w:rPr>
                <w:rFonts w:cs="Arial"/>
                <w:b/>
                <w:sz w:val="22"/>
                <w:szCs w:val="22"/>
              </w:rPr>
            </w:pPr>
          </w:p>
          <w:p w:rsidR="004B5B44" w:rsidRPr="00513C84" w:rsidRDefault="004B5B44" w:rsidP="00A25B71">
            <w:pPr>
              <w:numPr>
                <w:ilvl w:val="0"/>
                <w:numId w:val="6"/>
              </w:numPr>
              <w:rPr>
                <w:rFonts w:cs="Arial"/>
                <w:sz w:val="22"/>
                <w:szCs w:val="22"/>
              </w:rPr>
            </w:pPr>
            <w:r w:rsidRPr="00513C84">
              <w:rPr>
                <w:rFonts w:cs="Arial"/>
                <w:sz w:val="22"/>
                <w:szCs w:val="22"/>
              </w:rPr>
              <w:t>Demonstrates an awareness of available resources and how they should be most effectively used.</w:t>
            </w:r>
          </w:p>
          <w:p w:rsidR="004B5B44" w:rsidRPr="00513C84" w:rsidRDefault="004B5B44" w:rsidP="00A25B71">
            <w:pPr>
              <w:numPr>
                <w:ilvl w:val="0"/>
                <w:numId w:val="6"/>
              </w:numPr>
              <w:rPr>
                <w:rFonts w:cs="Arial"/>
                <w:sz w:val="22"/>
                <w:szCs w:val="22"/>
              </w:rPr>
            </w:pPr>
            <w:r w:rsidRPr="00513C84">
              <w:rPr>
                <w:rFonts w:cs="Arial"/>
                <w:sz w:val="22"/>
                <w:szCs w:val="22"/>
              </w:rPr>
              <w:t>Demonstrates economy in the use of supplies.</w:t>
            </w:r>
          </w:p>
          <w:p w:rsidR="004B5B44" w:rsidRPr="00513C84" w:rsidRDefault="004B5B44" w:rsidP="00A25B71">
            <w:pPr>
              <w:numPr>
                <w:ilvl w:val="0"/>
                <w:numId w:val="6"/>
              </w:numPr>
              <w:rPr>
                <w:rFonts w:cs="Arial"/>
                <w:sz w:val="22"/>
                <w:szCs w:val="22"/>
              </w:rPr>
            </w:pPr>
            <w:r w:rsidRPr="00513C84">
              <w:rPr>
                <w:rFonts w:cs="Arial"/>
                <w:sz w:val="22"/>
                <w:szCs w:val="22"/>
              </w:rPr>
              <w:t>Demonstrates an awareness of stock control systems and how they should be used.</w:t>
            </w:r>
          </w:p>
          <w:p w:rsidR="004B5B44" w:rsidRPr="00513C84" w:rsidRDefault="004B5B44" w:rsidP="00A25B71">
            <w:pPr>
              <w:numPr>
                <w:ilvl w:val="0"/>
                <w:numId w:val="6"/>
              </w:numPr>
              <w:rPr>
                <w:rFonts w:cs="Arial"/>
                <w:sz w:val="22"/>
                <w:szCs w:val="22"/>
              </w:rPr>
            </w:pPr>
            <w:r w:rsidRPr="00513C84">
              <w:rPr>
                <w:rFonts w:cs="Arial"/>
                <w:sz w:val="22"/>
                <w:szCs w:val="22"/>
              </w:rPr>
              <w:t>Actively participates in the care and maintenance of department stock/equipment.</w:t>
            </w:r>
          </w:p>
          <w:p w:rsidR="004B5B44" w:rsidRPr="00513C84" w:rsidRDefault="004B5B44" w:rsidP="00A25B71">
            <w:pPr>
              <w:rPr>
                <w:rFonts w:cs="Arial"/>
                <w:sz w:val="22"/>
                <w:szCs w:val="22"/>
              </w:rPr>
            </w:pPr>
          </w:p>
          <w:p w:rsidR="00A25B71" w:rsidRPr="00513C84" w:rsidRDefault="00A25B71" w:rsidP="00A25B71">
            <w:pPr>
              <w:jc w:val="both"/>
              <w:rPr>
                <w:rFonts w:cs="Arial"/>
                <w:sz w:val="22"/>
                <w:szCs w:val="22"/>
              </w:rPr>
            </w:pPr>
          </w:p>
          <w:p w:rsidR="004B5B44" w:rsidRPr="00513C84" w:rsidRDefault="004B5B44" w:rsidP="00A25B71">
            <w:pPr>
              <w:pStyle w:val="Heading4"/>
              <w:jc w:val="left"/>
              <w:rPr>
                <w:rFonts w:cs="Arial"/>
                <w:sz w:val="22"/>
                <w:szCs w:val="22"/>
              </w:rPr>
            </w:pPr>
            <w:r w:rsidRPr="00513C84">
              <w:rPr>
                <w:rFonts w:cs="Arial"/>
                <w:sz w:val="22"/>
                <w:szCs w:val="22"/>
              </w:rPr>
              <w:t>PROFESSIONAL DEVELOPMENT</w:t>
            </w:r>
          </w:p>
          <w:p w:rsidR="004B5B44" w:rsidRPr="00513C84" w:rsidRDefault="004B5B44" w:rsidP="00A25B71">
            <w:pPr>
              <w:rPr>
                <w:rFonts w:cs="Arial"/>
                <w:b/>
                <w:sz w:val="22"/>
                <w:szCs w:val="22"/>
              </w:rPr>
            </w:pPr>
          </w:p>
          <w:p w:rsidR="004B5B44" w:rsidRPr="00513C84" w:rsidRDefault="004B5B44" w:rsidP="00A25B71">
            <w:pPr>
              <w:numPr>
                <w:ilvl w:val="0"/>
                <w:numId w:val="7"/>
              </w:numPr>
              <w:rPr>
                <w:rFonts w:cs="Arial"/>
                <w:sz w:val="22"/>
                <w:szCs w:val="22"/>
              </w:rPr>
            </w:pPr>
            <w:r w:rsidRPr="00513C84">
              <w:rPr>
                <w:rFonts w:cs="Arial"/>
                <w:sz w:val="22"/>
                <w:szCs w:val="22"/>
              </w:rPr>
              <w:t>Participates in the appraisal of junior staff.</w:t>
            </w:r>
          </w:p>
          <w:p w:rsidR="004B5B44" w:rsidRPr="00513C84" w:rsidRDefault="004B5B44" w:rsidP="00A25B71">
            <w:pPr>
              <w:numPr>
                <w:ilvl w:val="0"/>
                <w:numId w:val="7"/>
              </w:numPr>
              <w:rPr>
                <w:rFonts w:cs="Arial"/>
                <w:sz w:val="22"/>
                <w:szCs w:val="22"/>
              </w:rPr>
            </w:pPr>
            <w:r w:rsidRPr="00513C84">
              <w:rPr>
                <w:rFonts w:cs="Arial"/>
                <w:sz w:val="22"/>
                <w:szCs w:val="22"/>
              </w:rPr>
              <w:t>Acts as a positive role model for junior staff.</w:t>
            </w:r>
          </w:p>
          <w:p w:rsidR="004B5B44" w:rsidRPr="00513C84" w:rsidRDefault="004B5B44" w:rsidP="00A25B71">
            <w:pPr>
              <w:numPr>
                <w:ilvl w:val="0"/>
                <w:numId w:val="7"/>
              </w:numPr>
              <w:rPr>
                <w:rFonts w:cs="Arial"/>
                <w:sz w:val="22"/>
                <w:szCs w:val="22"/>
              </w:rPr>
            </w:pPr>
            <w:r w:rsidRPr="00513C84">
              <w:rPr>
                <w:rFonts w:cs="Arial"/>
                <w:sz w:val="22"/>
                <w:szCs w:val="22"/>
              </w:rPr>
              <w:t>Demonstrates commitment to developing clinical skills and expertise in accordance with knowledge, skills and training to do the job.</w:t>
            </w:r>
          </w:p>
          <w:p w:rsidR="004B5B44" w:rsidRPr="00513C84" w:rsidRDefault="004B5B44" w:rsidP="00A25B71">
            <w:pPr>
              <w:numPr>
                <w:ilvl w:val="0"/>
                <w:numId w:val="7"/>
              </w:numPr>
              <w:rPr>
                <w:rFonts w:cs="Arial"/>
                <w:sz w:val="22"/>
                <w:szCs w:val="22"/>
              </w:rPr>
            </w:pPr>
            <w:r w:rsidRPr="00513C84">
              <w:rPr>
                <w:rFonts w:cs="Arial"/>
                <w:sz w:val="22"/>
                <w:szCs w:val="22"/>
              </w:rPr>
              <w:t>Participates in research and audit.</w:t>
            </w:r>
          </w:p>
          <w:p w:rsidR="004B5B44" w:rsidRPr="00513C84" w:rsidRDefault="004B5B44" w:rsidP="00A25B71">
            <w:pPr>
              <w:numPr>
                <w:ilvl w:val="0"/>
                <w:numId w:val="7"/>
              </w:numPr>
              <w:rPr>
                <w:rFonts w:cs="Arial"/>
                <w:sz w:val="22"/>
                <w:szCs w:val="22"/>
              </w:rPr>
            </w:pPr>
            <w:r w:rsidRPr="00513C84">
              <w:rPr>
                <w:rFonts w:cs="Arial"/>
                <w:sz w:val="22"/>
                <w:szCs w:val="22"/>
              </w:rPr>
              <w:t xml:space="preserve">Maintains responsibilities for own professional </w:t>
            </w:r>
            <w:r w:rsidR="00AA5090" w:rsidRPr="00513C84">
              <w:rPr>
                <w:rFonts w:cs="Arial"/>
                <w:sz w:val="22"/>
                <w:szCs w:val="22"/>
              </w:rPr>
              <w:t>and personal</w:t>
            </w:r>
            <w:r w:rsidRPr="00513C84">
              <w:rPr>
                <w:rFonts w:cs="Arial"/>
                <w:sz w:val="22"/>
                <w:szCs w:val="22"/>
              </w:rPr>
              <w:t xml:space="preserve"> development.</w:t>
            </w:r>
          </w:p>
          <w:p w:rsidR="004B5B44" w:rsidRPr="00513C84" w:rsidRDefault="004B5B44" w:rsidP="00A25B71">
            <w:pPr>
              <w:numPr>
                <w:ilvl w:val="0"/>
                <w:numId w:val="7"/>
              </w:numPr>
              <w:rPr>
                <w:rFonts w:cs="Arial"/>
                <w:sz w:val="22"/>
                <w:szCs w:val="22"/>
              </w:rPr>
            </w:pPr>
            <w:r w:rsidRPr="00513C84">
              <w:rPr>
                <w:rFonts w:cs="Arial"/>
                <w:sz w:val="22"/>
                <w:szCs w:val="22"/>
              </w:rPr>
              <w:t>Actively participates in teaching programme and in supporting learning.</w:t>
            </w:r>
          </w:p>
          <w:p w:rsidR="004B5B44" w:rsidRPr="00513C84" w:rsidRDefault="004B5B44" w:rsidP="00A25B71">
            <w:pPr>
              <w:numPr>
                <w:ilvl w:val="0"/>
                <w:numId w:val="7"/>
              </w:numPr>
              <w:rPr>
                <w:rFonts w:cs="Arial"/>
                <w:sz w:val="22"/>
                <w:szCs w:val="22"/>
              </w:rPr>
            </w:pPr>
            <w:r w:rsidRPr="00513C84">
              <w:rPr>
                <w:rFonts w:cs="Arial"/>
                <w:sz w:val="22"/>
                <w:szCs w:val="22"/>
              </w:rPr>
              <w:t>Demonstrates willingness to develop management skills.</w:t>
            </w:r>
          </w:p>
          <w:p w:rsidR="00980BF6" w:rsidRPr="00513C84" w:rsidRDefault="00980BF6" w:rsidP="00A25B71">
            <w:pPr>
              <w:pStyle w:val="Heading4"/>
              <w:jc w:val="left"/>
              <w:rPr>
                <w:rFonts w:cs="Arial"/>
                <w:sz w:val="22"/>
                <w:szCs w:val="22"/>
              </w:rPr>
            </w:pPr>
          </w:p>
          <w:p w:rsidR="004B5B44" w:rsidRPr="00513C84" w:rsidRDefault="004B5B44" w:rsidP="00A25B71">
            <w:pPr>
              <w:pStyle w:val="Heading4"/>
              <w:jc w:val="left"/>
              <w:rPr>
                <w:rFonts w:cs="Arial"/>
                <w:sz w:val="22"/>
                <w:szCs w:val="22"/>
              </w:rPr>
            </w:pPr>
            <w:r w:rsidRPr="00513C84">
              <w:rPr>
                <w:rFonts w:cs="Arial"/>
                <w:sz w:val="22"/>
                <w:szCs w:val="22"/>
              </w:rPr>
              <w:t>SERVICE DELIVERY</w:t>
            </w:r>
          </w:p>
          <w:p w:rsidR="004B5B44" w:rsidRPr="00513C84" w:rsidRDefault="004B5B44" w:rsidP="00A25B71">
            <w:pPr>
              <w:rPr>
                <w:rFonts w:cs="Arial"/>
                <w:sz w:val="22"/>
                <w:szCs w:val="22"/>
              </w:rPr>
            </w:pPr>
          </w:p>
          <w:p w:rsidR="004B5B44" w:rsidRPr="00513C84" w:rsidRDefault="004B5B44" w:rsidP="00A25B71">
            <w:pPr>
              <w:numPr>
                <w:ilvl w:val="0"/>
                <w:numId w:val="8"/>
              </w:numPr>
              <w:rPr>
                <w:rFonts w:cs="Arial"/>
                <w:sz w:val="22"/>
                <w:szCs w:val="22"/>
              </w:rPr>
            </w:pPr>
            <w:r w:rsidRPr="00513C84">
              <w:rPr>
                <w:rFonts w:cs="Arial"/>
                <w:sz w:val="22"/>
                <w:szCs w:val="22"/>
              </w:rPr>
              <w:t>Actively contributes to the provision of continuity of care for all patients within Child Health Service.</w:t>
            </w:r>
          </w:p>
          <w:p w:rsidR="004B5B44" w:rsidRPr="00513C84" w:rsidRDefault="004B5B44" w:rsidP="00A25B71">
            <w:pPr>
              <w:numPr>
                <w:ilvl w:val="0"/>
                <w:numId w:val="8"/>
              </w:numPr>
              <w:rPr>
                <w:rFonts w:cs="Arial"/>
                <w:sz w:val="22"/>
                <w:szCs w:val="22"/>
              </w:rPr>
            </w:pPr>
            <w:r w:rsidRPr="00513C84">
              <w:rPr>
                <w:rFonts w:cs="Arial"/>
                <w:sz w:val="22"/>
                <w:szCs w:val="22"/>
              </w:rPr>
              <w:t>Assists the Nurse Manager and Senior Nursing staff in contributing towards the future development of the Service.</w:t>
            </w:r>
          </w:p>
          <w:p w:rsidR="004B5B44" w:rsidRPr="00513C84" w:rsidRDefault="004B5B44" w:rsidP="00A25B71">
            <w:pPr>
              <w:numPr>
                <w:ilvl w:val="0"/>
                <w:numId w:val="8"/>
              </w:numPr>
              <w:rPr>
                <w:rFonts w:cs="Arial"/>
                <w:sz w:val="22"/>
                <w:szCs w:val="22"/>
              </w:rPr>
            </w:pPr>
            <w:r w:rsidRPr="00513C84">
              <w:rPr>
                <w:rFonts w:cs="Arial"/>
                <w:sz w:val="22"/>
                <w:szCs w:val="22"/>
              </w:rPr>
              <w:t xml:space="preserve">Demonstrates positive attitude to </w:t>
            </w:r>
            <w:r w:rsidR="00AA5090" w:rsidRPr="00513C84">
              <w:rPr>
                <w:rFonts w:cs="Arial"/>
                <w:sz w:val="22"/>
                <w:szCs w:val="22"/>
              </w:rPr>
              <w:t>suggest</w:t>
            </w:r>
            <w:r w:rsidRPr="00513C84">
              <w:rPr>
                <w:rFonts w:cs="Arial"/>
                <w:sz w:val="22"/>
                <w:szCs w:val="22"/>
              </w:rPr>
              <w:t xml:space="preserve"> changes in practice through the introduction of evidence based practice.</w:t>
            </w:r>
          </w:p>
          <w:p w:rsidR="004B5B44" w:rsidRPr="00513C84" w:rsidRDefault="004B5B44" w:rsidP="00A25B71">
            <w:pPr>
              <w:rPr>
                <w:rFonts w:cs="Arial"/>
                <w:b/>
                <w:sz w:val="22"/>
                <w:szCs w:val="22"/>
              </w:rPr>
            </w:pPr>
          </w:p>
        </w:tc>
      </w:tr>
      <w:tr w:rsidR="004B5B44" w:rsidRPr="00513C84" w:rsidTr="00A25B71">
        <w:trPr>
          <w:trHeight w:val="96"/>
        </w:trPr>
        <w:tc>
          <w:tcPr>
            <w:tcW w:w="10773" w:type="dxa"/>
          </w:tcPr>
          <w:p w:rsidR="004B5B44" w:rsidRPr="00513C84" w:rsidRDefault="004B5B44" w:rsidP="00A25B71">
            <w:pPr>
              <w:jc w:val="both"/>
              <w:rPr>
                <w:rFonts w:cs="Arial"/>
                <w:b/>
                <w:sz w:val="22"/>
                <w:szCs w:val="22"/>
              </w:rPr>
            </w:pPr>
          </w:p>
          <w:p w:rsidR="004B5B44" w:rsidRPr="00513C84" w:rsidRDefault="004B5B44" w:rsidP="00A25B71">
            <w:pPr>
              <w:numPr>
                <w:ilvl w:val="0"/>
                <w:numId w:val="2"/>
              </w:numPr>
              <w:jc w:val="both"/>
              <w:rPr>
                <w:rFonts w:cs="Arial"/>
                <w:b/>
                <w:sz w:val="22"/>
                <w:szCs w:val="22"/>
              </w:rPr>
            </w:pPr>
            <w:r w:rsidRPr="00513C84">
              <w:rPr>
                <w:rFonts w:cs="Arial"/>
                <w:b/>
                <w:sz w:val="22"/>
                <w:szCs w:val="22"/>
              </w:rPr>
              <w:t>SYSTEMS AND EQUIPMENT</w:t>
            </w:r>
          </w:p>
          <w:p w:rsidR="004B5B44" w:rsidRPr="00513C84" w:rsidRDefault="004B5B44" w:rsidP="00A25B71">
            <w:pPr>
              <w:jc w:val="both"/>
              <w:rPr>
                <w:rFonts w:cs="Arial"/>
                <w:b/>
                <w:sz w:val="22"/>
                <w:szCs w:val="22"/>
              </w:rPr>
            </w:pP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The job holder documents all aspects of nursing care in patient’s records and ensures</w:t>
            </w:r>
            <w:r w:rsidR="0021708F" w:rsidRPr="00513C84">
              <w:rPr>
                <w:rFonts w:cs="Arial"/>
                <w:sz w:val="22"/>
                <w:szCs w:val="22"/>
              </w:rPr>
              <w:t xml:space="preserve"> </w:t>
            </w:r>
            <w:r w:rsidRPr="00513C84">
              <w:rPr>
                <w:rFonts w:cs="Arial"/>
                <w:sz w:val="22"/>
                <w:szCs w:val="22"/>
              </w:rPr>
              <w:t xml:space="preserve">that these records are kept up to date. </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The job holder is required to report any incidents according to the Occurrence</w:t>
            </w:r>
            <w:r w:rsidR="0021708F" w:rsidRPr="00513C84">
              <w:rPr>
                <w:rFonts w:cs="Arial"/>
                <w:sz w:val="22"/>
                <w:szCs w:val="22"/>
              </w:rPr>
              <w:t xml:space="preserve"> </w:t>
            </w:r>
            <w:r w:rsidRPr="00513C84">
              <w:rPr>
                <w:rFonts w:cs="Arial"/>
                <w:sz w:val="22"/>
                <w:szCs w:val="22"/>
              </w:rPr>
              <w:t xml:space="preserve">Reporting System. </w:t>
            </w:r>
          </w:p>
          <w:p w:rsidR="0021708F" w:rsidRPr="00513C84" w:rsidRDefault="0021708F" w:rsidP="00A25B71">
            <w:pPr>
              <w:rPr>
                <w:rFonts w:cs="Arial"/>
                <w:sz w:val="22"/>
                <w:szCs w:val="22"/>
              </w:rPr>
            </w:pPr>
          </w:p>
          <w:p w:rsidR="004B5B44" w:rsidRPr="00513C84" w:rsidRDefault="004B5B44" w:rsidP="00A25B71">
            <w:pPr>
              <w:rPr>
                <w:rFonts w:cs="Arial"/>
                <w:sz w:val="22"/>
                <w:szCs w:val="22"/>
              </w:rPr>
            </w:pPr>
            <w:r w:rsidRPr="00513C84">
              <w:rPr>
                <w:rFonts w:cs="Arial"/>
                <w:sz w:val="22"/>
                <w:szCs w:val="22"/>
              </w:rPr>
              <w:t xml:space="preserve"> The Job Holder w</w:t>
            </w:r>
            <w:r w:rsidR="00A25B71" w:rsidRPr="00513C84">
              <w:rPr>
                <w:rFonts w:cs="Arial"/>
                <w:sz w:val="22"/>
                <w:szCs w:val="22"/>
              </w:rPr>
              <w:t>ill regularly use the following:</w:t>
            </w:r>
          </w:p>
          <w:p w:rsidR="00A25B71" w:rsidRPr="00513C84" w:rsidRDefault="00A25B71" w:rsidP="00A25B71">
            <w:pPr>
              <w:rPr>
                <w:rFonts w:cs="Arial"/>
                <w:sz w:val="22"/>
                <w:szCs w:val="22"/>
              </w:rPr>
            </w:pP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Infusion Devices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Cardiac Monitors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Saturation Monitors</w:t>
            </w:r>
          </w:p>
          <w:p w:rsidR="004B5B44" w:rsidRPr="00513C84" w:rsidRDefault="007D3EC9" w:rsidP="00A25B71">
            <w:pPr>
              <w:pStyle w:val="BodyText3"/>
              <w:numPr>
                <w:ilvl w:val="0"/>
                <w:numId w:val="15"/>
              </w:numPr>
              <w:ind w:right="0"/>
              <w:rPr>
                <w:rFonts w:cs="Arial"/>
                <w:sz w:val="22"/>
                <w:szCs w:val="22"/>
              </w:rPr>
            </w:pPr>
            <w:r w:rsidRPr="00513C84">
              <w:rPr>
                <w:rFonts w:cs="Arial"/>
                <w:sz w:val="22"/>
                <w:szCs w:val="22"/>
              </w:rPr>
              <w:t>Apnoea</w:t>
            </w:r>
            <w:r w:rsidR="004B5B44" w:rsidRPr="00513C84">
              <w:rPr>
                <w:rFonts w:cs="Arial"/>
                <w:sz w:val="22"/>
                <w:szCs w:val="22"/>
              </w:rPr>
              <w:t xml:space="preserve"> Monitors – to monitor respiratory effort</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Blood Pressure Monitoring Machines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Weighing Scales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Hoists</w:t>
            </w:r>
          </w:p>
          <w:p w:rsidR="004B5B44" w:rsidRPr="00513C84" w:rsidRDefault="004B5B44" w:rsidP="00A25B71">
            <w:pPr>
              <w:pStyle w:val="BodyText3"/>
              <w:numPr>
                <w:ilvl w:val="0"/>
                <w:numId w:val="15"/>
              </w:numPr>
              <w:ind w:right="0"/>
              <w:rPr>
                <w:rFonts w:cs="Arial"/>
                <w:sz w:val="22"/>
                <w:szCs w:val="22"/>
              </w:rPr>
            </w:pPr>
            <w:proofErr w:type="spellStart"/>
            <w:r w:rsidRPr="00513C84">
              <w:rPr>
                <w:rFonts w:cs="Arial"/>
                <w:sz w:val="22"/>
                <w:szCs w:val="22"/>
              </w:rPr>
              <w:t>Stadio</w:t>
            </w:r>
            <w:proofErr w:type="spellEnd"/>
            <w:r w:rsidRPr="00513C84">
              <w:rPr>
                <w:rFonts w:cs="Arial"/>
                <w:sz w:val="22"/>
                <w:szCs w:val="22"/>
              </w:rPr>
              <w:t xml:space="preserve"> meters – height measuring machines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Digital Thermometers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Oxygen and Suction Equipment</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PACS digital x-ray imagery</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Defibrillation Machines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Use of computer, including word, excel and power point systems</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Sluice Master</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 xml:space="preserve">Specialist seating </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Security system</w:t>
            </w:r>
          </w:p>
          <w:p w:rsidR="004B5B44" w:rsidRPr="00513C84" w:rsidRDefault="004B5B44" w:rsidP="00A25B71">
            <w:pPr>
              <w:pStyle w:val="BodyText3"/>
              <w:numPr>
                <w:ilvl w:val="0"/>
                <w:numId w:val="15"/>
              </w:numPr>
              <w:ind w:right="0"/>
              <w:rPr>
                <w:rFonts w:cs="Arial"/>
                <w:sz w:val="22"/>
                <w:szCs w:val="22"/>
              </w:rPr>
            </w:pPr>
            <w:r w:rsidRPr="00513C84">
              <w:rPr>
                <w:rFonts w:cs="Arial"/>
                <w:sz w:val="22"/>
                <w:szCs w:val="22"/>
              </w:rPr>
              <w:t>Emergency  call system</w:t>
            </w:r>
          </w:p>
          <w:p w:rsidR="00A25B71" w:rsidRPr="00513C84" w:rsidRDefault="00A25B71" w:rsidP="00A25B71">
            <w:pPr>
              <w:ind w:left="360"/>
              <w:rPr>
                <w:rFonts w:cs="Arial"/>
                <w:b/>
                <w:sz w:val="22"/>
                <w:szCs w:val="22"/>
              </w:rPr>
            </w:pPr>
          </w:p>
        </w:tc>
      </w:tr>
      <w:tr w:rsidR="004B5B44" w:rsidRPr="00513C84" w:rsidTr="00A25B71">
        <w:trPr>
          <w:trHeight w:val="4028"/>
        </w:trPr>
        <w:tc>
          <w:tcPr>
            <w:tcW w:w="10773" w:type="dxa"/>
          </w:tcPr>
          <w:p w:rsidR="004B5B44" w:rsidRPr="00513C84" w:rsidRDefault="004B5B44" w:rsidP="00A25B71">
            <w:pPr>
              <w:jc w:val="both"/>
              <w:rPr>
                <w:rFonts w:cs="Arial"/>
                <w:b/>
                <w:sz w:val="22"/>
                <w:szCs w:val="22"/>
              </w:rPr>
            </w:pPr>
          </w:p>
          <w:p w:rsidR="004B5B44" w:rsidRPr="00513C84" w:rsidRDefault="004B5B44" w:rsidP="00A25B71">
            <w:pPr>
              <w:jc w:val="both"/>
              <w:rPr>
                <w:rFonts w:cs="Arial"/>
                <w:b/>
                <w:sz w:val="22"/>
                <w:szCs w:val="22"/>
              </w:rPr>
            </w:pPr>
            <w:r w:rsidRPr="00513C84">
              <w:rPr>
                <w:rFonts w:cs="Arial"/>
                <w:b/>
                <w:sz w:val="22"/>
                <w:szCs w:val="22"/>
              </w:rPr>
              <w:t>7. DECISIONS AND JUDGEMENTS</w:t>
            </w:r>
          </w:p>
          <w:p w:rsidR="004B5B44" w:rsidRPr="00513C84" w:rsidRDefault="004B5B44" w:rsidP="00A25B71">
            <w:pPr>
              <w:jc w:val="both"/>
              <w:rPr>
                <w:rFonts w:cs="Arial"/>
                <w:b/>
                <w:sz w:val="22"/>
                <w:szCs w:val="22"/>
              </w:rPr>
            </w:pPr>
          </w:p>
          <w:p w:rsidR="004B5B44" w:rsidRPr="00513C84" w:rsidRDefault="004B5B44" w:rsidP="00A25B71">
            <w:pPr>
              <w:jc w:val="both"/>
              <w:rPr>
                <w:rFonts w:cs="Arial"/>
                <w:sz w:val="22"/>
                <w:szCs w:val="22"/>
              </w:rPr>
            </w:pPr>
            <w:r w:rsidRPr="00513C84">
              <w:rPr>
                <w:rFonts w:cs="Arial"/>
                <w:sz w:val="22"/>
                <w:szCs w:val="22"/>
              </w:rPr>
              <w:t>The post holder will be responsible for the delivery of care to a certain number of patients. This will be delegated</w:t>
            </w:r>
            <w:r w:rsidR="00A25B71" w:rsidRPr="00513C84">
              <w:rPr>
                <w:rFonts w:cs="Arial"/>
                <w:sz w:val="22"/>
                <w:szCs w:val="22"/>
              </w:rPr>
              <w:t xml:space="preserve"> </w:t>
            </w:r>
            <w:r w:rsidRPr="00513C84">
              <w:rPr>
                <w:rFonts w:cs="Arial"/>
                <w:sz w:val="22"/>
                <w:szCs w:val="22"/>
              </w:rPr>
              <w:t xml:space="preserve">by the nurse in charge who will have overall responsibility of duty allocation. The post holder will be required to </w:t>
            </w:r>
            <w:r w:rsidR="0021708F" w:rsidRPr="00513C84">
              <w:rPr>
                <w:rFonts w:cs="Arial"/>
                <w:sz w:val="22"/>
                <w:szCs w:val="22"/>
              </w:rPr>
              <w:t xml:space="preserve">use </w:t>
            </w:r>
            <w:r w:rsidRPr="00513C84">
              <w:rPr>
                <w:rFonts w:cs="Arial"/>
                <w:sz w:val="22"/>
                <w:szCs w:val="22"/>
              </w:rPr>
              <w:t>own initiative and be able to make decisions, however they must recognise their own limitations and actively seek out</w:t>
            </w:r>
            <w:r w:rsidR="0021708F" w:rsidRPr="00513C84">
              <w:rPr>
                <w:rFonts w:cs="Arial"/>
                <w:sz w:val="22"/>
                <w:szCs w:val="22"/>
              </w:rPr>
              <w:t xml:space="preserve"> </w:t>
            </w:r>
            <w:r w:rsidRPr="00513C84">
              <w:rPr>
                <w:rFonts w:cs="Arial"/>
                <w:sz w:val="22"/>
                <w:szCs w:val="22"/>
              </w:rPr>
              <w:t>guidance and supervision when required.</w:t>
            </w:r>
            <w:r w:rsidR="0021708F" w:rsidRPr="00513C84">
              <w:rPr>
                <w:rFonts w:cs="Arial"/>
                <w:sz w:val="22"/>
                <w:szCs w:val="22"/>
              </w:rPr>
              <w:t xml:space="preserve">  </w:t>
            </w:r>
            <w:r w:rsidRPr="00513C84">
              <w:rPr>
                <w:rFonts w:cs="Arial"/>
                <w:sz w:val="22"/>
                <w:szCs w:val="22"/>
              </w:rPr>
              <w:t>Post holder will be required to use own judgement whilst observing patient’s condition</w:t>
            </w:r>
            <w:r w:rsidR="0021708F" w:rsidRPr="00513C84">
              <w:rPr>
                <w:rFonts w:cs="Arial"/>
                <w:sz w:val="22"/>
                <w:szCs w:val="22"/>
              </w:rPr>
              <w:t xml:space="preserve"> </w:t>
            </w:r>
            <w:r w:rsidRPr="00513C84">
              <w:rPr>
                <w:rFonts w:cs="Arial"/>
                <w:sz w:val="22"/>
                <w:szCs w:val="22"/>
              </w:rPr>
              <w:t xml:space="preserve">and should report any changes to relevant disciplines. </w:t>
            </w:r>
          </w:p>
          <w:p w:rsidR="004B5B44" w:rsidRPr="00513C84" w:rsidRDefault="004B5B44" w:rsidP="00A25B71">
            <w:pPr>
              <w:rPr>
                <w:rFonts w:cs="Arial"/>
                <w:sz w:val="22"/>
                <w:szCs w:val="22"/>
              </w:rPr>
            </w:pPr>
          </w:p>
          <w:p w:rsidR="004B5B44" w:rsidRPr="00513C84" w:rsidRDefault="004B5B44" w:rsidP="00A25B71">
            <w:pPr>
              <w:rPr>
                <w:rFonts w:cs="Arial"/>
                <w:sz w:val="22"/>
                <w:szCs w:val="22"/>
              </w:rPr>
            </w:pPr>
            <w:r w:rsidRPr="00513C84">
              <w:rPr>
                <w:rFonts w:cs="Arial"/>
                <w:sz w:val="22"/>
                <w:szCs w:val="22"/>
              </w:rPr>
              <w:t>Typical judgements and decisions made in the course of the job are.</w:t>
            </w:r>
          </w:p>
          <w:p w:rsidR="004B5B44" w:rsidRPr="00513C84" w:rsidRDefault="004B5B44" w:rsidP="00A25B71">
            <w:pPr>
              <w:numPr>
                <w:ilvl w:val="0"/>
                <w:numId w:val="17"/>
              </w:numPr>
              <w:rPr>
                <w:rFonts w:cs="Arial"/>
                <w:sz w:val="22"/>
                <w:szCs w:val="22"/>
              </w:rPr>
            </w:pPr>
            <w:r w:rsidRPr="00513C84">
              <w:rPr>
                <w:rFonts w:cs="Arial"/>
                <w:sz w:val="22"/>
                <w:szCs w:val="22"/>
              </w:rPr>
              <w:t>Assessing patients and developing a plan of care</w:t>
            </w:r>
          </w:p>
          <w:p w:rsidR="004B5B44" w:rsidRPr="00513C84" w:rsidRDefault="004B5B44" w:rsidP="00A25B71">
            <w:pPr>
              <w:numPr>
                <w:ilvl w:val="0"/>
                <w:numId w:val="17"/>
              </w:numPr>
              <w:rPr>
                <w:rFonts w:cs="Arial"/>
                <w:sz w:val="22"/>
                <w:szCs w:val="22"/>
              </w:rPr>
            </w:pPr>
            <w:r w:rsidRPr="00513C84">
              <w:rPr>
                <w:rFonts w:cs="Arial"/>
                <w:sz w:val="22"/>
                <w:szCs w:val="22"/>
              </w:rPr>
              <w:t>Assessing patients for potential risk factors</w:t>
            </w:r>
          </w:p>
          <w:p w:rsidR="004B5B44" w:rsidRPr="00513C84" w:rsidRDefault="004B5B44" w:rsidP="00A25B71">
            <w:pPr>
              <w:numPr>
                <w:ilvl w:val="0"/>
                <w:numId w:val="17"/>
              </w:numPr>
              <w:rPr>
                <w:rFonts w:cs="Arial"/>
                <w:sz w:val="22"/>
                <w:szCs w:val="22"/>
              </w:rPr>
            </w:pPr>
            <w:r w:rsidRPr="00513C84">
              <w:rPr>
                <w:rFonts w:cs="Arial"/>
                <w:sz w:val="22"/>
                <w:szCs w:val="22"/>
              </w:rPr>
              <w:t>What nursing treatment and monitoring is required for the patients</w:t>
            </w:r>
          </w:p>
          <w:p w:rsidR="004B5B44" w:rsidRPr="00513C84" w:rsidRDefault="004B5B44" w:rsidP="00A25B71">
            <w:pPr>
              <w:numPr>
                <w:ilvl w:val="0"/>
                <w:numId w:val="17"/>
              </w:numPr>
              <w:rPr>
                <w:rFonts w:cs="Arial"/>
                <w:sz w:val="22"/>
                <w:szCs w:val="22"/>
              </w:rPr>
            </w:pPr>
            <w:r w:rsidRPr="00513C84">
              <w:rPr>
                <w:rFonts w:cs="Arial"/>
                <w:sz w:val="22"/>
                <w:szCs w:val="22"/>
              </w:rPr>
              <w:t xml:space="preserve">When medical </w:t>
            </w:r>
            <w:r w:rsidR="00A25B71" w:rsidRPr="00513C84">
              <w:rPr>
                <w:rFonts w:cs="Arial"/>
                <w:sz w:val="22"/>
                <w:szCs w:val="22"/>
              </w:rPr>
              <w:t>intervention</w:t>
            </w:r>
            <w:r w:rsidRPr="00513C84">
              <w:rPr>
                <w:rFonts w:cs="Arial"/>
                <w:sz w:val="22"/>
                <w:szCs w:val="22"/>
              </w:rPr>
              <w:t xml:space="preserve"> is required for a change in patients condition</w:t>
            </w:r>
            <w:r w:rsidR="00A25B71" w:rsidRPr="00513C84">
              <w:rPr>
                <w:rFonts w:cs="Arial"/>
                <w:sz w:val="22"/>
                <w:szCs w:val="22"/>
              </w:rPr>
              <w:t>.</w:t>
            </w:r>
          </w:p>
          <w:p w:rsidR="00A25B71" w:rsidRPr="00513C84" w:rsidRDefault="00A25B71" w:rsidP="00A25B71">
            <w:pPr>
              <w:rPr>
                <w:rFonts w:cs="Arial"/>
                <w:sz w:val="22"/>
                <w:szCs w:val="22"/>
              </w:rPr>
            </w:pPr>
          </w:p>
          <w:p w:rsidR="00A25B71" w:rsidRPr="00513C84" w:rsidRDefault="00A25B71" w:rsidP="00A25B71">
            <w:pPr>
              <w:rPr>
                <w:rFonts w:cs="Arial"/>
                <w:sz w:val="22"/>
                <w:szCs w:val="22"/>
              </w:rPr>
            </w:pPr>
          </w:p>
          <w:p w:rsidR="00A25B71" w:rsidRPr="00513C84" w:rsidRDefault="00A25B71" w:rsidP="00A25B71">
            <w:pPr>
              <w:rPr>
                <w:rFonts w:cs="Arial"/>
                <w:sz w:val="22"/>
                <w:szCs w:val="22"/>
              </w:rPr>
            </w:pPr>
          </w:p>
          <w:p w:rsidR="00A25B71" w:rsidRPr="00513C84" w:rsidRDefault="00A25B71" w:rsidP="00A25B71">
            <w:pPr>
              <w:rPr>
                <w:rFonts w:cs="Arial"/>
                <w:sz w:val="22"/>
                <w:szCs w:val="22"/>
              </w:rPr>
            </w:pPr>
          </w:p>
          <w:p w:rsidR="00A25B71" w:rsidRPr="00513C84" w:rsidRDefault="00A25B71" w:rsidP="00A25B71">
            <w:pPr>
              <w:rPr>
                <w:rFonts w:cs="Arial"/>
                <w:sz w:val="22"/>
                <w:szCs w:val="22"/>
              </w:rPr>
            </w:pPr>
          </w:p>
        </w:tc>
      </w:tr>
      <w:tr w:rsidR="004B5B44" w:rsidRPr="00513C84" w:rsidTr="00A25B71">
        <w:tc>
          <w:tcPr>
            <w:tcW w:w="10773" w:type="dxa"/>
          </w:tcPr>
          <w:p w:rsidR="004B5B44" w:rsidRPr="00513C84" w:rsidRDefault="004B5B44" w:rsidP="00A25B71">
            <w:pPr>
              <w:rPr>
                <w:rFonts w:cs="Arial"/>
                <w:b/>
                <w:sz w:val="22"/>
                <w:szCs w:val="22"/>
              </w:rPr>
            </w:pPr>
          </w:p>
          <w:p w:rsidR="004B5B44" w:rsidRPr="00513C84" w:rsidRDefault="004B5B44" w:rsidP="00A25B71">
            <w:pPr>
              <w:rPr>
                <w:rFonts w:cs="Arial"/>
                <w:b/>
                <w:sz w:val="22"/>
                <w:szCs w:val="22"/>
              </w:rPr>
            </w:pPr>
            <w:r w:rsidRPr="00513C84">
              <w:rPr>
                <w:rFonts w:cs="Arial"/>
                <w:b/>
                <w:sz w:val="22"/>
                <w:szCs w:val="22"/>
              </w:rPr>
              <w:t>8. COMMUNICATIONS AND RELATIONSHIPS</w:t>
            </w:r>
          </w:p>
          <w:p w:rsidR="004B5B44" w:rsidRPr="00513C84" w:rsidRDefault="004B5B44" w:rsidP="00A25B71">
            <w:pPr>
              <w:rPr>
                <w:rFonts w:cs="Arial"/>
                <w:b/>
                <w:sz w:val="22"/>
                <w:szCs w:val="22"/>
              </w:rPr>
            </w:pPr>
          </w:p>
          <w:p w:rsidR="004B5B44" w:rsidRPr="00513C84" w:rsidRDefault="004B5B44" w:rsidP="00A25B71">
            <w:pPr>
              <w:rPr>
                <w:rFonts w:cs="Arial"/>
                <w:b/>
                <w:sz w:val="22"/>
                <w:szCs w:val="22"/>
                <w:u w:val="single"/>
              </w:rPr>
            </w:pPr>
            <w:r w:rsidRPr="00513C84">
              <w:rPr>
                <w:rFonts w:cs="Arial"/>
                <w:b/>
                <w:sz w:val="22"/>
                <w:szCs w:val="22"/>
                <w:u w:val="single"/>
              </w:rPr>
              <w:t>Internal</w:t>
            </w:r>
          </w:p>
          <w:p w:rsidR="004B5B44" w:rsidRPr="00513C84" w:rsidRDefault="004B5B44" w:rsidP="00A25B71">
            <w:pPr>
              <w:rPr>
                <w:rFonts w:cs="Arial"/>
                <w:sz w:val="22"/>
                <w:szCs w:val="22"/>
              </w:rPr>
            </w:pPr>
            <w:r w:rsidRPr="00513C84">
              <w:rPr>
                <w:rFonts w:cs="Arial"/>
                <w:sz w:val="22"/>
                <w:szCs w:val="22"/>
              </w:rPr>
              <w:t>Post holder is required to communicate verbally and in writing with patients, members</w:t>
            </w:r>
            <w:r w:rsidR="0021708F" w:rsidRPr="00513C84">
              <w:rPr>
                <w:rFonts w:cs="Arial"/>
                <w:sz w:val="22"/>
                <w:szCs w:val="22"/>
              </w:rPr>
              <w:t xml:space="preserve"> </w:t>
            </w:r>
            <w:r w:rsidRPr="00513C84">
              <w:rPr>
                <w:rFonts w:cs="Arial"/>
                <w:sz w:val="22"/>
                <w:szCs w:val="22"/>
              </w:rPr>
              <w:t>of the multi-disciplinary team and Nurse in Charge.</w:t>
            </w:r>
          </w:p>
          <w:p w:rsidR="00980BF6" w:rsidRPr="00513C84" w:rsidRDefault="00980BF6" w:rsidP="00A25B71">
            <w:pPr>
              <w:pStyle w:val="Heading6"/>
              <w:rPr>
                <w:rFonts w:cs="Arial"/>
                <w:sz w:val="22"/>
                <w:szCs w:val="22"/>
              </w:rPr>
            </w:pPr>
          </w:p>
          <w:p w:rsidR="004B5B44" w:rsidRPr="00513C84" w:rsidRDefault="004B5B44" w:rsidP="00A25B71">
            <w:pPr>
              <w:pStyle w:val="Heading6"/>
              <w:rPr>
                <w:rFonts w:cs="Arial"/>
                <w:sz w:val="22"/>
                <w:szCs w:val="22"/>
              </w:rPr>
            </w:pPr>
            <w:r w:rsidRPr="00513C84">
              <w:rPr>
                <w:rFonts w:cs="Arial"/>
                <w:sz w:val="22"/>
                <w:szCs w:val="22"/>
              </w:rPr>
              <w:t>External</w:t>
            </w:r>
          </w:p>
          <w:p w:rsidR="0021708F" w:rsidRPr="00513C84" w:rsidRDefault="004B5B44" w:rsidP="00A25B71">
            <w:pPr>
              <w:rPr>
                <w:rFonts w:cs="Arial"/>
                <w:sz w:val="22"/>
                <w:szCs w:val="22"/>
              </w:rPr>
            </w:pPr>
            <w:r w:rsidRPr="00513C84">
              <w:rPr>
                <w:rFonts w:cs="Arial"/>
                <w:sz w:val="22"/>
                <w:szCs w:val="22"/>
              </w:rPr>
              <w:t xml:space="preserve">Post holder is required to communicate verbally and in writing with carers,  relatives/carers/visitors, other </w:t>
            </w:r>
          </w:p>
          <w:p w:rsidR="004B5B44" w:rsidRPr="00513C84" w:rsidRDefault="004B5B44" w:rsidP="00A25B71">
            <w:pPr>
              <w:rPr>
                <w:rFonts w:cs="Arial"/>
                <w:sz w:val="22"/>
                <w:szCs w:val="22"/>
              </w:rPr>
            </w:pPr>
            <w:r w:rsidRPr="00513C84">
              <w:rPr>
                <w:rFonts w:cs="Arial"/>
                <w:sz w:val="22"/>
                <w:szCs w:val="22"/>
              </w:rPr>
              <w:t>healthcare prof</w:t>
            </w:r>
            <w:r w:rsidR="0021708F" w:rsidRPr="00513C84">
              <w:rPr>
                <w:rFonts w:cs="Arial"/>
                <w:sz w:val="22"/>
                <w:szCs w:val="22"/>
              </w:rPr>
              <w:t xml:space="preserve">essionals within NHS Grampian, </w:t>
            </w:r>
            <w:r w:rsidRPr="00513C84">
              <w:rPr>
                <w:rFonts w:cs="Arial"/>
                <w:sz w:val="22"/>
                <w:szCs w:val="22"/>
              </w:rPr>
              <w:t>other external organisations and bodies e.g. Higher Education Institutions</w:t>
            </w:r>
          </w:p>
          <w:p w:rsidR="004B5B44" w:rsidRPr="00513C84" w:rsidRDefault="004B5B44" w:rsidP="00A25B71">
            <w:pPr>
              <w:rPr>
                <w:rFonts w:cs="Arial"/>
                <w:sz w:val="22"/>
                <w:szCs w:val="22"/>
              </w:rPr>
            </w:pPr>
          </w:p>
          <w:p w:rsidR="004B5B44" w:rsidRPr="00513C84" w:rsidRDefault="004B5B44" w:rsidP="00A25B71">
            <w:pPr>
              <w:rPr>
                <w:rFonts w:cs="Arial"/>
                <w:sz w:val="22"/>
                <w:szCs w:val="22"/>
              </w:rPr>
            </w:pPr>
            <w:r w:rsidRPr="00513C84">
              <w:rPr>
                <w:rFonts w:cs="Arial"/>
                <w:sz w:val="22"/>
                <w:szCs w:val="22"/>
              </w:rPr>
              <w:t>The main purpose of communication would be regarding patients’ conditions and/or issues relating</w:t>
            </w:r>
            <w:r w:rsidR="0021708F" w:rsidRPr="00513C84">
              <w:rPr>
                <w:rFonts w:cs="Arial"/>
                <w:sz w:val="22"/>
                <w:szCs w:val="22"/>
              </w:rPr>
              <w:t xml:space="preserve"> </w:t>
            </w:r>
            <w:r w:rsidRPr="00513C84">
              <w:rPr>
                <w:rFonts w:cs="Arial"/>
                <w:sz w:val="22"/>
                <w:szCs w:val="22"/>
              </w:rPr>
              <w:t xml:space="preserve">to patient care. The </w:t>
            </w:r>
            <w:r w:rsidR="007D3EC9" w:rsidRPr="00513C84">
              <w:rPr>
                <w:rFonts w:cs="Arial"/>
                <w:sz w:val="22"/>
                <w:szCs w:val="22"/>
              </w:rPr>
              <w:t>post holder</w:t>
            </w:r>
            <w:r w:rsidRPr="00513C84">
              <w:rPr>
                <w:rFonts w:cs="Arial"/>
                <w:sz w:val="22"/>
                <w:szCs w:val="22"/>
              </w:rPr>
              <w:t xml:space="preserve"> would be required to communicate with the Senior Nurse</w:t>
            </w:r>
            <w:r w:rsidR="0021708F" w:rsidRPr="00513C84">
              <w:rPr>
                <w:rFonts w:cs="Arial"/>
                <w:sz w:val="22"/>
                <w:szCs w:val="22"/>
              </w:rPr>
              <w:t xml:space="preserve"> </w:t>
            </w:r>
            <w:r w:rsidRPr="00513C84">
              <w:rPr>
                <w:rFonts w:cs="Arial"/>
                <w:sz w:val="22"/>
                <w:szCs w:val="22"/>
              </w:rPr>
              <w:t>regarding certain nursing team issues.</w:t>
            </w:r>
          </w:p>
          <w:p w:rsidR="004B5B44" w:rsidRPr="00513C84" w:rsidRDefault="004B5B44" w:rsidP="00A25B71">
            <w:pPr>
              <w:rPr>
                <w:rFonts w:cs="Arial"/>
                <w:sz w:val="22"/>
                <w:szCs w:val="22"/>
              </w:rPr>
            </w:pPr>
          </w:p>
          <w:p w:rsidR="004B5B44" w:rsidRPr="00513C84" w:rsidRDefault="004B5B44" w:rsidP="00A25B71">
            <w:pPr>
              <w:pStyle w:val="BodyText"/>
              <w:spacing w:line="264" w:lineRule="auto"/>
              <w:jc w:val="left"/>
              <w:rPr>
                <w:rFonts w:cs="Arial"/>
                <w:sz w:val="22"/>
                <w:szCs w:val="22"/>
              </w:rPr>
            </w:pPr>
            <w:r w:rsidRPr="00513C84">
              <w:rPr>
                <w:rFonts w:cs="Arial"/>
                <w:sz w:val="22"/>
                <w:szCs w:val="22"/>
              </w:rPr>
              <w:t xml:space="preserve">At times the post holder may have to deal with distressed, upset, angry or anxious patients, carers and relatives.  The role of the nurse is </w:t>
            </w:r>
            <w:r w:rsidR="007D3EC9" w:rsidRPr="00513C84">
              <w:rPr>
                <w:rFonts w:cs="Arial"/>
                <w:sz w:val="22"/>
                <w:szCs w:val="22"/>
              </w:rPr>
              <w:t>to use communication</w:t>
            </w:r>
            <w:r w:rsidRPr="00513C84">
              <w:rPr>
                <w:rFonts w:cs="Arial"/>
                <w:sz w:val="22"/>
                <w:szCs w:val="22"/>
              </w:rPr>
              <w:t xml:space="preserve"> skills to de-escalate as many situations as possible but to then ensure the safety of herself and any other patients and staff by managing the situation appropriately.  This can be very demanding both emotionally and physically. </w:t>
            </w:r>
          </w:p>
          <w:p w:rsidR="004B5B44" w:rsidRPr="00513C84" w:rsidRDefault="004B5B44" w:rsidP="00A25B71">
            <w:pPr>
              <w:rPr>
                <w:rFonts w:cs="Arial"/>
                <w:b/>
                <w:sz w:val="22"/>
                <w:szCs w:val="22"/>
              </w:rPr>
            </w:pPr>
          </w:p>
        </w:tc>
      </w:tr>
      <w:tr w:rsidR="004B5B44" w:rsidRPr="00513C84" w:rsidTr="00A25B71">
        <w:trPr>
          <w:trHeight w:val="6308"/>
        </w:trPr>
        <w:tc>
          <w:tcPr>
            <w:tcW w:w="10773" w:type="dxa"/>
          </w:tcPr>
          <w:p w:rsidR="004B5B44" w:rsidRPr="00513C84" w:rsidRDefault="004B5B44" w:rsidP="00A25B71">
            <w:pPr>
              <w:rPr>
                <w:rFonts w:cs="Arial"/>
                <w:b/>
                <w:sz w:val="22"/>
                <w:szCs w:val="22"/>
              </w:rPr>
            </w:pPr>
          </w:p>
          <w:p w:rsidR="004B5B44" w:rsidRPr="00513C84" w:rsidRDefault="004B5B44" w:rsidP="00A25B71">
            <w:pPr>
              <w:rPr>
                <w:rFonts w:cs="Arial"/>
                <w:b/>
                <w:sz w:val="22"/>
                <w:szCs w:val="22"/>
              </w:rPr>
            </w:pPr>
            <w:r w:rsidRPr="00513C84">
              <w:rPr>
                <w:rFonts w:cs="Arial"/>
                <w:b/>
                <w:sz w:val="22"/>
                <w:szCs w:val="22"/>
              </w:rPr>
              <w:t>9. PHYSICAL DEMANDS OF THE JOB</w:t>
            </w:r>
          </w:p>
          <w:p w:rsidR="00A25B71" w:rsidRPr="00513C84" w:rsidRDefault="00A25B71" w:rsidP="00A25B71">
            <w:pPr>
              <w:rPr>
                <w:rFonts w:cs="Arial"/>
                <w:b/>
                <w:sz w:val="22"/>
                <w:szCs w:val="22"/>
              </w:rPr>
            </w:pPr>
          </w:p>
          <w:p w:rsidR="004B5B44" w:rsidRPr="00513C84" w:rsidRDefault="004B5B44" w:rsidP="00A25B71">
            <w:pPr>
              <w:numPr>
                <w:ilvl w:val="0"/>
                <w:numId w:val="17"/>
              </w:numPr>
              <w:rPr>
                <w:rFonts w:cs="Arial"/>
                <w:sz w:val="22"/>
                <w:szCs w:val="22"/>
              </w:rPr>
            </w:pPr>
            <w:r w:rsidRPr="00513C84">
              <w:rPr>
                <w:rFonts w:cs="Arial"/>
                <w:sz w:val="22"/>
                <w:szCs w:val="22"/>
              </w:rPr>
              <w:t xml:space="preserve">Clinical aspect of job involves much of the time standing or walking around. The ward has a widespread geographical layout and involves much walking on a daily basis. </w:t>
            </w:r>
          </w:p>
          <w:p w:rsidR="004B5B44" w:rsidRPr="00513C84" w:rsidRDefault="004B5B44" w:rsidP="00A25B71">
            <w:pPr>
              <w:numPr>
                <w:ilvl w:val="0"/>
                <w:numId w:val="17"/>
              </w:numPr>
              <w:rPr>
                <w:rFonts w:cs="Arial"/>
                <w:sz w:val="22"/>
                <w:szCs w:val="22"/>
              </w:rPr>
            </w:pPr>
            <w:r w:rsidRPr="00513C84">
              <w:rPr>
                <w:rFonts w:cs="Arial"/>
                <w:sz w:val="22"/>
                <w:szCs w:val="22"/>
              </w:rPr>
              <w:t xml:space="preserve">The post entails physical work and requires manual handling skill, which should be kept up to date annually or more frequently if required. </w:t>
            </w:r>
          </w:p>
          <w:p w:rsidR="004B5B44" w:rsidRPr="00513C84" w:rsidRDefault="004B5B44" w:rsidP="00A25B71">
            <w:pPr>
              <w:numPr>
                <w:ilvl w:val="0"/>
                <w:numId w:val="17"/>
              </w:numPr>
              <w:rPr>
                <w:rFonts w:cs="Arial"/>
                <w:sz w:val="22"/>
                <w:szCs w:val="22"/>
              </w:rPr>
            </w:pPr>
            <w:r w:rsidRPr="00513C84">
              <w:rPr>
                <w:rFonts w:cs="Arial"/>
                <w:sz w:val="22"/>
                <w:szCs w:val="22"/>
              </w:rPr>
              <w:t>The post holder will be required to assist immobile patients using hoists and lifting aids.</w:t>
            </w:r>
          </w:p>
          <w:p w:rsidR="004B5B44" w:rsidRPr="00513C84" w:rsidRDefault="004B5B44" w:rsidP="00A25B71">
            <w:pPr>
              <w:numPr>
                <w:ilvl w:val="0"/>
                <w:numId w:val="17"/>
              </w:numPr>
              <w:rPr>
                <w:rFonts w:cs="Arial"/>
                <w:sz w:val="22"/>
                <w:szCs w:val="22"/>
              </w:rPr>
            </w:pPr>
            <w:r w:rsidRPr="00513C84">
              <w:rPr>
                <w:rFonts w:cs="Arial"/>
                <w:sz w:val="22"/>
                <w:szCs w:val="22"/>
              </w:rPr>
              <w:t xml:space="preserve">The post holder may work in confined spaces with medical equipment as required for monitoring and supporting the patient’s condition. </w:t>
            </w:r>
          </w:p>
          <w:p w:rsidR="004B5B44" w:rsidRPr="00513C84" w:rsidRDefault="004B5B44" w:rsidP="00A25B71">
            <w:pPr>
              <w:numPr>
                <w:ilvl w:val="0"/>
                <w:numId w:val="17"/>
              </w:numPr>
              <w:rPr>
                <w:rFonts w:cs="Arial"/>
                <w:sz w:val="22"/>
                <w:szCs w:val="22"/>
              </w:rPr>
            </w:pPr>
            <w:r w:rsidRPr="00513C84">
              <w:rPr>
                <w:rFonts w:cs="Arial"/>
                <w:sz w:val="22"/>
                <w:szCs w:val="22"/>
              </w:rPr>
              <w:t xml:space="preserve">Ergonomics that are required in handling and caring for patients including the administration of medications, application of dressings, accessing central venous lines, </w:t>
            </w:r>
            <w:r w:rsidR="007D3EC9" w:rsidRPr="00513C84">
              <w:rPr>
                <w:rFonts w:cs="Arial"/>
                <w:sz w:val="22"/>
                <w:szCs w:val="22"/>
              </w:rPr>
              <w:t>manoeuvring</w:t>
            </w:r>
            <w:r w:rsidRPr="00513C84">
              <w:rPr>
                <w:rFonts w:cs="Arial"/>
                <w:sz w:val="22"/>
                <w:szCs w:val="22"/>
              </w:rPr>
              <w:t xml:space="preserve"> of drug trolleys, dressing trolleys, food trolleys and linen skips.</w:t>
            </w:r>
          </w:p>
          <w:p w:rsidR="004B5B44" w:rsidRPr="00513C84" w:rsidRDefault="004B5B44" w:rsidP="00A25B71">
            <w:pPr>
              <w:numPr>
                <w:ilvl w:val="0"/>
                <w:numId w:val="17"/>
              </w:numPr>
              <w:rPr>
                <w:rFonts w:cs="Arial"/>
                <w:sz w:val="22"/>
                <w:szCs w:val="22"/>
              </w:rPr>
            </w:pPr>
            <w:r w:rsidRPr="00513C84">
              <w:rPr>
                <w:rFonts w:cs="Arial"/>
                <w:sz w:val="22"/>
                <w:szCs w:val="22"/>
              </w:rPr>
              <w:t>Extremely frequent hand washing required.</w:t>
            </w:r>
          </w:p>
          <w:p w:rsidR="004B5B44" w:rsidRPr="00513C84" w:rsidRDefault="004B5B44" w:rsidP="00A25B71">
            <w:pPr>
              <w:numPr>
                <w:ilvl w:val="0"/>
                <w:numId w:val="17"/>
              </w:numPr>
              <w:rPr>
                <w:rFonts w:cs="Arial"/>
                <w:sz w:val="22"/>
                <w:szCs w:val="22"/>
              </w:rPr>
            </w:pPr>
            <w:r w:rsidRPr="00513C84">
              <w:rPr>
                <w:rFonts w:cs="Arial"/>
                <w:sz w:val="22"/>
                <w:szCs w:val="22"/>
              </w:rPr>
              <w:t>Measuring and disposal of body fluids and any cleaning associated with spillage of them with the correct personal protective equipment.</w:t>
            </w:r>
          </w:p>
          <w:p w:rsidR="004B5B44" w:rsidRPr="00513C84" w:rsidRDefault="004B5B44" w:rsidP="00A25B71">
            <w:pPr>
              <w:numPr>
                <w:ilvl w:val="0"/>
                <w:numId w:val="17"/>
              </w:numPr>
              <w:rPr>
                <w:rFonts w:cs="Arial"/>
                <w:sz w:val="22"/>
                <w:szCs w:val="22"/>
              </w:rPr>
            </w:pPr>
            <w:r w:rsidRPr="00513C84">
              <w:rPr>
                <w:rFonts w:cs="Arial"/>
                <w:sz w:val="22"/>
                <w:szCs w:val="22"/>
              </w:rPr>
              <w:t>The post holder will be able to adapt to the shift pattern required within the European Working Time Directive and may be required to work a variety of shifts e.g. 12 hour shifts, day/night rotation.</w:t>
            </w:r>
          </w:p>
          <w:p w:rsidR="004B5B44" w:rsidRPr="00513C84" w:rsidRDefault="004B5B44" w:rsidP="00A25B71">
            <w:pPr>
              <w:numPr>
                <w:ilvl w:val="0"/>
                <w:numId w:val="17"/>
              </w:numPr>
              <w:rPr>
                <w:rFonts w:cs="Arial"/>
                <w:sz w:val="22"/>
                <w:szCs w:val="22"/>
              </w:rPr>
            </w:pPr>
            <w:r w:rsidRPr="00513C84">
              <w:rPr>
                <w:rFonts w:cs="Arial"/>
                <w:sz w:val="22"/>
                <w:szCs w:val="22"/>
              </w:rPr>
              <w:t>Ensuring safe handling of hazardous substances as per COHSE regulations.</w:t>
            </w:r>
          </w:p>
          <w:p w:rsidR="004B5B44" w:rsidRPr="00513C84" w:rsidRDefault="004B5B44" w:rsidP="00A25B71">
            <w:pPr>
              <w:numPr>
                <w:ilvl w:val="0"/>
                <w:numId w:val="17"/>
              </w:numPr>
              <w:rPr>
                <w:rFonts w:cs="Arial"/>
                <w:sz w:val="22"/>
                <w:szCs w:val="22"/>
              </w:rPr>
            </w:pPr>
            <w:r w:rsidRPr="00513C84">
              <w:rPr>
                <w:rFonts w:cs="Arial"/>
                <w:sz w:val="22"/>
                <w:szCs w:val="22"/>
              </w:rPr>
              <w:t>At times there are occasions when violent/aggressive incidents may occur. Regular sustained effort or sudden intense effort in the management of violent incidents for short or long periods of time may be required.  .</w:t>
            </w:r>
          </w:p>
          <w:p w:rsidR="004B5B44" w:rsidRPr="00513C84" w:rsidRDefault="004B5B44" w:rsidP="00A25B71">
            <w:pPr>
              <w:numPr>
                <w:ilvl w:val="0"/>
                <w:numId w:val="17"/>
              </w:numPr>
              <w:rPr>
                <w:rFonts w:cs="Arial"/>
                <w:sz w:val="22"/>
                <w:szCs w:val="22"/>
              </w:rPr>
            </w:pPr>
            <w:r w:rsidRPr="00513C84">
              <w:rPr>
                <w:rFonts w:cs="Arial"/>
                <w:sz w:val="22"/>
                <w:szCs w:val="22"/>
              </w:rPr>
              <w:t xml:space="preserve">Emotional demand leading to physical effect  – The post holder will be required to deal effectively with limited resources, whilst also being required to prioritise own workload and adapt flexibly to competing demands from various people. </w:t>
            </w:r>
          </w:p>
          <w:p w:rsidR="004B5B44" w:rsidRPr="00513C84" w:rsidRDefault="004B5B44" w:rsidP="00A25B71">
            <w:pPr>
              <w:numPr>
                <w:ilvl w:val="0"/>
                <w:numId w:val="17"/>
              </w:numPr>
              <w:rPr>
                <w:rFonts w:cs="Arial"/>
                <w:sz w:val="22"/>
                <w:szCs w:val="22"/>
              </w:rPr>
            </w:pPr>
            <w:r w:rsidRPr="00513C84">
              <w:rPr>
                <w:rFonts w:cs="Arial"/>
                <w:sz w:val="22"/>
                <w:szCs w:val="22"/>
              </w:rPr>
              <w:t>There is a need for accuracy in the use of all clinical and other equipment used particularly regarding the administration and delivery of medicines and treatments.</w:t>
            </w:r>
          </w:p>
          <w:p w:rsidR="004B5B44" w:rsidRPr="00513C84" w:rsidRDefault="004B5B44" w:rsidP="00A25B71">
            <w:pPr>
              <w:pStyle w:val="BodyText3"/>
              <w:ind w:right="0"/>
              <w:jc w:val="left"/>
              <w:rPr>
                <w:rFonts w:cs="Arial"/>
                <w:b/>
                <w:sz w:val="22"/>
                <w:szCs w:val="22"/>
              </w:rPr>
            </w:pPr>
          </w:p>
        </w:tc>
      </w:tr>
      <w:tr w:rsidR="004B5B44" w:rsidRPr="00513C84" w:rsidTr="00A25B71">
        <w:tc>
          <w:tcPr>
            <w:tcW w:w="10773" w:type="dxa"/>
          </w:tcPr>
          <w:p w:rsidR="004B5B44" w:rsidRPr="00513C84" w:rsidRDefault="004B5B44" w:rsidP="00A25B71">
            <w:pPr>
              <w:rPr>
                <w:rFonts w:cs="Arial"/>
                <w:b/>
                <w:sz w:val="22"/>
                <w:szCs w:val="22"/>
              </w:rPr>
            </w:pPr>
          </w:p>
          <w:p w:rsidR="004B5B44" w:rsidRPr="00513C84" w:rsidRDefault="004B5B44" w:rsidP="00A25B71">
            <w:pPr>
              <w:rPr>
                <w:rFonts w:cs="Arial"/>
                <w:b/>
                <w:sz w:val="22"/>
                <w:szCs w:val="22"/>
              </w:rPr>
            </w:pPr>
            <w:r w:rsidRPr="00513C84">
              <w:rPr>
                <w:rFonts w:cs="Arial"/>
                <w:b/>
                <w:sz w:val="22"/>
                <w:szCs w:val="22"/>
              </w:rPr>
              <w:t>10. MOST CHALLENGING/DIFFICULT PARTS OF THE JOB</w:t>
            </w:r>
          </w:p>
          <w:p w:rsidR="004B5B44" w:rsidRPr="00513C84" w:rsidRDefault="004B5B44" w:rsidP="00A25B71">
            <w:pPr>
              <w:rPr>
                <w:rFonts w:cs="Arial"/>
                <w:b/>
                <w:sz w:val="22"/>
                <w:szCs w:val="22"/>
              </w:rPr>
            </w:pPr>
          </w:p>
          <w:p w:rsidR="00AA5090" w:rsidRPr="00513C84" w:rsidRDefault="004B5B44" w:rsidP="00A25B71">
            <w:pPr>
              <w:numPr>
                <w:ilvl w:val="0"/>
                <w:numId w:val="17"/>
              </w:numPr>
              <w:rPr>
                <w:rFonts w:cs="Arial"/>
                <w:sz w:val="22"/>
                <w:szCs w:val="22"/>
              </w:rPr>
            </w:pPr>
            <w:r w:rsidRPr="00513C84">
              <w:rPr>
                <w:rFonts w:cs="Arial"/>
                <w:sz w:val="22"/>
                <w:szCs w:val="22"/>
              </w:rPr>
              <w:t>The post holder should have the ability to adapt to the variety of situations that they will be presented with as patient’s condition can change rapidly. They should also have to accept that certain outcomes of patient care</w:t>
            </w:r>
          </w:p>
          <w:p w:rsidR="004B5B44" w:rsidRPr="00513C84" w:rsidRDefault="004B5B44" w:rsidP="00A25B71">
            <w:pPr>
              <w:numPr>
                <w:ilvl w:val="0"/>
                <w:numId w:val="17"/>
              </w:numPr>
              <w:rPr>
                <w:rFonts w:cs="Arial"/>
                <w:sz w:val="22"/>
                <w:szCs w:val="22"/>
              </w:rPr>
            </w:pPr>
            <w:r w:rsidRPr="00513C84">
              <w:rPr>
                <w:rFonts w:cs="Arial"/>
                <w:sz w:val="22"/>
                <w:szCs w:val="22"/>
              </w:rPr>
              <w:t xml:space="preserve"> </w:t>
            </w:r>
            <w:proofErr w:type="gramStart"/>
            <w:r w:rsidRPr="00513C84">
              <w:rPr>
                <w:rFonts w:cs="Arial"/>
                <w:sz w:val="22"/>
                <w:szCs w:val="22"/>
              </w:rPr>
              <w:t>will</w:t>
            </w:r>
            <w:proofErr w:type="gramEnd"/>
            <w:r w:rsidRPr="00513C84">
              <w:rPr>
                <w:rFonts w:cs="Arial"/>
                <w:sz w:val="22"/>
                <w:szCs w:val="22"/>
              </w:rPr>
              <w:t xml:space="preserve"> be unfortunate and at times difficult.</w:t>
            </w:r>
          </w:p>
          <w:p w:rsidR="004B5B44" w:rsidRPr="00513C84" w:rsidRDefault="004B5B44" w:rsidP="00A25B71">
            <w:pPr>
              <w:numPr>
                <w:ilvl w:val="0"/>
                <w:numId w:val="17"/>
              </w:numPr>
              <w:rPr>
                <w:rFonts w:cs="Arial"/>
                <w:sz w:val="22"/>
                <w:szCs w:val="22"/>
              </w:rPr>
            </w:pPr>
            <w:r w:rsidRPr="00513C84">
              <w:rPr>
                <w:rFonts w:cs="Arial"/>
                <w:sz w:val="22"/>
                <w:szCs w:val="22"/>
              </w:rPr>
              <w:t>Participating in the management of ward stock/supplies the post holder has to have the ability to work within an allocated budget.</w:t>
            </w:r>
          </w:p>
          <w:p w:rsidR="004B5B44" w:rsidRPr="00513C84" w:rsidRDefault="004B5B44" w:rsidP="00A25B71">
            <w:pPr>
              <w:numPr>
                <w:ilvl w:val="0"/>
                <w:numId w:val="17"/>
              </w:numPr>
              <w:rPr>
                <w:rFonts w:cs="Arial"/>
                <w:sz w:val="22"/>
                <w:szCs w:val="22"/>
              </w:rPr>
            </w:pPr>
            <w:r w:rsidRPr="00513C84">
              <w:rPr>
                <w:rFonts w:cs="Arial"/>
                <w:sz w:val="22"/>
                <w:szCs w:val="22"/>
              </w:rPr>
              <w:t>Wording with children who have terminal illness or unexpected death, child abuse or family breakdown.</w:t>
            </w:r>
          </w:p>
          <w:p w:rsidR="00AA5090" w:rsidRPr="00513C84" w:rsidRDefault="004B5B44" w:rsidP="00A25B71">
            <w:pPr>
              <w:numPr>
                <w:ilvl w:val="0"/>
                <w:numId w:val="17"/>
              </w:numPr>
              <w:rPr>
                <w:rFonts w:cs="Arial"/>
                <w:sz w:val="22"/>
                <w:szCs w:val="22"/>
              </w:rPr>
            </w:pPr>
            <w:r w:rsidRPr="00513C84">
              <w:rPr>
                <w:rFonts w:cs="Arial"/>
                <w:sz w:val="22"/>
                <w:szCs w:val="22"/>
              </w:rPr>
              <w:t>The post holder is required to work within a multi-disciplinary team that consists of a variety of professionals</w:t>
            </w:r>
          </w:p>
          <w:p w:rsidR="004B5B44" w:rsidRPr="00513C84" w:rsidRDefault="004B5B44" w:rsidP="00A25B71">
            <w:pPr>
              <w:numPr>
                <w:ilvl w:val="0"/>
                <w:numId w:val="17"/>
              </w:numPr>
              <w:rPr>
                <w:rFonts w:cs="Arial"/>
                <w:sz w:val="22"/>
                <w:szCs w:val="22"/>
              </w:rPr>
            </w:pPr>
            <w:proofErr w:type="gramStart"/>
            <w:r w:rsidRPr="00513C84">
              <w:rPr>
                <w:rFonts w:cs="Arial"/>
                <w:sz w:val="22"/>
                <w:szCs w:val="22"/>
              </w:rPr>
              <w:t>who</w:t>
            </w:r>
            <w:proofErr w:type="gramEnd"/>
            <w:r w:rsidRPr="00513C84">
              <w:rPr>
                <w:rFonts w:cs="Arial"/>
                <w:sz w:val="22"/>
                <w:szCs w:val="22"/>
              </w:rPr>
              <w:t xml:space="preserve"> have their own priorities. </w:t>
            </w:r>
          </w:p>
          <w:p w:rsidR="004B5B44" w:rsidRPr="00513C84" w:rsidRDefault="004B5B44" w:rsidP="00A25B71">
            <w:pPr>
              <w:numPr>
                <w:ilvl w:val="0"/>
                <w:numId w:val="17"/>
              </w:numPr>
              <w:rPr>
                <w:rFonts w:cs="Arial"/>
                <w:sz w:val="22"/>
                <w:szCs w:val="22"/>
              </w:rPr>
            </w:pPr>
            <w:r w:rsidRPr="00513C84">
              <w:rPr>
                <w:rFonts w:cs="Arial"/>
                <w:sz w:val="22"/>
                <w:szCs w:val="22"/>
              </w:rPr>
              <w:t>Violence and Aggression – dealing with people with severely challenging behaviour</w:t>
            </w:r>
          </w:p>
          <w:p w:rsidR="002620F0" w:rsidRPr="00513C84" w:rsidRDefault="004B5B44" w:rsidP="00A25B71">
            <w:pPr>
              <w:numPr>
                <w:ilvl w:val="0"/>
                <w:numId w:val="17"/>
              </w:numPr>
              <w:rPr>
                <w:rFonts w:cs="Arial"/>
                <w:sz w:val="22"/>
                <w:szCs w:val="22"/>
              </w:rPr>
            </w:pPr>
            <w:r w:rsidRPr="00513C84">
              <w:rPr>
                <w:rFonts w:cs="Arial"/>
                <w:sz w:val="22"/>
                <w:szCs w:val="22"/>
              </w:rPr>
              <w:t xml:space="preserve">The post holder will be required to prioritise own workload, adapting flexibility to competing demands from various people. The </w:t>
            </w:r>
            <w:r w:rsidR="007D3EC9" w:rsidRPr="00513C84">
              <w:rPr>
                <w:rFonts w:cs="Arial"/>
                <w:sz w:val="22"/>
                <w:szCs w:val="22"/>
              </w:rPr>
              <w:t>post holder</w:t>
            </w:r>
            <w:r w:rsidRPr="00513C84">
              <w:rPr>
                <w:rFonts w:cs="Arial"/>
                <w:sz w:val="22"/>
                <w:szCs w:val="22"/>
              </w:rPr>
              <w:t xml:space="preserve"> will be required to constantly</w:t>
            </w:r>
            <w:r w:rsidR="00AA5090" w:rsidRPr="00513C84">
              <w:rPr>
                <w:rFonts w:cs="Arial"/>
                <w:sz w:val="22"/>
                <w:szCs w:val="22"/>
              </w:rPr>
              <w:t xml:space="preserve"> </w:t>
            </w:r>
            <w:r w:rsidRPr="00513C84">
              <w:rPr>
                <w:rFonts w:cs="Arial"/>
                <w:sz w:val="22"/>
                <w:szCs w:val="22"/>
              </w:rPr>
              <w:t>prioritise workload to best manage patient safely and effectively in a constantly</w:t>
            </w:r>
            <w:r w:rsidR="00AA5090" w:rsidRPr="00513C84">
              <w:rPr>
                <w:rFonts w:cs="Arial"/>
                <w:sz w:val="22"/>
                <w:szCs w:val="22"/>
              </w:rPr>
              <w:t xml:space="preserve"> </w:t>
            </w:r>
            <w:r w:rsidRPr="00513C84">
              <w:rPr>
                <w:rFonts w:cs="Arial"/>
                <w:sz w:val="22"/>
                <w:szCs w:val="22"/>
              </w:rPr>
              <w:t>changing environment within limited resources.</w:t>
            </w:r>
          </w:p>
          <w:p w:rsidR="004B5B44" w:rsidRPr="00513C84" w:rsidRDefault="004B5B44" w:rsidP="00A25B71">
            <w:pPr>
              <w:numPr>
                <w:ilvl w:val="0"/>
                <w:numId w:val="17"/>
              </w:numPr>
              <w:rPr>
                <w:rFonts w:cs="Arial"/>
                <w:sz w:val="22"/>
                <w:szCs w:val="22"/>
              </w:rPr>
            </w:pPr>
            <w:r w:rsidRPr="00513C84">
              <w:rPr>
                <w:rFonts w:cs="Arial"/>
                <w:sz w:val="22"/>
                <w:szCs w:val="22"/>
              </w:rPr>
              <w:t>The post holder will communicate effectively and professionally at all times.</w:t>
            </w:r>
          </w:p>
          <w:p w:rsidR="00980BF6" w:rsidRPr="00513C84" w:rsidRDefault="004B5B44" w:rsidP="00A25B71">
            <w:pPr>
              <w:numPr>
                <w:ilvl w:val="0"/>
                <w:numId w:val="17"/>
              </w:numPr>
              <w:rPr>
                <w:rFonts w:cs="Arial"/>
                <w:sz w:val="22"/>
                <w:szCs w:val="22"/>
              </w:rPr>
            </w:pPr>
            <w:r w:rsidRPr="00513C84">
              <w:rPr>
                <w:rFonts w:cs="Arial"/>
                <w:sz w:val="22"/>
                <w:szCs w:val="22"/>
              </w:rPr>
              <w:t xml:space="preserve">The </w:t>
            </w:r>
            <w:r w:rsidR="007D3EC9" w:rsidRPr="00513C84">
              <w:rPr>
                <w:rFonts w:cs="Arial"/>
                <w:sz w:val="22"/>
                <w:szCs w:val="22"/>
              </w:rPr>
              <w:t>post holder</w:t>
            </w:r>
            <w:r w:rsidRPr="00513C84">
              <w:rPr>
                <w:rFonts w:cs="Arial"/>
                <w:sz w:val="22"/>
                <w:szCs w:val="22"/>
              </w:rPr>
              <w:t xml:space="preserve"> will be able to cope with the workload within at times limited resources.</w:t>
            </w:r>
          </w:p>
        </w:tc>
      </w:tr>
      <w:tr w:rsidR="004B5B44" w:rsidRPr="00513C84" w:rsidTr="00A25B71">
        <w:trPr>
          <w:trHeight w:val="4378"/>
        </w:trPr>
        <w:tc>
          <w:tcPr>
            <w:tcW w:w="10773" w:type="dxa"/>
          </w:tcPr>
          <w:p w:rsidR="004B5B44" w:rsidRPr="00513C84" w:rsidRDefault="004B5B44" w:rsidP="00A25B71">
            <w:pPr>
              <w:rPr>
                <w:rFonts w:cs="Arial"/>
                <w:b/>
                <w:sz w:val="22"/>
                <w:szCs w:val="22"/>
              </w:rPr>
            </w:pPr>
          </w:p>
          <w:p w:rsidR="004B5B44" w:rsidRPr="00513C84" w:rsidRDefault="004B5B44" w:rsidP="00A25B71">
            <w:pPr>
              <w:rPr>
                <w:rFonts w:cs="Arial"/>
                <w:b/>
                <w:sz w:val="22"/>
                <w:szCs w:val="22"/>
              </w:rPr>
            </w:pPr>
            <w:r w:rsidRPr="00513C84">
              <w:rPr>
                <w:rFonts w:cs="Arial"/>
                <w:b/>
                <w:sz w:val="22"/>
                <w:szCs w:val="22"/>
              </w:rPr>
              <w:t>11. KNOWLEDGE, TRAINING AND EXPERIENCE REQUIRED TO DO THE JOB</w:t>
            </w:r>
          </w:p>
          <w:p w:rsidR="004B5B44" w:rsidRPr="00513C84" w:rsidRDefault="004B5B44" w:rsidP="00A25B71">
            <w:pPr>
              <w:rPr>
                <w:rFonts w:cs="Arial"/>
                <w:b/>
                <w:sz w:val="22"/>
                <w:szCs w:val="22"/>
              </w:rPr>
            </w:pPr>
          </w:p>
          <w:p w:rsidR="004B5B44" w:rsidRPr="00513C84" w:rsidRDefault="004B5B44" w:rsidP="00A25B71">
            <w:pPr>
              <w:rPr>
                <w:rFonts w:cs="Arial"/>
                <w:sz w:val="22"/>
                <w:szCs w:val="22"/>
              </w:rPr>
            </w:pPr>
            <w:r w:rsidRPr="00513C84">
              <w:rPr>
                <w:rFonts w:cs="Arial"/>
                <w:sz w:val="22"/>
                <w:szCs w:val="22"/>
              </w:rPr>
              <w:t xml:space="preserve">The post holder is required to be a Registered Paediatric Nurse with current Nursing and Midwifery Council registration and with previous experience e.g. Return to Practice, Staff Nurse Development </w:t>
            </w:r>
            <w:r w:rsidR="007D3EC9" w:rsidRPr="00513C84">
              <w:rPr>
                <w:rFonts w:cs="Arial"/>
                <w:sz w:val="22"/>
                <w:szCs w:val="22"/>
              </w:rPr>
              <w:t>Programme, or</w:t>
            </w:r>
            <w:r w:rsidRPr="00513C84">
              <w:rPr>
                <w:rFonts w:cs="Arial"/>
                <w:sz w:val="22"/>
                <w:szCs w:val="22"/>
              </w:rPr>
              <w:t xml:space="preserve"> generic post registration experience.</w:t>
            </w:r>
          </w:p>
          <w:p w:rsidR="00A25B71" w:rsidRPr="00513C84" w:rsidRDefault="00A25B71" w:rsidP="00A25B71">
            <w:pPr>
              <w:rPr>
                <w:rFonts w:cs="Arial"/>
                <w:sz w:val="22"/>
                <w:szCs w:val="22"/>
              </w:rPr>
            </w:pPr>
          </w:p>
          <w:p w:rsidR="004B5B44" w:rsidRPr="00513C84" w:rsidRDefault="004B5B44" w:rsidP="00A25B71">
            <w:pPr>
              <w:rPr>
                <w:rFonts w:cs="Arial"/>
                <w:sz w:val="22"/>
                <w:szCs w:val="22"/>
              </w:rPr>
            </w:pPr>
            <w:r w:rsidRPr="00513C84">
              <w:rPr>
                <w:rFonts w:cs="Arial"/>
                <w:sz w:val="22"/>
                <w:szCs w:val="22"/>
              </w:rPr>
              <w:t>The following should also be demonstrated:</w:t>
            </w:r>
          </w:p>
          <w:p w:rsidR="00A25B71" w:rsidRPr="00513C84" w:rsidRDefault="00A25B71" w:rsidP="00A25B71">
            <w:pPr>
              <w:rPr>
                <w:rFonts w:cs="Arial"/>
                <w:sz w:val="22"/>
                <w:szCs w:val="22"/>
              </w:rPr>
            </w:pPr>
          </w:p>
          <w:p w:rsidR="004B5B44" w:rsidRPr="00513C84" w:rsidRDefault="004B5B44" w:rsidP="00A25B71">
            <w:pPr>
              <w:numPr>
                <w:ilvl w:val="0"/>
                <w:numId w:val="17"/>
              </w:numPr>
              <w:rPr>
                <w:rFonts w:cs="Arial"/>
                <w:sz w:val="22"/>
                <w:szCs w:val="22"/>
              </w:rPr>
            </w:pPr>
            <w:r w:rsidRPr="00513C84">
              <w:rPr>
                <w:rFonts w:cs="Arial"/>
                <w:sz w:val="22"/>
                <w:szCs w:val="22"/>
              </w:rPr>
              <w:t xml:space="preserve">The ability to teach and supervise students and junior staff and have experience in mentorship and </w:t>
            </w:r>
            <w:proofErr w:type="spellStart"/>
            <w:r w:rsidRPr="00513C84">
              <w:rPr>
                <w:rFonts w:cs="Arial"/>
                <w:sz w:val="22"/>
                <w:szCs w:val="22"/>
              </w:rPr>
              <w:t>preceptorship</w:t>
            </w:r>
            <w:proofErr w:type="spellEnd"/>
            <w:r w:rsidRPr="00513C84">
              <w:rPr>
                <w:rFonts w:cs="Arial"/>
                <w:sz w:val="22"/>
                <w:szCs w:val="22"/>
              </w:rPr>
              <w:t>.</w:t>
            </w:r>
          </w:p>
          <w:p w:rsidR="004B5B44" w:rsidRPr="00513C84" w:rsidRDefault="004B5B44" w:rsidP="00A25B71">
            <w:pPr>
              <w:numPr>
                <w:ilvl w:val="0"/>
                <w:numId w:val="17"/>
              </w:numPr>
              <w:rPr>
                <w:rFonts w:cs="Arial"/>
                <w:sz w:val="22"/>
                <w:szCs w:val="22"/>
              </w:rPr>
            </w:pPr>
            <w:r w:rsidRPr="00513C84">
              <w:rPr>
                <w:rFonts w:cs="Arial"/>
                <w:sz w:val="22"/>
                <w:szCs w:val="22"/>
              </w:rPr>
              <w:t>Sound knowledge of NHS Grampian policies and procedures relevant to the area.</w:t>
            </w:r>
          </w:p>
          <w:p w:rsidR="004B5B44" w:rsidRPr="00513C84" w:rsidRDefault="004B5B44" w:rsidP="00A25B71">
            <w:pPr>
              <w:numPr>
                <w:ilvl w:val="0"/>
                <w:numId w:val="17"/>
              </w:numPr>
              <w:rPr>
                <w:rFonts w:cs="Arial"/>
                <w:sz w:val="22"/>
                <w:szCs w:val="22"/>
              </w:rPr>
            </w:pPr>
            <w:r w:rsidRPr="00513C84">
              <w:rPr>
                <w:rFonts w:cs="Arial"/>
                <w:sz w:val="22"/>
                <w:szCs w:val="22"/>
              </w:rPr>
              <w:t>The ability to keep skills and knowledge updated and documented.</w:t>
            </w:r>
          </w:p>
          <w:p w:rsidR="004B5B44" w:rsidRPr="00513C84" w:rsidRDefault="004B5B44" w:rsidP="00A25B71">
            <w:pPr>
              <w:numPr>
                <w:ilvl w:val="0"/>
                <w:numId w:val="17"/>
              </w:numPr>
              <w:rPr>
                <w:rFonts w:cs="Arial"/>
                <w:sz w:val="22"/>
                <w:szCs w:val="22"/>
              </w:rPr>
            </w:pPr>
            <w:r w:rsidRPr="00513C84">
              <w:rPr>
                <w:rFonts w:cs="Arial"/>
                <w:sz w:val="22"/>
                <w:szCs w:val="22"/>
              </w:rPr>
              <w:t>Well developed written and verbal communication skills</w:t>
            </w:r>
          </w:p>
          <w:p w:rsidR="004B5B44" w:rsidRPr="00513C84" w:rsidRDefault="004B5B44" w:rsidP="00A25B71">
            <w:pPr>
              <w:numPr>
                <w:ilvl w:val="0"/>
                <w:numId w:val="17"/>
              </w:numPr>
              <w:rPr>
                <w:rFonts w:cs="Arial"/>
                <w:sz w:val="22"/>
                <w:szCs w:val="22"/>
              </w:rPr>
            </w:pPr>
            <w:r w:rsidRPr="00513C84">
              <w:rPr>
                <w:rFonts w:cs="Arial"/>
                <w:sz w:val="22"/>
                <w:szCs w:val="22"/>
              </w:rPr>
              <w:t xml:space="preserve">A commitment to lifelong learning and have </w:t>
            </w:r>
            <w:r w:rsidR="007D3EC9" w:rsidRPr="00513C84">
              <w:rPr>
                <w:rFonts w:cs="Arial"/>
                <w:sz w:val="22"/>
                <w:szCs w:val="22"/>
              </w:rPr>
              <w:t>an</w:t>
            </w:r>
            <w:r w:rsidRPr="00513C84">
              <w:rPr>
                <w:rFonts w:cs="Arial"/>
                <w:sz w:val="22"/>
                <w:szCs w:val="22"/>
              </w:rPr>
              <w:t xml:space="preserve"> up to date Personal Development plan.</w:t>
            </w:r>
          </w:p>
          <w:p w:rsidR="00980BF6" w:rsidRPr="00513C84" w:rsidRDefault="00980BF6" w:rsidP="00A25B71">
            <w:pPr>
              <w:rPr>
                <w:rFonts w:cs="Arial"/>
                <w:b/>
                <w:sz w:val="22"/>
                <w:szCs w:val="22"/>
              </w:rPr>
            </w:pPr>
          </w:p>
        </w:tc>
      </w:tr>
    </w:tbl>
    <w:p w:rsidR="004B5B44" w:rsidRPr="00513C84" w:rsidRDefault="004B5B44">
      <w:pPr>
        <w:jc w:val="both"/>
        <w:rPr>
          <w:rFonts w:cs="Arial"/>
          <w:sz w:val="22"/>
          <w:szCs w:val="22"/>
        </w:rPr>
      </w:pPr>
    </w:p>
    <w:p w:rsidR="00980BF6" w:rsidRPr="00513C84" w:rsidRDefault="00980BF6">
      <w:pPr>
        <w:ind w:right="-360"/>
        <w:rPr>
          <w:rFonts w:cs="Arial"/>
          <w:sz w:val="22"/>
          <w:szCs w:val="22"/>
        </w:rPr>
      </w:pPr>
      <w:r w:rsidRPr="00513C84">
        <w:rPr>
          <w:rFonts w:cs="Arial"/>
          <w:sz w:val="22"/>
          <w:szCs w:val="22"/>
        </w:rPr>
        <w:br w:type="page"/>
      </w:r>
    </w:p>
    <w:tbl>
      <w:tblPr>
        <w:tblW w:w="0" w:type="auto"/>
        <w:tblLayout w:type="fixed"/>
        <w:tblLook w:val="0000"/>
      </w:tblPr>
      <w:tblGrid>
        <w:gridCol w:w="1728"/>
        <w:gridCol w:w="8730"/>
        <w:gridCol w:w="423"/>
      </w:tblGrid>
      <w:tr w:rsidR="00980BF6" w:rsidRPr="00513C84" w:rsidTr="00A25B71">
        <w:trPr>
          <w:gridAfter w:val="1"/>
          <w:wAfter w:w="423" w:type="dxa"/>
          <w:trHeight w:val="844"/>
        </w:trPr>
        <w:tc>
          <w:tcPr>
            <w:tcW w:w="1728" w:type="dxa"/>
          </w:tcPr>
          <w:p w:rsidR="00980BF6" w:rsidRPr="00513C84" w:rsidRDefault="00925FFD" w:rsidP="000E38CA">
            <w:pPr>
              <w:jc w:val="center"/>
              <w:rPr>
                <w:rFonts w:cs="Arial"/>
                <w:sz w:val="22"/>
                <w:szCs w:val="22"/>
              </w:rPr>
            </w:pPr>
            <w:r w:rsidRPr="00513C84">
              <w:rPr>
                <w:rFonts w:cs="Arial"/>
                <w:noProof/>
                <w:sz w:val="22"/>
                <w:szCs w:val="22"/>
                <w:lang w:eastAsia="en-GB"/>
              </w:rPr>
              <w:drawing>
                <wp:anchor distT="0" distB="0" distL="114300" distR="114300" simplePos="0" relativeHeight="251661312" behindDoc="0" locked="0" layoutInCell="0" allowOverlap="1">
                  <wp:simplePos x="0" y="0"/>
                  <wp:positionH relativeFrom="column">
                    <wp:posOffset>6164580</wp:posOffset>
                  </wp:positionH>
                  <wp:positionV relativeFrom="paragraph">
                    <wp:posOffset>-217169</wp:posOffset>
                  </wp:positionV>
                  <wp:extent cx="742950" cy="539616"/>
                  <wp:effectExtent l="1905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cstate="print"/>
                          <a:srcRect/>
                          <a:stretch>
                            <a:fillRect/>
                          </a:stretch>
                        </pic:blipFill>
                        <pic:spPr bwMode="auto">
                          <a:xfrm>
                            <a:off x="0" y="0"/>
                            <a:ext cx="742950" cy="539616"/>
                          </a:xfrm>
                          <a:prstGeom prst="rect">
                            <a:avLst/>
                          </a:prstGeom>
                          <a:noFill/>
                        </pic:spPr>
                      </pic:pic>
                    </a:graphicData>
                  </a:graphic>
                </wp:anchor>
              </w:drawing>
            </w:r>
          </w:p>
        </w:tc>
        <w:tc>
          <w:tcPr>
            <w:tcW w:w="8730" w:type="dxa"/>
          </w:tcPr>
          <w:p w:rsidR="00980BF6" w:rsidRPr="00513C84" w:rsidRDefault="00980BF6" w:rsidP="000E38CA">
            <w:pPr>
              <w:jc w:val="center"/>
              <w:rPr>
                <w:rFonts w:cs="Arial"/>
                <w:b/>
                <w:sz w:val="22"/>
                <w:szCs w:val="22"/>
              </w:rPr>
            </w:pPr>
            <w:r w:rsidRPr="00513C84">
              <w:rPr>
                <w:rFonts w:cs="Arial"/>
                <w:b/>
                <w:sz w:val="22"/>
                <w:szCs w:val="22"/>
              </w:rPr>
              <w:t>NHS GRAMPIAN</w:t>
            </w:r>
          </w:p>
          <w:p w:rsidR="00980BF6" w:rsidRPr="00513C84" w:rsidRDefault="00980BF6" w:rsidP="000E38CA">
            <w:pPr>
              <w:jc w:val="center"/>
              <w:rPr>
                <w:rFonts w:cs="Arial"/>
                <w:b/>
                <w:sz w:val="22"/>
                <w:szCs w:val="22"/>
              </w:rPr>
            </w:pPr>
          </w:p>
          <w:p w:rsidR="00980BF6" w:rsidRPr="00513C84" w:rsidRDefault="00980BF6" w:rsidP="000E38CA">
            <w:pPr>
              <w:jc w:val="center"/>
              <w:rPr>
                <w:rFonts w:cs="Arial"/>
                <w:b/>
                <w:sz w:val="22"/>
                <w:szCs w:val="22"/>
              </w:rPr>
            </w:pPr>
            <w:r w:rsidRPr="00513C84">
              <w:rPr>
                <w:rFonts w:cs="Arial"/>
                <w:b/>
                <w:sz w:val="22"/>
                <w:szCs w:val="22"/>
              </w:rPr>
              <w:t>PERSON SPECIFICATION</w:t>
            </w:r>
          </w:p>
        </w:tc>
      </w:tr>
      <w:tr w:rsidR="00980BF6" w:rsidRPr="00513C84" w:rsidTr="00A25B71">
        <w:tblPrEx>
          <w:tblBorders>
            <w:top w:val="double" w:sz="6" w:space="0" w:color="auto"/>
            <w:left w:val="double" w:sz="6" w:space="0" w:color="auto"/>
            <w:bottom w:val="double" w:sz="6" w:space="0" w:color="auto"/>
            <w:right w:val="double" w:sz="6" w:space="0" w:color="auto"/>
          </w:tblBorders>
        </w:tblPrEx>
        <w:tc>
          <w:tcPr>
            <w:tcW w:w="10881" w:type="dxa"/>
            <w:gridSpan w:val="3"/>
            <w:tcBorders>
              <w:top w:val="double" w:sz="6" w:space="0" w:color="auto"/>
              <w:bottom w:val="double" w:sz="6" w:space="0" w:color="auto"/>
            </w:tcBorders>
          </w:tcPr>
          <w:p w:rsidR="00980BF6" w:rsidRPr="00513C84" w:rsidRDefault="00980BF6" w:rsidP="000E38CA">
            <w:pPr>
              <w:jc w:val="both"/>
              <w:rPr>
                <w:rFonts w:cs="Arial"/>
                <w:sz w:val="22"/>
                <w:szCs w:val="22"/>
              </w:rPr>
            </w:pPr>
            <w:r w:rsidRPr="00513C84">
              <w:rPr>
                <w:rFonts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513C84">
              <w:rPr>
                <w:rFonts w:cs="Arial"/>
                <w:b/>
                <w:sz w:val="22"/>
                <w:szCs w:val="22"/>
                <w:u w:val="single"/>
              </w:rPr>
              <w:t>MUST</w:t>
            </w:r>
            <w:r w:rsidRPr="00513C84">
              <w:rPr>
                <w:rFonts w:cs="Arial"/>
                <w:sz w:val="22"/>
                <w:szCs w:val="22"/>
              </w:rPr>
              <w:t xml:space="preserve"> possess all the essential components as detailed below. </w:t>
            </w:r>
          </w:p>
        </w:tc>
      </w:tr>
    </w:tbl>
    <w:p w:rsidR="00980BF6" w:rsidRPr="00513C84" w:rsidRDefault="00980BF6" w:rsidP="00980BF6">
      <w:pPr>
        <w:jc w:val="center"/>
        <w:rPr>
          <w:rFonts w:cs="Arial"/>
          <w:sz w:val="22"/>
          <w:szCs w:val="22"/>
        </w:rPr>
      </w:pPr>
    </w:p>
    <w:p w:rsidR="00980BF6" w:rsidRPr="00513C84" w:rsidRDefault="00980BF6" w:rsidP="00980BF6">
      <w:pPr>
        <w:pStyle w:val="Heading1"/>
        <w:tabs>
          <w:tab w:val="left" w:pos="3402"/>
        </w:tabs>
        <w:rPr>
          <w:rFonts w:cs="Arial"/>
          <w:sz w:val="22"/>
          <w:szCs w:val="22"/>
        </w:rPr>
      </w:pPr>
      <w:r w:rsidRPr="00513C84">
        <w:rPr>
          <w:rFonts w:cs="Arial"/>
          <w:sz w:val="22"/>
          <w:szCs w:val="22"/>
        </w:rPr>
        <w:t xml:space="preserve">POST/GRADE:   </w:t>
      </w:r>
      <w:r w:rsidR="00962CA9" w:rsidRPr="00513C84">
        <w:rPr>
          <w:rFonts w:cs="Arial"/>
          <w:sz w:val="22"/>
          <w:szCs w:val="22"/>
        </w:rPr>
        <w:tab/>
      </w:r>
      <w:r w:rsidR="00962CA9" w:rsidRPr="00513C84">
        <w:rPr>
          <w:rFonts w:cs="Arial"/>
          <w:sz w:val="22"/>
          <w:szCs w:val="22"/>
        </w:rPr>
        <w:tab/>
      </w:r>
      <w:r w:rsidR="00A25B71" w:rsidRPr="00513C84">
        <w:rPr>
          <w:rFonts w:cs="Arial"/>
          <w:sz w:val="22"/>
          <w:szCs w:val="22"/>
        </w:rPr>
        <w:t xml:space="preserve">Staff Nurse / </w:t>
      </w:r>
      <w:r w:rsidRPr="00513C84">
        <w:rPr>
          <w:rFonts w:cs="Arial"/>
          <w:sz w:val="22"/>
          <w:szCs w:val="22"/>
        </w:rPr>
        <w:t xml:space="preserve">Band 5 </w:t>
      </w:r>
      <w:r w:rsidRPr="00513C84">
        <w:rPr>
          <w:rFonts w:cs="Arial"/>
          <w:sz w:val="22"/>
          <w:szCs w:val="22"/>
        </w:rPr>
        <w:tab/>
      </w:r>
    </w:p>
    <w:p w:rsidR="00980BF6" w:rsidRPr="00513C84" w:rsidRDefault="00980BF6" w:rsidP="00980BF6">
      <w:pPr>
        <w:rPr>
          <w:rFonts w:cs="Arial"/>
          <w:b/>
          <w:sz w:val="22"/>
          <w:szCs w:val="22"/>
        </w:rPr>
      </w:pPr>
      <w:r w:rsidRPr="00513C84">
        <w:rPr>
          <w:rFonts w:cs="Arial"/>
          <w:b/>
          <w:sz w:val="22"/>
          <w:szCs w:val="22"/>
        </w:rPr>
        <w:tab/>
      </w:r>
      <w:r w:rsidRPr="00513C84">
        <w:rPr>
          <w:rFonts w:cs="Arial"/>
          <w:b/>
          <w:sz w:val="22"/>
          <w:szCs w:val="22"/>
        </w:rPr>
        <w:tab/>
      </w:r>
      <w:r w:rsidRPr="00513C84">
        <w:rPr>
          <w:rFonts w:cs="Arial"/>
          <w:b/>
          <w:sz w:val="22"/>
          <w:szCs w:val="22"/>
        </w:rPr>
        <w:tab/>
      </w:r>
    </w:p>
    <w:p w:rsidR="00980BF6" w:rsidRPr="00513C84" w:rsidRDefault="00980BF6" w:rsidP="00980BF6">
      <w:pPr>
        <w:tabs>
          <w:tab w:val="left" w:pos="3402"/>
        </w:tabs>
        <w:rPr>
          <w:rFonts w:cs="Arial"/>
          <w:b/>
          <w:sz w:val="22"/>
          <w:szCs w:val="22"/>
        </w:rPr>
      </w:pPr>
      <w:r w:rsidRPr="00513C84">
        <w:rPr>
          <w:rFonts w:cs="Arial"/>
          <w:b/>
          <w:sz w:val="22"/>
          <w:szCs w:val="22"/>
        </w:rPr>
        <w:t>LOCATION/HOSPITALS:</w:t>
      </w:r>
      <w:r w:rsidRPr="00513C84">
        <w:rPr>
          <w:rFonts w:cs="Arial"/>
          <w:b/>
          <w:sz w:val="22"/>
          <w:szCs w:val="22"/>
        </w:rPr>
        <w:tab/>
      </w:r>
      <w:r w:rsidR="00962CA9" w:rsidRPr="00513C84">
        <w:rPr>
          <w:rFonts w:cs="Arial"/>
          <w:b/>
          <w:sz w:val="22"/>
          <w:szCs w:val="22"/>
        </w:rPr>
        <w:tab/>
      </w:r>
      <w:r w:rsidRPr="00513C84">
        <w:rPr>
          <w:rFonts w:cs="Arial"/>
          <w:b/>
          <w:sz w:val="22"/>
          <w:szCs w:val="22"/>
        </w:rPr>
        <w:t>Royal Aberdeen</w:t>
      </w:r>
      <w:r w:rsidR="00A25B71" w:rsidRPr="00513C84">
        <w:rPr>
          <w:rFonts w:cs="Arial"/>
          <w:b/>
          <w:sz w:val="22"/>
          <w:szCs w:val="22"/>
        </w:rPr>
        <w:t xml:space="preserve"> </w:t>
      </w:r>
      <w:r w:rsidRPr="00513C84">
        <w:rPr>
          <w:rFonts w:cs="Arial"/>
          <w:b/>
          <w:sz w:val="22"/>
          <w:szCs w:val="22"/>
        </w:rPr>
        <w:t>Children’s Hospital</w:t>
      </w:r>
    </w:p>
    <w:p w:rsidR="00980BF6" w:rsidRPr="00513C84" w:rsidRDefault="00980BF6" w:rsidP="00980BF6">
      <w:pPr>
        <w:tabs>
          <w:tab w:val="left" w:pos="3402"/>
        </w:tabs>
        <w:rPr>
          <w:rFonts w:cs="Arial"/>
          <w:b/>
          <w:sz w:val="22"/>
          <w:szCs w:val="22"/>
        </w:rPr>
      </w:pP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t xml:space="preserve"> </w:t>
      </w:r>
      <w:r w:rsidRPr="00513C84">
        <w:rPr>
          <w:rFonts w:cs="Arial"/>
          <w:b/>
          <w:sz w:val="22"/>
          <w:szCs w:val="22"/>
        </w:rPr>
        <w:tab/>
      </w:r>
    </w:p>
    <w:p w:rsidR="00980BF6" w:rsidRPr="00513C84" w:rsidRDefault="00980BF6" w:rsidP="00980BF6">
      <w:pPr>
        <w:tabs>
          <w:tab w:val="left" w:pos="3402"/>
        </w:tabs>
        <w:rPr>
          <w:rFonts w:cs="Arial"/>
          <w:b/>
          <w:sz w:val="22"/>
          <w:szCs w:val="22"/>
        </w:rPr>
      </w:pPr>
      <w:r w:rsidRPr="00513C84">
        <w:rPr>
          <w:rFonts w:cs="Arial"/>
          <w:b/>
          <w:sz w:val="22"/>
          <w:szCs w:val="22"/>
        </w:rPr>
        <w:t xml:space="preserve">WARD/DEPARTMENT: </w:t>
      </w:r>
      <w:r w:rsidRPr="00513C84">
        <w:rPr>
          <w:rFonts w:cs="Arial"/>
          <w:b/>
          <w:sz w:val="22"/>
          <w:szCs w:val="22"/>
        </w:rPr>
        <w:tab/>
      </w:r>
      <w:r w:rsidR="00962CA9" w:rsidRPr="00513C84">
        <w:rPr>
          <w:rFonts w:cs="Arial"/>
          <w:b/>
          <w:sz w:val="22"/>
          <w:szCs w:val="22"/>
        </w:rPr>
        <w:tab/>
      </w:r>
      <w:r w:rsidRPr="00513C84">
        <w:rPr>
          <w:rFonts w:cs="Arial"/>
          <w:b/>
          <w:sz w:val="22"/>
          <w:szCs w:val="22"/>
        </w:rPr>
        <w:t>Surgical Unit</w:t>
      </w: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r>
    </w:p>
    <w:p w:rsidR="00980BF6" w:rsidRPr="00513C84" w:rsidRDefault="00980BF6" w:rsidP="00980BF6">
      <w:pPr>
        <w:tabs>
          <w:tab w:val="left" w:pos="3402"/>
        </w:tabs>
        <w:rPr>
          <w:rFonts w:cs="Arial"/>
          <w:sz w:val="22"/>
          <w:szCs w:val="22"/>
        </w:rPr>
      </w:pP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b/>
          <w:sz w:val="22"/>
          <w:szCs w:val="22"/>
        </w:rPr>
        <w:tab/>
      </w:r>
      <w:r w:rsidRPr="00513C84">
        <w:rPr>
          <w:rFonts w:cs="Arial"/>
          <w:sz w:val="22"/>
          <w:szCs w:val="22"/>
        </w:rPr>
        <w:tab/>
      </w:r>
      <w:r w:rsidRPr="00513C84">
        <w:rPr>
          <w:rFonts w:cs="Arial"/>
          <w:sz w:val="22"/>
          <w:szCs w:val="22"/>
        </w:rPr>
        <w:tab/>
      </w:r>
      <w:r w:rsidRPr="00513C84">
        <w:rPr>
          <w:rFonts w:cs="Arial"/>
          <w:sz w:val="22"/>
          <w:szCs w:val="22"/>
        </w:rPr>
        <w:tab/>
      </w:r>
      <w:r w:rsidRPr="00513C84">
        <w:rPr>
          <w:rFonts w:cs="Arial"/>
          <w:sz w:val="22"/>
          <w:szCs w:val="22"/>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943"/>
        <w:gridCol w:w="3969"/>
        <w:gridCol w:w="3969"/>
      </w:tblGrid>
      <w:tr w:rsidR="00980BF6" w:rsidRPr="00513C84" w:rsidTr="00A25B71">
        <w:tc>
          <w:tcPr>
            <w:tcW w:w="2943" w:type="dxa"/>
            <w:tcBorders>
              <w:top w:val="double" w:sz="6" w:space="0" w:color="auto"/>
              <w:bottom w:val="double" w:sz="4" w:space="0" w:color="auto"/>
            </w:tcBorders>
          </w:tcPr>
          <w:p w:rsidR="00980BF6" w:rsidRPr="00513C84" w:rsidRDefault="00980BF6" w:rsidP="000E38CA">
            <w:pPr>
              <w:jc w:val="center"/>
              <w:rPr>
                <w:rFonts w:cs="Arial"/>
                <w:b/>
                <w:sz w:val="22"/>
                <w:szCs w:val="22"/>
              </w:rPr>
            </w:pPr>
            <w:r w:rsidRPr="00513C84">
              <w:rPr>
                <w:rFonts w:cs="Arial"/>
                <w:b/>
                <w:sz w:val="22"/>
                <w:szCs w:val="22"/>
              </w:rPr>
              <w:t>ATTRIBUTES</w:t>
            </w:r>
          </w:p>
        </w:tc>
        <w:tc>
          <w:tcPr>
            <w:tcW w:w="3969" w:type="dxa"/>
            <w:tcBorders>
              <w:top w:val="double" w:sz="6" w:space="0" w:color="auto"/>
              <w:bottom w:val="double" w:sz="4" w:space="0" w:color="auto"/>
            </w:tcBorders>
          </w:tcPr>
          <w:p w:rsidR="00980BF6" w:rsidRPr="00513C84" w:rsidRDefault="00980BF6" w:rsidP="000E38CA">
            <w:pPr>
              <w:jc w:val="center"/>
              <w:rPr>
                <w:rFonts w:cs="Arial"/>
                <w:b/>
                <w:sz w:val="22"/>
                <w:szCs w:val="22"/>
              </w:rPr>
            </w:pPr>
            <w:r w:rsidRPr="00513C84">
              <w:rPr>
                <w:rFonts w:cs="Arial"/>
                <w:b/>
                <w:sz w:val="22"/>
                <w:szCs w:val="22"/>
              </w:rPr>
              <w:t>ESSENTIAL</w:t>
            </w:r>
          </w:p>
        </w:tc>
        <w:tc>
          <w:tcPr>
            <w:tcW w:w="3969" w:type="dxa"/>
            <w:tcBorders>
              <w:top w:val="double" w:sz="6" w:space="0" w:color="auto"/>
              <w:bottom w:val="double" w:sz="4" w:space="0" w:color="auto"/>
            </w:tcBorders>
          </w:tcPr>
          <w:p w:rsidR="00980BF6" w:rsidRPr="00513C84" w:rsidRDefault="00980BF6" w:rsidP="000E38CA">
            <w:pPr>
              <w:jc w:val="center"/>
              <w:rPr>
                <w:rFonts w:cs="Arial"/>
                <w:b/>
                <w:sz w:val="22"/>
                <w:szCs w:val="22"/>
              </w:rPr>
            </w:pPr>
            <w:r w:rsidRPr="00513C84">
              <w:rPr>
                <w:rFonts w:cs="Arial"/>
                <w:b/>
                <w:sz w:val="22"/>
                <w:szCs w:val="22"/>
              </w:rPr>
              <w:t>DESIRABLE</w:t>
            </w:r>
          </w:p>
        </w:tc>
      </w:tr>
      <w:tr w:rsidR="00980BF6" w:rsidRPr="00513C84" w:rsidTr="00A25B71">
        <w:tc>
          <w:tcPr>
            <w:tcW w:w="2943" w:type="dxa"/>
            <w:tcBorders>
              <w:top w:val="nil"/>
            </w:tcBorders>
          </w:tcPr>
          <w:p w:rsidR="00980BF6" w:rsidRPr="00513C84" w:rsidRDefault="00980BF6" w:rsidP="00A25B71">
            <w:pPr>
              <w:tabs>
                <w:tab w:val="left" w:pos="237"/>
                <w:tab w:val="left" w:pos="477"/>
              </w:tabs>
              <w:ind w:left="34"/>
              <w:rPr>
                <w:rFonts w:cs="Arial"/>
                <w:b/>
                <w:sz w:val="22"/>
                <w:szCs w:val="22"/>
              </w:rPr>
            </w:pPr>
            <w:r w:rsidRPr="00513C84">
              <w:rPr>
                <w:rFonts w:cs="Arial"/>
                <w:b/>
                <w:sz w:val="22"/>
                <w:szCs w:val="22"/>
              </w:rPr>
              <w:t>Qualifications</w:t>
            </w:r>
          </w:p>
          <w:p w:rsidR="00980BF6" w:rsidRPr="00513C84" w:rsidRDefault="00980BF6" w:rsidP="00A25B71">
            <w:pPr>
              <w:tabs>
                <w:tab w:val="left" w:pos="237"/>
                <w:tab w:val="left" w:pos="477"/>
              </w:tabs>
              <w:ind w:left="34"/>
              <w:rPr>
                <w:rFonts w:cs="Arial"/>
                <w:b/>
                <w:sz w:val="22"/>
                <w:szCs w:val="22"/>
              </w:rPr>
            </w:pPr>
          </w:p>
        </w:tc>
        <w:tc>
          <w:tcPr>
            <w:tcW w:w="3969" w:type="dxa"/>
            <w:tcBorders>
              <w:top w:val="nil"/>
            </w:tcBorders>
          </w:tcPr>
          <w:p w:rsidR="00980BF6" w:rsidRPr="00513C84" w:rsidRDefault="00980BF6" w:rsidP="00A25B71">
            <w:pPr>
              <w:numPr>
                <w:ilvl w:val="0"/>
                <w:numId w:val="29"/>
              </w:numPr>
              <w:tabs>
                <w:tab w:val="clear" w:pos="720"/>
                <w:tab w:val="num" w:pos="34"/>
                <w:tab w:val="left" w:pos="237"/>
                <w:tab w:val="left" w:pos="477"/>
              </w:tabs>
              <w:ind w:left="34" w:hanging="34"/>
              <w:rPr>
                <w:rFonts w:cs="Arial"/>
                <w:sz w:val="22"/>
                <w:szCs w:val="22"/>
              </w:rPr>
            </w:pPr>
            <w:r w:rsidRPr="00513C84">
              <w:rPr>
                <w:rFonts w:cs="Arial"/>
                <w:sz w:val="22"/>
                <w:szCs w:val="22"/>
              </w:rPr>
              <w:t>Part 8/15 NMC Register</w:t>
            </w:r>
          </w:p>
        </w:tc>
        <w:tc>
          <w:tcPr>
            <w:tcW w:w="3969" w:type="dxa"/>
            <w:tcBorders>
              <w:top w:val="nil"/>
            </w:tcBorders>
          </w:tcPr>
          <w:p w:rsidR="00980BF6" w:rsidRPr="00513C84" w:rsidRDefault="00980BF6" w:rsidP="008E4E1E">
            <w:pPr>
              <w:numPr>
                <w:ilvl w:val="0"/>
                <w:numId w:val="37"/>
              </w:numPr>
              <w:rPr>
                <w:rFonts w:cs="Arial"/>
                <w:sz w:val="22"/>
                <w:szCs w:val="22"/>
              </w:rPr>
            </w:pPr>
            <w:r w:rsidRPr="00513C84">
              <w:rPr>
                <w:rFonts w:cs="Arial"/>
                <w:sz w:val="22"/>
                <w:szCs w:val="22"/>
              </w:rPr>
              <w:t>Degree in Nursing</w:t>
            </w:r>
          </w:p>
          <w:p w:rsidR="00980BF6" w:rsidRPr="00513C84" w:rsidRDefault="00980BF6" w:rsidP="000E38CA">
            <w:pPr>
              <w:rPr>
                <w:rFonts w:cs="Arial"/>
                <w:sz w:val="22"/>
                <w:szCs w:val="22"/>
              </w:rPr>
            </w:pPr>
          </w:p>
        </w:tc>
      </w:tr>
      <w:tr w:rsidR="00980BF6" w:rsidRPr="00513C84" w:rsidTr="00A25B71">
        <w:tc>
          <w:tcPr>
            <w:tcW w:w="2943" w:type="dxa"/>
          </w:tcPr>
          <w:p w:rsidR="00980BF6" w:rsidRPr="00513C84" w:rsidRDefault="00980BF6" w:rsidP="000E38CA">
            <w:pPr>
              <w:pStyle w:val="Heading1"/>
              <w:rPr>
                <w:rFonts w:cs="Arial"/>
                <w:sz w:val="22"/>
                <w:szCs w:val="22"/>
              </w:rPr>
            </w:pPr>
            <w:r w:rsidRPr="00513C84">
              <w:rPr>
                <w:rFonts w:cs="Arial"/>
                <w:sz w:val="22"/>
                <w:szCs w:val="22"/>
              </w:rPr>
              <w:t>Experience</w:t>
            </w:r>
          </w:p>
          <w:p w:rsidR="00980BF6" w:rsidRPr="00513C84" w:rsidRDefault="00980BF6" w:rsidP="000E38CA">
            <w:pPr>
              <w:rPr>
                <w:rFonts w:cs="Arial"/>
                <w:sz w:val="22"/>
                <w:szCs w:val="22"/>
              </w:rPr>
            </w:pPr>
          </w:p>
          <w:p w:rsidR="00980BF6" w:rsidRPr="00513C84" w:rsidRDefault="00980BF6" w:rsidP="000E38CA">
            <w:pPr>
              <w:rPr>
                <w:rFonts w:cs="Arial"/>
                <w:b/>
                <w:sz w:val="22"/>
                <w:szCs w:val="22"/>
              </w:rPr>
            </w:pPr>
          </w:p>
          <w:p w:rsidR="00980BF6" w:rsidRPr="00513C84" w:rsidRDefault="00980BF6" w:rsidP="000E38CA">
            <w:pPr>
              <w:rPr>
                <w:rFonts w:cs="Arial"/>
                <w:b/>
                <w:sz w:val="22"/>
                <w:szCs w:val="22"/>
              </w:rPr>
            </w:pPr>
          </w:p>
          <w:p w:rsidR="00980BF6" w:rsidRPr="00513C84" w:rsidRDefault="00980BF6" w:rsidP="000E38CA">
            <w:pPr>
              <w:rPr>
                <w:rFonts w:cs="Arial"/>
                <w:sz w:val="22"/>
                <w:szCs w:val="22"/>
              </w:rPr>
            </w:pPr>
          </w:p>
        </w:tc>
        <w:tc>
          <w:tcPr>
            <w:tcW w:w="3969" w:type="dxa"/>
          </w:tcPr>
          <w:p w:rsidR="00980BF6" w:rsidRPr="00513C84" w:rsidRDefault="00980BF6" w:rsidP="00980BF6">
            <w:pPr>
              <w:numPr>
                <w:ilvl w:val="0"/>
                <w:numId w:val="29"/>
              </w:numPr>
              <w:tabs>
                <w:tab w:val="clear" w:pos="720"/>
                <w:tab w:val="num" w:pos="34"/>
                <w:tab w:val="left" w:pos="237"/>
                <w:tab w:val="left" w:pos="477"/>
              </w:tabs>
              <w:ind w:left="34" w:hanging="34"/>
              <w:rPr>
                <w:rFonts w:cs="Arial"/>
                <w:sz w:val="22"/>
                <w:szCs w:val="22"/>
              </w:rPr>
            </w:pPr>
            <w:r w:rsidRPr="00513C84">
              <w:rPr>
                <w:rFonts w:cs="Arial"/>
                <w:sz w:val="22"/>
                <w:szCs w:val="22"/>
              </w:rPr>
              <w:t xml:space="preserve">  Experience of acute, varied paediatric</w:t>
            </w:r>
          </w:p>
          <w:p w:rsidR="00980BF6" w:rsidRPr="00513C84" w:rsidRDefault="00980BF6" w:rsidP="000E38CA">
            <w:pPr>
              <w:tabs>
                <w:tab w:val="left" w:pos="237"/>
                <w:tab w:val="left" w:pos="477"/>
              </w:tabs>
              <w:rPr>
                <w:rFonts w:cs="Arial"/>
                <w:sz w:val="22"/>
                <w:szCs w:val="22"/>
              </w:rPr>
            </w:pPr>
            <w:r w:rsidRPr="00513C84">
              <w:rPr>
                <w:rFonts w:cs="Arial"/>
                <w:sz w:val="22"/>
                <w:szCs w:val="22"/>
              </w:rPr>
              <w:t xml:space="preserve">      care encompassing a wide age range</w:t>
            </w:r>
          </w:p>
          <w:p w:rsidR="00980BF6" w:rsidRPr="00513C84" w:rsidRDefault="00980BF6" w:rsidP="00980BF6">
            <w:pPr>
              <w:numPr>
                <w:ilvl w:val="0"/>
                <w:numId w:val="29"/>
              </w:numPr>
              <w:tabs>
                <w:tab w:val="clear" w:pos="720"/>
                <w:tab w:val="num" w:pos="34"/>
              </w:tabs>
              <w:ind w:left="360"/>
              <w:jc w:val="both"/>
              <w:rPr>
                <w:rFonts w:cs="Arial"/>
                <w:sz w:val="22"/>
                <w:szCs w:val="22"/>
              </w:rPr>
            </w:pPr>
            <w:r w:rsidRPr="00513C84">
              <w:rPr>
                <w:rFonts w:cs="Arial"/>
                <w:sz w:val="22"/>
                <w:szCs w:val="22"/>
              </w:rPr>
              <w:t>Supporting and teaching learners in the clinical setting</w:t>
            </w:r>
          </w:p>
          <w:p w:rsidR="00980BF6" w:rsidRPr="00513C84" w:rsidRDefault="00980BF6" w:rsidP="000E38CA">
            <w:pPr>
              <w:rPr>
                <w:rFonts w:cs="Arial"/>
                <w:sz w:val="22"/>
                <w:szCs w:val="22"/>
              </w:rPr>
            </w:pPr>
          </w:p>
        </w:tc>
        <w:tc>
          <w:tcPr>
            <w:tcW w:w="3969" w:type="dxa"/>
          </w:tcPr>
          <w:p w:rsidR="00980BF6" w:rsidRPr="00513C84" w:rsidRDefault="00980BF6" w:rsidP="00980BF6">
            <w:pPr>
              <w:numPr>
                <w:ilvl w:val="0"/>
                <w:numId w:val="30"/>
              </w:numPr>
              <w:tabs>
                <w:tab w:val="clear" w:pos="720"/>
                <w:tab w:val="num" w:pos="318"/>
              </w:tabs>
              <w:ind w:left="318" w:hanging="284"/>
              <w:rPr>
                <w:rFonts w:cs="Arial"/>
                <w:sz w:val="22"/>
                <w:szCs w:val="22"/>
              </w:rPr>
            </w:pPr>
            <w:r w:rsidRPr="00513C84">
              <w:rPr>
                <w:rFonts w:cs="Arial"/>
                <w:sz w:val="22"/>
                <w:szCs w:val="22"/>
              </w:rPr>
              <w:t>Experience of infants/children requiring surgical intervention</w:t>
            </w:r>
          </w:p>
          <w:p w:rsidR="00980BF6" w:rsidRPr="00513C84" w:rsidRDefault="00980BF6" w:rsidP="00980BF6">
            <w:pPr>
              <w:numPr>
                <w:ilvl w:val="0"/>
                <w:numId w:val="30"/>
              </w:numPr>
              <w:tabs>
                <w:tab w:val="clear" w:pos="720"/>
                <w:tab w:val="num" w:pos="394"/>
              </w:tabs>
              <w:ind w:left="318" w:hanging="284"/>
              <w:rPr>
                <w:rFonts w:cs="Arial"/>
                <w:sz w:val="22"/>
                <w:szCs w:val="22"/>
              </w:rPr>
            </w:pPr>
            <w:r w:rsidRPr="00513C84">
              <w:rPr>
                <w:rFonts w:cs="Arial"/>
                <w:sz w:val="22"/>
                <w:szCs w:val="22"/>
              </w:rPr>
              <w:t>Experience as a staff nurse in paediatric setting</w:t>
            </w:r>
          </w:p>
          <w:p w:rsidR="00980BF6" w:rsidRPr="00513C84" w:rsidRDefault="00980BF6" w:rsidP="00980BF6">
            <w:pPr>
              <w:numPr>
                <w:ilvl w:val="0"/>
                <w:numId w:val="30"/>
              </w:numPr>
              <w:tabs>
                <w:tab w:val="clear" w:pos="720"/>
                <w:tab w:val="num" w:pos="394"/>
              </w:tabs>
              <w:ind w:left="318" w:hanging="284"/>
              <w:rPr>
                <w:rFonts w:cs="Arial"/>
                <w:sz w:val="22"/>
                <w:szCs w:val="22"/>
              </w:rPr>
            </w:pPr>
            <w:r w:rsidRPr="00513C84">
              <w:rPr>
                <w:rFonts w:cs="Arial"/>
                <w:sz w:val="22"/>
                <w:szCs w:val="22"/>
              </w:rPr>
              <w:t>Risk Management experience</w:t>
            </w:r>
          </w:p>
        </w:tc>
      </w:tr>
      <w:tr w:rsidR="00980BF6" w:rsidRPr="00513C84" w:rsidTr="00A25B71">
        <w:tc>
          <w:tcPr>
            <w:tcW w:w="2943" w:type="dxa"/>
          </w:tcPr>
          <w:p w:rsidR="00980BF6" w:rsidRPr="00513C84" w:rsidRDefault="00980BF6" w:rsidP="000E38CA">
            <w:pPr>
              <w:rPr>
                <w:rFonts w:cs="Arial"/>
                <w:b/>
                <w:sz w:val="22"/>
                <w:szCs w:val="22"/>
              </w:rPr>
            </w:pPr>
            <w:r w:rsidRPr="00513C84">
              <w:rPr>
                <w:rFonts w:cs="Arial"/>
                <w:b/>
                <w:sz w:val="22"/>
                <w:szCs w:val="22"/>
              </w:rPr>
              <w:t>Special Aptitude and Abilities</w:t>
            </w:r>
          </w:p>
          <w:p w:rsidR="00980BF6" w:rsidRPr="00513C84" w:rsidRDefault="00980BF6" w:rsidP="000E38CA">
            <w:pPr>
              <w:rPr>
                <w:rFonts w:cs="Arial"/>
                <w:b/>
                <w:sz w:val="22"/>
                <w:szCs w:val="22"/>
              </w:rPr>
            </w:pPr>
          </w:p>
          <w:p w:rsidR="00980BF6" w:rsidRPr="00513C84" w:rsidRDefault="00980BF6" w:rsidP="000E38CA">
            <w:pPr>
              <w:rPr>
                <w:rFonts w:cs="Arial"/>
                <w:b/>
                <w:sz w:val="22"/>
                <w:szCs w:val="22"/>
              </w:rPr>
            </w:pPr>
          </w:p>
          <w:p w:rsidR="00980BF6" w:rsidRPr="00513C84" w:rsidRDefault="00980BF6" w:rsidP="000E38CA">
            <w:pPr>
              <w:rPr>
                <w:rFonts w:cs="Arial"/>
                <w:sz w:val="22"/>
                <w:szCs w:val="22"/>
              </w:rPr>
            </w:pPr>
            <w:r w:rsidRPr="00513C84">
              <w:rPr>
                <w:rFonts w:cs="Arial"/>
                <w:b/>
                <w:sz w:val="22"/>
                <w:szCs w:val="22"/>
              </w:rPr>
              <w:t xml:space="preserve"> </w:t>
            </w:r>
          </w:p>
        </w:tc>
        <w:tc>
          <w:tcPr>
            <w:tcW w:w="3969" w:type="dxa"/>
          </w:tcPr>
          <w:p w:rsidR="00980BF6" w:rsidRPr="00513C84" w:rsidRDefault="00980BF6" w:rsidP="000E38CA">
            <w:pPr>
              <w:numPr>
                <w:ilvl w:val="0"/>
                <w:numId w:val="31"/>
              </w:numPr>
              <w:rPr>
                <w:rFonts w:cs="Arial"/>
                <w:sz w:val="22"/>
                <w:szCs w:val="22"/>
              </w:rPr>
            </w:pPr>
            <w:r w:rsidRPr="00513C84">
              <w:rPr>
                <w:rFonts w:cs="Arial"/>
                <w:sz w:val="22"/>
                <w:szCs w:val="22"/>
              </w:rPr>
              <w:t>Communication – verbal, written and listening</w:t>
            </w:r>
          </w:p>
          <w:p w:rsidR="00980BF6" w:rsidRPr="00513C84" w:rsidRDefault="00980BF6" w:rsidP="000E38CA">
            <w:pPr>
              <w:numPr>
                <w:ilvl w:val="0"/>
                <w:numId w:val="31"/>
              </w:numPr>
              <w:rPr>
                <w:rFonts w:cs="Arial"/>
                <w:sz w:val="22"/>
                <w:szCs w:val="22"/>
              </w:rPr>
            </w:pPr>
            <w:r w:rsidRPr="00513C84">
              <w:rPr>
                <w:rFonts w:cs="Arial"/>
                <w:sz w:val="22"/>
                <w:szCs w:val="22"/>
              </w:rPr>
              <w:t>Ability to assess, plan, implement and evaluate  are</w:t>
            </w:r>
          </w:p>
          <w:p w:rsidR="00980BF6" w:rsidRPr="00513C84" w:rsidRDefault="00980BF6" w:rsidP="000E38CA">
            <w:pPr>
              <w:numPr>
                <w:ilvl w:val="0"/>
                <w:numId w:val="31"/>
              </w:numPr>
              <w:rPr>
                <w:rFonts w:cs="Arial"/>
                <w:sz w:val="22"/>
                <w:szCs w:val="22"/>
              </w:rPr>
            </w:pPr>
            <w:r w:rsidRPr="00513C84">
              <w:rPr>
                <w:rFonts w:cs="Arial"/>
                <w:sz w:val="22"/>
                <w:szCs w:val="22"/>
              </w:rPr>
              <w:t>Good interpersonal skills</w:t>
            </w:r>
          </w:p>
          <w:p w:rsidR="00980BF6" w:rsidRPr="00513C84" w:rsidRDefault="00980BF6" w:rsidP="000E38CA">
            <w:pPr>
              <w:numPr>
                <w:ilvl w:val="0"/>
                <w:numId w:val="31"/>
              </w:numPr>
              <w:rPr>
                <w:rFonts w:cs="Arial"/>
                <w:sz w:val="22"/>
                <w:szCs w:val="22"/>
              </w:rPr>
            </w:pPr>
            <w:r w:rsidRPr="00513C84">
              <w:rPr>
                <w:rFonts w:cs="Arial"/>
                <w:sz w:val="22"/>
                <w:szCs w:val="22"/>
              </w:rPr>
              <w:t>Able to work well in a team</w:t>
            </w:r>
          </w:p>
          <w:p w:rsidR="00980BF6" w:rsidRPr="00513C84" w:rsidRDefault="00980BF6" w:rsidP="000E38CA">
            <w:pPr>
              <w:numPr>
                <w:ilvl w:val="0"/>
                <w:numId w:val="31"/>
              </w:numPr>
              <w:rPr>
                <w:rFonts w:cs="Arial"/>
                <w:sz w:val="22"/>
                <w:szCs w:val="22"/>
              </w:rPr>
            </w:pPr>
            <w:r w:rsidRPr="00513C84">
              <w:rPr>
                <w:rFonts w:cs="Arial"/>
                <w:sz w:val="22"/>
                <w:szCs w:val="22"/>
              </w:rPr>
              <w:t>Use of initiative</w:t>
            </w:r>
          </w:p>
          <w:p w:rsidR="008E4E1E" w:rsidRPr="00513C84" w:rsidRDefault="008E4E1E" w:rsidP="000E38CA">
            <w:pPr>
              <w:numPr>
                <w:ilvl w:val="0"/>
                <w:numId w:val="31"/>
              </w:numPr>
              <w:rPr>
                <w:rFonts w:cs="Arial"/>
                <w:sz w:val="22"/>
                <w:szCs w:val="22"/>
              </w:rPr>
            </w:pPr>
            <w:r w:rsidRPr="00513C84">
              <w:rPr>
                <w:rFonts w:cs="Arial"/>
                <w:sz w:val="22"/>
                <w:szCs w:val="22"/>
              </w:rPr>
              <w:t>IT Experience</w:t>
            </w:r>
          </w:p>
          <w:p w:rsidR="00980BF6" w:rsidRPr="00513C84" w:rsidRDefault="00980BF6" w:rsidP="000E38CA">
            <w:pPr>
              <w:numPr>
                <w:ilvl w:val="0"/>
                <w:numId w:val="31"/>
              </w:numPr>
              <w:rPr>
                <w:rFonts w:cs="Arial"/>
                <w:sz w:val="22"/>
                <w:szCs w:val="22"/>
              </w:rPr>
            </w:pPr>
            <w:r w:rsidRPr="00513C84">
              <w:rPr>
                <w:rFonts w:cs="Arial"/>
                <w:sz w:val="22"/>
                <w:szCs w:val="22"/>
              </w:rPr>
              <w:t>Teaching and supporting</w:t>
            </w:r>
          </w:p>
          <w:p w:rsidR="00980BF6" w:rsidRPr="00513C84" w:rsidRDefault="00980BF6" w:rsidP="000E38CA">
            <w:pPr>
              <w:numPr>
                <w:ilvl w:val="0"/>
                <w:numId w:val="31"/>
              </w:numPr>
              <w:rPr>
                <w:rFonts w:cs="Arial"/>
                <w:sz w:val="22"/>
                <w:szCs w:val="22"/>
              </w:rPr>
            </w:pPr>
            <w:r w:rsidRPr="00513C84">
              <w:rPr>
                <w:rFonts w:cs="Arial"/>
                <w:sz w:val="22"/>
                <w:szCs w:val="22"/>
              </w:rPr>
              <w:t>Understanding of professional roles and responsibilities</w:t>
            </w:r>
          </w:p>
          <w:p w:rsidR="00980BF6" w:rsidRPr="00513C84" w:rsidRDefault="00980BF6" w:rsidP="000E38CA">
            <w:pPr>
              <w:numPr>
                <w:ilvl w:val="0"/>
                <w:numId w:val="31"/>
              </w:numPr>
              <w:rPr>
                <w:rFonts w:cs="Arial"/>
                <w:sz w:val="22"/>
                <w:szCs w:val="22"/>
              </w:rPr>
            </w:pPr>
            <w:r w:rsidRPr="00513C84">
              <w:rPr>
                <w:rFonts w:cs="Arial"/>
                <w:sz w:val="22"/>
                <w:szCs w:val="22"/>
              </w:rPr>
              <w:t>Prioritisation skills</w:t>
            </w:r>
          </w:p>
        </w:tc>
        <w:tc>
          <w:tcPr>
            <w:tcW w:w="3969" w:type="dxa"/>
          </w:tcPr>
          <w:p w:rsidR="00980BF6" w:rsidRPr="00513C84" w:rsidRDefault="00980BF6" w:rsidP="000E38CA">
            <w:pPr>
              <w:numPr>
                <w:ilvl w:val="0"/>
                <w:numId w:val="34"/>
              </w:numPr>
              <w:jc w:val="both"/>
              <w:rPr>
                <w:rFonts w:cs="Arial"/>
                <w:sz w:val="22"/>
                <w:szCs w:val="22"/>
              </w:rPr>
            </w:pPr>
            <w:r w:rsidRPr="00513C84">
              <w:rPr>
                <w:rFonts w:cs="Arial"/>
                <w:sz w:val="22"/>
                <w:szCs w:val="22"/>
              </w:rPr>
              <w:t>Knowledge of evidence based practice</w:t>
            </w:r>
          </w:p>
          <w:p w:rsidR="00980BF6" w:rsidRPr="00513C84" w:rsidRDefault="00980BF6" w:rsidP="000E38CA">
            <w:pPr>
              <w:numPr>
                <w:ilvl w:val="0"/>
                <w:numId w:val="34"/>
              </w:numPr>
              <w:jc w:val="both"/>
              <w:rPr>
                <w:rFonts w:cs="Arial"/>
                <w:sz w:val="22"/>
                <w:szCs w:val="22"/>
              </w:rPr>
            </w:pPr>
            <w:r w:rsidRPr="00513C84">
              <w:rPr>
                <w:rFonts w:cs="Arial"/>
                <w:sz w:val="22"/>
                <w:szCs w:val="22"/>
              </w:rPr>
              <w:t>Experience of managing a discreet area</w:t>
            </w:r>
          </w:p>
          <w:p w:rsidR="00980BF6" w:rsidRPr="00513C84" w:rsidRDefault="00980BF6" w:rsidP="000E38CA">
            <w:pPr>
              <w:numPr>
                <w:ilvl w:val="0"/>
                <w:numId w:val="34"/>
              </w:numPr>
              <w:jc w:val="both"/>
              <w:rPr>
                <w:rFonts w:cs="Arial"/>
                <w:sz w:val="22"/>
                <w:szCs w:val="22"/>
              </w:rPr>
            </w:pPr>
            <w:r w:rsidRPr="00513C84">
              <w:rPr>
                <w:rFonts w:cs="Arial"/>
                <w:sz w:val="22"/>
                <w:szCs w:val="22"/>
              </w:rPr>
              <w:t xml:space="preserve">Evidence of reflective practice and self awareness </w:t>
            </w:r>
          </w:p>
        </w:tc>
      </w:tr>
      <w:tr w:rsidR="00980BF6" w:rsidRPr="00513C84" w:rsidTr="00A25B71">
        <w:tc>
          <w:tcPr>
            <w:tcW w:w="2943" w:type="dxa"/>
          </w:tcPr>
          <w:p w:rsidR="00980BF6" w:rsidRPr="00513C84" w:rsidRDefault="00980BF6" w:rsidP="000E38CA">
            <w:pPr>
              <w:rPr>
                <w:rFonts w:cs="Arial"/>
                <w:b/>
                <w:sz w:val="22"/>
                <w:szCs w:val="22"/>
              </w:rPr>
            </w:pPr>
            <w:r w:rsidRPr="00513C84">
              <w:rPr>
                <w:rFonts w:cs="Arial"/>
                <w:b/>
                <w:sz w:val="22"/>
                <w:szCs w:val="22"/>
              </w:rPr>
              <w:t>Disposition</w:t>
            </w:r>
          </w:p>
          <w:p w:rsidR="00980BF6" w:rsidRPr="00513C84" w:rsidRDefault="00980BF6" w:rsidP="000E38CA">
            <w:pPr>
              <w:rPr>
                <w:rFonts w:cs="Arial"/>
                <w:sz w:val="22"/>
                <w:szCs w:val="22"/>
              </w:rPr>
            </w:pPr>
          </w:p>
          <w:p w:rsidR="00980BF6" w:rsidRPr="00513C84" w:rsidRDefault="00980BF6" w:rsidP="000E38CA">
            <w:pPr>
              <w:rPr>
                <w:rFonts w:cs="Arial"/>
                <w:sz w:val="22"/>
                <w:szCs w:val="22"/>
              </w:rPr>
            </w:pPr>
          </w:p>
          <w:p w:rsidR="00980BF6" w:rsidRPr="00513C84" w:rsidRDefault="00980BF6" w:rsidP="000E38CA">
            <w:pPr>
              <w:rPr>
                <w:rFonts w:cs="Arial"/>
                <w:sz w:val="22"/>
                <w:szCs w:val="22"/>
              </w:rPr>
            </w:pPr>
          </w:p>
        </w:tc>
        <w:tc>
          <w:tcPr>
            <w:tcW w:w="3969" w:type="dxa"/>
          </w:tcPr>
          <w:p w:rsidR="00980BF6" w:rsidRPr="00513C84" w:rsidRDefault="00980BF6" w:rsidP="000E38CA">
            <w:pPr>
              <w:numPr>
                <w:ilvl w:val="0"/>
                <w:numId w:val="32"/>
              </w:numPr>
              <w:rPr>
                <w:rFonts w:cs="Arial"/>
                <w:sz w:val="22"/>
                <w:szCs w:val="22"/>
              </w:rPr>
            </w:pPr>
            <w:r w:rsidRPr="00513C84">
              <w:rPr>
                <w:rFonts w:cs="Arial"/>
                <w:sz w:val="22"/>
                <w:szCs w:val="22"/>
              </w:rPr>
              <w:t>Empathetic</w:t>
            </w:r>
          </w:p>
          <w:p w:rsidR="00980BF6" w:rsidRPr="00513C84" w:rsidRDefault="00980BF6" w:rsidP="000E38CA">
            <w:pPr>
              <w:numPr>
                <w:ilvl w:val="0"/>
                <w:numId w:val="32"/>
              </w:numPr>
              <w:rPr>
                <w:rFonts w:cs="Arial"/>
                <w:sz w:val="22"/>
                <w:szCs w:val="22"/>
              </w:rPr>
            </w:pPr>
            <w:r w:rsidRPr="00513C84">
              <w:rPr>
                <w:rFonts w:cs="Arial"/>
                <w:sz w:val="22"/>
                <w:szCs w:val="22"/>
              </w:rPr>
              <w:t>Reliable</w:t>
            </w:r>
          </w:p>
          <w:p w:rsidR="00980BF6" w:rsidRPr="00513C84" w:rsidRDefault="00980BF6" w:rsidP="000E38CA">
            <w:pPr>
              <w:numPr>
                <w:ilvl w:val="0"/>
                <w:numId w:val="32"/>
              </w:numPr>
              <w:rPr>
                <w:rFonts w:cs="Arial"/>
                <w:sz w:val="22"/>
                <w:szCs w:val="22"/>
              </w:rPr>
            </w:pPr>
            <w:r w:rsidRPr="00513C84">
              <w:rPr>
                <w:rFonts w:cs="Arial"/>
                <w:sz w:val="22"/>
                <w:szCs w:val="22"/>
              </w:rPr>
              <w:t xml:space="preserve">Respect </w:t>
            </w:r>
            <w:r w:rsidR="008E4E1E" w:rsidRPr="00513C84">
              <w:rPr>
                <w:rFonts w:cs="Arial"/>
                <w:sz w:val="22"/>
                <w:szCs w:val="22"/>
              </w:rPr>
              <w:t xml:space="preserve">for patients/carers and colleagues </w:t>
            </w:r>
          </w:p>
          <w:p w:rsidR="00980BF6" w:rsidRPr="00513C84" w:rsidRDefault="00980BF6" w:rsidP="000E38CA">
            <w:pPr>
              <w:numPr>
                <w:ilvl w:val="0"/>
                <w:numId w:val="32"/>
              </w:numPr>
              <w:rPr>
                <w:rFonts w:cs="Arial"/>
                <w:sz w:val="22"/>
                <w:szCs w:val="22"/>
              </w:rPr>
            </w:pPr>
            <w:r w:rsidRPr="00513C84">
              <w:rPr>
                <w:rFonts w:cs="Arial"/>
                <w:sz w:val="22"/>
                <w:szCs w:val="22"/>
              </w:rPr>
              <w:t>Patient</w:t>
            </w:r>
          </w:p>
          <w:p w:rsidR="00980BF6" w:rsidRPr="00513C84" w:rsidRDefault="00980BF6" w:rsidP="000E38CA">
            <w:pPr>
              <w:numPr>
                <w:ilvl w:val="0"/>
                <w:numId w:val="32"/>
              </w:numPr>
              <w:rPr>
                <w:rFonts w:cs="Arial"/>
                <w:sz w:val="22"/>
                <w:szCs w:val="22"/>
              </w:rPr>
            </w:pPr>
            <w:r w:rsidRPr="00513C84">
              <w:rPr>
                <w:rFonts w:cs="Arial"/>
                <w:sz w:val="22"/>
                <w:szCs w:val="22"/>
              </w:rPr>
              <w:t>Flexible</w:t>
            </w:r>
          </w:p>
          <w:p w:rsidR="008E4E1E" w:rsidRPr="00513C84" w:rsidRDefault="008E4E1E" w:rsidP="000E38CA">
            <w:pPr>
              <w:numPr>
                <w:ilvl w:val="0"/>
                <w:numId w:val="32"/>
              </w:numPr>
              <w:rPr>
                <w:rFonts w:cs="Arial"/>
                <w:sz w:val="22"/>
                <w:szCs w:val="22"/>
              </w:rPr>
            </w:pPr>
            <w:r w:rsidRPr="00513C84">
              <w:rPr>
                <w:rFonts w:cs="Arial"/>
                <w:sz w:val="22"/>
                <w:szCs w:val="22"/>
              </w:rPr>
              <w:t>Enthusiastic</w:t>
            </w:r>
          </w:p>
          <w:p w:rsidR="00980BF6" w:rsidRPr="00513C84" w:rsidRDefault="00980BF6" w:rsidP="000E38CA">
            <w:pPr>
              <w:numPr>
                <w:ilvl w:val="0"/>
                <w:numId w:val="32"/>
              </w:numPr>
              <w:rPr>
                <w:rFonts w:cs="Arial"/>
                <w:sz w:val="22"/>
                <w:szCs w:val="22"/>
              </w:rPr>
            </w:pPr>
            <w:r w:rsidRPr="00513C84">
              <w:rPr>
                <w:rFonts w:cs="Arial"/>
                <w:sz w:val="22"/>
                <w:szCs w:val="22"/>
              </w:rPr>
              <w:t>Sense of humour</w:t>
            </w:r>
          </w:p>
          <w:p w:rsidR="00980BF6" w:rsidRPr="00513C84" w:rsidRDefault="00980BF6" w:rsidP="000E38CA">
            <w:pPr>
              <w:numPr>
                <w:ilvl w:val="0"/>
                <w:numId w:val="36"/>
              </w:numPr>
              <w:rPr>
                <w:rFonts w:cs="Arial"/>
                <w:sz w:val="22"/>
                <w:szCs w:val="22"/>
              </w:rPr>
            </w:pPr>
            <w:r w:rsidRPr="00513C84">
              <w:rPr>
                <w:rFonts w:cs="Arial"/>
                <w:sz w:val="22"/>
                <w:szCs w:val="22"/>
              </w:rPr>
              <w:t>Questioning manner</w:t>
            </w:r>
          </w:p>
        </w:tc>
        <w:tc>
          <w:tcPr>
            <w:tcW w:w="3969" w:type="dxa"/>
          </w:tcPr>
          <w:p w:rsidR="00980BF6" w:rsidRPr="00513C84" w:rsidRDefault="00980BF6" w:rsidP="00980BF6">
            <w:pPr>
              <w:pStyle w:val="Heading2"/>
              <w:numPr>
                <w:ilvl w:val="0"/>
                <w:numId w:val="33"/>
              </w:numPr>
              <w:jc w:val="left"/>
              <w:rPr>
                <w:rFonts w:cs="Arial"/>
                <w:b w:val="0"/>
                <w:sz w:val="22"/>
                <w:szCs w:val="22"/>
              </w:rPr>
            </w:pPr>
            <w:r w:rsidRPr="00513C84">
              <w:rPr>
                <w:rFonts w:cs="Arial"/>
                <w:b w:val="0"/>
                <w:sz w:val="22"/>
                <w:szCs w:val="22"/>
              </w:rPr>
              <w:t>Innovative</w:t>
            </w:r>
          </w:p>
          <w:p w:rsidR="00980BF6" w:rsidRPr="00513C84" w:rsidRDefault="00980BF6" w:rsidP="000E38CA">
            <w:pPr>
              <w:numPr>
                <w:ilvl w:val="0"/>
                <w:numId w:val="33"/>
              </w:numPr>
              <w:rPr>
                <w:rFonts w:cs="Arial"/>
                <w:sz w:val="22"/>
                <w:szCs w:val="22"/>
              </w:rPr>
            </w:pPr>
            <w:r w:rsidRPr="00513C84">
              <w:rPr>
                <w:rFonts w:cs="Arial"/>
                <w:sz w:val="22"/>
                <w:szCs w:val="22"/>
              </w:rPr>
              <w:t>Assertive</w:t>
            </w:r>
          </w:p>
        </w:tc>
      </w:tr>
      <w:tr w:rsidR="00980BF6" w:rsidRPr="00513C84" w:rsidTr="00A25B71">
        <w:tc>
          <w:tcPr>
            <w:tcW w:w="2943" w:type="dxa"/>
          </w:tcPr>
          <w:p w:rsidR="00980BF6" w:rsidRPr="00513C84" w:rsidRDefault="00980BF6" w:rsidP="000E38CA">
            <w:pPr>
              <w:rPr>
                <w:rFonts w:cs="Arial"/>
                <w:b/>
                <w:sz w:val="22"/>
                <w:szCs w:val="22"/>
              </w:rPr>
            </w:pPr>
            <w:r w:rsidRPr="00513C84">
              <w:rPr>
                <w:rFonts w:cs="Arial"/>
                <w:b/>
                <w:sz w:val="22"/>
                <w:szCs w:val="22"/>
              </w:rPr>
              <w:t>Physical Requirements</w:t>
            </w:r>
          </w:p>
          <w:p w:rsidR="00980BF6" w:rsidRPr="00513C84" w:rsidRDefault="00980BF6" w:rsidP="000E38CA">
            <w:pPr>
              <w:rPr>
                <w:rFonts w:cs="Arial"/>
                <w:b/>
                <w:sz w:val="22"/>
                <w:szCs w:val="22"/>
              </w:rPr>
            </w:pPr>
          </w:p>
        </w:tc>
        <w:tc>
          <w:tcPr>
            <w:tcW w:w="3969" w:type="dxa"/>
          </w:tcPr>
          <w:p w:rsidR="00980BF6" w:rsidRPr="00513C84" w:rsidRDefault="00980BF6" w:rsidP="000E38CA">
            <w:pPr>
              <w:numPr>
                <w:ilvl w:val="0"/>
                <w:numId w:val="35"/>
              </w:numPr>
              <w:rPr>
                <w:rFonts w:cs="Arial"/>
                <w:sz w:val="22"/>
                <w:szCs w:val="22"/>
              </w:rPr>
            </w:pPr>
            <w:r w:rsidRPr="00513C84">
              <w:rPr>
                <w:rFonts w:cs="Arial"/>
                <w:sz w:val="22"/>
                <w:szCs w:val="22"/>
              </w:rPr>
              <w:t xml:space="preserve">Ability to adhere to </w:t>
            </w:r>
            <w:r w:rsidR="00386A8B" w:rsidRPr="00513C84">
              <w:rPr>
                <w:rFonts w:cs="Arial"/>
                <w:sz w:val="22"/>
                <w:szCs w:val="22"/>
              </w:rPr>
              <w:t>Board’s</w:t>
            </w:r>
            <w:r w:rsidRPr="00513C84">
              <w:rPr>
                <w:rFonts w:cs="Arial"/>
                <w:sz w:val="22"/>
                <w:szCs w:val="22"/>
              </w:rPr>
              <w:t xml:space="preserve"> manual handling policies</w:t>
            </w:r>
          </w:p>
          <w:p w:rsidR="00980BF6" w:rsidRPr="00513C84" w:rsidRDefault="00980BF6" w:rsidP="000E38CA">
            <w:pPr>
              <w:rPr>
                <w:rFonts w:cs="Arial"/>
                <w:sz w:val="22"/>
                <w:szCs w:val="22"/>
              </w:rPr>
            </w:pPr>
          </w:p>
        </w:tc>
        <w:tc>
          <w:tcPr>
            <w:tcW w:w="3969" w:type="dxa"/>
          </w:tcPr>
          <w:p w:rsidR="00980BF6" w:rsidRPr="00513C84" w:rsidRDefault="00980BF6" w:rsidP="000E38CA">
            <w:pPr>
              <w:rPr>
                <w:rFonts w:cs="Arial"/>
                <w:sz w:val="22"/>
                <w:szCs w:val="22"/>
              </w:rPr>
            </w:pPr>
          </w:p>
        </w:tc>
      </w:tr>
      <w:tr w:rsidR="00980BF6" w:rsidRPr="00513C84" w:rsidTr="00A25B71">
        <w:tc>
          <w:tcPr>
            <w:tcW w:w="2943" w:type="dxa"/>
          </w:tcPr>
          <w:p w:rsidR="00980BF6" w:rsidRPr="00513C84" w:rsidRDefault="00980BF6" w:rsidP="000E38CA">
            <w:pPr>
              <w:rPr>
                <w:rFonts w:cs="Arial"/>
                <w:b/>
                <w:sz w:val="22"/>
                <w:szCs w:val="22"/>
              </w:rPr>
            </w:pPr>
            <w:r w:rsidRPr="00513C84">
              <w:rPr>
                <w:rFonts w:cs="Arial"/>
                <w:b/>
                <w:sz w:val="22"/>
                <w:szCs w:val="22"/>
              </w:rPr>
              <w:t>Particular Requirements</w:t>
            </w:r>
          </w:p>
          <w:p w:rsidR="00980BF6" w:rsidRPr="00513C84" w:rsidRDefault="00980BF6" w:rsidP="000E38CA">
            <w:pPr>
              <w:rPr>
                <w:rFonts w:cs="Arial"/>
                <w:b/>
                <w:sz w:val="22"/>
                <w:szCs w:val="22"/>
              </w:rPr>
            </w:pPr>
            <w:r w:rsidRPr="00513C84">
              <w:rPr>
                <w:rFonts w:cs="Arial"/>
                <w:b/>
                <w:sz w:val="22"/>
                <w:szCs w:val="22"/>
              </w:rPr>
              <w:t>of the Post</w:t>
            </w:r>
          </w:p>
        </w:tc>
        <w:tc>
          <w:tcPr>
            <w:tcW w:w="3969" w:type="dxa"/>
          </w:tcPr>
          <w:p w:rsidR="00980BF6" w:rsidRPr="00513C84" w:rsidRDefault="007D3EC9" w:rsidP="00386A8B">
            <w:pPr>
              <w:numPr>
                <w:ilvl w:val="0"/>
                <w:numId w:val="35"/>
              </w:numPr>
              <w:rPr>
                <w:rFonts w:cs="Arial"/>
                <w:b/>
                <w:sz w:val="22"/>
                <w:szCs w:val="22"/>
              </w:rPr>
            </w:pPr>
            <w:r w:rsidRPr="00513C84">
              <w:rPr>
                <w:rFonts w:cs="Arial"/>
                <w:sz w:val="22"/>
                <w:szCs w:val="22"/>
              </w:rPr>
              <w:t>Ability to work 12 hour shifts. Days or nights.</w:t>
            </w:r>
          </w:p>
          <w:p w:rsidR="00513C84" w:rsidRPr="00513C84" w:rsidRDefault="00513C84" w:rsidP="00386A8B">
            <w:pPr>
              <w:numPr>
                <w:ilvl w:val="0"/>
                <w:numId w:val="35"/>
              </w:numPr>
              <w:rPr>
                <w:rFonts w:cs="Arial"/>
                <w:b/>
                <w:sz w:val="22"/>
                <w:szCs w:val="22"/>
              </w:rPr>
            </w:pPr>
            <w:r>
              <w:rPr>
                <w:rFonts w:cs="Arial"/>
                <w:sz w:val="22"/>
                <w:szCs w:val="22"/>
              </w:rPr>
              <w:t>PVG</w:t>
            </w:r>
          </w:p>
        </w:tc>
        <w:tc>
          <w:tcPr>
            <w:tcW w:w="3969" w:type="dxa"/>
          </w:tcPr>
          <w:p w:rsidR="00980BF6" w:rsidRPr="00513C84" w:rsidRDefault="00980BF6" w:rsidP="000E38CA">
            <w:pPr>
              <w:rPr>
                <w:rFonts w:cs="Arial"/>
                <w:sz w:val="22"/>
                <w:szCs w:val="22"/>
              </w:rPr>
            </w:pPr>
          </w:p>
        </w:tc>
      </w:tr>
    </w:tbl>
    <w:p w:rsidR="00980BF6" w:rsidRPr="00513C84" w:rsidRDefault="00980BF6" w:rsidP="00980BF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1"/>
      </w:tblGrid>
      <w:tr w:rsidR="00980BF6" w:rsidRPr="00513C84" w:rsidTr="00386A8B">
        <w:tc>
          <w:tcPr>
            <w:tcW w:w="10881" w:type="dxa"/>
            <w:shd w:val="pct10" w:color="auto" w:fill="FFFFFF"/>
          </w:tcPr>
          <w:p w:rsidR="00980BF6" w:rsidRPr="00513C84" w:rsidRDefault="00980BF6" w:rsidP="000E38CA">
            <w:pPr>
              <w:rPr>
                <w:rFonts w:cs="Arial"/>
                <w:b/>
                <w:sz w:val="22"/>
                <w:szCs w:val="22"/>
              </w:rPr>
            </w:pPr>
            <w:r w:rsidRPr="00513C84">
              <w:rPr>
                <w:rFonts w:cs="Arial"/>
                <w:b/>
                <w:sz w:val="22"/>
                <w:szCs w:val="22"/>
              </w:rPr>
              <w:t>MAJOR RISKS IN DOING THIS JOB</w:t>
            </w:r>
          </w:p>
          <w:p w:rsidR="00980BF6" w:rsidRPr="00513C84" w:rsidRDefault="00980BF6" w:rsidP="000E38CA">
            <w:pPr>
              <w:rPr>
                <w:rFonts w:cs="Arial"/>
                <w:b/>
                <w:sz w:val="22"/>
                <w:szCs w:val="22"/>
              </w:rPr>
            </w:pPr>
          </w:p>
        </w:tc>
      </w:tr>
      <w:tr w:rsidR="00980BF6" w:rsidRPr="00513C84" w:rsidTr="00386A8B">
        <w:tc>
          <w:tcPr>
            <w:tcW w:w="10881" w:type="dxa"/>
          </w:tcPr>
          <w:p w:rsidR="00980BF6" w:rsidRPr="00513C84" w:rsidRDefault="00980BF6" w:rsidP="000E38CA">
            <w:pPr>
              <w:rPr>
                <w:rFonts w:cs="Arial"/>
                <w:sz w:val="22"/>
                <w:szCs w:val="22"/>
              </w:rPr>
            </w:pPr>
            <w:r w:rsidRPr="00513C84">
              <w:rPr>
                <w:rFonts w:cs="Arial"/>
                <w:sz w:val="22"/>
                <w:szCs w:val="22"/>
              </w:rPr>
              <w:t>Please indicate the major risks the job holder could face in doing this job e.g. lifting patients/objects, working with hazardous substances, dealin</w:t>
            </w:r>
            <w:r w:rsidR="00386A8B" w:rsidRPr="00513C84">
              <w:rPr>
                <w:rFonts w:cs="Arial"/>
                <w:sz w:val="22"/>
                <w:szCs w:val="22"/>
              </w:rPr>
              <w:t>g with violence and aggression.</w:t>
            </w:r>
          </w:p>
          <w:p w:rsidR="00980BF6" w:rsidRPr="00513C84" w:rsidRDefault="00980BF6" w:rsidP="000E38CA">
            <w:pPr>
              <w:rPr>
                <w:rFonts w:cs="Arial"/>
                <w:sz w:val="22"/>
                <w:szCs w:val="22"/>
              </w:rPr>
            </w:pPr>
          </w:p>
          <w:p w:rsidR="00980BF6" w:rsidRPr="00513C84" w:rsidRDefault="00980BF6" w:rsidP="000E38CA">
            <w:pPr>
              <w:rPr>
                <w:rFonts w:cs="Arial"/>
                <w:i/>
                <w:sz w:val="22"/>
                <w:szCs w:val="22"/>
              </w:rPr>
            </w:pPr>
            <w:r w:rsidRPr="00513C84">
              <w:rPr>
                <w:rFonts w:cs="Arial"/>
                <w:sz w:val="22"/>
                <w:szCs w:val="22"/>
              </w:rPr>
              <w:t xml:space="preserve">If there are no major risks for the job holder please tick this box    </w:t>
            </w:r>
          </w:p>
        </w:tc>
      </w:tr>
    </w:tbl>
    <w:p w:rsidR="00980BF6" w:rsidRPr="00513C84" w:rsidRDefault="00980BF6" w:rsidP="00980BF6">
      <w:pPr>
        <w:rPr>
          <w:rFonts w:cs="Arial"/>
          <w:sz w:val="22"/>
          <w:szCs w:val="22"/>
        </w:rPr>
      </w:pPr>
    </w:p>
    <w:p w:rsidR="004B5B44" w:rsidRPr="00513C84" w:rsidRDefault="004B5B44">
      <w:pPr>
        <w:ind w:right="-360"/>
        <w:rPr>
          <w:rFonts w:cs="Arial"/>
          <w:sz w:val="22"/>
          <w:szCs w:val="22"/>
        </w:rPr>
      </w:pPr>
    </w:p>
    <w:sectPr w:rsidR="004B5B44" w:rsidRPr="00513C84" w:rsidSect="00A25B71">
      <w:footerReference w:type="even" r:id="rId8"/>
      <w:footerReference w:type="default" r:id="rId9"/>
      <w:pgSz w:w="11906" w:h="16838"/>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71" w:rsidRDefault="00A25B71">
      <w:r>
        <w:separator/>
      </w:r>
    </w:p>
  </w:endnote>
  <w:endnote w:type="continuationSeparator" w:id="0">
    <w:p w:rsidR="00A25B71" w:rsidRDefault="00A25B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71" w:rsidRDefault="003E2A94">
    <w:pPr>
      <w:pStyle w:val="Footer"/>
      <w:framePr w:wrap="around" w:vAnchor="text" w:hAnchor="margin" w:xAlign="right" w:y="1"/>
      <w:rPr>
        <w:rStyle w:val="PageNumber"/>
      </w:rPr>
    </w:pPr>
    <w:r>
      <w:rPr>
        <w:rStyle w:val="PageNumber"/>
      </w:rPr>
      <w:fldChar w:fldCharType="begin"/>
    </w:r>
    <w:r w:rsidR="00A25B71">
      <w:rPr>
        <w:rStyle w:val="PageNumber"/>
      </w:rPr>
      <w:instrText xml:space="preserve">PAGE  </w:instrText>
    </w:r>
    <w:r>
      <w:rPr>
        <w:rStyle w:val="PageNumber"/>
      </w:rPr>
      <w:fldChar w:fldCharType="separate"/>
    </w:r>
    <w:r w:rsidR="00A25B71">
      <w:rPr>
        <w:rStyle w:val="PageNumber"/>
        <w:noProof/>
      </w:rPr>
      <w:t>5</w:t>
    </w:r>
    <w:r>
      <w:rPr>
        <w:rStyle w:val="PageNumber"/>
      </w:rPr>
      <w:fldChar w:fldCharType="end"/>
    </w:r>
  </w:p>
  <w:p w:rsidR="00A25B71" w:rsidRDefault="00A25B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71" w:rsidRDefault="003E2A94">
    <w:pPr>
      <w:pStyle w:val="Footer"/>
      <w:framePr w:wrap="around" w:vAnchor="text" w:hAnchor="margin" w:xAlign="right" w:y="1"/>
      <w:rPr>
        <w:rStyle w:val="PageNumber"/>
      </w:rPr>
    </w:pPr>
    <w:r>
      <w:rPr>
        <w:rStyle w:val="PageNumber"/>
      </w:rPr>
      <w:fldChar w:fldCharType="begin"/>
    </w:r>
    <w:r w:rsidR="00A25B71">
      <w:rPr>
        <w:rStyle w:val="PageNumber"/>
      </w:rPr>
      <w:instrText xml:space="preserve">PAGE  </w:instrText>
    </w:r>
    <w:r>
      <w:rPr>
        <w:rStyle w:val="PageNumber"/>
      </w:rPr>
      <w:fldChar w:fldCharType="separate"/>
    </w:r>
    <w:r w:rsidR="00513C84">
      <w:rPr>
        <w:rStyle w:val="PageNumber"/>
        <w:noProof/>
      </w:rPr>
      <w:t>1</w:t>
    </w:r>
    <w:r>
      <w:rPr>
        <w:rStyle w:val="PageNumber"/>
      </w:rPr>
      <w:fldChar w:fldCharType="end"/>
    </w:r>
  </w:p>
  <w:p w:rsidR="00A25B71" w:rsidRDefault="00A25B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71" w:rsidRDefault="00A25B71">
      <w:r>
        <w:separator/>
      </w:r>
    </w:p>
  </w:footnote>
  <w:footnote w:type="continuationSeparator" w:id="0">
    <w:p w:rsidR="00A25B71" w:rsidRDefault="00A25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3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2EF4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4A2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D6F1E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40D6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82571F9"/>
    <w:multiLevelType w:val="hybridMultilevel"/>
    <w:tmpl w:val="46E67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DE642C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EC65B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FCA52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06F6C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2A554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2CA53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69C6E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9AD100C"/>
    <w:multiLevelType w:val="singleLevel"/>
    <w:tmpl w:val="0409000F"/>
    <w:lvl w:ilvl="0">
      <w:start w:val="1"/>
      <w:numFmt w:val="decimal"/>
      <w:lvlText w:val="%1."/>
      <w:lvlJc w:val="left"/>
      <w:pPr>
        <w:tabs>
          <w:tab w:val="num" w:pos="360"/>
        </w:tabs>
        <w:ind w:left="360" w:hanging="360"/>
      </w:pPr>
    </w:lvl>
  </w:abstractNum>
  <w:abstractNum w:abstractNumId="15">
    <w:nsid w:val="2B1B5E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C0A0EDC"/>
    <w:multiLevelType w:val="hybridMultilevel"/>
    <w:tmpl w:val="1FB6F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475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1715F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80704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48B9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96C6E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482A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510203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17D5F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3DE31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4015F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63091B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64F253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6C1775E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6D094B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6FEF6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2FF7B47"/>
    <w:multiLevelType w:val="hybridMultilevel"/>
    <w:tmpl w:val="66A2E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3611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46F0E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8E374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D7846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DFD1B9F"/>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6"/>
  </w:num>
  <w:num w:numId="2">
    <w:abstractNumId w:val="35"/>
  </w:num>
  <w:num w:numId="3">
    <w:abstractNumId w:val="14"/>
  </w:num>
  <w:num w:numId="4">
    <w:abstractNumId w:val="31"/>
  </w:num>
  <w:num w:numId="5">
    <w:abstractNumId w:val="20"/>
  </w:num>
  <w:num w:numId="6">
    <w:abstractNumId w:val="36"/>
  </w:num>
  <w:num w:numId="7">
    <w:abstractNumId w:val="2"/>
  </w:num>
  <w:num w:numId="8">
    <w:abstractNumId w:val="4"/>
  </w:num>
  <w:num w:numId="9">
    <w:abstractNumId w:val="27"/>
  </w:num>
  <w:num w:numId="10">
    <w:abstractNumId w:val="34"/>
  </w:num>
  <w:num w:numId="11">
    <w:abstractNumId w:val="26"/>
  </w:num>
  <w:num w:numId="12">
    <w:abstractNumId w:val="15"/>
  </w:num>
  <w:num w:numId="13">
    <w:abstractNumId w:val="18"/>
  </w:num>
  <w:num w:numId="14">
    <w:abstractNumId w:val="25"/>
  </w:num>
  <w:num w:numId="15">
    <w:abstractNumId w:val="10"/>
  </w:num>
  <w:num w:numId="16">
    <w:abstractNumId w:val="0"/>
  </w:num>
  <w:num w:numId="17">
    <w:abstractNumId w:val="33"/>
  </w:num>
  <w:num w:numId="18">
    <w:abstractNumId w:val="28"/>
  </w:num>
  <w:num w:numId="19">
    <w:abstractNumId w:val="30"/>
  </w:num>
  <w:num w:numId="20">
    <w:abstractNumId w:val="11"/>
  </w:num>
  <w:num w:numId="21">
    <w:abstractNumId w:val="29"/>
  </w:num>
  <w:num w:numId="22">
    <w:abstractNumId w:val="3"/>
  </w:num>
  <w:num w:numId="23">
    <w:abstractNumId w:val="7"/>
  </w:num>
  <w:num w:numId="24">
    <w:abstractNumId w:val="12"/>
  </w:num>
  <w:num w:numId="25">
    <w:abstractNumId w:val="8"/>
  </w:num>
  <w:num w:numId="26">
    <w:abstractNumId w:val="37"/>
  </w:num>
  <w:num w:numId="27">
    <w:abstractNumId w:val="19"/>
  </w:num>
  <w:num w:numId="28">
    <w:abstractNumId w:val="22"/>
  </w:num>
  <w:num w:numId="29">
    <w:abstractNumId w:val="9"/>
  </w:num>
  <w:num w:numId="30">
    <w:abstractNumId w:val="38"/>
  </w:num>
  <w:num w:numId="31">
    <w:abstractNumId w:val="21"/>
  </w:num>
  <w:num w:numId="32">
    <w:abstractNumId w:val="17"/>
  </w:num>
  <w:num w:numId="33">
    <w:abstractNumId w:val="23"/>
  </w:num>
  <w:num w:numId="34">
    <w:abstractNumId w:val="1"/>
  </w:num>
  <w:num w:numId="35">
    <w:abstractNumId w:val="13"/>
  </w:num>
  <w:num w:numId="36">
    <w:abstractNumId w:val="24"/>
  </w:num>
  <w:num w:numId="37">
    <w:abstractNumId w:val="16"/>
  </w:num>
  <w:num w:numId="38">
    <w:abstractNumId w:val="5"/>
  </w:num>
  <w:num w:numId="39">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65AE5"/>
    <w:rsid w:val="000E38CA"/>
    <w:rsid w:val="0021708F"/>
    <w:rsid w:val="00257056"/>
    <w:rsid w:val="002620F0"/>
    <w:rsid w:val="00386A8B"/>
    <w:rsid w:val="003929A4"/>
    <w:rsid w:val="003E2A94"/>
    <w:rsid w:val="00465AE5"/>
    <w:rsid w:val="004B5B44"/>
    <w:rsid w:val="004B6BEB"/>
    <w:rsid w:val="00513C84"/>
    <w:rsid w:val="00595082"/>
    <w:rsid w:val="005C1F82"/>
    <w:rsid w:val="006912C4"/>
    <w:rsid w:val="006C40F0"/>
    <w:rsid w:val="007747A8"/>
    <w:rsid w:val="00774E25"/>
    <w:rsid w:val="007D3EC9"/>
    <w:rsid w:val="007D469C"/>
    <w:rsid w:val="008E4E1E"/>
    <w:rsid w:val="009110C9"/>
    <w:rsid w:val="00925FFD"/>
    <w:rsid w:val="00962CA9"/>
    <w:rsid w:val="00980BF6"/>
    <w:rsid w:val="00A12417"/>
    <w:rsid w:val="00A12D5A"/>
    <w:rsid w:val="00A25B71"/>
    <w:rsid w:val="00AA5090"/>
    <w:rsid w:val="00B16F14"/>
    <w:rsid w:val="00B25DFE"/>
    <w:rsid w:val="00B5758C"/>
    <w:rsid w:val="00B70D92"/>
    <w:rsid w:val="00BD7138"/>
    <w:rsid w:val="00C311A2"/>
    <w:rsid w:val="00CA6C35"/>
    <w:rsid w:val="00CC75FB"/>
    <w:rsid w:val="00CC7640"/>
    <w:rsid w:val="00D9262A"/>
    <w:rsid w:val="00FB1439"/>
    <w:rsid w:val="00FE2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7" fillcolor="#9cf">
      <v:fill color="#9cf"/>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F14"/>
    <w:rPr>
      <w:rFonts w:ascii="Arial" w:hAnsi="Arial"/>
      <w:lang w:eastAsia="en-US"/>
    </w:rPr>
  </w:style>
  <w:style w:type="paragraph" w:styleId="Heading1">
    <w:name w:val="heading 1"/>
    <w:basedOn w:val="Normal"/>
    <w:next w:val="Normal"/>
    <w:qFormat/>
    <w:rsid w:val="00B16F14"/>
    <w:pPr>
      <w:keepNext/>
      <w:outlineLvl w:val="0"/>
    </w:pPr>
    <w:rPr>
      <w:b/>
    </w:rPr>
  </w:style>
  <w:style w:type="paragraph" w:styleId="Heading2">
    <w:name w:val="heading 2"/>
    <w:basedOn w:val="Normal"/>
    <w:next w:val="Normal"/>
    <w:qFormat/>
    <w:rsid w:val="00B16F14"/>
    <w:pPr>
      <w:keepNext/>
      <w:jc w:val="right"/>
      <w:outlineLvl w:val="1"/>
    </w:pPr>
    <w:rPr>
      <w:b/>
      <w:sz w:val="24"/>
    </w:rPr>
  </w:style>
  <w:style w:type="paragraph" w:styleId="Heading3">
    <w:name w:val="heading 3"/>
    <w:basedOn w:val="Normal"/>
    <w:next w:val="Normal"/>
    <w:qFormat/>
    <w:rsid w:val="00B16F14"/>
    <w:pPr>
      <w:keepNext/>
      <w:jc w:val="center"/>
      <w:outlineLvl w:val="2"/>
    </w:pPr>
    <w:rPr>
      <w:b/>
      <w:u w:val="single"/>
    </w:rPr>
  </w:style>
  <w:style w:type="paragraph" w:styleId="Heading4">
    <w:name w:val="heading 4"/>
    <w:basedOn w:val="Normal"/>
    <w:next w:val="Normal"/>
    <w:qFormat/>
    <w:rsid w:val="00B16F14"/>
    <w:pPr>
      <w:keepNext/>
      <w:jc w:val="center"/>
      <w:outlineLvl w:val="3"/>
    </w:pPr>
    <w:rPr>
      <w:b/>
    </w:rPr>
  </w:style>
  <w:style w:type="paragraph" w:styleId="Heading5">
    <w:name w:val="heading 5"/>
    <w:basedOn w:val="Normal"/>
    <w:next w:val="Normal"/>
    <w:qFormat/>
    <w:rsid w:val="00B16F14"/>
    <w:pPr>
      <w:keepNext/>
      <w:outlineLvl w:val="4"/>
    </w:pPr>
    <w:rPr>
      <w:sz w:val="28"/>
    </w:rPr>
  </w:style>
  <w:style w:type="paragraph" w:styleId="Heading6">
    <w:name w:val="heading 6"/>
    <w:basedOn w:val="Normal"/>
    <w:next w:val="Normal"/>
    <w:qFormat/>
    <w:rsid w:val="00B16F14"/>
    <w:pPr>
      <w:keepNext/>
      <w:outlineLvl w:val="5"/>
    </w:pPr>
    <w:rPr>
      <w:b/>
      <w:u w:val="single"/>
    </w:rPr>
  </w:style>
  <w:style w:type="paragraph" w:styleId="Heading7">
    <w:name w:val="heading 7"/>
    <w:basedOn w:val="Normal"/>
    <w:next w:val="Normal"/>
    <w:qFormat/>
    <w:rsid w:val="00B16F14"/>
    <w:pPr>
      <w:keepNext/>
      <w:jc w:val="center"/>
      <w:outlineLvl w:val="6"/>
    </w:pPr>
    <w:rPr>
      <w:rFonts w:ascii="Lucida Sans Unicode" w:hAnsi="Lucida Sans Unicode"/>
      <w:i/>
      <w:color w:val="0000FF"/>
      <w:sz w:val="96"/>
    </w:rPr>
  </w:style>
  <w:style w:type="paragraph" w:styleId="Heading8">
    <w:name w:val="heading 8"/>
    <w:basedOn w:val="Normal"/>
    <w:next w:val="Normal"/>
    <w:qFormat/>
    <w:rsid w:val="00B16F14"/>
    <w:pPr>
      <w:keepNext/>
      <w:outlineLvl w:val="7"/>
    </w:pPr>
    <w:rPr>
      <w:sz w:val="32"/>
    </w:rPr>
  </w:style>
  <w:style w:type="paragraph" w:styleId="Heading9">
    <w:name w:val="heading 9"/>
    <w:basedOn w:val="Normal"/>
    <w:next w:val="Normal"/>
    <w:qFormat/>
    <w:rsid w:val="00B16F14"/>
    <w:pPr>
      <w:keepNext/>
      <w:outlineLvl w:val="8"/>
    </w:pPr>
    <w:rPr>
      <w:rFonts w:ascii="Lucida Sans Unicode" w:hAnsi="Lucida Sans Unicod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F14"/>
    <w:pPr>
      <w:jc w:val="center"/>
    </w:pPr>
    <w:rPr>
      <w:b/>
      <w:sz w:val="24"/>
    </w:rPr>
  </w:style>
  <w:style w:type="paragraph" w:styleId="Subtitle">
    <w:name w:val="Subtitle"/>
    <w:basedOn w:val="Normal"/>
    <w:qFormat/>
    <w:rsid w:val="00B16F14"/>
    <w:pPr>
      <w:jc w:val="center"/>
    </w:pPr>
    <w:rPr>
      <w:b/>
      <w:sz w:val="24"/>
    </w:rPr>
  </w:style>
  <w:style w:type="paragraph" w:styleId="BodyText">
    <w:name w:val="Body Text"/>
    <w:basedOn w:val="Normal"/>
    <w:rsid w:val="00B16F14"/>
    <w:pPr>
      <w:jc w:val="center"/>
    </w:pPr>
  </w:style>
  <w:style w:type="paragraph" w:styleId="Header">
    <w:name w:val="header"/>
    <w:basedOn w:val="Normal"/>
    <w:rsid w:val="00B16F14"/>
    <w:pPr>
      <w:tabs>
        <w:tab w:val="center" w:pos="4153"/>
        <w:tab w:val="right" w:pos="8306"/>
      </w:tabs>
    </w:pPr>
  </w:style>
  <w:style w:type="paragraph" w:styleId="Footer">
    <w:name w:val="footer"/>
    <w:basedOn w:val="Normal"/>
    <w:rsid w:val="00B16F14"/>
    <w:pPr>
      <w:tabs>
        <w:tab w:val="center" w:pos="4153"/>
        <w:tab w:val="right" w:pos="8306"/>
      </w:tabs>
    </w:pPr>
  </w:style>
  <w:style w:type="character" w:styleId="PageNumber">
    <w:name w:val="page number"/>
    <w:basedOn w:val="DefaultParagraphFont"/>
    <w:rsid w:val="00B16F14"/>
  </w:style>
  <w:style w:type="paragraph" w:styleId="BodyTextIndent">
    <w:name w:val="Body Text Indent"/>
    <w:basedOn w:val="Normal"/>
    <w:rsid w:val="00B16F14"/>
    <w:pPr>
      <w:ind w:left="709"/>
    </w:pPr>
    <w:rPr>
      <w:rFonts w:ascii="Lucida Sans Unicode" w:hAnsi="Lucida Sans Unicode"/>
    </w:rPr>
  </w:style>
  <w:style w:type="character" w:styleId="Hyperlink">
    <w:name w:val="Hyperlink"/>
    <w:basedOn w:val="DefaultParagraphFont"/>
    <w:rsid w:val="00B16F14"/>
    <w:rPr>
      <w:color w:val="0000FF"/>
      <w:u w:val="single"/>
    </w:rPr>
  </w:style>
  <w:style w:type="paragraph" w:styleId="BodyText2">
    <w:name w:val="Body Text 2"/>
    <w:basedOn w:val="Normal"/>
    <w:rsid w:val="00B16F14"/>
    <w:pPr>
      <w:jc w:val="both"/>
    </w:pPr>
    <w:rPr>
      <w:sz w:val="24"/>
    </w:rPr>
  </w:style>
  <w:style w:type="paragraph" w:styleId="BlockText">
    <w:name w:val="Block Text"/>
    <w:basedOn w:val="Normal"/>
    <w:rsid w:val="00B16F14"/>
    <w:pPr>
      <w:ind w:left="284" w:right="-270"/>
    </w:pPr>
    <w:rPr>
      <w:sz w:val="24"/>
    </w:rPr>
  </w:style>
  <w:style w:type="paragraph" w:styleId="BodyTextIndent2">
    <w:name w:val="Body Text Indent 2"/>
    <w:basedOn w:val="Normal"/>
    <w:rsid w:val="00B16F14"/>
    <w:pPr>
      <w:ind w:left="142"/>
    </w:pPr>
    <w:rPr>
      <w:rFonts w:ascii="Lucida Sans Unicode" w:hAnsi="Lucida Sans Unicode"/>
    </w:rPr>
  </w:style>
  <w:style w:type="character" w:styleId="FollowedHyperlink">
    <w:name w:val="FollowedHyperlink"/>
    <w:basedOn w:val="DefaultParagraphFont"/>
    <w:rsid w:val="00B16F14"/>
    <w:rPr>
      <w:color w:val="800080"/>
      <w:u w:val="single"/>
    </w:rPr>
  </w:style>
  <w:style w:type="character" w:styleId="FootnoteReference">
    <w:name w:val="footnote reference"/>
    <w:basedOn w:val="DefaultParagraphFont"/>
    <w:semiHidden/>
    <w:rsid w:val="00B16F14"/>
    <w:rPr>
      <w:vertAlign w:val="superscript"/>
    </w:rPr>
  </w:style>
  <w:style w:type="paragraph" w:styleId="BodyText3">
    <w:name w:val="Body Text 3"/>
    <w:basedOn w:val="Normal"/>
    <w:rsid w:val="00B16F14"/>
    <w:pPr>
      <w:ind w:right="-270"/>
      <w:jc w:val="both"/>
    </w:pPr>
    <w:rPr>
      <w:sz w:val="24"/>
    </w:rPr>
  </w:style>
  <w:style w:type="paragraph" w:styleId="FootnoteText">
    <w:name w:val="footnote text"/>
    <w:basedOn w:val="Normal"/>
    <w:semiHidden/>
    <w:rsid w:val="00B16F14"/>
    <w:rPr>
      <w:rFonts w:ascii="Times New Roman" w:hAnsi="Times New Roman"/>
    </w:rPr>
  </w:style>
  <w:style w:type="paragraph" w:styleId="ListParagraph">
    <w:name w:val="List Paragraph"/>
    <w:basedOn w:val="Normal"/>
    <w:uiPriority w:val="34"/>
    <w:qFormat/>
    <w:rsid w:val="00A25B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2163</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JCHRISTIE</dc:creator>
  <cp:lastModifiedBy>Paula Mearns</cp:lastModifiedBy>
  <cp:revision>1</cp:revision>
  <cp:lastPrinted>2006-03-08T13:58:00Z</cp:lastPrinted>
  <dcterms:created xsi:type="dcterms:W3CDTF">2019-08-11T14:47:00Z</dcterms:created>
  <dcterms:modified xsi:type="dcterms:W3CDTF">2020-02-06T09:20:00Z</dcterms:modified>
</cp:coreProperties>
</file>