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52" w:rsidRPr="00F21B8C" w:rsidRDefault="00E93052" w:rsidP="00F21B8C">
      <w:pPr>
        <w:jc w:val="center"/>
        <w:rPr>
          <w:rFonts w:ascii="Arial" w:hAnsi="Arial" w:cs="Arial"/>
          <w:b/>
          <w:lang w:val="cy-GB"/>
        </w:rPr>
      </w:pPr>
      <w:bookmarkStart w:id="0" w:name="_GoBack"/>
      <w:bookmarkEnd w:id="0"/>
      <w:r w:rsidRPr="00F21B8C">
        <w:rPr>
          <w:rFonts w:ascii="Arial" w:hAnsi="Arial" w:cs="Arial"/>
          <w:b/>
          <w:lang w:val="cy-GB"/>
        </w:rPr>
        <w:t>NHS GRAMPIAN</w:t>
      </w:r>
    </w:p>
    <w:p w:rsidR="00F21B8C" w:rsidRPr="00F21B8C" w:rsidRDefault="00F21B8C" w:rsidP="00F21B8C">
      <w:pPr>
        <w:jc w:val="center"/>
        <w:rPr>
          <w:rFonts w:ascii="Arial" w:hAnsi="Arial" w:cs="Arial"/>
          <w:b/>
          <w:lang w:val="cy-GB"/>
        </w:rPr>
      </w:pPr>
      <w:r w:rsidRPr="00F21B8C">
        <w:rPr>
          <w:rFonts w:ascii="Arial" w:hAnsi="Arial" w:cs="Arial"/>
          <w:b/>
          <w:lang w:val="cy-GB"/>
        </w:rPr>
        <w:t>JOB DESCRIPTION</w:t>
      </w:r>
    </w:p>
    <w:p w:rsidR="00F21B8C" w:rsidRPr="00F21B8C" w:rsidRDefault="00F21B8C" w:rsidP="00F21B8C">
      <w:pPr>
        <w:jc w:val="center"/>
        <w:rPr>
          <w:rFonts w:ascii="Arial" w:hAnsi="Arial" w:cs="Arial"/>
          <w:b/>
          <w:lang w:val="cy-GB"/>
        </w:rPr>
      </w:pPr>
    </w:p>
    <w:p w:rsidR="00F21B8C" w:rsidRPr="00F21B8C" w:rsidRDefault="00F21B8C" w:rsidP="00F21B8C">
      <w:pPr>
        <w:pStyle w:val="Heading1"/>
        <w:ind w:left="1440" w:firstLine="720"/>
        <w:rPr>
          <w:rFonts w:ascii="Arial" w:hAnsi="Arial" w:cs="Arial"/>
          <w:i/>
          <w:color w:val="auto"/>
          <w:sz w:val="24"/>
          <w:szCs w:val="24"/>
        </w:rPr>
      </w:pPr>
      <w:r w:rsidRPr="00F21B8C">
        <w:rPr>
          <w:rFonts w:ascii="Arial" w:hAnsi="Arial" w:cs="Arial"/>
          <w:i/>
          <w:color w:val="auto"/>
          <w:sz w:val="24"/>
          <w:szCs w:val="24"/>
        </w:rPr>
        <w:t>SECTION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6582"/>
      </w:tblGrid>
      <w:tr w:rsidR="00F21B8C" w:rsidRPr="00F21B8C" w:rsidTr="00F21B8C">
        <w:trPr>
          <w:jc w:val="center"/>
        </w:trPr>
        <w:tc>
          <w:tcPr>
            <w:tcW w:w="4261" w:type="dxa"/>
          </w:tcPr>
          <w:p w:rsidR="00F21B8C" w:rsidRPr="00F21B8C" w:rsidRDefault="00F21B8C" w:rsidP="0057514D">
            <w:pPr>
              <w:pStyle w:val="Heading2"/>
              <w:rPr>
                <w:rFonts w:ascii="Arial" w:hAnsi="Arial" w:cs="Arial"/>
                <w:i/>
                <w:color w:val="auto"/>
                <w:sz w:val="24"/>
                <w:szCs w:val="24"/>
              </w:rPr>
            </w:pPr>
            <w:proofErr w:type="gramStart"/>
            <w:r w:rsidRPr="00F21B8C">
              <w:rPr>
                <w:rFonts w:ascii="Arial" w:hAnsi="Arial" w:cs="Arial"/>
                <w:i/>
                <w:color w:val="auto"/>
                <w:sz w:val="24"/>
                <w:szCs w:val="24"/>
              </w:rPr>
              <w:t>JOB  IDENTIFICATION</w:t>
            </w:r>
            <w:proofErr w:type="gramEnd"/>
          </w:p>
        </w:tc>
        <w:tc>
          <w:tcPr>
            <w:tcW w:w="6582" w:type="dxa"/>
          </w:tcPr>
          <w:p w:rsidR="00F21B8C" w:rsidRPr="00F21B8C" w:rsidRDefault="00F21B8C" w:rsidP="0057514D">
            <w:pPr>
              <w:pStyle w:val="Heading3"/>
              <w:jc w:val="left"/>
              <w:rPr>
                <w:rFonts w:ascii="Arial" w:hAnsi="Arial" w:cs="Arial"/>
                <w:sz w:val="24"/>
                <w:szCs w:val="24"/>
                <w:u w:val="none"/>
              </w:rPr>
            </w:pPr>
            <w:r w:rsidRPr="00F21B8C">
              <w:rPr>
                <w:rFonts w:ascii="Arial" w:hAnsi="Arial" w:cs="Arial"/>
                <w:sz w:val="24"/>
                <w:szCs w:val="24"/>
                <w:u w:val="none"/>
              </w:rPr>
              <w:t>Must be completed</w:t>
            </w:r>
          </w:p>
        </w:tc>
      </w:tr>
      <w:tr w:rsidR="00F21B8C" w:rsidRPr="00F21B8C" w:rsidTr="00F21B8C">
        <w:trPr>
          <w:jc w:val="center"/>
        </w:trPr>
        <w:tc>
          <w:tcPr>
            <w:tcW w:w="4261" w:type="dxa"/>
          </w:tcPr>
          <w:p w:rsidR="00F21B8C" w:rsidRPr="00F21B8C" w:rsidRDefault="00F21B8C" w:rsidP="0057514D">
            <w:pPr>
              <w:rPr>
                <w:rFonts w:ascii="Arial" w:hAnsi="Arial" w:cs="Arial"/>
                <w:b/>
              </w:rPr>
            </w:pPr>
            <w:r w:rsidRPr="00F21B8C">
              <w:rPr>
                <w:rFonts w:ascii="Arial" w:hAnsi="Arial" w:cs="Arial"/>
                <w:b/>
              </w:rPr>
              <w:t>Job  Title:</w:t>
            </w:r>
          </w:p>
          <w:p w:rsidR="00F21B8C" w:rsidRPr="00F21B8C" w:rsidRDefault="00F21B8C" w:rsidP="0057514D">
            <w:pPr>
              <w:rPr>
                <w:rFonts w:ascii="Arial" w:hAnsi="Arial" w:cs="Arial"/>
                <w:b/>
              </w:rPr>
            </w:pPr>
          </w:p>
        </w:tc>
        <w:tc>
          <w:tcPr>
            <w:tcW w:w="6582" w:type="dxa"/>
          </w:tcPr>
          <w:p w:rsidR="00F21B8C" w:rsidRPr="00F21B8C" w:rsidRDefault="00F21B8C" w:rsidP="0057514D">
            <w:pPr>
              <w:rPr>
                <w:rFonts w:ascii="Arial" w:hAnsi="Arial" w:cs="Arial"/>
              </w:rPr>
            </w:pPr>
            <w:r w:rsidRPr="00F21B8C">
              <w:rPr>
                <w:rFonts w:ascii="Arial" w:hAnsi="Arial" w:cs="Arial"/>
              </w:rPr>
              <w:t>Domestic Assistant</w:t>
            </w:r>
          </w:p>
        </w:tc>
      </w:tr>
      <w:tr w:rsidR="00F21B8C" w:rsidRPr="00F21B8C" w:rsidTr="00F21B8C">
        <w:trPr>
          <w:jc w:val="center"/>
        </w:trPr>
        <w:tc>
          <w:tcPr>
            <w:tcW w:w="4261" w:type="dxa"/>
          </w:tcPr>
          <w:p w:rsidR="00F21B8C" w:rsidRPr="00F21B8C" w:rsidRDefault="00F21B8C" w:rsidP="0057514D">
            <w:pPr>
              <w:rPr>
                <w:rFonts w:ascii="Arial" w:hAnsi="Arial" w:cs="Arial"/>
                <w:b/>
              </w:rPr>
            </w:pPr>
            <w:r w:rsidRPr="00F21B8C">
              <w:rPr>
                <w:rFonts w:ascii="Arial" w:hAnsi="Arial" w:cs="Arial"/>
                <w:b/>
              </w:rPr>
              <w:t>Department(s):</w:t>
            </w:r>
          </w:p>
          <w:p w:rsidR="00F21B8C" w:rsidRPr="00F21B8C" w:rsidRDefault="00F21B8C" w:rsidP="0057514D">
            <w:pPr>
              <w:rPr>
                <w:rFonts w:ascii="Arial" w:hAnsi="Arial" w:cs="Arial"/>
              </w:rPr>
            </w:pPr>
          </w:p>
        </w:tc>
        <w:tc>
          <w:tcPr>
            <w:tcW w:w="6582" w:type="dxa"/>
          </w:tcPr>
          <w:p w:rsidR="00F21B8C" w:rsidRPr="00F21B8C" w:rsidRDefault="00F21B8C" w:rsidP="0057514D">
            <w:pPr>
              <w:rPr>
                <w:rFonts w:ascii="Arial" w:hAnsi="Arial" w:cs="Arial"/>
              </w:rPr>
            </w:pPr>
            <w:r w:rsidRPr="00F21B8C">
              <w:rPr>
                <w:rFonts w:ascii="Arial" w:hAnsi="Arial" w:cs="Arial"/>
              </w:rPr>
              <w:t>Domestic Services</w:t>
            </w:r>
          </w:p>
        </w:tc>
      </w:tr>
      <w:tr w:rsidR="00F21B8C" w:rsidRPr="00F21B8C" w:rsidTr="00F21B8C">
        <w:trPr>
          <w:jc w:val="center"/>
        </w:trPr>
        <w:tc>
          <w:tcPr>
            <w:tcW w:w="4261" w:type="dxa"/>
          </w:tcPr>
          <w:p w:rsidR="00F21B8C" w:rsidRPr="00F21B8C" w:rsidRDefault="00F21B8C" w:rsidP="0057514D">
            <w:pPr>
              <w:rPr>
                <w:rFonts w:ascii="Arial" w:hAnsi="Arial" w:cs="Arial"/>
                <w:b/>
              </w:rPr>
            </w:pPr>
            <w:r w:rsidRPr="00F21B8C">
              <w:rPr>
                <w:rFonts w:ascii="Arial" w:hAnsi="Arial" w:cs="Arial"/>
                <w:b/>
              </w:rPr>
              <w:t>Location:</w:t>
            </w:r>
          </w:p>
          <w:p w:rsidR="00F21B8C" w:rsidRPr="00F21B8C" w:rsidRDefault="00F21B8C" w:rsidP="0057514D">
            <w:pPr>
              <w:rPr>
                <w:rFonts w:ascii="Arial" w:hAnsi="Arial" w:cs="Arial"/>
                <w:b/>
              </w:rPr>
            </w:pPr>
          </w:p>
        </w:tc>
        <w:tc>
          <w:tcPr>
            <w:tcW w:w="6582" w:type="dxa"/>
          </w:tcPr>
          <w:p w:rsidR="00F21B8C" w:rsidRPr="00F21B8C" w:rsidRDefault="00F84E46" w:rsidP="0057514D">
            <w:pPr>
              <w:rPr>
                <w:rFonts w:ascii="Arial" w:hAnsi="Arial" w:cs="Arial"/>
              </w:rPr>
            </w:pPr>
            <w:r>
              <w:rPr>
                <w:rFonts w:ascii="Arial" w:hAnsi="Arial" w:cs="Arial"/>
              </w:rPr>
              <w:t>Summerfield House</w:t>
            </w:r>
          </w:p>
        </w:tc>
      </w:tr>
      <w:tr w:rsidR="00F21B8C" w:rsidRPr="00F21B8C" w:rsidTr="00F21B8C">
        <w:trPr>
          <w:trHeight w:val="567"/>
          <w:jc w:val="center"/>
        </w:trPr>
        <w:tc>
          <w:tcPr>
            <w:tcW w:w="4261" w:type="dxa"/>
          </w:tcPr>
          <w:p w:rsidR="00F21B8C" w:rsidRPr="00F21B8C" w:rsidRDefault="00F21B8C" w:rsidP="0057514D">
            <w:pPr>
              <w:rPr>
                <w:rFonts w:ascii="Arial" w:hAnsi="Arial" w:cs="Arial"/>
                <w:b/>
              </w:rPr>
            </w:pPr>
            <w:r w:rsidRPr="00F21B8C">
              <w:rPr>
                <w:rFonts w:ascii="Arial" w:hAnsi="Arial" w:cs="Arial"/>
                <w:b/>
              </w:rPr>
              <w:t>Hours:</w:t>
            </w:r>
          </w:p>
        </w:tc>
        <w:tc>
          <w:tcPr>
            <w:tcW w:w="6582" w:type="dxa"/>
          </w:tcPr>
          <w:p w:rsidR="00F21B8C" w:rsidRPr="00F21B8C" w:rsidRDefault="00F84E46" w:rsidP="0057514D">
            <w:pPr>
              <w:rPr>
                <w:rFonts w:ascii="Arial" w:hAnsi="Arial" w:cs="Arial"/>
              </w:rPr>
            </w:pPr>
            <w:r>
              <w:rPr>
                <w:rFonts w:ascii="Arial" w:hAnsi="Arial" w:cs="Arial"/>
              </w:rPr>
              <w:t>10</w:t>
            </w:r>
            <w:r w:rsidR="00F21B8C" w:rsidRPr="00F21B8C">
              <w:rPr>
                <w:rFonts w:ascii="Arial" w:hAnsi="Arial" w:cs="Arial"/>
              </w:rPr>
              <w:t xml:space="preserve"> hours per week</w:t>
            </w:r>
          </w:p>
        </w:tc>
      </w:tr>
      <w:tr w:rsidR="00F21B8C" w:rsidRPr="00F21B8C" w:rsidTr="00F21B8C">
        <w:trPr>
          <w:trHeight w:val="567"/>
          <w:jc w:val="center"/>
        </w:trPr>
        <w:tc>
          <w:tcPr>
            <w:tcW w:w="4261" w:type="dxa"/>
          </w:tcPr>
          <w:p w:rsidR="00F21B8C" w:rsidRPr="00F21B8C" w:rsidRDefault="00F21B8C" w:rsidP="0057514D">
            <w:pPr>
              <w:rPr>
                <w:rFonts w:ascii="Arial" w:hAnsi="Arial" w:cs="Arial"/>
                <w:b/>
              </w:rPr>
            </w:pPr>
            <w:r w:rsidRPr="00F21B8C">
              <w:rPr>
                <w:rFonts w:ascii="Arial" w:hAnsi="Arial" w:cs="Arial"/>
                <w:b/>
              </w:rPr>
              <w:t>Grade:</w:t>
            </w:r>
          </w:p>
        </w:tc>
        <w:tc>
          <w:tcPr>
            <w:tcW w:w="6582" w:type="dxa"/>
          </w:tcPr>
          <w:p w:rsidR="00F21B8C" w:rsidRPr="00F21B8C" w:rsidRDefault="00F21B8C" w:rsidP="0057514D">
            <w:pPr>
              <w:rPr>
                <w:rFonts w:ascii="Arial" w:hAnsi="Arial" w:cs="Arial"/>
              </w:rPr>
            </w:pPr>
            <w:r w:rsidRPr="00F21B8C">
              <w:rPr>
                <w:rFonts w:ascii="Arial" w:hAnsi="Arial" w:cs="Arial"/>
              </w:rPr>
              <w:t>Band 2</w:t>
            </w:r>
          </w:p>
        </w:tc>
      </w:tr>
      <w:tr w:rsidR="00F21B8C" w:rsidRPr="00F21B8C" w:rsidTr="00F21B8C">
        <w:trPr>
          <w:trHeight w:val="567"/>
          <w:jc w:val="center"/>
        </w:trPr>
        <w:tc>
          <w:tcPr>
            <w:tcW w:w="4261" w:type="dxa"/>
          </w:tcPr>
          <w:p w:rsidR="00F21B8C" w:rsidRPr="00F21B8C" w:rsidRDefault="00F21B8C" w:rsidP="0057514D">
            <w:pPr>
              <w:rPr>
                <w:rFonts w:ascii="Arial" w:hAnsi="Arial" w:cs="Arial"/>
                <w:b/>
              </w:rPr>
            </w:pPr>
            <w:r w:rsidRPr="00F21B8C">
              <w:rPr>
                <w:rFonts w:ascii="Arial" w:hAnsi="Arial" w:cs="Arial"/>
                <w:b/>
              </w:rPr>
              <w:t>Salary:</w:t>
            </w:r>
          </w:p>
        </w:tc>
        <w:tc>
          <w:tcPr>
            <w:tcW w:w="6582" w:type="dxa"/>
          </w:tcPr>
          <w:p w:rsidR="00F21B8C" w:rsidRPr="00F21B8C" w:rsidRDefault="00F21B8C" w:rsidP="0057514D">
            <w:pPr>
              <w:rPr>
                <w:rFonts w:ascii="Arial" w:hAnsi="Arial" w:cs="Arial"/>
              </w:rPr>
            </w:pPr>
            <w:r w:rsidRPr="00F21B8C">
              <w:rPr>
                <w:rFonts w:ascii="Arial" w:hAnsi="Arial" w:cs="Arial"/>
              </w:rPr>
              <w:t>£18,383 - £20,015 pro rata per annum</w:t>
            </w:r>
          </w:p>
        </w:tc>
      </w:tr>
      <w:tr w:rsidR="00F21B8C" w:rsidRPr="00F21B8C" w:rsidTr="00F21B8C">
        <w:trPr>
          <w:trHeight w:val="567"/>
          <w:jc w:val="center"/>
        </w:trPr>
        <w:tc>
          <w:tcPr>
            <w:tcW w:w="4261" w:type="dxa"/>
          </w:tcPr>
          <w:p w:rsidR="00F21B8C" w:rsidRPr="00F21B8C" w:rsidRDefault="00F21B8C" w:rsidP="0057514D">
            <w:pPr>
              <w:rPr>
                <w:rFonts w:ascii="Arial" w:hAnsi="Arial" w:cs="Arial"/>
                <w:b/>
              </w:rPr>
            </w:pPr>
            <w:r w:rsidRPr="00F21B8C">
              <w:rPr>
                <w:rFonts w:ascii="Arial" w:hAnsi="Arial" w:cs="Arial"/>
                <w:b/>
              </w:rPr>
              <w:t>Contract:</w:t>
            </w:r>
          </w:p>
        </w:tc>
        <w:tc>
          <w:tcPr>
            <w:tcW w:w="6582" w:type="dxa"/>
          </w:tcPr>
          <w:p w:rsidR="00F21B8C" w:rsidRPr="00F21B8C" w:rsidRDefault="00F21B8C" w:rsidP="0057514D">
            <w:pPr>
              <w:rPr>
                <w:rFonts w:ascii="Arial" w:hAnsi="Arial" w:cs="Arial"/>
              </w:rPr>
            </w:pPr>
            <w:r w:rsidRPr="00F21B8C">
              <w:rPr>
                <w:rFonts w:ascii="Arial" w:hAnsi="Arial" w:cs="Arial"/>
              </w:rPr>
              <w:t>Permanent</w:t>
            </w:r>
          </w:p>
        </w:tc>
      </w:tr>
      <w:tr w:rsidR="00F21B8C" w:rsidRPr="00F21B8C" w:rsidTr="00F21B8C">
        <w:trPr>
          <w:trHeight w:val="567"/>
          <w:jc w:val="center"/>
        </w:trPr>
        <w:tc>
          <w:tcPr>
            <w:tcW w:w="4261" w:type="dxa"/>
          </w:tcPr>
          <w:p w:rsidR="00F21B8C" w:rsidRPr="00F21B8C" w:rsidRDefault="00F21B8C" w:rsidP="0057514D">
            <w:pPr>
              <w:rPr>
                <w:rFonts w:ascii="Arial" w:hAnsi="Arial" w:cs="Arial"/>
                <w:b/>
              </w:rPr>
            </w:pPr>
            <w:r w:rsidRPr="00F21B8C">
              <w:rPr>
                <w:rFonts w:ascii="Arial" w:hAnsi="Arial" w:cs="Arial"/>
                <w:b/>
              </w:rPr>
              <w:t>Job Reference:</w:t>
            </w:r>
          </w:p>
        </w:tc>
        <w:tc>
          <w:tcPr>
            <w:tcW w:w="6582" w:type="dxa"/>
          </w:tcPr>
          <w:p w:rsidR="00F21B8C" w:rsidRPr="00F21B8C" w:rsidRDefault="00F21B8C" w:rsidP="00F84E46">
            <w:pPr>
              <w:rPr>
                <w:rFonts w:ascii="Arial" w:hAnsi="Arial" w:cs="Arial"/>
              </w:rPr>
            </w:pPr>
            <w:r w:rsidRPr="00F21B8C">
              <w:rPr>
                <w:rFonts w:ascii="Arial" w:hAnsi="Arial" w:cs="Arial"/>
              </w:rPr>
              <w:t>KJ0</w:t>
            </w:r>
            <w:r w:rsidR="00F84E46">
              <w:rPr>
                <w:rFonts w:ascii="Arial" w:hAnsi="Arial" w:cs="Arial"/>
              </w:rPr>
              <w:t>16955</w:t>
            </w:r>
          </w:p>
        </w:tc>
      </w:tr>
    </w:tbl>
    <w:p w:rsidR="00F21B8C" w:rsidRPr="00F21B8C" w:rsidRDefault="00F21B8C" w:rsidP="00F21B8C">
      <w:pPr>
        <w:jc w:val="center"/>
        <w:rPr>
          <w:rFonts w:ascii="Arial" w:hAnsi="Arial" w:cs="Arial"/>
          <w:b/>
          <w:lang w:val="cy-GB"/>
        </w:rPr>
      </w:pPr>
    </w:p>
    <w:p w:rsidR="00F21B8C" w:rsidRPr="00F21B8C" w:rsidRDefault="00F21B8C">
      <w:pPr>
        <w:rPr>
          <w:rFonts w:ascii="Arial" w:hAnsi="Arial" w:cs="Arial"/>
          <w:b/>
          <w:lang w:val="cy-GB"/>
        </w:rPr>
      </w:pPr>
      <w:r w:rsidRPr="00F21B8C">
        <w:rPr>
          <w:rFonts w:ascii="Arial" w:hAnsi="Arial" w:cs="Arial"/>
          <w:b/>
          <w:lang w:val="cy-GB"/>
        </w:rPr>
        <w:br w:type="page"/>
      </w:r>
    </w:p>
    <w:p w:rsidR="00F21B8C" w:rsidRPr="00F21B8C" w:rsidRDefault="00F21B8C">
      <w:pPr>
        <w:rPr>
          <w:rFonts w:ascii="Arial" w:hAnsi="Arial" w:cs="Arial"/>
          <w:b/>
          <w:lang w:val="cy-GB"/>
        </w:rPr>
      </w:pPr>
    </w:p>
    <w:p w:rsidR="00F21B8C" w:rsidRPr="00F21B8C" w:rsidRDefault="00F21B8C">
      <w:pPr>
        <w:rPr>
          <w:rFonts w:ascii="Arial" w:hAnsi="Arial" w:cs="Arial"/>
          <w:b/>
          <w:lang w:val="cy-GB"/>
        </w:rPr>
      </w:pPr>
    </w:p>
    <w:p w:rsidR="00F21B8C" w:rsidRPr="00F21B8C" w:rsidRDefault="00F21B8C">
      <w:pPr>
        <w:rPr>
          <w:rFonts w:ascii="Arial" w:hAnsi="Arial" w:cs="Arial"/>
          <w:b/>
          <w:lang w:val="cy-GB"/>
        </w:rPr>
      </w:pP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3"/>
      </w:tblGrid>
      <w:tr w:rsidR="00E93052" w:rsidRPr="00F21B8C" w:rsidTr="00F21B8C">
        <w:tc>
          <w:tcPr>
            <w:tcW w:w="15223" w:type="dxa"/>
          </w:tcPr>
          <w:p w:rsidR="00E93052" w:rsidRPr="00F21B8C" w:rsidRDefault="00C60A6A" w:rsidP="00E93052">
            <w:pPr>
              <w:rPr>
                <w:rFonts w:ascii="Arial" w:hAnsi="Arial" w:cs="Arial"/>
                <w:lang w:val="cy-GB"/>
              </w:rPr>
            </w:pPr>
            <w:r w:rsidRPr="00F21B8C">
              <w:rPr>
                <w:rFonts w:ascii="Arial" w:hAnsi="Arial" w:cs="Arial"/>
                <w:lang w:val="en-GB"/>
              </w:rPr>
              <w:object w:dxaOrig="718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15pt;height:520.75pt" o:ole="">
                  <v:imagedata r:id="rId7" o:title=""/>
                </v:shape>
                <o:OLEObject Type="Embed" ProgID="PowerPoint.Slide.12" ShapeID="_x0000_i1025" DrawAspect="Content" ObjectID="_1644909305" r:id="rId8"/>
              </w:object>
            </w:r>
          </w:p>
        </w:tc>
      </w:tr>
    </w:tbl>
    <w:p w:rsidR="009E2006" w:rsidRPr="00F21B8C" w:rsidRDefault="009E2006" w:rsidP="009E2006">
      <w:pPr>
        <w:rPr>
          <w:rFonts w:ascii="Arial" w:hAnsi="Arial" w:cs="Arial"/>
          <w:b/>
          <w:lang w:val="cy-GB"/>
        </w:rPr>
        <w:sectPr w:rsidR="009E2006" w:rsidRPr="00F21B8C" w:rsidSect="005026AF">
          <w:headerReference w:type="default" r:id="rId9"/>
          <w:footerReference w:type="default" r:id="rId10"/>
          <w:pgSz w:w="15840" w:h="12240" w:orient="landscape"/>
          <w:pgMar w:top="567" w:right="567" w:bottom="567"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7"/>
      </w:tblGrid>
      <w:tr w:rsidR="00E93052" w:rsidRPr="00F21B8C" w:rsidTr="00D13707">
        <w:tc>
          <w:tcPr>
            <w:tcW w:w="11307" w:type="dxa"/>
          </w:tcPr>
          <w:p w:rsidR="00E93052" w:rsidRPr="00F21B8C" w:rsidRDefault="00E93052" w:rsidP="00D13707">
            <w:pPr>
              <w:numPr>
                <w:ilvl w:val="0"/>
                <w:numId w:val="12"/>
              </w:numPr>
              <w:rPr>
                <w:rFonts w:ascii="Arial" w:hAnsi="Arial" w:cs="Arial"/>
                <w:b/>
                <w:lang w:val="cy-GB"/>
              </w:rPr>
            </w:pPr>
            <w:r w:rsidRPr="00F21B8C">
              <w:rPr>
                <w:rFonts w:ascii="Arial" w:hAnsi="Arial" w:cs="Arial"/>
                <w:b/>
                <w:lang w:val="cy-GB"/>
              </w:rPr>
              <w:lastRenderedPageBreak/>
              <w:t>SCOPE &amp; RANGE</w:t>
            </w:r>
          </w:p>
          <w:p w:rsidR="009847D2" w:rsidRPr="00F21B8C" w:rsidRDefault="009847D2" w:rsidP="00D13707">
            <w:pPr>
              <w:ind w:left="360"/>
              <w:rPr>
                <w:rFonts w:ascii="Arial" w:hAnsi="Arial" w:cs="Arial"/>
                <w:lang w:val="cy-GB"/>
              </w:rPr>
            </w:pPr>
          </w:p>
          <w:p w:rsidR="00413BAC" w:rsidRPr="00F21B8C" w:rsidRDefault="00253600" w:rsidP="00D13707">
            <w:pPr>
              <w:pStyle w:val="BodyText2"/>
              <w:rPr>
                <w:rFonts w:ascii="Arial" w:hAnsi="Arial" w:cs="Arial"/>
                <w:sz w:val="24"/>
                <w:szCs w:val="24"/>
              </w:rPr>
            </w:pPr>
            <w:r w:rsidRPr="00F21B8C">
              <w:rPr>
                <w:rFonts w:ascii="Arial" w:hAnsi="Arial" w:cs="Arial"/>
                <w:sz w:val="24"/>
                <w:szCs w:val="24"/>
              </w:rPr>
              <w:t xml:space="preserve">Provision of a Cleaning Service within Wards and Departments in a Hospital/Healthcare setting, whilst working closely with ward/department staff to ensure high quality service provision.  </w:t>
            </w:r>
          </w:p>
          <w:p w:rsidR="00D13707" w:rsidRPr="00F21B8C" w:rsidRDefault="00D13707" w:rsidP="00D13707">
            <w:pPr>
              <w:pStyle w:val="BodyText2"/>
              <w:rPr>
                <w:rFonts w:ascii="Arial" w:hAnsi="Arial" w:cs="Arial"/>
                <w:sz w:val="24"/>
                <w:szCs w:val="24"/>
                <w:lang w:val="cy-GB"/>
              </w:rPr>
            </w:pPr>
          </w:p>
        </w:tc>
      </w:tr>
      <w:tr w:rsidR="005B6A74" w:rsidRPr="00F21B8C" w:rsidTr="00D13707">
        <w:tc>
          <w:tcPr>
            <w:tcW w:w="11307" w:type="dxa"/>
            <w:tcBorders>
              <w:top w:val="single" w:sz="4" w:space="0" w:color="auto"/>
              <w:left w:val="single" w:sz="4" w:space="0" w:color="auto"/>
              <w:bottom w:val="single" w:sz="4" w:space="0" w:color="auto"/>
              <w:right w:val="single" w:sz="4" w:space="0" w:color="auto"/>
            </w:tcBorders>
          </w:tcPr>
          <w:p w:rsidR="00D13707" w:rsidRPr="00F21B8C" w:rsidRDefault="00D13707" w:rsidP="00D13707">
            <w:pPr>
              <w:ind w:left="360"/>
              <w:rPr>
                <w:rFonts w:ascii="Arial" w:hAnsi="Arial" w:cs="Arial"/>
                <w:b/>
                <w:lang w:val="cy-GB"/>
              </w:rPr>
            </w:pPr>
          </w:p>
          <w:p w:rsidR="00D13707" w:rsidRPr="00F21B8C" w:rsidRDefault="00D13707" w:rsidP="00D13707">
            <w:pPr>
              <w:ind w:left="360"/>
              <w:rPr>
                <w:rFonts w:ascii="Arial" w:hAnsi="Arial" w:cs="Arial"/>
                <w:b/>
                <w:lang w:val="cy-GB"/>
              </w:rPr>
            </w:pPr>
          </w:p>
          <w:p w:rsidR="005B6A74" w:rsidRPr="00F21B8C" w:rsidRDefault="005B6A74" w:rsidP="00D13707">
            <w:pPr>
              <w:numPr>
                <w:ilvl w:val="0"/>
                <w:numId w:val="12"/>
              </w:numPr>
              <w:rPr>
                <w:rFonts w:ascii="Arial" w:hAnsi="Arial" w:cs="Arial"/>
                <w:b/>
                <w:lang w:val="cy-GB"/>
              </w:rPr>
            </w:pPr>
            <w:r w:rsidRPr="00F21B8C">
              <w:rPr>
                <w:rFonts w:ascii="Arial" w:hAnsi="Arial" w:cs="Arial"/>
                <w:b/>
                <w:lang w:val="cy-GB"/>
              </w:rPr>
              <w:t>MAIN DUTIES/RESPONSIBILITIES</w:t>
            </w:r>
          </w:p>
          <w:p w:rsidR="005B6A74" w:rsidRPr="00F21B8C" w:rsidRDefault="005B6A74">
            <w:pPr>
              <w:rPr>
                <w:rFonts w:ascii="Arial" w:hAnsi="Arial" w:cs="Arial"/>
                <w:lang w:val="cy-GB"/>
              </w:rPr>
            </w:pPr>
          </w:p>
          <w:p w:rsidR="00D13707"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cleaning all the floors, furniture, fixtures, fittings, glassware, high and low level surfaces, sanitary areas within Clinical and Non –Clinical Areas</w:t>
            </w:r>
            <w:r w:rsidR="00597CCD" w:rsidRPr="00F21B8C">
              <w:rPr>
                <w:rFonts w:ascii="Arial" w:hAnsi="Arial" w:cs="Arial"/>
                <w:lang w:val="cy-GB"/>
              </w:rPr>
              <w:t>.</w:t>
            </w:r>
            <w:r w:rsidRPr="00F21B8C">
              <w:rPr>
                <w:rFonts w:ascii="Arial" w:hAnsi="Arial" w:cs="Arial"/>
                <w:lang w:val="cy-GB"/>
              </w:rPr>
              <w:t xml:space="preserve"> </w:t>
            </w:r>
            <w:r w:rsidR="00597CCD" w:rsidRPr="00F21B8C">
              <w:rPr>
                <w:rFonts w:ascii="Arial" w:hAnsi="Arial" w:cs="Arial"/>
                <w:lang w:val="cy-GB"/>
              </w:rPr>
              <w:t>T</w:t>
            </w:r>
            <w:r w:rsidRPr="00F21B8C">
              <w:rPr>
                <w:rFonts w:ascii="Arial" w:hAnsi="Arial" w:cs="Arial"/>
                <w:lang w:val="cy-GB"/>
              </w:rPr>
              <w:t>hese duties will be carried out inline with NHS</w:t>
            </w:r>
            <w:r w:rsidR="00E024A9" w:rsidRPr="00F21B8C">
              <w:rPr>
                <w:rFonts w:ascii="Arial" w:hAnsi="Arial" w:cs="Arial"/>
                <w:lang w:val="cy-GB"/>
              </w:rPr>
              <w:t xml:space="preserve"> </w:t>
            </w:r>
            <w:r w:rsidRPr="00F21B8C">
              <w:rPr>
                <w:rFonts w:ascii="Arial" w:hAnsi="Arial" w:cs="Arial"/>
                <w:lang w:val="cy-GB"/>
              </w:rPr>
              <w:t>G</w:t>
            </w:r>
            <w:r w:rsidR="00E024A9" w:rsidRPr="00F21B8C">
              <w:rPr>
                <w:rFonts w:ascii="Arial" w:hAnsi="Arial" w:cs="Arial"/>
                <w:lang w:val="cy-GB"/>
              </w:rPr>
              <w:t>rampian</w:t>
            </w:r>
            <w:r w:rsidRPr="00F21B8C">
              <w:rPr>
                <w:rFonts w:ascii="Arial" w:hAnsi="Arial" w:cs="Arial"/>
                <w:lang w:val="cy-GB"/>
              </w:rPr>
              <w:t xml:space="preserve"> Policies and local operational procedures and Work Schedules.</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ensuring the safe disposal/packaging of waste as per NHS</w:t>
            </w:r>
            <w:r w:rsidR="00E024A9" w:rsidRPr="00F21B8C">
              <w:rPr>
                <w:rFonts w:ascii="Arial" w:hAnsi="Arial" w:cs="Arial"/>
                <w:lang w:val="cy-GB"/>
              </w:rPr>
              <w:t xml:space="preserve"> </w:t>
            </w:r>
            <w:r w:rsidRPr="00F21B8C">
              <w:rPr>
                <w:rFonts w:ascii="Arial" w:hAnsi="Arial" w:cs="Arial"/>
                <w:lang w:val="cy-GB"/>
              </w:rPr>
              <w:t>G</w:t>
            </w:r>
            <w:r w:rsidR="00E024A9" w:rsidRPr="00F21B8C">
              <w:rPr>
                <w:rFonts w:ascii="Arial" w:hAnsi="Arial" w:cs="Arial"/>
                <w:lang w:val="cy-GB"/>
              </w:rPr>
              <w:t xml:space="preserve">rampian </w:t>
            </w:r>
            <w:r w:rsidRPr="00F21B8C">
              <w:rPr>
                <w:rFonts w:ascii="Arial" w:hAnsi="Arial" w:cs="Arial"/>
                <w:lang w:val="cy-GB"/>
              </w:rPr>
              <w:t>policy for example Clinical Waste, Household Waste.</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Within Residential Accomodation responsible for changing and making up of beds on residents departure, including medical staff on call rooms.</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Movement of bulky/awkward Furniture/Equipment is subject to Risk Assessment by Supervisor, thereafter if appropri</w:t>
            </w:r>
            <w:r w:rsidR="00597CCD" w:rsidRPr="00F21B8C">
              <w:rPr>
                <w:rFonts w:ascii="Arial" w:hAnsi="Arial" w:cs="Arial"/>
                <w:lang w:val="cy-GB"/>
              </w:rPr>
              <w:t>a</w:t>
            </w:r>
            <w:r w:rsidRPr="00F21B8C">
              <w:rPr>
                <w:rFonts w:ascii="Arial" w:hAnsi="Arial" w:cs="Arial"/>
                <w:lang w:val="cy-GB"/>
              </w:rPr>
              <w:t>te, domestic assistant will be required to move s</w:t>
            </w:r>
            <w:r w:rsidR="00597CCD" w:rsidRPr="00F21B8C">
              <w:rPr>
                <w:rFonts w:ascii="Arial" w:hAnsi="Arial" w:cs="Arial"/>
                <w:lang w:val="cy-GB"/>
              </w:rPr>
              <w:t>ome items (with help if appropr</w:t>
            </w:r>
            <w:r w:rsidRPr="00F21B8C">
              <w:rPr>
                <w:rFonts w:ascii="Arial" w:hAnsi="Arial" w:cs="Arial"/>
                <w:lang w:val="cy-GB"/>
              </w:rPr>
              <w:t>i</w:t>
            </w:r>
            <w:r w:rsidR="00597CCD" w:rsidRPr="00F21B8C">
              <w:rPr>
                <w:rFonts w:ascii="Arial" w:hAnsi="Arial" w:cs="Arial"/>
                <w:lang w:val="cy-GB"/>
              </w:rPr>
              <w:t>a</w:t>
            </w:r>
            <w:r w:rsidRPr="00F21B8C">
              <w:rPr>
                <w:rFonts w:ascii="Arial" w:hAnsi="Arial" w:cs="Arial"/>
                <w:lang w:val="cy-GB"/>
              </w:rPr>
              <w:t>te) to enable effective access for dai</w:t>
            </w:r>
            <w:r w:rsidR="00253600" w:rsidRPr="00F21B8C">
              <w:rPr>
                <w:rFonts w:ascii="Arial" w:hAnsi="Arial" w:cs="Arial"/>
                <w:lang w:val="cy-GB"/>
              </w:rPr>
              <w:t>ly, weekly and periodic cleanin</w:t>
            </w:r>
            <w:r w:rsidRPr="00F21B8C">
              <w:rPr>
                <w:rFonts w:ascii="Arial" w:hAnsi="Arial" w:cs="Arial"/>
                <w:lang w:val="cy-GB"/>
              </w:rPr>
              <w:t>g.</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Reporting details of faults an</w:t>
            </w:r>
            <w:r w:rsidR="00597CCD" w:rsidRPr="00F21B8C">
              <w:rPr>
                <w:rFonts w:ascii="Arial" w:hAnsi="Arial" w:cs="Arial"/>
                <w:lang w:val="cy-GB"/>
              </w:rPr>
              <w:t>d failures of electrical equipm</w:t>
            </w:r>
            <w:r w:rsidRPr="00F21B8C">
              <w:rPr>
                <w:rFonts w:ascii="Arial" w:hAnsi="Arial" w:cs="Arial"/>
                <w:lang w:val="cy-GB"/>
              </w:rPr>
              <w:t>ent/fabric of the building to Supervisor or Ward Manager.</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maintaining adequate stocks of cleaning materials and consumables at ward level , based on predetermined stock levels.  Top up supplies are requested on a weekly basis from supervisor.</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ensuring basic building security measures are undertaken for example locking doors, securing windows.</w:t>
            </w:r>
          </w:p>
          <w:p w:rsidR="005B6A74" w:rsidRPr="00F21B8C" w:rsidRDefault="00597CCD"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the com</w:t>
            </w:r>
            <w:r w:rsidR="005B6A74" w:rsidRPr="00F21B8C">
              <w:rPr>
                <w:rFonts w:ascii="Arial" w:hAnsi="Arial" w:cs="Arial"/>
                <w:lang w:val="cy-GB"/>
              </w:rPr>
              <w:t>p</w:t>
            </w:r>
            <w:r w:rsidRPr="00F21B8C">
              <w:rPr>
                <w:rFonts w:ascii="Arial" w:hAnsi="Arial" w:cs="Arial"/>
                <w:lang w:val="cy-GB"/>
              </w:rPr>
              <w:t>l</w:t>
            </w:r>
            <w:r w:rsidR="005B6A74" w:rsidRPr="00F21B8C">
              <w:rPr>
                <w:rFonts w:ascii="Arial" w:hAnsi="Arial" w:cs="Arial"/>
                <w:lang w:val="cy-GB"/>
              </w:rPr>
              <w:t>etion of records, for example personal signing in/out sheets and key register.</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safe/secure/hygienic storage of various stocks at departme</w:t>
            </w:r>
            <w:r w:rsidR="00597CCD" w:rsidRPr="00F21B8C">
              <w:rPr>
                <w:rFonts w:ascii="Arial" w:hAnsi="Arial" w:cs="Arial"/>
                <w:lang w:val="cy-GB"/>
              </w:rPr>
              <w:t>nt level e.g cleaning chem</w:t>
            </w:r>
            <w:r w:rsidRPr="00F21B8C">
              <w:rPr>
                <w:rFonts w:ascii="Arial" w:hAnsi="Arial" w:cs="Arial"/>
                <w:lang w:val="cy-GB"/>
              </w:rPr>
              <w:t>icals, consumables, dry/refridgerated foodstuffs and equipment.</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where applicable for the changing of curtains/bed screens</w:t>
            </w:r>
          </w:p>
          <w:p w:rsidR="005B6A74" w:rsidRPr="00F21B8C" w:rsidRDefault="005B6A74" w:rsidP="00D13707">
            <w:pPr>
              <w:numPr>
                <w:ilvl w:val="0"/>
                <w:numId w:val="24"/>
              </w:numPr>
              <w:spacing w:line="360" w:lineRule="auto"/>
              <w:ind w:left="658" w:hanging="374"/>
              <w:rPr>
                <w:rFonts w:ascii="Arial" w:hAnsi="Arial" w:cs="Arial"/>
                <w:lang w:val="cy-GB"/>
              </w:rPr>
            </w:pPr>
            <w:r w:rsidRPr="00F21B8C">
              <w:rPr>
                <w:rFonts w:ascii="Arial" w:hAnsi="Arial" w:cs="Arial"/>
                <w:lang w:val="cy-GB"/>
              </w:rPr>
              <w:t>Responsible for the routine and basic cleaning maintenance of all domestic equipment, (e.g. bag change, filter, visual check of cable and plug).</w:t>
            </w:r>
          </w:p>
          <w:p w:rsidR="00D13707" w:rsidRPr="00F21B8C" w:rsidRDefault="00D13707" w:rsidP="00D13707">
            <w:pPr>
              <w:spacing w:line="360" w:lineRule="auto"/>
              <w:rPr>
                <w:rFonts w:ascii="Arial" w:hAnsi="Arial" w:cs="Arial"/>
                <w:lang w:val="cy-GB"/>
              </w:rPr>
            </w:pPr>
          </w:p>
          <w:p w:rsidR="005B6A74" w:rsidRPr="00F21B8C" w:rsidRDefault="005B6A74" w:rsidP="00D13707">
            <w:pPr>
              <w:ind w:left="360"/>
              <w:rPr>
                <w:rFonts w:ascii="Arial" w:hAnsi="Arial" w:cs="Arial"/>
                <w:lang w:val="cy-GB"/>
              </w:rPr>
            </w:pPr>
          </w:p>
        </w:tc>
      </w:tr>
      <w:tr w:rsidR="005B6A74" w:rsidRPr="00F21B8C" w:rsidTr="00D13707">
        <w:tc>
          <w:tcPr>
            <w:tcW w:w="11307" w:type="dxa"/>
            <w:tcBorders>
              <w:top w:val="single" w:sz="4" w:space="0" w:color="auto"/>
              <w:left w:val="single" w:sz="4" w:space="0" w:color="auto"/>
              <w:bottom w:val="single" w:sz="4" w:space="0" w:color="auto"/>
              <w:right w:val="single" w:sz="4" w:space="0" w:color="auto"/>
            </w:tcBorders>
          </w:tcPr>
          <w:p w:rsidR="005B6A74" w:rsidRPr="00F21B8C" w:rsidRDefault="00D526A1" w:rsidP="00D13707">
            <w:pPr>
              <w:numPr>
                <w:ilvl w:val="0"/>
                <w:numId w:val="23"/>
              </w:numPr>
              <w:rPr>
                <w:rFonts w:ascii="Arial" w:hAnsi="Arial" w:cs="Arial"/>
                <w:b/>
                <w:lang w:val="cy-GB"/>
              </w:rPr>
            </w:pPr>
            <w:r>
              <w:rPr>
                <w:rFonts w:ascii="Arial" w:hAnsi="Arial" w:cs="Arial"/>
                <w:b/>
                <w:noProof/>
                <w:lang w:val="en-GB"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5" o:spid="_x0000_s1026" type="#_x0000_t88" style="position:absolute;left:0;text-align:left;margin-left:280.95pt;margin-top:90.25pt;width:7.2pt;height:30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" o:allowincell="f" fillcolor="#9cf"/>
              </w:pict>
            </w:r>
            <w:r w:rsidR="005B6A74" w:rsidRPr="00F21B8C">
              <w:rPr>
                <w:rFonts w:ascii="Arial" w:hAnsi="Arial" w:cs="Arial"/>
                <w:b/>
                <w:lang w:val="cy-GB"/>
              </w:rPr>
              <w:t>SYSTEMS AND EQUIPMENT</w:t>
            </w:r>
          </w:p>
          <w:p w:rsidR="00D13707" w:rsidRPr="00F21B8C" w:rsidRDefault="00D13707" w:rsidP="00D13707">
            <w:pPr>
              <w:ind w:left="720" w:right="-270"/>
              <w:rPr>
                <w:rFonts w:ascii="Arial" w:hAnsi="Arial" w:cs="Arial"/>
              </w:rPr>
            </w:pPr>
          </w:p>
          <w:p w:rsidR="00253600" w:rsidRPr="00F21B8C" w:rsidRDefault="00253600" w:rsidP="00D13707">
            <w:pPr>
              <w:ind w:right="-270"/>
              <w:rPr>
                <w:rFonts w:ascii="Arial" w:hAnsi="Arial" w:cs="Arial"/>
              </w:rPr>
            </w:pPr>
            <w:r w:rsidRPr="00F21B8C">
              <w:rPr>
                <w:rFonts w:ascii="Arial" w:hAnsi="Arial" w:cs="Arial"/>
              </w:rPr>
              <w:t xml:space="preserve">The </w:t>
            </w:r>
            <w:proofErr w:type="spellStart"/>
            <w:r w:rsidRPr="00F21B8C">
              <w:rPr>
                <w:rFonts w:ascii="Arial" w:hAnsi="Arial" w:cs="Arial"/>
              </w:rPr>
              <w:t>postholder</w:t>
            </w:r>
            <w:proofErr w:type="spellEnd"/>
            <w:r w:rsidRPr="00F21B8C">
              <w:rPr>
                <w:rFonts w:ascii="Arial" w:hAnsi="Arial" w:cs="Arial"/>
              </w:rPr>
              <w:t xml:space="preserve"> will be required to operate the following equipment.</w:t>
            </w:r>
          </w:p>
          <w:p w:rsidR="00D13707" w:rsidRPr="00F21B8C" w:rsidRDefault="00D13707" w:rsidP="00D13707">
            <w:pPr>
              <w:ind w:right="-270"/>
              <w:rPr>
                <w:rFonts w:ascii="Arial" w:hAnsi="Arial" w:cs="Arial"/>
              </w:rPr>
            </w:pPr>
          </w:p>
          <w:p w:rsidR="005026AF" w:rsidRPr="00F21B8C" w:rsidRDefault="00253600" w:rsidP="00D13707">
            <w:pPr>
              <w:numPr>
                <w:ilvl w:val="0"/>
                <w:numId w:val="36"/>
              </w:numPr>
              <w:tabs>
                <w:tab w:val="clear" w:pos="360"/>
                <w:tab w:val="num" w:pos="1103"/>
              </w:tabs>
              <w:spacing w:line="360" w:lineRule="auto"/>
              <w:ind w:left="1103" w:right="-270"/>
              <w:rPr>
                <w:rFonts w:ascii="Arial" w:hAnsi="Arial" w:cs="Arial"/>
              </w:rPr>
            </w:pPr>
            <w:r w:rsidRPr="00F21B8C">
              <w:rPr>
                <w:rFonts w:ascii="Arial" w:hAnsi="Arial" w:cs="Arial"/>
              </w:rPr>
              <w:t>Procedures as detailed in the Domestic Services</w:t>
            </w:r>
            <w:r w:rsidR="005026AF" w:rsidRPr="00F21B8C">
              <w:rPr>
                <w:rFonts w:ascii="Arial" w:hAnsi="Arial" w:cs="Arial"/>
              </w:rPr>
              <w:t xml:space="preserve"> </w:t>
            </w:r>
            <w:r w:rsidRPr="00F21B8C">
              <w:rPr>
                <w:rFonts w:ascii="Arial" w:hAnsi="Arial" w:cs="Arial"/>
              </w:rPr>
              <w:t>Operational Procedures Manual</w:t>
            </w:r>
          </w:p>
          <w:p w:rsidR="00253600" w:rsidRPr="00F21B8C" w:rsidRDefault="005026AF" w:rsidP="00D13707">
            <w:pPr>
              <w:spacing w:line="360" w:lineRule="auto"/>
              <w:ind w:left="743" w:right="-270"/>
              <w:rPr>
                <w:rFonts w:ascii="Arial" w:hAnsi="Arial" w:cs="Arial"/>
              </w:rPr>
            </w:pPr>
            <w:r w:rsidRPr="00F21B8C">
              <w:rPr>
                <w:rFonts w:ascii="Arial" w:hAnsi="Arial" w:cs="Arial"/>
              </w:rPr>
              <w:t xml:space="preserve">    </w:t>
            </w:r>
            <w:r w:rsidR="00253600" w:rsidRPr="00F21B8C">
              <w:rPr>
                <w:rFonts w:ascii="Arial" w:hAnsi="Arial" w:cs="Arial"/>
              </w:rPr>
              <w:t xml:space="preserve"> (Yellow book)</w:t>
            </w:r>
          </w:p>
          <w:p w:rsidR="00253600" w:rsidRPr="00F21B8C" w:rsidRDefault="00253600" w:rsidP="00D13707">
            <w:pPr>
              <w:numPr>
                <w:ilvl w:val="0"/>
                <w:numId w:val="36"/>
              </w:numPr>
              <w:tabs>
                <w:tab w:val="clear" w:pos="360"/>
                <w:tab w:val="num" w:pos="1103"/>
              </w:tabs>
              <w:spacing w:line="360" w:lineRule="auto"/>
              <w:ind w:left="1103" w:right="-270"/>
              <w:rPr>
                <w:rFonts w:ascii="Arial" w:hAnsi="Arial" w:cs="Arial"/>
              </w:rPr>
            </w:pPr>
            <w:r w:rsidRPr="00F21B8C">
              <w:rPr>
                <w:rFonts w:ascii="Arial" w:hAnsi="Arial" w:cs="Arial"/>
              </w:rPr>
              <w:t>Tub or cylinder vacuum</w:t>
            </w:r>
          </w:p>
          <w:p w:rsidR="00253600" w:rsidRPr="00F21B8C" w:rsidRDefault="00253600" w:rsidP="00D13707">
            <w:pPr>
              <w:numPr>
                <w:ilvl w:val="0"/>
                <w:numId w:val="37"/>
              </w:numPr>
              <w:tabs>
                <w:tab w:val="clear" w:pos="360"/>
                <w:tab w:val="num" w:pos="1103"/>
              </w:tabs>
              <w:spacing w:line="360" w:lineRule="auto"/>
              <w:ind w:left="1103" w:right="-270"/>
              <w:rPr>
                <w:rFonts w:ascii="Arial" w:hAnsi="Arial" w:cs="Arial"/>
              </w:rPr>
            </w:pPr>
            <w:r w:rsidRPr="00F21B8C">
              <w:rPr>
                <w:rFonts w:ascii="Arial" w:hAnsi="Arial" w:cs="Arial"/>
              </w:rPr>
              <w:t>Scrubbing Machine</w:t>
            </w:r>
          </w:p>
          <w:p w:rsidR="00253600" w:rsidRPr="00F21B8C" w:rsidRDefault="00253600" w:rsidP="00D13707">
            <w:pPr>
              <w:numPr>
                <w:ilvl w:val="0"/>
                <w:numId w:val="38"/>
              </w:numPr>
              <w:tabs>
                <w:tab w:val="clear" w:pos="360"/>
                <w:tab w:val="num" w:pos="1103"/>
              </w:tabs>
              <w:spacing w:line="360" w:lineRule="auto"/>
              <w:ind w:left="1103" w:right="-270"/>
              <w:rPr>
                <w:rFonts w:ascii="Arial" w:hAnsi="Arial" w:cs="Arial"/>
              </w:rPr>
            </w:pPr>
            <w:r w:rsidRPr="00F21B8C">
              <w:rPr>
                <w:rFonts w:ascii="Arial" w:hAnsi="Arial" w:cs="Arial"/>
              </w:rPr>
              <w:t>Carpet Shampooer</w:t>
            </w:r>
            <w:r w:rsidRPr="00F21B8C">
              <w:rPr>
                <w:rFonts w:ascii="Arial" w:hAnsi="Arial" w:cs="Arial"/>
              </w:rPr>
              <w:tab/>
            </w:r>
            <w:r w:rsidRPr="00F21B8C">
              <w:rPr>
                <w:rFonts w:ascii="Arial" w:hAnsi="Arial" w:cs="Arial"/>
              </w:rPr>
              <w:tab/>
            </w:r>
            <w:r w:rsidRPr="00F21B8C">
              <w:rPr>
                <w:rFonts w:ascii="Arial" w:hAnsi="Arial" w:cs="Arial"/>
              </w:rPr>
              <w:tab/>
              <w:t xml:space="preserve">                </w:t>
            </w:r>
          </w:p>
          <w:p w:rsidR="00253600" w:rsidRPr="00F21B8C" w:rsidRDefault="00253600" w:rsidP="00D13707">
            <w:pPr>
              <w:numPr>
                <w:ilvl w:val="0"/>
                <w:numId w:val="39"/>
              </w:numPr>
              <w:tabs>
                <w:tab w:val="clear" w:pos="360"/>
                <w:tab w:val="num" w:pos="1103"/>
              </w:tabs>
              <w:spacing w:line="360" w:lineRule="auto"/>
              <w:ind w:left="1103" w:right="-270"/>
              <w:rPr>
                <w:rFonts w:ascii="Arial" w:hAnsi="Arial" w:cs="Arial"/>
              </w:rPr>
            </w:pPr>
            <w:r w:rsidRPr="00F21B8C">
              <w:rPr>
                <w:rFonts w:ascii="Arial" w:hAnsi="Arial" w:cs="Arial"/>
              </w:rPr>
              <w:t>Dishwashing equipment</w:t>
            </w:r>
            <w:r w:rsidRPr="00F21B8C">
              <w:rPr>
                <w:rFonts w:ascii="Arial" w:hAnsi="Arial" w:cs="Arial"/>
              </w:rPr>
              <w:tab/>
            </w:r>
            <w:r w:rsidRPr="00F21B8C">
              <w:rPr>
                <w:rFonts w:ascii="Arial" w:hAnsi="Arial" w:cs="Arial"/>
              </w:rPr>
              <w:tab/>
            </w:r>
            <w:r w:rsidRPr="00F21B8C">
              <w:rPr>
                <w:rFonts w:ascii="Arial" w:hAnsi="Arial" w:cs="Arial"/>
              </w:rPr>
              <w:tab/>
            </w:r>
            <w:r w:rsidRPr="00F21B8C">
              <w:rPr>
                <w:rFonts w:ascii="Arial" w:hAnsi="Arial" w:cs="Arial"/>
              </w:rPr>
              <w:tab/>
              <w:t xml:space="preserve">      </w:t>
            </w:r>
          </w:p>
          <w:p w:rsidR="00253600" w:rsidRPr="00F21B8C" w:rsidRDefault="00253600" w:rsidP="00D13707">
            <w:pPr>
              <w:numPr>
                <w:ilvl w:val="0"/>
                <w:numId w:val="40"/>
              </w:numPr>
              <w:tabs>
                <w:tab w:val="clear" w:pos="360"/>
                <w:tab w:val="num" w:pos="1103"/>
              </w:tabs>
              <w:spacing w:line="360" w:lineRule="auto"/>
              <w:ind w:left="1103" w:right="-270"/>
              <w:rPr>
                <w:rFonts w:ascii="Arial" w:hAnsi="Arial" w:cs="Arial"/>
              </w:rPr>
            </w:pPr>
            <w:r w:rsidRPr="00F21B8C">
              <w:rPr>
                <w:rFonts w:ascii="Arial" w:hAnsi="Arial" w:cs="Arial"/>
              </w:rPr>
              <w:t>Toaster</w:t>
            </w:r>
            <w:r w:rsidRPr="00F21B8C">
              <w:rPr>
                <w:rFonts w:ascii="Arial" w:hAnsi="Arial" w:cs="Arial"/>
              </w:rPr>
              <w:tab/>
            </w:r>
            <w:r w:rsidRPr="00F21B8C">
              <w:rPr>
                <w:rFonts w:ascii="Arial" w:hAnsi="Arial" w:cs="Arial"/>
              </w:rPr>
              <w:tab/>
            </w:r>
            <w:r w:rsidRPr="00F21B8C">
              <w:rPr>
                <w:rFonts w:ascii="Arial" w:hAnsi="Arial" w:cs="Arial"/>
              </w:rPr>
              <w:tab/>
            </w:r>
            <w:r w:rsidRPr="00F21B8C">
              <w:rPr>
                <w:rFonts w:ascii="Arial" w:hAnsi="Arial" w:cs="Arial"/>
              </w:rPr>
              <w:tab/>
            </w:r>
            <w:r w:rsidRPr="00F21B8C">
              <w:rPr>
                <w:rFonts w:ascii="Arial" w:hAnsi="Arial" w:cs="Arial"/>
              </w:rPr>
              <w:tab/>
            </w:r>
            <w:r w:rsidRPr="00F21B8C">
              <w:rPr>
                <w:rFonts w:ascii="Arial" w:hAnsi="Arial" w:cs="Arial"/>
              </w:rPr>
              <w:tab/>
              <w:t xml:space="preserve">      All equipment to be used in  </w:t>
            </w:r>
          </w:p>
          <w:p w:rsidR="00253600" w:rsidRPr="00F21B8C" w:rsidRDefault="00253600" w:rsidP="00D13707">
            <w:pPr>
              <w:numPr>
                <w:ilvl w:val="0"/>
                <w:numId w:val="41"/>
              </w:numPr>
              <w:tabs>
                <w:tab w:val="clear" w:pos="360"/>
                <w:tab w:val="num" w:pos="1103"/>
              </w:tabs>
              <w:spacing w:line="360" w:lineRule="auto"/>
              <w:ind w:left="1103" w:right="-270"/>
              <w:rPr>
                <w:rFonts w:ascii="Arial" w:hAnsi="Arial" w:cs="Arial"/>
              </w:rPr>
            </w:pPr>
            <w:r w:rsidRPr="00F21B8C">
              <w:rPr>
                <w:rFonts w:ascii="Arial" w:hAnsi="Arial" w:cs="Arial"/>
              </w:rPr>
              <w:t>Wet Pick up Suction Drying Machine</w:t>
            </w:r>
            <w:r w:rsidRPr="00F21B8C">
              <w:rPr>
                <w:rFonts w:ascii="Arial" w:hAnsi="Arial" w:cs="Arial"/>
              </w:rPr>
              <w:tab/>
              <w:t xml:space="preserve">     </w:t>
            </w:r>
            <w:r w:rsidR="005026AF" w:rsidRPr="00F21B8C">
              <w:rPr>
                <w:rFonts w:ascii="Arial" w:hAnsi="Arial" w:cs="Arial"/>
              </w:rPr>
              <w:t xml:space="preserve"> </w:t>
            </w:r>
            <w:r w:rsidRPr="00F21B8C">
              <w:rPr>
                <w:rFonts w:ascii="Arial" w:hAnsi="Arial" w:cs="Arial"/>
              </w:rPr>
              <w:t xml:space="preserve">accordance with </w:t>
            </w:r>
          </w:p>
          <w:p w:rsidR="00253600" w:rsidRPr="00F21B8C" w:rsidRDefault="00253600" w:rsidP="00D13707">
            <w:pPr>
              <w:tabs>
                <w:tab w:val="left" w:pos="6210"/>
              </w:tabs>
              <w:spacing w:line="360" w:lineRule="auto"/>
              <w:ind w:left="743" w:right="-270"/>
              <w:rPr>
                <w:rFonts w:ascii="Arial" w:hAnsi="Arial" w:cs="Arial"/>
              </w:rPr>
            </w:pPr>
            <w:r w:rsidRPr="00F21B8C">
              <w:rPr>
                <w:rFonts w:ascii="Arial" w:hAnsi="Arial" w:cs="Arial"/>
              </w:rPr>
              <w:t xml:space="preserve">      </w:t>
            </w:r>
            <w:proofErr w:type="gramStart"/>
            <w:r w:rsidRPr="00F21B8C">
              <w:rPr>
                <w:rFonts w:ascii="Arial" w:hAnsi="Arial" w:cs="Arial"/>
              </w:rPr>
              <w:t>e.g</w:t>
            </w:r>
            <w:proofErr w:type="gramEnd"/>
            <w:r w:rsidRPr="00F21B8C">
              <w:rPr>
                <w:rFonts w:ascii="Arial" w:hAnsi="Arial" w:cs="Arial"/>
              </w:rPr>
              <w:t>. Removal of spillages, water.                  manufacturer’s instructions</w:t>
            </w:r>
          </w:p>
          <w:p w:rsidR="00253600" w:rsidRPr="00F21B8C" w:rsidRDefault="00253600" w:rsidP="00D13707">
            <w:pPr>
              <w:numPr>
                <w:ilvl w:val="0"/>
                <w:numId w:val="42"/>
              </w:numPr>
              <w:tabs>
                <w:tab w:val="clear" w:pos="360"/>
                <w:tab w:val="num" w:pos="1103"/>
              </w:tabs>
              <w:spacing w:line="360" w:lineRule="auto"/>
              <w:ind w:left="1103" w:right="-270"/>
              <w:rPr>
                <w:rFonts w:ascii="Arial" w:hAnsi="Arial" w:cs="Arial"/>
              </w:rPr>
            </w:pPr>
            <w:r w:rsidRPr="00F21B8C">
              <w:rPr>
                <w:rFonts w:ascii="Arial" w:hAnsi="Arial" w:cs="Arial"/>
              </w:rPr>
              <w:t>Microwave                                                   and as stated in Domestic</w:t>
            </w:r>
          </w:p>
          <w:p w:rsidR="00253600" w:rsidRPr="00F21B8C" w:rsidRDefault="00253600" w:rsidP="00D13707">
            <w:pPr>
              <w:numPr>
                <w:ilvl w:val="0"/>
                <w:numId w:val="43"/>
              </w:numPr>
              <w:tabs>
                <w:tab w:val="clear" w:pos="360"/>
                <w:tab w:val="num" w:pos="1103"/>
              </w:tabs>
              <w:spacing w:line="360" w:lineRule="auto"/>
              <w:ind w:left="1103" w:right="-270"/>
              <w:rPr>
                <w:rFonts w:ascii="Arial" w:hAnsi="Arial" w:cs="Arial"/>
              </w:rPr>
            </w:pPr>
            <w:r w:rsidRPr="00F21B8C">
              <w:rPr>
                <w:rFonts w:ascii="Arial" w:hAnsi="Arial" w:cs="Arial"/>
              </w:rPr>
              <w:t>Hot water boilers/kettles                               Procedures Manual</w:t>
            </w:r>
          </w:p>
          <w:p w:rsidR="00253600" w:rsidRPr="00F21B8C" w:rsidRDefault="00253600" w:rsidP="00D13707">
            <w:pPr>
              <w:numPr>
                <w:ilvl w:val="0"/>
                <w:numId w:val="44"/>
              </w:numPr>
              <w:tabs>
                <w:tab w:val="clear" w:pos="360"/>
                <w:tab w:val="num" w:pos="1103"/>
              </w:tabs>
              <w:spacing w:line="360" w:lineRule="auto"/>
              <w:ind w:left="1103" w:right="-270"/>
              <w:rPr>
                <w:rFonts w:ascii="Arial" w:hAnsi="Arial" w:cs="Arial"/>
              </w:rPr>
            </w:pPr>
            <w:r w:rsidRPr="00F21B8C">
              <w:rPr>
                <w:rFonts w:ascii="Arial" w:hAnsi="Arial" w:cs="Arial"/>
              </w:rPr>
              <w:t>Floor Mopping equipment</w:t>
            </w:r>
          </w:p>
          <w:p w:rsidR="00253600" w:rsidRPr="00F21B8C" w:rsidRDefault="00253600" w:rsidP="00D13707">
            <w:pPr>
              <w:numPr>
                <w:ilvl w:val="0"/>
                <w:numId w:val="45"/>
              </w:numPr>
              <w:tabs>
                <w:tab w:val="clear" w:pos="360"/>
                <w:tab w:val="num" w:pos="1140"/>
              </w:tabs>
              <w:spacing w:line="360" w:lineRule="auto"/>
              <w:ind w:left="1140" w:right="-270"/>
              <w:rPr>
                <w:rFonts w:ascii="Arial" w:hAnsi="Arial" w:cs="Arial"/>
              </w:rPr>
            </w:pPr>
            <w:r w:rsidRPr="00F21B8C">
              <w:rPr>
                <w:rFonts w:ascii="Arial" w:hAnsi="Arial" w:cs="Arial"/>
              </w:rPr>
              <w:t>Food Trolleys</w:t>
            </w:r>
          </w:p>
          <w:p w:rsidR="00253600" w:rsidRPr="00F21B8C" w:rsidRDefault="00253600" w:rsidP="00D13707">
            <w:pPr>
              <w:numPr>
                <w:ilvl w:val="0"/>
                <w:numId w:val="45"/>
              </w:numPr>
              <w:tabs>
                <w:tab w:val="clear" w:pos="360"/>
                <w:tab w:val="num" w:pos="1140"/>
              </w:tabs>
              <w:spacing w:line="360" w:lineRule="auto"/>
              <w:ind w:left="1140" w:right="-270"/>
              <w:rPr>
                <w:rFonts w:ascii="Arial" w:hAnsi="Arial" w:cs="Arial"/>
              </w:rPr>
            </w:pPr>
            <w:r w:rsidRPr="00F21B8C">
              <w:rPr>
                <w:rFonts w:ascii="Arial" w:hAnsi="Arial" w:cs="Arial"/>
              </w:rPr>
              <w:t>Safety Steps</w:t>
            </w:r>
          </w:p>
          <w:p w:rsidR="00253600" w:rsidRPr="00F21B8C" w:rsidRDefault="00253600" w:rsidP="00D13707">
            <w:pPr>
              <w:numPr>
                <w:ilvl w:val="0"/>
                <w:numId w:val="45"/>
              </w:numPr>
              <w:tabs>
                <w:tab w:val="clear" w:pos="360"/>
                <w:tab w:val="num" w:pos="1140"/>
              </w:tabs>
              <w:spacing w:line="360" w:lineRule="auto"/>
              <w:ind w:left="1140" w:right="-270"/>
              <w:rPr>
                <w:rFonts w:ascii="Arial" w:hAnsi="Arial" w:cs="Arial"/>
              </w:rPr>
            </w:pPr>
            <w:r w:rsidRPr="00F21B8C">
              <w:rPr>
                <w:rFonts w:ascii="Arial" w:hAnsi="Arial" w:cs="Arial"/>
              </w:rPr>
              <w:t>Scrubber/Dryer machines</w:t>
            </w:r>
          </w:p>
          <w:p w:rsidR="00253600" w:rsidRPr="00F21B8C" w:rsidRDefault="00253600" w:rsidP="00D13707">
            <w:pPr>
              <w:numPr>
                <w:ilvl w:val="0"/>
                <w:numId w:val="45"/>
              </w:numPr>
              <w:tabs>
                <w:tab w:val="clear" w:pos="360"/>
                <w:tab w:val="num" w:pos="1140"/>
              </w:tabs>
              <w:spacing w:line="360" w:lineRule="auto"/>
              <w:ind w:left="1140" w:right="-270"/>
              <w:rPr>
                <w:rFonts w:ascii="Arial" w:hAnsi="Arial" w:cs="Arial"/>
              </w:rPr>
            </w:pPr>
            <w:r w:rsidRPr="00F21B8C">
              <w:rPr>
                <w:rFonts w:ascii="Arial" w:hAnsi="Arial" w:cs="Arial"/>
              </w:rPr>
              <w:t>Janitorial trolley</w:t>
            </w:r>
          </w:p>
          <w:p w:rsidR="00253600" w:rsidRPr="00F21B8C" w:rsidRDefault="00253600" w:rsidP="00D13707">
            <w:pPr>
              <w:numPr>
                <w:ilvl w:val="0"/>
                <w:numId w:val="45"/>
              </w:numPr>
              <w:tabs>
                <w:tab w:val="clear" w:pos="360"/>
                <w:tab w:val="num" w:pos="1140"/>
              </w:tabs>
              <w:spacing w:line="360" w:lineRule="auto"/>
              <w:ind w:left="1140" w:right="-270"/>
              <w:rPr>
                <w:rFonts w:ascii="Arial" w:hAnsi="Arial" w:cs="Arial"/>
              </w:rPr>
            </w:pPr>
            <w:r w:rsidRPr="00F21B8C">
              <w:rPr>
                <w:rFonts w:ascii="Arial" w:hAnsi="Arial" w:cs="Arial"/>
              </w:rPr>
              <w:t>Steam cleaner machines</w:t>
            </w:r>
          </w:p>
          <w:p w:rsidR="00D13707" w:rsidRPr="00F21B8C" w:rsidRDefault="00D13707" w:rsidP="00D13707">
            <w:pPr>
              <w:spacing w:line="360" w:lineRule="auto"/>
              <w:ind w:left="360"/>
              <w:jc w:val="center"/>
              <w:rPr>
                <w:rFonts w:ascii="Arial" w:hAnsi="Arial" w:cs="Arial"/>
                <w:b/>
                <w:lang w:val="cy-GB"/>
              </w:rPr>
            </w:pPr>
          </w:p>
          <w:p w:rsidR="005B6A74" w:rsidRPr="00F21B8C" w:rsidRDefault="005B6A74" w:rsidP="00D13707">
            <w:pPr>
              <w:ind w:left="360"/>
              <w:jc w:val="center"/>
              <w:rPr>
                <w:rFonts w:ascii="Arial" w:hAnsi="Arial" w:cs="Arial"/>
                <w:b/>
                <w:lang w:val="cy-GB"/>
              </w:rPr>
            </w:pPr>
            <w:r w:rsidRPr="00F21B8C">
              <w:rPr>
                <w:rFonts w:ascii="Arial" w:hAnsi="Arial" w:cs="Arial"/>
                <w:b/>
                <w:lang w:val="cy-GB"/>
              </w:rPr>
              <w:t>This list is not exhaustive but indicative of the equipment in use.</w:t>
            </w:r>
          </w:p>
          <w:p w:rsidR="00597CCD" w:rsidRPr="00F21B8C" w:rsidRDefault="00597CCD" w:rsidP="00D13707">
            <w:pPr>
              <w:ind w:left="360"/>
              <w:rPr>
                <w:rFonts w:ascii="Arial" w:hAnsi="Arial" w:cs="Arial"/>
                <w:lang w:val="cy-GB"/>
              </w:rPr>
            </w:pPr>
          </w:p>
        </w:tc>
      </w:tr>
      <w:tr w:rsidR="005B6A74" w:rsidRPr="00F21B8C" w:rsidTr="005D2823">
        <w:tc>
          <w:tcPr>
            <w:tcW w:w="11307" w:type="dxa"/>
            <w:tcBorders>
              <w:top w:val="single" w:sz="4" w:space="0" w:color="auto"/>
              <w:left w:val="single" w:sz="4" w:space="0" w:color="auto"/>
              <w:bottom w:val="single" w:sz="4" w:space="0" w:color="auto"/>
              <w:right w:val="single" w:sz="4" w:space="0" w:color="auto"/>
            </w:tcBorders>
          </w:tcPr>
          <w:p w:rsidR="005B6A74" w:rsidRPr="00F21B8C" w:rsidRDefault="005B6A74" w:rsidP="00D13707">
            <w:pPr>
              <w:numPr>
                <w:ilvl w:val="0"/>
                <w:numId w:val="23"/>
              </w:numPr>
              <w:rPr>
                <w:rFonts w:ascii="Arial" w:hAnsi="Arial" w:cs="Arial"/>
                <w:b/>
                <w:lang w:val="cy-GB"/>
              </w:rPr>
            </w:pPr>
            <w:r w:rsidRPr="00F21B8C">
              <w:rPr>
                <w:rFonts w:ascii="Arial" w:hAnsi="Arial" w:cs="Arial"/>
                <w:b/>
                <w:lang w:val="cy-GB"/>
              </w:rPr>
              <w:lastRenderedPageBreak/>
              <w:t>DECISIONS AND JUDGEMENTS</w:t>
            </w:r>
          </w:p>
          <w:p w:rsidR="005B6A74" w:rsidRPr="00F21B8C" w:rsidRDefault="005B6A74" w:rsidP="00D13707">
            <w:pPr>
              <w:ind w:left="360"/>
              <w:rPr>
                <w:rFonts w:ascii="Arial" w:hAnsi="Arial" w:cs="Arial"/>
                <w:lang w:val="cy-GB"/>
              </w:rPr>
            </w:pPr>
          </w:p>
          <w:p w:rsidR="005B6A74" w:rsidRPr="00F21B8C" w:rsidRDefault="005B6A74" w:rsidP="00D13707">
            <w:pPr>
              <w:numPr>
                <w:ilvl w:val="0"/>
                <w:numId w:val="27"/>
              </w:numPr>
              <w:rPr>
                <w:rFonts w:ascii="Arial" w:hAnsi="Arial" w:cs="Arial"/>
                <w:lang w:val="cy-GB"/>
              </w:rPr>
            </w:pPr>
            <w:r w:rsidRPr="00F21B8C">
              <w:rPr>
                <w:rFonts w:ascii="Arial" w:hAnsi="Arial" w:cs="Arial"/>
                <w:lang w:val="cy-GB"/>
              </w:rPr>
              <w:t>The postholder will be expected to follow domestic services procedures in accordance with those set down in the Domestic Procedures Manual and Work Schedules</w:t>
            </w:r>
          </w:p>
          <w:p w:rsidR="005B6A74" w:rsidRPr="00F21B8C" w:rsidRDefault="005B6A74" w:rsidP="00D13707">
            <w:pPr>
              <w:numPr>
                <w:ilvl w:val="0"/>
                <w:numId w:val="27"/>
              </w:numPr>
              <w:rPr>
                <w:rFonts w:ascii="Arial" w:hAnsi="Arial" w:cs="Arial"/>
                <w:lang w:val="cy-GB"/>
              </w:rPr>
            </w:pPr>
            <w:r w:rsidRPr="00F21B8C">
              <w:rPr>
                <w:rFonts w:ascii="Arial" w:hAnsi="Arial" w:cs="Arial"/>
                <w:lang w:val="cy-GB"/>
              </w:rPr>
              <w:t>A supervisor will be contactable and available at all times, by phone and bleep.</w:t>
            </w:r>
          </w:p>
          <w:p w:rsidR="005B6A74" w:rsidRPr="00F21B8C" w:rsidRDefault="005B6A74" w:rsidP="00D13707">
            <w:pPr>
              <w:numPr>
                <w:ilvl w:val="0"/>
                <w:numId w:val="27"/>
              </w:numPr>
              <w:rPr>
                <w:rFonts w:ascii="Arial" w:hAnsi="Arial" w:cs="Arial"/>
                <w:lang w:val="cy-GB"/>
              </w:rPr>
            </w:pPr>
            <w:r w:rsidRPr="00F21B8C">
              <w:rPr>
                <w:rFonts w:ascii="Arial" w:hAnsi="Arial" w:cs="Arial"/>
                <w:lang w:val="cy-GB"/>
              </w:rPr>
              <w:t>The postholder can liaise with Sen</w:t>
            </w:r>
            <w:r w:rsidR="00597CCD" w:rsidRPr="00F21B8C">
              <w:rPr>
                <w:rFonts w:ascii="Arial" w:hAnsi="Arial" w:cs="Arial"/>
                <w:lang w:val="cy-GB"/>
              </w:rPr>
              <w:t>ior Ward Staff/Supervisors or Domestic</w:t>
            </w:r>
            <w:r w:rsidRPr="00F21B8C">
              <w:rPr>
                <w:rFonts w:ascii="Arial" w:hAnsi="Arial" w:cs="Arial"/>
                <w:lang w:val="cy-GB"/>
              </w:rPr>
              <w:t xml:space="preserve"> manager at any time.</w:t>
            </w:r>
          </w:p>
          <w:p w:rsidR="005B6A74" w:rsidRPr="00F21B8C" w:rsidRDefault="005B6A74" w:rsidP="00D13707">
            <w:pPr>
              <w:numPr>
                <w:ilvl w:val="0"/>
                <w:numId w:val="27"/>
              </w:numPr>
              <w:rPr>
                <w:rFonts w:ascii="Arial" w:hAnsi="Arial" w:cs="Arial"/>
                <w:lang w:val="cy-GB"/>
              </w:rPr>
            </w:pPr>
            <w:r w:rsidRPr="00F21B8C">
              <w:rPr>
                <w:rFonts w:ascii="Arial" w:hAnsi="Arial" w:cs="Arial"/>
                <w:lang w:val="cy-GB"/>
              </w:rPr>
              <w:t>Work Schedules prepared by the Manager based on National Cleaning Services Specifiction will be adhered to as far as possible.</w:t>
            </w:r>
          </w:p>
          <w:p w:rsidR="005B6A74" w:rsidRPr="00F21B8C" w:rsidRDefault="005B6A74" w:rsidP="00D13707">
            <w:pPr>
              <w:numPr>
                <w:ilvl w:val="0"/>
                <w:numId w:val="27"/>
              </w:numPr>
              <w:rPr>
                <w:rFonts w:ascii="Arial" w:hAnsi="Arial" w:cs="Arial"/>
                <w:lang w:val="cy-GB"/>
              </w:rPr>
            </w:pPr>
            <w:r w:rsidRPr="00F21B8C">
              <w:rPr>
                <w:rFonts w:ascii="Arial" w:hAnsi="Arial" w:cs="Arial"/>
                <w:lang w:val="cy-GB"/>
              </w:rPr>
              <w:t>The postholder can make decisions as to the order of work at their o</w:t>
            </w:r>
            <w:r w:rsidR="00597CCD" w:rsidRPr="00F21B8C">
              <w:rPr>
                <w:rFonts w:ascii="Arial" w:hAnsi="Arial" w:cs="Arial"/>
                <w:lang w:val="cy-GB"/>
              </w:rPr>
              <w:t xml:space="preserve">wn discretion to fit in with department </w:t>
            </w:r>
            <w:r w:rsidRPr="00F21B8C">
              <w:rPr>
                <w:rFonts w:ascii="Arial" w:hAnsi="Arial" w:cs="Arial"/>
                <w:lang w:val="cy-GB"/>
              </w:rPr>
              <w:t>procedures, priorities and patient needs.</w:t>
            </w:r>
          </w:p>
          <w:p w:rsidR="00D13707" w:rsidRPr="00F21B8C" w:rsidRDefault="00D13707" w:rsidP="00D13707">
            <w:pPr>
              <w:rPr>
                <w:rFonts w:ascii="Arial" w:hAnsi="Arial" w:cs="Arial"/>
                <w:lang w:val="cy-GB"/>
              </w:rPr>
            </w:pPr>
          </w:p>
          <w:p w:rsidR="005B6A74" w:rsidRPr="00F21B8C" w:rsidRDefault="005B6A74" w:rsidP="00D13707">
            <w:pPr>
              <w:rPr>
                <w:rFonts w:ascii="Arial" w:hAnsi="Arial" w:cs="Arial"/>
                <w:lang w:val="cy-GB"/>
              </w:rPr>
            </w:pPr>
            <w:r w:rsidRPr="00F21B8C">
              <w:rPr>
                <w:rFonts w:ascii="Arial" w:hAnsi="Arial" w:cs="Arial"/>
                <w:lang w:val="cy-GB"/>
              </w:rPr>
              <w:t>The postholder is expected to alert the supervisor of any ad hoc requirements for additional equipment, supplies etc.</w:t>
            </w:r>
          </w:p>
          <w:p w:rsidR="003753F9" w:rsidRPr="00F21B8C" w:rsidRDefault="003753F9" w:rsidP="00D13707">
            <w:pPr>
              <w:ind w:left="360"/>
              <w:rPr>
                <w:rFonts w:ascii="Arial" w:hAnsi="Arial" w:cs="Arial"/>
                <w:lang w:val="cy-GB"/>
              </w:rPr>
            </w:pPr>
          </w:p>
          <w:p w:rsidR="005D2823" w:rsidRPr="00F21B8C" w:rsidRDefault="005D2823" w:rsidP="00D13707">
            <w:pPr>
              <w:ind w:left="360"/>
              <w:rPr>
                <w:rFonts w:ascii="Arial" w:hAnsi="Arial" w:cs="Arial"/>
                <w:lang w:val="cy-GB"/>
              </w:rPr>
            </w:pPr>
          </w:p>
        </w:tc>
      </w:tr>
      <w:tr w:rsidR="005B6A74" w:rsidRPr="00F21B8C" w:rsidTr="005D2823">
        <w:tc>
          <w:tcPr>
            <w:tcW w:w="11307" w:type="dxa"/>
            <w:tcBorders>
              <w:top w:val="single" w:sz="4" w:space="0" w:color="auto"/>
              <w:left w:val="single" w:sz="4" w:space="0" w:color="auto"/>
              <w:bottom w:val="single" w:sz="4" w:space="0" w:color="auto"/>
              <w:right w:val="single" w:sz="4" w:space="0" w:color="auto"/>
            </w:tcBorders>
          </w:tcPr>
          <w:p w:rsidR="00D13707" w:rsidRPr="00F21B8C" w:rsidRDefault="005B6A74" w:rsidP="00D13707">
            <w:pPr>
              <w:numPr>
                <w:ilvl w:val="0"/>
                <w:numId w:val="23"/>
              </w:numPr>
              <w:rPr>
                <w:rFonts w:ascii="Arial" w:hAnsi="Arial" w:cs="Arial"/>
                <w:b/>
                <w:lang w:val="cy-GB"/>
              </w:rPr>
            </w:pPr>
            <w:r w:rsidRPr="00F21B8C">
              <w:rPr>
                <w:rFonts w:ascii="Arial" w:hAnsi="Arial" w:cs="Arial"/>
                <w:b/>
                <w:lang w:val="cy-GB"/>
              </w:rPr>
              <w:lastRenderedPageBreak/>
              <w:t>COMMUNICATIONS AND RELATIONSHIPS</w:t>
            </w:r>
          </w:p>
          <w:p w:rsidR="005B6A74" w:rsidRPr="00F21B8C" w:rsidRDefault="005B6A74" w:rsidP="00D13707">
            <w:pPr>
              <w:ind w:left="360"/>
              <w:rPr>
                <w:rFonts w:ascii="Arial" w:hAnsi="Arial" w:cs="Arial"/>
                <w:b/>
                <w:lang w:val="cy-GB"/>
              </w:rPr>
            </w:pPr>
          </w:p>
          <w:p w:rsidR="005B6A74" w:rsidRPr="00F21B8C" w:rsidRDefault="005B6A74" w:rsidP="00D13707">
            <w:pPr>
              <w:numPr>
                <w:ilvl w:val="0"/>
                <w:numId w:val="28"/>
              </w:numPr>
              <w:spacing w:line="360" w:lineRule="auto"/>
              <w:rPr>
                <w:rFonts w:ascii="Arial" w:hAnsi="Arial" w:cs="Arial"/>
                <w:lang w:val="cy-GB"/>
              </w:rPr>
            </w:pPr>
            <w:r w:rsidRPr="00F21B8C">
              <w:rPr>
                <w:rFonts w:ascii="Arial" w:hAnsi="Arial" w:cs="Arial"/>
                <w:lang w:val="cy-GB"/>
              </w:rPr>
              <w:t xml:space="preserve">The postholder will be in contact with patients, clinical, non-clinical staff, colleagues members </w:t>
            </w:r>
            <w:r w:rsidR="00597CCD" w:rsidRPr="00F21B8C">
              <w:rPr>
                <w:rFonts w:ascii="Arial" w:hAnsi="Arial" w:cs="Arial"/>
                <w:lang w:val="cy-GB"/>
              </w:rPr>
              <w:t xml:space="preserve">of the public, and Supervisor /Domestic </w:t>
            </w:r>
            <w:r w:rsidRPr="00F21B8C">
              <w:rPr>
                <w:rFonts w:ascii="Arial" w:hAnsi="Arial" w:cs="Arial"/>
                <w:lang w:val="cy-GB"/>
              </w:rPr>
              <w:t>Manager on a daily basis.  Face to Face or telephone/pager system.</w:t>
            </w:r>
          </w:p>
          <w:p w:rsidR="005B6A74" w:rsidRPr="00F21B8C" w:rsidRDefault="005B6A74" w:rsidP="00D13707">
            <w:pPr>
              <w:numPr>
                <w:ilvl w:val="0"/>
                <w:numId w:val="28"/>
              </w:numPr>
              <w:spacing w:line="360" w:lineRule="auto"/>
              <w:rPr>
                <w:rFonts w:ascii="Arial" w:hAnsi="Arial" w:cs="Arial"/>
                <w:lang w:val="cy-GB"/>
              </w:rPr>
            </w:pPr>
            <w:r w:rsidRPr="00F21B8C">
              <w:rPr>
                <w:rFonts w:ascii="Arial" w:hAnsi="Arial" w:cs="Arial"/>
                <w:lang w:val="cy-GB"/>
              </w:rPr>
              <w:t>Domestic Assistants will be expected to work alongside and support new staff on cleaning tasks further to the initial training carried out by Supervisor.</w:t>
            </w:r>
          </w:p>
          <w:p w:rsidR="005B6A74" w:rsidRPr="00F21B8C" w:rsidRDefault="005B6A74" w:rsidP="00D13707">
            <w:pPr>
              <w:spacing w:line="360" w:lineRule="auto"/>
              <w:ind w:left="360"/>
              <w:rPr>
                <w:rFonts w:ascii="Arial" w:hAnsi="Arial" w:cs="Arial"/>
                <w:lang w:val="cy-GB"/>
              </w:rPr>
            </w:pPr>
          </w:p>
          <w:p w:rsidR="003753F9" w:rsidRPr="00F21B8C" w:rsidRDefault="003753F9" w:rsidP="00D13707">
            <w:pPr>
              <w:ind w:left="360"/>
              <w:rPr>
                <w:rFonts w:ascii="Arial" w:hAnsi="Arial" w:cs="Arial"/>
                <w:lang w:val="cy-GB"/>
              </w:rPr>
            </w:pPr>
          </w:p>
        </w:tc>
      </w:tr>
      <w:tr w:rsidR="005B6A74" w:rsidRPr="00F21B8C" w:rsidTr="005D2823">
        <w:tc>
          <w:tcPr>
            <w:tcW w:w="11307" w:type="dxa"/>
            <w:tcBorders>
              <w:top w:val="single" w:sz="4" w:space="0" w:color="auto"/>
              <w:left w:val="single" w:sz="4" w:space="0" w:color="auto"/>
              <w:bottom w:val="single" w:sz="4" w:space="0" w:color="auto"/>
              <w:right w:val="single" w:sz="4" w:space="0" w:color="auto"/>
            </w:tcBorders>
          </w:tcPr>
          <w:p w:rsidR="005B6A74" w:rsidRPr="00F21B8C" w:rsidRDefault="005B6A74" w:rsidP="00D13707">
            <w:pPr>
              <w:numPr>
                <w:ilvl w:val="0"/>
                <w:numId w:val="23"/>
              </w:numPr>
              <w:rPr>
                <w:rFonts w:ascii="Arial" w:hAnsi="Arial" w:cs="Arial"/>
                <w:b/>
                <w:lang w:val="cy-GB"/>
              </w:rPr>
            </w:pPr>
            <w:r w:rsidRPr="00F21B8C">
              <w:rPr>
                <w:rFonts w:ascii="Arial" w:hAnsi="Arial" w:cs="Arial"/>
                <w:b/>
                <w:lang w:val="cy-GB"/>
              </w:rPr>
              <w:t>PHYSICAL DEMANDS OF THE JOB</w:t>
            </w:r>
          </w:p>
          <w:p w:rsidR="005B6A74" w:rsidRPr="00F21B8C" w:rsidRDefault="005B6A74" w:rsidP="00D13707">
            <w:pPr>
              <w:ind w:left="360"/>
              <w:rPr>
                <w:rFonts w:ascii="Arial" w:hAnsi="Arial" w:cs="Arial"/>
                <w:lang w:val="cy-GB"/>
              </w:rPr>
            </w:pPr>
          </w:p>
          <w:p w:rsidR="005B6A74" w:rsidRPr="00F21B8C" w:rsidRDefault="005B6A74" w:rsidP="00D13707">
            <w:pPr>
              <w:ind w:left="360"/>
              <w:rPr>
                <w:rFonts w:ascii="Arial" w:hAnsi="Arial" w:cs="Arial"/>
                <w:lang w:val="cy-GB"/>
              </w:rPr>
            </w:pPr>
            <w:r w:rsidRPr="00F21B8C">
              <w:rPr>
                <w:rFonts w:ascii="Arial" w:hAnsi="Arial" w:cs="Arial"/>
                <w:lang w:val="cy-GB"/>
              </w:rPr>
              <w:t>The postholder must be physically fit and able to undertake the physical duties of the post.  The post involves manual handling duties and constant movement and standing for duration of shift e.g. twisting, stretching, bending, kneeling, lifting, pushing and pulling.</w:t>
            </w:r>
          </w:p>
          <w:p w:rsidR="005B6A74" w:rsidRPr="00F21B8C" w:rsidRDefault="005B6A74" w:rsidP="00D13707">
            <w:pPr>
              <w:ind w:left="360"/>
              <w:rPr>
                <w:rFonts w:ascii="Arial" w:hAnsi="Arial" w:cs="Arial"/>
                <w:lang w:val="cy-GB"/>
              </w:rPr>
            </w:pPr>
          </w:p>
          <w:p w:rsidR="005B6A74" w:rsidRPr="00F21B8C" w:rsidRDefault="005B6A74" w:rsidP="00D13707">
            <w:pPr>
              <w:numPr>
                <w:ilvl w:val="0"/>
                <w:numId w:val="29"/>
              </w:numPr>
              <w:spacing w:line="360" w:lineRule="auto"/>
              <w:ind w:left="1077" w:hanging="357"/>
              <w:rPr>
                <w:rFonts w:ascii="Arial" w:hAnsi="Arial" w:cs="Arial"/>
                <w:lang w:val="cy-GB"/>
              </w:rPr>
            </w:pPr>
            <w:r w:rsidRPr="00F21B8C">
              <w:rPr>
                <w:rFonts w:ascii="Arial" w:hAnsi="Arial" w:cs="Arial"/>
                <w:lang w:val="cy-GB"/>
              </w:rPr>
              <w:t>Use and movement of cleaning equipment.</w:t>
            </w:r>
          </w:p>
          <w:p w:rsidR="005B6A74" w:rsidRPr="00F21B8C" w:rsidRDefault="005B6A74" w:rsidP="00D13707">
            <w:pPr>
              <w:numPr>
                <w:ilvl w:val="0"/>
                <w:numId w:val="29"/>
              </w:numPr>
              <w:spacing w:line="360" w:lineRule="auto"/>
              <w:ind w:left="1077" w:hanging="357"/>
              <w:rPr>
                <w:rFonts w:ascii="Arial" w:hAnsi="Arial" w:cs="Arial"/>
                <w:lang w:val="cy-GB"/>
              </w:rPr>
            </w:pPr>
            <w:r w:rsidRPr="00F21B8C">
              <w:rPr>
                <w:rFonts w:ascii="Arial" w:hAnsi="Arial" w:cs="Arial"/>
                <w:lang w:val="cy-GB"/>
              </w:rPr>
              <w:t>Physically moving furniture whilst cleaning areas e.g. Desks, chairs.</w:t>
            </w:r>
          </w:p>
          <w:p w:rsidR="005B6A74" w:rsidRPr="00F21B8C" w:rsidRDefault="005B6A74" w:rsidP="00D13707">
            <w:pPr>
              <w:numPr>
                <w:ilvl w:val="0"/>
                <w:numId w:val="29"/>
              </w:numPr>
              <w:spacing w:line="360" w:lineRule="auto"/>
              <w:ind w:left="1077" w:hanging="357"/>
              <w:rPr>
                <w:rFonts w:ascii="Arial" w:hAnsi="Arial" w:cs="Arial"/>
                <w:lang w:val="cy-GB"/>
              </w:rPr>
            </w:pPr>
            <w:r w:rsidRPr="00F21B8C">
              <w:rPr>
                <w:rFonts w:ascii="Arial" w:hAnsi="Arial" w:cs="Arial"/>
                <w:lang w:val="cy-GB"/>
              </w:rPr>
              <w:t>Physical movement of stores e.g. Cleaninig chemicals, paper disposals by use of cages and trolleys.</w:t>
            </w:r>
          </w:p>
          <w:p w:rsidR="005B6A74" w:rsidRPr="00F21B8C" w:rsidRDefault="005B6A74" w:rsidP="00D13707">
            <w:pPr>
              <w:numPr>
                <w:ilvl w:val="0"/>
                <w:numId w:val="29"/>
              </w:numPr>
              <w:spacing w:line="360" w:lineRule="auto"/>
              <w:ind w:left="1077" w:hanging="357"/>
              <w:rPr>
                <w:rFonts w:ascii="Arial" w:hAnsi="Arial" w:cs="Arial"/>
                <w:lang w:val="cy-GB"/>
              </w:rPr>
            </w:pPr>
            <w:r w:rsidRPr="00F21B8C">
              <w:rPr>
                <w:rFonts w:ascii="Arial" w:hAnsi="Arial" w:cs="Arial"/>
                <w:lang w:val="cy-GB"/>
              </w:rPr>
              <w:t>Physical movement of waste e.g. Household waste and Clinical waste by use of cages and trolleys.</w:t>
            </w:r>
          </w:p>
          <w:p w:rsidR="003753F9" w:rsidRPr="00F21B8C" w:rsidRDefault="003753F9" w:rsidP="00D13707">
            <w:pPr>
              <w:ind w:left="720"/>
              <w:rPr>
                <w:rFonts w:ascii="Arial" w:hAnsi="Arial" w:cs="Arial"/>
                <w:lang w:val="cy-GB"/>
              </w:rPr>
            </w:pPr>
          </w:p>
        </w:tc>
      </w:tr>
      <w:tr w:rsidR="005B6A74" w:rsidRPr="00F21B8C" w:rsidTr="005D2823">
        <w:tc>
          <w:tcPr>
            <w:tcW w:w="11307" w:type="dxa"/>
            <w:tcBorders>
              <w:top w:val="single" w:sz="4" w:space="0" w:color="auto"/>
              <w:left w:val="single" w:sz="4" w:space="0" w:color="auto"/>
              <w:bottom w:val="single" w:sz="4" w:space="0" w:color="auto"/>
              <w:right w:val="single" w:sz="4" w:space="0" w:color="auto"/>
            </w:tcBorders>
          </w:tcPr>
          <w:p w:rsidR="005B6A74" w:rsidRPr="00F21B8C" w:rsidRDefault="005B6A74" w:rsidP="00D13707">
            <w:pPr>
              <w:numPr>
                <w:ilvl w:val="0"/>
                <w:numId w:val="23"/>
              </w:numPr>
              <w:rPr>
                <w:rFonts w:ascii="Arial" w:hAnsi="Arial" w:cs="Arial"/>
                <w:b/>
                <w:lang w:val="cy-GB"/>
              </w:rPr>
            </w:pPr>
            <w:r w:rsidRPr="00F21B8C">
              <w:rPr>
                <w:rFonts w:ascii="Arial" w:hAnsi="Arial" w:cs="Arial"/>
                <w:b/>
                <w:lang w:val="cy-GB"/>
              </w:rPr>
              <w:t>MOST CHALLENGING/DIFFICULT PARTS OF THE JOB</w:t>
            </w:r>
          </w:p>
          <w:p w:rsidR="005B6A74" w:rsidRPr="00F21B8C" w:rsidRDefault="005B6A74" w:rsidP="00D13707">
            <w:pPr>
              <w:ind w:left="360"/>
              <w:rPr>
                <w:rFonts w:ascii="Arial" w:hAnsi="Arial" w:cs="Arial"/>
                <w:lang w:val="cy-GB"/>
              </w:rPr>
            </w:pPr>
          </w:p>
          <w:p w:rsidR="005B6A74" w:rsidRPr="00F21B8C" w:rsidRDefault="005B6A74" w:rsidP="00D13707">
            <w:pPr>
              <w:numPr>
                <w:ilvl w:val="0"/>
                <w:numId w:val="30"/>
              </w:numPr>
              <w:spacing w:line="360" w:lineRule="auto"/>
              <w:ind w:left="714" w:hanging="357"/>
              <w:rPr>
                <w:rFonts w:ascii="Arial" w:hAnsi="Arial" w:cs="Arial"/>
                <w:lang w:val="cy-GB"/>
              </w:rPr>
            </w:pPr>
            <w:r w:rsidRPr="00F21B8C">
              <w:rPr>
                <w:rFonts w:ascii="Arial" w:hAnsi="Arial" w:cs="Arial"/>
                <w:lang w:val="cy-GB"/>
              </w:rPr>
              <w:t>Accessing areas for cleaning purposes and completing duties within time-scales whilst maintaining an unobtrusive service.  Having to work around patient needs and clinical service provision.</w:t>
            </w:r>
          </w:p>
          <w:p w:rsidR="005B6A74" w:rsidRPr="00F21B8C" w:rsidRDefault="005B6A74" w:rsidP="00D13707">
            <w:pPr>
              <w:numPr>
                <w:ilvl w:val="0"/>
                <w:numId w:val="30"/>
              </w:numPr>
              <w:spacing w:line="360" w:lineRule="auto"/>
              <w:ind w:left="714" w:hanging="357"/>
              <w:rPr>
                <w:rFonts w:ascii="Arial" w:hAnsi="Arial" w:cs="Arial"/>
                <w:lang w:val="cy-GB"/>
              </w:rPr>
            </w:pPr>
            <w:r w:rsidRPr="00F21B8C">
              <w:rPr>
                <w:rFonts w:ascii="Arial" w:hAnsi="Arial" w:cs="Arial"/>
                <w:lang w:val="cy-GB"/>
              </w:rPr>
              <w:t>Regularly working in obnoxious smelling environment e.g. urine, vomit, excrement..</w:t>
            </w:r>
          </w:p>
          <w:p w:rsidR="005B6A74" w:rsidRPr="00F21B8C" w:rsidRDefault="005B6A74" w:rsidP="00D13707">
            <w:pPr>
              <w:numPr>
                <w:ilvl w:val="0"/>
                <w:numId w:val="30"/>
              </w:numPr>
              <w:spacing w:line="360" w:lineRule="auto"/>
              <w:ind w:left="714" w:hanging="357"/>
              <w:rPr>
                <w:rFonts w:ascii="Arial" w:hAnsi="Arial" w:cs="Arial"/>
                <w:lang w:val="cy-GB"/>
              </w:rPr>
            </w:pPr>
            <w:r w:rsidRPr="00F21B8C">
              <w:rPr>
                <w:rFonts w:ascii="Arial" w:hAnsi="Arial" w:cs="Arial"/>
                <w:lang w:val="cy-GB"/>
              </w:rPr>
              <w:t>On a daily basis the post holder is required to deal with body fluids during routine cleaning of toilet/sanitary areas.</w:t>
            </w:r>
          </w:p>
          <w:p w:rsidR="00D13707" w:rsidRPr="00F21B8C" w:rsidRDefault="005B6A74" w:rsidP="00D13707">
            <w:pPr>
              <w:numPr>
                <w:ilvl w:val="0"/>
                <w:numId w:val="30"/>
              </w:numPr>
              <w:spacing w:line="360" w:lineRule="auto"/>
              <w:ind w:left="714" w:hanging="357"/>
              <w:rPr>
                <w:rFonts w:ascii="Arial" w:hAnsi="Arial" w:cs="Arial"/>
                <w:lang w:val="cy-GB"/>
              </w:rPr>
            </w:pPr>
            <w:r w:rsidRPr="00F21B8C">
              <w:rPr>
                <w:rFonts w:ascii="Arial" w:hAnsi="Arial" w:cs="Arial"/>
                <w:lang w:val="cy-GB"/>
              </w:rPr>
              <w:t>Occassionally removing, handling and reporting discarded sharps e.g. Used needles in public areas.</w:t>
            </w:r>
          </w:p>
          <w:p w:rsidR="005D2823" w:rsidRPr="00F21B8C" w:rsidRDefault="005D2823" w:rsidP="00D13707">
            <w:pPr>
              <w:numPr>
                <w:ilvl w:val="0"/>
                <w:numId w:val="30"/>
              </w:numPr>
              <w:spacing w:line="360" w:lineRule="auto"/>
              <w:ind w:left="714" w:hanging="357"/>
              <w:rPr>
                <w:rFonts w:ascii="Arial" w:hAnsi="Arial" w:cs="Arial"/>
                <w:lang w:val="cy-GB"/>
              </w:rPr>
            </w:pPr>
          </w:p>
          <w:p w:rsidR="00D13707" w:rsidRPr="00F21B8C" w:rsidRDefault="00D13707">
            <w:pPr>
              <w:rPr>
                <w:rFonts w:ascii="Arial" w:hAnsi="Arial" w:cs="Arial"/>
                <w:lang w:val="cy-GB"/>
              </w:rPr>
            </w:pPr>
          </w:p>
        </w:tc>
      </w:tr>
      <w:tr w:rsidR="005B6A74" w:rsidRPr="00F21B8C" w:rsidTr="005D2823">
        <w:tc>
          <w:tcPr>
            <w:tcW w:w="11307" w:type="dxa"/>
            <w:tcBorders>
              <w:top w:val="single" w:sz="4" w:space="0" w:color="auto"/>
              <w:left w:val="single" w:sz="4" w:space="0" w:color="auto"/>
              <w:bottom w:val="single" w:sz="4" w:space="0" w:color="auto"/>
              <w:right w:val="single" w:sz="4" w:space="0" w:color="auto"/>
            </w:tcBorders>
          </w:tcPr>
          <w:p w:rsidR="005B6A74" w:rsidRPr="00F21B8C" w:rsidRDefault="005B6A74">
            <w:pPr>
              <w:rPr>
                <w:rFonts w:ascii="Arial" w:hAnsi="Arial" w:cs="Arial"/>
                <w:b/>
                <w:lang w:val="cy-GB"/>
              </w:rPr>
            </w:pPr>
            <w:r w:rsidRPr="00F21B8C">
              <w:rPr>
                <w:rFonts w:ascii="Arial" w:hAnsi="Arial" w:cs="Arial"/>
                <w:b/>
                <w:lang w:val="cy-GB"/>
              </w:rPr>
              <w:t xml:space="preserve">   11</w:t>
            </w:r>
            <w:r w:rsidRPr="00F21B8C">
              <w:rPr>
                <w:rFonts w:ascii="Arial" w:hAnsi="Arial" w:cs="Arial"/>
                <w:lang w:val="cy-GB"/>
              </w:rPr>
              <w:t xml:space="preserve">.  </w:t>
            </w:r>
            <w:r w:rsidRPr="00F21B8C">
              <w:rPr>
                <w:rFonts w:ascii="Arial" w:hAnsi="Arial" w:cs="Arial"/>
                <w:b/>
                <w:lang w:val="cy-GB"/>
              </w:rPr>
              <w:t>KNOWLEDGE , TRAINING AND EXPERIENCE REQUIRED TO DO THE JOB</w:t>
            </w:r>
          </w:p>
          <w:p w:rsidR="005B6A74" w:rsidRPr="00F21B8C" w:rsidRDefault="005B6A74">
            <w:pPr>
              <w:rPr>
                <w:rFonts w:ascii="Arial" w:hAnsi="Arial" w:cs="Arial"/>
                <w:lang w:val="cy-GB"/>
              </w:rPr>
            </w:pPr>
          </w:p>
          <w:p w:rsidR="005F57C4" w:rsidRPr="00F21B8C" w:rsidRDefault="005F57C4" w:rsidP="005F57C4">
            <w:pPr>
              <w:pStyle w:val="Heading3"/>
              <w:rPr>
                <w:rFonts w:ascii="Arial" w:hAnsi="Arial" w:cs="Arial"/>
                <w:sz w:val="24"/>
                <w:szCs w:val="24"/>
              </w:rPr>
            </w:pPr>
            <w:r w:rsidRPr="00F21B8C">
              <w:rPr>
                <w:rFonts w:ascii="Arial" w:hAnsi="Arial" w:cs="Arial"/>
                <w:sz w:val="24"/>
                <w:szCs w:val="24"/>
              </w:rPr>
              <w:t>Knowledge</w:t>
            </w:r>
          </w:p>
          <w:p w:rsidR="005F57C4" w:rsidRPr="00F21B8C" w:rsidRDefault="005F57C4" w:rsidP="005F57C4">
            <w:pPr>
              <w:rPr>
                <w:rFonts w:ascii="Arial" w:hAnsi="Arial" w:cs="Arial"/>
              </w:rPr>
            </w:pPr>
          </w:p>
          <w:p w:rsidR="005F57C4" w:rsidRPr="00F21B8C" w:rsidRDefault="005F57C4" w:rsidP="00D13707">
            <w:pPr>
              <w:jc w:val="both"/>
              <w:rPr>
                <w:rFonts w:ascii="Arial" w:hAnsi="Arial" w:cs="Arial"/>
              </w:rPr>
            </w:pPr>
            <w:r w:rsidRPr="00F21B8C">
              <w:rPr>
                <w:rFonts w:ascii="Arial" w:hAnsi="Arial" w:cs="Arial"/>
              </w:rPr>
              <w:t>Basic Communication skills.</w:t>
            </w:r>
          </w:p>
          <w:p w:rsidR="005F57C4" w:rsidRPr="00F21B8C" w:rsidRDefault="005F57C4" w:rsidP="00D13707">
            <w:pPr>
              <w:jc w:val="both"/>
              <w:rPr>
                <w:rFonts w:ascii="Arial" w:hAnsi="Arial" w:cs="Arial"/>
              </w:rPr>
            </w:pPr>
            <w:r w:rsidRPr="00F21B8C">
              <w:rPr>
                <w:rFonts w:ascii="Arial" w:hAnsi="Arial" w:cs="Arial"/>
              </w:rPr>
              <w:t>Knowledge of basic cleaning.</w:t>
            </w:r>
          </w:p>
          <w:p w:rsidR="005F57C4" w:rsidRPr="00F21B8C" w:rsidRDefault="005F57C4" w:rsidP="00D13707">
            <w:pPr>
              <w:jc w:val="both"/>
              <w:rPr>
                <w:rFonts w:ascii="Arial" w:hAnsi="Arial" w:cs="Arial"/>
              </w:rPr>
            </w:pPr>
          </w:p>
          <w:p w:rsidR="005F57C4" w:rsidRPr="00F21B8C" w:rsidRDefault="005F57C4" w:rsidP="005F57C4">
            <w:pPr>
              <w:pStyle w:val="Heading4"/>
              <w:rPr>
                <w:rFonts w:ascii="Arial" w:hAnsi="Arial" w:cs="Arial"/>
                <w:sz w:val="24"/>
                <w:szCs w:val="24"/>
              </w:rPr>
            </w:pPr>
            <w:r w:rsidRPr="00F21B8C">
              <w:rPr>
                <w:rFonts w:ascii="Arial" w:hAnsi="Arial" w:cs="Arial"/>
                <w:sz w:val="24"/>
                <w:szCs w:val="24"/>
              </w:rPr>
              <w:t>Experience</w:t>
            </w:r>
          </w:p>
          <w:p w:rsidR="005F57C4" w:rsidRPr="00F21B8C" w:rsidRDefault="005F57C4" w:rsidP="005F57C4">
            <w:pPr>
              <w:rPr>
                <w:rFonts w:ascii="Arial" w:hAnsi="Arial" w:cs="Arial"/>
              </w:rPr>
            </w:pPr>
          </w:p>
          <w:p w:rsidR="005F57C4" w:rsidRPr="00F21B8C" w:rsidRDefault="005F57C4" w:rsidP="00D13707">
            <w:pPr>
              <w:jc w:val="both"/>
              <w:rPr>
                <w:rFonts w:ascii="Arial" w:hAnsi="Arial" w:cs="Arial"/>
              </w:rPr>
            </w:pPr>
            <w:r w:rsidRPr="00F21B8C">
              <w:rPr>
                <w:rFonts w:ascii="Arial" w:hAnsi="Arial" w:cs="Arial"/>
              </w:rPr>
              <w:t xml:space="preserve">Previous experience desirable. </w:t>
            </w:r>
          </w:p>
          <w:p w:rsidR="005F57C4" w:rsidRPr="00F21B8C" w:rsidRDefault="005F57C4" w:rsidP="00D13707">
            <w:pPr>
              <w:jc w:val="both"/>
              <w:rPr>
                <w:rFonts w:ascii="Arial" w:hAnsi="Arial" w:cs="Arial"/>
              </w:rPr>
            </w:pPr>
          </w:p>
          <w:p w:rsidR="005F57C4" w:rsidRPr="00F21B8C" w:rsidRDefault="005F57C4" w:rsidP="005F57C4">
            <w:pPr>
              <w:pStyle w:val="Heading4"/>
              <w:rPr>
                <w:rFonts w:ascii="Arial" w:hAnsi="Arial" w:cs="Arial"/>
                <w:sz w:val="24"/>
                <w:szCs w:val="24"/>
              </w:rPr>
            </w:pPr>
            <w:r w:rsidRPr="00F21B8C">
              <w:rPr>
                <w:rFonts w:ascii="Arial" w:hAnsi="Arial" w:cs="Arial"/>
                <w:sz w:val="24"/>
                <w:szCs w:val="24"/>
              </w:rPr>
              <w:t>Training</w:t>
            </w:r>
          </w:p>
          <w:p w:rsidR="005F57C4" w:rsidRPr="00F21B8C" w:rsidRDefault="005F57C4" w:rsidP="005F57C4">
            <w:pPr>
              <w:rPr>
                <w:rFonts w:ascii="Arial" w:hAnsi="Arial" w:cs="Arial"/>
              </w:rPr>
            </w:pPr>
          </w:p>
          <w:p w:rsidR="005F57C4" w:rsidRPr="00F21B8C" w:rsidRDefault="005F57C4" w:rsidP="00D13707">
            <w:pPr>
              <w:jc w:val="both"/>
              <w:rPr>
                <w:rFonts w:ascii="Arial" w:hAnsi="Arial" w:cs="Arial"/>
              </w:rPr>
            </w:pPr>
            <w:r w:rsidRPr="00F21B8C">
              <w:rPr>
                <w:rFonts w:ascii="Arial" w:hAnsi="Arial" w:cs="Arial"/>
              </w:rPr>
              <w:t xml:space="preserve">Able to undertake essential induction training and ongoing training as provided by the </w:t>
            </w:r>
            <w:r w:rsidR="00D13707" w:rsidRPr="00F21B8C">
              <w:rPr>
                <w:rFonts w:ascii="Arial" w:hAnsi="Arial" w:cs="Arial"/>
              </w:rPr>
              <w:t xml:space="preserve">organization </w:t>
            </w:r>
            <w:r w:rsidRPr="00F21B8C">
              <w:rPr>
                <w:rFonts w:ascii="Arial" w:hAnsi="Arial" w:cs="Arial"/>
              </w:rPr>
              <w:t xml:space="preserve">e.g. Elementary Food Hygiene, Fire Awareness Training, </w:t>
            </w:r>
            <w:proofErr w:type="gramStart"/>
            <w:r w:rsidRPr="00F21B8C">
              <w:rPr>
                <w:rFonts w:ascii="Arial" w:hAnsi="Arial" w:cs="Arial"/>
              </w:rPr>
              <w:t>Moving</w:t>
            </w:r>
            <w:proofErr w:type="gramEnd"/>
            <w:r w:rsidRPr="00F21B8C">
              <w:rPr>
                <w:rFonts w:ascii="Arial" w:hAnsi="Arial" w:cs="Arial"/>
              </w:rPr>
              <w:t xml:space="preserve"> &amp; Handling. Infection Prevention and Control Precautions, Hand Hygiene. Health and Safety Procedures. Working knowledge of HAI/HEI procedures.</w:t>
            </w:r>
          </w:p>
          <w:p w:rsidR="005B6A74" w:rsidRPr="00F21B8C" w:rsidRDefault="005B6A74">
            <w:pPr>
              <w:rPr>
                <w:rFonts w:ascii="Arial" w:hAnsi="Arial" w:cs="Arial"/>
                <w:lang w:val="cy-GB"/>
              </w:rPr>
            </w:pPr>
          </w:p>
          <w:p w:rsidR="005B6A74" w:rsidRPr="00F21B8C" w:rsidRDefault="005B6A74">
            <w:pPr>
              <w:rPr>
                <w:rFonts w:ascii="Arial" w:hAnsi="Arial" w:cs="Arial"/>
                <w:lang w:val="cy-GB"/>
              </w:rPr>
            </w:pPr>
          </w:p>
          <w:p w:rsidR="005B6A74" w:rsidRPr="00F21B8C" w:rsidRDefault="005B6A74">
            <w:pPr>
              <w:rPr>
                <w:rFonts w:ascii="Arial" w:hAnsi="Arial" w:cs="Arial"/>
                <w:lang w:val="cy-GB"/>
              </w:rPr>
            </w:pPr>
          </w:p>
          <w:p w:rsidR="005B6A74" w:rsidRPr="00F21B8C" w:rsidRDefault="005B6A74">
            <w:pPr>
              <w:rPr>
                <w:rFonts w:ascii="Arial" w:hAnsi="Arial" w:cs="Arial"/>
                <w:lang w:val="cy-GB"/>
              </w:rPr>
            </w:pPr>
          </w:p>
          <w:p w:rsidR="005B6A74" w:rsidRPr="00F21B8C" w:rsidRDefault="005B6A74">
            <w:pPr>
              <w:rPr>
                <w:rFonts w:ascii="Arial" w:hAnsi="Arial" w:cs="Arial"/>
                <w:lang w:val="cy-GB"/>
              </w:rPr>
            </w:pPr>
          </w:p>
          <w:p w:rsidR="005B6A74" w:rsidRPr="00F21B8C" w:rsidRDefault="005B6A74">
            <w:pPr>
              <w:rPr>
                <w:rFonts w:ascii="Arial" w:hAnsi="Arial" w:cs="Arial"/>
                <w:lang w:val="cy-GB"/>
              </w:rPr>
            </w:pPr>
          </w:p>
        </w:tc>
      </w:tr>
    </w:tbl>
    <w:p w:rsidR="005B6A74" w:rsidRPr="00F21B8C" w:rsidRDefault="005B6A74" w:rsidP="005B6A74">
      <w:pPr>
        <w:rPr>
          <w:rFonts w:ascii="Arial" w:hAnsi="Arial" w:cs="Arial"/>
          <w:lang w:val="cy-GB"/>
        </w:rPr>
      </w:pPr>
    </w:p>
    <w:p w:rsidR="00382CA8" w:rsidRPr="00F21B8C" w:rsidRDefault="00382CA8" w:rsidP="00382CA8">
      <w:pPr>
        <w:rPr>
          <w:rFonts w:ascii="Arial" w:hAnsi="Arial" w:cs="Arial"/>
          <w:lang w:val="cy-GB"/>
        </w:rPr>
      </w:pPr>
      <w:r w:rsidRPr="00F21B8C">
        <w:rPr>
          <w:rFonts w:ascii="Arial" w:hAnsi="Arial" w:cs="Arial"/>
          <w:lang w:val="cy-GB"/>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4820"/>
        <w:gridCol w:w="3827"/>
      </w:tblGrid>
      <w:tr w:rsidR="00F21B8C" w:rsidRPr="00F21B8C" w:rsidTr="00F21B8C">
        <w:trPr>
          <w:cantSplit/>
        </w:trPr>
        <w:tc>
          <w:tcPr>
            <w:tcW w:w="11023" w:type="dxa"/>
            <w:gridSpan w:val="3"/>
            <w:tcBorders>
              <w:bottom w:val="single" w:sz="4" w:space="0" w:color="auto"/>
            </w:tcBorders>
          </w:tcPr>
          <w:p w:rsidR="00F21B8C" w:rsidRPr="00F21B8C" w:rsidRDefault="00F21B8C" w:rsidP="00F21B8C">
            <w:pPr>
              <w:jc w:val="center"/>
              <w:rPr>
                <w:rFonts w:ascii="Arial" w:hAnsi="Arial" w:cs="Arial"/>
                <w:b/>
              </w:rPr>
            </w:pPr>
            <w:r w:rsidRPr="00F21B8C">
              <w:rPr>
                <w:rFonts w:ascii="Arial" w:hAnsi="Arial" w:cs="Arial"/>
                <w:b/>
              </w:rPr>
              <w:lastRenderedPageBreak/>
              <w:t>PERSON SPECIFICATION</w:t>
            </w:r>
          </w:p>
        </w:tc>
      </w:tr>
      <w:tr w:rsidR="00F21B8C" w:rsidRPr="00F21B8C" w:rsidTr="00F21B8C">
        <w:trPr>
          <w:cantSplit/>
          <w:trHeight w:val="585"/>
        </w:trPr>
        <w:tc>
          <w:tcPr>
            <w:tcW w:w="11023" w:type="dxa"/>
            <w:gridSpan w:val="3"/>
            <w:tcBorders>
              <w:left w:val="single" w:sz="4" w:space="0" w:color="auto"/>
              <w:bottom w:val="single" w:sz="4" w:space="0" w:color="auto"/>
              <w:right w:val="single" w:sz="4" w:space="0" w:color="auto"/>
            </w:tcBorders>
          </w:tcPr>
          <w:p w:rsidR="00F21B8C" w:rsidRPr="00F21B8C" w:rsidRDefault="00F21B8C" w:rsidP="00F21B8C">
            <w:pPr>
              <w:jc w:val="both"/>
              <w:rPr>
                <w:rFonts w:ascii="Arial" w:hAnsi="Arial" w:cs="Arial"/>
                <w:b/>
              </w:rPr>
            </w:pPr>
          </w:p>
          <w:p w:rsidR="00F21B8C" w:rsidRPr="00F21B8C" w:rsidRDefault="00F21B8C" w:rsidP="00F21B8C">
            <w:pPr>
              <w:jc w:val="both"/>
              <w:rPr>
                <w:rFonts w:ascii="Arial" w:hAnsi="Arial" w:cs="Arial"/>
              </w:rPr>
            </w:pPr>
            <w:r w:rsidRPr="00F21B8C">
              <w:rPr>
                <w:rFonts w:ascii="Arial" w:hAnsi="Arial" w:cs="Arial"/>
                <w:b/>
              </w:rPr>
              <w:t>POST/GRADE</w:t>
            </w:r>
            <w:r w:rsidRPr="00F21B8C">
              <w:rPr>
                <w:rFonts w:ascii="Arial" w:hAnsi="Arial" w:cs="Arial"/>
              </w:rPr>
              <w:t>:                Domestic Assistant – Band 2</w:t>
            </w:r>
          </w:p>
          <w:p w:rsidR="00F21B8C" w:rsidRPr="00F21B8C" w:rsidRDefault="00F21B8C" w:rsidP="00F21B8C">
            <w:pPr>
              <w:jc w:val="both"/>
              <w:rPr>
                <w:rFonts w:ascii="Arial" w:hAnsi="Arial" w:cs="Arial"/>
              </w:rPr>
            </w:pPr>
          </w:p>
          <w:p w:rsidR="00F21B8C" w:rsidRPr="00F21B8C" w:rsidRDefault="00F21B8C" w:rsidP="00F21B8C">
            <w:pPr>
              <w:jc w:val="both"/>
              <w:rPr>
                <w:rFonts w:ascii="Arial" w:hAnsi="Arial" w:cs="Arial"/>
              </w:rPr>
            </w:pPr>
            <w:r w:rsidRPr="00F21B8C">
              <w:rPr>
                <w:rFonts w:ascii="Arial" w:hAnsi="Arial" w:cs="Arial"/>
                <w:b/>
              </w:rPr>
              <w:t>LOCATION:</w:t>
            </w:r>
            <w:r w:rsidRPr="00F21B8C">
              <w:rPr>
                <w:rFonts w:ascii="Arial" w:hAnsi="Arial" w:cs="Arial"/>
              </w:rPr>
              <w:t xml:space="preserve">                    </w:t>
            </w:r>
            <w:r w:rsidR="00F84E46">
              <w:rPr>
                <w:rFonts w:ascii="Arial" w:hAnsi="Arial" w:cs="Arial"/>
              </w:rPr>
              <w:t>Summerfield House</w:t>
            </w:r>
          </w:p>
          <w:p w:rsidR="00F21B8C" w:rsidRPr="00F21B8C" w:rsidRDefault="00F21B8C" w:rsidP="00F21B8C">
            <w:pPr>
              <w:jc w:val="both"/>
              <w:rPr>
                <w:rFonts w:ascii="Arial" w:hAnsi="Arial" w:cs="Arial"/>
              </w:rPr>
            </w:pPr>
          </w:p>
          <w:p w:rsidR="00F21B8C" w:rsidRPr="00F21B8C" w:rsidRDefault="00F21B8C" w:rsidP="00F21B8C">
            <w:pPr>
              <w:jc w:val="both"/>
              <w:rPr>
                <w:rFonts w:ascii="Arial" w:hAnsi="Arial" w:cs="Arial"/>
              </w:rPr>
            </w:pPr>
          </w:p>
        </w:tc>
      </w:tr>
      <w:tr w:rsidR="00F21B8C" w:rsidRPr="00F21B8C" w:rsidTr="00F21B8C">
        <w:trPr>
          <w:cantSplit/>
          <w:trHeight w:val="585"/>
        </w:trPr>
        <w:tc>
          <w:tcPr>
            <w:tcW w:w="11023" w:type="dxa"/>
            <w:gridSpan w:val="3"/>
            <w:tcBorders>
              <w:left w:val="single" w:sz="4" w:space="0" w:color="auto"/>
              <w:bottom w:val="single" w:sz="4" w:space="0" w:color="auto"/>
              <w:right w:val="single" w:sz="4" w:space="0" w:color="auto"/>
            </w:tcBorders>
          </w:tcPr>
          <w:p w:rsidR="00F21B8C" w:rsidRPr="00F21B8C" w:rsidRDefault="00F21B8C" w:rsidP="00F21B8C">
            <w:pPr>
              <w:pStyle w:val="NormalWeb"/>
              <w:spacing w:before="0" w:after="0"/>
              <w:rPr>
                <w:rFonts w:ascii="Arial" w:hAnsi="Arial" w:cs="Arial"/>
                <w:color w:val="auto"/>
                <w:szCs w:val="24"/>
              </w:rPr>
            </w:pPr>
            <w:r w:rsidRPr="00F21B8C">
              <w:rPr>
                <w:rFonts w:ascii="Arial" w:hAnsi="Arial" w:cs="Arial"/>
                <w:color w:val="auto"/>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CE4AA1" w:rsidRPr="00F21B8C" w:rsidTr="00F21B8C">
        <w:trPr>
          <w:cantSplit/>
        </w:trPr>
        <w:tc>
          <w:tcPr>
            <w:tcW w:w="7196" w:type="dxa"/>
            <w:gridSpan w:val="2"/>
            <w:tcBorders>
              <w:bottom w:val="nil"/>
              <w:right w:val="nil"/>
            </w:tcBorders>
          </w:tcPr>
          <w:p w:rsidR="00CE4AA1" w:rsidRPr="00F21B8C" w:rsidRDefault="005D2823" w:rsidP="005D2823">
            <w:pPr>
              <w:tabs>
                <w:tab w:val="left" w:pos="1905"/>
                <w:tab w:val="center" w:pos="3348"/>
              </w:tabs>
              <w:rPr>
                <w:rFonts w:ascii="Arial" w:hAnsi="Arial" w:cs="Arial"/>
                <w:b/>
              </w:rPr>
            </w:pPr>
            <w:r w:rsidRPr="00F21B8C">
              <w:rPr>
                <w:rFonts w:ascii="Arial" w:hAnsi="Arial" w:cs="Arial"/>
                <w:b/>
              </w:rPr>
              <w:tab/>
              <w:t xml:space="preserve">                        </w:t>
            </w:r>
            <w:r w:rsidRPr="00F21B8C">
              <w:rPr>
                <w:rFonts w:ascii="Arial" w:hAnsi="Arial" w:cs="Arial"/>
                <w:b/>
              </w:rPr>
              <w:tab/>
            </w:r>
            <w:r w:rsidR="00CE4AA1" w:rsidRPr="00F21B8C">
              <w:rPr>
                <w:rFonts w:ascii="Arial" w:hAnsi="Arial" w:cs="Arial"/>
                <w:b/>
              </w:rPr>
              <w:t>Requirements of Post</w:t>
            </w:r>
          </w:p>
        </w:tc>
        <w:tc>
          <w:tcPr>
            <w:tcW w:w="3827" w:type="dxa"/>
            <w:tcBorders>
              <w:left w:val="nil"/>
              <w:bottom w:val="nil"/>
            </w:tcBorders>
          </w:tcPr>
          <w:p w:rsidR="00CE4AA1" w:rsidRPr="00F21B8C" w:rsidRDefault="00CE4AA1" w:rsidP="005D2823">
            <w:pPr>
              <w:jc w:val="center"/>
              <w:rPr>
                <w:rFonts w:ascii="Arial" w:hAnsi="Arial" w:cs="Arial"/>
              </w:rPr>
            </w:pPr>
          </w:p>
        </w:tc>
      </w:tr>
      <w:tr w:rsidR="00CE4AA1" w:rsidRPr="00F21B8C" w:rsidTr="00F21B8C">
        <w:trPr>
          <w:trHeight w:val="300"/>
        </w:trPr>
        <w:tc>
          <w:tcPr>
            <w:tcW w:w="2376" w:type="dxa"/>
            <w:shd w:val="pct35" w:color="auto" w:fill="auto"/>
          </w:tcPr>
          <w:p w:rsidR="00CE4AA1" w:rsidRPr="00F21B8C" w:rsidRDefault="00CE4AA1" w:rsidP="005026AF">
            <w:pPr>
              <w:jc w:val="center"/>
              <w:rPr>
                <w:rFonts w:ascii="Arial" w:hAnsi="Arial" w:cs="Arial"/>
                <w:b/>
                <w:outline/>
              </w:rPr>
            </w:pPr>
          </w:p>
        </w:tc>
        <w:tc>
          <w:tcPr>
            <w:tcW w:w="4820" w:type="dxa"/>
            <w:shd w:val="pct35" w:color="auto" w:fill="auto"/>
          </w:tcPr>
          <w:p w:rsidR="00CE4AA1" w:rsidRPr="00F21B8C" w:rsidRDefault="00CE4AA1" w:rsidP="005026AF">
            <w:pPr>
              <w:jc w:val="center"/>
              <w:rPr>
                <w:rFonts w:ascii="Arial" w:hAnsi="Arial" w:cs="Arial"/>
                <w:b/>
                <w:outline/>
              </w:rPr>
            </w:pPr>
            <w:r w:rsidRPr="00F21B8C">
              <w:rPr>
                <w:rFonts w:ascii="Arial" w:hAnsi="Arial" w:cs="Arial"/>
                <w:b/>
                <w:outline/>
              </w:rPr>
              <w:t>ESSENTIAL</w:t>
            </w:r>
          </w:p>
        </w:tc>
        <w:tc>
          <w:tcPr>
            <w:tcW w:w="3827" w:type="dxa"/>
            <w:shd w:val="pct35" w:color="auto" w:fill="auto"/>
          </w:tcPr>
          <w:p w:rsidR="00CE4AA1" w:rsidRPr="00F21B8C" w:rsidRDefault="00CE4AA1" w:rsidP="005026AF">
            <w:pPr>
              <w:jc w:val="center"/>
              <w:rPr>
                <w:rFonts w:ascii="Arial" w:hAnsi="Arial" w:cs="Arial"/>
                <w:b/>
                <w:outline/>
              </w:rPr>
            </w:pPr>
            <w:r w:rsidRPr="00F21B8C">
              <w:rPr>
                <w:rFonts w:ascii="Arial" w:hAnsi="Arial" w:cs="Arial"/>
                <w:b/>
                <w:outline/>
              </w:rPr>
              <w:t>DESIRABLE</w:t>
            </w: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Qualifications:</w:t>
            </w: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tc>
        <w:tc>
          <w:tcPr>
            <w:tcW w:w="4820"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 xml:space="preserve">Basic General Education. </w:t>
            </w:r>
          </w:p>
          <w:p w:rsidR="00CE4AA1" w:rsidRPr="00F21B8C" w:rsidRDefault="00CE4AA1" w:rsidP="005026AF">
            <w:pPr>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 xml:space="preserve">Literate and numerate – able to complete simple log sheets  </w:t>
            </w:r>
          </w:p>
          <w:p w:rsidR="00CE4AA1" w:rsidRPr="00F21B8C" w:rsidRDefault="00CE4AA1" w:rsidP="005026AF">
            <w:pPr>
              <w:rPr>
                <w:rFonts w:ascii="Arial" w:hAnsi="Arial" w:cs="Arial"/>
              </w:rPr>
            </w:pPr>
          </w:p>
          <w:p w:rsidR="00CE4AA1" w:rsidRPr="00F21B8C" w:rsidRDefault="00CE4AA1" w:rsidP="005026AF">
            <w:pPr>
              <w:rPr>
                <w:rFonts w:ascii="Arial" w:hAnsi="Arial" w:cs="Arial"/>
              </w:rPr>
            </w:pPr>
          </w:p>
          <w:p w:rsidR="00CE4AA1" w:rsidRPr="00F21B8C" w:rsidRDefault="00CE4AA1" w:rsidP="005026AF">
            <w:pPr>
              <w:rPr>
                <w:rFonts w:ascii="Arial" w:hAnsi="Arial" w:cs="Arial"/>
              </w:rPr>
            </w:pPr>
          </w:p>
        </w:tc>
        <w:tc>
          <w:tcPr>
            <w:tcW w:w="3827"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Elementary Certificate in Food Hygiene</w:t>
            </w:r>
          </w:p>
          <w:p w:rsidR="00CE4AA1" w:rsidRPr="00F21B8C" w:rsidRDefault="00CE4AA1" w:rsidP="00CE4AA1">
            <w:pPr>
              <w:numPr>
                <w:ilvl w:val="0"/>
                <w:numId w:val="46"/>
              </w:numPr>
              <w:rPr>
                <w:rFonts w:ascii="Arial" w:hAnsi="Arial" w:cs="Arial"/>
              </w:rPr>
            </w:pPr>
            <w:r w:rsidRPr="00F21B8C">
              <w:rPr>
                <w:rFonts w:ascii="Arial" w:hAnsi="Arial" w:cs="Arial"/>
              </w:rPr>
              <w:t xml:space="preserve">Basic qualification relating to cleaning processes, Health and Safety , Hygiene or Infection Control </w:t>
            </w:r>
          </w:p>
          <w:p w:rsidR="00CE4AA1" w:rsidRPr="00F21B8C" w:rsidRDefault="00CE4AA1" w:rsidP="00CE4AA1">
            <w:pPr>
              <w:numPr>
                <w:ilvl w:val="0"/>
                <w:numId w:val="46"/>
              </w:numPr>
              <w:rPr>
                <w:rFonts w:ascii="Arial" w:hAnsi="Arial" w:cs="Arial"/>
              </w:rPr>
            </w:pPr>
            <w:r w:rsidRPr="00F21B8C">
              <w:rPr>
                <w:rFonts w:ascii="Arial" w:hAnsi="Arial" w:cs="Arial"/>
              </w:rPr>
              <w:t>Completion of NHS Scotland Healthcare Support Workers workbook.</w:t>
            </w:r>
          </w:p>
          <w:p w:rsidR="00CE4AA1" w:rsidRPr="00F21B8C" w:rsidRDefault="00CE4AA1" w:rsidP="005026AF">
            <w:pPr>
              <w:ind w:left="720"/>
              <w:rPr>
                <w:rFonts w:ascii="Arial" w:hAnsi="Arial" w:cs="Arial"/>
              </w:rPr>
            </w:pP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Experience:</w:t>
            </w: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tc>
        <w:tc>
          <w:tcPr>
            <w:tcW w:w="4820"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 xml:space="preserve">Experience of undertaking  cleaning tasks </w:t>
            </w:r>
          </w:p>
          <w:p w:rsidR="00CE4AA1" w:rsidRPr="00F21B8C" w:rsidRDefault="00CE4AA1" w:rsidP="005026AF">
            <w:pPr>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 xml:space="preserve">Experience of working with others </w:t>
            </w:r>
          </w:p>
        </w:tc>
        <w:tc>
          <w:tcPr>
            <w:tcW w:w="3827"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 xml:space="preserve"> Cleaning experience in a healthcare setting </w:t>
            </w:r>
          </w:p>
          <w:p w:rsidR="00CE4AA1" w:rsidRPr="00F21B8C" w:rsidRDefault="00CE4AA1" w:rsidP="005026AF">
            <w:pPr>
              <w:rPr>
                <w:rFonts w:ascii="Arial" w:hAnsi="Arial" w:cs="Arial"/>
              </w:rPr>
            </w:pP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Knowledge</w:t>
            </w: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p w:rsidR="00CE4AA1" w:rsidRPr="00F21B8C" w:rsidRDefault="00CE4AA1" w:rsidP="005026AF">
            <w:pPr>
              <w:rPr>
                <w:rFonts w:ascii="Arial" w:hAnsi="Arial" w:cs="Arial"/>
                <w:b/>
              </w:rPr>
            </w:pPr>
          </w:p>
        </w:tc>
        <w:tc>
          <w:tcPr>
            <w:tcW w:w="4820"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Knowledge of cleaning tasks, preferably in a hospital/healthcare environment</w:t>
            </w:r>
          </w:p>
          <w:p w:rsidR="00CE4AA1" w:rsidRPr="00F21B8C" w:rsidRDefault="00CE4AA1" w:rsidP="00CE4AA1">
            <w:pPr>
              <w:numPr>
                <w:ilvl w:val="0"/>
                <w:numId w:val="46"/>
              </w:numPr>
              <w:rPr>
                <w:rFonts w:ascii="Arial" w:hAnsi="Arial" w:cs="Arial"/>
              </w:rPr>
            </w:pPr>
            <w:r w:rsidRPr="00F21B8C">
              <w:rPr>
                <w:rFonts w:ascii="Arial" w:hAnsi="Arial" w:cs="Arial"/>
              </w:rPr>
              <w:t xml:space="preserve">Basic awareness of  health and safety issues associated with cleaning in a healthcare setting </w:t>
            </w:r>
          </w:p>
          <w:p w:rsidR="00CE4AA1" w:rsidRPr="00F21B8C" w:rsidRDefault="00CE4AA1" w:rsidP="005026AF">
            <w:pPr>
              <w:rPr>
                <w:rFonts w:ascii="Arial" w:hAnsi="Arial" w:cs="Arial"/>
              </w:rPr>
            </w:pPr>
          </w:p>
        </w:tc>
        <w:tc>
          <w:tcPr>
            <w:tcW w:w="3827" w:type="dxa"/>
          </w:tcPr>
          <w:p w:rsidR="00CE4AA1" w:rsidRPr="00F21B8C" w:rsidRDefault="00CE4AA1" w:rsidP="005026AF">
            <w:pPr>
              <w:ind w:left="72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Sound awareness of health &amp; safety issues and Infection Prevention and Control issues relating to cleaning  in a Healthcare setting</w:t>
            </w:r>
          </w:p>
          <w:p w:rsidR="00CE4AA1" w:rsidRPr="00F21B8C" w:rsidRDefault="00CE4AA1" w:rsidP="005026AF">
            <w:pPr>
              <w:ind w:left="720"/>
              <w:rPr>
                <w:rFonts w:ascii="Arial" w:hAnsi="Arial" w:cs="Arial"/>
              </w:rPr>
            </w:pP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Interpersonal Skills</w:t>
            </w:r>
          </w:p>
        </w:tc>
        <w:tc>
          <w:tcPr>
            <w:tcW w:w="4820" w:type="dxa"/>
          </w:tcPr>
          <w:p w:rsidR="00CE4AA1" w:rsidRPr="00F21B8C" w:rsidRDefault="00CE4AA1" w:rsidP="005026AF">
            <w:pPr>
              <w:ind w:left="360"/>
              <w:rPr>
                <w:rFonts w:ascii="Arial" w:hAnsi="Arial" w:cs="Arial"/>
              </w:rPr>
            </w:pPr>
          </w:p>
          <w:p w:rsidR="00CE4AA1" w:rsidRPr="00F21B8C" w:rsidRDefault="00F21B8C" w:rsidP="00CE4AA1">
            <w:pPr>
              <w:numPr>
                <w:ilvl w:val="0"/>
                <w:numId w:val="46"/>
              </w:numPr>
              <w:rPr>
                <w:rFonts w:ascii="Arial" w:hAnsi="Arial" w:cs="Arial"/>
              </w:rPr>
            </w:pPr>
            <w:r w:rsidRPr="00F21B8C">
              <w:rPr>
                <w:rFonts w:ascii="Arial" w:hAnsi="Arial" w:cs="Arial"/>
              </w:rPr>
              <w:t>Must be able to</w:t>
            </w:r>
            <w:r w:rsidR="00CE4AA1" w:rsidRPr="00F21B8C">
              <w:rPr>
                <w:rFonts w:ascii="Arial" w:hAnsi="Arial" w:cs="Arial"/>
              </w:rPr>
              <w:t xml:space="preserve"> fully understand written and verbal instructions</w:t>
            </w:r>
          </w:p>
          <w:p w:rsidR="00CE4AA1" w:rsidRPr="00F21B8C" w:rsidRDefault="00CE4AA1" w:rsidP="00CE4AA1">
            <w:pPr>
              <w:numPr>
                <w:ilvl w:val="0"/>
                <w:numId w:val="46"/>
              </w:numPr>
              <w:rPr>
                <w:rFonts w:ascii="Arial" w:hAnsi="Arial" w:cs="Arial"/>
              </w:rPr>
            </w:pPr>
            <w:r w:rsidRPr="00F21B8C">
              <w:rPr>
                <w:rFonts w:ascii="Arial" w:hAnsi="Arial" w:cs="Arial"/>
              </w:rPr>
              <w:t>Ability to carry out tasks in  a methodical manner</w:t>
            </w:r>
          </w:p>
          <w:p w:rsidR="00CE4AA1" w:rsidRPr="00F21B8C" w:rsidRDefault="00CE4AA1" w:rsidP="00CE4AA1">
            <w:pPr>
              <w:numPr>
                <w:ilvl w:val="0"/>
                <w:numId w:val="46"/>
              </w:numPr>
              <w:rPr>
                <w:rFonts w:ascii="Arial" w:hAnsi="Arial" w:cs="Arial"/>
              </w:rPr>
            </w:pPr>
            <w:r w:rsidRPr="00F21B8C">
              <w:rPr>
                <w:rFonts w:ascii="Arial" w:hAnsi="Arial" w:cs="Arial"/>
              </w:rPr>
              <w:t>Be able to listen and communicate  information effectively</w:t>
            </w:r>
          </w:p>
          <w:p w:rsidR="00CE4AA1" w:rsidRPr="00F21B8C" w:rsidRDefault="00CE4AA1" w:rsidP="005026AF">
            <w:pPr>
              <w:rPr>
                <w:rFonts w:ascii="Arial" w:hAnsi="Arial" w:cs="Arial"/>
              </w:rPr>
            </w:pPr>
          </w:p>
        </w:tc>
        <w:tc>
          <w:tcPr>
            <w:tcW w:w="3827" w:type="dxa"/>
          </w:tcPr>
          <w:p w:rsidR="00CE4AA1" w:rsidRPr="00F21B8C" w:rsidRDefault="00CE4AA1" w:rsidP="005026AF">
            <w:pPr>
              <w:ind w:left="360"/>
              <w:rPr>
                <w:rFonts w:ascii="Arial" w:hAnsi="Arial" w:cs="Arial"/>
              </w:rPr>
            </w:pP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Technical Skills</w:t>
            </w:r>
          </w:p>
        </w:tc>
        <w:tc>
          <w:tcPr>
            <w:tcW w:w="4820" w:type="dxa"/>
          </w:tcPr>
          <w:p w:rsidR="00CE4AA1" w:rsidRPr="00F21B8C" w:rsidRDefault="00CE4AA1" w:rsidP="005026AF">
            <w:pPr>
              <w:ind w:left="360"/>
              <w:rPr>
                <w:rFonts w:ascii="Arial" w:hAnsi="Arial" w:cs="Arial"/>
              </w:rPr>
            </w:pPr>
          </w:p>
          <w:p w:rsidR="00CE4AA1" w:rsidRPr="00F21B8C" w:rsidRDefault="00CE4AA1" w:rsidP="00CE4AA1">
            <w:pPr>
              <w:numPr>
                <w:ilvl w:val="0"/>
                <w:numId w:val="46"/>
              </w:numPr>
              <w:rPr>
                <w:rFonts w:ascii="Arial" w:hAnsi="Arial" w:cs="Arial"/>
              </w:rPr>
            </w:pPr>
            <w:r w:rsidRPr="00F21B8C">
              <w:rPr>
                <w:rFonts w:ascii="Arial" w:hAnsi="Arial" w:cs="Arial"/>
              </w:rPr>
              <w:t>Have some  knowledge of cleaning operations and methods</w:t>
            </w:r>
          </w:p>
          <w:p w:rsidR="00CE4AA1" w:rsidRPr="00F21B8C" w:rsidRDefault="00CE4AA1" w:rsidP="005026AF">
            <w:pPr>
              <w:rPr>
                <w:rFonts w:ascii="Arial" w:hAnsi="Arial" w:cs="Arial"/>
              </w:rPr>
            </w:pPr>
          </w:p>
          <w:p w:rsidR="005D2823" w:rsidRPr="00F21B8C" w:rsidRDefault="005D2823" w:rsidP="005026AF">
            <w:pPr>
              <w:rPr>
                <w:rFonts w:ascii="Arial" w:hAnsi="Arial" w:cs="Arial"/>
              </w:rPr>
            </w:pPr>
          </w:p>
          <w:p w:rsidR="005D2823" w:rsidRPr="00F21B8C" w:rsidRDefault="005D2823" w:rsidP="005026AF">
            <w:pPr>
              <w:rPr>
                <w:rFonts w:ascii="Arial" w:hAnsi="Arial" w:cs="Arial"/>
              </w:rPr>
            </w:pPr>
          </w:p>
        </w:tc>
        <w:tc>
          <w:tcPr>
            <w:tcW w:w="3827" w:type="dxa"/>
          </w:tcPr>
          <w:p w:rsidR="00CE4AA1" w:rsidRPr="00F21B8C" w:rsidRDefault="00CE4AA1" w:rsidP="005026AF">
            <w:pPr>
              <w:ind w:left="360"/>
              <w:rPr>
                <w:rFonts w:ascii="Arial" w:hAnsi="Arial" w:cs="Arial"/>
              </w:rPr>
            </w:pPr>
          </w:p>
          <w:p w:rsidR="00CE4AA1" w:rsidRPr="00F21B8C" w:rsidRDefault="00CE4AA1" w:rsidP="00CE4AA1">
            <w:pPr>
              <w:numPr>
                <w:ilvl w:val="0"/>
                <w:numId w:val="48"/>
              </w:numPr>
              <w:rPr>
                <w:rFonts w:ascii="Arial" w:hAnsi="Arial" w:cs="Arial"/>
              </w:rPr>
            </w:pPr>
            <w:r w:rsidRPr="00F21B8C">
              <w:rPr>
                <w:rFonts w:ascii="Arial" w:hAnsi="Arial" w:cs="Arial"/>
              </w:rPr>
              <w:t>Training in safe methods of operating cleaning machinery</w:t>
            </w:r>
          </w:p>
          <w:p w:rsidR="005D2823" w:rsidRPr="00F21B8C" w:rsidRDefault="005D2823" w:rsidP="005D2823">
            <w:pPr>
              <w:rPr>
                <w:rFonts w:ascii="Arial" w:hAnsi="Arial" w:cs="Arial"/>
              </w:rPr>
            </w:pPr>
          </w:p>
        </w:tc>
      </w:tr>
      <w:tr w:rsidR="00CE4AA1" w:rsidRPr="00F21B8C" w:rsidTr="00F21B8C">
        <w:tc>
          <w:tcPr>
            <w:tcW w:w="2376" w:type="dxa"/>
          </w:tcPr>
          <w:p w:rsidR="00CE4AA1" w:rsidRPr="00F21B8C" w:rsidRDefault="00CE4AA1" w:rsidP="005026AF">
            <w:pPr>
              <w:rPr>
                <w:rFonts w:ascii="Arial" w:hAnsi="Arial" w:cs="Arial"/>
                <w:b/>
              </w:rPr>
            </w:pPr>
          </w:p>
          <w:p w:rsidR="00CE4AA1" w:rsidRPr="00F21B8C" w:rsidRDefault="00CE4AA1" w:rsidP="005026AF">
            <w:pPr>
              <w:rPr>
                <w:rFonts w:ascii="Arial" w:hAnsi="Arial" w:cs="Arial"/>
                <w:b/>
              </w:rPr>
            </w:pPr>
            <w:r w:rsidRPr="00F21B8C">
              <w:rPr>
                <w:rFonts w:ascii="Arial" w:hAnsi="Arial" w:cs="Arial"/>
                <w:b/>
              </w:rPr>
              <w:t>Physical Requirements</w:t>
            </w:r>
          </w:p>
        </w:tc>
        <w:tc>
          <w:tcPr>
            <w:tcW w:w="4820" w:type="dxa"/>
          </w:tcPr>
          <w:p w:rsidR="00CE4AA1" w:rsidRPr="00F21B8C" w:rsidRDefault="00CE4AA1" w:rsidP="005026AF">
            <w:pPr>
              <w:ind w:left="360"/>
              <w:rPr>
                <w:rFonts w:ascii="Arial" w:hAnsi="Arial" w:cs="Arial"/>
              </w:rPr>
            </w:pPr>
          </w:p>
          <w:p w:rsidR="00CE4AA1" w:rsidRPr="00F21B8C" w:rsidRDefault="00CE4AA1" w:rsidP="00CE4AA1">
            <w:pPr>
              <w:numPr>
                <w:ilvl w:val="0"/>
                <w:numId w:val="47"/>
              </w:numPr>
              <w:rPr>
                <w:rFonts w:ascii="Arial" w:hAnsi="Arial" w:cs="Arial"/>
              </w:rPr>
            </w:pPr>
            <w:r w:rsidRPr="00F21B8C">
              <w:rPr>
                <w:rFonts w:ascii="Arial" w:hAnsi="Arial" w:cs="Arial"/>
              </w:rPr>
              <w:t>Must be suitably fit, and be able to undertake a full range of domestic/</w:t>
            </w:r>
            <w:proofErr w:type="spellStart"/>
            <w:r w:rsidRPr="00F21B8C">
              <w:rPr>
                <w:rFonts w:ascii="Arial" w:hAnsi="Arial" w:cs="Arial"/>
              </w:rPr>
              <w:t>portering</w:t>
            </w:r>
            <w:proofErr w:type="spellEnd"/>
            <w:r w:rsidRPr="00F21B8C">
              <w:rPr>
                <w:rFonts w:ascii="Arial" w:hAnsi="Arial" w:cs="Arial"/>
              </w:rPr>
              <w:t xml:space="preserve"> (where applicable) duties in safe and competent manner. This will include walking and standing for most of the shift, bending, stretching, pushing, pulling and lifting, using appropriate aids</w:t>
            </w:r>
          </w:p>
          <w:p w:rsidR="00CE4AA1" w:rsidRPr="00F21B8C" w:rsidRDefault="00CE4AA1" w:rsidP="00CE4AA1">
            <w:pPr>
              <w:numPr>
                <w:ilvl w:val="0"/>
                <w:numId w:val="47"/>
              </w:numPr>
              <w:rPr>
                <w:rFonts w:ascii="Arial" w:hAnsi="Arial" w:cs="Arial"/>
              </w:rPr>
            </w:pPr>
            <w:r w:rsidRPr="00F21B8C">
              <w:rPr>
                <w:rFonts w:ascii="Arial" w:hAnsi="Arial" w:cs="Arial"/>
              </w:rPr>
              <w:t xml:space="preserve">Clean and tidy appearance </w:t>
            </w:r>
          </w:p>
          <w:p w:rsidR="00CE4AA1" w:rsidRPr="00F21B8C" w:rsidRDefault="00CE4AA1" w:rsidP="005026AF">
            <w:pPr>
              <w:rPr>
                <w:rFonts w:ascii="Arial" w:hAnsi="Arial" w:cs="Arial"/>
              </w:rPr>
            </w:pPr>
          </w:p>
          <w:p w:rsidR="00CE4AA1" w:rsidRPr="00F21B8C" w:rsidRDefault="00CE4AA1" w:rsidP="005026AF">
            <w:pPr>
              <w:rPr>
                <w:rFonts w:ascii="Arial" w:hAnsi="Arial" w:cs="Arial"/>
              </w:rPr>
            </w:pPr>
          </w:p>
          <w:p w:rsidR="00CE4AA1" w:rsidRPr="00F21B8C" w:rsidRDefault="00CE4AA1" w:rsidP="005026AF">
            <w:pPr>
              <w:rPr>
                <w:rFonts w:ascii="Arial" w:hAnsi="Arial" w:cs="Arial"/>
              </w:rPr>
            </w:pPr>
          </w:p>
        </w:tc>
        <w:tc>
          <w:tcPr>
            <w:tcW w:w="3827" w:type="dxa"/>
          </w:tcPr>
          <w:p w:rsidR="00CE4AA1" w:rsidRPr="00F21B8C" w:rsidRDefault="00CE4AA1" w:rsidP="005026AF">
            <w:pPr>
              <w:rPr>
                <w:rFonts w:ascii="Arial" w:hAnsi="Arial" w:cs="Arial"/>
              </w:rPr>
            </w:pPr>
          </w:p>
          <w:p w:rsidR="00CE4AA1" w:rsidRPr="00F21B8C" w:rsidRDefault="00CE4AA1" w:rsidP="00CE4AA1">
            <w:pPr>
              <w:numPr>
                <w:ilvl w:val="0"/>
                <w:numId w:val="48"/>
              </w:numPr>
              <w:rPr>
                <w:rFonts w:ascii="Arial" w:hAnsi="Arial" w:cs="Arial"/>
              </w:rPr>
            </w:pPr>
            <w:r w:rsidRPr="00F21B8C">
              <w:rPr>
                <w:rFonts w:ascii="Arial" w:hAnsi="Arial" w:cs="Arial"/>
              </w:rPr>
              <w:t>Safe Moving &amp; Handling procedures.</w:t>
            </w:r>
          </w:p>
          <w:p w:rsidR="00CE4AA1" w:rsidRPr="00F21B8C" w:rsidRDefault="00CE4AA1" w:rsidP="00CE4AA1">
            <w:pPr>
              <w:numPr>
                <w:ilvl w:val="0"/>
                <w:numId w:val="46"/>
              </w:numPr>
              <w:rPr>
                <w:rFonts w:ascii="Arial" w:hAnsi="Arial" w:cs="Arial"/>
              </w:rPr>
            </w:pPr>
            <w:r w:rsidRPr="00F21B8C">
              <w:rPr>
                <w:rFonts w:ascii="Arial" w:hAnsi="Arial" w:cs="Arial"/>
              </w:rPr>
              <w:t>Elementary Certificate in Food Hygiene</w:t>
            </w:r>
          </w:p>
          <w:p w:rsidR="00CE4AA1" w:rsidRPr="00F21B8C" w:rsidRDefault="00CE4AA1" w:rsidP="00CE4AA1">
            <w:pPr>
              <w:numPr>
                <w:ilvl w:val="0"/>
                <w:numId w:val="47"/>
              </w:numPr>
              <w:rPr>
                <w:rFonts w:ascii="Arial" w:hAnsi="Arial" w:cs="Arial"/>
              </w:rPr>
            </w:pPr>
            <w:r w:rsidRPr="00F21B8C">
              <w:rPr>
                <w:rFonts w:ascii="Arial" w:hAnsi="Arial" w:cs="Arial"/>
              </w:rPr>
              <w:t xml:space="preserve">In certain community hospitals there is an element of catering &amp; </w:t>
            </w:r>
            <w:proofErr w:type="spellStart"/>
            <w:r w:rsidRPr="00F21B8C">
              <w:rPr>
                <w:rFonts w:ascii="Arial" w:hAnsi="Arial" w:cs="Arial"/>
              </w:rPr>
              <w:t>Portering</w:t>
            </w:r>
            <w:proofErr w:type="spellEnd"/>
            <w:r w:rsidRPr="00F21B8C">
              <w:rPr>
                <w:rFonts w:ascii="Arial" w:hAnsi="Arial" w:cs="Arial"/>
              </w:rPr>
              <w:t xml:space="preserve"> related duties. The operation of cook/chill practices and procedures</w:t>
            </w:r>
          </w:p>
          <w:p w:rsidR="00CE4AA1" w:rsidRPr="00F21B8C" w:rsidRDefault="00CE4AA1" w:rsidP="005026AF">
            <w:pPr>
              <w:ind w:left="720"/>
              <w:rPr>
                <w:rFonts w:ascii="Arial" w:hAnsi="Arial" w:cs="Arial"/>
              </w:rPr>
            </w:pPr>
          </w:p>
        </w:tc>
      </w:tr>
    </w:tbl>
    <w:p w:rsidR="00CE4AA1" w:rsidRPr="00F21B8C" w:rsidRDefault="00CE4AA1"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Pr="00F21B8C" w:rsidRDefault="005D2823" w:rsidP="00E93052">
      <w:pPr>
        <w:rPr>
          <w:rFonts w:ascii="Arial" w:hAnsi="Arial" w:cs="Arial"/>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sectPr w:rsidR="005D2823" w:rsidSect="007A52A7">
      <w:headerReference w:type="default" r:id="rId11"/>
      <w:footerReference w:type="default" r:id="rId12"/>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B0" w:rsidRDefault="00793AB0">
      <w:r>
        <w:separator/>
      </w:r>
    </w:p>
  </w:endnote>
  <w:endnote w:type="continuationSeparator" w:id="0">
    <w:p w:rsidR="00793AB0" w:rsidRDefault="00793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3F" w:rsidRDefault="00541B3F">
    <w:pPr>
      <w:pStyle w:val="Footer"/>
    </w:pPr>
    <w:r>
      <w:t xml:space="preserve">PT </w:t>
    </w:r>
    <w:proofErr w:type="spellStart"/>
    <w:r>
      <w:t>Dom.Assit</w:t>
    </w:r>
    <w:proofErr w:type="spellEnd"/>
    <w:r>
      <w:t>. June 2017</w:t>
    </w:r>
  </w:p>
  <w:p w:rsidR="00793AB0" w:rsidRDefault="00793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06" w:rsidRDefault="00D526A1">
    <w:pPr>
      <w:pStyle w:val="Footer"/>
    </w:pPr>
    <w:r>
      <w:rPr>
        <w:noProof/>
      </w:rPr>
      <w:fldChar w:fldCharType="begin"/>
    </w:r>
    <w:r w:rsidR="00A20CFF">
      <w:rPr>
        <w:noProof/>
      </w:rPr>
      <w:instrText xml:space="preserve"> PAGE   \* MERGEFORMAT </w:instrText>
    </w:r>
    <w:r>
      <w:rPr>
        <w:noProof/>
      </w:rPr>
      <w:fldChar w:fldCharType="separate"/>
    </w:r>
    <w:r w:rsidR="00F84E46">
      <w:rPr>
        <w:noProof/>
      </w:rPr>
      <w:t>4</w:t>
    </w:r>
    <w:r>
      <w:rPr>
        <w:noProof/>
      </w:rPr>
      <w:fldChar w:fldCharType="end"/>
    </w:r>
  </w:p>
  <w:p w:rsidR="009E2006" w:rsidRDefault="009E2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B0" w:rsidRDefault="00793AB0">
      <w:r>
        <w:separator/>
      </w:r>
    </w:p>
  </w:footnote>
  <w:footnote w:type="continuationSeparator" w:id="0">
    <w:p w:rsidR="00793AB0" w:rsidRDefault="00793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B0" w:rsidRPr="003056FA" w:rsidRDefault="00793AB0" w:rsidP="003056FA">
    <w:pPr>
      <w:pStyle w:val="Header"/>
    </w:pPr>
    <w:r w:rsidRPr="003056F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06" w:rsidRPr="003056FA" w:rsidRDefault="009E2006" w:rsidP="003056FA">
    <w:pPr>
      <w:pStyle w:val="Header"/>
    </w:pPr>
    <w:r w:rsidRPr="003056F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186242"/>
    <w:lvl w:ilvl="0">
      <w:start w:val="1"/>
      <w:numFmt w:val="decimal"/>
      <w:lvlText w:val="%1."/>
      <w:lvlJc w:val="left"/>
      <w:pPr>
        <w:tabs>
          <w:tab w:val="num" w:pos="1492"/>
        </w:tabs>
        <w:ind w:left="1492" w:hanging="360"/>
      </w:pPr>
    </w:lvl>
  </w:abstractNum>
  <w:abstractNum w:abstractNumId="1">
    <w:nsid w:val="FFFFFF7D"/>
    <w:multiLevelType w:val="singleLevel"/>
    <w:tmpl w:val="32E605F8"/>
    <w:lvl w:ilvl="0">
      <w:start w:val="1"/>
      <w:numFmt w:val="decimal"/>
      <w:lvlText w:val="%1."/>
      <w:lvlJc w:val="left"/>
      <w:pPr>
        <w:tabs>
          <w:tab w:val="num" w:pos="1209"/>
        </w:tabs>
        <w:ind w:left="1209" w:hanging="360"/>
      </w:pPr>
    </w:lvl>
  </w:abstractNum>
  <w:abstractNum w:abstractNumId="2">
    <w:nsid w:val="FFFFFF7E"/>
    <w:multiLevelType w:val="singleLevel"/>
    <w:tmpl w:val="C3F65A72"/>
    <w:lvl w:ilvl="0">
      <w:start w:val="1"/>
      <w:numFmt w:val="decimal"/>
      <w:lvlText w:val="%1."/>
      <w:lvlJc w:val="left"/>
      <w:pPr>
        <w:tabs>
          <w:tab w:val="num" w:pos="926"/>
        </w:tabs>
        <w:ind w:left="926" w:hanging="360"/>
      </w:pPr>
    </w:lvl>
  </w:abstractNum>
  <w:abstractNum w:abstractNumId="3">
    <w:nsid w:val="FFFFFF7F"/>
    <w:multiLevelType w:val="singleLevel"/>
    <w:tmpl w:val="F37ED588"/>
    <w:lvl w:ilvl="0">
      <w:start w:val="1"/>
      <w:numFmt w:val="decimal"/>
      <w:lvlText w:val="%1."/>
      <w:lvlJc w:val="left"/>
      <w:pPr>
        <w:tabs>
          <w:tab w:val="num" w:pos="643"/>
        </w:tabs>
        <w:ind w:left="643" w:hanging="360"/>
      </w:pPr>
    </w:lvl>
  </w:abstractNum>
  <w:abstractNum w:abstractNumId="4">
    <w:nsid w:val="FFFFFF80"/>
    <w:multiLevelType w:val="singleLevel"/>
    <w:tmpl w:val="D8664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5AF5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F00E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CC4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EE9EB4"/>
    <w:lvl w:ilvl="0">
      <w:start w:val="1"/>
      <w:numFmt w:val="decimal"/>
      <w:lvlText w:val="%1."/>
      <w:lvlJc w:val="left"/>
      <w:pPr>
        <w:tabs>
          <w:tab w:val="num" w:pos="360"/>
        </w:tabs>
        <w:ind w:left="360" w:hanging="360"/>
      </w:pPr>
    </w:lvl>
  </w:abstractNum>
  <w:abstractNum w:abstractNumId="9">
    <w:nsid w:val="FFFFFF89"/>
    <w:multiLevelType w:val="singleLevel"/>
    <w:tmpl w:val="04744FCE"/>
    <w:lvl w:ilvl="0">
      <w:start w:val="1"/>
      <w:numFmt w:val="bullet"/>
      <w:lvlText w:val=""/>
      <w:lvlJc w:val="left"/>
      <w:pPr>
        <w:tabs>
          <w:tab w:val="num" w:pos="360"/>
        </w:tabs>
        <w:ind w:left="360" w:hanging="360"/>
      </w:pPr>
      <w:rPr>
        <w:rFonts w:ascii="Symbol" w:hAnsi="Symbol" w:hint="default"/>
      </w:rPr>
    </w:lvl>
  </w:abstractNum>
  <w:abstractNum w:abstractNumId="10">
    <w:nsid w:val="028B4AC4"/>
    <w:multiLevelType w:val="hybridMultilevel"/>
    <w:tmpl w:val="32066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D56BC"/>
    <w:multiLevelType w:val="hybridMultilevel"/>
    <w:tmpl w:val="4B0ED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07A74504"/>
    <w:multiLevelType w:val="hybridMultilevel"/>
    <w:tmpl w:val="9A72B350"/>
    <w:lvl w:ilvl="0" w:tplc="BDFE64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4202AB"/>
    <w:multiLevelType w:val="hybridMultilevel"/>
    <w:tmpl w:val="2798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FE01BD"/>
    <w:multiLevelType w:val="hybridMultilevel"/>
    <w:tmpl w:val="A6F6A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A5D4039"/>
    <w:multiLevelType w:val="hybridMultilevel"/>
    <w:tmpl w:val="96DCD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3427662"/>
    <w:multiLevelType w:val="hybridMultilevel"/>
    <w:tmpl w:val="DB34F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39855F4"/>
    <w:multiLevelType w:val="hybridMultilevel"/>
    <w:tmpl w:val="79CAC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710E70"/>
    <w:multiLevelType w:val="hybridMultilevel"/>
    <w:tmpl w:val="4E965764"/>
    <w:lvl w:ilvl="0" w:tplc="6D7C98BE">
      <w:start w:val="1"/>
      <w:numFmt w:val="lowerLetter"/>
      <w:lvlText w:val="(%1)"/>
      <w:lvlJc w:val="left"/>
      <w:pPr>
        <w:tabs>
          <w:tab w:val="num" w:pos="659"/>
        </w:tabs>
        <w:ind w:left="659" w:hanging="375"/>
      </w:pPr>
      <w:rPr>
        <w:rFonts w:hint="default"/>
      </w:rPr>
    </w:lvl>
    <w:lvl w:ilvl="1" w:tplc="3086F578">
      <w:start w:val="12"/>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17FB392B"/>
    <w:multiLevelType w:val="hybridMultilevel"/>
    <w:tmpl w:val="CB867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C74728"/>
    <w:multiLevelType w:val="hybridMultilevel"/>
    <w:tmpl w:val="2736A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990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26442F61"/>
    <w:multiLevelType w:val="hybridMultilevel"/>
    <w:tmpl w:val="96581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9C4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4513657"/>
    <w:multiLevelType w:val="hybridMultilevel"/>
    <w:tmpl w:val="CE7267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7C23C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385017CF"/>
    <w:multiLevelType w:val="hybridMultilevel"/>
    <w:tmpl w:val="28FA5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303D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3FB71B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FD14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494003A"/>
    <w:multiLevelType w:val="hybridMultilevel"/>
    <w:tmpl w:val="B0E6E738"/>
    <w:lvl w:ilvl="0" w:tplc="19309C5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A97F7E"/>
    <w:multiLevelType w:val="hybridMultilevel"/>
    <w:tmpl w:val="C5D4E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EDA141B"/>
    <w:multiLevelType w:val="hybridMultilevel"/>
    <w:tmpl w:val="CA9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9C3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4407CF0"/>
    <w:multiLevelType w:val="hybridMultilevel"/>
    <w:tmpl w:val="3A46E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57E2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A107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A1A0FCE"/>
    <w:multiLevelType w:val="hybridMultilevel"/>
    <w:tmpl w:val="2F2E4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9F6391"/>
    <w:multiLevelType w:val="hybridMultilevel"/>
    <w:tmpl w:val="0B0AF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42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D822F13"/>
    <w:multiLevelType w:val="hybridMultilevel"/>
    <w:tmpl w:val="4DE00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15"/>
  </w:num>
  <w:num w:numId="4">
    <w:abstractNumId w:val="24"/>
  </w:num>
  <w:num w:numId="5">
    <w:abstractNumId w:val="37"/>
  </w:num>
  <w:num w:numId="6">
    <w:abstractNumId w:val="31"/>
  </w:num>
  <w:num w:numId="7">
    <w:abstractNumId w:val="40"/>
  </w:num>
  <w:num w:numId="8">
    <w:abstractNumId w:val="20"/>
  </w:num>
  <w:num w:numId="9">
    <w:abstractNumId w:val="16"/>
  </w:num>
  <w:num w:numId="10">
    <w:abstractNumId w:val="17"/>
  </w:num>
  <w:num w:numId="11">
    <w:abstractNumId w:val="19"/>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38"/>
  </w:num>
  <w:num w:numId="34">
    <w:abstractNumId w:val="11"/>
  </w:num>
  <w:num w:numId="35">
    <w:abstractNumId w:val="34"/>
  </w:num>
  <w:num w:numId="36">
    <w:abstractNumId w:val="29"/>
  </w:num>
  <w:num w:numId="37">
    <w:abstractNumId w:val="25"/>
  </w:num>
  <w:num w:numId="38">
    <w:abstractNumId w:val="39"/>
  </w:num>
  <w:num w:numId="39">
    <w:abstractNumId w:val="36"/>
  </w:num>
  <w:num w:numId="40">
    <w:abstractNumId w:val="27"/>
  </w:num>
  <w:num w:numId="41">
    <w:abstractNumId w:val="21"/>
  </w:num>
  <w:num w:numId="42">
    <w:abstractNumId w:val="23"/>
  </w:num>
  <w:num w:numId="43">
    <w:abstractNumId w:val="33"/>
  </w:num>
  <w:num w:numId="44">
    <w:abstractNumId w:val="35"/>
  </w:num>
  <w:num w:numId="45">
    <w:abstractNumId w:val="28"/>
  </w:num>
  <w:num w:numId="46">
    <w:abstractNumId w:val="26"/>
  </w:num>
  <w:num w:numId="47">
    <w:abstractNumId w:val="14"/>
  </w:num>
  <w:num w:numId="48">
    <w:abstractNumId w:val="32"/>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0004"/>
  <w:defaultTabStop w:val="720"/>
  <w:characterSpacingControl w:val="doNotCompress"/>
  <w:footnotePr>
    <w:footnote w:id="-1"/>
    <w:footnote w:id="0"/>
  </w:footnotePr>
  <w:endnotePr>
    <w:endnote w:id="-1"/>
    <w:endnote w:id="0"/>
  </w:endnotePr>
  <w:compat/>
  <w:rsids>
    <w:rsidRoot w:val="00E93052"/>
    <w:rsid w:val="000033B6"/>
    <w:rsid w:val="001663BB"/>
    <w:rsid w:val="00167A13"/>
    <w:rsid w:val="001D73E0"/>
    <w:rsid w:val="00221C98"/>
    <w:rsid w:val="00253600"/>
    <w:rsid w:val="003056FA"/>
    <w:rsid w:val="00350C80"/>
    <w:rsid w:val="003753F9"/>
    <w:rsid w:val="00382CA8"/>
    <w:rsid w:val="003D393F"/>
    <w:rsid w:val="0040599F"/>
    <w:rsid w:val="00413BAC"/>
    <w:rsid w:val="00423918"/>
    <w:rsid w:val="004800FF"/>
    <w:rsid w:val="005026AF"/>
    <w:rsid w:val="00541B3F"/>
    <w:rsid w:val="00580F4D"/>
    <w:rsid w:val="00597CCD"/>
    <w:rsid w:val="005B6A74"/>
    <w:rsid w:val="005C3CA9"/>
    <w:rsid w:val="005D2823"/>
    <w:rsid w:val="005E4082"/>
    <w:rsid w:val="005F57C4"/>
    <w:rsid w:val="006243C0"/>
    <w:rsid w:val="00637EA2"/>
    <w:rsid w:val="007509F1"/>
    <w:rsid w:val="00793AB0"/>
    <w:rsid w:val="007A52A7"/>
    <w:rsid w:val="007B0BCB"/>
    <w:rsid w:val="007F1495"/>
    <w:rsid w:val="00803A75"/>
    <w:rsid w:val="008840D6"/>
    <w:rsid w:val="008D1F3F"/>
    <w:rsid w:val="008D74D2"/>
    <w:rsid w:val="008E60CB"/>
    <w:rsid w:val="009363F8"/>
    <w:rsid w:val="009847D2"/>
    <w:rsid w:val="00995012"/>
    <w:rsid w:val="009A113E"/>
    <w:rsid w:val="009E2006"/>
    <w:rsid w:val="009F3735"/>
    <w:rsid w:val="00A20CFF"/>
    <w:rsid w:val="00A4199D"/>
    <w:rsid w:val="00A41F86"/>
    <w:rsid w:val="00A76672"/>
    <w:rsid w:val="00B3628E"/>
    <w:rsid w:val="00B57692"/>
    <w:rsid w:val="00B8139F"/>
    <w:rsid w:val="00BF2EDB"/>
    <w:rsid w:val="00C60A6A"/>
    <w:rsid w:val="00CE4AA1"/>
    <w:rsid w:val="00D13707"/>
    <w:rsid w:val="00D526A1"/>
    <w:rsid w:val="00D74AB9"/>
    <w:rsid w:val="00D91829"/>
    <w:rsid w:val="00DF1B55"/>
    <w:rsid w:val="00E024A9"/>
    <w:rsid w:val="00E93052"/>
    <w:rsid w:val="00F21B8C"/>
    <w:rsid w:val="00F84E46"/>
    <w:rsid w:val="00FE0D96"/>
    <w:rsid w:val="00FF2D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96"/>
    <w:rPr>
      <w:sz w:val="24"/>
      <w:szCs w:val="24"/>
      <w:lang w:val="en-US" w:eastAsia="en-US"/>
    </w:rPr>
  </w:style>
  <w:style w:type="paragraph" w:styleId="Heading1">
    <w:name w:val="heading 1"/>
    <w:basedOn w:val="Normal"/>
    <w:next w:val="Normal"/>
    <w:link w:val="Heading1Char"/>
    <w:qFormat/>
    <w:rsid w:val="00F21B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21B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F57C4"/>
    <w:pPr>
      <w:keepNext/>
      <w:ind w:right="-270"/>
      <w:jc w:val="both"/>
      <w:outlineLvl w:val="2"/>
    </w:pPr>
    <w:rPr>
      <w:b/>
      <w:sz w:val="22"/>
      <w:szCs w:val="20"/>
      <w:u w:val="single"/>
    </w:rPr>
  </w:style>
  <w:style w:type="paragraph" w:styleId="Heading4">
    <w:name w:val="heading 4"/>
    <w:basedOn w:val="Normal"/>
    <w:next w:val="Normal"/>
    <w:link w:val="Heading4Char"/>
    <w:qFormat/>
    <w:rsid w:val="005F57C4"/>
    <w:pPr>
      <w:keepNext/>
      <w:jc w:val="both"/>
      <w:outlineLvl w:val="3"/>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53F9"/>
    <w:pPr>
      <w:tabs>
        <w:tab w:val="center" w:pos="4320"/>
        <w:tab w:val="right" w:pos="8640"/>
      </w:tabs>
    </w:pPr>
  </w:style>
  <w:style w:type="paragraph" w:styleId="Footer">
    <w:name w:val="footer"/>
    <w:basedOn w:val="Normal"/>
    <w:link w:val="FooterChar"/>
    <w:uiPriority w:val="99"/>
    <w:rsid w:val="003753F9"/>
    <w:pPr>
      <w:tabs>
        <w:tab w:val="center" w:pos="4320"/>
        <w:tab w:val="right" w:pos="8640"/>
      </w:tabs>
    </w:pPr>
  </w:style>
  <w:style w:type="paragraph" w:styleId="BodyText2">
    <w:name w:val="Body Text 2"/>
    <w:basedOn w:val="Normal"/>
    <w:link w:val="BodyText2Char"/>
    <w:rsid w:val="00253600"/>
    <w:pPr>
      <w:ind w:right="-270"/>
    </w:pPr>
    <w:rPr>
      <w:sz w:val="22"/>
      <w:szCs w:val="20"/>
    </w:rPr>
  </w:style>
  <w:style w:type="character" w:customStyle="1" w:styleId="BodyText2Char">
    <w:name w:val="Body Text 2 Char"/>
    <w:basedOn w:val="DefaultParagraphFont"/>
    <w:link w:val="BodyText2"/>
    <w:rsid w:val="00253600"/>
    <w:rPr>
      <w:sz w:val="22"/>
      <w:lang w:val="en-US" w:eastAsia="en-US"/>
    </w:rPr>
  </w:style>
  <w:style w:type="paragraph" w:styleId="Title">
    <w:name w:val="Title"/>
    <w:basedOn w:val="Normal"/>
    <w:link w:val="TitleChar"/>
    <w:qFormat/>
    <w:rsid w:val="00CE4AA1"/>
    <w:pPr>
      <w:jc w:val="center"/>
    </w:pPr>
    <w:rPr>
      <w:rFonts w:ascii="Garamond" w:hAnsi="Garamond"/>
      <w:b/>
      <w:sz w:val="22"/>
      <w:szCs w:val="20"/>
      <w:u w:val="single"/>
      <w:lang w:val="en-GB"/>
    </w:rPr>
  </w:style>
  <w:style w:type="character" w:customStyle="1" w:styleId="TitleChar">
    <w:name w:val="Title Char"/>
    <w:basedOn w:val="DefaultParagraphFont"/>
    <w:link w:val="Title"/>
    <w:rsid w:val="00CE4AA1"/>
    <w:rPr>
      <w:rFonts w:ascii="Garamond" w:hAnsi="Garamond"/>
      <w:b/>
      <w:sz w:val="22"/>
      <w:u w:val="single"/>
      <w:lang w:eastAsia="en-US"/>
    </w:rPr>
  </w:style>
  <w:style w:type="character" w:customStyle="1" w:styleId="Heading3Char">
    <w:name w:val="Heading 3 Char"/>
    <w:basedOn w:val="DefaultParagraphFont"/>
    <w:link w:val="Heading3"/>
    <w:rsid w:val="005F57C4"/>
    <w:rPr>
      <w:b/>
      <w:sz w:val="22"/>
      <w:u w:val="single"/>
      <w:lang w:val="en-US" w:eastAsia="en-US"/>
    </w:rPr>
  </w:style>
  <w:style w:type="character" w:customStyle="1" w:styleId="Heading4Char">
    <w:name w:val="Heading 4 Char"/>
    <w:basedOn w:val="DefaultParagraphFont"/>
    <w:link w:val="Heading4"/>
    <w:rsid w:val="005F57C4"/>
    <w:rPr>
      <w:b/>
      <w:sz w:val="22"/>
      <w:u w:val="single"/>
      <w:lang w:val="en-US" w:eastAsia="en-US"/>
    </w:rPr>
  </w:style>
  <w:style w:type="character" w:customStyle="1" w:styleId="HeaderChar">
    <w:name w:val="Header Char"/>
    <w:basedOn w:val="DefaultParagraphFont"/>
    <w:link w:val="Header"/>
    <w:uiPriority w:val="99"/>
    <w:rsid w:val="00D13707"/>
    <w:rPr>
      <w:sz w:val="24"/>
      <w:szCs w:val="24"/>
      <w:lang w:val="en-US" w:eastAsia="en-US"/>
    </w:rPr>
  </w:style>
  <w:style w:type="character" w:customStyle="1" w:styleId="FooterChar">
    <w:name w:val="Footer Char"/>
    <w:basedOn w:val="DefaultParagraphFont"/>
    <w:link w:val="Footer"/>
    <w:uiPriority w:val="99"/>
    <w:rsid w:val="00D13707"/>
    <w:rPr>
      <w:sz w:val="24"/>
      <w:szCs w:val="24"/>
      <w:lang w:val="en-US" w:eastAsia="en-US"/>
    </w:rPr>
  </w:style>
  <w:style w:type="paragraph" w:styleId="BalloonText">
    <w:name w:val="Balloon Text"/>
    <w:basedOn w:val="Normal"/>
    <w:link w:val="BalloonTextChar"/>
    <w:rsid w:val="006243C0"/>
    <w:rPr>
      <w:rFonts w:ascii="Tahoma" w:hAnsi="Tahoma" w:cs="Tahoma"/>
      <w:sz w:val="16"/>
      <w:szCs w:val="16"/>
    </w:rPr>
  </w:style>
  <w:style w:type="character" w:customStyle="1" w:styleId="BalloonTextChar">
    <w:name w:val="Balloon Text Char"/>
    <w:basedOn w:val="DefaultParagraphFont"/>
    <w:link w:val="BalloonText"/>
    <w:rsid w:val="006243C0"/>
    <w:rPr>
      <w:rFonts w:ascii="Tahoma" w:hAnsi="Tahoma" w:cs="Tahoma"/>
      <w:sz w:val="16"/>
      <w:szCs w:val="16"/>
      <w:lang w:val="en-US" w:eastAsia="en-US"/>
    </w:rPr>
  </w:style>
  <w:style w:type="paragraph" w:styleId="ListParagraph">
    <w:name w:val="List Paragraph"/>
    <w:basedOn w:val="Normal"/>
    <w:uiPriority w:val="34"/>
    <w:qFormat/>
    <w:rsid w:val="009E2006"/>
    <w:pPr>
      <w:ind w:left="720"/>
      <w:contextualSpacing/>
    </w:pPr>
  </w:style>
  <w:style w:type="character" w:customStyle="1" w:styleId="Heading1Char">
    <w:name w:val="Heading 1 Char"/>
    <w:basedOn w:val="DefaultParagraphFont"/>
    <w:link w:val="Heading1"/>
    <w:rsid w:val="00F21B8C"/>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F21B8C"/>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rsid w:val="00F21B8C"/>
    <w:pPr>
      <w:spacing w:before="100" w:after="100"/>
    </w:pPr>
    <w:rPr>
      <w:color w:val="000000"/>
      <w:szCs w:val="20"/>
      <w:lang w:val="en-GB" w:eastAsia="en-GB"/>
    </w:rPr>
  </w:style>
</w:styles>
</file>

<file path=word/webSettings.xml><?xml version="1.0" encoding="utf-8"?>
<w:webSettings xmlns:r="http://schemas.openxmlformats.org/officeDocument/2006/relationships" xmlns:w="http://schemas.openxmlformats.org/wordprocessingml/2006/main">
  <w:divs>
    <w:div w:id="1018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1212</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Charles</dc:creator>
  <cp:lastModifiedBy>w7x64woff</cp:lastModifiedBy>
  <cp:revision>2</cp:revision>
  <cp:lastPrinted>2015-06-16T10:37:00Z</cp:lastPrinted>
  <dcterms:created xsi:type="dcterms:W3CDTF">2020-03-05T10:29:00Z</dcterms:created>
  <dcterms:modified xsi:type="dcterms:W3CDTF">2020-03-05T10:29:00Z</dcterms:modified>
</cp:coreProperties>
</file>