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BE5BC" w14:textId="77777777" w:rsidR="00501D55" w:rsidRPr="00925661" w:rsidRDefault="00501D55" w:rsidP="004D6B6D">
      <w:pPr>
        <w:jc w:val="right"/>
        <w:rPr>
          <w:rFonts w:ascii="Arial" w:hAnsi="Arial" w:cs="Arial"/>
          <w:b/>
          <w:bCs/>
          <w:szCs w:val="22"/>
        </w:rPr>
      </w:pPr>
      <w:bookmarkStart w:id="0" w:name="_Hlk204263812"/>
      <w:bookmarkEnd w:id="0"/>
      <w:r w:rsidRPr="00925661">
        <w:rPr>
          <w:rFonts w:ascii="Arial" w:hAnsi="Arial" w:cs="Arial"/>
          <w:b/>
          <w:bCs/>
          <w:szCs w:val="22"/>
        </w:rPr>
        <w:tab/>
      </w:r>
      <w:r w:rsidRPr="00925661">
        <w:rPr>
          <w:rFonts w:ascii="Arial" w:hAnsi="Arial" w:cs="Arial"/>
          <w:noProof/>
          <w:szCs w:val="22"/>
          <w:lang w:eastAsia="en-GB"/>
        </w:rPr>
        <w:drawing>
          <wp:inline distT="0" distB="0" distL="0" distR="0" wp14:anchorId="7C5186A4" wp14:editId="5EA72CF3">
            <wp:extent cx="643089" cy="643089"/>
            <wp:effectExtent l="0" t="0" r="5080" b="5080"/>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5620" cy="655620"/>
                    </a:xfrm>
                    <a:prstGeom prst="rect">
                      <a:avLst/>
                    </a:prstGeom>
                    <a:noFill/>
                    <a:ln>
                      <a:noFill/>
                    </a:ln>
                  </pic:spPr>
                </pic:pic>
              </a:graphicData>
            </a:graphic>
          </wp:inline>
        </w:drawing>
      </w:r>
    </w:p>
    <w:p w14:paraId="3D99455F" w14:textId="77777777" w:rsidR="00501D55" w:rsidRPr="00925661" w:rsidRDefault="00501D55" w:rsidP="004D6B6D">
      <w:pPr>
        <w:jc w:val="center"/>
        <w:rPr>
          <w:rFonts w:ascii="Arial" w:hAnsi="Arial" w:cs="Arial"/>
          <w:b/>
          <w:bCs/>
          <w:szCs w:val="22"/>
        </w:rPr>
      </w:pPr>
      <w:r w:rsidRPr="00925661">
        <w:rPr>
          <w:rFonts w:ascii="Arial" w:hAnsi="Arial" w:cs="Arial"/>
          <w:b/>
          <w:bCs/>
          <w:szCs w:val="22"/>
        </w:rPr>
        <w:t>JOB DESCRIPTION TEMPLATE</w:t>
      </w:r>
    </w:p>
    <w:p w14:paraId="3C0732D1" w14:textId="77777777" w:rsidR="00501D55" w:rsidRPr="00925661" w:rsidRDefault="00501D55" w:rsidP="0050782A">
      <w:pPr>
        <w:rPr>
          <w:rFonts w:ascii="Arial" w:hAnsi="Arial" w:cs="Arial"/>
          <w:szCs w:val="22"/>
        </w:rPr>
      </w:pPr>
    </w:p>
    <w:tbl>
      <w:tblPr>
        <w:tblW w:w="10177"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768"/>
        <w:gridCol w:w="2409"/>
      </w:tblGrid>
      <w:tr w:rsidR="007842AA" w:rsidRPr="00925661" w14:paraId="45BB2DCF" w14:textId="77777777" w:rsidTr="008F62AF">
        <w:tc>
          <w:tcPr>
            <w:tcW w:w="10177" w:type="dxa"/>
            <w:gridSpan w:val="2"/>
            <w:tcBorders>
              <w:top w:val="single" w:sz="4" w:space="0" w:color="auto"/>
              <w:left w:val="single" w:sz="4" w:space="0" w:color="auto"/>
              <w:bottom w:val="single" w:sz="6" w:space="0" w:color="auto"/>
              <w:right w:val="single" w:sz="4" w:space="0" w:color="auto"/>
            </w:tcBorders>
          </w:tcPr>
          <w:p w14:paraId="7B354594" w14:textId="77777777" w:rsidR="007842AA" w:rsidRPr="00925661" w:rsidRDefault="007842AA" w:rsidP="0050782A">
            <w:pPr>
              <w:pStyle w:val="Heading3"/>
              <w:spacing w:before="60"/>
              <w:rPr>
                <w:sz w:val="22"/>
                <w:szCs w:val="22"/>
              </w:rPr>
            </w:pPr>
            <w:r w:rsidRPr="00925661">
              <w:rPr>
                <w:sz w:val="22"/>
                <w:szCs w:val="22"/>
              </w:rPr>
              <w:t>1.  JOB IDENTIFICATION</w:t>
            </w:r>
          </w:p>
        </w:tc>
      </w:tr>
      <w:tr w:rsidR="007842AA" w:rsidRPr="00925661" w14:paraId="052F4FA5" w14:textId="77777777" w:rsidTr="008F62AF">
        <w:tc>
          <w:tcPr>
            <w:tcW w:w="10177" w:type="dxa"/>
            <w:gridSpan w:val="2"/>
            <w:tcBorders>
              <w:top w:val="single" w:sz="6" w:space="0" w:color="auto"/>
              <w:left w:val="single" w:sz="4" w:space="0" w:color="auto"/>
              <w:bottom w:val="single" w:sz="4" w:space="0" w:color="auto"/>
              <w:right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9"/>
              <w:gridCol w:w="282"/>
            </w:tblGrid>
            <w:tr w:rsidR="007842AA" w:rsidRPr="00925661" w14:paraId="6BB84BCA" w14:textId="77777777" w:rsidTr="007A310E">
              <w:tc>
                <w:tcPr>
                  <w:tcW w:w="9810" w:type="dxa"/>
                </w:tcPr>
                <w:p w14:paraId="38D93F88" w14:textId="77777777" w:rsidR="007842AA" w:rsidRPr="00925661" w:rsidRDefault="007842AA" w:rsidP="0050782A">
                  <w:pPr>
                    <w:pStyle w:val="BodyText"/>
                    <w:spacing w:after="0"/>
                    <w:rPr>
                      <w:rFonts w:ascii="Arial" w:hAnsi="Arial" w:cs="Arial"/>
                      <w:sz w:val="22"/>
                      <w:szCs w:val="22"/>
                    </w:rPr>
                  </w:pPr>
                </w:p>
              </w:tc>
              <w:tc>
                <w:tcPr>
                  <w:tcW w:w="283" w:type="dxa"/>
                </w:tcPr>
                <w:p w14:paraId="01671C60" w14:textId="77777777" w:rsidR="007842AA" w:rsidRPr="00925661" w:rsidRDefault="007842AA" w:rsidP="0050782A">
                  <w:pPr>
                    <w:pStyle w:val="BodyText"/>
                    <w:spacing w:after="0"/>
                    <w:rPr>
                      <w:rFonts w:ascii="Arial" w:hAnsi="Arial" w:cs="Arial"/>
                      <w:sz w:val="22"/>
                      <w:szCs w:val="22"/>
                    </w:rPr>
                  </w:pPr>
                </w:p>
              </w:tc>
            </w:tr>
            <w:tr w:rsidR="007842AA" w:rsidRPr="00925661" w14:paraId="6E14FCFD" w14:textId="77777777" w:rsidTr="007A310E">
              <w:tc>
                <w:tcPr>
                  <w:tcW w:w="9810" w:type="dxa"/>
                </w:tcPr>
                <w:p w14:paraId="18407813" w14:textId="77777777" w:rsidR="007842AA" w:rsidRPr="00925661" w:rsidRDefault="007842AA" w:rsidP="0050782A">
                  <w:pPr>
                    <w:pStyle w:val="BodyText"/>
                    <w:spacing w:after="0"/>
                    <w:rPr>
                      <w:rFonts w:ascii="Arial" w:hAnsi="Arial" w:cs="Arial"/>
                      <w:sz w:val="22"/>
                      <w:szCs w:val="22"/>
                    </w:rPr>
                  </w:pPr>
                  <w:r w:rsidRPr="00925661">
                    <w:rPr>
                      <w:rFonts w:ascii="Arial" w:hAnsi="Arial" w:cs="Arial"/>
                      <w:sz w:val="22"/>
                      <w:szCs w:val="22"/>
                    </w:rPr>
                    <w:t>Job Title:</w:t>
                  </w:r>
                  <w:r w:rsidRPr="00925661">
                    <w:rPr>
                      <w:rFonts w:ascii="Arial" w:hAnsi="Arial" w:cs="Arial"/>
                      <w:sz w:val="22"/>
                      <w:szCs w:val="22"/>
                    </w:rPr>
                    <w:tab/>
                  </w:r>
                  <w:r w:rsidR="00B42BB2" w:rsidRPr="00925661">
                    <w:rPr>
                      <w:rFonts w:ascii="Arial" w:hAnsi="Arial" w:cs="Arial"/>
                      <w:sz w:val="22"/>
                      <w:szCs w:val="22"/>
                    </w:rPr>
                    <w:t xml:space="preserve">            Assistant Catering Manager</w:t>
                  </w:r>
                  <w:r w:rsidRPr="00925661">
                    <w:rPr>
                      <w:rFonts w:ascii="Arial" w:hAnsi="Arial" w:cs="Arial"/>
                      <w:sz w:val="22"/>
                      <w:szCs w:val="22"/>
                    </w:rPr>
                    <w:tab/>
                  </w:r>
                </w:p>
              </w:tc>
              <w:tc>
                <w:tcPr>
                  <w:tcW w:w="283" w:type="dxa"/>
                </w:tcPr>
                <w:p w14:paraId="7C4B414C" w14:textId="77777777" w:rsidR="007842AA" w:rsidRPr="00925661" w:rsidRDefault="007842AA" w:rsidP="0050782A">
                  <w:pPr>
                    <w:pStyle w:val="BodyText"/>
                    <w:spacing w:after="0"/>
                    <w:rPr>
                      <w:rFonts w:ascii="Arial" w:hAnsi="Arial" w:cs="Arial"/>
                      <w:sz w:val="22"/>
                      <w:szCs w:val="22"/>
                    </w:rPr>
                  </w:pPr>
                </w:p>
              </w:tc>
            </w:tr>
            <w:tr w:rsidR="007842AA" w:rsidRPr="00925661" w14:paraId="11092ABC" w14:textId="77777777" w:rsidTr="007A310E">
              <w:tc>
                <w:tcPr>
                  <w:tcW w:w="9810" w:type="dxa"/>
                </w:tcPr>
                <w:p w14:paraId="363A63D5" w14:textId="77777777" w:rsidR="007842AA" w:rsidRPr="00925661" w:rsidRDefault="007842AA" w:rsidP="0050782A">
                  <w:pPr>
                    <w:rPr>
                      <w:rFonts w:ascii="Arial" w:hAnsi="Arial" w:cs="Arial"/>
                      <w:szCs w:val="22"/>
                    </w:rPr>
                  </w:pPr>
                </w:p>
                <w:p w14:paraId="7914A7D6" w14:textId="77777777" w:rsidR="007842AA" w:rsidRPr="00925661" w:rsidRDefault="007842AA" w:rsidP="0050782A">
                  <w:pPr>
                    <w:rPr>
                      <w:rFonts w:ascii="Arial" w:hAnsi="Arial" w:cs="Arial"/>
                      <w:szCs w:val="22"/>
                    </w:rPr>
                  </w:pPr>
                  <w:r w:rsidRPr="00925661">
                    <w:rPr>
                      <w:rFonts w:ascii="Arial" w:hAnsi="Arial" w:cs="Arial"/>
                      <w:szCs w:val="22"/>
                    </w:rPr>
                    <w:t>Responsible to:</w:t>
                  </w:r>
                  <w:r w:rsidRPr="00925661">
                    <w:rPr>
                      <w:rFonts w:ascii="Arial" w:hAnsi="Arial" w:cs="Arial"/>
                      <w:szCs w:val="22"/>
                    </w:rPr>
                    <w:tab/>
                  </w:r>
                  <w:r w:rsidR="00B42BB2" w:rsidRPr="00925661">
                    <w:rPr>
                      <w:rFonts w:ascii="Arial" w:hAnsi="Arial" w:cs="Arial"/>
                      <w:szCs w:val="22"/>
                    </w:rPr>
                    <w:t>Catering Services Manager</w:t>
                  </w:r>
                </w:p>
              </w:tc>
              <w:tc>
                <w:tcPr>
                  <w:tcW w:w="283" w:type="dxa"/>
                </w:tcPr>
                <w:p w14:paraId="2877A532" w14:textId="77777777" w:rsidR="007842AA" w:rsidRPr="00925661" w:rsidRDefault="007842AA" w:rsidP="0050782A">
                  <w:pPr>
                    <w:pStyle w:val="BodyText"/>
                    <w:spacing w:after="0"/>
                    <w:rPr>
                      <w:rFonts w:ascii="Arial" w:hAnsi="Arial" w:cs="Arial"/>
                      <w:sz w:val="22"/>
                      <w:szCs w:val="22"/>
                    </w:rPr>
                  </w:pPr>
                </w:p>
              </w:tc>
            </w:tr>
            <w:tr w:rsidR="007842AA" w:rsidRPr="00925661" w14:paraId="08146E72" w14:textId="77777777" w:rsidTr="007A310E">
              <w:tc>
                <w:tcPr>
                  <w:tcW w:w="9810" w:type="dxa"/>
                </w:tcPr>
                <w:p w14:paraId="27B93149" w14:textId="77777777" w:rsidR="007842AA" w:rsidRPr="00925661" w:rsidRDefault="007842AA" w:rsidP="0050782A">
                  <w:pPr>
                    <w:rPr>
                      <w:rFonts w:ascii="Arial" w:hAnsi="Arial" w:cs="Arial"/>
                      <w:szCs w:val="22"/>
                    </w:rPr>
                  </w:pPr>
                </w:p>
                <w:p w14:paraId="06A47FD6" w14:textId="77777777" w:rsidR="007842AA" w:rsidRPr="00925661" w:rsidRDefault="007842AA" w:rsidP="0050782A">
                  <w:pPr>
                    <w:rPr>
                      <w:rFonts w:ascii="Arial" w:hAnsi="Arial" w:cs="Arial"/>
                      <w:szCs w:val="22"/>
                    </w:rPr>
                  </w:pPr>
                  <w:r w:rsidRPr="00925661">
                    <w:rPr>
                      <w:rFonts w:ascii="Arial" w:hAnsi="Arial" w:cs="Arial"/>
                      <w:szCs w:val="22"/>
                    </w:rPr>
                    <w:t>Department(s):</w:t>
                  </w:r>
                  <w:r w:rsidRPr="00925661">
                    <w:rPr>
                      <w:rFonts w:ascii="Arial" w:hAnsi="Arial" w:cs="Arial"/>
                      <w:szCs w:val="22"/>
                    </w:rPr>
                    <w:tab/>
                  </w:r>
                  <w:r w:rsidR="00B42BB2" w:rsidRPr="00925661">
                    <w:rPr>
                      <w:rFonts w:ascii="Arial" w:hAnsi="Arial" w:cs="Arial"/>
                      <w:szCs w:val="22"/>
                    </w:rPr>
                    <w:t>Catering Services</w:t>
                  </w:r>
                  <w:r w:rsidR="00925661" w:rsidRPr="00925661">
                    <w:rPr>
                      <w:rFonts w:ascii="Arial" w:hAnsi="Arial" w:cs="Arial"/>
                      <w:szCs w:val="22"/>
                    </w:rPr>
                    <w:t xml:space="preserve">, </w:t>
                  </w:r>
                  <w:r w:rsidR="00FE6E10">
                    <w:rPr>
                      <w:rFonts w:ascii="Arial" w:hAnsi="Arial" w:cs="Arial"/>
                      <w:szCs w:val="22"/>
                    </w:rPr>
                    <w:t>Ninewells and Dundee Locality</w:t>
                  </w:r>
                </w:p>
              </w:tc>
              <w:tc>
                <w:tcPr>
                  <w:tcW w:w="283" w:type="dxa"/>
                </w:tcPr>
                <w:p w14:paraId="6FC8DEB3" w14:textId="77777777" w:rsidR="007842AA" w:rsidRPr="00925661" w:rsidRDefault="007842AA" w:rsidP="0050782A">
                  <w:pPr>
                    <w:pStyle w:val="BodyText"/>
                    <w:spacing w:after="0"/>
                    <w:rPr>
                      <w:rFonts w:ascii="Arial" w:hAnsi="Arial" w:cs="Arial"/>
                      <w:sz w:val="22"/>
                      <w:szCs w:val="22"/>
                    </w:rPr>
                  </w:pPr>
                </w:p>
              </w:tc>
            </w:tr>
            <w:tr w:rsidR="007842AA" w:rsidRPr="00925661" w14:paraId="0F8CB978" w14:textId="77777777" w:rsidTr="007A310E">
              <w:tc>
                <w:tcPr>
                  <w:tcW w:w="9810" w:type="dxa"/>
                </w:tcPr>
                <w:p w14:paraId="12DDB0CE" w14:textId="77777777" w:rsidR="007842AA" w:rsidRPr="00925661" w:rsidRDefault="007842AA" w:rsidP="0050782A">
                  <w:pPr>
                    <w:rPr>
                      <w:rFonts w:ascii="Arial" w:hAnsi="Arial" w:cs="Arial"/>
                      <w:szCs w:val="22"/>
                    </w:rPr>
                  </w:pPr>
                </w:p>
                <w:p w14:paraId="5DD49AD0" w14:textId="77777777" w:rsidR="007842AA" w:rsidRPr="00925661" w:rsidRDefault="007842AA" w:rsidP="0050782A">
                  <w:pPr>
                    <w:rPr>
                      <w:rFonts w:ascii="Arial" w:hAnsi="Arial" w:cs="Arial"/>
                      <w:szCs w:val="22"/>
                    </w:rPr>
                  </w:pPr>
                  <w:r w:rsidRPr="00925661">
                    <w:rPr>
                      <w:rFonts w:ascii="Arial" w:hAnsi="Arial" w:cs="Arial"/>
                      <w:szCs w:val="22"/>
                    </w:rPr>
                    <w:t>Directorate:</w:t>
                  </w:r>
                  <w:r w:rsidR="00B42BB2" w:rsidRPr="00925661">
                    <w:rPr>
                      <w:rFonts w:ascii="Arial" w:hAnsi="Arial" w:cs="Arial"/>
                      <w:szCs w:val="22"/>
                    </w:rPr>
                    <w:t xml:space="preserve">                 Facilities</w:t>
                  </w:r>
                </w:p>
                <w:p w14:paraId="4043FE72" w14:textId="77777777" w:rsidR="007842AA" w:rsidRPr="00925661" w:rsidRDefault="007842AA" w:rsidP="0050782A">
                  <w:pPr>
                    <w:pStyle w:val="BodyText"/>
                    <w:spacing w:after="0"/>
                    <w:rPr>
                      <w:rFonts w:ascii="Arial" w:hAnsi="Arial" w:cs="Arial"/>
                      <w:sz w:val="22"/>
                      <w:szCs w:val="22"/>
                    </w:rPr>
                  </w:pPr>
                </w:p>
              </w:tc>
              <w:tc>
                <w:tcPr>
                  <w:tcW w:w="283" w:type="dxa"/>
                </w:tcPr>
                <w:p w14:paraId="0B852FF0" w14:textId="77777777" w:rsidR="007842AA" w:rsidRPr="00925661" w:rsidRDefault="007842AA" w:rsidP="0050782A">
                  <w:pPr>
                    <w:pStyle w:val="BodyText"/>
                    <w:spacing w:after="0"/>
                    <w:rPr>
                      <w:rFonts w:ascii="Arial" w:hAnsi="Arial" w:cs="Arial"/>
                      <w:sz w:val="22"/>
                      <w:szCs w:val="22"/>
                    </w:rPr>
                  </w:pPr>
                </w:p>
              </w:tc>
            </w:tr>
            <w:tr w:rsidR="007842AA" w:rsidRPr="00925661" w14:paraId="799B6FD2" w14:textId="77777777" w:rsidTr="007A310E">
              <w:tc>
                <w:tcPr>
                  <w:tcW w:w="9810" w:type="dxa"/>
                </w:tcPr>
                <w:p w14:paraId="24B3FBAD" w14:textId="77777777" w:rsidR="007842AA" w:rsidRPr="00925661" w:rsidRDefault="007842AA" w:rsidP="0050782A">
                  <w:pPr>
                    <w:rPr>
                      <w:rFonts w:ascii="Arial" w:hAnsi="Arial" w:cs="Arial"/>
                      <w:szCs w:val="22"/>
                    </w:rPr>
                  </w:pPr>
                  <w:r w:rsidRPr="00925661">
                    <w:rPr>
                      <w:rFonts w:ascii="Arial" w:hAnsi="Arial" w:cs="Arial"/>
                      <w:szCs w:val="22"/>
                    </w:rPr>
                    <w:t>Operating Division:</w:t>
                  </w:r>
                  <w:r w:rsidR="00B42BB2" w:rsidRPr="00925661">
                    <w:rPr>
                      <w:rFonts w:ascii="Arial" w:hAnsi="Arial" w:cs="Arial"/>
                      <w:szCs w:val="22"/>
                    </w:rPr>
                    <w:t xml:space="preserve">     Operations</w:t>
                  </w:r>
                </w:p>
                <w:p w14:paraId="27CACF7A" w14:textId="77777777" w:rsidR="007842AA" w:rsidRPr="00925661" w:rsidRDefault="007842AA" w:rsidP="0050782A">
                  <w:pPr>
                    <w:pStyle w:val="BodyText"/>
                    <w:spacing w:after="0"/>
                    <w:rPr>
                      <w:rFonts w:ascii="Arial" w:hAnsi="Arial" w:cs="Arial"/>
                      <w:sz w:val="22"/>
                      <w:szCs w:val="22"/>
                    </w:rPr>
                  </w:pPr>
                </w:p>
              </w:tc>
              <w:tc>
                <w:tcPr>
                  <w:tcW w:w="283" w:type="dxa"/>
                </w:tcPr>
                <w:p w14:paraId="2A863491" w14:textId="77777777" w:rsidR="007842AA" w:rsidRPr="00925661" w:rsidRDefault="007842AA" w:rsidP="0050782A">
                  <w:pPr>
                    <w:pStyle w:val="BodyText"/>
                    <w:spacing w:after="0"/>
                    <w:rPr>
                      <w:rFonts w:ascii="Arial" w:hAnsi="Arial" w:cs="Arial"/>
                      <w:sz w:val="22"/>
                      <w:szCs w:val="22"/>
                    </w:rPr>
                  </w:pPr>
                </w:p>
              </w:tc>
            </w:tr>
            <w:tr w:rsidR="007842AA" w:rsidRPr="00925661" w14:paraId="329B1E66" w14:textId="77777777" w:rsidTr="007A310E">
              <w:tc>
                <w:tcPr>
                  <w:tcW w:w="9810" w:type="dxa"/>
                </w:tcPr>
                <w:p w14:paraId="5B1DC0A0" w14:textId="77777777" w:rsidR="007842AA" w:rsidRPr="00925661" w:rsidRDefault="007842AA" w:rsidP="0050782A">
                  <w:pPr>
                    <w:rPr>
                      <w:rFonts w:ascii="Arial" w:hAnsi="Arial" w:cs="Arial"/>
                      <w:szCs w:val="22"/>
                    </w:rPr>
                  </w:pPr>
                  <w:r w:rsidRPr="00925661">
                    <w:rPr>
                      <w:rFonts w:ascii="Arial" w:hAnsi="Arial" w:cs="Arial"/>
                      <w:szCs w:val="22"/>
                    </w:rPr>
                    <w:t>Job Reference:</w:t>
                  </w:r>
                  <w:r w:rsidR="00B42BB2" w:rsidRPr="00925661">
                    <w:rPr>
                      <w:rFonts w:ascii="Arial" w:hAnsi="Arial" w:cs="Arial"/>
                      <w:szCs w:val="22"/>
                    </w:rPr>
                    <w:t xml:space="preserve">           </w:t>
                  </w:r>
                  <w:r w:rsidR="00925661" w:rsidRPr="00925661">
                    <w:rPr>
                      <w:rFonts w:ascii="Arial" w:hAnsi="Arial" w:cs="Arial"/>
                      <w:b/>
                      <w:bCs/>
                      <w:szCs w:val="22"/>
                    </w:rPr>
                    <w:t>Sc06</w:t>
                  </w:r>
                  <w:r w:rsidR="00B42BB2" w:rsidRPr="00925661">
                    <w:rPr>
                      <w:rFonts w:ascii="Arial" w:hAnsi="Arial" w:cs="Arial"/>
                      <w:b/>
                      <w:bCs/>
                      <w:szCs w:val="22"/>
                    </w:rPr>
                    <w:t>-4985</w:t>
                  </w:r>
                  <w:r w:rsidR="00925661" w:rsidRPr="00925661">
                    <w:rPr>
                      <w:rFonts w:ascii="Arial" w:hAnsi="Arial" w:cs="Arial"/>
                      <w:b/>
                      <w:bCs/>
                      <w:szCs w:val="22"/>
                    </w:rPr>
                    <w:t>(rev25</w:t>
                  </w:r>
                  <w:r w:rsidR="00FE6E10">
                    <w:rPr>
                      <w:rFonts w:ascii="Arial" w:hAnsi="Arial" w:cs="Arial"/>
                      <w:b/>
                      <w:bCs/>
                      <w:szCs w:val="22"/>
                    </w:rPr>
                    <w:t>-A</w:t>
                  </w:r>
                  <w:r w:rsidR="00925661" w:rsidRPr="00925661">
                    <w:rPr>
                      <w:rFonts w:ascii="Arial" w:hAnsi="Arial" w:cs="Arial"/>
                      <w:b/>
                      <w:bCs/>
                      <w:szCs w:val="22"/>
                    </w:rPr>
                    <w:t>)</w:t>
                  </w:r>
                </w:p>
              </w:tc>
              <w:tc>
                <w:tcPr>
                  <w:tcW w:w="283" w:type="dxa"/>
                </w:tcPr>
                <w:p w14:paraId="1F73A55A" w14:textId="77777777" w:rsidR="007842AA" w:rsidRPr="00925661" w:rsidRDefault="007842AA" w:rsidP="0050782A">
                  <w:pPr>
                    <w:pStyle w:val="BodyText"/>
                    <w:spacing w:after="0"/>
                    <w:rPr>
                      <w:rFonts w:ascii="Arial" w:hAnsi="Arial" w:cs="Arial"/>
                      <w:sz w:val="22"/>
                      <w:szCs w:val="22"/>
                    </w:rPr>
                  </w:pPr>
                </w:p>
              </w:tc>
            </w:tr>
            <w:tr w:rsidR="007842AA" w:rsidRPr="00925661" w14:paraId="64764F59" w14:textId="77777777" w:rsidTr="007A310E">
              <w:tc>
                <w:tcPr>
                  <w:tcW w:w="9810" w:type="dxa"/>
                </w:tcPr>
                <w:p w14:paraId="03EA0B72" w14:textId="77777777" w:rsidR="007842AA" w:rsidRPr="00925661" w:rsidRDefault="007842AA" w:rsidP="0050782A">
                  <w:pPr>
                    <w:rPr>
                      <w:rFonts w:ascii="Arial" w:hAnsi="Arial" w:cs="Arial"/>
                      <w:szCs w:val="22"/>
                    </w:rPr>
                  </w:pPr>
                </w:p>
                <w:p w14:paraId="44C5C677" w14:textId="77777777" w:rsidR="007842AA" w:rsidRPr="00925661" w:rsidRDefault="007842AA" w:rsidP="0050782A">
                  <w:pPr>
                    <w:rPr>
                      <w:rFonts w:ascii="Arial" w:hAnsi="Arial" w:cs="Arial"/>
                      <w:szCs w:val="22"/>
                    </w:rPr>
                  </w:pPr>
                  <w:r w:rsidRPr="00925661">
                    <w:rPr>
                      <w:rFonts w:ascii="Arial" w:hAnsi="Arial" w:cs="Arial"/>
                      <w:szCs w:val="22"/>
                    </w:rPr>
                    <w:t>No of Job Holders:</w:t>
                  </w:r>
                  <w:r w:rsidRPr="00925661">
                    <w:rPr>
                      <w:rFonts w:ascii="Arial" w:hAnsi="Arial" w:cs="Arial"/>
                      <w:szCs w:val="22"/>
                    </w:rPr>
                    <w:tab/>
                  </w:r>
                  <w:r w:rsidR="00B42BB2" w:rsidRPr="00925661">
                    <w:rPr>
                      <w:rFonts w:ascii="Arial" w:hAnsi="Arial" w:cs="Arial"/>
                      <w:szCs w:val="22"/>
                    </w:rPr>
                    <w:t>1</w:t>
                  </w:r>
                </w:p>
                <w:p w14:paraId="725BA9F4" w14:textId="77777777" w:rsidR="007842AA" w:rsidRPr="00925661" w:rsidRDefault="007842AA" w:rsidP="0050782A">
                  <w:pPr>
                    <w:pStyle w:val="BodyText"/>
                    <w:spacing w:after="0"/>
                    <w:rPr>
                      <w:rFonts w:ascii="Arial" w:hAnsi="Arial" w:cs="Arial"/>
                      <w:sz w:val="22"/>
                      <w:szCs w:val="22"/>
                    </w:rPr>
                  </w:pPr>
                </w:p>
              </w:tc>
              <w:tc>
                <w:tcPr>
                  <w:tcW w:w="283" w:type="dxa"/>
                </w:tcPr>
                <w:p w14:paraId="4193F6F8" w14:textId="77777777" w:rsidR="007842AA" w:rsidRPr="00925661" w:rsidRDefault="007842AA" w:rsidP="0050782A">
                  <w:pPr>
                    <w:pStyle w:val="BodyText"/>
                    <w:spacing w:after="0"/>
                    <w:rPr>
                      <w:rFonts w:ascii="Arial" w:hAnsi="Arial" w:cs="Arial"/>
                      <w:sz w:val="22"/>
                      <w:szCs w:val="22"/>
                    </w:rPr>
                  </w:pPr>
                </w:p>
              </w:tc>
            </w:tr>
          </w:tbl>
          <w:p w14:paraId="29CEFF92" w14:textId="77777777" w:rsidR="007842AA" w:rsidRPr="00925661" w:rsidRDefault="007842AA" w:rsidP="0050782A">
            <w:pPr>
              <w:rPr>
                <w:rFonts w:ascii="Arial" w:hAnsi="Arial" w:cs="Arial"/>
                <w:szCs w:val="22"/>
              </w:rPr>
            </w:pPr>
          </w:p>
        </w:tc>
      </w:tr>
      <w:tr w:rsidR="007842AA" w:rsidRPr="00925661" w14:paraId="77F0C84E" w14:textId="77777777" w:rsidTr="008F62AF">
        <w:tblPrEx>
          <w:tblBorders>
            <w:insideH w:val="single" w:sz="4" w:space="0" w:color="auto"/>
            <w:insideV w:val="single" w:sz="4" w:space="0" w:color="auto"/>
          </w:tblBorders>
        </w:tblPrEx>
        <w:tc>
          <w:tcPr>
            <w:tcW w:w="10177" w:type="dxa"/>
            <w:gridSpan w:val="2"/>
            <w:tcBorders>
              <w:top w:val="single" w:sz="4" w:space="0" w:color="auto"/>
              <w:left w:val="single" w:sz="4" w:space="0" w:color="auto"/>
              <w:bottom w:val="single" w:sz="4" w:space="0" w:color="auto"/>
              <w:right w:val="single" w:sz="4" w:space="0" w:color="auto"/>
            </w:tcBorders>
          </w:tcPr>
          <w:p w14:paraId="030F2AFC" w14:textId="77777777" w:rsidR="007842AA" w:rsidRPr="00925661" w:rsidRDefault="007842AA" w:rsidP="0050782A">
            <w:pPr>
              <w:pStyle w:val="Heading3"/>
              <w:spacing w:before="60"/>
              <w:rPr>
                <w:sz w:val="22"/>
                <w:szCs w:val="22"/>
              </w:rPr>
            </w:pPr>
            <w:r w:rsidRPr="00925661">
              <w:rPr>
                <w:sz w:val="22"/>
                <w:szCs w:val="22"/>
              </w:rPr>
              <w:t>2.  JOB PURPOSE</w:t>
            </w:r>
          </w:p>
        </w:tc>
      </w:tr>
      <w:tr w:rsidR="007842AA" w:rsidRPr="00925661" w14:paraId="2AA4CA53" w14:textId="77777777" w:rsidTr="0050782A">
        <w:tblPrEx>
          <w:tblBorders>
            <w:insideH w:val="single" w:sz="4" w:space="0" w:color="auto"/>
            <w:insideV w:val="single" w:sz="4" w:space="0" w:color="auto"/>
          </w:tblBorders>
        </w:tblPrEx>
        <w:trPr>
          <w:trHeight w:val="851"/>
        </w:trPr>
        <w:tc>
          <w:tcPr>
            <w:tcW w:w="10177" w:type="dxa"/>
            <w:gridSpan w:val="2"/>
            <w:tcBorders>
              <w:top w:val="single" w:sz="4" w:space="0" w:color="auto"/>
              <w:left w:val="single" w:sz="4" w:space="0" w:color="auto"/>
              <w:bottom w:val="single" w:sz="4" w:space="0" w:color="auto"/>
              <w:right w:val="single" w:sz="4" w:space="0" w:color="auto"/>
            </w:tcBorders>
          </w:tcPr>
          <w:p w14:paraId="6B415278" w14:textId="77777777" w:rsidR="007842AA" w:rsidRDefault="00B42BB2" w:rsidP="0050782A">
            <w:pPr>
              <w:keepNext/>
              <w:tabs>
                <w:tab w:val="left" w:pos="357"/>
              </w:tabs>
              <w:rPr>
                <w:rFonts w:ascii="Arial" w:hAnsi="Arial" w:cs="Arial"/>
                <w:szCs w:val="22"/>
              </w:rPr>
            </w:pPr>
            <w:r w:rsidRPr="00925661">
              <w:rPr>
                <w:rFonts w:ascii="Arial" w:hAnsi="Arial" w:cs="Arial"/>
                <w:szCs w:val="22"/>
              </w:rPr>
              <w:t>Support the Catering Management in the day-to-day running of cater</w:t>
            </w:r>
            <w:r w:rsidR="004822CE">
              <w:rPr>
                <w:rFonts w:ascii="Arial" w:hAnsi="Arial" w:cs="Arial"/>
                <w:szCs w:val="22"/>
              </w:rPr>
              <w:t>ing services at Ninewells Hospital, Dundee</w:t>
            </w:r>
            <w:r w:rsidRPr="00925661">
              <w:rPr>
                <w:rFonts w:ascii="Arial" w:hAnsi="Arial" w:cs="Arial"/>
                <w:szCs w:val="22"/>
              </w:rPr>
              <w:t xml:space="preserve">. Ensuring services are provided in accordance with agreed service levels and standards within agreed </w:t>
            </w:r>
            <w:r w:rsidR="0050782A" w:rsidRPr="00925661">
              <w:rPr>
                <w:rFonts w:ascii="Arial" w:hAnsi="Arial" w:cs="Arial"/>
                <w:szCs w:val="22"/>
              </w:rPr>
              <w:t>financial</w:t>
            </w:r>
            <w:r w:rsidRPr="00925661">
              <w:rPr>
                <w:rFonts w:ascii="Arial" w:hAnsi="Arial" w:cs="Arial"/>
                <w:szCs w:val="22"/>
              </w:rPr>
              <w:t xml:space="preserve"> targets and to ensure effective monitoring of the service. </w:t>
            </w:r>
          </w:p>
          <w:p w14:paraId="4405B95C" w14:textId="77777777" w:rsidR="0050782A" w:rsidRPr="00925661" w:rsidRDefault="0050782A" w:rsidP="0050782A">
            <w:pPr>
              <w:keepNext/>
              <w:tabs>
                <w:tab w:val="left" w:pos="357"/>
              </w:tabs>
              <w:rPr>
                <w:rFonts w:ascii="Arial" w:hAnsi="Arial" w:cs="Arial"/>
                <w:b/>
                <w:bCs/>
                <w:szCs w:val="22"/>
              </w:rPr>
            </w:pPr>
          </w:p>
        </w:tc>
      </w:tr>
      <w:tr w:rsidR="007842AA" w:rsidRPr="00925661" w14:paraId="0EBFE0D2" w14:textId="77777777" w:rsidTr="008F62AF">
        <w:tblPrEx>
          <w:tblBorders>
            <w:insideH w:val="single" w:sz="4" w:space="0" w:color="auto"/>
            <w:insideV w:val="single" w:sz="4" w:space="0" w:color="auto"/>
          </w:tblBorders>
        </w:tblPrEx>
        <w:trPr>
          <w:trHeight w:val="161"/>
        </w:trPr>
        <w:tc>
          <w:tcPr>
            <w:tcW w:w="10177" w:type="dxa"/>
            <w:gridSpan w:val="2"/>
            <w:tcBorders>
              <w:top w:val="single" w:sz="4" w:space="0" w:color="auto"/>
              <w:left w:val="single" w:sz="4" w:space="0" w:color="auto"/>
              <w:bottom w:val="single" w:sz="4" w:space="0" w:color="auto"/>
              <w:right w:val="single" w:sz="4" w:space="0" w:color="auto"/>
            </w:tcBorders>
          </w:tcPr>
          <w:p w14:paraId="0EF2AC12" w14:textId="77777777" w:rsidR="007842AA" w:rsidRPr="00925661" w:rsidRDefault="007842AA" w:rsidP="0050782A">
            <w:pPr>
              <w:pStyle w:val="Heading3"/>
              <w:spacing w:before="60"/>
              <w:rPr>
                <w:sz w:val="22"/>
                <w:szCs w:val="22"/>
              </w:rPr>
            </w:pPr>
            <w:r w:rsidRPr="00925661">
              <w:rPr>
                <w:sz w:val="22"/>
                <w:szCs w:val="22"/>
              </w:rPr>
              <w:t>3.  ORGANISATIONAL POSITION</w:t>
            </w:r>
          </w:p>
        </w:tc>
      </w:tr>
      <w:tr w:rsidR="004D6B6D" w:rsidRPr="004D6B6D" w14:paraId="5713AB08" w14:textId="77777777" w:rsidTr="00D5629B">
        <w:tblPrEx>
          <w:tblBorders>
            <w:insideH w:val="single" w:sz="4" w:space="0" w:color="auto"/>
            <w:insideV w:val="single" w:sz="4" w:space="0" w:color="auto"/>
          </w:tblBorders>
        </w:tblPrEx>
        <w:trPr>
          <w:trHeight w:val="480"/>
        </w:trPr>
        <w:tc>
          <w:tcPr>
            <w:tcW w:w="10177" w:type="dxa"/>
            <w:gridSpan w:val="2"/>
            <w:tcBorders>
              <w:top w:val="single" w:sz="4" w:space="0" w:color="auto"/>
              <w:left w:val="single" w:sz="4" w:space="0" w:color="auto"/>
              <w:bottom w:val="single" w:sz="4" w:space="0" w:color="auto"/>
              <w:right w:val="single" w:sz="4" w:space="0" w:color="auto"/>
            </w:tcBorders>
          </w:tcPr>
          <w:p w14:paraId="72208731" w14:textId="77777777" w:rsidR="007842AA" w:rsidRPr="004D6B6D" w:rsidRDefault="00B42BB2" w:rsidP="004D6B6D">
            <w:pPr>
              <w:pStyle w:val="BodyText"/>
              <w:tabs>
                <w:tab w:val="left" w:pos="0"/>
              </w:tabs>
              <w:spacing w:after="0"/>
              <w:jc w:val="center"/>
              <w:rPr>
                <w:rFonts w:ascii="Arial" w:hAnsi="Arial" w:cs="Arial"/>
                <w:noProof/>
                <w:sz w:val="22"/>
                <w:szCs w:val="22"/>
              </w:rPr>
            </w:pPr>
            <w:r w:rsidRPr="004D6B6D">
              <w:rPr>
                <w:rFonts w:ascii="Arial" w:hAnsi="Arial" w:cs="Arial"/>
                <w:noProof/>
                <w:sz w:val="22"/>
                <w:szCs w:val="22"/>
              </w:rPr>
              <w:t>Head of Catering</w:t>
            </w:r>
          </w:p>
          <w:p w14:paraId="64EF57C3" w14:textId="3FE11B0F" w:rsidR="00B42BB2" w:rsidRPr="004D6B6D" w:rsidRDefault="00BE7BA0" w:rsidP="004D6B6D">
            <w:pPr>
              <w:pStyle w:val="BodyText"/>
              <w:tabs>
                <w:tab w:val="left" w:pos="0"/>
              </w:tabs>
              <w:spacing w:after="0"/>
              <w:jc w:val="center"/>
              <w:rPr>
                <w:rFonts w:ascii="Arial" w:hAnsi="Arial" w:cs="Arial"/>
                <w:noProof/>
                <w:sz w:val="22"/>
                <w:szCs w:val="22"/>
              </w:rPr>
            </w:pPr>
            <w:r>
              <w:rPr>
                <w:rFonts w:ascii="Arial" w:hAnsi="Arial" w:cs="Arial"/>
                <w:noProof/>
                <w:sz w:val="22"/>
                <w:szCs w:val="22"/>
              </w:rPr>
              <mc:AlternateContent>
                <mc:Choice Requires="wps">
                  <w:drawing>
                    <wp:anchor distT="0" distB="0" distL="114299" distR="114299" simplePos="0" relativeHeight="251659264" behindDoc="0" locked="0" layoutInCell="1" allowOverlap="1" wp14:anchorId="4E744B5B" wp14:editId="3D855A2C">
                      <wp:simplePos x="0" y="0"/>
                      <wp:positionH relativeFrom="column">
                        <wp:posOffset>3112134</wp:posOffset>
                      </wp:positionH>
                      <wp:positionV relativeFrom="paragraph">
                        <wp:posOffset>28575</wp:posOffset>
                      </wp:positionV>
                      <wp:extent cx="0" cy="127000"/>
                      <wp:effectExtent l="76200" t="0" r="38100" b="44450"/>
                      <wp:wrapNone/>
                      <wp:docPr id="500680793"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01148AD4" id="_x0000_t32" coordsize="21600,21600" o:spt="32" o:oned="t" path="m,l21600,21600e" filled="f">
                      <v:path arrowok="t" fillok="f" o:connecttype="none"/>
                      <o:lock v:ext="edit" shapetype="t"/>
                    </v:shapetype>
                    <v:shape id="Straight Arrow Connector 6" o:spid="_x0000_s1026" type="#_x0000_t32" style="position:absolute;margin-left:245.05pt;margin-top:2.25pt;width:0;height:10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" strokecolor="#4472c4 [3204]" strokeweight=".5pt">
                      <v:stroke endarrow="block" joinstyle="miter"/>
                      <o:lock v:ext="edit" shapetype="f"/>
                    </v:shape>
                  </w:pict>
                </mc:Fallback>
              </mc:AlternateContent>
            </w:r>
          </w:p>
          <w:p w14:paraId="4D06C282" w14:textId="77777777" w:rsidR="00B42BB2" w:rsidRPr="004D6B6D" w:rsidRDefault="00B42BB2" w:rsidP="004D6B6D">
            <w:pPr>
              <w:pStyle w:val="BodyText"/>
              <w:tabs>
                <w:tab w:val="left" w:pos="0"/>
              </w:tabs>
              <w:spacing w:after="0"/>
              <w:jc w:val="center"/>
              <w:rPr>
                <w:rFonts w:ascii="Arial" w:hAnsi="Arial" w:cs="Arial"/>
                <w:noProof/>
                <w:sz w:val="22"/>
                <w:szCs w:val="22"/>
              </w:rPr>
            </w:pPr>
            <w:r w:rsidRPr="004D6B6D">
              <w:rPr>
                <w:rFonts w:ascii="Arial" w:hAnsi="Arial" w:cs="Arial"/>
                <w:noProof/>
                <w:sz w:val="22"/>
                <w:szCs w:val="22"/>
              </w:rPr>
              <w:t>NHST Patient Catering Manager</w:t>
            </w:r>
          </w:p>
          <w:p w14:paraId="1760D9EF" w14:textId="0891EBF2" w:rsidR="00B42BB2" w:rsidRPr="004D6B6D" w:rsidRDefault="00BE7BA0" w:rsidP="004D6B6D">
            <w:pPr>
              <w:pStyle w:val="BodyText"/>
              <w:tabs>
                <w:tab w:val="left" w:pos="0"/>
              </w:tabs>
              <w:spacing w:after="0"/>
              <w:jc w:val="center"/>
              <w:rPr>
                <w:rFonts w:ascii="Arial" w:hAnsi="Arial" w:cs="Arial"/>
                <w:noProof/>
                <w:sz w:val="22"/>
                <w:szCs w:val="22"/>
              </w:rPr>
            </w:pPr>
            <w:r>
              <w:rPr>
                <w:rFonts w:ascii="Arial" w:hAnsi="Arial" w:cs="Arial"/>
                <w:noProof/>
                <w:sz w:val="22"/>
                <w:szCs w:val="22"/>
              </w:rPr>
              <mc:AlternateContent>
                <mc:Choice Requires="wps">
                  <w:drawing>
                    <wp:anchor distT="0" distB="0" distL="114299" distR="114299" simplePos="0" relativeHeight="251661312" behindDoc="0" locked="0" layoutInCell="1" allowOverlap="1" wp14:anchorId="5E7BBD2B" wp14:editId="3A5C78C5">
                      <wp:simplePos x="0" y="0"/>
                      <wp:positionH relativeFrom="column">
                        <wp:posOffset>3114674</wp:posOffset>
                      </wp:positionH>
                      <wp:positionV relativeFrom="paragraph">
                        <wp:posOffset>34925</wp:posOffset>
                      </wp:positionV>
                      <wp:extent cx="0" cy="127000"/>
                      <wp:effectExtent l="76200" t="0" r="38100" b="44450"/>
                      <wp:wrapNone/>
                      <wp:docPr id="201297442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0DBA323" id="Straight Arrow Connector 5" o:spid="_x0000_s1026" type="#_x0000_t32" style="position:absolute;margin-left:245.25pt;margin-top:2.75pt;width:0;height:10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" strokecolor="#4472c4" strokeweight=".5pt">
                      <v:stroke endarrow="block" joinstyle="miter"/>
                      <o:lock v:ext="edit" shapetype="f"/>
                    </v:shape>
                  </w:pict>
                </mc:Fallback>
              </mc:AlternateContent>
            </w:r>
          </w:p>
          <w:p w14:paraId="79955E18" w14:textId="77777777" w:rsidR="00B42BB2" w:rsidRPr="004D6B6D" w:rsidRDefault="004822CE" w:rsidP="004D6B6D">
            <w:pPr>
              <w:pStyle w:val="BodyText"/>
              <w:tabs>
                <w:tab w:val="left" w:pos="0"/>
              </w:tabs>
              <w:spacing w:after="0"/>
              <w:jc w:val="center"/>
              <w:rPr>
                <w:rFonts w:ascii="Arial" w:hAnsi="Arial" w:cs="Arial"/>
                <w:noProof/>
                <w:sz w:val="22"/>
                <w:szCs w:val="22"/>
              </w:rPr>
            </w:pPr>
            <w:r>
              <w:rPr>
                <w:rFonts w:ascii="Arial" w:hAnsi="Arial" w:cs="Arial"/>
                <w:noProof/>
                <w:sz w:val="22"/>
                <w:szCs w:val="22"/>
              </w:rPr>
              <w:t>Patient Catering Manager Ninewells</w:t>
            </w:r>
          </w:p>
          <w:p w14:paraId="7247A85D" w14:textId="3125F485" w:rsidR="00B42BB2" w:rsidRPr="004D6B6D" w:rsidRDefault="00BE7BA0" w:rsidP="004D6B6D">
            <w:pPr>
              <w:pStyle w:val="BodyText"/>
              <w:tabs>
                <w:tab w:val="left" w:pos="0"/>
              </w:tabs>
              <w:spacing w:after="0"/>
              <w:jc w:val="center"/>
              <w:rPr>
                <w:rFonts w:ascii="Arial" w:hAnsi="Arial" w:cs="Arial"/>
                <w:noProof/>
                <w:sz w:val="22"/>
                <w:szCs w:val="22"/>
              </w:rPr>
            </w:pPr>
            <w:r>
              <w:rPr>
                <w:rFonts w:ascii="Arial" w:hAnsi="Arial" w:cs="Arial"/>
                <w:noProof/>
                <w:sz w:val="22"/>
                <w:szCs w:val="22"/>
              </w:rPr>
              <mc:AlternateContent>
                <mc:Choice Requires="wps">
                  <w:drawing>
                    <wp:anchor distT="0" distB="0" distL="114299" distR="114299" simplePos="0" relativeHeight="251663360" behindDoc="0" locked="0" layoutInCell="1" allowOverlap="1" wp14:anchorId="4C151607" wp14:editId="143ADC66">
                      <wp:simplePos x="0" y="0"/>
                      <wp:positionH relativeFrom="column">
                        <wp:posOffset>3114674</wp:posOffset>
                      </wp:positionH>
                      <wp:positionV relativeFrom="paragraph">
                        <wp:posOffset>28575</wp:posOffset>
                      </wp:positionV>
                      <wp:extent cx="0" cy="127000"/>
                      <wp:effectExtent l="76200" t="0" r="38100" b="44450"/>
                      <wp:wrapNone/>
                      <wp:docPr id="1914162378"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49FACDE" id="Straight Arrow Connector 4" o:spid="_x0000_s1026" type="#_x0000_t32" style="position:absolute;margin-left:245.25pt;margin-top:2.25pt;width:0;height:10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" strokecolor="#4472c4" strokeweight=".5pt">
                      <v:stroke endarrow="block" joinstyle="miter"/>
                      <o:lock v:ext="edit" shapetype="f"/>
                    </v:shape>
                  </w:pict>
                </mc:Fallback>
              </mc:AlternateContent>
            </w:r>
          </w:p>
          <w:p w14:paraId="4212FC7C" w14:textId="77777777" w:rsidR="00B42BB2" w:rsidRPr="004D6B6D" w:rsidRDefault="00B42BB2" w:rsidP="004D6B6D">
            <w:pPr>
              <w:pStyle w:val="BodyText"/>
              <w:tabs>
                <w:tab w:val="left" w:pos="0"/>
              </w:tabs>
              <w:spacing w:after="0"/>
              <w:jc w:val="center"/>
              <w:rPr>
                <w:rFonts w:ascii="Arial" w:hAnsi="Arial" w:cs="Arial"/>
                <w:b/>
                <w:bCs/>
                <w:noProof/>
                <w:sz w:val="22"/>
                <w:szCs w:val="22"/>
              </w:rPr>
            </w:pPr>
            <w:r w:rsidRPr="004D6B6D">
              <w:rPr>
                <w:rFonts w:ascii="Arial" w:hAnsi="Arial" w:cs="Arial"/>
                <w:b/>
                <w:bCs/>
                <w:noProof/>
                <w:sz w:val="22"/>
                <w:szCs w:val="22"/>
              </w:rPr>
              <w:t>Assistant Catering Manager</w:t>
            </w:r>
            <w:r w:rsidR="004822CE">
              <w:rPr>
                <w:rFonts w:ascii="Arial" w:hAnsi="Arial" w:cs="Arial"/>
                <w:b/>
                <w:bCs/>
                <w:noProof/>
                <w:sz w:val="22"/>
                <w:szCs w:val="22"/>
              </w:rPr>
              <w:t xml:space="preserve"> Ninewells</w:t>
            </w:r>
            <w:r w:rsidR="003D1ECE" w:rsidRPr="004D6B6D">
              <w:rPr>
                <w:rFonts w:ascii="Arial" w:hAnsi="Arial" w:cs="Arial"/>
                <w:b/>
                <w:bCs/>
                <w:noProof/>
                <w:sz w:val="22"/>
                <w:szCs w:val="22"/>
              </w:rPr>
              <w:t xml:space="preserve"> (this post)</w:t>
            </w:r>
          </w:p>
          <w:p w14:paraId="6D6CEEE5" w14:textId="1DD79FD2" w:rsidR="00B42BB2" w:rsidRPr="004D6B6D" w:rsidRDefault="00BE7BA0" w:rsidP="004D6B6D">
            <w:pPr>
              <w:pStyle w:val="BodyText"/>
              <w:tabs>
                <w:tab w:val="left" w:pos="0"/>
              </w:tabs>
              <w:spacing w:after="0"/>
              <w:jc w:val="center"/>
              <w:rPr>
                <w:rFonts w:ascii="Arial" w:hAnsi="Arial" w:cs="Arial"/>
                <w:noProof/>
                <w:sz w:val="22"/>
                <w:szCs w:val="22"/>
              </w:rPr>
            </w:pPr>
            <w:r>
              <w:rPr>
                <w:rFonts w:ascii="Arial" w:hAnsi="Arial" w:cs="Arial"/>
                <w:noProof/>
                <w:sz w:val="22"/>
                <w:szCs w:val="22"/>
              </w:rPr>
              <mc:AlternateContent>
                <mc:Choice Requires="wps">
                  <w:drawing>
                    <wp:anchor distT="0" distB="0" distL="114299" distR="114299" simplePos="0" relativeHeight="251665408" behindDoc="0" locked="0" layoutInCell="1" allowOverlap="1" wp14:anchorId="5FFAEA99" wp14:editId="0F49D0B0">
                      <wp:simplePos x="0" y="0"/>
                      <wp:positionH relativeFrom="column">
                        <wp:posOffset>3132454</wp:posOffset>
                      </wp:positionH>
                      <wp:positionV relativeFrom="paragraph">
                        <wp:posOffset>37465</wp:posOffset>
                      </wp:positionV>
                      <wp:extent cx="0" cy="127000"/>
                      <wp:effectExtent l="76200" t="0" r="38100" b="44450"/>
                      <wp:wrapNone/>
                      <wp:docPr id="118013110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3A5D806" id="Straight Arrow Connector 3" o:spid="_x0000_s1026" type="#_x0000_t32" style="position:absolute;margin-left:246.65pt;margin-top:2.95pt;width:0;height:10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" strokecolor="#4472c4" strokeweight=".5pt">
                      <v:stroke endarrow="block" joinstyle="miter"/>
                      <o:lock v:ext="edit" shapetype="f"/>
                    </v:shape>
                  </w:pict>
                </mc:Fallback>
              </mc:AlternateContent>
            </w:r>
          </w:p>
          <w:p w14:paraId="0715BCD5" w14:textId="77777777" w:rsidR="00B42BB2" w:rsidRPr="004D6B6D" w:rsidRDefault="00B42BB2" w:rsidP="004D6B6D">
            <w:pPr>
              <w:pStyle w:val="BodyText"/>
              <w:tabs>
                <w:tab w:val="left" w:pos="0"/>
              </w:tabs>
              <w:spacing w:after="0"/>
              <w:jc w:val="center"/>
              <w:rPr>
                <w:rFonts w:ascii="Arial" w:hAnsi="Arial" w:cs="Arial"/>
                <w:noProof/>
                <w:sz w:val="22"/>
                <w:szCs w:val="22"/>
              </w:rPr>
            </w:pPr>
            <w:r w:rsidRPr="004D6B6D">
              <w:rPr>
                <w:rFonts w:ascii="Arial" w:hAnsi="Arial" w:cs="Arial"/>
                <w:noProof/>
                <w:sz w:val="22"/>
                <w:szCs w:val="22"/>
              </w:rPr>
              <w:t>Head Chef and Senior Catering Supervisors</w:t>
            </w:r>
          </w:p>
          <w:p w14:paraId="67F9F1BF" w14:textId="24D6FD25" w:rsidR="00B42BB2" w:rsidRPr="004D6B6D" w:rsidRDefault="00BE7BA0" w:rsidP="004D6B6D">
            <w:pPr>
              <w:pStyle w:val="BodyText"/>
              <w:tabs>
                <w:tab w:val="left" w:pos="0"/>
              </w:tabs>
              <w:spacing w:after="0"/>
              <w:jc w:val="center"/>
              <w:rPr>
                <w:rFonts w:ascii="Arial" w:hAnsi="Arial" w:cs="Arial"/>
                <w:noProof/>
                <w:sz w:val="22"/>
                <w:szCs w:val="22"/>
              </w:rPr>
            </w:pPr>
            <w:r>
              <w:rPr>
                <w:rFonts w:ascii="Arial" w:hAnsi="Arial" w:cs="Arial"/>
                <w:noProof/>
                <w:sz w:val="22"/>
                <w:szCs w:val="22"/>
              </w:rPr>
              <mc:AlternateContent>
                <mc:Choice Requires="wps">
                  <w:drawing>
                    <wp:anchor distT="0" distB="0" distL="114299" distR="114299" simplePos="0" relativeHeight="251667456" behindDoc="0" locked="0" layoutInCell="1" allowOverlap="1" wp14:anchorId="3806EA8A" wp14:editId="64D39A65">
                      <wp:simplePos x="0" y="0"/>
                      <wp:positionH relativeFrom="column">
                        <wp:posOffset>3132454</wp:posOffset>
                      </wp:positionH>
                      <wp:positionV relativeFrom="paragraph">
                        <wp:posOffset>23495</wp:posOffset>
                      </wp:positionV>
                      <wp:extent cx="0" cy="127000"/>
                      <wp:effectExtent l="76200" t="0" r="38100" b="44450"/>
                      <wp:wrapNone/>
                      <wp:docPr id="153199677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DA76E81" id="Straight Arrow Connector 2" o:spid="_x0000_s1026" type="#_x0000_t32" style="position:absolute;margin-left:246.65pt;margin-top:1.85pt;width:0;height:10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" strokecolor="#4472c4" strokeweight=".5pt">
                      <v:stroke endarrow="block" joinstyle="miter"/>
                      <o:lock v:ext="edit" shapetype="f"/>
                    </v:shape>
                  </w:pict>
                </mc:Fallback>
              </mc:AlternateContent>
            </w:r>
          </w:p>
          <w:p w14:paraId="7ABC1954" w14:textId="77777777" w:rsidR="00B42BB2" w:rsidRPr="004D6B6D" w:rsidRDefault="00B42BB2" w:rsidP="004D6B6D">
            <w:pPr>
              <w:pStyle w:val="BodyText"/>
              <w:tabs>
                <w:tab w:val="left" w:pos="0"/>
              </w:tabs>
              <w:spacing w:after="0"/>
              <w:jc w:val="center"/>
              <w:rPr>
                <w:rFonts w:ascii="Arial" w:hAnsi="Arial" w:cs="Arial"/>
                <w:noProof/>
                <w:sz w:val="22"/>
                <w:szCs w:val="22"/>
              </w:rPr>
            </w:pPr>
            <w:r w:rsidRPr="004D6B6D">
              <w:rPr>
                <w:rFonts w:ascii="Arial" w:hAnsi="Arial" w:cs="Arial"/>
                <w:noProof/>
                <w:sz w:val="22"/>
                <w:szCs w:val="22"/>
              </w:rPr>
              <w:t>Chefs</w:t>
            </w:r>
          </w:p>
          <w:p w14:paraId="1D24AFC4" w14:textId="5B8BB96C" w:rsidR="00B42BB2" w:rsidRPr="004D6B6D" w:rsidRDefault="00BE7BA0" w:rsidP="004D6B6D">
            <w:pPr>
              <w:pStyle w:val="BodyText"/>
              <w:tabs>
                <w:tab w:val="left" w:pos="0"/>
              </w:tabs>
              <w:spacing w:after="0"/>
              <w:jc w:val="center"/>
              <w:rPr>
                <w:rFonts w:ascii="Arial" w:hAnsi="Arial" w:cs="Arial"/>
                <w:noProof/>
                <w:sz w:val="22"/>
                <w:szCs w:val="22"/>
              </w:rPr>
            </w:pPr>
            <w:r>
              <w:rPr>
                <w:rFonts w:ascii="Arial" w:hAnsi="Arial" w:cs="Arial"/>
                <w:noProof/>
                <w:sz w:val="22"/>
                <w:szCs w:val="22"/>
              </w:rPr>
              <mc:AlternateContent>
                <mc:Choice Requires="wps">
                  <w:drawing>
                    <wp:anchor distT="0" distB="0" distL="114299" distR="114299" simplePos="0" relativeHeight="251669504" behindDoc="0" locked="0" layoutInCell="1" allowOverlap="1" wp14:anchorId="7C608CBE" wp14:editId="38421E28">
                      <wp:simplePos x="0" y="0"/>
                      <wp:positionH relativeFrom="column">
                        <wp:posOffset>3145154</wp:posOffset>
                      </wp:positionH>
                      <wp:positionV relativeFrom="paragraph">
                        <wp:posOffset>22225</wp:posOffset>
                      </wp:positionV>
                      <wp:extent cx="0" cy="127000"/>
                      <wp:effectExtent l="76200" t="0" r="38100" b="44450"/>
                      <wp:wrapNone/>
                      <wp:docPr id="193731892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77E9F7E" id="Straight Arrow Connector 1" o:spid="_x0000_s1026" type="#_x0000_t32" style="position:absolute;margin-left:247.65pt;margin-top:1.75pt;width:0;height:10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" strokecolor="#4472c4" strokeweight=".5pt">
                      <v:stroke endarrow="block" joinstyle="miter"/>
                      <o:lock v:ext="edit" shapetype="f"/>
                    </v:shape>
                  </w:pict>
                </mc:Fallback>
              </mc:AlternateContent>
            </w:r>
          </w:p>
          <w:p w14:paraId="2377BC9C" w14:textId="77777777" w:rsidR="00B42BB2" w:rsidRPr="004D6B6D" w:rsidRDefault="00B42BB2" w:rsidP="004D6B6D">
            <w:pPr>
              <w:pStyle w:val="BodyText"/>
              <w:tabs>
                <w:tab w:val="left" w:pos="0"/>
              </w:tabs>
              <w:spacing w:after="0"/>
              <w:jc w:val="center"/>
              <w:rPr>
                <w:rFonts w:ascii="Arial" w:hAnsi="Arial" w:cs="Arial"/>
                <w:noProof/>
                <w:sz w:val="22"/>
                <w:szCs w:val="22"/>
              </w:rPr>
            </w:pPr>
            <w:r w:rsidRPr="004D6B6D">
              <w:rPr>
                <w:rFonts w:ascii="Arial" w:hAnsi="Arial" w:cs="Arial"/>
                <w:noProof/>
                <w:sz w:val="22"/>
                <w:szCs w:val="22"/>
              </w:rPr>
              <w:t>Catering Assistants</w:t>
            </w:r>
          </w:p>
          <w:p w14:paraId="438B6E4F" w14:textId="77777777" w:rsidR="00B42BB2" w:rsidRPr="004D6B6D" w:rsidRDefault="00B42BB2" w:rsidP="004D6B6D">
            <w:pPr>
              <w:pStyle w:val="BodyText"/>
              <w:tabs>
                <w:tab w:val="left" w:pos="0"/>
              </w:tabs>
              <w:spacing w:after="0"/>
              <w:jc w:val="center"/>
              <w:rPr>
                <w:rFonts w:ascii="Arial" w:hAnsi="Arial" w:cs="Arial"/>
                <w:sz w:val="22"/>
                <w:szCs w:val="22"/>
              </w:rPr>
            </w:pPr>
          </w:p>
        </w:tc>
      </w:tr>
      <w:tr w:rsidR="007842AA" w:rsidRPr="00925661" w14:paraId="01AD02AB" w14:textId="77777777" w:rsidTr="008F62A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177" w:type="dxa"/>
            <w:gridSpan w:val="2"/>
            <w:tcBorders>
              <w:top w:val="single" w:sz="6" w:space="0" w:color="auto"/>
              <w:left w:val="single" w:sz="4" w:space="0" w:color="auto"/>
              <w:bottom w:val="single" w:sz="6" w:space="0" w:color="auto"/>
              <w:right w:val="single" w:sz="4" w:space="0" w:color="auto"/>
            </w:tcBorders>
          </w:tcPr>
          <w:p w14:paraId="2895460C" w14:textId="77777777" w:rsidR="007842AA" w:rsidRPr="00925661" w:rsidRDefault="007842AA" w:rsidP="0050782A">
            <w:pPr>
              <w:pStyle w:val="Heading3"/>
              <w:spacing w:before="60"/>
              <w:rPr>
                <w:sz w:val="22"/>
                <w:szCs w:val="22"/>
              </w:rPr>
            </w:pPr>
            <w:r w:rsidRPr="00925661">
              <w:rPr>
                <w:sz w:val="22"/>
                <w:szCs w:val="22"/>
              </w:rPr>
              <w:t xml:space="preserve">4.   ROLE OF DEPARTMENT </w:t>
            </w:r>
          </w:p>
        </w:tc>
      </w:tr>
      <w:tr w:rsidR="007842AA" w:rsidRPr="00925661" w14:paraId="1C9E4028" w14:textId="77777777" w:rsidTr="008F62A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177" w:type="dxa"/>
            <w:gridSpan w:val="2"/>
            <w:tcBorders>
              <w:top w:val="single" w:sz="6" w:space="0" w:color="auto"/>
              <w:left w:val="single" w:sz="4" w:space="0" w:color="auto"/>
              <w:bottom w:val="single" w:sz="6" w:space="0" w:color="auto"/>
              <w:right w:val="single" w:sz="4" w:space="0" w:color="auto"/>
            </w:tcBorders>
          </w:tcPr>
          <w:p w14:paraId="654C1876" w14:textId="77777777" w:rsidR="00D5629B" w:rsidRPr="00925661" w:rsidRDefault="00D5629B" w:rsidP="0050782A">
            <w:pPr>
              <w:rPr>
                <w:rFonts w:ascii="Arial" w:hAnsi="Arial" w:cs="Arial"/>
                <w:bCs/>
                <w:szCs w:val="22"/>
              </w:rPr>
            </w:pPr>
            <w:r w:rsidRPr="00925661">
              <w:rPr>
                <w:rFonts w:ascii="Arial" w:hAnsi="Arial" w:cs="Arial"/>
                <w:bCs/>
                <w:szCs w:val="22"/>
              </w:rPr>
              <w:t xml:space="preserve">NHS Tayside serves a population of approximately 387,000 covering regions including Tayside, Perth and Kinross, </w:t>
            </w:r>
            <w:proofErr w:type="gramStart"/>
            <w:r w:rsidRPr="00925661">
              <w:rPr>
                <w:rFonts w:ascii="Arial" w:hAnsi="Arial" w:cs="Arial"/>
                <w:bCs/>
                <w:szCs w:val="22"/>
              </w:rPr>
              <w:t>Angus</w:t>
            </w:r>
            <w:proofErr w:type="gramEnd"/>
            <w:r w:rsidRPr="00925661">
              <w:rPr>
                <w:rFonts w:ascii="Arial" w:hAnsi="Arial" w:cs="Arial"/>
                <w:bCs/>
                <w:szCs w:val="22"/>
              </w:rPr>
              <w:t xml:space="preserve"> and North Fife. The Postholder works as part of a </w:t>
            </w:r>
            <w:r w:rsidR="004D6B6D" w:rsidRPr="00925661">
              <w:rPr>
                <w:rFonts w:ascii="Arial" w:hAnsi="Arial" w:cs="Arial"/>
                <w:bCs/>
                <w:szCs w:val="22"/>
              </w:rPr>
              <w:t>multi-disciplinary</w:t>
            </w:r>
            <w:r w:rsidRPr="00925661">
              <w:rPr>
                <w:rFonts w:ascii="Arial" w:hAnsi="Arial" w:cs="Arial"/>
                <w:bCs/>
                <w:szCs w:val="22"/>
              </w:rPr>
              <w:t xml:space="preserve"> team, delivering a high standard of Catering in areas of high activity with frequent change.  Staff must be flexible, </w:t>
            </w:r>
            <w:proofErr w:type="gramStart"/>
            <w:r w:rsidRPr="00925661">
              <w:rPr>
                <w:rFonts w:ascii="Arial" w:hAnsi="Arial" w:cs="Arial"/>
                <w:bCs/>
                <w:szCs w:val="22"/>
              </w:rPr>
              <w:t>adaptable</w:t>
            </w:r>
            <w:proofErr w:type="gramEnd"/>
            <w:r w:rsidRPr="00925661">
              <w:rPr>
                <w:rFonts w:ascii="Arial" w:hAnsi="Arial" w:cs="Arial"/>
                <w:bCs/>
                <w:szCs w:val="22"/>
              </w:rPr>
              <w:t xml:space="preserve"> and work to support other staff who have clinical responsibility to patients. Planning and organisation of a broad range of complex activities or programmes, some of which are ongoing, which require the formulation and adjustment of plans or strategies.</w:t>
            </w:r>
          </w:p>
          <w:p w14:paraId="33534581" w14:textId="77777777" w:rsidR="007842AA" w:rsidRPr="00925661" w:rsidRDefault="007842AA" w:rsidP="0050782A">
            <w:pPr>
              <w:rPr>
                <w:rFonts w:ascii="Arial" w:hAnsi="Arial" w:cs="Arial"/>
                <w:szCs w:val="22"/>
              </w:rPr>
            </w:pPr>
          </w:p>
        </w:tc>
      </w:tr>
      <w:tr w:rsidR="007842AA" w:rsidRPr="00925661" w14:paraId="440EF08C" w14:textId="77777777" w:rsidTr="008F62A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177" w:type="dxa"/>
            <w:gridSpan w:val="2"/>
            <w:tcBorders>
              <w:top w:val="single" w:sz="6" w:space="0" w:color="auto"/>
              <w:left w:val="single" w:sz="4" w:space="0" w:color="auto"/>
              <w:bottom w:val="single" w:sz="6" w:space="0" w:color="auto"/>
              <w:right w:val="single" w:sz="4" w:space="0" w:color="auto"/>
            </w:tcBorders>
          </w:tcPr>
          <w:p w14:paraId="7E0FED48" w14:textId="77777777" w:rsidR="007842AA" w:rsidRPr="00925661" w:rsidRDefault="007842AA" w:rsidP="0050782A">
            <w:pPr>
              <w:pStyle w:val="Heading3"/>
              <w:spacing w:before="60"/>
              <w:rPr>
                <w:b w:val="0"/>
                <w:bCs w:val="0"/>
                <w:sz w:val="22"/>
                <w:szCs w:val="22"/>
              </w:rPr>
            </w:pPr>
            <w:r w:rsidRPr="00925661">
              <w:rPr>
                <w:sz w:val="22"/>
                <w:szCs w:val="22"/>
              </w:rPr>
              <w:t>5.  KEY RESULT AREAS (MAIN DUTIES)</w:t>
            </w:r>
          </w:p>
        </w:tc>
      </w:tr>
      <w:tr w:rsidR="007842AA" w:rsidRPr="00925661" w14:paraId="778F1F09" w14:textId="77777777" w:rsidTr="008F62A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1318"/>
        </w:trPr>
        <w:tc>
          <w:tcPr>
            <w:tcW w:w="10177" w:type="dxa"/>
            <w:gridSpan w:val="2"/>
            <w:tcBorders>
              <w:top w:val="single" w:sz="6" w:space="0" w:color="auto"/>
              <w:left w:val="single" w:sz="4" w:space="0" w:color="auto"/>
              <w:bottom w:val="single" w:sz="4" w:space="0" w:color="auto"/>
              <w:right w:val="single" w:sz="4" w:space="0" w:color="auto"/>
            </w:tcBorders>
          </w:tcPr>
          <w:p w14:paraId="0C2EFB69" w14:textId="77777777" w:rsidR="00925661" w:rsidRPr="00925661" w:rsidRDefault="00925661" w:rsidP="0050782A">
            <w:pPr>
              <w:numPr>
                <w:ilvl w:val="0"/>
                <w:numId w:val="14"/>
              </w:numPr>
              <w:ind w:right="175"/>
              <w:rPr>
                <w:rFonts w:ascii="Arial" w:hAnsi="Arial" w:cs="Arial"/>
                <w:bCs/>
                <w:szCs w:val="22"/>
              </w:rPr>
            </w:pPr>
            <w:r w:rsidRPr="00925661">
              <w:rPr>
                <w:rFonts w:ascii="Arial" w:hAnsi="Arial" w:cs="Arial"/>
                <w:bCs/>
                <w:szCs w:val="22"/>
              </w:rPr>
              <w:t>Manage and administer the delegated catering services working with a degree o</w:t>
            </w:r>
            <w:r w:rsidR="004822CE">
              <w:rPr>
                <w:rFonts w:ascii="Arial" w:hAnsi="Arial" w:cs="Arial"/>
                <w:bCs/>
                <w:szCs w:val="22"/>
              </w:rPr>
              <w:t>f autonomy   within the department</w:t>
            </w:r>
            <w:r w:rsidRPr="00925661">
              <w:rPr>
                <w:rFonts w:ascii="Arial" w:hAnsi="Arial" w:cs="Arial"/>
                <w:bCs/>
                <w:szCs w:val="22"/>
              </w:rPr>
              <w:t xml:space="preserve"> as detailed on the front cover using appropriate methods, systems, </w:t>
            </w:r>
            <w:proofErr w:type="gramStart"/>
            <w:r w:rsidRPr="00925661">
              <w:rPr>
                <w:rFonts w:ascii="Arial" w:hAnsi="Arial" w:cs="Arial"/>
                <w:bCs/>
                <w:szCs w:val="22"/>
              </w:rPr>
              <w:t>equipment</w:t>
            </w:r>
            <w:proofErr w:type="gramEnd"/>
            <w:r w:rsidRPr="00925661">
              <w:rPr>
                <w:rFonts w:ascii="Arial" w:hAnsi="Arial" w:cs="Arial"/>
                <w:bCs/>
                <w:szCs w:val="22"/>
              </w:rPr>
              <w:t xml:space="preserve"> and materials to ensure the achievement of the highest possible standards within available </w:t>
            </w:r>
            <w:r w:rsidR="0050782A" w:rsidRPr="00925661">
              <w:rPr>
                <w:rFonts w:ascii="Arial" w:hAnsi="Arial" w:cs="Arial"/>
                <w:bCs/>
                <w:szCs w:val="22"/>
              </w:rPr>
              <w:t>resources. Compile</w:t>
            </w:r>
            <w:r w:rsidRPr="00925661">
              <w:rPr>
                <w:rFonts w:ascii="Arial" w:hAnsi="Arial" w:cs="Arial"/>
                <w:bCs/>
                <w:szCs w:val="22"/>
              </w:rPr>
              <w:t xml:space="preserve"> staff rotas, ensuring that there is sufficient staff on duty to cover </w:t>
            </w:r>
            <w:r w:rsidRPr="00925661">
              <w:rPr>
                <w:rFonts w:ascii="Arial" w:hAnsi="Arial" w:cs="Arial"/>
                <w:bCs/>
                <w:szCs w:val="22"/>
              </w:rPr>
              <w:lastRenderedPageBreak/>
              <w:t xml:space="preserve">all requirements within predetermined resources, </w:t>
            </w:r>
            <w:proofErr w:type="gramStart"/>
            <w:r w:rsidRPr="00925661">
              <w:rPr>
                <w:rFonts w:ascii="Arial" w:hAnsi="Arial" w:cs="Arial"/>
                <w:bCs/>
                <w:szCs w:val="22"/>
              </w:rPr>
              <w:t>making adjustments to</w:t>
            </w:r>
            <w:proofErr w:type="gramEnd"/>
            <w:r w:rsidRPr="00925661">
              <w:rPr>
                <w:rFonts w:ascii="Arial" w:hAnsi="Arial" w:cs="Arial"/>
                <w:bCs/>
                <w:szCs w:val="22"/>
              </w:rPr>
              <w:t xml:space="preserve"> staff rotas, recording absence, extra hours worked and overtime.</w:t>
            </w:r>
          </w:p>
          <w:p w14:paraId="016FA8BD" w14:textId="77777777" w:rsidR="00925661" w:rsidRPr="00925661" w:rsidRDefault="00925661" w:rsidP="0050782A">
            <w:pPr>
              <w:numPr>
                <w:ilvl w:val="0"/>
                <w:numId w:val="14"/>
              </w:numPr>
              <w:ind w:right="175"/>
              <w:rPr>
                <w:rFonts w:ascii="Arial" w:hAnsi="Arial" w:cs="Arial"/>
                <w:bCs/>
                <w:szCs w:val="22"/>
              </w:rPr>
            </w:pPr>
            <w:r w:rsidRPr="00925661">
              <w:rPr>
                <w:rFonts w:ascii="Arial" w:hAnsi="Arial" w:cs="Arial"/>
                <w:bCs/>
                <w:szCs w:val="22"/>
              </w:rPr>
              <w:t xml:space="preserve">Collation and analysis of menus from wards input to computer system to produce production sheet for all patient and staff </w:t>
            </w:r>
            <w:r w:rsidR="004D6B6D" w:rsidRPr="00925661">
              <w:rPr>
                <w:rFonts w:ascii="Arial" w:hAnsi="Arial" w:cs="Arial"/>
                <w:bCs/>
                <w:szCs w:val="22"/>
              </w:rPr>
              <w:t>food produced</w:t>
            </w:r>
            <w:r w:rsidRPr="00925661">
              <w:rPr>
                <w:rFonts w:ascii="Arial" w:hAnsi="Arial" w:cs="Arial"/>
                <w:bCs/>
                <w:szCs w:val="22"/>
              </w:rPr>
              <w:t xml:space="preserve"> each </w:t>
            </w:r>
            <w:proofErr w:type="gramStart"/>
            <w:r w:rsidRPr="00925661">
              <w:rPr>
                <w:rFonts w:ascii="Arial" w:hAnsi="Arial" w:cs="Arial"/>
                <w:bCs/>
                <w:szCs w:val="22"/>
              </w:rPr>
              <w:t>mealtime</w:t>
            </w:r>
            <w:proofErr w:type="gramEnd"/>
          </w:p>
          <w:p w14:paraId="33A919FA" w14:textId="77777777" w:rsidR="00925661" w:rsidRPr="00925661" w:rsidRDefault="00925661" w:rsidP="0050782A">
            <w:pPr>
              <w:numPr>
                <w:ilvl w:val="0"/>
                <w:numId w:val="14"/>
              </w:numPr>
              <w:ind w:right="175"/>
              <w:rPr>
                <w:rFonts w:ascii="Arial" w:hAnsi="Arial" w:cs="Arial"/>
                <w:bCs/>
                <w:szCs w:val="22"/>
              </w:rPr>
            </w:pPr>
            <w:r w:rsidRPr="00925661">
              <w:rPr>
                <w:rFonts w:ascii="Arial" w:hAnsi="Arial" w:cs="Arial"/>
                <w:bCs/>
                <w:szCs w:val="22"/>
              </w:rPr>
              <w:t>Maintain and ensure accurate and appropriate records are kept in line with organisational and departmental requirements.</w:t>
            </w:r>
          </w:p>
          <w:p w14:paraId="795651F4" w14:textId="77777777" w:rsidR="00925661" w:rsidRPr="00925661" w:rsidRDefault="00925661" w:rsidP="0050782A">
            <w:pPr>
              <w:numPr>
                <w:ilvl w:val="0"/>
                <w:numId w:val="14"/>
              </w:numPr>
              <w:ind w:right="175"/>
              <w:rPr>
                <w:rFonts w:ascii="Arial" w:hAnsi="Arial" w:cs="Arial"/>
                <w:bCs/>
                <w:szCs w:val="22"/>
              </w:rPr>
            </w:pPr>
            <w:r w:rsidRPr="00925661">
              <w:rPr>
                <w:rFonts w:ascii="Arial" w:hAnsi="Arial" w:cs="Arial"/>
                <w:bCs/>
                <w:szCs w:val="22"/>
              </w:rPr>
              <w:t xml:space="preserve">Report and record equipment faults/ hazards internally to Managers and the </w:t>
            </w:r>
            <w:r w:rsidR="004D6B6D" w:rsidRPr="00925661">
              <w:rPr>
                <w:rFonts w:ascii="Arial" w:hAnsi="Arial" w:cs="Arial"/>
                <w:bCs/>
                <w:szCs w:val="22"/>
              </w:rPr>
              <w:t>Property Dept.</w:t>
            </w:r>
            <w:r w:rsidRPr="00925661">
              <w:rPr>
                <w:rFonts w:ascii="Arial" w:hAnsi="Arial" w:cs="Arial"/>
                <w:bCs/>
                <w:szCs w:val="22"/>
              </w:rPr>
              <w:t xml:space="preserve"> and externally to Outside Contractors.</w:t>
            </w:r>
          </w:p>
          <w:p w14:paraId="7F92E394" w14:textId="77777777" w:rsidR="00925661" w:rsidRPr="00925661" w:rsidRDefault="00925661" w:rsidP="0050782A">
            <w:pPr>
              <w:numPr>
                <w:ilvl w:val="0"/>
                <w:numId w:val="14"/>
              </w:numPr>
              <w:ind w:right="175"/>
              <w:rPr>
                <w:rFonts w:ascii="Arial" w:hAnsi="Arial" w:cs="Arial"/>
                <w:bCs/>
                <w:szCs w:val="22"/>
              </w:rPr>
            </w:pPr>
            <w:r w:rsidRPr="00925661">
              <w:rPr>
                <w:rFonts w:ascii="Arial" w:hAnsi="Arial" w:cs="Arial"/>
                <w:bCs/>
                <w:szCs w:val="22"/>
              </w:rPr>
              <w:t xml:space="preserve">Ensure that induction training is carried out and carried out on the job and refresher training of Head Chefs, </w:t>
            </w:r>
            <w:proofErr w:type="gramStart"/>
            <w:r w:rsidRPr="00925661">
              <w:rPr>
                <w:rFonts w:ascii="Arial" w:hAnsi="Arial" w:cs="Arial"/>
                <w:bCs/>
                <w:szCs w:val="22"/>
              </w:rPr>
              <w:t>Cooks</w:t>
            </w:r>
            <w:proofErr w:type="gramEnd"/>
            <w:r w:rsidRPr="00925661">
              <w:rPr>
                <w:rFonts w:ascii="Arial" w:hAnsi="Arial" w:cs="Arial"/>
                <w:bCs/>
                <w:szCs w:val="22"/>
              </w:rPr>
              <w:t xml:space="preserve"> and any Catering staff as appropriate   using departmental methods and systems.</w:t>
            </w:r>
          </w:p>
          <w:p w14:paraId="41319695" w14:textId="77777777" w:rsidR="00925661" w:rsidRPr="00925661" w:rsidRDefault="00925661" w:rsidP="0050782A">
            <w:pPr>
              <w:numPr>
                <w:ilvl w:val="0"/>
                <w:numId w:val="14"/>
              </w:numPr>
              <w:ind w:right="175"/>
              <w:rPr>
                <w:rFonts w:ascii="Arial" w:hAnsi="Arial" w:cs="Arial"/>
                <w:bCs/>
                <w:szCs w:val="22"/>
              </w:rPr>
            </w:pPr>
            <w:r w:rsidRPr="00925661">
              <w:rPr>
                <w:rFonts w:ascii="Arial" w:hAnsi="Arial" w:cs="Arial"/>
                <w:bCs/>
                <w:szCs w:val="22"/>
              </w:rPr>
              <w:t xml:space="preserve">Ensure </w:t>
            </w:r>
            <w:proofErr w:type="spellStart"/>
            <w:r w:rsidRPr="00925661">
              <w:rPr>
                <w:rFonts w:ascii="Arial" w:hAnsi="Arial" w:cs="Arial"/>
                <w:bCs/>
                <w:szCs w:val="22"/>
              </w:rPr>
              <w:t>NHSScotland</w:t>
            </w:r>
            <w:proofErr w:type="spellEnd"/>
            <w:r w:rsidRPr="00925661">
              <w:rPr>
                <w:rFonts w:ascii="Arial" w:hAnsi="Arial" w:cs="Arial"/>
                <w:bCs/>
                <w:szCs w:val="22"/>
              </w:rPr>
              <w:t xml:space="preserve"> Workforce Attendance Policy is adhered to and </w:t>
            </w:r>
            <w:r w:rsidR="004D6B6D" w:rsidRPr="00925661">
              <w:rPr>
                <w:rFonts w:ascii="Arial" w:hAnsi="Arial" w:cs="Arial"/>
                <w:bCs/>
                <w:szCs w:val="22"/>
              </w:rPr>
              <w:t>delegate Return</w:t>
            </w:r>
            <w:r w:rsidRPr="00925661">
              <w:rPr>
                <w:rFonts w:ascii="Arial" w:hAnsi="Arial" w:cs="Arial"/>
                <w:bCs/>
                <w:szCs w:val="22"/>
              </w:rPr>
              <w:t xml:space="preserve"> to work interviews in a timely manner   providing advice and information to </w:t>
            </w:r>
            <w:r w:rsidR="004D6B6D" w:rsidRPr="00925661">
              <w:rPr>
                <w:rFonts w:ascii="Arial" w:hAnsi="Arial" w:cs="Arial"/>
                <w:bCs/>
                <w:szCs w:val="22"/>
              </w:rPr>
              <w:t>staff as</w:t>
            </w:r>
            <w:r w:rsidRPr="00925661">
              <w:rPr>
                <w:rFonts w:ascii="Arial" w:hAnsi="Arial" w:cs="Arial"/>
                <w:bCs/>
                <w:szCs w:val="22"/>
              </w:rPr>
              <w:t xml:space="preserve"> required.</w:t>
            </w:r>
          </w:p>
          <w:p w14:paraId="266AA8AC" w14:textId="77777777" w:rsidR="00925661" w:rsidRPr="00925661" w:rsidRDefault="0050782A" w:rsidP="0050782A">
            <w:pPr>
              <w:numPr>
                <w:ilvl w:val="0"/>
                <w:numId w:val="14"/>
              </w:numPr>
              <w:ind w:right="175"/>
              <w:rPr>
                <w:rFonts w:ascii="Arial" w:hAnsi="Arial" w:cs="Arial"/>
                <w:bCs/>
                <w:szCs w:val="22"/>
              </w:rPr>
            </w:pPr>
            <w:r w:rsidRPr="00925661">
              <w:rPr>
                <w:rFonts w:ascii="Arial" w:hAnsi="Arial" w:cs="Arial"/>
                <w:bCs/>
                <w:szCs w:val="22"/>
              </w:rPr>
              <w:t>Identify</w:t>
            </w:r>
            <w:r w:rsidR="00925661" w:rsidRPr="00925661">
              <w:rPr>
                <w:rFonts w:ascii="Arial" w:hAnsi="Arial" w:cs="Arial"/>
                <w:bCs/>
                <w:szCs w:val="22"/>
              </w:rPr>
              <w:t xml:space="preserve"> and deal with initial concerns as appropriate, in line with </w:t>
            </w:r>
            <w:proofErr w:type="spellStart"/>
            <w:r w:rsidR="00925661" w:rsidRPr="00925661">
              <w:rPr>
                <w:rFonts w:ascii="Arial" w:hAnsi="Arial" w:cs="Arial"/>
                <w:bCs/>
                <w:szCs w:val="22"/>
              </w:rPr>
              <w:t>NHSScotland</w:t>
            </w:r>
            <w:proofErr w:type="spellEnd"/>
            <w:r w:rsidR="00925661" w:rsidRPr="00925661">
              <w:rPr>
                <w:rFonts w:ascii="Arial" w:hAnsi="Arial" w:cs="Arial"/>
                <w:bCs/>
                <w:szCs w:val="22"/>
              </w:rPr>
              <w:t xml:space="preserve"> Workforce Policies actively promoting staff welfare, encouraging good morale and where appropriate, refer to a line manager situation where further action may be deemed necessary.</w:t>
            </w:r>
          </w:p>
          <w:p w14:paraId="64D5A074" w14:textId="77777777" w:rsidR="00925661" w:rsidRPr="00925661" w:rsidRDefault="00925661" w:rsidP="0050782A">
            <w:pPr>
              <w:numPr>
                <w:ilvl w:val="0"/>
                <w:numId w:val="14"/>
              </w:numPr>
              <w:ind w:right="175"/>
              <w:rPr>
                <w:rFonts w:ascii="Arial" w:hAnsi="Arial" w:cs="Arial"/>
                <w:bCs/>
                <w:szCs w:val="22"/>
              </w:rPr>
            </w:pPr>
            <w:r w:rsidRPr="00925661">
              <w:rPr>
                <w:rFonts w:ascii="Arial" w:hAnsi="Arial" w:cs="Arial"/>
                <w:bCs/>
                <w:szCs w:val="22"/>
              </w:rPr>
              <w:t>Ensuring standard recipes are followed to meet the food, fluid and nutritional guidelines as set by QIS.</w:t>
            </w:r>
          </w:p>
          <w:p w14:paraId="72797767" w14:textId="77777777" w:rsidR="00925661" w:rsidRPr="00925661" w:rsidRDefault="00925661" w:rsidP="0050782A">
            <w:pPr>
              <w:numPr>
                <w:ilvl w:val="0"/>
                <w:numId w:val="14"/>
              </w:numPr>
              <w:ind w:right="175"/>
              <w:rPr>
                <w:rFonts w:ascii="Arial" w:hAnsi="Arial" w:cs="Arial"/>
                <w:bCs/>
                <w:szCs w:val="22"/>
              </w:rPr>
            </w:pPr>
            <w:r w:rsidRPr="00925661">
              <w:rPr>
                <w:rFonts w:ascii="Arial" w:hAnsi="Arial" w:cs="Arial"/>
                <w:bCs/>
                <w:szCs w:val="22"/>
              </w:rPr>
              <w:t>Assist in menu review, recipe development, new dishes, general improvements to service.</w:t>
            </w:r>
          </w:p>
          <w:p w14:paraId="38E68E86" w14:textId="77777777" w:rsidR="00925661" w:rsidRPr="00925661" w:rsidRDefault="004D6B6D" w:rsidP="0050782A">
            <w:pPr>
              <w:numPr>
                <w:ilvl w:val="0"/>
                <w:numId w:val="14"/>
              </w:numPr>
              <w:ind w:right="175"/>
              <w:rPr>
                <w:rFonts w:ascii="Arial" w:hAnsi="Arial" w:cs="Arial"/>
                <w:bCs/>
                <w:szCs w:val="22"/>
              </w:rPr>
            </w:pPr>
            <w:r w:rsidRPr="00925661">
              <w:rPr>
                <w:rFonts w:ascii="Arial" w:hAnsi="Arial" w:cs="Arial"/>
                <w:bCs/>
                <w:szCs w:val="22"/>
              </w:rPr>
              <w:t>Assist in</w:t>
            </w:r>
            <w:r w:rsidR="00925661" w:rsidRPr="00925661">
              <w:rPr>
                <w:rFonts w:ascii="Arial" w:hAnsi="Arial" w:cs="Arial"/>
                <w:bCs/>
                <w:szCs w:val="22"/>
              </w:rPr>
              <w:t xml:space="preserve"> the </w:t>
            </w:r>
            <w:r w:rsidRPr="00925661">
              <w:rPr>
                <w:rFonts w:ascii="Arial" w:hAnsi="Arial" w:cs="Arial"/>
                <w:bCs/>
                <w:szCs w:val="22"/>
              </w:rPr>
              <w:t>monitoring and</w:t>
            </w:r>
            <w:r w:rsidR="00925661" w:rsidRPr="00925661">
              <w:rPr>
                <w:rFonts w:ascii="Arial" w:hAnsi="Arial" w:cs="Arial"/>
                <w:bCs/>
                <w:szCs w:val="22"/>
              </w:rPr>
              <w:t xml:space="preserve"> review of quality control for food being served to patients and customers and functions for quality, quantity and presentation and that it meets orders/</w:t>
            </w:r>
            <w:r w:rsidR="0050782A" w:rsidRPr="00925661">
              <w:rPr>
                <w:rFonts w:ascii="Arial" w:hAnsi="Arial" w:cs="Arial"/>
                <w:bCs/>
                <w:szCs w:val="22"/>
              </w:rPr>
              <w:t>requests ensuring</w:t>
            </w:r>
            <w:r w:rsidR="00925661" w:rsidRPr="00925661">
              <w:rPr>
                <w:rFonts w:ascii="Arial" w:hAnsi="Arial" w:cs="Arial"/>
                <w:bCs/>
                <w:szCs w:val="22"/>
              </w:rPr>
              <w:t xml:space="preserve"> that appropriate records are </w:t>
            </w:r>
            <w:proofErr w:type="gramStart"/>
            <w:r w:rsidR="00925661" w:rsidRPr="00925661">
              <w:rPr>
                <w:rFonts w:ascii="Arial" w:hAnsi="Arial" w:cs="Arial"/>
                <w:bCs/>
                <w:szCs w:val="22"/>
              </w:rPr>
              <w:t>maintained</w:t>
            </w:r>
            <w:proofErr w:type="gramEnd"/>
            <w:r w:rsidR="00925661" w:rsidRPr="00925661">
              <w:rPr>
                <w:rFonts w:ascii="Arial" w:hAnsi="Arial" w:cs="Arial"/>
                <w:bCs/>
                <w:szCs w:val="22"/>
              </w:rPr>
              <w:t xml:space="preserve"> and issues reported/resolved.</w:t>
            </w:r>
          </w:p>
          <w:p w14:paraId="7FF677ED" w14:textId="77777777" w:rsidR="00925661" w:rsidRPr="00925661" w:rsidRDefault="00925661" w:rsidP="0050782A">
            <w:pPr>
              <w:numPr>
                <w:ilvl w:val="0"/>
                <w:numId w:val="14"/>
              </w:numPr>
              <w:ind w:right="175"/>
              <w:rPr>
                <w:rFonts w:ascii="Arial" w:hAnsi="Arial" w:cs="Arial"/>
                <w:bCs/>
                <w:szCs w:val="22"/>
              </w:rPr>
            </w:pPr>
            <w:r w:rsidRPr="00925661">
              <w:rPr>
                <w:rFonts w:ascii="Arial" w:hAnsi="Arial" w:cs="Arial"/>
                <w:bCs/>
                <w:szCs w:val="22"/>
              </w:rPr>
              <w:t>Responsible for the security of all equipment and materials used by staff.  Key holder for the Main Kitchen building and including out of hours when required.</w:t>
            </w:r>
          </w:p>
          <w:p w14:paraId="2D63C9B7" w14:textId="77777777" w:rsidR="00925661" w:rsidRPr="00925661" w:rsidRDefault="00925661" w:rsidP="0050782A">
            <w:pPr>
              <w:numPr>
                <w:ilvl w:val="0"/>
                <w:numId w:val="14"/>
              </w:numPr>
              <w:ind w:right="175"/>
              <w:rPr>
                <w:rFonts w:ascii="Arial" w:hAnsi="Arial" w:cs="Arial"/>
                <w:bCs/>
                <w:szCs w:val="22"/>
              </w:rPr>
            </w:pPr>
            <w:r w:rsidRPr="00925661">
              <w:rPr>
                <w:rFonts w:ascii="Arial" w:hAnsi="Arial" w:cs="Arial"/>
                <w:bCs/>
                <w:szCs w:val="22"/>
              </w:rPr>
              <w:t xml:space="preserve">The Assistant Manager may propose and assist </w:t>
            </w:r>
            <w:r w:rsidR="004D6B6D" w:rsidRPr="00925661">
              <w:rPr>
                <w:rFonts w:ascii="Arial" w:hAnsi="Arial" w:cs="Arial"/>
                <w:bCs/>
                <w:szCs w:val="22"/>
              </w:rPr>
              <w:t xml:space="preserve">in </w:t>
            </w:r>
            <w:r w:rsidRPr="00925661">
              <w:rPr>
                <w:rFonts w:ascii="Arial" w:hAnsi="Arial" w:cs="Arial"/>
                <w:bCs/>
                <w:szCs w:val="22"/>
              </w:rPr>
              <w:t>implementation and changes to local policies and procedures that may impact across the service.</w:t>
            </w:r>
          </w:p>
          <w:p w14:paraId="683E4CD1" w14:textId="77777777" w:rsidR="00925661" w:rsidRPr="00925661" w:rsidRDefault="00925661" w:rsidP="0050782A">
            <w:pPr>
              <w:numPr>
                <w:ilvl w:val="0"/>
                <w:numId w:val="14"/>
              </w:numPr>
              <w:ind w:right="175"/>
              <w:rPr>
                <w:rFonts w:ascii="Arial" w:hAnsi="Arial" w:cs="Arial"/>
                <w:bCs/>
                <w:szCs w:val="22"/>
              </w:rPr>
            </w:pPr>
            <w:r w:rsidRPr="00925661">
              <w:rPr>
                <w:rFonts w:ascii="Arial" w:hAnsi="Arial" w:cs="Arial"/>
                <w:bCs/>
                <w:szCs w:val="22"/>
              </w:rPr>
              <w:t xml:space="preserve">Ensure and maintain compliance with NHS Tayside Policies. /Procedures (e.g.) Hazard Analysis and Critical Control </w:t>
            </w:r>
            <w:proofErr w:type="spellStart"/>
            <w:r w:rsidRPr="00925661">
              <w:rPr>
                <w:rFonts w:ascii="Arial" w:hAnsi="Arial" w:cs="Arial"/>
                <w:bCs/>
                <w:szCs w:val="22"/>
              </w:rPr>
              <w:t>Pointe</w:t>
            </w:r>
            <w:proofErr w:type="spellEnd"/>
            <w:r w:rsidRPr="00925661">
              <w:rPr>
                <w:rFonts w:ascii="Arial" w:hAnsi="Arial" w:cs="Arial"/>
                <w:bCs/>
                <w:szCs w:val="22"/>
              </w:rPr>
              <w:t xml:space="preserve"> (HACCP), Control of Substances Hazardous to Health (COSHH), Health and Safety, Moving and Handling.</w:t>
            </w:r>
          </w:p>
          <w:p w14:paraId="3915D7E0" w14:textId="77777777" w:rsidR="00925661" w:rsidRPr="00925661" w:rsidRDefault="00925661" w:rsidP="0050782A">
            <w:pPr>
              <w:numPr>
                <w:ilvl w:val="0"/>
                <w:numId w:val="14"/>
              </w:numPr>
              <w:ind w:right="175"/>
              <w:rPr>
                <w:rFonts w:ascii="Arial" w:hAnsi="Arial" w:cs="Arial"/>
                <w:bCs/>
                <w:szCs w:val="22"/>
              </w:rPr>
            </w:pPr>
            <w:r w:rsidRPr="00925661">
              <w:rPr>
                <w:rFonts w:ascii="Arial" w:hAnsi="Arial" w:cs="Arial"/>
                <w:bCs/>
                <w:szCs w:val="22"/>
              </w:rPr>
              <w:t>Manage the ordering, within designated budgetary constraints, checking, receipt and safe storage and allocation of supplies and consumables in the most economical way whilst achieving weekly expenditure limits.</w:t>
            </w:r>
          </w:p>
          <w:p w14:paraId="16078013" w14:textId="77777777" w:rsidR="00925661" w:rsidRPr="00925661" w:rsidRDefault="00925661" w:rsidP="0050782A">
            <w:pPr>
              <w:rPr>
                <w:rFonts w:ascii="Arial" w:hAnsi="Arial" w:cs="Arial"/>
                <w:bCs/>
                <w:szCs w:val="22"/>
              </w:rPr>
            </w:pPr>
          </w:p>
          <w:p w14:paraId="38C90842" w14:textId="77777777" w:rsidR="007842AA" w:rsidRPr="00925661" w:rsidRDefault="00925661" w:rsidP="0050782A">
            <w:pPr>
              <w:rPr>
                <w:rFonts w:ascii="Arial" w:hAnsi="Arial" w:cs="Arial"/>
                <w:b/>
                <w:szCs w:val="22"/>
              </w:rPr>
            </w:pPr>
            <w:r w:rsidRPr="00925661">
              <w:rPr>
                <w:rFonts w:ascii="Arial" w:hAnsi="Arial" w:cs="Arial"/>
                <w:b/>
                <w:szCs w:val="22"/>
              </w:rPr>
              <w:t>Monitoring and management of food wastage throughout the production and service cycle.</w:t>
            </w:r>
          </w:p>
          <w:p w14:paraId="134E9E07" w14:textId="77777777" w:rsidR="00925661" w:rsidRPr="00925661" w:rsidRDefault="00925661" w:rsidP="0050782A">
            <w:pPr>
              <w:numPr>
                <w:ilvl w:val="0"/>
                <w:numId w:val="15"/>
              </w:numPr>
              <w:ind w:right="175"/>
              <w:rPr>
                <w:rFonts w:ascii="Arial" w:hAnsi="Arial" w:cs="Arial"/>
                <w:szCs w:val="22"/>
              </w:rPr>
            </w:pPr>
            <w:r w:rsidRPr="00925661">
              <w:rPr>
                <w:rFonts w:ascii="Arial" w:hAnsi="Arial" w:cs="Arial"/>
                <w:szCs w:val="22"/>
              </w:rPr>
              <w:t>Monitor staff work performance and participate in Performance Development Review and conduct Performance Development Reviews with staff.</w:t>
            </w:r>
          </w:p>
          <w:p w14:paraId="4A11220C" w14:textId="77777777" w:rsidR="00925661" w:rsidRPr="00925661" w:rsidRDefault="00925661" w:rsidP="0050782A">
            <w:pPr>
              <w:pStyle w:val="Header"/>
              <w:keepNext/>
              <w:numPr>
                <w:ilvl w:val="0"/>
                <w:numId w:val="15"/>
              </w:numPr>
              <w:tabs>
                <w:tab w:val="clear" w:pos="4513"/>
                <w:tab w:val="clear" w:pos="9026"/>
              </w:tabs>
              <w:rPr>
                <w:rFonts w:ascii="Arial" w:hAnsi="Arial" w:cs="Arial"/>
                <w:szCs w:val="22"/>
              </w:rPr>
            </w:pPr>
            <w:r w:rsidRPr="00925661">
              <w:rPr>
                <w:rFonts w:ascii="Arial" w:hAnsi="Arial" w:cs="Arial"/>
                <w:szCs w:val="22"/>
              </w:rPr>
              <w:t xml:space="preserve">Undertake personal development and /or refresher training as necessary to maintain up-to-date knowledge base.  The postholder is reviewed annually by </w:t>
            </w:r>
            <w:r w:rsidR="004822CE">
              <w:rPr>
                <w:rFonts w:ascii="Arial" w:hAnsi="Arial" w:cs="Arial"/>
                <w:szCs w:val="22"/>
              </w:rPr>
              <w:t>the Patient Catering Manager, Ninewells</w:t>
            </w:r>
            <w:r w:rsidRPr="00925661">
              <w:rPr>
                <w:rFonts w:ascii="Arial" w:hAnsi="Arial" w:cs="Arial"/>
                <w:szCs w:val="22"/>
              </w:rPr>
              <w:t xml:space="preserve"> through TURAS.</w:t>
            </w:r>
          </w:p>
          <w:p w14:paraId="0E540659" w14:textId="77777777" w:rsidR="00925661" w:rsidRPr="00925661" w:rsidRDefault="00925661" w:rsidP="0050782A">
            <w:pPr>
              <w:numPr>
                <w:ilvl w:val="0"/>
                <w:numId w:val="15"/>
              </w:numPr>
              <w:ind w:right="175"/>
              <w:rPr>
                <w:rFonts w:ascii="Arial" w:hAnsi="Arial" w:cs="Arial"/>
                <w:szCs w:val="22"/>
              </w:rPr>
            </w:pPr>
            <w:r w:rsidRPr="00925661">
              <w:rPr>
                <w:rFonts w:ascii="Arial" w:hAnsi="Arial" w:cs="Arial"/>
                <w:szCs w:val="22"/>
              </w:rPr>
              <w:t xml:space="preserve">Ensure staff adhere to good health &amp; safety, </w:t>
            </w:r>
            <w:proofErr w:type="gramStart"/>
            <w:r w:rsidRPr="00925661">
              <w:rPr>
                <w:rFonts w:ascii="Arial" w:hAnsi="Arial" w:cs="Arial"/>
                <w:szCs w:val="22"/>
              </w:rPr>
              <w:t>fire</w:t>
            </w:r>
            <w:proofErr w:type="gramEnd"/>
            <w:r w:rsidRPr="00925661">
              <w:rPr>
                <w:rFonts w:ascii="Arial" w:hAnsi="Arial" w:cs="Arial"/>
                <w:szCs w:val="22"/>
              </w:rPr>
              <w:t xml:space="preserve"> and security practices.</w:t>
            </w:r>
          </w:p>
          <w:p w14:paraId="48842B98" w14:textId="77777777" w:rsidR="00925661" w:rsidRPr="00925661" w:rsidRDefault="00925661" w:rsidP="0050782A">
            <w:pPr>
              <w:numPr>
                <w:ilvl w:val="0"/>
                <w:numId w:val="15"/>
              </w:numPr>
              <w:ind w:right="175"/>
              <w:rPr>
                <w:rFonts w:ascii="Arial" w:hAnsi="Arial" w:cs="Arial"/>
                <w:szCs w:val="22"/>
              </w:rPr>
            </w:pPr>
            <w:r w:rsidRPr="00925661">
              <w:rPr>
                <w:rFonts w:ascii="Arial" w:hAnsi="Arial" w:cs="Arial"/>
                <w:szCs w:val="22"/>
              </w:rPr>
              <w:t xml:space="preserve">Carry out administrative duties including line management staff through training and development the use of appraisals, counselling, </w:t>
            </w:r>
            <w:proofErr w:type="gramStart"/>
            <w:r w:rsidRPr="00925661">
              <w:rPr>
                <w:rFonts w:ascii="Arial" w:hAnsi="Arial" w:cs="Arial"/>
                <w:szCs w:val="22"/>
              </w:rPr>
              <w:t>grievance</w:t>
            </w:r>
            <w:proofErr w:type="gramEnd"/>
            <w:r w:rsidRPr="00925661">
              <w:rPr>
                <w:rFonts w:ascii="Arial" w:hAnsi="Arial" w:cs="Arial"/>
                <w:szCs w:val="22"/>
              </w:rPr>
              <w:t xml:space="preserve"> and sickness absence all site premises. </w:t>
            </w:r>
          </w:p>
          <w:p w14:paraId="118946F4" w14:textId="77777777" w:rsidR="00925661" w:rsidRPr="00925661" w:rsidRDefault="00925661" w:rsidP="0050782A">
            <w:pPr>
              <w:numPr>
                <w:ilvl w:val="0"/>
                <w:numId w:val="15"/>
              </w:numPr>
              <w:ind w:right="175"/>
              <w:rPr>
                <w:rFonts w:ascii="Arial" w:hAnsi="Arial" w:cs="Arial"/>
                <w:szCs w:val="22"/>
              </w:rPr>
            </w:pPr>
            <w:r w:rsidRPr="00925661">
              <w:rPr>
                <w:rFonts w:ascii="Arial" w:hAnsi="Arial" w:cs="Arial"/>
                <w:szCs w:val="22"/>
              </w:rPr>
              <w:t>Assist in Recruitment and selection decisions.</w:t>
            </w:r>
          </w:p>
          <w:p w14:paraId="5A73C539" w14:textId="77777777" w:rsidR="00925661" w:rsidRPr="00925661" w:rsidRDefault="00925661" w:rsidP="0050782A">
            <w:pPr>
              <w:numPr>
                <w:ilvl w:val="0"/>
                <w:numId w:val="15"/>
              </w:numPr>
              <w:ind w:right="175"/>
              <w:rPr>
                <w:rFonts w:ascii="Arial" w:hAnsi="Arial" w:cs="Arial"/>
                <w:szCs w:val="22"/>
              </w:rPr>
            </w:pPr>
            <w:r w:rsidRPr="00925661">
              <w:rPr>
                <w:rFonts w:ascii="Arial" w:hAnsi="Arial" w:cs="Arial"/>
                <w:szCs w:val="22"/>
              </w:rPr>
              <w:t>Maintain confidentiality.</w:t>
            </w:r>
          </w:p>
          <w:p w14:paraId="2661F998" w14:textId="77777777" w:rsidR="00925661" w:rsidRPr="00925661" w:rsidRDefault="00925661" w:rsidP="0050782A">
            <w:pPr>
              <w:numPr>
                <w:ilvl w:val="0"/>
                <w:numId w:val="15"/>
              </w:numPr>
              <w:ind w:right="175"/>
              <w:rPr>
                <w:rFonts w:ascii="Arial" w:hAnsi="Arial" w:cs="Arial"/>
                <w:szCs w:val="22"/>
              </w:rPr>
            </w:pPr>
            <w:r w:rsidRPr="00925661">
              <w:rPr>
                <w:rFonts w:ascii="Arial" w:hAnsi="Arial" w:cs="Arial"/>
                <w:szCs w:val="22"/>
              </w:rPr>
              <w:t>Demonstrate courteous behaviour.</w:t>
            </w:r>
          </w:p>
          <w:p w14:paraId="17B1068D" w14:textId="77777777" w:rsidR="00925661" w:rsidRPr="00925661" w:rsidRDefault="00925661" w:rsidP="0050782A">
            <w:pPr>
              <w:numPr>
                <w:ilvl w:val="0"/>
                <w:numId w:val="15"/>
              </w:numPr>
              <w:ind w:right="175"/>
              <w:rPr>
                <w:rFonts w:ascii="Arial" w:hAnsi="Arial" w:cs="Arial"/>
                <w:szCs w:val="22"/>
              </w:rPr>
            </w:pPr>
            <w:r w:rsidRPr="00925661">
              <w:rPr>
                <w:rFonts w:ascii="Arial" w:hAnsi="Arial" w:cs="Arial"/>
                <w:szCs w:val="22"/>
              </w:rPr>
              <w:t xml:space="preserve">Manage all aspects of Food </w:t>
            </w:r>
            <w:r w:rsidR="004D6B6D" w:rsidRPr="00925661">
              <w:rPr>
                <w:rFonts w:ascii="Arial" w:hAnsi="Arial" w:cs="Arial"/>
                <w:szCs w:val="22"/>
              </w:rPr>
              <w:t>Production within</w:t>
            </w:r>
            <w:r w:rsidR="004822CE">
              <w:rPr>
                <w:rFonts w:ascii="Arial" w:hAnsi="Arial" w:cs="Arial"/>
                <w:szCs w:val="22"/>
              </w:rPr>
              <w:t xml:space="preserve"> the department</w:t>
            </w:r>
            <w:r w:rsidRPr="00925661">
              <w:rPr>
                <w:rFonts w:ascii="Arial" w:hAnsi="Arial" w:cs="Arial"/>
                <w:szCs w:val="22"/>
              </w:rPr>
              <w:t xml:space="preserve">, ensuring appropriate methods, systems, </w:t>
            </w:r>
            <w:proofErr w:type="gramStart"/>
            <w:r w:rsidRPr="00925661">
              <w:rPr>
                <w:rFonts w:ascii="Arial" w:hAnsi="Arial" w:cs="Arial"/>
                <w:szCs w:val="22"/>
              </w:rPr>
              <w:t>equipment</w:t>
            </w:r>
            <w:proofErr w:type="gramEnd"/>
            <w:r w:rsidRPr="00925661">
              <w:rPr>
                <w:rFonts w:ascii="Arial" w:hAnsi="Arial" w:cs="Arial"/>
                <w:szCs w:val="22"/>
              </w:rPr>
              <w:t xml:space="preserve"> and materials to ensure that required standards are met and </w:t>
            </w:r>
            <w:r w:rsidR="004D6B6D" w:rsidRPr="00925661">
              <w:rPr>
                <w:rFonts w:ascii="Arial" w:hAnsi="Arial" w:cs="Arial"/>
                <w:szCs w:val="22"/>
              </w:rPr>
              <w:t>maintained Plan</w:t>
            </w:r>
            <w:r w:rsidRPr="00925661">
              <w:rPr>
                <w:rFonts w:ascii="Arial" w:hAnsi="Arial" w:cs="Arial"/>
                <w:szCs w:val="22"/>
              </w:rPr>
              <w:t xml:space="preserve"> manpower effectively and economically to ensure provision of a suitable and skilled workforce.  Reviewing and monitoring work methods and tasks allocated through tight supervision to maintain and improve services within budgetary constraints. </w:t>
            </w:r>
          </w:p>
          <w:p w14:paraId="7D5509E3" w14:textId="77777777" w:rsidR="00925661" w:rsidRPr="00925661" w:rsidRDefault="00925661" w:rsidP="0050782A">
            <w:pPr>
              <w:numPr>
                <w:ilvl w:val="0"/>
                <w:numId w:val="15"/>
              </w:numPr>
              <w:ind w:right="175"/>
              <w:rPr>
                <w:rFonts w:ascii="Arial" w:hAnsi="Arial" w:cs="Arial"/>
                <w:szCs w:val="22"/>
              </w:rPr>
            </w:pPr>
            <w:r w:rsidRPr="00925661">
              <w:rPr>
                <w:rFonts w:ascii="Arial" w:hAnsi="Arial" w:cs="Arial"/>
                <w:szCs w:val="22"/>
              </w:rPr>
              <w:t>Monitor and regularly review quality control (</w:t>
            </w:r>
            <w:proofErr w:type="gramStart"/>
            <w:r w:rsidRPr="00925661">
              <w:rPr>
                <w:rFonts w:ascii="Arial" w:hAnsi="Arial" w:cs="Arial"/>
                <w:szCs w:val="22"/>
              </w:rPr>
              <w:t>i.e.</w:t>
            </w:r>
            <w:proofErr w:type="gramEnd"/>
            <w:r w:rsidRPr="00925661">
              <w:rPr>
                <w:rFonts w:ascii="Arial" w:hAnsi="Arial" w:cs="Arial"/>
                <w:szCs w:val="22"/>
              </w:rPr>
              <w:t xml:space="preserve"> Presentation, quality, portion control, wastage etc.) within the department ensuring the appropriate records are maintained and issues are resolved and reported on.</w:t>
            </w:r>
          </w:p>
          <w:p w14:paraId="42695249" w14:textId="77777777" w:rsidR="00925661" w:rsidRPr="00925661" w:rsidRDefault="00925661" w:rsidP="0050782A">
            <w:pPr>
              <w:numPr>
                <w:ilvl w:val="0"/>
                <w:numId w:val="15"/>
              </w:numPr>
              <w:ind w:right="175"/>
              <w:rPr>
                <w:rFonts w:ascii="Arial" w:hAnsi="Arial" w:cs="Arial"/>
                <w:szCs w:val="22"/>
              </w:rPr>
            </w:pPr>
            <w:r w:rsidRPr="00925661">
              <w:rPr>
                <w:rFonts w:ascii="Arial" w:hAnsi="Arial" w:cs="Arial"/>
                <w:szCs w:val="22"/>
              </w:rPr>
              <w:t xml:space="preserve">Ensures that: - any complaints are dealt with and passed on as part of Customer Care, any reasonable requests from Wards/Restaurants are dealt with promptly and courteously, any </w:t>
            </w:r>
            <w:r w:rsidRPr="00925661">
              <w:rPr>
                <w:rFonts w:ascii="Arial" w:hAnsi="Arial" w:cs="Arial"/>
                <w:szCs w:val="22"/>
              </w:rPr>
              <w:lastRenderedPageBreak/>
              <w:t>necessary patient menu alterations are authorised by dietetic department, and disruptions to service are communicated to the ward staff by letter/telephone.</w:t>
            </w:r>
          </w:p>
          <w:p w14:paraId="5D868812" w14:textId="77777777" w:rsidR="00925661" w:rsidRPr="00925661" w:rsidRDefault="00925661" w:rsidP="0050782A">
            <w:pPr>
              <w:numPr>
                <w:ilvl w:val="0"/>
                <w:numId w:val="15"/>
              </w:numPr>
              <w:ind w:right="175"/>
              <w:rPr>
                <w:rFonts w:ascii="Arial" w:hAnsi="Arial" w:cs="Arial"/>
                <w:szCs w:val="22"/>
              </w:rPr>
            </w:pPr>
            <w:r w:rsidRPr="00925661">
              <w:rPr>
                <w:rFonts w:ascii="Arial" w:hAnsi="Arial" w:cs="Arial"/>
                <w:szCs w:val="22"/>
              </w:rPr>
              <w:t xml:space="preserve">Implement care workplans to managing the Dietary requirements of individual clients also giving advice to Clinical staff on the care packages required </w:t>
            </w:r>
            <w:proofErr w:type="gramStart"/>
            <w:r w:rsidRPr="00925661">
              <w:rPr>
                <w:rFonts w:ascii="Arial" w:hAnsi="Arial" w:cs="Arial"/>
                <w:szCs w:val="22"/>
              </w:rPr>
              <w:t>e.g.</w:t>
            </w:r>
            <w:proofErr w:type="gramEnd"/>
            <w:r w:rsidRPr="00925661">
              <w:rPr>
                <w:rFonts w:ascii="Arial" w:hAnsi="Arial" w:cs="Arial"/>
                <w:szCs w:val="22"/>
              </w:rPr>
              <w:t xml:space="preserve"> Diabetic, Renal, Gluten Free. Specialist knowledge through NHS Tayside.</w:t>
            </w:r>
          </w:p>
          <w:p w14:paraId="57C59958" w14:textId="77777777" w:rsidR="006F17BF" w:rsidRDefault="006F17BF" w:rsidP="0050782A">
            <w:pPr>
              <w:rPr>
                <w:rFonts w:ascii="Arial" w:hAnsi="Arial" w:cs="Arial"/>
                <w:b/>
                <w:szCs w:val="22"/>
              </w:rPr>
            </w:pPr>
          </w:p>
          <w:p w14:paraId="5298AFF7" w14:textId="77777777" w:rsidR="006F17BF" w:rsidRDefault="006F17BF" w:rsidP="006F17BF">
            <w:pPr>
              <w:keepNext/>
              <w:keepLines/>
              <w:ind w:left="720"/>
              <w:rPr>
                <w:rFonts w:ascii="Arial" w:hAnsi="Arial" w:cs="Arial"/>
                <w:b/>
              </w:rPr>
            </w:pPr>
            <w:r>
              <w:rPr>
                <w:rFonts w:ascii="Arial" w:hAnsi="Arial" w:cs="Arial"/>
                <w:b/>
              </w:rPr>
              <w:t>Induction Standards &amp; Code of Conduct</w:t>
            </w:r>
          </w:p>
          <w:p w14:paraId="0D1EF44E" w14:textId="46A37F41" w:rsidR="006F17BF" w:rsidRPr="00925661" w:rsidRDefault="006F17BF" w:rsidP="006F17BF">
            <w:pPr>
              <w:rPr>
                <w:rFonts w:ascii="Arial" w:hAnsi="Arial" w:cs="Arial"/>
                <w:b/>
                <w:szCs w:val="22"/>
              </w:rPr>
            </w:pPr>
            <w:r>
              <w:rPr>
                <w:rFonts w:ascii="Arial" w:hAnsi="Arial" w:cs="Arial"/>
              </w:rPr>
              <w:t>Your performance must comply with the national “Mandatory Induction Standards for Healthcare Support Workers 2009” and with the Code of Conduct for Healthcare Support Workers.</w:t>
            </w:r>
          </w:p>
        </w:tc>
      </w:tr>
      <w:tr w:rsidR="007842AA" w:rsidRPr="00925661" w14:paraId="3B5A794B" w14:textId="77777777" w:rsidTr="008F62A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177" w:type="dxa"/>
            <w:gridSpan w:val="2"/>
            <w:tcBorders>
              <w:top w:val="single" w:sz="4" w:space="0" w:color="auto"/>
              <w:left w:val="single" w:sz="4" w:space="0" w:color="auto"/>
              <w:bottom w:val="single" w:sz="4" w:space="0" w:color="auto"/>
              <w:right w:val="single" w:sz="4" w:space="0" w:color="auto"/>
            </w:tcBorders>
          </w:tcPr>
          <w:p w14:paraId="48A6A025" w14:textId="77777777" w:rsidR="007842AA" w:rsidRPr="00925661" w:rsidRDefault="007842AA" w:rsidP="0050782A">
            <w:pPr>
              <w:pStyle w:val="Heading3"/>
              <w:spacing w:before="60"/>
              <w:rPr>
                <w:sz w:val="22"/>
                <w:szCs w:val="22"/>
              </w:rPr>
            </w:pPr>
            <w:r w:rsidRPr="00925661">
              <w:rPr>
                <w:sz w:val="22"/>
                <w:szCs w:val="22"/>
              </w:rPr>
              <w:lastRenderedPageBreak/>
              <w:t>6. SYSTEM, EQUIPMENT AND MACHINERY</w:t>
            </w:r>
          </w:p>
        </w:tc>
      </w:tr>
      <w:tr w:rsidR="00891B0B" w:rsidRPr="00925661" w14:paraId="1CD2C814" w14:textId="77777777" w:rsidTr="008F62A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1260"/>
        </w:trPr>
        <w:tc>
          <w:tcPr>
            <w:tcW w:w="10177" w:type="dxa"/>
            <w:gridSpan w:val="2"/>
            <w:tcBorders>
              <w:top w:val="single" w:sz="4" w:space="0" w:color="auto"/>
              <w:left w:val="single" w:sz="4" w:space="0" w:color="auto"/>
              <w:bottom w:val="single" w:sz="4" w:space="0" w:color="auto"/>
              <w:right w:val="single" w:sz="4" w:space="0" w:color="auto"/>
            </w:tcBorders>
          </w:tcPr>
          <w:p w14:paraId="18EC0186" w14:textId="77777777" w:rsidR="00891B0B" w:rsidRPr="00925661" w:rsidRDefault="00891B0B" w:rsidP="0050782A">
            <w:pPr>
              <w:pStyle w:val="Subtitle"/>
              <w:keepNext/>
              <w:tabs>
                <w:tab w:val="left" w:pos="1026"/>
              </w:tabs>
              <w:jc w:val="left"/>
              <w:rPr>
                <w:rFonts w:cs="Arial"/>
                <w:b w:val="0"/>
                <w:sz w:val="22"/>
                <w:szCs w:val="22"/>
              </w:rPr>
            </w:pPr>
            <w:r w:rsidRPr="00925661">
              <w:rPr>
                <w:rFonts w:cs="Arial"/>
                <w:b w:val="0"/>
                <w:sz w:val="22"/>
                <w:szCs w:val="22"/>
              </w:rPr>
              <w:t xml:space="preserve">The postholder is required to regularly use </w:t>
            </w:r>
            <w:proofErr w:type="gramStart"/>
            <w:r w:rsidRPr="00925661">
              <w:rPr>
                <w:rFonts w:cs="Arial"/>
                <w:b w:val="0"/>
                <w:sz w:val="22"/>
                <w:szCs w:val="22"/>
              </w:rPr>
              <w:t>on a daily basis</w:t>
            </w:r>
            <w:proofErr w:type="gramEnd"/>
            <w:r w:rsidRPr="00925661">
              <w:rPr>
                <w:rFonts w:cs="Arial"/>
                <w:b w:val="0"/>
                <w:sz w:val="22"/>
                <w:szCs w:val="22"/>
              </w:rPr>
              <w:t>:</w:t>
            </w:r>
          </w:p>
          <w:p w14:paraId="31032BE6" w14:textId="77777777" w:rsidR="00891B0B" w:rsidRPr="00925661" w:rsidRDefault="00891B0B" w:rsidP="0050782A">
            <w:pPr>
              <w:pStyle w:val="Subtitle"/>
              <w:keepNext/>
              <w:tabs>
                <w:tab w:val="left" w:pos="1026"/>
              </w:tabs>
              <w:ind w:left="317" w:firstLine="426"/>
              <w:jc w:val="left"/>
              <w:rPr>
                <w:rFonts w:cs="Arial"/>
                <w:b w:val="0"/>
                <w:sz w:val="22"/>
                <w:szCs w:val="22"/>
              </w:rPr>
            </w:pPr>
          </w:p>
          <w:p w14:paraId="61B7F590" w14:textId="77777777" w:rsidR="00891B0B" w:rsidRPr="0050782A" w:rsidRDefault="00891B0B" w:rsidP="0050782A">
            <w:pPr>
              <w:pStyle w:val="ListParagraph"/>
              <w:keepNext/>
              <w:numPr>
                <w:ilvl w:val="0"/>
                <w:numId w:val="17"/>
              </w:numPr>
              <w:tabs>
                <w:tab w:val="left" w:pos="1026"/>
              </w:tabs>
              <w:rPr>
                <w:rFonts w:ascii="Arial" w:hAnsi="Arial" w:cs="Arial"/>
                <w:szCs w:val="22"/>
              </w:rPr>
            </w:pPr>
            <w:r w:rsidRPr="0050782A">
              <w:rPr>
                <w:rFonts w:ascii="Arial" w:hAnsi="Arial" w:cs="Arial"/>
                <w:szCs w:val="22"/>
              </w:rPr>
              <w:t>Computers and Monitors</w:t>
            </w:r>
          </w:p>
          <w:p w14:paraId="69547B70" w14:textId="77777777" w:rsidR="00891B0B" w:rsidRPr="0050782A" w:rsidRDefault="00891B0B" w:rsidP="0050782A">
            <w:pPr>
              <w:pStyle w:val="ListParagraph"/>
              <w:keepNext/>
              <w:numPr>
                <w:ilvl w:val="0"/>
                <w:numId w:val="17"/>
              </w:numPr>
              <w:tabs>
                <w:tab w:val="left" w:pos="1026"/>
              </w:tabs>
              <w:rPr>
                <w:rFonts w:ascii="Arial" w:hAnsi="Arial" w:cs="Arial"/>
                <w:szCs w:val="22"/>
              </w:rPr>
            </w:pPr>
            <w:r w:rsidRPr="0050782A">
              <w:rPr>
                <w:rFonts w:ascii="Arial" w:hAnsi="Arial" w:cs="Arial"/>
                <w:szCs w:val="22"/>
              </w:rPr>
              <w:t>Microsoft Office packages</w:t>
            </w:r>
          </w:p>
          <w:p w14:paraId="691067A1" w14:textId="77777777" w:rsidR="00891B0B" w:rsidRPr="0050782A" w:rsidRDefault="00891B0B" w:rsidP="0050782A">
            <w:pPr>
              <w:pStyle w:val="ListParagraph"/>
              <w:keepNext/>
              <w:numPr>
                <w:ilvl w:val="0"/>
                <w:numId w:val="17"/>
              </w:numPr>
              <w:tabs>
                <w:tab w:val="left" w:pos="1026"/>
              </w:tabs>
              <w:rPr>
                <w:rFonts w:ascii="Arial" w:hAnsi="Arial" w:cs="Arial"/>
                <w:szCs w:val="22"/>
              </w:rPr>
            </w:pPr>
            <w:r w:rsidRPr="0050782A">
              <w:rPr>
                <w:rFonts w:ascii="Arial" w:hAnsi="Arial" w:cs="Arial"/>
                <w:szCs w:val="22"/>
              </w:rPr>
              <w:t>NHS computer systems</w:t>
            </w:r>
          </w:p>
          <w:p w14:paraId="35647391" w14:textId="77777777" w:rsidR="00891B0B" w:rsidRPr="0050782A" w:rsidRDefault="00891B0B" w:rsidP="0050782A">
            <w:pPr>
              <w:pStyle w:val="ListParagraph"/>
              <w:keepNext/>
              <w:numPr>
                <w:ilvl w:val="0"/>
                <w:numId w:val="17"/>
              </w:numPr>
              <w:tabs>
                <w:tab w:val="left" w:pos="1026"/>
              </w:tabs>
              <w:rPr>
                <w:rFonts w:ascii="Arial" w:hAnsi="Arial" w:cs="Arial"/>
                <w:szCs w:val="22"/>
              </w:rPr>
            </w:pPr>
            <w:r w:rsidRPr="0050782A">
              <w:rPr>
                <w:rFonts w:ascii="Arial" w:hAnsi="Arial" w:cs="Arial"/>
                <w:szCs w:val="22"/>
              </w:rPr>
              <w:t>Internet and Intranet Email</w:t>
            </w:r>
          </w:p>
          <w:p w14:paraId="69B2409D" w14:textId="77777777" w:rsidR="00891B0B" w:rsidRPr="0050782A" w:rsidRDefault="00891B0B" w:rsidP="0050782A">
            <w:pPr>
              <w:pStyle w:val="ListParagraph"/>
              <w:keepNext/>
              <w:numPr>
                <w:ilvl w:val="0"/>
                <w:numId w:val="17"/>
              </w:numPr>
              <w:tabs>
                <w:tab w:val="left" w:pos="1026"/>
              </w:tabs>
              <w:rPr>
                <w:rFonts w:ascii="Arial" w:hAnsi="Arial" w:cs="Arial"/>
                <w:szCs w:val="22"/>
              </w:rPr>
            </w:pPr>
            <w:r w:rsidRPr="0050782A">
              <w:rPr>
                <w:rFonts w:ascii="Arial" w:hAnsi="Arial" w:cs="Arial"/>
                <w:szCs w:val="22"/>
              </w:rPr>
              <w:t>PECOS (E-Procurement System)</w:t>
            </w:r>
          </w:p>
          <w:p w14:paraId="7665B70D" w14:textId="77777777" w:rsidR="00891B0B" w:rsidRPr="0050782A" w:rsidRDefault="00891B0B" w:rsidP="0050782A">
            <w:pPr>
              <w:pStyle w:val="ListParagraph"/>
              <w:keepNext/>
              <w:numPr>
                <w:ilvl w:val="0"/>
                <w:numId w:val="17"/>
              </w:numPr>
              <w:tabs>
                <w:tab w:val="left" w:pos="1026"/>
              </w:tabs>
              <w:rPr>
                <w:rFonts w:ascii="Arial" w:hAnsi="Arial" w:cs="Arial"/>
                <w:szCs w:val="22"/>
              </w:rPr>
            </w:pPr>
            <w:r w:rsidRPr="0050782A">
              <w:rPr>
                <w:rFonts w:ascii="Arial" w:hAnsi="Arial" w:cs="Arial"/>
                <w:szCs w:val="22"/>
              </w:rPr>
              <w:t>NCIS – National Catering Information System</w:t>
            </w:r>
          </w:p>
          <w:p w14:paraId="372C5CC4" w14:textId="77777777" w:rsidR="00891B0B" w:rsidRPr="0050782A" w:rsidRDefault="00891B0B" w:rsidP="0050782A">
            <w:pPr>
              <w:pStyle w:val="ListParagraph"/>
              <w:keepNext/>
              <w:numPr>
                <w:ilvl w:val="0"/>
                <w:numId w:val="17"/>
              </w:numPr>
              <w:tabs>
                <w:tab w:val="left" w:pos="1026"/>
              </w:tabs>
              <w:rPr>
                <w:rFonts w:ascii="Arial" w:hAnsi="Arial" w:cs="Arial"/>
                <w:szCs w:val="22"/>
              </w:rPr>
            </w:pPr>
            <w:r w:rsidRPr="0050782A">
              <w:rPr>
                <w:rFonts w:ascii="Arial" w:hAnsi="Arial" w:cs="Arial"/>
                <w:szCs w:val="22"/>
              </w:rPr>
              <w:t xml:space="preserve">Stock control systems </w:t>
            </w:r>
          </w:p>
          <w:p w14:paraId="3BEFAC89" w14:textId="77777777" w:rsidR="00891B0B" w:rsidRPr="00925661" w:rsidRDefault="00891B0B" w:rsidP="0050782A">
            <w:pPr>
              <w:pStyle w:val="Header"/>
              <w:numPr>
                <w:ilvl w:val="0"/>
                <w:numId w:val="17"/>
              </w:numPr>
              <w:tabs>
                <w:tab w:val="clear" w:pos="4513"/>
                <w:tab w:val="clear" w:pos="9026"/>
                <w:tab w:val="left" w:pos="1026"/>
              </w:tabs>
              <w:rPr>
                <w:rFonts w:ascii="Arial" w:hAnsi="Arial" w:cs="Arial"/>
                <w:szCs w:val="22"/>
              </w:rPr>
            </w:pPr>
            <w:r w:rsidRPr="00925661">
              <w:rPr>
                <w:rFonts w:ascii="Arial" w:hAnsi="Arial" w:cs="Arial"/>
                <w:szCs w:val="22"/>
              </w:rPr>
              <w:t xml:space="preserve">Staff rosters, holidays and sickness, </w:t>
            </w:r>
            <w:proofErr w:type="gramStart"/>
            <w:r w:rsidRPr="00925661">
              <w:rPr>
                <w:rFonts w:ascii="Arial" w:hAnsi="Arial" w:cs="Arial"/>
                <w:szCs w:val="22"/>
              </w:rPr>
              <w:t>timekeeping</w:t>
            </w:r>
            <w:proofErr w:type="gramEnd"/>
            <w:r w:rsidRPr="00925661">
              <w:rPr>
                <w:rFonts w:ascii="Arial" w:hAnsi="Arial" w:cs="Arial"/>
                <w:szCs w:val="22"/>
              </w:rPr>
              <w:t xml:space="preserve"> and attendance.</w:t>
            </w:r>
          </w:p>
          <w:p w14:paraId="74BADBBC" w14:textId="77777777" w:rsidR="00891B0B" w:rsidRPr="00925661" w:rsidRDefault="00891B0B" w:rsidP="0050782A">
            <w:pPr>
              <w:pStyle w:val="Header"/>
              <w:tabs>
                <w:tab w:val="left" w:pos="1026"/>
              </w:tabs>
              <w:ind w:left="317" w:firstLine="426"/>
              <w:rPr>
                <w:rFonts w:ascii="Arial" w:hAnsi="Arial" w:cs="Arial"/>
                <w:szCs w:val="22"/>
              </w:rPr>
            </w:pPr>
          </w:p>
          <w:p w14:paraId="3F8C9E94" w14:textId="77777777" w:rsidR="00891B0B" w:rsidRPr="00925661" w:rsidRDefault="00891B0B" w:rsidP="0050782A">
            <w:pPr>
              <w:pStyle w:val="Header"/>
              <w:tabs>
                <w:tab w:val="left" w:pos="1026"/>
              </w:tabs>
              <w:rPr>
                <w:rFonts w:ascii="Arial" w:hAnsi="Arial" w:cs="Arial"/>
                <w:szCs w:val="22"/>
              </w:rPr>
            </w:pPr>
            <w:r w:rsidRPr="00925661">
              <w:rPr>
                <w:rFonts w:ascii="Arial" w:hAnsi="Arial" w:cs="Arial"/>
                <w:szCs w:val="22"/>
              </w:rPr>
              <w:t xml:space="preserve">The postholder is occasionally required to demonstrate and or use:  </w:t>
            </w:r>
          </w:p>
          <w:p w14:paraId="10AC612B" w14:textId="77777777" w:rsidR="00891B0B" w:rsidRPr="00925661" w:rsidRDefault="00891B0B" w:rsidP="0050782A">
            <w:pPr>
              <w:pStyle w:val="Header"/>
              <w:tabs>
                <w:tab w:val="left" w:pos="1026"/>
              </w:tabs>
              <w:ind w:left="317" w:firstLine="426"/>
              <w:rPr>
                <w:rFonts w:ascii="Arial" w:hAnsi="Arial" w:cs="Arial"/>
                <w:szCs w:val="22"/>
              </w:rPr>
            </w:pPr>
          </w:p>
          <w:p w14:paraId="40187A73" w14:textId="77777777" w:rsidR="00891B0B" w:rsidRPr="0050782A" w:rsidRDefault="00891B0B" w:rsidP="0050782A">
            <w:pPr>
              <w:pStyle w:val="ListParagraph"/>
              <w:numPr>
                <w:ilvl w:val="0"/>
                <w:numId w:val="18"/>
              </w:numPr>
              <w:tabs>
                <w:tab w:val="left" w:pos="1026"/>
              </w:tabs>
              <w:ind w:left="714" w:hanging="357"/>
              <w:rPr>
                <w:rFonts w:ascii="Arial" w:hAnsi="Arial" w:cs="Arial"/>
                <w:szCs w:val="22"/>
              </w:rPr>
            </w:pPr>
            <w:r w:rsidRPr="0050782A">
              <w:rPr>
                <w:rFonts w:ascii="Arial" w:hAnsi="Arial" w:cs="Arial"/>
                <w:szCs w:val="22"/>
              </w:rPr>
              <w:t>Manual handling / loading/</w:t>
            </w:r>
            <w:proofErr w:type="spellStart"/>
            <w:r w:rsidRPr="0050782A">
              <w:rPr>
                <w:rFonts w:ascii="Arial" w:hAnsi="Arial" w:cs="Arial"/>
                <w:szCs w:val="22"/>
              </w:rPr>
              <w:t>manovering</w:t>
            </w:r>
            <w:proofErr w:type="spellEnd"/>
            <w:r w:rsidRPr="0050782A">
              <w:rPr>
                <w:rFonts w:ascii="Arial" w:hAnsi="Arial" w:cs="Arial"/>
                <w:szCs w:val="22"/>
              </w:rPr>
              <w:t xml:space="preserve"> patient food service trolleys</w:t>
            </w:r>
          </w:p>
          <w:p w14:paraId="061E60BA" w14:textId="77777777" w:rsidR="00891B0B" w:rsidRPr="0050782A" w:rsidRDefault="00891B0B" w:rsidP="0050782A">
            <w:pPr>
              <w:pStyle w:val="ListParagraph"/>
              <w:numPr>
                <w:ilvl w:val="0"/>
                <w:numId w:val="18"/>
              </w:numPr>
              <w:tabs>
                <w:tab w:val="left" w:pos="1026"/>
              </w:tabs>
              <w:ind w:left="714" w:hanging="357"/>
              <w:rPr>
                <w:rFonts w:ascii="Arial" w:hAnsi="Arial" w:cs="Arial"/>
                <w:szCs w:val="22"/>
              </w:rPr>
            </w:pPr>
            <w:r w:rsidRPr="0050782A">
              <w:rPr>
                <w:rFonts w:ascii="Arial" w:hAnsi="Arial" w:cs="Arial"/>
                <w:szCs w:val="22"/>
              </w:rPr>
              <w:t>Food Preparation / Kitchen Knives</w:t>
            </w:r>
          </w:p>
          <w:p w14:paraId="567175F8" w14:textId="77777777" w:rsidR="00891B0B" w:rsidRPr="0050782A" w:rsidRDefault="00891B0B" w:rsidP="0050782A">
            <w:pPr>
              <w:pStyle w:val="ListParagraph"/>
              <w:numPr>
                <w:ilvl w:val="0"/>
                <w:numId w:val="18"/>
              </w:numPr>
              <w:tabs>
                <w:tab w:val="left" w:pos="1026"/>
              </w:tabs>
              <w:ind w:left="714" w:hanging="357"/>
              <w:rPr>
                <w:rFonts w:ascii="Arial" w:hAnsi="Arial" w:cs="Arial"/>
                <w:szCs w:val="22"/>
              </w:rPr>
            </w:pPr>
            <w:r w:rsidRPr="0050782A">
              <w:rPr>
                <w:rFonts w:ascii="Arial" w:hAnsi="Arial" w:cs="Arial"/>
                <w:szCs w:val="22"/>
              </w:rPr>
              <w:t xml:space="preserve">Bain Maries, (wet, dry, </w:t>
            </w:r>
            <w:proofErr w:type="gramStart"/>
            <w:r w:rsidRPr="0050782A">
              <w:rPr>
                <w:rFonts w:ascii="Arial" w:hAnsi="Arial" w:cs="Arial"/>
                <w:szCs w:val="22"/>
              </w:rPr>
              <w:t>hot</w:t>
            </w:r>
            <w:proofErr w:type="gramEnd"/>
            <w:r w:rsidRPr="0050782A">
              <w:rPr>
                <w:rFonts w:ascii="Arial" w:hAnsi="Arial" w:cs="Arial"/>
                <w:szCs w:val="22"/>
              </w:rPr>
              <w:t xml:space="preserve"> and chilled)</w:t>
            </w:r>
          </w:p>
          <w:p w14:paraId="59C77FFC" w14:textId="77777777" w:rsidR="00891B0B" w:rsidRPr="0050782A" w:rsidRDefault="00891B0B" w:rsidP="0050782A">
            <w:pPr>
              <w:pStyle w:val="ListParagraph"/>
              <w:numPr>
                <w:ilvl w:val="0"/>
                <w:numId w:val="18"/>
              </w:numPr>
              <w:tabs>
                <w:tab w:val="left" w:pos="1026"/>
              </w:tabs>
              <w:ind w:left="714" w:hanging="357"/>
              <w:rPr>
                <w:rFonts w:ascii="Arial" w:hAnsi="Arial" w:cs="Arial"/>
                <w:szCs w:val="22"/>
              </w:rPr>
            </w:pPr>
            <w:r w:rsidRPr="0050782A">
              <w:rPr>
                <w:rFonts w:ascii="Arial" w:hAnsi="Arial" w:cs="Arial"/>
                <w:szCs w:val="22"/>
              </w:rPr>
              <w:t xml:space="preserve">Mechanical Dishwasher / Pot washer – main kitchen </w:t>
            </w:r>
          </w:p>
          <w:p w14:paraId="5585DF08" w14:textId="77777777" w:rsidR="00891B0B" w:rsidRPr="0050782A" w:rsidRDefault="00891B0B" w:rsidP="0050782A">
            <w:pPr>
              <w:pStyle w:val="ListParagraph"/>
              <w:numPr>
                <w:ilvl w:val="0"/>
                <w:numId w:val="18"/>
              </w:numPr>
              <w:tabs>
                <w:tab w:val="left" w:pos="1026"/>
              </w:tabs>
              <w:ind w:left="714" w:hanging="357"/>
              <w:rPr>
                <w:rFonts w:ascii="Arial" w:hAnsi="Arial" w:cs="Arial"/>
                <w:szCs w:val="22"/>
              </w:rPr>
            </w:pPr>
            <w:r w:rsidRPr="0050782A">
              <w:rPr>
                <w:rFonts w:ascii="Arial" w:hAnsi="Arial" w:cs="Arial"/>
                <w:szCs w:val="22"/>
              </w:rPr>
              <w:t>Ovens – Conventional, Combination, Baked Potato and Microwave</w:t>
            </w:r>
          </w:p>
          <w:p w14:paraId="0BCA12BF" w14:textId="77777777" w:rsidR="00891B0B" w:rsidRPr="0050782A" w:rsidRDefault="00891B0B" w:rsidP="0050782A">
            <w:pPr>
              <w:pStyle w:val="ListParagraph"/>
              <w:numPr>
                <w:ilvl w:val="0"/>
                <w:numId w:val="18"/>
              </w:numPr>
              <w:tabs>
                <w:tab w:val="left" w:pos="1026"/>
              </w:tabs>
              <w:ind w:left="714" w:hanging="357"/>
              <w:rPr>
                <w:rFonts w:ascii="Arial" w:hAnsi="Arial" w:cs="Arial"/>
                <w:szCs w:val="22"/>
              </w:rPr>
            </w:pPr>
            <w:r w:rsidRPr="0050782A">
              <w:rPr>
                <w:rFonts w:ascii="Arial" w:hAnsi="Arial" w:cs="Arial"/>
                <w:szCs w:val="22"/>
              </w:rPr>
              <w:t>Bulk boilers / Tilting kettles / Bratt pans / Deep Fat Fryer /Steaming ovens / High pressure steamers</w:t>
            </w:r>
          </w:p>
          <w:p w14:paraId="623DDEE2" w14:textId="77777777" w:rsidR="00891B0B" w:rsidRPr="0050782A" w:rsidRDefault="00891B0B" w:rsidP="0050782A">
            <w:pPr>
              <w:pStyle w:val="ListParagraph"/>
              <w:numPr>
                <w:ilvl w:val="0"/>
                <w:numId w:val="18"/>
              </w:numPr>
              <w:tabs>
                <w:tab w:val="left" w:pos="1026"/>
              </w:tabs>
              <w:ind w:left="714" w:hanging="357"/>
              <w:rPr>
                <w:rFonts w:ascii="Arial" w:hAnsi="Arial" w:cs="Arial"/>
                <w:szCs w:val="22"/>
              </w:rPr>
            </w:pPr>
            <w:r w:rsidRPr="0050782A">
              <w:rPr>
                <w:rFonts w:ascii="Arial" w:hAnsi="Arial" w:cs="Arial"/>
                <w:szCs w:val="22"/>
              </w:rPr>
              <w:t>Food mixing machines / Food blenders / Food Slicing /Vegetable preparation machines</w:t>
            </w:r>
          </w:p>
          <w:p w14:paraId="7A9C7876" w14:textId="77777777" w:rsidR="00891B0B" w:rsidRPr="0050782A" w:rsidRDefault="00891B0B" w:rsidP="0050782A">
            <w:pPr>
              <w:pStyle w:val="ListParagraph"/>
              <w:numPr>
                <w:ilvl w:val="0"/>
                <w:numId w:val="18"/>
              </w:numPr>
              <w:tabs>
                <w:tab w:val="left" w:pos="1026"/>
              </w:tabs>
              <w:ind w:left="714" w:hanging="357"/>
              <w:rPr>
                <w:rFonts w:ascii="Arial" w:hAnsi="Arial" w:cs="Arial"/>
                <w:szCs w:val="22"/>
              </w:rPr>
            </w:pPr>
            <w:r w:rsidRPr="0050782A">
              <w:rPr>
                <w:rFonts w:ascii="Arial" w:hAnsi="Arial" w:cs="Arial"/>
                <w:szCs w:val="22"/>
              </w:rPr>
              <w:t>Refrigerators / Freezers / Chillers / Blast chill units</w:t>
            </w:r>
          </w:p>
          <w:p w14:paraId="5FC64A71" w14:textId="77777777" w:rsidR="00891B0B" w:rsidRPr="0050782A" w:rsidRDefault="00891B0B" w:rsidP="0050782A">
            <w:pPr>
              <w:pStyle w:val="ListParagraph"/>
              <w:numPr>
                <w:ilvl w:val="0"/>
                <w:numId w:val="18"/>
              </w:numPr>
              <w:tabs>
                <w:tab w:val="left" w:pos="1026"/>
              </w:tabs>
              <w:ind w:left="714" w:hanging="357"/>
              <w:rPr>
                <w:rFonts w:ascii="Arial" w:hAnsi="Arial" w:cs="Arial"/>
                <w:szCs w:val="22"/>
              </w:rPr>
            </w:pPr>
            <w:r w:rsidRPr="0050782A">
              <w:rPr>
                <w:rFonts w:ascii="Arial" w:hAnsi="Arial" w:cs="Arial"/>
                <w:szCs w:val="22"/>
              </w:rPr>
              <w:t>Floor Scrubber/Drier/Burnisher/ Vacuum Cleaner / Wet Pick-up Machine / High pressure hose / steam cleaner</w:t>
            </w:r>
          </w:p>
          <w:p w14:paraId="5522A964" w14:textId="77777777" w:rsidR="00891B0B" w:rsidRPr="0050782A" w:rsidRDefault="00891B0B" w:rsidP="0050782A">
            <w:pPr>
              <w:pStyle w:val="ListParagraph"/>
              <w:numPr>
                <w:ilvl w:val="0"/>
                <w:numId w:val="18"/>
              </w:numPr>
              <w:tabs>
                <w:tab w:val="left" w:pos="1026"/>
              </w:tabs>
              <w:ind w:left="714" w:hanging="357"/>
              <w:rPr>
                <w:rFonts w:ascii="Arial" w:hAnsi="Arial" w:cs="Arial"/>
                <w:szCs w:val="22"/>
              </w:rPr>
            </w:pPr>
            <w:r w:rsidRPr="0050782A">
              <w:rPr>
                <w:rFonts w:ascii="Arial" w:hAnsi="Arial" w:cs="Arial"/>
                <w:szCs w:val="22"/>
              </w:rPr>
              <w:t>Food Disposal Systems</w:t>
            </w:r>
          </w:p>
          <w:p w14:paraId="75162B06" w14:textId="77777777" w:rsidR="006F17BF" w:rsidRDefault="006F17BF" w:rsidP="0050782A">
            <w:pPr>
              <w:rPr>
                <w:rFonts w:ascii="Arial" w:hAnsi="Arial" w:cs="Arial"/>
                <w:szCs w:val="22"/>
              </w:rPr>
            </w:pPr>
          </w:p>
          <w:p w14:paraId="6E7D68E8" w14:textId="77777777" w:rsidR="006F17BF" w:rsidRPr="00F14568" w:rsidRDefault="006F17BF" w:rsidP="006F17BF">
            <w:pPr>
              <w:ind w:left="720"/>
              <w:rPr>
                <w:rFonts w:ascii="Arial" w:hAnsi="Arial" w:cs="Arial"/>
                <w:b/>
                <w:szCs w:val="22"/>
              </w:rPr>
            </w:pPr>
            <w:r w:rsidRPr="00F14568">
              <w:rPr>
                <w:rFonts w:ascii="Arial" w:hAnsi="Arial" w:cs="Arial"/>
                <w:b/>
                <w:szCs w:val="22"/>
              </w:rPr>
              <w:t>Responsibility for Records Management</w:t>
            </w:r>
          </w:p>
          <w:p w14:paraId="5C2E837E" w14:textId="77777777" w:rsidR="006F17BF" w:rsidRPr="00F14568" w:rsidRDefault="006F17BF" w:rsidP="006F17BF">
            <w:pPr>
              <w:ind w:left="720"/>
              <w:rPr>
                <w:szCs w:val="22"/>
              </w:rPr>
            </w:pPr>
            <w:r w:rsidRPr="00F14568">
              <w:rPr>
                <w:rFonts w:ascii="Arial" w:hAnsi="Arial" w:cs="Arial"/>
                <w:szCs w:val="22"/>
              </w:rPr>
              <w:t xml:space="preserve">All records created </w:t>
            </w:r>
            <w:proofErr w:type="gramStart"/>
            <w:r w:rsidRPr="00F14568">
              <w:rPr>
                <w:rFonts w:ascii="Arial" w:hAnsi="Arial" w:cs="Arial"/>
                <w:szCs w:val="22"/>
              </w:rPr>
              <w:t>in the course of</w:t>
            </w:r>
            <w:proofErr w:type="gramEnd"/>
            <w:r w:rsidRPr="00F14568">
              <w:rPr>
                <w:rFonts w:ascii="Arial" w:hAnsi="Arial" w:cs="Arial"/>
                <w:szCs w:val="22"/>
              </w:rPr>
              <w:t xml:space="preserve"> the business of NHS Tayside are corporate records and are public records under the terms of the Public Records (Scotland) Act </w:t>
            </w:r>
            <w:r>
              <w:rPr>
                <w:rFonts w:ascii="Arial" w:hAnsi="Arial" w:cs="Arial"/>
                <w:szCs w:val="22"/>
              </w:rPr>
              <w:t>2011</w:t>
            </w:r>
            <w:r w:rsidRPr="00F14568">
              <w:rPr>
                <w:rFonts w:ascii="Arial" w:hAnsi="Arial" w:cs="Arial"/>
                <w:szCs w:val="22"/>
              </w:rPr>
              <w:t>.  This includes email messages and other electronic records.  It is your responsibility to ensure that you keep appropriate records of your work in NHS Tayside and manage those records in keeping with the NHS Tayside Records Management Policy and with any guidance produced by NHS Tayside specific to your employment.</w:t>
            </w:r>
          </w:p>
          <w:p w14:paraId="2DC94117" w14:textId="77777777" w:rsidR="006F17BF" w:rsidRPr="00925661" w:rsidRDefault="006F17BF" w:rsidP="0050782A">
            <w:pPr>
              <w:rPr>
                <w:rFonts w:ascii="Arial" w:hAnsi="Arial" w:cs="Arial"/>
                <w:szCs w:val="22"/>
              </w:rPr>
            </w:pPr>
          </w:p>
        </w:tc>
      </w:tr>
      <w:tr w:rsidR="00891B0B" w:rsidRPr="00925661" w14:paraId="3E52BB75" w14:textId="77777777" w:rsidTr="008F62A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177" w:type="dxa"/>
            <w:gridSpan w:val="2"/>
            <w:tcBorders>
              <w:top w:val="single" w:sz="4" w:space="0" w:color="auto"/>
              <w:left w:val="single" w:sz="4" w:space="0" w:color="auto"/>
              <w:bottom w:val="single" w:sz="4" w:space="0" w:color="auto"/>
              <w:right w:val="single" w:sz="4" w:space="0" w:color="auto"/>
            </w:tcBorders>
          </w:tcPr>
          <w:p w14:paraId="5D526DFF" w14:textId="77777777" w:rsidR="00891B0B" w:rsidRPr="00925661" w:rsidRDefault="00891B0B" w:rsidP="0050782A">
            <w:pPr>
              <w:pStyle w:val="Heading3"/>
              <w:spacing w:before="60"/>
              <w:rPr>
                <w:sz w:val="22"/>
                <w:szCs w:val="22"/>
              </w:rPr>
            </w:pPr>
            <w:r w:rsidRPr="00925661">
              <w:rPr>
                <w:sz w:val="22"/>
                <w:szCs w:val="22"/>
              </w:rPr>
              <w:t xml:space="preserve">7. ASSIGNMENT AND REVIEW OF WORK </w:t>
            </w:r>
          </w:p>
        </w:tc>
      </w:tr>
      <w:tr w:rsidR="00891B0B" w:rsidRPr="00925661" w14:paraId="5C0BE7E1" w14:textId="77777777" w:rsidTr="008F62A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177" w:type="dxa"/>
            <w:gridSpan w:val="2"/>
            <w:tcBorders>
              <w:top w:val="single" w:sz="4" w:space="0" w:color="auto"/>
              <w:left w:val="single" w:sz="4" w:space="0" w:color="auto"/>
              <w:bottom w:val="single" w:sz="4" w:space="0" w:color="auto"/>
              <w:right w:val="single" w:sz="4" w:space="0" w:color="auto"/>
            </w:tcBorders>
          </w:tcPr>
          <w:p w14:paraId="06EE5FF5" w14:textId="77777777" w:rsidR="00925661" w:rsidRPr="00925661" w:rsidRDefault="00925661" w:rsidP="004D6B6D">
            <w:pPr>
              <w:rPr>
                <w:rFonts w:ascii="Arial" w:hAnsi="Arial" w:cs="Arial"/>
                <w:bCs/>
                <w:szCs w:val="22"/>
              </w:rPr>
            </w:pPr>
            <w:r w:rsidRPr="00925661">
              <w:rPr>
                <w:rFonts w:ascii="Arial" w:hAnsi="Arial" w:cs="Arial"/>
                <w:bCs/>
                <w:szCs w:val="22"/>
              </w:rPr>
              <w:t xml:space="preserve">The postholder reports to the Catering Manager and has prime responsibility </w:t>
            </w:r>
            <w:proofErr w:type="gramStart"/>
            <w:r w:rsidRPr="00925661">
              <w:rPr>
                <w:rFonts w:ascii="Arial" w:hAnsi="Arial" w:cs="Arial"/>
                <w:bCs/>
                <w:szCs w:val="22"/>
              </w:rPr>
              <w:t>for the production of</w:t>
            </w:r>
            <w:proofErr w:type="gramEnd"/>
            <w:r w:rsidRPr="00925661">
              <w:rPr>
                <w:rFonts w:ascii="Arial" w:hAnsi="Arial" w:cs="Arial"/>
                <w:bCs/>
                <w:szCs w:val="22"/>
              </w:rPr>
              <w:t xml:space="preserve"> 750</w:t>
            </w:r>
            <w:r w:rsidR="004822CE">
              <w:rPr>
                <w:rFonts w:ascii="Arial" w:hAnsi="Arial" w:cs="Arial"/>
                <w:bCs/>
                <w:szCs w:val="22"/>
              </w:rPr>
              <w:t>+</w:t>
            </w:r>
            <w:r w:rsidRPr="00925661">
              <w:rPr>
                <w:rFonts w:ascii="Arial" w:hAnsi="Arial" w:cs="Arial"/>
                <w:bCs/>
                <w:szCs w:val="22"/>
              </w:rPr>
              <w:t xml:space="preserve"> meals per</w:t>
            </w:r>
            <w:r w:rsidR="004822CE">
              <w:rPr>
                <w:rFonts w:ascii="Arial" w:hAnsi="Arial" w:cs="Arial"/>
                <w:bCs/>
                <w:szCs w:val="22"/>
              </w:rPr>
              <w:t xml:space="preserve"> day prepared and cooked in Ninewells main kitchen</w:t>
            </w:r>
            <w:r w:rsidRPr="00925661">
              <w:rPr>
                <w:rFonts w:ascii="Arial" w:hAnsi="Arial" w:cs="Arial"/>
                <w:bCs/>
                <w:szCs w:val="22"/>
              </w:rPr>
              <w:t>, then delivered to</w:t>
            </w:r>
            <w:r w:rsidR="004822CE">
              <w:rPr>
                <w:rFonts w:ascii="Arial" w:hAnsi="Arial" w:cs="Arial"/>
                <w:bCs/>
                <w:szCs w:val="22"/>
              </w:rPr>
              <w:t xml:space="preserve"> wards within the hospital</w:t>
            </w:r>
            <w:r w:rsidRPr="00925661">
              <w:rPr>
                <w:rFonts w:ascii="Arial" w:hAnsi="Arial" w:cs="Arial"/>
                <w:bCs/>
                <w:szCs w:val="22"/>
              </w:rPr>
              <w:t>.</w:t>
            </w:r>
          </w:p>
          <w:p w14:paraId="01E3F56D" w14:textId="77777777" w:rsidR="004D6B6D" w:rsidRDefault="004D6B6D" w:rsidP="0050782A">
            <w:pPr>
              <w:rPr>
                <w:rFonts w:ascii="Arial" w:hAnsi="Arial" w:cs="Arial"/>
                <w:bCs/>
                <w:szCs w:val="22"/>
              </w:rPr>
            </w:pPr>
          </w:p>
          <w:p w14:paraId="214B0BA6" w14:textId="77777777" w:rsidR="00925661" w:rsidRPr="00925661" w:rsidRDefault="00925661" w:rsidP="0050782A">
            <w:pPr>
              <w:rPr>
                <w:rFonts w:ascii="Arial" w:hAnsi="Arial" w:cs="Arial"/>
                <w:bCs/>
                <w:szCs w:val="22"/>
              </w:rPr>
            </w:pPr>
            <w:r w:rsidRPr="00925661">
              <w:rPr>
                <w:rFonts w:ascii="Arial" w:hAnsi="Arial" w:cs="Arial"/>
                <w:bCs/>
                <w:szCs w:val="22"/>
              </w:rPr>
              <w:t>The Assistant Catering Manager will have front line management respo</w:t>
            </w:r>
            <w:r w:rsidR="004822CE">
              <w:rPr>
                <w:rFonts w:ascii="Arial" w:hAnsi="Arial" w:cs="Arial"/>
                <w:bCs/>
                <w:szCs w:val="22"/>
              </w:rPr>
              <w:t>nsibility for head chefs,</w:t>
            </w:r>
            <w:r w:rsidRPr="00925661">
              <w:rPr>
                <w:rFonts w:ascii="Arial" w:hAnsi="Arial" w:cs="Arial"/>
                <w:bCs/>
                <w:szCs w:val="22"/>
              </w:rPr>
              <w:t xml:space="preserve"> catering supervisors, </w:t>
            </w:r>
            <w:proofErr w:type="gramStart"/>
            <w:r w:rsidRPr="00925661">
              <w:rPr>
                <w:rFonts w:ascii="Arial" w:hAnsi="Arial" w:cs="Arial"/>
                <w:bCs/>
                <w:szCs w:val="22"/>
              </w:rPr>
              <w:t>cooks</w:t>
            </w:r>
            <w:proofErr w:type="gramEnd"/>
            <w:r w:rsidRPr="00925661">
              <w:rPr>
                <w:rFonts w:ascii="Arial" w:hAnsi="Arial" w:cs="Arial"/>
                <w:bCs/>
                <w:szCs w:val="22"/>
              </w:rPr>
              <w:t xml:space="preserve"> and catering assistants.  Working independently and making decisions for the day-to-day functioning of the kitchens.  A multiple-choice menu is offered to both patients and dining room customers covering a wide-ranging selection of products.  Function catering is an integral part of the department’s service.</w:t>
            </w:r>
          </w:p>
          <w:p w14:paraId="570AA9DC" w14:textId="77777777" w:rsidR="00925661" w:rsidRPr="00925661" w:rsidRDefault="00925661" w:rsidP="0050782A">
            <w:pPr>
              <w:rPr>
                <w:rFonts w:ascii="Arial" w:hAnsi="Arial" w:cs="Arial"/>
                <w:bCs/>
                <w:szCs w:val="22"/>
              </w:rPr>
            </w:pPr>
          </w:p>
          <w:p w14:paraId="4F234380" w14:textId="77777777" w:rsidR="00925661" w:rsidRPr="00925661" w:rsidRDefault="00925661" w:rsidP="0050782A">
            <w:pPr>
              <w:rPr>
                <w:rFonts w:ascii="Arial" w:hAnsi="Arial" w:cs="Arial"/>
                <w:bCs/>
                <w:szCs w:val="22"/>
              </w:rPr>
            </w:pPr>
            <w:r w:rsidRPr="00925661">
              <w:rPr>
                <w:rFonts w:ascii="Arial" w:hAnsi="Arial" w:cs="Arial"/>
                <w:bCs/>
                <w:szCs w:val="22"/>
              </w:rPr>
              <w:t xml:space="preserve">The post holder will monitor and maintain high standards of food hygiene, food service and cleanliness within resource allocation and in accordance with NHS Tayside Policies, current Hygiene </w:t>
            </w:r>
            <w:r w:rsidRPr="00925661">
              <w:rPr>
                <w:rFonts w:ascii="Arial" w:hAnsi="Arial" w:cs="Arial"/>
                <w:bCs/>
                <w:szCs w:val="22"/>
              </w:rPr>
              <w:lastRenderedPageBreak/>
              <w:t xml:space="preserve">Regulations and Codes of Practice.  The organisation of work rotas, the efficient deployment of staff and management of all aspects of preparation, cooking, </w:t>
            </w:r>
            <w:proofErr w:type="gramStart"/>
            <w:r w:rsidRPr="00925661">
              <w:rPr>
                <w:rFonts w:ascii="Arial" w:hAnsi="Arial" w:cs="Arial"/>
                <w:bCs/>
                <w:szCs w:val="22"/>
              </w:rPr>
              <w:t>service</w:t>
            </w:r>
            <w:proofErr w:type="gramEnd"/>
            <w:r w:rsidRPr="00925661">
              <w:rPr>
                <w:rFonts w:ascii="Arial" w:hAnsi="Arial" w:cs="Arial"/>
                <w:bCs/>
                <w:szCs w:val="22"/>
              </w:rPr>
              <w:t xml:space="preserve"> and cleaning related to the provision of </w:t>
            </w:r>
            <w:r w:rsidR="004D6B6D" w:rsidRPr="00925661">
              <w:rPr>
                <w:rFonts w:ascii="Arial" w:hAnsi="Arial" w:cs="Arial"/>
                <w:bCs/>
                <w:szCs w:val="22"/>
              </w:rPr>
              <w:t>high-quality</w:t>
            </w:r>
            <w:r w:rsidRPr="00925661">
              <w:rPr>
                <w:rFonts w:ascii="Arial" w:hAnsi="Arial" w:cs="Arial"/>
                <w:bCs/>
                <w:szCs w:val="22"/>
              </w:rPr>
              <w:t xml:space="preserve"> catering service.</w:t>
            </w:r>
          </w:p>
          <w:p w14:paraId="16E15287" w14:textId="77777777" w:rsidR="00925661" w:rsidRPr="00925661" w:rsidRDefault="00925661" w:rsidP="0050782A">
            <w:pPr>
              <w:rPr>
                <w:rFonts w:ascii="Arial" w:hAnsi="Arial" w:cs="Arial"/>
                <w:bCs/>
                <w:szCs w:val="22"/>
              </w:rPr>
            </w:pPr>
          </w:p>
          <w:p w14:paraId="5D27D464" w14:textId="77777777" w:rsidR="00891B0B" w:rsidRPr="008606AC" w:rsidRDefault="00925661" w:rsidP="0050782A">
            <w:pPr>
              <w:rPr>
                <w:rFonts w:ascii="Arial" w:hAnsi="Arial" w:cs="Arial"/>
                <w:bCs/>
                <w:szCs w:val="22"/>
              </w:rPr>
            </w:pPr>
            <w:r w:rsidRPr="00925661">
              <w:rPr>
                <w:rFonts w:ascii="Arial" w:hAnsi="Arial" w:cs="Arial"/>
                <w:bCs/>
                <w:szCs w:val="22"/>
              </w:rPr>
              <w:t>The Assistant Catering Manager is an authorised Pecos (Internet based ordering system) user and approver. This also includes checking and receipting of invoices for the Pecos system.</w:t>
            </w:r>
          </w:p>
        </w:tc>
      </w:tr>
      <w:tr w:rsidR="00891B0B" w:rsidRPr="00925661" w14:paraId="4C9F49A0" w14:textId="77777777" w:rsidTr="008F62A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177" w:type="dxa"/>
            <w:gridSpan w:val="2"/>
            <w:tcBorders>
              <w:top w:val="single" w:sz="4" w:space="0" w:color="auto"/>
              <w:left w:val="single" w:sz="4" w:space="0" w:color="auto"/>
              <w:bottom w:val="single" w:sz="4" w:space="0" w:color="auto"/>
              <w:right w:val="single" w:sz="4" w:space="0" w:color="auto"/>
            </w:tcBorders>
          </w:tcPr>
          <w:p w14:paraId="4FCB7DA0" w14:textId="77777777" w:rsidR="00891B0B" w:rsidRPr="00925661" w:rsidRDefault="00891B0B" w:rsidP="0050782A">
            <w:pPr>
              <w:spacing w:before="60" w:after="60"/>
              <w:rPr>
                <w:rFonts w:ascii="Arial" w:hAnsi="Arial" w:cs="Arial"/>
                <w:b/>
                <w:bCs/>
                <w:szCs w:val="22"/>
              </w:rPr>
            </w:pPr>
            <w:r w:rsidRPr="00925661">
              <w:rPr>
                <w:rFonts w:ascii="Arial" w:hAnsi="Arial" w:cs="Arial"/>
                <w:b/>
                <w:bCs/>
                <w:szCs w:val="22"/>
              </w:rPr>
              <w:lastRenderedPageBreak/>
              <w:t>8.  DECISIONS AND JUDGEMENTS</w:t>
            </w:r>
          </w:p>
        </w:tc>
      </w:tr>
      <w:tr w:rsidR="00891B0B" w:rsidRPr="00925661" w14:paraId="5EA98EAC" w14:textId="77777777" w:rsidTr="008F62A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177" w:type="dxa"/>
            <w:gridSpan w:val="2"/>
            <w:tcBorders>
              <w:top w:val="single" w:sz="4" w:space="0" w:color="auto"/>
              <w:left w:val="single" w:sz="4" w:space="0" w:color="auto"/>
              <w:bottom w:val="single" w:sz="4" w:space="0" w:color="auto"/>
              <w:right w:val="single" w:sz="4" w:space="0" w:color="auto"/>
            </w:tcBorders>
          </w:tcPr>
          <w:p w14:paraId="15D86B8D" w14:textId="77777777" w:rsidR="000365C0" w:rsidRPr="00925661" w:rsidRDefault="000365C0" w:rsidP="0050782A">
            <w:pPr>
              <w:tabs>
                <w:tab w:val="left" w:pos="3150"/>
              </w:tabs>
              <w:ind w:right="175"/>
              <w:rPr>
                <w:rFonts w:ascii="Arial" w:hAnsi="Arial" w:cs="Arial"/>
                <w:bCs/>
                <w:szCs w:val="22"/>
              </w:rPr>
            </w:pPr>
            <w:r w:rsidRPr="00925661">
              <w:rPr>
                <w:rFonts w:ascii="Arial" w:hAnsi="Arial" w:cs="Arial"/>
                <w:bCs/>
                <w:szCs w:val="22"/>
              </w:rPr>
              <w:t>The postholder is required to comply with professional and technical standards required to provide a cost-effective service as specified. The post-holder will work with a high degree of independence, ensuring that the production and service of meals to both patients and staff is timely and efficient, whilst being of high quality.</w:t>
            </w:r>
          </w:p>
          <w:p w14:paraId="2AA2AD55" w14:textId="77777777" w:rsidR="0050782A" w:rsidRDefault="0050782A" w:rsidP="0050782A">
            <w:pPr>
              <w:tabs>
                <w:tab w:val="left" w:pos="3150"/>
              </w:tabs>
              <w:ind w:right="175"/>
              <w:rPr>
                <w:rFonts w:ascii="Arial" w:hAnsi="Arial" w:cs="Arial"/>
                <w:bCs/>
                <w:szCs w:val="22"/>
              </w:rPr>
            </w:pPr>
          </w:p>
          <w:p w14:paraId="3DE056B1" w14:textId="77777777" w:rsidR="000365C0" w:rsidRPr="00925661" w:rsidRDefault="000365C0" w:rsidP="0050782A">
            <w:pPr>
              <w:tabs>
                <w:tab w:val="left" w:pos="3150"/>
              </w:tabs>
              <w:ind w:right="175"/>
              <w:rPr>
                <w:rFonts w:ascii="Arial" w:hAnsi="Arial" w:cs="Arial"/>
                <w:bCs/>
                <w:szCs w:val="22"/>
              </w:rPr>
            </w:pPr>
            <w:r w:rsidRPr="00925661">
              <w:rPr>
                <w:rFonts w:ascii="Arial" w:hAnsi="Arial" w:cs="Arial"/>
                <w:bCs/>
                <w:szCs w:val="22"/>
              </w:rPr>
              <w:t>Judgments involving a range of facts or situations, which require analysis or comparison of a range of options.</w:t>
            </w:r>
          </w:p>
          <w:p w14:paraId="626AA2B5" w14:textId="77777777" w:rsidR="0050782A" w:rsidRDefault="0050782A" w:rsidP="0050782A">
            <w:pPr>
              <w:tabs>
                <w:tab w:val="left" w:pos="3150"/>
              </w:tabs>
              <w:ind w:right="175"/>
              <w:rPr>
                <w:rFonts w:ascii="Arial" w:hAnsi="Arial" w:cs="Arial"/>
                <w:bCs/>
                <w:szCs w:val="22"/>
              </w:rPr>
            </w:pPr>
          </w:p>
          <w:p w14:paraId="2FF0F4DD" w14:textId="77777777" w:rsidR="000365C0" w:rsidRPr="00925661" w:rsidRDefault="000365C0" w:rsidP="0050782A">
            <w:pPr>
              <w:tabs>
                <w:tab w:val="left" w:pos="3150"/>
              </w:tabs>
              <w:ind w:right="175"/>
              <w:rPr>
                <w:rFonts w:ascii="Arial" w:hAnsi="Arial" w:cs="Arial"/>
                <w:bCs/>
                <w:szCs w:val="22"/>
              </w:rPr>
            </w:pPr>
            <w:r w:rsidRPr="00925661">
              <w:rPr>
                <w:rFonts w:ascii="Arial" w:hAnsi="Arial" w:cs="Arial"/>
                <w:bCs/>
                <w:szCs w:val="22"/>
              </w:rPr>
              <w:t>The postholder is required to work autonomously using a high degree of initiative, deciding when appropriate to refer to the Catering Manager.</w:t>
            </w:r>
          </w:p>
          <w:p w14:paraId="49EE8678" w14:textId="77777777" w:rsidR="00891B0B" w:rsidRPr="00925661" w:rsidRDefault="00891B0B" w:rsidP="0050782A">
            <w:pPr>
              <w:rPr>
                <w:rFonts w:ascii="Arial" w:hAnsi="Arial" w:cs="Arial"/>
                <w:szCs w:val="22"/>
              </w:rPr>
            </w:pPr>
          </w:p>
        </w:tc>
      </w:tr>
      <w:tr w:rsidR="00891B0B" w:rsidRPr="00925661" w14:paraId="2708BDA1" w14:textId="77777777" w:rsidTr="008F62A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177" w:type="dxa"/>
            <w:gridSpan w:val="2"/>
            <w:tcBorders>
              <w:top w:val="single" w:sz="4" w:space="0" w:color="auto"/>
              <w:left w:val="single" w:sz="4" w:space="0" w:color="auto"/>
              <w:bottom w:val="single" w:sz="4" w:space="0" w:color="auto"/>
              <w:right w:val="single" w:sz="4" w:space="0" w:color="auto"/>
            </w:tcBorders>
          </w:tcPr>
          <w:p w14:paraId="29D33799" w14:textId="77777777" w:rsidR="00891B0B" w:rsidRPr="00925661" w:rsidRDefault="00891B0B" w:rsidP="0050782A">
            <w:pPr>
              <w:pStyle w:val="Heading3"/>
              <w:spacing w:before="60"/>
              <w:rPr>
                <w:sz w:val="22"/>
                <w:szCs w:val="22"/>
              </w:rPr>
            </w:pPr>
            <w:r w:rsidRPr="00925661">
              <w:rPr>
                <w:sz w:val="22"/>
                <w:szCs w:val="22"/>
              </w:rPr>
              <w:t>9.  MOST CHALLENGING / DIFFICULT PARTS OF THE JOB</w:t>
            </w:r>
          </w:p>
        </w:tc>
      </w:tr>
      <w:tr w:rsidR="00891B0B" w:rsidRPr="00925661" w14:paraId="2E5F86E0" w14:textId="77777777" w:rsidTr="008F62A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177" w:type="dxa"/>
            <w:gridSpan w:val="2"/>
            <w:tcBorders>
              <w:top w:val="single" w:sz="4" w:space="0" w:color="auto"/>
              <w:left w:val="single" w:sz="4" w:space="0" w:color="auto"/>
              <w:bottom w:val="single" w:sz="4" w:space="0" w:color="auto"/>
              <w:right w:val="single" w:sz="4" w:space="0" w:color="auto"/>
            </w:tcBorders>
          </w:tcPr>
          <w:p w14:paraId="155F8330" w14:textId="77777777" w:rsidR="00A83E15" w:rsidRPr="00925661" w:rsidRDefault="000365C0" w:rsidP="0050782A">
            <w:pPr>
              <w:pStyle w:val="BodyTextIndent"/>
              <w:numPr>
                <w:ilvl w:val="0"/>
                <w:numId w:val="13"/>
              </w:numPr>
              <w:tabs>
                <w:tab w:val="left" w:pos="851"/>
              </w:tabs>
              <w:spacing w:after="0"/>
              <w:ind w:left="0" w:right="175"/>
              <w:rPr>
                <w:rFonts w:ascii="Arial" w:hAnsi="Arial" w:cs="Arial"/>
                <w:bCs/>
                <w:szCs w:val="22"/>
              </w:rPr>
            </w:pPr>
            <w:r w:rsidRPr="00925661">
              <w:rPr>
                <w:rFonts w:ascii="Arial" w:hAnsi="Arial" w:cs="Arial"/>
                <w:bCs/>
                <w:szCs w:val="22"/>
              </w:rPr>
              <w:t xml:space="preserve">To assist the Catering Manager in the planning, development and day-to-day implementation and maintenance of a Catering service, which is highly regarded by patients, </w:t>
            </w:r>
            <w:proofErr w:type="gramStart"/>
            <w:r w:rsidRPr="00925661">
              <w:rPr>
                <w:rFonts w:ascii="Arial" w:hAnsi="Arial" w:cs="Arial"/>
                <w:bCs/>
                <w:szCs w:val="22"/>
              </w:rPr>
              <w:t>staff</w:t>
            </w:r>
            <w:proofErr w:type="gramEnd"/>
            <w:r w:rsidRPr="00925661">
              <w:rPr>
                <w:rFonts w:ascii="Arial" w:hAnsi="Arial" w:cs="Arial"/>
                <w:bCs/>
                <w:szCs w:val="22"/>
              </w:rPr>
              <w:t xml:space="preserve"> and visitors and which meets the future needs of the Organisation.</w:t>
            </w:r>
          </w:p>
          <w:p w14:paraId="0C3876AC" w14:textId="77777777" w:rsidR="0050782A" w:rsidRDefault="0050782A" w:rsidP="0050782A">
            <w:pPr>
              <w:pStyle w:val="BodyTextIndent"/>
              <w:numPr>
                <w:ilvl w:val="0"/>
                <w:numId w:val="13"/>
              </w:numPr>
              <w:tabs>
                <w:tab w:val="left" w:pos="851"/>
              </w:tabs>
              <w:spacing w:after="0"/>
              <w:ind w:left="0" w:right="175"/>
              <w:rPr>
                <w:rFonts w:ascii="Arial" w:hAnsi="Arial" w:cs="Arial"/>
                <w:bCs/>
                <w:szCs w:val="22"/>
              </w:rPr>
            </w:pPr>
          </w:p>
          <w:p w14:paraId="6D2D5ABB" w14:textId="77777777" w:rsidR="000365C0" w:rsidRPr="00925661" w:rsidRDefault="00A83E15" w:rsidP="0050782A">
            <w:pPr>
              <w:pStyle w:val="BodyTextIndent"/>
              <w:numPr>
                <w:ilvl w:val="0"/>
                <w:numId w:val="13"/>
              </w:numPr>
              <w:tabs>
                <w:tab w:val="left" w:pos="851"/>
              </w:tabs>
              <w:spacing w:after="0"/>
              <w:ind w:left="0" w:right="175"/>
              <w:rPr>
                <w:rFonts w:ascii="Arial" w:hAnsi="Arial" w:cs="Arial"/>
                <w:bCs/>
                <w:szCs w:val="22"/>
              </w:rPr>
            </w:pPr>
            <w:r w:rsidRPr="00925661">
              <w:rPr>
                <w:rFonts w:ascii="Arial" w:hAnsi="Arial" w:cs="Arial"/>
                <w:bCs/>
                <w:szCs w:val="22"/>
              </w:rPr>
              <w:t>E</w:t>
            </w:r>
            <w:r w:rsidR="000365C0" w:rsidRPr="00925661">
              <w:rPr>
                <w:rFonts w:ascii="Arial" w:hAnsi="Arial" w:cs="Arial"/>
                <w:bCs/>
                <w:szCs w:val="22"/>
              </w:rPr>
              <w:t>nsuring consistently high standards of services on time, within the specification and suitable for a variety of needs in a hospital environment.</w:t>
            </w:r>
          </w:p>
          <w:p w14:paraId="7FFEA540" w14:textId="77777777" w:rsidR="0050782A" w:rsidRDefault="0050782A" w:rsidP="0050782A">
            <w:pPr>
              <w:pStyle w:val="BodyTextIndent"/>
              <w:spacing w:after="0"/>
              <w:ind w:left="0" w:right="175"/>
              <w:rPr>
                <w:rFonts w:ascii="Arial" w:hAnsi="Arial" w:cs="Arial"/>
                <w:bCs/>
                <w:szCs w:val="22"/>
              </w:rPr>
            </w:pPr>
          </w:p>
          <w:p w14:paraId="6716890D" w14:textId="77777777" w:rsidR="000365C0" w:rsidRPr="00925661" w:rsidRDefault="000365C0" w:rsidP="0050782A">
            <w:pPr>
              <w:pStyle w:val="BodyTextIndent"/>
              <w:spacing w:after="0"/>
              <w:ind w:left="0" w:right="175"/>
              <w:rPr>
                <w:rFonts w:ascii="Arial" w:hAnsi="Arial" w:cs="Arial"/>
                <w:bCs/>
                <w:szCs w:val="22"/>
              </w:rPr>
            </w:pPr>
            <w:r w:rsidRPr="00925661">
              <w:rPr>
                <w:rFonts w:ascii="Arial" w:hAnsi="Arial" w:cs="Arial"/>
                <w:bCs/>
                <w:szCs w:val="22"/>
              </w:rPr>
              <w:t>On a day-to-day basis maintain financial stability and income levels whilst achieving agreed service levels.</w:t>
            </w:r>
          </w:p>
          <w:p w14:paraId="66949ADA" w14:textId="77777777" w:rsidR="0050782A" w:rsidRDefault="0050782A" w:rsidP="0050782A">
            <w:pPr>
              <w:tabs>
                <w:tab w:val="left" w:pos="3119"/>
              </w:tabs>
              <w:ind w:right="175"/>
              <w:rPr>
                <w:rFonts w:ascii="Arial" w:hAnsi="Arial" w:cs="Arial"/>
                <w:bCs/>
                <w:szCs w:val="22"/>
              </w:rPr>
            </w:pPr>
          </w:p>
          <w:p w14:paraId="6E0582F2" w14:textId="77777777" w:rsidR="000365C0" w:rsidRPr="00925661" w:rsidRDefault="000365C0" w:rsidP="0050782A">
            <w:pPr>
              <w:tabs>
                <w:tab w:val="left" w:pos="3119"/>
              </w:tabs>
              <w:ind w:right="175"/>
              <w:rPr>
                <w:rFonts w:ascii="Arial" w:hAnsi="Arial" w:cs="Arial"/>
                <w:bCs/>
                <w:szCs w:val="22"/>
              </w:rPr>
            </w:pPr>
            <w:r w:rsidRPr="00925661">
              <w:rPr>
                <w:rFonts w:ascii="Arial" w:hAnsi="Arial" w:cs="Arial"/>
                <w:bCs/>
                <w:szCs w:val="22"/>
              </w:rPr>
              <w:t>Motivation of a largely unqualified staff.</w:t>
            </w:r>
          </w:p>
          <w:p w14:paraId="647D7160" w14:textId="77777777" w:rsidR="000365C0" w:rsidRPr="00925661" w:rsidRDefault="000365C0" w:rsidP="0050782A">
            <w:pPr>
              <w:tabs>
                <w:tab w:val="left" w:pos="3119"/>
              </w:tabs>
              <w:ind w:left="360" w:right="175"/>
              <w:rPr>
                <w:rFonts w:ascii="Arial" w:hAnsi="Arial" w:cs="Arial"/>
                <w:bCs/>
                <w:szCs w:val="22"/>
              </w:rPr>
            </w:pPr>
          </w:p>
          <w:p w14:paraId="3B736CA2" w14:textId="77777777" w:rsidR="000365C0" w:rsidRPr="00925661" w:rsidRDefault="000365C0" w:rsidP="0050782A">
            <w:pPr>
              <w:tabs>
                <w:tab w:val="left" w:pos="3119"/>
              </w:tabs>
              <w:ind w:right="175"/>
              <w:rPr>
                <w:rFonts w:ascii="Arial" w:hAnsi="Arial" w:cs="Arial"/>
                <w:bCs/>
                <w:szCs w:val="22"/>
              </w:rPr>
            </w:pPr>
            <w:r w:rsidRPr="00925661">
              <w:rPr>
                <w:rFonts w:ascii="Arial" w:hAnsi="Arial" w:cs="Arial"/>
                <w:bCs/>
                <w:szCs w:val="22"/>
              </w:rPr>
              <w:t>Working within tight budgetary controls.</w:t>
            </w:r>
          </w:p>
          <w:p w14:paraId="561B46E3" w14:textId="77777777" w:rsidR="000365C0" w:rsidRPr="00925661" w:rsidRDefault="000365C0" w:rsidP="0050782A">
            <w:pPr>
              <w:ind w:left="360" w:right="175"/>
              <w:rPr>
                <w:rFonts w:ascii="Arial" w:hAnsi="Arial" w:cs="Arial"/>
                <w:bCs/>
                <w:szCs w:val="22"/>
              </w:rPr>
            </w:pPr>
            <w:r w:rsidRPr="00925661">
              <w:rPr>
                <w:rFonts w:ascii="Arial" w:hAnsi="Arial" w:cs="Arial"/>
                <w:bCs/>
                <w:szCs w:val="22"/>
              </w:rPr>
              <w:t xml:space="preserve"> </w:t>
            </w:r>
          </w:p>
          <w:p w14:paraId="6F7B499B" w14:textId="77777777" w:rsidR="00A83E15" w:rsidRPr="00925661" w:rsidRDefault="000365C0" w:rsidP="0050782A">
            <w:pPr>
              <w:ind w:right="175"/>
              <w:rPr>
                <w:rFonts w:ascii="Arial" w:hAnsi="Arial" w:cs="Arial"/>
                <w:bCs/>
                <w:szCs w:val="22"/>
              </w:rPr>
            </w:pPr>
            <w:r w:rsidRPr="00925661">
              <w:rPr>
                <w:rFonts w:ascii="Arial" w:hAnsi="Arial" w:cs="Arial"/>
                <w:bCs/>
                <w:szCs w:val="22"/>
              </w:rPr>
              <w:t>Managing the workload of the supervisors and staff</w:t>
            </w:r>
          </w:p>
          <w:p w14:paraId="67C3A2A9" w14:textId="77777777" w:rsidR="00A83E15" w:rsidRPr="00925661" w:rsidRDefault="00A83E15" w:rsidP="0050782A">
            <w:pPr>
              <w:ind w:right="175"/>
              <w:rPr>
                <w:rFonts w:ascii="Arial" w:hAnsi="Arial" w:cs="Arial"/>
                <w:bCs/>
                <w:szCs w:val="22"/>
              </w:rPr>
            </w:pPr>
          </w:p>
          <w:p w14:paraId="57442833" w14:textId="77777777" w:rsidR="000365C0" w:rsidRPr="00925661" w:rsidRDefault="000365C0" w:rsidP="0050782A">
            <w:pPr>
              <w:ind w:right="175"/>
              <w:rPr>
                <w:rFonts w:ascii="Arial" w:hAnsi="Arial" w:cs="Arial"/>
                <w:bCs/>
                <w:szCs w:val="22"/>
              </w:rPr>
            </w:pPr>
            <w:r w:rsidRPr="00925661">
              <w:rPr>
                <w:rFonts w:ascii="Arial" w:hAnsi="Arial" w:cs="Arial"/>
                <w:bCs/>
                <w:szCs w:val="22"/>
              </w:rPr>
              <w:t>Continually supporting staff who have highly emotive personal issues which they bring to the workplace.</w:t>
            </w:r>
          </w:p>
          <w:p w14:paraId="6CC72190" w14:textId="77777777" w:rsidR="00891B0B" w:rsidRPr="00925661" w:rsidRDefault="00891B0B" w:rsidP="0050782A">
            <w:pPr>
              <w:rPr>
                <w:rFonts w:ascii="Arial" w:hAnsi="Arial" w:cs="Arial"/>
                <w:szCs w:val="22"/>
              </w:rPr>
            </w:pPr>
          </w:p>
        </w:tc>
      </w:tr>
      <w:tr w:rsidR="00891B0B" w:rsidRPr="00925661" w14:paraId="47BC64E9" w14:textId="77777777" w:rsidTr="008F62A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177" w:type="dxa"/>
            <w:gridSpan w:val="2"/>
            <w:tcBorders>
              <w:top w:val="single" w:sz="4" w:space="0" w:color="auto"/>
              <w:left w:val="single" w:sz="4" w:space="0" w:color="auto"/>
              <w:bottom w:val="single" w:sz="4" w:space="0" w:color="auto"/>
              <w:right w:val="single" w:sz="4" w:space="0" w:color="auto"/>
            </w:tcBorders>
          </w:tcPr>
          <w:p w14:paraId="21C61911" w14:textId="77777777" w:rsidR="00891B0B" w:rsidRPr="00925661" w:rsidRDefault="00891B0B" w:rsidP="0050782A">
            <w:pPr>
              <w:spacing w:before="60" w:after="60"/>
              <w:rPr>
                <w:rFonts w:ascii="Arial" w:hAnsi="Arial" w:cs="Arial"/>
                <w:b/>
                <w:bCs/>
                <w:szCs w:val="22"/>
              </w:rPr>
            </w:pPr>
            <w:r w:rsidRPr="00925661">
              <w:rPr>
                <w:rFonts w:ascii="Arial" w:hAnsi="Arial" w:cs="Arial"/>
                <w:b/>
                <w:bCs/>
                <w:szCs w:val="22"/>
              </w:rPr>
              <w:t>10.  COMMUNICATIONS AND RELATIONSHIPS</w:t>
            </w:r>
          </w:p>
        </w:tc>
      </w:tr>
      <w:tr w:rsidR="0050782A" w:rsidRPr="0050782A" w14:paraId="2CC3C9B7" w14:textId="77777777" w:rsidTr="008F62A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177" w:type="dxa"/>
            <w:gridSpan w:val="2"/>
            <w:tcBorders>
              <w:top w:val="single" w:sz="4" w:space="0" w:color="auto"/>
              <w:left w:val="single" w:sz="4" w:space="0" w:color="auto"/>
              <w:bottom w:val="single" w:sz="4" w:space="0" w:color="auto"/>
              <w:right w:val="single" w:sz="4" w:space="0" w:color="auto"/>
            </w:tcBorders>
          </w:tcPr>
          <w:p w14:paraId="21782047" w14:textId="77777777" w:rsidR="000365C0" w:rsidRPr="0050782A" w:rsidRDefault="000365C0" w:rsidP="0050782A">
            <w:pPr>
              <w:tabs>
                <w:tab w:val="left" w:pos="9957"/>
              </w:tabs>
              <w:ind w:right="175"/>
              <w:rPr>
                <w:rFonts w:ascii="Arial" w:hAnsi="Arial" w:cs="Arial"/>
                <w:szCs w:val="22"/>
              </w:rPr>
            </w:pPr>
            <w:r w:rsidRPr="0050782A">
              <w:rPr>
                <w:rFonts w:ascii="Arial" w:hAnsi="Arial" w:cs="Arial"/>
                <w:szCs w:val="22"/>
              </w:rPr>
              <w:t>The post holder must be able to communicate at all levels of the organisation through oral, written and IT methods.  The ability to provide support and leadership to catering services staff is essential to the success of the post.  Strong motivational skills are essential as is the ability to support change whilst maintaining positive working relationships with staff and colleagues.</w:t>
            </w:r>
          </w:p>
          <w:p w14:paraId="187B1146" w14:textId="77777777" w:rsidR="000365C0" w:rsidRPr="0050782A" w:rsidRDefault="000365C0" w:rsidP="0050782A">
            <w:pPr>
              <w:tabs>
                <w:tab w:val="left" w:pos="9957"/>
              </w:tabs>
              <w:ind w:left="317" w:right="175" w:firstLine="33"/>
              <w:rPr>
                <w:rFonts w:ascii="Arial" w:hAnsi="Arial" w:cs="Arial"/>
                <w:szCs w:val="22"/>
              </w:rPr>
            </w:pPr>
          </w:p>
          <w:p w14:paraId="445256DD" w14:textId="77777777" w:rsidR="000365C0" w:rsidRPr="0050782A" w:rsidRDefault="000365C0" w:rsidP="0050782A">
            <w:pPr>
              <w:tabs>
                <w:tab w:val="left" w:pos="9957"/>
              </w:tabs>
              <w:ind w:right="175"/>
              <w:rPr>
                <w:rFonts w:ascii="Arial" w:hAnsi="Arial" w:cs="Arial"/>
                <w:szCs w:val="22"/>
              </w:rPr>
            </w:pPr>
            <w:r w:rsidRPr="0050782A">
              <w:rPr>
                <w:rFonts w:ascii="Arial" w:hAnsi="Arial" w:cs="Arial"/>
                <w:szCs w:val="22"/>
              </w:rPr>
              <w:t xml:space="preserve">Developing and maintaining positive working relations with service users and ‘customers’, including clinical group teams, other operational and senior managers of the organisation, </w:t>
            </w:r>
            <w:proofErr w:type="gramStart"/>
            <w:r w:rsidRPr="0050782A">
              <w:rPr>
                <w:rFonts w:ascii="Arial" w:hAnsi="Arial" w:cs="Arial"/>
                <w:szCs w:val="22"/>
              </w:rPr>
              <w:t>University</w:t>
            </w:r>
            <w:proofErr w:type="gramEnd"/>
            <w:r w:rsidRPr="0050782A">
              <w:rPr>
                <w:rFonts w:ascii="Arial" w:hAnsi="Arial" w:cs="Arial"/>
                <w:szCs w:val="22"/>
              </w:rPr>
              <w:t xml:space="preserve"> and outside bodies, is key as is the general ability to ‘market’ the service positively.</w:t>
            </w:r>
          </w:p>
          <w:p w14:paraId="25DB2B1D" w14:textId="77777777" w:rsidR="000365C0" w:rsidRPr="0050782A" w:rsidRDefault="000365C0" w:rsidP="0050782A">
            <w:pPr>
              <w:tabs>
                <w:tab w:val="left" w:pos="9957"/>
              </w:tabs>
              <w:ind w:left="317" w:right="175" w:firstLine="33"/>
              <w:rPr>
                <w:rFonts w:ascii="Arial" w:hAnsi="Arial" w:cs="Arial"/>
                <w:szCs w:val="22"/>
              </w:rPr>
            </w:pPr>
          </w:p>
          <w:p w14:paraId="6411AE4E" w14:textId="77777777" w:rsidR="000365C0" w:rsidRPr="0050782A" w:rsidRDefault="000365C0" w:rsidP="0050782A">
            <w:pPr>
              <w:tabs>
                <w:tab w:val="left" w:pos="9957"/>
              </w:tabs>
              <w:ind w:right="175"/>
              <w:rPr>
                <w:rFonts w:ascii="Arial" w:hAnsi="Arial" w:cs="Arial"/>
                <w:szCs w:val="22"/>
              </w:rPr>
            </w:pPr>
            <w:r w:rsidRPr="0050782A">
              <w:rPr>
                <w:rFonts w:ascii="Arial" w:hAnsi="Arial" w:cs="Arial"/>
                <w:szCs w:val="22"/>
              </w:rPr>
              <w:t>Key Links</w:t>
            </w:r>
          </w:p>
          <w:p w14:paraId="1558DE13" w14:textId="77777777" w:rsidR="000365C0" w:rsidRPr="0050782A" w:rsidRDefault="000365C0" w:rsidP="0050782A">
            <w:pPr>
              <w:tabs>
                <w:tab w:val="left" w:pos="9957"/>
              </w:tabs>
              <w:ind w:left="317" w:right="175" w:firstLine="33"/>
              <w:rPr>
                <w:rFonts w:ascii="Arial" w:hAnsi="Arial" w:cs="Arial"/>
                <w:szCs w:val="22"/>
              </w:rPr>
            </w:pPr>
          </w:p>
          <w:p w14:paraId="0D4C3C6C" w14:textId="77777777" w:rsidR="000365C0" w:rsidRPr="0050782A" w:rsidRDefault="000365C0" w:rsidP="0050782A">
            <w:pPr>
              <w:pStyle w:val="Heading6"/>
              <w:spacing w:before="0"/>
              <w:rPr>
                <w:rFonts w:ascii="Arial" w:hAnsi="Arial" w:cs="Arial"/>
                <w:b/>
                <w:bCs/>
                <w:color w:val="auto"/>
                <w:szCs w:val="22"/>
              </w:rPr>
            </w:pPr>
            <w:r w:rsidRPr="0050782A">
              <w:rPr>
                <w:rFonts w:ascii="Arial" w:hAnsi="Arial" w:cs="Arial"/>
                <w:b/>
                <w:bCs/>
                <w:color w:val="auto"/>
                <w:szCs w:val="22"/>
              </w:rPr>
              <w:t>Internal</w:t>
            </w:r>
          </w:p>
          <w:p w14:paraId="40B6B395" w14:textId="77777777" w:rsidR="000365C0" w:rsidRPr="0050782A" w:rsidRDefault="000365C0" w:rsidP="0050782A">
            <w:pPr>
              <w:tabs>
                <w:tab w:val="left" w:pos="9957"/>
              </w:tabs>
              <w:ind w:right="175"/>
              <w:rPr>
                <w:rFonts w:ascii="Arial" w:hAnsi="Arial" w:cs="Arial"/>
                <w:szCs w:val="22"/>
              </w:rPr>
            </w:pPr>
            <w:r w:rsidRPr="0050782A">
              <w:rPr>
                <w:rFonts w:ascii="Arial" w:hAnsi="Arial" w:cs="Arial"/>
                <w:szCs w:val="22"/>
              </w:rPr>
              <w:t>Associate Director of Facilities</w:t>
            </w:r>
          </w:p>
          <w:p w14:paraId="3C142562" w14:textId="77777777" w:rsidR="000365C0" w:rsidRPr="0050782A" w:rsidRDefault="000365C0" w:rsidP="0050782A">
            <w:pPr>
              <w:tabs>
                <w:tab w:val="left" w:pos="9957"/>
              </w:tabs>
              <w:ind w:right="175"/>
              <w:rPr>
                <w:rFonts w:ascii="Arial" w:hAnsi="Arial" w:cs="Arial"/>
                <w:szCs w:val="22"/>
              </w:rPr>
            </w:pPr>
            <w:r w:rsidRPr="0050782A">
              <w:rPr>
                <w:rFonts w:ascii="Arial" w:hAnsi="Arial" w:cs="Arial"/>
                <w:szCs w:val="22"/>
              </w:rPr>
              <w:t>Head of Catering</w:t>
            </w:r>
          </w:p>
          <w:p w14:paraId="6BEAFAAA" w14:textId="77777777" w:rsidR="000365C0" w:rsidRPr="0050782A" w:rsidRDefault="000365C0" w:rsidP="0050782A">
            <w:pPr>
              <w:tabs>
                <w:tab w:val="left" w:pos="9957"/>
              </w:tabs>
              <w:ind w:right="175"/>
              <w:rPr>
                <w:rFonts w:ascii="Arial" w:hAnsi="Arial" w:cs="Arial"/>
                <w:szCs w:val="22"/>
              </w:rPr>
            </w:pPr>
            <w:r w:rsidRPr="0050782A">
              <w:rPr>
                <w:rFonts w:ascii="Arial" w:hAnsi="Arial" w:cs="Arial"/>
                <w:szCs w:val="22"/>
              </w:rPr>
              <w:t>NHST Patient Catering Manager</w:t>
            </w:r>
          </w:p>
          <w:p w14:paraId="309F3256" w14:textId="77777777" w:rsidR="000365C0" w:rsidRPr="0050782A" w:rsidRDefault="000365C0" w:rsidP="0050782A">
            <w:pPr>
              <w:tabs>
                <w:tab w:val="left" w:pos="9957"/>
              </w:tabs>
              <w:ind w:right="175"/>
              <w:rPr>
                <w:rFonts w:ascii="Arial" w:hAnsi="Arial" w:cs="Arial"/>
                <w:szCs w:val="22"/>
              </w:rPr>
            </w:pPr>
            <w:r w:rsidRPr="0050782A">
              <w:rPr>
                <w:rFonts w:ascii="Arial" w:hAnsi="Arial" w:cs="Arial"/>
                <w:szCs w:val="22"/>
              </w:rPr>
              <w:t>Retail Catering Business Manager</w:t>
            </w:r>
          </w:p>
          <w:p w14:paraId="665ADA57" w14:textId="77777777" w:rsidR="000365C0" w:rsidRPr="0050782A" w:rsidRDefault="000365C0" w:rsidP="0050782A">
            <w:pPr>
              <w:tabs>
                <w:tab w:val="left" w:pos="9957"/>
              </w:tabs>
              <w:ind w:right="175"/>
              <w:rPr>
                <w:rFonts w:ascii="Arial" w:hAnsi="Arial" w:cs="Arial"/>
                <w:szCs w:val="22"/>
              </w:rPr>
            </w:pPr>
            <w:r w:rsidRPr="0050782A">
              <w:rPr>
                <w:rFonts w:ascii="Arial" w:hAnsi="Arial" w:cs="Arial"/>
                <w:szCs w:val="22"/>
              </w:rPr>
              <w:t>Operational and Support Service Managers</w:t>
            </w:r>
          </w:p>
          <w:p w14:paraId="46773849" w14:textId="77777777" w:rsidR="000365C0" w:rsidRPr="0050782A" w:rsidRDefault="000365C0" w:rsidP="0050782A">
            <w:pPr>
              <w:tabs>
                <w:tab w:val="left" w:pos="9957"/>
              </w:tabs>
              <w:ind w:right="175"/>
              <w:rPr>
                <w:rFonts w:ascii="Arial" w:hAnsi="Arial" w:cs="Arial"/>
                <w:szCs w:val="22"/>
              </w:rPr>
            </w:pPr>
            <w:r w:rsidRPr="0050782A">
              <w:rPr>
                <w:rFonts w:ascii="Arial" w:hAnsi="Arial" w:cs="Arial"/>
                <w:szCs w:val="22"/>
              </w:rPr>
              <w:t>Catering Staff</w:t>
            </w:r>
          </w:p>
          <w:p w14:paraId="66B72BF3" w14:textId="77777777" w:rsidR="000365C0" w:rsidRPr="0050782A" w:rsidRDefault="000365C0" w:rsidP="0050782A">
            <w:pPr>
              <w:tabs>
                <w:tab w:val="left" w:pos="9957"/>
              </w:tabs>
              <w:ind w:right="175"/>
              <w:rPr>
                <w:rFonts w:ascii="Arial" w:hAnsi="Arial" w:cs="Arial"/>
                <w:szCs w:val="22"/>
              </w:rPr>
            </w:pPr>
            <w:r w:rsidRPr="0050782A">
              <w:rPr>
                <w:rFonts w:ascii="Arial" w:hAnsi="Arial" w:cs="Arial"/>
                <w:szCs w:val="22"/>
              </w:rPr>
              <w:t>Estates department Staff</w:t>
            </w:r>
          </w:p>
          <w:p w14:paraId="1C1DE48B" w14:textId="77777777" w:rsidR="000365C0" w:rsidRPr="0050782A" w:rsidRDefault="000365C0" w:rsidP="0050782A">
            <w:pPr>
              <w:tabs>
                <w:tab w:val="left" w:pos="9957"/>
              </w:tabs>
              <w:ind w:right="175"/>
              <w:rPr>
                <w:rFonts w:ascii="Arial" w:hAnsi="Arial" w:cs="Arial"/>
                <w:szCs w:val="22"/>
              </w:rPr>
            </w:pPr>
            <w:r w:rsidRPr="0050782A">
              <w:rPr>
                <w:rFonts w:ascii="Arial" w:hAnsi="Arial" w:cs="Arial"/>
                <w:szCs w:val="22"/>
              </w:rPr>
              <w:lastRenderedPageBreak/>
              <w:t>Supplies/Procurement Staff</w:t>
            </w:r>
          </w:p>
          <w:p w14:paraId="41D5651D" w14:textId="77777777" w:rsidR="000365C0" w:rsidRPr="0050782A" w:rsidRDefault="000365C0" w:rsidP="0050782A">
            <w:pPr>
              <w:tabs>
                <w:tab w:val="left" w:pos="9957"/>
              </w:tabs>
              <w:ind w:right="175"/>
              <w:rPr>
                <w:rFonts w:ascii="Arial" w:hAnsi="Arial" w:cs="Arial"/>
                <w:szCs w:val="22"/>
              </w:rPr>
            </w:pPr>
            <w:r w:rsidRPr="0050782A">
              <w:rPr>
                <w:rFonts w:ascii="Arial" w:hAnsi="Arial" w:cs="Arial"/>
                <w:szCs w:val="22"/>
              </w:rPr>
              <w:t>Nutritional and Dietetic Managers and Staff</w:t>
            </w:r>
          </w:p>
          <w:p w14:paraId="3294E15A" w14:textId="77777777" w:rsidR="000365C0" w:rsidRPr="0050782A" w:rsidRDefault="000365C0" w:rsidP="0050782A">
            <w:pPr>
              <w:tabs>
                <w:tab w:val="left" w:pos="9957"/>
              </w:tabs>
              <w:ind w:right="175"/>
              <w:rPr>
                <w:rFonts w:ascii="Arial" w:hAnsi="Arial" w:cs="Arial"/>
                <w:szCs w:val="22"/>
              </w:rPr>
            </w:pPr>
            <w:r w:rsidRPr="0050782A">
              <w:rPr>
                <w:rFonts w:ascii="Arial" w:hAnsi="Arial" w:cs="Arial"/>
                <w:szCs w:val="22"/>
              </w:rPr>
              <w:t>Staff of NHS Tayside</w:t>
            </w:r>
          </w:p>
          <w:p w14:paraId="14960F0B" w14:textId="77777777" w:rsidR="000365C0" w:rsidRPr="0050782A" w:rsidRDefault="000365C0" w:rsidP="0050782A">
            <w:pPr>
              <w:tabs>
                <w:tab w:val="left" w:pos="9957"/>
              </w:tabs>
              <w:ind w:left="317" w:right="175" w:firstLine="33"/>
              <w:rPr>
                <w:rFonts w:ascii="Arial" w:hAnsi="Arial" w:cs="Arial"/>
                <w:szCs w:val="22"/>
              </w:rPr>
            </w:pPr>
          </w:p>
          <w:p w14:paraId="5BCBC833" w14:textId="77777777" w:rsidR="000365C0" w:rsidRPr="0050782A" w:rsidRDefault="000365C0" w:rsidP="0050782A">
            <w:pPr>
              <w:pStyle w:val="Heading6"/>
              <w:spacing w:before="0"/>
              <w:rPr>
                <w:rFonts w:ascii="Arial" w:hAnsi="Arial" w:cs="Arial"/>
                <w:b/>
                <w:bCs/>
                <w:color w:val="auto"/>
                <w:szCs w:val="22"/>
                <w:u w:val="single"/>
              </w:rPr>
            </w:pPr>
            <w:r w:rsidRPr="0050782A">
              <w:rPr>
                <w:rFonts w:ascii="Arial" w:hAnsi="Arial" w:cs="Arial"/>
                <w:b/>
                <w:bCs/>
                <w:color w:val="auto"/>
                <w:szCs w:val="22"/>
              </w:rPr>
              <w:t>External</w:t>
            </w:r>
          </w:p>
          <w:p w14:paraId="33CC3700" w14:textId="77777777" w:rsidR="000365C0" w:rsidRPr="0050782A" w:rsidRDefault="000365C0" w:rsidP="0050782A">
            <w:pPr>
              <w:tabs>
                <w:tab w:val="left" w:pos="9957"/>
              </w:tabs>
              <w:ind w:right="175"/>
              <w:rPr>
                <w:rFonts w:ascii="Arial" w:hAnsi="Arial" w:cs="Arial"/>
                <w:szCs w:val="22"/>
              </w:rPr>
            </w:pPr>
            <w:r w:rsidRPr="0050782A">
              <w:rPr>
                <w:rFonts w:ascii="Arial" w:hAnsi="Arial" w:cs="Arial"/>
                <w:szCs w:val="22"/>
              </w:rPr>
              <w:t>Professional organisations</w:t>
            </w:r>
          </w:p>
          <w:p w14:paraId="3C66D91C" w14:textId="77777777" w:rsidR="000365C0" w:rsidRPr="0050782A" w:rsidRDefault="000365C0" w:rsidP="0050782A">
            <w:pPr>
              <w:tabs>
                <w:tab w:val="left" w:pos="9957"/>
              </w:tabs>
              <w:ind w:right="175"/>
              <w:rPr>
                <w:rFonts w:ascii="Arial" w:hAnsi="Arial" w:cs="Arial"/>
                <w:szCs w:val="22"/>
              </w:rPr>
            </w:pPr>
            <w:r w:rsidRPr="0050782A">
              <w:rPr>
                <w:rFonts w:ascii="Arial" w:hAnsi="Arial" w:cs="Arial"/>
                <w:szCs w:val="22"/>
              </w:rPr>
              <w:t>University/College personnel</w:t>
            </w:r>
          </w:p>
          <w:p w14:paraId="50A3E668" w14:textId="77777777" w:rsidR="000365C0" w:rsidRPr="0050782A" w:rsidRDefault="000365C0" w:rsidP="0050782A">
            <w:pPr>
              <w:tabs>
                <w:tab w:val="left" w:pos="9957"/>
              </w:tabs>
              <w:ind w:right="175"/>
              <w:rPr>
                <w:rFonts w:ascii="Arial" w:hAnsi="Arial" w:cs="Arial"/>
                <w:szCs w:val="22"/>
              </w:rPr>
            </w:pPr>
            <w:r w:rsidRPr="0050782A">
              <w:rPr>
                <w:rFonts w:ascii="Arial" w:hAnsi="Arial" w:cs="Arial"/>
                <w:szCs w:val="22"/>
              </w:rPr>
              <w:t>Environmental Health</w:t>
            </w:r>
          </w:p>
          <w:p w14:paraId="3ACAF873" w14:textId="77777777" w:rsidR="000365C0" w:rsidRPr="0050782A" w:rsidRDefault="000365C0" w:rsidP="0050782A">
            <w:pPr>
              <w:tabs>
                <w:tab w:val="left" w:pos="9957"/>
              </w:tabs>
              <w:ind w:right="175"/>
              <w:rPr>
                <w:rFonts w:ascii="Arial" w:hAnsi="Arial" w:cs="Arial"/>
                <w:szCs w:val="22"/>
              </w:rPr>
            </w:pPr>
            <w:r w:rsidRPr="0050782A">
              <w:rPr>
                <w:rFonts w:ascii="Arial" w:hAnsi="Arial" w:cs="Arial"/>
                <w:szCs w:val="22"/>
              </w:rPr>
              <w:t>Scottish Healthcare Supplies</w:t>
            </w:r>
          </w:p>
          <w:p w14:paraId="17AA375C" w14:textId="77777777" w:rsidR="00A83E15" w:rsidRPr="0050782A" w:rsidRDefault="00A83E15" w:rsidP="0050782A">
            <w:pPr>
              <w:tabs>
                <w:tab w:val="left" w:pos="9957"/>
              </w:tabs>
              <w:ind w:right="175"/>
              <w:rPr>
                <w:rFonts w:ascii="Arial" w:hAnsi="Arial" w:cs="Arial"/>
                <w:szCs w:val="22"/>
              </w:rPr>
            </w:pPr>
            <w:r w:rsidRPr="0050782A">
              <w:rPr>
                <w:rFonts w:ascii="Arial" w:hAnsi="Arial" w:cs="Arial"/>
                <w:szCs w:val="22"/>
              </w:rPr>
              <w:t>Suppliers to NHST</w:t>
            </w:r>
          </w:p>
          <w:p w14:paraId="781A8741" w14:textId="77777777" w:rsidR="00891B0B" w:rsidRPr="0050782A" w:rsidRDefault="00891B0B" w:rsidP="0050782A">
            <w:pPr>
              <w:pStyle w:val="BodyText"/>
              <w:spacing w:after="0"/>
              <w:rPr>
                <w:rFonts w:ascii="Arial" w:hAnsi="Arial" w:cs="Arial"/>
                <w:sz w:val="22"/>
                <w:szCs w:val="22"/>
              </w:rPr>
            </w:pPr>
          </w:p>
        </w:tc>
      </w:tr>
      <w:tr w:rsidR="00891B0B" w:rsidRPr="00925661" w14:paraId="1B0E5C88" w14:textId="77777777" w:rsidTr="008F62A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177" w:type="dxa"/>
            <w:gridSpan w:val="2"/>
            <w:tcBorders>
              <w:top w:val="single" w:sz="4" w:space="0" w:color="auto"/>
              <w:left w:val="single" w:sz="4" w:space="0" w:color="auto"/>
              <w:bottom w:val="single" w:sz="4" w:space="0" w:color="auto"/>
              <w:right w:val="single" w:sz="4" w:space="0" w:color="auto"/>
            </w:tcBorders>
          </w:tcPr>
          <w:p w14:paraId="6E1E4A1E" w14:textId="77777777" w:rsidR="00891B0B" w:rsidRPr="00925661" w:rsidRDefault="00891B0B" w:rsidP="0050782A">
            <w:pPr>
              <w:spacing w:before="60" w:after="60"/>
              <w:rPr>
                <w:rFonts w:ascii="Arial" w:hAnsi="Arial" w:cs="Arial"/>
                <w:b/>
                <w:bCs/>
                <w:szCs w:val="22"/>
              </w:rPr>
            </w:pPr>
            <w:r w:rsidRPr="00925661">
              <w:rPr>
                <w:rFonts w:ascii="Arial" w:hAnsi="Arial" w:cs="Arial"/>
                <w:b/>
                <w:bCs/>
                <w:szCs w:val="22"/>
              </w:rPr>
              <w:lastRenderedPageBreak/>
              <w:t>11. PHYSICAL, MENTAL, EMOTIONAL AND ENVIRONMENTAL DEMANDS OF THE JOB</w:t>
            </w:r>
          </w:p>
        </w:tc>
      </w:tr>
      <w:tr w:rsidR="00891B0B" w:rsidRPr="00925661" w14:paraId="6A5BF1A7" w14:textId="77777777" w:rsidTr="008F62A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177" w:type="dxa"/>
            <w:gridSpan w:val="2"/>
            <w:tcBorders>
              <w:top w:val="single" w:sz="4" w:space="0" w:color="auto"/>
              <w:left w:val="single" w:sz="4" w:space="0" w:color="auto"/>
              <w:bottom w:val="single" w:sz="4" w:space="0" w:color="auto"/>
              <w:right w:val="single" w:sz="4" w:space="0" w:color="auto"/>
            </w:tcBorders>
          </w:tcPr>
          <w:p w14:paraId="11009C29" w14:textId="77777777" w:rsidR="00A83E15" w:rsidRPr="00925661" w:rsidRDefault="00A83E15" w:rsidP="0050782A">
            <w:pPr>
              <w:pStyle w:val="Heading3"/>
              <w:spacing w:before="0" w:after="0"/>
              <w:ind w:right="175"/>
              <w:rPr>
                <w:sz w:val="22"/>
                <w:szCs w:val="22"/>
              </w:rPr>
            </w:pPr>
            <w:r w:rsidRPr="00925661">
              <w:rPr>
                <w:sz w:val="22"/>
                <w:szCs w:val="22"/>
              </w:rPr>
              <w:t>Physical</w:t>
            </w:r>
          </w:p>
          <w:p w14:paraId="5F7380B2" w14:textId="77777777" w:rsidR="004D6B6D" w:rsidRDefault="00A83E15" w:rsidP="004D6B6D">
            <w:pPr>
              <w:pStyle w:val="ListParagraph"/>
              <w:numPr>
                <w:ilvl w:val="0"/>
                <w:numId w:val="20"/>
              </w:numPr>
              <w:ind w:right="175"/>
              <w:rPr>
                <w:rFonts w:ascii="Arial" w:hAnsi="Arial" w:cs="Arial"/>
                <w:szCs w:val="22"/>
              </w:rPr>
            </w:pPr>
            <w:r w:rsidRPr="004D6B6D">
              <w:rPr>
                <w:rFonts w:ascii="Arial" w:hAnsi="Arial" w:cs="Arial"/>
                <w:szCs w:val="22"/>
              </w:rPr>
              <w:t xml:space="preserve">Occasional requirement to move stock and equipment weighing up to 15kg. Standing for excessive periods whilst monitoring systems.  Perform repetitive tasks that require co-ordination and dexterity. </w:t>
            </w:r>
          </w:p>
          <w:p w14:paraId="6D1D2885" w14:textId="77777777" w:rsidR="00A83E15" w:rsidRPr="004D6B6D" w:rsidRDefault="00A83E15" w:rsidP="004D6B6D">
            <w:pPr>
              <w:pStyle w:val="ListParagraph"/>
              <w:numPr>
                <w:ilvl w:val="0"/>
                <w:numId w:val="20"/>
              </w:numPr>
              <w:ind w:right="175"/>
              <w:rPr>
                <w:rFonts w:ascii="Arial" w:hAnsi="Arial" w:cs="Arial"/>
                <w:szCs w:val="22"/>
              </w:rPr>
            </w:pPr>
            <w:r w:rsidRPr="004D6B6D">
              <w:rPr>
                <w:rFonts w:ascii="Arial" w:hAnsi="Arial" w:cs="Arial"/>
                <w:szCs w:val="22"/>
              </w:rPr>
              <w:t xml:space="preserve">Lift and transport moderately heavy containers of hot foodstuffs. Using culinary experience (use of knives), to cover in cooks’ absence on very high-profile </w:t>
            </w:r>
            <w:proofErr w:type="gramStart"/>
            <w:r w:rsidRPr="004D6B6D">
              <w:rPr>
                <w:rFonts w:ascii="Arial" w:hAnsi="Arial" w:cs="Arial"/>
                <w:szCs w:val="22"/>
              </w:rPr>
              <w:t>events</w:t>
            </w:r>
            <w:proofErr w:type="gramEnd"/>
          </w:p>
          <w:p w14:paraId="12A859D3" w14:textId="77777777" w:rsidR="0050782A" w:rsidRDefault="0050782A" w:rsidP="0050782A">
            <w:pPr>
              <w:pStyle w:val="Heading3"/>
              <w:spacing w:before="0" w:after="0"/>
              <w:ind w:right="175"/>
              <w:rPr>
                <w:sz w:val="22"/>
                <w:szCs w:val="22"/>
              </w:rPr>
            </w:pPr>
          </w:p>
          <w:p w14:paraId="5F8AAF85" w14:textId="77777777" w:rsidR="00A83E15" w:rsidRPr="00925661" w:rsidRDefault="00A83E15" w:rsidP="0050782A">
            <w:pPr>
              <w:pStyle w:val="Heading3"/>
              <w:spacing w:before="0" w:after="0"/>
              <w:ind w:right="175"/>
              <w:rPr>
                <w:sz w:val="22"/>
                <w:szCs w:val="22"/>
              </w:rPr>
            </w:pPr>
            <w:r w:rsidRPr="00925661">
              <w:rPr>
                <w:sz w:val="22"/>
                <w:szCs w:val="22"/>
              </w:rPr>
              <w:t>Mental</w:t>
            </w:r>
          </w:p>
          <w:p w14:paraId="667C602C" w14:textId="77777777" w:rsidR="00A83E15" w:rsidRPr="004D6B6D" w:rsidRDefault="00A83E15" w:rsidP="004D6B6D">
            <w:pPr>
              <w:pStyle w:val="ListParagraph"/>
              <w:numPr>
                <w:ilvl w:val="0"/>
                <w:numId w:val="21"/>
              </w:numPr>
              <w:ind w:right="175"/>
              <w:rPr>
                <w:rFonts w:ascii="Arial" w:hAnsi="Arial" w:cs="Arial"/>
                <w:szCs w:val="22"/>
              </w:rPr>
            </w:pPr>
            <w:r w:rsidRPr="004D6B6D">
              <w:rPr>
                <w:rFonts w:ascii="Arial" w:hAnsi="Arial" w:cs="Arial"/>
                <w:szCs w:val="22"/>
              </w:rPr>
              <w:t>Frequent concentration required when compiling/processing reports, financial / staffing information correctly and timeously for up to an hour at a time. Frequent interruptions to deal with staff / service issues or complaints where work pattern is unpredictable.  Frequent requirements to work to strict guidelines.</w:t>
            </w:r>
          </w:p>
          <w:p w14:paraId="4C82768A" w14:textId="77777777" w:rsidR="0050782A" w:rsidRDefault="0050782A" w:rsidP="0050782A">
            <w:pPr>
              <w:pStyle w:val="Heading3"/>
              <w:spacing w:before="0" w:after="0"/>
              <w:ind w:right="175"/>
              <w:rPr>
                <w:sz w:val="22"/>
                <w:szCs w:val="22"/>
              </w:rPr>
            </w:pPr>
          </w:p>
          <w:p w14:paraId="440A5DF4" w14:textId="77777777" w:rsidR="00A83E15" w:rsidRPr="00925661" w:rsidRDefault="00A83E15" w:rsidP="0050782A">
            <w:pPr>
              <w:pStyle w:val="Heading3"/>
              <w:spacing w:before="0" w:after="0"/>
              <w:ind w:right="175"/>
              <w:rPr>
                <w:sz w:val="22"/>
                <w:szCs w:val="22"/>
              </w:rPr>
            </w:pPr>
            <w:r w:rsidRPr="00925661">
              <w:rPr>
                <w:sz w:val="22"/>
                <w:szCs w:val="22"/>
              </w:rPr>
              <w:t>Emotional</w:t>
            </w:r>
          </w:p>
          <w:p w14:paraId="5CC340F7" w14:textId="77777777" w:rsidR="00A83E15" w:rsidRPr="004D6B6D" w:rsidRDefault="00A83E15" w:rsidP="004D6B6D">
            <w:pPr>
              <w:pStyle w:val="ListParagraph"/>
              <w:numPr>
                <w:ilvl w:val="0"/>
                <w:numId w:val="21"/>
              </w:numPr>
              <w:ind w:right="175"/>
              <w:rPr>
                <w:rFonts w:ascii="Arial" w:hAnsi="Arial" w:cs="Arial"/>
                <w:szCs w:val="22"/>
              </w:rPr>
            </w:pPr>
            <w:r w:rsidRPr="004D6B6D">
              <w:rPr>
                <w:rFonts w:ascii="Arial" w:hAnsi="Arial" w:cs="Arial"/>
                <w:szCs w:val="22"/>
              </w:rPr>
              <w:t xml:space="preserve">Occasional exposure to highly distressing or emotional circumstances, </w:t>
            </w:r>
            <w:proofErr w:type="gramStart"/>
            <w:r w:rsidRPr="004D6B6D">
              <w:rPr>
                <w:rFonts w:ascii="Arial" w:hAnsi="Arial" w:cs="Arial"/>
                <w:szCs w:val="22"/>
              </w:rPr>
              <w:t>i.e.</w:t>
            </w:r>
            <w:proofErr w:type="gramEnd"/>
            <w:r w:rsidRPr="004D6B6D">
              <w:rPr>
                <w:rFonts w:ascii="Arial" w:hAnsi="Arial" w:cs="Arial"/>
                <w:szCs w:val="22"/>
              </w:rPr>
              <w:t xml:space="preserve"> staff welfare, monitoring of staff performance, discipline, complaint handling (patient, staff, public). Coping to achieve targets within time restraints whilst working to budgetary demands.  Complaint handling (patient, staff, public) with a diplomatic and tactful demeanour.</w:t>
            </w:r>
          </w:p>
          <w:p w14:paraId="49A03014" w14:textId="77777777" w:rsidR="00A83E15" w:rsidRPr="004D6B6D" w:rsidRDefault="00A83E15" w:rsidP="004D6B6D">
            <w:pPr>
              <w:pStyle w:val="ListParagraph"/>
              <w:numPr>
                <w:ilvl w:val="0"/>
                <w:numId w:val="21"/>
              </w:numPr>
              <w:ind w:right="175"/>
              <w:rPr>
                <w:rFonts w:ascii="Arial" w:hAnsi="Arial" w:cs="Arial"/>
                <w:szCs w:val="22"/>
              </w:rPr>
            </w:pPr>
            <w:r w:rsidRPr="004D6B6D">
              <w:rPr>
                <w:rFonts w:ascii="Arial" w:hAnsi="Arial" w:cs="Arial"/>
                <w:szCs w:val="22"/>
              </w:rPr>
              <w:t>Coping to achieve targets within time restraints.</w:t>
            </w:r>
          </w:p>
          <w:p w14:paraId="21613BC5" w14:textId="77777777" w:rsidR="0050782A" w:rsidRDefault="0050782A" w:rsidP="0050782A">
            <w:pPr>
              <w:pStyle w:val="Heading3"/>
              <w:spacing w:before="0" w:after="0"/>
              <w:ind w:right="175"/>
              <w:rPr>
                <w:sz w:val="22"/>
                <w:szCs w:val="22"/>
              </w:rPr>
            </w:pPr>
          </w:p>
          <w:p w14:paraId="2A3EB981" w14:textId="77777777" w:rsidR="00A83E15" w:rsidRPr="00925661" w:rsidRDefault="00A83E15" w:rsidP="0050782A">
            <w:pPr>
              <w:pStyle w:val="Heading3"/>
              <w:spacing w:before="0" w:after="0"/>
              <w:ind w:right="175"/>
              <w:rPr>
                <w:sz w:val="22"/>
                <w:szCs w:val="22"/>
              </w:rPr>
            </w:pPr>
            <w:r w:rsidRPr="00925661">
              <w:rPr>
                <w:sz w:val="22"/>
                <w:szCs w:val="22"/>
              </w:rPr>
              <w:t>Environmental</w:t>
            </w:r>
          </w:p>
          <w:p w14:paraId="435F4189" w14:textId="77777777" w:rsidR="00A83E15" w:rsidRPr="004D6B6D" w:rsidRDefault="00A83E15" w:rsidP="004D6B6D">
            <w:pPr>
              <w:pStyle w:val="ListParagraph"/>
              <w:numPr>
                <w:ilvl w:val="0"/>
                <w:numId w:val="22"/>
              </w:numPr>
              <w:ind w:right="175"/>
              <w:rPr>
                <w:rFonts w:ascii="Arial" w:hAnsi="Arial" w:cs="Arial"/>
                <w:szCs w:val="22"/>
              </w:rPr>
            </w:pPr>
            <w:r w:rsidRPr="004D6B6D">
              <w:rPr>
                <w:rFonts w:ascii="Arial" w:hAnsi="Arial" w:cs="Arial"/>
                <w:szCs w:val="22"/>
              </w:rPr>
              <w:t xml:space="preserve">Frequent exposure to kitchen temperatures, humidity, </w:t>
            </w:r>
            <w:proofErr w:type="gramStart"/>
            <w:r w:rsidRPr="004D6B6D">
              <w:rPr>
                <w:rFonts w:ascii="Arial" w:hAnsi="Arial" w:cs="Arial"/>
                <w:szCs w:val="22"/>
              </w:rPr>
              <w:t>noise</w:t>
            </w:r>
            <w:proofErr w:type="gramEnd"/>
            <w:r w:rsidRPr="004D6B6D">
              <w:rPr>
                <w:rFonts w:ascii="Arial" w:hAnsi="Arial" w:cs="Arial"/>
                <w:szCs w:val="22"/>
              </w:rPr>
              <w:t xml:space="preserve"> and smells. Use of VDU equipment with no available natural lighting.  Working within an environment with no natural or mechanical ventilation.  </w:t>
            </w:r>
          </w:p>
          <w:p w14:paraId="3861FD09" w14:textId="77777777" w:rsidR="00891B0B" w:rsidRPr="00925661" w:rsidRDefault="00A83E15" w:rsidP="004D6B6D">
            <w:pPr>
              <w:pStyle w:val="BodyText"/>
              <w:numPr>
                <w:ilvl w:val="0"/>
                <w:numId w:val="22"/>
              </w:numPr>
              <w:spacing w:after="0"/>
              <w:rPr>
                <w:rFonts w:ascii="Arial" w:hAnsi="Arial" w:cs="Arial"/>
                <w:sz w:val="22"/>
                <w:szCs w:val="22"/>
              </w:rPr>
            </w:pPr>
            <w:r w:rsidRPr="00925661">
              <w:rPr>
                <w:rFonts w:ascii="Arial" w:hAnsi="Arial" w:cs="Arial"/>
                <w:sz w:val="22"/>
                <w:szCs w:val="22"/>
              </w:rPr>
              <w:t xml:space="preserve">Verbal aggression </w:t>
            </w:r>
            <w:proofErr w:type="gramStart"/>
            <w:r w:rsidRPr="00925661">
              <w:rPr>
                <w:rFonts w:ascii="Arial" w:hAnsi="Arial" w:cs="Arial"/>
                <w:sz w:val="22"/>
                <w:szCs w:val="22"/>
              </w:rPr>
              <w:t>e.g.</w:t>
            </w:r>
            <w:proofErr w:type="gramEnd"/>
            <w:r w:rsidRPr="00925661">
              <w:rPr>
                <w:rFonts w:ascii="Arial" w:hAnsi="Arial" w:cs="Arial"/>
                <w:sz w:val="22"/>
                <w:szCs w:val="22"/>
              </w:rPr>
              <w:t xml:space="preserve"> dealing with irate staff and members of the public. </w:t>
            </w:r>
            <w:proofErr w:type="gramStart"/>
            <w:r w:rsidRPr="00925661">
              <w:rPr>
                <w:rFonts w:ascii="Arial" w:hAnsi="Arial" w:cs="Arial"/>
                <w:sz w:val="22"/>
                <w:szCs w:val="22"/>
              </w:rPr>
              <w:t>E.g.</w:t>
            </w:r>
            <w:proofErr w:type="gramEnd"/>
            <w:r w:rsidRPr="00925661">
              <w:rPr>
                <w:rFonts w:ascii="Arial" w:hAnsi="Arial" w:cs="Arial"/>
                <w:sz w:val="22"/>
                <w:szCs w:val="22"/>
              </w:rPr>
              <w:t xml:space="preserve"> staff with personal and emotional problems</w:t>
            </w:r>
          </w:p>
          <w:p w14:paraId="22351B10" w14:textId="77777777" w:rsidR="00891B0B" w:rsidRPr="00925661" w:rsidRDefault="00891B0B" w:rsidP="0050782A">
            <w:pPr>
              <w:pStyle w:val="BodyText"/>
              <w:spacing w:after="0"/>
              <w:rPr>
                <w:rFonts w:ascii="Arial" w:hAnsi="Arial" w:cs="Arial"/>
                <w:sz w:val="22"/>
                <w:szCs w:val="22"/>
              </w:rPr>
            </w:pPr>
          </w:p>
        </w:tc>
      </w:tr>
      <w:tr w:rsidR="00891B0B" w:rsidRPr="00925661" w14:paraId="4C14454F" w14:textId="77777777" w:rsidTr="008F62A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177" w:type="dxa"/>
            <w:gridSpan w:val="2"/>
            <w:tcBorders>
              <w:top w:val="single" w:sz="4" w:space="0" w:color="auto"/>
              <w:left w:val="single" w:sz="4" w:space="0" w:color="auto"/>
              <w:bottom w:val="single" w:sz="4" w:space="0" w:color="auto"/>
              <w:right w:val="single" w:sz="4" w:space="0" w:color="auto"/>
            </w:tcBorders>
          </w:tcPr>
          <w:p w14:paraId="64528063" w14:textId="77777777" w:rsidR="00891B0B" w:rsidRPr="00925661" w:rsidRDefault="00891B0B" w:rsidP="0050782A">
            <w:pPr>
              <w:pStyle w:val="Heading3"/>
              <w:spacing w:before="60"/>
              <w:rPr>
                <w:sz w:val="22"/>
                <w:szCs w:val="22"/>
              </w:rPr>
            </w:pPr>
            <w:r w:rsidRPr="00925661">
              <w:rPr>
                <w:sz w:val="22"/>
                <w:szCs w:val="22"/>
              </w:rPr>
              <w:t>12.  KNOWLEDGE, TRAINING AND EXPERIENCE REQUIRED TO DO THE JOB</w:t>
            </w:r>
          </w:p>
        </w:tc>
      </w:tr>
      <w:tr w:rsidR="00A83E15" w:rsidRPr="00925661" w14:paraId="73307C02" w14:textId="77777777" w:rsidTr="008F62A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177" w:type="dxa"/>
            <w:gridSpan w:val="2"/>
            <w:tcBorders>
              <w:top w:val="single" w:sz="4" w:space="0" w:color="auto"/>
              <w:left w:val="single" w:sz="4" w:space="0" w:color="auto"/>
              <w:bottom w:val="single" w:sz="4" w:space="0" w:color="auto"/>
              <w:right w:val="single" w:sz="4" w:space="0" w:color="auto"/>
            </w:tcBorders>
          </w:tcPr>
          <w:p w14:paraId="40B3BE64" w14:textId="77777777" w:rsidR="00A83E15" w:rsidRPr="00925661" w:rsidRDefault="00A83E15" w:rsidP="004D6B6D">
            <w:pPr>
              <w:pStyle w:val="BodyTextIndent"/>
              <w:widowControl w:val="0"/>
              <w:numPr>
                <w:ilvl w:val="0"/>
                <w:numId w:val="23"/>
              </w:numPr>
              <w:tabs>
                <w:tab w:val="left" w:pos="851"/>
              </w:tabs>
              <w:spacing w:after="0"/>
              <w:ind w:right="175"/>
              <w:rPr>
                <w:rFonts w:ascii="Arial" w:hAnsi="Arial" w:cs="Arial"/>
                <w:bCs/>
                <w:szCs w:val="22"/>
              </w:rPr>
            </w:pPr>
            <w:r w:rsidRPr="00925661">
              <w:rPr>
                <w:rFonts w:ascii="Arial" w:hAnsi="Arial" w:cs="Arial"/>
                <w:bCs/>
                <w:szCs w:val="22"/>
              </w:rPr>
              <w:t xml:space="preserve">Professional educational qualification to City &amp; Guilds 706/1, 706/2 or equivalent together with a recognised supervisory qualification. Trained in Advanced Food Hygiene Diploma in a large-scale </w:t>
            </w:r>
            <w:proofErr w:type="gramStart"/>
            <w:r w:rsidRPr="00925661">
              <w:rPr>
                <w:rFonts w:ascii="Arial" w:hAnsi="Arial" w:cs="Arial"/>
                <w:bCs/>
                <w:szCs w:val="22"/>
              </w:rPr>
              <w:t>environment</w:t>
            </w:r>
            <w:proofErr w:type="gramEnd"/>
          </w:p>
          <w:p w14:paraId="4A9BE23C" w14:textId="4E7101F5" w:rsidR="00A83E15" w:rsidRPr="00925661" w:rsidRDefault="006F17BF" w:rsidP="004D6B6D">
            <w:pPr>
              <w:pStyle w:val="BodyTextIndent"/>
              <w:widowControl w:val="0"/>
              <w:numPr>
                <w:ilvl w:val="0"/>
                <w:numId w:val="23"/>
              </w:numPr>
              <w:tabs>
                <w:tab w:val="left" w:pos="851"/>
              </w:tabs>
              <w:spacing w:after="0"/>
              <w:ind w:right="175"/>
              <w:rPr>
                <w:rFonts w:ascii="Arial" w:hAnsi="Arial" w:cs="Arial"/>
                <w:bCs/>
                <w:szCs w:val="22"/>
              </w:rPr>
            </w:pPr>
            <w:r>
              <w:rPr>
                <w:rFonts w:ascii="Arial" w:hAnsi="Arial" w:cs="Arial"/>
                <w:bCs/>
                <w:szCs w:val="22"/>
              </w:rPr>
              <w:t>P</w:t>
            </w:r>
            <w:r w:rsidR="00A83E15" w:rsidRPr="00925661">
              <w:rPr>
                <w:rFonts w:ascii="Arial" w:hAnsi="Arial" w:cs="Arial"/>
                <w:bCs/>
                <w:szCs w:val="22"/>
              </w:rPr>
              <w:t>revious experience working as a Head Cook/Supervisor is essential.</w:t>
            </w:r>
          </w:p>
          <w:p w14:paraId="594304D1" w14:textId="77777777" w:rsidR="00A83E15" w:rsidRPr="004D6B6D" w:rsidRDefault="00A83E15" w:rsidP="004D6B6D">
            <w:pPr>
              <w:pStyle w:val="ListParagraph"/>
              <w:widowControl w:val="0"/>
              <w:numPr>
                <w:ilvl w:val="0"/>
                <w:numId w:val="23"/>
              </w:numPr>
              <w:tabs>
                <w:tab w:val="left" w:pos="851"/>
                <w:tab w:val="left" w:pos="3119"/>
              </w:tabs>
              <w:ind w:right="175"/>
              <w:rPr>
                <w:rFonts w:ascii="Arial" w:hAnsi="Arial" w:cs="Arial"/>
                <w:bCs/>
                <w:szCs w:val="22"/>
              </w:rPr>
            </w:pPr>
            <w:r w:rsidRPr="004D6B6D">
              <w:rPr>
                <w:rFonts w:ascii="Arial" w:hAnsi="Arial" w:cs="Arial"/>
                <w:bCs/>
                <w:szCs w:val="22"/>
              </w:rPr>
              <w:t>A knowledge of therapeutic diets is required.</w:t>
            </w:r>
          </w:p>
          <w:p w14:paraId="7B1CAAC7" w14:textId="77777777" w:rsidR="00A83E15" w:rsidRPr="004D6B6D" w:rsidRDefault="00A83E15" w:rsidP="004D6B6D">
            <w:pPr>
              <w:pStyle w:val="ListParagraph"/>
              <w:widowControl w:val="0"/>
              <w:numPr>
                <w:ilvl w:val="0"/>
                <w:numId w:val="23"/>
              </w:numPr>
              <w:tabs>
                <w:tab w:val="left" w:pos="851"/>
                <w:tab w:val="left" w:pos="3119"/>
              </w:tabs>
              <w:ind w:right="175"/>
              <w:rPr>
                <w:rFonts w:ascii="Arial" w:hAnsi="Arial" w:cs="Arial"/>
                <w:bCs/>
                <w:szCs w:val="22"/>
              </w:rPr>
            </w:pPr>
            <w:r w:rsidRPr="004D6B6D">
              <w:rPr>
                <w:rFonts w:ascii="Arial" w:hAnsi="Arial" w:cs="Arial"/>
                <w:bCs/>
                <w:szCs w:val="22"/>
              </w:rPr>
              <w:t xml:space="preserve">Knowledge of work procedures, </w:t>
            </w:r>
            <w:proofErr w:type="gramStart"/>
            <w:r w:rsidRPr="004D6B6D">
              <w:rPr>
                <w:rFonts w:ascii="Arial" w:hAnsi="Arial" w:cs="Arial"/>
                <w:bCs/>
                <w:szCs w:val="22"/>
              </w:rPr>
              <w:t>practices</w:t>
            </w:r>
            <w:proofErr w:type="gramEnd"/>
            <w:r w:rsidRPr="004D6B6D">
              <w:rPr>
                <w:rFonts w:ascii="Arial" w:hAnsi="Arial" w:cs="Arial"/>
                <w:bCs/>
                <w:szCs w:val="22"/>
              </w:rPr>
              <w:t xml:space="preserve"> and equipment for a catering service.</w:t>
            </w:r>
          </w:p>
          <w:p w14:paraId="15D080DE" w14:textId="77777777" w:rsidR="00A83E15" w:rsidRPr="004D6B6D" w:rsidRDefault="00A83E15" w:rsidP="004D6B6D">
            <w:pPr>
              <w:pStyle w:val="ListParagraph"/>
              <w:widowControl w:val="0"/>
              <w:numPr>
                <w:ilvl w:val="0"/>
                <w:numId w:val="23"/>
              </w:numPr>
              <w:tabs>
                <w:tab w:val="left" w:pos="851"/>
                <w:tab w:val="left" w:pos="3119"/>
              </w:tabs>
              <w:ind w:right="175"/>
              <w:rPr>
                <w:rFonts w:ascii="Arial" w:hAnsi="Arial" w:cs="Arial"/>
                <w:bCs/>
                <w:szCs w:val="22"/>
              </w:rPr>
            </w:pPr>
            <w:r w:rsidRPr="004D6B6D">
              <w:rPr>
                <w:rFonts w:ascii="Arial" w:hAnsi="Arial" w:cs="Arial"/>
                <w:bCs/>
                <w:szCs w:val="22"/>
              </w:rPr>
              <w:t>Understanding of a range of work procedures and practices, which require expertise within a specialism or discipline, underpinned by theoretical knowledge or relevant practical experience.</w:t>
            </w:r>
          </w:p>
          <w:p w14:paraId="7AEC7FC3" w14:textId="77777777" w:rsidR="00A83E15" w:rsidRPr="0050782A" w:rsidRDefault="00A83E15" w:rsidP="0050782A">
            <w:pPr>
              <w:pStyle w:val="ListParagraph"/>
              <w:widowControl w:val="0"/>
              <w:numPr>
                <w:ilvl w:val="0"/>
                <w:numId w:val="19"/>
              </w:numPr>
              <w:tabs>
                <w:tab w:val="left" w:pos="851"/>
                <w:tab w:val="left" w:pos="3119"/>
              </w:tabs>
              <w:ind w:right="175"/>
              <w:rPr>
                <w:rFonts w:ascii="Arial" w:hAnsi="Arial" w:cs="Arial"/>
                <w:bCs/>
                <w:szCs w:val="22"/>
              </w:rPr>
            </w:pPr>
            <w:r w:rsidRPr="0050782A">
              <w:rPr>
                <w:rFonts w:ascii="Arial" w:hAnsi="Arial" w:cs="Arial"/>
                <w:bCs/>
                <w:szCs w:val="22"/>
              </w:rPr>
              <w:t>Budget management skill</w:t>
            </w:r>
          </w:p>
          <w:p w14:paraId="5DEE681B" w14:textId="77777777" w:rsidR="00A83E15" w:rsidRPr="0050782A" w:rsidRDefault="00A83E15" w:rsidP="0050782A">
            <w:pPr>
              <w:pStyle w:val="ListParagraph"/>
              <w:widowControl w:val="0"/>
              <w:numPr>
                <w:ilvl w:val="0"/>
                <w:numId w:val="19"/>
              </w:numPr>
              <w:tabs>
                <w:tab w:val="left" w:pos="851"/>
                <w:tab w:val="left" w:pos="3119"/>
              </w:tabs>
              <w:ind w:right="175"/>
              <w:rPr>
                <w:rFonts w:ascii="Arial" w:hAnsi="Arial" w:cs="Arial"/>
                <w:bCs/>
                <w:szCs w:val="22"/>
              </w:rPr>
            </w:pPr>
            <w:r w:rsidRPr="0050782A">
              <w:rPr>
                <w:rFonts w:ascii="Arial" w:hAnsi="Arial" w:cs="Arial"/>
                <w:bCs/>
                <w:szCs w:val="22"/>
              </w:rPr>
              <w:t>Innovative marketing and merchandising skills</w:t>
            </w:r>
          </w:p>
          <w:p w14:paraId="1E1CAED9" w14:textId="77777777" w:rsidR="00A83E15" w:rsidRPr="0050782A" w:rsidRDefault="00A83E15" w:rsidP="0050782A">
            <w:pPr>
              <w:pStyle w:val="ListParagraph"/>
              <w:widowControl w:val="0"/>
              <w:numPr>
                <w:ilvl w:val="0"/>
                <w:numId w:val="19"/>
              </w:numPr>
              <w:tabs>
                <w:tab w:val="left" w:pos="851"/>
                <w:tab w:val="left" w:pos="3119"/>
              </w:tabs>
              <w:ind w:right="175"/>
              <w:rPr>
                <w:rFonts w:ascii="Arial" w:hAnsi="Arial" w:cs="Arial"/>
                <w:bCs/>
                <w:szCs w:val="22"/>
              </w:rPr>
            </w:pPr>
            <w:r w:rsidRPr="0050782A">
              <w:rPr>
                <w:rFonts w:ascii="Arial" w:hAnsi="Arial" w:cs="Arial"/>
                <w:bCs/>
                <w:szCs w:val="22"/>
              </w:rPr>
              <w:t>Motivational skills</w:t>
            </w:r>
          </w:p>
          <w:p w14:paraId="4D6C88E8" w14:textId="77777777" w:rsidR="00A83E15" w:rsidRPr="0050782A" w:rsidRDefault="004D6B6D" w:rsidP="0050782A">
            <w:pPr>
              <w:pStyle w:val="ListParagraph"/>
              <w:widowControl w:val="0"/>
              <w:numPr>
                <w:ilvl w:val="0"/>
                <w:numId w:val="19"/>
              </w:numPr>
              <w:tabs>
                <w:tab w:val="left" w:pos="851"/>
                <w:tab w:val="left" w:pos="3119"/>
              </w:tabs>
              <w:ind w:right="175"/>
              <w:rPr>
                <w:rFonts w:ascii="Arial" w:hAnsi="Arial" w:cs="Arial"/>
                <w:bCs/>
                <w:szCs w:val="22"/>
              </w:rPr>
            </w:pPr>
            <w:r w:rsidRPr="0050782A">
              <w:rPr>
                <w:rFonts w:ascii="Arial" w:hAnsi="Arial" w:cs="Arial"/>
                <w:bCs/>
                <w:szCs w:val="22"/>
              </w:rPr>
              <w:t>Ability to</w:t>
            </w:r>
            <w:r w:rsidR="00A83E15" w:rsidRPr="0050782A">
              <w:rPr>
                <w:rFonts w:ascii="Arial" w:hAnsi="Arial" w:cs="Arial"/>
                <w:bCs/>
                <w:szCs w:val="22"/>
              </w:rPr>
              <w:t xml:space="preserve"> work on own initiative and as part of a </w:t>
            </w:r>
            <w:proofErr w:type="gramStart"/>
            <w:r w:rsidR="00A83E15" w:rsidRPr="0050782A">
              <w:rPr>
                <w:rFonts w:ascii="Arial" w:hAnsi="Arial" w:cs="Arial"/>
                <w:bCs/>
                <w:szCs w:val="22"/>
              </w:rPr>
              <w:t>team</w:t>
            </w:r>
            <w:proofErr w:type="gramEnd"/>
          </w:p>
          <w:p w14:paraId="57CD1076" w14:textId="77777777" w:rsidR="00A83E15" w:rsidRPr="0050782A" w:rsidRDefault="00A83E15" w:rsidP="0050782A">
            <w:pPr>
              <w:pStyle w:val="ListParagraph"/>
              <w:widowControl w:val="0"/>
              <w:numPr>
                <w:ilvl w:val="0"/>
                <w:numId w:val="19"/>
              </w:numPr>
              <w:tabs>
                <w:tab w:val="left" w:pos="851"/>
                <w:tab w:val="left" w:pos="3119"/>
              </w:tabs>
              <w:ind w:right="175"/>
              <w:rPr>
                <w:rFonts w:ascii="Arial" w:hAnsi="Arial" w:cs="Arial"/>
                <w:bCs/>
                <w:szCs w:val="22"/>
              </w:rPr>
            </w:pPr>
            <w:r w:rsidRPr="0050782A">
              <w:rPr>
                <w:rFonts w:ascii="Arial" w:hAnsi="Arial" w:cs="Arial"/>
                <w:bCs/>
                <w:szCs w:val="22"/>
              </w:rPr>
              <w:t xml:space="preserve">Decision making </w:t>
            </w:r>
            <w:proofErr w:type="gramStart"/>
            <w:r w:rsidRPr="0050782A">
              <w:rPr>
                <w:rFonts w:ascii="Arial" w:hAnsi="Arial" w:cs="Arial"/>
                <w:bCs/>
                <w:szCs w:val="22"/>
              </w:rPr>
              <w:t>ability</w:t>
            </w:r>
            <w:proofErr w:type="gramEnd"/>
          </w:p>
          <w:p w14:paraId="70FD5315" w14:textId="77777777" w:rsidR="00A83E15" w:rsidRPr="0050782A" w:rsidRDefault="00A83E15" w:rsidP="0050782A">
            <w:pPr>
              <w:pStyle w:val="ListParagraph"/>
              <w:widowControl w:val="0"/>
              <w:numPr>
                <w:ilvl w:val="0"/>
                <w:numId w:val="19"/>
              </w:numPr>
              <w:tabs>
                <w:tab w:val="left" w:pos="851"/>
                <w:tab w:val="left" w:pos="3119"/>
              </w:tabs>
              <w:ind w:right="175"/>
              <w:rPr>
                <w:rFonts w:ascii="Arial" w:hAnsi="Arial" w:cs="Arial"/>
                <w:bCs/>
                <w:szCs w:val="22"/>
              </w:rPr>
            </w:pPr>
            <w:r w:rsidRPr="0050782A">
              <w:rPr>
                <w:rFonts w:ascii="Arial" w:hAnsi="Arial" w:cs="Arial"/>
                <w:bCs/>
                <w:szCs w:val="22"/>
              </w:rPr>
              <w:t xml:space="preserve">Time management and the ability to work to strict </w:t>
            </w:r>
            <w:proofErr w:type="gramStart"/>
            <w:r w:rsidRPr="0050782A">
              <w:rPr>
                <w:rFonts w:ascii="Arial" w:hAnsi="Arial" w:cs="Arial"/>
                <w:bCs/>
                <w:szCs w:val="22"/>
              </w:rPr>
              <w:t>deadlines</w:t>
            </w:r>
            <w:proofErr w:type="gramEnd"/>
          </w:p>
          <w:p w14:paraId="41695320" w14:textId="77777777" w:rsidR="00A83E15" w:rsidRPr="0050782A" w:rsidRDefault="00A83E15" w:rsidP="0050782A">
            <w:pPr>
              <w:pStyle w:val="ListParagraph"/>
              <w:widowControl w:val="0"/>
              <w:numPr>
                <w:ilvl w:val="0"/>
                <w:numId w:val="19"/>
              </w:numPr>
              <w:tabs>
                <w:tab w:val="left" w:pos="851"/>
                <w:tab w:val="left" w:pos="3119"/>
              </w:tabs>
              <w:ind w:right="175"/>
              <w:rPr>
                <w:rFonts w:ascii="Arial" w:hAnsi="Arial" w:cs="Arial"/>
                <w:bCs/>
                <w:szCs w:val="22"/>
              </w:rPr>
            </w:pPr>
            <w:r w:rsidRPr="0050782A">
              <w:rPr>
                <w:rFonts w:ascii="Arial" w:hAnsi="Arial" w:cs="Arial"/>
                <w:bCs/>
                <w:szCs w:val="22"/>
              </w:rPr>
              <w:t xml:space="preserve">Ability to manage performance and establish appropriate deadlines amongst </w:t>
            </w:r>
            <w:proofErr w:type="gramStart"/>
            <w:r w:rsidRPr="0050782A">
              <w:rPr>
                <w:rFonts w:ascii="Arial" w:hAnsi="Arial" w:cs="Arial"/>
                <w:bCs/>
                <w:szCs w:val="22"/>
              </w:rPr>
              <w:t>colleagues</w:t>
            </w:r>
            <w:proofErr w:type="gramEnd"/>
          </w:p>
          <w:p w14:paraId="00A6CE44" w14:textId="77777777" w:rsidR="00A83E15" w:rsidRPr="0050782A" w:rsidRDefault="00A83E15" w:rsidP="0050782A">
            <w:pPr>
              <w:pStyle w:val="ListParagraph"/>
              <w:widowControl w:val="0"/>
              <w:numPr>
                <w:ilvl w:val="0"/>
                <w:numId w:val="19"/>
              </w:numPr>
              <w:tabs>
                <w:tab w:val="left" w:pos="851"/>
                <w:tab w:val="left" w:pos="3119"/>
              </w:tabs>
              <w:ind w:right="175"/>
              <w:rPr>
                <w:rFonts w:ascii="Arial" w:hAnsi="Arial" w:cs="Arial"/>
                <w:bCs/>
                <w:szCs w:val="22"/>
              </w:rPr>
            </w:pPr>
            <w:r w:rsidRPr="0050782A">
              <w:rPr>
                <w:rFonts w:ascii="Arial" w:hAnsi="Arial" w:cs="Arial"/>
                <w:bCs/>
                <w:szCs w:val="22"/>
              </w:rPr>
              <w:t>Evidence of continuing professional development</w:t>
            </w:r>
          </w:p>
          <w:p w14:paraId="1A43BFCD" w14:textId="77777777" w:rsidR="00A83E15" w:rsidRPr="0050782A" w:rsidRDefault="00A83E15" w:rsidP="0050782A">
            <w:pPr>
              <w:pStyle w:val="ListParagraph"/>
              <w:widowControl w:val="0"/>
              <w:numPr>
                <w:ilvl w:val="0"/>
                <w:numId w:val="19"/>
              </w:numPr>
              <w:tabs>
                <w:tab w:val="left" w:pos="851"/>
                <w:tab w:val="left" w:pos="3119"/>
              </w:tabs>
              <w:ind w:right="175"/>
              <w:rPr>
                <w:rFonts w:ascii="Arial" w:hAnsi="Arial" w:cs="Arial"/>
                <w:bCs/>
                <w:szCs w:val="22"/>
              </w:rPr>
            </w:pPr>
            <w:r w:rsidRPr="0050782A">
              <w:rPr>
                <w:rFonts w:ascii="Arial" w:hAnsi="Arial" w:cs="Arial"/>
                <w:bCs/>
                <w:szCs w:val="22"/>
              </w:rPr>
              <w:lastRenderedPageBreak/>
              <w:t>IT Skills</w:t>
            </w:r>
          </w:p>
          <w:p w14:paraId="3421DEB0" w14:textId="77777777" w:rsidR="00A83E15" w:rsidRPr="0050782A" w:rsidRDefault="00A83E15" w:rsidP="0050782A">
            <w:pPr>
              <w:pStyle w:val="ListParagraph"/>
              <w:widowControl w:val="0"/>
              <w:numPr>
                <w:ilvl w:val="0"/>
                <w:numId w:val="19"/>
              </w:numPr>
              <w:tabs>
                <w:tab w:val="left" w:pos="851"/>
                <w:tab w:val="left" w:pos="3119"/>
              </w:tabs>
              <w:ind w:right="175"/>
              <w:rPr>
                <w:rFonts w:ascii="Arial" w:hAnsi="Arial" w:cs="Arial"/>
                <w:bCs/>
                <w:szCs w:val="22"/>
              </w:rPr>
            </w:pPr>
            <w:r w:rsidRPr="0050782A">
              <w:rPr>
                <w:rFonts w:ascii="Arial" w:hAnsi="Arial" w:cs="Arial"/>
                <w:bCs/>
                <w:szCs w:val="22"/>
              </w:rPr>
              <w:t xml:space="preserve">Ability to maintain and develop service standards and monitor and evaluate </w:t>
            </w:r>
            <w:proofErr w:type="gramStart"/>
            <w:r w:rsidRPr="0050782A">
              <w:rPr>
                <w:rFonts w:ascii="Arial" w:hAnsi="Arial" w:cs="Arial"/>
                <w:bCs/>
                <w:szCs w:val="22"/>
              </w:rPr>
              <w:t>systems</w:t>
            </w:r>
            <w:proofErr w:type="gramEnd"/>
          </w:p>
          <w:p w14:paraId="1268C24C" w14:textId="77777777" w:rsidR="00A83E15" w:rsidRPr="0050782A" w:rsidRDefault="00A83E15" w:rsidP="0050782A">
            <w:pPr>
              <w:pStyle w:val="ListParagraph"/>
              <w:widowControl w:val="0"/>
              <w:numPr>
                <w:ilvl w:val="0"/>
                <w:numId w:val="19"/>
              </w:numPr>
              <w:tabs>
                <w:tab w:val="left" w:pos="851"/>
                <w:tab w:val="left" w:pos="3119"/>
              </w:tabs>
              <w:ind w:right="175"/>
              <w:rPr>
                <w:rFonts w:ascii="Arial" w:hAnsi="Arial" w:cs="Arial"/>
                <w:bCs/>
                <w:szCs w:val="22"/>
              </w:rPr>
            </w:pPr>
            <w:r w:rsidRPr="0050782A">
              <w:rPr>
                <w:rFonts w:ascii="Arial" w:hAnsi="Arial" w:cs="Arial"/>
                <w:bCs/>
                <w:szCs w:val="22"/>
              </w:rPr>
              <w:t xml:space="preserve">Ability and knowledge to maintain formal quality control and quality assurance standards and </w:t>
            </w:r>
            <w:proofErr w:type="gramStart"/>
            <w:r w:rsidRPr="0050782A">
              <w:rPr>
                <w:rFonts w:ascii="Arial" w:hAnsi="Arial" w:cs="Arial"/>
                <w:bCs/>
                <w:szCs w:val="22"/>
              </w:rPr>
              <w:t>procedures</w:t>
            </w:r>
            <w:proofErr w:type="gramEnd"/>
          </w:p>
          <w:p w14:paraId="57F289DA" w14:textId="77777777" w:rsidR="00A83E15" w:rsidRPr="0050782A" w:rsidRDefault="00A83E15" w:rsidP="0050782A">
            <w:pPr>
              <w:pStyle w:val="ListParagraph"/>
              <w:widowControl w:val="0"/>
              <w:numPr>
                <w:ilvl w:val="0"/>
                <w:numId w:val="19"/>
              </w:numPr>
              <w:tabs>
                <w:tab w:val="left" w:pos="851"/>
                <w:tab w:val="left" w:pos="3119"/>
              </w:tabs>
              <w:ind w:right="175"/>
              <w:rPr>
                <w:rFonts w:ascii="Arial" w:hAnsi="Arial" w:cs="Arial"/>
                <w:bCs/>
                <w:szCs w:val="22"/>
              </w:rPr>
            </w:pPr>
            <w:r w:rsidRPr="0050782A">
              <w:rPr>
                <w:rFonts w:ascii="Arial" w:hAnsi="Arial" w:cs="Arial"/>
                <w:bCs/>
                <w:szCs w:val="22"/>
              </w:rPr>
              <w:t xml:space="preserve">Ability to manage resources with agreed financial </w:t>
            </w:r>
            <w:proofErr w:type="gramStart"/>
            <w:r w:rsidRPr="0050782A">
              <w:rPr>
                <w:rFonts w:ascii="Arial" w:hAnsi="Arial" w:cs="Arial"/>
                <w:bCs/>
                <w:szCs w:val="22"/>
              </w:rPr>
              <w:t>limits</w:t>
            </w:r>
            <w:proofErr w:type="gramEnd"/>
          </w:p>
          <w:p w14:paraId="0E9F6726" w14:textId="77777777" w:rsidR="00A83E15" w:rsidRPr="0050782A" w:rsidRDefault="00A83E15" w:rsidP="0050782A">
            <w:pPr>
              <w:pStyle w:val="ListParagraph"/>
              <w:widowControl w:val="0"/>
              <w:numPr>
                <w:ilvl w:val="0"/>
                <w:numId w:val="19"/>
              </w:numPr>
              <w:tabs>
                <w:tab w:val="left" w:pos="851"/>
                <w:tab w:val="left" w:pos="3119"/>
              </w:tabs>
              <w:ind w:right="175"/>
              <w:rPr>
                <w:rFonts w:ascii="Arial" w:hAnsi="Arial" w:cs="Arial"/>
                <w:bCs/>
                <w:szCs w:val="22"/>
              </w:rPr>
            </w:pPr>
            <w:r w:rsidRPr="0050782A">
              <w:rPr>
                <w:rFonts w:ascii="Arial" w:hAnsi="Arial" w:cs="Arial"/>
                <w:bCs/>
                <w:szCs w:val="22"/>
              </w:rPr>
              <w:t xml:space="preserve">Provide leadership to ensure continuous development of service standards and </w:t>
            </w:r>
            <w:proofErr w:type="gramStart"/>
            <w:r w:rsidRPr="0050782A">
              <w:rPr>
                <w:rFonts w:ascii="Arial" w:hAnsi="Arial" w:cs="Arial"/>
                <w:bCs/>
                <w:szCs w:val="22"/>
              </w:rPr>
              <w:t>staff</w:t>
            </w:r>
            <w:proofErr w:type="gramEnd"/>
          </w:p>
          <w:p w14:paraId="1444CAAA" w14:textId="77777777" w:rsidR="00A83E15" w:rsidRPr="0050782A" w:rsidRDefault="00A83E15" w:rsidP="0050782A">
            <w:pPr>
              <w:pStyle w:val="ListParagraph"/>
              <w:widowControl w:val="0"/>
              <w:numPr>
                <w:ilvl w:val="0"/>
                <w:numId w:val="19"/>
              </w:numPr>
              <w:tabs>
                <w:tab w:val="left" w:pos="851"/>
                <w:tab w:val="left" w:pos="3119"/>
              </w:tabs>
              <w:ind w:right="175"/>
              <w:rPr>
                <w:rFonts w:ascii="Arial" w:hAnsi="Arial" w:cs="Arial"/>
                <w:bCs/>
                <w:szCs w:val="22"/>
              </w:rPr>
            </w:pPr>
            <w:r w:rsidRPr="0050782A">
              <w:rPr>
                <w:rFonts w:ascii="Arial" w:hAnsi="Arial" w:cs="Arial"/>
                <w:bCs/>
                <w:szCs w:val="22"/>
              </w:rPr>
              <w:t>Coaching and counselling skills</w:t>
            </w:r>
          </w:p>
          <w:p w14:paraId="2E1F9587" w14:textId="77777777" w:rsidR="00A83E15" w:rsidRPr="0050782A" w:rsidRDefault="00A83E15" w:rsidP="0050782A">
            <w:pPr>
              <w:pStyle w:val="ListParagraph"/>
              <w:widowControl w:val="0"/>
              <w:numPr>
                <w:ilvl w:val="0"/>
                <w:numId w:val="19"/>
              </w:numPr>
              <w:tabs>
                <w:tab w:val="left" w:pos="851"/>
                <w:tab w:val="left" w:pos="3119"/>
              </w:tabs>
              <w:ind w:right="175"/>
              <w:rPr>
                <w:rFonts w:ascii="Arial" w:hAnsi="Arial" w:cs="Arial"/>
                <w:bCs/>
                <w:szCs w:val="22"/>
              </w:rPr>
            </w:pPr>
            <w:r w:rsidRPr="0050782A">
              <w:rPr>
                <w:rFonts w:ascii="Arial" w:hAnsi="Arial" w:cs="Arial"/>
                <w:bCs/>
                <w:szCs w:val="22"/>
              </w:rPr>
              <w:t xml:space="preserve">Skills required to provide on the job and refresher training for all </w:t>
            </w:r>
            <w:proofErr w:type="gramStart"/>
            <w:r w:rsidRPr="0050782A">
              <w:rPr>
                <w:rFonts w:ascii="Arial" w:hAnsi="Arial" w:cs="Arial"/>
                <w:bCs/>
                <w:szCs w:val="22"/>
              </w:rPr>
              <w:t>staff</w:t>
            </w:r>
            <w:proofErr w:type="gramEnd"/>
          </w:p>
          <w:p w14:paraId="0CB8379C" w14:textId="77777777" w:rsidR="00A83E15" w:rsidRPr="0050782A" w:rsidRDefault="00A83E15" w:rsidP="0050782A">
            <w:pPr>
              <w:pStyle w:val="ListParagraph"/>
              <w:widowControl w:val="0"/>
              <w:numPr>
                <w:ilvl w:val="0"/>
                <w:numId w:val="19"/>
              </w:numPr>
              <w:tabs>
                <w:tab w:val="left" w:pos="851"/>
                <w:tab w:val="left" w:pos="3119"/>
              </w:tabs>
              <w:ind w:right="175"/>
              <w:rPr>
                <w:rFonts w:ascii="Arial" w:hAnsi="Arial" w:cs="Arial"/>
                <w:bCs/>
                <w:szCs w:val="22"/>
              </w:rPr>
            </w:pPr>
            <w:r w:rsidRPr="0050782A">
              <w:rPr>
                <w:rFonts w:ascii="Arial" w:hAnsi="Arial" w:cs="Arial"/>
                <w:bCs/>
                <w:szCs w:val="22"/>
              </w:rPr>
              <w:t>Presentation skills</w:t>
            </w:r>
          </w:p>
          <w:p w14:paraId="123A0DCD" w14:textId="77777777" w:rsidR="00A83E15" w:rsidRPr="00925661" w:rsidRDefault="00A83E15" w:rsidP="0050782A">
            <w:pPr>
              <w:widowControl w:val="0"/>
              <w:tabs>
                <w:tab w:val="left" w:pos="851"/>
                <w:tab w:val="left" w:pos="3119"/>
              </w:tabs>
              <w:ind w:right="175"/>
              <w:rPr>
                <w:rFonts w:ascii="Arial" w:hAnsi="Arial" w:cs="Arial"/>
                <w:bCs/>
                <w:szCs w:val="22"/>
              </w:rPr>
            </w:pPr>
          </w:p>
          <w:p w14:paraId="583038CE" w14:textId="77777777" w:rsidR="00A83E15" w:rsidRPr="008606AC" w:rsidRDefault="00A83E15" w:rsidP="0050782A">
            <w:pPr>
              <w:widowControl w:val="0"/>
              <w:tabs>
                <w:tab w:val="left" w:pos="851"/>
                <w:tab w:val="left" w:pos="3119"/>
              </w:tabs>
              <w:ind w:right="175"/>
              <w:rPr>
                <w:rFonts w:ascii="Arial" w:hAnsi="Arial" w:cs="Arial"/>
                <w:b/>
                <w:szCs w:val="22"/>
              </w:rPr>
            </w:pPr>
            <w:r w:rsidRPr="008606AC">
              <w:rPr>
                <w:rFonts w:ascii="Arial" w:hAnsi="Arial" w:cs="Arial"/>
                <w:b/>
                <w:szCs w:val="22"/>
              </w:rPr>
              <w:t>Postholder should have a sound knowledge or be trained to carry out the following: -</w:t>
            </w:r>
          </w:p>
          <w:p w14:paraId="4D000DAD" w14:textId="77777777" w:rsidR="00A83E15" w:rsidRPr="004D6B6D" w:rsidRDefault="00A83E15" w:rsidP="004D6B6D">
            <w:pPr>
              <w:pStyle w:val="ListParagraph"/>
              <w:widowControl w:val="0"/>
              <w:numPr>
                <w:ilvl w:val="0"/>
                <w:numId w:val="24"/>
              </w:numPr>
              <w:tabs>
                <w:tab w:val="left" w:pos="851"/>
                <w:tab w:val="left" w:pos="3119"/>
              </w:tabs>
              <w:ind w:right="175"/>
              <w:rPr>
                <w:rFonts w:ascii="Arial" w:hAnsi="Arial" w:cs="Arial"/>
                <w:bCs/>
                <w:szCs w:val="22"/>
              </w:rPr>
            </w:pPr>
            <w:r w:rsidRPr="004D6B6D">
              <w:rPr>
                <w:rFonts w:ascii="Arial" w:hAnsi="Arial" w:cs="Arial"/>
                <w:bCs/>
                <w:szCs w:val="22"/>
              </w:rPr>
              <w:t xml:space="preserve">HR Policies and Procedures including Disciplinary, Grievance, Promoting Attendance at </w:t>
            </w:r>
            <w:proofErr w:type="gramStart"/>
            <w:r w:rsidRPr="004D6B6D">
              <w:rPr>
                <w:rFonts w:ascii="Arial" w:hAnsi="Arial" w:cs="Arial"/>
                <w:bCs/>
                <w:szCs w:val="22"/>
              </w:rPr>
              <w:t>work</w:t>
            </w:r>
            <w:proofErr w:type="gramEnd"/>
          </w:p>
          <w:p w14:paraId="161993B2" w14:textId="77777777" w:rsidR="00A83E15" w:rsidRPr="004D6B6D" w:rsidRDefault="00A83E15" w:rsidP="004D6B6D">
            <w:pPr>
              <w:pStyle w:val="ListParagraph"/>
              <w:widowControl w:val="0"/>
              <w:numPr>
                <w:ilvl w:val="0"/>
                <w:numId w:val="24"/>
              </w:numPr>
              <w:tabs>
                <w:tab w:val="left" w:pos="851"/>
                <w:tab w:val="left" w:pos="3119"/>
              </w:tabs>
              <w:ind w:right="175"/>
              <w:rPr>
                <w:rFonts w:ascii="Arial" w:hAnsi="Arial" w:cs="Arial"/>
                <w:bCs/>
                <w:szCs w:val="22"/>
              </w:rPr>
            </w:pPr>
            <w:r w:rsidRPr="004D6B6D">
              <w:rPr>
                <w:rFonts w:ascii="Arial" w:hAnsi="Arial" w:cs="Arial"/>
                <w:bCs/>
                <w:szCs w:val="22"/>
              </w:rPr>
              <w:t xml:space="preserve">Coaching and </w:t>
            </w:r>
            <w:r w:rsidR="004D6B6D" w:rsidRPr="004D6B6D">
              <w:rPr>
                <w:rFonts w:ascii="Arial" w:hAnsi="Arial" w:cs="Arial"/>
                <w:bCs/>
                <w:szCs w:val="22"/>
              </w:rPr>
              <w:t>Counselling</w:t>
            </w:r>
            <w:r w:rsidRPr="004D6B6D">
              <w:rPr>
                <w:rFonts w:ascii="Arial" w:hAnsi="Arial" w:cs="Arial"/>
                <w:bCs/>
                <w:szCs w:val="22"/>
              </w:rPr>
              <w:t xml:space="preserve"> Skills</w:t>
            </w:r>
          </w:p>
          <w:p w14:paraId="6E43D214" w14:textId="77777777" w:rsidR="00A83E15" w:rsidRPr="004D6B6D" w:rsidRDefault="00A83E15" w:rsidP="004D6B6D">
            <w:pPr>
              <w:pStyle w:val="ListParagraph"/>
              <w:widowControl w:val="0"/>
              <w:numPr>
                <w:ilvl w:val="0"/>
                <w:numId w:val="24"/>
              </w:numPr>
              <w:tabs>
                <w:tab w:val="left" w:pos="851"/>
                <w:tab w:val="left" w:pos="3119"/>
              </w:tabs>
              <w:ind w:right="175"/>
              <w:rPr>
                <w:rFonts w:ascii="Arial" w:hAnsi="Arial" w:cs="Arial"/>
                <w:bCs/>
                <w:szCs w:val="22"/>
              </w:rPr>
            </w:pPr>
            <w:r w:rsidRPr="004D6B6D">
              <w:rPr>
                <w:rFonts w:ascii="Arial" w:hAnsi="Arial" w:cs="Arial"/>
                <w:bCs/>
                <w:szCs w:val="22"/>
              </w:rPr>
              <w:t>Leadership Skills</w:t>
            </w:r>
          </w:p>
          <w:p w14:paraId="3ADF2EDE" w14:textId="77777777" w:rsidR="00A83E15" w:rsidRPr="004D6B6D" w:rsidRDefault="00A83E15" w:rsidP="004D6B6D">
            <w:pPr>
              <w:pStyle w:val="ListParagraph"/>
              <w:widowControl w:val="0"/>
              <w:numPr>
                <w:ilvl w:val="0"/>
                <w:numId w:val="24"/>
              </w:numPr>
              <w:tabs>
                <w:tab w:val="left" w:pos="851"/>
                <w:tab w:val="left" w:pos="3119"/>
              </w:tabs>
              <w:ind w:right="175"/>
              <w:rPr>
                <w:rFonts w:ascii="Arial" w:hAnsi="Arial" w:cs="Arial"/>
                <w:bCs/>
                <w:szCs w:val="22"/>
              </w:rPr>
            </w:pPr>
            <w:r w:rsidRPr="004D6B6D">
              <w:rPr>
                <w:rFonts w:ascii="Arial" w:hAnsi="Arial" w:cs="Arial"/>
                <w:bCs/>
                <w:szCs w:val="22"/>
              </w:rPr>
              <w:t>Food Hygiene Management and Legislation</w:t>
            </w:r>
          </w:p>
          <w:p w14:paraId="1F15E02E" w14:textId="77777777" w:rsidR="00A83E15" w:rsidRPr="004D6B6D" w:rsidRDefault="00A83E15" w:rsidP="004D6B6D">
            <w:pPr>
              <w:pStyle w:val="ListParagraph"/>
              <w:widowControl w:val="0"/>
              <w:numPr>
                <w:ilvl w:val="0"/>
                <w:numId w:val="24"/>
              </w:numPr>
              <w:tabs>
                <w:tab w:val="left" w:pos="851"/>
                <w:tab w:val="left" w:pos="3119"/>
              </w:tabs>
              <w:ind w:right="175"/>
              <w:rPr>
                <w:rFonts w:ascii="Arial" w:hAnsi="Arial" w:cs="Arial"/>
                <w:bCs/>
                <w:szCs w:val="22"/>
              </w:rPr>
            </w:pPr>
            <w:r w:rsidRPr="004D6B6D">
              <w:rPr>
                <w:rFonts w:ascii="Arial" w:hAnsi="Arial" w:cs="Arial"/>
                <w:bCs/>
                <w:szCs w:val="22"/>
              </w:rPr>
              <w:t>QIS Standards</w:t>
            </w:r>
          </w:p>
          <w:p w14:paraId="2545FCE9" w14:textId="77777777" w:rsidR="00A83E15" w:rsidRPr="004D6B6D" w:rsidRDefault="00A83E15" w:rsidP="004D6B6D">
            <w:pPr>
              <w:pStyle w:val="ListParagraph"/>
              <w:widowControl w:val="0"/>
              <w:numPr>
                <w:ilvl w:val="0"/>
                <w:numId w:val="24"/>
              </w:numPr>
              <w:tabs>
                <w:tab w:val="left" w:pos="851"/>
                <w:tab w:val="left" w:pos="3119"/>
              </w:tabs>
              <w:ind w:right="175"/>
              <w:rPr>
                <w:rFonts w:ascii="Arial" w:hAnsi="Arial" w:cs="Arial"/>
                <w:bCs/>
                <w:szCs w:val="22"/>
              </w:rPr>
            </w:pPr>
            <w:r w:rsidRPr="004D6B6D">
              <w:rPr>
                <w:rFonts w:ascii="Arial" w:hAnsi="Arial" w:cs="Arial"/>
                <w:bCs/>
                <w:szCs w:val="22"/>
              </w:rPr>
              <w:t>Dietary and Nutritional Issues</w:t>
            </w:r>
          </w:p>
          <w:p w14:paraId="090432F7" w14:textId="77777777" w:rsidR="00A83E15" w:rsidRPr="004D6B6D" w:rsidRDefault="00A83E15" w:rsidP="004D6B6D">
            <w:pPr>
              <w:pStyle w:val="ListParagraph"/>
              <w:widowControl w:val="0"/>
              <w:numPr>
                <w:ilvl w:val="0"/>
                <w:numId w:val="24"/>
              </w:numPr>
              <w:tabs>
                <w:tab w:val="left" w:pos="851"/>
                <w:tab w:val="left" w:pos="3119"/>
              </w:tabs>
              <w:ind w:right="175"/>
              <w:rPr>
                <w:rFonts w:ascii="Arial" w:hAnsi="Arial" w:cs="Arial"/>
                <w:bCs/>
                <w:szCs w:val="22"/>
              </w:rPr>
            </w:pPr>
            <w:r w:rsidRPr="004D6B6D">
              <w:rPr>
                <w:rFonts w:ascii="Arial" w:hAnsi="Arial" w:cs="Arial"/>
                <w:bCs/>
                <w:szCs w:val="22"/>
              </w:rPr>
              <w:t>Audit Scotland Requirements</w:t>
            </w:r>
          </w:p>
          <w:p w14:paraId="0123E9AD" w14:textId="77777777" w:rsidR="00A83E15" w:rsidRPr="004D6B6D" w:rsidRDefault="00A83E15" w:rsidP="004D6B6D">
            <w:pPr>
              <w:pStyle w:val="ListParagraph"/>
              <w:widowControl w:val="0"/>
              <w:numPr>
                <w:ilvl w:val="0"/>
                <w:numId w:val="24"/>
              </w:numPr>
              <w:tabs>
                <w:tab w:val="left" w:pos="851"/>
                <w:tab w:val="left" w:pos="3119"/>
              </w:tabs>
              <w:ind w:right="175"/>
              <w:rPr>
                <w:rFonts w:ascii="Arial" w:hAnsi="Arial" w:cs="Arial"/>
                <w:bCs/>
                <w:szCs w:val="22"/>
              </w:rPr>
            </w:pPr>
            <w:r w:rsidRPr="004D6B6D">
              <w:rPr>
                <w:rFonts w:ascii="Arial" w:hAnsi="Arial" w:cs="Arial"/>
                <w:bCs/>
                <w:szCs w:val="22"/>
              </w:rPr>
              <w:t xml:space="preserve">Have a knowledge of the Health &amp; Safety Policies and work </w:t>
            </w:r>
            <w:proofErr w:type="gramStart"/>
            <w:r w:rsidRPr="004D6B6D">
              <w:rPr>
                <w:rFonts w:ascii="Arial" w:hAnsi="Arial" w:cs="Arial"/>
                <w:bCs/>
                <w:szCs w:val="22"/>
              </w:rPr>
              <w:t>procedures</w:t>
            </w:r>
            <w:proofErr w:type="gramEnd"/>
          </w:p>
          <w:p w14:paraId="59C85150" w14:textId="77777777" w:rsidR="00A83E15" w:rsidRPr="004D6B6D" w:rsidRDefault="00A83E15" w:rsidP="004D6B6D">
            <w:pPr>
              <w:pStyle w:val="ListParagraph"/>
              <w:widowControl w:val="0"/>
              <w:numPr>
                <w:ilvl w:val="0"/>
                <w:numId w:val="24"/>
              </w:numPr>
              <w:tabs>
                <w:tab w:val="left" w:pos="851"/>
                <w:tab w:val="left" w:pos="3119"/>
              </w:tabs>
              <w:ind w:right="175"/>
              <w:rPr>
                <w:rFonts w:ascii="Arial" w:hAnsi="Arial" w:cs="Arial"/>
                <w:bCs/>
                <w:szCs w:val="22"/>
              </w:rPr>
            </w:pPr>
            <w:r w:rsidRPr="004D6B6D">
              <w:rPr>
                <w:rFonts w:ascii="Arial" w:hAnsi="Arial" w:cs="Arial"/>
                <w:bCs/>
                <w:szCs w:val="22"/>
              </w:rPr>
              <w:t xml:space="preserve">Have a knowledge of COSHH, HAACP, Manual Handling policies, guidelines and </w:t>
            </w:r>
            <w:proofErr w:type="gramStart"/>
            <w:r w:rsidRPr="004D6B6D">
              <w:rPr>
                <w:rFonts w:ascii="Arial" w:hAnsi="Arial" w:cs="Arial"/>
                <w:bCs/>
                <w:szCs w:val="22"/>
              </w:rPr>
              <w:t>procedures</w:t>
            </w:r>
            <w:proofErr w:type="gramEnd"/>
          </w:p>
          <w:p w14:paraId="74E43E21" w14:textId="77777777" w:rsidR="00A83E15" w:rsidRPr="00925661" w:rsidRDefault="00A83E15" w:rsidP="0050782A">
            <w:pPr>
              <w:rPr>
                <w:rFonts w:ascii="Arial" w:hAnsi="Arial" w:cs="Arial"/>
                <w:szCs w:val="22"/>
              </w:rPr>
            </w:pPr>
          </w:p>
        </w:tc>
      </w:tr>
      <w:tr w:rsidR="00A83E15" w:rsidRPr="00925661" w14:paraId="293AF097" w14:textId="77777777" w:rsidTr="008F62A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177" w:type="dxa"/>
            <w:gridSpan w:val="2"/>
            <w:tcBorders>
              <w:top w:val="single" w:sz="4" w:space="0" w:color="auto"/>
              <w:left w:val="single" w:sz="4" w:space="0" w:color="auto"/>
              <w:bottom w:val="single" w:sz="4" w:space="0" w:color="auto"/>
              <w:right w:val="single" w:sz="4" w:space="0" w:color="auto"/>
            </w:tcBorders>
          </w:tcPr>
          <w:p w14:paraId="26125B07" w14:textId="77777777" w:rsidR="00A83E15" w:rsidRPr="00925661" w:rsidRDefault="00A83E15" w:rsidP="0050782A">
            <w:pPr>
              <w:spacing w:before="60" w:after="60"/>
              <w:rPr>
                <w:rFonts w:ascii="Arial" w:hAnsi="Arial" w:cs="Arial"/>
                <w:b/>
                <w:bCs/>
                <w:szCs w:val="22"/>
              </w:rPr>
            </w:pPr>
            <w:r w:rsidRPr="00925661">
              <w:rPr>
                <w:rFonts w:ascii="Arial" w:hAnsi="Arial" w:cs="Arial"/>
                <w:b/>
                <w:bCs/>
                <w:szCs w:val="22"/>
              </w:rPr>
              <w:lastRenderedPageBreak/>
              <w:t>13.  JOB DESCRIPTION AGREEMENT</w:t>
            </w:r>
          </w:p>
        </w:tc>
      </w:tr>
      <w:tr w:rsidR="00A83E15" w:rsidRPr="00925661" w14:paraId="3080B24E" w14:textId="77777777" w:rsidTr="008F62A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1787"/>
        </w:trPr>
        <w:tc>
          <w:tcPr>
            <w:tcW w:w="7768" w:type="dxa"/>
            <w:tcBorders>
              <w:top w:val="single" w:sz="4" w:space="0" w:color="auto"/>
              <w:left w:val="single" w:sz="4" w:space="0" w:color="auto"/>
              <w:bottom w:val="single" w:sz="4" w:space="0" w:color="auto"/>
              <w:right w:val="single" w:sz="4" w:space="0" w:color="auto"/>
            </w:tcBorders>
          </w:tcPr>
          <w:p w14:paraId="552C8A8D" w14:textId="77777777" w:rsidR="00A83E15" w:rsidRPr="00925661" w:rsidRDefault="00A83E15" w:rsidP="0050782A">
            <w:pPr>
              <w:pStyle w:val="BodyText"/>
              <w:spacing w:after="0" w:line="264" w:lineRule="auto"/>
              <w:rPr>
                <w:rFonts w:ascii="Arial" w:hAnsi="Arial" w:cs="Arial"/>
                <w:sz w:val="22"/>
                <w:szCs w:val="22"/>
              </w:rPr>
            </w:pPr>
          </w:p>
          <w:p w14:paraId="28CC17D2" w14:textId="77777777" w:rsidR="00A83E15" w:rsidRPr="00925661" w:rsidRDefault="00A83E15" w:rsidP="0050782A">
            <w:pPr>
              <w:pStyle w:val="BodyText"/>
              <w:spacing w:after="0" w:line="264" w:lineRule="auto"/>
              <w:rPr>
                <w:rFonts w:ascii="Arial" w:hAnsi="Arial" w:cs="Arial"/>
                <w:sz w:val="22"/>
                <w:szCs w:val="22"/>
              </w:rPr>
            </w:pPr>
            <w:r w:rsidRPr="00925661">
              <w:rPr>
                <w:rFonts w:ascii="Arial" w:hAnsi="Arial" w:cs="Arial"/>
                <w:sz w:val="22"/>
                <w:szCs w:val="22"/>
              </w:rPr>
              <w:t>A separate job description will need to be signed off by each job holder to whom the job description applies.</w:t>
            </w:r>
          </w:p>
          <w:p w14:paraId="38BA898A" w14:textId="77777777" w:rsidR="00A83E15" w:rsidRPr="00925661" w:rsidRDefault="00A83E15" w:rsidP="0050782A">
            <w:pPr>
              <w:pStyle w:val="BodyText"/>
              <w:spacing w:after="0" w:line="264" w:lineRule="auto"/>
              <w:rPr>
                <w:rFonts w:ascii="Arial" w:hAnsi="Arial" w:cs="Arial"/>
                <w:sz w:val="22"/>
                <w:szCs w:val="22"/>
              </w:rPr>
            </w:pPr>
          </w:p>
          <w:p w14:paraId="673B3A16" w14:textId="77777777" w:rsidR="00A83E15" w:rsidRPr="00925661" w:rsidRDefault="00A83E15" w:rsidP="0050782A">
            <w:pPr>
              <w:rPr>
                <w:rFonts w:ascii="Arial" w:hAnsi="Arial" w:cs="Arial"/>
                <w:szCs w:val="22"/>
              </w:rPr>
            </w:pPr>
            <w:r w:rsidRPr="00925661">
              <w:rPr>
                <w:rFonts w:ascii="Arial" w:hAnsi="Arial" w:cs="Arial"/>
                <w:szCs w:val="22"/>
              </w:rPr>
              <w:t>Job Holder’s Signature:</w:t>
            </w:r>
          </w:p>
          <w:p w14:paraId="66305EB8" w14:textId="77777777" w:rsidR="00A83E15" w:rsidRPr="00925661" w:rsidRDefault="00A83E15" w:rsidP="0050782A">
            <w:pPr>
              <w:rPr>
                <w:rFonts w:ascii="Arial" w:hAnsi="Arial" w:cs="Arial"/>
                <w:szCs w:val="22"/>
              </w:rPr>
            </w:pPr>
          </w:p>
          <w:p w14:paraId="68AE94EE" w14:textId="77777777" w:rsidR="00A83E15" w:rsidRPr="00925661" w:rsidRDefault="00A83E15" w:rsidP="0050782A">
            <w:pPr>
              <w:rPr>
                <w:rFonts w:ascii="Arial" w:hAnsi="Arial" w:cs="Arial"/>
                <w:szCs w:val="22"/>
              </w:rPr>
            </w:pPr>
            <w:r w:rsidRPr="00925661">
              <w:rPr>
                <w:rFonts w:ascii="Arial" w:hAnsi="Arial" w:cs="Arial"/>
                <w:szCs w:val="22"/>
              </w:rPr>
              <w:t xml:space="preserve">Head of Department Signature:   </w:t>
            </w:r>
          </w:p>
          <w:p w14:paraId="0C94515F" w14:textId="77777777" w:rsidR="00A83E15" w:rsidRPr="00925661" w:rsidRDefault="00A83E15" w:rsidP="0050782A">
            <w:pPr>
              <w:rPr>
                <w:rFonts w:ascii="Arial" w:hAnsi="Arial" w:cs="Arial"/>
                <w:szCs w:val="22"/>
              </w:rPr>
            </w:pPr>
          </w:p>
          <w:p w14:paraId="310253FF" w14:textId="77777777" w:rsidR="00A83E15" w:rsidRPr="00925661" w:rsidRDefault="00A83E15" w:rsidP="0050782A">
            <w:pPr>
              <w:rPr>
                <w:rFonts w:ascii="Arial" w:hAnsi="Arial" w:cs="Arial"/>
                <w:b/>
                <w:szCs w:val="22"/>
              </w:rPr>
            </w:pPr>
            <w:r w:rsidRPr="00925661">
              <w:rPr>
                <w:rFonts w:ascii="Arial" w:hAnsi="Arial" w:cs="Arial"/>
                <w:b/>
                <w:szCs w:val="22"/>
              </w:rPr>
              <w:t xml:space="preserve">(I confirm this Job Description accurately reflects the duties and </w:t>
            </w:r>
          </w:p>
          <w:p w14:paraId="415D371A" w14:textId="77777777" w:rsidR="00A83E15" w:rsidRPr="00925661" w:rsidRDefault="00A83E15" w:rsidP="0050782A">
            <w:pPr>
              <w:rPr>
                <w:rFonts w:ascii="Arial" w:hAnsi="Arial" w:cs="Arial"/>
                <w:b/>
                <w:szCs w:val="22"/>
              </w:rPr>
            </w:pPr>
            <w:r w:rsidRPr="00925661">
              <w:rPr>
                <w:rFonts w:ascii="Arial" w:hAnsi="Arial" w:cs="Arial"/>
                <w:b/>
                <w:szCs w:val="22"/>
              </w:rPr>
              <w:t xml:space="preserve">responsibilities of the postholder and does not impact upon any </w:t>
            </w:r>
            <w:proofErr w:type="gramStart"/>
            <w:r w:rsidRPr="00925661">
              <w:rPr>
                <w:rFonts w:ascii="Arial" w:hAnsi="Arial" w:cs="Arial"/>
                <w:b/>
                <w:szCs w:val="22"/>
              </w:rPr>
              <w:t>other</w:t>
            </w:r>
            <w:proofErr w:type="gramEnd"/>
            <w:r w:rsidRPr="00925661">
              <w:rPr>
                <w:rFonts w:ascii="Arial" w:hAnsi="Arial" w:cs="Arial"/>
                <w:b/>
                <w:szCs w:val="22"/>
              </w:rPr>
              <w:t xml:space="preserve"> </w:t>
            </w:r>
          </w:p>
          <w:p w14:paraId="3017B5A4" w14:textId="77777777" w:rsidR="00A83E15" w:rsidRPr="00925661" w:rsidRDefault="00A83E15" w:rsidP="0050782A">
            <w:pPr>
              <w:rPr>
                <w:rFonts w:ascii="Arial" w:hAnsi="Arial" w:cs="Arial"/>
                <w:szCs w:val="22"/>
              </w:rPr>
            </w:pPr>
            <w:r w:rsidRPr="00925661">
              <w:rPr>
                <w:rFonts w:ascii="Arial" w:hAnsi="Arial" w:cs="Arial"/>
                <w:b/>
                <w:szCs w:val="22"/>
              </w:rPr>
              <w:t>postholders role)</w:t>
            </w:r>
            <w:r w:rsidRPr="00925661">
              <w:rPr>
                <w:rFonts w:ascii="Arial" w:hAnsi="Arial" w:cs="Arial"/>
                <w:szCs w:val="22"/>
              </w:rPr>
              <w:t xml:space="preserve"> </w:t>
            </w:r>
          </w:p>
          <w:p w14:paraId="18A01C36" w14:textId="77777777" w:rsidR="00A83E15" w:rsidRPr="00925661" w:rsidRDefault="00A83E15" w:rsidP="0050782A">
            <w:pPr>
              <w:rPr>
                <w:rFonts w:ascii="Arial" w:hAnsi="Arial" w:cs="Arial"/>
                <w:szCs w:val="22"/>
              </w:rPr>
            </w:pPr>
          </w:p>
        </w:tc>
        <w:tc>
          <w:tcPr>
            <w:tcW w:w="2409" w:type="dxa"/>
            <w:tcBorders>
              <w:top w:val="single" w:sz="4" w:space="0" w:color="auto"/>
              <w:left w:val="single" w:sz="4" w:space="0" w:color="auto"/>
              <w:bottom w:val="single" w:sz="4" w:space="0" w:color="auto"/>
              <w:right w:val="single" w:sz="4" w:space="0" w:color="auto"/>
            </w:tcBorders>
          </w:tcPr>
          <w:p w14:paraId="51670FF8" w14:textId="77777777" w:rsidR="00A83E15" w:rsidRPr="00925661" w:rsidRDefault="00A83E15" w:rsidP="0050782A">
            <w:pPr>
              <w:rPr>
                <w:rFonts w:ascii="Arial" w:hAnsi="Arial" w:cs="Arial"/>
                <w:szCs w:val="22"/>
              </w:rPr>
            </w:pPr>
          </w:p>
          <w:p w14:paraId="79DC7A74" w14:textId="77777777" w:rsidR="00A83E15" w:rsidRPr="00925661" w:rsidRDefault="00A83E15" w:rsidP="0050782A">
            <w:pPr>
              <w:rPr>
                <w:rFonts w:ascii="Arial" w:hAnsi="Arial" w:cs="Arial"/>
                <w:szCs w:val="22"/>
              </w:rPr>
            </w:pPr>
          </w:p>
          <w:p w14:paraId="1A529A6C" w14:textId="77777777" w:rsidR="00A83E15" w:rsidRPr="00925661" w:rsidRDefault="00A83E15" w:rsidP="0050782A">
            <w:pPr>
              <w:rPr>
                <w:rFonts w:ascii="Arial" w:hAnsi="Arial" w:cs="Arial"/>
                <w:szCs w:val="22"/>
              </w:rPr>
            </w:pPr>
          </w:p>
          <w:p w14:paraId="6DFAD276" w14:textId="77777777" w:rsidR="00A83E15" w:rsidRPr="00925661" w:rsidRDefault="00A83E15" w:rsidP="0050782A">
            <w:pPr>
              <w:rPr>
                <w:rFonts w:ascii="Arial" w:hAnsi="Arial" w:cs="Arial"/>
                <w:szCs w:val="22"/>
              </w:rPr>
            </w:pPr>
          </w:p>
          <w:p w14:paraId="4A68DFAB" w14:textId="77777777" w:rsidR="00A83E15" w:rsidRPr="00925661" w:rsidRDefault="00A83E15" w:rsidP="0050782A">
            <w:pPr>
              <w:rPr>
                <w:rFonts w:ascii="Arial" w:hAnsi="Arial" w:cs="Arial"/>
                <w:szCs w:val="22"/>
              </w:rPr>
            </w:pPr>
          </w:p>
          <w:p w14:paraId="3459850E" w14:textId="77777777" w:rsidR="00A83E15" w:rsidRPr="00925661" w:rsidRDefault="00A83E15" w:rsidP="0050782A">
            <w:pPr>
              <w:rPr>
                <w:rFonts w:ascii="Arial" w:hAnsi="Arial" w:cs="Arial"/>
                <w:szCs w:val="22"/>
              </w:rPr>
            </w:pPr>
            <w:r w:rsidRPr="00925661">
              <w:rPr>
                <w:rFonts w:ascii="Arial" w:hAnsi="Arial" w:cs="Arial"/>
                <w:szCs w:val="22"/>
              </w:rPr>
              <w:t>Date:</w:t>
            </w:r>
          </w:p>
          <w:p w14:paraId="69522D12" w14:textId="77777777" w:rsidR="00A83E15" w:rsidRPr="00925661" w:rsidRDefault="00A83E15" w:rsidP="0050782A">
            <w:pPr>
              <w:rPr>
                <w:rFonts w:ascii="Arial" w:hAnsi="Arial" w:cs="Arial"/>
                <w:szCs w:val="22"/>
              </w:rPr>
            </w:pPr>
          </w:p>
          <w:p w14:paraId="1097F438" w14:textId="77777777" w:rsidR="00A83E15" w:rsidRPr="00925661" w:rsidRDefault="00A83E15" w:rsidP="0050782A">
            <w:pPr>
              <w:rPr>
                <w:rFonts w:ascii="Arial" w:hAnsi="Arial" w:cs="Arial"/>
                <w:szCs w:val="22"/>
              </w:rPr>
            </w:pPr>
            <w:r w:rsidRPr="00925661">
              <w:rPr>
                <w:rFonts w:ascii="Arial" w:hAnsi="Arial" w:cs="Arial"/>
                <w:szCs w:val="22"/>
              </w:rPr>
              <w:t>Date:</w:t>
            </w:r>
          </w:p>
        </w:tc>
      </w:tr>
    </w:tbl>
    <w:p w14:paraId="54452962" w14:textId="77777777" w:rsidR="001233CF" w:rsidRPr="00925661" w:rsidRDefault="001233CF" w:rsidP="0050782A">
      <w:pPr>
        <w:rPr>
          <w:rFonts w:ascii="Arial" w:hAnsi="Arial" w:cs="Arial"/>
          <w:szCs w:val="22"/>
        </w:rPr>
      </w:pPr>
    </w:p>
    <w:sectPr w:rsidR="001233CF" w:rsidRPr="00925661" w:rsidSect="001233CF">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1AAD5" w14:textId="77777777" w:rsidR="003C6847" w:rsidRDefault="003C6847" w:rsidP="00501D55">
      <w:r>
        <w:separator/>
      </w:r>
    </w:p>
  </w:endnote>
  <w:endnote w:type="continuationSeparator" w:id="0">
    <w:p w14:paraId="2BA3E4C5" w14:textId="77777777" w:rsidR="003C6847" w:rsidRDefault="003C6847" w:rsidP="00501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20469" w14:textId="77777777" w:rsidR="003C6847" w:rsidRDefault="003C6847" w:rsidP="00501D55">
      <w:r>
        <w:separator/>
      </w:r>
    </w:p>
  </w:footnote>
  <w:footnote w:type="continuationSeparator" w:id="0">
    <w:p w14:paraId="79CDAC86" w14:textId="77777777" w:rsidR="003C6847" w:rsidRDefault="003C6847" w:rsidP="00501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C22D8"/>
    <w:multiLevelType w:val="hybridMultilevel"/>
    <w:tmpl w:val="01265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D5631"/>
    <w:multiLevelType w:val="singleLevel"/>
    <w:tmpl w:val="676E53DE"/>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95B65D1"/>
    <w:multiLevelType w:val="hybridMultilevel"/>
    <w:tmpl w:val="C4B86604"/>
    <w:lvl w:ilvl="0" w:tplc="08090001">
      <w:start w:val="1"/>
      <w:numFmt w:val="bullet"/>
      <w:lvlText w:val=""/>
      <w:lvlJc w:val="left"/>
      <w:pPr>
        <w:ind w:left="1463" w:hanging="360"/>
      </w:pPr>
      <w:rPr>
        <w:rFonts w:ascii="Symbol" w:hAnsi="Symbol" w:hint="default"/>
      </w:rPr>
    </w:lvl>
    <w:lvl w:ilvl="1" w:tplc="08090003" w:tentative="1">
      <w:start w:val="1"/>
      <w:numFmt w:val="bullet"/>
      <w:lvlText w:val="o"/>
      <w:lvlJc w:val="left"/>
      <w:pPr>
        <w:ind w:left="2183" w:hanging="360"/>
      </w:pPr>
      <w:rPr>
        <w:rFonts w:ascii="Courier New" w:hAnsi="Courier New" w:cs="Courier New" w:hint="default"/>
      </w:rPr>
    </w:lvl>
    <w:lvl w:ilvl="2" w:tplc="08090005" w:tentative="1">
      <w:start w:val="1"/>
      <w:numFmt w:val="bullet"/>
      <w:lvlText w:val=""/>
      <w:lvlJc w:val="left"/>
      <w:pPr>
        <w:ind w:left="2903" w:hanging="360"/>
      </w:pPr>
      <w:rPr>
        <w:rFonts w:ascii="Wingdings" w:hAnsi="Wingdings" w:hint="default"/>
      </w:rPr>
    </w:lvl>
    <w:lvl w:ilvl="3" w:tplc="08090001" w:tentative="1">
      <w:start w:val="1"/>
      <w:numFmt w:val="bullet"/>
      <w:lvlText w:val=""/>
      <w:lvlJc w:val="left"/>
      <w:pPr>
        <w:ind w:left="3623" w:hanging="360"/>
      </w:pPr>
      <w:rPr>
        <w:rFonts w:ascii="Symbol" w:hAnsi="Symbol" w:hint="default"/>
      </w:rPr>
    </w:lvl>
    <w:lvl w:ilvl="4" w:tplc="08090003" w:tentative="1">
      <w:start w:val="1"/>
      <w:numFmt w:val="bullet"/>
      <w:lvlText w:val="o"/>
      <w:lvlJc w:val="left"/>
      <w:pPr>
        <w:ind w:left="4343" w:hanging="360"/>
      </w:pPr>
      <w:rPr>
        <w:rFonts w:ascii="Courier New" w:hAnsi="Courier New" w:cs="Courier New" w:hint="default"/>
      </w:rPr>
    </w:lvl>
    <w:lvl w:ilvl="5" w:tplc="08090005" w:tentative="1">
      <w:start w:val="1"/>
      <w:numFmt w:val="bullet"/>
      <w:lvlText w:val=""/>
      <w:lvlJc w:val="left"/>
      <w:pPr>
        <w:ind w:left="5063" w:hanging="360"/>
      </w:pPr>
      <w:rPr>
        <w:rFonts w:ascii="Wingdings" w:hAnsi="Wingdings" w:hint="default"/>
      </w:rPr>
    </w:lvl>
    <w:lvl w:ilvl="6" w:tplc="08090001" w:tentative="1">
      <w:start w:val="1"/>
      <w:numFmt w:val="bullet"/>
      <w:lvlText w:val=""/>
      <w:lvlJc w:val="left"/>
      <w:pPr>
        <w:ind w:left="5783" w:hanging="360"/>
      </w:pPr>
      <w:rPr>
        <w:rFonts w:ascii="Symbol" w:hAnsi="Symbol" w:hint="default"/>
      </w:rPr>
    </w:lvl>
    <w:lvl w:ilvl="7" w:tplc="08090003" w:tentative="1">
      <w:start w:val="1"/>
      <w:numFmt w:val="bullet"/>
      <w:lvlText w:val="o"/>
      <w:lvlJc w:val="left"/>
      <w:pPr>
        <w:ind w:left="6503" w:hanging="360"/>
      </w:pPr>
      <w:rPr>
        <w:rFonts w:ascii="Courier New" w:hAnsi="Courier New" w:cs="Courier New" w:hint="default"/>
      </w:rPr>
    </w:lvl>
    <w:lvl w:ilvl="8" w:tplc="08090005" w:tentative="1">
      <w:start w:val="1"/>
      <w:numFmt w:val="bullet"/>
      <w:lvlText w:val=""/>
      <w:lvlJc w:val="left"/>
      <w:pPr>
        <w:ind w:left="7223" w:hanging="360"/>
      </w:pPr>
      <w:rPr>
        <w:rFonts w:ascii="Wingdings" w:hAnsi="Wingdings" w:hint="default"/>
      </w:rPr>
    </w:lvl>
  </w:abstractNum>
  <w:abstractNum w:abstractNumId="3" w15:restartNumberingAfterBreak="0">
    <w:nsid w:val="1A4D3365"/>
    <w:multiLevelType w:val="hybridMultilevel"/>
    <w:tmpl w:val="D9B23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55FBE"/>
    <w:multiLevelType w:val="hybridMultilevel"/>
    <w:tmpl w:val="9A66ABBE"/>
    <w:lvl w:ilvl="0" w:tplc="08090001">
      <w:start w:val="1"/>
      <w:numFmt w:val="bullet"/>
      <w:lvlText w:val=""/>
      <w:lvlJc w:val="left"/>
      <w:pPr>
        <w:ind w:left="1463" w:hanging="360"/>
      </w:pPr>
      <w:rPr>
        <w:rFonts w:ascii="Symbol" w:hAnsi="Symbol" w:hint="default"/>
      </w:rPr>
    </w:lvl>
    <w:lvl w:ilvl="1" w:tplc="08090003" w:tentative="1">
      <w:start w:val="1"/>
      <w:numFmt w:val="bullet"/>
      <w:lvlText w:val="o"/>
      <w:lvlJc w:val="left"/>
      <w:pPr>
        <w:ind w:left="2183" w:hanging="360"/>
      </w:pPr>
      <w:rPr>
        <w:rFonts w:ascii="Courier New" w:hAnsi="Courier New" w:cs="Courier New" w:hint="default"/>
      </w:rPr>
    </w:lvl>
    <w:lvl w:ilvl="2" w:tplc="08090005" w:tentative="1">
      <w:start w:val="1"/>
      <w:numFmt w:val="bullet"/>
      <w:lvlText w:val=""/>
      <w:lvlJc w:val="left"/>
      <w:pPr>
        <w:ind w:left="2903" w:hanging="360"/>
      </w:pPr>
      <w:rPr>
        <w:rFonts w:ascii="Wingdings" w:hAnsi="Wingdings" w:hint="default"/>
      </w:rPr>
    </w:lvl>
    <w:lvl w:ilvl="3" w:tplc="08090001" w:tentative="1">
      <w:start w:val="1"/>
      <w:numFmt w:val="bullet"/>
      <w:lvlText w:val=""/>
      <w:lvlJc w:val="left"/>
      <w:pPr>
        <w:ind w:left="3623" w:hanging="360"/>
      </w:pPr>
      <w:rPr>
        <w:rFonts w:ascii="Symbol" w:hAnsi="Symbol" w:hint="default"/>
      </w:rPr>
    </w:lvl>
    <w:lvl w:ilvl="4" w:tplc="08090003" w:tentative="1">
      <w:start w:val="1"/>
      <w:numFmt w:val="bullet"/>
      <w:lvlText w:val="o"/>
      <w:lvlJc w:val="left"/>
      <w:pPr>
        <w:ind w:left="4343" w:hanging="360"/>
      </w:pPr>
      <w:rPr>
        <w:rFonts w:ascii="Courier New" w:hAnsi="Courier New" w:cs="Courier New" w:hint="default"/>
      </w:rPr>
    </w:lvl>
    <w:lvl w:ilvl="5" w:tplc="08090005" w:tentative="1">
      <w:start w:val="1"/>
      <w:numFmt w:val="bullet"/>
      <w:lvlText w:val=""/>
      <w:lvlJc w:val="left"/>
      <w:pPr>
        <w:ind w:left="5063" w:hanging="360"/>
      </w:pPr>
      <w:rPr>
        <w:rFonts w:ascii="Wingdings" w:hAnsi="Wingdings" w:hint="default"/>
      </w:rPr>
    </w:lvl>
    <w:lvl w:ilvl="6" w:tplc="08090001" w:tentative="1">
      <w:start w:val="1"/>
      <w:numFmt w:val="bullet"/>
      <w:lvlText w:val=""/>
      <w:lvlJc w:val="left"/>
      <w:pPr>
        <w:ind w:left="5783" w:hanging="360"/>
      </w:pPr>
      <w:rPr>
        <w:rFonts w:ascii="Symbol" w:hAnsi="Symbol" w:hint="default"/>
      </w:rPr>
    </w:lvl>
    <w:lvl w:ilvl="7" w:tplc="08090003" w:tentative="1">
      <w:start w:val="1"/>
      <w:numFmt w:val="bullet"/>
      <w:lvlText w:val="o"/>
      <w:lvlJc w:val="left"/>
      <w:pPr>
        <w:ind w:left="6503" w:hanging="360"/>
      </w:pPr>
      <w:rPr>
        <w:rFonts w:ascii="Courier New" w:hAnsi="Courier New" w:cs="Courier New" w:hint="default"/>
      </w:rPr>
    </w:lvl>
    <w:lvl w:ilvl="8" w:tplc="08090005" w:tentative="1">
      <w:start w:val="1"/>
      <w:numFmt w:val="bullet"/>
      <w:lvlText w:val=""/>
      <w:lvlJc w:val="left"/>
      <w:pPr>
        <w:ind w:left="7223" w:hanging="360"/>
      </w:pPr>
      <w:rPr>
        <w:rFonts w:ascii="Wingdings" w:hAnsi="Wingdings" w:hint="default"/>
      </w:rPr>
    </w:lvl>
  </w:abstractNum>
  <w:abstractNum w:abstractNumId="5" w15:restartNumberingAfterBreak="0">
    <w:nsid w:val="25EE6087"/>
    <w:multiLevelType w:val="singleLevel"/>
    <w:tmpl w:val="676E53DE"/>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03926BC"/>
    <w:multiLevelType w:val="hybridMultilevel"/>
    <w:tmpl w:val="859A0F70"/>
    <w:lvl w:ilvl="0" w:tplc="676E53D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273119"/>
    <w:multiLevelType w:val="hybridMultilevel"/>
    <w:tmpl w:val="91A4C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5084"/>
    <w:multiLevelType w:val="singleLevel"/>
    <w:tmpl w:val="676E53DE"/>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749753A"/>
    <w:multiLevelType w:val="multilevel"/>
    <w:tmpl w:val="E1CE3CB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9877182"/>
    <w:multiLevelType w:val="singleLevel"/>
    <w:tmpl w:val="CDCCBEDA"/>
    <w:lvl w:ilvl="0">
      <w:numFmt w:val="bullet"/>
      <w:lvlText w:val=""/>
      <w:lvlJc w:val="left"/>
      <w:pPr>
        <w:tabs>
          <w:tab w:val="num" w:pos="360"/>
        </w:tabs>
        <w:ind w:left="360" w:hanging="360"/>
      </w:pPr>
      <w:rPr>
        <w:rFonts w:ascii="Symbol" w:hAnsi="Symbol" w:hint="default"/>
        <w:b/>
      </w:rPr>
    </w:lvl>
  </w:abstractNum>
  <w:abstractNum w:abstractNumId="11" w15:restartNumberingAfterBreak="0">
    <w:nsid w:val="4A8052E3"/>
    <w:multiLevelType w:val="hybridMultilevel"/>
    <w:tmpl w:val="230853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C356256"/>
    <w:multiLevelType w:val="hybridMultilevel"/>
    <w:tmpl w:val="6BAE9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AE5D43"/>
    <w:multiLevelType w:val="hybridMultilevel"/>
    <w:tmpl w:val="46CEC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614C67"/>
    <w:multiLevelType w:val="hybridMultilevel"/>
    <w:tmpl w:val="3070C97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3E06E1C"/>
    <w:multiLevelType w:val="singleLevel"/>
    <w:tmpl w:val="676E53DE"/>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555855B8"/>
    <w:multiLevelType w:val="hybridMultilevel"/>
    <w:tmpl w:val="921CA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89766D"/>
    <w:multiLevelType w:val="singleLevel"/>
    <w:tmpl w:val="3F3085A0"/>
    <w:lvl w:ilvl="0">
      <w:start w:val="7"/>
      <w:numFmt w:val="decimal"/>
      <w:lvlText w:val="%1."/>
      <w:lvlJc w:val="left"/>
      <w:pPr>
        <w:tabs>
          <w:tab w:val="num" w:pos="360"/>
        </w:tabs>
        <w:ind w:left="360" w:hanging="360"/>
      </w:pPr>
    </w:lvl>
  </w:abstractNum>
  <w:abstractNum w:abstractNumId="18" w15:restartNumberingAfterBreak="0">
    <w:nsid w:val="606711ED"/>
    <w:multiLevelType w:val="singleLevel"/>
    <w:tmpl w:val="676E53D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C41E8D"/>
    <w:multiLevelType w:val="singleLevel"/>
    <w:tmpl w:val="6562F76C"/>
    <w:lvl w:ilvl="0">
      <w:start w:val="8"/>
      <w:numFmt w:val="decimal"/>
      <w:lvlText w:val="%1."/>
      <w:lvlJc w:val="left"/>
      <w:pPr>
        <w:tabs>
          <w:tab w:val="num" w:pos="360"/>
        </w:tabs>
        <w:ind w:left="360" w:hanging="360"/>
      </w:pPr>
    </w:lvl>
  </w:abstractNum>
  <w:abstractNum w:abstractNumId="20" w15:restartNumberingAfterBreak="0">
    <w:nsid w:val="723C319E"/>
    <w:multiLevelType w:val="hybridMultilevel"/>
    <w:tmpl w:val="4C70C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595BFD"/>
    <w:multiLevelType w:val="hybridMultilevel"/>
    <w:tmpl w:val="D9F2B32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6D22A4"/>
    <w:multiLevelType w:val="hybridMultilevel"/>
    <w:tmpl w:val="35068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EA18AD"/>
    <w:multiLevelType w:val="hybridMultilevel"/>
    <w:tmpl w:val="D756A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377766">
    <w:abstractNumId w:val="21"/>
  </w:num>
  <w:num w:numId="2" w16cid:durableId="1813595881">
    <w:abstractNumId w:val="14"/>
  </w:num>
  <w:num w:numId="3" w16cid:durableId="1491948639">
    <w:abstractNumId w:val="11"/>
  </w:num>
  <w:num w:numId="4" w16cid:durableId="1668246320">
    <w:abstractNumId w:val="8"/>
  </w:num>
  <w:num w:numId="5" w16cid:durableId="319778117">
    <w:abstractNumId w:val="1"/>
  </w:num>
  <w:num w:numId="6" w16cid:durableId="1954705152">
    <w:abstractNumId w:val="15"/>
  </w:num>
  <w:num w:numId="7" w16cid:durableId="1291859670">
    <w:abstractNumId w:val="5"/>
  </w:num>
  <w:num w:numId="8" w16cid:durableId="666710723">
    <w:abstractNumId w:val="9"/>
  </w:num>
  <w:num w:numId="9" w16cid:durableId="1493984414">
    <w:abstractNumId w:val="19"/>
  </w:num>
  <w:num w:numId="10" w16cid:durableId="1849252451">
    <w:abstractNumId w:val="17"/>
  </w:num>
  <w:num w:numId="11" w16cid:durableId="1817524399">
    <w:abstractNumId w:val="10"/>
  </w:num>
  <w:num w:numId="12" w16cid:durableId="1148398696">
    <w:abstractNumId w:val="18"/>
  </w:num>
  <w:num w:numId="13" w16cid:durableId="812870700">
    <w:abstractNumId w:val="6"/>
  </w:num>
  <w:num w:numId="14" w16cid:durableId="500436788">
    <w:abstractNumId w:val="7"/>
  </w:num>
  <w:num w:numId="15" w16cid:durableId="967012959">
    <w:abstractNumId w:val="0"/>
  </w:num>
  <w:num w:numId="16" w16cid:durableId="681669260">
    <w:abstractNumId w:val="2"/>
  </w:num>
  <w:num w:numId="17" w16cid:durableId="79379595">
    <w:abstractNumId w:val="16"/>
  </w:num>
  <w:num w:numId="18" w16cid:durableId="234362601">
    <w:abstractNumId w:val="4"/>
  </w:num>
  <w:num w:numId="19" w16cid:durableId="1235046435">
    <w:abstractNumId w:val="20"/>
  </w:num>
  <w:num w:numId="20" w16cid:durableId="1074468037">
    <w:abstractNumId w:val="22"/>
  </w:num>
  <w:num w:numId="21" w16cid:durableId="1086851976">
    <w:abstractNumId w:val="3"/>
  </w:num>
  <w:num w:numId="22" w16cid:durableId="961419228">
    <w:abstractNumId w:val="23"/>
  </w:num>
  <w:num w:numId="23" w16cid:durableId="1474911534">
    <w:abstractNumId w:val="13"/>
  </w:num>
  <w:num w:numId="24" w16cid:durableId="18933481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3CF"/>
    <w:rsid w:val="000365C0"/>
    <w:rsid w:val="00075083"/>
    <w:rsid w:val="000D6EF4"/>
    <w:rsid w:val="000F1828"/>
    <w:rsid w:val="000F3FB3"/>
    <w:rsid w:val="0011215D"/>
    <w:rsid w:val="001233CF"/>
    <w:rsid w:val="001362F5"/>
    <w:rsid w:val="0014765A"/>
    <w:rsid w:val="001F72CB"/>
    <w:rsid w:val="00203962"/>
    <w:rsid w:val="00233785"/>
    <w:rsid w:val="00332812"/>
    <w:rsid w:val="003C6847"/>
    <w:rsid w:val="003D1ECE"/>
    <w:rsid w:val="003D2FB5"/>
    <w:rsid w:val="00452954"/>
    <w:rsid w:val="00473151"/>
    <w:rsid w:val="004822CE"/>
    <w:rsid w:val="004A6678"/>
    <w:rsid w:val="004D6B6D"/>
    <w:rsid w:val="00501D55"/>
    <w:rsid w:val="005069A0"/>
    <w:rsid w:val="0050782A"/>
    <w:rsid w:val="00534F94"/>
    <w:rsid w:val="00535E12"/>
    <w:rsid w:val="005B4A9E"/>
    <w:rsid w:val="005D46AF"/>
    <w:rsid w:val="005E31E9"/>
    <w:rsid w:val="00684C31"/>
    <w:rsid w:val="006A410A"/>
    <w:rsid w:val="006E3B5F"/>
    <w:rsid w:val="006F17BF"/>
    <w:rsid w:val="007053F9"/>
    <w:rsid w:val="00714513"/>
    <w:rsid w:val="00714733"/>
    <w:rsid w:val="007718F1"/>
    <w:rsid w:val="007842AA"/>
    <w:rsid w:val="00797426"/>
    <w:rsid w:val="007A310E"/>
    <w:rsid w:val="00824BA6"/>
    <w:rsid w:val="008606AC"/>
    <w:rsid w:val="0087115E"/>
    <w:rsid w:val="00875EE7"/>
    <w:rsid w:val="00891B0B"/>
    <w:rsid w:val="008A24FF"/>
    <w:rsid w:val="008C15B2"/>
    <w:rsid w:val="008F62AF"/>
    <w:rsid w:val="0092448F"/>
    <w:rsid w:val="00925661"/>
    <w:rsid w:val="00957643"/>
    <w:rsid w:val="009579E1"/>
    <w:rsid w:val="00961227"/>
    <w:rsid w:val="009837FC"/>
    <w:rsid w:val="0098491B"/>
    <w:rsid w:val="009A071B"/>
    <w:rsid w:val="00A12DE1"/>
    <w:rsid w:val="00A13008"/>
    <w:rsid w:val="00A64C10"/>
    <w:rsid w:val="00A725EC"/>
    <w:rsid w:val="00A83E15"/>
    <w:rsid w:val="00B42BB2"/>
    <w:rsid w:val="00B5676C"/>
    <w:rsid w:val="00BE13D7"/>
    <w:rsid w:val="00BE2CA9"/>
    <w:rsid w:val="00BE7BA0"/>
    <w:rsid w:val="00C40DF3"/>
    <w:rsid w:val="00C411AA"/>
    <w:rsid w:val="00CB76BA"/>
    <w:rsid w:val="00CE210F"/>
    <w:rsid w:val="00CF745D"/>
    <w:rsid w:val="00D208AE"/>
    <w:rsid w:val="00D5629B"/>
    <w:rsid w:val="00D8307F"/>
    <w:rsid w:val="00D9721C"/>
    <w:rsid w:val="00E80DC0"/>
    <w:rsid w:val="00E90AC5"/>
    <w:rsid w:val="00EC6EE0"/>
    <w:rsid w:val="00F025D4"/>
    <w:rsid w:val="00F57EE6"/>
    <w:rsid w:val="00F716AA"/>
    <w:rsid w:val="00FE6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3FFC4"/>
  <w15:docId w15:val="{F208D74F-C8EF-45F0-BA90-48433E8D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3CF"/>
    <w:pPr>
      <w:spacing w:after="0" w:line="240" w:lineRule="auto"/>
    </w:pPr>
    <w:rPr>
      <w:rFonts w:ascii="CG Times" w:eastAsia="Times New Roman" w:hAnsi="CG Times" w:cs="Times New Roman"/>
      <w:szCs w:val="20"/>
    </w:rPr>
  </w:style>
  <w:style w:type="paragraph" w:styleId="Heading2">
    <w:name w:val="heading 2"/>
    <w:basedOn w:val="Normal"/>
    <w:next w:val="Normal"/>
    <w:link w:val="Heading2Char"/>
    <w:unhideWhenUsed/>
    <w:qFormat/>
    <w:rsid w:val="007147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1233CF"/>
    <w:pPr>
      <w:keepNext/>
      <w:spacing w:before="240" w:after="60"/>
      <w:outlineLvl w:val="2"/>
    </w:pPr>
    <w:rPr>
      <w:rFonts w:ascii="Arial" w:hAnsi="Arial" w:cs="Arial"/>
      <w:b/>
      <w:bCs/>
      <w:sz w:val="26"/>
      <w:szCs w:val="26"/>
      <w:lang w:eastAsia="en-GB"/>
    </w:rPr>
  </w:style>
  <w:style w:type="paragraph" w:styleId="Heading4">
    <w:name w:val="heading 4"/>
    <w:basedOn w:val="Normal"/>
    <w:next w:val="Normal"/>
    <w:link w:val="Heading4Char"/>
    <w:qFormat/>
    <w:rsid w:val="001233CF"/>
    <w:pPr>
      <w:keepNext/>
      <w:jc w:val="center"/>
      <w:outlineLvl w:val="3"/>
    </w:pPr>
    <w:rPr>
      <w:b/>
      <w:sz w:val="44"/>
    </w:rPr>
  </w:style>
  <w:style w:type="paragraph" w:styleId="Heading6">
    <w:name w:val="heading 6"/>
    <w:basedOn w:val="Normal"/>
    <w:next w:val="Normal"/>
    <w:link w:val="Heading6Char"/>
    <w:uiPriority w:val="9"/>
    <w:unhideWhenUsed/>
    <w:qFormat/>
    <w:rsid w:val="000365C0"/>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233CF"/>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1233CF"/>
    <w:rPr>
      <w:rFonts w:ascii="CG Times" w:eastAsia="Times New Roman" w:hAnsi="CG Times" w:cs="Times New Roman"/>
      <w:b/>
      <w:sz w:val="44"/>
      <w:szCs w:val="20"/>
    </w:rPr>
  </w:style>
  <w:style w:type="paragraph" w:styleId="BodyText">
    <w:name w:val="Body Text"/>
    <w:basedOn w:val="Normal"/>
    <w:link w:val="BodyTextChar"/>
    <w:rsid w:val="001233CF"/>
    <w:pPr>
      <w:spacing w:after="120"/>
    </w:pPr>
    <w:rPr>
      <w:rFonts w:ascii="Times New Roman" w:hAnsi="Times New Roman"/>
      <w:sz w:val="24"/>
      <w:szCs w:val="24"/>
      <w:lang w:eastAsia="en-GB"/>
    </w:rPr>
  </w:style>
  <w:style w:type="character" w:customStyle="1" w:styleId="BodyTextChar">
    <w:name w:val="Body Text Char"/>
    <w:basedOn w:val="DefaultParagraphFont"/>
    <w:link w:val="BodyText"/>
    <w:rsid w:val="001233CF"/>
    <w:rPr>
      <w:rFonts w:ascii="Times New Roman" w:eastAsia="Times New Roman" w:hAnsi="Times New Roman" w:cs="Times New Roman"/>
      <w:sz w:val="24"/>
      <w:szCs w:val="24"/>
      <w:lang w:eastAsia="en-GB"/>
    </w:rPr>
  </w:style>
  <w:style w:type="table" w:styleId="TableGrid">
    <w:name w:val="Table Grid"/>
    <w:basedOn w:val="TableNormal"/>
    <w:uiPriority w:val="39"/>
    <w:rsid w:val="004A6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31E9"/>
    <w:rPr>
      <w:color w:val="2F5496" w:themeColor="accent1" w:themeShade="BF"/>
      <w:u w:val="single"/>
    </w:rPr>
  </w:style>
  <w:style w:type="character" w:customStyle="1" w:styleId="Heading2Char">
    <w:name w:val="Heading 2 Char"/>
    <w:basedOn w:val="DefaultParagraphFont"/>
    <w:link w:val="Heading2"/>
    <w:rsid w:val="0071473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362F5"/>
    <w:pPr>
      <w:ind w:left="720"/>
      <w:contextualSpacing/>
    </w:pPr>
  </w:style>
  <w:style w:type="paragraph" w:styleId="Header">
    <w:name w:val="header"/>
    <w:basedOn w:val="Normal"/>
    <w:link w:val="HeaderChar"/>
    <w:unhideWhenUsed/>
    <w:rsid w:val="00501D55"/>
    <w:pPr>
      <w:tabs>
        <w:tab w:val="center" w:pos="4513"/>
        <w:tab w:val="right" w:pos="9026"/>
      </w:tabs>
    </w:pPr>
  </w:style>
  <w:style w:type="character" w:customStyle="1" w:styleId="HeaderChar">
    <w:name w:val="Header Char"/>
    <w:basedOn w:val="DefaultParagraphFont"/>
    <w:link w:val="Header"/>
    <w:rsid w:val="00501D55"/>
    <w:rPr>
      <w:rFonts w:ascii="CG Times" w:eastAsia="Times New Roman" w:hAnsi="CG Times" w:cs="Times New Roman"/>
      <w:szCs w:val="20"/>
    </w:rPr>
  </w:style>
  <w:style w:type="paragraph" w:styleId="Footer">
    <w:name w:val="footer"/>
    <w:basedOn w:val="Normal"/>
    <w:link w:val="FooterChar"/>
    <w:uiPriority w:val="99"/>
    <w:unhideWhenUsed/>
    <w:rsid w:val="00501D55"/>
    <w:pPr>
      <w:tabs>
        <w:tab w:val="center" w:pos="4513"/>
        <w:tab w:val="right" w:pos="9026"/>
      </w:tabs>
    </w:pPr>
  </w:style>
  <w:style w:type="character" w:customStyle="1" w:styleId="FooterChar">
    <w:name w:val="Footer Char"/>
    <w:basedOn w:val="DefaultParagraphFont"/>
    <w:link w:val="Footer"/>
    <w:uiPriority w:val="99"/>
    <w:rsid w:val="00501D55"/>
    <w:rPr>
      <w:rFonts w:ascii="CG Times" w:eastAsia="Times New Roman" w:hAnsi="CG Times" w:cs="Times New Roman"/>
      <w:szCs w:val="20"/>
    </w:rPr>
  </w:style>
  <w:style w:type="paragraph" w:styleId="Subtitle">
    <w:name w:val="Subtitle"/>
    <w:basedOn w:val="Normal"/>
    <w:link w:val="SubtitleChar"/>
    <w:qFormat/>
    <w:rsid w:val="00891B0B"/>
    <w:pPr>
      <w:jc w:val="both"/>
    </w:pPr>
    <w:rPr>
      <w:rFonts w:ascii="Arial" w:hAnsi="Arial"/>
      <w:b/>
      <w:sz w:val="20"/>
      <w:lang w:val="en-US"/>
    </w:rPr>
  </w:style>
  <w:style w:type="character" w:customStyle="1" w:styleId="SubtitleChar">
    <w:name w:val="Subtitle Char"/>
    <w:basedOn w:val="DefaultParagraphFont"/>
    <w:link w:val="Subtitle"/>
    <w:rsid w:val="00891B0B"/>
    <w:rPr>
      <w:rFonts w:ascii="Arial" w:eastAsia="Times New Roman" w:hAnsi="Arial" w:cs="Times New Roman"/>
      <w:b/>
      <w:sz w:val="20"/>
      <w:szCs w:val="20"/>
      <w:lang w:val="en-US"/>
    </w:rPr>
  </w:style>
  <w:style w:type="paragraph" w:styleId="BodyTextIndent">
    <w:name w:val="Body Text Indent"/>
    <w:basedOn w:val="Normal"/>
    <w:link w:val="BodyTextIndentChar"/>
    <w:unhideWhenUsed/>
    <w:rsid w:val="000365C0"/>
    <w:pPr>
      <w:spacing w:after="120"/>
      <w:ind w:left="283"/>
    </w:pPr>
  </w:style>
  <w:style w:type="character" w:customStyle="1" w:styleId="BodyTextIndentChar">
    <w:name w:val="Body Text Indent Char"/>
    <w:basedOn w:val="DefaultParagraphFont"/>
    <w:link w:val="BodyTextIndent"/>
    <w:rsid w:val="000365C0"/>
    <w:rPr>
      <w:rFonts w:ascii="CG Times" w:eastAsia="Times New Roman" w:hAnsi="CG Times" w:cs="Times New Roman"/>
      <w:szCs w:val="20"/>
    </w:rPr>
  </w:style>
  <w:style w:type="character" w:customStyle="1" w:styleId="Heading6Char">
    <w:name w:val="Heading 6 Char"/>
    <w:basedOn w:val="DefaultParagraphFont"/>
    <w:link w:val="Heading6"/>
    <w:uiPriority w:val="9"/>
    <w:rsid w:val="000365C0"/>
    <w:rPr>
      <w:rFonts w:asciiTheme="majorHAnsi" w:eastAsiaTheme="majorEastAsia" w:hAnsiTheme="majorHAnsi" w:cstheme="majorBidi"/>
      <w:color w:val="1F3763" w:themeColor="accent1" w:themeShade="7F"/>
      <w:szCs w:val="20"/>
    </w:rPr>
  </w:style>
  <w:style w:type="paragraph" w:styleId="BalloonText">
    <w:name w:val="Balloon Text"/>
    <w:basedOn w:val="Normal"/>
    <w:link w:val="BalloonTextChar"/>
    <w:uiPriority w:val="99"/>
    <w:semiHidden/>
    <w:unhideWhenUsed/>
    <w:rsid w:val="004822CE"/>
    <w:rPr>
      <w:rFonts w:ascii="Tahoma" w:hAnsi="Tahoma" w:cs="Tahoma"/>
      <w:sz w:val="16"/>
      <w:szCs w:val="16"/>
    </w:rPr>
  </w:style>
  <w:style w:type="character" w:customStyle="1" w:styleId="BalloonTextChar">
    <w:name w:val="Balloon Text Char"/>
    <w:basedOn w:val="DefaultParagraphFont"/>
    <w:link w:val="BalloonText"/>
    <w:uiPriority w:val="99"/>
    <w:semiHidden/>
    <w:rsid w:val="004822C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2361</Words>
  <Characters>13463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NHS Tayside</Company>
  <LinksUpToDate>false</LinksUpToDate>
  <CharactersWithSpaces>15793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Dunn</dc:creator>
  <cp:lastModifiedBy>Morag Souter</cp:lastModifiedBy>
  <cp:revision>3</cp:revision>
  <dcterms:created xsi:type="dcterms:W3CDTF">2026-02-06T11:52:00Z</dcterms:created>
  <dcterms:modified xsi:type="dcterms:W3CDTF">2026-02-11T11:02:00Z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0x010100E0DE44A9E93C50439054935E1C1CDA69</vt:lpwstr>
  </property>
</Properties>
</file>