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EBE" w:rsidRPr="005B19CE" w:rsidRDefault="00304261" w:rsidP="00A16567">
      <w:pPr>
        <w:pStyle w:val="Heading1"/>
        <w:jc w:val="center"/>
      </w:pPr>
      <w:r w:rsidRPr="00304261">
        <w:rPr>
          <w:noProof/>
          <w:lang w:val="en-US"/>
        </w:rPr>
        <w:pict>
          <v:shapetype id="_x0000_t202" coordsize="21600,21600" o:spt="202" path="m,l,21600r21600,l21600,xe">
            <v:stroke joinstyle="miter"/>
            <v:path gradientshapeok="t" o:connecttype="rect"/>
          </v:shapetype>
          <v:shape id="Text Box 10" o:spid="_x0000_s2055" type="#_x0000_t202" style="position:absolute;left:0;text-align:left;margin-left:387pt;margin-top:-45pt;width:98.95pt;height:68.7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ZkW8wEAAMoDAAAOAAAAZHJzL2Uyb0RvYy54bWysU8Fu2zAMvQ/YPwi6L06CJG2NOEWXIsOA&#10;bh3Q7QNkWbaFyaJGKbGzrx8lp2nQ3Yr6IIim9Mj3+LS+HTrDDgq9Blvw2WTKmbISKm2bgv/6uft0&#10;zZkPwlbCgFUFPyrPbzcfP6x7l6s5tGAqhYxArM97V/A2BJdnmZet6oSfgFOWkjVgJwKF2GQVip7Q&#10;O5PNp9NV1gNWDkEq7+nv/Zjkm4Rf10qGx7r2KjBTcOotpBXTWsY126xF3qBwrZanNsQbuuiEtlT0&#10;DHUvgmB71P9BdVoieKjDREKXQV1rqRIHYjObvmLz1AqnEhcSx7uzTP79YOX3w5P7gSwMn2GgASYS&#10;3j2A/O2ZhW0rbKPuEKFvlaio8CxKlvXO56erUWqf+whS9t+goiGLfYAENNTYRVWIJyN0GsDxLLoa&#10;ApOx5Hy5Wq2WnEnKXV/NFzdpKpnIn2879OGLgo7FTcGRhprQxeHBh9iNyJ+PxGIejK522pgUYFNu&#10;DbKDIAPs0pcIvDpmbDxsIV4bEeOfRDMyGzmGoRwoGemWUB2JMMJoKHoAtGkB/3LWk5kK7v/sBSrO&#10;zFdLot3MFovovhQslldzCvAyU15mhJUEVfDA2bjdhtGxe4e6aanSOCYLdyR0rZMGL12d+ibDJGlO&#10;5o6OvIzTqZcnuPkHAAD//wMAUEsDBBQABgAIAAAAIQAl2orj3wAAAAoBAAAPAAAAZHJzL2Rvd25y&#10;ZXYueG1sTI/NTsMwEITvSLyDtZW4oNYpCjUJ2VSABOLanwdw4m0SNV5Hsdukb485wW1WM5r9ptjO&#10;thdXGn3nGGG9SkAQ18503CAcD5/LFxA+aDa6d0wIN/KwLe/vCp0bN/GOrvvQiFjCPtcIbQhDLqWv&#10;W7Lar9xAHL2TG60O8RwbaUY9xXLby6ck2UirO44fWj3QR0v1eX+xCKfv6fE5m6qvcFS7dPOuO1W5&#10;G+LDYn57BRFoDn9h+MWP6FBGpspd2HjRIyiVxi0BYZklUcREptYZiAohVSnIspD/J5Q/AAAA//8D&#10;AFBLAQItABQABgAIAAAAIQC2gziS/gAAAOEBAAATAAAAAAAAAAAAAAAAAAAAAABbQ29udGVudF9U&#10;eXBlc10ueG1sUEsBAi0AFAAGAAgAAAAhADj9If/WAAAAlAEAAAsAAAAAAAAAAAAAAAAALwEAAF9y&#10;ZWxzLy5yZWxzUEsBAi0AFAAGAAgAAAAhAGltmRbzAQAAygMAAA4AAAAAAAAAAAAAAAAALgIAAGRy&#10;cy9lMm9Eb2MueG1sUEsBAi0AFAAGAAgAAAAhACXaiuPfAAAACgEAAA8AAAAAAAAAAAAAAAAATQQA&#10;AGRycy9kb3ducmV2LnhtbFBLBQYAAAAABAAEAPMAAABZBQAAAAA=&#10;" stroked="f">
            <v:textbox>
              <w:txbxContent>
                <w:p w:rsidR="005B19CE" w:rsidRDefault="00982B6E">
                  <w:r>
                    <w:rPr>
                      <w:noProof/>
                      <w:lang w:eastAsia="en-GB"/>
                    </w:rPr>
                    <w:drawing>
                      <wp:inline distT="0" distB="0" distL="0" distR="0">
                        <wp:extent cx="1066800" cy="771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66800" cy="771525"/>
                                </a:xfrm>
                                <a:prstGeom prst="rect">
                                  <a:avLst/>
                                </a:prstGeom>
                                <a:noFill/>
                                <a:ln w="9525">
                                  <a:noFill/>
                                  <a:miter lim="800000"/>
                                  <a:headEnd/>
                                  <a:tailEnd/>
                                </a:ln>
                              </pic:spPr>
                            </pic:pic>
                          </a:graphicData>
                        </a:graphic>
                      </wp:inline>
                    </w:drawing>
                  </w:r>
                </w:p>
              </w:txbxContent>
            </v:textbox>
          </v:shape>
        </w:pict>
      </w:r>
      <w:r w:rsidR="003F0EBE" w:rsidRPr="005B19CE">
        <w:t>NHS FORTH VALLEY</w:t>
      </w:r>
    </w:p>
    <w:p w:rsidR="003F0EBE" w:rsidRPr="005B19CE" w:rsidRDefault="00A16567" w:rsidP="00A16567">
      <w:pPr>
        <w:ind w:right="-360"/>
        <w:jc w:val="center"/>
        <w:rPr>
          <w:rFonts w:ascii="Arial" w:hAnsi="Arial" w:cs="Arial"/>
          <w:b/>
          <w:bCs/>
        </w:rPr>
      </w:pPr>
      <w:r w:rsidRPr="005B19CE">
        <w:rPr>
          <w:rFonts w:ascii="Arial" w:hAnsi="Arial" w:cs="Arial"/>
          <w:b/>
          <w:bCs/>
        </w:rPr>
        <w:tab/>
      </w:r>
      <w:r w:rsidRPr="005B19CE">
        <w:rPr>
          <w:rFonts w:ascii="Arial" w:hAnsi="Arial" w:cs="Arial"/>
          <w:b/>
          <w:bCs/>
        </w:rPr>
        <w:tab/>
      </w:r>
      <w:r w:rsidRPr="005B19CE">
        <w:rPr>
          <w:rFonts w:ascii="Arial" w:hAnsi="Arial" w:cs="Arial"/>
          <w:b/>
          <w:bCs/>
        </w:rPr>
        <w:tab/>
      </w:r>
      <w:r w:rsidRPr="005B19CE">
        <w:rPr>
          <w:rFonts w:ascii="Arial" w:hAnsi="Arial" w:cs="Arial"/>
          <w:b/>
          <w:bCs/>
        </w:rPr>
        <w:tab/>
      </w:r>
      <w:r w:rsidRPr="005B19CE">
        <w:rPr>
          <w:rFonts w:ascii="Arial" w:hAnsi="Arial" w:cs="Arial"/>
          <w:b/>
          <w:bCs/>
        </w:rPr>
        <w:tab/>
      </w:r>
      <w:r w:rsidRPr="005B19CE">
        <w:rPr>
          <w:rFonts w:ascii="Arial" w:hAnsi="Arial" w:cs="Arial"/>
          <w:b/>
          <w:bCs/>
        </w:rPr>
        <w:tab/>
      </w:r>
    </w:p>
    <w:p w:rsidR="003F0EBE" w:rsidRPr="005B19CE" w:rsidRDefault="00A16567" w:rsidP="00A16567">
      <w:pPr>
        <w:pStyle w:val="Heading1"/>
        <w:jc w:val="center"/>
      </w:pPr>
      <w:r w:rsidRPr="005B19CE">
        <w:t>JOB DESCRIPTION</w:t>
      </w:r>
    </w:p>
    <w:p w:rsidR="003F0EBE" w:rsidRPr="005B19CE" w:rsidRDefault="003F0EBE">
      <w:pPr>
        <w:jc w:val="center"/>
        <w:rPr>
          <w:rFonts w:ascii="Arial" w:hAnsi="Arial" w:cs="Arial"/>
        </w:rPr>
      </w:pPr>
    </w:p>
    <w:p w:rsidR="00A16567" w:rsidRPr="005B19CE" w:rsidRDefault="00A16567">
      <w:pPr>
        <w:rPr>
          <w:rFonts w:ascii="Arial" w:hAnsi="Arial" w:cs="Arial"/>
          <w:b/>
          <w:bCs/>
        </w:rPr>
      </w:pPr>
    </w:p>
    <w:p w:rsidR="00A16567" w:rsidRPr="005B19CE" w:rsidRDefault="00CB5F61" w:rsidP="00A16567">
      <w:pPr>
        <w:tabs>
          <w:tab w:val="left" w:pos="1392"/>
          <w:tab w:val="left" w:pos="1872"/>
        </w:tabs>
        <w:ind w:left="792" w:hanging="792"/>
        <w:rPr>
          <w:rFonts w:ascii="Arial" w:hAnsi="Arial" w:cs="Arial"/>
          <w:b/>
          <w:bCs/>
        </w:rPr>
      </w:pPr>
      <w:r w:rsidRPr="005B19CE">
        <w:rPr>
          <w:rFonts w:ascii="Arial" w:hAnsi="Arial" w:cs="Arial"/>
          <w:b/>
          <w:bCs/>
        </w:rPr>
        <w:t xml:space="preserve">1.      </w:t>
      </w:r>
      <w:r w:rsidR="00A16567" w:rsidRPr="005B19CE">
        <w:rPr>
          <w:rFonts w:ascii="Arial" w:hAnsi="Arial" w:cs="Arial"/>
          <w:b/>
          <w:bCs/>
        </w:rPr>
        <w:t>JOB DETAILS</w:t>
      </w:r>
    </w:p>
    <w:p w:rsidR="00A16567" w:rsidRPr="005B19CE" w:rsidRDefault="00A16567">
      <w:pPr>
        <w:rPr>
          <w:rFonts w:ascii="Arial" w:hAnsi="Arial" w:cs="Arial"/>
          <w:b/>
          <w:bCs/>
        </w:rPr>
      </w:pPr>
    </w:p>
    <w:p w:rsidR="00A16567" w:rsidRPr="005B19CE" w:rsidRDefault="00A16567">
      <w:pPr>
        <w:pStyle w:val="BodyText"/>
        <w:rPr>
          <w:rFonts w:cs="Arial"/>
          <w:sz w:val="24"/>
          <w:szCs w:val="24"/>
        </w:rPr>
      </w:pPr>
    </w:p>
    <w:p w:rsidR="00A16567" w:rsidRPr="005B19CE" w:rsidRDefault="00A16567">
      <w:pPr>
        <w:rPr>
          <w:rFonts w:ascii="Arial" w:hAnsi="Arial" w:cs="Arial"/>
          <w:b/>
          <w:bCs/>
        </w:rPr>
      </w:pPr>
      <w:r w:rsidRPr="005B19CE">
        <w:rPr>
          <w:rFonts w:ascii="Arial" w:hAnsi="Arial" w:cs="Arial"/>
          <w:b/>
          <w:bCs/>
        </w:rPr>
        <w:t>Job Title:</w:t>
      </w:r>
      <w:r w:rsidR="002D03ED" w:rsidRPr="005B19CE">
        <w:rPr>
          <w:rFonts w:ascii="Arial" w:hAnsi="Arial" w:cs="Arial"/>
          <w:b/>
          <w:bCs/>
        </w:rPr>
        <w:tab/>
      </w:r>
      <w:r w:rsidR="002D03ED" w:rsidRPr="005B19CE">
        <w:rPr>
          <w:rFonts w:ascii="Arial" w:hAnsi="Arial" w:cs="Arial"/>
          <w:b/>
          <w:bCs/>
        </w:rPr>
        <w:tab/>
      </w:r>
      <w:r w:rsidR="002D03ED" w:rsidRPr="005B19CE">
        <w:rPr>
          <w:rFonts w:ascii="Arial" w:hAnsi="Arial" w:cs="Arial"/>
          <w:b/>
          <w:bCs/>
        </w:rPr>
        <w:tab/>
        <w:t xml:space="preserve">Nurse </w:t>
      </w:r>
      <w:r w:rsidR="005C3F8F" w:rsidRPr="005B19CE">
        <w:rPr>
          <w:rFonts w:ascii="Arial" w:hAnsi="Arial" w:cs="Arial"/>
          <w:b/>
          <w:bCs/>
        </w:rPr>
        <w:t>Specialist</w:t>
      </w:r>
      <w:r w:rsidR="00AC5EA4" w:rsidRPr="005B19CE">
        <w:rPr>
          <w:rFonts w:ascii="Arial" w:hAnsi="Arial" w:cs="Arial"/>
          <w:b/>
          <w:bCs/>
        </w:rPr>
        <w:t xml:space="preserve"> </w:t>
      </w:r>
    </w:p>
    <w:p w:rsidR="00A16567" w:rsidRPr="005B19CE" w:rsidRDefault="00A16567">
      <w:pPr>
        <w:rPr>
          <w:rFonts w:ascii="Arial" w:hAnsi="Arial" w:cs="Arial"/>
          <w:b/>
          <w:bCs/>
        </w:rPr>
      </w:pPr>
    </w:p>
    <w:p w:rsidR="0085484F" w:rsidRPr="005B19CE" w:rsidRDefault="0085484F">
      <w:pPr>
        <w:rPr>
          <w:rFonts w:ascii="Arial" w:hAnsi="Arial" w:cs="Arial"/>
          <w:b/>
          <w:bCs/>
        </w:rPr>
      </w:pPr>
      <w:r w:rsidRPr="005B19CE">
        <w:rPr>
          <w:rFonts w:ascii="Arial" w:hAnsi="Arial" w:cs="Arial"/>
          <w:b/>
          <w:bCs/>
        </w:rPr>
        <w:t xml:space="preserve">Responsible to: </w:t>
      </w:r>
      <w:r w:rsidR="002D03ED" w:rsidRPr="005B19CE">
        <w:rPr>
          <w:rFonts w:ascii="Arial" w:hAnsi="Arial" w:cs="Arial"/>
          <w:b/>
          <w:bCs/>
        </w:rPr>
        <w:tab/>
      </w:r>
      <w:r w:rsidR="0037475A" w:rsidRPr="005B19CE">
        <w:rPr>
          <w:rFonts w:ascii="Arial" w:hAnsi="Arial" w:cs="Arial"/>
          <w:b/>
          <w:bCs/>
        </w:rPr>
        <w:tab/>
      </w:r>
      <w:r w:rsidR="008A4C22" w:rsidRPr="008A4C22">
        <w:rPr>
          <w:rFonts w:ascii="Arial" w:hAnsi="Arial" w:cs="Arial"/>
          <w:b/>
          <w:bCs/>
        </w:rPr>
        <w:t xml:space="preserve">Clinical </w:t>
      </w:r>
      <w:r w:rsidR="00012BF0" w:rsidRPr="008A4C22">
        <w:rPr>
          <w:rFonts w:ascii="Arial" w:hAnsi="Arial" w:cs="Arial"/>
          <w:b/>
          <w:bCs/>
        </w:rPr>
        <w:t>Nurse Specialist</w:t>
      </w:r>
      <w:r w:rsidR="008A4C22" w:rsidRPr="005B19CE">
        <w:rPr>
          <w:rFonts w:ascii="Arial" w:hAnsi="Arial" w:cs="Arial"/>
          <w:b/>
          <w:bCs/>
        </w:rPr>
        <w:t xml:space="preserve"> </w:t>
      </w:r>
    </w:p>
    <w:p w:rsidR="0085484F" w:rsidRPr="005B19CE" w:rsidRDefault="0085484F">
      <w:pPr>
        <w:rPr>
          <w:rFonts w:ascii="Arial" w:hAnsi="Arial" w:cs="Arial"/>
          <w:b/>
          <w:bCs/>
        </w:rPr>
      </w:pPr>
    </w:p>
    <w:p w:rsidR="00A16567" w:rsidRPr="005B19CE" w:rsidRDefault="00A16567">
      <w:pPr>
        <w:rPr>
          <w:rFonts w:ascii="Arial" w:hAnsi="Arial" w:cs="Arial"/>
          <w:b/>
          <w:bCs/>
        </w:rPr>
      </w:pPr>
      <w:r w:rsidRPr="005B19CE">
        <w:rPr>
          <w:rFonts w:ascii="Arial" w:hAnsi="Arial" w:cs="Arial"/>
          <w:b/>
          <w:bCs/>
        </w:rPr>
        <w:t>Department(s):</w:t>
      </w:r>
      <w:r w:rsidR="002D03ED" w:rsidRPr="005B19CE">
        <w:rPr>
          <w:rFonts w:ascii="Arial" w:hAnsi="Arial" w:cs="Arial"/>
          <w:b/>
          <w:bCs/>
        </w:rPr>
        <w:tab/>
      </w:r>
      <w:r w:rsidR="002D03ED" w:rsidRPr="005B19CE">
        <w:rPr>
          <w:rFonts w:ascii="Arial" w:hAnsi="Arial" w:cs="Arial"/>
          <w:b/>
          <w:bCs/>
        </w:rPr>
        <w:tab/>
      </w:r>
      <w:r w:rsidR="00982B6E">
        <w:rPr>
          <w:rFonts w:ascii="Arial" w:hAnsi="Arial" w:cs="Arial"/>
          <w:b/>
          <w:bCs/>
        </w:rPr>
        <w:t>Gastroenterology- IBD</w:t>
      </w:r>
    </w:p>
    <w:p w:rsidR="00A16567" w:rsidRPr="005B19CE" w:rsidRDefault="00A16567">
      <w:pPr>
        <w:rPr>
          <w:rFonts w:ascii="Arial" w:hAnsi="Arial" w:cs="Arial"/>
          <w:b/>
          <w:bCs/>
        </w:rPr>
      </w:pPr>
    </w:p>
    <w:p w:rsidR="00A16567" w:rsidRPr="005B19CE" w:rsidRDefault="00957A6B">
      <w:pPr>
        <w:rPr>
          <w:rFonts w:ascii="Arial" w:hAnsi="Arial" w:cs="Arial"/>
          <w:b/>
          <w:bCs/>
        </w:rPr>
      </w:pPr>
      <w:r w:rsidRPr="005B19CE">
        <w:rPr>
          <w:rFonts w:ascii="Arial" w:hAnsi="Arial" w:cs="Arial"/>
          <w:b/>
          <w:bCs/>
        </w:rPr>
        <w:t xml:space="preserve">Job </w:t>
      </w:r>
      <w:r w:rsidR="00A16567" w:rsidRPr="005B19CE">
        <w:rPr>
          <w:rFonts w:ascii="Arial" w:hAnsi="Arial" w:cs="Arial"/>
          <w:b/>
          <w:bCs/>
        </w:rPr>
        <w:t>Reference:</w:t>
      </w:r>
      <w:r w:rsidR="002D03ED" w:rsidRPr="005B19CE">
        <w:rPr>
          <w:rFonts w:ascii="Arial" w:hAnsi="Arial" w:cs="Arial"/>
          <w:b/>
          <w:bCs/>
        </w:rPr>
        <w:tab/>
      </w:r>
      <w:r w:rsidR="002D03ED" w:rsidRPr="005B19CE">
        <w:rPr>
          <w:rFonts w:ascii="Arial" w:hAnsi="Arial" w:cs="Arial"/>
          <w:b/>
          <w:bCs/>
        </w:rPr>
        <w:tab/>
      </w:r>
      <w:r w:rsidR="00E6060E" w:rsidRPr="005B19CE">
        <w:rPr>
          <w:rFonts w:ascii="Arial" w:hAnsi="Arial" w:cs="Arial"/>
          <w:b/>
          <w:bCs/>
        </w:rPr>
        <w:t>G-</w:t>
      </w:r>
      <w:r w:rsidR="002D03ED" w:rsidRPr="005B19CE">
        <w:rPr>
          <w:rFonts w:ascii="Arial" w:hAnsi="Arial" w:cs="Arial"/>
          <w:b/>
          <w:bCs/>
        </w:rPr>
        <w:t>N</w:t>
      </w:r>
      <w:r w:rsidR="005C3F8F" w:rsidRPr="005B19CE">
        <w:rPr>
          <w:rFonts w:ascii="Arial" w:hAnsi="Arial" w:cs="Arial"/>
          <w:b/>
          <w:bCs/>
        </w:rPr>
        <w:t>S</w:t>
      </w:r>
      <w:r w:rsidR="00FF7131" w:rsidRPr="005B19CE">
        <w:rPr>
          <w:rFonts w:ascii="Arial" w:hAnsi="Arial" w:cs="Arial"/>
          <w:b/>
          <w:bCs/>
        </w:rPr>
        <w:t>-</w:t>
      </w:r>
      <w:r w:rsidR="00E6060E" w:rsidRPr="005B19CE">
        <w:rPr>
          <w:rFonts w:ascii="Arial" w:hAnsi="Arial" w:cs="Arial"/>
          <w:b/>
          <w:bCs/>
        </w:rPr>
        <w:t>B6</w:t>
      </w:r>
    </w:p>
    <w:p w:rsidR="00A16567" w:rsidRPr="005B19CE" w:rsidRDefault="00A16567">
      <w:pPr>
        <w:rPr>
          <w:rFonts w:ascii="Arial" w:hAnsi="Arial" w:cs="Arial"/>
          <w:b/>
          <w:bCs/>
        </w:rPr>
      </w:pPr>
    </w:p>
    <w:p w:rsidR="00A16567" w:rsidRPr="005B19CE" w:rsidRDefault="00A16567">
      <w:pPr>
        <w:jc w:val="both"/>
        <w:rPr>
          <w:rFonts w:ascii="Arial" w:hAnsi="Arial" w:cs="Arial"/>
          <w:b/>
          <w:bCs/>
        </w:rPr>
      </w:pPr>
    </w:p>
    <w:p w:rsidR="00A16567" w:rsidRPr="005B19CE" w:rsidRDefault="00CB5F61" w:rsidP="00A16567">
      <w:pPr>
        <w:jc w:val="both"/>
        <w:rPr>
          <w:rFonts w:ascii="Arial" w:hAnsi="Arial" w:cs="Arial"/>
          <w:b/>
          <w:bCs/>
        </w:rPr>
      </w:pPr>
      <w:r w:rsidRPr="005B19CE">
        <w:rPr>
          <w:rFonts w:ascii="Arial" w:hAnsi="Arial" w:cs="Arial"/>
          <w:b/>
          <w:bCs/>
        </w:rPr>
        <w:t>2.</w:t>
      </w:r>
      <w:r w:rsidRPr="005B19CE">
        <w:rPr>
          <w:rFonts w:ascii="Arial" w:hAnsi="Arial" w:cs="Arial"/>
          <w:b/>
          <w:bCs/>
        </w:rPr>
        <w:tab/>
      </w:r>
      <w:r w:rsidR="00A16567" w:rsidRPr="005B19CE">
        <w:rPr>
          <w:rFonts w:ascii="Arial" w:hAnsi="Arial" w:cs="Arial"/>
          <w:b/>
          <w:bCs/>
        </w:rPr>
        <w:t>JOB PURPOSE</w:t>
      </w:r>
    </w:p>
    <w:p w:rsidR="00A16567" w:rsidRPr="005B19CE" w:rsidRDefault="00A16567">
      <w:pPr>
        <w:jc w:val="both"/>
        <w:rPr>
          <w:rFonts w:ascii="Arial" w:hAnsi="Arial" w:cs="Arial"/>
          <w:b/>
          <w:bCs/>
        </w:rPr>
      </w:pPr>
    </w:p>
    <w:p w:rsidR="00234FE2" w:rsidRPr="005B19CE" w:rsidRDefault="005C3F8F">
      <w:pPr>
        <w:jc w:val="both"/>
        <w:rPr>
          <w:rFonts w:ascii="Arial" w:hAnsi="Arial" w:cs="Arial"/>
          <w:b/>
          <w:bCs/>
        </w:rPr>
      </w:pPr>
      <w:r w:rsidRPr="005B19CE">
        <w:rPr>
          <w:rFonts w:ascii="Arial" w:hAnsi="Arial" w:cs="Arial"/>
        </w:rPr>
        <w:t>The post is a</w:t>
      </w:r>
      <w:r w:rsidR="00234FE2" w:rsidRPr="005B19CE">
        <w:rPr>
          <w:rFonts w:ascii="Arial" w:hAnsi="Arial" w:cs="Arial"/>
        </w:rPr>
        <w:t xml:space="preserve"> clinical </w:t>
      </w:r>
      <w:r w:rsidRPr="005B19CE">
        <w:rPr>
          <w:rFonts w:ascii="Arial" w:hAnsi="Arial" w:cs="Arial"/>
        </w:rPr>
        <w:t>specialist post</w:t>
      </w:r>
      <w:r w:rsidR="00234FE2" w:rsidRPr="005B19CE">
        <w:rPr>
          <w:rFonts w:ascii="Arial" w:hAnsi="Arial" w:cs="Arial"/>
        </w:rPr>
        <w:t xml:space="preserve"> responsible for providing </w:t>
      </w:r>
      <w:r w:rsidR="00EC65D7" w:rsidRPr="005B19CE">
        <w:rPr>
          <w:rFonts w:ascii="Arial" w:hAnsi="Arial" w:cs="Arial"/>
        </w:rPr>
        <w:t>specialist</w:t>
      </w:r>
      <w:r w:rsidRPr="005B19CE">
        <w:rPr>
          <w:rFonts w:ascii="Arial" w:hAnsi="Arial" w:cs="Arial"/>
        </w:rPr>
        <w:t xml:space="preserve"> clinical skills</w:t>
      </w:r>
      <w:r w:rsidR="00234FE2" w:rsidRPr="005B19CE">
        <w:rPr>
          <w:rFonts w:ascii="Arial" w:hAnsi="Arial" w:cs="Arial"/>
        </w:rPr>
        <w:t xml:space="preserve">, enhancing care and improving patient flows in conjunction with national standards.  The post </w:t>
      </w:r>
      <w:r w:rsidRPr="005B19CE">
        <w:rPr>
          <w:rFonts w:ascii="Arial" w:hAnsi="Arial" w:cs="Arial"/>
        </w:rPr>
        <w:t xml:space="preserve">requires </w:t>
      </w:r>
      <w:r w:rsidR="00EC65D7" w:rsidRPr="005B19CE">
        <w:rPr>
          <w:rFonts w:ascii="Arial" w:hAnsi="Arial" w:cs="Arial"/>
        </w:rPr>
        <w:t>specialist</w:t>
      </w:r>
      <w:r w:rsidR="00234FE2" w:rsidRPr="005B19CE">
        <w:rPr>
          <w:rFonts w:ascii="Arial" w:hAnsi="Arial" w:cs="Arial"/>
        </w:rPr>
        <w:t xml:space="preserve"> knowledge of the </w:t>
      </w:r>
      <w:r w:rsidRPr="005B19CE">
        <w:rPr>
          <w:rFonts w:ascii="Arial" w:hAnsi="Arial" w:cs="Arial"/>
        </w:rPr>
        <w:t>specialty</w:t>
      </w:r>
      <w:r w:rsidR="00EC65D7" w:rsidRPr="005B19CE">
        <w:rPr>
          <w:rFonts w:ascii="Arial" w:hAnsi="Arial" w:cs="Arial"/>
        </w:rPr>
        <w:t xml:space="preserve"> thus ensuring the effective care</w:t>
      </w:r>
      <w:r w:rsidR="00234FE2" w:rsidRPr="005B19CE">
        <w:rPr>
          <w:rFonts w:ascii="Arial" w:hAnsi="Arial" w:cs="Arial"/>
        </w:rPr>
        <w:t xml:space="preserve"> and treatment</w:t>
      </w:r>
      <w:r w:rsidR="005C27D8" w:rsidRPr="005B19CE">
        <w:rPr>
          <w:rFonts w:ascii="Arial" w:hAnsi="Arial" w:cs="Arial"/>
        </w:rPr>
        <w:t xml:space="preserve"> of patients for that specialty</w:t>
      </w:r>
      <w:r w:rsidR="00234FE2" w:rsidRPr="005B19CE">
        <w:rPr>
          <w:rFonts w:ascii="Arial" w:hAnsi="Arial" w:cs="Arial"/>
        </w:rPr>
        <w:t>. This will involve working across professional and organisational boundaries in partnership with others including acute and primary care nursing and medical staff, allied health professionals and management teams.</w:t>
      </w:r>
    </w:p>
    <w:p w:rsidR="00A16567" w:rsidRDefault="00A16567">
      <w:pPr>
        <w:jc w:val="both"/>
        <w:rPr>
          <w:rFonts w:ascii="Arial" w:hAnsi="Arial" w:cs="Arial"/>
          <w:b/>
          <w:bCs/>
        </w:rPr>
      </w:pPr>
    </w:p>
    <w:p w:rsidR="005B19CE" w:rsidRPr="005B19CE" w:rsidRDefault="005B19CE">
      <w:pPr>
        <w:jc w:val="both"/>
        <w:rPr>
          <w:rFonts w:ascii="Arial" w:hAnsi="Arial" w:cs="Arial"/>
          <w:b/>
          <w:bCs/>
        </w:rPr>
      </w:pPr>
    </w:p>
    <w:p w:rsidR="00A16567" w:rsidRPr="005B19CE" w:rsidRDefault="002922B3" w:rsidP="00A16567">
      <w:pPr>
        <w:ind w:right="-270"/>
        <w:jc w:val="both"/>
        <w:rPr>
          <w:rFonts w:ascii="Arial" w:hAnsi="Arial" w:cs="Arial"/>
          <w:b/>
          <w:bCs/>
        </w:rPr>
      </w:pPr>
      <w:r w:rsidRPr="005B19CE">
        <w:rPr>
          <w:rFonts w:ascii="Arial" w:hAnsi="Arial" w:cs="Arial"/>
          <w:b/>
          <w:bCs/>
        </w:rPr>
        <w:t>3</w:t>
      </w:r>
      <w:r w:rsidR="00A16567" w:rsidRPr="005B19CE">
        <w:rPr>
          <w:rFonts w:ascii="Arial" w:hAnsi="Arial" w:cs="Arial"/>
          <w:b/>
          <w:bCs/>
        </w:rPr>
        <w:t>.</w:t>
      </w:r>
      <w:r w:rsidR="00CB5F61" w:rsidRPr="005B19CE">
        <w:rPr>
          <w:rFonts w:ascii="Arial" w:hAnsi="Arial" w:cs="Arial"/>
          <w:b/>
          <w:bCs/>
        </w:rPr>
        <w:tab/>
      </w:r>
      <w:r w:rsidR="00A16567" w:rsidRPr="005B19CE">
        <w:rPr>
          <w:rFonts w:ascii="Arial" w:hAnsi="Arial" w:cs="Arial"/>
          <w:b/>
          <w:bCs/>
        </w:rPr>
        <w:t>DIMENSIONS</w:t>
      </w:r>
    </w:p>
    <w:p w:rsidR="00A16567" w:rsidRPr="005B19CE" w:rsidRDefault="00A16567">
      <w:pPr>
        <w:ind w:right="-270"/>
        <w:jc w:val="both"/>
        <w:rPr>
          <w:rFonts w:ascii="Arial" w:hAnsi="Arial" w:cs="Arial"/>
          <w:b/>
          <w:bCs/>
        </w:rPr>
      </w:pPr>
    </w:p>
    <w:p w:rsidR="00957A6B" w:rsidRPr="005B19CE" w:rsidRDefault="00234FE2">
      <w:pPr>
        <w:ind w:right="-270"/>
        <w:jc w:val="both"/>
        <w:rPr>
          <w:rFonts w:ascii="Arial" w:hAnsi="Arial" w:cs="Arial"/>
          <w:bCs/>
        </w:rPr>
      </w:pPr>
      <w:r w:rsidRPr="005B19CE">
        <w:rPr>
          <w:rFonts w:ascii="Arial" w:hAnsi="Arial" w:cs="Arial"/>
          <w:bCs/>
        </w:rPr>
        <w:t xml:space="preserve">The </w:t>
      </w:r>
      <w:r w:rsidR="00957A6B" w:rsidRPr="005B19CE">
        <w:rPr>
          <w:rFonts w:ascii="Arial" w:hAnsi="Arial" w:cs="Arial"/>
          <w:bCs/>
        </w:rPr>
        <w:t>post</w:t>
      </w:r>
      <w:r w:rsidRPr="005B19CE">
        <w:rPr>
          <w:rFonts w:ascii="Arial" w:hAnsi="Arial" w:cs="Arial"/>
          <w:bCs/>
        </w:rPr>
        <w:t xml:space="preserve"> </w:t>
      </w:r>
      <w:r w:rsidR="006D3634" w:rsidRPr="005B19CE">
        <w:rPr>
          <w:rFonts w:ascii="Arial" w:hAnsi="Arial" w:cs="Arial"/>
          <w:bCs/>
        </w:rPr>
        <w:t>w</w:t>
      </w:r>
      <w:r w:rsidR="005C27D8" w:rsidRPr="005B19CE">
        <w:rPr>
          <w:rFonts w:ascii="Arial" w:hAnsi="Arial" w:cs="Arial"/>
          <w:bCs/>
        </w:rPr>
        <w:t xml:space="preserve">ill play an integral role in managing and delivering </w:t>
      </w:r>
      <w:r w:rsidR="006D3634" w:rsidRPr="005B19CE">
        <w:rPr>
          <w:rFonts w:ascii="Arial" w:hAnsi="Arial" w:cs="Arial"/>
          <w:bCs/>
        </w:rPr>
        <w:t xml:space="preserve">patient care </w:t>
      </w:r>
      <w:r w:rsidR="005C27D8" w:rsidRPr="005B19CE">
        <w:rPr>
          <w:rFonts w:ascii="Arial" w:hAnsi="Arial" w:cs="Arial"/>
          <w:bCs/>
        </w:rPr>
        <w:t>w</w:t>
      </w:r>
      <w:r w:rsidR="006D3634" w:rsidRPr="005B19CE">
        <w:rPr>
          <w:rFonts w:ascii="Arial" w:hAnsi="Arial" w:cs="Arial"/>
          <w:bCs/>
        </w:rPr>
        <w:t>orking closely with me</w:t>
      </w:r>
      <w:r w:rsidR="00010979" w:rsidRPr="005B19CE">
        <w:rPr>
          <w:rFonts w:ascii="Arial" w:hAnsi="Arial" w:cs="Arial"/>
          <w:bCs/>
        </w:rPr>
        <w:t>dical staff</w:t>
      </w:r>
      <w:r w:rsidR="005C27D8" w:rsidRPr="005B19CE">
        <w:rPr>
          <w:rFonts w:ascii="Arial" w:hAnsi="Arial" w:cs="Arial"/>
          <w:bCs/>
        </w:rPr>
        <w:t xml:space="preserve"> </w:t>
      </w:r>
      <w:r w:rsidR="00957A6B" w:rsidRPr="005B19CE">
        <w:rPr>
          <w:rFonts w:ascii="Arial" w:hAnsi="Arial" w:cs="Arial"/>
          <w:bCs/>
        </w:rPr>
        <w:t>to ensure</w:t>
      </w:r>
      <w:r w:rsidR="006D3634" w:rsidRPr="005B19CE">
        <w:rPr>
          <w:rFonts w:ascii="Arial" w:hAnsi="Arial" w:cs="Arial"/>
          <w:bCs/>
        </w:rPr>
        <w:t xml:space="preserve"> </w:t>
      </w:r>
      <w:r w:rsidR="00EC65D7" w:rsidRPr="005B19CE">
        <w:rPr>
          <w:rFonts w:ascii="Arial" w:hAnsi="Arial" w:cs="Arial"/>
          <w:bCs/>
        </w:rPr>
        <w:t>specialist</w:t>
      </w:r>
      <w:r w:rsidR="006D3634" w:rsidRPr="005B19CE">
        <w:rPr>
          <w:rFonts w:ascii="Arial" w:hAnsi="Arial" w:cs="Arial"/>
          <w:bCs/>
        </w:rPr>
        <w:t xml:space="preserve"> nursing practice </w:t>
      </w:r>
      <w:r w:rsidR="00957A6B" w:rsidRPr="005B19CE">
        <w:rPr>
          <w:rFonts w:ascii="Arial" w:hAnsi="Arial" w:cs="Arial"/>
          <w:bCs/>
        </w:rPr>
        <w:t>is applied.</w:t>
      </w:r>
    </w:p>
    <w:p w:rsidR="00957A6B" w:rsidRPr="005B19CE" w:rsidRDefault="00957A6B">
      <w:pPr>
        <w:ind w:right="-270"/>
        <w:jc w:val="both"/>
        <w:rPr>
          <w:rFonts w:ascii="Arial" w:hAnsi="Arial" w:cs="Arial"/>
          <w:bCs/>
        </w:rPr>
      </w:pPr>
    </w:p>
    <w:p w:rsidR="006D3634" w:rsidRPr="005B19CE" w:rsidRDefault="006D3634">
      <w:pPr>
        <w:ind w:right="-270"/>
        <w:jc w:val="both"/>
        <w:rPr>
          <w:rFonts w:ascii="Arial" w:hAnsi="Arial" w:cs="Arial"/>
          <w:bCs/>
        </w:rPr>
      </w:pPr>
    </w:p>
    <w:p w:rsidR="00A16567" w:rsidRPr="005B19CE" w:rsidRDefault="00A16567">
      <w:pPr>
        <w:jc w:val="both"/>
        <w:rPr>
          <w:rFonts w:ascii="Arial" w:hAnsi="Arial" w:cs="Arial"/>
          <w:b/>
          <w:bCs/>
        </w:rPr>
      </w:pPr>
    </w:p>
    <w:p w:rsidR="00A16567" w:rsidRPr="005B19CE" w:rsidRDefault="002922B3">
      <w:pPr>
        <w:ind w:right="-270"/>
        <w:rPr>
          <w:rFonts w:ascii="Arial" w:hAnsi="Arial" w:cs="Arial"/>
          <w:b/>
          <w:bCs/>
        </w:rPr>
      </w:pPr>
      <w:r w:rsidRPr="005B19CE">
        <w:rPr>
          <w:rFonts w:ascii="Arial" w:hAnsi="Arial" w:cs="Arial"/>
          <w:b/>
          <w:bCs/>
        </w:rPr>
        <w:t>4</w:t>
      </w:r>
      <w:r w:rsidR="00CB5F61" w:rsidRPr="005B19CE">
        <w:rPr>
          <w:rFonts w:ascii="Arial" w:hAnsi="Arial" w:cs="Arial"/>
          <w:b/>
          <w:bCs/>
        </w:rPr>
        <w:t>.</w:t>
      </w:r>
      <w:r w:rsidR="00CB5F61" w:rsidRPr="005B19CE">
        <w:rPr>
          <w:rFonts w:ascii="Arial" w:hAnsi="Arial" w:cs="Arial"/>
          <w:b/>
          <w:bCs/>
        </w:rPr>
        <w:tab/>
      </w:r>
      <w:r w:rsidR="00A16567" w:rsidRPr="005B19CE">
        <w:rPr>
          <w:rFonts w:ascii="Arial" w:hAnsi="Arial" w:cs="Arial"/>
          <w:b/>
          <w:bCs/>
        </w:rPr>
        <w:t>KEY DUTIES</w:t>
      </w:r>
      <w:r w:rsidRPr="005B19CE">
        <w:rPr>
          <w:rFonts w:ascii="Arial" w:hAnsi="Arial" w:cs="Arial"/>
          <w:b/>
          <w:bCs/>
        </w:rPr>
        <w:t xml:space="preserve"> </w:t>
      </w:r>
    </w:p>
    <w:p w:rsidR="002922B3" w:rsidRPr="005B19CE" w:rsidRDefault="002922B3" w:rsidP="00A70CAD">
      <w:pPr>
        <w:ind w:right="-270"/>
        <w:rPr>
          <w:rFonts w:ascii="Arial" w:hAnsi="Arial" w:cs="Arial"/>
          <w:b/>
          <w:bCs/>
        </w:rPr>
      </w:pPr>
    </w:p>
    <w:p w:rsidR="002922B3" w:rsidRPr="005B19CE" w:rsidRDefault="002922B3" w:rsidP="00A70CAD">
      <w:pPr>
        <w:ind w:right="-270"/>
        <w:rPr>
          <w:rFonts w:ascii="Arial" w:hAnsi="Arial" w:cs="Arial"/>
          <w:b/>
          <w:bCs/>
        </w:rPr>
      </w:pPr>
      <w:r w:rsidRPr="005B19CE">
        <w:rPr>
          <w:rFonts w:ascii="Arial" w:hAnsi="Arial" w:cs="Arial"/>
          <w:b/>
          <w:bCs/>
        </w:rPr>
        <w:t>Responsibilities</w:t>
      </w:r>
    </w:p>
    <w:p w:rsidR="002922B3" w:rsidRPr="005B19CE" w:rsidRDefault="002922B3" w:rsidP="00A70CAD">
      <w:pPr>
        <w:ind w:right="-270"/>
        <w:rPr>
          <w:rFonts w:ascii="Arial" w:hAnsi="Arial" w:cs="Arial"/>
          <w:b/>
          <w:bCs/>
        </w:rPr>
      </w:pPr>
    </w:p>
    <w:p w:rsidR="002922B3" w:rsidRPr="005B19CE" w:rsidRDefault="002922B3" w:rsidP="002922B3">
      <w:pPr>
        <w:numPr>
          <w:ilvl w:val="0"/>
          <w:numId w:val="1"/>
        </w:numPr>
        <w:ind w:right="-270"/>
        <w:rPr>
          <w:rFonts w:ascii="Arial" w:hAnsi="Arial" w:cs="Arial"/>
          <w:b/>
          <w:bCs/>
        </w:rPr>
      </w:pPr>
      <w:r w:rsidRPr="005B19CE">
        <w:rPr>
          <w:rFonts w:ascii="Arial" w:hAnsi="Arial" w:cs="Arial"/>
          <w:b/>
          <w:bCs/>
        </w:rPr>
        <w:t>Patient Client Care</w:t>
      </w:r>
    </w:p>
    <w:p w:rsidR="006D3634" w:rsidRPr="005B19CE" w:rsidRDefault="006D3634" w:rsidP="006D3634">
      <w:pPr>
        <w:ind w:right="-270"/>
        <w:rPr>
          <w:rFonts w:ascii="Arial" w:hAnsi="Arial" w:cs="Arial"/>
          <w:b/>
          <w:bCs/>
        </w:rPr>
      </w:pPr>
    </w:p>
    <w:p w:rsidR="00AA08C0" w:rsidRPr="005B19CE" w:rsidRDefault="00AA08C0" w:rsidP="00FF755B">
      <w:pPr>
        <w:ind w:right="-270" w:firstLine="360"/>
        <w:jc w:val="both"/>
        <w:rPr>
          <w:rFonts w:ascii="Arial" w:hAnsi="Arial" w:cs="Arial"/>
          <w:b/>
          <w:bCs/>
        </w:rPr>
      </w:pPr>
      <w:r w:rsidRPr="005B19CE">
        <w:rPr>
          <w:rFonts w:ascii="Arial" w:hAnsi="Arial" w:cs="Arial"/>
          <w:b/>
          <w:bCs/>
        </w:rPr>
        <w:t>There is a responsibility to:</w:t>
      </w:r>
    </w:p>
    <w:p w:rsidR="00283CA1" w:rsidRPr="005B19CE" w:rsidRDefault="00283CA1" w:rsidP="007D7064">
      <w:pPr>
        <w:ind w:left="720" w:right="-270"/>
        <w:jc w:val="both"/>
        <w:rPr>
          <w:rFonts w:ascii="Arial" w:hAnsi="Arial" w:cs="Arial"/>
          <w:bCs/>
        </w:rPr>
      </w:pPr>
    </w:p>
    <w:p w:rsidR="006D3634" w:rsidRPr="005B19CE" w:rsidRDefault="00957A6B" w:rsidP="00FF755B">
      <w:pPr>
        <w:ind w:left="360" w:right="-270"/>
        <w:jc w:val="both"/>
        <w:rPr>
          <w:rFonts w:ascii="Arial" w:hAnsi="Arial" w:cs="Arial"/>
        </w:rPr>
      </w:pPr>
      <w:r w:rsidRPr="005B19CE">
        <w:rPr>
          <w:rFonts w:ascii="Arial" w:hAnsi="Arial" w:cs="Arial"/>
          <w:bCs/>
        </w:rPr>
        <w:t>Provide</w:t>
      </w:r>
      <w:r w:rsidR="003077E4" w:rsidRPr="005B19CE">
        <w:rPr>
          <w:rFonts w:ascii="Arial" w:hAnsi="Arial" w:cs="Arial"/>
          <w:bCs/>
        </w:rPr>
        <w:t xml:space="preserve"> </w:t>
      </w:r>
      <w:r w:rsidR="00EC65D7" w:rsidRPr="005B19CE">
        <w:rPr>
          <w:rFonts w:ascii="Arial" w:hAnsi="Arial" w:cs="Arial"/>
        </w:rPr>
        <w:t>specialist</w:t>
      </w:r>
      <w:r w:rsidR="003077E4" w:rsidRPr="005B19CE">
        <w:rPr>
          <w:rFonts w:ascii="Arial" w:hAnsi="Arial" w:cs="Arial"/>
        </w:rPr>
        <w:t xml:space="preserve"> clinical skills, enhancing care and improving patient flows in conjunction with national standards. The post requires </w:t>
      </w:r>
      <w:r w:rsidR="00EC65D7" w:rsidRPr="005B19CE">
        <w:rPr>
          <w:rFonts w:ascii="Arial" w:hAnsi="Arial" w:cs="Arial"/>
        </w:rPr>
        <w:t>specialist</w:t>
      </w:r>
      <w:r w:rsidR="003077E4" w:rsidRPr="005B19CE">
        <w:rPr>
          <w:rFonts w:ascii="Arial" w:hAnsi="Arial" w:cs="Arial"/>
        </w:rPr>
        <w:t xml:space="preserve"> knowledge of the </w:t>
      </w:r>
      <w:r w:rsidR="00EC65D7" w:rsidRPr="005B19CE">
        <w:rPr>
          <w:rFonts w:ascii="Arial" w:hAnsi="Arial" w:cs="Arial"/>
        </w:rPr>
        <w:t>clinical area</w:t>
      </w:r>
      <w:r w:rsidR="003077E4" w:rsidRPr="005B19CE">
        <w:rPr>
          <w:rFonts w:ascii="Arial" w:hAnsi="Arial" w:cs="Arial"/>
        </w:rPr>
        <w:t xml:space="preserve"> thus ensuring the effective </w:t>
      </w:r>
      <w:r w:rsidR="00EC65D7" w:rsidRPr="005B19CE">
        <w:rPr>
          <w:rFonts w:ascii="Arial" w:hAnsi="Arial" w:cs="Arial"/>
        </w:rPr>
        <w:t>care</w:t>
      </w:r>
      <w:r w:rsidR="003077E4" w:rsidRPr="005B19CE">
        <w:rPr>
          <w:rFonts w:ascii="Arial" w:hAnsi="Arial" w:cs="Arial"/>
        </w:rPr>
        <w:t xml:space="preserve"> and treatment of patients for that specialty.</w:t>
      </w:r>
    </w:p>
    <w:p w:rsidR="003077E4" w:rsidRPr="005B19CE" w:rsidRDefault="003077E4" w:rsidP="007D7064">
      <w:pPr>
        <w:ind w:left="720" w:right="-270"/>
        <w:jc w:val="both"/>
        <w:rPr>
          <w:rFonts w:ascii="Arial" w:hAnsi="Arial" w:cs="Arial"/>
          <w:bCs/>
        </w:rPr>
      </w:pPr>
    </w:p>
    <w:p w:rsidR="007D7064" w:rsidRPr="005B19CE" w:rsidRDefault="00283CA1" w:rsidP="00FF755B">
      <w:pPr>
        <w:ind w:left="360" w:right="-270"/>
        <w:jc w:val="both"/>
        <w:rPr>
          <w:rFonts w:ascii="Arial" w:hAnsi="Arial" w:cs="Arial"/>
          <w:bCs/>
        </w:rPr>
      </w:pPr>
      <w:r w:rsidRPr="005B19CE">
        <w:rPr>
          <w:rFonts w:ascii="Arial" w:hAnsi="Arial" w:cs="Arial"/>
          <w:bCs/>
        </w:rPr>
        <w:lastRenderedPageBreak/>
        <w:t>P</w:t>
      </w:r>
      <w:r w:rsidR="007D7064" w:rsidRPr="005B19CE">
        <w:rPr>
          <w:rFonts w:ascii="Arial" w:hAnsi="Arial" w:cs="Arial"/>
          <w:bCs/>
        </w:rPr>
        <w:t xml:space="preserve">erform </w:t>
      </w:r>
      <w:r w:rsidR="00EC65D7" w:rsidRPr="005B19CE">
        <w:rPr>
          <w:rFonts w:ascii="Arial" w:hAnsi="Arial" w:cs="Arial"/>
          <w:bCs/>
        </w:rPr>
        <w:t>specialist</w:t>
      </w:r>
      <w:r w:rsidR="007D7064" w:rsidRPr="005B19CE">
        <w:rPr>
          <w:rFonts w:ascii="Arial" w:hAnsi="Arial" w:cs="Arial"/>
          <w:bCs/>
        </w:rPr>
        <w:t xml:space="preserve"> </w:t>
      </w:r>
      <w:r w:rsidR="00EC65D7" w:rsidRPr="005B19CE">
        <w:rPr>
          <w:rFonts w:ascii="Arial" w:hAnsi="Arial" w:cs="Arial"/>
          <w:bCs/>
        </w:rPr>
        <w:t>comprehensive</w:t>
      </w:r>
      <w:r w:rsidR="007D7064" w:rsidRPr="005B19CE">
        <w:rPr>
          <w:rFonts w:ascii="Arial" w:hAnsi="Arial" w:cs="Arial"/>
          <w:bCs/>
        </w:rPr>
        <w:t xml:space="preserve"> examinations and </w:t>
      </w:r>
      <w:r w:rsidR="003077E4" w:rsidRPr="005B19CE">
        <w:rPr>
          <w:rFonts w:ascii="Arial" w:hAnsi="Arial" w:cs="Arial"/>
          <w:bCs/>
        </w:rPr>
        <w:t xml:space="preserve">assessments, </w:t>
      </w:r>
      <w:r w:rsidR="00EC65D7" w:rsidRPr="005B19CE">
        <w:rPr>
          <w:rFonts w:ascii="Arial" w:hAnsi="Arial" w:cs="Arial"/>
          <w:bCs/>
        </w:rPr>
        <w:t xml:space="preserve">developing </w:t>
      </w:r>
      <w:r w:rsidR="003077E4" w:rsidRPr="005B19CE">
        <w:rPr>
          <w:rFonts w:ascii="Arial" w:hAnsi="Arial" w:cs="Arial"/>
          <w:bCs/>
        </w:rPr>
        <w:t>plans and initiate</w:t>
      </w:r>
      <w:r w:rsidR="007D7064" w:rsidRPr="005B19CE">
        <w:rPr>
          <w:rFonts w:ascii="Arial" w:hAnsi="Arial" w:cs="Arial"/>
          <w:bCs/>
        </w:rPr>
        <w:t xml:space="preserve"> medical and nursing care to achieve patient centred outcomes, evaluating their effectiveness and initiating and terminating care episodes.  </w:t>
      </w:r>
    </w:p>
    <w:p w:rsidR="007D7064" w:rsidRPr="005B19CE" w:rsidRDefault="007D7064" w:rsidP="007D7064">
      <w:pPr>
        <w:ind w:left="720" w:right="-270"/>
        <w:jc w:val="both"/>
        <w:rPr>
          <w:rFonts w:ascii="Arial" w:hAnsi="Arial" w:cs="Arial"/>
          <w:bCs/>
        </w:rPr>
      </w:pPr>
    </w:p>
    <w:p w:rsidR="00D15F55" w:rsidRPr="005B19CE" w:rsidRDefault="00283CA1" w:rsidP="00FF755B">
      <w:pPr>
        <w:ind w:left="360" w:right="-270"/>
        <w:jc w:val="both"/>
        <w:rPr>
          <w:rFonts w:ascii="Arial" w:hAnsi="Arial" w:cs="Arial"/>
          <w:bCs/>
        </w:rPr>
      </w:pPr>
      <w:r w:rsidRPr="005B19CE">
        <w:rPr>
          <w:rFonts w:ascii="Arial" w:hAnsi="Arial" w:cs="Arial"/>
          <w:bCs/>
        </w:rPr>
        <w:t>P</w:t>
      </w:r>
      <w:r w:rsidR="007D7064" w:rsidRPr="005B19CE">
        <w:rPr>
          <w:rFonts w:ascii="Arial" w:hAnsi="Arial" w:cs="Arial"/>
          <w:bCs/>
        </w:rPr>
        <w:t xml:space="preserve">rovide clinical advice, often </w:t>
      </w:r>
      <w:r w:rsidR="008A4C22" w:rsidRPr="005B19CE">
        <w:rPr>
          <w:rFonts w:ascii="Arial" w:hAnsi="Arial" w:cs="Arial"/>
          <w:bCs/>
        </w:rPr>
        <w:t xml:space="preserve">complex, </w:t>
      </w:r>
      <w:r w:rsidR="008A4C22">
        <w:rPr>
          <w:rFonts w:ascii="Arial" w:hAnsi="Arial" w:cs="Arial"/>
          <w:bCs/>
        </w:rPr>
        <w:t>participate</w:t>
      </w:r>
      <w:r w:rsidR="00025D97">
        <w:rPr>
          <w:rFonts w:ascii="Arial" w:hAnsi="Arial" w:cs="Arial"/>
          <w:bCs/>
        </w:rPr>
        <w:t xml:space="preserve"> in</w:t>
      </w:r>
      <w:r w:rsidR="007D7064" w:rsidRPr="005B19CE">
        <w:rPr>
          <w:rFonts w:ascii="Arial" w:hAnsi="Arial" w:cs="Arial"/>
          <w:bCs/>
        </w:rPr>
        <w:t xml:space="preserve"> multi-disciplinary team </w:t>
      </w:r>
      <w:r w:rsidR="00025D97">
        <w:rPr>
          <w:rFonts w:ascii="Arial" w:hAnsi="Arial" w:cs="Arial"/>
          <w:bCs/>
        </w:rPr>
        <w:t>meetings</w:t>
      </w:r>
      <w:r w:rsidR="007D7064" w:rsidRPr="005B19CE">
        <w:rPr>
          <w:rFonts w:ascii="Arial" w:hAnsi="Arial" w:cs="Arial"/>
          <w:bCs/>
        </w:rPr>
        <w:t xml:space="preserve"> and contribute to the development, implementation and</w:t>
      </w:r>
      <w:r w:rsidR="00D15F55" w:rsidRPr="005B19CE">
        <w:rPr>
          <w:rFonts w:ascii="Arial" w:hAnsi="Arial" w:cs="Arial"/>
          <w:bCs/>
        </w:rPr>
        <w:t xml:space="preserve"> monitoring</w:t>
      </w:r>
      <w:r w:rsidR="007D7064" w:rsidRPr="005B19CE">
        <w:rPr>
          <w:rFonts w:ascii="Arial" w:hAnsi="Arial" w:cs="Arial"/>
          <w:bCs/>
        </w:rPr>
        <w:t xml:space="preserve"> of care pathways.  </w:t>
      </w:r>
    </w:p>
    <w:p w:rsidR="00D15F55" w:rsidRPr="005B19CE" w:rsidRDefault="00D15F55" w:rsidP="007D7064">
      <w:pPr>
        <w:ind w:left="720" w:right="-270"/>
        <w:jc w:val="both"/>
        <w:rPr>
          <w:rFonts w:ascii="Arial" w:hAnsi="Arial" w:cs="Arial"/>
          <w:bCs/>
        </w:rPr>
      </w:pPr>
    </w:p>
    <w:p w:rsidR="006D3634" w:rsidRPr="005B19CE" w:rsidRDefault="007D7064" w:rsidP="00FF755B">
      <w:pPr>
        <w:ind w:left="360" w:right="-270"/>
        <w:jc w:val="both"/>
        <w:rPr>
          <w:rFonts w:ascii="Arial" w:hAnsi="Arial" w:cs="Arial"/>
          <w:bCs/>
        </w:rPr>
      </w:pPr>
      <w:r w:rsidRPr="005B19CE">
        <w:rPr>
          <w:rFonts w:ascii="Arial" w:hAnsi="Arial" w:cs="Arial"/>
          <w:bCs/>
        </w:rPr>
        <w:t>Having established a differential diagnosis</w:t>
      </w:r>
      <w:r w:rsidR="00D15F55" w:rsidRPr="005B19CE">
        <w:rPr>
          <w:rFonts w:ascii="Arial" w:hAnsi="Arial" w:cs="Arial"/>
          <w:bCs/>
        </w:rPr>
        <w:t xml:space="preserve"> by taking account of all of the possibilities</w:t>
      </w:r>
      <w:r w:rsidRPr="005B19CE">
        <w:rPr>
          <w:rFonts w:ascii="Arial" w:hAnsi="Arial" w:cs="Arial"/>
          <w:bCs/>
        </w:rPr>
        <w:t xml:space="preserve">, initiate and </w:t>
      </w:r>
      <w:r w:rsidR="00D15F55" w:rsidRPr="005B19CE">
        <w:rPr>
          <w:rFonts w:ascii="Arial" w:hAnsi="Arial" w:cs="Arial"/>
          <w:bCs/>
        </w:rPr>
        <w:t>carry out</w:t>
      </w:r>
      <w:r w:rsidRPr="005B19CE">
        <w:rPr>
          <w:rFonts w:ascii="Arial" w:hAnsi="Arial" w:cs="Arial"/>
          <w:bCs/>
        </w:rPr>
        <w:t xml:space="preserve"> </w:t>
      </w:r>
      <w:r w:rsidR="00D15F55" w:rsidRPr="005B19CE">
        <w:rPr>
          <w:rFonts w:ascii="Arial" w:hAnsi="Arial" w:cs="Arial"/>
          <w:bCs/>
        </w:rPr>
        <w:t>t</w:t>
      </w:r>
      <w:r w:rsidRPr="005B19CE">
        <w:rPr>
          <w:rFonts w:ascii="Arial" w:hAnsi="Arial" w:cs="Arial"/>
          <w:bCs/>
        </w:rPr>
        <w:t>herapeutics an</w:t>
      </w:r>
      <w:r w:rsidR="00283CA1" w:rsidRPr="005B19CE">
        <w:rPr>
          <w:rFonts w:ascii="Arial" w:hAnsi="Arial" w:cs="Arial"/>
          <w:bCs/>
        </w:rPr>
        <w:t xml:space="preserve">d </w:t>
      </w:r>
      <w:r w:rsidR="0079400A" w:rsidRPr="005B19CE">
        <w:rPr>
          <w:rFonts w:ascii="Arial" w:hAnsi="Arial" w:cs="Arial"/>
          <w:bCs/>
        </w:rPr>
        <w:t>where appropriate</w:t>
      </w:r>
      <w:r w:rsidR="00283CA1" w:rsidRPr="005B19CE">
        <w:rPr>
          <w:rFonts w:ascii="Arial" w:hAnsi="Arial" w:cs="Arial"/>
          <w:bCs/>
        </w:rPr>
        <w:t xml:space="preserve"> clinical procedures us</w:t>
      </w:r>
      <w:r w:rsidRPr="005B19CE">
        <w:rPr>
          <w:rFonts w:ascii="Arial" w:hAnsi="Arial" w:cs="Arial"/>
          <w:bCs/>
        </w:rPr>
        <w:t>ing clinical judgement and decision making skills guided by local policies and guidelines.</w:t>
      </w:r>
    </w:p>
    <w:p w:rsidR="007D7064" w:rsidRPr="005B19CE" w:rsidRDefault="007D7064" w:rsidP="006D3634">
      <w:pPr>
        <w:ind w:left="720" w:right="-270"/>
        <w:rPr>
          <w:rFonts w:ascii="Arial" w:hAnsi="Arial" w:cs="Arial"/>
          <w:bCs/>
        </w:rPr>
      </w:pPr>
    </w:p>
    <w:p w:rsidR="006D3634" w:rsidRPr="005B19CE" w:rsidRDefault="0079400A" w:rsidP="00FF755B">
      <w:pPr>
        <w:ind w:left="360" w:right="-270"/>
        <w:rPr>
          <w:rFonts w:ascii="Arial" w:hAnsi="Arial" w:cs="Arial"/>
          <w:bCs/>
        </w:rPr>
      </w:pPr>
      <w:r w:rsidRPr="005B19CE">
        <w:rPr>
          <w:rFonts w:ascii="Arial" w:hAnsi="Arial" w:cs="Arial"/>
          <w:bCs/>
        </w:rPr>
        <w:t>Where appropriate, p</w:t>
      </w:r>
      <w:r w:rsidR="007D7064" w:rsidRPr="005B19CE">
        <w:rPr>
          <w:rFonts w:ascii="Arial" w:hAnsi="Arial" w:cs="Arial"/>
          <w:bCs/>
        </w:rPr>
        <w:t>rescribe medication and treatment in accordance with NMC guidelines for non medical prescribers.</w:t>
      </w:r>
    </w:p>
    <w:p w:rsidR="00957A6B" w:rsidRDefault="00957A6B" w:rsidP="00283CA1">
      <w:pPr>
        <w:ind w:left="720" w:right="-270"/>
        <w:rPr>
          <w:rFonts w:ascii="Arial" w:hAnsi="Arial" w:cs="Arial"/>
          <w:bCs/>
        </w:rPr>
      </w:pPr>
    </w:p>
    <w:p w:rsidR="005B19CE" w:rsidRPr="005B19CE" w:rsidRDefault="005B19CE" w:rsidP="00283CA1">
      <w:pPr>
        <w:ind w:left="720" w:right="-270"/>
        <w:rPr>
          <w:rFonts w:ascii="Arial" w:hAnsi="Arial" w:cs="Arial"/>
          <w:bCs/>
        </w:rPr>
      </w:pPr>
    </w:p>
    <w:p w:rsidR="002922B3" w:rsidRPr="005B19CE" w:rsidRDefault="002922B3" w:rsidP="002922B3">
      <w:pPr>
        <w:numPr>
          <w:ilvl w:val="0"/>
          <w:numId w:val="1"/>
        </w:numPr>
        <w:ind w:right="-270"/>
        <w:rPr>
          <w:rFonts w:ascii="Arial" w:hAnsi="Arial" w:cs="Arial"/>
          <w:b/>
          <w:bCs/>
        </w:rPr>
      </w:pPr>
      <w:r w:rsidRPr="005B19CE">
        <w:rPr>
          <w:rFonts w:ascii="Arial" w:hAnsi="Arial" w:cs="Arial"/>
          <w:b/>
          <w:bCs/>
        </w:rPr>
        <w:t>Policy and Service</w:t>
      </w:r>
    </w:p>
    <w:p w:rsidR="00283CA1" w:rsidRPr="005B19CE" w:rsidRDefault="00283CA1" w:rsidP="00283CA1">
      <w:pPr>
        <w:ind w:right="-270"/>
        <w:rPr>
          <w:rFonts w:ascii="Arial" w:hAnsi="Arial" w:cs="Arial"/>
          <w:b/>
          <w:bCs/>
        </w:rPr>
      </w:pPr>
    </w:p>
    <w:p w:rsidR="00AA08C0" w:rsidRPr="005B19CE" w:rsidRDefault="00AA08C0" w:rsidP="00FF755B">
      <w:pPr>
        <w:ind w:right="-270" w:firstLine="360"/>
        <w:jc w:val="both"/>
        <w:rPr>
          <w:rFonts w:ascii="Arial" w:hAnsi="Arial" w:cs="Arial"/>
          <w:b/>
          <w:bCs/>
        </w:rPr>
      </w:pPr>
      <w:r w:rsidRPr="005B19CE">
        <w:rPr>
          <w:rFonts w:ascii="Arial" w:hAnsi="Arial" w:cs="Arial"/>
          <w:b/>
          <w:bCs/>
        </w:rPr>
        <w:t>There is a responsibility to:</w:t>
      </w:r>
    </w:p>
    <w:p w:rsidR="00283CA1" w:rsidRPr="005B19CE" w:rsidRDefault="00283CA1" w:rsidP="00283CA1">
      <w:pPr>
        <w:ind w:left="720" w:right="-270"/>
        <w:jc w:val="both"/>
        <w:rPr>
          <w:rFonts w:ascii="Arial" w:hAnsi="Arial" w:cs="Arial"/>
          <w:bCs/>
        </w:rPr>
      </w:pPr>
    </w:p>
    <w:p w:rsidR="00283CA1" w:rsidRPr="005B19CE" w:rsidRDefault="0079400A" w:rsidP="00FF755B">
      <w:pPr>
        <w:ind w:left="360" w:right="-270"/>
        <w:jc w:val="both"/>
        <w:rPr>
          <w:rFonts w:ascii="Arial" w:hAnsi="Arial" w:cs="Arial"/>
          <w:bCs/>
        </w:rPr>
      </w:pPr>
      <w:r w:rsidRPr="005B19CE">
        <w:rPr>
          <w:rFonts w:ascii="Arial" w:hAnsi="Arial" w:cs="Arial"/>
          <w:bCs/>
        </w:rPr>
        <w:t>Contribute to the d</w:t>
      </w:r>
      <w:r w:rsidR="00283CA1" w:rsidRPr="005B19CE">
        <w:rPr>
          <w:rFonts w:ascii="Arial" w:hAnsi="Arial" w:cs="Arial"/>
          <w:bCs/>
        </w:rPr>
        <w:t>evelop</w:t>
      </w:r>
      <w:r w:rsidRPr="005B19CE">
        <w:rPr>
          <w:rFonts w:ascii="Arial" w:hAnsi="Arial" w:cs="Arial"/>
          <w:bCs/>
        </w:rPr>
        <w:t>ment of</w:t>
      </w:r>
      <w:r w:rsidR="00283CA1" w:rsidRPr="005B19CE">
        <w:rPr>
          <w:rFonts w:ascii="Arial" w:hAnsi="Arial" w:cs="Arial"/>
          <w:bCs/>
        </w:rPr>
        <w:t xml:space="preserve"> practices </w:t>
      </w:r>
      <w:r w:rsidR="00FF755B" w:rsidRPr="005B19CE">
        <w:rPr>
          <w:rFonts w:ascii="Arial" w:hAnsi="Arial" w:cs="Arial"/>
          <w:bCs/>
        </w:rPr>
        <w:t>and protocols</w:t>
      </w:r>
      <w:r w:rsidR="00283CA1" w:rsidRPr="005B19CE">
        <w:rPr>
          <w:rFonts w:ascii="Arial" w:hAnsi="Arial" w:cs="Arial"/>
          <w:bCs/>
        </w:rPr>
        <w:t xml:space="preserve"> that are appropriate to patient and service need through understanding the implications of an applying epidemiological, demographic, social, political and professional trends and developments.</w:t>
      </w:r>
    </w:p>
    <w:p w:rsidR="00283CA1" w:rsidRPr="005B19CE" w:rsidRDefault="00283CA1" w:rsidP="00283CA1">
      <w:pPr>
        <w:ind w:left="720" w:right="-270"/>
        <w:jc w:val="both"/>
        <w:rPr>
          <w:rFonts w:ascii="Arial" w:hAnsi="Arial" w:cs="Arial"/>
          <w:bCs/>
        </w:rPr>
      </w:pPr>
    </w:p>
    <w:p w:rsidR="00283CA1" w:rsidRPr="005B19CE" w:rsidRDefault="00283CA1" w:rsidP="00FF755B">
      <w:pPr>
        <w:ind w:left="360" w:right="-270"/>
        <w:jc w:val="both"/>
        <w:rPr>
          <w:rFonts w:ascii="Arial" w:hAnsi="Arial" w:cs="Arial"/>
          <w:bCs/>
        </w:rPr>
      </w:pPr>
      <w:r w:rsidRPr="005B19CE">
        <w:rPr>
          <w:rFonts w:ascii="Arial" w:hAnsi="Arial" w:cs="Arial"/>
          <w:bCs/>
        </w:rPr>
        <w:t>I</w:t>
      </w:r>
      <w:r w:rsidR="0079400A" w:rsidRPr="005B19CE">
        <w:rPr>
          <w:rFonts w:ascii="Arial" w:hAnsi="Arial" w:cs="Arial"/>
          <w:bCs/>
        </w:rPr>
        <w:t xml:space="preserve">n conjunction with the </w:t>
      </w:r>
      <w:r w:rsidR="008A4C22">
        <w:rPr>
          <w:rFonts w:ascii="Arial" w:hAnsi="Arial" w:cs="Arial"/>
          <w:bCs/>
        </w:rPr>
        <w:t>Clinical</w:t>
      </w:r>
      <w:r w:rsidR="0079400A" w:rsidRPr="005B19CE">
        <w:rPr>
          <w:rFonts w:ascii="Arial" w:hAnsi="Arial" w:cs="Arial"/>
          <w:bCs/>
        </w:rPr>
        <w:t xml:space="preserve"> Nurse Specialist, i</w:t>
      </w:r>
      <w:r w:rsidRPr="005B19CE">
        <w:rPr>
          <w:rFonts w:ascii="Arial" w:hAnsi="Arial" w:cs="Arial"/>
          <w:bCs/>
        </w:rPr>
        <w:t xml:space="preserve">dentify the need for change, </w:t>
      </w:r>
      <w:r w:rsidR="0079400A" w:rsidRPr="005B19CE">
        <w:rPr>
          <w:rFonts w:ascii="Arial" w:hAnsi="Arial" w:cs="Arial"/>
          <w:bCs/>
        </w:rPr>
        <w:t xml:space="preserve">and as delegated, take an active role in the </w:t>
      </w:r>
      <w:r w:rsidRPr="005B19CE">
        <w:rPr>
          <w:rFonts w:ascii="Arial" w:hAnsi="Arial" w:cs="Arial"/>
          <w:bCs/>
        </w:rPr>
        <w:t>implement</w:t>
      </w:r>
      <w:r w:rsidR="0079400A" w:rsidRPr="005B19CE">
        <w:rPr>
          <w:rFonts w:ascii="Arial" w:hAnsi="Arial" w:cs="Arial"/>
          <w:bCs/>
        </w:rPr>
        <w:t>ation of</w:t>
      </w:r>
      <w:r w:rsidRPr="005B19CE">
        <w:rPr>
          <w:rFonts w:ascii="Arial" w:hAnsi="Arial" w:cs="Arial"/>
          <w:bCs/>
        </w:rPr>
        <w:t xml:space="preserve"> practice innovations </w:t>
      </w:r>
      <w:r w:rsidR="0079400A" w:rsidRPr="005B19CE">
        <w:rPr>
          <w:rFonts w:ascii="Arial" w:hAnsi="Arial" w:cs="Arial"/>
          <w:bCs/>
        </w:rPr>
        <w:t>and</w:t>
      </w:r>
      <w:r w:rsidRPr="005B19CE">
        <w:rPr>
          <w:rFonts w:ascii="Arial" w:hAnsi="Arial" w:cs="Arial"/>
          <w:bCs/>
        </w:rPr>
        <w:t xml:space="preserve"> service re-design solutions to better meet the needs of the patients and the service</w:t>
      </w:r>
    </w:p>
    <w:p w:rsidR="00283CA1" w:rsidRPr="005B19CE" w:rsidRDefault="00283CA1" w:rsidP="00283CA1">
      <w:pPr>
        <w:ind w:left="720" w:right="-270"/>
        <w:jc w:val="both"/>
        <w:rPr>
          <w:rFonts w:ascii="Arial" w:hAnsi="Arial" w:cs="Arial"/>
          <w:bCs/>
        </w:rPr>
      </w:pPr>
    </w:p>
    <w:p w:rsidR="00283CA1" w:rsidRPr="005B19CE" w:rsidRDefault="0079400A" w:rsidP="00FF755B">
      <w:pPr>
        <w:ind w:left="360" w:right="-270"/>
        <w:jc w:val="both"/>
        <w:rPr>
          <w:rFonts w:ascii="Arial" w:hAnsi="Arial" w:cs="Arial"/>
          <w:bCs/>
        </w:rPr>
      </w:pPr>
      <w:r w:rsidRPr="005B19CE">
        <w:rPr>
          <w:rFonts w:ascii="Arial" w:hAnsi="Arial" w:cs="Arial"/>
          <w:bCs/>
        </w:rPr>
        <w:t xml:space="preserve">Contribute to the </w:t>
      </w:r>
      <w:r w:rsidR="00283CA1" w:rsidRPr="005B19CE">
        <w:rPr>
          <w:rFonts w:ascii="Arial" w:hAnsi="Arial" w:cs="Arial"/>
          <w:bCs/>
        </w:rPr>
        <w:t>implement</w:t>
      </w:r>
      <w:r w:rsidRPr="005B19CE">
        <w:rPr>
          <w:rFonts w:ascii="Arial" w:hAnsi="Arial" w:cs="Arial"/>
          <w:bCs/>
        </w:rPr>
        <w:t>ation of</w:t>
      </w:r>
      <w:r w:rsidR="00283CA1" w:rsidRPr="005B19CE">
        <w:rPr>
          <w:rFonts w:ascii="Arial" w:hAnsi="Arial" w:cs="Arial"/>
          <w:bCs/>
        </w:rPr>
        <w:t xml:space="preserve"> systems that contribute to and demonstrate the impact of </w:t>
      </w:r>
      <w:r w:rsidR="00EC65D7" w:rsidRPr="005B19CE">
        <w:rPr>
          <w:rFonts w:ascii="Arial" w:hAnsi="Arial" w:cs="Arial"/>
          <w:bCs/>
        </w:rPr>
        <w:t>specialist</w:t>
      </w:r>
      <w:r w:rsidR="00283CA1" w:rsidRPr="005B19CE">
        <w:rPr>
          <w:rFonts w:ascii="Arial" w:hAnsi="Arial" w:cs="Arial"/>
          <w:bCs/>
        </w:rPr>
        <w:t xml:space="preserve"> level nursing to the multi-discipli</w:t>
      </w:r>
      <w:r w:rsidR="00C265EE" w:rsidRPr="005B19CE">
        <w:rPr>
          <w:rFonts w:ascii="Arial" w:hAnsi="Arial" w:cs="Arial"/>
          <w:bCs/>
        </w:rPr>
        <w:t>nary teams and the organisation</w:t>
      </w:r>
    </w:p>
    <w:p w:rsidR="00283CA1" w:rsidRPr="005B19CE" w:rsidRDefault="00283CA1" w:rsidP="00283CA1">
      <w:pPr>
        <w:ind w:left="720" w:right="-270"/>
        <w:jc w:val="both"/>
        <w:rPr>
          <w:rFonts w:ascii="Arial" w:hAnsi="Arial" w:cs="Arial"/>
          <w:bCs/>
        </w:rPr>
      </w:pPr>
    </w:p>
    <w:p w:rsidR="00283CA1" w:rsidRPr="005B19CE" w:rsidRDefault="0079400A" w:rsidP="00C265EE">
      <w:pPr>
        <w:ind w:left="360" w:right="-270"/>
        <w:jc w:val="both"/>
        <w:rPr>
          <w:rFonts w:ascii="Arial" w:hAnsi="Arial" w:cs="Arial"/>
          <w:bCs/>
        </w:rPr>
      </w:pPr>
      <w:r w:rsidRPr="005B19CE">
        <w:rPr>
          <w:rFonts w:ascii="Arial" w:hAnsi="Arial" w:cs="Arial"/>
          <w:bCs/>
        </w:rPr>
        <w:t>Work across professional</w:t>
      </w:r>
      <w:r w:rsidR="00283CA1" w:rsidRPr="005B19CE">
        <w:rPr>
          <w:rFonts w:ascii="Arial" w:hAnsi="Arial" w:cs="Arial"/>
          <w:bCs/>
        </w:rPr>
        <w:t xml:space="preserve"> boundaries to develop and sustain new partnerships and networks to influence and improve health, outcomes </w:t>
      </w:r>
      <w:r w:rsidRPr="005B19CE">
        <w:rPr>
          <w:rFonts w:ascii="Arial" w:hAnsi="Arial" w:cs="Arial"/>
          <w:bCs/>
        </w:rPr>
        <w:t>and healthcare delivery</w:t>
      </w:r>
    </w:p>
    <w:p w:rsidR="00010979" w:rsidRPr="005B19CE" w:rsidRDefault="00010979" w:rsidP="00283CA1">
      <w:pPr>
        <w:ind w:left="720" w:right="-270"/>
        <w:jc w:val="both"/>
        <w:rPr>
          <w:rFonts w:ascii="Arial" w:hAnsi="Arial" w:cs="Arial"/>
          <w:bCs/>
        </w:rPr>
      </w:pPr>
    </w:p>
    <w:p w:rsidR="00C265EE" w:rsidRPr="005B19CE" w:rsidRDefault="0079400A" w:rsidP="00C265EE">
      <w:pPr>
        <w:ind w:left="360" w:right="-270"/>
        <w:jc w:val="both"/>
        <w:rPr>
          <w:rFonts w:ascii="Arial" w:hAnsi="Arial" w:cs="Arial"/>
          <w:bCs/>
        </w:rPr>
      </w:pPr>
      <w:r w:rsidRPr="005B19CE">
        <w:rPr>
          <w:rFonts w:ascii="Arial" w:hAnsi="Arial" w:cs="Arial"/>
          <w:bCs/>
        </w:rPr>
        <w:t xml:space="preserve">Involvement in the </w:t>
      </w:r>
      <w:r w:rsidR="00283CA1" w:rsidRPr="005B19CE">
        <w:rPr>
          <w:rFonts w:ascii="Arial" w:hAnsi="Arial" w:cs="Arial"/>
          <w:bCs/>
        </w:rPr>
        <w:t>formulat</w:t>
      </w:r>
      <w:r w:rsidRPr="005B19CE">
        <w:rPr>
          <w:rFonts w:ascii="Arial" w:hAnsi="Arial" w:cs="Arial"/>
          <w:bCs/>
        </w:rPr>
        <w:t>ion of</w:t>
      </w:r>
      <w:r w:rsidR="00283CA1" w:rsidRPr="005B19CE">
        <w:rPr>
          <w:rFonts w:ascii="Arial" w:hAnsi="Arial" w:cs="Arial"/>
          <w:bCs/>
        </w:rPr>
        <w:t xml:space="preserve"> </w:t>
      </w:r>
      <w:r w:rsidR="00C265EE" w:rsidRPr="005B19CE">
        <w:rPr>
          <w:rFonts w:ascii="Arial" w:hAnsi="Arial" w:cs="Arial"/>
          <w:bCs/>
        </w:rPr>
        <w:t>Directorate</w:t>
      </w:r>
      <w:r w:rsidR="00283CA1" w:rsidRPr="005B19CE">
        <w:rPr>
          <w:rFonts w:ascii="Arial" w:hAnsi="Arial" w:cs="Arial"/>
          <w:bCs/>
        </w:rPr>
        <w:t xml:space="preserve"> wide policies and</w:t>
      </w:r>
      <w:r w:rsidR="00CD7E6E" w:rsidRPr="005B19CE">
        <w:rPr>
          <w:rFonts w:ascii="Arial" w:hAnsi="Arial" w:cs="Arial"/>
          <w:bCs/>
        </w:rPr>
        <w:t xml:space="preserve"> protoco</w:t>
      </w:r>
      <w:r w:rsidR="00C265EE" w:rsidRPr="005B19CE">
        <w:rPr>
          <w:rFonts w:ascii="Arial" w:hAnsi="Arial" w:cs="Arial"/>
          <w:bCs/>
        </w:rPr>
        <w:t>ls to support clinical practice</w:t>
      </w:r>
    </w:p>
    <w:p w:rsidR="00CD7E6E" w:rsidRPr="005B19CE" w:rsidRDefault="00C265EE" w:rsidP="00C265EE">
      <w:pPr>
        <w:ind w:left="360" w:right="-270"/>
        <w:jc w:val="both"/>
        <w:rPr>
          <w:rFonts w:ascii="Arial" w:hAnsi="Arial" w:cs="Arial"/>
          <w:bCs/>
        </w:rPr>
      </w:pPr>
      <w:r w:rsidRPr="005B19CE">
        <w:rPr>
          <w:rFonts w:ascii="Arial" w:hAnsi="Arial" w:cs="Arial"/>
          <w:bCs/>
        </w:rPr>
        <w:t xml:space="preserve"> </w:t>
      </w:r>
    </w:p>
    <w:p w:rsidR="00CD7E6E" w:rsidRPr="005B19CE" w:rsidRDefault="0079400A" w:rsidP="00C265EE">
      <w:pPr>
        <w:ind w:left="360" w:right="-270"/>
        <w:jc w:val="both"/>
        <w:rPr>
          <w:rFonts w:ascii="Arial" w:hAnsi="Arial" w:cs="Arial"/>
          <w:bCs/>
        </w:rPr>
      </w:pPr>
      <w:r w:rsidRPr="005B19CE">
        <w:rPr>
          <w:rFonts w:ascii="Arial" w:hAnsi="Arial" w:cs="Arial"/>
          <w:bCs/>
        </w:rPr>
        <w:t xml:space="preserve">Assist the </w:t>
      </w:r>
      <w:r w:rsidR="008A4C22">
        <w:rPr>
          <w:rFonts w:ascii="Arial" w:hAnsi="Arial" w:cs="Arial"/>
          <w:bCs/>
        </w:rPr>
        <w:t>Clinical</w:t>
      </w:r>
      <w:r w:rsidRPr="005B19CE">
        <w:rPr>
          <w:rFonts w:ascii="Arial" w:hAnsi="Arial" w:cs="Arial"/>
          <w:bCs/>
        </w:rPr>
        <w:t xml:space="preserve"> Nurse Specialist to contribute</w:t>
      </w:r>
      <w:r w:rsidR="00CD7E6E" w:rsidRPr="005B19CE">
        <w:rPr>
          <w:rFonts w:ascii="Arial" w:hAnsi="Arial" w:cs="Arial"/>
          <w:bCs/>
        </w:rPr>
        <w:t xml:space="preserve"> towards the development and production of the </w:t>
      </w:r>
      <w:r w:rsidR="00C265EE" w:rsidRPr="005B19CE">
        <w:rPr>
          <w:rFonts w:ascii="Arial" w:hAnsi="Arial" w:cs="Arial"/>
          <w:bCs/>
        </w:rPr>
        <w:t>Directorate</w:t>
      </w:r>
      <w:r w:rsidR="00CD7E6E" w:rsidRPr="005B19CE">
        <w:rPr>
          <w:rFonts w:ascii="Arial" w:hAnsi="Arial" w:cs="Arial"/>
          <w:bCs/>
        </w:rPr>
        <w:t xml:space="preserve"> strategy in line with the organisation’s strateg</w:t>
      </w:r>
      <w:r w:rsidRPr="005B19CE">
        <w:rPr>
          <w:rFonts w:ascii="Arial" w:hAnsi="Arial" w:cs="Arial"/>
          <w:bCs/>
        </w:rPr>
        <w:t>ic aims and local delivery plan</w:t>
      </w:r>
    </w:p>
    <w:p w:rsidR="00283CA1" w:rsidRPr="005B19CE" w:rsidRDefault="00283CA1" w:rsidP="00CD7E6E">
      <w:pPr>
        <w:ind w:right="-270"/>
        <w:rPr>
          <w:rFonts w:ascii="Arial" w:hAnsi="Arial" w:cs="Arial"/>
          <w:bCs/>
        </w:rPr>
      </w:pPr>
    </w:p>
    <w:p w:rsidR="002922B3" w:rsidRPr="005B19CE" w:rsidRDefault="002922B3" w:rsidP="002922B3">
      <w:pPr>
        <w:ind w:right="-270"/>
        <w:rPr>
          <w:rFonts w:ascii="Arial" w:hAnsi="Arial" w:cs="Arial"/>
          <w:b/>
          <w:bCs/>
        </w:rPr>
      </w:pPr>
    </w:p>
    <w:p w:rsidR="002922B3" w:rsidRPr="005B19CE" w:rsidRDefault="005B19CE" w:rsidP="002922B3">
      <w:pPr>
        <w:numPr>
          <w:ilvl w:val="0"/>
          <w:numId w:val="1"/>
        </w:numPr>
        <w:ind w:right="-270"/>
        <w:rPr>
          <w:rFonts w:ascii="Arial" w:hAnsi="Arial" w:cs="Arial"/>
          <w:b/>
          <w:bCs/>
        </w:rPr>
      </w:pPr>
      <w:r>
        <w:rPr>
          <w:rFonts w:ascii="Arial" w:hAnsi="Arial" w:cs="Arial"/>
          <w:b/>
          <w:bCs/>
        </w:rPr>
        <w:br w:type="page"/>
      </w:r>
      <w:r w:rsidR="00CD7E6E" w:rsidRPr="005B19CE">
        <w:rPr>
          <w:rFonts w:ascii="Arial" w:hAnsi="Arial" w:cs="Arial"/>
          <w:b/>
          <w:bCs/>
        </w:rPr>
        <w:lastRenderedPageBreak/>
        <w:t>Finance and Physical Resources</w:t>
      </w:r>
    </w:p>
    <w:p w:rsidR="00CD7E6E" w:rsidRPr="005B19CE" w:rsidRDefault="00CD7E6E" w:rsidP="00CD7E6E">
      <w:pPr>
        <w:ind w:right="-270"/>
        <w:rPr>
          <w:rFonts w:ascii="Arial" w:hAnsi="Arial" w:cs="Arial"/>
          <w:b/>
          <w:bCs/>
        </w:rPr>
      </w:pPr>
    </w:p>
    <w:p w:rsidR="00AA08C0" w:rsidRPr="005B19CE" w:rsidRDefault="00AA08C0" w:rsidP="005928CD">
      <w:pPr>
        <w:ind w:right="-270"/>
        <w:jc w:val="both"/>
        <w:rPr>
          <w:rFonts w:ascii="Arial" w:hAnsi="Arial" w:cs="Arial"/>
          <w:b/>
          <w:bCs/>
        </w:rPr>
      </w:pPr>
      <w:r w:rsidRPr="005B19CE">
        <w:rPr>
          <w:rFonts w:ascii="Arial" w:hAnsi="Arial" w:cs="Arial"/>
          <w:b/>
          <w:bCs/>
        </w:rPr>
        <w:t>There is a responsibility to:</w:t>
      </w:r>
    </w:p>
    <w:p w:rsidR="00AA08C0" w:rsidRPr="005B19CE" w:rsidRDefault="00AA08C0" w:rsidP="00CD7E6E">
      <w:pPr>
        <w:ind w:right="-270"/>
        <w:rPr>
          <w:rFonts w:ascii="Arial" w:hAnsi="Arial" w:cs="Arial"/>
          <w:b/>
          <w:bCs/>
        </w:rPr>
      </w:pPr>
    </w:p>
    <w:p w:rsidR="00DF1F89" w:rsidRPr="005B19CE" w:rsidRDefault="0079400A" w:rsidP="00DF1F89">
      <w:pPr>
        <w:ind w:right="-270"/>
        <w:jc w:val="both"/>
        <w:rPr>
          <w:rFonts w:ascii="Arial" w:hAnsi="Arial" w:cs="Arial"/>
          <w:bCs/>
        </w:rPr>
      </w:pPr>
      <w:r w:rsidRPr="005B19CE">
        <w:rPr>
          <w:rFonts w:ascii="Arial" w:hAnsi="Arial" w:cs="Arial"/>
          <w:bCs/>
        </w:rPr>
        <w:t>A</w:t>
      </w:r>
      <w:r w:rsidR="00DF1F89" w:rsidRPr="005B19CE">
        <w:rPr>
          <w:rFonts w:ascii="Arial" w:hAnsi="Arial" w:cs="Arial"/>
          <w:bCs/>
        </w:rPr>
        <w:t>uthoris</w:t>
      </w:r>
      <w:r w:rsidRPr="005B19CE">
        <w:rPr>
          <w:rFonts w:ascii="Arial" w:hAnsi="Arial" w:cs="Arial"/>
          <w:bCs/>
        </w:rPr>
        <w:t xml:space="preserve">e </w:t>
      </w:r>
      <w:r w:rsidR="00DF1F89" w:rsidRPr="005B19CE">
        <w:rPr>
          <w:rFonts w:ascii="Arial" w:hAnsi="Arial" w:cs="Arial"/>
          <w:bCs/>
        </w:rPr>
        <w:t>stock orders, overtime</w:t>
      </w:r>
      <w:r w:rsidRPr="005B19CE">
        <w:rPr>
          <w:rFonts w:ascii="Arial" w:hAnsi="Arial" w:cs="Arial"/>
          <w:bCs/>
        </w:rPr>
        <w:t xml:space="preserve"> or</w:t>
      </w:r>
      <w:r w:rsidR="00DF1F89" w:rsidRPr="005B19CE">
        <w:rPr>
          <w:rFonts w:ascii="Arial" w:hAnsi="Arial" w:cs="Arial"/>
          <w:bCs/>
        </w:rPr>
        <w:t xml:space="preserve"> bank shift approval</w:t>
      </w:r>
      <w:r w:rsidRPr="005B19CE">
        <w:rPr>
          <w:rFonts w:ascii="Arial" w:hAnsi="Arial" w:cs="Arial"/>
          <w:bCs/>
        </w:rPr>
        <w:t xml:space="preserve"> in the absence of the </w:t>
      </w:r>
      <w:r w:rsidR="008A4C22">
        <w:rPr>
          <w:rFonts w:ascii="Arial" w:hAnsi="Arial" w:cs="Arial"/>
          <w:bCs/>
        </w:rPr>
        <w:t>Clinical</w:t>
      </w:r>
      <w:r w:rsidRPr="005B19CE">
        <w:rPr>
          <w:rFonts w:ascii="Arial" w:hAnsi="Arial" w:cs="Arial"/>
          <w:bCs/>
        </w:rPr>
        <w:t xml:space="preserve"> Nurse </w:t>
      </w:r>
      <w:r w:rsidR="008A4C22">
        <w:rPr>
          <w:rFonts w:ascii="Arial" w:hAnsi="Arial" w:cs="Arial"/>
          <w:bCs/>
        </w:rPr>
        <w:t>Specialist</w:t>
      </w:r>
      <w:r w:rsidR="00F64FA1" w:rsidRPr="005B19CE">
        <w:rPr>
          <w:rFonts w:ascii="Arial" w:hAnsi="Arial" w:cs="Arial"/>
          <w:bCs/>
        </w:rPr>
        <w:t>.</w:t>
      </w:r>
    </w:p>
    <w:p w:rsidR="002922B3" w:rsidRDefault="002922B3" w:rsidP="002922B3">
      <w:pPr>
        <w:ind w:right="-270"/>
        <w:rPr>
          <w:rFonts w:ascii="Arial" w:hAnsi="Arial" w:cs="Arial"/>
          <w:b/>
          <w:bCs/>
        </w:rPr>
      </w:pPr>
    </w:p>
    <w:p w:rsidR="005B19CE" w:rsidRPr="005B19CE" w:rsidRDefault="005B19CE" w:rsidP="002922B3">
      <w:pPr>
        <w:ind w:right="-270"/>
        <w:rPr>
          <w:rFonts w:ascii="Arial" w:hAnsi="Arial" w:cs="Arial"/>
          <w:b/>
          <w:bCs/>
        </w:rPr>
      </w:pPr>
    </w:p>
    <w:p w:rsidR="002922B3" w:rsidRPr="005B19CE" w:rsidRDefault="002922B3" w:rsidP="002922B3">
      <w:pPr>
        <w:numPr>
          <w:ilvl w:val="0"/>
          <w:numId w:val="1"/>
        </w:numPr>
        <w:ind w:right="-270"/>
        <w:rPr>
          <w:rFonts w:ascii="Arial" w:hAnsi="Arial" w:cs="Arial"/>
          <w:b/>
          <w:bCs/>
        </w:rPr>
      </w:pPr>
      <w:r w:rsidRPr="005B19CE">
        <w:rPr>
          <w:rFonts w:ascii="Arial" w:hAnsi="Arial" w:cs="Arial"/>
          <w:b/>
          <w:bCs/>
        </w:rPr>
        <w:t>Human Resources</w:t>
      </w:r>
    </w:p>
    <w:p w:rsidR="00CD7E6E" w:rsidRPr="005B19CE" w:rsidRDefault="00CD7E6E" w:rsidP="00CD7E6E">
      <w:pPr>
        <w:ind w:right="-270"/>
        <w:rPr>
          <w:rFonts w:ascii="Arial" w:hAnsi="Arial" w:cs="Arial"/>
          <w:b/>
          <w:bCs/>
        </w:rPr>
      </w:pPr>
    </w:p>
    <w:p w:rsidR="00AA08C0" w:rsidRPr="005B19CE" w:rsidRDefault="00AA08C0" w:rsidP="005928CD">
      <w:pPr>
        <w:ind w:right="-270"/>
        <w:jc w:val="both"/>
        <w:rPr>
          <w:rFonts w:ascii="Arial" w:hAnsi="Arial" w:cs="Arial"/>
          <w:b/>
          <w:bCs/>
        </w:rPr>
      </w:pPr>
      <w:r w:rsidRPr="005B19CE">
        <w:rPr>
          <w:rFonts w:ascii="Arial" w:hAnsi="Arial" w:cs="Arial"/>
          <w:b/>
          <w:bCs/>
        </w:rPr>
        <w:t>There is a responsibility to:</w:t>
      </w:r>
    </w:p>
    <w:p w:rsidR="00AA08C0" w:rsidRPr="005B19CE" w:rsidRDefault="00AA08C0" w:rsidP="00CD7E6E">
      <w:pPr>
        <w:ind w:right="-270"/>
        <w:rPr>
          <w:rFonts w:ascii="Arial" w:hAnsi="Arial" w:cs="Arial"/>
          <w:b/>
          <w:bCs/>
        </w:rPr>
      </w:pPr>
    </w:p>
    <w:p w:rsidR="00CD7E6E" w:rsidRPr="005B19CE" w:rsidRDefault="00F64FA1" w:rsidP="005B75DE">
      <w:pPr>
        <w:ind w:right="-270"/>
        <w:jc w:val="both"/>
        <w:rPr>
          <w:rFonts w:ascii="Arial" w:hAnsi="Arial" w:cs="Arial"/>
          <w:bCs/>
        </w:rPr>
      </w:pPr>
      <w:r w:rsidRPr="005B19CE">
        <w:rPr>
          <w:rFonts w:ascii="Arial" w:hAnsi="Arial" w:cs="Arial"/>
          <w:bCs/>
        </w:rPr>
        <w:t>A</w:t>
      </w:r>
      <w:r w:rsidR="00CD7E6E" w:rsidRPr="005B19CE">
        <w:rPr>
          <w:rFonts w:ascii="Arial" w:hAnsi="Arial" w:cs="Arial"/>
          <w:bCs/>
        </w:rPr>
        <w:t>ct as a resource and a role model to nursing and medical staff as well as other healthcare providers.</w:t>
      </w:r>
    </w:p>
    <w:p w:rsidR="00CD7E6E" w:rsidRPr="005B19CE" w:rsidRDefault="00CD7E6E" w:rsidP="0019548E">
      <w:pPr>
        <w:ind w:left="720" w:right="-270"/>
        <w:jc w:val="both"/>
        <w:rPr>
          <w:rFonts w:ascii="Arial" w:hAnsi="Arial" w:cs="Arial"/>
          <w:bCs/>
        </w:rPr>
      </w:pPr>
    </w:p>
    <w:p w:rsidR="00CD7E6E" w:rsidRPr="005B19CE" w:rsidRDefault="00CD7E6E" w:rsidP="005B75DE">
      <w:pPr>
        <w:ind w:right="-270"/>
        <w:jc w:val="both"/>
        <w:rPr>
          <w:rFonts w:ascii="Arial" w:hAnsi="Arial" w:cs="Arial"/>
          <w:bCs/>
        </w:rPr>
      </w:pPr>
      <w:r w:rsidRPr="005B19CE">
        <w:rPr>
          <w:rFonts w:ascii="Arial" w:hAnsi="Arial" w:cs="Arial"/>
          <w:bCs/>
        </w:rPr>
        <w:t>Participate in the education and</w:t>
      </w:r>
      <w:r w:rsidR="00F64FA1" w:rsidRPr="005B19CE">
        <w:rPr>
          <w:rFonts w:ascii="Arial" w:hAnsi="Arial" w:cs="Arial"/>
          <w:bCs/>
        </w:rPr>
        <w:t xml:space="preserve"> support of</w:t>
      </w:r>
      <w:r w:rsidRPr="005B19CE">
        <w:rPr>
          <w:rFonts w:ascii="Arial" w:hAnsi="Arial" w:cs="Arial"/>
          <w:bCs/>
        </w:rPr>
        <w:t xml:space="preserve"> students and other healthcare providers.</w:t>
      </w:r>
    </w:p>
    <w:p w:rsidR="00CD7E6E" w:rsidRPr="005B19CE" w:rsidRDefault="00CD7E6E" w:rsidP="0019548E">
      <w:pPr>
        <w:ind w:left="720" w:right="-270"/>
        <w:jc w:val="both"/>
        <w:rPr>
          <w:rFonts w:ascii="Arial" w:hAnsi="Arial" w:cs="Arial"/>
          <w:bCs/>
        </w:rPr>
      </w:pPr>
    </w:p>
    <w:p w:rsidR="00CD7E6E" w:rsidRPr="005B19CE" w:rsidRDefault="00F64FA1" w:rsidP="005B75DE">
      <w:pPr>
        <w:ind w:right="-270"/>
        <w:jc w:val="both"/>
        <w:rPr>
          <w:rFonts w:ascii="Arial" w:hAnsi="Arial" w:cs="Arial"/>
          <w:bCs/>
        </w:rPr>
      </w:pPr>
      <w:r w:rsidRPr="005B19CE">
        <w:rPr>
          <w:rFonts w:ascii="Arial" w:hAnsi="Arial" w:cs="Arial"/>
          <w:bCs/>
        </w:rPr>
        <w:t xml:space="preserve">As delegated by the </w:t>
      </w:r>
      <w:r w:rsidR="008A4C22">
        <w:rPr>
          <w:rFonts w:ascii="Arial" w:hAnsi="Arial" w:cs="Arial"/>
          <w:bCs/>
        </w:rPr>
        <w:t>Clinical</w:t>
      </w:r>
      <w:r w:rsidRPr="005B19CE">
        <w:rPr>
          <w:rFonts w:ascii="Arial" w:hAnsi="Arial" w:cs="Arial"/>
          <w:bCs/>
        </w:rPr>
        <w:t xml:space="preserve"> Nurse Specialist, c</w:t>
      </w:r>
      <w:r w:rsidR="005B75DE" w:rsidRPr="005B19CE">
        <w:rPr>
          <w:rFonts w:ascii="Arial" w:hAnsi="Arial" w:cs="Arial"/>
          <w:bCs/>
        </w:rPr>
        <w:t>on</w:t>
      </w:r>
      <w:r w:rsidRPr="005B19CE">
        <w:rPr>
          <w:rFonts w:ascii="Arial" w:hAnsi="Arial" w:cs="Arial"/>
          <w:bCs/>
        </w:rPr>
        <w:t>tribute to relevant</w:t>
      </w:r>
      <w:r w:rsidR="00CD7E6E" w:rsidRPr="005B19CE">
        <w:rPr>
          <w:rFonts w:ascii="Arial" w:hAnsi="Arial" w:cs="Arial"/>
          <w:bCs/>
        </w:rPr>
        <w:t xml:space="preserve"> traini</w:t>
      </w:r>
      <w:r w:rsidR="005B75DE" w:rsidRPr="005B19CE">
        <w:rPr>
          <w:rFonts w:ascii="Arial" w:hAnsi="Arial" w:cs="Arial"/>
          <w:bCs/>
        </w:rPr>
        <w:t>ng i</w:t>
      </w:r>
      <w:r w:rsidRPr="005B19CE">
        <w:rPr>
          <w:rFonts w:ascii="Arial" w:hAnsi="Arial" w:cs="Arial"/>
          <w:bCs/>
        </w:rPr>
        <w:t>nitiatives, providing</w:t>
      </w:r>
      <w:r w:rsidR="005B75DE" w:rsidRPr="005B19CE">
        <w:rPr>
          <w:rFonts w:ascii="Arial" w:hAnsi="Arial" w:cs="Arial"/>
          <w:bCs/>
        </w:rPr>
        <w:t xml:space="preserve"> informal education to</w:t>
      </w:r>
      <w:r w:rsidR="00CD7E6E" w:rsidRPr="005B19CE">
        <w:rPr>
          <w:rFonts w:ascii="Arial" w:hAnsi="Arial" w:cs="Arial"/>
          <w:bCs/>
        </w:rPr>
        <w:t xml:space="preserve"> multi-disciplinary staff where required.</w:t>
      </w:r>
    </w:p>
    <w:p w:rsidR="00CD7E6E" w:rsidRDefault="00CD7E6E" w:rsidP="0019548E">
      <w:pPr>
        <w:ind w:left="720" w:right="-270"/>
        <w:jc w:val="both"/>
        <w:rPr>
          <w:rFonts w:ascii="Arial" w:hAnsi="Arial" w:cs="Arial"/>
          <w:bCs/>
        </w:rPr>
      </w:pPr>
    </w:p>
    <w:p w:rsidR="005B19CE" w:rsidRPr="005B19CE" w:rsidRDefault="005B19CE" w:rsidP="0019548E">
      <w:pPr>
        <w:ind w:left="720" w:right="-270"/>
        <w:jc w:val="both"/>
        <w:rPr>
          <w:rFonts w:ascii="Arial" w:hAnsi="Arial" w:cs="Arial"/>
          <w:bCs/>
        </w:rPr>
      </w:pPr>
    </w:p>
    <w:p w:rsidR="002922B3" w:rsidRPr="005B19CE" w:rsidRDefault="002922B3" w:rsidP="002922B3">
      <w:pPr>
        <w:numPr>
          <w:ilvl w:val="0"/>
          <w:numId w:val="1"/>
        </w:numPr>
        <w:ind w:right="-270"/>
        <w:rPr>
          <w:rFonts w:ascii="Arial" w:hAnsi="Arial" w:cs="Arial"/>
          <w:b/>
          <w:bCs/>
        </w:rPr>
      </w:pPr>
      <w:r w:rsidRPr="005B19CE">
        <w:rPr>
          <w:rFonts w:ascii="Arial" w:hAnsi="Arial" w:cs="Arial"/>
          <w:b/>
          <w:bCs/>
        </w:rPr>
        <w:t>Information Resources</w:t>
      </w:r>
    </w:p>
    <w:p w:rsidR="0019548E" w:rsidRPr="005B19CE" w:rsidRDefault="0019548E" w:rsidP="00FF755B">
      <w:pPr>
        <w:ind w:left="720" w:right="-270"/>
        <w:rPr>
          <w:rFonts w:ascii="Arial" w:hAnsi="Arial" w:cs="Arial"/>
          <w:b/>
          <w:bCs/>
        </w:rPr>
      </w:pPr>
    </w:p>
    <w:p w:rsidR="00AA08C0" w:rsidRPr="005B19CE" w:rsidRDefault="00AA08C0" w:rsidP="005928CD">
      <w:pPr>
        <w:ind w:right="-270"/>
        <w:jc w:val="both"/>
        <w:rPr>
          <w:rFonts w:ascii="Arial" w:hAnsi="Arial" w:cs="Arial"/>
          <w:b/>
          <w:bCs/>
        </w:rPr>
      </w:pPr>
      <w:r w:rsidRPr="005B19CE">
        <w:rPr>
          <w:rFonts w:ascii="Arial" w:hAnsi="Arial" w:cs="Arial"/>
          <w:b/>
          <w:bCs/>
        </w:rPr>
        <w:t>There is a responsibility to:</w:t>
      </w:r>
    </w:p>
    <w:p w:rsidR="00AA08C0" w:rsidRPr="005B19CE" w:rsidRDefault="00AA08C0" w:rsidP="0019548E">
      <w:pPr>
        <w:ind w:right="-270"/>
        <w:rPr>
          <w:rFonts w:ascii="Arial" w:hAnsi="Arial" w:cs="Arial"/>
          <w:b/>
          <w:bCs/>
        </w:rPr>
      </w:pPr>
    </w:p>
    <w:p w:rsidR="005B75DE" w:rsidRPr="005B19CE" w:rsidRDefault="00F64FA1" w:rsidP="005B75DE">
      <w:pPr>
        <w:ind w:right="-270"/>
        <w:jc w:val="both"/>
        <w:rPr>
          <w:rFonts w:ascii="Arial" w:hAnsi="Arial" w:cs="Arial"/>
          <w:bCs/>
        </w:rPr>
      </w:pPr>
      <w:r w:rsidRPr="005B19CE">
        <w:rPr>
          <w:rFonts w:ascii="Arial" w:hAnsi="Arial" w:cs="Arial"/>
          <w:bCs/>
        </w:rPr>
        <w:t xml:space="preserve">Assist </w:t>
      </w:r>
      <w:r w:rsidR="008A4C22">
        <w:rPr>
          <w:rFonts w:ascii="Arial" w:hAnsi="Arial" w:cs="Arial"/>
          <w:bCs/>
        </w:rPr>
        <w:t>the Clinical</w:t>
      </w:r>
      <w:r w:rsidRPr="005B19CE">
        <w:rPr>
          <w:rFonts w:ascii="Arial" w:hAnsi="Arial" w:cs="Arial"/>
          <w:bCs/>
        </w:rPr>
        <w:t xml:space="preserve"> Nurse Specialist with information collation for inclusion in </w:t>
      </w:r>
      <w:r w:rsidR="0019548E" w:rsidRPr="005B19CE">
        <w:rPr>
          <w:rFonts w:ascii="Arial" w:hAnsi="Arial" w:cs="Arial"/>
          <w:bCs/>
        </w:rPr>
        <w:t xml:space="preserve">reports </w:t>
      </w:r>
      <w:r w:rsidRPr="005B19CE">
        <w:rPr>
          <w:rFonts w:ascii="Arial" w:hAnsi="Arial" w:cs="Arial"/>
          <w:bCs/>
        </w:rPr>
        <w:t xml:space="preserve">on request </w:t>
      </w:r>
      <w:r w:rsidR="0019548E" w:rsidRPr="005B19CE">
        <w:rPr>
          <w:rFonts w:ascii="Arial" w:hAnsi="Arial" w:cs="Arial"/>
          <w:bCs/>
        </w:rPr>
        <w:t>for submissions to the Department of Nursing, General Manager a</w:t>
      </w:r>
      <w:r w:rsidR="00586871" w:rsidRPr="005B19CE">
        <w:rPr>
          <w:rFonts w:ascii="Arial" w:hAnsi="Arial" w:cs="Arial"/>
          <w:bCs/>
        </w:rPr>
        <w:t xml:space="preserve">nd relevant teams and networks.  </w:t>
      </w:r>
    </w:p>
    <w:p w:rsidR="005B75DE" w:rsidRPr="005B19CE" w:rsidRDefault="005B75DE" w:rsidP="005B75DE">
      <w:pPr>
        <w:ind w:right="-270"/>
        <w:jc w:val="both"/>
        <w:rPr>
          <w:rFonts w:ascii="Arial" w:hAnsi="Arial" w:cs="Arial"/>
          <w:bCs/>
        </w:rPr>
      </w:pPr>
    </w:p>
    <w:p w:rsidR="0019548E" w:rsidRPr="005B19CE" w:rsidRDefault="005B75DE" w:rsidP="005B75DE">
      <w:pPr>
        <w:ind w:right="-270"/>
        <w:jc w:val="both"/>
        <w:rPr>
          <w:rFonts w:ascii="Arial" w:hAnsi="Arial" w:cs="Arial"/>
          <w:bCs/>
        </w:rPr>
      </w:pPr>
      <w:r w:rsidRPr="005B19CE">
        <w:rPr>
          <w:rFonts w:ascii="Arial" w:hAnsi="Arial" w:cs="Arial"/>
          <w:bCs/>
        </w:rPr>
        <w:t xml:space="preserve">Ensure record keeping is </w:t>
      </w:r>
      <w:r w:rsidR="0019548E" w:rsidRPr="005B19CE">
        <w:rPr>
          <w:rFonts w:ascii="Arial" w:hAnsi="Arial" w:cs="Arial"/>
          <w:bCs/>
        </w:rPr>
        <w:t xml:space="preserve">accurate at all times </w:t>
      </w:r>
      <w:r w:rsidRPr="005B19CE">
        <w:rPr>
          <w:rFonts w:ascii="Arial" w:hAnsi="Arial" w:cs="Arial"/>
          <w:bCs/>
        </w:rPr>
        <w:t>and maintaining</w:t>
      </w:r>
      <w:r w:rsidR="0019548E" w:rsidRPr="005B19CE">
        <w:rPr>
          <w:rFonts w:ascii="Arial" w:hAnsi="Arial" w:cs="Arial"/>
          <w:bCs/>
        </w:rPr>
        <w:t xml:space="preserve"> patient confidentiality in accordance with NMC </w:t>
      </w:r>
      <w:r w:rsidRPr="005B19CE">
        <w:rPr>
          <w:rFonts w:ascii="Arial" w:hAnsi="Arial" w:cs="Arial"/>
          <w:bCs/>
        </w:rPr>
        <w:t>NHS Board</w:t>
      </w:r>
      <w:r w:rsidR="0019548E" w:rsidRPr="005B19CE">
        <w:rPr>
          <w:rFonts w:ascii="Arial" w:hAnsi="Arial" w:cs="Arial"/>
          <w:bCs/>
        </w:rPr>
        <w:t xml:space="preserve"> guidelines and policies.</w:t>
      </w:r>
    </w:p>
    <w:p w:rsidR="0019548E" w:rsidRDefault="0019548E" w:rsidP="0019548E">
      <w:pPr>
        <w:ind w:right="-270"/>
        <w:rPr>
          <w:rFonts w:ascii="Arial" w:hAnsi="Arial" w:cs="Arial"/>
          <w:bCs/>
        </w:rPr>
      </w:pPr>
    </w:p>
    <w:p w:rsidR="005B19CE" w:rsidRPr="005B19CE" w:rsidRDefault="005B19CE" w:rsidP="0019548E">
      <w:pPr>
        <w:ind w:right="-270"/>
        <w:rPr>
          <w:rFonts w:ascii="Arial" w:hAnsi="Arial" w:cs="Arial"/>
          <w:bCs/>
        </w:rPr>
      </w:pPr>
    </w:p>
    <w:p w:rsidR="002922B3" w:rsidRPr="005B19CE" w:rsidRDefault="002922B3" w:rsidP="002922B3">
      <w:pPr>
        <w:numPr>
          <w:ilvl w:val="0"/>
          <w:numId w:val="1"/>
        </w:numPr>
        <w:ind w:right="-270"/>
        <w:rPr>
          <w:rFonts w:ascii="Arial" w:hAnsi="Arial" w:cs="Arial"/>
          <w:b/>
          <w:bCs/>
        </w:rPr>
      </w:pPr>
      <w:r w:rsidRPr="005B19CE">
        <w:rPr>
          <w:rFonts w:ascii="Arial" w:hAnsi="Arial" w:cs="Arial"/>
          <w:b/>
          <w:bCs/>
        </w:rPr>
        <w:t>Research and Development</w:t>
      </w:r>
    </w:p>
    <w:p w:rsidR="00AA08C0" w:rsidRPr="005B19CE" w:rsidRDefault="00AA08C0" w:rsidP="002922B3">
      <w:pPr>
        <w:ind w:right="-270"/>
        <w:rPr>
          <w:rFonts w:ascii="Arial" w:hAnsi="Arial" w:cs="Arial"/>
          <w:lang w:eastAsia="en-GB"/>
        </w:rPr>
      </w:pPr>
    </w:p>
    <w:p w:rsidR="00AA08C0" w:rsidRPr="005B19CE" w:rsidRDefault="00AA08C0" w:rsidP="005928CD">
      <w:pPr>
        <w:ind w:right="-270"/>
        <w:jc w:val="both"/>
        <w:rPr>
          <w:rFonts w:ascii="Arial" w:hAnsi="Arial" w:cs="Arial"/>
          <w:b/>
          <w:bCs/>
        </w:rPr>
      </w:pPr>
      <w:r w:rsidRPr="005B19CE">
        <w:rPr>
          <w:rFonts w:ascii="Arial" w:hAnsi="Arial" w:cs="Arial"/>
          <w:b/>
          <w:bCs/>
        </w:rPr>
        <w:t>There is a responsibility to:</w:t>
      </w:r>
    </w:p>
    <w:p w:rsidR="005B75DE" w:rsidRPr="005B19CE" w:rsidRDefault="005B75DE" w:rsidP="005B75DE">
      <w:pPr>
        <w:ind w:right="-270"/>
        <w:jc w:val="both"/>
        <w:rPr>
          <w:rFonts w:ascii="Arial" w:hAnsi="Arial" w:cs="Arial"/>
          <w:lang w:eastAsia="en-GB"/>
        </w:rPr>
      </w:pPr>
    </w:p>
    <w:p w:rsidR="0019548E" w:rsidRPr="005B19CE" w:rsidRDefault="005B75DE" w:rsidP="005B75DE">
      <w:pPr>
        <w:ind w:right="-270"/>
        <w:jc w:val="both"/>
        <w:rPr>
          <w:rFonts w:ascii="Arial" w:hAnsi="Arial" w:cs="Arial"/>
          <w:bCs/>
        </w:rPr>
      </w:pPr>
      <w:r w:rsidRPr="005B19CE">
        <w:rPr>
          <w:rFonts w:ascii="Arial" w:hAnsi="Arial" w:cs="Arial"/>
          <w:bCs/>
        </w:rPr>
        <w:t>Be</w:t>
      </w:r>
      <w:r w:rsidR="0019548E" w:rsidRPr="005B19CE">
        <w:rPr>
          <w:rFonts w:ascii="Arial" w:hAnsi="Arial" w:cs="Arial"/>
          <w:bCs/>
        </w:rPr>
        <w:t xml:space="preserve"> involved in developing strategies and undertaking activities that monitor and improve the quality of healthcare and the effectiveness of </w:t>
      </w:r>
      <w:r w:rsidRPr="005B19CE">
        <w:rPr>
          <w:rFonts w:ascii="Arial" w:hAnsi="Arial" w:cs="Arial"/>
          <w:bCs/>
        </w:rPr>
        <w:t>practice to ensure that this is based on evidenced research</w:t>
      </w:r>
      <w:r w:rsidR="0019548E" w:rsidRPr="005B19CE">
        <w:rPr>
          <w:rFonts w:ascii="Arial" w:hAnsi="Arial" w:cs="Arial"/>
          <w:bCs/>
        </w:rPr>
        <w:t>.</w:t>
      </w:r>
    </w:p>
    <w:p w:rsidR="0019548E" w:rsidRPr="005B19CE" w:rsidRDefault="0019548E" w:rsidP="0019548E">
      <w:pPr>
        <w:ind w:left="720" w:right="-270"/>
        <w:jc w:val="both"/>
        <w:rPr>
          <w:rFonts w:ascii="Arial" w:hAnsi="Arial" w:cs="Arial"/>
          <w:bCs/>
        </w:rPr>
      </w:pPr>
    </w:p>
    <w:p w:rsidR="0019548E" w:rsidRPr="005B19CE" w:rsidRDefault="00F64FA1" w:rsidP="005B75DE">
      <w:pPr>
        <w:ind w:right="-270"/>
        <w:jc w:val="both"/>
        <w:rPr>
          <w:rFonts w:ascii="Arial" w:hAnsi="Arial" w:cs="Arial"/>
          <w:bCs/>
        </w:rPr>
      </w:pPr>
      <w:r w:rsidRPr="005B19CE">
        <w:rPr>
          <w:rFonts w:ascii="Arial" w:hAnsi="Arial" w:cs="Arial"/>
          <w:bCs/>
        </w:rPr>
        <w:t xml:space="preserve">Support the </w:t>
      </w:r>
      <w:r w:rsidR="008A4C22">
        <w:rPr>
          <w:rFonts w:ascii="Arial" w:hAnsi="Arial" w:cs="Arial"/>
          <w:bCs/>
        </w:rPr>
        <w:t>Clinical</w:t>
      </w:r>
      <w:r w:rsidRPr="005B19CE">
        <w:rPr>
          <w:rFonts w:ascii="Arial" w:hAnsi="Arial" w:cs="Arial"/>
          <w:bCs/>
        </w:rPr>
        <w:t xml:space="preserve"> Nurse Specialist to c</w:t>
      </w:r>
      <w:r w:rsidR="0019548E" w:rsidRPr="005B19CE">
        <w:rPr>
          <w:rFonts w:ascii="Arial" w:hAnsi="Arial" w:cs="Arial"/>
          <w:bCs/>
        </w:rPr>
        <w:t xml:space="preserve">ontinually evaluate and audit the working practice </w:t>
      </w:r>
      <w:r w:rsidR="005B75DE" w:rsidRPr="005B19CE">
        <w:rPr>
          <w:rFonts w:ascii="Arial" w:hAnsi="Arial" w:cs="Arial"/>
          <w:bCs/>
        </w:rPr>
        <w:t xml:space="preserve">within the area selecting and </w:t>
      </w:r>
      <w:r w:rsidR="0019548E" w:rsidRPr="005B19CE">
        <w:rPr>
          <w:rFonts w:ascii="Arial" w:hAnsi="Arial" w:cs="Arial"/>
          <w:bCs/>
        </w:rPr>
        <w:t>applying valid and reliable approaches and methods</w:t>
      </w:r>
      <w:r w:rsidR="00AA5997" w:rsidRPr="005B19CE">
        <w:rPr>
          <w:rFonts w:ascii="Arial" w:hAnsi="Arial" w:cs="Arial"/>
          <w:bCs/>
        </w:rPr>
        <w:t xml:space="preserve"> which are appropriate to the needs of the service.</w:t>
      </w:r>
    </w:p>
    <w:p w:rsidR="00AA5997" w:rsidRPr="005B19CE" w:rsidRDefault="00AA5997" w:rsidP="0019548E">
      <w:pPr>
        <w:ind w:left="720" w:right="-270"/>
        <w:jc w:val="both"/>
        <w:rPr>
          <w:rFonts w:ascii="Arial" w:hAnsi="Arial" w:cs="Arial"/>
          <w:bCs/>
        </w:rPr>
      </w:pPr>
    </w:p>
    <w:p w:rsidR="00AA5997" w:rsidRPr="005B19CE" w:rsidRDefault="00C62B04" w:rsidP="00C62B04">
      <w:pPr>
        <w:ind w:right="-270"/>
        <w:jc w:val="both"/>
        <w:rPr>
          <w:rFonts w:ascii="Arial" w:hAnsi="Arial" w:cs="Arial"/>
          <w:bCs/>
        </w:rPr>
      </w:pPr>
      <w:r w:rsidRPr="005B19CE">
        <w:rPr>
          <w:rFonts w:ascii="Arial" w:hAnsi="Arial" w:cs="Arial"/>
          <w:bCs/>
        </w:rPr>
        <w:t>A</w:t>
      </w:r>
      <w:r w:rsidR="00F64FA1" w:rsidRPr="005B19CE">
        <w:rPr>
          <w:rFonts w:ascii="Arial" w:hAnsi="Arial" w:cs="Arial"/>
          <w:bCs/>
        </w:rPr>
        <w:t>ssist with the a</w:t>
      </w:r>
      <w:r w:rsidR="00AA5997" w:rsidRPr="005B19CE">
        <w:rPr>
          <w:rFonts w:ascii="Arial" w:hAnsi="Arial" w:cs="Arial"/>
          <w:bCs/>
        </w:rPr>
        <w:t>ssess</w:t>
      </w:r>
      <w:r w:rsidR="00F64FA1" w:rsidRPr="005B19CE">
        <w:rPr>
          <w:rFonts w:ascii="Arial" w:hAnsi="Arial" w:cs="Arial"/>
          <w:bCs/>
        </w:rPr>
        <w:t>ment of</w:t>
      </w:r>
      <w:r w:rsidRPr="005B19CE">
        <w:rPr>
          <w:rFonts w:ascii="Arial" w:hAnsi="Arial" w:cs="Arial"/>
          <w:bCs/>
        </w:rPr>
        <w:t xml:space="preserve"> </w:t>
      </w:r>
      <w:r w:rsidR="00AA5997" w:rsidRPr="005B19CE">
        <w:rPr>
          <w:rFonts w:ascii="Arial" w:hAnsi="Arial" w:cs="Arial"/>
          <w:bCs/>
        </w:rPr>
        <w:t>risk</w:t>
      </w:r>
      <w:r w:rsidRPr="005B19CE">
        <w:rPr>
          <w:rFonts w:ascii="Arial" w:hAnsi="Arial" w:cs="Arial"/>
          <w:bCs/>
        </w:rPr>
        <w:t xml:space="preserve"> and</w:t>
      </w:r>
      <w:r w:rsidR="00AA5997" w:rsidRPr="005B19CE">
        <w:rPr>
          <w:rFonts w:ascii="Arial" w:hAnsi="Arial" w:cs="Arial"/>
          <w:bCs/>
        </w:rPr>
        <w:t xml:space="preserve"> challenging others where appropriate about wider risk factors.</w:t>
      </w:r>
    </w:p>
    <w:p w:rsidR="0019548E" w:rsidRPr="005B19CE" w:rsidRDefault="0019548E" w:rsidP="0019548E">
      <w:pPr>
        <w:ind w:right="-270"/>
        <w:jc w:val="both"/>
        <w:rPr>
          <w:rFonts w:ascii="Arial" w:hAnsi="Arial" w:cs="Arial"/>
          <w:bCs/>
        </w:rPr>
      </w:pPr>
    </w:p>
    <w:p w:rsidR="002922B3" w:rsidRPr="005B19CE" w:rsidRDefault="002922B3" w:rsidP="00A70CAD">
      <w:pPr>
        <w:ind w:right="-270"/>
        <w:rPr>
          <w:rFonts w:ascii="Arial" w:hAnsi="Arial" w:cs="Arial"/>
          <w:b/>
          <w:bCs/>
        </w:rPr>
      </w:pPr>
      <w:r w:rsidRPr="005B19CE">
        <w:rPr>
          <w:rFonts w:ascii="Arial" w:hAnsi="Arial" w:cs="Arial"/>
          <w:b/>
          <w:bCs/>
        </w:rPr>
        <w:lastRenderedPageBreak/>
        <w:t>Skills</w:t>
      </w:r>
    </w:p>
    <w:p w:rsidR="002922B3" w:rsidRPr="005B19CE" w:rsidRDefault="002922B3" w:rsidP="00A70CAD">
      <w:pPr>
        <w:ind w:right="-270"/>
        <w:rPr>
          <w:rFonts w:ascii="Arial" w:hAnsi="Arial" w:cs="Arial"/>
          <w:b/>
          <w:bCs/>
        </w:rPr>
      </w:pPr>
    </w:p>
    <w:p w:rsidR="00A170B7" w:rsidRPr="005B19CE" w:rsidRDefault="00A170B7" w:rsidP="00A170B7">
      <w:pPr>
        <w:numPr>
          <w:ilvl w:val="0"/>
          <w:numId w:val="2"/>
        </w:numPr>
        <w:ind w:right="-270"/>
        <w:rPr>
          <w:rFonts w:ascii="Arial" w:hAnsi="Arial" w:cs="Arial"/>
          <w:b/>
          <w:bCs/>
        </w:rPr>
      </w:pPr>
      <w:r w:rsidRPr="005B19CE">
        <w:rPr>
          <w:rFonts w:ascii="Arial" w:hAnsi="Arial" w:cs="Arial"/>
          <w:b/>
          <w:bCs/>
        </w:rPr>
        <w:t xml:space="preserve">Physical </w:t>
      </w:r>
    </w:p>
    <w:p w:rsidR="00A170B7" w:rsidRPr="005B19CE" w:rsidRDefault="00A170B7" w:rsidP="00A170B7">
      <w:pPr>
        <w:ind w:right="-270"/>
        <w:rPr>
          <w:rFonts w:ascii="Arial" w:hAnsi="Arial" w:cs="Arial"/>
          <w:b/>
          <w:bCs/>
        </w:rPr>
      </w:pPr>
    </w:p>
    <w:p w:rsidR="00A170B7" w:rsidRPr="005B19CE" w:rsidRDefault="00A170B7" w:rsidP="00A170B7">
      <w:pPr>
        <w:ind w:right="-270"/>
        <w:jc w:val="both"/>
        <w:rPr>
          <w:rFonts w:ascii="Arial" w:hAnsi="Arial" w:cs="Arial"/>
          <w:b/>
          <w:bCs/>
        </w:rPr>
      </w:pPr>
      <w:r w:rsidRPr="005B19CE">
        <w:rPr>
          <w:rFonts w:ascii="Arial" w:hAnsi="Arial" w:cs="Arial"/>
          <w:b/>
          <w:bCs/>
        </w:rPr>
        <w:t>There is a requirement to:</w:t>
      </w:r>
    </w:p>
    <w:p w:rsidR="00A170B7" w:rsidRPr="005B19CE" w:rsidRDefault="00A170B7" w:rsidP="00A170B7">
      <w:pPr>
        <w:ind w:right="-270"/>
        <w:jc w:val="both"/>
        <w:rPr>
          <w:rFonts w:ascii="Arial" w:hAnsi="Arial" w:cs="Arial"/>
          <w:bCs/>
        </w:rPr>
      </w:pPr>
    </w:p>
    <w:p w:rsidR="00A170B7" w:rsidRPr="005B19CE" w:rsidRDefault="00A170B7" w:rsidP="00A170B7">
      <w:pPr>
        <w:ind w:right="-270"/>
        <w:jc w:val="both"/>
        <w:rPr>
          <w:rFonts w:ascii="Arial" w:hAnsi="Arial" w:cs="Arial"/>
          <w:bCs/>
        </w:rPr>
      </w:pPr>
      <w:r w:rsidRPr="005B19CE">
        <w:rPr>
          <w:rFonts w:ascii="Arial" w:hAnsi="Arial" w:cs="Arial"/>
          <w:bCs/>
        </w:rPr>
        <w:t xml:space="preserve">Use small pieces of equipment in providing care such as needles, syringes, </w:t>
      </w:r>
      <w:proofErr w:type="spellStart"/>
      <w:r w:rsidRPr="005B19CE">
        <w:rPr>
          <w:rFonts w:ascii="Arial" w:hAnsi="Arial" w:cs="Arial"/>
          <w:bCs/>
        </w:rPr>
        <w:t>ampules</w:t>
      </w:r>
      <w:proofErr w:type="spellEnd"/>
      <w:r w:rsidRPr="005B19CE">
        <w:rPr>
          <w:rFonts w:ascii="Arial" w:hAnsi="Arial" w:cs="Arial"/>
          <w:bCs/>
        </w:rPr>
        <w:t xml:space="preserve"> and bottles of medicines as well as instruments to change wound dressings, remove sutures or apply topical medication. </w:t>
      </w:r>
    </w:p>
    <w:p w:rsidR="00A170B7" w:rsidRPr="005B19CE" w:rsidRDefault="00A170B7" w:rsidP="00A170B7">
      <w:pPr>
        <w:ind w:right="-270"/>
        <w:jc w:val="both"/>
        <w:rPr>
          <w:rFonts w:ascii="Arial" w:hAnsi="Arial" w:cs="Arial"/>
          <w:bCs/>
        </w:rPr>
      </w:pPr>
    </w:p>
    <w:p w:rsidR="00A170B7" w:rsidRPr="005B19CE" w:rsidRDefault="00A170B7" w:rsidP="00A170B7">
      <w:pPr>
        <w:ind w:right="-270"/>
        <w:jc w:val="both"/>
        <w:rPr>
          <w:rFonts w:ascii="Arial" w:hAnsi="Arial" w:cs="Arial"/>
          <w:bCs/>
        </w:rPr>
      </w:pPr>
      <w:r w:rsidRPr="005B19CE">
        <w:rPr>
          <w:rFonts w:ascii="Arial" w:hAnsi="Arial" w:cs="Arial"/>
        </w:rPr>
        <w:t xml:space="preserve">Use equipment associated with the specialty and </w:t>
      </w:r>
      <w:proofErr w:type="gramStart"/>
      <w:r w:rsidRPr="005B19CE">
        <w:rPr>
          <w:rFonts w:ascii="Arial" w:hAnsi="Arial" w:cs="Arial"/>
        </w:rPr>
        <w:t>advise</w:t>
      </w:r>
      <w:proofErr w:type="gramEnd"/>
      <w:r w:rsidRPr="005B19CE">
        <w:rPr>
          <w:rFonts w:ascii="Arial" w:hAnsi="Arial" w:cs="Arial"/>
        </w:rPr>
        <w:t xml:space="preserve"> patients and carers regarding their use where appropriate.  These might include</w:t>
      </w:r>
      <w:r w:rsidRPr="005B19CE">
        <w:rPr>
          <w:rFonts w:ascii="Arial" w:hAnsi="Arial" w:cs="Arial"/>
          <w:bCs/>
        </w:rPr>
        <w:t>:</w:t>
      </w:r>
    </w:p>
    <w:p w:rsidR="00A170B7" w:rsidRPr="005B19CE" w:rsidRDefault="00A170B7" w:rsidP="00A170B7">
      <w:pPr>
        <w:ind w:right="-270"/>
        <w:rPr>
          <w:rFonts w:ascii="Arial" w:hAnsi="Arial" w:cs="Arial"/>
          <w:bCs/>
        </w:rPr>
      </w:pPr>
    </w:p>
    <w:p w:rsidR="00A170B7" w:rsidRPr="005B19CE" w:rsidRDefault="00A170B7" w:rsidP="00A170B7">
      <w:pPr>
        <w:ind w:right="-270"/>
        <w:rPr>
          <w:rFonts w:ascii="Arial" w:hAnsi="Arial" w:cs="Arial"/>
          <w:b/>
          <w:bCs/>
        </w:rPr>
      </w:pPr>
      <w:r w:rsidRPr="005B19CE">
        <w:rPr>
          <w:rFonts w:ascii="Arial" w:hAnsi="Arial" w:cs="Arial"/>
          <w:b/>
        </w:rPr>
        <w:t xml:space="preserve">Respiratory equipment </w:t>
      </w:r>
      <w:r w:rsidRPr="005B19CE">
        <w:rPr>
          <w:rFonts w:ascii="Arial" w:hAnsi="Arial" w:cs="Arial"/>
        </w:rPr>
        <w:t>e.g. nebulisers, suction, oxygen cylinders, humidifiers</w:t>
      </w:r>
    </w:p>
    <w:p w:rsidR="00A170B7" w:rsidRPr="005B19CE" w:rsidRDefault="00A170B7" w:rsidP="00A170B7">
      <w:pPr>
        <w:ind w:right="-270"/>
        <w:jc w:val="both"/>
        <w:rPr>
          <w:rFonts w:ascii="Arial" w:hAnsi="Arial" w:cs="Arial"/>
        </w:rPr>
      </w:pPr>
    </w:p>
    <w:p w:rsidR="00A170B7" w:rsidRDefault="00A170B7" w:rsidP="00A170B7">
      <w:pPr>
        <w:ind w:right="-270"/>
        <w:jc w:val="both"/>
        <w:rPr>
          <w:rFonts w:ascii="Arial" w:hAnsi="Arial" w:cs="Arial"/>
        </w:rPr>
      </w:pPr>
      <w:r w:rsidRPr="005B19CE">
        <w:rPr>
          <w:rFonts w:ascii="Arial" w:hAnsi="Arial" w:cs="Arial"/>
          <w:b/>
        </w:rPr>
        <w:t>Intravenous infusion devices</w:t>
      </w:r>
      <w:r w:rsidRPr="005B19CE">
        <w:rPr>
          <w:rFonts w:ascii="Arial" w:hAnsi="Arial" w:cs="Arial"/>
        </w:rPr>
        <w:t xml:space="preserve"> e.g. Gemini and syringe pumps</w:t>
      </w:r>
    </w:p>
    <w:p w:rsidR="005F4792" w:rsidRDefault="005F4792" w:rsidP="00A170B7">
      <w:pPr>
        <w:ind w:right="-270"/>
        <w:jc w:val="both"/>
        <w:rPr>
          <w:rFonts w:ascii="Arial" w:hAnsi="Arial" w:cs="Arial"/>
        </w:rPr>
      </w:pPr>
    </w:p>
    <w:p w:rsidR="005F4792" w:rsidRPr="008A4C22" w:rsidRDefault="005F4792" w:rsidP="00A170B7">
      <w:pPr>
        <w:ind w:right="-270"/>
        <w:jc w:val="both"/>
        <w:rPr>
          <w:rFonts w:ascii="Arial" w:hAnsi="Arial" w:cs="Arial"/>
          <w:b/>
          <w:bCs/>
        </w:rPr>
      </w:pPr>
      <w:r w:rsidRPr="008A4C22">
        <w:rPr>
          <w:rFonts w:ascii="Arial" w:hAnsi="Arial" w:cs="Arial"/>
          <w:b/>
          <w:bCs/>
        </w:rPr>
        <w:t>Subcutaneous injections</w:t>
      </w:r>
    </w:p>
    <w:p w:rsidR="00A170B7" w:rsidRPr="005B19CE" w:rsidRDefault="00A170B7" w:rsidP="00A170B7">
      <w:pPr>
        <w:ind w:right="-270"/>
        <w:jc w:val="both"/>
        <w:rPr>
          <w:rFonts w:ascii="Arial" w:hAnsi="Arial" w:cs="Arial"/>
        </w:rPr>
      </w:pPr>
    </w:p>
    <w:p w:rsidR="00A170B7" w:rsidRPr="005B19CE" w:rsidRDefault="00A170B7" w:rsidP="00A170B7">
      <w:pPr>
        <w:ind w:right="-270"/>
        <w:jc w:val="both"/>
        <w:rPr>
          <w:rFonts w:ascii="Arial" w:hAnsi="Arial" w:cs="Arial"/>
        </w:rPr>
      </w:pPr>
      <w:r w:rsidRPr="005B19CE">
        <w:rPr>
          <w:rFonts w:ascii="Arial" w:hAnsi="Arial" w:cs="Arial"/>
          <w:b/>
        </w:rPr>
        <w:t>Patient monitoring equipment</w:t>
      </w:r>
      <w:r w:rsidRPr="005B19CE">
        <w:rPr>
          <w:rFonts w:ascii="Arial" w:hAnsi="Arial" w:cs="Arial"/>
        </w:rPr>
        <w:t xml:space="preserve"> e.g. </w:t>
      </w:r>
      <w:proofErr w:type="spellStart"/>
      <w:r w:rsidRPr="005B19CE">
        <w:rPr>
          <w:rFonts w:ascii="Arial" w:hAnsi="Arial" w:cs="Arial"/>
        </w:rPr>
        <w:t>Dynamap</w:t>
      </w:r>
      <w:proofErr w:type="spellEnd"/>
      <w:r w:rsidRPr="005B19CE">
        <w:rPr>
          <w:rFonts w:ascii="Arial" w:hAnsi="Arial" w:cs="Arial"/>
        </w:rPr>
        <w:t xml:space="preserve">, Tympanic thermometers, ECG </w:t>
      </w:r>
    </w:p>
    <w:p w:rsidR="00A170B7" w:rsidRPr="005B19CE" w:rsidRDefault="00A170B7" w:rsidP="00A170B7">
      <w:pPr>
        <w:ind w:right="-270"/>
        <w:jc w:val="both"/>
        <w:rPr>
          <w:rFonts w:ascii="Arial" w:hAnsi="Arial" w:cs="Arial"/>
        </w:rPr>
      </w:pPr>
      <w:proofErr w:type="gramStart"/>
      <w:r w:rsidRPr="005B19CE">
        <w:rPr>
          <w:rFonts w:ascii="Arial" w:hAnsi="Arial" w:cs="Arial"/>
        </w:rPr>
        <w:t>machine</w:t>
      </w:r>
      <w:proofErr w:type="gramEnd"/>
      <w:r w:rsidRPr="005B19CE">
        <w:rPr>
          <w:rFonts w:ascii="Arial" w:hAnsi="Arial" w:cs="Arial"/>
        </w:rPr>
        <w:t xml:space="preserve">, Blood Glucose monitoring, Oxygen saturation monitors, Cardiac monitors, </w:t>
      </w:r>
      <w:proofErr w:type="spellStart"/>
      <w:r w:rsidRPr="005B19CE">
        <w:rPr>
          <w:rFonts w:ascii="Arial" w:hAnsi="Arial" w:cs="Arial"/>
        </w:rPr>
        <w:t>troponin</w:t>
      </w:r>
      <w:proofErr w:type="spellEnd"/>
      <w:r w:rsidRPr="005B19CE">
        <w:rPr>
          <w:rFonts w:ascii="Arial" w:hAnsi="Arial" w:cs="Arial"/>
        </w:rPr>
        <w:t xml:space="preserve"> analyser, D-</w:t>
      </w:r>
      <w:proofErr w:type="spellStart"/>
      <w:r w:rsidRPr="005B19CE">
        <w:rPr>
          <w:rFonts w:ascii="Arial" w:hAnsi="Arial" w:cs="Arial"/>
        </w:rPr>
        <w:t>dimer</w:t>
      </w:r>
      <w:proofErr w:type="spellEnd"/>
      <w:r w:rsidRPr="005B19CE">
        <w:rPr>
          <w:rFonts w:ascii="Arial" w:hAnsi="Arial" w:cs="Arial"/>
        </w:rPr>
        <w:t xml:space="preserve"> analyser, BG equipment, telemetry monitoring, arterial blood gas analyser</w:t>
      </w:r>
    </w:p>
    <w:p w:rsidR="00A170B7" w:rsidRPr="005B19CE" w:rsidRDefault="00A170B7" w:rsidP="00A170B7">
      <w:pPr>
        <w:ind w:right="-270"/>
        <w:jc w:val="both"/>
        <w:rPr>
          <w:rFonts w:ascii="Arial" w:hAnsi="Arial" w:cs="Arial"/>
        </w:rPr>
      </w:pPr>
    </w:p>
    <w:p w:rsidR="00A170B7" w:rsidRPr="005B19CE" w:rsidRDefault="00A170B7" w:rsidP="00A170B7">
      <w:pPr>
        <w:ind w:right="-270"/>
        <w:jc w:val="both"/>
        <w:rPr>
          <w:rFonts w:ascii="Arial" w:hAnsi="Arial" w:cs="Arial"/>
        </w:rPr>
      </w:pPr>
      <w:r w:rsidRPr="005B19CE">
        <w:rPr>
          <w:rFonts w:ascii="Arial" w:hAnsi="Arial" w:cs="Arial"/>
          <w:b/>
        </w:rPr>
        <w:t>Emergency Equipment</w:t>
      </w:r>
      <w:r w:rsidRPr="005B19CE">
        <w:rPr>
          <w:rFonts w:ascii="Arial" w:hAnsi="Arial" w:cs="Arial"/>
        </w:rPr>
        <w:t xml:space="preserve"> e.g. Defibrillators and Resuscitation equipment</w:t>
      </w:r>
    </w:p>
    <w:p w:rsidR="00A170B7" w:rsidRPr="005B19CE" w:rsidRDefault="00A170B7" w:rsidP="00A170B7">
      <w:pPr>
        <w:ind w:right="-270"/>
        <w:jc w:val="both"/>
        <w:rPr>
          <w:rFonts w:ascii="Arial" w:hAnsi="Arial" w:cs="Arial"/>
        </w:rPr>
      </w:pPr>
    </w:p>
    <w:p w:rsidR="00A170B7" w:rsidRPr="005B19CE" w:rsidRDefault="00A170B7" w:rsidP="00A170B7">
      <w:pPr>
        <w:ind w:right="-270"/>
        <w:jc w:val="both"/>
        <w:rPr>
          <w:rFonts w:ascii="Arial" w:hAnsi="Arial" w:cs="Arial"/>
          <w:b/>
        </w:rPr>
      </w:pPr>
      <w:r w:rsidRPr="005B19CE">
        <w:rPr>
          <w:rFonts w:ascii="Arial" w:hAnsi="Arial" w:cs="Arial"/>
          <w:b/>
        </w:rPr>
        <w:t>There is a requirement to be familiar with the use, storage and maintenance of all equipment used within the clinical area of work</w:t>
      </w:r>
    </w:p>
    <w:p w:rsidR="00A170B7" w:rsidRPr="005B19CE" w:rsidRDefault="00A170B7" w:rsidP="00A70CAD">
      <w:pPr>
        <w:ind w:right="-270"/>
        <w:rPr>
          <w:rFonts w:ascii="Arial" w:hAnsi="Arial" w:cs="Arial"/>
          <w:b/>
          <w:bCs/>
        </w:rPr>
      </w:pPr>
    </w:p>
    <w:p w:rsidR="00A170B7" w:rsidRPr="005B19CE" w:rsidRDefault="00A170B7" w:rsidP="00A70CAD">
      <w:pPr>
        <w:ind w:right="-270"/>
        <w:rPr>
          <w:rFonts w:ascii="Arial" w:hAnsi="Arial" w:cs="Arial"/>
          <w:b/>
          <w:bCs/>
        </w:rPr>
      </w:pPr>
    </w:p>
    <w:p w:rsidR="002922B3" w:rsidRPr="005B19CE" w:rsidRDefault="002922B3" w:rsidP="002922B3">
      <w:pPr>
        <w:numPr>
          <w:ilvl w:val="0"/>
          <w:numId w:val="2"/>
        </w:numPr>
        <w:ind w:right="-270"/>
        <w:rPr>
          <w:rFonts w:ascii="Arial" w:hAnsi="Arial" w:cs="Arial"/>
          <w:b/>
          <w:bCs/>
        </w:rPr>
      </w:pPr>
      <w:r w:rsidRPr="005B19CE">
        <w:rPr>
          <w:rFonts w:ascii="Arial" w:hAnsi="Arial" w:cs="Arial"/>
          <w:b/>
          <w:bCs/>
        </w:rPr>
        <w:t>Communication</w:t>
      </w:r>
    </w:p>
    <w:p w:rsidR="00804571" w:rsidRPr="005B19CE" w:rsidRDefault="00804571" w:rsidP="00804571">
      <w:pPr>
        <w:ind w:right="-270"/>
        <w:rPr>
          <w:rFonts w:ascii="Arial" w:hAnsi="Arial" w:cs="Arial"/>
          <w:b/>
          <w:bCs/>
        </w:rPr>
      </w:pPr>
    </w:p>
    <w:p w:rsidR="00AA08C0" w:rsidRPr="005B19CE" w:rsidRDefault="00AA08C0" w:rsidP="005928CD">
      <w:pPr>
        <w:ind w:right="-270"/>
        <w:jc w:val="both"/>
        <w:rPr>
          <w:rFonts w:ascii="Arial" w:hAnsi="Arial" w:cs="Arial"/>
          <w:b/>
          <w:bCs/>
        </w:rPr>
      </w:pPr>
      <w:r w:rsidRPr="005B19CE">
        <w:rPr>
          <w:rFonts w:ascii="Arial" w:hAnsi="Arial" w:cs="Arial"/>
          <w:b/>
          <w:bCs/>
        </w:rPr>
        <w:t>There is a requirement to:</w:t>
      </w:r>
    </w:p>
    <w:p w:rsidR="00AA08C0" w:rsidRPr="005B19CE" w:rsidRDefault="00AA08C0" w:rsidP="00804571">
      <w:pPr>
        <w:ind w:right="-270"/>
        <w:rPr>
          <w:rFonts w:ascii="Arial" w:hAnsi="Arial" w:cs="Arial"/>
          <w:b/>
          <w:bCs/>
        </w:rPr>
      </w:pPr>
    </w:p>
    <w:p w:rsidR="00804571" w:rsidRPr="005B19CE" w:rsidRDefault="00C62B04" w:rsidP="00C62B04">
      <w:pPr>
        <w:ind w:right="-270"/>
        <w:jc w:val="both"/>
        <w:rPr>
          <w:rFonts w:ascii="Arial" w:hAnsi="Arial" w:cs="Arial"/>
          <w:bCs/>
        </w:rPr>
      </w:pPr>
      <w:r w:rsidRPr="005B19CE">
        <w:rPr>
          <w:rFonts w:ascii="Arial" w:hAnsi="Arial" w:cs="Arial"/>
          <w:bCs/>
        </w:rPr>
        <w:t>W</w:t>
      </w:r>
      <w:r w:rsidR="00804571" w:rsidRPr="005B19CE">
        <w:rPr>
          <w:rFonts w:ascii="Arial" w:hAnsi="Arial" w:cs="Arial"/>
          <w:bCs/>
        </w:rPr>
        <w:t>ork across professional and organisational boundaries, developing and sustaining new partnerships and networks to influence and improve health, outcomes and healthcare delivery systems.</w:t>
      </w:r>
    </w:p>
    <w:p w:rsidR="00804571" w:rsidRPr="005B19CE" w:rsidRDefault="00804571" w:rsidP="00804571">
      <w:pPr>
        <w:ind w:left="720" w:right="-270"/>
        <w:jc w:val="both"/>
        <w:rPr>
          <w:rFonts w:ascii="Arial" w:hAnsi="Arial" w:cs="Arial"/>
          <w:bCs/>
        </w:rPr>
      </w:pPr>
    </w:p>
    <w:p w:rsidR="00804571" w:rsidRPr="005B19CE" w:rsidRDefault="00C62B04" w:rsidP="00C62B04">
      <w:pPr>
        <w:ind w:right="-270"/>
        <w:jc w:val="both"/>
        <w:rPr>
          <w:rFonts w:ascii="Arial" w:hAnsi="Arial" w:cs="Arial"/>
          <w:bCs/>
        </w:rPr>
      </w:pPr>
      <w:r w:rsidRPr="005B19CE">
        <w:rPr>
          <w:rFonts w:ascii="Arial" w:hAnsi="Arial" w:cs="Arial"/>
          <w:bCs/>
        </w:rPr>
        <w:t xml:space="preserve">Communicate delicate and upsetting information regularly </w:t>
      </w:r>
      <w:r w:rsidR="00804571" w:rsidRPr="005B19CE">
        <w:rPr>
          <w:rFonts w:ascii="Arial" w:hAnsi="Arial" w:cs="Arial"/>
          <w:bCs/>
        </w:rPr>
        <w:t xml:space="preserve">and often </w:t>
      </w:r>
      <w:r w:rsidRPr="005B19CE">
        <w:rPr>
          <w:rFonts w:ascii="Arial" w:hAnsi="Arial" w:cs="Arial"/>
          <w:bCs/>
        </w:rPr>
        <w:t>complicated detail</w:t>
      </w:r>
      <w:r w:rsidR="00804571" w:rsidRPr="005B19CE">
        <w:rPr>
          <w:rFonts w:ascii="Arial" w:hAnsi="Arial" w:cs="Arial"/>
          <w:bCs/>
        </w:rPr>
        <w:t xml:space="preserve"> and/or controversial clinical information on cases that generate ethical debate such as withdrawal of treatment and decisions on resuscitation to members of the multidisciplinary team, patients and carers.</w:t>
      </w:r>
    </w:p>
    <w:p w:rsidR="00804571" w:rsidRPr="005B19CE" w:rsidRDefault="00804571" w:rsidP="00804571">
      <w:pPr>
        <w:ind w:left="720" w:right="-270"/>
        <w:jc w:val="both"/>
        <w:rPr>
          <w:rFonts w:ascii="Arial" w:hAnsi="Arial" w:cs="Arial"/>
          <w:bCs/>
        </w:rPr>
      </w:pPr>
    </w:p>
    <w:p w:rsidR="00804571" w:rsidRPr="005B19CE" w:rsidRDefault="00C62B04" w:rsidP="00C62B04">
      <w:pPr>
        <w:ind w:right="-270"/>
        <w:jc w:val="both"/>
        <w:rPr>
          <w:rFonts w:ascii="Arial" w:hAnsi="Arial" w:cs="Arial"/>
          <w:bCs/>
        </w:rPr>
      </w:pPr>
      <w:r w:rsidRPr="005B19CE">
        <w:rPr>
          <w:rFonts w:ascii="Arial" w:hAnsi="Arial" w:cs="Arial"/>
          <w:bCs/>
        </w:rPr>
        <w:t>C</w:t>
      </w:r>
      <w:r w:rsidR="00804571" w:rsidRPr="005B19CE">
        <w:rPr>
          <w:rFonts w:ascii="Arial" w:hAnsi="Arial" w:cs="Arial"/>
          <w:bCs/>
        </w:rPr>
        <w:t xml:space="preserve">ommunicate </w:t>
      </w:r>
      <w:r w:rsidRPr="005B19CE">
        <w:rPr>
          <w:rFonts w:ascii="Arial" w:hAnsi="Arial" w:cs="Arial"/>
          <w:bCs/>
        </w:rPr>
        <w:t xml:space="preserve">what may be regarded as </w:t>
      </w:r>
      <w:r w:rsidR="00804571" w:rsidRPr="005B19CE">
        <w:rPr>
          <w:rFonts w:ascii="Arial" w:hAnsi="Arial" w:cs="Arial"/>
          <w:bCs/>
        </w:rPr>
        <w:t>contentious clinical information via referrals to the multi</w:t>
      </w:r>
      <w:r w:rsidRPr="005B19CE">
        <w:rPr>
          <w:rFonts w:ascii="Arial" w:hAnsi="Arial" w:cs="Arial"/>
          <w:bCs/>
        </w:rPr>
        <w:t>disciplinary team, acknowledging and accepting as appropriate</w:t>
      </w:r>
      <w:r w:rsidR="00804571" w:rsidRPr="005B19CE">
        <w:rPr>
          <w:rFonts w:ascii="Arial" w:hAnsi="Arial" w:cs="Arial"/>
          <w:bCs/>
        </w:rPr>
        <w:t xml:space="preserve"> conflicting views, reconciling professional differences of opinion </w:t>
      </w:r>
      <w:r w:rsidRPr="005B19CE">
        <w:rPr>
          <w:rFonts w:ascii="Arial" w:hAnsi="Arial" w:cs="Arial"/>
          <w:bCs/>
        </w:rPr>
        <w:t xml:space="preserve">that will help </w:t>
      </w:r>
      <w:r w:rsidR="00804571" w:rsidRPr="005B19CE">
        <w:rPr>
          <w:rFonts w:ascii="Arial" w:hAnsi="Arial" w:cs="Arial"/>
          <w:bCs/>
        </w:rPr>
        <w:t>to facilitate optimum patient care.</w:t>
      </w:r>
    </w:p>
    <w:p w:rsidR="00804571" w:rsidRPr="005B19CE" w:rsidRDefault="00804571" w:rsidP="00804571">
      <w:pPr>
        <w:ind w:left="720" w:right="-270"/>
        <w:jc w:val="both"/>
        <w:rPr>
          <w:rFonts w:ascii="Arial" w:hAnsi="Arial" w:cs="Arial"/>
          <w:bCs/>
        </w:rPr>
      </w:pPr>
    </w:p>
    <w:p w:rsidR="00804571" w:rsidRPr="005B19CE" w:rsidRDefault="00C62B04" w:rsidP="00C62B04">
      <w:pPr>
        <w:ind w:right="-270"/>
        <w:jc w:val="both"/>
        <w:rPr>
          <w:rFonts w:ascii="Arial" w:hAnsi="Arial" w:cs="Arial"/>
          <w:bCs/>
        </w:rPr>
      </w:pPr>
      <w:r w:rsidRPr="005B19CE">
        <w:rPr>
          <w:rFonts w:ascii="Arial" w:hAnsi="Arial" w:cs="Arial"/>
          <w:bCs/>
        </w:rPr>
        <w:lastRenderedPageBreak/>
        <w:t>C</w:t>
      </w:r>
      <w:r w:rsidR="00804571" w:rsidRPr="005B19CE">
        <w:rPr>
          <w:rFonts w:ascii="Arial" w:hAnsi="Arial" w:cs="Arial"/>
          <w:bCs/>
        </w:rPr>
        <w:t>ommunicate sensitive, often emotive condition related information to patients</w:t>
      </w:r>
      <w:r w:rsidR="003F12B1" w:rsidRPr="005B19CE">
        <w:rPr>
          <w:rFonts w:ascii="Arial" w:hAnsi="Arial" w:cs="Arial"/>
          <w:bCs/>
        </w:rPr>
        <w:t xml:space="preserve"> and their families using a</w:t>
      </w:r>
      <w:r w:rsidR="00804571" w:rsidRPr="005B19CE">
        <w:rPr>
          <w:rFonts w:ascii="Arial" w:hAnsi="Arial" w:cs="Arial"/>
          <w:bCs/>
        </w:rPr>
        <w:t xml:space="preserve"> degree of tact and sensitivity</w:t>
      </w:r>
      <w:r w:rsidR="003F12B1" w:rsidRPr="005B19CE">
        <w:rPr>
          <w:rFonts w:ascii="Arial" w:hAnsi="Arial" w:cs="Arial"/>
          <w:bCs/>
        </w:rPr>
        <w:t xml:space="preserve"> that will not inflate the situation</w:t>
      </w:r>
      <w:r w:rsidR="00804571" w:rsidRPr="005B19CE">
        <w:rPr>
          <w:rFonts w:ascii="Arial" w:hAnsi="Arial" w:cs="Arial"/>
          <w:bCs/>
        </w:rPr>
        <w:t>.</w:t>
      </w:r>
    </w:p>
    <w:p w:rsidR="00804571" w:rsidRPr="005B19CE" w:rsidRDefault="00804571" w:rsidP="00804571">
      <w:pPr>
        <w:ind w:left="720" w:right="-270"/>
        <w:jc w:val="both"/>
        <w:rPr>
          <w:rFonts w:ascii="Arial" w:hAnsi="Arial" w:cs="Arial"/>
          <w:bCs/>
        </w:rPr>
      </w:pPr>
    </w:p>
    <w:p w:rsidR="002922B3" w:rsidRPr="005B19CE" w:rsidRDefault="002922B3" w:rsidP="002922B3">
      <w:pPr>
        <w:ind w:right="-270"/>
        <w:rPr>
          <w:rFonts w:ascii="Arial" w:hAnsi="Arial" w:cs="Arial"/>
          <w:b/>
          <w:bCs/>
        </w:rPr>
      </w:pPr>
    </w:p>
    <w:p w:rsidR="002922B3" w:rsidRPr="005B19CE" w:rsidRDefault="002922B3" w:rsidP="002922B3">
      <w:pPr>
        <w:numPr>
          <w:ilvl w:val="0"/>
          <w:numId w:val="2"/>
        </w:numPr>
        <w:ind w:right="-270"/>
        <w:rPr>
          <w:rFonts w:ascii="Arial" w:hAnsi="Arial" w:cs="Arial"/>
          <w:b/>
          <w:bCs/>
        </w:rPr>
      </w:pPr>
      <w:r w:rsidRPr="005B19CE">
        <w:rPr>
          <w:rFonts w:ascii="Arial" w:hAnsi="Arial" w:cs="Arial"/>
          <w:b/>
          <w:bCs/>
        </w:rPr>
        <w:t>Analytical</w:t>
      </w:r>
    </w:p>
    <w:p w:rsidR="00804571" w:rsidRPr="005B19CE" w:rsidRDefault="00804571" w:rsidP="00804571">
      <w:pPr>
        <w:ind w:right="-270"/>
        <w:rPr>
          <w:rFonts w:ascii="Arial" w:hAnsi="Arial" w:cs="Arial"/>
          <w:b/>
          <w:bCs/>
        </w:rPr>
      </w:pPr>
    </w:p>
    <w:p w:rsidR="00AA08C0" w:rsidRPr="005B19CE" w:rsidRDefault="00AA08C0" w:rsidP="005928CD">
      <w:pPr>
        <w:ind w:right="-270"/>
        <w:jc w:val="both"/>
        <w:rPr>
          <w:rFonts w:ascii="Arial" w:hAnsi="Arial" w:cs="Arial"/>
          <w:b/>
          <w:bCs/>
        </w:rPr>
      </w:pPr>
      <w:r w:rsidRPr="005B19CE">
        <w:rPr>
          <w:rFonts w:ascii="Arial" w:hAnsi="Arial" w:cs="Arial"/>
          <w:b/>
          <w:bCs/>
        </w:rPr>
        <w:t>There is a requirement to:</w:t>
      </w:r>
    </w:p>
    <w:p w:rsidR="000D5C91" w:rsidRPr="005B19CE" w:rsidRDefault="000D5C91" w:rsidP="00804571">
      <w:pPr>
        <w:ind w:left="720" w:right="-270"/>
        <w:jc w:val="both"/>
        <w:rPr>
          <w:rFonts w:ascii="Arial" w:hAnsi="Arial" w:cs="Arial"/>
          <w:bCs/>
        </w:rPr>
      </w:pPr>
    </w:p>
    <w:p w:rsidR="00804571" w:rsidRPr="005B19CE" w:rsidRDefault="000D5C91" w:rsidP="00C62B04">
      <w:pPr>
        <w:ind w:right="-270"/>
        <w:jc w:val="both"/>
        <w:rPr>
          <w:rFonts w:ascii="Arial" w:hAnsi="Arial" w:cs="Arial"/>
          <w:bCs/>
        </w:rPr>
      </w:pPr>
      <w:r w:rsidRPr="005B19CE">
        <w:rPr>
          <w:rFonts w:ascii="Arial" w:hAnsi="Arial" w:cs="Arial"/>
          <w:bCs/>
        </w:rPr>
        <w:t>U</w:t>
      </w:r>
      <w:r w:rsidR="00804571" w:rsidRPr="005B19CE">
        <w:rPr>
          <w:rFonts w:ascii="Arial" w:hAnsi="Arial" w:cs="Arial"/>
          <w:bCs/>
        </w:rPr>
        <w:t xml:space="preserve">se professional judgement in </w:t>
      </w:r>
      <w:r w:rsidR="00C62B04" w:rsidRPr="005B19CE">
        <w:rPr>
          <w:rFonts w:ascii="Arial" w:hAnsi="Arial" w:cs="Arial"/>
          <w:bCs/>
        </w:rPr>
        <w:t xml:space="preserve">dealing with difficult </w:t>
      </w:r>
      <w:r w:rsidR="00804571" w:rsidRPr="005B19CE">
        <w:rPr>
          <w:rFonts w:ascii="Arial" w:hAnsi="Arial" w:cs="Arial"/>
          <w:bCs/>
        </w:rPr>
        <w:t xml:space="preserve">and </w:t>
      </w:r>
      <w:r w:rsidR="00C62B04" w:rsidRPr="005B19CE">
        <w:rPr>
          <w:rFonts w:ascii="Arial" w:hAnsi="Arial" w:cs="Arial"/>
          <w:bCs/>
        </w:rPr>
        <w:t xml:space="preserve">sometimes </w:t>
      </w:r>
      <w:r w:rsidR="00804571" w:rsidRPr="005B19CE">
        <w:rPr>
          <w:rFonts w:ascii="Arial" w:hAnsi="Arial" w:cs="Arial"/>
          <w:bCs/>
        </w:rPr>
        <w:t>unpred</w:t>
      </w:r>
      <w:r w:rsidR="00C62B04" w:rsidRPr="005B19CE">
        <w:rPr>
          <w:rFonts w:ascii="Arial" w:hAnsi="Arial" w:cs="Arial"/>
          <w:bCs/>
        </w:rPr>
        <w:t xml:space="preserve">ictable situations when for example, unpleasant information </w:t>
      </w:r>
      <w:r w:rsidR="00AB18F5" w:rsidRPr="005B19CE">
        <w:rPr>
          <w:rFonts w:ascii="Arial" w:hAnsi="Arial" w:cs="Arial"/>
          <w:bCs/>
        </w:rPr>
        <w:t>is delivered and not accepted well. U</w:t>
      </w:r>
      <w:r w:rsidR="00C62B04" w:rsidRPr="005B19CE">
        <w:rPr>
          <w:rFonts w:ascii="Arial" w:hAnsi="Arial" w:cs="Arial"/>
          <w:bCs/>
        </w:rPr>
        <w:t xml:space="preserve">se </w:t>
      </w:r>
      <w:r w:rsidR="00804571" w:rsidRPr="005B19CE">
        <w:rPr>
          <w:rFonts w:ascii="Arial" w:hAnsi="Arial" w:cs="Arial"/>
          <w:bCs/>
        </w:rPr>
        <w:t xml:space="preserve">learning from these experiences to improve patient care and </w:t>
      </w:r>
      <w:r w:rsidR="00AB18F5" w:rsidRPr="005B19CE">
        <w:rPr>
          <w:rFonts w:ascii="Arial" w:hAnsi="Arial" w:cs="Arial"/>
          <w:bCs/>
        </w:rPr>
        <w:t>delivering the service provided</w:t>
      </w:r>
      <w:r w:rsidR="00804571" w:rsidRPr="005B19CE">
        <w:rPr>
          <w:rFonts w:ascii="Arial" w:hAnsi="Arial" w:cs="Arial"/>
          <w:bCs/>
        </w:rPr>
        <w:t>.</w:t>
      </w:r>
    </w:p>
    <w:p w:rsidR="00804571" w:rsidRPr="005B19CE" w:rsidRDefault="00804571" w:rsidP="00804571">
      <w:pPr>
        <w:ind w:left="720" w:right="-270"/>
        <w:jc w:val="both"/>
        <w:rPr>
          <w:rFonts w:ascii="Arial" w:hAnsi="Arial" w:cs="Arial"/>
          <w:bCs/>
        </w:rPr>
      </w:pPr>
    </w:p>
    <w:p w:rsidR="005928CD" w:rsidRPr="005B19CE" w:rsidRDefault="00AB18F5" w:rsidP="005928CD">
      <w:pPr>
        <w:ind w:right="-270"/>
        <w:jc w:val="both"/>
        <w:rPr>
          <w:rFonts w:ascii="Arial" w:hAnsi="Arial" w:cs="Arial"/>
          <w:bCs/>
        </w:rPr>
      </w:pPr>
      <w:r w:rsidRPr="005B19CE">
        <w:rPr>
          <w:rFonts w:ascii="Arial" w:hAnsi="Arial" w:cs="Arial"/>
          <w:bCs/>
        </w:rPr>
        <w:t>Make</w:t>
      </w:r>
      <w:r w:rsidR="00804571" w:rsidRPr="005B19CE">
        <w:rPr>
          <w:rFonts w:ascii="Arial" w:hAnsi="Arial" w:cs="Arial"/>
          <w:bCs/>
        </w:rPr>
        <w:t xml:space="preserve"> decision</w:t>
      </w:r>
      <w:r w:rsidRPr="005B19CE">
        <w:rPr>
          <w:rFonts w:ascii="Arial" w:hAnsi="Arial" w:cs="Arial"/>
          <w:bCs/>
        </w:rPr>
        <w:t>s</w:t>
      </w:r>
      <w:r w:rsidR="00804571" w:rsidRPr="005B19CE">
        <w:rPr>
          <w:rFonts w:ascii="Arial" w:hAnsi="Arial" w:cs="Arial"/>
          <w:bCs/>
        </w:rPr>
        <w:t xml:space="preserve"> </w:t>
      </w:r>
      <w:r w:rsidR="005928CD" w:rsidRPr="005B19CE">
        <w:rPr>
          <w:rFonts w:ascii="Arial" w:hAnsi="Arial" w:cs="Arial"/>
          <w:bCs/>
        </w:rPr>
        <w:t>on a daily basi</w:t>
      </w:r>
      <w:r w:rsidR="00804571" w:rsidRPr="005B19CE">
        <w:rPr>
          <w:rFonts w:ascii="Arial" w:hAnsi="Arial" w:cs="Arial"/>
          <w:bCs/>
        </w:rPr>
        <w:t xml:space="preserve">s to manage </w:t>
      </w:r>
      <w:r w:rsidR="005928CD" w:rsidRPr="005B19CE">
        <w:rPr>
          <w:rFonts w:ascii="Arial" w:hAnsi="Arial" w:cs="Arial"/>
          <w:bCs/>
        </w:rPr>
        <w:t xml:space="preserve">the </w:t>
      </w:r>
      <w:r w:rsidR="00804571" w:rsidRPr="005B19CE">
        <w:rPr>
          <w:rFonts w:ascii="Arial" w:hAnsi="Arial" w:cs="Arial"/>
          <w:bCs/>
        </w:rPr>
        <w:t>patient</w:t>
      </w:r>
      <w:r w:rsidR="000D5C91" w:rsidRPr="005B19CE">
        <w:rPr>
          <w:rFonts w:ascii="Arial" w:hAnsi="Arial" w:cs="Arial"/>
          <w:bCs/>
        </w:rPr>
        <w:t xml:space="preserve"> caseload.  </w:t>
      </w:r>
    </w:p>
    <w:p w:rsidR="005928CD" w:rsidRPr="005B19CE" w:rsidRDefault="005928CD" w:rsidP="005928CD">
      <w:pPr>
        <w:ind w:right="-270"/>
        <w:jc w:val="both"/>
        <w:rPr>
          <w:rFonts w:ascii="Arial" w:hAnsi="Arial" w:cs="Arial"/>
          <w:bCs/>
        </w:rPr>
      </w:pPr>
    </w:p>
    <w:p w:rsidR="005928CD" w:rsidRPr="005B19CE" w:rsidRDefault="005928CD" w:rsidP="005928CD">
      <w:pPr>
        <w:ind w:right="-270"/>
        <w:jc w:val="both"/>
        <w:rPr>
          <w:rFonts w:ascii="Arial" w:hAnsi="Arial" w:cs="Arial"/>
          <w:bCs/>
        </w:rPr>
      </w:pPr>
      <w:r w:rsidRPr="005B19CE">
        <w:rPr>
          <w:rFonts w:ascii="Arial" w:hAnsi="Arial" w:cs="Arial"/>
          <w:bCs/>
        </w:rPr>
        <w:t>Having established a differential diagnosis by taking account of all of the possibilities, initiate and carry out therapeutics and often complex clinical procedures using clinical judgement and decision making skills guided by local policies and guidelines.</w:t>
      </w:r>
    </w:p>
    <w:p w:rsidR="005928CD" w:rsidRPr="005B19CE" w:rsidRDefault="005928CD" w:rsidP="005928CD">
      <w:pPr>
        <w:ind w:right="-270"/>
        <w:jc w:val="both"/>
        <w:rPr>
          <w:rFonts w:ascii="Arial" w:hAnsi="Arial" w:cs="Arial"/>
          <w:bCs/>
        </w:rPr>
      </w:pPr>
    </w:p>
    <w:p w:rsidR="000D5C91" w:rsidRPr="005B19CE" w:rsidRDefault="005928CD" w:rsidP="005928CD">
      <w:pPr>
        <w:ind w:right="-270"/>
        <w:jc w:val="both"/>
        <w:rPr>
          <w:rFonts w:ascii="Arial" w:hAnsi="Arial" w:cs="Arial"/>
          <w:bCs/>
        </w:rPr>
      </w:pPr>
      <w:r w:rsidRPr="005B19CE">
        <w:rPr>
          <w:rFonts w:ascii="Arial" w:hAnsi="Arial" w:cs="Arial"/>
          <w:bCs/>
        </w:rPr>
        <w:t>Conduct detail</w:t>
      </w:r>
      <w:r w:rsidR="000D5C91" w:rsidRPr="005B19CE">
        <w:rPr>
          <w:rFonts w:ascii="Arial" w:hAnsi="Arial" w:cs="Arial"/>
          <w:bCs/>
        </w:rPr>
        <w:t>ed interpretation of physiological data obtained from non-invasive monitoring equipment</w:t>
      </w:r>
      <w:r w:rsidR="00BD3AB3" w:rsidRPr="005B19CE">
        <w:rPr>
          <w:rFonts w:ascii="Arial" w:hAnsi="Arial" w:cs="Arial"/>
          <w:bCs/>
        </w:rPr>
        <w:t xml:space="preserve"> and</w:t>
      </w:r>
      <w:r w:rsidR="000D5C91" w:rsidRPr="005B19CE">
        <w:rPr>
          <w:rFonts w:ascii="Arial" w:hAnsi="Arial" w:cs="Arial"/>
          <w:bCs/>
        </w:rPr>
        <w:t xml:space="preserve"> initiating appropriate </w:t>
      </w:r>
      <w:r w:rsidR="00BD3AB3" w:rsidRPr="005B19CE">
        <w:rPr>
          <w:rFonts w:ascii="Arial" w:hAnsi="Arial" w:cs="Arial"/>
          <w:bCs/>
        </w:rPr>
        <w:t>treatment plans</w:t>
      </w:r>
      <w:r w:rsidR="000D5C91" w:rsidRPr="005B19CE">
        <w:rPr>
          <w:rFonts w:ascii="Arial" w:hAnsi="Arial" w:cs="Arial"/>
          <w:bCs/>
        </w:rPr>
        <w:t>.</w:t>
      </w:r>
    </w:p>
    <w:p w:rsidR="000D5C91" w:rsidRPr="005B19CE" w:rsidRDefault="000D5C91" w:rsidP="00804571">
      <w:pPr>
        <w:ind w:left="720" w:right="-270"/>
        <w:jc w:val="both"/>
        <w:rPr>
          <w:rFonts w:ascii="Arial" w:hAnsi="Arial" w:cs="Arial"/>
          <w:bCs/>
        </w:rPr>
      </w:pPr>
    </w:p>
    <w:p w:rsidR="000D5C91" w:rsidRPr="005B19CE" w:rsidRDefault="00BD3AB3" w:rsidP="00BD3AB3">
      <w:pPr>
        <w:ind w:right="-270"/>
        <w:jc w:val="both"/>
        <w:rPr>
          <w:rFonts w:ascii="Arial" w:hAnsi="Arial" w:cs="Arial"/>
          <w:bCs/>
        </w:rPr>
      </w:pPr>
      <w:r w:rsidRPr="005B19CE">
        <w:rPr>
          <w:rFonts w:ascii="Arial" w:hAnsi="Arial" w:cs="Arial"/>
          <w:bCs/>
        </w:rPr>
        <w:t xml:space="preserve">Participate in regular reviews with lead nurses, consultants and management teams where appropriate and feedback relevant information to </w:t>
      </w:r>
      <w:r w:rsidR="00A06C75" w:rsidRPr="005B19CE">
        <w:rPr>
          <w:rFonts w:ascii="Arial" w:hAnsi="Arial" w:cs="Arial"/>
          <w:bCs/>
        </w:rPr>
        <w:t>colle</w:t>
      </w:r>
      <w:r w:rsidR="000D5C91" w:rsidRPr="005B19CE">
        <w:rPr>
          <w:rFonts w:ascii="Arial" w:hAnsi="Arial" w:cs="Arial"/>
          <w:bCs/>
        </w:rPr>
        <w:t xml:space="preserve">agues </w:t>
      </w:r>
      <w:r w:rsidRPr="005B19CE">
        <w:rPr>
          <w:rFonts w:ascii="Arial" w:hAnsi="Arial" w:cs="Arial"/>
          <w:bCs/>
        </w:rPr>
        <w:t xml:space="preserve">to keep them </w:t>
      </w:r>
      <w:r w:rsidR="000D5C91" w:rsidRPr="005B19CE">
        <w:rPr>
          <w:rFonts w:ascii="Arial" w:hAnsi="Arial" w:cs="Arial"/>
          <w:bCs/>
        </w:rPr>
        <w:t>informed</w:t>
      </w:r>
      <w:r w:rsidRPr="005B19CE">
        <w:rPr>
          <w:rFonts w:ascii="Arial" w:hAnsi="Arial" w:cs="Arial"/>
          <w:bCs/>
        </w:rPr>
        <w:t>.</w:t>
      </w:r>
      <w:r w:rsidR="000D5C91" w:rsidRPr="005B19CE">
        <w:rPr>
          <w:rFonts w:ascii="Arial" w:hAnsi="Arial" w:cs="Arial"/>
          <w:bCs/>
        </w:rPr>
        <w:t xml:space="preserve"> </w:t>
      </w:r>
    </w:p>
    <w:p w:rsidR="002922B3" w:rsidRDefault="002922B3" w:rsidP="002922B3">
      <w:pPr>
        <w:ind w:right="-270"/>
        <w:rPr>
          <w:rFonts w:ascii="Arial" w:hAnsi="Arial" w:cs="Arial"/>
          <w:b/>
          <w:bCs/>
        </w:rPr>
      </w:pPr>
    </w:p>
    <w:p w:rsidR="005B19CE" w:rsidRPr="005B19CE" w:rsidRDefault="005B19CE" w:rsidP="002922B3">
      <w:pPr>
        <w:ind w:right="-270"/>
        <w:rPr>
          <w:rFonts w:ascii="Arial" w:hAnsi="Arial" w:cs="Arial"/>
          <w:b/>
          <w:bCs/>
        </w:rPr>
      </w:pPr>
    </w:p>
    <w:p w:rsidR="002922B3" w:rsidRPr="005B19CE" w:rsidRDefault="002922B3" w:rsidP="002922B3">
      <w:pPr>
        <w:numPr>
          <w:ilvl w:val="0"/>
          <w:numId w:val="2"/>
        </w:numPr>
        <w:ind w:right="-270"/>
        <w:rPr>
          <w:rFonts w:ascii="Arial" w:hAnsi="Arial" w:cs="Arial"/>
          <w:b/>
          <w:bCs/>
        </w:rPr>
      </w:pPr>
      <w:r w:rsidRPr="005B19CE">
        <w:rPr>
          <w:rFonts w:ascii="Arial" w:hAnsi="Arial" w:cs="Arial"/>
          <w:b/>
          <w:bCs/>
        </w:rPr>
        <w:t>Planning and Organising</w:t>
      </w:r>
    </w:p>
    <w:p w:rsidR="002922B3" w:rsidRPr="005B19CE" w:rsidRDefault="002922B3" w:rsidP="002922B3">
      <w:pPr>
        <w:ind w:right="-270"/>
        <w:rPr>
          <w:rFonts w:ascii="Arial" w:hAnsi="Arial" w:cs="Arial"/>
          <w:b/>
          <w:bCs/>
        </w:rPr>
      </w:pPr>
    </w:p>
    <w:p w:rsidR="00AA08C0" w:rsidRPr="005B19CE" w:rsidRDefault="00AA08C0" w:rsidP="00BD3AB3">
      <w:pPr>
        <w:ind w:right="-270"/>
        <w:jc w:val="both"/>
        <w:rPr>
          <w:rFonts w:ascii="Arial" w:hAnsi="Arial" w:cs="Arial"/>
          <w:b/>
          <w:bCs/>
        </w:rPr>
      </w:pPr>
      <w:r w:rsidRPr="005B19CE">
        <w:rPr>
          <w:rFonts w:ascii="Arial" w:hAnsi="Arial" w:cs="Arial"/>
          <w:b/>
          <w:bCs/>
        </w:rPr>
        <w:t>There is a requirement to:</w:t>
      </w:r>
    </w:p>
    <w:p w:rsidR="00BD3AB3" w:rsidRPr="005B19CE" w:rsidRDefault="00BD3AB3" w:rsidP="00BD3AB3">
      <w:pPr>
        <w:ind w:right="-270"/>
        <w:jc w:val="both"/>
        <w:rPr>
          <w:rFonts w:ascii="Arial" w:hAnsi="Arial" w:cs="Arial"/>
          <w:bCs/>
        </w:rPr>
      </w:pPr>
    </w:p>
    <w:p w:rsidR="000D5C91" w:rsidRPr="005B19CE" w:rsidRDefault="00BD3AB3" w:rsidP="00BD3AB3">
      <w:pPr>
        <w:ind w:right="-270"/>
        <w:jc w:val="both"/>
        <w:rPr>
          <w:rFonts w:ascii="Arial" w:hAnsi="Arial" w:cs="Arial"/>
          <w:bCs/>
        </w:rPr>
      </w:pPr>
      <w:r w:rsidRPr="005B19CE">
        <w:rPr>
          <w:rFonts w:ascii="Arial" w:hAnsi="Arial" w:cs="Arial"/>
          <w:bCs/>
        </w:rPr>
        <w:t>Plan, arrange and</w:t>
      </w:r>
      <w:r w:rsidR="00A06C75" w:rsidRPr="005B19CE">
        <w:rPr>
          <w:rFonts w:ascii="Arial" w:hAnsi="Arial" w:cs="Arial"/>
          <w:bCs/>
        </w:rPr>
        <w:t xml:space="preserve"> manage complete episodes of care, working in partnership with others, </w:t>
      </w:r>
      <w:r w:rsidR="003F12B1" w:rsidRPr="005B19CE">
        <w:rPr>
          <w:rFonts w:ascii="Arial" w:hAnsi="Arial" w:cs="Arial"/>
          <w:bCs/>
        </w:rPr>
        <w:t>r</w:t>
      </w:r>
      <w:r w:rsidR="00A06C75" w:rsidRPr="005B19CE">
        <w:rPr>
          <w:rFonts w:ascii="Arial" w:hAnsi="Arial" w:cs="Arial"/>
          <w:bCs/>
        </w:rPr>
        <w:t xml:space="preserve">eferring as appropriate to </w:t>
      </w:r>
      <w:r w:rsidRPr="005B19CE">
        <w:rPr>
          <w:rFonts w:ascii="Arial" w:hAnsi="Arial" w:cs="Arial"/>
          <w:bCs/>
        </w:rPr>
        <w:t>provide the care and support needed</w:t>
      </w:r>
      <w:r w:rsidR="00A06C75" w:rsidRPr="005B19CE">
        <w:rPr>
          <w:rFonts w:ascii="Arial" w:hAnsi="Arial" w:cs="Arial"/>
          <w:bCs/>
        </w:rPr>
        <w:t xml:space="preserve"> to </w:t>
      </w:r>
      <w:r w:rsidRPr="005B19CE">
        <w:rPr>
          <w:rFonts w:ascii="Arial" w:hAnsi="Arial" w:cs="Arial"/>
          <w:bCs/>
        </w:rPr>
        <w:t xml:space="preserve">assist </w:t>
      </w:r>
      <w:r w:rsidR="00A06C75" w:rsidRPr="005B19CE">
        <w:rPr>
          <w:rFonts w:ascii="Arial" w:hAnsi="Arial" w:cs="Arial"/>
          <w:bCs/>
        </w:rPr>
        <w:t>patients and clients.</w:t>
      </w:r>
      <w:r w:rsidR="00DE2E98" w:rsidRPr="005B19CE">
        <w:rPr>
          <w:rFonts w:ascii="Arial" w:hAnsi="Arial" w:cs="Arial"/>
          <w:bCs/>
        </w:rPr>
        <w:t xml:space="preserve"> Deal with unscheduled care issues within </w:t>
      </w:r>
      <w:r w:rsidR="00322C53">
        <w:rPr>
          <w:rFonts w:ascii="Arial" w:hAnsi="Arial" w:cs="Arial"/>
          <w:bCs/>
        </w:rPr>
        <w:t>IBD, for example patients needing acute hospital admission, facilitating discharge of IBD patients.</w:t>
      </w:r>
    </w:p>
    <w:p w:rsidR="00A06C75" w:rsidRPr="005B19CE" w:rsidRDefault="00A06C75" w:rsidP="000D5C91">
      <w:pPr>
        <w:ind w:left="720" w:right="-270"/>
        <w:jc w:val="both"/>
        <w:rPr>
          <w:rFonts w:ascii="Arial" w:hAnsi="Arial" w:cs="Arial"/>
          <w:bCs/>
        </w:rPr>
      </w:pPr>
    </w:p>
    <w:p w:rsidR="00BD3AB3" w:rsidRPr="005B19CE" w:rsidRDefault="003F12B1" w:rsidP="00BD3AB3">
      <w:pPr>
        <w:ind w:right="-270"/>
        <w:jc w:val="both"/>
        <w:rPr>
          <w:rFonts w:ascii="Arial" w:hAnsi="Arial" w:cs="Arial"/>
          <w:bCs/>
        </w:rPr>
      </w:pPr>
      <w:r w:rsidRPr="005B19CE">
        <w:rPr>
          <w:rFonts w:ascii="Arial" w:hAnsi="Arial" w:cs="Arial"/>
          <w:bCs/>
        </w:rPr>
        <w:t xml:space="preserve">Assist in </w:t>
      </w:r>
      <w:r w:rsidR="00BD3AB3" w:rsidRPr="005B19CE">
        <w:rPr>
          <w:rFonts w:ascii="Arial" w:hAnsi="Arial" w:cs="Arial"/>
          <w:bCs/>
        </w:rPr>
        <w:t xml:space="preserve">Identify the need for change, in conjunction with the </w:t>
      </w:r>
      <w:r w:rsidR="008A4C22">
        <w:rPr>
          <w:rFonts w:ascii="Arial" w:hAnsi="Arial" w:cs="Arial"/>
          <w:bCs/>
        </w:rPr>
        <w:t>Clinical</w:t>
      </w:r>
      <w:r w:rsidRPr="005B19CE">
        <w:rPr>
          <w:rFonts w:ascii="Arial" w:hAnsi="Arial" w:cs="Arial"/>
          <w:bCs/>
        </w:rPr>
        <w:t xml:space="preserve"> Nurse Specialist</w:t>
      </w:r>
      <w:r w:rsidR="00BD3AB3" w:rsidRPr="005B19CE">
        <w:rPr>
          <w:rFonts w:ascii="Arial" w:hAnsi="Arial" w:cs="Arial"/>
          <w:bCs/>
        </w:rPr>
        <w:t xml:space="preserve">, </w:t>
      </w:r>
      <w:r w:rsidRPr="005B19CE">
        <w:rPr>
          <w:rFonts w:ascii="Arial" w:hAnsi="Arial" w:cs="Arial"/>
          <w:bCs/>
        </w:rPr>
        <w:t xml:space="preserve">and with the </w:t>
      </w:r>
      <w:r w:rsidR="00BD3AB3" w:rsidRPr="005B19CE">
        <w:rPr>
          <w:rFonts w:ascii="Arial" w:hAnsi="Arial" w:cs="Arial"/>
          <w:bCs/>
        </w:rPr>
        <w:t>implement</w:t>
      </w:r>
      <w:r w:rsidRPr="005B19CE">
        <w:rPr>
          <w:rFonts w:ascii="Arial" w:hAnsi="Arial" w:cs="Arial"/>
          <w:bCs/>
        </w:rPr>
        <w:t>ation of</w:t>
      </w:r>
      <w:r w:rsidR="00BD3AB3" w:rsidRPr="005B19CE">
        <w:rPr>
          <w:rFonts w:ascii="Arial" w:hAnsi="Arial" w:cs="Arial"/>
          <w:bCs/>
        </w:rPr>
        <w:t xml:space="preserve"> practice innovations and </w:t>
      </w:r>
      <w:r w:rsidR="00EA7F90" w:rsidRPr="005B19CE">
        <w:rPr>
          <w:rFonts w:ascii="Arial" w:hAnsi="Arial" w:cs="Arial"/>
          <w:bCs/>
        </w:rPr>
        <w:t>as delegated apply</w:t>
      </w:r>
      <w:r w:rsidR="00BD3AB3" w:rsidRPr="005B19CE">
        <w:rPr>
          <w:rFonts w:ascii="Arial" w:hAnsi="Arial" w:cs="Arial"/>
          <w:bCs/>
        </w:rPr>
        <w:t xml:space="preserve"> new practice and service re-design solutions to better meet the needs of the patients and the service</w:t>
      </w:r>
      <w:r w:rsidR="00EA7F90" w:rsidRPr="005B19CE">
        <w:rPr>
          <w:rFonts w:ascii="Arial" w:hAnsi="Arial" w:cs="Arial"/>
          <w:bCs/>
        </w:rPr>
        <w:t>.</w:t>
      </w:r>
    </w:p>
    <w:p w:rsidR="00A06C75" w:rsidRPr="005B19CE" w:rsidRDefault="00A06C75" w:rsidP="000D5C91">
      <w:pPr>
        <w:ind w:left="720" w:right="-270"/>
        <w:jc w:val="both"/>
        <w:rPr>
          <w:rFonts w:ascii="Arial" w:hAnsi="Arial" w:cs="Arial"/>
          <w:bCs/>
        </w:rPr>
      </w:pPr>
    </w:p>
    <w:p w:rsidR="00A06C75" w:rsidRPr="005B19CE" w:rsidRDefault="00EA7F90" w:rsidP="00BD3AB3">
      <w:pPr>
        <w:ind w:right="-270"/>
        <w:jc w:val="both"/>
        <w:rPr>
          <w:rFonts w:ascii="Arial" w:hAnsi="Arial" w:cs="Arial"/>
          <w:bCs/>
        </w:rPr>
      </w:pPr>
      <w:r w:rsidRPr="005B19CE">
        <w:rPr>
          <w:rFonts w:ascii="Arial" w:hAnsi="Arial" w:cs="Arial"/>
          <w:bCs/>
        </w:rPr>
        <w:t xml:space="preserve">Assist with the </w:t>
      </w:r>
      <w:r w:rsidR="00BD3AB3" w:rsidRPr="005B19CE">
        <w:rPr>
          <w:rFonts w:ascii="Arial" w:hAnsi="Arial" w:cs="Arial"/>
          <w:bCs/>
        </w:rPr>
        <w:t>implementation of the</w:t>
      </w:r>
      <w:r w:rsidR="00A06C75" w:rsidRPr="005B19CE">
        <w:rPr>
          <w:rFonts w:ascii="Arial" w:hAnsi="Arial" w:cs="Arial"/>
          <w:bCs/>
        </w:rPr>
        <w:t xml:space="preserve"> strategic objectives and business plan</w:t>
      </w:r>
      <w:r w:rsidR="00BD3AB3" w:rsidRPr="005B19CE">
        <w:rPr>
          <w:rFonts w:ascii="Arial" w:hAnsi="Arial" w:cs="Arial"/>
          <w:bCs/>
        </w:rPr>
        <w:t xml:space="preserve"> </w:t>
      </w:r>
      <w:r w:rsidRPr="005B19CE">
        <w:rPr>
          <w:rFonts w:ascii="Arial" w:hAnsi="Arial" w:cs="Arial"/>
          <w:bCs/>
        </w:rPr>
        <w:t>within</w:t>
      </w:r>
      <w:r w:rsidR="00BD3AB3" w:rsidRPr="005B19CE">
        <w:rPr>
          <w:rFonts w:ascii="Arial" w:hAnsi="Arial" w:cs="Arial"/>
          <w:bCs/>
        </w:rPr>
        <w:t xml:space="preserve"> the specialty</w:t>
      </w:r>
      <w:r w:rsidR="00A06C75" w:rsidRPr="005B19CE">
        <w:rPr>
          <w:rFonts w:ascii="Arial" w:hAnsi="Arial" w:cs="Arial"/>
          <w:bCs/>
        </w:rPr>
        <w:t>.</w:t>
      </w:r>
    </w:p>
    <w:p w:rsidR="00A06C75" w:rsidRPr="005B19CE" w:rsidRDefault="00A06C75" w:rsidP="000D5C91">
      <w:pPr>
        <w:ind w:left="720" w:right="-270"/>
        <w:jc w:val="both"/>
        <w:rPr>
          <w:rFonts w:ascii="Arial" w:hAnsi="Arial" w:cs="Arial"/>
          <w:bCs/>
        </w:rPr>
      </w:pPr>
    </w:p>
    <w:p w:rsidR="008A4C22" w:rsidRDefault="00EA7F90" w:rsidP="00A70CAD">
      <w:pPr>
        <w:ind w:right="-270"/>
        <w:rPr>
          <w:rFonts w:ascii="Arial" w:hAnsi="Arial" w:cs="Arial"/>
          <w:bCs/>
        </w:rPr>
      </w:pPr>
      <w:r w:rsidRPr="005B19CE">
        <w:rPr>
          <w:rFonts w:ascii="Arial" w:hAnsi="Arial" w:cs="Arial"/>
          <w:bCs/>
        </w:rPr>
        <w:t xml:space="preserve">In conjunction with the </w:t>
      </w:r>
      <w:r w:rsidR="008A4C22">
        <w:rPr>
          <w:rFonts w:ascii="Arial" w:hAnsi="Arial" w:cs="Arial"/>
          <w:bCs/>
        </w:rPr>
        <w:t>Clinical</w:t>
      </w:r>
      <w:r w:rsidRPr="005B19CE">
        <w:rPr>
          <w:rFonts w:ascii="Arial" w:hAnsi="Arial" w:cs="Arial"/>
          <w:bCs/>
        </w:rPr>
        <w:t xml:space="preserve"> Nurse Specialist, implement </w:t>
      </w:r>
      <w:r w:rsidR="00A06C75" w:rsidRPr="005B19CE">
        <w:rPr>
          <w:rFonts w:ascii="Arial" w:hAnsi="Arial" w:cs="Arial"/>
          <w:bCs/>
        </w:rPr>
        <w:t xml:space="preserve">plans developed to support patient care </w:t>
      </w:r>
      <w:r w:rsidRPr="005B19CE">
        <w:rPr>
          <w:rFonts w:ascii="Arial" w:hAnsi="Arial" w:cs="Arial"/>
          <w:bCs/>
        </w:rPr>
        <w:t>and help c</w:t>
      </w:r>
      <w:r w:rsidR="00A06C75" w:rsidRPr="005B19CE">
        <w:rPr>
          <w:rFonts w:ascii="Arial" w:hAnsi="Arial" w:cs="Arial"/>
          <w:bCs/>
        </w:rPr>
        <w:t>ommunicate</w:t>
      </w:r>
      <w:r w:rsidRPr="005B19CE">
        <w:rPr>
          <w:rFonts w:ascii="Arial" w:hAnsi="Arial" w:cs="Arial"/>
          <w:bCs/>
        </w:rPr>
        <w:t xml:space="preserve"> this</w:t>
      </w:r>
      <w:r w:rsidR="00A06C75" w:rsidRPr="005B19CE">
        <w:rPr>
          <w:rFonts w:ascii="Arial" w:hAnsi="Arial" w:cs="Arial"/>
          <w:bCs/>
        </w:rPr>
        <w:t xml:space="preserve"> to other members of the multidisciplinary team effect</w:t>
      </w:r>
    </w:p>
    <w:p w:rsidR="008A4C22" w:rsidRDefault="008A4C22" w:rsidP="00A70CAD">
      <w:pPr>
        <w:ind w:right="-270"/>
        <w:rPr>
          <w:rFonts w:ascii="Arial" w:hAnsi="Arial" w:cs="Arial"/>
          <w:bCs/>
        </w:rPr>
      </w:pPr>
    </w:p>
    <w:p w:rsidR="002922B3" w:rsidRPr="005B19CE" w:rsidRDefault="002922B3" w:rsidP="00A70CAD">
      <w:pPr>
        <w:ind w:right="-270"/>
        <w:rPr>
          <w:rFonts w:ascii="Arial" w:hAnsi="Arial" w:cs="Arial"/>
          <w:b/>
          <w:bCs/>
        </w:rPr>
      </w:pPr>
      <w:r w:rsidRPr="005B19CE">
        <w:rPr>
          <w:rFonts w:ascii="Arial" w:hAnsi="Arial" w:cs="Arial"/>
          <w:b/>
          <w:bCs/>
        </w:rPr>
        <w:lastRenderedPageBreak/>
        <w:t>Effort and Environment</w:t>
      </w:r>
    </w:p>
    <w:p w:rsidR="00A16567" w:rsidRPr="005B19CE" w:rsidRDefault="00A16567">
      <w:pPr>
        <w:ind w:right="-270"/>
        <w:rPr>
          <w:rFonts w:ascii="Arial" w:hAnsi="Arial" w:cs="Arial"/>
          <w:b/>
          <w:bCs/>
        </w:rPr>
      </w:pPr>
    </w:p>
    <w:p w:rsidR="002922B3" w:rsidRPr="005B19CE" w:rsidRDefault="002922B3" w:rsidP="002922B3">
      <w:pPr>
        <w:numPr>
          <w:ilvl w:val="0"/>
          <w:numId w:val="3"/>
        </w:numPr>
        <w:ind w:right="-270"/>
        <w:rPr>
          <w:rFonts w:ascii="Arial" w:hAnsi="Arial" w:cs="Arial"/>
          <w:b/>
          <w:bCs/>
        </w:rPr>
      </w:pPr>
      <w:r w:rsidRPr="005B19CE">
        <w:rPr>
          <w:rFonts w:ascii="Arial" w:hAnsi="Arial" w:cs="Arial"/>
          <w:b/>
          <w:bCs/>
        </w:rPr>
        <w:t>Physical</w:t>
      </w:r>
    </w:p>
    <w:p w:rsidR="00AA08C0" w:rsidRPr="005B19CE" w:rsidRDefault="00AA08C0" w:rsidP="00AA08C0">
      <w:pPr>
        <w:ind w:right="-270"/>
        <w:rPr>
          <w:rFonts w:ascii="Arial" w:hAnsi="Arial" w:cs="Arial"/>
          <w:b/>
          <w:bCs/>
        </w:rPr>
      </w:pPr>
    </w:p>
    <w:p w:rsidR="00AA08C0" w:rsidRPr="005B19CE" w:rsidRDefault="00AA08C0" w:rsidP="00765050">
      <w:pPr>
        <w:ind w:right="-270"/>
        <w:jc w:val="both"/>
        <w:rPr>
          <w:rFonts w:ascii="Arial" w:hAnsi="Arial" w:cs="Arial"/>
          <w:b/>
          <w:bCs/>
        </w:rPr>
      </w:pPr>
      <w:r w:rsidRPr="005B19CE">
        <w:rPr>
          <w:rFonts w:ascii="Arial" w:hAnsi="Arial" w:cs="Arial"/>
          <w:b/>
          <w:bCs/>
        </w:rPr>
        <w:t>There is a requirement to:</w:t>
      </w:r>
    </w:p>
    <w:p w:rsidR="00AA08C0" w:rsidRPr="005B19CE" w:rsidRDefault="00AA08C0" w:rsidP="00AA08C0">
      <w:pPr>
        <w:ind w:right="-270"/>
        <w:rPr>
          <w:rFonts w:ascii="Arial" w:hAnsi="Arial" w:cs="Arial"/>
          <w:b/>
          <w:bCs/>
        </w:rPr>
      </w:pPr>
    </w:p>
    <w:p w:rsidR="00AA08C0" w:rsidRPr="005B19CE" w:rsidRDefault="00AA08C0" w:rsidP="00765050">
      <w:pPr>
        <w:ind w:right="-270"/>
        <w:jc w:val="both"/>
        <w:rPr>
          <w:rFonts w:ascii="Arial" w:hAnsi="Arial" w:cs="Arial"/>
        </w:rPr>
      </w:pPr>
      <w:r w:rsidRPr="005B19CE">
        <w:rPr>
          <w:rFonts w:ascii="Arial" w:hAnsi="Arial" w:cs="Arial"/>
        </w:rPr>
        <w:t>Be physically mobile for the majority of the shift</w:t>
      </w:r>
    </w:p>
    <w:p w:rsidR="00AA08C0" w:rsidRPr="005B19CE" w:rsidRDefault="00AA08C0" w:rsidP="00765050">
      <w:pPr>
        <w:ind w:right="-270"/>
        <w:jc w:val="both"/>
        <w:rPr>
          <w:rFonts w:ascii="Arial" w:hAnsi="Arial" w:cs="Arial"/>
        </w:rPr>
      </w:pPr>
    </w:p>
    <w:p w:rsidR="00AA08C0" w:rsidRPr="005B19CE" w:rsidRDefault="00AA08C0" w:rsidP="00765050">
      <w:pPr>
        <w:ind w:right="-270"/>
        <w:jc w:val="both"/>
        <w:rPr>
          <w:rFonts w:ascii="Arial" w:hAnsi="Arial" w:cs="Arial"/>
        </w:rPr>
      </w:pPr>
      <w:r w:rsidRPr="005B19CE">
        <w:rPr>
          <w:rFonts w:ascii="Arial" w:hAnsi="Arial" w:cs="Arial"/>
        </w:rPr>
        <w:t>Respond speedily and effectively to emergency or unplanned situations</w:t>
      </w:r>
    </w:p>
    <w:p w:rsidR="00AA08C0" w:rsidRPr="005B19CE" w:rsidRDefault="00AA08C0" w:rsidP="00765050">
      <w:pPr>
        <w:ind w:left="720" w:right="-270"/>
        <w:jc w:val="both"/>
        <w:rPr>
          <w:rFonts w:ascii="Arial" w:hAnsi="Arial" w:cs="Arial"/>
        </w:rPr>
      </w:pPr>
    </w:p>
    <w:p w:rsidR="00AA08C0" w:rsidRPr="005B19CE" w:rsidRDefault="00AA08C0" w:rsidP="00765050">
      <w:pPr>
        <w:ind w:right="-270"/>
        <w:jc w:val="both"/>
        <w:rPr>
          <w:rFonts w:ascii="Arial" w:hAnsi="Arial" w:cs="Arial"/>
        </w:rPr>
      </w:pPr>
      <w:r w:rsidRPr="005B19CE">
        <w:rPr>
          <w:rFonts w:ascii="Arial" w:hAnsi="Arial" w:cs="Arial"/>
        </w:rPr>
        <w:t xml:space="preserve">Use moving and handling equipment e.g. Hoists, patient slides, bath chairs, Pressure relieving mattresses, profile beds </w:t>
      </w:r>
    </w:p>
    <w:p w:rsidR="00AA08C0" w:rsidRPr="005B19CE" w:rsidRDefault="00AA08C0" w:rsidP="00765050">
      <w:pPr>
        <w:ind w:left="720" w:right="-270"/>
        <w:jc w:val="both"/>
        <w:rPr>
          <w:rFonts w:ascii="Arial" w:hAnsi="Arial" w:cs="Arial"/>
        </w:rPr>
      </w:pPr>
    </w:p>
    <w:p w:rsidR="00AA08C0" w:rsidRPr="005B19CE" w:rsidRDefault="00AA08C0" w:rsidP="00765050">
      <w:pPr>
        <w:ind w:right="-270"/>
        <w:jc w:val="both"/>
        <w:rPr>
          <w:rFonts w:ascii="Arial" w:hAnsi="Arial" w:cs="Arial"/>
        </w:rPr>
      </w:pPr>
      <w:r w:rsidRPr="005B19CE">
        <w:rPr>
          <w:rFonts w:ascii="Arial" w:hAnsi="Arial" w:cs="Arial"/>
        </w:rPr>
        <w:t>Move beds/furniture and equipment as required</w:t>
      </w:r>
    </w:p>
    <w:p w:rsidR="00AA08C0" w:rsidRPr="005B19CE" w:rsidRDefault="00AA08C0" w:rsidP="00765050">
      <w:pPr>
        <w:ind w:left="720" w:right="-270"/>
        <w:rPr>
          <w:rFonts w:ascii="Arial" w:hAnsi="Arial" w:cs="Arial"/>
        </w:rPr>
      </w:pPr>
    </w:p>
    <w:p w:rsidR="00AA08C0" w:rsidRPr="005B19CE" w:rsidRDefault="00AA08C0" w:rsidP="00765050">
      <w:pPr>
        <w:ind w:right="-270"/>
        <w:rPr>
          <w:rFonts w:ascii="Arial" w:hAnsi="Arial" w:cs="Arial"/>
        </w:rPr>
      </w:pPr>
      <w:r w:rsidRPr="005B19CE">
        <w:rPr>
          <w:rFonts w:ascii="Arial" w:hAnsi="Arial" w:cs="Arial"/>
        </w:rPr>
        <w:t>Assist with moving and handling of patients</w:t>
      </w:r>
    </w:p>
    <w:p w:rsidR="00AA08C0" w:rsidRPr="005B19CE" w:rsidRDefault="00AA08C0" w:rsidP="00765050">
      <w:pPr>
        <w:ind w:left="720" w:right="-270"/>
        <w:rPr>
          <w:rFonts w:ascii="Arial" w:hAnsi="Arial" w:cs="Arial"/>
        </w:rPr>
      </w:pPr>
    </w:p>
    <w:p w:rsidR="00AA08C0" w:rsidRPr="005B19CE" w:rsidRDefault="00AA08C0" w:rsidP="00765050">
      <w:pPr>
        <w:ind w:right="-270"/>
        <w:rPr>
          <w:rFonts w:ascii="Arial" w:hAnsi="Arial" w:cs="Arial"/>
          <w:b/>
          <w:bCs/>
        </w:rPr>
      </w:pPr>
      <w:r w:rsidRPr="005B19CE">
        <w:rPr>
          <w:rFonts w:ascii="Arial" w:hAnsi="Arial" w:cs="Arial"/>
          <w:b/>
        </w:rPr>
        <w:t xml:space="preserve">Ensure that all of the above is carried out in line with </w:t>
      </w:r>
      <w:r w:rsidR="0071206E" w:rsidRPr="005B19CE">
        <w:rPr>
          <w:rFonts w:ascii="Arial" w:hAnsi="Arial" w:cs="Arial"/>
          <w:b/>
        </w:rPr>
        <w:t>the Board</w:t>
      </w:r>
      <w:r w:rsidRPr="005B19CE">
        <w:rPr>
          <w:rFonts w:ascii="Arial" w:hAnsi="Arial" w:cs="Arial"/>
          <w:b/>
        </w:rPr>
        <w:t>’s policy on moving and handling</w:t>
      </w:r>
    </w:p>
    <w:p w:rsidR="002922B3" w:rsidRPr="005B19CE" w:rsidRDefault="002922B3" w:rsidP="002922B3">
      <w:pPr>
        <w:ind w:right="-270"/>
        <w:rPr>
          <w:rFonts w:ascii="Arial" w:hAnsi="Arial" w:cs="Arial"/>
          <w:b/>
          <w:bCs/>
        </w:rPr>
      </w:pPr>
    </w:p>
    <w:p w:rsidR="0071206E" w:rsidRPr="005B19CE" w:rsidRDefault="0071206E" w:rsidP="002922B3">
      <w:pPr>
        <w:ind w:right="-270"/>
        <w:rPr>
          <w:rFonts w:ascii="Arial" w:hAnsi="Arial" w:cs="Arial"/>
          <w:b/>
          <w:bCs/>
        </w:rPr>
      </w:pPr>
    </w:p>
    <w:p w:rsidR="002922B3" w:rsidRPr="005B19CE" w:rsidRDefault="002922B3" w:rsidP="002922B3">
      <w:pPr>
        <w:numPr>
          <w:ilvl w:val="0"/>
          <w:numId w:val="3"/>
        </w:numPr>
        <w:ind w:right="-270"/>
        <w:rPr>
          <w:rFonts w:ascii="Arial" w:hAnsi="Arial" w:cs="Arial"/>
          <w:b/>
          <w:bCs/>
        </w:rPr>
      </w:pPr>
      <w:r w:rsidRPr="005B19CE">
        <w:rPr>
          <w:rFonts w:ascii="Arial" w:hAnsi="Arial" w:cs="Arial"/>
          <w:b/>
          <w:bCs/>
        </w:rPr>
        <w:t>Mental</w:t>
      </w:r>
    </w:p>
    <w:p w:rsidR="00AA08C0" w:rsidRPr="005B19CE" w:rsidRDefault="00AA08C0" w:rsidP="00AA08C0">
      <w:pPr>
        <w:ind w:right="-270"/>
        <w:jc w:val="both"/>
        <w:rPr>
          <w:rFonts w:ascii="Arial" w:hAnsi="Arial" w:cs="Arial"/>
          <w:b/>
          <w:bCs/>
        </w:rPr>
      </w:pPr>
    </w:p>
    <w:p w:rsidR="00AA08C0" w:rsidRPr="005B19CE" w:rsidRDefault="00AA08C0" w:rsidP="00765050">
      <w:pPr>
        <w:ind w:right="-270"/>
        <w:jc w:val="both"/>
        <w:rPr>
          <w:rFonts w:ascii="Arial" w:hAnsi="Arial" w:cs="Arial"/>
          <w:b/>
          <w:bCs/>
        </w:rPr>
      </w:pPr>
      <w:r w:rsidRPr="005B19CE">
        <w:rPr>
          <w:rFonts w:ascii="Arial" w:hAnsi="Arial" w:cs="Arial"/>
          <w:b/>
          <w:bCs/>
        </w:rPr>
        <w:t>There is a requirement to:</w:t>
      </w:r>
    </w:p>
    <w:p w:rsidR="00D3074E" w:rsidRPr="005B19CE" w:rsidRDefault="00D3074E" w:rsidP="00D3074E">
      <w:pPr>
        <w:ind w:left="720" w:right="-270"/>
        <w:jc w:val="both"/>
        <w:rPr>
          <w:rFonts w:ascii="Arial" w:hAnsi="Arial" w:cs="Arial"/>
          <w:bCs/>
        </w:rPr>
      </w:pPr>
    </w:p>
    <w:p w:rsidR="0071206E" w:rsidRPr="005B19CE" w:rsidRDefault="0071206E" w:rsidP="00765050">
      <w:pPr>
        <w:ind w:right="-270"/>
        <w:jc w:val="both"/>
        <w:rPr>
          <w:rFonts w:ascii="Arial" w:hAnsi="Arial" w:cs="Arial"/>
          <w:bCs/>
        </w:rPr>
      </w:pPr>
      <w:r w:rsidRPr="005B19CE">
        <w:rPr>
          <w:rFonts w:ascii="Arial" w:hAnsi="Arial" w:cs="Arial"/>
          <w:bCs/>
        </w:rPr>
        <w:t>Concentrate when carrying out detailed</w:t>
      </w:r>
      <w:r w:rsidR="00D3074E" w:rsidRPr="005B19CE">
        <w:rPr>
          <w:rFonts w:ascii="Arial" w:hAnsi="Arial" w:cs="Arial"/>
          <w:bCs/>
        </w:rPr>
        <w:t xml:space="preserve"> analysis </w:t>
      </w:r>
      <w:r w:rsidRPr="005B19CE">
        <w:rPr>
          <w:rFonts w:ascii="Arial" w:hAnsi="Arial" w:cs="Arial"/>
          <w:bCs/>
        </w:rPr>
        <w:t xml:space="preserve">of clinical information to establish </w:t>
      </w:r>
      <w:r w:rsidR="00EA7F90" w:rsidRPr="005B19CE">
        <w:rPr>
          <w:rFonts w:ascii="Arial" w:hAnsi="Arial" w:cs="Arial"/>
          <w:bCs/>
        </w:rPr>
        <w:t>the appropriate treatment plans.</w:t>
      </w:r>
    </w:p>
    <w:p w:rsidR="0071206E" w:rsidRPr="005B19CE" w:rsidRDefault="0071206E" w:rsidP="0071206E">
      <w:pPr>
        <w:ind w:left="360" w:right="-270"/>
        <w:jc w:val="both"/>
        <w:rPr>
          <w:rFonts w:ascii="Arial" w:hAnsi="Arial" w:cs="Arial"/>
          <w:bCs/>
        </w:rPr>
      </w:pPr>
    </w:p>
    <w:p w:rsidR="00D3074E" w:rsidRPr="005B19CE" w:rsidRDefault="0071206E" w:rsidP="00765050">
      <w:pPr>
        <w:ind w:right="-270"/>
        <w:jc w:val="both"/>
        <w:rPr>
          <w:rFonts w:ascii="Arial" w:hAnsi="Arial" w:cs="Arial"/>
          <w:bCs/>
        </w:rPr>
      </w:pPr>
      <w:r w:rsidRPr="005B19CE">
        <w:rPr>
          <w:rFonts w:ascii="Arial" w:hAnsi="Arial" w:cs="Arial"/>
          <w:bCs/>
        </w:rPr>
        <w:t xml:space="preserve">Concentrate when </w:t>
      </w:r>
      <w:r w:rsidR="00D3074E" w:rsidRPr="005B19CE">
        <w:rPr>
          <w:rFonts w:ascii="Arial" w:hAnsi="Arial" w:cs="Arial"/>
          <w:bCs/>
        </w:rPr>
        <w:t>communicati</w:t>
      </w:r>
      <w:r w:rsidRPr="005B19CE">
        <w:rPr>
          <w:rFonts w:ascii="Arial" w:hAnsi="Arial" w:cs="Arial"/>
          <w:bCs/>
        </w:rPr>
        <w:t xml:space="preserve">ng </w:t>
      </w:r>
      <w:r w:rsidR="00F374BF" w:rsidRPr="005B19CE">
        <w:rPr>
          <w:rFonts w:ascii="Arial" w:hAnsi="Arial" w:cs="Arial"/>
          <w:bCs/>
        </w:rPr>
        <w:t xml:space="preserve">clinical information to patients and their </w:t>
      </w:r>
      <w:proofErr w:type="spellStart"/>
      <w:r w:rsidR="00F374BF" w:rsidRPr="005B19CE">
        <w:rPr>
          <w:rFonts w:ascii="Arial" w:hAnsi="Arial" w:cs="Arial"/>
          <w:bCs/>
        </w:rPr>
        <w:t>carers</w:t>
      </w:r>
      <w:proofErr w:type="spellEnd"/>
      <w:r w:rsidR="00F374BF" w:rsidRPr="005B19CE">
        <w:rPr>
          <w:rFonts w:ascii="Arial" w:hAnsi="Arial" w:cs="Arial"/>
          <w:bCs/>
        </w:rPr>
        <w:t xml:space="preserve"> and when</w:t>
      </w:r>
      <w:r w:rsidR="00D3074E" w:rsidRPr="005B19CE">
        <w:rPr>
          <w:rFonts w:ascii="Arial" w:hAnsi="Arial" w:cs="Arial"/>
          <w:bCs/>
        </w:rPr>
        <w:t xml:space="preserve"> having to deal with uncertainty and complexity.</w:t>
      </w:r>
    </w:p>
    <w:p w:rsidR="00D3074E" w:rsidRPr="005B19CE" w:rsidRDefault="00D3074E" w:rsidP="00D3074E">
      <w:pPr>
        <w:ind w:left="720" w:right="-270"/>
        <w:jc w:val="both"/>
        <w:rPr>
          <w:rFonts w:ascii="Arial" w:hAnsi="Arial" w:cs="Arial"/>
          <w:bCs/>
        </w:rPr>
      </w:pPr>
    </w:p>
    <w:p w:rsidR="00D3074E" w:rsidRPr="005B19CE" w:rsidRDefault="00F374BF" w:rsidP="00765050">
      <w:pPr>
        <w:ind w:right="-270"/>
        <w:jc w:val="both"/>
        <w:rPr>
          <w:rFonts w:ascii="Arial" w:hAnsi="Arial" w:cs="Arial"/>
          <w:bCs/>
        </w:rPr>
      </w:pPr>
      <w:r w:rsidRPr="005B19CE">
        <w:rPr>
          <w:rFonts w:ascii="Arial" w:hAnsi="Arial" w:cs="Arial"/>
          <w:bCs/>
        </w:rPr>
        <w:t xml:space="preserve">Be </w:t>
      </w:r>
      <w:r w:rsidR="00D3074E" w:rsidRPr="005B19CE">
        <w:rPr>
          <w:rFonts w:ascii="Arial" w:hAnsi="Arial" w:cs="Arial"/>
          <w:bCs/>
        </w:rPr>
        <w:t>flexib</w:t>
      </w:r>
      <w:r w:rsidRPr="005B19CE">
        <w:rPr>
          <w:rFonts w:ascii="Arial" w:hAnsi="Arial" w:cs="Arial"/>
          <w:bCs/>
        </w:rPr>
        <w:t>le</w:t>
      </w:r>
      <w:r w:rsidR="00D3074E" w:rsidRPr="005B19CE">
        <w:rPr>
          <w:rFonts w:ascii="Arial" w:hAnsi="Arial" w:cs="Arial"/>
          <w:bCs/>
        </w:rPr>
        <w:t xml:space="preserve"> in meet</w:t>
      </w:r>
      <w:r w:rsidRPr="005B19CE">
        <w:rPr>
          <w:rFonts w:ascii="Arial" w:hAnsi="Arial" w:cs="Arial"/>
          <w:bCs/>
        </w:rPr>
        <w:t>ing</w:t>
      </w:r>
      <w:r w:rsidR="00D3074E" w:rsidRPr="005B19CE">
        <w:rPr>
          <w:rFonts w:ascii="Arial" w:hAnsi="Arial" w:cs="Arial"/>
          <w:bCs/>
        </w:rPr>
        <w:t xml:space="preserve"> the demands of the service.</w:t>
      </w:r>
    </w:p>
    <w:p w:rsidR="00D3074E" w:rsidRPr="005B19CE" w:rsidRDefault="00D3074E" w:rsidP="00D3074E">
      <w:pPr>
        <w:ind w:left="720" w:right="-270"/>
        <w:jc w:val="both"/>
        <w:rPr>
          <w:rFonts w:ascii="Arial" w:hAnsi="Arial" w:cs="Arial"/>
          <w:bCs/>
        </w:rPr>
      </w:pPr>
    </w:p>
    <w:p w:rsidR="00D3074E" w:rsidRPr="005B19CE" w:rsidRDefault="00F374BF" w:rsidP="00765050">
      <w:pPr>
        <w:ind w:right="-270"/>
        <w:jc w:val="both"/>
        <w:rPr>
          <w:rFonts w:ascii="Arial" w:hAnsi="Arial" w:cs="Arial"/>
          <w:bCs/>
        </w:rPr>
      </w:pPr>
      <w:r w:rsidRPr="005B19CE">
        <w:rPr>
          <w:rFonts w:ascii="Arial" w:hAnsi="Arial" w:cs="Arial"/>
          <w:bCs/>
        </w:rPr>
        <w:t>Maintain concentration whilst</w:t>
      </w:r>
      <w:r w:rsidR="00D3074E" w:rsidRPr="005B19CE">
        <w:rPr>
          <w:rFonts w:ascii="Arial" w:hAnsi="Arial" w:cs="Arial"/>
          <w:bCs/>
        </w:rPr>
        <w:t xml:space="preserve"> subject to frequent</w:t>
      </w:r>
      <w:r w:rsidRPr="005B19CE">
        <w:rPr>
          <w:rFonts w:ascii="Arial" w:hAnsi="Arial" w:cs="Arial"/>
          <w:bCs/>
        </w:rPr>
        <w:t xml:space="preserve"> unplanned</w:t>
      </w:r>
      <w:r w:rsidR="00D3074E" w:rsidRPr="005B19CE">
        <w:rPr>
          <w:rFonts w:ascii="Arial" w:hAnsi="Arial" w:cs="Arial"/>
          <w:bCs/>
        </w:rPr>
        <w:t xml:space="preserve"> interruptions </w:t>
      </w:r>
      <w:r w:rsidRPr="005B19CE">
        <w:rPr>
          <w:rFonts w:ascii="Arial" w:hAnsi="Arial" w:cs="Arial"/>
          <w:bCs/>
        </w:rPr>
        <w:t>and</w:t>
      </w:r>
      <w:r w:rsidR="00D3074E" w:rsidRPr="005B19CE">
        <w:rPr>
          <w:rFonts w:ascii="Arial" w:hAnsi="Arial" w:cs="Arial"/>
          <w:bCs/>
        </w:rPr>
        <w:t xml:space="preserve"> required to immediately respond </w:t>
      </w:r>
      <w:r w:rsidRPr="005B19CE">
        <w:rPr>
          <w:rFonts w:ascii="Arial" w:hAnsi="Arial" w:cs="Arial"/>
          <w:bCs/>
        </w:rPr>
        <w:t>or reorganise work to accom</w:t>
      </w:r>
      <w:r w:rsidR="000D08D5" w:rsidRPr="005B19CE">
        <w:rPr>
          <w:rFonts w:ascii="Arial" w:hAnsi="Arial" w:cs="Arial"/>
          <w:bCs/>
        </w:rPr>
        <w:t>m</w:t>
      </w:r>
      <w:r w:rsidRPr="005B19CE">
        <w:rPr>
          <w:rFonts w:ascii="Arial" w:hAnsi="Arial" w:cs="Arial"/>
          <w:bCs/>
        </w:rPr>
        <w:t>odate</w:t>
      </w:r>
      <w:r w:rsidR="00D3074E" w:rsidRPr="005B19CE">
        <w:rPr>
          <w:rFonts w:ascii="Arial" w:hAnsi="Arial" w:cs="Arial"/>
          <w:bCs/>
        </w:rPr>
        <w:t>.</w:t>
      </w:r>
    </w:p>
    <w:p w:rsidR="00D3074E" w:rsidRDefault="00D3074E" w:rsidP="00D3074E">
      <w:pPr>
        <w:ind w:left="720" w:right="-270"/>
        <w:jc w:val="both"/>
        <w:rPr>
          <w:rFonts w:ascii="Arial" w:hAnsi="Arial" w:cs="Arial"/>
          <w:bCs/>
        </w:rPr>
      </w:pPr>
    </w:p>
    <w:p w:rsidR="005B19CE" w:rsidRPr="005B19CE" w:rsidRDefault="005B19CE" w:rsidP="00D3074E">
      <w:pPr>
        <w:ind w:left="720" w:right="-270"/>
        <w:jc w:val="both"/>
        <w:rPr>
          <w:rFonts w:ascii="Arial" w:hAnsi="Arial" w:cs="Arial"/>
          <w:bCs/>
        </w:rPr>
      </w:pPr>
    </w:p>
    <w:p w:rsidR="002922B3" w:rsidRPr="005B19CE" w:rsidRDefault="002922B3" w:rsidP="002922B3">
      <w:pPr>
        <w:numPr>
          <w:ilvl w:val="0"/>
          <w:numId w:val="3"/>
        </w:numPr>
        <w:ind w:right="-270"/>
        <w:rPr>
          <w:rFonts w:ascii="Arial" w:hAnsi="Arial" w:cs="Arial"/>
          <w:b/>
          <w:bCs/>
        </w:rPr>
      </w:pPr>
      <w:r w:rsidRPr="005B19CE">
        <w:rPr>
          <w:rFonts w:ascii="Arial" w:hAnsi="Arial" w:cs="Arial"/>
          <w:b/>
          <w:bCs/>
        </w:rPr>
        <w:t>Emotional</w:t>
      </w:r>
    </w:p>
    <w:p w:rsidR="002922B3" w:rsidRPr="005B19CE" w:rsidRDefault="002922B3" w:rsidP="00AA08C0">
      <w:pPr>
        <w:ind w:left="360" w:right="-270"/>
        <w:rPr>
          <w:rFonts w:ascii="Arial" w:hAnsi="Arial" w:cs="Arial"/>
          <w:b/>
          <w:bCs/>
        </w:rPr>
      </w:pPr>
    </w:p>
    <w:p w:rsidR="00AA08C0" w:rsidRPr="005B19CE" w:rsidRDefault="00AA08C0" w:rsidP="00765050">
      <w:pPr>
        <w:ind w:right="-270"/>
        <w:jc w:val="both"/>
        <w:rPr>
          <w:rFonts w:ascii="Arial" w:hAnsi="Arial" w:cs="Arial"/>
          <w:b/>
          <w:bCs/>
        </w:rPr>
      </w:pPr>
      <w:r w:rsidRPr="005B19CE">
        <w:rPr>
          <w:rFonts w:ascii="Arial" w:hAnsi="Arial" w:cs="Arial"/>
          <w:b/>
          <w:bCs/>
        </w:rPr>
        <w:t>There is a requirement to:</w:t>
      </w:r>
    </w:p>
    <w:p w:rsidR="00884927" w:rsidRPr="005B19CE" w:rsidRDefault="00884927" w:rsidP="00884927">
      <w:pPr>
        <w:ind w:left="720" w:right="-270"/>
        <w:jc w:val="both"/>
        <w:rPr>
          <w:rFonts w:ascii="Arial" w:hAnsi="Arial" w:cs="Arial"/>
          <w:bCs/>
        </w:rPr>
      </w:pPr>
    </w:p>
    <w:p w:rsidR="00884927" w:rsidRPr="005B19CE" w:rsidRDefault="00884927" w:rsidP="00765050">
      <w:pPr>
        <w:ind w:right="-270"/>
        <w:jc w:val="both"/>
        <w:rPr>
          <w:rFonts w:ascii="Arial" w:hAnsi="Arial" w:cs="Arial"/>
          <w:bCs/>
        </w:rPr>
      </w:pPr>
      <w:r w:rsidRPr="005B19CE">
        <w:rPr>
          <w:rFonts w:ascii="Arial" w:hAnsi="Arial" w:cs="Arial"/>
          <w:bCs/>
        </w:rPr>
        <w:t xml:space="preserve">Support staff and </w:t>
      </w:r>
      <w:r w:rsidR="00EC65D7" w:rsidRPr="005B19CE">
        <w:rPr>
          <w:rFonts w:ascii="Arial" w:hAnsi="Arial" w:cs="Arial"/>
          <w:bCs/>
        </w:rPr>
        <w:t xml:space="preserve">the </w:t>
      </w:r>
      <w:r w:rsidR="008A4C22">
        <w:rPr>
          <w:rFonts w:ascii="Arial" w:hAnsi="Arial" w:cs="Arial"/>
          <w:bCs/>
        </w:rPr>
        <w:t>Clinical</w:t>
      </w:r>
      <w:r w:rsidR="008A4C22" w:rsidRPr="005B19CE">
        <w:rPr>
          <w:rFonts w:ascii="Arial" w:hAnsi="Arial" w:cs="Arial"/>
          <w:bCs/>
        </w:rPr>
        <w:t xml:space="preserve"> </w:t>
      </w:r>
      <w:r w:rsidR="00EC65D7" w:rsidRPr="005B19CE">
        <w:rPr>
          <w:rFonts w:ascii="Arial" w:hAnsi="Arial" w:cs="Arial"/>
          <w:bCs/>
        </w:rPr>
        <w:t>Nurse Specialist</w:t>
      </w:r>
      <w:r w:rsidRPr="005B19CE">
        <w:rPr>
          <w:rFonts w:ascii="Arial" w:hAnsi="Arial" w:cs="Arial"/>
          <w:bCs/>
        </w:rPr>
        <w:t xml:space="preserve"> in dealing with often difficult and emotional situations relatin</w:t>
      </w:r>
      <w:r w:rsidR="00F374BF" w:rsidRPr="005B19CE">
        <w:rPr>
          <w:rFonts w:ascii="Arial" w:hAnsi="Arial" w:cs="Arial"/>
          <w:bCs/>
        </w:rPr>
        <w:t>g</w:t>
      </w:r>
      <w:r w:rsidRPr="005B19CE">
        <w:rPr>
          <w:rFonts w:ascii="Arial" w:hAnsi="Arial" w:cs="Arial"/>
          <w:bCs/>
        </w:rPr>
        <w:t xml:space="preserve"> to</w:t>
      </w:r>
      <w:r w:rsidR="00F374BF" w:rsidRPr="005B19CE">
        <w:rPr>
          <w:rFonts w:ascii="Arial" w:hAnsi="Arial" w:cs="Arial"/>
          <w:bCs/>
        </w:rPr>
        <w:t xml:space="preserve"> the</w:t>
      </w:r>
      <w:r w:rsidRPr="005B19CE">
        <w:rPr>
          <w:rFonts w:ascii="Arial" w:hAnsi="Arial" w:cs="Arial"/>
          <w:bCs/>
        </w:rPr>
        <w:t xml:space="preserve"> area of responsibility.</w:t>
      </w:r>
    </w:p>
    <w:p w:rsidR="00884927" w:rsidRPr="005B19CE" w:rsidRDefault="00884927" w:rsidP="00884927">
      <w:pPr>
        <w:ind w:left="720" w:right="-270"/>
        <w:jc w:val="both"/>
        <w:rPr>
          <w:rFonts w:ascii="Arial" w:hAnsi="Arial" w:cs="Arial"/>
          <w:bCs/>
        </w:rPr>
      </w:pPr>
    </w:p>
    <w:p w:rsidR="00F374BF" w:rsidRPr="005B19CE" w:rsidRDefault="00F374BF" w:rsidP="00765050">
      <w:pPr>
        <w:ind w:right="-270"/>
        <w:jc w:val="both"/>
        <w:rPr>
          <w:rFonts w:ascii="Arial" w:hAnsi="Arial" w:cs="Arial"/>
          <w:bCs/>
        </w:rPr>
      </w:pPr>
      <w:r w:rsidRPr="005B19CE">
        <w:rPr>
          <w:rFonts w:ascii="Arial" w:hAnsi="Arial" w:cs="Arial"/>
          <w:bCs/>
        </w:rPr>
        <w:t>Communicate delicate and upsetting information regularly and often complicated detail and/or controversial clinical information on cases that generate ethical debate such as withdrawal of treatment and decisions on resuscitation to members of the multidisciplinary team, patients and carers.</w:t>
      </w:r>
    </w:p>
    <w:p w:rsidR="00884927" w:rsidRPr="005B19CE" w:rsidRDefault="00884927" w:rsidP="00884927">
      <w:pPr>
        <w:ind w:left="720" w:right="-270"/>
        <w:jc w:val="both"/>
        <w:rPr>
          <w:rFonts w:ascii="Arial" w:hAnsi="Arial" w:cs="Arial"/>
          <w:bCs/>
        </w:rPr>
      </w:pPr>
    </w:p>
    <w:p w:rsidR="00884927" w:rsidRPr="005B19CE" w:rsidRDefault="00884927" w:rsidP="00765050">
      <w:pPr>
        <w:ind w:right="-270"/>
        <w:jc w:val="both"/>
        <w:rPr>
          <w:rFonts w:ascii="Arial" w:hAnsi="Arial" w:cs="Arial"/>
          <w:bCs/>
        </w:rPr>
      </w:pPr>
      <w:r w:rsidRPr="005B19CE">
        <w:rPr>
          <w:rFonts w:ascii="Arial" w:hAnsi="Arial" w:cs="Arial"/>
          <w:bCs/>
        </w:rPr>
        <w:lastRenderedPageBreak/>
        <w:t xml:space="preserve">Communicate with distressed, anxious and worried patients and relatives, </w:t>
      </w:r>
      <w:r w:rsidR="00F374BF" w:rsidRPr="005B19CE">
        <w:rPr>
          <w:rFonts w:ascii="Arial" w:hAnsi="Arial" w:cs="Arial"/>
          <w:bCs/>
        </w:rPr>
        <w:t xml:space="preserve">having developed relationships and trust </w:t>
      </w:r>
      <w:r w:rsidRPr="005B19CE">
        <w:rPr>
          <w:rFonts w:ascii="Arial" w:hAnsi="Arial" w:cs="Arial"/>
          <w:bCs/>
        </w:rPr>
        <w:t xml:space="preserve">which </w:t>
      </w:r>
      <w:r w:rsidR="00F374BF" w:rsidRPr="005B19CE">
        <w:rPr>
          <w:rFonts w:ascii="Arial" w:hAnsi="Arial" w:cs="Arial"/>
          <w:bCs/>
        </w:rPr>
        <w:t xml:space="preserve">can </w:t>
      </w:r>
      <w:r w:rsidRPr="005B19CE">
        <w:rPr>
          <w:rFonts w:ascii="Arial" w:hAnsi="Arial" w:cs="Arial"/>
          <w:bCs/>
        </w:rPr>
        <w:t>ha</w:t>
      </w:r>
      <w:r w:rsidR="00F374BF" w:rsidRPr="005B19CE">
        <w:rPr>
          <w:rFonts w:ascii="Arial" w:hAnsi="Arial" w:cs="Arial"/>
          <w:bCs/>
        </w:rPr>
        <w:t>ve</w:t>
      </w:r>
      <w:r w:rsidRPr="005B19CE">
        <w:rPr>
          <w:rFonts w:ascii="Arial" w:hAnsi="Arial" w:cs="Arial"/>
          <w:bCs/>
        </w:rPr>
        <w:t xml:space="preserve"> an emotional</w:t>
      </w:r>
      <w:r w:rsidR="00F374BF" w:rsidRPr="005B19CE">
        <w:rPr>
          <w:rFonts w:ascii="Arial" w:hAnsi="Arial" w:cs="Arial"/>
          <w:bCs/>
        </w:rPr>
        <w:t xml:space="preserve"> impact</w:t>
      </w:r>
      <w:r w:rsidRPr="005B19CE">
        <w:rPr>
          <w:rFonts w:ascii="Arial" w:hAnsi="Arial" w:cs="Arial"/>
          <w:bCs/>
        </w:rPr>
        <w:t>.</w:t>
      </w:r>
    </w:p>
    <w:p w:rsidR="00884927" w:rsidRPr="005B19CE" w:rsidRDefault="00884927" w:rsidP="00884927">
      <w:pPr>
        <w:ind w:left="720" w:right="-270"/>
        <w:jc w:val="both"/>
        <w:rPr>
          <w:rFonts w:ascii="Arial" w:hAnsi="Arial" w:cs="Arial"/>
          <w:bCs/>
        </w:rPr>
      </w:pPr>
    </w:p>
    <w:p w:rsidR="00884927" w:rsidRPr="005B19CE" w:rsidRDefault="00884927" w:rsidP="00884927">
      <w:pPr>
        <w:ind w:left="720" w:right="-270"/>
        <w:jc w:val="both"/>
        <w:rPr>
          <w:rFonts w:ascii="Arial" w:hAnsi="Arial" w:cs="Arial"/>
          <w:bCs/>
        </w:rPr>
      </w:pPr>
    </w:p>
    <w:p w:rsidR="008B0860" w:rsidRPr="005B19CE" w:rsidRDefault="008B0860" w:rsidP="008B0860">
      <w:pPr>
        <w:numPr>
          <w:ilvl w:val="0"/>
          <w:numId w:val="3"/>
        </w:numPr>
        <w:ind w:right="-270"/>
        <w:rPr>
          <w:rFonts w:ascii="Arial" w:hAnsi="Arial" w:cs="Arial"/>
          <w:b/>
          <w:bCs/>
        </w:rPr>
      </w:pPr>
      <w:r w:rsidRPr="005B19CE">
        <w:rPr>
          <w:rFonts w:ascii="Arial" w:hAnsi="Arial" w:cs="Arial"/>
          <w:b/>
          <w:bCs/>
        </w:rPr>
        <w:t>Working Conditions</w:t>
      </w:r>
    </w:p>
    <w:p w:rsidR="00FF755B" w:rsidRPr="005B19CE" w:rsidRDefault="00FF755B" w:rsidP="00FF755B">
      <w:pPr>
        <w:ind w:right="-270"/>
        <w:jc w:val="both"/>
        <w:rPr>
          <w:rFonts w:ascii="Arial" w:hAnsi="Arial" w:cs="Arial"/>
          <w:b/>
          <w:bCs/>
        </w:rPr>
      </w:pPr>
    </w:p>
    <w:p w:rsidR="00FF755B" w:rsidRPr="005B19CE" w:rsidRDefault="00FF755B" w:rsidP="00FF755B">
      <w:pPr>
        <w:ind w:right="-270"/>
        <w:jc w:val="both"/>
        <w:rPr>
          <w:rFonts w:ascii="Arial" w:hAnsi="Arial" w:cs="Arial"/>
          <w:b/>
          <w:bCs/>
        </w:rPr>
      </w:pPr>
      <w:r w:rsidRPr="005B19CE">
        <w:rPr>
          <w:rFonts w:ascii="Arial" w:hAnsi="Arial" w:cs="Arial"/>
          <w:b/>
          <w:bCs/>
        </w:rPr>
        <w:t>There is:</w:t>
      </w:r>
    </w:p>
    <w:p w:rsidR="008B0860" w:rsidRPr="005B19CE" w:rsidRDefault="008B0860">
      <w:pPr>
        <w:ind w:right="-270"/>
        <w:rPr>
          <w:rFonts w:ascii="Arial" w:hAnsi="Arial" w:cs="Arial"/>
          <w:b/>
          <w:bCs/>
        </w:rPr>
      </w:pPr>
    </w:p>
    <w:p w:rsidR="00AA08C0" w:rsidRPr="005B19CE" w:rsidRDefault="00AA08C0" w:rsidP="00AA08C0">
      <w:pPr>
        <w:pStyle w:val="BodyText"/>
        <w:rPr>
          <w:rFonts w:cs="Arial"/>
          <w:sz w:val="24"/>
          <w:szCs w:val="24"/>
        </w:rPr>
      </w:pPr>
      <w:proofErr w:type="gramStart"/>
      <w:r w:rsidRPr="005B19CE">
        <w:rPr>
          <w:rFonts w:cs="Arial"/>
          <w:sz w:val="24"/>
          <w:szCs w:val="24"/>
        </w:rPr>
        <w:t>Exposure to body fluids on a number of occasions daily.</w:t>
      </w:r>
      <w:proofErr w:type="gramEnd"/>
      <w:r w:rsidRPr="005B19CE">
        <w:rPr>
          <w:rFonts w:cs="Arial"/>
          <w:sz w:val="24"/>
          <w:szCs w:val="24"/>
        </w:rPr>
        <w:t xml:space="preserve"> This can be saliva, sputum, urine, faeces with resulting unpleasant smells.</w:t>
      </w:r>
    </w:p>
    <w:p w:rsidR="00AA08C0" w:rsidRPr="005B19CE" w:rsidRDefault="00AA08C0" w:rsidP="00AA08C0">
      <w:pPr>
        <w:pStyle w:val="BodyText"/>
        <w:rPr>
          <w:rFonts w:cs="Arial"/>
          <w:sz w:val="24"/>
          <w:szCs w:val="24"/>
        </w:rPr>
      </w:pPr>
    </w:p>
    <w:p w:rsidR="00AA08C0" w:rsidRPr="005B19CE" w:rsidRDefault="00AA08C0" w:rsidP="00AA08C0">
      <w:pPr>
        <w:pStyle w:val="BodyText"/>
        <w:rPr>
          <w:rFonts w:cs="Arial"/>
          <w:b/>
          <w:bCs/>
          <w:sz w:val="24"/>
          <w:szCs w:val="24"/>
        </w:rPr>
      </w:pPr>
      <w:r w:rsidRPr="005B19CE">
        <w:rPr>
          <w:rFonts w:cs="Arial"/>
          <w:sz w:val="24"/>
          <w:szCs w:val="24"/>
        </w:rPr>
        <w:t>Exposure to verbal aggression from patients and relatives, carers on average four times a week</w:t>
      </w:r>
    </w:p>
    <w:p w:rsidR="00AA08C0" w:rsidRPr="005B19CE" w:rsidRDefault="00AA08C0" w:rsidP="000D1A56">
      <w:pPr>
        <w:ind w:left="720" w:right="-270"/>
        <w:jc w:val="both"/>
        <w:rPr>
          <w:rFonts w:ascii="Arial" w:hAnsi="Arial" w:cs="Arial"/>
          <w:bCs/>
        </w:rPr>
      </w:pPr>
    </w:p>
    <w:p w:rsidR="00AA08C0" w:rsidRPr="005B19CE" w:rsidRDefault="00AA08C0" w:rsidP="000D1A56">
      <w:pPr>
        <w:ind w:left="720" w:right="-270"/>
        <w:jc w:val="both"/>
        <w:rPr>
          <w:rFonts w:ascii="Arial" w:hAnsi="Arial" w:cs="Arial"/>
          <w:bCs/>
        </w:rPr>
      </w:pPr>
    </w:p>
    <w:p w:rsidR="00A16567" w:rsidRPr="005B19CE" w:rsidRDefault="00765050">
      <w:pPr>
        <w:ind w:right="-270"/>
        <w:jc w:val="both"/>
        <w:rPr>
          <w:rFonts w:ascii="Arial" w:hAnsi="Arial" w:cs="Arial"/>
          <w:b/>
          <w:bCs/>
        </w:rPr>
      </w:pPr>
      <w:r w:rsidRPr="005B19CE">
        <w:rPr>
          <w:rFonts w:ascii="Arial" w:hAnsi="Arial" w:cs="Arial"/>
          <w:b/>
          <w:bCs/>
        </w:rPr>
        <w:t>5</w:t>
      </w:r>
      <w:r w:rsidR="006575DD" w:rsidRPr="005B19CE">
        <w:rPr>
          <w:rFonts w:ascii="Arial" w:hAnsi="Arial" w:cs="Arial"/>
          <w:b/>
          <w:bCs/>
        </w:rPr>
        <w:t>.</w:t>
      </w:r>
      <w:r w:rsidR="006575DD" w:rsidRPr="005B19CE">
        <w:rPr>
          <w:rFonts w:ascii="Arial" w:hAnsi="Arial" w:cs="Arial"/>
          <w:b/>
          <w:bCs/>
        </w:rPr>
        <w:tab/>
      </w:r>
      <w:r w:rsidR="00DA1E3E" w:rsidRPr="005B19CE">
        <w:rPr>
          <w:rFonts w:ascii="Arial" w:hAnsi="Arial" w:cs="Arial"/>
          <w:b/>
          <w:bCs/>
        </w:rPr>
        <w:t>FREEDOM TO ACT WITHIN THE JOB</w:t>
      </w:r>
    </w:p>
    <w:p w:rsidR="00A16567" w:rsidRPr="005B19CE" w:rsidRDefault="00A16567">
      <w:pPr>
        <w:ind w:right="-270"/>
        <w:jc w:val="both"/>
        <w:rPr>
          <w:rFonts w:ascii="Arial" w:hAnsi="Arial" w:cs="Arial"/>
          <w:b/>
          <w:bCs/>
        </w:rPr>
      </w:pPr>
    </w:p>
    <w:p w:rsidR="000D08D5" w:rsidRPr="005B19CE" w:rsidRDefault="000D08D5" w:rsidP="000D08D5">
      <w:pPr>
        <w:ind w:right="-270"/>
        <w:jc w:val="both"/>
        <w:rPr>
          <w:rFonts w:ascii="Arial" w:hAnsi="Arial" w:cs="Arial"/>
          <w:bCs/>
        </w:rPr>
      </w:pPr>
      <w:r w:rsidRPr="005B19CE">
        <w:rPr>
          <w:rFonts w:ascii="Arial" w:hAnsi="Arial" w:cs="Arial"/>
          <w:bCs/>
        </w:rPr>
        <w:t xml:space="preserve">Work is generated by the needs of the service and as delegated by the </w:t>
      </w:r>
      <w:r w:rsidR="008A4C22">
        <w:rPr>
          <w:rFonts w:ascii="Arial" w:hAnsi="Arial" w:cs="Arial"/>
          <w:bCs/>
        </w:rPr>
        <w:t>Clinical</w:t>
      </w:r>
      <w:r w:rsidR="008A4C22" w:rsidRPr="005B19CE">
        <w:rPr>
          <w:rFonts w:ascii="Arial" w:hAnsi="Arial" w:cs="Arial"/>
          <w:bCs/>
        </w:rPr>
        <w:t xml:space="preserve"> </w:t>
      </w:r>
      <w:r w:rsidR="00EA7F90" w:rsidRPr="005B19CE">
        <w:rPr>
          <w:rFonts w:ascii="Arial" w:hAnsi="Arial" w:cs="Arial"/>
          <w:bCs/>
        </w:rPr>
        <w:t>Nurse Specialist</w:t>
      </w:r>
      <w:r w:rsidRPr="005B19CE">
        <w:rPr>
          <w:rFonts w:ascii="Arial" w:hAnsi="Arial" w:cs="Arial"/>
          <w:bCs/>
        </w:rPr>
        <w:t xml:space="preserve"> who will also provide advice and guidance when required.</w:t>
      </w:r>
    </w:p>
    <w:p w:rsidR="007A4A61" w:rsidRPr="005B19CE" w:rsidRDefault="007A4A61" w:rsidP="007A4A61">
      <w:pPr>
        <w:ind w:right="-270"/>
        <w:jc w:val="both"/>
        <w:rPr>
          <w:rFonts w:ascii="Arial" w:hAnsi="Arial" w:cs="Arial"/>
          <w:bCs/>
        </w:rPr>
      </w:pPr>
    </w:p>
    <w:p w:rsidR="00A170B7" w:rsidRPr="005B19CE" w:rsidRDefault="00A170B7" w:rsidP="00A170B7">
      <w:pPr>
        <w:ind w:right="-270"/>
        <w:jc w:val="both"/>
        <w:rPr>
          <w:rFonts w:ascii="Arial" w:hAnsi="Arial" w:cs="Arial"/>
          <w:bCs/>
        </w:rPr>
      </w:pPr>
      <w:r w:rsidRPr="005B19CE">
        <w:rPr>
          <w:rFonts w:ascii="Arial" w:hAnsi="Arial" w:cs="Arial"/>
          <w:bCs/>
        </w:rPr>
        <w:t xml:space="preserve">Professionally responsible to the </w:t>
      </w:r>
      <w:r w:rsidR="008A4C22">
        <w:rPr>
          <w:rFonts w:ascii="Arial" w:hAnsi="Arial" w:cs="Arial"/>
          <w:bCs/>
        </w:rPr>
        <w:t>Clinical</w:t>
      </w:r>
      <w:r w:rsidR="008A4C22" w:rsidRPr="005B19CE">
        <w:rPr>
          <w:rFonts w:ascii="Arial" w:hAnsi="Arial" w:cs="Arial"/>
          <w:bCs/>
        </w:rPr>
        <w:t xml:space="preserve"> </w:t>
      </w:r>
      <w:r w:rsidR="00EA7F90" w:rsidRPr="005B19CE">
        <w:rPr>
          <w:rFonts w:ascii="Arial" w:hAnsi="Arial" w:cs="Arial"/>
          <w:bCs/>
        </w:rPr>
        <w:t>Nurse Specialist</w:t>
      </w:r>
      <w:r w:rsidRPr="005B19CE">
        <w:rPr>
          <w:rFonts w:ascii="Arial" w:hAnsi="Arial" w:cs="Arial"/>
          <w:bCs/>
        </w:rPr>
        <w:t xml:space="preserve"> who will undertake a formal annual Personal Development Planning and Review meeting to set objectives.  There will also be the opportunity for discussions and updates on a regular basis to track progress.</w:t>
      </w:r>
    </w:p>
    <w:p w:rsidR="000D08D5" w:rsidRPr="005B19CE" w:rsidRDefault="000D08D5" w:rsidP="000D08D5">
      <w:pPr>
        <w:ind w:right="-270"/>
        <w:jc w:val="both"/>
        <w:rPr>
          <w:rFonts w:ascii="Arial" w:hAnsi="Arial" w:cs="Arial"/>
          <w:bCs/>
        </w:rPr>
      </w:pPr>
    </w:p>
    <w:p w:rsidR="00174489" w:rsidRPr="005B19CE" w:rsidRDefault="00174489" w:rsidP="007A4A61">
      <w:pPr>
        <w:ind w:right="-270"/>
        <w:jc w:val="both"/>
        <w:rPr>
          <w:rFonts w:ascii="Arial" w:hAnsi="Arial" w:cs="Arial"/>
          <w:bCs/>
        </w:rPr>
      </w:pPr>
      <w:r w:rsidRPr="005B19CE">
        <w:rPr>
          <w:rFonts w:ascii="Arial" w:hAnsi="Arial" w:cs="Arial"/>
          <w:bCs/>
        </w:rPr>
        <w:t>The</w:t>
      </w:r>
      <w:r w:rsidR="000D08D5" w:rsidRPr="005B19CE">
        <w:rPr>
          <w:rFonts w:ascii="Arial" w:hAnsi="Arial" w:cs="Arial"/>
          <w:bCs/>
        </w:rPr>
        <w:t xml:space="preserve">re is a requirement to make autonomous decisions </w:t>
      </w:r>
      <w:r w:rsidRPr="005B19CE">
        <w:rPr>
          <w:rFonts w:ascii="Arial" w:hAnsi="Arial" w:cs="Arial"/>
          <w:bCs/>
        </w:rPr>
        <w:t>on a daily basis</w:t>
      </w:r>
      <w:r w:rsidR="007A4A61" w:rsidRPr="005B19CE">
        <w:rPr>
          <w:rFonts w:ascii="Arial" w:hAnsi="Arial" w:cs="Arial"/>
          <w:bCs/>
        </w:rPr>
        <w:t>,</w:t>
      </w:r>
      <w:r w:rsidRPr="005B19CE">
        <w:rPr>
          <w:rFonts w:ascii="Arial" w:hAnsi="Arial" w:cs="Arial"/>
          <w:bCs/>
        </w:rPr>
        <w:t xml:space="preserve"> </w:t>
      </w:r>
      <w:r w:rsidR="00B26DC7" w:rsidRPr="005B19CE">
        <w:rPr>
          <w:rFonts w:ascii="Arial" w:hAnsi="Arial" w:cs="Arial"/>
          <w:bCs/>
        </w:rPr>
        <w:t xml:space="preserve">independently admitting and discharging </w:t>
      </w:r>
      <w:r w:rsidR="007A4A61" w:rsidRPr="005B19CE">
        <w:rPr>
          <w:rFonts w:ascii="Arial" w:hAnsi="Arial" w:cs="Arial"/>
          <w:bCs/>
        </w:rPr>
        <w:t xml:space="preserve">patients </w:t>
      </w:r>
      <w:r w:rsidR="00B26DC7" w:rsidRPr="005B19CE">
        <w:rPr>
          <w:rFonts w:ascii="Arial" w:hAnsi="Arial" w:cs="Arial"/>
          <w:bCs/>
        </w:rPr>
        <w:t>or assessing and implementing treatments</w:t>
      </w:r>
      <w:r w:rsidR="007A4A61" w:rsidRPr="005B19CE">
        <w:rPr>
          <w:rFonts w:ascii="Arial" w:hAnsi="Arial" w:cs="Arial"/>
          <w:bCs/>
        </w:rPr>
        <w:t xml:space="preserve"> or making</w:t>
      </w:r>
      <w:r w:rsidRPr="005B19CE">
        <w:rPr>
          <w:rFonts w:ascii="Arial" w:hAnsi="Arial" w:cs="Arial"/>
          <w:bCs/>
        </w:rPr>
        <w:t xml:space="preserve"> professional</w:t>
      </w:r>
      <w:r w:rsidR="007A4A61" w:rsidRPr="005B19CE">
        <w:rPr>
          <w:rFonts w:ascii="Arial" w:hAnsi="Arial" w:cs="Arial"/>
          <w:bCs/>
        </w:rPr>
        <w:t xml:space="preserve"> clinical</w:t>
      </w:r>
      <w:r w:rsidRPr="005B19CE">
        <w:rPr>
          <w:rFonts w:ascii="Arial" w:hAnsi="Arial" w:cs="Arial"/>
          <w:bCs/>
        </w:rPr>
        <w:t xml:space="preserve"> judgement to refer patients to consultants or </w:t>
      </w:r>
      <w:r w:rsidR="00EA7F90" w:rsidRPr="005B19CE">
        <w:rPr>
          <w:rFonts w:ascii="Arial" w:hAnsi="Arial" w:cs="Arial"/>
          <w:bCs/>
        </w:rPr>
        <w:t xml:space="preserve">other </w:t>
      </w:r>
      <w:r w:rsidRPr="005B19CE">
        <w:rPr>
          <w:rFonts w:ascii="Arial" w:hAnsi="Arial" w:cs="Arial"/>
          <w:bCs/>
        </w:rPr>
        <w:t>specialists.</w:t>
      </w:r>
    </w:p>
    <w:p w:rsidR="00174489" w:rsidRPr="005B19CE" w:rsidRDefault="00174489" w:rsidP="00174489">
      <w:pPr>
        <w:ind w:left="720" w:right="-270"/>
        <w:jc w:val="both"/>
        <w:rPr>
          <w:rFonts w:ascii="Arial" w:hAnsi="Arial" w:cs="Arial"/>
          <w:bCs/>
        </w:rPr>
      </w:pPr>
    </w:p>
    <w:p w:rsidR="00957A6B" w:rsidRPr="005B19CE" w:rsidRDefault="007A4A61" w:rsidP="00957A6B">
      <w:pPr>
        <w:ind w:right="-270"/>
        <w:jc w:val="both"/>
        <w:rPr>
          <w:rFonts w:ascii="Arial" w:hAnsi="Arial" w:cs="Arial"/>
          <w:bCs/>
        </w:rPr>
      </w:pPr>
      <w:r w:rsidRPr="005B19CE">
        <w:rPr>
          <w:rFonts w:ascii="Arial" w:hAnsi="Arial" w:cs="Arial"/>
          <w:bCs/>
        </w:rPr>
        <w:t xml:space="preserve">There is a personal responsibility and professional accountability for the clinical care provided which must be </w:t>
      </w:r>
      <w:r w:rsidR="00F21EDE" w:rsidRPr="005B19CE">
        <w:rPr>
          <w:rFonts w:ascii="Arial" w:hAnsi="Arial" w:cs="Arial"/>
          <w:bCs/>
        </w:rPr>
        <w:t>within the NMC Professional Code of Conduct</w:t>
      </w:r>
      <w:r w:rsidR="00957A6B" w:rsidRPr="005B19CE">
        <w:rPr>
          <w:rFonts w:ascii="Arial" w:hAnsi="Arial" w:cs="Arial"/>
          <w:bCs/>
        </w:rPr>
        <w:t>.</w:t>
      </w:r>
    </w:p>
    <w:p w:rsidR="00957A6B" w:rsidRPr="005B19CE" w:rsidRDefault="00957A6B" w:rsidP="00174489">
      <w:pPr>
        <w:ind w:left="720" w:right="-270"/>
        <w:jc w:val="both"/>
        <w:rPr>
          <w:rFonts w:ascii="Arial" w:hAnsi="Arial" w:cs="Arial"/>
          <w:bCs/>
        </w:rPr>
      </w:pPr>
    </w:p>
    <w:p w:rsidR="00A16567" w:rsidRPr="005B19CE" w:rsidRDefault="00A16567">
      <w:pPr>
        <w:ind w:right="-270"/>
        <w:jc w:val="both"/>
        <w:rPr>
          <w:rFonts w:ascii="Arial" w:hAnsi="Arial" w:cs="Arial"/>
          <w:b/>
          <w:bCs/>
        </w:rPr>
      </w:pPr>
    </w:p>
    <w:p w:rsidR="00A16567" w:rsidRPr="005B19CE" w:rsidRDefault="00765050" w:rsidP="002C09D0">
      <w:pPr>
        <w:ind w:left="720" w:right="-270" w:hanging="720"/>
        <w:jc w:val="both"/>
        <w:rPr>
          <w:rFonts w:ascii="Arial" w:hAnsi="Arial" w:cs="Arial"/>
          <w:b/>
          <w:bCs/>
        </w:rPr>
      </w:pPr>
      <w:r w:rsidRPr="005B19CE">
        <w:rPr>
          <w:rFonts w:ascii="Arial" w:hAnsi="Arial" w:cs="Arial"/>
          <w:b/>
          <w:bCs/>
        </w:rPr>
        <w:t>6</w:t>
      </w:r>
      <w:r w:rsidR="006575DD" w:rsidRPr="005B19CE">
        <w:rPr>
          <w:rFonts w:ascii="Arial" w:hAnsi="Arial" w:cs="Arial"/>
          <w:b/>
          <w:bCs/>
        </w:rPr>
        <w:t>.</w:t>
      </w:r>
      <w:r w:rsidR="006575DD" w:rsidRPr="005B19CE">
        <w:rPr>
          <w:rFonts w:ascii="Arial" w:hAnsi="Arial" w:cs="Arial"/>
          <w:b/>
          <w:bCs/>
        </w:rPr>
        <w:tab/>
      </w:r>
      <w:r w:rsidR="00A16567" w:rsidRPr="005B19CE">
        <w:rPr>
          <w:rFonts w:ascii="Arial" w:hAnsi="Arial" w:cs="Arial"/>
          <w:b/>
          <w:bCs/>
        </w:rPr>
        <w:t>KNOWLEDGE, TRAINING AND EXPERIENCE REQUIRED TO DO TH</w:t>
      </w:r>
      <w:r w:rsidRPr="005B19CE">
        <w:rPr>
          <w:rFonts w:ascii="Arial" w:hAnsi="Arial" w:cs="Arial"/>
          <w:b/>
          <w:bCs/>
        </w:rPr>
        <w:t>E</w:t>
      </w:r>
      <w:r w:rsidR="00A16567" w:rsidRPr="005B19CE">
        <w:rPr>
          <w:rFonts w:ascii="Arial" w:hAnsi="Arial" w:cs="Arial"/>
          <w:b/>
          <w:bCs/>
        </w:rPr>
        <w:t xml:space="preserve"> JOB</w:t>
      </w:r>
    </w:p>
    <w:p w:rsidR="00A16567" w:rsidRPr="005B19CE" w:rsidRDefault="00A16567">
      <w:pPr>
        <w:ind w:right="-270"/>
        <w:jc w:val="both"/>
        <w:rPr>
          <w:rFonts w:ascii="Arial" w:hAnsi="Arial" w:cs="Arial"/>
          <w:b/>
          <w:bCs/>
        </w:rPr>
      </w:pPr>
    </w:p>
    <w:p w:rsidR="00F21EDE" w:rsidRPr="005B19CE" w:rsidRDefault="00CE34CC" w:rsidP="00CE34CC">
      <w:pPr>
        <w:numPr>
          <w:ilvl w:val="0"/>
          <w:numId w:val="3"/>
        </w:numPr>
        <w:jc w:val="both"/>
        <w:rPr>
          <w:rFonts w:ascii="Arial" w:hAnsi="Arial" w:cs="Arial"/>
          <w:bCs/>
        </w:rPr>
      </w:pPr>
      <w:r w:rsidRPr="005B19CE">
        <w:rPr>
          <w:rFonts w:ascii="Arial" w:hAnsi="Arial" w:cs="Arial"/>
          <w:bCs/>
        </w:rPr>
        <w:t xml:space="preserve">A minimum of a </w:t>
      </w:r>
      <w:r w:rsidR="00F21EDE" w:rsidRPr="005B19CE">
        <w:rPr>
          <w:rFonts w:ascii="Arial" w:hAnsi="Arial" w:cs="Arial"/>
          <w:bCs/>
        </w:rPr>
        <w:t xml:space="preserve">degree </w:t>
      </w:r>
      <w:r w:rsidRPr="005B19CE">
        <w:rPr>
          <w:rFonts w:ascii="Arial" w:hAnsi="Arial" w:cs="Arial"/>
          <w:bCs/>
        </w:rPr>
        <w:t>in Nursing (R</w:t>
      </w:r>
      <w:r w:rsidR="00F21EDE" w:rsidRPr="005B19CE">
        <w:rPr>
          <w:rFonts w:ascii="Arial" w:hAnsi="Arial" w:cs="Arial"/>
          <w:bCs/>
        </w:rPr>
        <w:t xml:space="preserve">egistered </w:t>
      </w:r>
      <w:r w:rsidRPr="005B19CE">
        <w:rPr>
          <w:rFonts w:ascii="Arial" w:hAnsi="Arial" w:cs="Arial"/>
          <w:bCs/>
        </w:rPr>
        <w:t>on part</w:t>
      </w:r>
      <w:r w:rsidR="00F21EDE" w:rsidRPr="005B19CE">
        <w:rPr>
          <w:rFonts w:ascii="Arial" w:hAnsi="Arial" w:cs="Arial"/>
          <w:bCs/>
        </w:rPr>
        <w:t xml:space="preserve"> 1 of NMC Register</w:t>
      </w:r>
      <w:r w:rsidRPr="005B19CE">
        <w:rPr>
          <w:rFonts w:ascii="Arial" w:hAnsi="Arial" w:cs="Arial"/>
          <w:bCs/>
        </w:rPr>
        <w:t>)</w:t>
      </w:r>
    </w:p>
    <w:p w:rsidR="00575506" w:rsidRPr="005B19CE" w:rsidRDefault="00CE34CC" w:rsidP="00CE34CC">
      <w:pPr>
        <w:numPr>
          <w:ilvl w:val="0"/>
          <w:numId w:val="3"/>
        </w:numPr>
        <w:jc w:val="both"/>
        <w:rPr>
          <w:rFonts w:ascii="Arial" w:hAnsi="Arial" w:cs="Arial"/>
          <w:bCs/>
        </w:rPr>
      </w:pPr>
      <w:r w:rsidRPr="005B19CE">
        <w:rPr>
          <w:rFonts w:ascii="Arial" w:hAnsi="Arial" w:cs="Arial"/>
          <w:bCs/>
        </w:rPr>
        <w:t xml:space="preserve">Several years’ experience </w:t>
      </w:r>
      <w:r w:rsidR="00575506" w:rsidRPr="005B19CE">
        <w:rPr>
          <w:rFonts w:ascii="Arial" w:hAnsi="Arial" w:cs="Arial"/>
          <w:bCs/>
        </w:rPr>
        <w:t>working in a variety of medical/surgical areas as appropriate having built up a general knowledge base of clinical conditions and treatments</w:t>
      </w:r>
    </w:p>
    <w:p w:rsidR="00575506" w:rsidRPr="005B19CE" w:rsidRDefault="00575506" w:rsidP="00CE34CC">
      <w:pPr>
        <w:numPr>
          <w:ilvl w:val="0"/>
          <w:numId w:val="3"/>
        </w:numPr>
        <w:jc w:val="both"/>
        <w:rPr>
          <w:rFonts w:ascii="Arial" w:hAnsi="Arial" w:cs="Arial"/>
          <w:bCs/>
        </w:rPr>
      </w:pPr>
      <w:r w:rsidRPr="005B19CE">
        <w:rPr>
          <w:rFonts w:ascii="Arial" w:hAnsi="Arial" w:cs="Arial"/>
          <w:bCs/>
        </w:rPr>
        <w:t>Add</w:t>
      </w:r>
      <w:r w:rsidR="0063553D" w:rsidRPr="005B19CE">
        <w:rPr>
          <w:rFonts w:ascii="Arial" w:hAnsi="Arial" w:cs="Arial"/>
          <w:bCs/>
        </w:rPr>
        <w:t xml:space="preserve">itional more specific </w:t>
      </w:r>
      <w:r w:rsidRPr="005B19CE">
        <w:rPr>
          <w:rFonts w:ascii="Arial" w:hAnsi="Arial" w:cs="Arial"/>
          <w:bCs/>
        </w:rPr>
        <w:t xml:space="preserve">experience working within the specialty area with a responsibility to make autonomous </w:t>
      </w:r>
      <w:r w:rsidR="00BC613D" w:rsidRPr="005B19CE">
        <w:rPr>
          <w:rFonts w:ascii="Arial" w:hAnsi="Arial" w:cs="Arial"/>
          <w:bCs/>
        </w:rPr>
        <w:t xml:space="preserve">clinical </w:t>
      </w:r>
      <w:r w:rsidRPr="005B19CE">
        <w:rPr>
          <w:rFonts w:ascii="Arial" w:hAnsi="Arial" w:cs="Arial"/>
          <w:bCs/>
        </w:rPr>
        <w:t>decisions</w:t>
      </w:r>
    </w:p>
    <w:p w:rsidR="00647B5F" w:rsidRPr="005B19CE" w:rsidRDefault="00647B5F" w:rsidP="00647B5F">
      <w:pPr>
        <w:numPr>
          <w:ilvl w:val="0"/>
          <w:numId w:val="3"/>
        </w:numPr>
        <w:rPr>
          <w:rFonts w:ascii="Arial" w:hAnsi="Arial" w:cs="Arial"/>
        </w:rPr>
      </w:pPr>
      <w:r w:rsidRPr="005B19CE">
        <w:rPr>
          <w:rFonts w:ascii="Arial" w:hAnsi="Arial" w:cs="Arial"/>
        </w:rPr>
        <w:t>Knowledge regarding the policies and procedures relevant to the clinical area</w:t>
      </w:r>
    </w:p>
    <w:p w:rsidR="00A170B7" w:rsidRPr="005B19CE" w:rsidRDefault="00A170B7" w:rsidP="00A170B7">
      <w:pPr>
        <w:numPr>
          <w:ilvl w:val="0"/>
          <w:numId w:val="3"/>
        </w:numPr>
        <w:rPr>
          <w:rFonts w:ascii="Arial" w:hAnsi="Arial" w:cs="Arial"/>
        </w:rPr>
      </w:pPr>
      <w:r w:rsidRPr="005B19CE">
        <w:rPr>
          <w:rFonts w:ascii="Arial" w:hAnsi="Arial" w:cs="Arial"/>
        </w:rPr>
        <w:t xml:space="preserve">Knowledge of </w:t>
      </w:r>
      <w:proofErr w:type="spellStart"/>
      <w:r w:rsidRPr="005B19CE">
        <w:rPr>
          <w:rFonts w:ascii="Arial" w:hAnsi="Arial" w:cs="Arial"/>
        </w:rPr>
        <w:t>Caldicott</w:t>
      </w:r>
      <w:proofErr w:type="spellEnd"/>
      <w:r w:rsidRPr="005B19CE">
        <w:rPr>
          <w:rFonts w:ascii="Arial" w:hAnsi="Arial" w:cs="Arial"/>
        </w:rPr>
        <w:t xml:space="preserve"> and Data Protection principles</w:t>
      </w:r>
    </w:p>
    <w:p w:rsidR="00647B5F" w:rsidRPr="005B19CE" w:rsidRDefault="00647B5F" w:rsidP="00F21EDE">
      <w:pPr>
        <w:numPr>
          <w:ilvl w:val="0"/>
          <w:numId w:val="3"/>
        </w:numPr>
        <w:jc w:val="both"/>
        <w:rPr>
          <w:rFonts w:ascii="Arial" w:hAnsi="Arial" w:cs="Arial"/>
          <w:bCs/>
        </w:rPr>
      </w:pPr>
      <w:r w:rsidRPr="005B19CE">
        <w:rPr>
          <w:rFonts w:ascii="Arial" w:hAnsi="Arial" w:cs="Arial"/>
          <w:lang w:eastAsia="en-GB"/>
        </w:rPr>
        <w:t xml:space="preserve">Evidence of continuing professional development in relevant subjects through the successful completion of a combination of recognised post </w:t>
      </w:r>
      <w:r w:rsidRPr="005B19CE">
        <w:rPr>
          <w:rFonts w:ascii="Arial" w:hAnsi="Arial" w:cs="Arial"/>
          <w:lang w:eastAsia="en-GB"/>
        </w:rPr>
        <w:lastRenderedPageBreak/>
        <w:t xml:space="preserve">registration courses and/or qualifications that have been subject to valid, reliable and quality assured assessment such as those used by the Scottish Credit and Qualifications Framework (SCQF).  </w:t>
      </w:r>
    </w:p>
    <w:p w:rsidR="00A170B7" w:rsidRPr="005B19CE" w:rsidRDefault="00A170B7" w:rsidP="00A170B7">
      <w:pPr>
        <w:numPr>
          <w:ilvl w:val="0"/>
          <w:numId w:val="3"/>
        </w:numPr>
        <w:jc w:val="both"/>
        <w:rPr>
          <w:rFonts w:ascii="Arial" w:hAnsi="Arial" w:cs="Arial"/>
          <w:bCs/>
        </w:rPr>
      </w:pPr>
      <w:r w:rsidRPr="005B19CE">
        <w:rPr>
          <w:rFonts w:ascii="Arial" w:hAnsi="Arial" w:cs="Arial"/>
          <w:lang w:eastAsia="en-GB"/>
        </w:rPr>
        <w:t>Depending on the role, there may be a requirement to have the following skills:</w:t>
      </w:r>
    </w:p>
    <w:p w:rsidR="00A170B7" w:rsidRPr="005B19CE" w:rsidRDefault="00A170B7" w:rsidP="00A170B7">
      <w:pPr>
        <w:numPr>
          <w:ilvl w:val="1"/>
          <w:numId w:val="3"/>
        </w:numPr>
        <w:jc w:val="both"/>
        <w:rPr>
          <w:rFonts w:ascii="Arial" w:hAnsi="Arial" w:cs="Arial"/>
          <w:bCs/>
        </w:rPr>
      </w:pPr>
      <w:r w:rsidRPr="005B19CE">
        <w:rPr>
          <w:rFonts w:ascii="Arial" w:hAnsi="Arial" w:cs="Arial"/>
          <w:bCs/>
        </w:rPr>
        <w:t>Independent prescribing qualification (NMC registered)</w:t>
      </w:r>
    </w:p>
    <w:p w:rsidR="00A170B7" w:rsidRPr="005B19CE" w:rsidRDefault="00EC65D7" w:rsidP="00A170B7">
      <w:pPr>
        <w:numPr>
          <w:ilvl w:val="1"/>
          <w:numId w:val="3"/>
        </w:numPr>
        <w:jc w:val="both"/>
        <w:rPr>
          <w:rFonts w:ascii="Arial" w:hAnsi="Arial" w:cs="Arial"/>
          <w:bCs/>
        </w:rPr>
      </w:pPr>
      <w:r w:rsidRPr="005B19CE">
        <w:rPr>
          <w:rFonts w:ascii="Arial" w:hAnsi="Arial" w:cs="Arial"/>
          <w:bCs/>
        </w:rPr>
        <w:t>Specialist</w:t>
      </w:r>
      <w:r w:rsidR="00A170B7" w:rsidRPr="005B19CE">
        <w:rPr>
          <w:rFonts w:ascii="Arial" w:hAnsi="Arial" w:cs="Arial"/>
          <w:bCs/>
        </w:rPr>
        <w:t xml:space="preserve"> Clinical Examination Skills</w:t>
      </w:r>
    </w:p>
    <w:p w:rsidR="00A170B7" w:rsidRPr="005B19CE" w:rsidRDefault="00A170B7" w:rsidP="00A170B7">
      <w:pPr>
        <w:numPr>
          <w:ilvl w:val="1"/>
          <w:numId w:val="3"/>
        </w:numPr>
        <w:jc w:val="both"/>
        <w:rPr>
          <w:rFonts w:ascii="Arial" w:hAnsi="Arial" w:cs="Arial"/>
          <w:bCs/>
        </w:rPr>
      </w:pPr>
      <w:proofErr w:type="spellStart"/>
      <w:r w:rsidRPr="005B19CE">
        <w:rPr>
          <w:rFonts w:ascii="Arial" w:hAnsi="Arial" w:cs="Arial"/>
          <w:bCs/>
        </w:rPr>
        <w:t>Cannulation</w:t>
      </w:r>
      <w:proofErr w:type="spellEnd"/>
      <w:r w:rsidRPr="005B19CE">
        <w:rPr>
          <w:rFonts w:ascii="Arial" w:hAnsi="Arial" w:cs="Arial"/>
          <w:bCs/>
        </w:rPr>
        <w:t xml:space="preserve">, IV therapy, </w:t>
      </w:r>
      <w:proofErr w:type="spellStart"/>
      <w:r w:rsidRPr="005B19CE">
        <w:rPr>
          <w:rFonts w:ascii="Arial" w:hAnsi="Arial" w:cs="Arial"/>
          <w:bCs/>
        </w:rPr>
        <w:t>venepuncture</w:t>
      </w:r>
      <w:proofErr w:type="spellEnd"/>
      <w:r w:rsidRPr="005B19CE">
        <w:rPr>
          <w:rFonts w:ascii="Arial" w:hAnsi="Arial" w:cs="Arial"/>
          <w:bCs/>
        </w:rPr>
        <w:t>, arterial blood sampling, ECG recording skills, midline insertion</w:t>
      </w:r>
    </w:p>
    <w:p w:rsidR="00A170B7" w:rsidRPr="005B19CE" w:rsidRDefault="00EC65D7" w:rsidP="00A170B7">
      <w:pPr>
        <w:numPr>
          <w:ilvl w:val="1"/>
          <w:numId w:val="3"/>
        </w:numPr>
        <w:jc w:val="both"/>
        <w:rPr>
          <w:rFonts w:ascii="Arial" w:hAnsi="Arial" w:cs="Arial"/>
          <w:bCs/>
        </w:rPr>
      </w:pPr>
      <w:r w:rsidRPr="005B19CE">
        <w:rPr>
          <w:rFonts w:ascii="Arial" w:hAnsi="Arial" w:cs="Arial"/>
          <w:bCs/>
        </w:rPr>
        <w:t>Specialist</w:t>
      </w:r>
      <w:r w:rsidR="00A170B7" w:rsidRPr="005B19CE">
        <w:rPr>
          <w:rFonts w:ascii="Arial" w:hAnsi="Arial" w:cs="Arial"/>
          <w:bCs/>
        </w:rPr>
        <w:t xml:space="preserve"> Life Support training (UK RC approved)</w:t>
      </w:r>
    </w:p>
    <w:p w:rsidR="00BC613D" w:rsidRPr="005B19CE" w:rsidRDefault="00EA7F90" w:rsidP="00BC613D">
      <w:pPr>
        <w:numPr>
          <w:ilvl w:val="0"/>
          <w:numId w:val="3"/>
        </w:numPr>
        <w:jc w:val="both"/>
        <w:rPr>
          <w:rFonts w:ascii="Arial" w:hAnsi="Arial" w:cs="Arial"/>
          <w:bCs/>
        </w:rPr>
      </w:pPr>
      <w:r w:rsidRPr="005B19CE">
        <w:rPr>
          <w:rFonts w:ascii="Arial" w:hAnsi="Arial" w:cs="Arial"/>
          <w:bCs/>
        </w:rPr>
        <w:t>R</w:t>
      </w:r>
      <w:r w:rsidR="00BC613D" w:rsidRPr="005B19CE">
        <w:rPr>
          <w:rFonts w:ascii="Arial" w:hAnsi="Arial" w:cs="Arial"/>
          <w:bCs/>
        </w:rPr>
        <w:t xml:space="preserve">eport writing skills </w:t>
      </w:r>
    </w:p>
    <w:p w:rsidR="00F21EDE" w:rsidRPr="005B19CE" w:rsidRDefault="00BC613D" w:rsidP="00BC613D">
      <w:pPr>
        <w:numPr>
          <w:ilvl w:val="0"/>
          <w:numId w:val="3"/>
        </w:numPr>
        <w:jc w:val="both"/>
        <w:rPr>
          <w:rFonts w:ascii="Arial" w:hAnsi="Arial" w:cs="Arial"/>
          <w:bCs/>
        </w:rPr>
      </w:pPr>
      <w:r w:rsidRPr="005B19CE">
        <w:rPr>
          <w:rFonts w:ascii="Arial" w:hAnsi="Arial" w:cs="Arial"/>
          <w:bCs/>
        </w:rPr>
        <w:t>E</w:t>
      </w:r>
      <w:r w:rsidR="00F21EDE" w:rsidRPr="005B19CE">
        <w:rPr>
          <w:rFonts w:ascii="Arial" w:hAnsi="Arial" w:cs="Arial"/>
          <w:bCs/>
        </w:rPr>
        <w:t>ffective listening, communication and interpersonal skills</w:t>
      </w:r>
    </w:p>
    <w:p w:rsidR="00BC613D" w:rsidRPr="005B19CE" w:rsidRDefault="00BC613D" w:rsidP="00BC613D">
      <w:pPr>
        <w:numPr>
          <w:ilvl w:val="0"/>
          <w:numId w:val="3"/>
        </w:numPr>
        <w:jc w:val="both"/>
        <w:rPr>
          <w:rFonts w:ascii="Arial" w:hAnsi="Arial" w:cs="Arial"/>
          <w:bCs/>
        </w:rPr>
      </w:pPr>
      <w:r w:rsidRPr="005B19CE">
        <w:rPr>
          <w:rFonts w:ascii="Arial" w:hAnsi="Arial" w:cs="Arial"/>
          <w:bCs/>
        </w:rPr>
        <w:t>Excellent team working skills with the ability to work on own initiative</w:t>
      </w:r>
    </w:p>
    <w:p w:rsidR="00174489" w:rsidRPr="005B19CE" w:rsidRDefault="00174489" w:rsidP="00174489">
      <w:pPr>
        <w:numPr>
          <w:ilvl w:val="0"/>
          <w:numId w:val="3"/>
        </w:numPr>
        <w:jc w:val="both"/>
        <w:rPr>
          <w:rFonts w:ascii="Arial" w:hAnsi="Arial" w:cs="Arial"/>
          <w:bCs/>
        </w:rPr>
      </w:pPr>
      <w:r w:rsidRPr="005B19CE">
        <w:rPr>
          <w:rFonts w:ascii="Arial" w:hAnsi="Arial" w:cs="Arial"/>
          <w:bCs/>
        </w:rPr>
        <w:t xml:space="preserve">Able to demonstrate a clear vision for nursing practice within </w:t>
      </w:r>
      <w:r w:rsidR="00647B5F" w:rsidRPr="005B19CE">
        <w:rPr>
          <w:rFonts w:ascii="Arial" w:hAnsi="Arial" w:cs="Arial"/>
          <w:bCs/>
        </w:rPr>
        <w:t>the specialty area</w:t>
      </w:r>
    </w:p>
    <w:p w:rsidR="00ED0ABD" w:rsidRPr="005B19CE" w:rsidRDefault="00ED0ABD" w:rsidP="00ED0ABD">
      <w:pPr>
        <w:rPr>
          <w:rFonts w:ascii="Arial" w:hAnsi="Arial" w:cs="Arial"/>
          <w:b/>
          <w:bCs/>
        </w:rPr>
      </w:pPr>
    </w:p>
    <w:p w:rsidR="00ED0ABD" w:rsidRPr="005B19CE" w:rsidRDefault="00ED0ABD" w:rsidP="00ED0ABD">
      <w:pPr>
        <w:rPr>
          <w:rFonts w:ascii="Arial" w:hAnsi="Arial" w:cs="Arial"/>
          <w:b/>
          <w:bCs/>
        </w:rPr>
      </w:pPr>
    </w:p>
    <w:p w:rsidR="00570D1B" w:rsidRPr="005B19CE" w:rsidRDefault="00765050">
      <w:pPr>
        <w:jc w:val="both"/>
        <w:rPr>
          <w:rFonts w:ascii="Arial" w:hAnsi="Arial" w:cs="Arial"/>
        </w:rPr>
      </w:pPr>
      <w:r w:rsidRPr="005B19CE">
        <w:rPr>
          <w:rFonts w:ascii="Arial" w:hAnsi="Arial" w:cs="Arial"/>
          <w:b/>
        </w:rPr>
        <w:t>7.</w:t>
      </w:r>
      <w:r w:rsidRPr="005B19CE">
        <w:rPr>
          <w:rFonts w:ascii="Arial" w:hAnsi="Arial" w:cs="Arial"/>
          <w:b/>
        </w:rPr>
        <w:tab/>
        <w:t>ORGANISATION CHART</w:t>
      </w:r>
    </w:p>
    <w:p w:rsidR="00570D1B" w:rsidRPr="005B19CE" w:rsidRDefault="00570D1B">
      <w:pPr>
        <w:jc w:val="both"/>
        <w:rPr>
          <w:rFonts w:ascii="Arial" w:hAnsi="Arial" w:cs="Arial"/>
        </w:rPr>
      </w:pPr>
    </w:p>
    <w:p w:rsidR="00570D1B" w:rsidRDefault="00304261">
      <w:pPr>
        <w:jc w:val="both"/>
        <w:rPr>
          <w:rFonts w:ascii="Arial" w:hAnsi="Arial" w:cs="Arial"/>
        </w:rPr>
      </w:pPr>
      <w:r>
        <w:rPr>
          <w:rFonts w:ascii="Arial" w:hAnsi="Arial" w:cs="Arial"/>
          <w:noProof/>
          <w:lang w:eastAsia="en-GB"/>
        </w:rPr>
        <w:pict>
          <v:shape id="Text Box 3" o:spid="_x0000_s2054" type="#_x0000_t202" style="position:absolute;left:0;text-align:left;margin-left:130.6pt;margin-top:105.5pt;width:170.95pt;height:30.4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2BBGgIAADIEAAAOAAAAZHJzL2Uyb0RvYy54bWysU9tu2zAMfR+wfxD0vtjOkjQ14hRdugwD&#10;ugvQ7QNkWbaFyaImKbGzry8lu2nQbS/D9CCQInVEHh5tboZOkaOwToIuaDZLKRGaQyV1U9Dv3/Zv&#10;1pQ4z3TFFGhR0JNw9Gb7+tWmN7mYQwuqEpYgiHZ5bwraem/yJHG8FR1zMzBCY7AG2zGPrm2SyrIe&#10;0TuVzNN0lfRgK2OBC+fw9G4M0m3Er2vB/Ze6dsITVVCszcfdxr0Me7LdsLyxzLSST2Wwf6iiY1Lj&#10;o2eoO+YZOVj5G1QnuQUHtZ9x6BKoa8lF7AG7ydIX3Ty0zIjYC5LjzJkm9/9g+efjg/lqiR/ewYAD&#10;jE04cw/8hyMadi3Tjbi1FvpWsAofzgJlSW9cPl0NVLvcBZCy/wQVDpkdPESgobZdYAX7JIiOAzid&#10;SReDJxwP59lVlq6WlHCMvV2v0nWcSsLyp9vGOv9BQEeCUVCLQ43o7HjvfKiG5U8p4TEHSlZ7qVR0&#10;bFPulCVHhgLYxxUbeJGmNOkLer2cL0cC/gqRxvUniE56VLKSXUHX5ySWB9re6yrqzDOpRhtLVnri&#10;MVA3kuiHciCymkgOtJZQnZBYC6Nw8aOh0YL9RUmPoi2o+3lgVlCiPmocznW2WASVR2exvJqjYy8j&#10;5WWEaY5QBfWUjObOjz/jYKxsWnxplIOGWxxoLSPXz1VN5aMw4wimTxSUf+nHrOevvn0EAAD//wMA&#10;UEsDBBQABgAIAAAAIQByNjn64AAAAAsBAAAPAAAAZHJzL2Rvd25yZXYueG1sTI/BTsMwEETvSPyD&#10;tUhcEHWcojSEOBVCAsENCmqvbuwmEfY62G4a/p7lBLfdndHsm3o9O8smE+LgUYJYZMAMtl4P2En4&#10;eH+8LoHFpFAr69FI+DYR1s35Wa0q7U/4ZqZN6hiFYKyUhD6lseI8tr1xKi78aJC0gw9OJVpDx3VQ&#10;Jwp3ludZVnCnBqQPvRrNQ2/az83RSShvnqddfFm+btviYG/T1Wp6+gpSXl7M93fAkpnTnxl+8Qkd&#10;GmLa+yPqyKyEvBA5WWkQgkqRo8iWAtieLitRAm9q/r9D8wMAAP//AwBQSwECLQAUAAYACAAAACEA&#10;toM4kv4AAADhAQAAEwAAAAAAAAAAAAAAAAAAAAAAW0NvbnRlbnRfVHlwZXNdLnhtbFBLAQItABQA&#10;BgAIAAAAIQA4/SH/1gAAAJQBAAALAAAAAAAAAAAAAAAAAC8BAABfcmVscy8ucmVsc1BLAQItABQA&#10;BgAIAAAAIQBo52BBGgIAADIEAAAOAAAAAAAAAAAAAAAAAC4CAABkcnMvZTJvRG9jLnhtbFBLAQIt&#10;ABQABgAIAAAAIQByNjn64AAAAAsBAAAPAAAAAAAAAAAAAAAAAHQEAABkcnMvZG93bnJldi54bWxQ&#10;SwUGAAAAAAQABADzAAAAgQUAAAAA&#10;">
            <v:textbox>
              <w:txbxContent>
                <w:p w:rsidR="005B19CE" w:rsidRDefault="005B19CE" w:rsidP="00934437">
                  <w:pPr>
                    <w:jc w:val="center"/>
                  </w:pPr>
                  <w:r>
                    <w:rPr>
                      <w:rFonts w:ascii="Arial" w:hAnsi="Arial" w:cs="Arial"/>
                    </w:rPr>
                    <w:t>Nurse Specialist</w:t>
                  </w:r>
                </w:p>
              </w:txbxContent>
            </v:textbox>
          </v:shape>
        </w:pict>
      </w:r>
      <w:r>
        <w:rPr>
          <w:rFonts w:ascii="Arial" w:hAnsi="Arial" w:cs="Arial"/>
          <w:noProof/>
          <w:lang w:eastAsia="en-GB"/>
        </w:rPr>
        <w:pict>
          <v:shapetype id="_x0000_t32" coordsize="21600,21600" o:spt="32" o:oned="t" path="m,l21600,21600e" filled="f">
            <v:path arrowok="t" fillok="f" o:connecttype="none"/>
            <o:lock v:ext="edit" shapetype="t"/>
          </v:shapetype>
          <v:shape id="AutoShape 6" o:spid="_x0000_s2053" type="#_x0000_t32" style="position:absolute;left:0;text-align:left;margin-left:218.4pt;margin-top:76.4pt;width:0;height:29.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qrPuAEAAFUDAAAOAAAAZHJzL2Uyb0RvYy54bWysU01v2zAMvQ/YfxB0X5xkSLcacXpI1126&#10;LUC7H8BIsi1MFgVSiZN/P0n5aLHdivogSPx4fHykl3eHwYm9IbboGzmbTKUwXqG2vmvk7+eHT1+l&#10;4Aheg0NvGnk0LO9WHz8sx1CbOfbotCGRQDzXY2hkH2Ooq4pVbwbgCQbjk7NFGiCmJ3WVJhgT+uCq&#10;+XR6U41IOhAqw5ys9yenXBX8tjUq/mpbNlG4RiZusZxUzm0+q9US6o4g9FadacAbWAxgfSp6hbqH&#10;CGJH9j+owSpCxjZOFA4Vtq1VpvSQuplN/+nmqYdgSi9JHA5Xmfj9YNXP/dpvKFNXB/8UHlH9YeFx&#10;3YPvTCHwfAxpcLMsVTUGrq8p+cFhQ2I7/kCdYmAXsahwaGnIkKk/cShiH69im0MU6mRUyfr55nbx&#10;pcyhgvqSF4jjd4ODyJdGciSwXR/X6H2aKNKsVIH9I8fMCupLQi7q8cE6VwbrvBgbebuYL0oCo7M6&#10;O3MYU7ddOxJ7yKtRvtJi8rwOI9x5XcB6A/rb+R7ButM9FXf+rEwWI28e11vUxw1dFEuzKyzPe5aX&#10;4/W7ZL/8Dau/AAAA//8DAFBLAwQUAAYACAAAACEAaYriO94AAAALAQAADwAAAGRycy9kb3ducmV2&#10;LnhtbEyPQU/DMAyF70j8h8iTuCCWtGwTlKbThMSBI9skrllj2rLGqZp0Lfv1GO0wbrbf0/P38vXk&#10;WnHCPjSeNCRzBQKp9LahSsN+9/bwBCJEQ9a0nlDDDwZYF7c3ucmsH+kDT9tYCQ6hkBkNdYxdJmUo&#10;a3QmzH2HxNqX752JvPaVtL0ZOdy1MlVqJZ1piD/UpsPXGsvjdnAaMAzLRG2eXbV/P4/3n+n5e+x2&#10;Wt/Nps0LiIhTvJrhD5/RoWCmgx/IBtFqWDyuGD2ysEx5YMflctCQJokCWeTyf4fiFwAA//8DAFBL&#10;AQItABQABgAIAAAAIQC2gziS/gAAAOEBAAATAAAAAAAAAAAAAAAAAAAAAABbQ29udGVudF9UeXBl&#10;c10ueG1sUEsBAi0AFAAGAAgAAAAhADj9If/WAAAAlAEAAAsAAAAAAAAAAAAAAAAALwEAAF9yZWxz&#10;Ly5yZWxzUEsBAi0AFAAGAAgAAAAhAEnSqs+4AQAAVQMAAA4AAAAAAAAAAAAAAAAALgIAAGRycy9l&#10;Mm9Eb2MueG1sUEsBAi0AFAAGAAgAAAAhAGmK4jveAAAACwEAAA8AAAAAAAAAAAAAAAAAEgQAAGRy&#10;cy9kb3ducmV2LnhtbFBLBQYAAAAABAAEAPMAAAAdBQAAAAA=&#10;"/>
        </w:pict>
      </w:r>
      <w:r>
        <w:rPr>
          <w:rFonts w:ascii="Arial" w:hAnsi="Arial" w:cs="Arial"/>
          <w:noProof/>
          <w:lang w:eastAsia="en-GB"/>
        </w:rPr>
        <w:pict>
          <v:shape id="Text Box 7" o:spid="_x0000_s2052" type="#_x0000_t202" style="position:absolute;left:0;text-align:left;margin-left:131.05pt;margin-top:45.65pt;width:171.65pt;height:29.85pt;z-index:251656192;visibility:visible;mso-width-percent:400;mso-width-percent:4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n74GwIAADIEAAAOAAAAZHJzL2Uyb0RvYy54bWysU9uO2yAQfa/Uf0C8N3bSuLu24qy22aaq&#10;tL1I234AxthGxQwFEjv9+g7Ym01vL1V5QAwDZ2bOnNncjL0iR2GdBF3S5SKlRGgOtdRtSb983r+4&#10;psR5pmumQIuSnoSjN9vnzzaDKcQKOlC1sARBtCsGU9LOe1MkieOd6JlbgBEanQ3Ynnk0bZvUlg2I&#10;3qtklaavkgFsbSxw4Rze3k1Ouo34TSO4/9g0TniiSoq5+bjbuFdhT7YbVrSWmU7yOQ32D1n0TGoM&#10;eoa6Y56Rg5W/QfWSW3DQ+AWHPoGmkVzEGrCaZfpLNQ8dMyLWguQ4c6bJ/T9Y/uH4YD5Z4sfXMGID&#10;YxHO3AP/6oiGXcd0K26thaETrMbAy0BZMhhXzF8D1a5wAaQa3kONTWYHDxFobGwfWME6CaJjA05n&#10;0sXoCcfL1fIqz7OMEo6+l1d5mmcxBCsefxvr/FsBPQmHklpsakRnx3vnQzaseHwSgjlQst5LpaJh&#10;22qnLDkyFMA+rhn9p2dKk6GkebbKJgL+CpHG9SeIXnpUspJ9Sa/Pj1gRaHuj66gzz6Sazpiy0jOP&#10;gbqJRD9WI5E10hACBForqE9IrIVJuDhoeOjAfqdkQNGW1H07MCsoUe80NidfrtdB5dFYZ1crNOyl&#10;p7r0MM0RqqSekum489NkHIyVbYeRJjlouMWGNjJy/ZTVnD4KM7ZgHqKg/Es7vnoa9e0PAAAA//8D&#10;AFBLAwQUAAYACAAAACEAddhy1d8AAAAKAQAADwAAAGRycy9kb3ducmV2LnhtbEyPwU7DMBBE70j8&#10;g7VI3KidQCIIcSpUqZfeCBX06MYmdhuvo9ht079nOcFxNU8zb+vl7Ad2NlN0ASVkCwHMYBe0w17C&#10;9mP98AwsJoVaDQGNhKuJsGxub2pV6XDBd3NuU8+oBGOlJNiUxorz2FnjVVyE0SBl32HyKtE59VxP&#10;6kLlfuC5ECX3yiEtWDWalTXdsT15CfGYrYuvcNja3eZq28POfbrNSsr7u/ntFVgyc/qD4Vef1KEh&#10;p304oY5skJCXeUaohJfsERgBpSiegO2JLDIBvKn5/xeaHwAAAP//AwBQSwECLQAUAAYACAAAACEA&#10;toM4kv4AAADhAQAAEwAAAAAAAAAAAAAAAAAAAAAAW0NvbnRlbnRfVHlwZXNdLnhtbFBLAQItABQA&#10;BgAIAAAAIQA4/SH/1gAAAJQBAAALAAAAAAAAAAAAAAAAAC8BAABfcmVscy8ucmVsc1BLAQItABQA&#10;BgAIAAAAIQDXpn74GwIAADIEAAAOAAAAAAAAAAAAAAAAAC4CAABkcnMvZTJvRG9jLnhtbFBLAQIt&#10;ABQABgAIAAAAIQB12HLV3wAAAAoBAAAPAAAAAAAAAAAAAAAAAHUEAABkcnMvZG93bnJldi54bWxQ&#10;SwUGAAAAAAQABADzAAAAgQUAAAAA&#10;">
            <v:textbox>
              <w:txbxContent>
                <w:p w:rsidR="005B19CE" w:rsidRPr="003E7269" w:rsidRDefault="008A4C22" w:rsidP="00A170B7">
                  <w:pPr>
                    <w:jc w:val="center"/>
                    <w:rPr>
                      <w:rFonts w:ascii="Arial" w:hAnsi="Arial" w:cs="Arial"/>
                    </w:rPr>
                  </w:pPr>
                  <w:r>
                    <w:rPr>
                      <w:rFonts w:ascii="Arial" w:hAnsi="Arial" w:cs="Arial"/>
                    </w:rPr>
                    <w:t xml:space="preserve">Clinical </w:t>
                  </w:r>
                  <w:r w:rsidR="005B19CE">
                    <w:rPr>
                      <w:rFonts w:ascii="Arial" w:hAnsi="Arial" w:cs="Arial"/>
                    </w:rPr>
                    <w:t>Nurse Specialist</w:t>
                  </w:r>
                </w:p>
                <w:p w:rsidR="005B19CE" w:rsidRPr="003E7269" w:rsidRDefault="005B19CE" w:rsidP="003E7269">
                  <w:pPr>
                    <w:jc w:val="center"/>
                    <w:rPr>
                      <w:rFonts w:ascii="Arial" w:hAnsi="Arial" w:cs="Arial"/>
                    </w:rPr>
                  </w:pPr>
                </w:p>
              </w:txbxContent>
            </v:textbox>
          </v:shape>
        </w:pict>
      </w:r>
      <w:r>
        <w:rPr>
          <w:rFonts w:ascii="Arial" w:hAnsi="Arial" w:cs="Arial"/>
          <w:noProof/>
          <w:lang w:eastAsia="en-GB"/>
        </w:rPr>
        <w:pict>
          <v:shape id="AutoShape 8" o:spid="_x0000_s2051" type="#_x0000_t32" style="position:absolute;left:0;text-align:left;margin-left:214.65pt;margin-top:21.65pt;width:0;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EJtwEAAFUDAAAOAAAAZHJzL2Uyb0RvYy54bWysU01v2zAMvQ/YfxB0X+xk69AZcXpI1126&#10;LUC7H8BIsi1MFgVSiZN/P0n5WLHdivogSPx4fHykl3eH0Ym9IbboWzmf1VIYr1Bb37fy1/PDh1sp&#10;OILX4NCbVh4Ny7vV+3fLKTRmgQM6bUgkEM/NFFo5xBiaqmI1mBF4hsH45OyQRojpSX2lCaaEPrpq&#10;UdefqwlJB0JlmJP1/uSUq4LfdUbFn13HJgrXysQtlpPKuc1ntVpC0xOEwaozDXgFixGsT0WvUPcQ&#10;QezI/gc1WkXI2MWZwrHCrrPKlB5SN/P6n26eBgim9JLE4XCVid8OVv3Yr/2GMnV18E/hEdVvFh7X&#10;A/jeFALPx5AGN89SVVPg5pqSHxw2JLbTd9QpBnYRiwqHjsYMmfoThyL28Sq2OUShTkaVrB/rT7d1&#10;mUMFzSUvEMdvBkeRL63kSGD7Ia7R+zRRpHmpAvtHjpkVNJeEXNTjg3WuDNZ5MbXyy83ipiQwOquz&#10;M4cx9du1I7GHvBrlKy0mz8swwp3XBWwwoL+e7xGsO91TcefPymQx8uZxs0V93NBFsTS7wvK8Z3k5&#10;Xr5L9t+/YfUHAAD//wMAUEsDBBQABgAIAAAAIQDX40SY3QAAAAkBAAAPAAAAZHJzL2Rvd25yZXYu&#10;eG1sTI/LTsMwEEX3SPyDNZXYIOo8AJEQp6qQWLCkrcTWjYckNB5HsdOEfj1TdUFX87q690yxmm0n&#10;jjj41pGCeBmBQKqcaalWsNu+P7yA8EGT0Z0jVPCLHlbl7U2hc+Mm+sTjJtSCTcjnWkETQp9L6asG&#10;rfZL1yPx7dsNVgceh1qaQU9sbjuZRNGztLolTmh0j28NVofNaBWgH5/iaJ3Zevdxmu6/ktPP1G+V&#10;ulvM61cQAefwL4YzPqNDyUx7N5LxolPwmGQpS7lJubLgstgryOIUZFnI6w/KPwAAAP//AwBQSwEC&#10;LQAUAAYACAAAACEAtoM4kv4AAADhAQAAEwAAAAAAAAAAAAAAAAAAAAAAW0NvbnRlbnRfVHlwZXNd&#10;LnhtbFBLAQItABQABgAIAAAAIQA4/SH/1gAAAJQBAAALAAAAAAAAAAAAAAAAAC8BAABfcmVscy8u&#10;cmVsc1BLAQItABQABgAIAAAAIQAWiBEJtwEAAFUDAAAOAAAAAAAAAAAAAAAAAC4CAABkcnMvZTJv&#10;RG9jLnhtbFBLAQItABQABgAIAAAAIQDX40SY3QAAAAkBAAAPAAAAAAAAAAAAAAAAABEEAABkcnMv&#10;ZG93bnJldi54bWxQSwUGAAAAAAQABADzAAAAGwUAAAAA&#10;"/>
        </w:pict>
      </w:r>
      <w:r w:rsidR="00570D1B" w:rsidRPr="005B19CE">
        <w:rPr>
          <w:rFonts w:ascii="Arial" w:hAnsi="Arial" w:cs="Arial"/>
        </w:rPr>
        <w:br/>
      </w:r>
      <w:r w:rsidR="00570D1B" w:rsidRPr="005B19CE">
        <w:rPr>
          <w:rFonts w:ascii="Arial" w:hAnsi="Arial" w:cs="Arial"/>
        </w:rPr>
        <w:br/>
      </w:r>
      <w:r w:rsidR="00570D1B" w:rsidRPr="005B19CE">
        <w:rPr>
          <w:rFonts w:ascii="Arial" w:hAnsi="Arial" w:cs="Arial"/>
        </w:rPr>
        <w:br/>
      </w:r>
      <w:r w:rsidR="00570D1B" w:rsidRPr="005B19CE">
        <w:rPr>
          <w:rFonts w:ascii="Arial" w:hAnsi="Arial" w:cs="Arial"/>
        </w:rPr>
        <w:br/>
      </w:r>
      <w:r w:rsidRPr="00304261">
        <w:rPr>
          <w:rFonts w:ascii="Arial" w:hAnsi="Arial" w:cs="Arial"/>
          <w:noProof/>
          <w:lang w:val="en-US" w:eastAsia="zh-TW"/>
        </w:rPr>
        <w:pict>
          <v:shape id="Text Box 9" o:spid="_x0000_s2050" type="#_x0000_t202" style="position:absolute;left:0;text-align:left;margin-left:0;margin-top:0;width:171.65pt;height:20.6pt;z-index:251655168;visibility:visible;mso-width-percent:400;mso-height-percent:200;mso-position-horizontal:center;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2Q1GwIAADIEAAAOAAAAZHJzL2Uyb0RvYy54bWysU9uO2jAQfa/Uf7D8XkIQsEtEWG3ZUlXa&#10;XqRtP8A4DrHqeNyxIaFf37EDLNq2L1X9YI094zMzZ46Xd31r2EGh12BLno/GnCkrodJ2V/JvXzdv&#10;bjnzQdhKGLCq5Efl+d3q9atl5wo1gQZMpZARiPVF50rehOCKLPOyUa3wI3DKkrMGbEWgI+6yCkVH&#10;6K3JJuPxPOsAK4cglfd0+zA4+Srh17WS4XNdexWYKTnVFtKOad/GPVstRbFD4RotT2WIf6iiFdpS&#10;0gvUgwiC7VH/BtVqieChDiMJbQZ1raVKPVA3+fhFN0+NcCr1QuR4d6HJ/z9Y+enw5L4gC/1b6GmA&#10;qQnvHkF+98zCuhF2p+4RoWuUqChxHinLOueL09NItS98BNl2H6GiIYt9gATU19hGVqhPRug0gOOF&#10;dNUHJulykt8sFrMZZ5J8k3k+n6SpZKI4v3bow3sFLYtGyZGGmtDF4dGHWI0oziExmQejq402Jh1w&#10;t10bZAdBAtiklRp4EWYs60q+mE1mAwF/hRin9SeIVgdSstFtyW8vQaKItL2zVdJZENoMNpVs7InH&#10;SN1AYui3PdNVyacxQaR1C9WRiEUYhEsfjYwG8CdnHYm25P7HXqDizHywNJxFPp1GlafDdHZDVDK8&#10;9myvPcJKgip54Gww12H4GXuHetdQprMc7mmgG524fq7qVD4JM43g9Imi8q/PKer5q69+AQAA//8D&#10;AFBLAwQUAAYACAAAACEAVxM7o9kAAAAEAQAADwAAAGRycy9kb3ducmV2LnhtbEyPQUvDQBCF74L/&#10;YRnBm900CUViNqUEvRbaCr1Os2MS3Z2N2U0a/72rF70MPN7jvW/K7WKNmGn0vWMF61UCgrhxuudW&#10;wevp5eERhA/IGo1jUvBFHrbV7U2JhXZXPtB8DK2IJewLVNCFMBRS+qYji37lBuLovbnRYohybKUe&#10;8RrLrZFpkmykxZ7jQocD1R01H8fJKphO9W4+1On7ed7rfL95RovmU6n7u2X3BCLQEv7C8IMf0aGK&#10;TBc3sfbCKIiPhN8bvSzPMhAXBfk6BVmV8j989Q0AAP//AwBQSwECLQAUAAYACAAAACEAtoM4kv4A&#10;AADhAQAAEwAAAAAAAAAAAAAAAAAAAAAAW0NvbnRlbnRfVHlwZXNdLnhtbFBLAQItABQABgAIAAAA&#10;IQA4/SH/1gAAAJQBAAALAAAAAAAAAAAAAAAAAC8BAABfcmVscy8ucmVsc1BLAQItABQABgAIAAAA&#10;IQDfO2Q1GwIAADIEAAAOAAAAAAAAAAAAAAAAAC4CAABkcnMvZTJvRG9jLnhtbFBLAQItABQABgAI&#10;AAAAIQBXEzuj2QAAAAQBAAAPAAAAAAAAAAAAAAAAAHUEAABkcnMvZG93bnJldi54bWxQSwUGAAAA&#10;AAQABADzAAAAewUAAAAA&#10;">
            <v:textbox style="mso-fit-shape-to-text:t">
              <w:txbxContent>
                <w:p w:rsidR="005B19CE" w:rsidRDefault="005B19CE" w:rsidP="00570D1B">
                  <w:pPr>
                    <w:jc w:val="center"/>
                    <w:rPr>
                      <w:rFonts w:ascii="Arial" w:hAnsi="Arial" w:cs="Arial"/>
                      <w:sz w:val="22"/>
                      <w:szCs w:val="22"/>
                    </w:rPr>
                  </w:pPr>
                  <w:r>
                    <w:rPr>
                      <w:rFonts w:ascii="Arial" w:hAnsi="Arial" w:cs="Arial"/>
                      <w:sz w:val="22"/>
                      <w:szCs w:val="22"/>
                    </w:rPr>
                    <w:t>Service Manager</w:t>
                  </w:r>
                </w:p>
              </w:txbxContent>
            </v:textbox>
          </v:shape>
        </w:pict>
      </w: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Pr="00662C1A" w:rsidRDefault="00662C1A" w:rsidP="00662C1A">
      <w:pPr>
        <w:rPr>
          <w:rFonts w:ascii="Arial" w:hAnsi="Arial" w:cs="Arial"/>
        </w:rPr>
      </w:pPr>
    </w:p>
    <w:p w:rsidR="00662C1A" w:rsidRDefault="00662C1A" w:rsidP="00662C1A">
      <w:pPr>
        <w:rPr>
          <w:rFonts w:ascii="Arial" w:hAnsi="Arial" w:cs="Arial"/>
        </w:rPr>
      </w:pPr>
    </w:p>
    <w:p w:rsidR="00662C1A" w:rsidRDefault="00662C1A" w:rsidP="00662C1A">
      <w:pPr>
        <w:tabs>
          <w:tab w:val="left" w:pos="3030"/>
        </w:tabs>
        <w:rPr>
          <w:rFonts w:ascii="Arial" w:hAnsi="Arial" w:cs="Arial"/>
        </w:rPr>
      </w:pPr>
      <w:r>
        <w:rPr>
          <w:rFonts w:ascii="Arial" w:hAnsi="Arial" w:cs="Arial"/>
        </w:rPr>
        <w:tab/>
      </w: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pPr>
    </w:p>
    <w:p w:rsidR="00662C1A" w:rsidRDefault="00662C1A" w:rsidP="00662C1A">
      <w:pPr>
        <w:tabs>
          <w:tab w:val="left" w:pos="3030"/>
        </w:tabs>
        <w:rPr>
          <w:rFonts w:ascii="Arial" w:hAnsi="Arial" w:cs="Arial"/>
        </w:rPr>
        <w:sectPr w:rsidR="00662C1A">
          <w:pgSz w:w="12240" w:h="15840"/>
          <w:pgMar w:top="1134" w:right="1797" w:bottom="1134" w:left="1797" w:header="720" w:footer="720" w:gutter="0"/>
          <w:cols w:space="720"/>
          <w:docGrid w:linePitch="360"/>
        </w:sectPr>
      </w:pPr>
    </w:p>
    <w:p w:rsidR="00662C1A" w:rsidRDefault="00662C1A" w:rsidP="00662C1A">
      <w:pPr>
        <w:tabs>
          <w:tab w:val="left" w:pos="3030"/>
        </w:tabs>
        <w:rPr>
          <w:rFonts w:ascii="Arial" w:hAnsi="Arial" w:cs="Arial"/>
        </w:rPr>
      </w:pPr>
    </w:p>
    <w:p w:rsidR="00662C1A" w:rsidRDefault="00662C1A" w:rsidP="00662C1A">
      <w:pPr>
        <w:pStyle w:val="Default"/>
        <w:rPr>
          <w:b/>
          <w:bCs/>
          <w:sz w:val="22"/>
          <w:szCs w:val="22"/>
        </w:rPr>
      </w:pPr>
      <w:r>
        <w:rPr>
          <w:b/>
          <w:bCs/>
          <w:sz w:val="22"/>
          <w:szCs w:val="22"/>
        </w:rPr>
        <w:t xml:space="preserve">Post Specification for: Band 6 </w:t>
      </w:r>
    </w:p>
    <w:p w:rsidR="00662C1A" w:rsidRDefault="00662C1A" w:rsidP="00662C1A">
      <w:pPr>
        <w:pStyle w:val="Default"/>
        <w:rPr>
          <w:b/>
          <w:bCs/>
          <w:sz w:val="22"/>
          <w:szCs w:val="22"/>
        </w:rPr>
      </w:pPr>
    </w:p>
    <w:p w:rsidR="00662C1A" w:rsidRDefault="00662C1A" w:rsidP="00662C1A">
      <w:pPr>
        <w:pStyle w:val="Default"/>
        <w:rPr>
          <w:b/>
          <w:bCs/>
          <w:sz w:val="22"/>
          <w:szCs w:val="22"/>
        </w:rPr>
      </w:pPr>
      <w:r>
        <w:rPr>
          <w:b/>
          <w:bCs/>
          <w:sz w:val="22"/>
          <w:szCs w:val="22"/>
        </w:rPr>
        <w:t xml:space="preserve">Nurse Specialist – </w:t>
      </w:r>
      <w:r w:rsidR="005F4792">
        <w:rPr>
          <w:b/>
          <w:bCs/>
          <w:sz w:val="22"/>
          <w:szCs w:val="22"/>
        </w:rPr>
        <w:t xml:space="preserve">Gastroenterology IBD </w:t>
      </w:r>
      <w:r>
        <w:rPr>
          <w:b/>
          <w:bCs/>
          <w:sz w:val="22"/>
          <w:szCs w:val="22"/>
        </w:rPr>
        <w:t>Nurse Specialist Essential</w:t>
      </w:r>
    </w:p>
    <w:p w:rsidR="00662C1A" w:rsidRDefault="00662C1A" w:rsidP="00662C1A">
      <w:pPr>
        <w:pStyle w:val="Default"/>
        <w:rPr>
          <w:sz w:val="22"/>
          <w:szCs w:val="22"/>
        </w:rPr>
      </w:pPr>
    </w:p>
    <w:tbl>
      <w:tblPr>
        <w:tblW w:w="14089" w:type="dxa"/>
        <w:tblBorders>
          <w:top w:val="none" w:sz="6" w:space="0" w:color="auto"/>
          <w:left w:val="none" w:sz="6" w:space="0" w:color="auto"/>
          <w:bottom w:val="none" w:sz="6" w:space="0" w:color="auto"/>
          <w:right w:val="none" w:sz="6" w:space="0" w:color="auto"/>
        </w:tblBorders>
        <w:tblLayout w:type="fixed"/>
        <w:tblLook w:val="0000"/>
      </w:tblPr>
      <w:tblGrid>
        <w:gridCol w:w="1809"/>
        <w:gridCol w:w="2046"/>
        <w:gridCol w:w="2207"/>
        <w:gridCol w:w="2126"/>
        <w:gridCol w:w="1985"/>
        <w:gridCol w:w="425"/>
        <w:gridCol w:w="1444"/>
        <w:gridCol w:w="2047"/>
      </w:tblGrid>
      <w:tr w:rsidR="00662C1A" w:rsidTr="00356ED4">
        <w:trPr>
          <w:trHeight w:val="103"/>
        </w:trPr>
        <w:tc>
          <w:tcPr>
            <w:tcW w:w="1809" w:type="dxa"/>
            <w:tcBorders>
              <w:top w:val="none" w:sz="6" w:space="0" w:color="auto"/>
              <w:bottom w:val="none" w:sz="6" w:space="0" w:color="auto"/>
              <w:right w:val="none" w:sz="6" w:space="0" w:color="auto"/>
            </w:tcBorders>
            <w:shd w:val="clear" w:color="auto" w:fill="BFBFBF"/>
          </w:tcPr>
          <w:p w:rsidR="00662C1A" w:rsidRDefault="00662C1A">
            <w:pPr>
              <w:pStyle w:val="Default"/>
              <w:rPr>
                <w:sz w:val="22"/>
                <w:szCs w:val="22"/>
              </w:rPr>
            </w:pPr>
          </w:p>
        </w:tc>
        <w:tc>
          <w:tcPr>
            <w:tcW w:w="8789" w:type="dxa"/>
            <w:gridSpan w:val="5"/>
            <w:tcBorders>
              <w:top w:val="none" w:sz="6" w:space="0" w:color="auto"/>
              <w:left w:val="none" w:sz="6" w:space="0" w:color="auto"/>
              <w:bottom w:val="none" w:sz="6" w:space="0" w:color="auto"/>
            </w:tcBorders>
            <w:shd w:val="clear" w:color="auto" w:fill="BFBFBF"/>
          </w:tcPr>
          <w:p w:rsidR="00662C1A" w:rsidRPr="00662C1A" w:rsidRDefault="00662C1A" w:rsidP="00662C1A">
            <w:pPr>
              <w:pStyle w:val="Default"/>
              <w:jc w:val="center"/>
              <w:rPr>
                <w:b/>
                <w:bCs/>
                <w:sz w:val="22"/>
                <w:szCs w:val="22"/>
              </w:rPr>
            </w:pPr>
            <w:r w:rsidRPr="00662C1A">
              <w:rPr>
                <w:b/>
                <w:bCs/>
                <w:sz w:val="22"/>
                <w:szCs w:val="22"/>
              </w:rPr>
              <w:t>Essential</w:t>
            </w:r>
          </w:p>
        </w:tc>
        <w:tc>
          <w:tcPr>
            <w:tcW w:w="3491" w:type="dxa"/>
            <w:gridSpan w:val="2"/>
            <w:tcBorders>
              <w:top w:val="none" w:sz="6" w:space="0" w:color="auto"/>
              <w:left w:val="none" w:sz="6" w:space="0" w:color="auto"/>
              <w:bottom w:val="none" w:sz="6" w:space="0" w:color="auto"/>
            </w:tcBorders>
            <w:shd w:val="clear" w:color="auto" w:fill="BFBFBF"/>
          </w:tcPr>
          <w:p w:rsidR="00662C1A" w:rsidRDefault="00662C1A" w:rsidP="00662C1A">
            <w:pPr>
              <w:pStyle w:val="Default"/>
              <w:jc w:val="center"/>
              <w:rPr>
                <w:sz w:val="22"/>
                <w:szCs w:val="22"/>
              </w:rPr>
            </w:pPr>
            <w:r>
              <w:rPr>
                <w:b/>
                <w:bCs/>
                <w:sz w:val="22"/>
                <w:szCs w:val="22"/>
              </w:rPr>
              <w:t>Desirable</w:t>
            </w:r>
          </w:p>
        </w:tc>
      </w:tr>
      <w:tr w:rsidR="00662C1A" w:rsidTr="00662C1A">
        <w:trPr>
          <w:trHeight w:val="685"/>
        </w:trPr>
        <w:tc>
          <w:tcPr>
            <w:tcW w:w="1809" w:type="dxa"/>
            <w:tcBorders>
              <w:top w:val="none" w:sz="6" w:space="0" w:color="auto"/>
              <w:bottom w:val="none" w:sz="6" w:space="0" w:color="auto"/>
              <w:right w:val="none" w:sz="6" w:space="0" w:color="auto"/>
            </w:tcBorders>
          </w:tcPr>
          <w:p w:rsidR="00662C1A" w:rsidRDefault="00662C1A">
            <w:pPr>
              <w:pStyle w:val="Default"/>
              <w:rPr>
                <w:sz w:val="22"/>
                <w:szCs w:val="22"/>
              </w:rPr>
            </w:pPr>
            <w:r>
              <w:rPr>
                <w:b/>
                <w:bCs/>
                <w:sz w:val="22"/>
                <w:szCs w:val="22"/>
              </w:rPr>
              <w:t xml:space="preserve">Knowledge </w:t>
            </w:r>
          </w:p>
        </w:tc>
        <w:tc>
          <w:tcPr>
            <w:tcW w:w="8789" w:type="dxa"/>
            <w:gridSpan w:val="5"/>
            <w:tcBorders>
              <w:top w:val="none" w:sz="6" w:space="0" w:color="auto"/>
              <w:left w:val="none" w:sz="6" w:space="0" w:color="auto"/>
              <w:bottom w:val="none" w:sz="6" w:space="0" w:color="auto"/>
            </w:tcBorders>
          </w:tcPr>
          <w:p w:rsidR="00662C1A" w:rsidRDefault="00662C1A">
            <w:pPr>
              <w:pStyle w:val="Default"/>
              <w:rPr>
                <w:sz w:val="22"/>
                <w:szCs w:val="22"/>
              </w:rPr>
            </w:pPr>
            <w:r>
              <w:rPr>
                <w:sz w:val="22"/>
                <w:szCs w:val="22"/>
              </w:rPr>
              <w:t xml:space="preserve">Policies and procedures relevant to the clinical area </w:t>
            </w:r>
          </w:p>
          <w:p w:rsidR="00662C1A" w:rsidRDefault="00662C1A">
            <w:pPr>
              <w:pStyle w:val="Default"/>
              <w:rPr>
                <w:sz w:val="22"/>
                <w:szCs w:val="22"/>
              </w:rPr>
            </w:pPr>
          </w:p>
          <w:p w:rsidR="00662C1A" w:rsidRDefault="00662C1A">
            <w:pPr>
              <w:pStyle w:val="Default"/>
              <w:rPr>
                <w:sz w:val="22"/>
                <w:szCs w:val="22"/>
              </w:rPr>
            </w:pPr>
            <w:r>
              <w:rPr>
                <w:sz w:val="22"/>
                <w:szCs w:val="22"/>
              </w:rPr>
              <w:t xml:space="preserve">Clinical governance, local and national quality processes and monitoring systems </w:t>
            </w:r>
          </w:p>
          <w:p w:rsidR="00662C1A" w:rsidRDefault="00662C1A">
            <w:pPr>
              <w:pStyle w:val="Default"/>
              <w:rPr>
                <w:sz w:val="22"/>
                <w:szCs w:val="22"/>
              </w:rPr>
            </w:pPr>
          </w:p>
          <w:p w:rsidR="00662C1A" w:rsidRDefault="00662C1A">
            <w:pPr>
              <w:pStyle w:val="Default"/>
              <w:rPr>
                <w:sz w:val="22"/>
                <w:szCs w:val="22"/>
              </w:rPr>
            </w:pPr>
          </w:p>
        </w:tc>
        <w:tc>
          <w:tcPr>
            <w:tcW w:w="3491" w:type="dxa"/>
            <w:gridSpan w:val="2"/>
            <w:tcBorders>
              <w:top w:val="none" w:sz="6" w:space="0" w:color="auto"/>
              <w:left w:val="none" w:sz="6" w:space="0" w:color="auto"/>
              <w:bottom w:val="none" w:sz="6" w:space="0" w:color="auto"/>
            </w:tcBorders>
          </w:tcPr>
          <w:p w:rsidR="00662C1A" w:rsidRDefault="00662C1A">
            <w:pPr>
              <w:pStyle w:val="Default"/>
              <w:rPr>
                <w:sz w:val="22"/>
                <w:szCs w:val="22"/>
              </w:rPr>
            </w:pPr>
          </w:p>
        </w:tc>
      </w:tr>
      <w:tr w:rsidR="00662C1A" w:rsidTr="00662C1A">
        <w:trPr>
          <w:trHeight w:val="1718"/>
        </w:trPr>
        <w:tc>
          <w:tcPr>
            <w:tcW w:w="1809" w:type="dxa"/>
            <w:tcBorders>
              <w:top w:val="none" w:sz="6" w:space="0" w:color="auto"/>
              <w:bottom w:val="none" w:sz="6" w:space="0" w:color="auto"/>
              <w:right w:val="none" w:sz="6" w:space="0" w:color="auto"/>
            </w:tcBorders>
          </w:tcPr>
          <w:p w:rsidR="00662C1A" w:rsidRDefault="00662C1A">
            <w:pPr>
              <w:pStyle w:val="Default"/>
              <w:rPr>
                <w:sz w:val="22"/>
                <w:szCs w:val="22"/>
              </w:rPr>
            </w:pPr>
            <w:r>
              <w:rPr>
                <w:b/>
                <w:bCs/>
                <w:sz w:val="22"/>
                <w:szCs w:val="22"/>
              </w:rPr>
              <w:t xml:space="preserve">Training </w:t>
            </w:r>
          </w:p>
        </w:tc>
        <w:tc>
          <w:tcPr>
            <w:tcW w:w="8789" w:type="dxa"/>
            <w:gridSpan w:val="5"/>
            <w:tcBorders>
              <w:top w:val="none" w:sz="6" w:space="0" w:color="auto"/>
              <w:left w:val="none" w:sz="6" w:space="0" w:color="auto"/>
              <w:bottom w:val="none" w:sz="6" w:space="0" w:color="auto"/>
              <w:right w:val="none" w:sz="6" w:space="0" w:color="auto"/>
            </w:tcBorders>
          </w:tcPr>
          <w:p w:rsidR="00662C1A" w:rsidRDefault="00662C1A">
            <w:pPr>
              <w:pStyle w:val="Default"/>
              <w:rPr>
                <w:sz w:val="22"/>
                <w:szCs w:val="22"/>
              </w:rPr>
            </w:pPr>
            <w:r>
              <w:rPr>
                <w:sz w:val="22"/>
                <w:szCs w:val="22"/>
              </w:rPr>
              <w:t xml:space="preserve">Degree in Nursing or equivalent nursing qualification (Registered Nurse: Part 1 of NMC Register) </w:t>
            </w:r>
          </w:p>
          <w:p w:rsidR="00662C1A" w:rsidRDefault="00662C1A">
            <w:pPr>
              <w:pStyle w:val="Default"/>
              <w:rPr>
                <w:sz w:val="22"/>
                <w:szCs w:val="22"/>
              </w:rPr>
            </w:pPr>
          </w:p>
          <w:p w:rsidR="00662C1A" w:rsidRDefault="00662C1A" w:rsidP="00662C1A">
            <w:pPr>
              <w:pStyle w:val="Default"/>
              <w:rPr>
                <w:sz w:val="22"/>
                <w:szCs w:val="22"/>
              </w:rPr>
            </w:pPr>
            <w:r>
              <w:rPr>
                <w:sz w:val="22"/>
                <w:szCs w:val="22"/>
              </w:rPr>
              <w:t xml:space="preserve">Evidence of continuing professional development in relevant subjects through the successful completion of a combination of recognised post registration courses and/or qualifications that have been subject to valid, reliable and quality assured assessment such as those used by the Scottish Credit and Qualifications Framework (SCQF). This training could include some of the following: </w:t>
            </w:r>
          </w:p>
          <w:p w:rsidR="00662C1A" w:rsidRPr="00662C1A" w:rsidRDefault="00662C1A" w:rsidP="00662C1A">
            <w:pPr>
              <w:pStyle w:val="Default"/>
              <w:numPr>
                <w:ilvl w:val="0"/>
                <w:numId w:val="5"/>
              </w:numPr>
              <w:rPr>
                <w:sz w:val="22"/>
                <w:szCs w:val="22"/>
              </w:rPr>
            </w:pPr>
            <w:r w:rsidRPr="00662C1A">
              <w:rPr>
                <w:sz w:val="22"/>
                <w:szCs w:val="22"/>
              </w:rPr>
              <w:t xml:space="preserve">Advanced Life Support (UK RC Approved) </w:t>
            </w:r>
          </w:p>
          <w:p w:rsidR="00662C1A" w:rsidRDefault="00662C1A">
            <w:pPr>
              <w:pStyle w:val="Default"/>
              <w:rPr>
                <w:sz w:val="22"/>
                <w:szCs w:val="22"/>
              </w:rPr>
            </w:pPr>
            <w:r>
              <w:rPr>
                <w:sz w:val="22"/>
                <w:szCs w:val="22"/>
              </w:rPr>
              <w:t xml:space="preserve">Evidence of teaching to students, colleagues, other disciplines </w:t>
            </w:r>
          </w:p>
        </w:tc>
        <w:tc>
          <w:tcPr>
            <w:tcW w:w="3491" w:type="dxa"/>
            <w:gridSpan w:val="2"/>
            <w:tcBorders>
              <w:top w:val="none" w:sz="6" w:space="0" w:color="auto"/>
              <w:left w:val="none" w:sz="6" w:space="0" w:color="auto"/>
              <w:bottom w:val="none" w:sz="6" w:space="0" w:color="auto"/>
            </w:tcBorders>
          </w:tcPr>
          <w:p w:rsidR="005F4792" w:rsidRDefault="005F4792">
            <w:pPr>
              <w:pStyle w:val="Default"/>
              <w:rPr>
                <w:sz w:val="22"/>
                <w:szCs w:val="22"/>
              </w:rPr>
            </w:pPr>
            <w:r>
              <w:rPr>
                <w:sz w:val="22"/>
                <w:szCs w:val="22"/>
              </w:rPr>
              <w:t xml:space="preserve">Developed professional knowledge in the specialist area </w:t>
            </w:r>
          </w:p>
          <w:p w:rsidR="00662C1A" w:rsidRDefault="00662C1A">
            <w:pPr>
              <w:pStyle w:val="Default"/>
              <w:rPr>
                <w:sz w:val="22"/>
                <w:szCs w:val="22"/>
              </w:rPr>
            </w:pPr>
            <w:r>
              <w:rPr>
                <w:sz w:val="22"/>
                <w:szCs w:val="22"/>
              </w:rPr>
              <w:t xml:space="preserve">Masters degree or working towards MSc </w:t>
            </w:r>
          </w:p>
          <w:p w:rsidR="00662C1A" w:rsidRDefault="00662C1A">
            <w:pPr>
              <w:pStyle w:val="Default"/>
              <w:rPr>
                <w:sz w:val="22"/>
                <w:szCs w:val="22"/>
              </w:rPr>
            </w:pPr>
          </w:p>
          <w:p w:rsidR="00662C1A" w:rsidRDefault="00662C1A">
            <w:pPr>
              <w:pStyle w:val="Default"/>
              <w:rPr>
                <w:sz w:val="22"/>
                <w:szCs w:val="22"/>
              </w:rPr>
            </w:pPr>
            <w:r>
              <w:rPr>
                <w:sz w:val="22"/>
                <w:szCs w:val="22"/>
              </w:rPr>
              <w:t xml:space="preserve">Leadership and Management qualification </w:t>
            </w:r>
          </w:p>
          <w:p w:rsidR="00662C1A" w:rsidRDefault="00662C1A">
            <w:pPr>
              <w:pStyle w:val="Default"/>
              <w:rPr>
                <w:sz w:val="22"/>
                <w:szCs w:val="22"/>
              </w:rPr>
            </w:pPr>
          </w:p>
          <w:p w:rsidR="00662C1A" w:rsidRDefault="00662C1A">
            <w:pPr>
              <w:pStyle w:val="Default"/>
              <w:rPr>
                <w:sz w:val="22"/>
                <w:szCs w:val="22"/>
              </w:rPr>
            </w:pPr>
          </w:p>
          <w:p w:rsidR="00662C1A" w:rsidRDefault="00662C1A">
            <w:pPr>
              <w:pStyle w:val="Default"/>
              <w:rPr>
                <w:sz w:val="22"/>
                <w:szCs w:val="22"/>
              </w:rPr>
            </w:pPr>
            <w:r>
              <w:rPr>
                <w:sz w:val="22"/>
                <w:szCs w:val="22"/>
              </w:rPr>
              <w:t xml:space="preserve">Completed Non medical prescribing course </w:t>
            </w:r>
          </w:p>
          <w:p w:rsidR="00662C1A" w:rsidRDefault="00662C1A">
            <w:pPr>
              <w:pStyle w:val="Default"/>
              <w:rPr>
                <w:sz w:val="22"/>
                <w:szCs w:val="22"/>
              </w:rPr>
            </w:pPr>
          </w:p>
          <w:p w:rsidR="00662C1A" w:rsidRDefault="00662C1A">
            <w:pPr>
              <w:pStyle w:val="Default"/>
              <w:rPr>
                <w:sz w:val="22"/>
                <w:szCs w:val="22"/>
              </w:rPr>
            </w:pPr>
          </w:p>
        </w:tc>
      </w:tr>
      <w:tr w:rsidR="00662C1A" w:rsidTr="00662C1A">
        <w:trPr>
          <w:trHeight w:val="1718"/>
        </w:trPr>
        <w:tc>
          <w:tcPr>
            <w:tcW w:w="1809" w:type="dxa"/>
            <w:tcBorders>
              <w:top w:val="none" w:sz="6" w:space="0" w:color="auto"/>
              <w:bottom w:val="none" w:sz="6" w:space="0" w:color="auto"/>
              <w:right w:val="none" w:sz="6" w:space="0" w:color="auto"/>
            </w:tcBorders>
          </w:tcPr>
          <w:p w:rsidR="00662C1A" w:rsidRDefault="00662C1A">
            <w:pPr>
              <w:pStyle w:val="Default"/>
              <w:rPr>
                <w:b/>
                <w:bCs/>
                <w:sz w:val="22"/>
                <w:szCs w:val="22"/>
              </w:rPr>
            </w:pPr>
            <w:r>
              <w:rPr>
                <w:b/>
                <w:bCs/>
                <w:sz w:val="22"/>
                <w:szCs w:val="22"/>
              </w:rPr>
              <w:t>Experience</w:t>
            </w:r>
          </w:p>
        </w:tc>
        <w:tc>
          <w:tcPr>
            <w:tcW w:w="8789" w:type="dxa"/>
            <w:gridSpan w:val="5"/>
            <w:tcBorders>
              <w:top w:val="none" w:sz="6" w:space="0" w:color="auto"/>
              <w:left w:val="none" w:sz="6" w:space="0" w:color="auto"/>
              <w:bottom w:val="none" w:sz="6" w:space="0" w:color="auto"/>
              <w:right w:val="none" w:sz="6" w:space="0" w:color="auto"/>
            </w:tcBorders>
          </w:tcPr>
          <w:p w:rsidR="00662C1A" w:rsidRDefault="00662C1A" w:rsidP="00662C1A">
            <w:pPr>
              <w:pStyle w:val="Default"/>
              <w:rPr>
                <w:sz w:val="22"/>
                <w:szCs w:val="22"/>
              </w:rPr>
            </w:pPr>
          </w:p>
          <w:p w:rsidR="00662C1A" w:rsidRDefault="00662C1A" w:rsidP="00662C1A">
            <w:pPr>
              <w:pStyle w:val="Default"/>
              <w:rPr>
                <w:sz w:val="22"/>
                <w:szCs w:val="22"/>
              </w:rPr>
            </w:pPr>
          </w:p>
          <w:p w:rsidR="005F4792" w:rsidRDefault="005F4792" w:rsidP="00662C1A">
            <w:pPr>
              <w:pStyle w:val="Default"/>
              <w:rPr>
                <w:sz w:val="22"/>
                <w:szCs w:val="22"/>
              </w:rPr>
            </w:pPr>
            <w:r>
              <w:rPr>
                <w:sz w:val="22"/>
                <w:szCs w:val="22"/>
              </w:rPr>
              <w:t xml:space="preserve">Previous experience in managing acute or chronic gastrointestinal </w:t>
            </w:r>
            <w:proofErr w:type="spellStart"/>
            <w:r>
              <w:rPr>
                <w:sz w:val="22"/>
                <w:szCs w:val="22"/>
              </w:rPr>
              <w:t>condtions</w:t>
            </w:r>
            <w:proofErr w:type="spellEnd"/>
            <w:r>
              <w:rPr>
                <w:sz w:val="22"/>
                <w:szCs w:val="22"/>
              </w:rPr>
              <w:t xml:space="preserve"> either on in-patient or outpatient basis.</w:t>
            </w:r>
          </w:p>
          <w:p w:rsidR="00662C1A" w:rsidRDefault="00662C1A" w:rsidP="00662C1A">
            <w:pPr>
              <w:pStyle w:val="Default"/>
              <w:rPr>
                <w:sz w:val="22"/>
                <w:szCs w:val="22"/>
              </w:rPr>
            </w:pPr>
          </w:p>
        </w:tc>
        <w:tc>
          <w:tcPr>
            <w:tcW w:w="3491" w:type="dxa"/>
            <w:gridSpan w:val="2"/>
            <w:tcBorders>
              <w:top w:val="none" w:sz="6" w:space="0" w:color="auto"/>
              <w:left w:val="none" w:sz="6" w:space="0" w:color="auto"/>
              <w:bottom w:val="none" w:sz="6" w:space="0" w:color="auto"/>
            </w:tcBorders>
          </w:tcPr>
          <w:p w:rsidR="005F4792" w:rsidRDefault="005F4792" w:rsidP="005F4792">
            <w:pPr>
              <w:pStyle w:val="Default"/>
              <w:rPr>
                <w:sz w:val="22"/>
                <w:szCs w:val="22"/>
              </w:rPr>
            </w:pPr>
            <w:r>
              <w:rPr>
                <w:sz w:val="22"/>
                <w:szCs w:val="22"/>
              </w:rPr>
              <w:t xml:space="preserve">Previous experience of providing specialist advice and guidance relating to the clinical area. </w:t>
            </w:r>
          </w:p>
          <w:p w:rsidR="005F4792" w:rsidRDefault="005F4792" w:rsidP="00662C1A">
            <w:pPr>
              <w:pStyle w:val="Default"/>
              <w:rPr>
                <w:sz w:val="22"/>
                <w:szCs w:val="22"/>
              </w:rPr>
            </w:pPr>
          </w:p>
          <w:p w:rsidR="005F4792" w:rsidRDefault="005F4792" w:rsidP="00662C1A">
            <w:pPr>
              <w:pStyle w:val="Default"/>
              <w:rPr>
                <w:sz w:val="22"/>
                <w:szCs w:val="22"/>
              </w:rPr>
            </w:pPr>
            <w:r>
              <w:rPr>
                <w:sz w:val="22"/>
                <w:szCs w:val="22"/>
              </w:rPr>
              <w:t xml:space="preserve">Contributing to the development of protocols and clinical guidelines relevant to the clinical area. </w:t>
            </w:r>
          </w:p>
          <w:p w:rsidR="00662C1A" w:rsidRDefault="00662C1A" w:rsidP="00662C1A">
            <w:pPr>
              <w:pStyle w:val="Default"/>
              <w:rPr>
                <w:sz w:val="22"/>
                <w:szCs w:val="22"/>
              </w:rPr>
            </w:pPr>
            <w:r>
              <w:rPr>
                <w:sz w:val="22"/>
                <w:szCs w:val="22"/>
              </w:rPr>
              <w:t xml:space="preserve">Involvement in clinical research </w:t>
            </w:r>
          </w:p>
          <w:p w:rsidR="00662C1A" w:rsidRDefault="00662C1A" w:rsidP="00662C1A">
            <w:pPr>
              <w:pStyle w:val="Default"/>
              <w:rPr>
                <w:sz w:val="22"/>
                <w:szCs w:val="22"/>
              </w:rPr>
            </w:pPr>
            <w:r>
              <w:rPr>
                <w:sz w:val="22"/>
                <w:szCs w:val="22"/>
              </w:rPr>
              <w:t xml:space="preserve">Involvement in clinical audit </w:t>
            </w:r>
          </w:p>
          <w:p w:rsidR="00662C1A" w:rsidRDefault="00662C1A" w:rsidP="00662C1A">
            <w:pPr>
              <w:pStyle w:val="Default"/>
              <w:rPr>
                <w:sz w:val="22"/>
                <w:szCs w:val="22"/>
              </w:rPr>
            </w:pPr>
            <w:r>
              <w:rPr>
                <w:sz w:val="22"/>
                <w:szCs w:val="22"/>
              </w:rPr>
              <w:lastRenderedPageBreak/>
              <w:t xml:space="preserve">Knowledge of ordering processes and stock control </w:t>
            </w:r>
          </w:p>
        </w:tc>
      </w:tr>
      <w:tr w:rsidR="00662C1A" w:rsidTr="00662C1A">
        <w:trPr>
          <w:trHeight w:val="1718"/>
        </w:trPr>
        <w:tc>
          <w:tcPr>
            <w:tcW w:w="1809" w:type="dxa"/>
            <w:tcBorders>
              <w:top w:val="none" w:sz="6" w:space="0" w:color="auto"/>
              <w:bottom w:val="none" w:sz="6" w:space="0" w:color="auto"/>
              <w:right w:val="none" w:sz="6" w:space="0" w:color="auto"/>
            </w:tcBorders>
          </w:tcPr>
          <w:p w:rsidR="00662C1A" w:rsidRDefault="00662C1A">
            <w:pPr>
              <w:pStyle w:val="Default"/>
              <w:rPr>
                <w:b/>
                <w:bCs/>
                <w:sz w:val="22"/>
                <w:szCs w:val="22"/>
              </w:rPr>
            </w:pPr>
            <w:r>
              <w:rPr>
                <w:b/>
                <w:bCs/>
                <w:sz w:val="22"/>
                <w:szCs w:val="22"/>
              </w:rPr>
              <w:lastRenderedPageBreak/>
              <w:t>Skills</w:t>
            </w:r>
          </w:p>
        </w:tc>
        <w:tc>
          <w:tcPr>
            <w:tcW w:w="8789" w:type="dxa"/>
            <w:gridSpan w:val="5"/>
            <w:tcBorders>
              <w:top w:val="none" w:sz="6" w:space="0" w:color="auto"/>
              <w:left w:val="none" w:sz="6" w:space="0" w:color="auto"/>
              <w:bottom w:val="none" w:sz="6" w:space="0" w:color="auto"/>
              <w:right w:val="none" w:sz="6" w:space="0" w:color="auto"/>
            </w:tcBorders>
          </w:tcPr>
          <w:p w:rsidR="00662C1A" w:rsidRDefault="00662C1A" w:rsidP="00662C1A">
            <w:pPr>
              <w:pStyle w:val="Default"/>
              <w:rPr>
                <w:sz w:val="22"/>
                <w:szCs w:val="22"/>
              </w:rPr>
            </w:pPr>
            <w:r>
              <w:rPr>
                <w:sz w:val="22"/>
                <w:szCs w:val="22"/>
              </w:rPr>
              <w:t xml:space="preserve">It is essential to have developed a variety of skills, some of which should include the skills for </w:t>
            </w:r>
            <w:proofErr w:type="spellStart"/>
            <w:r>
              <w:rPr>
                <w:sz w:val="22"/>
                <w:szCs w:val="22"/>
              </w:rPr>
              <w:t>Cannulation</w:t>
            </w:r>
            <w:proofErr w:type="spellEnd"/>
            <w:r>
              <w:rPr>
                <w:sz w:val="22"/>
                <w:szCs w:val="22"/>
              </w:rPr>
              <w:t xml:space="preserve">, IV therapy, </w:t>
            </w:r>
            <w:proofErr w:type="spellStart"/>
            <w:r>
              <w:rPr>
                <w:sz w:val="22"/>
                <w:szCs w:val="22"/>
              </w:rPr>
              <w:t>venepuncture</w:t>
            </w:r>
            <w:proofErr w:type="spellEnd"/>
            <w:r>
              <w:rPr>
                <w:sz w:val="22"/>
                <w:szCs w:val="22"/>
              </w:rPr>
              <w:t xml:space="preserve">. Other skills should include: </w:t>
            </w:r>
          </w:p>
          <w:p w:rsidR="00662C1A" w:rsidRDefault="00662C1A" w:rsidP="00662C1A">
            <w:pPr>
              <w:pStyle w:val="Default"/>
              <w:numPr>
                <w:ilvl w:val="0"/>
                <w:numId w:val="8"/>
              </w:numPr>
              <w:rPr>
                <w:sz w:val="22"/>
                <w:szCs w:val="22"/>
              </w:rPr>
            </w:pPr>
            <w:r>
              <w:rPr>
                <w:sz w:val="22"/>
                <w:szCs w:val="22"/>
              </w:rPr>
              <w:t xml:space="preserve">developed communication skills </w:t>
            </w:r>
          </w:p>
          <w:p w:rsidR="00662C1A" w:rsidRDefault="00662C1A" w:rsidP="00662C1A">
            <w:pPr>
              <w:pStyle w:val="Default"/>
              <w:numPr>
                <w:ilvl w:val="0"/>
                <w:numId w:val="8"/>
              </w:numPr>
              <w:rPr>
                <w:sz w:val="22"/>
                <w:szCs w:val="22"/>
              </w:rPr>
            </w:pPr>
            <w:r>
              <w:rPr>
                <w:sz w:val="22"/>
                <w:szCs w:val="22"/>
              </w:rPr>
              <w:t xml:space="preserve">excellent written skills </w:t>
            </w:r>
          </w:p>
          <w:p w:rsidR="00662C1A" w:rsidRDefault="00662C1A" w:rsidP="00662C1A">
            <w:pPr>
              <w:pStyle w:val="Default"/>
              <w:numPr>
                <w:ilvl w:val="0"/>
                <w:numId w:val="8"/>
              </w:numPr>
              <w:rPr>
                <w:sz w:val="22"/>
                <w:szCs w:val="22"/>
              </w:rPr>
            </w:pPr>
            <w:r>
              <w:rPr>
                <w:sz w:val="22"/>
                <w:szCs w:val="22"/>
              </w:rPr>
              <w:t xml:space="preserve">report writing skills </w:t>
            </w:r>
          </w:p>
          <w:p w:rsidR="00662C1A" w:rsidRDefault="00662C1A" w:rsidP="00662C1A">
            <w:pPr>
              <w:pStyle w:val="Default"/>
              <w:numPr>
                <w:ilvl w:val="0"/>
                <w:numId w:val="8"/>
              </w:numPr>
              <w:rPr>
                <w:sz w:val="22"/>
                <w:szCs w:val="22"/>
              </w:rPr>
            </w:pPr>
            <w:r>
              <w:rPr>
                <w:sz w:val="22"/>
                <w:szCs w:val="22"/>
              </w:rPr>
              <w:t xml:space="preserve">negotiation and conflict management skills </w:t>
            </w:r>
          </w:p>
          <w:p w:rsidR="00662C1A" w:rsidRDefault="00662C1A" w:rsidP="00662C1A">
            <w:pPr>
              <w:pStyle w:val="Default"/>
              <w:numPr>
                <w:ilvl w:val="0"/>
                <w:numId w:val="8"/>
              </w:numPr>
              <w:rPr>
                <w:sz w:val="22"/>
                <w:szCs w:val="22"/>
              </w:rPr>
            </w:pPr>
            <w:r>
              <w:rPr>
                <w:sz w:val="22"/>
                <w:szCs w:val="22"/>
              </w:rPr>
              <w:t xml:space="preserve">mentorship skills </w:t>
            </w:r>
          </w:p>
          <w:p w:rsidR="00662C1A" w:rsidRDefault="00662C1A" w:rsidP="00662C1A">
            <w:pPr>
              <w:pStyle w:val="Default"/>
              <w:numPr>
                <w:ilvl w:val="0"/>
                <w:numId w:val="8"/>
              </w:numPr>
              <w:rPr>
                <w:sz w:val="22"/>
                <w:szCs w:val="22"/>
              </w:rPr>
            </w:pPr>
            <w:r>
              <w:rPr>
                <w:sz w:val="22"/>
                <w:szCs w:val="22"/>
              </w:rPr>
              <w:t xml:space="preserve">working across professional and organisational boundaries </w:t>
            </w:r>
          </w:p>
          <w:p w:rsidR="00662C1A" w:rsidRDefault="00662C1A" w:rsidP="00662C1A">
            <w:pPr>
              <w:pStyle w:val="Default"/>
              <w:rPr>
                <w:sz w:val="22"/>
                <w:szCs w:val="22"/>
              </w:rPr>
            </w:pPr>
          </w:p>
        </w:tc>
        <w:tc>
          <w:tcPr>
            <w:tcW w:w="3491" w:type="dxa"/>
            <w:gridSpan w:val="2"/>
            <w:tcBorders>
              <w:top w:val="none" w:sz="6" w:space="0" w:color="auto"/>
              <w:left w:val="none" w:sz="6" w:space="0" w:color="auto"/>
              <w:bottom w:val="none" w:sz="6" w:space="0" w:color="auto"/>
            </w:tcBorders>
          </w:tcPr>
          <w:p w:rsidR="00662C1A" w:rsidRDefault="00662C1A" w:rsidP="00662C1A">
            <w:pPr>
              <w:pStyle w:val="Default"/>
              <w:rPr>
                <w:szCs w:val="22"/>
              </w:rPr>
            </w:pPr>
            <w:r>
              <w:rPr>
                <w:sz w:val="22"/>
                <w:szCs w:val="22"/>
              </w:rPr>
              <w:t xml:space="preserve">Working in an aseptic environment </w:t>
            </w:r>
          </w:p>
          <w:p w:rsidR="00662C1A" w:rsidRDefault="00662C1A" w:rsidP="00662C1A">
            <w:pPr>
              <w:pStyle w:val="Default"/>
              <w:rPr>
                <w:sz w:val="22"/>
                <w:szCs w:val="22"/>
              </w:rPr>
            </w:pPr>
          </w:p>
        </w:tc>
      </w:tr>
      <w:tr w:rsidR="00662C1A" w:rsidTr="00662C1A">
        <w:trPr>
          <w:trHeight w:val="1718"/>
        </w:trPr>
        <w:tc>
          <w:tcPr>
            <w:tcW w:w="1809" w:type="dxa"/>
            <w:tcBorders>
              <w:top w:val="none" w:sz="6" w:space="0" w:color="auto"/>
              <w:bottom w:val="none" w:sz="6" w:space="0" w:color="auto"/>
              <w:right w:val="none" w:sz="6" w:space="0" w:color="auto"/>
            </w:tcBorders>
          </w:tcPr>
          <w:p w:rsidR="00662C1A" w:rsidRDefault="00662C1A">
            <w:pPr>
              <w:pStyle w:val="Default"/>
              <w:rPr>
                <w:b/>
                <w:bCs/>
                <w:sz w:val="22"/>
                <w:szCs w:val="22"/>
              </w:rPr>
            </w:pPr>
            <w:r>
              <w:rPr>
                <w:b/>
                <w:bCs/>
                <w:sz w:val="22"/>
                <w:szCs w:val="22"/>
              </w:rPr>
              <w:t xml:space="preserve">Competencies </w:t>
            </w:r>
          </w:p>
        </w:tc>
        <w:tc>
          <w:tcPr>
            <w:tcW w:w="8789" w:type="dxa"/>
            <w:gridSpan w:val="5"/>
            <w:tcBorders>
              <w:top w:val="none" w:sz="6" w:space="0" w:color="auto"/>
              <w:left w:val="none" w:sz="6" w:space="0" w:color="auto"/>
              <w:bottom w:val="none" w:sz="6" w:space="0" w:color="auto"/>
              <w:right w:val="none" w:sz="6" w:space="0" w:color="auto"/>
            </w:tcBorders>
          </w:tcPr>
          <w:p w:rsidR="00662C1A" w:rsidRDefault="00662C1A" w:rsidP="00662C1A">
            <w:pPr>
              <w:pStyle w:val="Default"/>
              <w:rPr>
                <w:sz w:val="22"/>
                <w:szCs w:val="22"/>
              </w:rPr>
            </w:pPr>
            <w:r>
              <w:rPr>
                <w:sz w:val="22"/>
                <w:szCs w:val="22"/>
              </w:rPr>
              <w:t xml:space="preserve">General competencies would include the ability to work within a multidisciplinary team and in doing so be: </w:t>
            </w:r>
          </w:p>
          <w:p w:rsidR="00662C1A" w:rsidRDefault="00662C1A" w:rsidP="00662C1A">
            <w:pPr>
              <w:pStyle w:val="Default"/>
              <w:numPr>
                <w:ilvl w:val="0"/>
                <w:numId w:val="9"/>
              </w:numPr>
              <w:rPr>
                <w:sz w:val="22"/>
                <w:szCs w:val="22"/>
              </w:rPr>
            </w:pPr>
            <w:r>
              <w:rPr>
                <w:sz w:val="22"/>
                <w:szCs w:val="22"/>
              </w:rPr>
              <w:t xml:space="preserve">flexible and adaptable </w:t>
            </w:r>
          </w:p>
          <w:p w:rsidR="00662C1A" w:rsidRDefault="00662C1A" w:rsidP="00662C1A">
            <w:pPr>
              <w:pStyle w:val="Default"/>
              <w:numPr>
                <w:ilvl w:val="0"/>
                <w:numId w:val="9"/>
              </w:numPr>
              <w:rPr>
                <w:sz w:val="22"/>
                <w:szCs w:val="22"/>
              </w:rPr>
            </w:pPr>
            <w:r>
              <w:rPr>
                <w:sz w:val="22"/>
                <w:szCs w:val="22"/>
              </w:rPr>
              <w:t xml:space="preserve">team focussed </w:t>
            </w:r>
          </w:p>
          <w:p w:rsidR="00662C1A" w:rsidRDefault="00662C1A" w:rsidP="00662C1A">
            <w:pPr>
              <w:pStyle w:val="Default"/>
              <w:numPr>
                <w:ilvl w:val="0"/>
                <w:numId w:val="9"/>
              </w:numPr>
              <w:rPr>
                <w:sz w:val="22"/>
                <w:szCs w:val="22"/>
              </w:rPr>
            </w:pPr>
            <w:r>
              <w:rPr>
                <w:sz w:val="22"/>
                <w:szCs w:val="22"/>
              </w:rPr>
              <w:t xml:space="preserve">solve problems and issues independently </w:t>
            </w:r>
          </w:p>
          <w:p w:rsidR="001B7D1B" w:rsidRDefault="001B7D1B" w:rsidP="00662C1A">
            <w:pPr>
              <w:pStyle w:val="Default"/>
              <w:numPr>
                <w:ilvl w:val="0"/>
                <w:numId w:val="9"/>
              </w:numPr>
              <w:rPr>
                <w:sz w:val="22"/>
                <w:szCs w:val="22"/>
              </w:rPr>
            </w:pPr>
            <w:r>
              <w:rPr>
                <w:sz w:val="22"/>
                <w:szCs w:val="22"/>
              </w:rPr>
              <w:t>comfortable working in an area of constant change</w:t>
            </w:r>
          </w:p>
          <w:p w:rsidR="001B7D1B" w:rsidRDefault="001B7D1B" w:rsidP="00662C1A">
            <w:pPr>
              <w:pStyle w:val="Default"/>
              <w:numPr>
                <w:ilvl w:val="0"/>
                <w:numId w:val="9"/>
              </w:numPr>
              <w:rPr>
                <w:sz w:val="22"/>
                <w:szCs w:val="22"/>
              </w:rPr>
            </w:pPr>
            <w:r>
              <w:rPr>
                <w:sz w:val="22"/>
                <w:szCs w:val="22"/>
              </w:rPr>
              <w:t xml:space="preserve">able to deal with competing priorities effectively </w:t>
            </w:r>
          </w:p>
          <w:p w:rsidR="00662C1A" w:rsidRDefault="00662C1A" w:rsidP="00662C1A">
            <w:pPr>
              <w:pStyle w:val="Default"/>
              <w:rPr>
                <w:sz w:val="22"/>
                <w:szCs w:val="22"/>
              </w:rPr>
            </w:pPr>
          </w:p>
        </w:tc>
        <w:tc>
          <w:tcPr>
            <w:tcW w:w="3491" w:type="dxa"/>
            <w:gridSpan w:val="2"/>
            <w:tcBorders>
              <w:top w:val="none" w:sz="6" w:space="0" w:color="auto"/>
              <w:left w:val="none" w:sz="6" w:space="0" w:color="auto"/>
              <w:bottom w:val="none" w:sz="6" w:space="0" w:color="auto"/>
            </w:tcBorders>
          </w:tcPr>
          <w:p w:rsidR="00662C1A" w:rsidRDefault="00662C1A" w:rsidP="00662C1A">
            <w:pPr>
              <w:pStyle w:val="Default"/>
              <w:rPr>
                <w:sz w:val="22"/>
                <w:szCs w:val="22"/>
              </w:rPr>
            </w:pPr>
          </w:p>
        </w:tc>
      </w:tr>
      <w:tr w:rsidR="00662C1A" w:rsidTr="00356ED4">
        <w:trPr>
          <w:trHeight w:val="1718"/>
        </w:trPr>
        <w:tc>
          <w:tcPr>
            <w:tcW w:w="1809" w:type="dxa"/>
            <w:tcBorders>
              <w:top w:val="none" w:sz="6" w:space="0" w:color="auto"/>
              <w:bottom w:val="none" w:sz="6" w:space="0" w:color="auto"/>
              <w:right w:val="none" w:sz="6" w:space="0" w:color="auto"/>
            </w:tcBorders>
          </w:tcPr>
          <w:p w:rsidR="00662C1A" w:rsidRDefault="00662C1A">
            <w:pPr>
              <w:pStyle w:val="Default"/>
              <w:rPr>
                <w:b/>
                <w:bCs/>
                <w:sz w:val="22"/>
                <w:szCs w:val="22"/>
              </w:rPr>
            </w:pPr>
            <w:r>
              <w:rPr>
                <w:b/>
                <w:bCs/>
                <w:sz w:val="22"/>
                <w:szCs w:val="22"/>
              </w:rPr>
              <w:t>Specialty Specific Competencies</w:t>
            </w:r>
          </w:p>
        </w:tc>
        <w:tc>
          <w:tcPr>
            <w:tcW w:w="12280" w:type="dxa"/>
            <w:gridSpan w:val="7"/>
            <w:tcBorders>
              <w:top w:val="none" w:sz="6" w:space="0" w:color="auto"/>
              <w:left w:val="none" w:sz="6" w:space="0" w:color="auto"/>
              <w:bottom w:val="none" w:sz="6" w:space="0" w:color="auto"/>
            </w:tcBorders>
          </w:tcPr>
          <w:p w:rsidR="00662C1A" w:rsidRDefault="00662C1A" w:rsidP="00E32884">
            <w:pPr>
              <w:pStyle w:val="Default"/>
              <w:rPr>
                <w:sz w:val="22"/>
                <w:szCs w:val="22"/>
              </w:rPr>
            </w:pPr>
            <w:r>
              <w:rPr>
                <w:sz w:val="22"/>
                <w:szCs w:val="22"/>
              </w:rPr>
              <w:t xml:space="preserve">Be trained or be willing to be trained in </w:t>
            </w:r>
            <w:r w:rsidR="00E32884">
              <w:rPr>
                <w:sz w:val="22"/>
                <w:szCs w:val="22"/>
              </w:rPr>
              <w:t>management of patients with IBD including endoscopic findings.</w:t>
            </w:r>
          </w:p>
        </w:tc>
      </w:tr>
      <w:tr w:rsidR="00662C1A" w:rsidTr="00356ED4">
        <w:trPr>
          <w:trHeight w:val="1718"/>
        </w:trPr>
        <w:tc>
          <w:tcPr>
            <w:tcW w:w="1809" w:type="dxa"/>
            <w:tcBorders>
              <w:top w:val="none" w:sz="6" w:space="0" w:color="auto"/>
              <w:bottom w:val="none" w:sz="6" w:space="0" w:color="auto"/>
              <w:right w:val="none" w:sz="6" w:space="0" w:color="auto"/>
            </w:tcBorders>
          </w:tcPr>
          <w:p w:rsidR="00662C1A" w:rsidRDefault="00662C1A">
            <w:pPr>
              <w:pStyle w:val="Default"/>
              <w:rPr>
                <w:b/>
                <w:bCs/>
                <w:sz w:val="22"/>
                <w:szCs w:val="22"/>
              </w:rPr>
            </w:pPr>
            <w:r>
              <w:rPr>
                <w:b/>
                <w:bCs/>
                <w:sz w:val="22"/>
                <w:szCs w:val="22"/>
              </w:rPr>
              <w:lastRenderedPageBreak/>
              <w:t>Values and behaviours</w:t>
            </w:r>
          </w:p>
        </w:tc>
        <w:tc>
          <w:tcPr>
            <w:tcW w:w="12280" w:type="dxa"/>
            <w:gridSpan w:val="7"/>
            <w:tcBorders>
              <w:top w:val="none" w:sz="6" w:space="0" w:color="auto"/>
              <w:left w:val="none" w:sz="6" w:space="0" w:color="auto"/>
              <w:bottom w:val="none" w:sz="6" w:space="0" w:color="auto"/>
            </w:tcBorders>
          </w:tcPr>
          <w:p w:rsidR="00662C1A" w:rsidRDefault="00662C1A" w:rsidP="00662C1A">
            <w:pPr>
              <w:pStyle w:val="Default"/>
              <w:rPr>
                <w:sz w:val="22"/>
                <w:szCs w:val="22"/>
              </w:rPr>
            </w:pPr>
            <w:r>
              <w:rPr>
                <w:sz w:val="22"/>
                <w:szCs w:val="22"/>
              </w:rPr>
              <w:t xml:space="preserve">All staff are required to comply with Values and Behaviours agree by NHS Forth Valley Board in being: </w:t>
            </w:r>
          </w:p>
          <w:p w:rsidR="00662C1A" w:rsidRDefault="00662C1A" w:rsidP="00662C1A">
            <w:pPr>
              <w:pStyle w:val="Default"/>
              <w:numPr>
                <w:ilvl w:val="0"/>
                <w:numId w:val="11"/>
              </w:numPr>
              <w:rPr>
                <w:sz w:val="22"/>
                <w:szCs w:val="22"/>
              </w:rPr>
            </w:pPr>
            <w:r>
              <w:rPr>
                <w:sz w:val="22"/>
                <w:szCs w:val="22"/>
              </w:rPr>
              <w:t xml:space="preserve">person centred acknowledging the needs of others </w:t>
            </w:r>
          </w:p>
          <w:p w:rsidR="00662C1A" w:rsidRDefault="00662C1A" w:rsidP="00662C1A">
            <w:pPr>
              <w:pStyle w:val="Default"/>
              <w:numPr>
                <w:ilvl w:val="0"/>
                <w:numId w:val="11"/>
              </w:numPr>
              <w:rPr>
                <w:sz w:val="22"/>
                <w:szCs w:val="22"/>
              </w:rPr>
            </w:pPr>
            <w:r>
              <w:rPr>
                <w:sz w:val="22"/>
                <w:szCs w:val="22"/>
              </w:rPr>
              <w:t xml:space="preserve">respectful and non-judgemental about others </w:t>
            </w:r>
          </w:p>
          <w:p w:rsidR="00662C1A" w:rsidRDefault="00662C1A" w:rsidP="00662C1A">
            <w:pPr>
              <w:pStyle w:val="Default"/>
              <w:numPr>
                <w:ilvl w:val="0"/>
                <w:numId w:val="11"/>
              </w:numPr>
              <w:rPr>
                <w:sz w:val="22"/>
                <w:szCs w:val="22"/>
              </w:rPr>
            </w:pPr>
            <w:r>
              <w:rPr>
                <w:sz w:val="22"/>
                <w:szCs w:val="22"/>
              </w:rPr>
              <w:t xml:space="preserve">supportive, approachable and value the contribution of others </w:t>
            </w:r>
          </w:p>
          <w:p w:rsidR="00662C1A" w:rsidRDefault="00662C1A" w:rsidP="00662C1A">
            <w:pPr>
              <w:pStyle w:val="Default"/>
              <w:numPr>
                <w:ilvl w:val="0"/>
                <w:numId w:val="11"/>
              </w:numPr>
              <w:rPr>
                <w:sz w:val="22"/>
                <w:szCs w:val="22"/>
              </w:rPr>
            </w:pPr>
            <w:r>
              <w:rPr>
                <w:sz w:val="22"/>
                <w:szCs w:val="22"/>
              </w:rPr>
              <w:t xml:space="preserve">ambitious, motivated and actively engage in making learning and development a priority </w:t>
            </w:r>
          </w:p>
          <w:p w:rsidR="00662C1A" w:rsidRDefault="00662C1A" w:rsidP="00662C1A">
            <w:pPr>
              <w:pStyle w:val="Default"/>
              <w:numPr>
                <w:ilvl w:val="0"/>
                <w:numId w:val="11"/>
              </w:numPr>
              <w:rPr>
                <w:sz w:val="22"/>
                <w:szCs w:val="22"/>
              </w:rPr>
            </w:pPr>
            <w:r>
              <w:rPr>
                <w:sz w:val="22"/>
                <w:szCs w:val="22"/>
              </w:rPr>
              <w:t xml:space="preserve">a committed team member prepared to share information with others and, </w:t>
            </w:r>
          </w:p>
          <w:p w:rsidR="00662C1A" w:rsidRDefault="00662C1A" w:rsidP="00662C1A">
            <w:pPr>
              <w:pStyle w:val="Default"/>
              <w:numPr>
                <w:ilvl w:val="0"/>
                <w:numId w:val="11"/>
              </w:numPr>
              <w:rPr>
                <w:sz w:val="22"/>
                <w:szCs w:val="22"/>
              </w:rPr>
            </w:pPr>
            <w:r>
              <w:rPr>
                <w:sz w:val="22"/>
                <w:szCs w:val="22"/>
              </w:rPr>
              <w:t xml:space="preserve">have integrity, being open, honest, sensitive and respectful to and about others </w:t>
            </w:r>
          </w:p>
          <w:p w:rsidR="00662C1A" w:rsidRDefault="00662C1A" w:rsidP="00662C1A">
            <w:pPr>
              <w:pStyle w:val="Default"/>
              <w:rPr>
                <w:sz w:val="22"/>
                <w:szCs w:val="22"/>
              </w:rPr>
            </w:pPr>
          </w:p>
        </w:tc>
      </w:tr>
      <w:tr w:rsidR="00662C1A" w:rsidTr="00662C1A">
        <w:trPr>
          <w:trHeight w:val="625"/>
        </w:trPr>
        <w:tc>
          <w:tcPr>
            <w:tcW w:w="1809" w:type="dxa"/>
            <w:vMerge w:val="restart"/>
            <w:tcBorders>
              <w:top w:val="none" w:sz="6" w:space="0" w:color="auto"/>
              <w:right w:val="none" w:sz="6" w:space="0" w:color="auto"/>
            </w:tcBorders>
          </w:tcPr>
          <w:p w:rsidR="00662C1A" w:rsidRDefault="00662C1A">
            <w:pPr>
              <w:pStyle w:val="Default"/>
              <w:rPr>
                <w:b/>
                <w:bCs/>
                <w:sz w:val="22"/>
                <w:szCs w:val="22"/>
              </w:rPr>
            </w:pPr>
            <w:r>
              <w:rPr>
                <w:b/>
                <w:bCs/>
                <w:sz w:val="22"/>
                <w:szCs w:val="22"/>
              </w:rPr>
              <w:t>KSF Core Dimensions</w:t>
            </w:r>
          </w:p>
        </w:tc>
        <w:tc>
          <w:tcPr>
            <w:tcW w:w="2046" w:type="dxa"/>
            <w:tcBorders>
              <w:top w:val="none" w:sz="6" w:space="0" w:color="auto"/>
              <w:left w:val="none" w:sz="6" w:space="0" w:color="auto"/>
              <w:bottom w:val="none" w:sz="6" w:space="0" w:color="auto"/>
            </w:tcBorders>
          </w:tcPr>
          <w:p w:rsidR="00662C1A" w:rsidRPr="00662C1A" w:rsidRDefault="00662C1A" w:rsidP="00662C1A">
            <w:pPr>
              <w:pStyle w:val="Default"/>
              <w:rPr>
                <w:b/>
                <w:bCs/>
                <w:sz w:val="22"/>
                <w:szCs w:val="22"/>
              </w:rPr>
            </w:pPr>
            <w:r w:rsidRPr="00662C1A">
              <w:rPr>
                <w:b/>
                <w:bCs/>
                <w:sz w:val="22"/>
                <w:szCs w:val="22"/>
              </w:rPr>
              <w:t>Communication</w:t>
            </w:r>
          </w:p>
        </w:tc>
        <w:tc>
          <w:tcPr>
            <w:tcW w:w="2207" w:type="dxa"/>
            <w:tcBorders>
              <w:top w:val="none" w:sz="6" w:space="0" w:color="auto"/>
              <w:left w:val="none" w:sz="6" w:space="0" w:color="auto"/>
              <w:bottom w:val="none" w:sz="6" w:space="0" w:color="auto"/>
            </w:tcBorders>
          </w:tcPr>
          <w:p w:rsidR="00662C1A" w:rsidRPr="00662C1A" w:rsidRDefault="00662C1A" w:rsidP="00662C1A">
            <w:pPr>
              <w:pStyle w:val="Default"/>
              <w:rPr>
                <w:b/>
                <w:bCs/>
                <w:sz w:val="22"/>
                <w:szCs w:val="22"/>
              </w:rPr>
            </w:pPr>
            <w:r w:rsidRPr="00662C1A">
              <w:rPr>
                <w:b/>
                <w:bCs/>
                <w:sz w:val="22"/>
                <w:szCs w:val="22"/>
              </w:rPr>
              <w:t>Personal &amp; People Development</w:t>
            </w:r>
          </w:p>
        </w:tc>
        <w:tc>
          <w:tcPr>
            <w:tcW w:w="2126" w:type="dxa"/>
            <w:tcBorders>
              <w:top w:val="none" w:sz="6" w:space="0" w:color="auto"/>
              <w:left w:val="none" w:sz="6" w:space="0" w:color="auto"/>
              <w:bottom w:val="none" w:sz="6" w:space="0" w:color="auto"/>
            </w:tcBorders>
          </w:tcPr>
          <w:p w:rsidR="00662C1A" w:rsidRPr="00662C1A" w:rsidRDefault="00662C1A" w:rsidP="00662C1A">
            <w:pPr>
              <w:pStyle w:val="Default"/>
              <w:rPr>
                <w:b/>
                <w:bCs/>
                <w:sz w:val="22"/>
                <w:szCs w:val="22"/>
              </w:rPr>
            </w:pPr>
            <w:r w:rsidRPr="00662C1A">
              <w:rPr>
                <w:b/>
                <w:bCs/>
                <w:sz w:val="22"/>
                <w:szCs w:val="22"/>
              </w:rPr>
              <w:t>Health, Safety &amp; Security</w:t>
            </w:r>
          </w:p>
        </w:tc>
        <w:tc>
          <w:tcPr>
            <w:tcW w:w="1985" w:type="dxa"/>
            <w:tcBorders>
              <w:top w:val="none" w:sz="6" w:space="0" w:color="auto"/>
              <w:left w:val="none" w:sz="6" w:space="0" w:color="auto"/>
              <w:bottom w:val="none" w:sz="6" w:space="0" w:color="auto"/>
            </w:tcBorders>
          </w:tcPr>
          <w:p w:rsidR="00662C1A" w:rsidRPr="00662C1A" w:rsidRDefault="00662C1A" w:rsidP="00662C1A">
            <w:pPr>
              <w:pStyle w:val="Default"/>
              <w:rPr>
                <w:b/>
                <w:bCs/>
                <w:sz w:val="22"/>
                <w:szCs w:val="22"/>
              </w:rPr>
            </w:pPr>
            <w:r w:rsidRPr="00662C1A">
              <w:rPr>
                <w:b/>
                <w:bCs/>
                <w:sz w:val="22"/>
                <w:szCs w:val="22"/>
              </w:rPr>
              <w:t>Service Improvement</w:t>
            </w:r>
          </w:p>
        </w:tc>
        <w:tc>
          <w:tcPr>
            <w:tcW w:w="1869" w:type="dxa"/>
            <w:gridSpan w:val="2"/>
            <w:tcBorders>
              <w:top w:val="none" w:sz="6" w:space="0" w:color="auto"/>
              <w:left w:val="none" w:sz="6" w:space="0" w:color="auto"/>
              <w:bottom w:val="none" w:sz="6" w:space="0" w:color="auto"/>
            </w:tcBorders>
          </w:tcPr>
          <w:p w:rsidR="00662C1A" w:rsidRPr="00662C1A" w:rsidRDefault="00662C1A" w:rsidP="00662C1A">
            <w:pPr>
              <w:pStyle w:val="Default"/>
              <w:rPr>
                <w:b/>
                <w:bCs/>
                <w:sz w:val="22"/>
                <w:szCs w:val="22"/>
              </w:rPr>
            </w:pPr>
            <w:r w:rsidRPr="00662C1A">
              <w:rPr>
                <w:b/>
                <w:bCs/>
                <w:sz w:val="22"/>
                <w:szCs w:val="22"/>
              </w:rPr>
              <w:t>Quality</w:t>
            </w:r>
          </w:p>
        </w:tc>
        <w:tc>
          <w:tcPr>
            <w:tcW w:w="2047" w:type="dxa"/>
            <w:tcBorders>
              <w:top w:val="none" w:sz="6" w:space="0" w:color="auto"/>
              <w:left w:val="none" w:sz="6" w:space="0" w:color="auto"/>
              <w:bottom w:val="none" w:sz="6" w:space="0" w:color="auto"/>
            </w:tcBorders>
          </w:tcPr>
          <w:p w:rsidR="00662C1A" w:rsidRPr="00662C1A" w:rsidRDefault="00662C1A" w:rsidP="00662C1A">
            <w:pPr>
              <w:pStyle w:val="Default"/>
              <w:rPr>
                <w:b/>
                <w:bCs/>
                <w:sz w:val="22"/>
                <w:szCs w:val="22"/>
              </w:rPr>
            </w:pPr>
            <w:r w:rsidRPr="00662C1A">
              <w:rPr>
                <w:b/>
                <w:bCs/>
                <w:sz w:val="22"/>
                <w:szCs w:val="22"/>
              </w:rPr>
              <w:t>Equality &amp; Diversity</w:t>
            </w:r>
          </w:p>
        </w:tc>
      </w:tr>
      <w:tr w:rsidR="00662C1A" w:rsidTr="00662C1A">
        <w:trPr>
          <w:trHeight w:val="295"/>
        </w:trPr>
        <w:tc>
          <w:tcPr>
            <w:tcW w:w="1809" w:type="dxa"/>
            <w:vMerge/>
            <w:tcBorders>
              <w:bottom w:val="none" w:sz="6" w:space="0" w:color="auto"/>
              <w:right w:val="none" w:sz="6" w:space="0" w:color="auto"/>
            </w:tcBorders>
          </w:tcPr>
          <w:p w:rsidR="00662C1A" w:rsidRDefault="00662C1A">
            <w:pPr>
              <w:pStyle w:val="Default"/>
              <w:rPr>
                <w:b/>
                <w:bCs/>
                <w:sz w:val="22"/>
                <w:szCs w:val="22"/>
              </w:rPr>
            </w:pPr>
          </w:p>
        </w:tc>
        <w:tc>
          <w:tcPr>
            <w:tcW w:w="2046" w:type="dxa"/>
            <w:tcBorders>
              <w:top w:val="none" w:sz="6" w:space="0" w:color="auto"/>
              <w:left w:val="none" w:sz="6" w:space="0" w:color="auto"/>
              <w:bottom w:val="none" w:sz="6" w:space="0" w:color="auto"/>
            </w:tcBorders>
          </w:tcPr>
          <w:p w:rsidR="00662C1A" w:rsidRPr="00662C1A" w:rsidRDefault="00662C1A" w:rsidP="00662C1A">
            <w:pPr>
              <w:pStyle w:val="Default"/>
              <w:jc w:val="center"/>
              <w:rPr>
                <w:b/>
                <w:bCs/>
                <w:sz w:val="22"/>
                <w:szCs w:val="22"/>
              </w:rPr>
            </w:pPr>
            <w:r w:rsidRPr="00662C1A">
              <w:rPr>
                <w:b/>
                <w:bCs/>
                <w:sz w:val="22"/>
                <w:szCs w:val="22"/>
              </w:rPr>
              <w:t>3</w:t>
            </w:r>
          </w:p>
        </w:tc>
        <w:tc>
          <w:tcPr>
            <w:tcW w:w="2207" w:type="dxa"/>
            <w:tcBorders>
              <w:top w:val="none" w:sz="6" w:space="0" w:color="auto"/>
              <w:left w:val="none" w:sz="6" w:space="0" w:color="auto"/>
              <w:bottom w:val="none" w:sz="6" w:space="0" w:color="auto"/>
            </w:tcBorders>
          </w:tcPr>
          <w:p w:rsidR="00662C1A" w:rsidRPr="00662C1A" w:rsidRDefault="00662C1A" w:rsidP="00662C1A">
            <w:pPr>
              <w:pStyle w:val="Default"/>
              <w:jc w:val="center"/>
              <w:rPr>
                <w:b/>
                <w:bCs/>
                <w:sz w:val="22"/>
                <w:szCs w:val="22"/>
              </w:rPr>
            </w:pPr>
            <w:r w:rsidRPr="00662C1A">
              <w:rPr>
                <w:b/>
                <w:bCs/>
                <w:sz w:val="22"/>
                <w:szCs w:val="22"/>
              </w:rPr>
              <w:t>3</w:t>
            </w:r>
          </w:p>
        </w:tc>
        <w:tc>
          <w:tcPr>
            <w:tcW w:w="2126" w:type="dxa"/>
            <w:tcBorders>
              <w:top w:val="none" w:sz="6" w:space="0" w:color="auto"/>
              <w:left w:val="none" w:sz="6" w:space="0" w:color="auto"/>
              <w:bottom w:val="none" w:sz="6" w:space="0" w:color="auto"/>
            </w:tcBorders>
          </w:tcPr>
          <w:p w:rsidR="00662C1A" w:rsidRPr="00662C1A" w:rsidRDefault="00662C1A" w:rsidP="00662C1A">
            <w:pPr>
              <w:pStyle w:val="Default"/>
              <w:jc w:val="center"/>
              <w:rPr>
                <w:b/>
                <w:bCs/>
                <w:sz w:val="22"/>
                <w:szCs w:val="22"/>
              </w:rPr>
            </w:pPr>
            <w:r w:rsidRPr="00662C1A">
              <w:rPr>
                <w:b/>
                <w:bCs/>
                <w:sz w:val="22"/>
                <w:szCs w:val="22"/>
              </w:rPr>
              <w:t>2</w:t>
            </w:r>
          </w:p>
        </w:tc>
        <w:tc>
          <w:tcPr>
            <w:tcW w:w="1985" w:type="dxa"/>
            <w:tcBorders>
              <w:top w:val="none" w:sz="6" w:space="0" w:color="auto"/>
              <w:left w:val="none" w:sz="6" w:space="0" w:color="auto"/>
              <w:bottom w:val="none" w:sz="6" w:space="0" w:color="auto"/>
            </w:tcBorders>
          </w:tcPr>
          <w:p w:rsidR="00662C1A" w:rsidRPr="00662C1A" w:rsidRDefault="00662C1A" w:rsidP="00662C1A">
            <w:pPr>
              <w:pStyle w:val="Default"/>
              <w:jc w:val="center"/>
              <w:rPr>
                <w:b/>
                <w:bCs/>
                <w:sz w:val="22"/>
                <w:szCs w:val="22"/>
              </w:rPr>
            </w:pPr>
            <w:r w:rsidRPr="00662C1A">
              <w:rPr>
                <w:b/>
                <w:bCs/>
                <w:sz w:val="22"/>
                <w:szCs w:val="22"/>
              </w:rPr>
              <w:t>2</w:t>
            </w:r>
          </w:p>
        </w:tc>
        <w:tc>
          <w:tcPr>
            <w:tcW w:w="1869" w:type="dxa"/>
            <w:gridSpan w:val="2"/>
            <w:tcBorders>
              <w:top w:val="none" w:sz="6" w:space="0" w:color="auto"/>
              <w:left w:val="none" w:sz="6" w:space="0" w:color="auto"/>
              <w:bottom w:val="none" w:sz="6" w:space="0" w:color="auto"/>
            </w:tcBorders>
          </w:tcPr>
          <w:p w:rsidR="00662C1A" w:rsidRPr="00662C1A" w:rsidRDefault="00662C1A" w:rsidP="00662C1A">
            <w:pPr>
              <w:pStyle w:val="Default"/>
              <w:jc w:val="center"/>
              <w:rPr>
                <w:b/>
                <w:bCs/>
                <w:sz w:val="22"/>
                <w:szCs w:val="22"/>
              </w:rPr>
            </w:pPr>
            <w:r w:rsidRPr="00662C1A">
              <w:rPr>
                <w:b/>
                <w:bCs/>
                <w:sz w:val="22"/>
                <w:szCs w:val="22"/>
              </w:rPr>
              <w:t>3</w:t>
            </w:r>
          </w:p>
        </w:tc>
        <w:tc>
          <w:tcPr>
            <w:tcW w:w="2047" w:type="dxa"/>
            <w:tcBorders>
              <w:top w:val="none" w:sz="6" w:space="0" w:color="auto"/>
              <w:left w:val="none" w:sz="6" w:space="0" w:color="auto"/>
              <w:bottom w:val="none" w:sz="6" w:space="0" w:color="auto"/>
            </w:tcBorders>
          </w:tcPr>
          <w:p w:rsidR="00662C1A" w:rsidRPr="00662C1A" w:rsidRDefault="00662C1A" w:rsidP="00662C1A">
            <w:pPr>
              <w:pStyle w:val="Default"/>
              <w:jc w:val="center"/>
              <w:rPr>
                <w:b/>
                <w:bCs/>
                <w:sz w:val="22"/>
                <w:szCs w:val="22"/>
              </w:rPr>
            </w:pPr>
            <w:r w:rsidRPr="00662C1A">
              <w:rPr>
                <w:b/>
                <w:bCs/>
                <w:sz w:val="22"/>
                <w:szCs w:val="22"/>
              </w:rPr>
              <w:t>2</w:t>
            </w:r>
          </w:p>
        </w:tc>
      </w:tr>
    </w:tbl>
    <w:p w:rsidR="00662C1A" w:rsidRPr="00662C1A" w:rsidRDefault="00662C1A" w:rsidP="00662C1A">
      <w:pPr>
        <w:tabs>
          <w:tab w:val="left" w:pos="3030"/>
        </w:tabs>
        <w:rPr>
          <w:rFonts w:ascii="Arial" w:hAnsi="Arial" w:cs="Arial"/>
        </w:rPr>
      </w:pPr>
    </w:p>
    <w:sectPr w:rsidR="00662C1A" w:rsidRPr="00662C1A" w:rsidSect="00662C1A">
      <w:pgSz w:w="15840" w:h="12240" w:orient="landscape"/>
      <w:pgMar w:top="1797" w:right="1134" w:bottom="179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0179" w:rsidRDefault="002D0179" w:rsidP="0019548E">
      <w:r>
        <w:separator/>
      </w:r>
    </w:p>
  </w:endnote>
  <w:endnote w:type="continuationSeparator" w:id="0">
    <w:p w:rsidR="002D0179" w:rsidRDefault="002D0179" w:rsidP="001954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0179" w:rsidRDefault="002D0179" w:rsidP="0019548E">
      <w:r>
        <w:separator/>
      </w:r>
    </w:p>
  </w:footnote>
  <w:footnote w:type="continuationSeparator" w:id="0">
    <w:p w:rsidR="002D0179" w:rsidRDefault="002D0179" w:rsidP="001954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CC87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17849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617CA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C4D1609"/>
    <w:multiLevelType w:val="hybridMultilevel"/>
    <w:tmpl w:val="C194E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912D3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5B8958EA"/>
    <w:multiLevelType w:val="hybridMultilevel"/>
    <w:tmpl w:val="83CE1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EC7349F"/>
    <w:multiLevelType w:val="hybridMultilevel"/>
    <w:tmpl w:val="638C7A1C"/>
    <w:lvl w:ilvl="0" w:tplc="8B1C17B4">
      <w:start w:val="1"/>
      <w:numFmt w:val="bullet"/>
      <w:lvlText w:val=""/>
      <w:lvlJc w:val="left"/>
      <w:pPr>
        <w:tabs>
          <w:tab w:val="num" w:pos="720"/>
        </w:tabs>
        <w:ind w:left="720" w:hanging="360"/>
      </w:pPr>
      <w:rPr>
        <w:rFonts w:ascii="Symbol" w:hAnsi="Symbol" w:hint="default"/>
      </w:rPr>
    </w:lvl>
    <w:lvl w:ilvl="1" w:tplc="ABAEA566">
      <w:start w:val="1"/>
      <w:numFmt w:val="bullet"/>
      <w:lvlText w:val="o"/>
      <w:lvlJc w:val="left"/>
      <w:pPr>
        <w:tabs>
          <w:tab w:val="num" w:pos="1440"/>
        </w:tabs>
        <w:ind w:left="1440" w:hanging="360"/>
      </w:pPr>
      <w:rPr>
        <w:rFonts w:ascii="Courier New" w:hAnsi="Courier New" w:cs="Courier New" w:hint="default"/>
      </w:rPr>
    </w:lvl>
    <w:lvl w:ilvl="2" w:tplc="A6AA4710" w:tentative="1">
      <w:start w:val="1"/>
      <w:numFmt w:val="bullet"/>
      <w:lvlText w:val=""/>
      <w:lvlJc w:val="left"/>
      <w:pPr>
        <w:tabs>
          <w:tab w:val="num" w:pos="2160"/>
        </w:tabs>
        <w:ind w:left="2160" w:hanging="360"/>
      </w:pPr>
      <w:rPr>
        <w:rFonts w:ascii="Wingdings" w:hAnsi="Wingdings" w:hint="default"/>
      </w:rPr>
    </w:lvl>
    <w:lvl w:ilvl="3" w:tplc="AF8AD944" w:tentative="1">
      <w:start w:val="1"/>
      <w:numFmt w:val="bullet"/>
      <w:lvlText w:val=""/>
      <w:lvlJc w:val="left"/>
      <w:pPr>
        <w:tabs>
          <w:tab w:val="num" w:pos="2880"/>
        </w:tabs>
        <w:ind w:left="2880" w:hanging="360"/>
      </w:pPr>
      <w:rPr>
        <w:rFonts w:ascii="Symbol" w:hAnsi="Symbol" w:hint="default"/>
      </w:rPr>
    </w:lvl>
    <w:lvl w:ilvl="4" w:tplc="B31A5D3A" w:tentative="1">
      <w:start w:val="1"/>
      <w:numFmt w:val="bullet"/>
      <w:lvlText w:val="o"/>
      <w:lvlJc w:val="left"/>
      <w:pPr>
        <w:tabs>
          <w:tab w:val="num" w:pos="3600"/>
        </w:tabs>
        <w:ind w:left="3600" w:hanging="360"/>
      </w:pPr>
      <w:rPr>
        <w:rFonts w:ascii="Courier New" w:hAnsi="Courier New" w:cs="Courier New" w:hint="default"/>
      </w:rPr>
    </w:lvl>
    <w:lvl w:ilvl="5" w:tplc="04265DAA" w:tentative="1">
      <w:start w:val="1"/>
      <w:numFmt w:val="bullet"/>
      <w:lvlText w:val=""/>
      <w:lvlJc w:val="left"/>
      <w:pPr>
        <w:tabs>
          <w:tab w:val="num" w:pos="4320"/>
        </w:tabs>
        <w:ind w:left="4320" w:hanging="360"/>
      </w:pPr>
      <w:rPr>
        <w:rFonts w:ascii="Wingdings" w:hAnsi="Wingdings" w:hint="default"/>
      </w:rPr>
    </w:lvl>
    <w:lvl w:ilvl="6" w:tplc="B0728942" w:tentative="1">
      <w:start w:val="1"/>
      <w:numFmt w:val="bullet"/>
      <w:lvlText w:val=""/>
      <w:lvlJc w:val="left"/>
      <w:pPr>
        <w:tabs>
          <w:tab w:val="num" w:pos="5040"/>
        </w:tabs>
        <w:ind w:left="5040" w:hanging="360"/>
      </w:pPr>
      <w:rPr>
        <w:rFonts w:ascii="Symbol" w:hAnsi="Symbol" w:hint="default"/>
      </w:rPr>
    </w:lvl>
    <w:lvl w:ilvl="7" w:tplc="352AF5E6" w:tentative="1">
      <w:start w:val="1"/>
      <w:numFmt w:val="bullet"/>
      <w:lvlText w:val="o"/>
      <w:lvlJc w:val="left"/>
      <w:pPr>
        <w:tabs>
          <w:tab w:val="num" w:pos="5760"/>
        </w:tabs>
        <w:ind w:left="5760" w:hanging="360"/>
      </w:pPr>
      <w:rPr>
        <w:rFonts w:ascii="Courier New" w:hAnsi="Courier New" w:cs="Courier New" w:hint="default"/>
      </w:rPr>
    </w:lvl>
    <w:lvl w:ilvl="8" w:tplc="0B90DD1C" w:tentative="1">
      <w:start w:val="1"/>
      <w:numFmt w:val="bullet"/>
      <w:lvlText w:val=""/>
      <w:lvlJc w:val="left"/>
      <w:pPr>
        <w:tabs>
          <w:tab w:val="num" w:pos="6480"/>
        </w:tabs>
        <w:ind w:left="6480" w:hanging="360"/>
      </w:pPr>
      <w:rPr>
        <w:rFonts w:ascii="Wingdings" w:hAnsi="Wingdings" w:hint="default"/>
      </w:rPr>
    </w:lvl>
  </w:abstractNum>
  <w:abstractNum w:abstractNumId="7">
    <w:nsid w:val="63477435"/>
    <w:multiLevelType w:val="hybridMultilevel"/>
    <w:tmpl w:val="CB2A7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4E15263"/>
    <w:multiLevelType w:val="hybridMultilevel"/>
    <w:tmpl w:val="EA16CA8A"/>
    <w:lvl w:ilvl="0" w:tplc="FE582638">
      <w:start w:val="1"/>
      <w:numFmt w:val="bullet"/>
      <w:lvlText w:val=""/>
      <w:lvlJc w:val="left"/>
      <w:pPr>
        <w:tabs>
          <w:tab w:val="num" w:pos="720"/>
        </w:tabs>
        <w:ind w:left="720" w:hanging="360"/>
      </w:pPr>
      <w:rPr>
        <w:rFonts w:ascii="Symbol" w:hAnsi="Symbol" w:hint="default"/>
      </w:rPr>
    </w:lvl>
    <w:lvl w:ilvl="1" w:tplc="A0100EE2" w:tentative="1">
      <w:start w:val="1"/>
      <w:numFmt w:val="bullet"/>
      <w:lvlText w:val="o"/>
      <w:lvlJc w:val="left"/>
      <w:pPr>
        <w:tabs>
          <w:tab w:val="num" w:pos="1440"/>
        </w:tabs>
        <w:ind w:left="1440" w:hanging="360"/>
      </w:pPr>
      <w:rPr>
        <w:rFonts w:ascii="Courier New" w:hAnsi="Courier New" w:cs="Courier New" w:hint="default"/>
      </w:rPr>
    </w:lvl>
    <w:lvl w:ilvl="2" w:tplc="5AF87780" w:tentative="1">
      <w:start w:val="1"/>
      <w:numFmt w:val="bullet"/>
      <w:lvlText w:val=""/>
      <w:lvlJc w:val="left"/>
      <w:pPr>
        <w:tabs>
          <w:tab w:val="num" w:pos="2160"/>
        </w:tabs>
        <w:ind w:left="2160" w:hanging="360"/>
      </w:pPr>
      <w:rPr>
        <w:rFonts w:ascii="Wingdings" w:hAnsi="Wingdings" w:hint="default"/>
      </w:rPr>
    </w:lvl>
    <w:lvl w:ilvl="3" w:tplc="D3167D5A" w:tentative="1">
      <w:start w:val="1"/>
      <w:numFmt w:val="bullet"/>
      <w:lvlText w:val=""/>
      <w:lvlJc w:val="left"/>
      <w:pPr>
        <w:tabs>
          <w:tab w:val="num" w:pos="2880"/>
        </w:tabs>
        <w:ind w:left="2880" w:hanging="360"/>
      </w:pPr>
      <w:rPr>
        <w:rFonts w:ascii="Symbol" w:hAnsi="Symbol" w:hint="default"/>
      </w:rPr>
    </w:lvl>
    <w:lvl w:ilvl="4" w:tplc="74A6910E" w:tentative="1">
      <w:start w:val="1"/>
      <w:numFmt w:val="bullet"/>
      <w:lvlText w:val="o"/>
      <w:lvlJc w:val="left"/>
      <w:pPr>
        <w:tabs>
          <w:tab w:val="num" w:pos="3600"/>
        </w:tabs>
        <w:ind w:left="3600" w:hanging="360"/>
      </w:pPr>
      <w:rPr>
        <w:rFonts w:ascii="Courier New" w:hAnsi="Courier New" w:cs="Courier New" w:hint="default"/>
      </w:rPr>
    </w:lvl>
    <w:lvl w:ilvl="5" w:tplc="6908EFD6" w:tentative="1">
      <w:start w:val="1"/>
      <w:numFmt w:val="bullet"/>
      <w:lvlText w:val=""/>
      <w:lvlJc w:val="left"/>
      <w:pPr>
        <w:tabs>
          <w:tab w:val="num" w:pos="4320"/>
        </w:tabs>
        <w:ind w:left="4320" w:hanging="360"/>
      </w:pPr>
      <w:rPr>
        <w:rFonts w:ascii="Wingdings" w:hAnsi="Wingdings" w:hint="default"/>
      </w:rPr>
    </w:lvl>
    <w:lvl w:ilvl="6" w:tplc="6EE0F1F4" w:tentative="1">
      <w:start w:val="1"/>
      <w:numFmt w:val="bullet"/>
      <w:lvlText w:val=""/>
      <w:lvlJc w:val="left"/>
      <w:pPr>
        <w:tabs>
          <w:tab w:val="num" w:pos="5040"/>
        </w:tabs>
        <w:ind w:left="5040" w:hanging="360"/>
      </w:pPr>
      <w:rPr>
        <w:rFonts w:ascii="Symbol" w:hAnsi="Symbol" w:hint="default"/>
      </w:rPr>
    </w:lvl>
    <w:lvl w:ilvl="7" w:tplc="D08C4AA4" w:tentative="1">
      <w:start w:val="1"/>
      <w:numFmt w:val="bullet"/>
      <w:lvlText w:val="o"/>
      <w:lvlJc w:val="left"/>
      <w:pPr>
        <w:tabs>
          <w:tab w:val="num" w:pos="5760"/>
        </w:tabs>
        <w:ind w:left="5760" w:hanging="360"/>
      </w:pPr>
      <w:rPr>
        <w:rFonts w:ascii="Courier New" w:hAnsi="Courier New" w:cs="Courier New" w:hint="default"/>
      </w:rPr>
    </w:lvl>
    <w:lvl w:ilvl="8" w:tplc="EE1C7042" w:tentative="1">
      <w:start w:val="1"/>
      <w:numFmt w:val="bullet"/>
      <w:lvlText w:val=""/>
      <w:lvlJc w:val="left"/>
      <w:pPr>
        <w:tabs>
          <w:tab w:val="num" w:pos="6480"/>
        </w:tabs>
        <w:ind w:left="6480" w:hanging="360"/>
      </w:pPr>
      <w:rPr>
        <w:rFonts w:ascii="Wingdings" w:hAnsi="Wingdings" w:hint="default"/>
      </w:rPr>
    </w:lvl>
  </w:abstractNum>
  <w:abstractNum w:abstractNumId="9">
    <w:nsid w:val="65F64855"/>
    <w:multiLevelType w:val="hybridMultilevel"/>
    <w:tmpl w:val="C3F88430"/>
    <w:lvl w:ilvl="0" w:tplc="1F102E60">
      <w:start w:val="1"/>
      <w:numFmt w:val="bullet"/>
      <w:lvlText w:val=""/>
      <w:lvlJc w:val="left"/>
      <w:pPr>
        <w:tabs>
          <w:tab w:val="num" w:pos="720"/>
        </w:tabs>
        <w:ind w:left="720" w:hanging="360"/>
      </w:pPr>
      <w:rPr>
        <w:rFonts w:ascii="Symbol" w:hAnsi="Symbol" w:hint="default"/>
      </w:rPr>
    </w:lvl>
    <w:lvl w:ilvl="1" w:tplc="70481AE8">
      <w:start w:val="1"/>
      <w:numFmt w:val="bullet"/>
      <w:lvlText w:val="o"/>
      <w:lvlJc w:val="left"/>
      <w:pPr>
        <w:tabs>
          <w:tab w:val="num" w:pos="1440"/>
        </w:tabs>
        <w:ind w:left="1440" w:hanging="360"/>
      </w:pPr>
      <w:rPr>
        <w:rFonts w:ascii="Courier New" w:hAnsi="Courier New" w:cs="Courier New" w:hint="default"/>
      </w:rPr>
    </w:lvl>
    <w:lvl w:ilvl="2" w:tplc="BC98C5B2" w:tentative="1">
      <w:start w:val="1"/>
      <w:numFmt w:val="bullet"/>
      <w:lvlText w:val=""/>
      <w:lvlJc w:val="left"/>
      <w:pPr>
        <w:tabs>
          <w:tab w:val="num" w:pos="2160"/>
        </w:tabs>
        <w:ind w:left="2160" w:hanging="360"/>
      </w:pPr>
      <w:rPr>
        <w:rFonts w:ascii="Wingdings" w:hAnsi="Wingdings" w:hint="default"/>
      </w:rPr>
    </w:lvl>
    <w:lvl w:ilvl="3" w:tplc="E872F4C0" w:tentative="1">
      <w:start w:val="1"/>
      <w:numFmt w:val="bullet"/>
      <w:lvlText w:val=""/>
      <w:lvlJc w:val="left"/>
      <w:pPr>
        <w:tabs>
          <w:tab w:val="num" w:pos="2880"/>
        </w:tabs>
        <w:ind w:left="2880" w:hanging="360"/>
      </w:pPr>
      <w:rPr>
        <w:rFonts w:ascii="Symbol" w:hAnsi="Symbol" w:hint="default"/>
      </w:rPr>
    </w:lvl>
    <w:lvl w:ilvl="4" w:tplc="3454D012" w:tentative="1">
      <w:start w:val="1"/>
      <w:numFmt w:val="bullet"/>
      <w:lvlText w:val="o"/>
      <w:lvlJc w:val="left"/>
      <w:pPr>
        <w:tabs>
          <w:tab w:val="num" w:pos="3600"/>
        </w:tabs>
        <w:ind w:left="3600" w:hanging="360"/>
      </w:pPr>
      <w:rPr>
        <w:rFonts w:ascii="Courier New" w:hAnsi="Courier New" w:cs="Courier New" w:hint="default"/>
      </w:rPr>
    </w:lvl>
    <w:lvl w:ilvl="5" w:tplc="E1528200" w:tentative="1">
      <w:start w:val="1"/>
      <w:numFmt w:val="bullet"/>
      <w:lvlText w:val=""/>
      <w:lvlJc w:val="left"/>
      <w:pPr>
        <w:tabs>
          <w:tab w:val="num" w:pos="4320"/>
        </w:tabs>
        <w:ind w:left="4320" w:hanging="360"/>
      </w:pPr>
      <w:rPr>
        <w:rFonts w:ascii="Wingdings" w:hAnsi="Wingdings" w:hint="default"/>
      </w:rPr>
    </w:lvl>
    <w:lvl w:ilvl="6" w:tplc="9BFA3346" w:tentative="1">
      <w:start w:val="1"/>
      <w:numFmt w:val="bullet"/>
      <w:lvlText w:val=""/>
      <w:lvlJc w:val="left"/>
      <w:pPr>
        <w:tabs>
          <w:tab w:val="num" w:pos="5040"/>
        </w:tabs>
        <w:ind w:left="5040" w:hanging="360"/>
      </w:pPr>
      <w:rPr>
        <w:rFonts w:ascii="Symbol" w:hAnsi="Symbol" w:hint="default"/>
      </w:rPr>
    </w:lvl>
    <w:lvl w:ilvl="7" w:tplc="81B8DC60" w:tentative="1">
      <w:start w:val="1"/>
      <w:numFmt w:val="bullet"/>
      <w:lvlText w:val="o"/>
      <w:lvlJc w:val="left"/>
      <w:pPr>
        <w:tabs>
          <w:tab w:val="num" w:pos="5760"/>
        </w:tabs>
        <w:ind w:left="5760" w:hanging="360"/>
      </w:pPr>
      <w:rPr>
        <w:rFonts w:ascii="Courier New" w:hAnsi="Courier New" w:cs="Courier New" w:hint="default"/>
      </w:rPr>
    </w:lvl>
    <w:lvl w:ilvl="8" w:tplc="012EBF7E" w:tentative="1">
      <w:start w:val="1"/>
      <w:numFmt w:val="bullet"/>
      <w:lvlText w:val=""/>
      <w:lvlJc w:val="left"/>
      <w:pPr>
        <w:tabs>
          <w:tab w:val="num" w:pos="6480"/>
        </w:tabs>
        <w:ind w:left="6480" w:hanging="360"/>
      </w:pPr>
      <w:rPr>
        <w:rFonts w:ascii="Wingdings" w:hAnsi="Wingdings" w:hint="default"/>
      </w:rPr>
    </w:lvl>
  </w:abstractNum>
  <w:abstractNum w:abstractNumId="10">
    <w:nsid w:val="6A3B3577"/>
    <w:multiLevelType w:val="hybridMultilevel"/>
    <w:tmpl w:val="867CB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2"/>
  </w:num>
  <w:num w:numId="5">
    <w:abstractNumId w:val="3"/>
  </w:num>
  <w:num w:numId="6">
    <w:abstractNumId w:val="4"/>
  </w:num>
  <w:num w:numId="7">
    <w:abstractNumId w:val="1"/>
  </w:num>
  <w:num w:numId="8">
    <w:abstractNumId w:val="10"/>
  </w:num>
  <w:num w:numId="9">
    <w:abstractNumId w:val="7"/>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proofState w:spelling="clean" w:grammar="clean"/>
  <w:stylePaneFormatFilter w:val="3F01"/>
  <w:defaultTabStop w:val="720"/>
  <w:noPunctuationKerning/>
  <w:characterSpacingControl w:val="doNotCompress"/>
  <w:hdrShapeDefaults>
    <o:shapedefaults v:ext="edit" spidmax="4098"/>
  </w:hdrShapeDefaults>
  <w:footnotePr>
    <w:footnote w:id="-1"/>
    <w:footnote w:id="0"/>
  </w:footnotePr>
  <w:endnotePr>
    <w:endnote w:id="-1"/>
    <w:endnote w:id="0"/>
  </w:endnotePr>
  <w:compat/>
  <w:rsids>
    <w:rsidRoot w:val="00576608"/>
    <w:rsid w:val="00010979"/>
    <w:rsid w:val="00012BF0"/>
    <w:rsid w:val="00025D97"/>
    <w:rsid w:val="000C0620"/>
    <w:rsid w:val="000D08D5"/>
    <w:rsid w:val="000D1A56"/>
    <w:rsid w:val="000D5C91"/>
    <w:rsid w:val="000E0415"/>
    <w:rsid w:val="000E704F"/>
    <w:rsid w:val="00120786"/>
    <w:rsid w:val="00173097"/>
    <w:rsid w:val="00174489"/>
    <w:rsid w:val="0019548E"/>
    <w:rsid w:val="001B7D1B"/>
    <w:rsid w:val="001C0DFC"/>
    <w:rsid w:val="001C60BF"/>
    <w:rsid w:val="001E2491"/>
    <w:rsid w:val="001E41B9"/>
    <w:rsid w:val="001E6438"/>
    <w:rsid w:val="002253E1"/>
    <w:rsid w:val="00234FE2"/>
    <w:rsid w:val="002608CE"/>
    <w:rsid w:val="00283CA1"/>
    <w:rsid w:val="002922B3"/>
    <w:rsid w:val="002B6946"/>
    <w:rsid w:val="002C09D0"/>
    <w:rsid w:val="002D0179"/>
    <w:rsid w:val="002D03ED"/>
    <w:rsid w:val="002D0865"/>
    <w:rsid w:val="002E205F"/>
    <w:rsid w:val="00304261"/>
    <w:rsid w:val="003077E4"/>
    <w:rsid w:val="00322C53"/>
    <w:rsid w:val="00335B93"/>
    <w:rsid w:val="00356ED4"/>
    <w:rsid w:val="0037475A"/>
    <w:rsid w:val="003931A4"/>
    <w:rsid w:val="003C1025"/>
    <w:rsid w:val="003D042E"/>
    <w:rsid w:val="003E7269"/>
    <w:rsid w:val="003F0EBE"/>
    <w:rsid w:val="003F12B1"/>
    <w:rsid w:val="003F5FE2"/>
    <w:rsid w:val="00437901"/>
    <w:rsid w:val="004516D1"/>
    <w:rsid w:val="00455A45"/>
    <w:rsid w:val="00491F08"/>
    <w:rsid w:val="005216B0"/>
    <w:rsid w:val="00524BCA"/>
    <w:rsid w:val="005565C7"/>
    <w:rsid w:val="00570D1B"/>
    <w:rsid w:val="00575506"/>
    <w:rsid w:val="00576608"/>
    <w:rsid w:val="00586871"/>
    <w:rsid w:val="005928CD"/>
    <w:rsid w:val="005A1C4A"/>
    <w:rsid w:val="005B19CE"/>
    <w:rsid w:val="005B617A"/>
    <w:rsid w:val="005B75DE"/>
    <w:rsid w:val="005C27D8"/>
    <w:rsid w:val="005C3F8F"/>
    <w:rsid w:val="005F4792"/>
    <w:rsid w:val="00601A0A"/>
    <w:rsid w:val="0063553D"/>
    <w:rsid w:val="00644809"/>
    <w:rsid w:val="00647B5F"/>
    <w:rsid w:val="006575DD"/>
    <w:rsid w:val="00662C1A"/>
    <w:rsid w:val="006D3634"/>
    <w:rsid w:val="006F45B3"/>
    <w:rsid w:val="00710D1E"/>
    <w:rsid w:val="0071206E"/>
    <w:rsid w:val="0071400D"/>
    <w:rsid w:val="0072494D"/>
    <w:rsid w:val="00765050"/>
    <w:rsid w:val="00766A2C"/>
    <w:rsid w:val="0079400A"/>
    <w:rsid w:val="007A2DB1"/>
    <w:rsid w:val="007A4A61"/>
    <w:rsid w:val="007D7064"/>
    <w:rsid w:val="00804571"/>
    <w:rsid w:val="0085484F"/>
    <w:rsid w:val="00877DAB"/>
    <w:rsid w:val="00884927"/>
    <w:rsid w:val="008917AE"/>
    <w:rsid w:val="008A4C22"/>
    <w:rsid w:val="008B035C"/>
    <w:rsid w:val="008B0860"/>
    <w:rsid w:val="008D073C"/>
    <w:rsid w:val="00933886"/>
    <w:rsid w:val="00934437"/>
    <w:rsid w:val="00957A6B"/>
    <w:rsid w:val="00971E25"/>
    <w:rsid w:val="00982B6E"/>
    <w:rsid w:val="00995E85"/>
    <w:rsid w:val="009D475B"/>
    <w:rsid w:val="00A06C75"/>
    <w:rsid w:val="00A16567"/>
    <w:rsid w:val="00A170B7"/>
    <w:rsid w:val="00A4363C"/>
    <w:rsid w:val="00A528AD"/>
    <w:rsid w:val="00A575FA"/>
    <w:rsid w:val="00A70CAD"/>
    <w:rsid w:val="00A854A9"/>
    <w:rsid w:val="00A866A2"/>
    <w:rsid w:val="00A86D14"/>
    <w:rsid w:val="00AA08C0"/>
    <w:rsid w:val="00AA5997"/>
    <w:rsid w:val="00AB18F5"/>
    <w:rsid w:val="00AC5EA4"/>
    <w:rsid w:val="00AD28C5"/>
    <w:rsid w:val="00AD588A"/>
    <w:rsid w:val="00B108FA"/>
    <w:rsid w:val="00B14FC4"/>
    <w:rsid w:val="00B26DC7"/>
    <w:rsid w:val="00B41267"/>
    <w:rsid w:val="00B66524"/>
    <w:rsid w:val="00B75039"/>
    <w:rsid w:val="00BC28B6"/>
    <w:rsid w:val="00BC613D"/>
    <w:rsid w:val="00BD3AB3"/>
    <w:rsid w:val="00BD4D30"/>
    <w:rsid w:val="00BD77C0"/>
    <w:rsid w:val="00C25256"/>
    <w:rsid w:val="00C265EE"/>
    <w:rsid w:val="00C62B04"/>
    <w:rsid w:val="00C81E24"/>
    <w:rsid w:val="00C90CCD"/>
    <w:rsid w:val="00CB5F61"/>
    <w:rsid w:val="00CD52FB"/>
    <w:rsid w:val="00CD7E6E"/>
    <w:rsid w:val="00CE34CC"/>
    <w:rsid w:val="00CF40F1"/>
    <w:rsid w:val="00D07E59"/>
    <w:rsid w:val="00D15F55"/>
    <w:rsid w:val="00D3074E"/>
    <w:rsid w:val="00D5302E"/>
    <w:rsid w:val="00D67A26"/>
    <w:rsid w:val="00D900E8"/>
    <w:rsid w:val="00DA1E3E"/>
    <w:rsid w:val="00DA3BFF"/>
    <w:rsid w:val="00DC3686"/>
    <w:rsid w:val="00DE2E98"/>
    <w:rsid w:val="00DF1F89"/>
    <w:rsid w:val="00E32884"/>
    <w:rsid w:val="00E6060E"/>
    <w:rsid w:val="00E75B68"/>
    <w:rsid w:val="00E83985"/>
    <w:rsid w:val="00EA41B4"/>
    <w:rsid w:val="00EA7F90"/>
    <w:rsid w:val="00EB15E9"/>
    <w:rsid w:val="00EC65D7"/>
    <w:rsid w:val="00ED0ABD"/>
    <w:rsid w:val="00F20F86"/>
    <w:rsid w:val="00F21EDE"/>
    <w:rsid w:val="00F25D33"/>
    <w:rsid w:val="00F374BF"/>
    <w:rsid w:val="00F43428"/>
    <w:rsid w:val="00F4646C"/>
    <w:rsid w:val="00F46EF7"/>
    <w:rsid w:val="00F64FA1"/>
    <w:rsid w:val="00F951F2"/>
    <w:rsid w:val="00F9680B"/>
    <w:rsid w:val="00F97CB5"/>
    <w:rsid w:val="00F97CE5"/>
    <w:rsid w:val="00FE01A6"/>
    <w:rsid w:val="00FF7131"/>
    <w:rsid w:val="00FF75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rules v:ext="edit">
        <o:r id="V:Rule1" type="connector" idref="#AutoShape 6"/>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75B"/>
    <w:rPr>
      <w:sz w:val="24"/>
      <w:szCs w:val="24"/>
      <w:lang w:eastAsia="en-US"/>
    </w:rPr>
  </w:style>
  <w:style w:type="paragraph" w:styleId="Heading1">
    <w:name w:val="heading 1"/>
    <w:basedOn w:val="Normal"/>
    <w:next w:val="Normal"/>
    <w:qFormat/>
    <w:rsid w:val="009D475B"/>
    <w:pPr>
      <w:keepNext/>
      <w:ind w:right="-36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D475B"/>
    <w:pPr>
      <w:jc w:val="both"/>
    </w:pPr>
    <w:rPr>
      <w:rFonts w:ascii="Arial" w:hAnsi="Arial"/>
      <w:sz w:val="22"/>
      <w:szCs w:val="20"/>
    </w:rPr>
  </w:style>
  <w:style w:type="paragraph" w:styleId="BodyText2">
    <w:name w:val="Body Text 2"/>
    <w:basedOn w:val="Normal"/>
    <w:rsid w:val="009D475B"/>
    <w:pPr>
      <w:jc w:val="both"/>
    </w:pPr>
    <w:rPr>
      <w:rFonts w:ascii="Arial" w:hAnsi="Arial" w:cs="Arial"/>
    </w:rPr>
  </w:style>
  <w:style w:type="paragraph" w:styleId="Footer">
    <w:name w:val="footer"/>
    <w:basedOn w:val="Normal"/>
    <w:link w:val="FooterChar"/>
    <w:uiPriority w:val="99"/>
    <w:rsid w:val="001E6438"/>
    <w:pPr>
      <w:tabs>
        <w:tab w:val="center" w:pos="4153"/>
        <w:tab w:val="right" w:pos="8306"/>
      </w:tabs>
    </w:pPr>
  </w:style>
  <w:style w:type="paragraph" w:styleId="Title">
    <w:name w:val="Title"/>
    <w:basedOn w:val="Normal"/>
    <w:qFormat/>
    <w:rsid w:val="001E6438"/>
    <w:pPr>
      <w:jc w:val="center"/>
    </w:pPr>
    <w:rPr>
      <w:b/>
      <w:bCs/>
    </w:rPr>
  </w:style>
  <w:style w:type="paragraph" w:styleId="BalloonText">
    <w:name w:val="Balloon Text"/>
    <w:basedOn w:val="Normal"/>
    <w:semiHidden/>
    <w:rsid w:val="002922B3"/>
    <w:rPr>
      <w:rFonts w:ascii="Tahoma" w:hAnsi="Tahoma" w:cs="Tahoma"/>
      <w:sz w:val="16"/>
      <w:szCs w:val="16"/>
    </w:rPr>
  </w:style>
  <w:style w:type="paragraph" w:styleId="ListParagraph">
    <w:name w:val="List Paragraph"/>
    <w:basedOn w:val="Normal"/>
    <w:uiPriority w:val="34"/>
    <w:qFormat/>
    <w:rsid w:val="006D3634"/>
    <w:pPr>
      <w:ind w:left="720"/>
    </w:pPr>
  </w:style>
  <w:style w:type="paragraph" w:styleId="Header">
    <w:name w:val="header"/>
    <w:basedOn w:val="Normal"/>
    <w:link w:val="HeaderChar"/>
    <w:rsid w:val="0019548E"/>
    <w:pPr>
      <w:tabs>
        <w:tab w:val="center" w:pos="4513"/>
        <w:tab w:val="right" w:pos="9026"/>
      </w:tabs>
    </w:pPr>
  </w:style>
  <w:style w:type="character" w:customStyle="1" w:styleId="HeaderChar">
    <w:name w:val="Header Char"/>
    <w:link w:val="Header"/>
    <w:rsid w:val="0019548E"/>
    <w:rPr>
      <w:sz w:val="24"/>
      <w:szCs w:val="24"/>
      <w:lang w:eastAsia="en-US"/>
    </w:rPr>
  </w:style>
  <w:style w:type="character" w:customStyle="1" w:styleId="FooterChar">
    <w:name w:val="Footer Char"/>
    <w:link w:val="Footer"/>
    <w:uiPriority w:val="99"/>
    <w:rsid w:val="0019548E"/>
    <w:rPr>
      <w:sz w:val="24"/>
      <w:szCs w:val="24"/>
      <w:lang w:eastAsia="en-US"/>
    </w:rPr>
  </w:style>
  <w:style w:type="paragraph" w:styleId="BlockText">
    <w:name w:val="Block Text"/>
    <w:basedOn w:val="Normal"/>
    <w:rsid w:val="00B14FC4"/>
    <w:pPr>
      <w:ind w:left="360" w:right="-270"/>
      <w:jc w:val="both"/>
    </w:pPr>
  </w:style>
  <w:style w:type="character" w:styleId="Hyperlink">
    <w:name w:val="Hyperlink"/>
    <w:uiPriority w:val="99"/>
    <w:rsid w:val="00D67A26"/>
    <w:rPr>
      <w:color w:val="0000FF"/>
      <w:u w:val="single"/>
    </w:rPr>
  </w:style>
  <w:style w:type="paragraph" w:styleId="NormalWeb">
    <w:name w:val="Normal (Web)"/>
    <w:basedOn w:val="Normal"/>
    <w:uiPriority w:val="99"/>
    <w:unhideWhenUsed/>
    <w:rsid w:val="00D67A26"/>
    <w:pPr>
      <w:spacing w:before="100" w:beforeAutospacing="1" w:after="100" w:afterAutospacing="1"/>
    </w:pPr>
    <w:rPr>
      <w:lang w:eastAsia="en-GB"/>
    </w:rPr>
  </w:style>
  <w:style w:type="paragraph" w:customStyle="1" w:styleId="Default">
    <w:name w:val="Default"/>
    <w:rsid w:val="00662C1A"/>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D77C0"/>
    <w:rPr>
      <w:sz w:val="16"/>
      <w:szCs w:val="16"/>
    </w:rPr>
  </w:style>
  <w:style w:type="paragraph" w:styleId="CommentText">
    <w:name w:val="annotation text"/>
    <w:basedOn w:val="Normal"/>
    <w:link w:val="CommentTextChar"/>
    <w:rsid w:val="00BD77C0"/>
    <w:rPr>
      <w:sz w:val="20"/>
      <w:szCs w:val="20"/>
    </w:rPr>
  </w:style>
  <w:style w:type="character" w:customStyle="1" w:styleId="CommentTextChar">
    <w:name w:val="Comment Text Char"/>
    <w:basedOn w:val="DefaultParagraphFont"/>
    <w:link w:val="CommentText"/>
    <w:rsid w:val="00BD77C0"/>
    <w:rPr>
      <w:lang w:eastAsia="en-US"/>
    </w:rPr>
  </w:style>
  <w:style w:type="paragraph" w:styleId="CommentSubject">
    <w:name w:val="annotation subject"/>
    <w:basedOn w:val="CommentText"/>
    <w:next w:val="CommentText"/>
    <w:link w:val="CommentSubjectChar"/>
    <w:rsid w:val="00BD77C0"/>
    <w:rPr>
      <w:b/>
      <w:bCs/>
    </w:rPr>
  </w:style>
  <w:style w:type="character" w:customStyle="1" w:styleId="CommentSubjectChar">
    <w:name w:val="Comment Subject Char"/>
    <w:basedOn w:val="CommentTextChar"/>
    <w:link w:val="CommentSubject"/>
    <w:rsid w:val="00BD77C0"/>
    <w:rPr>
      <w:b/>
      <w:bCs/>
      <w:lang w:eastAsia="en-US"/>
    </w:rPr>
  </w:style>
  <w:style w:type="paragraph" w:styleId="Revision">
    <w:name w:val="Revision"/>
    <w:hidden/>
    <w:uiPriority w:val="99"/>
    <w:semiHidden/>
    <w:rsid w:val="008A4C22"/>
    <w:rPr>
      <w:sz w:val="24"/>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NAME OF ORGANISATION</vt:lpstr>
    </vt:vector>
  </TitlesOfParts>
  <Company>frontline</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ORGANISATION</dc:title>
  <dc:creator>bironside</dc:creator>
  <cp:lastModifiedBy>NHS Forth Valley</cp:lastModifiedBy>
  <cp:revision>2</cp:revision>
  <cp:lastPrinted>2014-03-24T17:20:00Z</cp:lastPrinted>
  <dcterms:created xsi:type="dcterms:W3CDTF">2026-02-16T09:18:00Z</dcterms:created>
  <dcterms:modified xsi:type="dcterms:W3CDTF">2026-02-16T09:18:00Z</dcterms:modified>
</cp:coreProperties>
</file>