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4B8AC" w14:textId="77777777" w:rsidR="00BE2826" w:rsidRPr="00DD2E9B" w:rsidRDefault="00715C3C" w:rsidP="00F0560A">
      <w:pPr>
        <w:ind w:right="-427"/>
        <w:rPr>
          <w:rFonts w:ascii="Arial" w:hAnsi="Arial" w:cs="Arial"/>
        </w:rPr>
      </w:pPr>
      <w:r>
        <w:rPr>
          <w:rFonts w:ascii="Arial" w:hAnsi="Arial" w:cs="Arial"/>
          <w:noProof/>
        </w:rPr>
        <w:object w:dxaOrig="1440" w:dyaOrig="1440" w14:anchorId="630B7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3.15pt;margin-top:0;width:145.15pt;height:93.3pt;z-index:-251648000;mso-wrap-edited:f" wrapcoords="-161 0 -161 21427 21600 21427 21600 0 -161 0">
            <v:imagedata r:id="rId8" o:title="" croptop="10082f" cropbottom="10083f"/>
            <w10:wrap type="square"/>
          </v:shape>
        </w:object>
      </w:r>
    </w:p>
    <w:p w14:paraId="3F7D588E" w14:textId="77777777" w:rsidR="000934AF" w:rsidRPr="000934AF" w:rsidRDefault="000934AF" w:rsidP="000934AF">
      <w:pPr>
        <w:ind w:right="-427"/>
        <w:rPr>
          <w:rFonts w:ascii="Arial" w:hAnsi="Arial" w:cs="Arial"/>
          <w:b/>
          <w:sz w:val="60"/>
          <w:szCs w:val="60"/>
        </w:rPr>
      </w:pPr>
      <w:r w:rsidRPr="000934AF">
        <w:rPr>
          <w:rFonts w:ascii="Arial" w:hAnsi="Arial" w:cs="Arial"/>
          <w:b/>
          <w:sz w:val="60"/>
          <w:szCs w:val="60"/>
        </w:rPr>
        <w:t xml:space="preserve">Consultant </w:t>
      </w:r>
      <w:r w:rsidR="002D35F7">
        <w:rPr>
          <w:rFonts w:ascii="Arial" w:hAnsi="Arial" w:cs="Arial"/>
          <w:b/>
          <w:sz w:val="60"/>
          <w:szCs w:val="60"/>
        </w:rPr>
        <w:t>Microbiologist</w:t>
      </w:r>
    </w:p>
    <w:p w14:paraId="46BB10A9" w14:textId="77777777" w:rsidR="00BE2826" w:rsidRPr="00DD2E9B" w:rsidRDefault="00BE2826" w:rsidP="00F0560A">
      <w:pPr>
        <w:ind w:right="-427"/>
        <w:rPr>
          <w:rFonts w:ascii="Arial" w:hAnsi="Arial" w:cs="Arial"/>
        </w:rPr>
      </w:pPr>
    </w:p>
    <w:p w14:paraId="117AEB67"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33A59740" w14:textId="09C05BD8"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2096" behindDoc="1" locked="0" layoutInCell="1" allowOverlap="1" wp14:anchorId="4A3512EF" wp14:editId="71243543">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E7554E">
        <w:rPr>
          <w:rFonts w:ascii="Arial" w:hAnsi="Arial" w:cs="Arial"/>
          <w:noProof/>
        </w:rPr>
        <mc:AlternateContent>
          <mc:Choice Requires="wps">
            <w:drawing>
              <wp:anchor distT="45720" distB="45720" distL="114300" distR="114300" simplePos="0" relativeHeight="251646976" behindDoc="0" locked="0" layoutInCell="1" allowOverlap="1" wp14:anchorId="151C2E66" wp14:editId="07F2D41F">
                <wp:simplePos x="0" y="0"/>
                <wp:positionH relativeFrom="column">
                  <wp:posOffset>-817245</wp:posOffset>
                </wp:positionH>
                <wp:positionV relativeFrom="paragraph">
                  <wp:posOffset>353695</wp:posOffset>
                </wp:positionV>
                <wp:extent cx="2557145" cy="2180590"/>
                <wp:effectExtent l="0" t="0" r="0" b="0"/>
                <wp:wrapSquare wrapText="bothSides"/>
                <wp:docPr id="9082414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3679E9F0" w14:textId="77777777" w:rsidR="009C57E6" w:rsidRDefault="009C57E6">
                            <w:r>
                              <w:rPr>
                                <w:noProof/>
                                <w:lang w:eastAsia="en-GB"/>
                              </w:rPr>
                              <w:drawing>
                                <wp:inline distT="0" distB="0" distL="0" distR="0" wp14:anchorId="689DD7E8" wp14:editId="0A70CA48">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1C2E66" id="_x0000_t202" coordsize="21600,21600" o:spt="202" path="m,l,21600r21600,l21600,xe">
                <v:stroke joinstyle="miter"/>
                <v:path gradientshapeok="t" o:connecttype="rect"/>
              </v:shapetype>
              <v:shape id="Text Box 13" o:spid="_x0000_s1026" type="#_x0000_t202" style="position:absolute;left:0;text-align:left;margin-left:-64.35pt;margin-top:27.85pt;width:201.35pt;height:171.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3679E9F0" w14:textId="77777777" w:rsidR="009C57E6" w:rsidRDefault="009C57E6">
                      <w:r>
                        <w:rPr>
                          <w:noProof/>
                          <w:lang w:eastAsia="en-GB"/>
                        </w:rPr>
                        <w:drawing>
                          <wp:inline distT="0" distB="0" distL="0" distR="0" wp14:anchorId="689DD7E8" wp14:editId="0A70CA48">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72A83B01"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3AEC7D84" w14:textId="77777777" w:rsidR="00BE2826" w:rsidRPr="00DD2E9B" w:rsidRDefault="00BE2826" w:rsidP="00F0560A">
      <w:pPr>
        <w:ind w:right="-427"/>
        <w:rPr>
          <w:rFonts w:ascii="Arial" w:hAnsi="Arial" w:cs="Arial"/>
          <w:sz w:val="50"/>
          <w:szCs w:val="50"/>
        </w:rPr>
      </w:pPr>
    </w:p>
    <w:p w14:paraId="1D97F703" w14:textId="77777777" w:rsidR="00F7638E" w:rsidRDefault="00F7638E" w:rsidP="00F0560A">
      <w:pPr>
        <w:ind w:right="-427"/>
        <w:rPr>
          <w:rFonts w:ascii="Arial" w:hAnsi="Arial" w:cs="Arial"/>
          <w:sz w:val="50"/>
          <w:szCs w:val="50"/>
        </w:rPr>
      </w:pPr>
    </w:p>
    <w:p w14:paraId="69EC018F" w14:textId="5F2681C1" w:rsidR="00F7638E" w:rsidRDefault="00AC2E76"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4144" behindDoc="0" locked="0" layoutInCell="1" allowOverlap="1" wp14:anchorId="752CB79F" wp14:editId="4F8D5449">
            <wp:simplePos x="0" y="0"/>
            <wp:positionH relativeFrom="column">
              <wp:posOffset>1945852</wp:posOffset>
            </wp:positionH>
            <wp:positionV relativeFrom="paragraph">
              <wp:posOffset>449580</wp:posOffset>
            </wp:positionV>
            <wp:extent cx="2722245" cy="3079750"/>
            <wp:effectExtent l="19050" t="0" r="1905"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245" cy="3079750"/>
                    </a:xfrm>
                    <a:prstGeom prst="rect">
                      <a:avLst/>
                    </a:prstGeom>
                    <a:noFill/>
                  </pic:spPr>
                </pic:pic>
              </a:graphicData>
            </a:graphic>
          </wp:anchor>
        </w:drawing>
      </w:r>
      <w:r w:rsidR="00E7554E">
        <w:rPr>
          <w:rFonts w:ascii="Arial" w:hAnsi="Arial" w:cs="Arial"/>
          <w:noProof/>
          <w:sz w:val="40"/>
          <w:szCs w:val="40"/>
        </w:rPr>
        <mc:AlternateContent>
          <mc:Choice Requires="wps">
            <w:drawing>
              <wp:anchor distT="45720" distB="45720" distL="114300" distR="114300" simplePos="0" relativeHeight="251653120" behindDoc="0" locked="0" layoutInCell="1" allowOverlap="1" wp14:anchorId="7BE7425E" wp14:editId="2FD6D141">
                <wp:simplePos x="0" y="0"/>
                <wp:positionH relativeFrom="page">
                  <wp:align>left</wp:align>
                </wp:positionH>
                <wp:positionV relativeFrom="paragraph">
                  <wp:posOffset>170180</wp:posOffset>
                </wp:positionV>
                <wp:extent cx="2616200" cy="279400"/>
                <wp:effectExtent l="0" t="0" r="0" b="0"/>
                <wp:wrapSquare wrapText="bothSides"/>
                <wp:docPr id="19792288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59DA2D36" w14:textId="77777777" w:rsidR="009C57E6" w:rsidRDefault="009C57E6"/>
                          <w:p w14:paraId="22055ED7" w14:textId="77777777" w:rsidR="009C57E6" w:rsidRDefault="009C57E6"/>
                          <w:p w14:paraId="43141900" w14:textId="77777777" w:rsidR="009C57E6" w:rsidRDefault="009C57E6"/>
                          <w:p w14:paraId="750FE5FF" w14:textId="77777777" w:rsidR="009C57E6" w:rsidRDefault="009C57E6"/>
                          <w:p w14:paraId="7DF74F09" w14:textId="77777777" w:rsidR="009C57E6" w:rsidRDefault="009C57E6"/>
                          <w:p w14:paraId="139FFF96" w14:textId="77777777" w:rsidR="009C57E6" w:rsidRPr="007216C7" w:rsidRDefault="009C57E6">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7425E" id="Text Box 12" o:spid="_x0000_s1027" type="#_x0000_t202" style="position:absolute;margin-left:0;margin-top:13.4pt;width:206pt;height:22pt;z-index:2516531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oDw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" stroked="f">
                <v:textbox>
                  <w:txbxContent>
                    <w:p w14:paraId="59DA2D36" w14:textId="77777777" w:rsidR="009C57E6" w:rsidRDefault="009C57E6"/>
                    <w:p w14:paraId="22055ED7" w14:textId="77777777" w:rsidR="009C57E6" w:rsidRDefault="009C57E6"/>
                    <w:p w14:paraId="43141900" w14:textId="77777777" w:rsidR="009C57E6" w:rsidRDefault="009C57E6"/>
                    <w:p w14:paraId="750FE5FF" w14:textId="77777777" w:rsidR="009C57E6" w:rsidRDefault="009C57E6"/>
                    <w:p w14:paraId="7DF74F09" w14:textId="77777777" w:rsidR="009C57E6" w:rsidRDefault="009C57E6"/>
                    <w:p w14:paraId="139FFF96" w14:textId="77777777" w:rsidR="009C57E6" w:rsidRPr="007216C7" w:rsidRDefault="009C57E6">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1E04B221" w14:textId="77777777" w:rsidR="00BE2826" w:rsidRPr="00DD2E9B" w:rsidRDefault="00B11D05" w:rsidP="007216C7">
      <w:pPr>
        <w:ind w:left="-993" w:right="-427"/>
        <w:rPr>
          <w:rFonts w:ascii="Arial" w:hAnsi="Arial" w:cs="Arial"/>
          <w:sz w:val="40"/>
          <w:szCs w:val="40"/>
        </w:rPr>
      </w:pPr>
      <w:r>
        <w:rPr>
          <w:rFonts w:ascii="Arial" w:hAnsi="Arial" w:cs="Arial"/>
          <w:noProof/>
          <w:sz w:val="50"/>
          <w:szCs w:val="50"/>
          <w:lang w:eastAsia="en-GB"/>
        </w:rPr>
        <w:drawing>
          <wp:inline distT="0" distB="0" distL="0" distR="0" wp14:anchorId="71EA05C8" wp14:editId="39ECD0C1">
            <wp:extent cx="4387549" cy="2279650"/>
            <wp:effectExtent l="1905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4" cstate="print">
                      <a:extLst>
                        <a:ext uri="{28A0092B-C50C-407E-A947-70E740481C1C}">
                          <a14:useLocalDpi xmlns:a14="http://schemas.microsoft.com/office/drawing/2010/main" val="0"/>
                        </a:ext>
                      </a:extLst>
                    </a:blip>
                    <a:srcRect b="20222"/>
                    <a:stretch/>
                  </pic:blipFill>
                  <pic:spPr bwMode="auto">
                    <a:xfrm>
                      <a:off x="0" y="0"/>
                      <a:ext cx="4387549" cy="2279650"/>
                    </a:xfrm>
                    <a:prstGeom prst="rect">
                      <a:avLst/>
                    </a:prstGeom>
                    <a:ln>
                      <a:noFill/>
                    </a:ln>
                    <a:extLst>
                      <a:ext uri="{53640926-AAD7-44D8-BBD7-CCE9431645EC}">
                        <a14:shadowObscured xmlns:a14="http://schemas.microsoft.com/office/drawing/2010/main"/>
                      </a:ext>
                    </a:extLst>
                  </pic:spPr>
                </pic:pic>
              </a:graphicData>
            </a:graphic>
          </wp:inline>
        </w:drawing>
      </w:r>
    </w:p>
    <w:p w14:paraId="35325409" w14:textId="7438ADF1" w:rsidR="000934AF" w:rsidRDefault="00E7554E"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5168" behindDoc="0" locked="0" layoutInCell="1" allowOverlap="1" wp14:anchorId="4D1142C5" wp14:editId="690EB4BD">
                <wp:simplePos x="0" y="0"/>
                <wp:positionH relativeFrom="page">
                  <wp:posOffset>222250</wp:posOffset>
                </wp:positionH>
                <wp:positionV relativeFrom="paragraph">
                  <wp:posOffset>85725</wp:posOffset>
                </wp:positionV>
                <wp:extent cx="3086100" cy="273050"/>
                <wp:effectExtent l="0" t="0" r="0" b="0"/>
                <wp:wrapSquare wrapText="bothSides"/>
                <wp:docPr id="2876724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7BAE678D" w14:textId="77777777" w:rsidR="009C57E6" w:rsidRPr="007216C7" w:rsidRDefault="009C57E6" w:rsidP="007216C7">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142C5" id="Text Box 11" o:spid="_x0000_s1028" type="#_x0000_t202" style="position:absolute;margin-left:17.5pt;margin-top:6.75pt;width:243pt;height:21.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" stroked="f">
                <v:textbox>
                  <w:txbxContent>
                    <w:p w14:paraId="7BAE678D" w14:textId="77777777" w:rsidR="009C57E6" w:rsidRPr="007216C7" w:rsidRDefault="009C57E6"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p>
    <w:p w14:paraId="66CEB203" w14:textId="77777777" w:rsidR="00AC2E76" w:rsidRDefault="00AC2E76" w:rsidP="00F0560A">
      <w:pPr>
        <w:ind w:right="-427"/>
        <w:rPr>
          <w:rFonts w:ascii="Arial" w:hAnsi="Arial" w:cs="Arial"/>
          <w:sz w:val="40"/>
          <w:szCs w:val="40"/>
        </w:rPr>
      </w:pPr>
    </w:p>
    <w:p w14:paraId="229007A4" w14:textId="771D8A85"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755E8B">
        <w:rPr>
          <w:rFonts w:ascii="Arial" w:hAnsi="Arial" w:cs="Arial"/>
          <w:sz w:val="40"/>
          <w:szCs w:val="40"/>
        </w:rPr>
        <w:t xml:space="preserve">    </w:t>
      </w:r>
    </w:p>
    <w:p w14:paraId="0A81DD4C" w14:textId="59D66664" w:rsidR="00BE2826" w:rsidRDefault="00BE2826" w:rsidP="00F0560A">
      <w:pPr>
        <w:ind w:right="-427"/>
        <w:rPr>
          <w:rFonts w:ascii="Arial" w:hAnsi="Arial" w:cs="Arial"/>
          <w:sz w:val="40"/>
          <w:szCs w:val="40"/>
        </w:rPr>
      </w:pPr>
      <w:r w:rsidRPr="00DD2E9B">
        <w:rPr>
          <w:rFonts w:ascii="Arial" w:hAnsi="Arial" w:cs="Arial"/>
          <w:sz w:val="40"/>
          <w:szCs w:val="40"/>
        </w:rPr>
        <w:t>Interview Date:</w:t>
      </w:r>
      <w:r w:rsidR="00755E8B">
        <w:rPr>
          <w:rFonts w:ascii="Arial" w:hAnsi="Arial" w:cs="Arial"/>
          <w:sz w:val="40"/>
          <w:szCs w:val="40"/>
        </w:rPr>
        <w:t xml:space="preserve"> </w:t>
      </w:r>
      <w:r w:rsidR="009C57E6">
        <w:rPr>
          <w:rFonts w:ascii="Arial" w:hAnsi="Arial" w:cs="Arial"/>
          <w:sz w:val="40"/>
          <w:szCs w:val="40"/>
        </w:rPr>
        <w:t xml:space="preserve">to be confirmed </w:t>
      </w:r>
    </w:p>
    <w:p w14:paraId="3313615C" w14:textId="77777777" w:rsidR="00E019B9" w:rsidRPr="00DD2E9B" w:rsidRDefault="00D62422" w:rsidP="00F0560A">
      <w:pPr>
        <w:ind w:right="-427"/>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0048" behindDoc="1" locked="0" layoutInCell="1" allowOverlap="1" wp14:anchorId="2A3B646C" wp14:editId="01752B1B">
            <wp:simplePos x="0" y="0"/>
            <wp:positionH relativeFrom="column">
              <wp:posOffset>4684395</wp:posOffset>
            </wp:positionH>
            <wp:positionV relativeFrom="paragraph">
              <wp:posOffset>0</wp:posOffset>
            </wp:positionV>
            <wp:extent cx="1280160" cy="822960"/>
            <wp:effectExtent l="0" t="0" r="0" b="0"/>
            <wp:wrapSquare wrapText="bothSides"/>
            <wp:docPr id="1206495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098ADB7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2F12444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6AD29F7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proofErr w:type="gramStart"/>
      <w:r w:rsidRPr="00DD2E9B">
        <w:rPr>
          <w:rFonts w:ascii="Arial" w:hAnsi="Arial" w:cs="Arial"/>
          <w:sz w:val="24"/>
          <w:szCs w:val="24"/>
        </w:rPr>
        <w:t>NHS Tayside</w:t>
      </w:r>
      <w:proofErr w:type="gramEnd"/>
      <w:r w:rsidRPr="00DD2E9B">
        <w:rPr>
          <w:rFonts w:ascii="Arial" w:hAnsi="Arial" w:cs="Arial"/>
          <w:sz w:val="24"/>
          <w:szCs w:val="24"/>
        </w:rPr>
        <w:t xml:space="preserve"> we ask you to take the time to read through this information to learn more about us.  We have also included links you may wish to read.</w:t>
      </w:r>
    </w:p>
    <w:p w14:paraId="2D3CE7EF"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149A82C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proofErr w:type="gramStart"/>
      <w:r w:rsidRPr="00DD2E9B">
        <w:rPr>
          <w:rFonts w:ascii="Arial" w:hAnsi="Arial" w:cs="Arial"/>
          <w:sz w:val="24"/>
          <w:szCs w:val="24"/>
        </w:rPr>
        <w:t>support</w:t>
      </w:r>
      <w:proofErr w:type="gramEnd"/>
      <w:r w:rsidRPr="00DD2E9B">
        <w:rPr>
          <w:rFonts w:ascii="Arial" w:hAnsi="Arial" w:cs="Arial"/>
          <w:sz w:val="24"/>
          <w:szCs w:val="24"/>
        </w:rPr>
        <w:t xml:space="preserve"> please contact the Recruitment Team.</w:t>
      </w:r>
    </w:p>
    <w:p w14:paraId="06980D06"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123854E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161E04D4" w14:textId="77777777" w:rsidR="005140CE" w:rsidRPr="00DD2E9B" w:rsidRDefault="005140CE" w:rsidP="00F0560A">
      <w:pPr>
        <w:ind w:right="-427"/>
        <w:rPr>
          <w:rFonts w:ascii="Arial" w:hAnsi="Arial" w:cs="Arial"/>
          <w:sz w:val="24"/>
          <w:szCs w:val="24"/>
        </w:rPr>
      </w:pPr>
    </w:p>
    <w:p w14:paraId="18ABE381" w14:textId="77777777" w:rsidR="005140CE" w:rsidRDefault="005140CE" w:rsidP="00F0560A">
      <w:pPr>
        <w:ind w:right="-427"/>
        <w:rPr>
          <w:rFonts w:ascii="Arial" w:hAnsi="Arial" w:cs="Arial"/>
          <w:sz w:val="24"/>
          <w:szCs w:val="24"/>
        </w:rPr>
      </w:pPr>
    </w:p>
    <w:p w14:paraId="15437EF8" w14:textId="77777777" w:rsidR="00AC2E76" w:rsidRPr="00DD2E9B" w:rsidRDefault="00AC2E76" w:rsidP="00F0560A">
      <w:pPr>
        <w:ind w:right="-427"/>
        <w:rPr>
          <w:rFonts w:ascii="Arial" w:hAnsi="Arial" w:cs="Arial"/>
          <w:sz w:val="24"/>
          <w:szCs w:val="24"/>
        </w:rPr>
      </w:pPr>
    </w:p>
    <w:p w14:paraId="596A9EEC" w14:textId="77777777" w:rsidR="005140CE" w:rsidRPr="00DD2E9B" w:rsidRDefault="005140CE" w:rsidP="00F0560A">
      <w:pPr>
        <w:ind w:right="-427"/>
        <w:rPr>
          <w:rFonts w:ascii="Arial" w:hAnsi="Arial" w:cs="Arial"/>
          <w:sz w:val="24"/>
          <w:szCs w:val="24"/>
        </w:rPr>
      </w:pPr>
    </w:p>
    <w:p w14:paraId="6A5FB1BA" w14:textId="77777777" w:rsidR="005140CE" w:rsidRPr="00DD2E9B" w:rsidRDefault="005140CE" w:rsidP="00F0560A">
      <w:pPr>
        <w:ind w:right="-427"/>
        <w:rPr>
          <w:rFonts w:ascii="Arial" w:hAnsi="Arial" w:cs="Arial"/>
          <w:sz w:val="24"/>
          <w:szCs w:val="24"/>
        </w:rPr>
      </w:pPr>
    </w:p>
    <w:p w14:paraId="74321F48" w14:textId="77777777" w:rsidR="005140CE" w:rsidRPr="00DD2E9B" w:rsidRDefault="005140CE" w:rsidP="00F0560A">
      <w:pPr>
        <w:ind w:right="-427"/>
        <w:rPr>
          <w:rFonts w:ascii="Arial" w:hAnsi="Arial" w:cs="Arial"/>
          <w:sz w:val="24"/>
          <w:szCs w:val="24"/>
        </w:rPr>
      </w:pPr>
    </w:p>
    <w:p w14:paraId="41E710E1" w14:textId="77777777" w:rsidR="005140CE" w:rsidRPr="00DD2E9B" w:rsidRDefault="005140CE" w:rsidP="00F0560A">
      <w:pPr>
        <w:ind w:right="-427"/>
        <w:rPr>
          <w:rFonts w:ascii="Arial" w:hAnsi="Arial" w:cs="Arial"/>
          <w:sz w:val="24"/>
          <w:szCs w:val="24"/>
        </w:rPr>
      </w:pPr>
    </w:p>
    <w:p w14:paraId="587F6E2A"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5E765575" wp14:editId="7CB9486F">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6B1CCFD8" wp14:editId="4B5E85AF">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043B59ED" wp14:editId="73F59A48">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2BB226B6"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1BF6658F"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C83EBB5"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56A2DA84"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2BC955A1"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40A5E34D"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370DE9A6" w14:textId="77777777" w:rsidR="00BE2826" w:rsidRPr="00DD2E9B" w:rsidRDefault="00BE2826" w:rsidP="00F0560A">
            <w:pPr>
              <w:spacing w:before="120" w:after="120"/>
              <w:ind w:right="-427"/>
              <w:rPr>
                <w:rFonts w:ascii="Arial" w:hAnsi="Arial" w:cs="Arial"/>
                <w:b/>
              </w:rPr>
            </w:pPr>
          </w:p>
        </w:tc>
      </w:tr>
      <w:tr w:rsidR="007D474B" w:rsidRPr="00DD2E9B" w14:paraId="08143593"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65E6D089"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62DB09CF"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6AB90F3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A58070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6E130523"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61C9252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88A9D5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58C3921C"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3AFD4AB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CA2E8A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0C39A25" w14:textId="77777777" w:rsidR="00BE2826" w:rsidRPr="00DD2E9B" w:rsidRDefault="002D35F7" w:rsidP="00F0560A">
            <w:pPr>
              <w:spacing w:before="120" w:after="120"/>
              <w:ind w:right="-427"/>
              <w:rPr>
                <w:rFonts w:ascii="Arial" w:hAnsi="Arial" w:cs="Arial"/>
              </w:rPr>
            </w:pPr>
            <w:r>
              <w:rPr>
                <w:rFonts w:ascii="Arial" w:hAnsi="Arial" w:cs="Arial"/>
              </w:rPr>
              <w:t>Medical Microbiology</w:t>
            </w:r>
            <w:r w:rsidR="007D474B" w:rsidRPr="00DD2E9B">
              <w:rPr>
                <w:rFonts w:ascii="Arial" w:hAnsi="Arial" w:cs="Arial"/>
              </w:rPr>
              <w:t xml:space="preserve"> Services in Tayside</w:t>
            </w:r>
          </w:p>
        </w:tc>
      </w:tr>
      <w:tr w:rsidR="00BE2826" w:rsidRPr="00DD2E9B" w14:paraId="0F938DF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2274C8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58B0BEC6"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3844F45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AB9327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DD2BA62"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1D7E82F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85E133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C149AAB"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2643B5A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973065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CC6EB74"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6BDA4C9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E9CB2E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2C87ABE5"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30B8A22F" w14:textId="77777777" w:rsidR="00BE2826" w:rsidRPr="00DD2E9B" w:rsidRDefault="00BE2826" w:rsidP="00F0560A">
      <w:pPr>
        <w:ind w:right="-427"/>
        <w:rPr>
          <w:rFonts w:ascii="Arial" w:hAnsi="Arial" w:cs="Arial"/>
          <w:b/>
          <w:i/>
          <w:iCs/>
        </w:rPr>
      </w:pPr>
    </w:p>
    <w:p w14:paraId="3632A570" w14:textId="77777777" w:rsidR="007D474B" w:rsidRPr="00DD2E9B" w:rsidRDefault="007D474B" w:rsidP="00F0560A">
      <w:pPr>
        <w:ind w:right="-427"/>
        <w:rPr>
          <w:rFonts w:ascii="Arial" w:hAnsi="Arial" w:cs="Arial"/>
          <w:sz w:val="40"/>
          <w:szCs w:val="40"/>
        </w:rPr>
      </w:pPr>
    </w:p>
    <w:p w14:paraId="500194A6" w14:textId="746F9102" w:rsidR="00E31B2E" w:rsidRPr="00DD2E9B" w:rsidRDefault="00CC4651" w:rsidP="00F0560A">
      <w:pPr>
        <w:ind w:right="-427"/>
        <w:rPr>
          <w:rFonts w:ascii="Arial" w:hAnsi="Arial" w:cs="Arial"/>
          <w:sz w:val="40"/>
          <w:szCs w:val="40"/>
        </w:rPr>
      </w:pPr>
      <w:r w:rsidRPr="00C67A1B">
        <w:rPr>
          <w:rFonts w:ascii="Arial" w:hAnsi="Arial" w:cs="Arial"/>
          <w:noProof/>
          <w:sz w:val="40"/>
          <w:szCs w:val="40"/>
          <w:lang w:eastAsia="en-GB"/>
        </w:rPr>
        <w:drawing>
          <wp:anchor distT="0" distB="0" distL="114300" distR="114300" simplePos="0" relativeHeight="251660288" behindDoc="0" locked="0" layoutInCell="1" allowOverlap="1" wp14:anchorId="302CBD69" wp14:editId="293BC9DC">
            <wp:simplePos x="0" y="0"/>
            <wp:positionH relativeFrom="margin">
              <wp:posOffset>822960</wp:posOffset>
            </wp:positionH>
            <wp:positionV relativeFrom="paragraph">
              <wp:posOffset>79375</wp:posOffset>
            </wp:positionV>
            <wp:extent cx="4685030" cy="2902585"/>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9" cstate="print">
                      <a:extLst>
                        <a:ext uri="{28A0092B-C50C-407E-A947-70E740481C1C}">
                          <a14:useLocalDpi xmlns:a14="http://schemas.microsoft.com/office/drawing/2010/main" val="0"/>
                        </a:ext>
                      </a:extLst>
                    </a:blip>
                    <a:srcRect b="7870"/>
                    <a:stretch/>
                  </pic:blipFill>
                  <pic:spPr bwMode="auto">
                    <a:xfrm>
                      <a:off x="0" y="0"/>
                      <a:ext cx="4685030" cy="2902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091C6" w14:textId="745ED072" w:rsidR="00E31B2E" w:rsidRPr="00DD2E9B" w:rsidRDefault="00E7554E"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7216" behindDoc="0" locked="0" layoutInCell="1" allowOverlap="1" wp14:anchorId="0C850774" wp14:editId="26A6EDA2">
                <wp:simplePos x="0" y="0"/>
                <wp:positionH relativeFrom="margin">
                  <wp:posOffset>1362710</wp:posOffset>
                </wp:positionH>
                <wp:positionV relativeFrom="paragraph">
                  <wp:posOffset>2936240</wp:posOffset>
                </wp:positionV>
                <wp:extent cx="3511550" cy="273050"/>
                <wp:effectExtent l="0" t="0" r="0" b="0"/>
                <wp:wrapSquare wrapText="bothSides"/>
                <wp:docPr id="8760398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3DE48909" w14:textId="77777777" w:rsidR="009C57E6" w:rsidRPr="007216C7" w:rsidRDefault="009C57E6" w:rsidP="007216C7">
                            <w:pPr>
                              <w:rPr>
                                <w:sz w:val="18"/>
                                <w:szCs w:val="18"/>
                              </w:rPr>
                            </w:pPr>
                            <w:r>
                              <w:rPr>
                                <w:sz w:val="18"/>
                                <w:szCs w:val="18"/>
                              </w:rPr>
                              <w:t>The McManus Dundee Art Gallery Museum:</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50774" id="_x0000_t202" coordsize="21600,21600" o:spt="202" path="m,l,21600r21600,l21600,xe">
                <v:stroke joinstyle="miter"/>
                <v:path gradientshapeok="t" o:connecttype="rect"/>
              </v:shapetype>
              <v:shape id="Text Box 10" o:spid="_x0000_s1029" type="#_x0000_t202" style="position:absolute;left:0;text-align:left;margin-left:107.3pt;margin-top:231.2pt;width:276.5pt;height:2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9/EA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" stroked="f">
                <v:textbox>
                  <w:txbxContent>
                    <w:p w14:paraId="3DE48909" w14:textId="77777777" w:rsidR="009C57E6" w:rsidRPr="007216C7" w:rsidRDefault="009C57E6" w:rsidP="007216C7">
                      <w:pPr>
                        <w:rPr>
                          <w:sz w:val="18"/>
                          <w:szCs w:val="18"/>
                        </w:rPr>
                      </w:pPr>
                      <w:r>
                        <w:rPr>
                          <w:sz w:val="18"/>
                          <w:szCs w:val="18"/>
                        </w:rPr>
                        <w:t>The McManus Dundee Art Gallery Museum:</w:t>
                      </w:r>
                      <w:r w:rsidRPr="007216C7">
                        <w:rPr>
                          <w:sz w:val="18"/>
                          <w:szCs w:val="18"/>
                        </w:rPr>
                        <w:t xml:space="preserve"> Visit Scotland / Kenny Lam</w:t>
                      </w:r>
                    </w:p>
                  </w:txbxContent>
                </v:textbox>
                <w10:wrap type="square" anchorx="margin"/>
              </v:shape>
            </w:pict>
          </mc:Fallback>
        </mc:AlternateContent>
      </w:r>
    </w:p>
    <w:p w14:paraId="7BD5413A" w14:textId="0ED4BC60" w:rsidR="00E31B2E" w:rsidRPr="00DD2E9B" w:rsidRDefault="00E31B2E" w:rsidP="00F0560A">
      <w:pPr>
        <w:ind w:right="-427"/>
        <w:rPr>
          <w:rFonts w:ascii="Arial" w:hAnsi="Arial" w:cs="Arial"/>
          <w:sz w:val="40"/>
          <w:szCs w:val="40"/>
        </w:rPr>
      </w:pPr>
    </w:p>
    <w:p w14:paraId="71F2BE75" w14:textId="1399781A" w:rsidR="00CC4651" w:rsidRDefault="00E7554E" w:rsidP="00F0560A">
      <w:pPr>
        <w:ind w:right="-427"/>
        <w:jc w:val="center"/>
        <w:rPr>
          <w:rFonts w:ascii="Arial" w:hAnsi="Arial" w:cs="Arial"/>
          <w:sz w:val="40"/>
          <w:szCs w:val="40"/>
        </w:rPr>
      </w:pPr>
      <w:r>
        <w:rPr>
          <w:rFonts w:ascii="Arial" w:hAnsi="Arial" w:cs="Arial"/>
          <w:noProof/>
        </w:rPr>
        <mc:AlternateContent>
          <mc:Choice Requires="wps">
            <w:drawing>
              <wp:anchor distT="45720" distB="45720" distL="114300" distR="114300" simplePos="0" relativeHeight="251649024" behindDoc="0" locked="0" layoutInCell="1" allowOverlap="1" wp14:anchorId="2E3B312D" wp14:editId="6EEDEA62">
                <wp:simplePos x="0" y="0"/>
                <wp:positionH relativeFrom="column">
                  <wp:posOffset>5289550</wp:posOffset>
                </wp:positionH>
                <wp:positionV relativeFrom="paragraph">
                  <wp:posOffset>-647700</wp:posOffset>
                </wp:positionV>
                <wp:extent cx="1105535" cy="876300"/>
                <wp:effectExtent l="0" t="0" r="0" b="0"/>
                <wp:wrapSquare wrapText="bothSides"/>
                <wp:docPr id="6896296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54A8A99A" w14:textId="77777777" w:rsidR="009C57E6" w:rsidRDefault="009C57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B312D" id="Text Box 8" o:spid="_x0000_s1031" type="#_x0000_t202" style="position:absolute;left:0;text-align:left;margin-left:416.5pt;margin-top:-51pt;width:87.05pt;height:6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Ug+AEAANEDAAAOAAAAZHJzL2Uyb0RvYy54bWysU8tu2zAQvBfoPxC815Id20kFy0HqwEWB&#10;9AGk/QCKoiSiFJdd0pbSr++SchwjvRXVgeBqydmd2eHmduwNOyr0GmzJ57OcM2Ul1Nq2Jf/xff/u&#10;h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ef5anW14kxS7uZ6fZWnqWSieL7t0IePCnoWNyVHGmpCF8cHH2I3ong+Eot5MLrea2NSgG21&#10;M8iOggywT18i8OqYsfGwhXhtQox/Es3IbOIYxmpkui75OkJE1hXUT8QbYfIVvQPadIC/ORvIUyX3&#10;vw4CFWfmkyXt3s+Xy2jCFCxX1wsK8DJTXWaElQRV8sDZtN2FybgHh7rtqNI0LQt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uHlSD4AQAA0QMAAA4AAAAAAAAAAAAAAAAA&#10;LgIAAGRycy9lMm9Eb2MueG1sUEsBAi0AFAAGAAgAAAAhAPFU34rgAAAADAEAAA8AAAAAAAAAAAAA&#10;AAAAUgQAAGRycy9kb3ducmV2LnhtbFBLBQYAAAAABAAEAPMAAABfBQAAAAA=&#10;" stroked="f">
                <v:textbox>
                  <w:txbxContent>
                    <w:p w14:paraId="54A8A99A" w14:textId="77777777" w:rsidR="009C57E6" w:rsidRDefault="009C57E6"/>
                  </w:txbxContent>
                </v:textbox>
                <w10:wrap type="square"/>
              </v:shape>
            </w:pict>
          </mc:Fallback>
        </mc:AlternateContent>
      </w:r>
      <w:r>
        <w:rPr>
          <w:rFonts w:ascii="Arial" w:hAnsi="Arial" w:cs="Arial"/>
          <w:noProof/>
        </w:rPr>
        <mc:AlternateContent>
          <mc:Choice Requires="wps">
            <w:drawing>
              <wp:anchor distT="0" distB="0" distL="114300" distR="114300" simplePos="0" relativeHeight="251648000" behindDoc="0" locked="0" layoutInCell="1" allowOverlap="1" wp14:anchorId="2FDA663D" wp14:editId="7CA9693B">
                <wp:simplePos x="0" y="0"/>
                <wp:positionH relativeFrom="column">
                  <wp:posOffset>-4445</wp:posOffset>
                </wp:positionH>
                <wp:positionV relativeFrom="paragraph">
                  <wp:posOffset>10383520</wp:posOffset>
                </wp:positionV>
                <wp:extent cx="7562850" cy="314325"/>
                <wp:effectExtent l="1270" t="1270" r="0" b="0"/>
                <wp:wrapNone/>
                <wp:docPr id="43234130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8280B7" id="Freeform 5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6890F24C" wp14:editId="25C61A6C">
                <wp:simplePos x="0" y="0"/>
                <wp:positionH relativeFrom="column">
                  <wp:posOffset>-4445</wp:posOffset>
                </wp:positionH>
                <wp:positionV relativeFrom="paragraph">
                  <wp:posOffset>10383520</wp:posOffset>
                </wp:positionV>
                <wp:extent cx="7562850" cy="314325"/>
                <wp:effectExtent l="1270" t="1270" r="0" b="0"/>
                <wp:wrapNone/>
                <wp:docPr id="189291466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952D01" id="Freeform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6192" behindDoc="0" locked="0" layoutInCell="1" allowOverlap="1" wp14:anchorId="1BAC3A08" wp14:editId="36FE2EA5">
                <wp:simplePos x="0" y="0"/>
                <wp:positionH relativeFrom="column">
                  <wp:posOffset>-4445</wp:posOffset>
                </wp:positionH>
                <wp:positionV relativeFrom="paragraph">
                  <wp:posOffset>10383520</wp:posOffset>
                </wp:positionV>
                <wp:extent cx="7562850" cy="314325"/>
                <wp:effectExtent l="1270" t="1270" r="0" b="0"/>
                <wp:wrapNone/>
                <wp:docPr id="134521759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BE0850" id="Freeform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p>
    <w:p w14:paraId="7D87FFCD" w14:textId="5C023165" w:rsidR="00CC4651" w:rsidRDefault="00CC4651" w:rsidP="00F0560A">
      <w:pPr>
        <w:ind w:right="-427"/>
        <w:jc w:val="center"/>
        <w:rPr>
          <w:rFonts w:ascii="Arial" w:hAnsi="Arial" w:cs="Arial"/>
          <w:sz w:val="40"/>
          <w:szCs w:val="40"/>
        </w:rPr>
      </w:pPr>
    </w:p>
    <w:p w14:paraId="4EEEC8AC" w14:textId="7B9C10AE" w:rsidR="00CC4651" w:rsidRDefault="00CC4651" w:rsidP="00F0560A">
      <w:pPr>
        <w:ind w:right="-427"/>
        <w:jc w:val="center"/>
        <w:rPr>
          <w:rFonts w:ascii="Arial" w:hAnsi="Arial" w:cs="Arial"/>
          <w:sz w:val="40"/>
          <w:szCs w:val="40"/>
        </w:rPr>
      </w:pPr>
    </w:p>
    <w:p w14:paraId="6E245F04" w14:textId="77777777" w:rsidR="00CC4651" w:rsidRDefault="00CC4651">
      <w:pPr>
        <w:rPr>
          <w:rFonts w:ascii="Arial" w:hAnsi="Arial" w:cs="Arial"/>
          <w:sz w:val="40"/>
          <w:szCs w:val="40"/>
        </w:rPr>
      </w:pPr>
      <w:r>
        <w:rPr>
          <w:rFonts w:ascii="Arial" w:hAnsi="Arial" w:cs="Arial"/>
          <w:sz w:val="40"/>
          <w:szCs w:val="40"/>
        </w:rPr>
        <w:br w:type="page"/>
      </w:r>
    </w:p>
    <w:p w14:paraId="3F344847" w14:textId="53D4D9AB" w:rsidR="00BE2826" w:rsidRPr="00DD2E9B" w:rsidRDefault="00715C3C" w:rsidP="00F0560A">
      <w:pPr>
        <w:ind w:right="-427"/>
        <w:jc w:val="center"/>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70528" behindDoc="1" locked="0" layoutInCell="1" allowOverlap="1" wp14:anchorId="1F0C19F4" wp14:editId="5881714C">
            <wp:simplePos x="0" y="0"/>
            <wp:positionH relativeFrom="column">
              <wp:posOffset>4800600</wp:posOffset>
            </wp:positionH>
            <wp:positionV relativeFrom="paragraph">
              <wp:posOffset>0</wp:posOffset>
            </wp:positionV>
            <wp:extent cx="1280160" cy="822960"/>
            <wp:effectExtent l="0" t="0" r="0" b="0"/>
            <wp:wrapSquare wrapText="bothSides"/>
            <wp:docPr id="489880933" name="Picture 1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80933" name="Picture 12" descr="Blue text on a white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53C5AF86" w14:textId="77777777" w:rsidR="007D474B" w:rsidRPr="00DD2E9B" w:rsidRDefault="002D35F7" w:rsidP="00F0560A">
      <w:pPr>
        <w:ind w:right="-427"/>
        <w:jc w:val="center"/>
        <w:rPr>
          <w:rFonts w:ascii="Arial" w:hAnsi="Arial" w:cs="Arial"/>
          <w:sz w:val="36"/>
          <w:szCs w:val="36"/>
        </w:rPr>
      </w:pPr>
      <w:r>
        <w:rPr>
          <w:rFonts w:ascii="Arial" w:hAnsi="Arial" w:cs="Arial"/>
          <w:sz w:val="36"/>
          <w:szCs w:val="36"/>
        </w:rPr>
        <w:t>Medical Microbiology</w:t>
      </w:r>
    </w:p>
    <w:p w14:paraId="61EB7873" w14:textId="6EFBD14A" w:rsidR="007D474B" w:rsidRPr="002D35F7" w:rsidRDefault="00715C3C" w:rsidP="00715C3C">
      <w:pPr>
        <w:ind w:right="-427"/>
        <w:rPr>
          <w:rFonts w:ascii="Arial" w:hAnsi="Arial" w:cs="Arial"/>
          <w:sz w:val="36"/>
          <w:szCs w:val="36"/>
        </w:rPr>
      </w:pPr>
      <w:bookmarkStart w:id="0" w:name="_Hlk130807672"/>
      <w:r>
        <w:rPr>
          <w:rFonts w:ascii="Arial" w:hAnsi="Arial" w:cs="Arial"/>
          <w:sz w:val="36"/>
          <w:szCs w:val="36"/>
        </w:rPr>
        <w:t xml:space="preserve">                 </w:t>
      </w:r>
      <w:r w:rsidR="007D474B" w:rsidRPr="002D35F7">
        <w:rPr>
          <w:rFonts w:ascii="Arial" w:hAnsi="Arial" w:cs="Arial"/>
          <w:sz w:val="36"/>
          <w:szCs w:val="36"/>
        </w:rPr>
        <w:t xml:space="preserve">Consultant in </w:t>
      </w:r>
      <w:r w:rsidR="002D35F7" w:rsidRPr="002D35F7">
        <w:rPr>
          <w:rFonts w:ascii="Arial" w:hAnsi="Arial" w:cs="Arial"/>
          <w:sz w:val="36"/>
          <w:szCs w:val="36"/>
        </w:rPr>
        <w:t>Microbiology</w:t>
      </w:r>
    </w:p>
    <w:p w14:paraId="2178CCA4" w14:textId="77CDCC77" w:rsidR="00DD2E9B" w:rsidRPr="002D35F7" w:rsidRDefault="00715C3C" w:rsidP="00715C3C">
      <w:pPr>
        <w:ind w:right="-427"/>
        <w:rPr>
          <w:rFonts w:ascii="Arial" w:hAnsi="Arial" w:cs="Arial"/>
          <w:sz w:val="36"/>
          <w:szCs w:val="36"/>
        </w:rPr>
      </w:pPr>
      <w:r>
        <w:rPr>
          <w:rFonts w:ascii="Arial" w:hAnsi="Arial" w:cs="Arial"/>
          <w:sz w:val="36"/>
          <w:szCs w:val="36"/>
        </w:rPr>
        <w:t xml:space="preserve">                            </w:t>
      </w:r>
      <w:r w:rsidR="00F93F21">
        <w:rPr>
          <w:rFonts w:ascii="Arial" w:hAnsi="Arial" w:cs="Arial"/>
          <w:sz w:val="36"/>
          <w:szCs w:val="36"/>
        </w:rPr>
        <w:t>Full</w:t>
      </w:r>
      <w:r w:rsidR="00F93F21" w:rsidRPr="002D35F7">
        <w:rPr>
          <w:rFonts w:ascii="Arial" w:hAnsi="Arial" w:cs="Arial"/>
          <w:sz w:val="36"/>
          <w:szCs w:val="36"/>
        </w:rPr>
        <w:t xml:space="preserve"> </w:t>
      </w:r>
      <w:r w:rsidR="007D474B" w:rsidRPr="002D35F7">
        <w:rPr>
          <w:rFonts w:ascii="Arial" w:hAnsi="Arial" w:cs="Arial"/>
          <w:sz w:val="36"/>
          <w:szCs w:val="36"/>
        </w:rPr>
        <w:t xml:space="preserve">Time   </w:t>
      </w:r>
    </w:p>
    <w:p w14:paraId="324F6288" w14:textId="5C00B34F" w:rsidR="007D474B" w:rsidRPr="00DD2E9B" w:rsidRDefault="00C66CFC" w:rsidP="00C66CFC">
      <w:pPr>
        <w:ind w:left="1440" w:right="-427"/>
        <w:rPr>
          <w:rFonts w:ascii="Arial" w:hAnsi="Arial" w:cs="Arial"/>
          <w:sz w:val="36"/>
          <w:szCs w:val="36"/>
        </w:rPr>
      </w:pPr>
      <w:r>
        <w:rPr>
          <w:rFonts w:ascii="Arial" w:hAnsi="Arial" w:cs="Arial"/>
          <w:sz w:val="36"/>
          <w:szCs w:val="36"/>
        </w:rPr>
        <w:t xml:space="preserve">   </w:t>
      </w:r>
      <w:r w:rsidR="00CC4651">
        <w:rPr>
          <w:rFonts w:ascii="Arial" w:hAnsi="Arial" w:cs="Arial"/>
          <w:sz w:val="36"/>
          <w:szCs w:val="36"/>
        </w:rPr>
        <w:t xml:space="preserve">    </w:t>
      </w:r>
      <w:r w:rsidR="00F93F21">
        <w:rPr>
          <w:rFonts w:ascii="Arial" w:hAnsi="Arial" w:cs="Arial"/>
          <w:sz w:val="36"/>
          <w:szCs w:val="36"/>
        </w:rPr>
        <w:t>10</w:t>
      </w:r>
      <w:r w:rsidR="00F93F21" w:rsidRPr="002D35F7">
        <w:rPr>
          <w:rFonts w:ascii="Arial" w:hAnsi="Arial" w:cs="Arial"/>
          <w:sz w:val="36"/>
          <w:szCs w:val="36"/>
        </w:rPr>
        <w:t xml:space="preserve"> </w:t>
      </w:r>
      <w:r w:rsidR="007D474B" w:rsidRPr="002D35F7">
        <w:rPr>
          <w:rFonts w:ascii="Arial" w:hAnsi="Arial" w:cs="Arial"/>
          <w:sz w:val="36"/>
          <w:szCs w:val="36"/>
        </w:rPr>
        <w:t>PAs per week</w:t>
      </w:r>
    </w:p>
    <w:p w14:paraId="2A83C2AA" w14:textId="77777777" w:rsidR="0042189D" w:rsidRDefault="007D474B" w:rsidP="00C67A1B">
      <w:pPr>
        <w:ind w:right="-427"/>
        <w:jc w:val="both"/>
        <w:rPr>
          <w:rFonts w:ascii="Arial" w:hAnsi="Arial" w:cs="Arial"/>
          <w:sz w:val="24"/>
          <w:szCs w:val="24"/>
        </w:rPr>
      </w:pPr>
      <w:bookmarkStart w:id="1" w:name="_Hlk130807490"/>
      <w:bookmarkEnd w:id="0"/>
      <w:r w:rsidRPr="00DD2E9B">
        <w:rPr>
          <w:rFonts w:ascii="Arial" w:hAnsi="Arial" w:cs="Arial"/>
          <w:sz w:val="24"/>
          <w:szCs w:val="24"/>
        </w:rPr>
        <w:t>We have an exciting opportunity available in one of the UK’s most up and coming and rapidly developing Cities.</w:t>
      </w:r>
    </w:p>
    <w:p w14:paraId="1BCFC3A2" w14:textId="77777777" w:rsidR="0042189D" w:rsidRDefault="001B6BC9" w:rsidP="00C67A1B">
      <w:pPr>
        <w:ind w:right="-427"/>
        <w:jc w:val="both"/>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 </w:t>
      </w:r>
      <w:r w:rsidR="002D35F7">
        <w:rPr>
          <w:rFonts w:ascii="Arial" w:hAnsi="Arial" w:cs="Arial"/>
          <w:sz w:val="24"/>
          <w:szCs w:val="24"/>
        </w:rPr>
        <w:t xml:space="preserve">Microbiology </w:t>
      </w:r>
      <w:r w:rsidR="00186EE0" w:rsidRPr="00DD2E9B">
        <w:rPr>
          <w:rFonts w:ascii="Arial" w:hAnsi="Arial" w:cs="Arial"/>
          <w:sz w:val="24"/>
          <w:szCs w:val="24"/>
        </w:rPr>
        <w:t xml:space="preserve">Consultant </w:t>
      </w:r>
    </w:p>
    <w:p w14:paraId="0C90E975" w14:textId="77777777" w:rsidR="002D35F7" w:rsidRPr="002D35F7" w:rsidRDefault="002D35F7" w:rsidP="00AC4CE1">
      <w:pPr>
        <w:jc w:val="both"/>
        <w:rPr>
          <w:rFonts w:ascii="Arial" w:hAnsi="Arial" w:cs="Arial"/>
          <w:sz w:val="24"/>
          <w:szCs w:val="24"/>
        </w:rPr>
      </w:pPr>
      <w:r w:rsidRPr="002D35F7">
        <w:rPr>
          <w:rFonts w:ascii="Arial" w:hAnsi="Arial" w:cs="Arial"/>
          <w:sz w:val="24"/>
          <w:szCs w:val="24"/>
        </w:rPr>
        <w:t xml:space="preserve">The post holder will join a team of seven other Consultants responsible for providing Bacteriology/Virology and Infection Prevention and Control services. The job plan will be offered as a </w:t>
      </w:r>
      <w:r w:rsidR="00F93F21">
        <w:rPr>
          <w:rFonts w:ascii="Arial" w:hAnsi="Arial" w:cs="Arial"/>
          <w:sz w:val="24"/>
          <w:szCs w:val="24"/>
        </w:rPr>
        <w:t>10</w:t>
      </w:r>
      <w:r w:rsidR="00F93F21" w:rsidRPr="002D35F7">
        <w:rPr>
          <w:rFonts w:ascii="Arial" w:hAnsi="Arial" w:cs="Arial"/>
          <w:sz w:val="24"/>
          <w:szCs w:val="24"/>
        </w:rPr>
        <w:t xml:space="preserve"> </w:t>
      </w:r>
      <w:r w:rsidRPr="002D35F7">
        <w:rPr>
          <w:rFonts w:ascii="Arial" w:hAnsi="Arial" w:cs="Arial"/>
          <w:sz w:val="24"/>
          <w:szCs w:val="24"/>
        </w:rPr>
        <w:t>PA contract</w:t>
      </w:r>
      <w:r w:rsidR="00A35C31">
        <w:rPr>
          <w:rFonts w:ascii="Arial" w:hAnsi="Arial" w:cs="Arial"/>
          <w:sz w:val="24"/>
          <w:szCs w:val="24"/>
        </w:rPr>
        <w:t>.</w:t>
      </w:r>
    </w:p>
    <w:p w14:paraId="2E58EB8C" w14:textId="1122EF42" w:rsidR="0055383D" w:rsidRDefault="005307C9">
      <w:pPr>
        <w:pStyle w:val="BodyText"/>
        <w:spacing w:line="287" w:lineRule="auto"/>
        <w:ind w:left="0" w:right="-427"/>
        <w:jc w:val="both"/>
        <w:rPr>
          <w:rFonts w:cs="Arial"/>
        </w:rPr>
      </w:pPr>
      <w:r>
        <w:rPr>
          <w:rFonts w:cs="Arial"/>
        </w:rPr>
        <w:t xml:space="preserve">The department of Medial Microbiology has recently received significant investment in new technology and laboratory </w:t>
      </w:r>
      <w:proofErr w:type="spellStart"/>
      <w:proofErr w:type="gramStart"/>
      <w:r>
        <w:rPr>
          <w:rFonts w:cs="Arial"/>
        </w:rPr>
        <w:t>space,and</w:t>
      </w:r>
      <w:proofErr w:type="spellEnd"/>
      <w:proofErr w:type="gramEnd"/>
      <w:r>
        <w:rPr>
          <w:rFonts w:cs="Arial"/>
        </w:rPr>
        <w:t xml:space="preserve"> is a pioneer of automated molecular diagnostics in Scotland. </w:t>
      </w:r>
    </w:p>
    <w:p w14:paraId="24511C9F" w14:textId="77777777" w:rsidR="0055383D" w:rsidRDefault="0055383D">
      <w:pPr>
        <w:pStyle w:val="BodyText"/>
        <w:spacing w:line="287" w:lineRule="auto"/>
        <w:ind w:left="0" w:right="-427"/>
        <w:jc w:val="both"/>
        <w:rPr>
          <w:rFonts w:cs="Arial"/>
        </w:rPr>
      </w:pPr>
    </w:p>
    <w:p w14:paraId="56C3D388" w14:textId="392798FE" w:rsidR="002D35F7" w:rsidRDefault="002D35F7" w:rsidP="00AC4CE1">
      <w:pPr>
        <w:pStyle w:val="BodyText"/>
        <w:spacing w:line="287" w:lineRule="auto"/>
        <w:ind w:left="0" w:right="-427"/>
        <w:jc w:val="both"/>
        <w:rPr>
          <w:rFonts w:cs="Arial"/>
        </w:rPr>
      </w:pPr>
      <w:r w:rsidRPr="002D35F7">
        <w:rPr>
          <w:rFonts w:cs="Arial"/>
        </w:rPr>
        <w:t xml:space="preserve">The Department is situated in Ninewells </w:t>
      </w:r>
      <w:r>
        <w:rPr>
          <w:rFonts w:cs="Arial"/>
        </w:rPr>
        <w:t xml:space="preserve">Hospital </w:t>
      </w:r>
      <w:r w:rsidRPr="002D35F7">
        <w:rPr>
          <w:rFonts w:cs="Arial"/>
        </w:rPr>
        <w:t xml:space="preserve">and carries out over </w:t>
      </w:r>
      <w:r w:rsidR="0084773C" w:rsidRPr="002D35F7">
        <w:rPr>
          <w:rFonts w:cs="Arial"/>
        </w:rPr>
        <w:t>3</w:t>
      </w:r>
      <w:r w:rsidR="0084773C">
        <w:rPr>
          <w:rFonts w:cs="Arial"/>
        </w:rPr>
        <w:t>50</w:t>
      </w:r>
      <w:r w:rsidRPr="002D35F7">
        <w:rPr>
          <w:rFonts w:cs="Arial"/>
        </w:rPr>
        <w:t xml:space="preserve">,000 investigations per year. Bacteriology </w:t>
      </w:r>
      <w:proofErr w:type="gramStart"/>
      <w:r w:rsidRPr="002D35F7">
        <w:rPr>
          <w:rFonts w:cs="Arial"/>
        </w:rPr>
        <w:t>employ</w:t>
      </w:r>
      <w:proofErr w:type="gramEnd"/>
      <w:r w:rsidRPr="002D35F7">
        <w:rPr>
          <w:rFonts w:cs="Arial"/>
        </w:rPr>
        <w:t xml:space="preserve"> the MALDI-TOF, </w:t>
      </w:r>
      <w:proofErr w:type="spellStart"/>
      <w:r w:rsidRPr="002D35F7">
        <w:rPr>
          <w:rFonts w:cs="Arial"/>
        </w:rPr>
        <w:t>BacTAlert</w:t>
      </w:r>
      <w:proofErr w:type="spellEnd"/>
      <w:r w:rsidRPr="002D35F7">
        <w:rPr>
          <w:rFonts w:cs="Arial"/>
        </w:rPr>
        <w:t>, Vitek 2 and Cepheid GeneXpert, while in virology the Si</w:t>
      </w:r>
      <w:r>
        <w:rPr>
          <w:rFonts w:cs="Arial"/>
        </w:rPr>
        <w:t xml:space="preserve">emens </w:t>
      </w:r>
      <w:proofErr w:type="spellStart"/>
      <w:r w:rsidR="0055383D">
        <w:rPr>
          <w:rFonts w:cs="Arial"/>
        </w:rPr>
        <w:t>Atellica</w:t>
      </w:r>
      <w:proofErr w:type="spellEnd"/>
      <w:r>
        <w:rPr>
          <w:rFonts w:cs="Arial"/>
        </w:rPr>
        <w:t xml:space="preserve">, </w:t>
      </w:r>
      <w:proofErr w:type="spellStart"/>
      <w:r>
        <w:rPr>
          <w:rFonts w:cs="Arial"/>
        </w:rPr>
        <w:t>Diasorin</w:t>
      </w:r>
      <w:proofErr w:type="spellEnd"/>
      <w:r>
        <w:rPr>
          <w:rFonts w:cs="Arial"/>
        </w:rPr>
        <w:t xml:space="preserve"> Liaison, </w:t>
      </w:r>
      <w:r w:rsidRPr="002D35F7">
        <w:rPr>
          <w:rFonts w:cs="Arial"/>
        </w:rPr>
        <w:t xml:space="preserve">Hologic Panther </w:t>
      </w:r>
      <w:r>
        <w:rPr>
          <w:rFonts w:cs="Arial"/>
        </w:rPr>
        <w:t xml:space="preserve">and </w:t>
      </w:r>
      <w:proofErr w:type="spellStart"/>
      <w:r>
        <w:rPr>
          <w:rFonts w:cs="Arial"/>
        </w:rPr>
        <w:t>SeeGene</w:t>
      </w:r>
      <w:proofErr w:type="spellEnd"/>
      <w:r>
        <w:rPr>
          <w:rFonts w:cs="Arial"/>
        </w:rPr>
        <w:t xml:space="preserve"> </w:t>
      </w:r>
      <w:r w:rsidRPr="002D35F7">
        <w:rPr>
          <w:rFonts w:cs="Arial"/>
        </w:rPr>
        <w:t>platforms are used alongside a wide range of commercial and in-house developed real-time PCR assays. The LIMS (</w:t>
      </w:r>
      <w:proofErr w:type="spellStart"/>
      <w:r w:rsidR="009D5667">
        <w:rPr>
          <w:rFonts w:cs="Arial"/>
        </w:rPr>
        <w:t>Winpath</w:t>
      </w:r>
      <w:proofErr w:type="spellEnd"/>
      <w:r w:rsidRPr="002D35F7">
        <w:rPr>
          <w:rFonts w:cs="Arial"/>
        </w:rPr>
        <w:t>) is linked to electronic test requesting (ICE). The department is UKAS accredited</w:t>
      </w:r>
      <w:r w:rsidR="00025C24">
        <w:rPr>
          <w:rFonts w:cs="Arial"/>
        </w:rPr>
        <w:t xml:space="preserve"> (ISO 15189</w:t>
      </w:r>
      <w:r w:rsidR="00E9126F">
        <w:rPr>
          <w:rFonts w:cs="Arial"/>
        </w:rPr>
        <w:t>:2022</w:t>
      </w:r>
      <w:r w:rsidR="00025C24">
        <w:rPr>
          <w:rFonts w:cs="Arial"/>
        </w:rPr>
        <w:t>)</w:t>
      </w:r>
      <w:r>
        <w:rPr>
          <w:rFonts w:cs="Arial"/>
        </w:rPr>
        <w:t>.</w:t>
      </w:r>
    </w:p>
    <w:p w14:paraId="3196E518" w14:textId="77777777" w:rsidR="002D35F7" w:rsidRDefault="002D35F7" w:rsidP="00AC4CE1">
      <w:pPr>
        <w:pStyle w:val="BodyText"/>
        <w:spacing w:line="287" w:lineRule="auto"/>
        <w:ind w:left="0" w:right="-427"/>
        <w:jc w:val="both"/>
        <w:rPr>
          <w:rFonts w:cs="Arial"/>
        </w:rPr>
      </w:pPr>
    </w:p>
    <w:p w14:paraId="04DF97A6" w14:textId="77777777" w:rsidR="002D35F7" w:rsidRPr="002D35F7" w:rsidRDefault="002D35F7" w:rsidP="00AC4CE1">
      <w:pPr>
        <w:jc w:val="both"/>
        <w:rPr>
          <w:rFonts w:ascii="Arial" w:hAnsi="Arial" w:cs="Arial"/>
          <w:sz w:val="24"/>
          <w:szCs w:val="24"/>
        </w:rPr>
      </w:pPr>
      <w:r w:rsidRPr="002D35F7">
        <w:rPr>
          <w:rFonts w:ascii="Arial" w:hAnsi="Arial" w:cs="Arial"/>
          <w:sz w:val="24"/>
          <w:szCs w:val="24"/>
        </w:rPr>
        <w:t>You will be responsible for providing diagnostic, treatment and IPC advice across the health board area. The out-of-hours on-call rota is currently 1:</w:t>
      </w:r>
      <w:r w:rsidR="00F93F21">
        <w:rPr>
          <w:rFonts w:ascii="Arial" w:hAnsi="Arial" w:cs="Arial"/>
          <w:sz w:val="24"/>
          <w:szCs w:val="24"/>
        </w:rPr>
        <w:t>7</w:t>
      </w:r>
      <w:r w:rsidR="00F93F21" w:rsidRPr="002D35F7">
        <w:rPr>
          <w:rFonts w:ascii="Arial" w:hAnsi="Arial" w:cs="Arial"/>
          <w:sz w:val="24"/>
          <w:szCs w:val="24"/>
        </w:rPr>
        <w:t xml:space="preserve"> </w:t>
      </w:r>
      <w:r w:rsidRPr="002D35F7">
        <w:rPr>
          <w:rFonts w:ascii="Arial" w:hAnsi="Arial" w:cs="Arial"/>
          <w:sz w:val="24"/>
          <w:szCs w:val="24"/>
        </w:rPr>
        <w:t xml:space="preserve">and attracts an availability supplement and on-call payment. There is regular liaison with </w:t>
      </w:r>
      <w:proofErr w:type="gramStart"/>
      <w:r w:rsidRPr="002D35F7">
        <w:rPr>
          <w:rFonts w:ascii="Arial" w:hAnsi="Arial" w:cs="Arial"/>
          <w:sz w:val="24"/>
          <w:szCs w:val="24"/>
        </w:rPr>
        <w:t>a number of</w:t>
      </w:r>
      <w:proofErr w:type="gramEnd"/>
      <w:r w:rsidRPr="002D35F7">
        <w:rPr>
          <w:rFonts w:ascii="Arial" w:hAnsi="Arial" w:cs="Arial"/>
          <w:sz w:val="24"/>
          <w:szCs w:val="24"/>
        </w:rPr>
        <w:t xml:space="preserve"> clinical are</w:t>
      </w:r>
      <w:r>
        <w:rPr>
          <w:rFonts w:ascii="Arial" w:hAnsi="Arial" w:cs="Arial"/>
          <w:sz w:val="24"/>
          <w:szCs w:val="24"/>
        </w:rPr>
        <w:t xml:space="preserve">as, including ICU, surgical HDU, </w:t>
      </w:r>
      <w:r w:rsidRPr="002D35F7">
        <w:rPr>
          <w:rFonts w:ascii="Arial" w:hAnsi="Arial" w:cs="Arial"/>
          <w:sz w:val="24"/>
          <w:szCs w:val="24"/>
        </w:rPr>
        <w:t>orthopaedics</w:t>
      </w:r>
      <w:r>
        <w:rPr>
          <w:rFonts w:ascii="Arial" w:hAnsi="Arial" w:cs="Arial"/>
          <w:sz w:val="24"/>
          <w:szCs w:val="24"/>
        </w:rPr>
        <w:t xml:space="preserve"> and Neonatology</w:t>
      </w:r>
      <w:r w:rsidRPr="002D35F7">
        <w:rPr>
          <w:rFonts w:ascii="Arial" w:hAnsi="Arial" w:cs="Arial"/>
          <w:sz w:val="24"/>
          <w:szCs w:val="24"/>
        </w:rPr>
        <w:t>. The department has two Specialist Trainee posts,</w:t>
      </w:r>
      <w:r>
        <w:rPr>
          <w:rFonts w:ascii="Arial" w:hAnsi="Arial" w:cs="Arial"/>
          <w:sz w:val="24"/>
          <w:szCs w:val="24"/>
        </w:rPr>
        <w:t xml:space="preserve"> four Higher Specialist Scientist Trainees,</w:t>
      </w:r>
      <w:r w:rsidRPr="002D35F7">
        <w:rPr>
          <w:rFonts w:ascii="Arial" w:hAnsi="Arial" w:cs="Arial"/>
          <w:sz w:val="24"/>
          <w:szCs w:val="24"/>
        </w:rPr>
        <w:t xml:space="preserve"> provides Core Infection Training, and has one pre-registration Clinical Scientist in training. Ninewells hospital has a purpose-built Infectious Diseases unit and there are close links with ID.</w:t>
      </w:r>
    </w:p>
    <w:p w14:paraId="10C96B30" w14:textId="6077A974" w:rsidR="002D35F7" w:rsidRPr="002D35F7" w:rsidRDefault="002D35F7" w:rsidP="00AC4CE1">
      <w:pPr>
        <w:jc w:val="both"/>
        <w:rPr>
          <w:rFonts w:ascii="Arial" w:hAnsi="Arial" w:cs="Arial"/>
          <w:sz w:val="24"/>
          <w:szCs w:val="24"/>
        </w:rPr>
      </w:pPr>
      <w:r w:rsidRPr="002D35F7">
        <w:rPr>
          <w:rFonts w:ascii="Arial" w:hAnsi="Arial" w:cs="Arial"/>
          <w:sz w:val="24"/>
          <w:szCs w:val="24"/>
        </w:rPr>
        <w:t xml:space="preserve">The department of Infection Prevention and Control is well-staffed with IPC nurses and there is also administrative support. ICNET is interfaced with the LIMS. The post will include a commitment to IPC with the </w:t>
      </w:r>
      <w:r w:rsidR="00025C24">
        <w:rPr>
          <w:rFonts w:ascii="Arial" w:hAnsi="Arial" w:cs="Arial"/>
          <w:sz w:val="24"/>
          <w:szCs w:val="24"/>
        </w:rPr>
        <w:t xml:space="preserve">number of Pas </w:t>
      </w:r>
      <w:r w:rsidRPr="002D35F7">
        <w:rPr>
          <w:rFonts w:ascii="Arial" w:hAnsi="Arial" w:cs="Arial"/>
          <w:sz w:val="24"/>
          <w:szCs w:val="24"/>
        </w:rPr>
        <w:t>to be discussed and agreed with the successful applicant.</w:t>
      </w:r>
    </w:p>
    <w:p w14:paraId="1A21C68A" w14:textId="77777777" w:rsidR="00186EE0" w:rsidRPr="002D35F7" w:rsidRDefault="00186EE0" w:rsidP="00AC4CE1">
      <w:pPr>
        <w:pStyle w:val="BodyText"/>
        <w:spacing w:line="287" w:lineRule="auto"/>
        <w:ind w:left="0" w:right="-427"/>
        <w:jc w:val="both"/>
        <w:rPr>
          <w:rFonts w:cs="Arial"/>
        </w:rPr>
      </w:pPr>
      <w:r w:rsidRPr="002D35F7">
        <w:rPr>
          <w:rFonts w:cs="Arial"/>
        </w:rPr>
        <w:t>NHS</w:t>
      </w:r>
      <w:r w:rsidRPr="002D35F7">
        <w:rPr>
          <w:rFonts w:cs="Arial"/>
          <w:w w:val="94"/>
        </w:rPr>
        <w:t xml:space="preserve"> </w:t>
      </w:r>
      <w:proofErr w:type="spellStart"/>
      <w:r w:rsidRPr="002D35F7">
        <w:rPr>
          <w:rFonts w:cs="Arial"/>
        </w:rPr>
        <w:t>Tayside</w:t>
      </w:r>
      <w:proofErr w:type="spellEnd"/>
      <w:r w:rsidRPr="002D35F7">
        <w:rPr>
          <w:rFonts w:cs="Arial"/>
          <w:spacing w:val="11"/>
        </w:rPr>
        <w:t xml:space="preserve"> </w:t>
      </w:r>
      <w:r w:rsidRPr="002D35F7">
        <w:rPr>
          <w:rFonts w:cs="Arial"/>
        </w:rPr>
        <w:t>is</w:t>
      </w:r>
      <w:r w:rsidRPr="002D35F7">
        <w:rPr>
          <w:rFonts w:cs="Arial"/>
          <w:spacing w:val="11"/>
        </w:rPr>
        <w:t xml:space="preserve"> </w:t>
      </w:r>
      <w:r w:rsidRPr="002D35F7">
        <w:rPr>
          <w:rFonts w:cs="Arial"/>
        </w:rPr>
        <w:t>supportive</w:t>
      </w:r>
      <w:r w:rsidRPr="002D35F7">
        <w:rPr>
          <w:rFonts w:cs="Arial"/>
          <w:spacing w:val="12"/>
        </w:rPr>
        <w:t xml:space="preserve"> </w:t>
      </w:r>
      <w:r w:rsidRPr="002D35F7">
        <w:rPr>
          <w:rFonts w:cs="Arial"/>
        </w:rPr>
        <w:t>of</w:t>
      </w:r>
      <w:r w:rsidRPr="002D35F7">
        <w:rPr>
          <w:rFonts w:cs="Arial"/>
          <w:spacing w:val="11"/>
        </w:rPr>
        <w:t xml:space="preserve"> </w:t>
      </w:r>
      <w:r w:rsidRPr="002D35F7">
        <w:rPr>
          <w:rFonts w:cs="Arial"/>
        </w:rPr>
        <w:t>continuous</w:t>
      </w:r>
      <w:r w:rsidRPr="002D35F7">
        <w:rPr>
          <w:rFonts w:cs="Arial"/>
          <w:spacing w:val="12"/>
        </w:rPr>
        <w:t xml:space="preserve"> </w:t>
      </w:r>
      <w:r w:rsidRPr="002D35F7">
        <w:rPr>
          <w:rFonts w:cs="Arial"/>
        </w:rPr>
        <w:t>professional</w:t>
      </w:r>
      <w:r w:rsidRPr="002D35F7">
        <w:rPr>
          <w:rFonts w:cs="Arial"/>
          <w:spacing w:val="11"/>
        </w:rPr>
        <w:t xml:space="preserve"> </w:t>
      </w:r>
      <w:r w:rsidRPr="002D35F7">
        <w:rPr>
          <w:rFonts w:cs="Arial"/>
        </w:rPr>
        <w:t>development,</w:t>
      </w:r>
      <w:r w:rsidRPr="002D35F7">
        <w:rPr>
          <w:rFonts w:cs="Arial"/>
          <w:spacing w:val="12"/>
        </w:rPr>
        <w:t xml:space="preserve"> </w:t>
      </w:r>
      <w:r w:rsidRPr="002D35F7">
        <w:rPr>
          <w:rFonts w:cs="Arial"/>
        </w:rPr>
        <w:t>and</w:t>
      </w:r>
      <w:r w:rsidRPr="002D35F7">
        <w:rPr>
          <w:rFonts w:cs="Arial"/>
          <w:spacing w:val="11"/>
        </w:rPr>
        <w:t xml:space="preserve"> </w:t>
      </w:r>
      <w:proofErr w:type="gramStart"/>
      <w:r w:rsidRPr="002D35F7">
        <w:rPr>
          <w:rFonts w:cs="Arial"/>
        </w:rPr>
        <w:t>all</w:t>
      </w:r>
      <w:r w:rsidRPr="002D35F7">
        <w:rPr>
          <w:rFonts w:cs="Arial"/>
          <w:spacing w:val="11"/>
        </w:rPr>
        <w:t xml:space="preserve"> </w:t>
      </w:r>
      <w:r w:rsidRPr="002D35F7">
        <w:rPr>
          <w:rFonts w:cs="Arial"/>
        </w:rPr>
        <w:t>of</w:t>
      </w:r>
      <w:proofErr w:type="gramEnd"/>
      <w:r w:rsidRPr="002D35F7">
        <w:rPr>
          <w:rFonts w:cs="Arial"/>
          <w:spacing w:val="12"/>
        </w:rPr>
        <w:t xml:space="preserve"> </w:t>
      </w:r>
      <w:r w:rsidRPr="002D35F7">
        <w:rPr>
          <w:rFonts w:cs="Arial"/>
        </w:rPr>
        <w:t>our</w:t>
      </w:r>
      <w:r w:rsidRPr="002D35F7">
        <w:rPr>
          <w:rFonts w:cs="Arial"/>
          <w:spacing w:val="11"/>
        </w:rPr>
        <w:t xml:space="preserve"> </w:t>
      </w:r>
      <w:r w:rsidRPr="002D35F7">
        <w:rPr>
          <w:rFonts w:cs="Arial"/>
        </w:rPr>
        <w:t>posts</w:t>
      </w:r>
      <w:r w:rsidRPr="002D35F7">
        <w:rPr>
          <w:rFonts w:cs="Arial"/>
          <w:spacing w:val="12"/>
        </w:rPr>
        <w:t xml:space="preserve"> </w:t>
      </w:r>
      <w:r w:rsidRPr="002D35F7">
        <w:rPr>
          <w:rFonts w:cs="Arial"/>
        </w:rPr>
        <w:t>include</w:t>
      </w:r>
      <w:r w:rsidRPr="002D35F7">
        <w:rPr>
          <w:rFonts w:cs="Arial"/>
          <w:spacing w:val="11"/>
        </w:rPr>
        <w:t xml:space="preserve"> </w:t>
      </w:r>
      <w:r w:rsidRPr="002D35F7">
        <w:rPr>
          <w:rFonts w:cs="Arial"/>
        </w:rPr>
        <w:t>2</w:t>
      </w:r>
      <w:r w:rsidRPr="002D35F7">
        <w:rPr>
          <w:rFonts w:cs="Arial"/>
          <w:spacing w:val="12"/>
        </w:rPr>
        <w:t xml:space="preserve"> </w:t>
      </w:r>
      <w:r w:rsidRPr="002D35F7">
        <w:rPr>
          <w:rFonts w:cs="Arial"/>
        </w:rPr>
        <w:t>PAs</w:t>
      </w:r>
      <w:r w:rsidRPr="002D35F7">
        <w:rPr>
          <w:rFonts w:cs="Arial"/>
          <w:spacing w:val="11"/>
        </w:rPr>
        <w:t xml:space="preserve"> </w:t>
      </w:r>
      <w:r w:rsidRPr="002D35F7">
        <w:rPr>
          <w:rFonts w:cs="Arial"/>
        </w:rPr>
        <w:t>for</w:t>
      </w:r>
      <w:r w:rsidRPr="002D35F7">
        <w:rPr>
          <w:rFonts w:cs="Arial"/>
          <w:w w:val="109"/>
        </w:rPr>
        <w:t xml:space="preserve"> </w:t>
      </w:r>
      <w:r w:rsidRPr="002D35F7">
        <w:rPr>
          <w:rFonts w:cs="Arial"/>
        </w:rPr>
        <w:t>supporting</w:t>
      </w:r>
      <w:r w:rsidRPr="002D35F7">
        <w:rPr>
          <w:rFonts w:cs="Arial"/>
          <w:spacing w:val="15"/>
        </w:rPr>
        <w:t xml:space="preserve"> </w:t>
      </w:r>
      <w:r w:rsidRPr="002D35F7">
        <w:rPr>
          <w:rFonts w:cs="Arial"/>
        </w:rPr>
        <w:t>professional</w:t>
      </w:r>
      <w:r w:rsidRPr="002D35F7">
        <w:rPr>
          <w:rFonts w:cs="Arial"/>
          <w:spacing w:val="16"/>
        </w:rPr>
        <w:t xml:space="preserve"> </w:t>
      </w:r>
      <w:r w:rsidRPr="002D35F7">
        <w:rPr>
          <w:rFonts w:cs="Arial"/>
        </w:rPr>
        <w:t>activities.</w:t>
      </w:r>
    </w:p>
    <w:p w14:paraId="1CCA5528" w14:textId="77777777" w:rsidR="00186EE0" w:rsidRPr="002D35F7" w:rsidRDefault="00186EE0" w:rsidP="00AC4CE1">
      <w:pPr>
        <w:pStyle w:val="BodyText"/>
        <w:spacing w:line="287" w:lineRule="auto"/>
        <w:ind w:left="0" w:right="-427"/>
        <w:jc w:val="both"/>
        <w:rPr>
          <w:rFonts w:cs="Arial"/>
        </w:rPr>
      </w:pPr>
    </w:p>
    <w:p w14:paraId="19319BC7" w14:textId="77777777" w:rsidR="002223E9" w:rsidRPr="00C66CFC" w:rsidRDefault="002223E9" w:rsidP="00AC4CE1">
      <w:pPr>
        <w:pStyle w:val="BodyText"/>
        <w:spacing w:line="287" w:lineRule="auto"/>
        <w:ind w:left="0" w:right="-427"/>
        <w:jc w:val="both"/>
        <w:rPr>
          <w:rFonts w:cs="Arial"/>
          <w:b/>
        </w:rPr>
      </w:pPr>
      <w:r w:rsidRPr="00C66CFC">
        <w:rPr>
          <w:rFonts w:cs="Arial"/>
          <w:b/>
        </w:rPr>
        <w:lastRenderedPageBreak/>
        <w:t>Applications will be considered from those wishing to work less than full time.</w:t>
      </w:r>
    </w:p>
    <w:p w14:paraId="1F31D645" w14:textId="77777777" w:rsidR="00186EE0" w:rsidRPr="002D35F7" w:rsidRDefault="00186EE0" w:rsidP="00AC4CE1">
      <w:pPr>
        <w:pStyle w:val="BodyText"/>
        <w:spacing w:line="287" w:lineRule="auto"/>
        <w:ind w:left="0" w:right="-427"/>
        <w:jc w:val="both"/>
        <w:rPr>
          <w:rFonts w:cs="Arial"/>
        </w:rPr>
      </w:pPr>
    </w:p>
    <w:p w14:paraId="55F5D8A7" w14:textId="77777777" w:rsidR="0055383D" w:rsidRDefault="004C4774">
      <w:pPr>
        <w:jc w:val="both"/>
        <w:rPr>
          <w:rFonts w:ascii="Arial" w:hAnsi="Arial" w:cs="Arial"/>
          <w:iCs/>
          <w:color w:val="000000"/>
          <w:sz w:val="24"/>
          <w:szCs w:val="24"/>
          <w:shd w:val="clear" w:color="auto" w:fill="FFFFFF"/>
        </w:rPr>
      </w:pPr>
      <w:r w:rsidRPr="002D35F7">
        <w:rPr>
          <w:rFonts w:ascii="Arial" w:hAnsi="Arial" w:cs="Arial"/>
          <w:iCs/>
          <w:color w:val="000000"/>
          <w:sz w:val="24"/>
          <w:szCs w:val="24"/>
          <w:shd w:val="clear" w:color="auto" w:fill="FFFFFF"/>
        </w:rPr>
        <w:t xml:space="preserve">Applicants should have full GMC registration and a licence to </w:t>
      </w:r>
      <w:proofErr w:type="gramStart"/>
      <w:r w:rsidRPr="002D35F7">
        <w:rPr>
          <w:rFonts w:ascii="Arial" w:hAnsi="Arial" w:cs="Arial"/>
          <w:iCs/>
          <w:color w:val="000000"/>
          <w:sz w:val="24"/>
          <w:szCs w:val="24"/>
          <w:shd w:val="clear" w:color="auto" w:fill="FFFFFF"/>
        </w:rPr>
        <w:t>practise, and</w:t>
      </w:r>
      <w:proofErr w:type="gramEnd"/>
      <w:r w:rsidRPr="002D35F7">
        <w:rPr>
          <w:rFonts w:ascii="Arial" w:hAnsi="Arial" w:cs="Arial"/>
          <w:iCs/>
          <w:color w:val="000000"/>
          <w:sz w:val="24"/>
          <w:szCs w:val="24"/>
          <w:shd w:val="clear" w:color="auto" w:fill="FFFFFF"/>
        </w:rPr>
        <w:t xml:space="preserve"> be on the specialist register or be within 6 months of the anticipated award of a CCT at the time of interview. </w:t>
      </w:r>
    </w:p>
    <w:p w14:paraId="5385525D" w14:textId="77777777" w:rsidR="00186EE0" w:rsidRPr="00DD2E9B" w:rsidRDefault="00186EE0" w:rsidP="00AC4CE1">
      <w:pPr>
        <w:pStyle w:val="BodyText"/>
        <w:spacing w:line="287" w:lineRule="auto"/>
        <w:ind w:left="0" w:right="-427"/>
        <w:jc w:val="both"/>
        <w:rPr>
          <w:rFonts w:cs="Arial"/>
        </w:rPr>
      </w:pPr>
    </w:p>
    <w:p w14:paraId="3CB58F81" w14:textId="0332548A" w:rsidR="006B34F3" w:rsidRDefault="000E3813">
      <w:pPr>
        <w:jc w:val="both"/>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z w:val="24"/>
            <w:szCs w:val="24"/>
            <w:shd w:val="clear" w:color="auto" w:fill="FFFFFF"/>
          </w:rPr>
          <w:t>https://www.gov.uk/skilled-worker-visa</w:t>
        </w:r>
      </w:hyperlink>
      <w:r w:rsidR="00C66CFC">
        <w:t>.</w:t>
      </w:r>
    </w:p>
    <w:p w14:paraId="5888E292" w14:textId="77777777" w:rsidR="0055383D" w:rsidRDefault="003B0FDA">
      <w:pPr>
        <w:pStyle w:val="NormalWeb"/>
        <w:jc w:val="both"/>
        <w:rPr>
          <w:rFonts w:ascii="Arial" w:hAnsi="Arial" w:cs="Arial"/>
        </w:rPr>
      </w:pPr>
      <w:r w:rsidRPr="00DD2E9B">
        <w:rPr>
          <w:rFonts w:ascii="Arial" w:hAnsi="Arial" w:cs="Arial"/>
        </w:rPr>
        <w:t>Short-listed applicants will be contacted by email.   Please check your emails regularly, including your junk/spam folder.</w:t>
      </w:r>
    </w:p>
    <w:bookmarkEnd w:id="1"/>
    <w:p w14:paraId="1668EF08" w14:textId="77777777" w:rsidR="0055383D" w:rsidRDefault="003B0FDA">
      <w:pPr>
        <w:pStyle w:val="NormalWeb"/>
        <w:jc w:val="both"/>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52A6C046" w14:textId="77777777" w:rsidR="002B1E03" w:rsidRDefault="002B1E03"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2D0582C3" w14:textId="77777777" w:rsidTr="005D075E">
        <w:trPr>
          <w:trHeight w:val="530"/>
        </w:trPr>
        <w:tc>
          <w:tcPr>
            <w:tcW w:w="10060" w:type="dxa"/>
            <w:shd w:val="clear" w:color="auto" w:fill="00B0F0"/>
          </w:tcPr>
          <w:p w14:paraId="622B2A60"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 xml:space="preserve">Section 2:      Living in </w:t>
            </w:r>
            <w:proofErr w:type="spellStart"/>
            <w:r w:rsidRPr="00DD2E9B">
              <w:rPr>
                <w:rFonts w:cs="Arial"/>
                <w:b/>
                <w:sz w:val="30"/>
                <w:szCs w:val="30"/>
              </w:rPr>
              <w:t>Tayside</w:t>
            </w:r>
            <w:proofErr w:type="spellEnd"/>
          </w:p>
        </w:tc>
      </w:tr>
    </w:tbl>
    <w:p w14:paraId="47763D2B" w14:textId="77777777" w:rsidR="00186EE0" w:rsidRPr="00DD2E9B" w:rsidRDefault="00186EE0" w:rsidP="00F0560A">
      <w:pPr>
        <w:pStyle w:val="BodyText"/>
        <w:spacing w:line="287" w:lineRule="auto"/>
        <w:ind w:left="0" w:right="-427"/>
        <w:jc w:val="both"/>
        <w:rPr>
          <w:rFonts w:cs="Arial"/>
        </w:rPr>
      </w:pPr>
    </w:p>
    <w:p w14:paraId="1E157BA8"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r w:rsidR="00861E4B" w:rsidRPr="00DD2E9B">
        <w:rPr>
          <w:rFonts w:ascii="Arial" w:hAnsi="Arial" w:cs="Arial"/>
          <w:sz w:val="24"/>
          <w:szCs w:val="24"/>
        </w:rPr>
        <w:t>coastal</w:t>
      </w:r>
      <w:r w:rsidR="00541805" w:rsidRPr="00DD2E9B">
        <w:rPr>
          <w:rFonts w:ascii="Arial" w:hAnsi="Arial" w:cs="Arial"/>
          <w:sz w:val="24"/>
          <w:szCs w:val="24"/>
        </w:rPr>
        <w:t xml:space="preserve"> villages and beyond them, Scotland’s famous mountains and glens.</w:t>
      </w:r>
    </w:p>
    <w:p w14:paraId="39359820"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proofErr w:type="gramStart"/>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5819D106" w14:textId="41AC577F" w:rsidR="00541805" w:rsidRDefault="00541805" w:rsidP="002B1E03">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proofErr w:type="gramStart"/>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proofErr w:type="gramEnd"/>
      <w:r w:rsidRPr="00DD2E9B">
        <w:rPr>
          <w:rFonts w:ascii="Arial" w:hAnsi="Arial" w:cs="Arial"/>
          <w:spacing w:val="-4"/>
          <w:w w:val="105"/>
          <w:sz w:val="24"/>
          <w:szCs w:val="24"/>
        </w:rPr>
        <w:t xml:space="preserve"> </w:t>
      </w:r>
      <w:r w:rsidR="00755E8B" w:rsidRPr="00DD2E9B">
        <w:rPr>
          <w:rFonts w:ascii="Arial" w:hAnsi="Arial" w:cs="Arial"/>
          <w:w w:val="105"/>
          <w:sz w:val="24"/>
          <w:szCs w:val="24"/>
        </w:rPr>
        <w:t>world</w:t>
      </w:r>
      <w:r w:rsidR="00755E8B" w:rsidRPr="00DD2E9B">
        <w:rPr>
          <w:rFonts w:ascii="Arial" w:hAnsi="Arial" w:cs="Arial"/>
          <w:spacing w:val="-5"/>
          <w:w w:val="105"/>
          <w:sz w:val="24"/>
          <w:szCs w:val="24"/>
        </w:rPr>
        <w:t>-famous</w:t>
      </w:r>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00C66CFC">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lastRenderedPageBreak/>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 xml:space="preserve">Further information about these areas can be found by clicking these </w:t>
      </w:r>
      <w:r w:rsidR="009D5667">
        <w:rPr>
          <w:rFonts w:ascii="Arial" w:hAnsi="Arial" w:cs="Arial"/>
          <w:noProof/>
          <w:sz w:val="40"/>
          <w:szCs w:val="40"/>
        </w:rPr>
        <mc:AlternateContent>
          <mc:Choice Requires="wps">
            <w:drawing>
              <wp:anchor distT="45720" distB="45720" distL="114300" distR="114300" simplePos="0" relativeHeight="251661312" behindDoc="0" locked="0" layoutInCell="1" allowOverlap="1" wp14:anchorId="393B1861" wp14:editId="0BA56BE5">
                <wp:simplePos x="0" y="0"/>
                <wp:positionH relativeFrom="margin">
                  <wp:align>right</wp:align>
                </wp:positionH>
                <wp:positionV relativeFrom="paragraph">
                  <wp:posOffset>1351915</wp:posOffset>
                </wp:positionV>
                <wp:extent cx="6115050" cy="273050"/>
                <wp:effectExtent l="0" t="0" r="0" b="0"/>
                <wp:wrapSquare wrapText="bothSides"/>
                <wp:docPr id="15080692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62EDB6CB" w14:textId="77777777" w:rsidR="009C57E6" w:rsidRPr="007216C7" w:rsidRDefault="009C57E6"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Iwanicki                  Lunan Bay, Near </w:t>
                            </w:r>
                            <w:proofErr w:type="gramStart"/>
                            <w:r>
                              <w:rPr>
                                <w:sz w:val="18"/>
                                <w:szCs w:val="18"/>
                              </w:rPr>
                              <w:t>Montrose  Visit</w:t>
                            </w:r>
                            <w:proofErr w:type="gramEnd"/>
                            <w:r>
                              <w:rPr>
                                <w:sz w:val="18"/>
                                <w:szCs w:val="18"/>
                              </w:rPr>
                              <w:t xml:space="preserve">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B1861" id="Text Box 7" o:spid="_x0000_s1031" type="#_x0000_t202" style="position:absolute;left:0;text-align:left;margin-left:430.3pt;margin-top:106.45pt;width:481.5pt;height:2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" stroked="f">
                <v:textbox>
                  <w:txbxContent>
                    <w:p w14:paraId="62EDB6CB" w14:textId="77777777" w:rsidR="009C57E6" w:rsidRPr="007216C7" w:rsidRDefault="009C57E6"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Iwanicki                  Lunan Bay, Near </w:t>
                      </w:r>
                      <w:proofErr w:type="gramStart"/>
                      <w:r>
                        <w:rPr>
                          <w:sz w:val="18"/>
                          <w:szCs w:val="18"/>
                        </w:rPr>
                        <w:t>Montrose  Visit</w:t>
                      </w:r>
                      <w:proofErr w:type="gramEnd"/>
                      <w:r>
                        <w:rPr>
                          <w:sz w:val="18"/>
                          <w:szCs w:val="18"/>
                        </w:rPr>
                        <w:t xml:space="preserve"> Scotland / Paul Tomkins</w:t>
                      </w:r>
                    </w:p>
                  </w:txbxContent>
                </v:textbox>
                <w10:wrap type="square" anchorx="margin"/>
              </v:shape>
            </w:pict>
          </mc:Fallback>
        </mc:AlternateContent>
      </w:r>
      <w:r w:rsidR="00EB329E" w:rsidRPr="00DD2E9B">
        <w:rPr>
          <w:rFonts w:ascii="Arial" w:hAnsi="Arial" w:cs="Arial"/>
          <w:sz w:val="24"/>
          <w:szCs w:val="24"/>
        </w:rPr>
        <w:t>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r w:rsidR="007216C7">
        <w:rPr>
          <w:rFonts w:ascii="Arial" w:hAnsi="Arial" w:cs="Arial"/>
          <w:noProof/>
          <w:sz w:val="24"/>
          <w:szCs w:val="24"/>
          <w:lang w:eastAsia="en-GB"/>
        </w:rPr>
        <w:drawing>
          <wp:inline distT="0" distB="0" distL="0" distR="0" wp14:anchorId="2B23020E" wp14:editId="79128B21">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57706C18" wp14:editId="0EEFBF58">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7174C55E" w14:textId="77777777" w:rsidR="005307C9" w:rsidRDefault="005307C9">
      <w:pPr>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3D4C8557" w14:textId="77777777" w:rsidTr="000934AF">
        <w:tc>
          <w:tcPr>
            <w:tcW w:w="9628" w:type="dxa"/>
            <w:shd w:val="clear" w:color="auto" w:fill="00B0F0"/>
          </w:tcPr>
          <w:p w14:paraId="27C4A076"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3BA43678" w14:textId="77777777" w:rsidR="00A40FA7" w:rsidRPr="00DD2E9B" w:rsidRDefault="00A40FA7" w:rsidP="00F0560A">
      <w:pPr>
        <w:pStyle w:val="BodyText"/>
        <w:spacing w:line="287" w:lineRule="auto"/>
        <w:ind w:left="0" w:right="-427"/>
        <w:jc w:val="both"/>
        <w:rPr>
          <w:rFonts w:cs="Arial"/>
        </w:rPr>
      </w:pPr>
    </w:p>
    <w:p w14:paraId="25CA6799" w14:textId="77777777" w:rsidR="00AE0D30" w:rsidRPr="00DD2E9B" w:rsidRDefault="007B6EBA" w:rsidP="00AC4CE1">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60F50F6E" w14:textId="77777777" w:rsidR="007B6EBA" w:rsidRPr="00DD2E9B" w:rsidRDefault="007B6EBA" w:rsidP="00AC4CE1">
      <w:pPr>
        <w:pStyle w:val="BodyText"/>
        <w:spacing w:line="287" w:lineRule="auto"/>
        <w:ind w:left="0" w:right="-427"/>
        <w:jc w:val="both"/>
        <w:rPr>
          <w:rFonts w:cs="Arial"/>
        </w:rPr>
      </w:pPr>
    </w:p>
    <w:p w14:paraId="345DC74D" w14:textId="77777777" w:rsidR="007B6EBA" w:rsidRPr="00DD2E9B" w:rsidRDefault="007B6EBA" w:rsidP="00AC4CE1">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w:t>
      </w:r>
      <w:r w:rsidR="00CF45F2">
        <w:rPr>
          <w:rFonts w:cs="Arial"/>
        </w:rPr>
        <w:t>Nicky Connor</w:t>
      </w:r>
      <w:r w:rsidRPr="00DD2E9B">
        <w:rPr>
          <w:rFonts w:cs="Arial"/>
        </w:rPr>
        <w:t xml:space="preserve">, our </w:t>
      </w:r>
      <w:r w:rsidR="00F22008">
        <w:rPr>
          <w:rFonts w:cs="Arial"/>
        </w:rPr>
        <w:t>Medical Director</w:t>
      </w:r>
      <w:r w:rsidRPr="00DD2E9B">
        <w:rPr>
          <w:rFonts w:cs="Arial"/>
        </w:rPr>
        <w:t xml:space="preserve">, Dr </w:t>
      </w:r>
      <w:r w:rsidR="00E15E81">
        <w:rPr>
          <w:rFonts w:cs="Arial"/>
        </w:rPr>
        <w:t>James Cotton</w:t>
      </w:r>
      <w:r w:rsidR="00025C24">
        <w:rPr>
          <w:rFonts w:cs="Arial"/>
        </w:rPr>
        <w:t xml:space="preserve"> </w:t>
      </w:r>
      <w:r w:rsidRPr="00DD2E9B">
        <w:rPr>
          <w:rFonts w:cs="Arial"/>
        </w:rPr>
        <w:t xml:space="preserve">and our </w:t>
      </w:r>
      <w:r w:rsidR="00F22008">
        <w:rPr>
          <w:rFonts w:cs="Arial"/>
        </w:rPr>
        <w:t>Executive Director of Nursing</w:t>
      </w:r>
      <w:r w:rsidRPr="00DD2E9B">
        <w:rPr>
          <w:rFonts w:cs="Arial"/>
        </w:rPr>
        <w:t xml:space="preserve">, </w:t>
      </w:r>
      <w:proofErr w:type="spellStart"/>
      <w:r w:rsidR="00E15E81">
        <w:rPr>
          <w:rFonts w:cs="Arial"/>
        </w:rPr>
        <w:t>Mr</w:t>
      </w:r>
      <w:proofErr w:type="spellEnd"/>
      <w:r w:rsidR="00E15E81">
        <w:rPr>
          <w:rFonts w:cs="Arial"/>
        </w:rPr>
        <w:t xml:space="preserve"> Simon Dunn</w:t>
      </w:r>
      <w:r w:rsidR="0068796F">
        <w:rPr>
          <w:rFonts w:cs="Arial"/>
        </w:rPr>
        <w:t>.</w:t>
      </w:r>
    </w:p>
    <w:p w14:paraId="0CB3B4BC" w14:textId="77777777" w:rsidR="007B6EBA" w:rsidRPr="00DD2E9B" w:rsidRDefault="007B6EBA" w:rsidP="00AC4CE1">
      <w:pPr>
        <w:pStyle w:val="BodyText"/>
        <w:spacing w:line="287" w:lineRule="auto"/>
        <w:ind w:left="0" w:right="-427"/>
        <w:jc w:val="both"/>
        <w:rPr>
          <w:rFonts w:cs="Arial"/>
        </w:rPr>
      </w:pPr>
    </w:p>
    <w:p w14:paraId="65294904" w14:textId="77777777" w:rsidR="00DD2E9B" w:rsidRPr="00DD2E9B" w:rsidRDefault="00DD2E9B" w:rsidP="00AC4CE1">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7BE30B8C" w14:textId="77777777" w:rsidR="00DD2E9B" w:rsidRPr="00DD2E9B" w:rsidRDefault="00DD2E9B" w:rsidP="00AC4CE1">
      <w:pPr>
        <w:pStyle w:val="BodyText"/>
        <w:spacing w:line="287" w:lineRule="auto"/>
        <w:ind w:left="0" w:right="-427"/>
        <w:jc w:val="both"/>
        <w:rPr>
          <w:rFonts w:cs="Arial"/>
        </w:rPr>
      </w:pPr>
      <w:r w:rsidRPr="00DD2E9B">
        <w:rPr>
          <w:rFonts w:cs="Arial"/>
        </w:rPr>
        <w:t>“Everyone has the best care experience possible”</w:t>
      </w:r>
    </w:p>
    <w:p w14:paraId="503EE5AE" w14:textId="77777777" w:rsidR="00DD2E9B" w:rsidRPr="00DD2E9B" w:rsidRDefault="00DD2E9B" w:rsidP="00AC4CE1">
      <w:pPr>
        <w:pStyle w:val="BodyText"/>
        <w:spacing w:line="287" w:lineRule="auto"/>
        <w:ind w:left="0" w:right="-427"/>
        <w:jc w:val="both"/>
        <w:rPr>
          <w:rFonts w:cs="Arial"/>
        </w:rPr>
      </w:pPr>
    </w:p>
    <w:p w14:paraId="17FE2CBD" w14:textId="77777777" w:rsidR="00DD2E9B" w:rsidRPr="00DD2E9B" w:rsidRDefault="00DD2E9B" w:rsidP="00AC4CE1">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0D07110D" w14:textId="77777777" w:rsidR="00DD2E9B" w:rsidRPr="00DD2E9B" w:rsidRDefault="00DD2E9B" w:rsidP="00AC4CE1">
      <w:pPr>
        <w:pStyle w:val="BodyText"/>
        <w:spacing w:line="287" w:lineRule="auto"/>
        <w:ind w:left="0" w:right="-427"/>
        <w:jc w:val="both"/>
        <w:rPr>
          <w:rFonts w:cs="Arial"/>
        </w:rPr>
      </w:pPr>
      <w:r w:rsidRPr="00DD2E9B">
        <w:rPr>
          <w:rFonts w:cs="Arial"/>
        </w:rPr>
        <w:t>To be the best at getting better</w:t>
      </w:r>
    </w:p>
    <w:p w14:paraId="6325D0A6" w14:textId="77777777" w:rsidR="00DD2E9B" w:rsidRPr="00DD2E9B" w:rsidRDefault="00DD2E9B" w:rsidP="00AC4CE1">
      <w:pPr>
        <w:pStyle w:val="BodyText"/>
        <w:spacing w:line="287" w:lineRule="auto"/>
        <w:ind w:left="0" w:right="-427"/>
        <w:jc w:val="both"/>
        <w:rPr>
          <w:rFonts w:cs="Arial"/>
        </w:rPr>
      </w:pPr>
    </w:p>
    <w:p w14:paraId="3CC26199" w14:textId="77777777" w:rsidR="00DD2E9B" w:rsidRPr="00DD2E9B" w:rsidRDefault="00DD2E9B" w:rsidP="00AC4CE1">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0826F6A3" w14:textId="77777777" w:rsidR="00DD2E9B" w:rsidRPr="00DD2E9B" w:rsidRDefault="00DD2E9B" w:rsidP="00AC4CE1">
      <w:pPr>
        <w:pStyle w:val="BodyText"/>
        <w:spacing w:line="287" w:lineRule="auto"/>
        <w:ind w:left="0" w:right="-427"/>
        <w:jc w:val="both"/>
        <w:rPr>
          <w:rFonts w:cs="Arial"/>
        </w:rPr>
      </w:pPr>
      <w:r w:rsidRPr="00DD2E9B">
        <w:rPr>
          <w:rFonts w:cs="Arial"/>
        </w:rPr>
        <w:t>Care and Compassion</w:t>
      </w:r>
    </w:p>
    <w:p w14:paraId="59D08CB3" w14:textId="77777777" w:rsidR="00DD2E9B" w:rsidRPr="00DD2E9B" w:rsidRDefault="00DD2E9B" w:rsidP="00AC4CE1">
      <w:pPr>
        <w:pStyle w:val="BodyText"/>
        <w:spacing w:line="287" w:lineRule="auto"/>
        <w:ind w:left="0" w:right="-427"/>
        <w:jc w:val="both"/>
        <w:rPr>
          <w:rFonts w:cs="Arial"/>
        </w:rPr>
      </w:pPr>
      <w:r w:rsidRPr="00DD2E9B">
        <w:rPr>
          <w:rFonts w:cs="Arial"/>
        </w:rPr>
        <w:t>Dignity and Respect</w:t>
      </w:r>
    </w:p>
    <w:p w14:paraId="30B2A5CA" w14:textId="77777777" w:rsidR="00DD2E9B" w:rsidRPr="00DD2E9B" w:rsidRDefault="00DD2E9B" w:rsidP="00AC4CE1">
      <w:pPr>
        <w:pStyle w:val="BodyText"/>
        <w:spacing w:line="287" w:lineRule="auto"/>
        <w:ind w:left="0" w:right="-427"/>
        <w:jc w:val="both"/>
        <w:rPr>
          <w:rFonts w:cs="Arial"/>
        </w:rPr>
      </w:pPr>
      <w:r w:rsidRPr="00DD2E9B">
        <w:rPr>
          <w:rFonts w:cs="Arial"/>
        </w:rPr>
        <w:t>Openness, Honesty and Responsibility</w:t>
      </w:r>
    </w:p>
    <w:p w14:paraId="508F0C66" w14:textId="77777777" w:rsidR="00DD2E9B" w:rsidRPr="00DD2E9B" w:rsidRDefault="00DD2E9B" w:rsidP="00AC4CE1">
      <w:pPr>
        <w:pStyle w:val="BodyText"/>
        <w:spacing w:line="287" w:lineRule="auto"/>
        <w:ind w:left="0" w:right="-427"/>
        <w:jc w:val="both"/>
        <w:rPr>
          <w:rFonts w:cs="Arial"/>
        </w:rPr>
      </w:pPr>
      <w:r w:rsidRPr="00DD2E9B">
        <w:rPr>
          <w:rFonts w:cs="Arial"/>
        </w:rPr>
        <w:t>Quality and Teamwork</w:t>
      </w:r>
    </w:p>
    <w:p w14:paraId="1ADB92FA" w14:textId="77777777" w:rsidR="00DD2E9B" w:rsidRPr="00DD2E9B" w:rsidRDefault="00DD2E9B" w:rsidP="00AC4CE1">
      <w:pPr>
        <w:pStyle w:val="BodyText"/>
        <w:spacing w:line="287" w:lineRule="auto"/>
        <w:ind w:left="0" w:right="-427"/>
        <w:jc w:val="both"/>
        <w:rPr>
          <w:rFonts w:cs="Arial"/>
        </w:rPr>
      </w:pPr>
    </w:p>
    <w:p w14:paraId="1E3C947E" w14:textId="6218B845" w:rsidR="00DD2E9B" w:rsidRPr="00DD2E9B" w:rsidRDefault="007B6EBA" w:rsidP="00AC4CE1">
      <w:pPr>
        <w:pStyle w:val="BodyText"/>
        <w:spacing w:line="287" w:lineRule="auto"/>
        <w:ind w:left="0" w:right="-427"/>
        <w:jc w:val="both"/>
        <w:rPr>
          <w:rFonts w:cs="Arial"/>
        </w:rPr>
      </w:pPr>
      <w:proofErr w:type="spellStart"/>
      <w:r w:rsidRPr="00DD2E9B">
        <w:rPr>
          <w:rFonts w:cs="Arial"/>
        </w:rPr>
        <w:t>Tayside</w:t>
      </w:r>
      <w:proofErr w:type="spellEnd"/>
      <w:r w:rsidRPr="00DD2E9B">
        <w:rPr>
          <w:rFonts w:cs="Arial"/>
        </w:rPr>
        <w:t xml:space="preserve"> covers a wide area and three local councils (Perth &amp; Kinross, Angus and Dundee City) and patients from North Fife also access services </w:t>
      </w:r>
      <w:proofErr w:type="gramStart"/>
      <w:r w:rsidRPr="00DD2E9B">
        <w:rPr>
          <w:rFonts w:cs="Arial"/>
        </w:rPr>
        <w:t>in</w:t>
      </w:r>
      <w:proofErr w:type="gramEnd"/>
      <w:r w:rsidRPr="00DD2E9B">
        <w:rPr>
          <w:rFonts w:cs="Arial"/>
        </w:rPr>
        <w:t xml:space="preserve"> </w:t>
      </w:r>
      <w:proofErr w:type="spellStart"/>
      <w:r w:rsidRPr="00DD2E9B">
        <w:rPr>
          <w:rFonts w:cs="Arial"/>
        </w:rPr>
        <w:t>Tayside</w:t>
      </w:r>
      <w:proofErr w:type="spellEnd"/>
      <w:r w:rsidRPr="00DD2E9B">
        <w:rPr>
          <w:rFonts w:cs="Arial"/>
        </w:rPr>
        <w:t xml:space="preserve">.  There are joint services between NHS </w:t>
      </w:r>
      <w:proofErr w:type="spellStart"/>
      <w:r w:rsidRPr="00DD2E9B">
        <w:rPr>
          <w:rFonts w:cs="Arial"/>
        </w:rPr>
        <w:t>Tayside</w:t>
      </w:r>
      <w:proofErr w:type="spellEnd"/>
      <w:r w:rsidRPr="00DD2E9B">
        <w:rPr>
          <w:rFonts w:cs="Arial"/>
        </w:rPr>
        <w:t xml:space="preserve"> and NHS Fife including ENT, Vascular Surgery and Interventional Radiology.</w:t>
      </w:r>
    </w:p>
    <w:p w14:paraId="1519616B" w14:textId="77777777" w:rsidR="007B6EBA" w:rsidRPr="00DD2E9B" w:rsidRDefault="007B6EBA" w:rsidP="00AC4CE1">
      <w:pPr>
        <w:pStyle w:val="BodyText"/>
        <w:spacing w:line="287" w:lineRule="auto"/>
        <w:ind w:left="0" w:right="-427"/>
        <w:jc w:val="both"/>
        <w:rPr>
          <w:rFonts w:cs="Arial"/>
        </w:rPr>
      </w:pPr>
      <w:r w:rsidRPr="00DD2E9B">
        <w:rPr>
          <w:rFonts w:cs="Arial"/>
        </w:rPr>
        <w:lastRenderedPageBreak/>
        <w:t>The approximate populations are:</w:t>
      </w:r>
    </w:p>
    <w:p w14:paraId="09BB0FD4" w14:textId="5069B230" w:rsidR="007B6EBA" w:rsidRPr="00DD2E9B" w:rsidRDefault="007B6EBA" w:rsidP="00AC4CE1">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w:t>
      </w:r>
      <w:r w:rsidR="00032401" w:rsidRPr="00DD2E9B">
        <w:rPr>
          <w:rFonts w:cs="Arial"/>
        </w:rPr>
        <w:t>41</w:t>
      </w:r>
      <w:r w:rsidR="00032401">
        <w:rPr>
          <w:rFonts w:cs="Arial"/>
        </w:rPr>
        <w:t>7</w:t>
      </w:r>
      <w:r w:rsidRPr="00DD2E9B">
        <w:rPr>
          <w:rFonts w:cs="Arial"/>
        </w:rPr>
        <w:t>,000</w:t>
      </w:r>
    </w:p>
    <w:p w14:paraId="685AF634" w14:textId="77777777" w:rsidR="007B6EBA" w:rsidRPr="00DD2E9B" w:rsidRDefault="007B6EBA" w:rsidP="00AC4CE1">
      <w:pPr>
        <w:pStyle w:val="BodyText"/>
        <w:numPr>
          <w:ilvl w:val="1"/>
          <w:numId w:val="12"/>
        </w:numPr>
        <w:spacing w:line="287" w:lineRule="auto"/>
        <w:ind w:right="-427"/>
        <w:jc w:val="both"/>
        <w:rPr>
          <w:rFonts w:cs="Arial"/>
        </w:rPr>
      </w:pPr>
      <w:r w:rsidRPr="00DD2E9B">
        <w:rPr>
          <w:rFonts w:cs="Arial"/>
        </w:rPr>
        <w:t>Angus 116,000</w:t>
      </w:r>
    </w:p>
    <w:p w14:paraId="04A41FF5" w14:textId="77777777" w:rsidR="007B6EBA" w:rsidRPr="00DD2E9B" w:rsidRDefault="007B6EBA" w:rsidP="00AC4CE1">
      <w:pPr>
        <w:pStyle w:val="BodyText"/>
        <w:numPr>
          <w:ilvl w:val="1"/>
          <w:numId w:val="12"/>
        </w:numPr>
        <w:spacing w:line="287" w:lineRule="auto"/>
        <w:ind w:right="-427"/>
        <w:jc w:val="both"/>
        <w:rPr>
          <w:rFonts w:cs="Arial"/>
        </w:rPr>
      </w:pPr>
      <w:r w:rsidRPr="00DD2E9B">
        <w:rPr>
          <w:rFonts w:cs="Arial"/>
        </w:rPr>
        <w:t>Dundee 149,000</w:t>
      </w:r>
    </w:p>
    <w:p w14:paraId="276A9F2C" w14:textId="693E9F9D" w:rsidR="007B6EBA" w:rsidRPr="00DD2E9B" w:rsidRDefault="007B6EBA" w:rsidP="00AC4CE1">
      <w:pPr>
        <w:pStyle w:val="BodyText"/>
        <w:numPr>
          <w:ilvl w:val="1"/>
          <w:numId w:val="12"/>
        </w:numPr>
        <w:spacing w:line="287" w:lineRule="auto"/>
        <w:ind w:right="-427"/>
        <w:jc w:val="both"/>
        <w:rPr>
          <w:rFonts w:cs="Arial"/>
        </w:rPr>
      </w:pPr>
      <w:r w:rsidRPr="00DD2E9B">
        <w:rPr>
          <w:rFonts w:cs="Arial"/>
        </w:rPr>
        <w:t xml:space="preserve">Perth and Kinross </w:t>
      </w:r>
      <w:r w:rsidR="00032401" w:rsidRPr="00DD2E9B">
        <w:rPr>
          <w:rFonts w:cs="Arial"/>
        </w:rPr>
        <w:t>1</w:t>
      </w:r>
      <w:r w:rsidR="00032401">
        <w:rPr>
          <w:rFonts w:cs="Arial"/>
        </w:rPr>
        <w:t>52</w:t>
      </w:r>
      <w:r w:rsidRPr="00DD2E9B">
        <w:rPr>
          <w:rFonts w:cs="Arial"/>
        </w:rPr>
        <w:t>,000</w:t>
      </w:r>
    </w:p>
    <w:p w14:paraId="4069120F" w14:textId="77777777" w:rsidR="007B6EBA" w:rsidRPr="00DD2E9B" w:rsidRDefault="007B6EBA" w:rsidP="00AC4CE1">
      <w:pPr>
        <w:pStyle w:val="BodyText"/>
        <w:numPr>
          <w:ilvl w:val="0"/>
          <w:numId w:val="12"/>
        </w:numPr>
        <w:spacing w:line="287" w:lineRule="auto"/>
        <w:ind w:right="-427"/>
        <w:jc w:val="both"/>
        <w:rPr>
          <w:rFonts w:cs="Arial"/>
        </w:rPr>
      </w:pPr>
      <w:proofErr w:type="gramStart"/>
      <w:r w:rsidRPr="00DD2E9B">
        <w:rPr>
          <w:rFonts w:cs="Arial"/>
        </w:rPr>
        <w:t>North East</w:t>
      </w:r>
      <w:proofErr w:type="gramEnd"/>
      <w:r w:rsidRPr="00DD2E9B">
        <w:rPr>
          <w:rFonts w:cs="Arial"/>
        </w:rPr>
        <w:t xml:space="preserve"> Fife 74,000</w:t>
      </w:r>
    </w:p>
    <w:p w14:paraId="19E69056" w14:textId="77777777" w:rsidR="007B6EBA" w:rsidRPr="00DD2E9B" w:rsidRDefault="007B6EBA" w:rsidP="00AC4CE1">
      <w:pPr>
        <w:pStyle w:val="BodyText"/>
        <w:spacing w:line="287" w:lineRule="auto"/>
        <w:ind w:left="0" w:right="-427"/>
        <w:jc w:val="both"/>
        <w:rPr>
          <w:rFonts w:cs="Arial"/>
        </w:rPr>
      </w:pPr>
    </w:p>
    <w:p w14:paraId="3D3BE046" w14:textId="77777777" w:rsidR="007B6EBA" w:rsidRPr="00DD2E9B" w:rsidRDefault="007B6EBA" w:rsidP="00AC4CE1">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w:t>
      </w:r>
      <w:r w:rsidR="002814E5">
        <w:rPr>
          <w:rFonts w:cs="Arial"/>
        </w:rPr>
        <w:t xml:space="preserve"> Scotland and 2</w:t>
      </w:r>
      <w:r w:rsidR="001564FD" w:rsidRPr="001564FD">
        <w:rPr>
          <w:rFonts w:cs="Arial"/>
          <w:vertAlign w:val="superscript"/>
        </w:rPr>
        <w:t>nd</w:t>
      </w:r>
      <w:r w:rsidR="002814E5">
        <w:rPr>
          <w:rFonts w:cs="Arial"/>
        </w:rPr>
        <w:t xml:space="preserve"> in</w:t>
      </w:r>
      <w:r w:rsidRPr="00DD2E9B">
        <w:rPr>
          <w:rFonts w:cs="Arial"/>
        </w:rPr>
        <w:t xml:space="preserve"> UK </w:t>
      </w:r>
      <w:r w:rsidR="002814E5">
        <w:rPr>
          <w:rFonts w:cs="Arial"/>
        </w:rPr>
        <w:t xml:space="preserve">by The Times and The Sunday Times </w:t>
      </w:r>
      <w:proofErr w:type="gramStart"/>
      <w:r w:rsidR="002814E5">
        <w:rPr>
          <w:rFonts w:cs="Arial"/>
        </w:rPr>
        <w:t>Good University</w:t>
      </w:r>
      <w:proofErr w:type="gramEnd"/>
      <w:r w:rsidR="002814E5">
        <w:rPr>
          <w:rFonts w:cs="Arial"/>
        </w:rPr>
        <w:t xml:space="preserve"> Guide 2025</w:t>
      </w:r>
      <w:r w:rsidRPr="00DD2E9B">
        <w:rPr>
          <w:rFonts w:cs="Arial"/>
        </w:rPr>
        <w:t>,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3D17BDA3" w14:textId="77777777" w:rsidR="007B6EBA" w:rsidRPr="00DD2E9B" w:rsidRDefault="007B6EBA" w:rsidP="00AC4CE1">
      <w:pPr>
        <w:pStyle w:val="BodyText"/>
        <w:spacing w:line="287" w:lineRule="auto"/>
        <w:ind w:left="0" w:right="-427"/>
        <w:jc w:val="both"/>
        <w:rPr>
          <w:rFonts w:cs="Arial"/>
        </w:rPr>
      </w:pPr>
    </w:p>
    <w:p w14:paraId="52D2F8BF" w14:textId="634B040F" w:rsidR="00DD2E9B" w:rsidRPr="00DD2E9B" w:rsidRDefault="00F43A5F" w:rsidP="00AC4CE1">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14:paraId="029D8BC3" w14:textId="1215F6FE" w:rsidR="00493C73" w:rsidRPr="00DD2E9B" w:rsidRDefault="00493C73" w:rsidP="00AC4CE1">
      <w:pPr>
        <w:pStyle w:val="BodyText"/>
        <w:spacing w:line="287" w:lineRule="auto"/>
        <w:ind w:left="0" w:right="-427"/>
        <w:jc w:val="both"/>
        <w:rPr>
          <w:rFonts w:cs="Arial"/>
        </w:rPr>
      </w:pPr>
      <w:r w:rsidRPr="00DD2E9B">
        <w:rPr>
          <w:rFonts w:cs="Arial"/>
        </w:rPr>
        <w:t xml:space="preserve">More information on the HSCPs can be found at </w:t>
      </w:r>
    </w:p>
    <w:p w14:paraId="7107592E" w14:textId="77777777" w:rsidR="00A870DF" w:rsidRPr="00DD2E9B" w:rsidRDefault="00493C73" w:rsidP="00AC4CE1">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41F53366" w14:textId="41783212" w:rsidR="00493C73" w:rsidRPr="00DD2E9B" w:rsidRDefault="00032401" w:rsidP="00AC4CE1">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8240" behindDoc="1" locked="0" layoutInCell="1" allowOverlap="1" wp14:anchorId="1E8C58A8" wp14:editId="3B25A30C">
            <wp:simplePos x="0" y="0"/>
            <wp:positionH relativeFrom="margin">
              <wp:align>right</wp:align>
            </wp:positionH>
            <wp:positionV relativeFrom="page">
              <wp:posOffset>4901565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493C73" w:rsidRPr="00DD2E9B">
        <w:rPr>
          <w:rFonts w:cs="Arial"/>
        </w:rPr>
        <w:t xml:space="preserve">Dundee: </w:t>
      </w:r>
      <w:hyperlink w:history="1">
        <w:r w:rsidR="00493C73" w:rsidRPr="00DD2E9B">
          <w:rPr>
            <w:rStyle w:val="Hyperlink"/>
            <w:rFonts w:ascii="Arial" w:hAnsi="Arial" w:cs="Arial"/>
          </w:rPr>
          <w:t>https://www.dundeehscp.com/</w:t>
        </w:r>
      </w:hyperlink>
    </w:p>
    <w:p w14:paraId="76C19A02" w14:textId="66156559" w:rsidR="00493C73" w:rsidRPr="00DD2E9B" w:rsidRDefault="00493C73" w:rsidP="00AC4CE1">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14:paraId="7C3E2347" w14:textId="25582460" w:rsidR="00A870DF" w:rsidRPr="00DD2E9B" w:rsidRDefault="00A870DF" w:rsidP="00AC4CE1">
      <w:pPr>
        <w:pStyle w:val="BodyText"/>
        <w:spacing w:line="287" w:lineRule="auto"/>
        <w:ind w:left="0" w:right="-427"/>
        <w:jc w:val="both"/>
        <w:rPr>
          <w:rFonts w:cs="Arial"/>
        </w:rPr>
      </w:pPr>
    </w:p>
    <w:p w14:paraId="76DC5200" w14:textId="77777777" w:rsidR="00861E4B" w:rsidRDefault="00861E4B" w:rsidP="00AC4CE1">
      <w:pPr>
        <w:pStyle w:val="BodyText"/>
        <w:spacing w:line="287" w:lineRule="auto"/>
        <w:ind w:left="0" w:right="-427"/>
        <w:jc w:val="both"/>
        <w:rPr>
          <w:rFonts w:cs="Arial"/>
        </w:rPr>
      </w:pPr>
    </w:p>
    <w:p w14:paraId="7D42C9E6" w14:textId="77777777" w:rsidR="00861E4B" w:rsidRDefault="00861E4B" w:rsidP="00AC4CE1">
      <w:pPr>
        <w:pStyle w:val="BodyText"/>
        <w:spacing w:line="287" w:lineRule="auto"/>
        <w:ind w:left="0" w:right="-427"/>
        <w:jc w:val="both"/>
        <w:rPr>
          <w:rFonts w:cs="Arial"/>
        </w:rPr>
      </w:pPr>
    </w:p>
    <w:p w14:paraId="06487F29" w14:textId="77777777" w:rsidR="00861E4B" w:rsidRDefault="00861E4B" w:rsidP="00AC4CE1">
      <w:pPr>
        <w:pStyle w:val="BodyText"/>
        <w:spacing w:line="287" w:lineRule="auto"/>
        <w:ind w:left="0" w:right="-427"/>
        <w:jc w:val="both"/>
        <w:rPr>
          <w:rFonts w:cs="Arial"/>
        </w:rPr>
      </w:pPr>
    </w:p>
    <w:p w14:paraId="2642EC16" w14:textId="77777777" w:rsidR="00861E4B" w:rsidRDefault="00861E4B" w:rsidP="00AC4CE1">
      <w:pPr>
        <w:pStyle w:val="BodyText"/>
        <w:spacing w:line="287" w:lineRule="auto"/>
        <w:ind w:left="0" w:right="-427"/>
        <w:jc w:val="both"/>
        <w:rPr>
          <w:rFonts w:cs="Arial"/>
        </w:rPr>
      </w:pPr>
    </w:p>
    <w:p w14:paraId="68A1F2E0" w14:textId="77777777" w:rsidR="00032401" w:rsidRDefault="00032401" w:rsidP="00AC4CE1">
      <w:pPr>
        <w:pStyle w:val="BodyText"/>
        <w:spacing w:line="287" w:lineRule="auto"/>
        <w:ind w:left="0" w:right="-427"/>
        <w:jc w:val="both"/>
        <w:rPr>
          <w:rFonts w:cs="Arial"/>
        </w:rPr>
      </w:pPr>
    </w:p>
    <w:p w14:paraId="0F7B75D7" w14:textId="77777777" w:rsidR="00032401" w:rsidRDefault="00032401" w:rsidP="00AC4CE1">
      <w:pPr>
        <w:pStyle w:val="BodyText"/>
        <w:spacing w:line="287" w:lineRule="auto"/>
        <w:ind w:left="0" w:right="-427"/>
        <w:jc w:val="both"/>
        <w:rPr>
          <w:rFonts w:cs="Arial"/>
        </w:rPr>
      </w:pPr>
    </w:p>
    <w:p w14:paraId="38C96C6F" w14:textId="77777777" w:rsidR="00032401" w:rsidRDefault="00032401" w:rsidP="00AC4CE1">
      <w:pPr>
        <w:pStyle w:val="BodyText"/>
        <w:spacing w:line="287" w:lineRule="auto"/>
        <w:ind w:left="0" w:right="-427"/>
        <w:jc w:val="both"/>
        <w:rPr>
          <w:rFonts w:cs="Arial"/>
        </w:rPr>
      </w:pPr>
    </w:p>
    <w:p w14:paraId="1CDD8F2F" w14:textId="77777777" w:rsidR="00032401" w:rsidRDefault="00032401" w:rsidP="00AC4CE1">
      <w:pPr>
        <w:pStyle w:val="BodyText"/>
        <w:spacing w:line="287" w:lineRule="auto"/>
        <w:ind w:left="0" w:right="-427"/>
        <w:jc w:val="both"/>
        <w:rPr>
          <w:rFonts w:cs="Arial"/>
        </w:rPr>
      </w:pPr>
    </w:p>
    <w:p w14:paraId="48E90DFF" w14:textId="77777777" w:rsidR="00032401" w:rsidRDefault="00032401" w:rsidP="00AC4CE1">
      <w:pPr>
        <w:pStyle w:val="BodyText"/>
        <w:spacing w:line="287" w:lineRule="auto"/>
        <w:ind w:left="0" w:right="-427"/>
        <w:jc w:val="both"/>
        <w:rPr>
          <w:rFonts w:cs="Arial"/>
        </w:rPr>
      </w:pPr>
    </w:p>
    <w:p w14:paraId="7067D790" w14:textId="1FB6B474" w:rsidR="00852631" w:rsidRDefault="003C3B2C" w:rsidP="00AC4CE1">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r w:rsidR="00861E4B" w:rsidRPr="00DD2E9B">
        <w:rPr>
          <w:rFonts w:cs="Arial"/>
        </w:rPr>
        <w:t>services:</w:t>
      </w:r>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w:t>
      </w:r>
      <w:r w:rsidR="00852631">
        <w:rPr>
          <w:rFonts w:cs="Arial"/>
        </w:rPr>
        <w:t xml:space="preserve">Ninewells Hospital has 810 beds and Perth Royal Infirmary has 200 beds. On Ninewells site, there are all major disciplines including general medicine and surgery, </w:t>
      </w:r>
      <w:r w:rsidR="00852631">
        <w:t xml:space="preserve">through to specialist areas such as </w:t>
      </w:r>
      <w:proofErr w:type="spellStart"/>
      <w:r w:rsidR="00852631">
        <w:t>gynaecological</w:t>
      </w:r>
      <w:proofErr w:type="spellEnd"/>
      <w:r w:rsidR="00852631">
        <w:t xml:space="preserve"> oncology, ENT, plastics, neurosurgery. </w:t>
      </w:r>
      <w:proofErr w:type="gramStart"/>
      <w:r w:rsidR="00852631">
        <w:t>Also</w:t>
      </w:r>
      <w:proofErr w:type="gramEnd"/>
      <w:r w:rsidR="00852631">
        <w:t xml:space="preserve"> Ninewells Hospital has been designated one of the Regional Cancer </w:t>
      </w:r>
      <w:proofErr w:type="spellStart"/>
      <w:r w:rsidR="00852631">
        <w:t>Centres</w:t>
      </w:r>
      <w:proofErr w:type="spellEnd"/>
      <w:r w:rsidR="00852631">
        <w:t xml:space="preserve"> in Scotland and provides all Surgical, Radiotherapy, and Medical Oncology services on a single site.</w:t>
      </w:r>
    </w:p>
    <w:p w14:paraId="5AC5ABC4" w14:textId="77777777" w:rsidR="007B6EBA" w:rsidRPr="00DD2E9B" w:rsidRDefault="00F0560A" w:rsidP="00AC4CE1">
      <w:pPr>
        <w:pStyle w:val="BodyText"/>
        <w:spacing w:line="287" w:lineRule="auto"/>
        <w:ind w:left="0" w:right="-427"/>
        <w:jc w:val="both"/>
        <w:rPr>
          <w:rFonts w:cs="Arial"/>
        </w:rPr>
      </w:pPr>
      <w:r w:rsidRPr="00DD2E9B">
        <w:rPr>
          <w:rFonts w:cs="Arial"/>
        </w:rPr>
        <w:t xml:space="preserve">There are </w:t>
      </w:r>
      <w:proofErr w:type="gramStart"/>
      <w:r w:rsidRPr="00DD2E9B">
        <w:rPr>
          <w:rFonts w:cs="Arial"/>
        </w:rPr>
        <w:t>a number of</w:t>
      </w:r>
      <w:proofErr w:type="gramEnd"/>
      <w:r w:rsidRPr="00DD2E9B">
        <w:rPr>
          <w:rFonts w:cs="Arial"/>
        </w:rPr>
        <w:t xml:space="preserve"> intermediate care hospitals in Angus and Perth &amp; Kinross which also provide out-patient services.  Ninewells Hospital and Medical School </w:t>
      </w:r>
      <w:proofErr w:type="gramStart"/>
      <w:r w:rsidRPr="00DD2E9B">
        <w:rPr>
          <w:rFonts w:cs="Arial"/>
        </w:rPr>
        <w:t>is</w:t>
      </w:r>
      <w:proofErr w:type="gramEnd"/>
      <w:r w:rsidRPr="00DD2E9B">
        <w:rPr>
          <w:rFonts w:cs="Arial"/>
        </w:rPr>
        <w:t xml:space="preserve"> a large teaching hospital for the University of Dundee, and houses most medical and surgical disciplines with supporting laboratory services.  </w:t>
      </w:r>
      <w:proofErr w:type="spellStart"/>
      <w:r w:rsidRPr="00DD2E9B">
        <w:rPr>
          <w:rFonts w:cs="Arial"/>
        </w:rPr>
        <w:t>Stracathro</w:t>
      </w:r>
      <w:proofErr w:type="spellEnd"/>
      <w:r w:rsidRPr="00DD2E9B">
        <w:rPr>
          <w:rFonts w:cs="Arial"/>
        </w:rPr>
        <w:t xml:space="preserve"> Hospital has been developed as an outpatient diagnostic and treatment </w:t>
      </w:r>
      <w:proofErr w:type="spellStart"/>
      <w:r w:rsidRPr="00DD2E9B">
        <w:rPr>
          <w:rFonts w:cs="Arial"/>
        </w:rPr>
        <w:t>centre</w:t>
      </w:r>
      <w:proofErr w:type="spellEnd"/>
      <w:r w:rsidRPr="00DD2E9B">
        <w:rPr>
          <w:rFonts w:cs="Arial"/>
        </w:rPr>
        <w:t>.</w:t>
      </w:r>
      <w:r w:rsidR="00F43A5F" w:rsidRPr="00DD2E9B">
        <w:rPr>
          <w:rFonts w:cs="Arial"/>
        </w:rPr>
        <w:t xml:space="preserve"> </w:t>
      </w:r>
    </w:p>
    <w:p w14:paraId="0B5E00DB" w14:textId="77777777" w:rsidR="0055383D" w:rsidRDefault="00F0560A">
      <w:pPr>
        <w:pStyle w:val="BodyText"/>
        <w:spacing w:line="287" w:lineRule="auto"/>
        <w:ind w:left="0" w:right="-427"/>
        <w:jc w:val="both"/>
        <w:rPr>
          <w:rStyle w:val="Hyperlink"/>
          <w:rFonts w:ascii="Arial" w:hAnsi="Arial" w:cs="Arial"/>
        </w:rPr>
      </w:pPr>
      <w:r w:rsidRPr="00DD2E9B">
        <w:rPr>
          <w:rFonts w:cs="Arial"/>
        </w:rPr>
        <w:lastRenderedPageBreak/>
        <w:t xml:space="preserve">Further information about NHS </w:t>
      </w:r>
      <w:proofErr w:type="spellStart"/>
      <w:r w:rsidRPr="00DD2E9B">
        <w:rPr>
          <w:rFonts w:cs="Arial"/>
        </w:rPr>
        <w:t>Tayside</w:t>
      </w:r>
      <w:proofErr w:type="spellEnd"/>
      <w:r w:rsidRPr="00DD2E9B">
        <w:rPr>
          <w:rFonts w:cs="Arial"/>
        </w:rPr>
        <w:t xml:space="preserve"> can be found at </w:t>
      </w:r>
      <w:hyperlink w:history="1">
        <w:r w:rsidRPr="00DD2E9B">
          <w:rPr>
            <w:rStyle w:val="Hyperlink"/>
            <w:rFonts w:ascii="Arial" w:hAnsi="Arial" w:cs="Arial"/>
          </w:rPr>
          <w:t>https://www.nhstayside.scot.nhs.uk/</w:t>
        </w:r>
      </w:hyperlink>
    </w:p>
    <w:p w14:paraId="305388EF" w14:textId="77777777" w:rsidR="0055383D" w:rsidRDefault="0055383D">
      <w:pPr>
        <w:pStyle w:val="BodyText"/>
        <w:spacing w:line="287" w:lineRule="auto"/>
        <w:ind w:left="0" w:right="-427"/>
        <w:jc w:val="both"/>
        <w:rPr>
          <w:rStyle w:val="Hyperlink"/>
          <w:rFonts w:ascii="Arial" w:hAnsi="Arial" w:cs="Arial"/>
        </w:rPr>
      </w:pPr>
    </w:p>
    <w:p w14:paraId="0FB8F538" w14:textId="77777777" w:rsidR="00BD2070" w:rsidRDefault="00BD2070" w:rsidP="00AC4CE1">
      <w:pPr>
        <w:ind w:right="-427"/>
        <w:jc w:val="both"/>
      </w:pPr>
      <w:r>
        <w:rPr>
          <w:rFonts w:ascii="Arial" w:hAnsi="Arial" w:cs="Arial"/>
          <w:sz w:val="24"/>
          <w:szCs w:val="24"/>
        </w:rPr>
        <w:t xml:space="preserve">If you are thinking about joining us from overseas, further information can be found at </w:t>
      </w:r>
      <w:hyperlink w:history="1">
        <w:r w:rsidRPr="000A5A85">
          <w:rPr>
            <w:rStyle w:val="Hyperlink"/>
            <w:rFonts w:asciiTheme="minorHAnsi" w:hAnsiTheme="minorHAnsi" w:cstheme="minorBidi"/>
          </w:rPr>
          <w:t>https://www.scotland.org/work/career-opportunities/healthcare</w:t>
        </w:r>
      </w:hyperlink>
    </w:p>
    <w:p w14:paraId="45A42841" w14:textId="77777777" w:rsidR="0055383D" w:rsidRDefault="007532C4">
      <w:pPr>
        <w:pStyle w:val="BodyText"/>
        <w:spacing w:line="287" w:lineRule="auto"/>
        <w:ind w:left="0" w:right="-427"/>
        <w:jc w:val="both"/>
        <w:rPr>
          <w:rFonts w:cs="Arial"/>
          <w:b/>
        </w:rPr>
      </w:pPr>
      <w:r w:rsidRPr="00DD2E9B">
        <w:rPr>
          <w:rFonts w:cs="Arial"/>
          <w:b/>
        </w:rPr>
        <w:t>Teaching and Training Opportunities</w:t>
      </w:r>
    </w:p>
    <w:p w14:paraId="45A92752" w14:textId="77777777" w:rsidR="0055383D" w:rsidRDefault="0055383D">
      <w:pPr>
        <w:pStyle w:val="BodyText"/>
        <w:spacing w:line="287" w:lineRule="auto"/>
        <w:ind w:left="0" w:right="-427"/>
        <w:jc w:val="both"/>
        <w:rPr>
          <w:rFonts w:cs="Arial"/>
        </w:rPr>
      </w:pPr>
    </w:p>
    <w:p w14:paraId="0556493D" w14:textId="77777777" w:rsidR="0055383D" w:rsidRDefault="007532C4">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w:t>
      </w:r>
      <w:r w:rsidR="000C7F45">
        <w:rPr>
          <w:rFonts w:cs="Arial"/>
        </w:rPr>
        <w:t>2</w:t>
      </w:r>
      <w:proofErr w:type="gramStart"/>
      <w:r w:rsidR="001564FD" w:rsidRPr="001564FD">
        <w:rPr>
          <w:rFonts w:cs="Arial"/>
          <w:vertAlign w:val="superscript"/>
        </w:rPr>
        <w:t>nd</w:t>
      </w:r>
      <w:r w:rsidR="000C7F45">
        <w:rPr>
          <w:rFonts w:cs="Arial"/>
        </w:rPr>
        <w:t xml:space="preserve"> </w:t>
      </w:r>
      <w:r w:rsidR="000C7F45" w:rsidRPr="00DD2E9B">
        <w:rPr>
          <w:rFonts w:cs="Arial"/>
        </w:rPr>
        <w:t xml:space="preserve"> </w:t>
      </w:r>
      <w:r w:rsidRPr="00DD2E9B">
        <w:rPr>
          <w:rFonts w:cs="Arial"/>
        </w:rPr>
        <w:t>in</w:t>
      </w:r>
      <w:proofErr w:type="gramEnd"/>
      <w:r w:rsidRPr="00DD2E9B">
        <w:rPr>
          <w:rFonts w:cs="Arial"/>
        </w:rPr>
        <w:t xml:space="preserve"> the UK </w:t>
      </w:r>
      <w:r w:rsidR="000C7F45" w:rsidRPr="00DD2E9B">
        <w:rPr>
          <w:rFonts w:cs="Arial"/>
        </w:rPr>
        <w:t>20</w:t>
      </w:r>
      <w:r w:rsidR="000C7F45">
        <w:rPr>
          <w:rFonts w:cs="Arial"/>
        </w:rPr>
        <w:t>25</w:t>
      </w:r>
      <w:r w:rsidR="000C7F45" w:rsidRPr="00DD2E9B">
        <w:rPr>
          <w:rFonts w:cs="Arial"/>
        </w:rPr>
        <w:t xml:space="preserve"> </w:t>
      </w:r>
      <w:r w:rsidRPr="00DD2E9B">
        <w:rPr>
          <w:rFonts w:cs="Arial"/>
        </w:rPr>
        <w:t xml:space="preserve">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5A445178" w14:textId="77777777" w:rsidR="0055383D" w:rsidRDefault="0055383D">
      <w:pPr>
        <w:pStyle w:val="BodyText"/>
        <w:spacing w:line="287" w:lineRule="auto"/>
        <w:ind w:left="0" w:right="-427"/>
        <w:jc w:val="both"/>
        <w:rPr>
          <w:rFonts w:cs="Arial"/>
        </w:rPr>
      </w:pPr>
    </w:p>
    <w:p w14:paraId="09F65E29" w14:textId="77777777" w:rsidR="0055383D" w:rsidRDefault="00D43270">
      <w:pPr>
        <w:pStyle w:val="BodyText"/>
        <w:spacing w:line="287" w:lineRule="auto"/>
        <w:ind w:left="0" w:right="-427"/>
        <w:jc w:val="both"/>
        <w:rPr>
          <w:rFonts w:cs="Arial"/>
        </w:rPr>
      </w:pPr>
      <w:r w:rsidRPr="00DD2E9B">
        <w:rPr>
          <w:rFonts w:cs="Arial"/>
        </w:rPr>
        <w:t xml:space="preserve">We successfully </w:t>
      </w:r>
      <w:r w:rsidR="002D221B" w:rsidRPr="00DD2E9B">
        <w:rPr>
          <w:rFonts w:cs="Arial"/>
        </w:rPr>
        <w:t xml:space="preserve">train Doctors, nurses and other healthcare professionals from </w:t>
      </w:r>
      <w:proofErr w:type="gramStart"/>
      <w:r w:rsidR="002D221B" w:rsidRPr="00DD2E9B">
        <w:rPr>
          <w:rFonts w:cs="Arial"/>
        </w:rPr>
        <w:t>all of</w:t>
      </w:r>
      <w:proofErr w:type="gramEnd"/>
      <w:r w:rsidR="002D221B" w:rsidRPr="00DD2E9B">
        <w:rPr>
          <w:rFonts w:cs="Arial"/>
        </w:rPr>
        <w:t xml:space="preserve">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14:paraId="4B86FE25" w14:textId="77777777" w:rsidR="0055383D" w:rsidRDefault="0055383D">
      <w:pPr>
        <w:pStyle w:val="BodyText"/>
        <w:spacing w:line="287" w:lineRule="auto"/>
        <w:ind w:left="0" w:right="-427"/>
        <w:jc w:val="both"/>
        <w:rPr>
          <w:rFonts w:cs="Arial"/>
        </w:rPr>
      </w:pPr>
    </w:p>
    <w:p w14:paraId="14D0B493" w14:textId="77777777" w:rsidR="0055383D" w:rsidRDefault="002D221B">
      <w:pPr>
        <w:pStyle w:val="BodyText"/>
        <w:spacing w:line="287" w:lineRule="auto"/>
        <w:ind w:left="0" w:right="-427"/>
        <w:jc w:val="both"/>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w:t>
      </w:r>
      <w:proofErr w:type="gramStart"/>
      <w:r w:rsidRPr="00DD2E9B">
        <w:rPr>
          <w:rFonts w:cs="Arial"/>
        </w:rPr>
        <w:t>recruits</w:t>
      </w:r>
      <w:proofErr w:type="gramEnd"/>
      <w:r w:rsidRPr="00DD2E9B">
        <w:rPr>
          <w:rFonts w:cs="Arial"/>
        </w:rPr>
        <w:t xml:space="preserve"> junior medical staff </w:t>
      </w:r>
      <w:proofErr w:type="gramStart"/>
      <w:r w:rsidRPr="00DD2E9B">
        <w:rPr>
          <w:rFonts w:cs="Arial"/>
        </w:rPr>
        <w:t>both</w:t>
      </w:r>
      <w:proofErr w:type="gramEnd"/>
      <w:r w:rsidRPr="00DD2E9B">
        <w:rPr>
          <w:rFonts w:cs="Arial"/>
        </w:rPr>
        <w:t xml:space="preserve"> UK and worldwide.  We are committed to providing a high standard of medical education and </w:t>
      </w:r>
      <w:proofErr w:type="gramStart"/>
      <w:r w:rsidRPr="00DD2E9B">
        <w:rPr>
          <w:rFonts w:cs="Arial"/>
        </w:rPr>
        <w:t>are able to</w:t>
      </w:r>
      <w:proofErr w:type="gramEnd"/>
      <w:r w:rsidRPr="00DD2E9B">
        <w:rPr>
          <w:rFonts w:cs="Arial"/>
        </w:rPr>
        <w:t xml:space="preserve"> offer training in a variety of specialties at foundation and specialty level, with </w:t>
      </w:r>
      <w:proofErr w:type="gramStart"/>
      <w:r w:rsidRPr="00DD2E9B">
        <w:rPr>
          <w:rFonts w:cs="Arial"/>
        </w:rPr>
        <w:t>the majority of</w:t>
      </w:r>
      <w:proofErr w:type="gramEnd"/>
      <w:r w:rsidRPr="00DD2E9B">
        <w:rPr>
          <w:rFonts w:cs="Arial"/>
        </w:rPr>
        <w:t xml:space="preserve">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25AC2ACB" w14:textId="77777777" w:rsidR="0055383D" w:rsidRDefault="0055383D">
      <w:pPr>
        <w:pStyle w:val="BodyText"/>
        <w:spacing w:line="287" w:lineRule="auto"/>
        <w:ind w:left="0" w:right="-427"/>
        <w:jc w:val="both"/>
        <w:rPr>
          <w:rFonts w:cs="Arial"/>
        </w:rPr>
      </w:pPr>
    </w:p>
    <w:p w14:paraId="58F27AD9" w14:textId="77777777" w:rsidR="0055383D" w:rsidRDefault="002D221B">
      <w:pPr>
        <w:pStyle w:val="BodyText"/>
        <w:spacing w:line="287" w:lineRule="auto"/>
        <w:ind w:left="0" w:right="-427"/>
        <w:jc w:val="both"/>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695FAD26" w14:textId="77777777" w:rsidR="0055383D" w:rsidRDefault="0055383D">
      <w:pPr>
        <w:pStyle w:val="BodyText"/>
        <w:spacing w:line="287" w:lineRule="auto"/>
        <w:ind w:left="0" w:right="-427"/>
        <w:jc w:val="both"/>
        <w:rPr>
          <w:rFonts w:cs="Arial"/>
        </w:rPr>
      </w:pPr>
    </w:p>
    <w:p w14:paraId="16826E3D" w14:textId="69ACA672" w:rsidR="0055383D" w:rsidRDefault="00B01E73">
      <w:pPr>
        <w:pStyle w:val="BodyText"/>
        <w:spacing w:line="287" w:lineRule="auto"/>
        <w:ind w:left="0" w:right="-427"/>
        <w:jc w:val="both"/>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381371">
        <w:rPr>
          <w:rFonts w:cs="Arial"/>
        </w:rPr>
        <w:t>, simulation rooms</w:t>
      </w:r>
      <w:r w:rsidRPr="00DD2E9B">
        <w:rPr>
          <w:rFonts w:cs="Arial"/>
        </w:rPr>
        <w:t xml:space="preserve">, computing suites, as well as library facilities at the main campus and within </w:t>
      </w:r>
      <w:r w:rsidR="0084773C" w:rsidRPr="00C66CFC">
        <w:rPr>
          <w:rFonts w:cs="Arial"/>
          <w:color w:val="3B3B3B"/>
          <w:shd w:val="clear" w:color="auto" w:fill="FFFFFF"/>
        </w:rPr>
        <w:t xml:space="preserve">University Department of </w:t>
      </w:r>
      <w:proofErr w:type="spellStart"/>
      <w:r w:rsidR="0084773C" w:rsidRPr="00C66CFC">
        <w:rPr>
          <w:rFonts w:cs="Arial"/>
          <w:color w:val="3B3B3B"/>
          <w:shd w:val="clear" w:color="auto" w:fill="FFFFFF"/>
        </w:rPr>
        <w:t>Orthopaedic</w:t>
      </w:r>
      <w:proofErr w:type="spellEnd"/>
      <w:r w:rsidR="0084773C" w:rsidRPr="00C66CFC">
        <w:rPr>
          <w:rFonts w:cs="Arial"/>
          <w:color w:val="3B3B3B"/>
          <w:shd w:val="clear" w:color="auto" w:fill="FFFFFF"/>
        </w:rPr>
        <w:t xml:space="preserve"> and Trauma Surgery</w:t>
      </w:r>
      <w:r w:rsidR="0084773C">
        <w:rPr>
          <w:rFonts w:cs="Arial"/>
          <w:color w:val="3B3B3B"/>
          <w:shd w:val="clear" w:color="auto" w:fill="FFFFFF"/>
        </w:rPr>
        <w:t xml:space="preserve"> (</w:t>
      </w:r>
      <w:r w:rsidRPr="00DD2E9B">
        <w:rPr>
          <w:rFonts w:cs="Arial"/>
        </w:rPr>
        <w:t>UDOTS</w:t>
      </w:r>
      <w:r w:rsidR="0084773C">
        <w:rPr>
          <w:rFonts w:cs="Arial"/>
        </w:rPr>
        <w:t xml:space="preserve">) </w:t>
      </w:r>
      <w:r w:rsidRPr="00DD2E9B">
        <w:rPr>
          <w:rFonts w:cs="Arial"/>
        </w:rPr>
        <w:t>on the Ninewells Site.</w:t>
      </w:r>
    </w:p>
    <w:p w14:paraId="24CBCF10" w14:textId="77777777" w:rsidR="0055383D" w:rsidRDefault="0055383D">
      <w:pPr>
        <w:pStyle w:val="BodyText"/>
        <w:spacing w:line="287" w:lineRule="auto"/>
        <w:ind w:left="0" w:right="-427"/>
        <w:jc w:val="both"/>
        <w:rPr>
          <w:rFonts w:cs="Arial"/>
        </w:rPr>
      </w:pPr>
    </w:p>
    <w:p w14:paraId="39D3556E" w14:textId="77777777" w:rsidR="0055383D" w:rsidRDefault="0055383D">
      <w:pPr>
        <w:pStyle w:val="BodyText"/>
        <w:spacing w:line="287" w:lineRule="auto"/>
        <w:ind w:left="0" w:right="-427"/>
        <w:jc w:val="both"/>
        <w:rPr>
          <w:rFonts w:cs="Arial"/>
        </w:rPr>
      </w:pPr>
    </w:p>
    <w:p w14:paraId="7B8134C6" w14:textId="77777777" w:rsidR="0055383D" w:rsidRDefault="0036638B">
      <w:pPr>
        <w:pStyle w:val="BodyText"/>
        <w:spacing w:line="287" w:lineRule="auto"/>
        <w:ind w:left="0" w:right="-427"/>
        <w:jc w:val="both"/>
        <w:rPr>
          <w:rFonts w:cs="Arial"/>
          <w:b/>
        </w:rPr>
      </w:pPr>
      <w:r w:rsidRPr="00DD2E9B">
        <w:rPr>
          <w:rFonts w:cs="Arial"/>
          <w:b/>
        </w:rPr>
        <w:t>What we can offer you</w:t>
      </w:r>
    </w:p>
    <w:p w14:paraId="26D28BA3" w14:textId="77777777" w:rsidR="0055383D" w:rsidRDefault="0055383D">
      <w:pPr>
        <w:pStyle w:val="BodyText"/>
        <w:spacing w:line="287" w:lineRule="auto"/>
        <w:ind w:left="0" w:right="-427"/>
        <w:jc w:val="both"/>
        <w:rPr>
          <w:rFonts w:cs="Arial"/>
        </w:rPr>
      </w:pPr>
    </w:p>
    <w:p w14:paraId="7643C1DB" w14:textId="77777777" w:rsidR="0055383D" w:rsidRDefault="0036638B">
      <w:pPr>
        <w:pStyle w:val="BodyText"/>
        <w:spacing w:line="287" w:lineRule="auto"/>
        <w:ind w:left="0" w:right="-427"/>
        <w:jc w:val="both"/>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2070E001" w14:textId="77777777" w:rsidR="0055383D" w:rsidRDefault="0036638B">
      <w:pPr>
        <w:pStyle w:val="BodyText"/>
        <w:numPr>
          <w:ilvl w:val="0"/>
          <w:numId w:val="1"/>
        </w:numPr>
        <w:spacing w:line="287" w:lineRule="auto"/>
        <w:ind w:right="-427"/>
        <w:jc w:val="both"/>
        <w:rPr>
          <w:rFonts w:cs="Arial"/>
        </w:rPr>
      </w:pPr>
      <w:r w:rsidRPr="00DD2E9B">
        <w:rPr>
          <w:rFonts w:cs="Arial"/>
        </w:rPr>
        <w:t>Access to the NHS pension scheme</w:t>
      </w:r>
    </w:p>
    <w:p w14:paraId="254E3A24" w14:textId="77777777" w:rsidR="0055383D" w:rsidRDefault="0036638B">
      <w:pPr>
        <w:pStyle w:val="BodyText"/>
        <w:numPr>
          <w:ilvl w:val="0"/>
          <w:numId w:val="1"/>
        </w:numPr>
        <w:spacing w:line="287" w:lineRule="auto"/>
        <w:ind w:right="-427"/>
        <w:jc w:val="both"/>
        <w:rPr>
          <w:rFonts w:cs="Arial"/>
        </w:rPr>
      </w:pPr>
      <w:r w:rsidRPr="00DD2E9B">
        <w:rPr>
          <w:rFonts w:cs="Arial"/>
        </w:rPr>
        <w:t xml:space="preserve">Assistance relocating to </w:t>
      </w:r>
      <w:proofErr w:type="spellStart"/>
      <w:r w:rsidRPr="00DD2E9B">
        <w:rPr>
          <w:rFonts w:cs="Arial"/>
        </w:rPr>
        <w:t>Tayside</w:t>
      </w:r>
      <w:proofErr w:type="spellEnd"/>
    </w:p>
    <w:p w14:paraId="45193E43" w14:textId="77777777" w:rsidR="0055383D" w:rsidRDefault="0036638B">
      <w:pPr>
        <w:pStyle w:val="BodyText"/>
        <w:numPr>
          <w:ilvl w:val="0"/>
          <w:numId w:val="1"/>
        </w:numPr>
        <w:spacing w:line="287" w:lineRule="auto"/>
        <w:ind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14:paraId="7476593E" w14:textId="77777777" w:rsidR="0055383D" w:rsidRDefault="0036638B">
      <w:pPr>
        <w:pStyle w:val="BodyText"/>
        <w:numPr>
          <w:ilvl w:val="0"/>
          <w:numId w:val="1"/>
        </w:numPr>
        <w:spacing w:line="287" w:lineRule="auto"/>
        <w:ind w:right="-427"/>
        <w:jc w:val="both"/>
        <w:rPr>
          <w:rFonts w:cs="Arial"/>
        </w:rPr>
      </w:pPr>
      <w:r w:rsidRPr="00DD2E9B">
        <w:rPr>
          <w:rFonts w:cs="Arial"/>
        </w:rPr>
        <w:t>A Beautiful setting to live and work and to take time out after a busy day or week</w:t>
      </w:r>
    </w:p>
    <w:p w14:paraId="7B4A959B" w14:textId="77777777" w:rsidR="0055383D" w:rsidRDefault="0036638B">
      <w:pPr>
        <w:pStyle w:val="BodyText"/>
        <w:numPr>
          <w:ilvl w:val="0"/>
          <w:numId w:val="1"/>
        </w:numPr>
        <w:spacing w:line="287" w:lineRule="auto"/>
        <w:ind w:right="-427"/>
        <w:jc w:val="both"/>
        <w:rPr>
          <w:rFonts w:cs="Arial"/>
        </w:rPr>
      </w:pPr>
      <w:r w:rsidRPr="00DD2E9B">
        <w:rPr>
          <w:rFonts w:cs="Arial"/>
        </w:rPr>
        <w:t>A wide range of affordable housing and some of the best schools in Scotland</w:t>
      </w:r>
    </w:p>
    <w:p w14:paraId="775A65B3" w14:textId="77777777" w:rsidR="0055383D" w:rsidRDefault="0036638B">
      <w:pPr>
        <w:pStyle w:val="BodyText"/>
        <w:numPr>
          <w:ilvl w:val="0"/>
          <w:numId w:val="1"/>
        </w:numPr>
        <w:spacing w:line="287" w:lineRule="auto"/>
        <w:ind w:right="-427"/>
        <w:jc w:val="both"/>
        <w:rPr>
          <w:rFonts w:cs="Arial"/>
        </w:rPr>
      </w:pPr>
      <w:r w:rsidRPr="00DD2E9B">
        <w:rPr>
          <w:rFonts w:cs="Arial"/>
        </w:rPr>
        <w:t>Access to a transport network offering easy travel links to the rest of the UK</w:t>
      </w:r>
    </w:p>
    <w:p w14:paraId="61FC70BF" w14:textId="77777777" w:rsidR="0055383D" w:rsidRDefault="009826E5">
      <w:pPr>
        <w:pStyle w:val="BodyText"/>
        <w:numPr>
          <w:ilvl w:val="0"/>
          <w:numId w:val="1"/>
        </w:numPr>
        <w:spacing w:line="287" w:lineRule="auto"/>
        <w:ind w:right="-427"/>
        <w:jc w:val="both"/>
        <w:rPr>
          <w:rFonts w:cs="Arial"/>
        </w:rPr>
      </w:pPr>
      <w:r w:rsidRPr="00DD2E9B">
        <w:rPr>
          <w:rFonts w:cs="Arial"/>
        </w:rPr>
        <w:lastRenderedPageBreak/>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2C7E3ECE" w14:textId="77777777" w:rsidR="0055383D" w:rsidRDefault="009826E5">
      <w:pPr>
        <w:pStyle w:val="BodyText"/>
        <w:numPr>
          <w:ilvl w:val="0"/>
          <w:numId w:val="1"/>
        </w:numPr>
        <w:spacing w:line="287" w:lineRule="auto"/>
        <w:ind w:right="-427"/>
        <w:jc w:val="both"/>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023C4280" w14:textId="77777777" w:rsidR="0055383D" w:rsidRDefault="009826E5">
      <w:pPr>
        <w:pStyle w:val="BodyText"/>
        <w:numPr>
          <w:ilvl w:val="0"/>
          <w:numId w:val="1"/>
        </w:numPr>
        <w:spacing w:line="287" w:lineRule="auto"/>
        <w:ind w:right="-427"/>
        <w:jc w:val="both"/>
        <w:rPr>
          <w:rFonts w:cs="Arial"/>
        </w:rPr>
      </w:pPr>
      <w:r w:rsidRPr="00DD2E9B">
        <w:rPr>
          <w:rFonts w:cs="Arial"/>
        </w:rPr>
        <w:t>Supportive staff health and wellbeing services</w:t>
      </w:r>
    </w:p>
    <w:p w14:paraId="5CCFDDEC" w14:textId="77777777" w:rsidR="0055383D" w:rsidRDefault="00BC1781">
      <w:pPr>
        <w:pStyle w:val="BodyText"/>
        <w:numPr>
          <w:ilvl w:val="0"/>
          <w:numId w:val="1"/>
        </w:numPr>
        <w:spacing w:line="287" w:lineRule="auto"/>
        <w:ind w:right="-427"/>
        <w:jc w:val="both"/>
        <w:rPr>
          <w:rFonts w:cs="Arial"/>
        </w:rPr>
      </w:pPr>
      <w:r w:rsidRPr="00DD2E9B">
        <w:rPr>
          <w:rFonts w:cs="Arial"/>
        </w:rPr>
        <w:t>On-site accommodation</w:t>
      </w:r>
    </w:p>
    <w:p w14:paraId="2D819422" w14:textId="77777777" w:rsidR="0055383D" w:rsidRDefault="008629BC">
      <w:pPr>
        <w:pStyle w:val="BodyText"/>
        <w:numPr>
          <w:ilvl w:val="0"/>
          <w:numId w:val="1"/>
        </w:numPr>
        <w:spacing w:line="287" w:lineRule="auto"/>
        <w:ind w:right="-427"/>
        <w:jc w:val="both"/>
        <w:rPr>
          <w:rFonts w:cs="Arial"/>
        </w:rPr>
      </w:pPr>
      <w:r>
        <w:rPr>
          <w:rFonts w:cs="Arial"/>
        </w:rPr>
        <w:t xml:space="preserve">On-site Community Gardens within </w:t>
      </w:r>
      <w:r w:rsidR="000934AF">
        <w:rPr>
          <w:rFonts w:cs="Arial"/>
        </w:rPr>
        <w:t>grounds of Ninewells Hospital</w:t>
      </w:r>
    </w:p>
    <w:p w14:paraId="5F1CAE52" w14:textId="77777777" w:rsidR="0055383D" w:rsidRDefault="005307C9">
      <w:pPr>
        <w:pStyle w:val="BodyText"/>
        <w:numPr>
          <w:ilvl w:val="0"/>
          <w:numId w:val="1"/>
        </w:numPr>
        <w:spacing w:line="287" w:lineRule="auto"/>
        <w:ind w:right="-427"/>
        <w:jc w:val="both"/>
        <w:rPr>
          <w:rFonts w:cs="Arial"/>
        </w:rPr>
      </w:pPr>
      <w:r>
        <w:rPr>
          <w:rFonts w:cs="Arial"/>
        </w:rPr>
        <w:t>The department of Microbiology strongly believes in collaborative, supportive and compassionate teamwork. The successful candidate will have access to office space, modern IT equipment, and administrative support. They will be encouraged to explore their own area of interest in a friendly atmosphere.</w:t>
      </w:r>
    </w:p>
    <w:p w14:paraId="6A58750D" w14:textId="77777777" w:rsidR="0055383D" w:rsidRDefault="0055383D">
      <w:pPr>
        <w:pStyle w:val="BodyText"/>
        <w:spacing w:line="287" w:lineRule="auto"/>
        <w:ind w:left="575" w:right="-427"/>
        <w:jc w:val="both"/>
        <w:rPr>
          <w:rFonts w:cs="Arial"/>
          <w:highlight w:val="yellow"/>
        </w:rPr>
      </w:pPr>
    </w:p>
    <w:p w14:paraId="5E8F57D3"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57DE89D0" wp14:editId="0F59CD1A">
            <wp:extent cx="4771715" cy="1828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84933" cy="183386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12BA6DF6" w14:textId="77777777" w:rsidTr="000934AF">
        <w:tc>
          <w:tcPr>
            <w:tcW w:w="9628" w:type="dxa"/>
            <w:shd w:val="clear" w:color="auto" w:fill="00B0F0"/>
          </w:tcPr>
          <w:p w14:paraId="3C292D44"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15192B32" w14:textId="77777777" w:rsidR="00A20035" w:rsidRPr="00DD2E9B" w:rsidRDefault="00A20035" w:rsidP="00A20035">
      <w:pPr>
        <w:rPr>
          <w:rFonts w:ascii="Arial" w:hAnsi="Arial" w:cs="Arial"/>
        </w:rPr>
      </w:pPr>
    </w:p>
    <w:p w14:paraId="019AD2D1" w14:textId="77777777" w:rsidR="005307C9" w:rsidRPr="00AC4CE1" w:rsidRDefault="005307C9" w:rsidP="00AC4CE1">
      <w:pPr>
        <w:pStyle w:val="BodyText"/>
        <w:ind w:left="0"/>
        <w:jc w:val="both"/>
        <w:rPr>
          <w:rFonts w:cs="Arial"/>
          <w:snapToGrid w:val="0"/>
        </w:rPr>
      </w:pPr>
      <w:r w:rsidRPr="00AC4CE1">
        <w:rPr>
          <w:rFonts w:cs="Arial"/>
          <w:snapToGrid w:val="0"/>
        </w:rPr>
        <w:t>The Department of Medical Microbiology</w:t>
      </w:r>
      <w:r w:rsidR="009424B8" w:rsidRPr="00AC4CE1">
        <w:rPr>
          <w:rFonts w:cs="Arial"/>
          <w:snapToGrid w:val="0"/>
        </w:rPr>
        <w:t>,</w:t>
      </w:r>
      <w:r w:rsidRPr="00AC4CE1">
        <w:rPr>
          <w:rFonts w:cs="Arial"/>
          <w:snapToGrid w:val="0"/>
        </w:rPr>
        <w:t xml:space="preserve"> based at Ninewells Teaching Hospital, Dundee provides a comprehensive diagnostic service for Dundee, Perth &amp; Kinross, Angus and the surrounding areas including North Fife. Area services are provided for microbiology, molecular microbiology, bacterial serology, mycology and other </w:t>
      </w:r>
      <w:proofErr w:type="spellStart"/>
      <w:r w:rsidRPr="00AC4CE1">
        <w:rPr>
          <w:rFonts w:cs="Arial"/>
          <w:snapToGrid w:val="0"/>
        </w:rPr>
        <w:t>specialised</w:t>
      </w:r>
      <w:proofErr w:type="spellEnd"/>
      <w:r w:rsidRPr="00AC4CE1">
        <w:rPr>
          <w:rFonts w:cs="Arial"/>
          <w:snapToGrid w:val="0"/>
        </w:rPr>
        <w:t xml:space="preserve"> techniques.</w:t>
      </w:r>
    </w:p>
    <w:p w14:paraId="2B965180" w14:textId="77777777" w:rsidR="009424B8" w:rsidRPr="00AC4CE1" w:rsidRDefault="009424B8" w:rsidP="00AC4CE1">
      <w:pPr>
        <w:pStyle w:val="BodyText"/>
        <w:ind w:left="0"/>
        <w:jc w:val="both"/>
        <w:rPr>
          <w:rFonts w:cs="Arial"/>
        </w:rPr>
      </w:pPr>
    </w:p>
    <w:p w14:paraId="40C17078" w14:textId="63C6228D" w:rsidR="005307C9" w:rsidRPr="00AC4CE1" w:rsidRDefault="005307C9" w:rsidP="00AC4CE1">
      <w:pPr>
        <w:pStyle w:val="BodyText"/>
        <w:ind w:left="0"/>
        <w:jc w:val="both"/>
        <w:rPr>
          <w:rFonts w:cs="Arial"/>
        </w:rPr>
      </w:pPr>
      <w:r w:rsidRPr="00AC4CE1">
        <w:rPr>
          <w:rFonts w:cs="Arial"/>
        </w:rPr>
        <w:t xml:space="preserve">The Department carries out over 350,000 investigations (45% GP) including bacterial culture and </w:t>
      </w:r>
      <w:r w:rsidR="0084773C">
        <w:rPr>
          <w:rFonts w:cs="Arial"/>
        </w:rPr>
        <w:t>sensitivity</w:t>
      </w:r>
      <w:r w:rsidRPr="00AC4CE1">
        <w:rPr>
          <w:rFonts w:cs="Arial"/>
        </w:rPr>
        <w:t xml:space="preserve">, viral serology and </w:t>
      </w:r>
      <w:r w:rsidR="0084773C">
        <w:rPr>
          <w:rFonts w:cs="Arial"/>
        </w:rPr>
        <w:t xml:space="preserve">molecular </w:t>
      </w:r>
      <w:r w:rsidRPr="00AC4CE1">
        <w:rPr>
          <w:rFonts w:cs="Arial"/>
        </w:rPr>
        <w:t>testing for a wide range of pathogens,</w:t>
      </w:r>
      <w:r w:rsidR="0084773C">
        <w:rPr>
          <w:rFonts w:cs="Arial"/>
        </w:rPr>
        <w:t xml:space="preserve"> including</w:t>
      </w:r>
      <w:r w:rsidRPr="00AC4CE1">
        <w:rPr>
          <w:rFonts w:cs="Arial"/>
        </w:rPr>
        <w:t xml:space="preserve"> TB and Gonococcal/Chlamydia PCR</w:t>
      </w:r>
      <w:r w:rsidR="0084773C">
        <w:rPr>
          <w:rFonts w:cs="Arial"/>
        </w:rPr>
        <w:t xml:space="preserve">. </w:t>
      </w:r>
      <w:proofErr w:type="gramStart"/>
      <w:r w:rsidR="0084773C">
        <w:rPr>
          <w:rFonts w:cs="Arial"/>
        </w:rPr>
        <w:t>Also</w:t>
      </w:r>
      <w:proofErr w:type="gramEnd"/>
      <w:r w:rsidR="0084773C" w:rsidRPr="00AC4CE1">
        <w:rPr>
          <w:rFonts w:cs="Arial"/>
        </w:rPr>
        <w:t xml:space="preserve"> </w:t>
      </w:r>
      <w:r w:rsidRPr="00AC4CE1">
        <w:rPr>
          <w:rFonts w:cs="Arial"/>
        </w:rPr>
        <w:t>basic mycology and parasitology</w:t>
      </w:r>
      <w:r w:rsidR="0084773C">
        <w:rPr>
          <w:rFonts w:cs="Arial"/>
        </w:rPr>
        <w:t xml:space="preserve"> are performed on site</w:t>
      </w:r>
      <w:r w:rsidRPr="00AC4CE1">
        <w:rPr>
          <w:rFonts w:cs="Arial"/>
        </w:rPr>
        <w:t xml:space="preserve">. </w:t>
      </w:r>
      <w:r w:rsidR="001564FD" w:rsidRPr="001564FD">
        <w:rPr>
          <w:rFonts w:cs="Arial"/>
        </w:rPr>
        <w:t xml:space="preserve">The department offers the syndromic </w:t>
      </w:r>
      <w:proofErr w:type="spellStart"/>
      <w:r w:rsidR="001564FD" w:rsidRPr="001564FD">
        <w:rPr>
          <w:rFonts w:cs="Arial"/>
        </w:rPr>
        <w:t>SeeGenePCR</w:t>
      </w:r>
      <w:proofErr w:type="spellEnd"/>
      <w:r w:rsidR="001564FD" w:rsidRPr="001564FD">
        <w:rPr>
          <w:rFonts w:cs="Arial"/>
        </w:rPr>
        <w:t xml:space="preserve"> assay for the investigation of </w:t>
      </w:r>
      <w:proofErr w:type="spellStart"/>
      <w:r w:rsidR="001564FD" w:rsidRPr="001564FD">
        <w:rPr>
          <w:rFonts w:cs="Arial"/>
        </w:rPr>
        <w:t>diarrhoea</w:t>
      </w:r>
      <w:proofErr w:type="spellEnd"/>
      <w:r w:rsidR="001564FD" w:rsidRPr="001564FD">
        <w:rPr>
          <w:rFonts w:cs="Arial"/>
        </w:rPr>
        <w:t xml:space="preserve"> and vomiting</w:t>
      </w:r>
      <w:r w:rsidR="0084773C">
        <w:rPr>
          <w:rFonts w:cs="Arial"/>
        </w:rPr>
        <w:t>, being the first health board in Scotland to introduce this test.</w:t>
      </w:r>
      <w:r w:rsidR="001564FD" w:rsidRPr="001564FD">
        <w:rPr>
          <w:rFonts w:cs="Arial"/>
        </w:rPr>
        <w:t xml:space="preserve"> </w:t>
      </w:r>
    </w:p>
    <w:p w14:paraId="5804902F"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A </w:t>
      </w:r>
      <w:proofErr w:type="gramStart"/>
      <w:r w:rsidRPr="00AC4CE1">
        <w:rPr>
          <w:rFonts w:ascii="Arial" w:hAnsi="Arial" w:cs="Arial"/>
          <w:sz w:val="24"/>
          <w:szCs w:val="24"/>
        </w:rPr>
        <w:t>24 hour</w:t>
      </w:r>
      <w:proofErr w:type="gramEnd"/>
      <w:r w:rsidRPr="00AC4CE1">
        <w:rPr>
          <w:rFonts w:ascii="Arial" w:hAnsi="Arial" w:cs="Arial"/>
          <w:sz w:val="24"/>
          <w:szCs w:val="24"/>
        </w:rPr>
        <w:t xml:space="preserve"> service is provided 365 days per year. An extended working day is in operation in Bacteriology from 08.00 to 21.00 Mon</w:t>
      </w:r>
      <w:r w:rsidR="00E15E81" w:rsidRPr="00AC4CE1">
        <w:rPr>
          <w:rFonts w:ascii="Arial" w:hAnsi="Arial" w:cs="Arial"/>
          <w:sz w:val="24"/>
          <w:szCs w:val="24"/>
        </w:rPr>
        <w:t>day t</w:t>
      </w:r>
      <w:r w:rsidR="00EE30D5">
        <w:rPr>
          <w:rFonts w:ascii="Arial" w:hAnsi="Arial" w:cs="Arial"/>
          <w:sz w:val="24"/>
          <w:szCs w:val="24"/>
        </w:rPr>
        <w:t>o</w:t>
      </w:r>
      <w:r w:rsidRPr="00AC4CE1">
        <w:rPr>
          <w:rFonts w:ascii="Arial" w:hAnsi="Arial" w:cs="Arial"/>
          <w:sz w:val="24"/>
          <w:szCs w:val="24"/>
        </w:rPr>
        <w:t xml:space="preserve"> Fri</w:t>
      </w:r>
      <w:r w:rsidR="00E15E81" w:rsidRPr="00AC4CE1">
        <w:rPr>
          <w:rFonts w:ascii="Arial" w:hAnsi="Arial" w:cs="Arial"/>
          <w:sz w:val="24"/>
          <w:szCs w:val="24"/>
        </w:rPr>
        <w:t>day</w:t>
      </w:r>
      <w:r w:rsidRPr="00AC4CE1">
        <w:rPr>
          <w:rFonts w:ascii="Arial" w:hAnsi="Arial" w:cs="Arial"/>
          <w:sz w:val="24"/>
          <w:szCs w:val="24"/>
        </w:rPr>
        <w:t>, for routine work at Ninewells with Sat</w:t>
      </w:r>
      <w:r w:rsidR="00AC4CE1" w:rsidRPr="00AC4CE1">
        <w:rPr>
          <w:rFonts w:ascii="Arial" w:hAnsi="Arial" w:cs="Arial"/>
          <w:sz w:val="24"/>
          <w:szCs w:val="24"/>
        </w:rPr>
        <w:t>urday</w:t>
      </w:r>
      <w:r w:rsidRPr="00AC4CE1">
        <w:rPr>
          <w:rFonts w:ascii="Arial" w:hAnsi="Arial" w:cs="Arial"/>
          <w:sz w:val="24"/>
          <w:szCs w:val="24"/>
        </w:rPr>
        <w:t xml:space="preserve"> (9am-5pm) and Sun</w:t>
      </w:r>
      <w:r w:rsidR="00AC4CE1" w:rsidRPr="00AC4CE1">
        <w:rPr>
          <w:rFonts w:ascii="Arial" w:hAnsi="Arial" w:cs="Arial"/>
          <w:sz w:val="24"/>
          <w:szCs w:val="24"/>
        </w:rPr>
        <w:t>day</w:t>
      </w:r>
      <w:r w:rsidRPr="00AC4CE1">
        <w:rPr>
          <w:rFonts w:ascii="Arial" w:hAnsi="Arial" w:cs="Arial"/>
          <w:sz w:val="24"/>
          <w:szCs w:val="24"/>
        </w:rPr>
        <w:t xml:space="preserve"> (morning) working. </w:t>
      </w:r>
      <w:proofErr w:type="gramStart"/>
      <w:r w:rsidRPr="00AC4CE1">
        <w:rPr>
          <w:rFonts w:ascii="Arial" w:hAnsi="Arial" w:cs="Arial"/>
          <w:sz w:val="24"/>
          <w:szCs w:val="24"/>
        </w:rPr>
        <w:t>On-call</w:t>
      </w:r>
      <w:proofErr w:type="gramEnd"/>
      <w:r w:rsidRPr="00AC4CE1">
        <w:rPr>
          <w:rFonts w:ascii="Arial" w:hAnsi="Arial" w:cs="Arial"/>
          <w:sz w:val="24"/>
          <w:szCs w:val="24"/>
        </w:rPr>
        <w:t xml:space="preserve"> operates out with these hours.</w:t>
      </w:r>
    </w:p>
    <w:p w14:paraId="421C427A" w14:textId="77777777" w:rsidR="005307C9" w:rsidRPr="00AC4CE1" w:rsidRDefault="005307C9" w:rsidP="00AC4CE1">
      <w:pPr>
        <w:pStyle w:val="BodyTextIndent3"/>
        <w:spacing w:line="240" w:lineRule="auto"/>
        <w:ind w:left="0"/>
        <w:jc w:val="both"/>
        <w:rPr>
          <w:rFonts w:ascii="Arial" w:hAnsi="Arial" w:cs="Arial"/>
          <w:sz w:val="24"/>
          <w:szCs w:val="24"/>
        </w:rPr>
      </w:pPr>
    </w:p>
    <w:p w14:paraId="512F0F45" w14:textId="3EBBF1ED"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The Department is equipped with a wide range of automation</w:t>
      </w:r>
      <w:r w:rsidR="001845EF" w:rsidRPr="00AC4CE1">
        <w:rPr>
          <w:rFonts w:ascii="Arial" w:hAnsi="Arial" w:cs="Arial"/>
          <w:sz w:val="24"/>
          <w:szCs w:val="24"/>
        </w:rPr>
        <w:t xml:space="preserve"> in Virology</w:t>
      </w:r>
      <w:r w:rsidRPr="00AC4CE1">
        <w:rPr>
          <w:rFonts w:ascii="Arial" w:hAnsi="Arial" w:cs="Arial"/>
          <w:sz w:val="24"/>
          <w:szCs w:val="24"/>
        </w:rPr>
        <w:t xml:space="preserve">. The department is fully computerised with </w:t>
      </w:r>
      <w:proofErr w:type="spellStart"/>
      <w:r w:rsidR="00032401">
        <w:rPr>
          <w:rFonts w:ascii="Arial" w:hAnsi="Arial" w:cs="Arial"/>
          <w:sz w:val="24"/>
          <w:szCs w:val="24"/>
        </w:rPr>
        <w:t>Winpath</w:t>
      </w:r>
      <w:proofErr w:type="spellEnd"/>
      <w:r w:rsidR="00032401" w:rsidRPr="00AC4CE1">
        <w:rPr>
          <w:rFonts w:ascii="Arial" w:hAnsi="Arial" w:cs="Arial"/>
          <w:sz w:val="24"/>
          <w:szCs w:val="24"/>
        </w:rPr>
        <w:t xml:space="preserve"> </w:t>
      </w:r>
      <w:r w:rsidRPr="00AC4CE1">
        <w:rPr>
          <w:rFonts w:ascii="Arial" w:hAnsi="Arial" w:cs="Arial"/>
          <w:sz w:val="24"/>
          <w:szCs w:val="24"/>
        </w:rPr>
        <w:t>as the LIMS and ICE for Electronic test requesting and reporting.</w:t>
      </w:r>
      <w:r w:rsidR="001845EF" w:rsidRPr="00AC4CE1">
        <w:rPr>
          <w:rFonts w:ascii="Arial" w:hAnsi="Arial" w:cs="Arial"/>
          <w:sz w:val="24"/>
          <w:szCs w:val="24"/>
        </w:rPr>
        <w:t xml:space="preserve"> </w:t>
      </w:r>
    </w:p>
    <w:p w14:paraId="1569B8D0"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Significant investment has been made to provide a secure resilient service which has allowed us to keep pace with the </w:t>
      </w:r>
      <w:proofErr w:type="gramStart"/>
      <w:r w:rsidRPr="00AC4CE1">
        <w:rPr>
          <w:rFonts w:ascii="Arial" w:hAnsi="Arial" w:cs="Arial"/>
          <w:sz w:val="24"/>
          <w:szCs w:val="24"/>
        </w:rPr>
        <w:t>ever changing</w:t>
      </w:r>
      <w:proofErr w:type="gramEnd"/>
      <w:r w:rsidRPr="00AC4CE1">
        <w:rPr>
          <w:rFonts w:ascii="Arial" w:hAnsi="Arial" w:cs="Arial"/>
          <w:sz w:val="24"/>
          <w:szCs w:val="24"/>
        </w:rPr>
        <w:t xml:space="preserve"> demands of pandemic work such as SARS-CoV-2. The department has 5 </w:t>
      </w:r>
      <w:proofErr w:type="spellStart"/>
      <w:r w:rsidRPr="00AC4CE1">
        <w:rPr>
          <w:rFonts w:ascii="Arial" w:hAnsi="Arial" w:cs="Arial"/>
          <w:sz w:val="24"/>
          <w:szCs w:val="24"/>
        </w:rPr>
        <w:t>SeeGene</w:t>
      </w:r>
      <w:proofErr w:type="spellEnd"/>
      <w:r w:rsidRPr="00AC4CE1">
        <w:rPr>
          <w:rFonts w:ascii="Arial" w:hAnsi="Arial" w:cs="Arial"/>
          <w:sz w:val="24"/>
          <w:szCs w:val="24"/>
        </w:rPr>
        <w:t xml:space="preserve"> Starlet analysers, 1 Hologic Panther analyser, 4 ABI 7500 thermal cyclers, and one </w:t>
      </w:r>
      <w:proofErr w:type="spellStart"/>
      <w:r w:rsidRPr="00AC4CE1">
        <w:rPr>
          <w:rFonts w:ascii="Arial" w:hAnsi="Arial" w:cs="Arial"/>
          <w:sz w:val="24"/>
          <w:szCs w:val="24"/>
        </w:rPr>
        <w:t>eMag</w:t>
      </w:r>
      <w:proofErr w:type="spellEnd"/>
      <w:r w:rsidRPr="00AC4CE1">
        <w:rPr>
          <w:rFonts w:ascii="Arial" w:hAnsi="Arial" w:cs="Arial"/>
          <w:sz w:val="24"/>
          <w:szCs w:val="24"/>
        </w:rPr>
        <w:t xml:space="preserve"> nucleic acid extractor.</w:t>
      </w:r>
    </w:p>
    <w:p w14:paraId="13E3C8E0"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lastRenderedPageBreak/>
        <w:t xml:space="preserve">NHS Tayside has been at the forefront of innovation during the period of SARS-Cov-2 with establishment of a drive-through testing for SARS-CoV-2 in symptomatic health and social care workers and household members which was the first in the country. NHS Tayside was the third health board to implement SARS-CoV-2 testing in the country. The department has also provided rapid SARS-Cov-2 testing for inpatients with the establishment of a “rapid Covid-19 hot lab”. Delivering a </w:t>
      </w:r>
      <w:r w:rsidR="009424B8" w:rsidRPr="00AC4CE1">
        <w:rPr>
          <w:rFonts w:ascii="Arial" w:hAnsi="Arial" w:cs="Arial"/>
          <w:sz w:val="24"/>
          <w:szCs w:val="24"/>
        </w:rPr>
        <w:t>&lt;4</w:t>
      </w:r>
      <w:r w:rsidRPr="00AC4CE1">
        <w:rPr>
          <w:rFonts w:ascii="Arial" w:hAnsi="Arial" w:cs="Arial"/>
          <w:sz w:val="24"/>
          <w:szCs w:val="24"/>
        </w:rPr>
        <w:t xml:space="preserve"> hour </w:t>
      </w:r>
      <w:proofErr w:type="spellStart"/>
      <w:proofErr w:type="gramStart"/>
      <w:r w:rsidRPr="00AC4CE1">
        <w:rPr>
          <w:rFonts w:ascii="Arial" w:hAnsi="Arial" w:cs="Arial"/>
          <w:sz w:val="24"/>
          <w:szCs w:val="24"/>
        </w:rPr>
        <w:t>TaT</w:t>
      </w:r>
      <w:proofErr w:type="spellEnd"/>
      <w:r w:rsidRPr="00AC4CE1">
        <w:rPr>
          <w:rFonts w:ascii="Arial" w:hAnsi="Arial" w:cs="Arial"/>
          <w:sz w:val="24"/>
          <w:szCs w:val="24"/>
        </w:rPr>
        <w:t>, and</w:t>
      </w:r>
      <w:proofErr w:type="gramEnd"/>
      <w:r w:rsidRPr="00AC4CE1">
        <w:rPr>
          <w:rFonts w:ascii="Arial" w:hAnsi="Arial" w:cs="Arial"/>
          <w:sz w:val="24"/>
          <w:szCs w:val="24"/>
        </w:rPr>
        <w:t xml:space="preserve"> recognised as an exemplar service across Scotland and the UK.</w:t>
      </w:r>
      <w:r w:rsidR="00606E5B" w:rsidRPr="00AC4CE1">
        <w:rPr>
          <w:rFonts w:ascii="Arial" w:hAnsi="Arial" w:cs="Arial"/>
          <w:sz w:val="24"/>
          <w:szCs w:val="24"/>
        </w:rPr>
        <w:t xml:space="preserve"> NHS Tayside also offers 7 days week extended respiratory testing and multiplex gastrointestinal PCR. The team have worked</w:t>
      </w:r>
      <w:r w:rsidR="00ED2ED1" w:rsidRPr="00AC4CE1">
        <w:rPr>
          <w:rFonts w:ascii="Arial" w:hAnsi="Arial" w:cs="Arial"/>
          <w:sz w:val="24"/>
          <w:szCs w:val="24"/>
        </w:rPr>
        <w:t xml:space="preserve"> clos</w:t>
      </w:r>
      <w:r w:rsidR="00B92172" w:rsidRPr="00AC4CE1">
        <w:rPr>
          <w:rFonts w:ascii="Arial" w:hAnsi="Arial" w:cs="Arial"/>
          <w:sz w:val="24"/>
          <w:szCs w:val="24"/>
        </w:rPr>
        <w:t>ely with local health protection teams and the national reference laboratory as part of the implementation process.</w:t>
      </w:r>
    </w:p>
    <w:p w14:paraId="249DED87"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The Department </w:t>
      </w:r>
      <w:r w:rsidR="00E15E81" w:rsidRPr="00AC4CE1">
        <w:rPr>
          <w:rFonts w:ascii="Arial" w:hAnsi="Arial" w:cs="Arial"/>
          <w:sz w:val="24"/>
          <w:szCs w:val="24"/>
        </w:rPr>
        <w:t>is</w:t>
      </w:r>
    </w:p>
    <w:p w14:paraId="59AE17B4" w14:textId="77FFCBC9" w:rsidR="005307C9" w:rsidRPr="00AC4CE1" w:rsidRDefault="00E15E81" w:rsidP="00AC4CE1">
      <w:pPr>
        <w:pStyle w:val="BodyTextIndent3"/>
        <w:widowControl w:val="0"/>
        <w:numPr>
          <w:ilvl w:val="0"/>
          <w:numId w:val="18"/>
        </w:numPr>
        <w:tabs>
          <w:tab w:val="left" w:pos="204"/>
        </w:tabs>
        <w:spacing w:after="0" w:line="240" w:lineRule="auto"/>
        <w:jc w:val="both"/>
        <w:rPr>
          <w:rFonts w:ascii="Arial" w:hAnsi="Arial" w:cs="Arial"/>
          <w:sz w:val="24"/>
          <w:szCs w:val="24"/>
        </w:rPr>
      </w:pPr>
      <w:r w:rsidRPr="00AC4CE1">
        <w:rPr>
          <w:rFonts w:ascii="Arial" w:hAnsi="Arial" w:cs="Arial"/>
          <w:sz w:val="24"/>
          <w:szCs w:val="24"/>
        </w:rPr>
        <w:t>A UKAS accredited medical laboratory (ISO 15189</w:t>
      </w:r>
      <w:r w:rsidR="00E9126F">
        <w:rPr>
          <w:rFonts w:ascii="Arial" w:hAnsi="Arial" w:cs="Arial"/>
          <w:sz w:val="24"/>
          <w:szCs w:val="24"/>
        </w:rPr>
        <w:t>:2022</w:t>
      </w:r>
      <w:r w:rsidRPr="00AC4CE1">
        <w:rPr>
          <w:rFonts w:ascii="Arial" w:hAnsi="Arial" w:cs="Arial"/>
          <w:sz w:val="24"/>
          <w:szCs w:val="24"/>
        </w:rPr>
        <w:t>).</w:t>
      </w:r>
      <w:r w:rsidR="00EE30D5">
        <w:rPr>
          <w:rFonts w:ascii="Arial" w:hAnsi="Arial" w:cs="Arial"/>
          <w:sz w:val="24"/>
          <w:szCs w:val="24"/>
        </w:rPr>
        <w:t xml:space="preserve"> </w:t>
      </w:r>
      <w:r w:rsidRPr="00AC4CE1">
        <w:rPr>
          <w:rFonts w:ascii="Arial" w:hAnsi="Arial" w:cs="Arial"/>
          <w:sz w:val="24"/>
          <w:szCs w:val="24"/>
        </w:rPr>
        <w:t>A</w:t>
      </w:r>
      <w:r w:rsidR="005307C9" w:rsidRPr="00AC4CE1">
        <w:rPr>
          <w:rFonts w:ascii="Arial" w:hAnsi="Arial" w:cs="Arial"/>
          <w:sz w:val="24"/>
          <w:szCs w:val="24"/>
        </w:rPr>
        <w:t>ccredited by the IBMS/HCPC for BMS/CS training lab</w:t>
      </w:r>
      <w:r w:rsidRPr="00AC4CE1">
        <w:rPr>
          <w:rFonts w:ascii="Arial" w:hAnsi="Arial" w:cs="Arial"/>
          <w:sz w:val="24"/>
          <w:szCs w:val="24"/>
        </w:rPr>
        <w:t>orator</w:t>
      </w:r>
      <w:r w:rsidR="007903FA">
        <w:rPr>
          <w:rFonts w:ascii="Arial" w:hAnsi="Arial" w:cs="Arial"/>
          <w:sz w:val="24"/>
          <w:szCs w:val="24"/>
        </w:rPr>
        <w:t>y and</w:t>
      </w:r>
      <w:r w:rsidR="005307C9" w:rsidRPr="00AC4CE1">
        <w:rPr>
          <w:rFonts w:ascii="Arial" w:hAnsi="Arial" w:cs="Arial"/>
          <w:sz w:val="24"/>
          <w:szCs w:val="24"/>
        </w:rPr>
        <w:t xml:space="preserve"> Royal College of Pathologists for Core Infection and Microbiology training of junior medical staff.</w:t>
      </w:r>
    </w:p>
    <w:p w14:paraId="06D02F0F" w14:textId="77777777" w:rsidR="005307C9" w:rsidRPr="00AC4CE1" w:rsidRDefault="005307C9" w:rsidP="00AC4CE1">
      <w:pPr>
        <w:pStyle w:val="BodyTextIndent3"/>
        <w:spacing w:line="240" w:lineRule="auto"/>
        <w:ind w:left="0"/>
        <w:jc w:val="both"/>
        <w:rPr>
          <w:rFonts w:ascii="Arial" w:hAnsi="Arial" w:cs="Arial"/>
          <w:sz w:val="24"/>
          <w:szCs w:val="24"/>
        </w:rPr>
      </w:pPr>
    </w:p>
    <w:p w14:paraId="7BA9FDAE" w14:textId="7FCC7C07" w:rsidR="005307C9" w:rsidRPr="00AC4CE1" w:rsidRDefault="0081439E"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The Ninewells department was fully refurbished in 2</w:t>
      </w:r>
      <w:r w:rsidR="005307C9" w:rsidRPr="00AC4CE1">
        <w:rPr>
          <w:rFonts w:ascii="Arial" w:hAnsi="Arial" w:cs="Arial"/>
          <w:sz w:val="24"/>
          <w:szCs w:val="24"/>
        </w:rPr>
        <w:t>004 with additional upgrading in 2012. Analytical platforms and services have been extensively redesigned.</w:t>
      </w:r>
    </w:p>
    <w:p w14:paraId="4375F4FF"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In 2020 a new “state of the art” Virology laboratory was instigated, followed up in 2021 with the establishment of a Molecu</w:t>
      </w:r>
      <w:r w:rsidR="009424B8" w:rsidRPr="00AC4CE1">
        <w:rPr>
          <w:rFonts w:ascii="Arial" w:hAnsi="Arial" w:cs="Arial"/>
          <w:sz w:val="24"/>
          <w:szCs w:val="24"/>
        </w:rPr>
        <w:t xml:space="preserve">lar (PCR) Service. </w:t>
      </w:r>
      <w:r w:rsidRPr="00AC4CE1">
        <w:rPr>
          <w:rFonts w:ascii="Arial" w:hAnsi="Arial" w:cs="Arial"/>
          <w:sz w:val="24"/>
          <w:szCs w:val="24"/>
        </w:rPr>
        <w:t xml:space="preserve">Bacteriology is currently being automated utilising the </w:t>
      </w:r>
      <w:proofErr w:type="spellStart"/>
      <w:r w:rsidRPr="00AC4CE1">
        <w:rPr>
          <w:rFonts w:ascii="Arial" w:hAnsi="Arial" w:cs="Arial"/>
          <w:sz w:val="24"/>
          <w:szCs w:val="24"/>
        </w:rPr>
        <w:t>Biomerieux</w:t>
      </w:r>
      <w:proofErr w:type="spellEnd"/>
      <w:r w:rsidRPr="00AC4CE1">
        <w:rPr>
          <w:rFonts w:ascii="Arial" w:hAnsi="Arial" w:cs="Arial"/>
          <w:sz w:val="24"/>
          <w:szCs w:val="24"/>
        </w:rPr>
        <w:t xml:space="preserve"> Wasp system.</w:t>
      </w:r>
    </w:p>
    <w:p w14:paraId="1F44ACFC" w14:textId="77777777" w:rsidR="005307C9" w:rsidRPr="00AC4CE1" w:rsidRDefault="005307C9" w:rsidP="00AC4CE1">
      <w:pPr>
        <w:pStyle w:val="BodyTextIndent3"/>
        <w:spacing w:line="240" w:lineRule="auto"/>
        <w:ind w:left="0"/>
        <w:jc w:val="both"/>
        <w:rPr>
          <w:rFonts w:ascii="Arial" w:hAnsi="Arial" w:cs="Arial"/>
          <w:sz w:val="24"/>
          <w:szCs w:val="24"/>
        </w:rPr>
      </w:pPr>
    </w:p>
    <w:p w14:paraId="28AD0AED" w14:textId="77777777" w:rsidR="005307C9" w:rsidRPr="00AC4CE1" w:rsidRDefault="005307C9" w:rsidP="00AC4CE1">
      <w:pPr>
        <w:pStyle w:val="BodyTextIndent2"/>
        <w:spacing w:line="240" w:lineRule="auto"/>
        <w:ind w:left="0"/>
        <w:jc w:val="both"/>
        <w:rPr>
          <w:rFonts w:ascii="Arial" w:hAnsi="Arial" w:cs="Arial"/>
          <w:sz w:val="24"/>
          <w:szCs w:val="24"/>
        </w:rPr>
      </w:pPr>
      <w:r w:rsidRPr="00AC4CE1">
        <w:rPr>
          <w:rFonts w:ascii="Arial" w:hAnsi="Arial" w:cs="Arial"/>
          <w:sz w:val="24"/>
          <w:szCs w:val="24"/>
        </w:rPr>
        <w:t xml:space="preserve">The Microbiology Department operates the laboratory van service for uplift of specimens and delivery of mail and vaccines in the Dundee area. It acts as a source of expertise on control of infection, health and safety (with </w:t>
      </w:r>
      <w:proofErr w:type="gramStart"/>
      <w:r w:rsidRPr="00AC4CE1">
        <w:rPr>
          <w:rFonts w:ascii="Arial" w:hAnsi="Arial" w:cs="Arial"/>
          <w:sz w:val="24"/>
          <w:szCs w:val="24"/>
        </w:rPr>
        <w:t>particular regard</w:t>
      </w:r>
      <w:proofErr w:type="gramEnd"/>
      <w:r w:rsidRPr="00AC4CE1">
        <w:rPr>
          <w:rFonts w:ascii="Arial" w:hAnsi="Arial" w:cs="Arial"/>
          <w:sz w:val="24"/>
          <w:szCs w:val="24"/>
        </w:rPr>
        <w:t xml:space="preserve"> to microbiological hazards) and related topics. There is a considerable commitment to teaching across a diverse range of students and healthcare groups.</w:t>
      </w:r>
    </w:p>
    <w:p w14:paraId="1188F59A" w14:textId="77777777" w:rsidR="005307C9" w:rsidRPr="00AC4CE1" w:rsidRDefault="001564FD" w:rsidP="00AC4CE1">
      <w:pPr>
        <w:widowControl w:val="0"/>
        <w:tabs>
          <w:tab w:val="left" w:pos="204"/>
        </w:tabs>
        <w:jc w:val="both"/>
        <w:rPr>
          <w:rFonts w:ascii="Arial" w:hAnsi="Arial" w:cs="Arial"/>
          <w:b/>
          <w:sz w:val="24"/>
          <w:szCs w:val="24"/>
        </w:rPr>
      </w:pPr>
      <w:r w:rsidRPr="001564FD">
        <w:rPr>
          <w:rFonts w:ascii="Arial" w:hAnsi="Arial" w:cs="Arial"/>
          <w:b/>
          <w:sz w:val="24"/>
          <w:szCs w:val="24"/>
        </w:rPr>
        <w:t>Office accommodation</w:t>
      </w:r>
    </w:p>
    <w:p w14:paraId="4E42BDB5" w14:textId="77777777" w:rsidR="005307C9" w:rsidRPr="00AC4CE1" w:rsidRDefault="00B92172"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 xml:space="preserve">A </w:t>
      </w:r>
      <w:proofErr w:type="gramStart"/>
      <w:r w:rsidRPr="00AC4CE1">
        <w:rPr>
          <w:rFonts w:ascii="Arial" w:hAnsi="Arial" w:cs="Arial"/>
          <w:sz w:val="24"/>
          <w:szCs w:val="24"/>
        </w:rPr>
        <w:t>work space</w:t>
      </w:r>
      <w:proofErr w:type="gramEnd"/>
      <w:r w:rsidR="0084773C">
        <w:rPr>
          <w:rFonts w:ascii="Arial" w:hAnsi="Arial" w:cs="Arial"/>
          <w:sz w:val="24"/>
          <w:szCs w:val="24"/>
        </w:rPr>
        <w:t xml:space="preserve"> in form of a shared office</w:t>
      </w:r>
      <w:r w:rsidR="005307C9" w:rsidRPr="00AC4CE1">
        <w:rPr>
          <w:rFonts w:ascii="Arial" w:hAnsi="Arial" w:cs="Arial"/>
          <w:sz w:val="24"/>
          <w:szCs w:val="24"/>
        </w:rPr>
        <w:t xml:space="preserve"> is available with a personal laptop computer linked to the laboratory network and the internet. </w:t>
      </w:r>
    </w:p>
    <w:p w14:paraId="71749B66" w14:textId="77777777" w:rsidR="005307C9" w:rsidRPr="00AC4CE1" w:rsidRDefault="001564FD" w:rsidP="00AC4CE1">
      <w:pPr>
        <w:pStyle w:val="BodyTextIndent3"/>
        <w:spacing w:line="240" w:lineRule="auto"/>
        <w:ind w:left="0"/>
        <w:jc w:val="both"/>
        <w:rPr>
          <w:rFonts w:ascii="Arial" w:hAnsi="Arial" w:cs="Arial"/>
          <w:b/>
          <w:sz w:val="24"/>
          <w:szCs w:val="24"/>
        </w:rPr>
      </w:pPr>
      <w:r w:rsidRPr="001564FD">
        <w:rPr>
          <w:rFonts w:ascii="Arial" w:hAnsi="Arial" w:cs="Arial"/>
          <w:b/>
          <w:sz w:val="24"/>
          <w:szCs w:val="24"/>
        </w:rPr>
        <w:t>Secretarial support</w:t>
      </w:r>
    </w:p>
    <w:p w14:paraId="217A7F4F"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The consultant will be supported with Secretarial support available from infection prevention and control team for IPC related work and from microbiology for typing of documents.</w:t>
      </w:r>
    </w:p>
    <w:p w14:paraId="7372B8DC" w14:textId="77777777" w:rsidR="00792C36" w:rsidRPr="00AC4CE1" w:rsidRDefault="001564FD" w:rsidP="00AC4CE1">
      <w:pPr>
        <w:pStyle w:val="BodyText"/>
        <w:ind w:left="0"/>
        <w:jc w:val="both"/>
        <w:rPr>
          <w:rFonts w:cs="Arial"/>
          <w:b/>
          <w:snapToGrid w:val="0"/>
        </w:rPr>
      </w:pPr>
      <w:r w:rsidRPr="001564FD">
        <w:rPr>
          <w:rFonts w:cs="Arial"/>
          <w:b/>
          <w:snapToGrid w:val="0"/>
        </w:rPr>
        <w:t>Teaching and training</w:t>
      </w:r>
    </w:p>
    <w:p w14:paraId="132AD4D9" w14:textId="77777777" w:rsidR="00792C36" w:rsidRPr="00AC4CE1" w:rsidRDefault="00792C36" w:rsidP="00AC4CE1">
      <w:pPr>
        <w:pStyle w:val="BodyText"/>
        <w:ind w:left="0"/>
        <w:jc w:val="both"/>
        <w:rPr>
          <w:rFonts w:cs="Arial"/>
        </w:rPr>
      </w:pPr>
    </w:p>
    <w:p w14:paraId="6D34454C" w14:textId="77777777" w:rsidR="00792C36" w:rsidRPr="00AC4CE1" w:rsidRDefault="00792C36" w:rsidP="00AC4CE1">
      <w:pPr>
        <w:pStyle w:val="BodyText"/>
        <w:ind w:left="0"/>
        <w:jc w:val="both"/>
        <w:rPr>
          <w:rFonts w:cs="Arial"/>
        </w:rPr>
      </w:pPr>
      <w:r w:rsidRPr="00AC4CE1">
        <w:rPr>
          <w:rFonts w:cs="Arial"/>
        </w:rPr>
        <w:t xml:space="preserve">All Consultants are expected to participate in the supervision and training of medical and scientist staff in Medical Microbiology and Virology, and in </w:t>
      </w:r>
      <w:proofErr w:type="gramStart"/>
      <w:r w:rsidRPr="00AC4CE1">
        <w:rPr>
          <w:rFonts w:cs="Arial"/>
        </w:rPr>
        <w:t>teaching of</w:t>
      </w:r>
      <w:proofErr w:type="gramEnd"/>
      <w:r w:rsidRPr="00AC4CE1">
        <w:rPr>
          <w:rFonts w:cs="Arial"/>
        </w:rPr>
        <w:t xml:space="preserve"> undergraduate medical students, postgraduates and others, both locally and regionally.</w:t>
      </w:r>
    </w:p>
    <w:p w14:paraId="095364DB" w14:textId="77777777" w:rsidR="00792C36" w:rsidRPr="00AC4CE1" w:rsidRDefault="00792C36" w:rsidP="00AC4CE1">
      <w:pPr>
        <w:pStyle w:val="BodyText"/>
        <w:ind w:left="0"/>
        <w:jc w:val="both"/>
        <w:rPr>
          <w:rFonts w:cs="Arial"/>
        </w:rPr>
      </w:pPr>
    </w:p>
    <w:p w14:paraId="5F50DCEE" w14:textId="77777777" w:rsidR="00792C36" w:rsidRPr="00AC4CE1" w:rsidRDefault="00792C36" w:rsidP="00AC4CE1">
      <w:pPr>
        <w:pStyle w:val="BodyText"/>
        <w:ind w:left="0"/>
        <w:jc w:val="both"/>
        <w:rPr>
          <w:rFonts w:cs="Arial"/>
        </w:rPr>
      </w:pPr>
      <w:r w:rsidRPr="00AC4CE1">
        <w:rPr>
          <w:rFonts w:cs="Arial"/>
        </w:rPr>
        <w:t xml:space="preserve">There are currently 2 </w:t>
      </w:r>
      <w:proofErr w:type="spellStart"/>
      <w:r w:rsidRPr="00AC4CE1">
        <w:rPr>
          <w:rFonts w:cs="Arial"/>
        </w:rPr>
        <w:t>RCPath</w:t>
      </w:r>
      <w:proofErr w:type="spellEnd"/>
      <w:r w:rsidRPr="00AC4CE1">
        <w:rPr>
          <w:rFonts w:cs="Arial"/>
        </w:rPr>
        <w:t xml:space="preserve"> accredited training posts in Medical Microbiology/Virology, four Higher Specialist Scientist Trainees and one pre-registration clinical scientist training post.</w:t>
      </w:r>
    </w:p>
    <w:p w14:paraId="3C387938" w14:textId="77777777" w:rsidR="00792C36" w:rsidRPr="00AC4CE1" w:rsidRDefault="00792C36" w:rsidP="00AC4CE1">
      <w:pPr>
        <w:pStyle w:val="BodyText"/>
        <w:ind w:left="0"/>
        <w:jc w:val="both"/>
        <w:rPr>
          <w:rFonts w:cs="Arial"/>
        </w:rPr>
      </w:pPr>
    </w:p>
    <w:p w14:paraId="5D8F1C41" w14:textId="77777777" w:rsidR="00792C36" w:rsidRPr="00AC4CE1" w:rsidRDefault="00792C36" w:rsidP="00AC4CE1">
      <w:pPr>
        <w:pStyle w:val="BodyText"/>
        <w:ind w:left="0"/>
        <w:jc w:val="both"/>
        <w:rPr>
          <w:rFonts w:cs="Arial"/>
        </w:rPr>
      </w:pPr>
      <w:r w:rsidRPr="00AC4CE1">
        <w:rPr>
          <w:rFonts w:cs="Arial"/>
        </w:rPr>
        <w:t>The Department also participates in Core Infection Prevention &amp; Control Training.</w:t>
      </w:r>
    </w:p>
    <w:p w14:paraId="563BCB52" w14:textId="77777777" w:rsidR="00792C36" w:rsidRPr="00AC4CE1" w:rsidRDefault="00792C36" w:rsidP="00AC4CE1">
      <w:pPr>
        <w:pStyle w:val="BodyText"/>
        <w:ind w:left="0"/>
        <w:jc w:val="both"/>
        <w:rPr>
          <w:rFonts w:cs="Arial"/>
        </w:rPr>
      </w:pPr>
    </w:p>
    <w:p w14:paraId="4EF3DD3C" w14:textId="77777777" w:rsidR="00792C36" w:rsidRPr="00AC4CE1" w:rsidRDefault="00792C36" w:rsidP="00AC4CE1">
      <w:pPr>
        <w:pStyle w:val="BodyText"/>
        <w:ind w:left="0"/>
        <w:jc w:val="both"/>
        <w:rPr>
          <w:rFonts w:cs="Arial"/>
        </w:rPr>
      </w:pPr>
      <w:r w:rsidRPr="00AC4CE1">
        <w:rPr>
          <w:rFonts w:cs="Arial"/>
        </w:rPr>
        <w:t xml:space="preserve">The Department has close links with the University of Dundee Medical School; additional PAs for teaching may be available to interested successful candidates on </w:t>
      </w:r>
      <w:proofErr w:type="gramStart"/>
      <w:r w:rsidRPr="00AC4CE1">
        <w:rPr>
          <w:rFonts w:cs="Arial"/>
        </w:rPr>
        <w:t>appointment</w:t>
      </w:r>
      <w:proofErr w:type="gramEnd"/>
      <w:r w:rsidRPr="00AC4CE1">
        <w:rPr>
          <w:rFonts w:cs="Arial"/>
        </w:rPr>
        <w:t>, following discussion with the Clinical Lead.</w:t>
      </w:r>
    </w:p>
    <w:p w14:paraId="18F39229" w14:textId="77777777" w:rsidR="00792C36" w:rsidRPr="00AC4CE1" w:rsidRDefault="001564FD" w:rsidP="00AC4CE1">
      <w:pPr>
        <w:pStyle w:val="BodyText"/>
        <w:ind w:left="0"/>
        <w:jc w:val="both"/>
        <w:rPr>
          <w:rFonts w:cs="Arial"/>
          <w:b/>
          <w:snapToGrid w:val="0"/>
        </w:rPr>
      </w:pPr>
      <w:r w:rsidRPr="001564FD">
        <w:rPr>
          <w:rFonts w:cs="Arial"/>
          <w:b/>
          <w:snapToGrid w:val="0"/>
        </w:rPr>
        <w:lastRenderedPageBreak/>
        <w:t>Administrative</w:t>
      </w:r>
    </w:p>
    <w:p w14:paraId="533AE238" w14:textId="77777777" w:rsidR="00792C36" w:rsidRPr="00AC4CE1" w:rsidRDefault="00792C36" w:rsidP="00AC4CE1">
      <w:pPr>
        <w:pStyle w:val="BodyText"/>
        <w:ind w:left="0"/>
        <w:jc w:val="both"/>
        <w:rPr>
          <w:rFonts w:cs="Arial"/>
          <w:b/>
          <w:snapToGrid w:val="0"/>
        </w:rPr>
      </w:pPr>
    </w:p>
    <w:p w14:paraId="15056872" w14:textId="623BB698" w:rsidR="00792C36" w:rsidRPr="00AC4CE1" w:rsidRDefault="00792C36" w:rsidP="00AC4CE1">
      <w:pPr>
        <w:pStyle w:val="BodyText"/>
        <w:ind w:left="0"/>
        <w:jc w:val="both"/>
        <w:rPr>
          <w:rFonts w:cs="Arial"/>
        </w:rPr>
      </w:pPr>
      <w:r w:rsidRPr="00AC4CE1">
        <w:rPr>
          <w:rFonts w:cs="Arial"/>
        </w:rPr>
        <w:t xml:space="preserve">Consultants will contribute to management </w:t>
      </w:r>
      <w:r w:rsidR="00C66CFC" w:rsidRPr="00AC4CE1">
        <w:rPr>
          <w:rFonts w:cs="Arial"/>
        </w:rPr>
        <w:t>within NHST</w:t>
      </w:r>
      <w:r w:rsidRPr="00AC4CE1">
        <w:rPr>
          <w:rFonts w:cs="Arial"/>
        </w:rPr>
        <w:t>, via the Directorate structure and will act as custodian of data under the Data Protection Act, and custodian for stored samples.  Service and administrative duties on various committees may be included such as the department meetings, Consultant Medical Staff meetings etc.</w:t>
      </w:r>
    </w:p>
    <w:p w14:paraId="0B8498B0" w14:textId="77777777" w:rsidR="00792C36" w:rsidRPr="00AC4CE1" w:rsidRDefault="00792C36" w:rsidP="00AC4CE1">
      <w:pPr>
        <w:pStyle w:val="BodyText"/>
        <w:ind w:left="0"/>
        <w:jc w:val="both"/>
        <w:rPr>
          <w:rFonts w:cs="Arial"/>
        </w:rPr>
      </w:pPr>
    </w:p>
    <w:p w14:paraId="78E23F0C" w14:textId="77777777" w:rsidR="00792C36" w:rsidRPr="00AC4CE1" w:rsidRDefault="001564FD" w:rsidP="00AC4CE1">
      <w:pPr>
        <w:pStyle w:val="BodyText"/>
        <w:ind w:left="0"/>
        <w:jc w:val="both"/>
        <w:rPr>
          <w:rFonts w:cs="Arial"/>
          <w:b/>
          <w:snapToGrid w:val="0"/>
        </w:rPr>
      </w:pPr>
      <w:r w:rsidRPr="001564FD">
        <w:rPr>
          <w:rFonts w:cs="Arial"/>
          <w:b/>
          <w:snapToGrid w:val="0"/>
        </w:rPr>
        <w:t>Clinical governance and audit</w:t>
      </w:r>
    </w:p>
    <w:p w14:paraId="1A99A885" w14:textId="77777777" w:rsidR="00792C36" w:rsidRPr="00AC4CE1" w:rsidRDefault="00792C36" w:rsidP="00AC4CE1">
      <w:pPr>
        <w:pStyle w:val="BodyText"/>
        <w:ind w:left="0"/>
        <w:jc w:val="both"/>
        <w:rPr>
          <w:rFonts w:cs="Arial"/>
        </w:rPr>
      </w:pPr>
    </w:p>
    <w:p w14:paraId="13E2C538" w14:textId="77777777" w:rsidR="00792C36" w:rsidRPr="00AC4CE1" w:rsidRDefault="00792C36" w:rsidP="00AC4CE1">
      <w:pPr>
        <w:pStyle w:val="BodyText"/>
        <w:ind w:left="0"/>
        <w:jc w:val="both"/>
        <w:rPr>
          <w:rFonts w:cs="Arial"/>
        </w:rPr>
      </w:pPr>
      <w:r w:rsidRPr="00AC4CE1">
        <w:rPr>
          <w:rFonts w:cs="Arial"/>
        </w:rPr>
        <w:t xml:space="preserve">Consultants are expected to participate in multidisciplinary clinical </w:t>
      </w:r>
      <w:proofErr w:type="gramStart"/>
      <w:r w:rsidRPr="00AC4CE1">
        <w:rPr>
          <w:rFonts w:cs="Arial"/>
        </w:rPr>
        <w:t>audit</w:t>
      </w:r>
      <w:proofErr w:type="gramEnd"/>
      <w:r w:rsidRPr="00AC4CE1">
        <w:rPr>
          <w:rFonts w:cs="Arial"/>
        </w:rPr>
        <w:t xml:space="preserve">, and in the implementation of an on-going clinical audit </w:t>
      </w:r>
      <w:r w:rsidR="00355FE5" w:rsidRPr="00AC4CE1">
        <w:rPr>
          <w:rFonts w:cs="Arial"/>
        </w:rPr>
        <w:t>program</w:t>
      </w:r>
      <w:r w:rsidRPr="00AC4CE1">
        <w:rPr>
          <w:rFonts w:cs="Arial"/>
        </w:rPr>
        <w:t xml:space="preserve"> within the department. Consultants are also expected to provide advice in development of guidelines, investigation protocols, and use of antimicrobials, appropriate to the clinical units served.</w:t>
      </w:r>
    </w:p>
    <w:p w14:paraId="7DB4B315" w14:textId="77777777" w:rsidR="00792C36" w:rsidRPr="00AC4CE1" w:rsidRDefault="00792C36" w:rsidP="00AC4CE1">
      <w:pPr>
        <w:pStyle w:val="BodyText"/>
        <w:ind w:left="0"/>
        <w:jc w:val="both"/>
        <w:rPr>
          <w:rFonts w:cs="Arial"/>
        </w:rPr>
      </w:pPr>
    </w:p>
    <w:p w14:paraId="1847203F" w14:textId="77777777" w:rsidR="00792C36" w:rsidRPr="00AC4CE1" w:rsidRDefault="001564FD" w:rsidP="00AC4CE1">
      <w:pPr>
        <w:pStyle w:val="BodyText"/>
        <w:ind w:left="0"/>
        <w:jc w:val="both"/>
        <w:rPr>
          <w:rFonts w:cs="Arial"/>
          <w:b/>
          <w:snapToGrid w:val="0"/>
        </w:rPr>
      </w:pPr>
      <w:r w:rsidRPr="001564FD">
        <w:rPr>
          <w:rFonts w:cs="Arial"/>
          <w:b/>
          <w:snapToGrid w:val="0"/>
        </w:rPr>
        <w:t>Professional</w:t>
      </w:r>
    </w:p>
    <w:p w14:paraId="7BACCED9" w14:textId="77777777" w:rsidR="00792C36" w:rsidRPr="00AC4CE1" w:rsidRDefault="00792C36" w:rsidP="00AC4CE1">
      <w:pPr>
        <w:pStyle w:val="BodyText"/>
        <w:ind w:left="0"/>
        <w:jc w:val="both"/>
        <w:rPr>
          <w:rFonts w:cs="Arial"/>
        </w:rPr>
      </w:pPr>
    </w:p>
    <w:p w14:paraId="2F88635A" w14:textId="5A305198" w:rsidR="00792C36" w:rsidRPr="00AC4CE1" w:rsidRDefault="00792C36" w:rsidP="00AC4CE1">
      <w:pPr>
        <w:pStyle w:val="BodyText"/>
        <w:ind w:left="0"/>
        <w:jc w:val="both"/>
        <w:rPr>
          <w:rFonts w:cs="Arial"/>
        </w:rPr>
      </w:pPr>
      <w:r w:rsidRPr="00AC4CE1">
        <w:rPr>
          <w:rFonts w:cs="Arial"/>
        </w:rPr>
        <w:t>Consultants will be expected to be registered for continuing professional development (CPD) with the Royal College of Pathologists, and to fulfil requirements for annual certification and for appropriate revalidation. Time for study leave and a study budget are granted in accordance with the consultant contract.</w:t>
      </w:r>
    </w:p>
    <w:p w14:paraId="1E584BBD" w14:textId="77777777" w:rsidR="00792C36" w:rsidRPr="00AC4CE1" w:rsidRDefault="00792C36" w:rsidP="00AC4CE1">
      <w:pPr>
        <w:pStyle w:val="BodyText"/>
        <w:ind w:left="0"/>
        <w:jc w:val="both"/>
        <w:rPr>
          <w:rFonts w:cs="Arial"/>
        </w:rPr>
      </w:pPr>
    </w:p>
    <w:p w14:paraId="3C5E558C" w14:textId="77777777" w:rsidR="00792C36" w:rsidRPr="00AC4CE1" w:rsidRDefault="001564FD" w:rsidP="00AC4CE1">
      <w:pPr>
        <w:pStyle w:val="BodyText"/>
        <w:ind w:left="0"/>
        <w:jc w:val="both"/>
        <w:rPr>
          <w:rFonts w:cs="Arial"/>
          <w:b/>
          <w:snapToGrid w:val="0"/>
        </w:rPr>
      </w:pPr>
      <w:r w:rsidRPr="001564FD">
        <w:rPr>
          <w:rFonts w:cs="Arial"/>
          <w:b/>
          <w:snapToGrid w:val="0"/>
        </w:rPr>
        <w:t>Arrangements for annual and study leave</w:t>
      </w:r>
    </w:p>
    <w:p w14:paraId="0A04A511" w14:textId="77777777" w:rsidR="00792C36" w:rsidRPr="00AC4CE1" w:rsidRDefault="00792C36" w:rsidP="00AC4CE1">
      <w:pPr>
        <w:pStyle w:val="BodyText"/>
        <w:ind w:left="0"/>
        <w:jc w:val="both"/>
        <w:rPr>
          <w:rFonts w:cs="Arial"/>
          <w:b/>
          <w:snapToGrid w:val="0"/>
        </w:rPr>
      </w:pPr>
    </w:p>
    <w:p w14:paraId="6F3D4268" w14:textId="77777777" w:rsidR="00792C36" w:rsidRPr="00AC4CE1" w:rsidRDefault="00792C36" w:rsidP="00AC4CE1">
      <w:pPr>
        <w:pStyle w:val="BodyText"/>
        <w:ind w:left="0"/>
        <w:jc w:val="both"/>
        <w:rPr>
          <w:rFonts w:cs="Arial"/>
        </w:rPr>
      </w:pPr>
      <w:r w:rsidRPr="00AC4CE1">
        <w:rPr>
          <w:rFonts w:cs="Arial"/>
        </w:rPr>
        <w:t xml:space="preserve">The arrangements for covering the absence of the consultant during </w:t>
      </w:r>
      <w:proofErr w:type="gramStart"/>
      <w:r w:rsidRPr="00AC4CE1">
        <w:rPr>
          <w:rFonts w:cs="Arial"/>
        </w:rPr>
        <w:t>annual and</w:t>
      </w:r>
      <w:proofErr w:type="gramEnd"/>
      <w:r w:rsidRPr="00AC4CE1">
        <w:rPr>
          <w:rFonts w:cs="Arial"/>
        </w:rPr>
        <w:t xml:space="preserve"> study leave are that the consultants swap any on-call commitments and at least two Microbiologists are expected to be available in </w:t>
      </w:r>
      <w:proofErr w:type="spellStart"/>
      <w:r w:rsidRPr="00AC4CE1">
        <w:rPr>
          <w:rFonts w:cs="Arial"/>
        </w:rPr>
        <w:t>Tayside</w:t>
      </w:r>
      <w:proofErr w:type="spellEnd"/>
      <w:r w:rsidRPr="00AC4CE1">
        <w:rPr>
          <w:rFonts w:cs="Arial"/>
        </w:rPr>
        <w:t xml:space="preserve">, unless previously agreed with the Clinical Lead. Locum cover is not provided. There is at least one </w:t>
      </w:r>
      <w:r w:rsidR="00355FE5">
        <w:rPr>
          <w:rFonts w:cs="Arial"/>
        </w:rPr>
        <w:t xml:space="preserve">duty </w:t>
      </w:r>
      <w:r w:rsidR="00355FE5" w:rsidRPr="00AC4CE1">
        <w:rPr>
          <w:rFonts w:cs="Arial"/>
        </w:rPr>
        <w:t>virolog</w:t>
      </w:r>
      <w:r w:rsidR="00355FE5">
        <w:rPr>
          <w:rFonts w:cs="Arial"/>
        </w:rPr>
        <w:t>ist</w:t>
      </w:r>
      <w:r w:rsidR="00355FE5" w:rsidRPr="00AC4CE1">
        <w:rPr>
          <w:rFonts w:cs="Arial"/>
        </w:rPr>
        <w:t xml:space="preserve"> </w:t>
      </w:r>
      <w:r w:rsidRPr="00AC4CE1">
        <w:rPr>
          <w:rFonts w:cs="Arial"/>
        </w:rPr>
        <w:t>every working day</w:t>
      </w:r>
      <w:r w:rsidR="00355FE5">
        <w:rPr>
          <w:rFonts w:cs="Arial"/>
        </w:rPr>
        <w:t>.</w:t>
      </w:r>
    </w:p>
    <w:p w14:paraId="1C2989B1" w14:textId="77777777" w:rsidR="00CF21B3" w:rsidRPr="00AC4CE1" w:rsidRDefault="00CF21B3" w:rsidP="00AC4CE1">
      <w:pPr>
        <w:pStyle w:val="BodyTextIndent3"/>
        <w:spacing w:line="240" w:lineRule="auto"/>
        <w:ind w:left="0"/>
        <w:jc w:val="both"/>
        <w:rPr>
          <w:rFonts w:ascii="Arial" w:hAnsi="Arial" w:cs="Arial"/>
          <w:sz w:val="24"/>
          <w:szCs w:val="24"/>
        </w:rPr>
      </w:pPr>
    </w:p>
    <w:p w14:paraId="00941329" w14:textId="77777777" w:rsidR="005307C9" w:rsidRPr="00AC4CE1" w:rsidRDefault="001564FD" w:rsidP="00AC4CE1">
      <w:pPr>
        <w:pStyle w:val="BodyText"/>
        <w:ind w:left="0"/>
        <w:jc w:val="both"/>
        <w:rPr>
          <w:rFonts w:cs="Arial"/>
          <w:b/>
        </w:rPr>
      </w:pPr>
      <w:r w:rsidRPr="001564FD">
        <w:rPr>
          <w:rFonts w:cs="Arial"/>
          <w:b/>
        </w:rPr>
        <w:t>Other information</w:t>
      </w:r>
    </w:p>
    <w:p w14:paraId="4BAFC6CA" w14:textId="77777777" w:rsidR="00792C36" w:rsidRPr="00AC4CE1" w:rsidRDefault="00792C36" w:rsidP="00AC4CE1">
      <w:pPr>
        <w:pStyle w:val="BodyText"/>
        <w:ind w:left="0"/>
        <w:jc w:val="both"/>
        <w:rPr>
          <w:rFonts w:cs="Arial"/>
          <w:b/>
        </w:rPr>
      </w:pPr>
    </w:p>
    <w:p w14:paraId="316A0462" w14:textId="77777777" w:rsidR="005307C9" w:rsidRPr="00AC4CE1" w:rsidRDefault="005307C9" w:rsidP="00AC4CE1">
      <w:pPr>
        <w:pStyle w:val="BodyTextIndent3"/>
        <w:spacing w:line="240" w:lineRule="auto"/>
        <w:ind w:left="0"/>
        <w:jc w:val="both"/>
        <w:rPr>
          <w:rFonts w:ascii="Arial" w:hAnsi="Arial" w:cs="Arial"/>
          <w:sz w:val="24"/>
          <w:szCs w:val="24"/>
        </w:rPr>
      </w:pPr>
      <w:r w:rsidRPr="00AC4CE1">
        <w:rPr>
          <w:rFonts w:ascii="Arial" w:hAnsi="Arial" w:cs="Arial"/>
          <w:sz w:val="24"/>
          <w:szCs w:val="24"/>
        </w:rPr>
        <w:t>Research interests of staff include Infection Prevention and Control, genomics for outbreak detection and antimicrobial resistance, antibiotic resistance in Gram negative bacilli,</w:t>
      </w:r>
      <w:r w:rsidR="006C5408" w:rsidRPr="00AC4CE1">
        <w:rPr>
          <w:rFonts w:ascii="Arial" w:hAnsi="Arial" w:cs="Arial"/>
          <w:sz w:val="24"/>
          <w:szCs w:val="24"/>
        </w:rPr>
        <w:t xml:space="preserve"> big data, machine learning,</w:t>
      </w:r>
      <w:r w:rsidRPr="00AC4CE1">
        <w:rPr>
          <w:rFonts w:ascii="Arial" w:hAnsi="Arial" w:cs="Arial"/>
          <w:sz w:val="24"/>
          <w:szCs w:val="24"/>
        </w:rPr>
        <w:t xml:space="preserve"> demand optimisation, molecular diagnostics, hepatitis and antibiotic stewardship.</w:t>
      </w:r>
    </w:p>
    <w:p w14:paraId="4B36F01A" w14:textId="77777777" w:rsidR="0055383D" w:rsidRDefault="0055383D">
      <w:pPr>
        <w:pStyle w:val="BodyTextIndent3"/>
        <w:spacing w:line="240" w:lineRule="auto"/>
        <w:ind w:left="0"/>
        <w:jc w:val="both"/>
        <w:rPr>
          <w:rFonts w:ascii="Arial" w:hAnsi="Arial" w:cs="Arial"/>
          <w:sz w:val="24"/>
          <w:szCs w:val="24"/>
        </w:rPr>
      </w:pPr>
    </w:p>
    <w:p w14:paraId="15A600BF" w14:textId="77777777" w:rsidR="005307C9" w:rsidRPr="00AC4CE1" w:rsidRDefault="001564FD" w:rsidP="00AC4CE1">
      <w:pPr>
        <w:widowControl w:val="0"/>
        <w:tabs>
          <w:tab w:val="left" w:pos="204"/>
        </w:tabs>
        <w:jc w:val="both"/>
        <w:rPr>
          <w:rFonts w:ascii="Arial" w:hAnsi="Arial" w:cs="Arial"/>
          <w:b/>
          <w:bCs/>
          <w:sz w:val="24"/>
          <w:szCs w:val="24"/>
        </w:rPr>
      </w:pPr>
      <w:r w:rsidRPr="001564FD">
        <w:rPr>
          <w:rFonts w:ascii="Arial" w:hAnsi="Arial" w:cs="Arial"/>
          <w:b/>
          <w:bCs/>
          <w:sz w:val="24"/>
          <w:szCs w:val="24"/>
        </w:rPr>
        <w:t>Medical / Clinical Scientist Staff</w:t>
      </w:r>
    </w:p>
    <w:p w14:paraId="2953B2B7" w14:textId="05AEC658" w:rsidR="005307C9" w:rsidRDefault="001564FD" w:rsidP="00AC4CE1">
      <w:pPr>
        <w:widowControl w:val="0"/>
        <w:tabs>
          <w:tab w:val="left" w:pos="204"/>
        </w:tabs>
        <w:jc w:val="both"/>
        <w:rPr>
          <w:rFonts w:ascii="Arial" w:hAnsi="Arial" w:cs="Arial"/>
          <w:sz w:val="24"/>
          <w:szCs w:val="24"/>
        </w:rPr>
      </w:pPr>
      <w:r w:rsidRPr="001564FD">
        <w:rPr>
          <w:rFonts w:ascii="Arial" w:hAnsi="Arial" w:cs="Arial"/>
          <w:sz w:val="24"/>
          <w:szCs w:val="24"/>
        </w:rPr>
        <w:t>Dr A Bradley-Stewart, Consultant Clinical Scientis</w:t>
      </w:r>
      <w:r w:rsidR="00EE30D5">
        <w:rPr>
          <w:rFonts w:ascii="Arial" w:hAnsi="Arial" w:cs="Arial"/>
          <w:sz w:val="24"/>
          <w:szCs w:val="24"/>
        </w:rPr>
        <w:t>t</w:t>
      </w:r>
      <w:r w:rsidRPr="001564FD">
        <w:rPr>
          <w:rFonts w:ascii="Arial" w:hAnsi="Arial" w:cs="Arial"/>
          <w:sz w:val="24"/>
          <w:szCs w:val="24"/>
        </w:rPr>
        <w:t xml:space="preserve"> in Virology and joint Clinical Lead for Medical Microbiology</w:t>
      </w:r>
      <w:r w:rsidR="0084773C">
        <w:rPr>
          <w:rFonts w:ascii="Arial" w:hAnsi="Arial" w:cs="Arial"/>
          <w:sz w:val="24"/>
          <w:szCs w:val="24"/>
        </w:rPr>
        <w:t>, 0.6 WTE</w:t>
      </w:r>
      <w:r w:rsidR="00C66CFC">
        <w:rPr>
          <w:rFonts w:ascii="Arial" w:hAnsi="Arial" w:cs="Arial"/>
          <w:sz w:val="24"/>
          <w:szCs w:val="24"/>
        </w:rPr>
        <w:t>, special interest in Public Health.</w:t>
      </w:r>
    </w:p>
    <w:p w14:paraId="0308F183" w14:textId="4DBAF9DF" w:rsidR="00C66CFC" w:rsidRPr="00AC4CE1" w:rsidRDefault="00C66CFC" w:rsidP="00C66CFC">
      <w:pPr>
        <w:widowControl w:val="0"/>
        <w:tabs>
          <w:tab w:val="left" w:pos="204"/>
        </w:tabs>
        <w:jc w:val="both"/>
        <w:rPr>
          <w:rFonts w:ascii="Arial" w:hAnsi="Arial" w:cs="Arial"/>
          <w:sz w:val="24"/>
          <w:szCs w:val="24"/>
        </w:rPr>
      </w:pPr>
      <w:r w:rsidRPr="001564FD">
        <w:rPr>
          <w:rFonts w:ascii="Arial" w:hAnsi="Arial" w:cs="Arial"/>
          <w:sz w:val="24"/>
          <w:szCs w:val="24"/>
        </w:rPr>
        <w:t>Dr D Munteanu</w:t>
      </w:r>
      <w:r w:rsidR="00032401">
        <w:rPr>
          <w:rFonts w:ascii="Arial" w:hAnsi="Arial" w:cs="Arial"/>
          <w:sz w:val="24"/>
          <w:szCs w:val="24"/>
        </w:rPr>
        <w:t>,</w:t>
      </w:r>
      <w:r w:rsidRPr="001564FD">
        <w:rPr>
          <w:rFonts w:ascii="Arial" w:hAnsi="Arial" w:cs="Arial"/>
          <w:sz w:val="24"/>
          <w:szCs w:val="24"/>
        </w:rPr>
        <w:t xml:space="preserve"> Consultant Infectious Diseases and joint Clinical Lead for Medical Microbiology</w:t>
      </w:r>
      <w:r>
        <w:rPr>
          <w:rFonts w:ascii="Arial" w:hAnsi="Arial" w:cs="Arial"/>
          <w:sz w:val="24"/>
          <w:szCs w:val="24"/>
        </w:rPr>
        <w:t>, 1 WTE, special interest in Bone and joint infections.</w:t>
      </w:r>
    </w:p>
    <w:p w14:paraId="4BC92FF5" w14:textId="2569A124" w:rsidR="00C66CFC" w:rsidRPr="00AC4CE1" w:rsidRDefault="00C66CFC" w:rsidP="00C66CFC">
      <w:pPr>
        <w:widowControl w:val="0"/>
        <w:tabs>
          <w:tab w:val="left" w:pos="204"/>
        </w:tabs>
        <w:jc w:val="both"/>
        <w:rPr>
          <w:rFonts w:ascii="Arial" w:hAnsi="Arial" w:cs="Arial"/>
          <w:sz w:val="24"/>
          <w:szCs w:val="24"/>
        </w:rPr>
      </w:pPr>
      <w:r w:rsidRPr="001564FD">
        <w:rPr>
          <w:rFonts w:ascii="Arial" w:hAnsi="Arial" w:cs="Arial"/>
          <w:sz w:val="24"/>
          <w:szCs w:val="24"/>
        </w:rPr>
        <w:t>Dr B Parcell, Consultant Microbiologist</w:t>
      </w:r>
      <w:r>
        <w:rPr>
          <w:rFonts w:ascii="Arial" w:hAnsi="Arial" w:cs="Arial"/>
          <w:sz w:val="24"/>
          <w:szCs w:val="24"/>
        </w:rPr>
        <w:t>, 0.5 WTE, special interest in Research.</w:t>
      </w:r>
    </w:p>
    <w:p w14:paraId="0041B5E8" w14:textId="2A36E763" w:rsidR="00C66CFC" w:rsidRDefault="00C66CFC" w:rsidP="00C66CFC">
      <w:pPr>
        <w:widowControl w:val="0"/>
        <w:tabs>
          <w:tab w:val="left" w:pos="204"/>
        </w:tabs>
        <w:jc w:val="both"/>
        <w:rPr>
          <w:rFonts w:ascii="Arial" w:hAnsi="Arial" w:cs="Arial"/>
          <w:sz w:val="24"/>
          <w:szCs w:val="24"/>
        </w:rPr>
      </w:pPr>
      <w:r w:rsidRPr="001564FD">
        <w:rPr>
          <w:rFonts w:ascii="Arial" w:hAnsi="Arial" w:cs="Arial"/>
          <w:sz w:val="24"/>
          <w:szCs w:val="24"/>
        </w:rPr>
        <w:t>Dr J Shone, Consultant Clinical Scientist in Microbiolog</w:t>
      </w:r>
      <w:r>
        <w:rPr>
          <w:rFonts w:ascii="Arial" w:hAnsi="Arial" w:cs="Arial"/>
          <w:sz w:val="24"/>
          <w:szCs w:val="24"/>
        </w:rPr>
        <w:t>y</w:t>
      </w:r>
      <w:r w:rsidR="00032401">
        <w:rPr>
          <w:rFonts w:ascii="Arial" w:hAnsi="Arial" w:cs="Arial"/>
          <w:sz w:val="24"/>
          <w:szCs w:val="24"/>
        </w:rPr>
        <w:t>,</w:t>
      </w:r>
      <w:r>
        <w:rPr>
          <w:rFonts w:ascii="Arial" w:hAnsi="Arial" w:cs="Arial"/>
          <w:sz w:val="24"/>
          <w:szCs w:val="24"/>
        </w:rPr>
        <w:t xml:space="preserve"> </w:t>
      </w:r>
      <w:r w:rsidR="00032401">
        <w:rPr>
          <w:rFonts w:ascii="Arial" w:hAnsi="Arial" w:cs="Arial"/>
          <w:sz w:val="24"/>
          <w:szCs w:val="24"/>
        </w:rPr>
        <w:t>0.83</w:t>
      </w:r>
      <w:r w:rsidR="00032401">
        <w:rPr>
          <w:rFonts w:ascii="Arial" w:hAnsi="Arial" w:cs="Arial"/>
          <w:sz w:val="24"/>
          <w:szCs w:val="24"/>
        </w:rPr>
        <w:t xml:space="preserve"> </w:t>
      </w:r>
      <w:r>
        <w:rPr>
          <w:rFonts w:ascii="Arial" w:hAnsi="Arial" w:cs="Arial"/>
          <w:sz w:val="24"/>
          <w:szCs w:val="24"/>
        </w:rPr>
        <w:t>WTE, special interest Molecular diagnostic.</w:t>
      </w:r>
    </w:p>
    <w:p w14:paraId="38ABB337" w14:textId="777BCA31" w:rsidR="007B63C2" w:rsidRDefault="007B63C2" w:rsidP="00C66CFC">
      <w:pPr>
        <w:widowControl w:val="0"/>
        <w:tabs>
          <w:tab w:val="left" w:pos="204"/>
        </w:tabs>
        <w:jc w:val="both"/>
        <w:rPr>
          <w:rFonts w:ascii="Arial" w:hAnsi="Arial" w:cs="Arial"/>
          <w:sz w:val="24"/>
          <w:szCs w:val="24"/>
        </w:rPr>
      </w:pPr>
      <w:r>
        <w:rPr>
          <w:rFonts w:ascii="Arial" w:hAnsi="Arial" w:cs="Arial"/>
          <w:sz w:val="24"/>
          <w:szCs w:val="24"/>
        </w:rPr>
        <w:t>Dr I Olaru</w:t>
      </w:r>
      <w:r w:rsidR="00EA2CA4">
        <w:rPr>
          <w:rFonts w:ascii="Arial" w:hAnsi="Arial" w:cs="Arial"/>
          <w:sz w:val="24"/>
          <w:szCs w:val="24"/>
        </w:rPr>
        <w:t>, Consultant Infectious Diseases</w:t>
      </w:r>
      <w:r w:rsidR="00032401">
        <w:rPr>
          <w:rFonts w:ascii="Arial" w:hAnsi="Arial" w:cs="Arial"/>
          <w:sz w:val="24"/>
          <w:szCs w:val="24"/>
        </w:rPr>
        <w:t xml:space="preserve">, </w:t>
      </w:r>
      <w:r w:rsidR="00032401" w:rsidRPr="001564FD">
        <w:rPr>
          <w:rFonts w:ascii="Arial" w:hAnsi="Arial" w:cs="Arial"/>
          <w:sz w:val="24"/>
          <w:szCs w:val="24"/>
        </w:rPr>
        <w:t>Consultant Infectious Diseases</w:t>
      </w:r>
      <w:r w:rsidR="00032401">
        <w:rPr>
          <w:rFonts w:ascii="Arial" w:hAnsi="Arial" w:cs="Arial"/>
          <w:sz w:val="24"/>
          <w:szCs w:val="24"/>
        </w:rPr>
        <w:t xml:space="preserve">, 1 WTE, special interest in </w:t>
      </w:r>
      <w:r w:rsidR="00207CF0">
        <w:rPr>
          <w:rFonts w:ascii="Arial" w:hAnsi="Arial" w:cs="Arial"/>
          <w:sz w:val="24"/>
          <w:szCs w:val="24"/>
        </w:rPr>
        <w:t>TB and AMR surveillance</w:t>
      </w:r>
    </w:p>
    <w:p w14:paraId="73EC27F8" w14:textId="3AB81C43" w:rsidR="00C66CFC" w:rsidRPr="00AC4CE1" w:rsidRDefault="00C66CFC" w:rsidP="00C66CFC">
      <w:pPr>
        <w:widowControl w:val="0"/>
        <w:tabs>
          <w:tab w:val="left" w:pos="204"/>
        </w:tabs>
        <w:jc w:val="both"/>
        <w:rPr>
          <w:rFonts w:ascii="Arial" w:hAnsi="Arial" w:cs="Arial"/>
          <w:sz w:val="24"/>
          <w:szCs w:val="24"/>
        </w:rPr>
      </w:pPr>
      <w:r>
        <w:rPr>
          <w:rFonts w:ascii="Arial" w:hAnsi="Arial" w:cs="Arial"/>
          <w:sz w:val="24"/>
          <w:szCs w:val="24"/>
        </w:rPr>
        <w:lastRenderedPageBreak/>
        <w:t>Dr. A Jarchow-MacDonald, Consultant Microbiologist, 0.4 WTE, special interest in Paediatrics and neonatology.</w:t>
      </w:r>
    </w:p>
    <w:p w14:paraId="162943B7" w14:textId="77777777" w:rsidR="00C66CFC" w:rsidRDefault="001564FD" w:rsidP="00AC4CE1">
      <w:pPr>
        <w:widowControl w:val="0"/>
        <w:tabs>
          <w:tab w:val="left" w:pos="204"/>
        </w:tabs>
        <w:jc w:val="both"/>
        <w:rPr>
          <w:rFonts w:ascii="Arial" w:hAnsi="Arial" w:cs="Arial"/>
          <w:sz w:val="24"/>
          <w:szCs w:val="24"/>
        </w:rPr>
      </w:pPr>
      <w:r w:rsidRPr="001564FD">
        <w:rPr>
          <w:rFonts w:ascii="Arial" w:hAnsi="Arial" w:cs="Arial"/>
          <w:sz w:val="24"/>
          <w:szCs w:val="24"/>
        </w:rPr>
        <w:t>Dr S Jose, Locum Consultant in Microbiology</w:t>
      </w:r>
      <w:r w:rsidR="0084773C">
        <w:rPr>
          <w:rFonts w:ascii="Arial" w:hAnsi="Arial" w:cs="Arial"/>
          <w:sz w:val="24"/>
          <w:szCs w:val="24"/>
        </w:rPr>
        <w:t xml:space="preserve">, 1 WTE, </w:t>
      </w:r>
      <w:r w:rsidR="00E212F5">
        <w:rPr>
          <w:rFonts w:ascii="Arial" w:hAnsi="Arial" w:cs="Arial"/>
          <w:sz w:val="24"/>
          <w:szCs w:val="24"/>
        </w:rPr>
        <w:t>special interest in</w:t>
      </w:r>
      <w:r w:rsidR="00E925D0">
        <w:rPr>
          <w:rFonts w:ascii="Arial" w:hAnsi="Arial" w:cs="Arial"/>
          <w:sz w:val="24"/>
          <w:szCs w:val="24"/>
        </w:rPr>
        <w:t xml:space="preserve"> IPC in</w:t>
      </w:r>
      <w:r w:rsidR="00E212F5">
        <w:rPr>
          <w:rFonts w:ascii="Arial" w:hAnsi="Arial" w:cs="Arial"/>
          <w:sz w:val="24"/>
          <w:szCs w:val="24"/>
        </w:rPr>
        <w:t xml:space="preserve"> build environment</w:t>
      </w:r>
      <w:r w:rsidR="00E925D0">
        <w:rPr>
          <w:rFonts w:ascii="Arial" w:hAnsi="Arial" w:cs="Arial"/>
          <w:sz w:val="24"/>
          <w:szCs w:val="24"/>
        </w:rPr>
        <w:t xml:space="preserve"> and decontamination.</w:t>
      </w:r>
    </w:p>
    <w:p w14:paraId="6C73EE5E" w14:textId="77777777" w:rsidR="0055383D" w:rsidRDefault="001564FD">
      <w:pPr>
        <w:widowControl w:val="0"/>
        <w:tabs>
          <w:tab w:val="left" w:pos="204"/>
        </w:tabs>
        <w:jc w:val="both"/>
        <w:rPr>
          <w:rFonts w:ascii="Arial" w:hAnsi="Arial" w:cs="Arial"/>
          <w:sz w:val="24"/>
          <w:szCs w:val="24"/>
        </w:rPr>
      </w:pPr>
      <w:r w:rsidRPr="001564FD">
        <w:rPr>
          <w:rFonts w:ascii="Arial" w:hAnsi="Arial" w:cs="Arial"/>
          <w:sz w:val="24"/>
          <w:szCs w:val="24"/>
        </w:rPr>
        <w:t>ST posts</w:t>
      </w:r>
      <w:r w:rsidRPr="001564FD">
        <w:rPr>
          <w:rFonts w:ascii="Arial" w:hAnsi="Arial" w:cs="Arial"/>
          <w:sz w:val="24"/>
          <w:szCs w:val="24"/>
        </w:rPr>
        <w:tab/>
        <w:t>x 2.0</w:t>
      </w:r>
    </w:p>
    <w:p w14:paraId="368C7473" w14:textId="6D7804B8" w:rsidR="0055383D" w:rsidRDefault="001564FD">
      <w:pPr>
        <w:widowControl w:val="0"/>
        <w:tabs>
          <w:tab w:val="left" w:pos="204"/>
        </w:tabs>
        <w:jc w:val="both"/>
        <w:rPr>
          <w:rFonts w:ascii="Arial" w:hAnsi="Arial" w:cs="Arial"/>
          <w:sz w:val="24"/>
          <w:szCs w:val="24"/>
        </w:rPr>
      </w:pPr>
      <w:r w:rsidRPr="001564FD">
        <w:rPr>
          <w:rFonts w:ascii="Arial" w:hAnsi="Arial" w:cs="Arial"/>
          <w:sz w:val="24"/>
          <w:szCs w:val="24"/>
        </w:rPr>
        <w:t>HSST posts</w:t>
      </w:r>
      <w:r w:rsidRPr="001564FD">
        <w:rPr>
          <w:rFonts w:ascii="Arial" w:hAnsi="Arial" w:cs="Arial"/>
          <w:sz w:val="24"/>
          <w:szCs w:val="24"/>
        </w:rPr>
        <w:tab/>
        <w:t>x 4.0</w:t>
      </w:r>
      <w:r w:rsidR="001B102F">
        <w:rPr>
          <w:rFonts w:ascii="Arial" w:hAnsi="Arial" w:cs="Arial"/>
          <w:sz w:val="24"/>
          <w:szCs w:val="24"/>
        </w:rPr>
        <w:t xml:space="preserve"> </w:t>
      </w:r>
    </w:p>
    <w:p w14:paraId="455C339F" w14:textId="77777777" w:rsidR="005307C9" w:rsidRPr="00AC4CE1" w:rsidRDefault="001564FD" w:rsidP="005307C9">
      <w:pPr>
        <w:widowControl w:val="0"/>
        <w:tabs>
          <w:tab w:val="left" w:pos="204"/>
        </w:tabs>
        <w:rPr>
          <w:rFonts w:ascii="Arial" w:hAnsi="Arial" w:cs="Arial"/>
          <w:sz w:val="24"/>
          <w:szCs w:val="24"/>
        </w:rPr>
      </w:pPr>
      <w:r w:rsidRPr="001564FD">
        <w:rPr>
          <w:rFonts w:ascii="Arial" w:hAnsi="Arial" w:cs="Arial"/>
          <w:sz w:val="24"/>
          <w:szCs w:val="24"/>
        </w:rPr>
        <w:t>Pre-registration Clinical Scientist posts</w:t>
      </w:r>
      <w:r w:rsidRPr="001564FD">
        <w:rPr>
          <w:rFonts w:ascii="Arial" w:hAnsi="Arial" w:cs="Arial"/>
          <w:sz w:val="24"/>
          <w:szCs w:val="24"/>
        </w:rPr>
        <w:tab/>
        <w:t>x 1.0</w:t>
      </w:r>
      <w:r w:rsidR="001B102F">
        <w:rPr>
          <w:rFonts w:ascii="Arial" w:hAnsi="Arial" w:cs="Arial"/>
          <w:sz w:val="24"/>
          <w:szCs w:val="24"/>
        </w:rPr>
        <w:t xml:space="preserve"> (funded by NHS Education Scotland)</w:t>
      </w:r>
    </w:p>
    <w:p w14:paraId="7D353E6A" w14:textId="77777777" w:rsidR="005307C9" w:rsidRPr="00AC4CE1" w:rsidRDefault="001564FD" w:rsidP="005307C9">
      <w:pPr>
        <w:jc w:val="both"/>
        <w:rPr>
          <w:rFonts w:ascii="Arial" w:hAnsi="Arial" w:cs="Arial"/>
          <w:b/>
          <w:sz w:val="24"/>
          <w:szCs w:val="24"/>
        </w:rPr>
      </w:pPr>
      <w:r w:rsidRPr="001564FD">
        <w:rPr>
          <w:rFonts w:ascii="Arial" w:hAnsi="Arial" w:cs="Arial"/>
          <w:b/>
          <w:sz w:val="24"/>
          <w:szCs w:val="24"/>
        </w:rPr>
        <w:t>Biomedical Scientist Staff (BMS)</w:t>
      </w:r>
    </w:p>
    <w:p w14:paraId="7EA858AC" w14:textId="77777777" w:rsidR="005307C9" w:rsidRPr="00AC4CE1" w:rsidRDefault="001564FD" w:rsidP="005307C9">
      <w:pPr>
        <w:widowControl w:val="0"/>
        <w:tabs>
          <w:tab w:val="left" w:pos="204"/>
        </w:tabs>
        <w:jc w:val="both"/>
        <w:rPr>
          <w:rFonts w:ascii="Arial" w:hAnsi="Arial" w:cs="Arial"/>
          <w:snapToGrid w:val="0"/>
          <w:sz w:val="24"/>
          <w:szCs w:val="24"/>
        </w:rPr>
      </w:pPr>
      <w:r w:rsidRPr="001564FD">
        <w:rPr>
          <w:rFonts w:ascii="Arial" w:hAnsi="Arial" w:cs="Arial"/>
          <w:snapToGrid w:val="0"/>
          <w:sz w:val="24"/>
          <w:szCs w:val="24"/>
        </w:rPr>
        <w:t>Clinical Laboratory Manager</w:t>
      </w:r>
      <w:r w:rsidRPr="001564FD">
        <w:rPr>
          <w:rFonts w:ascii="Arial" w:hAnsi="Arial" w:cs="Arial"/>
          <w:snapToGrid w:val="0"/>
          <w:sz w:val="24"/>
          <w:szCs w:val="24"/>
        </w:rPr>
        <w:tab/>
        <w:t>x   1.0</w:t>
      </w:r>
      <w:r w:rsidRPr="001564FD">
        <w:rPr>
          <w:rFonts w:ascii="Arial" w:hAnsi="Arial" w:cs="Arial"/>
          <w:snapToGrid w:val="0"/>
          <w:sz w:val="24"/>
          <w:szCs w:val="24"/>
        </w:rPr>
        <w:tab/>
        <w:t>WTE</w:t>
      </w:r>
    </w:p>
    <w:p w14:paraId="1B5EBB8B" w14:textId="77777777" w:rsidR="005307C9" w:rsidRPr="00AC4CE1" w:rsidRDefault="001564FD" w:rsidP="005307C9">
      <w:pPr>
        <w:widowControl w:val="0"/>
        <w:tabs>
          <w:tab w:val="left" w:pos="204"/>
        </w:tabs>
        <w:jc w:val="both"/>
        <w:rPr>
          <w:rFonts w:ascii="Arial" w:hAnsi="Arial" w:cs="Arial"/>
          <w:snapToGrid w:val="0"/>
          <w:sz w:val="24"/>
          <w:szCs w:val="24"/>
        </w:rPr>
      </w:pPr>
      <w:r w:rsidRPr="001564FD">
        <w:rPr>
          <w:rFonts w:ascii="Arial" w:hAnsi="Arial" w:cs="Arial"/>
          <w:snapToGrid w:val="0"/>
          <w:sz w:val="24"/>
          <w:szCs w:val="24"/>
        </w:rPr>
        <w:t>Scientific/Technical</w:t>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t>x 38.4</w:t>
      </w:r>
      <w:r w:rsidRPr="001564FD">
        <w:rPr>
          <w:rFonts w:ascii="Arial" w:hAnsi="Arial" w:cs="Arial"/>
          <w:snapToGrid w:val="0"/>
          <w:sz w:val="24"/>
          <w:szCs w:val="24"/>
        </w:rPr>
        <w:tab/>
        <w:t>WTE</w:t>
      </w:r>
    </w:p>
    <w:p w14:paraId="1C4D7D1E" w14:textId="77777777" w:rsidR="005307C9" w:rsidRPr="00AC4CE1" w:rsidRDefault="001564FD" w:rsidP="005307C9">
      <w:pPr>
        <w:widowControl w:val="0"/>
        <w:tabs>
          <w:tab w:val="left" w:pos="204"/>
        </w:tabs>
        <w:jc w:val="both"/>
        <w:rPr>
          <w:rFonts w:ascii="Arial" w:hAnsi="Arial" w:cs="Arial"/>
          <w:snapToGrid w:val="0"/>
          <w:sz w:val="24"/>
          <w:szCs w:val="24"/>
        </w:rPr>
      </w:pPr>
      <w:r w:rsidRPr="001564FD">
        <w:rPr>
          <w:rFonts w:ascii="Arial" w:hAnsi="Arial" w:cs="Arial"/>
          <w:snapToGrid w:val="0"/>
          <w:sz w:val="24"/>
          <w:szCs w:val="24"/>
        </w:rPr>
        <w:t>Support staff</w:t>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t>x 10.5</w:t>
      </w:r>
      <w:r w:rsidRPr="001564FD">
        <w:rPr>
          <w:rFonts w:ascii="Arial" w:hAnsi="Arial" w:cs="Arial"/>
          <w:snapToGrid w:val="0"/>
          <w:sz w:val="24"/>
          <w:szCs w:val="24"/>
        </w:rPr>
        <w:tab/>
        <w:t>WTE</w:t>
      </w:r>
    </w:p>
    <w:p w14:paraId="63C5B586" w14:textId="77777777" w:rsidR="005307C9" w:rsidRPr="00AC4CE1" w:rsidRDefault="001564FD" w:rsidP="005307C9">
      <w:pPr>
        <w:widowControl w:val="0"/>
        <w:tabs>
          <w:tab w:val="left" w:pos="204"/>
        </w:tabs>
        <w:jc w:val="both"/>
        <w:rPr>
          <w:rFonts w:ascii="Arial" w:hAnsi="Arial" w:cs="Arial"/>
          <w:b/>
          <w:sz w:val="24"/>
          <w:szCs w:val="24"/>
        </w:rPr>
      </w:pPr>
      <w:r w:rsidRPr="001564FD">
        <w:rPr>
          <w:rFonts w:ascii="Arial" w:hAnsi="Arial" w:cs="Arial"/>
          <w:snapToGrid w:val="0"/>
          <w:sz w:val="24"/>
          <w:szCs w:val="24"/>
        </w:rPr>
        <w:t>A&amp;C staff</w:t>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r>
      <w:r w:rsidRPr="001564FD">
        <w:rPr>
          <w:rFonts w:ascii="Arial" w:hAnsi="Arial" w:cs="Arial"/>
          <w:snapToGrid w:val="0"/>
          <w:sz w:val="24"/>
          <w:szCs w:val="24"/>
        </w:rPr>
        <w:tab/>
        <w:t>x   4.0</w:t>
      </w:r>
      <w:r w:rsidRPr="001564FD">
        <w:rPr>
          <w:rFonts w:ascii="Arial" w:hAnsi="Arial" w:cs="Arial"/>
          <w:snapToGrid w:val="0"/>
          <w:sz w:val="24"/>
          <w:szCs w:val="24"/>
        </w:rPr>
        <w:tab/>
        <w:t>WTE</w:t>
      </w:r>
    </w:p>
    <w:p w14:paraId="68774A71" w14:textId="77777777" w:rsidR="00CF21B3" w:rsidRPr="00C66CFC" w:rsidRDefault="001564FD" w:rsidP="00CF21B3">
      <w:pPr>
        <w:widowControl w:val="0"/>
        <w:tabs>
          <w:tab w:val="left" w:pos="204"/>
        </w:tabs>
        <w:rPr>
          <w:rFonts w:ascii="Arial" w:hAnsi="Arial" w:cs="Arial"/>
          <w:snapToGrid w:val="0"/>
          <w:sz w:val="19"/>
          <w:szCs w:val="19"/>
        </w:rPr>
      </w:pPr>
      <w:r w:rsidRPr="00C66CFC">
        <w:rPr>
          <w:rFonts w:ascii="Arial" w:hAnsi="Arial" w:cs="Arial"/>
          <w:b/>
          <w:snapToGrid w:val="0"/>
          <w:sz w:val="19"/>
          <w:szCs w:val="19"/>
        </w:rPr>
        <w:t>Managerial accountability:</w:t>
      </w:r>
    </w:p>
    <w:p w14:paraId="436FC351"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 xml:space="preserve">Associate Medical Director- - - - - - - - - - - - </w:t>
      </w:r>
      <w:r w:rsidRPr="00C66CFC">
        <w:rPr>
          <w:rFonts w:ascii="Arial" w:hAnsi="Arial" w:cs="Arial"/>
          <w:sz w:val="19"/>
          <w:szCs w:val="19"/>
        </w:rPr>
        <w:tab/>
        <w:t>Associate Director</w:t>
      </w:r>
    </w:p>
    <w:p w14:paraId="31A4D457" w14:textId="14D5B354" w:rsidR="00CF21B3" w:rsidRPr="00C66CFC" w:rsidRDefault="00E7554E" w:rsidP="00CF21B3">
      <w:pPr>
        <w:ind w:left="426"/>
        <w:rPr>
          <w:rFonts w:ascii="Arial" w:hAnsi="Arial" w:cs="Arial"/>
          <w:sz w:val="19"/>
          <w:szCs w:val="19"/>
        </w:rPr>
      </w:pPr>
      <w:r>
        <w:rPr>
          <w:rFonts w:ascii="Arial" w:hAnsi="Arial" w:cs="Arial"/>
          <w:noProof/>
          <w:sz w:val="19"/>
          <w:szCs w:val="19"/>
        </w:rPr>
        <mc:AlternateContent>
          <mc:Choice Requires="wps">
            <w:drawing>
              <wp:anchor distT="0" distB="0" distL="114297" distR="114297" simplePos="0" relativeHeight="251665408" behindDoc="0" locked="0" layoutInCell="1" allowOverlap="1" wp14:anchorId="031E1E70" wp14:editId="18266AA3">
                <wp:simplePos x="0" y="0"/>
                <wp:positionH relativeFrom="column">
                  <wp:posOffset>3503294</wp:posOffset>
                </wp:positionH>
                <wp:positionV relativeFrom="paragraph">
                  <wp:posOffset>170815</wp:posOffset>
                </wp:positionV>
                <wp:extent cx="0" cy="342900"/>
                <wp:effectExtent l="0" t="0" r="19050" b="0"/>
                <wp:wrapNone/>
                <wp:docPr id="97319371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157D33" id="Straight Connector 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5.85pt,13.45pt" to="275.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"/>
            </w:pict>
          </mc:Fallback>
        </mc:AlternateContent>
      </w:r>
      <w:r>
        <w:rPr>
          <w:rFonts w:ascii="Arial" w:hAnsi="Arial" w:cs="Arial"/>
          <w:noProof/>
          <w:sz w:val="19"/>
          <w:szCs w:val="19"/>
        </w:rPr>
        <mc:AlternateContent>
          <mc:Choice Requires="wps">
            <w:drawing>
              <wp:anchor distT="0" distB="0" distL="114297" distR="114297" simplePos="0" relativeHeight="251662336" behindDoc="0" locked="0" layoutInCell="1" allowOverlap="1" wp14:anchorId="358266CF" wp14:editId="6853CAE5">
                <wp:simplePos x="0" y="0"/>
                <wp:positionH relativeFrom="column">
                  <wp:posOffset>645794</wp:posOffset>
                </wp:positionH>
                <wp:positionV relativeFrom="paragraph">
                  <wp:posOffset>170815</wp:posOffset>
                </wp:positionV>
                <wp:extent cx="0" cy="342900"/>
                <wp:effectExtent l="0" t="0" r="19050" b="0"/>
                <wp:wrapNone/>
                <wp:docPr id="18604380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60E1BA" id="Straight Connector 5"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85pt,13.45pt" to="50.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"/>
            </w:pict>
          </mc:Fallback>
        </mc:AlternateContent>
      </w:r>
      <w:r w:rsidR="001564FD" w:rsidRPr="00C66CFC">
        <w:rPr>
          <w:rFonts w:ascii="Arial" w:hAnsi="Arial" w:cs="Arial"/>
          <w:sz w:val="19"/>
          <w:szCs w:val="19"/>
        </w:rPr>
        <w:t xml:space="preserve">(Patient Access &amp; Assurance </w:t>
      </w:r>
      <w:bookmarkStart w:id="2" w:name="_Hlk29145886"/>
      <w:r w:rsidR="001564FD" w:rsidRPr="00C66CFC">
        <w:rPr>
          <w:rFonts w:ascii="Arial" w:hAnsi="Arial" w:cs="Arial"/>
          <w:sz w:val="19"/>
          <w:szCs w:val="19"/>
        </w:rPr>
        <w:t>Division</w:t>
      </w:r>
      <w:bookmarkEnd w:id="2"/>
      <w:r w:rsidR="001564FD" w:rsidRPr="00C66CFC">
        <w:rPr>
          <w:rFonts w:ascii="Arial" w:hAnsi="Arial" w:cs="Arial"/>
          <w:sz w:val="19"/>
          <w:szCs w:val="19"/>
        </w:rPr>
        <w:t>)</w:t>
      </w:r>
      <w:r w:rsidR="001564FD" w:rsidRPr="00C66CFC">
        <w:rPr>
          <w:rFonts w:ascii="Arial" w:hAnsi="Arial" w:cs="Arial"/>
          <w:sz w:val="19"/>
          <w:szCs w:val="19"/>
        </w:rPr>
        <w:tab/>
      </w:r>
      <w:r w:rsidR="001564FD" w:rsidRPr="00C66CFC">
        <w:rPr>
          <w:rFonts w:ascii="Arial" w:hAnsi="Arial" w:cs="Arial"/>
          <w:sz w:val="19"/>
          <w:szCs w:val="19"/>
        </w:rPr>
        <w:tab/>
        <w:t>(Patient Access &amp; Assurance Division)</w:t>
      </w:r>
    </w:p>
    <w:p w14:paraId="1B72E640" w14:textId="77777777" w:rsidR="00CF21B3" w:rsidRPr="00C66CFC" w:rsidRDefault="00CF21B3" w:rsidP="00CF21B3">
      <w:pPr>
        <w:ind w:left="426"/>
        <w:rPr>
          <w:rFonts w:ascii="Arial" w:hAnsi="Arial" w:cs="Arial"/>
          <w:sz w:val="19"/>
          <w:szCs w:val="19"/>
        </w:rPr>
      </w:pPr>
    </w:p>
    <w:p w14:paraId="21F7D428"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Clinical Care Group Director - - - - - - - - - - - - - -Clinical Care Group Manager</w:t>
      </w:r>
    </w:p>
    <w:p w14:paraId="3B92D122" w14:textId="108E1E6B" w:rsidR="00CF21B3" w:rsidRPr="00C66CFC" w:rsidRDefault="00E7554E" w:rsidP="00CF21B3">
      <w:pPr>
        <w:ind w:left="426"/>
        <w:rPr>
          <w:rFonts w:ascii="Arial" w:hAnsi="Arial" w:cs="Arial"/>
          <w:sz w:val="19"/>
          <w:szCs w:val="19"/>
        </w:rPr>
      </w:pPr>
      <w:r>
        <w:rPr>
          <w:rFonts w:ascii="Arial" w:hAnsi="Arial" w:cs="Arial"/>
          <w:noProof/>
          <w:sz w:val="19"/>
          <w:szCs w:val="19"/>
        </w:rPr>
        <mc:AlternateContent>
          <mc:Choice Requires="wps">
            <w:drawing>
              <wp:anchor distT="0" distB="0" distL="114297" distR="114297" simplePos="0" relativeHeight="251666432" behindDoc="0" locked="0" layoutInCell="1" allowOverlap="1" wp14:anchorId="66AEEEE9" wp14:editId="443DC3D2">
                <wp:simplePos x="0" y="0"/>
                <wp:positionH relativeFrom="column">
                  <wp:posOffset>3503294</wp:posOffset>
                </wp:positionH>
                <wp:positionV relativeFrom="paragraph">
                  <wp:posOffset>155575</wp:posOffset>
                </wp:positionV>
                <wp:extent cx="0" cy="342900"/>
                <wp:effectExtent l="0" t="0" r="19050" b="0"/>
                <wp:wrapNone/>
                <wp:docPr id="180361035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FE866C" id="Straight Connector 4"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5.85pt,12.25pt" to="275.8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"/>
            </w:pict>
          </mc:Fallback>
        </mc:AlternateContent>
      </w:r>
      <w:r>
        <w:rPr>
          <w:rFonts w:ascii="Arial" w:hAnsi="Arial" w:cs="Arial"/>
          <w:noProof/>
          <w:sz w:val="19"/>
          <w:szCs w:val="19"/>
        </w:rPr>
        <mc:AlternateContent>
          <mc:Choice Requires="wps">
            <w:drawing>
              <wp:anchor distT="0" distB="0" distL="114297" distR="114297" simplePos="0" relativeHeight="251663360" behindDoc="0" locked="0" layoutInCell="1" allowOverlap="1" wp14:anchorId="60105E13" wp14:editId="4F79A80B">
                <wp:simplePos x="0" y="0"/>
                <wp:positionH relativeFrom="column">
                  <wp:posOffset>645794</wp:posOffset>
                </wp:positionH>
                <wp:positionV relativeFrom="paragraph">
                  <wp:posOffset>155575</wp:posOffset>
                </wp:positionV>
                <wp:extent cx="0" cy="342900"/>
                <wp:effectExtent l="0" t="0" r="19050" b="0"/>
                <wp:wrapNone/>
                <wp:docPr id="127372178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9FED25" id="Straight Connector 3"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85pt,12.25pt" to="50.8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"/>
            </w:pict>
          </mc:Fallback>
        </mc:AlternateContent>
      </w:r>
      <w:r w:rsidR="001564FD" w:rsidRPr="00C66CFC">
        <w:rPr>
          <w:rFonts w:ascii="Arial" w:hAnsi="Arial" w:cs="Arial"/>
          <w:sz w:val="19"/>
          <w:szCs w:val="19"/>
        </w:rPr>
        <w:t>(Diagnostics)</w:t>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t>(Diagnostics)</w:t>
      </w:r>
    </w:p>
    <w:p w14:paraId="0A6DCD96" w14:textId="77777777" w:rsidR="00CF21B3" w:rsidRPr="00C66CFC" w:rsidRDefault="00CF21B3" w:rsidP="00CF21B3">
      <w:pPr>
        <w:ind w:left="426"/>
        <w:rPr>
          <w:rFonts w:ascii="Arial" w:hAnsi="Arial" w:cs="Arial"/>
          <w:sz w:val="19"/>
          <w:szCs w:val="19"/>
        </w:rPr>
      </w:pPr>
    </w:p>
    <w:p w14:paraId="3174AADE"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Clinical Lead- - - - - - - - - - - - - - - - - - - - - -</w:t>
      </w:r>
      <w:r w:rsidRPr="00C66CFC">
        <w:rPr>
          <w:rFonts w:ascii="Arial" w:hAnsi="Arial" w:cs="Arial"/>
          <w:sz w:val="19"/>
          <w:szCs w:val="19"/>
        </w:rPr>
        <w:tab/>
        <w:t>Clinical Laboratory Manager</w:t>
      </w:r>
    </w:p>
    <w:p w14:paraId="63CBC30A" w14:textId="756E7BA4" w:rsidR="00CF21B3" w:rsidRPr="00C66CFC" w:rsidRDefault="00E7554E" w:rsidP="00CF21B3">
      <w:pPr>
        <w:ind w:left="426"/>
        <w:rPr>
          <w:rFonts w:ascii="Arial" w:hAnsi="Arial" w:cs="Arial"/>
          <w:sz w:val="19"/>
          <w:szCs w:val="19"/>
        </w:rPr>
      </w:pPr>
      <w:r>
        <w:rPr>
          <w:rFonts w:ascii="Arial" w:hAnsi="Arial" w:cs="Arial"/>
          <w:noProof/>
          <w:sz w:val="19"/>
          <w:szCs w:val="19"/>
        </w:rPr>
        <mc:AlternateContent>
          <mc:Choice Requires="wps">
            <w:drawing>
              <wp:anchor distT="0" distB="0" distL="114297" distR="114297" simplePos="0" relativeHeight="251667456" behindDoc="0" locked="0" layoutInCell="1" allowOverlap="1" wp14:anchorId="6EF5DB49" wp14:editId="0FDB91A1">
                <wp:simplePos x="0" y="0"/>
                <wp:positionH relativeFrom="column">
                  <wp:posOffset>3503294</wp:posOffset>
                </wp:positionH>
                <wp:positionV relativeFrom="paragraph">
                  <wp:posOffset>140335</wp:posOffset>
                </wp:positionV>
                <wp:extent cx="0" cy="342900"/>
                <wp:effectExtent l="0" t="0" r="19050" b="0"/>
                <wp:wrapNone/>
                <wp:docPr id="57910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0553F0" id="Straight Connector 2"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5.85pt,11.05pt" to="275.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"/>
            </w:pict>
          </mc:Fallback>
        </mc:AlternateContent>
      </w:r>
      <w:r>
        <w:rPr>
          <w:rFonts w:ascii="Arial" w:hAnsi="Arial" w:cs="Arial"/>
          <w:noProof/>
          <w:sz w:val="19"/>
          <w:szCs w:val="19"/>
        </w:rPr>
        <mc:AlternateContent>
          <mc:Choice Requires="wps">
            <w:drawing>
              <wp:anchor distT="0" distB="0" distL="114297" distR="114297" simplePos="0" relativeHeight="251664384" behindDoc="0" locked="0" layoutInCell="1" allowOverlap="1" wp14:anchorId="68EA7E4C" wp14:editId="5B6433C8">
                <wp:simplePos x="0" y="0"/>
                <wp:positionH relativeFrom="column">
                  <wp:posOffset>645794</wp:posOffset>
                </wp:positionH>
                <wp:positionV relativeFrom="paragraph">
                  <wp:posOffset>140335</wp:posOffset>
                </wp:positionV>
                <wp:extent cx="0" cy="342900"/>
                <wp:effectExtent l="0" t="0" r="19050" b="0"/>
                <wp:wrapNone/>
                <wp:docPr id="19262059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309FE2" id="Straight Connector 1"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0.85pt,11.05pt" to="50.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"/>
            </w:pict>
          </mc:Fallback>
        </mc:AlternateContent>
      </w:r>
      <w:r w:rsidR="001564FD" w:rsidRPr="00C66CFC">
        <w:rPr>
          <w:rFonts w:ascii="Arial" w:hAnsi="Arial" w:cs="Arial"/>
          <w:sz w:val="19"/>
          <w:szCs w:val="19"/>
        </w:rPr>
        <w:t>(Microbiology)</w:t>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r>
      <w:r w:rsidR="001564FD" w:rsidRPr="00C66CFC">
        <w:rPr>
          <w:rFonts w:ascii="Arial" w:hAnsi="Arial" w:cs="Arial"/>
          <w:sz w:val="19"/>
          <w:szCs w:val="19"/>
        </w:rPr>
        <w:tab/>
        <w:t>(</w:t>
      </w:r>
      <w:r w:rsidR="00EE30D5" w:rsidRPr="00C66CFC">
        <w:rPr>
          <w:rFonts w:ascii="Arial" w:hAnsi="Arial" w:cs="Arial"/>
          <w:sz w:val="19"/>
          <w:szCs w:val="19"/>
        </w:rPr>
        <w:t>Diagnostics</w:t>
      </w:r>
      <w:r w:rsidR="001564FD" w:rsidRPr="00C66CFC">
        <w:rPr>
          <w:rFonts w:ascii="Arial" w:hAnsi="Arial" w:cs="Arial"/>
          <w:sz w:val="19"/>
          <w:szCs w:val="19"/>
        </w:rPr>
        <w:t>)</w:t>
      </w:r>
    </w:p>
    <w:p w14:paraId="1B063FE9" w14:textId="77777777" w:rsidR="00CF21B3" w:rsidRPr="00C66CFC" w:rsidRDefault="00CF21B3" w:rsidP="00CF21B3">
      <w:pPr>
        <w:ind w:left="426"/>
        <w:rPr>
          <w:rFonts w:ascii="Arial" w:hAnsi="Arial" w:cs="Arial"/>
          <w:sz w:val="19"/>
          <w:szCs w:val="19"/>
        </w:rPr>
      </w:pPr>
    </w:p>
    <w:p w14:paraId="59CE88FD" w14:textId="77777777" w:rsidR="00CF21B3" w:rsidRPr="00C66CFC" w:rsidRDefault="001564FD" w:rsidP="00CF21B3">
      <w:pPr>
        <w:ind w:left="426"/>
        <w:rPr>
          <w:rFonts w:ascii="Arial" w:hAnsi="Arial" w:cs="Arial"/>
          <w:sz w:val="19"/>
          <w:szCs w:val="19"/>
        </w:rPr>
      </w:pPr>
      <w:r w:rsidRPr="00C66CFC">
        <w:rPr>
          <w:rFonts w:ascii="Arial" w:hAnsi="Arial" w:cs="Arial"/>
          <w:sz w:val="19"/>
          <w:szCs w:val="19"/>
        </w:rPr>
        <w:t>Consultant</w:t>
      </w:r>
      <w:r w:rsidRPr="00C66CFC">
        <w:rPr>
          <w:rFonts w:ascii="Arial" w:hAnsi="Arial" w:cs="Arial"/>
          <w:sz w:val="19"/>
          <w:szCs w:val="19"/>
        </w:rPr>
        <w:tab/>
      </w:r>
      <w:r w:rsidRPr="00C66CFC">
        <w:rPr>
          <w:rFonts w:ascii="Arial" w:hAnsi="Arial" w:cs="Arial"/>
          <w:sz w:val="19"/>
          <w:szCs w:val="19"/>
        </w:rPr>
        <w:tab/>
      </w:r>
      <w:r w:rsidRPr="00C66CFC">
        <w:rPr>
          <w:rFonts w:ascii="Arial" w:hAnsi="Arial" w:cs="Arial"/>
          <w:sz w:val="19"/>
          <w:szCs w:val="19"/>
        </w:rPr>
        <w:tab/>
      </w:r>
      <w:r w:rsidRPr="00C66CFC">
        <w:rPr>
          <w:rFonts w:ascii="Arial" w:hAnsi="Arial" w:cs="Arial"/>
          <w:sz w:val="19"/>
          <w:szCs w:val="19"/>
        </w:rPr>
        <w:tab/>
      </w:r>
      <w:r w:rsidRPr="00C66CFC">
        <w:rPr>
          <w:rFonts w:ascii="Arial" w:hAnsi="Arial" w:cs="Arial"/>
          <w:sz w:val="19"/>
          <w:szCs w:val="19"/>
        </w:rPr>
        <w:tab/>
        <w:t>BMS staff</w:t>
      </w:r>
    </w:p>
    <w:p w14:paraId="636A265A" w14:textId="77777777" w:rsidR="0055383D" w:rsidRPr="00C66CFC" w:rsidRDefault="001564FD">
      <w:pPr>
        <w:ind w:left="3600" w:firstLine="720"/>
        <w:jc w:val="both"/>
        <w:rPr>
          <w:rFonts w:ascii="Arial" w:hAnsi="Arial" w:cs="Arial"/>
          <w:sz w:val="19"/>
          <w:szCs w:val="19"/>
        </w:rPr>
      </w:pPr>
      <w:r w:rsidRPr="00C66CFC">
        <w:rPr>
          <w:rFonts w:ascii="Arial" w:hAnsi="Arial" w:cs="Arial"/>
          <w:sz w:val="19"/>
          <w:szCs w:val="19"/>
        </w:rPr>
        <w:t>MLA staff</w:t>
      </w:r>
    </w:p>
    <w:p w14:paraId="7A4E3FBB" w14:textId="717C7031" w:rsidR="0055383D" w:rsidRDefault="00CF21B3">
      <w:pPr>
        <w:pStyle w:val="BodyText"/>
        <w:ind w:left="0"/>
        <w:jc w:val="both"/>
        <w:rPr>
          <w:rFonts w:cs="Arial"/>
        </w:rPr>
      </w:pPr>
      <w:r w:rsidRPr="00AC4CE1">
        <w:rPr>
          <w:rFonts w:cs="Arial"/>
        </w:rPr>
        <w:t xml:space="preserve">Medical Microbiology disciplines of Bacteriology, Virology &amp; Molecular Diagnostics sit within the Diagnostics laboratory service within the Diagnostics Group which includes </w:t>
      </w:r>
      <w:proofErr w:type="gramStart"/>
      <w:r w:rsidRPr="00AC4CE1">
        <w:rPr>
          <w:rFonts w:cs="Arial"/>
        </w:rPr>
        <w:t>the diagnostic</w:t>
      </w:r>
      <w:proofErr w:type="gramEnd"/>
      <w:r w:rsidRPr="00AC4CE1">
        <w:rPr>
          <w:rFonts w:cs="Arial"/>
        </w:rPr>
        <w:t xml:space="preserve"> laboratories, radiology and medical physics.</w:t>
      </w:r>
      <w:r w:rsidR="00C66CFC">
        <w:rPr>
          <w:rFonts w:cs="Arial"/>
        </w:rPr>
        <w:t xml:space="preserve"> The Diagnostic Group sits within Patient Access &amp; Assurance.</w:t>
      </w:r>
    </w:p>
    <w:p w14:paraId="5B3787D3" w14:textId="77777777" w:rsidR="0055383D" w:rsidRDefault="0055383D">
      <w:pPr>
        <w:jc w:val="both"/>
        <w:rPr>
          <w:rFonts w:ascii="Arial" w:hAnsi="Arial" w:cs="Arial"/>
          <w:b/>
          <w:sz w:val="24"/>
          <w:szCs w:val="24"/>
        </w:rPr>
      </w:pPr>
    </w:p>
    <w:p w14:paraId="25F3D56F" w14:textId="77777777" w:rsidR="00032401" w:rsidRDefault="00032401">
      <w:pPr>
        <w:rPr>
          <w:rFonts w:ascii="Arial" w:hAnsi="Arial" w:cs="Arial"/>
          <w:b/>
          <w:sz w:val="24"/>
          <w:szCs w:val="24"/>
        </w:rPr>
      </w:pPr>
      <w:r>
        <w:rPr>
          <w:rFonts w:ascii="Arial" w:hAnsi="Arial" w:cs="Arial"/>
          <w:b/>
          <w:sz w:val="24"/>
          <w:szCs w:val="24"/>
        </w:rPr>
        <w:br w:type="page"/>
      </w:r>
    </w:p>
    <w:tbl>
      <w:tblPr>
        <w:tblStyle w:val="TableGrid"/>
        <w:tblpPr w:leftFromText="180" w:rightFromText="180" w:vertAnchor="page" w:horzAnchor="margin" w:tblpY="1031"/>
        <w:tblW w:w="0" w:type="auto"/>
        <w:tblLook w:val="04A0" w:firstRow="1" w:lastRow="0" w:firstColumn="1" w:lastColumn="0" w:noHBand="0" w:noVBand="1"/>
      </w:tblPr>
      <w:tblGrid>
        <w:gridCol w:w="9628"/>
      </w:tblGrid>
      <w:tr w:rsidR="00032401" w:rsidRPr="00DD2E9B" w14:paraId="685115B3" w14:textId="77777777" w:rsidTr="00314D56">
        <w:tc>
          <w:tcPr>
            <w:tcW w:w="9628" w:type="dxa"/>
            <w:shd w:val="clear" w:color="auto" w:fill="00B0F0"/>
          </w:tcPr>
          <w:p w14:paraId="7ED0C2B7" w14:textId="77777777" w:rsidR="00032401" w:rsidRDefault="00032401" w:rsidP="00314D56">
            <w:pPr>
              <w:spacing w:before="120" w:after="120"/>
              <w:rPr>
                <w:rFonts w:ascii="Arial" w:hAnsi="Arial" w:cs="Arial"/>
                <w:b/>
                <w:sz w:val="30"/>
                <w:szCs w:val="30"/>
              </w:rPr>
            </w:pPr>
            <w:r>
              <w:rPr>
                <w:rFonts w:ascii="Arial" w:hAnsi="Arial" w:cs="Arial"/>
                <w:b/>
                <w:sz w:val="30"/>
                <w:szCs w:val="30"/>
              </w:rPr>
              <w:lastRenderedPageBreak/>
              <w:t>S</w:t>
            </w:r>
            <w:r w:rsidRPr="00DD2E9B">
              <w:rPr>
                <w:rFonts w:ascii="Arial" w:hAnsi="Arial" w:cs="Arial"/>
                <w:b/>
                <w:sz w:val="30"/>
                <w:szCs w:val="30"/>
              </w:rPr>
              <w:t>ECTION 5:   MAIN DUTIES AND RESPONSIBLITIES</w:t>
            </w:r>
          </w:p>
          <w:p w14:paraId="29CAE8C8" w14:textId="77777777" w:rsidR="00032401" w:rsidRPr="00DD2E9B" w:rsidRDefault="00032401" w:rsidP="00314D56">
            <w:pPr>
              <w:spacing w:before="120" w:after="120"/>
              <w:rPr>
                <w:rFonts w:ascii="Arial" w:hAnsi="Arial" w:cs="Arial"/>
                <w:b/>
                <w:sz w:val="30"/>
                <w:szCs w:val="30"/>
              </w:rPr>
            </w:pPr>
            <w:r>
              <w:rPr>
                <w:rFonts w:ascii="Arial" w:hAnsi="Arial" w:cs="Arial"/>
                <w:b/>
                <w:sz w:val="30"/>
                <w:szCs w:val="30"/>
              </w:rPr>
              <w:t xml:space="preserve">                      </w:t>
            </w:r>
            <w:r w:rsidRPr="00DD2E9B">
              <w:rPr>
                <w:rFonts w:ascii="Arial" w:hAnsi="Arial" w:cs="Arial"/>
                <w:b/>
                <w:sz w:val="30"/>
                <w:szCs w:val="30"/>
              </w:rPr>
              <w:t xml:space="preserve"> (Job Description)</w:t>
            </w:r>
          </w:p>
        </w:tc>
      </w:tr>
    </w:tbl>
    <w:p w14:paraId="6CCB0E61" w14:textId="09BA5417" w:rsidR="0055383D" w:rsidRDefault="00032401" w:rsidP="00032401">
      <w:pPr>
        <w:spacing w:before="120"/>
        <w:jc w:val="both"/>
        <w:rPr>
          <w:rFonts w:ascii="Arial" w:hAnsi="Arial" w:cs="Arial"/>
          <w:b/>
          <w:sz w:val="24"/>
          <w:szCs w:val="24"/>
        </w:rPr>
      </w:pPr>
      <w:r w:rsidRPr="001564FD">
        <w:rPr>
          <w:rFonts w:ascii="Arial" w:hAnsi="Arial" w:cs="Arial"/>
          <w:b/>
          <w:sz w:val="24"/>
          <w:szCs w:val="24"/>
        </w:rPr>
        <w:t xml:space="preserve"> </w:t>
      </w:r>
      <w:r w:rsidR="001564FD" w:rsidRPr="001564FD">
        <w:rPr>
          <w:rFonts w:ascii="Arial" w:hAnsi="Arial" w:cs="Arial"/>
          <w:b/>
          <w:sz w:val="24"/>
          <w:szCs w:val="24"/>
        </w:rPr>
        <w:t>Direct Clinical Care:</w:t>
      </w:r>
    </w:p>
    <w:p w14:paraId="44F39327" w14:textId="77777777" w:rsidR="0055383D" w:rsidRDefault="00CF21B3">
      <w:pPr>
        <w:pStyle w:val="BodyText"/>
        <w:ind w:left="0"/>
        <w:jc w:val="both"/>
        <w:rPr>
          <w:rFonts w:cs="Arial"/>
          <w:snapToGrid w:val="0"/>
          <w:u w:val="single"/>
        </w:rPr>
      </w:pPr>
      <w:r w:rsidRPr="00AC4CE1">
        <w:rPr>
          <w:rFonts w:cs="Arial"/>
          <w:snapToGrid w:val="0"/>
          <w:u w:val="single"/>
        </w:rPr>
        <w:t>Diagnostic Services:</w:t>
      </w:r>
    </w:p>
    <w:p w14:paraId="4F611902" w14:textId="77777777" w:rsidR="0055383D" w:rsidRDefault="0055383D">
      <w:pPr>
        <w:pStyle w:val="BodyText"/>
        <w:ind w:left="0"/>
        <w:jc w:val="both"/>
        <w:rPr>
          <w:rFonts w:cs="Arial"/>
          <w:snapToGrid w:val="0"/>
        </w:rPr>
      </w:pPr>
    </w:p>
    <w:p w14:paraId="5B093366" w14:textId="77777777" w:rsidR="007A31E5" w:rsidRPr="00AC4CE1" w:rsidRDefault="00CF21B3" w:rsidP="00AC4CE1">
      <w:pPr>
        <w:pStyle w:val="BodyText"/>
        <w:ind w:left="0"/>
        <w:jc w:val="both"/>
        <w:rPr>
          <w:rFonts w:cs="Arial"/>
          <w:snapToGrid w:val="0"/>
        </w:rPr>
      </w:pPr>
      <w:r w:rsidRPr="00AC4CE1">
        <w:rPr>
          <w:rFonts w:cs="Arial"/>
          <w:snapToGrid w:val="0"/>
        </w:rPr>
        <w:t xml:space="preserve">The appointee will be part of the clinical </w:t>
      </w:r>
      <w:proofErr w:type="spellStart"/>
      <w:r w:rsidRPr="00AC4CE1">
        <w:rPr>
          <w:rFonts w:cs="Arial"/>
          <w:snapToGrid w:val="0"/>
        </w:rPr>
        <w:t>rota</w:t>
      </w:r>
      <w:proofErr w:type="spellEnd"/>
      <w:r w:rsidRPr="00AC4CE1">
        <w:rPr>
          <w:rFonts w:cs="Arial"/>
          <w:snapToGrid w:val="0"/>
        </w:rPr>
        <w:t xml:space="preserve"> during which they will fully participate in the day-to-day running of the Medical Microbiology diagnostic laboratory service at a </w:t>
      </w:r>
      <w:proofErr w:type="gramStart"/>
      <w:r w:rsidRPr="00AC4CE1">
        <w:rPr>
          <w:rFonts w:cs="Arial"/>
          <w:snapToGrid w:val="0"/>
        </w:rPr>
        <w:t>Consultant</w:t>
      </w:r>
      <w:proofErr w:type="gramEnd"/>
      <w:r w:rsidRPr="00AC4CE1">
        <w:rPr>
          <w:rFonts w:cs="Arial"/>
          <w:snapToGrid w:val="0"/>
        </w:rPr>
        <w:t xml:space="preserve"> level, for consolidation and maintenance of existing services and for future development of the service. </w:t>
      </w:r>
    </w:p>
    <w:p w14:paraId="0B05A973" w14:textId="77777777" w:rsidR="007A31E5" w:rsidRPr="00AC4CE1" w:rsidRDefault="007A31E5" w:rsidP="00AC4CE1">
      <w:pPr>
        <w:pStyle w:val="BodyText"/>
        <w:ind w:left="0"/>
        <w:jc w:val="both"/>
        <w:rPr>
          <w:rFonts w:cs="Arial"/>
          <w:snapToGrid w:val="0"/>
        </w:rPr>
      </w:pPr>
    </w:p>
    <w:p w14:paraId="734248A3" w14:textId="77777777" w:rsidR="00CF21B3" w:rsidRPr="00AC4CE1" w:rsidRDefault="00CF21B3" w:rsidP="00AC4CE1">
      <w:pPr>
        <w:pStyle w:val="BodyText"/>
        <w:ind w:left="0"/>
        <w:jc w:val="both"/>
        <w:rPr>
          <w:rFonts w:cs="Arial"/>
          <w:snapToGrid w:val="0"/>
        </w:rPr>
      </w:pPr>
      <w:r w:rsidRPr="00AC4CE1">
        <w:rPr>
          <w:rFonts w:cs="Arial"/>
          <w:snapToGrid w:val="0"/>
        </w:rPr>
        <w:t xml:space="preserve">Working alongside other departmental Consultant staff, the appointee will be involved in routine supervision of diagnostic methods and will supervise and provide an integrated and adequately assured specimen examination, test selection, report </w:t>
      </w:r>
      <w:proofErr w:type="spellStart"/>
      <w:r w:rsidRPr="00AC4CE1">
        <w:rPr>
          <w:rFonts w:cs="Arial"/>
          <w:snapToGrid w:val="0"/>
        </w:rPr>
        <w:t>authorisation</w:t>
      </w:r>
      <w:proofErr w:type="spellEnd"/>
      <w:r w:rsidRPr="00AC4CE1">
        <w:rPr>
          <w:rFonts w:cs="Arial"/>
          <w:snapToGrid w:val="0"/>
        </w:rPr>
        <w:t xml:space="preserve"> and interpretative service for hospital and general practitioners of the type required to maintain laboratory accreditation and will supervise BMS staff in their routine laboratory work and the performance of the laboratory in external and internal quality control procedures.</w:t>
      </w:r>
    </w:p>
    <w:p w14:paraId="50E98754" w14:textId="77777777" w:rsidR="007A31E5" w:rsidRPr="00AC4CE1" w:rsidRDefault="007A31E5" w:rsidP="00AC4CE1">
      <w:pPr>
        <w:pStyle w:val="BodyText"/>
        <w:ind w:left="0"/>
        <w:jc w:val="both"/>
        <w:rPr>
          <w:rFonts w:cs="Arial"/>
          <w:snapToGrid w:val="0"/>
        </w:rPr>
      </w:pPr>
    </w:p>
    <w:p w14:paraId="29F993EF" w14:textId="77777777" w:rsidR="00CF21B3" w:rsidRPr="00AC4CE1" w:rsidRDefault="00CF21B3" w:rsidP="00AC4CE1">
      <w:pPr>
        <w:pStyle w:val="BodyText"/>
        <w:ind w:left="0"/>
        <w:jc w:val="both"/>
        <w:rPr>
          <w:rFonts w:cs="Arial"/>
          <w:snapToGrid w:val="0"/>
        </w:rPr>
      </w:pPr>
      <w:r w:rsidRPr="00AC4CE1">
        <w:rPr>
          <w:rFonts w:cs="Arial"/>
          <w:snapToGrid w:val="0"/>
        </w:rPr>
        <w:t xml:space="preserve">The Consultant will </w:t>
      </w:r>
      <w:proofErr w:type="gramStart"/>
      <w:r w:rsidRPr="00AC4CE1">
        <w:rPr>
          <w:rFonts w:cs="Arial"/>
          <w:snapToGrid w:val="0"/>
        </w:rPr>
        <w:t>support and promulgate safe working practices at all times</w:t>
      </w:r>
      <w:proofErr w:type="gramEnd"/>
      <w:r w:rsidRPr="00AC4CE1">
        <w:rPr>
          <w:rFonts w:cs="Arial"/>
          <w:snapToGrid w:val="0"/>
        </w:rPr>
        <w:t xml:space="preserve">. You will also participate in audit of laboratory usage in conjunction with other hospital departments and General Practitioners. As with other Consultants, the appointee will be encouraged to have or to develop a specialist interest and expertise in a particular field of Microbiology and IPC, and to provide a repository of knowledge and advice in relation to diagnosis of difficult or unusual cases or introduction of clinical and laboratory protocols within that </w:t>
      </w:r>
      <w:proofErr w:type="gramStart"/>
      <w:r w:rsidRPr="00AC4CE1">
        <w:rPr>
          <w:rFonts w:cs="Arial"/>
          <w:snapToGrid w:val="0"/>
        </w:rPr>
        <w:t>particular area</w:t>
      </w:r>
      <w:proofErr w:type="gramEnd"/>
      <w:r w:rsidRPr="00AC4CE1">
        <w:rPr>
          <w:rFonts w:cs="Arial"/>
          <w:snapToGrid w:val="0"/>
        </w:rPr>
        <w:t>. You will also be expected to develop close and profitable working relationships within the Department and with other relevant clinical services and management structures.</w:t>
      </w:r>
    </w:p>
    <w:p w14:paraId="66ACF94F" w14:textId="77777777" w:rsidR="007A31E5" w:rsidRPr="00AC4CE1" w:rsidRDefault="007A31E5" w:rsidP="00AC4CE1">
      <w:pPr>
        <w:pStyle w:val="BodyText"/>
        <w:ind w:left="0"/>
        <w:jc w:val="both"/>
        <w:rPr>
          <w:rFonts w:cs="Arial"/>
          <w:snapToGrid w:val="0"/>
        </w:rPr>
      </w:pPr>
    </w:p>
    <w:p w14:paraId="14E54277" w14:textId="77777777" w:rsidR="00CF21B3" w:rsidRPr="00AC4CE1" w:rsidRDefault="00CF21B3" w:rsidP="00AC4CE1">
      <w:pPr>
        <w:pStyle w:val="BodyText"/>
        <w:ind w:left="0"/>
        <w:jc w:val="both"/>
        <w:rPr>
          <w:rFonts w:cs="Arial"/>
          <w:snapToGrid w:val="0"/>
        </w:rPr>
      </w:pPr>
      <w:r w:rsidRPr="00AC4CE1">
        <w:rPr>
          <w:rFonts w:cs="Arial"/>
          <w:snapToGrid w:val="0"/>
        </w:rPr>
        <w:t>You will undertake necessary administrative duties associated with the post and take an appropriate share in the running of the service, its management and development and of the Department as a whole.</w:t>
      </w:r>
    </w:p>
    <w:p w14:paraId="3A337EE3" w14:textId="77777777" w:rsidR="007A31E5" w:rsidRPr="00AC4CE1" w:rsidRDefault="007A31E5" w:rsidP="00AC4CE1">
      <w:pPr>
        <w:pStyle w:val="BodyText"/>
        <w:ind w:left="0"/>
        <w:jc w:val="both"/>
        <w:rPr>
          <w:rFonts w:cs="Arial"/>
          <w:snapToGrid w:val="0"/>
        </w:rPr>
      </w:pPr>
    </w:p>
    <w:p w14:paraId="64979205" w14:textId="77777777" w:rsidR="00CF21B3" w:rsidRPr="00AC4CE1" w:rsidRDefault="00CF21B3" w:rsidP="00AC4CE1">
      <w:pPr>
        <w:pStyle w:val="BodyText"/>
        <w:ind w:left="0"/>
        <w:jc w:val="both"/>
        <w:rPr>
          <w:rFonts w:cs="Arial"/>
          <w:snapToGrid w:val="0"/>
        </w:rPr>
      </w:pPr>
      <w:proofErr w:type="gramStart"/>
      <w:r w:rsidRPr="00AC4CE1">
        <w:rPr>
          <w:rFonts w:cs="Arial"/>
          <w:snapToGrid w:val="0"/>
        </w:rPr>
        <w:t>Consultant</w:t>
      </w:r>
      <w:proofErr w:type="gramEnd"/>
      <w:r w:rsidRPr="00AC4CE1">
        <w:rPr>
          <w:rFonts w:cs="Arial"/>
          <w:snapToGrid w:val="0"/>
        </w:rPr>
        <w:t xml:space="preserve"> staff are expected to contribute to, and develop:</w:t>
      </w:r>
    </w:p>
    <w:p w14:paraId="25C9B591" w14:textId="77777777" w:rsidR="00CF21B3" w:rsidRPr="00AC4CE1" w:rsidRDefault="00CF21B3" w:rsidP="00AC4CE1">
      <w:pPr>
        <w:pStyle w:val="BodyText"/>
        <w:jc w:val="both"/>
        <w:rPr>
          <w:rFonts w:cs="Arial"/>
          <w:snapToGrid w:val="0"/>
        </w:rPr>
      </w:pPr>
    </w:p>
    <w:p w14:paraId="464736CB" w14:textId="77777777" w:rsidR="00CF21B3" w:rsidRPr="00AC4CE1" w:rsidRDefault="00CF21B3" w:rsidP="00AC4CE1">
      <w:pPr>
        <w:pStyle w:val="BodyText"/>
        <w:numPr>
          <w:ilvl w:val="0"/>
          <w:numId w:val="20"/>
        </w:numPr>
        <w:jc w:val="both"/>
        <w:rPr>
          <w:rFonts w:cs="Arial"/>
          <w:snapToGrid w:val="0"/>
        </w:rPr>
      </w:pPr>
      <w:r w:rsidRPr="00AC4CE1">
        <w:rPr>
          <w:rFonts w:cs="Arial"/>
          <w:snapToGrid w:val="0"/>
        </w:rPr>
        <w:t>Departmental policy-making and strategic direction</w:t>
      </w:r>
    </w:p>
    <w:p w14:paraId="350DEFA6" w14:textId="77777777" w:rsidR="00CF21B3" w:rsidRPr="00AC4CE1" w:rsidRDefault="00CF21B3" w:rsidP="00AC4CE1">
      <w:pPr>
        <w:pStyle w:val="BodyText"/>
        <w:numPr>
          <w:ilvl w:val="0"/>
          <w:numId w:val="20"/>
        </w:numPr>
        <w:jc w:val="both"/>
        <w:rPr>
          <w:rFonts w:cs="Arial"/>
          <w:snapToGrid w:val="0"/>
        </w:rPr>
      </w:pPr>
      <w:r w:rsidRPr="00AC4CE1">
        <w:rPr>
          <w:rFonts w:cs="Arial"/>
          <w:snapToGrid w:val="0"/>
        </w:rPr>
        <w:t>Written, operational policies and procedures</w:t>
      </w:r>
    </w:p>
    <w:p w14:paraId="72AF8E57" w14:textId="77777777" w:rsidR="00CF21B3" w:rsidRPr="00AC4CE1" w:rsidRDefault="00CF21B3" w:rsidP="00AC4CE1">
      <w:pPr>
        <w:pStyle w:val="BodyText"/>
        <w:numPr>
          <w:ilvl w:val="0"/>
          <w:numId w:val="20"/>
        </w:numPr>
        <w:jc w:val="both"/>
        <w:rPr>
          <w:rFonts w:cs="Arial"/>
          <w:snapToGrid w:val="0"/>
        </w:rPr>
      </w:pPr>
      <w:r w:rsidRPr="00AC4CE1">
        <w:rPr>
          <w:rFonts w:cs="Arial"/>
          <w:snapToGrid w:val="0"/>
        </w:rPr>
        <w:t>Good internal and external quality assurance performance</w:t>
      </w:r>
    </w:p>
    <w:p w14:paraId="53F4940B" w14:textId="4398DEC6" w:rsidR="00CF21B3" w:rsidRPr="00AC4CE1" w:rsidRDefault="00CF21B3" w:rsidP="00AC4CE1">
      <w:pPr>
        <w:pStyle w:val="BodyText"/>
        <w:numPr>
          <w:ilvl w:val="0"/>
          <w:numId w:val="20"/>
        </w:numPr>
        <w:jc w:val="both"/>
        <w:rPr>
          <w:rFonts w:cs="Arial"/>
          <w:snapToGrid w:val="0"/>
        </w:rPr>
      </w:pPr>
      <w:r w:rsidRPr="00AC4CE1">
        <w:rPr>
          <w:rFonts w:cs="Arial"/>
          <w:snapToGrid w:val="0"/>
        </w:rPr>
        <w:t>Maintenance of current external accreditation to ISO 15189</w:t>
      </w:r>
      <w:r w:rsidR="00E9126F">
        <w:rPr>
          <w:rFonts w:cs="Arial"/>
          <w:snapToGrid w:val="0"/>
        </w:rPr>
        <w:t>:2022</w:t>
      </w:r>
      <w:r w:rsidRPr="00AC4CE1">
        <w:rPr>
          <w:rFonts w:cs="Arial"/>
          <w:snapToGrid w:val="0"/>
        </w:rPr>
        <w:t xml:space="preserve"> with UKAS </w:t>
      </w:r>
    </w:p>
    <w:p w14:paraId="68E04E53" w14:textId="77777777" w:rsidR="00CF21B3" w:rsidRPr="00AC4CE1" w:rsidRDefault="00CF21B3" w:rsidP="00AC4CE1">
      <w:pPr>
        <w:pStyle w:val="BodyText"/>
        <w:numPr>
          <w:ilvl w:val="0"/>
          <w:numId w:val="20"/>
        </w:numPr>
        <w:jc w:val="both"/>
        <w:rPr>
          <w:rFonts w:cs="Arial"/>
          <w:snapToGrid w:val="0"/>
        </w:rPr>
      </w:pPr>
      <w:r w:rsidRPr="00AC4CE1">
        <w:rPr>
          <w:rFonts w:cs="Arial"/>
          <w:snapToGrid w:val="0"/>
        </w:rPr>
        <w:t xml:space="preserve">Business and strategic planning for the service </w:t>
      </w:r>
      <w:proofErr w:type="gramStart"/>
      <w:r w:rsidRPr="00AC4CE1">
        <w:rPr>
          <w:rFonts w:cs="Arial"/>
          <w:snapToGrid w:val="0"/>
        </w:rPr>
        <w:t>including</w:t>
      </w:r>
      <w:proofErr w:type="gramEnd"/>
      <w:r w:rsidRPr="00AC4CE1">
        <w:rPr>
          <w:rFonts w:cs="Arial"/>
          <w:snapToGrid w:val="0"/>
        </w:rPr>
        <w:t xml:space="preserve"> assessment and introduction of new methods and technologies, staff development and succession arrangements and equipment replacement requirements.</w:t>
      </w:r>
    </w:p>
    <w:p w14:paraId="0029A850" w14:textId="77777777" w:rsidR="00CF21B3" w:rsidRPr="00AC4CE1" w:rsidRDefault="00CF21B3" w:rsidP="00AC4CE1">
      <w:pPr>
        <w:pStyle w:val="BodyText"/>
        <w:numPr>
          <w:ilvl w:val="0"/>
          <w:numId w:val="20"/>
        </w:numPr>
        <w:jc w:val="both"/>
        <w:rPr>
          <w:rFonts w:cs="Arial"/>
        </w:rPr>
      </w:pPr>
      <w:r w:rsidRPr="00AC4CE1">
        <w:rPr>
          <w:rFonts w:cs="Arial"/>
        </w:rPr>
        <w:t>Departmental Bacteriology Services, Virology Services and Infection Prevention &amp; Control as appropriate.</w:t>
      </w:r>
    </w:p>
    <w:p w14:paraId="592AB697" w14:textId="77777777" w:rsidR="00CF21B3" w:rsidRPr="00AC4CE1" w:rsidRDefault="00CF21B3" w:rsidP="00AC4CE1">
      <w:pPr>
        <w:pStyle w:val="BodyText"/>
        <w:jc w:val="both"/>
        <w:rPr>
          <w:rFonts w:cs="Arial"/>
        </w:rPr>
      </w:pPr>
    </w:p>
    <w:p w14:paraId="56AB9B2B" w14:textId="77777777" w:rsidR="00CF21B3" w:rsidRPr="00AC4CE1" w:rsidRDefault="00CF21B3" w:rsidP="00AC4CE1">
      <w:pPr>
        <w:pStyle w:val="BodyText"/>
        <w:ind w:left="0"/>
        <w:jc w:val="both"/>
        <w:rPr>
          <w:rFonts w:cs="Arial"/>
          <w:snapToGrid w:val="0"/>
          <w:u w:val="single"/>
        </w:rPr>
      </w:pPr>
      <w:r w:rsidRPr="00AC4CE1">
        <w:rPr>
          <w:rFonts w:cs="Arial"/>
          <w:snapToGrid w:val="0"/>
          <w:u w:val="single"/>
        </w:rPr>
        <w:t>Clinical Services and Liaison:</w:t>
      </w:r>
    </w:p>
    <w:p w14:paraId="106CA075" w14:textId="77777777" w:rsidR="007A31E5" w:rsidRPr="00AC4CE1" w:rsidRDefault="007A31E5" w:rsidP="00AC4CE1">
      <w:pPr>
        <w:pStyle w:val="BodyText"/>
        <w:ind w:left="0"/>
        <w:jc w:val="both"/>
        <w:rPr>
          <w:rFonts w:cs="Arial"/>
          <w:snapToGrid w:val="0"/>
          <w:u w:val="single"/>
        </w:rPr>
      </w:pPr>
    </w:p>
    <w:p w14:paraId="32546832" w14:textId="77777777" w:rsidR="007A31E5" w:rsidRPr="00AC4CE1" w:rsidRDefault="00CF21B3" w:rsidP="00AC4CE1">
      <w:pPr>
        <w:pStyle w:val="BodyText"/>
        <w:ind w:left="0"/>
        <w:jc w:val="both"/>
        <w:rPr>
          <w:rFonts w:cs="Arial"/>
          <w:snapToGrid w:val="0"/>
        </w:rPr>
      </w:pPr>
      <w:r w:rsidRPr="00AC4CE1">
        <w:rPr>
          <w:rFonts w:cs="Arial"/>
          <w:snapToGrid w:val="0"/>
        </w:rPr>
        <w:t xml:space="preserve">You will maintain and develop the current provision of advisory services and direct input into individual patient care (e.g. with the clinical </w:t>
      </w:r>
      <w:proofErr w:type="spellStart"/>
      <w:proofErr w:type="gramStart"/>
      <w:r w:rsidRPr="00AC4CE1">
        <w:rPr>
          <w:rFonts w:cs="Arial"/>
          <w:snapToGrid w:val="0"/>
        </w:rPr>
        <w:t>haematology</w:t>
      </w:r>
      <w:proofErr w:type="spellEnd"/>
      <w:proofErr w:type="gramEnd"/>
      <w:r w:rsidRPr="00AC4CE1">
        <w:rPr>
          <w:rFonts w:cs="Arial"/>
          <w:snapToGrid w:val="0"/>
        </w:rPr>
        <w:t xml:space="preserve">, </w:t>
      </w:r>
      <w:proofErr w:type="spellStart"/>
      <w:r w:rsidRPr="00AC4CE1">
        <w:rPr>
          <w:rFonts w:cs="Arial"/>
          <w:snapToGrid w:val="0"/>
        </w:rPr>
        <w:t>orthopaedics</w:t>
      </w:r>
      <w:proofErr w:type="spellEnd"/>
      <w:r w:rsidRPr="00AC4CE1">
        <w:rPr>
          <w:rFonts w:cs="Arial"/>
          <w:snapToGrid w:val="0"/>
        </w:rPr>
        <w:t xml:space="preserve">, renal, surgical HDU and ICU departments). There is also a close working relationship with the Departments of Infectious Diseases and Sexual and Reproductive Health. </w:t>
      </w:r>
    </w:p>
    <w:p w14:paraId="6B2E08C6" w14:textId="77777777" w:rsidR="007A31E5" w:rsidRPr="00AC4CE1" w:rsidRDefault="007A31E5" w:rsidP="00AC4CE1">
      <w:pPr>
        <w:pStyle w:val="BodyText"/>
        <w:ind w:left="0"/>
        <w:jc w:val="both"/>
        <w:rPr>
          <w:rFonts w:cs="Arial"/>
          <w:snapToGrid w:val="0"/>
        </w:rPr>
      </w:pPr>
    </w:p>
    <w:p w14:paraId="60138020" w14:textId="77777777" w:rsidR="00CF21B3" w:rsidRPr="00AC4CE1" w:rsidRDefault="00CF21B3" w:rsidP="00AC4CE1">
      <w:pPr>
        <w:pStyle w:val="BodyText"/>
        <w:ind w:left="0"/>
        <w:jc w:val="both"/>
        <w:rPr>
          <w:rFonts w:cs="Arial"/>
          <w:snapToGrid w:val="0"/>
        </w:rPr>
      </w:pPr>
      <w:r w:rsidRPr="00AC4CE1">
        <w:rPr>
          <w:rFonts w:cs="Arial"/>
          <w:snapToGrid w:val="0"/>
        </w:rPr>
        <w:t xml:space="preserve">Liaison will be undertaken in a timely manner with clinicians, hospital staff, departmental </w:t>
      </w:r>
      <w:r w:rsidRPr="00AC4CE1">
        <w:rPr>
          <w:rFonts w:cs="Arial"/>
          <w:snapToGrid w:val="0"/>
        </w:rPr>
        <w:lastRenderedPageBreak/>
        <w:t xml:space="preserve">colleagues, Infection Prevention &amp; Control team, General Practitioners and Health Protection team structures concerning the diagnosis and management of patients and in control and prevention of infection. This may include provision of telephone advice and commitment </w:t>
      </w:r>
      <w:proofErr w:type="gramStart"/>
      <w:r w:rsidRPr="00AC4CE1">
        <w:rPr>
          <w:rFonts w:cs="Arial"/>
          <w:snapToGrid w:val="0"/>
        </w:rPr>
        <w:t>to ward</w:t>
      </w:r>
      <w:proofErr w:type="gramEnd"/>
      <w:r w:rsidRPr="00AC4CE1">
        <w:rPr>
          <w:rFonts w:cs="Arial"/>
          <w:snapToGrid w:val="0"/>
        </w:rPr>
        <w:t xml:space="preserve"> rounds, multidisciplinary team meetings and other clinical or audit meetings including Antimicrobial Management Group meetings as necessary. </w:t>
      </w:r>
    </w:p>
    <w:p w14:paraId="6727308D" w14:textId="77777777" w:rsidR="0055383D" w:rsidRDefault="0055383D">
      <w:pPr>
        <w:pStyle w:val="BodyText"/>
        <w:ind w:left="0"/>
        <w:jc w:val="both"/>
        <w:rPr>
          <w:rFonts w:cs="Arial"/>
          <w:snapToGrid w:val="0"/>
        </w:rPr>
      </w:pPr>
    </w:p>
    <w:p w14:paraId="657E84C3" w14:textId="77777777" w:rsidR="0055383D" w:rsidRDefault="001564FD">
      <w:pPr>
        <w:jc w:val="both"/>
        <w:rPr>
          <w:rFonts w:ascii="Arial" w:hAnsi="Arial" w:cs="Arial"/>
          <w:b/>
          <w:sz w:val="24"/>
          <w:szCs w:val="24"/>
        </w:rPr>
      </w:pPr>
      <w:r w:rsidRPr="001564FD">
        <w:rPr>
          <w:rFonts w:ascii="Arial" w:hAnsi="Arial" w:cs="Arial"/>
          <w:b/>
          <w:sz w:val="24"/>
          <w:szCs w:val="24"/>
        </w:rPr>
        <w:t>Supporting Professional Activities</w:t>
      </w:r>
    </w:p>
    <w:p w14:paraId="41B80A20"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Special interest sessions will be available and tailored to balance the interest and skills of the successful applicant and needs of the service through the job planning process</w:t>
      </w:r>
    </w:p>
    <w:p w14:paraId="4C694CEF" w14:textId="77777777" w:rsidR="0055383D" w:rsidRDefault="001564FD">
      <w:pPr>
        <w:jc w:val="both"/>
        <w:rPr>
          <w:rFonts w:ascii="Arial" w:hAnsi="Arial" w:cs="Arial"/>
          <w:b/>
          <w:sz w:val="24"/>
          <w:szCs w:val="24"/>
        </w:rPr>
      </w:pPr>
      <w:r w:rsidRPr="001564FD">
        <w:rPr>
          <w:rFonts w:ascii="Arial" w:hAnsi="Arial" w:cs="Arial"/>
          <w:b/>
          <w:sz w:val="24"/>
          <w:szCs w:val="24"/>
        </w:rPr>
        <w:t>Out of Hours Commitment</w:t>
      </w:r>
    </w:p>
    <w:p w14:paraId="251DB654" w14:textId="0FC1F823" w:rsidR="0055383D" w:rsidRDefault="001564FD">
      <w:pPr>
        <w:pStyle w:val="ListParagraph"/>
        <w:ind w:left="360"/>
        <w:jc w:val="both"/>
        <w:rPr>
          <w:rFonts w:ascii="Arial" w:hAnsi="Arial" w:cs="Arial"/>
          <w:sz w:val="24"/>
          <w:szCs w:val="24"/>
        </w:rPr>
      </w:pPr>
      <w:r w:rsidRPr="0074644A">
        <w:rPr>
          <w:rFonts w:ascii="Arial" w:hAnsi="Arial" w:cs="Arial"/>
          <w:sz w:val="24"/>
          <w:szCs w:val="24"/>
        </w:rPr>
        <w:t>The out-of-hours on-call rota is currently 1:7</w:t>
      </w:r>
      <w:r w:rsidR="00434F7C">
        <w:rPr>
          <w:rFonts w:ascii="Arial" w:hAnsi="Arial" w:cs="Arial"/>
          <w:sz w:val="24"/>
          <w:szCs w:val="24"/>
        </w:rPr>
        <w:t>, equivalent of 1.2 PAs</w:t>
      </w:r>
      <w:r w:rsidRPr="0074644A">
        <w:rPr>
          <w:rFonts w:ascii="Arial" w:hAnsi="Arial" w:cs="Arial"/>
          <w:sz w:val="24"/>
          <w:szCs w:val="24"/>
        </w:rPr>
        <w:t xml:space="preserve"> and attracts an availability supplement and on-call payment.</w:t>
      </w:r>
      <w:r w:rsidR="0074644A" w:rsidRPr="0074644A">
        <w:rPr>
          <w:rFonts w:ascii="Arial" w:hAnsi="Arial" w:cs="Arial"/>
          <w:sz w:val="24"/>
          <w:szCs w:val="24"/>
        </w:rPr>
        <w:t xml:space="preserve"> </w:t>
      </w:r>
      <w:r w:rsidR="00C66CFC" w:rsidRPr="0074644A">
        <w:rPr>
          <w:rFonts w:ascii="Arial" w:hAnsi="Arial" w:cs="Arial"/>
          <w:sz w:val="24"/>
          <w:szCs w:val="24"/>
        </w:rPr>
        <w:t>Weeknights</w:t>
      </w:r>
      <w:r w:rsidR="0074644A" w:rsidRPr="0074644A">
        <w:rPr>
          <w:rFonts w:ascii="Arial" w:hAnsi="Arial" w:cs="Arial"/>
          <w:sz w:val="24"/>
          <w:szCs w:val="24"/>
        </w:rPr>
        <w:t xml:space="preserve"> are done from home and weekends on site Saturdays from 9am to 5pm followed by </w:t>
      </w:r>
      <w:r w:rsidR="00C66CFC" w:rsidRPr="0074644A">
        <w:rPr>
          <w:rFonts w:ascii="Arial" w:hAnsi="Arial" w:cs="Arial"/>
          <w:sz w:val="24"/>
          <w:szCs w:val="24"/>
        </w:rPr>
        <w:t>remote</w:t>
      </w:r>
      <w:r w:rsidR="0074644A" w:rsidRPr="0074644A">
        <w:rPr>
          <w:rFonts w:ascii="Arial" w:hAnsi="Arial" w:cs="Arial"/>
          <w:sz w:val="24"/>
          <w:szCs w:val="24"/>
        </w:rPr>
        <w:t xml:space="preserve"> working for the rest of the day, while Sundays are done form home. </w:t>
      </w:r>
    </w:p>
    <w:p w14:paraId="7FE877DF" w14:textId="77777777" w:rsidR="0055383D" w:rsidRDefault="0055383D">
      <w:pPr>
        <w:jc w:val="both"/>
        <w:rPr>
          <w:rFonts w:ascii="Arial" w:hAnsi="Arial" w:cs="Arial"/>
          <w:b/>
          <w:sz w:val="24"/>
          <w:szCs w:val="24"/>
        </w:rPr>
      </w:pPr>
    </w:p>
    <w:p w14:paraId="144BB188" w14:textId="77777777" w:rsidR="0055383D" w:rsidRDefault="001564FD">
      <w:pPr>
        <w:jc w:val="both"/>
        <w:rPr>
          <w:rFonts w:ascii="Arial" w:hAnsi="Arial" w:cs="Arial"/>
          <w:b/>
          <w:sz w:val="24"/>
          <w:szCs w:val="24"/>
        </w:rPr>
      </w:pPr>
      <w:r w:rsidRPr="001564FD">
        <w:rPr>
          <w:rFonts w:ascii="Arial" w:hAnsi="Arial" w:cs="Arial"/>
          <w:b/>
          <w:sz w:val="24"/>
          <w:szCs w:val="24"/>
        </w:rPr>
        <w:t>YOUR ROLES</w:t>
      </w:r>
    </w:p>
    <w:p w14:paraId="36E66A46" w14:textId="77777777" w:rsidR="0055383D" w:rsidRDefault="001564FD">
      <w:pPr>
        <w:jc w:val="both"/>
        <w:rPr>
          <w:rFonts w:ascii="Arial" w:hAnsi="Arial" w:cs="Arial"/>
          <w:b/>
          <w:sz w:val="24"/>
          <w:szCs w:val="24"/>
        </w:rPr>
      </w:pPr>
      <w:r w:rsidRPr="001564FD">
        <w:rPr>
          <w:rFonts w:ascii="Arial" w:hAnsi="Arial" w:cs="Arial"/>
          <w:b/>
          <w:sz w:val="24"/>
          <w:szCs w:val="24"/>
        </w:rPr>
        <w:t>Provide high quality care to patients:</w:t>
      </w:r>
    </w:p>
    <w:p w14:paraId="4087DE4A"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Maintain GMC specialist registration and hold a licence to practice</w:t>
      </w:r>
    </w:p>
    <w:p w14:paraId="37679513"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 xml:space="preserve">Participate in the annual </w:t>
      </w:r>
      <w:r w:rsidR="00774D4E">
        <w:rPr>
          <w:rFonts w:ascii="Arial" w:hAnsi="Arial" w:cs="Arial"/>
          <w:sz w:val="24"/>
          <w:szCs w:val="24"/>
        </w:rPr>
        <w:t xml:space="preserve">job planning and </w:t>
      </w:r>
      <w:r w:rsidRPr="001564FD">
        <w:rPr>
          <w:rFonts w:ascii="Arial" w:hAnsi="Arial" w:cs="Arial"/>
          <w:sz w:val="24"/>
          <w:szCs w:val="24"/>
        </w:rPr>
        <w:t>appraisal process</w:t>
      </w:r>
    </w:p>
    <w:p w14:paraId="1BCECBBA" w14:textId="77777777" w:rsidR="0055383D" w:rsidRDefault="001564FD">
      <w:pPr>
        <w:pStyle w:val="ListParagraph"/>
        <w:numPr>
          <w:ilvl w:val="0"/>
          <w:numId w:val="5"/>
        </w:numPr>
        <w:jc w:val="both"/>
        <w:rPr>
          <w:rFonts w:ascii="Arial" w:hAnsi="Arial" w:cs="Arial"/>
          <w:sz w:val="24"/>
          <w:szCs w:val="24"/>
        </w:rPr>
      </w:pPr>
      <w:r w:rsidRPr="001564FD">
        <w:rPr>
          <w:rFonts w:ascii="Arial" w:hAnsi="Arial" w:cs="Arial"/>
          <w:sz w:val="24"/>
          <w:szCs w:val="24"/>
        </w:rPr>
        <w:t>Develop and maintain the competencies required to carry out the duties of the post</w:t>
      </w:r>
    </w:p>
    <w:p w14:paraId="676A5F88" w14:textId="77777777" w:rsidR="0055383D" w:rsidRDefault="001564FD">
      <w:pPr>
        <w:jc w:val="both"/>
        <w:rPr>
          <w:rFonts w:ascii="Arial" w:hAnsi="Arial" w:cs="Arial"/>
          <w:b/>
          <w:sz w:val="24"/>
          <w:szCs w:val="24"/>
        </w:rPr>
      </w:pPr>
      <w:r w:rsidRPr="001564FD">
        <w:rPr>
          <w:rFonts w:ascii="Arial" w:hAnsi="Arial" w:cs="Arial"/>
          <w:b/>
          <w:sz w:val="24"/>
          <w:szCs w:val="24"/>
        </w:rPr>
        <w:t>Research, Teaching and Training:</w:t>
      </w:r>
    </w:p>
    <w:p w14:paraId="76DFD0C0" w14:textId="77777777" w:rsidR="0055383D" w:rsidRDefault="001564FD">
      <w:pPr>
        <w:pStyle w:val="ListParagraph"/>
        <w:numPr>
          <w:ilvl w:val="0"/>
          <w:numId w:val="6"/>
        </w:numPr>
        <w:jc w:val="both"/>
        <w:rPr>
          <w:rFonts w:ascii="Arial" w:hAnsi="Arial" w:cs="Arial"/>
          <w:sz w:val="24"/>
          <w:szCs w:val="24"/>
        </w:rPr>
      </w:pPr>
      <w:r w:rsidRPr="001564FD">
        <w:rPr>
          <w:rFonts w:ascii="Arial" w:hAnsi="Arial" w:cs="Arial"/>
          <w:sz w:val="24"/>
          <w:szCs w:val="24"/>
        </w:rPr>
        <w:t xml:space="preserve">Where possible to collaborate with academic and clinical colleagues to enhance NHS Tayside’s research portfolio, </w:t>
      </w:r>
      <w:proofErr w:type="gramStart"/>
      <w:r w:rsidRPr="001564FD">
        <w:rPr>
          <w:rFonts w:ascii="Arial" w:hAnsi="Arial" w:cs="Arial"/>
          <w:sz w:val="24"/>
          <w:szCs w:val="24"/>
        </w:rPr>
        <w:t>at all times</w:t>
      </w:r>
      <w:proofErr w:type="gramEnd"/>
      <w:r w:rsidRPr="001564FD">
        <w:rPr>
          <w:rFonts w:ascii="Arial" w:hAnsi="Arial" w:cs="Arial"/>
          <w:sz w:val="24"/>
          <w:szCs w:val="24"/>
        </w:rPr>
        <w:t xml:space="preserve"> meeting the full requirements of Research Governance</w:t>
      </w:r>
    </w:p>
    <w:p w14:paraId="0358489E" w14:textId="77777777" w:rsidR="0055383D" w:rsidRDefault="001564FD">
      <w:pPr>
        <w:pStyle w:val="ListParagraph"/>
        <w:numPr>
          <w:ilvl w:val="0"/>
          <w:numId w:val="6"/>
        </w:numPr>
        <w:jc w:val="both"/>
        <w:rPr>
          <w:rFonts w:ascii="Arial" w:hAnsi="Arial" w:cs="Arial"/>
          <w:sz w:val="24"/>
          <w:szCs w:val="24"/>
        </w:rPr>
      </w:pPr>
      <w:r w:rsidRPr="001564FD">
        <w:rPr>
          <w:rFonts w:ascii="Arial" w:hAnsi="Arial" w:cs="Arial"/>
          <w:sz w:val="24"/>
          <w:szCs w:val="24"/>
        </w:rPr>
        <w:t>To provide high quality teaching to medical undergraduates and members of other health care professions as required by the Operational Medical Director</w:t>
      </w:r>
    </w:p>
    <w:p w14:paraId="6CE69A68" w14:textId="77777777" w:rsidR="0055383D" w:rsidRDefault="001564FD">
      <w:pPr>
        <w:pStyle w:val="ListParagraph"/>
        <w:numPr>
          <w:ilvl w:val="0"/>
          <w:numId w:val="6"/>
        </w:numPr>
        <w:jc w:val="both"/>
        <w:rPr>
          <w:rFonts w:ascii="Arial" w:hAnsi="Arial" w:cs="Arial"/>
          <w:sz w:val="24"/>
          <w:szCs w:val="24"/>
        </w:rPr>
      </w:pPr>
      <w:r w:rsidRPr="001564FD">
        <w:rPr>
          <w:rFonts w:ascii="Arial" w:hAnsi="Arial" w:cs="Arial"/>
          <w:sz w:val="24"/>
          <w:szCs w:val="24"/>
        </w:rPr>
        <w:t>To act as educational and/or clinical supervisor as delegated by the Clinical Lead to ensure external accreditation of training posts with an appropriate allocation of SPA times for these roles</w:t>
      </w:r>
    </w:p>
    <w:p w14:paraId="65BE6CC8" w14:textId="77777777" w:rsidR="0055383D" w:rsidRDefault="001564FD">
      <w:pPr>
        <w:jc w:val="both"/>
        <w:rPr>
          <w:rFonts w:ascii="Arial" w:hAnsi="Arial" w:cs="Arial"/>
          <w:b/>
          <w:sz w:val="24"/>
          <w:szCs w:val="24"/>
        </w:rPr>
      </w:pPr>
      <w:r w:rsidRPr="001564FD">
        <w:rPr>
          <w:rFonts w:ascii="Arial" w:hAnsi="Arial" w:cs="Arial"/>
          <w:b/>
          <w:sz w:val="24"/>
          <w:szCs w:val="24"/>
        </w:rPr>
        <w:t>Medical Staff Management:</w:t>
      </w:r>
    </w:p>
    <w:p w14:paraId="55602F2A" w14:textId="77777777" w:rsidR="0055383D" w:rsidRDefault="001564FD">
      <w:pPr>
        <w:pStyle w:val="ListParagraph"/>
        <w:numPr>
          <w:ilvl w:val="0"/>
          <w:numId w:val="7"/>
        </w:numPr>
        <w:jc w:val="both"/>
        <w:rPr>
          <w:rFonts w:ascii="Arial" w:hAnsi="Arial" w:cs="Arial"/>
          <w:sz w:val="24"/>
          <w:szCs w:val="24"/>
        </w:rPr>
      </w:pPr>
      <w:r w:rsidRPr="001564FD">
        <w:rPr>
          <w:rFonts w:ascii="Arial" w:hAnsi="Arial" w:cs="Arial"/>
          <w:sz w:val="24"/>
          <w:szCs w:val="24"/>
        </w:rPr>
        <w:t xml:space="preserve">To work with colleagues to ensure junior </w:t>
      </w:r>
      <w:proofErr w:type="gramStart"/>
      <w:r w:rsidRPr="001564FD">
        <w:rPr>
          <w:rFonts w:ascii="Arial" w:hAnsi="Arial" w:cs="Arial"/>
          <w:sz w:val="24"/>
          <w:szCs w:val="24"/>
        </w:rPr>
        <w:t>doctors’</w:t>
      </w:r>
      <w:proofErr w:type="gramEnd"/>
      <w:r w:rsidRPr="001564FD">
        <w:rPr>
          <w:rFonts w:ascii="Arial" w:hAnsi="Arial" w:cs="Arial"/>
          <w:sz w:val="24"/>
          <w:szCs w:val="24"/>
        </w:rPr>
        <w:t xml:space="preserve"> are complaint in line with EWTD and New Deal</w:t>
      </w:r>
    </w:p>
    <w:p w14:paraId="65FE376C" w14:textId="77777777" w:rsidR="0055383D" w:rsidRDefault="001564FD">
      <w:pPr>
        <w:pStyle w:val="ListParagraph"/>
        <w:numPr>
          <w:ilvl w:val="0"/>
          <w:numId w:val="7"/>
        </w:numPr>
        <w:jc w:val="both"/>
        <w:rPr>
          <w:rFonts w:ascii="Arial" w:hAnsi="Arial" w:cs="Arial"/>
          <w:sz w:val="24"/>
          <w:szCs w:val="24"/>
        </w:rPr>
      </w:pPr>
      <w:r w:rsidRPr="001564FD">
        <w:rPr>
          <w:rFonts w:ascii="Arial" w:hAnsi="Arial" w:cs="Arial"/>
          <w:sz w:val="24"/>
          <w:szCs w:val="24"/>
        </w:rPr>
        <w:t>To ensure that adequate systems and procedures are in place to control and monitor leave for junior medical staff and to ensure that there is appropriate cover within the clinical areas, including on-call commitments</w:t>
      </w:r>
    </w:p>
    <w:p w14:paraId="64A109EA" w14:textId="77777777" w:rsidR="0055383D" w:rsidRDefault="001564FD">
      <w:pPr>
        <w:pStyle w:val="ListParagraph"/>
        <w:numPr>
          <w:ilvl w:val="0"/>
          <w:numId w:val="7"/>
        </w:numPr>
        <w:jc w:val="both"/>
        <w:rPr>
          <w:rFonts w:ascii="Arial" w:hAnsi="Arial" w:cs="Arial"/>
          <w:sz w:val="24"/>
          <w:szCs w:val="24"/>
        </w:rPr>
      </w:pPr>
      <w:r w:rsidRPr="001564FD">
        <w:rPr>
          <w:rFonts w:ascii="Arial" w:hAnsi="Arial" w:cs="Arial"/>
          <w:sz w:val="24"/>
          <w:szCs w:val="24"/>
        </w:rPr>
        <w:t>To participate in the recruitment of junior medical staff as and when required</w:t>
      </w:r>
    </w:p>
    <w:p w14:paraId="1106547D" w14:textId="77777777" w:rsidR="0055383D" w:rsidRPr="00C67A1B" w:rsidRDefault="00580608">
      <w:pPr>
        <w:pStyle w:val="ListParagraph"/>
        <w:numPr>
          <w:ilvl w:val="0"/>
          <w:numId w:val="7"/>
        </w:numPr>
        <w:jc w:val="both"/>
        <w:rPr>
          <w:rFonts w:ascii="Arial" w:hAnsi="Arial" w:cs="Arial"/>
          <w:sz w:val="24"/>
          <w:szCs w:val="24"/>
        </w:rPr>
      </w:pPr>
      <w:r w:rsidRPr="00C67A1B">
        <w:rPr>
          <w:rFonts w:ascii="Arial" w:hAnsi="Arial" w:cs="Arial"/>
          <w:sz w:val="24"/>
          <w:szCs w:val="24"/>
        </w:rPr>
        <w:t>To participate in team objective setting as part of the annual job planning process</w:t>
      </w:r>
    </w:p>
    <w:p w14:paraId="694DE5FD" w14:textId="77777777" w:rsidR="0055383D" w:rsidRPr="00C67A1B" w:rsidRDefault="00580608">
      <w:pPr>
        <w:jc w:val="both"/>
        <w:rPr>
          <w:rFonts w:ascii="Arial" w:hAnsi="Arial" w:cs="Arial"/>
          <w:b/>
          <w:sz w:val="24"/>
          <w:szCs w:val="24"/>
        </w:rPr>
      </w:pPr>
      <w:r w:rsidRPr="00C67A1B">
        <w:rPr>
          <w:rFonts w:ascii="Arial" w:hAnsi="Arial" w:cs="Arial"/>
          <w:b/>
          <w:sz w:val="24"/>
          <w:szCs w:val="24"/>
        </w:rPr>
        <w:t>Governance</w:t>
      </w:r>
    </w:p>
    <w:p w14:paraId="6C7D114B"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lastRenderedPageBreak/>
        <w:t>Participate in clinical audit, incident reporting and analysis to ensure resulting actions are implemented</w:t>
      </w:r>
    </w:p>
    <w:p w14:paraId="150D6A27"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t>Ensure clinical guidelines and protocols are adhered to by doctors in training and updated on a regular basis</w:t>
      </w:r>
    </w:p>
    <w:p w14:paraId="3EAE100B"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t>Keep fully informed about best practice in the specialty areas and ensure implications for practice changes are discussed with the Clinical Lead</w:t>
      </w:r>
    </w:p>
    <w:p w14:paraId="36AA407A" w14:textId="77777777" w:rsidR="0055383D" w:rsidRPr="00C67A1B" w:rsidRDefault="00580608">
      <w:pPr>
        <w:pStyle w:val="ListParagraph"/>
        <w:numPr>
          <w:ilvl w:val="0"/>
          <w:numId w:val="8"/>
        </w:numPr>
        <w:jc w:val="both"/>
        <w:rPr>
          <w:rFonts w:ascii="Arial" w:hAnsi="Arial" w:cs="Arial"/>
          <w:sz w:val="24"/>
          <w:szCs w:val="24"/>
        </w:rPr>
      </w:pPr>
      <w:r w:rsidRPr="00C67A1B">
        <w:rPr>
          <w:rFonts w:ascii="Arial" w:hAnsi="Arial" w:cs="Arial"/>
          <w:sz w:val="24"/>
          <w:szCs w:val="24"/>
        </w:rPr>
        <w:t>Role model good practice for infection control to all members of the multidisciplinary team</w:t>
      </w:r>
    </w:p>
    <w:p w14:paraId="3C7850ED" w14:textId="77777777" w:rsidR="0055383D" w:rsidRPr="00C67A1B" w:rsidRDefault="00580608">
      <w:pPr>
        <w:jc w:val="both"/>
        <w:rPr>
          <w:rFonts w:ascii="Arial" w:hAnsi="Arial" w:cs="Arial"/>
          <w:b/>
          <w:sz w:val="24"/>
          <w:szCs w:val="24"/>
        </w:rPr>
      </w:pPr>
      <w:r w:rsidRPr="00C67A1B">
        <w:rPr>
          <w:rFonts w:ascii="Arial" w:hAnsi="Arial" w:cs="Arial"/>
          <w:b/>
          <w:sz w:val="24"/>
          <w:szCs w:val="24"/>
        </w:rPr>
        <w:t>Strategy and Business Planning</w:t>
      </w:r>
    </w:p>
    <w:p w14:paraId="6EC56E4F"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To participate in the clinical and non-clinical objective setting process for the directorate</w:t>
      </w:r>
    </w:p>
    <w:p w14:paraId="2725C137" w14:textId="77777777" w:rsidR="0055383D" w:rsidRPr="00C67A1B" w:rsidRDefault="00580608">
      <w:pPr>
        <w:jc w:val="both"/>
        <w:rPr>
          <w:rFonts w:ascii="Arial" w:hAnsi="Arial" w:cs="Arial"/>
          <w:b/>
          <w:sz w:val="24"/>
          <w:szCs w:val="24"/>
        </w:rPr>
      </w:pPr>
      <w:r w:rsidRPr="00C67A1B">
        <w:rPr>
          <w:rFonts w:ascii="Arial" w:hAnsi="Arial" w:cs="Arial"/>
          <w:b/>
          <w:sz w:val="24"/>
          <w:szCs w:val="24"/>
        </w:rPr>
        <w:t>Leadership and Team Working</w:t>
      </w:r>
    </w:p>
    <w:p w14:paraId="6E721FD6"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 xml:space="preserve">To demonstrate excellent leadership skills </w:t>
      </w:r>
      <w:proofErr w:type="gramStart"/>
      <w:r w:rsidRPr="00C67A1B">
        <w:rPr>
          <w:rFonts w:ascii="Arial" w:hAnsi="Arial" w:cs="Arial"/>
          <w:sz w:val="24"/>
          <w:szCs w:val="24"/>
        </w:rPr>
        <w:t>with regard to</w:t>
      </w:r>
      <w:proofErr w:type="gramEnd"/>
      <w:r w:rsidRPr="00C67A1B">
        <w:rPr>
          <w:rFonts w:ascii="Arial" w:hAnsi="Arial" w:cs="Arial"/>
          <w:sz w:val="24"/>
          <w:szCs w:val="24"/>
        </w:rPr>
        <w:t xml:space="preserve"> individual performance, clinical teams and NHS Tayside and when participating in national or local initiatives</w:t>
      </w:r>
    </w:p>
    <w:p w14:paraId="2B3C522C"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To work collaboratively with all members of the team</w:t>
      </w:r>
    </w:p>
    <w:p w14:paraId="44293E85"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To resolve conflict and difficult situations through negotiation and discussion, involving appropriate parties</w:t>
      </w:r>
    </w:p>
    <w:p w14:paraId="7D505AAA"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Adhere to NHS Tayside and departmental guidelines on leave including reporting absence</w:t>
      </w:r>
    </w:p>
    <w:p w14:paraId="0EB3309C" w14:textId="77777777" w:rsidR="0055383D" w:rsidRPr="00C67A1B" w:rsidRDefault="00580608">
      <w:pPr>
        <w:pStyle w:val="ListParagraph"/>
        <w:numPr>
          <w:ilvl w:val="0"/>
          <w:numId w:val="9"/>
        </w:numPr>
        <w:jc w:val="both"/>
        <w:rPr>
          <w:rFonts w:ascii="Arial" w:hAnsi="Arial" w:cs="Arial"/>
          <w:sz w:val="24"/>
          <w:szCs w:val="24"/>
        </w:rPr>
      </w:pPr>
      <w:r w:rsidRPr="00C67A1B">
        <w:rPr>
          <w:rFonts w:ascii="Arial" w:hAnsi="Arial" w:cs="Arial"/>
          <w:sz w:val="24"/>
          <w:szCs w:val="24"/>
        </w:rPr>
        <w:t>Adhere to NHS Tayside values</w:t>
      </w:r>
    </w:p>
    <w:p w14:paraId="7791341C" w14:textId="77777777" w:rsidR="0055383D" w:rsidRPr="00C67A1B" w:rsidRDefault="00580608">
      <w:pPr>
        <w:jc w:val="both"/>
        <w:rPr>
          <w:rFonts w:ascii="Arial" w:hAnsi="Arial" w:cs="Arial"/>
          <w:b/>
          <w:sz w:val="24"/>
          <w:szCs w:val="24"/>
        </w:rPr>
      </w:pPr>
      <w:r w:rsidRPr="00C67A1B">
        <w:rPr>
          <w:rFonts w:ascii="Arial" w:hAnsi="Arial" w:cs="Arial"/>
          <w:b/>
          <w:sz w:val="24"/>
          <w:szCs w:val="24"/>
        </w:rPr>
        <w:t>Annual Appraisal &amp; Job Planning</w:t>
      </w:r>
    </w:p>
    <w:p w14:paraId="18891DDF" w14:textId="77777777" w:rsidR="0055383D" w:rsidRPr="00C67A1B" w:rsidRDefault="00580608">
      <w:pPr>
        <w:jc w:val="both"/>
        <w:rPr>
          <w:rFonts w:ascii="Arial" w:hAnsi="Arial" w:cs="Arial"/>
          <w:sz w:val="24"/>
          <w:szCs w:val="24"/>
        </w:rPr>
      </w:pPr>
      <w:r w:rsidRPr="00C67A1B">
        <w:rPr>
          <w:rFonts w:ascii="Arial" w:hAnsi="Arial" w:cs="Arial"/>
          <w:sz w:val="24"/>
          <w:szCs w:val="24"/>
        </w:rPr>
        <w:t xml:space="preserve">You shall be required to participate in annual appraisal.  Job planning is linked closely with, but is separate to, the agreed appraisal scheme for consultants.  The job plan review will </w:t>
      </w:r>
      <w:proofErr w:type="gramStart"/>
      <w:r w:rsidRPr="00C67A1B">
        <w:rPr>
          <w:rFonts w:ascii="Arial" w:hAnsi="Arial" w:cs="Arial"/>
          <w:sz w:val="24"/>
          <w:szCs w:val="24"/>
        </w:rPr>
        <w:t>take into account</w:t>
      </w:r>
      <w:proofErr w:type="gramEnd"/>
      <w:r w:rsidRPr="00C67A1B">
        <w:rPr>
          <w:rFonts w:ascii="Arial" w:hAnsi="Arial" w:cs="Arial"/>
          <w:sz w:val="24"/>
          <w:szCs w:val="24"/>
        </w:rPr>
        <w:t xml:space="preserve"> the outcome of the appraisal discussion and reflect the agreed personal development plan.</w:t>
      </w:r>
    </w:p>
    <w:tbl>
      <w:tblPr>
        <w:tblStyle w:val="TableGrid"/>
        <w:tblW w:w="0" w:type="auto"/>
        <w:tblLook w:val="04A0" w:firstRow="1" w:lastRow="0" w:firstColumn="1" w:lastColumn="0" w:noHBand="0" w:noVBand="1"/>
      </w:tblPr>
      <w:tblGrid>
        <w:gridCol w:w="9628"/>
      </w:tblGrid>
      <w:tr w:rsidR="00212531" w:rsidRPr="00DD2E9B" w14:paraId="74203B2F" w14:textId="77777777" w:rsidTr="000934AF">
        <w:tc>
          <w:tcPr>
            <w:tcW w:w="9628" w:type="dxa"/>
            <w:shd w:val="clear" w:color="auto" w:fill="00B0F0"/>
          </w:tcPr>
          <w:p w14:paraId="5F4BA5B0"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138B69A5"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14:paraId="5E0BF3DD" w14:textId="77777777" w:rsidTr="00255A52">
        <w:tc>
          <w:tcPr>
            <w:tcW w:w="4814" w:type="dxa"/>
          </w:tcPr>
          <w:p w14:paraId="6660A440"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Post:</w:t>
            </w:r>
          </w:p>
        </w:tc>
        <w:tc>
          <w:tcPr>
            <w:tcW w:w="4814" w:type="dxa"/>
          </w:tcPr>
          <w:p w14:paraId="248A05C4" w14:textId="77777777" w:rsidR="00255A52" w:rsidRPr="006815CD" w:rsidRDefault="000E3813" w:rsidP="007A31E5">
            <w:pPr>
              <w:spacing w:before="120" w:after="120"/>
              <w:rPr>
                <w:rFonts w:ascii="Arial" w:hAnsi="Arial" w:cs="Arial"/>
                <w:sz w:val="20"/>
                <w:szCs w:val="20"/>
              </w:rPr>
            </w:pPr>
            <w:r w:rsidRPr="006815CD">
              <w:rPr>
                <w:rFonts w:ascii="Arial" w:hAnsi="Arial" w:cs="Arial"/>
                <w:sz w:val="20"/>
                <w:szCs w:val="20"/>
              </w:rPr>
              <w:t>Consultant</w:t>
            </w:r>
            <w:r w:rsidR="004A02D7" w:rsidRPr="006815CD">
              <w:rPr>
                <w:rFonts w:ascii="Arial" w:hAnsi="Arial" w:cs="Arial"/>
                <w:sz w:val="20"/>
                <w:szCs w:val="20"/>
              </w:rPr>
              <w:t xml:space="preserve"> </w:t>
            </w:r>
          </w:p>
        </w:tc>
      </w:tr>
      <w:tr w:rsidR="00255A52" w:rsidRPr="00DD2E9B" w14:paraId="0F1649CD" w14:textId="77777777" w:rsidTr="00255A52">
        <w:tc>
          <w:tcPr>
            <w:tcW w:w="4814" w:type="dxa"/>
          </w:tcPr>
          <w:p w14:paraId="0B973FF4"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Specialty:</w:t>
            </w:r>
          </w:p>
        </w:tc>
        <w:tc>
          <w:tcPr>
            <w:tcW w:w="4814" w:type="dxa"/>
          </w:tcPr>
          <w:p w14:paraId="447D1EE0" w14:textId="77777777" w:rsidR="00255A52" w:rsidRPr="006815CD" w:rsidRDefault="007A31E5" w:rsidP="00255A52">
            <w:pPr>
              <w:spacing w:before="120" w:after="120"/>
              <w:rPr>
                <w:rFonts w:ascii="Arial" w:hAnsi="Arial" w:cs="Arial"/>
                <w:sz w:val="20"/>
                <w:szCs w:val="20"/>
              </w:rPr>
            </w:pPr>
            <w:r w:rsidRPr="006815CD">
              <w:rPr>
                <w:rFonts w:ascii="Arial" w:hAnsi="Arial" w:cs="Arial"/>
                <w:sz w:val="20"/>
                <w:szCs w:val="20"/>
              </w:rPr>
              <w:t>Medical Microbiology</w:t>
            </w:r>
          </w:p>
        </w:tc>
      </w:tr>
      <w:tr w:rsidR="00255A52" w:rsidRPr="00DD2E9B" w14:paraId="4EE1C59A" w14:textId="77777777" w:rsidTr="00255A52">
        <w:tc>
          <w:tcPr>
            <w:tcW w:w="4814" w:type="dxa"/>
          </w:tcPr>
          <w:p w14:paraId="6519E974"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Principal Place of Work:</w:t>
            </w:r>
          </w:p>
        </w:tc>
        <w:tc>
          <w:tcPr>
            <w:tcW w:w="4814" w:type="dxa"/>
          </w:tcPr>
          <w:p w14:paraId="2E1DF8E2" w14:textId="77777777" w:rsidR="00255A52" w:rsidRPr="006815CD" w:rsidRDefault="007A31E5" w:rsidP="00153498">
            <w:pPr>
              <w:spacing w:before="120" w:after="120"/>
              <w:rPr>
                <w:rFonts w:ascii="Arial" w:hAnsi="Arial" w:cs="Arial"/>
                <w:sz w:val="20"/>
                <w:szCs w:val="20"/>
              </w:rPr>
            </w:pPr>
            <w:r w:rsidRPr="006815CD">
              <w:rPr>
                <w:rFonts w:ascii="Arial" w:hAnsi="Arial" w:cs="Arial"/>
                <w:sz w:val="20"/>
                <w:szCs w:val="20"/>
              </w:rPr>
              <w:t>Ninewells Hospital.</w:t>
            </w:r>
            <w:r w:rsidR="000E3813" w:rsidRPr="006815CD">
              <w:rPr>
                <w:rFonts w:ascii="Arial" w:hAnsi="Arial" w:cs="Arial"/>
                <w:sz w:val="20"/>
                <w:szCs w:val="20"/>
              </w:rPr>
              <w:t xml:space="preserve"> </w:t>
            </w:r>
          </w:p>
        </w:tc>
      </w:tr>
      <w:tr w:rsidR="00255A52" w:rsidRPr="00DD2E9B" w14:paraId="338A5754" w14:textId="77777777" w:rsidTr="00255A52">
        <w:tc>
          <w:tcPr>
            <w:tcW w:w="4814" w:type="dxa"/>
          </w:tcPr>
          <w:p w14:paraId="46667412"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Contract:</w:t>
            </w:r>
          </w:p>
        </w:tc>
        <w:tc>
          <w:tcPr>
            <w:tcW w:w="4814" w:type="dxa"/>
          </w:tcPr>
          <w:p w14:paraId="637FA92F" w14:textId="77777777" w:rsidR="00255A52" w:rsidRPr="006815CD" w:rsidRDefault="000E3813" w:rsidP="007A31E5">
            <w:pPr>
              <w:spacing w:before="120" w:after="120"/>
              <w:rPr>
                <w:rFonts w:ascii="Arial" w:hAnsi="Arial" w:cs="Arial"/>
                <w:sz w:val="20"/>
                <w:szCs w:val="20"/>
              </w:rPr>
            </w:pPr>
            <w:r w:rsidRPr="006815CD">
              <w:rPr>
                <w:rFonts w:ascii="Arial" w:hAnsi="Arial" w:cs="Arial"/>
                <w:sz w:val="20"/>
                <w:szCs w:val="20"/>
              </w:rPr>
              <w:t xml:space="preserve">Permanent </w:t>
            </w:r>
          </w:p>
        </w:tc>
      </w:tr>
      <w:tr w:rsidR="00255A52" w:rsidRPr="00DD2E9B" w14:paraId="13D99178" w14:textId="77777777" w:rsidTr="00255A52">
        <w:tc>
          <w:tcPr>
            <w:tcW w:w="4814" w:type="dxa"/>
          </w:tcPr>
          <w:p w14:paraId="5D44F087"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Availability Supplement:</w:t>
            </w:r>
          </w:p>
        </w:tc>
        <w:tc>
          <w:tcPr>
            <w:tcW w:w="4814" w:type="dxa"/>
          </w:tcPr>
          <w:p w14:paraId="38CC6208" w14:textId="77777777" w:rsidR="00255A52" w:rsidRPr="006815CD" w:rsidRDefault="00153498" w:rsidP="007A31E5">
            <w:pPr>
              <w:spacing w:before="120" w:after="120"/>
              <w:rPr>
                <w:rFonts w:ascii="Arial" w:hAnsi="Arial" w:cs="Arial"/>
                <w:sz w:val="20"/>
                <w:szCs w:val="20"/>
              </w:rPr>
            </w:pPr>
            <w:r w:rsidRPr="006815CD">
              <w:rPr>
                <w:rFonts w:ascii="Arial" w:hAnsi="Arial" w:cs="Arial"/>
                <w:sz w:val="20"/>
                <w:szCs w:val="20"/>
              </w:rPr>
              <w:t>5</w:t>
            </w:r>
            <w:r w:rsidR="00781B26" w:rsidRPr="006815CD">
              <w:rPr>
                <w:rFonts w:ascii="Arial" w:hAnsi="Arial" w:cs="Arial"/>
                <w:sz w:val="20"/>
                <w:szCs w:val="20"/>
              </w:rPr>
              <w:t>%</w:t>
            </w:r>
          </w:p>
        </w:tc>
      </w:tr>
      <w:tr w:rsidR="00255A52" w:rsidRPr="00DD2E9B" w14:paraId="7E76BBBE" w14:textId="77777777" w:rsidTr="00255A52">
        <w:tc>
          <w:tcPr>
            <w:tcW w:w="4814" w:type="dxa"/>
          </w:tcPr>
          <w:p w14:paraId="1CAE63CA"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Out-of-Hours</w:t>
            </w:r>
          </w:p>
        </w:tc>
        <w:tc>
          <w:tcPr>
            <w:tcW w:w="4814" w:type="dxa"/>
          </w:tcPr>
          <w:p w14:paraId="693702E3" w14:textId="77777777" w:rsidR="00255A52" w:rsidRPr="006815CD" w:rsidRDefault="007A31E5" w:rsidP="00153498">
            <w:pPr>
              <w:spacing w:before="120" w:after="120"/>
              <w:rPr>
                <w:rFonts w:ascii="Arial" w:hAnsi="Arial" w:cs="Arial"/>
                <w:sz w:val="20"/>
                <w:szCs w:val="20"/>
                <w:highlight w:val="yellow"/>
              </w:rPr>
            </w:pPr>
            <w:r w:rsidRPr="006815CD">
              <w:rPr>
                <w:rFonts w:ascii="Arial" w:hAnsi="Arial" w:cs="Arial"/>
                <w:sz w:val="20"/>
                <w:szCs w:val="20"/>
              </w:rPr>
              <w:t>1:</w:t>
            </w:r>
            <w:r w:rsidR="00153498" w:rsidRPr="006815CD">
              <w:rPr>
                <w:rFonts w:ascii="Arial" w:hAnsi="Arial" w:cs="Arial"/>
                <w:sz w:val="20"/>
                <w:szCs w:val="20"/>
              </w:rPr>
              <w:t>7</w:t>
            </w:r>
          </w:p>
        </w:tc>
      </w:tr>
      <w:tr w:rsidR="00255A52" w:rsidRPr="00DD2E9B" w14:paraId="3DC834E7" w14:textId="77777777" w:rsidTr="00255A52">
        <w:tc>
          <w:tcPr>
            <w:tcW w:w="4814" w:type="dxa"/>
          </w:tcPr>
          <w:p w14:paraId="2C0D5CD7" w14:textId="77777777" w:rsidR="00255A52" w:rsidRPr="006815CD" w:rsidRDefault="00255A52" w:rsidP="00255A52">
            <w:pPr>
              <w:spacing w:before="120" w:after="120"/>
              <w:rPr>
                <w:rFonts w:ascii="Arial" w:hAnsi="Arial" w:cs="Arial"/>
                <w:sz w:val="20"/>
                <w:szCs w:val="20"/>
              </w:rPr>
            </w:pPr>
            <w:r w:rsidRPr="006815CD">
              <w:rPr>
                <w:rFonts w:ascii="Arial" w:hAnsi="Arial" w:cs="Arial"/>
                <w:sz w:val="20"/>
                <w:szCs w:val="20"/>
              </w:rPr>
              <w:t>Managerially responsible to:</w:t>
            </w:r>
          </w:p>
        </w:tc>
        <w:tc>
          <w:tcPr>
            <w:tcW w:w="4814" w:type="dxa"/>
          </w:tcPr>
          <w:p w14:paraId="17AF5E7A" w14:textId="77777777" w:rsidR="00255A52" w:rsidRPr="006815CD" w:rsidRDefault="007A31E5" w:rsidP="00255A52">
            <w:pPr>
              <w:spacing w:before="120" w:after="120"/>
              <w:rPr>
                <w:rFonts w:ascii="Arial" w:hAnsi="Arial" w:cs="Arial"/>
                <w:sz w:val="20"/>
                <w:szCs w:val="20"/>
                <w:highlight w:val="yellow"/>
              </w:rPr>
            </w:pPr>
            <w:r w:rsidRPr="006815CD">
              <w:rPr>
                <w:rFonts w:ascii="Arial" w:hAnsi="Arial" w:cs="Arial"/>
                <w:sz w:val="20"/>
                <w:szCs w:val="20"/>
              </w:rPr>
              <w:t xml:space="preserve">Clinical Lead: </w:t>
            </w:r>
            <w:r w:rsidR="00153498" w:rsidRPr="006815CD">
              <w:rPr>
                <w:rFonts w:ascii="Arial" w:hAnsi="Arial" w:cs="Arial"/>
                <w:sz w:val="20"/>
                <w:szCs w:val="20"/>
              </w:rPr>
              <w:t xml:space="preserve">Medical </w:t>
            </w:r>
            <w:r w:rsidRPr="006815CD">
              <w:rPr>
                <w:rFonts w:ascii="Arial" w:hAnsi="Arial" w:cs="Arial"/>
                <w:sz w:val="20"/>
                <w:szCs w:val="20"/>
              </w:rPr>
              <w:t>Microbiology</w:t>
            </w:r>
          </w:p>
        </w:tc>
      </w:tr>
    </w:tbl>
    <w:p w14:paraId="44A25FCE" w14:textId="77777777" w:rsidR="0042189D" w:rsidRPr="00C67A1B" w:rsidRDefault="00580608" w:rsidP="00C67A1B">
      <w:pPr>
        <w:jc w:val="both"/>
        <w:rPr>
          <w:rFonts w:ascii="Arial" w:hAnsi="Arial" w:cs="Arial"/>
          <w:sz w:val="24"/>
          <w:szCs w:val="24"/>
        </w:rPr>
      </w:pPr>
      <w:r w:rsidRPr="00C67A1B">
        <w:rPr>
          <w:rFonts w:ascii="Arial" w:hAnsi="Arial" w:cs="Arial"/>
          <w:sz w:val="24"/>
          <w:szCs w:val="24"/>
        </w:rPr>
        <w:lastRenderedPageBreak/>
        <w:t>The post is for full-time and the contract will be for 10 programmed activities (1:7).  The details of duties are negotiable, but the key clinical elements will be to provide clinical diagnostic advice to service users, including MDTs, across NHS Tayside. An indicative 10 PA job plan is noted over.</w:t>
      </w:r>
    </w:p>
    <w:tbl>
      <w:tblPr>
        <w:tblW w:w="0" w:type="auto"/>
        <w:jc w:val="center"/>
        <w:tblCellMar>
          <w:left w:w="0" w:type="dxa"/>
          <w:right w:w="0" w:type="dxa"/>
        </w:tblCellMar>
        <w:tblLook w:val="04A0" w:firstRow="1" w:lastRow="0" w:firstColumn="1" w:lastColumn="0" w:noHBand="0" w:noVBand="1"/>
      </w:tblPr>
      <w:tblGrid>
        <w:gridCol w:w="2243"/>
        <w:gridCol w:w="1211"/>
        <w:gridCol w:w="774"/>
        <w:gridCol w:w="2971"/>
        <w:gridCol w:w="1257"/>
        <w:gridCol w:w="1162"/>
      </w:tblGrid>
      <w:tr w:rsidR="00CC4BAB" w:rsidRPr="0001744C" w14:paraId="4C2A55EE" w14:textId="77777777" w:rsidTr="00C66CFC">
        <w:trPr>
          <w:trHeight w:val="482"/>
          <w:jc w:val="center"/>
        </w:trPr>
        <w:tc>
          <w:tcPr>
            <w:tcW w:w="229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4422C2B"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Day</w:t>
            </w:r>
          </w:p>
        </w:tc>
        <w:tc>
          <w:tcPr>
            <w:tcW w:w="124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9A5284B"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Time</w:t>
            </w:r>
          </w:p>
        </w:tc>
        <w:tc>
          <w:tcPr>
            <w:tcW w:w="786"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70078156"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Site</w:t>
            </w:r>
          </w:p>
        </w:tc>
        <w:tc>
          <w:tcPr>
            <w:tcW w:w="3073"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6AF9B401"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Work</w:t>
            </w:r>
          </w:p>
        </w:tc>
        <w:tc>
          <w:tcPr>
            <w:tcW w:w="1268"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87B7CA2" w14:textId="77777777" w:rsidR="00CC4BAB" w:rsidRPr="00AC4CE1" w:rsidRDefault="00CC4BAB" w:rsidP="007A31E5">
            <w:pPr>
              <w:jc w:val="center"/>
              <w:rPr>
                <w:rFonts w:ascii="Arial" w:hAnsi="Arial" w:cs="Arial"/>
                <w:b/>
                <w:bCs/>
                <w:snapToGrid w:val="0"/>
                <w:sz w:val="20"/>
              </w:rPr>
            </w:pPr>
            <w:r w:rsidRPr="001564FD">
              <w:rPr>
                <w:rFonts w:ascii="Arial" w:hAnsi="Arial" w:cs="Arial"/>
                <w:b/>
                <w:bCs/>
                <w:snapToGrid w:val="0"/>
                <w:sz w:val="20"/>
              </w:rPr>
              <w:t>Category</w:t>
            </w:r>
          </w:p>
        </w:tc>
        <w:tc>
          <w:tcPr>
            <w:tcW w:w="1196" w:type="dxa"/>
            <w:tcBorders>
              <w:top w:val="single" w:sz="8" w:space="0" w:color="000000"/>
              <w:left w:val="nil"/>
              <w:bottom w:val="single" w:sz="8" w:space="0" w:color="000000"/>
              <w:right w:val="single" w:sz="8" w:space="0" w:color="000000"/>
            </w:tcBorders>
            <w:shd w:val="clear" w:color="auto" w:fill="BFBFBF"/>
          </w:tcPr>
          <w:p w14:paraId="0469067B" w14:textId="77777777" w:rsidR="00CC4BAB" w:rsidRPr="001564FD" w:rsidRDefault="00CC4BAB" w:rsidP="007A31E5">
            <w:pPr>
              <w:jc w:val="center"/>
              <w:rPr>
                <w:rFonts w:ascii="Arial" w:hAnsi="Arial" w:cs="Arial"/>
                <w:b/>
                <w:bCs/>
                <w:snapToGrid w:val="0"/>
                <w:sz w:val="20"/>
              </w:rPr>
            </w:pPr>
            <w:r>
              <w:rPr>
                <w:rFonts w:ascii="Arial" w:hAnsi="Arial" w:cs="Arial"/>
                <w:b/>
                <w:bCs/>
                <w:snapToGrid w:val="0"/>
                <w:sz w:val="20"/>
              </w:rPr>
              <w:t xml:space="preserve">Hours </w:t>
            </w:r>
          </w:p>
        </w:tc>
      </w:tr>
      <w:tr w:rsidR="00CC4BAB" w:rsidRPr="0001744C" w14:paraId="615C6AD9" w14:textId="77777777" w:rsidTr="00C66CFC">
        <w:trPr>
          <w:trHeight w:val="784"/>
          <w:jc w:val="center"/>
        </w:trPr>
        <w:tc>
          <w:tcPr>
            <w:tcW w:w="229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F2F5C9D" w14:textId="77777777" w:rsidR="00CC4BAB" w:rsidRPr="00AC4CE1" w:rsidRDefault="00CC4BAB" w:rsidP="007A31E5">
            <w:pPr>
              <w:jc w:val="center"/>
              <w:rPr>
                <w:rFonts w:ascii="Arial" w:hAnsi="Arial" w:cs="Arial"/>
                <w:snapToGrid w:val="0"/>
                <w:sz w:val="20"/>
              </w:rPr>
            </w:pPr>
            <w:r w:rsidRPr="001564FD">
              <w:rPr>
                <w:rFonts w:ascii="Arial" w:hAnsi="Arial" w:cs="Arial"/>
                <w:snapToGrid w:val="0"/>
                <w:sz w:val="20"/>
              </w:rPr>
              <w:t>Monday</w:t>
            </w:r>
          </w:p>
        </w:tc>
        <w:tc>
          <w:tcPr>
            <w:tcW w:w="12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009BA6" w14:textId="77777777" w:rsidR="00CC4BAB" w:rsidRPr="00AC4CE1" w:rsidRDefault="00CC4BAB" w:rsidP="009B5211">
            <w:pPr>
              <w:jc w:val="center"/>
              <w:rPr>
                <w:rFonts w:ascii="Arial" w:hAnsi="Arial" w:cs="Arial"/>
                <w:sz w:val="20"/>
              </w:rPr>
            </w:pPr>
            <w:r w:rsidRPr="001564FD">
              <w:rPr>
                <w:rFonts w:ascii="Arial" w:hAnsi="Arial" w:cs="Arial"/>
                <w:sz w:val="20"/>
              </w:rPr>
              <w:t>9am-5pm</w:t>
            </w:r>
          </w:p>
        </w:tc>
        <w:tc>
          <w:tcPr>
            <w:tcW w:w="7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5FF403" w14:textId="77777777" w:rsidR="00CC4BAB" w:rsidRPr="00AC4CE1" w:rsidRDefault="00CC4BAB" w:rsidP="007A31E5">
            <w:pPr>
              <w:jc w:val="center"/>
              <w:rPr>
                <w:rFonts w:ascii="Arial" w:hAnsi="Arial" w:cs="Arial"/>
                <w:sz w:val="20"/>
              </w:rPr>
            </w:pPr>
            <w:r w:rsidRPr="001564FD">
              <w:rPr>
                <w:rFonts w:ascii="Arial" w:hAnsi="Arial" w:cs="Arial"/>
                <w:sz w:val="20"/>
              </w:rPr>
              <w:t>NW</w:t>
            </w:r>
          </w:p>
        </w:tc>
        <w:tc>
          <w:tcPr>
            <w:tcW w:w="307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210695" w14:textId="77777777" w:rsidR="00CC4BAB" w:rsidRPr="00AC4CE1" w:rsidRDefault="00CC4BAB" w:rsidP="007A31E5">
            <w:pPr>
              <w:jc w:val="center"/>
              <w:rPr>
                <w:rFonts w:ascii="Arial" w:hAnsi="Arial" w:cs="Arial"/>
                <w:sz w:val="20"/>
              </w:rPr>
            </w:pPr>
            <w:r w:rsidRPr="001564FD">
              <w:rPr>
                <w:rFonts w:ascii="Arial" w:hAnsi="Arial" w:cs="Arial"/>
                <w:sz w:val="20"/>
              </w:rPr>
              <w:t>Clinical diagnostic work</w:t>
            </w: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0666C3" w14:textId="77777777" w:rsidR="00CC4BAB" w:rsidRPr="00AC4CE1" w:rsidRDefault="00CC4BAB" w:rsidP="007A31E5">
            <w:pPr>
              <w:jc w:val="center"/>
              <w:rPr>
                <w:rFonts w:ascii="Arial" w:hAnsi="Arial" w:cs="Arial"/>
                <w:sz w:val="20"/>
              </w:rPr>
            </w:pPr>
            <w:r w:rsidRPr="001564FD">
              <w:rPr>
                <w:rFonts w:ascii="Arial" w:hAnsi="Arial" w:cs="Arial"/>
                <w:sz w:val="20"/>
              </w:rPr>
              <w:t>DCC</w:t>
            </w:r>
          </w:p>
        </w:tc>
        <w:tc>
          <w:tcPr>
            <w:tcW w:w="1196" w:type="dxa"/>
            <w:tcBorders>
              <w:top w:val="nil"/>
              <w:left w:val="nil"/>
              <w:bottom w:val="single" w:sz="8" w:space="0" w:color="000000"/>
              <w:right w:val="single" w:sz="8" w:space="0" w:color="000000"/>
            </w:tcBorders>
          </w:tcPr>
          <w:p w14:paraId="53A0F824" w14:textId="77777777" w:rsidR="00CC4BAB" w:rsidRPr="001564FD" w:rsidRDefault="00CC4BAB" w:rsidP="007A31E5">
            <w:pPr>
              <w:jc w:val="center"/>
              <w:rPr>
                <w:rFonts w:ascii="Arial" w:hAnsi="Arial" w:cs="Arial"/>
                <w:sz w:val="20"/>
              </w:rPr>
            </w:pPr>
            <w:r>
              <w:rPr>
                <w:rFonts w:ascii="Arial" w:hAnsi="Arial" w:cs="Arial"/>
                <w:sz w:val="20"/>
              </w:rPr>
              <w:t>8</w:t>
            </w:r>
          </w:p>
        </w:tc>
      </w:tr>
      <w:tr w:rsidR="00CC4BAB" w:rsidRPr="0001744C" w14:paraId="60FEA287" w14:textId="77777777" w:rsidTr="00C66CFC">
        <w:trPr>
          <w:trHeight w:val="482"/>
          <w:jc w:val="center"/>
        </w:trPr>
        <w:tc>
          <w:tcPr>
            <w:tcW w:w="229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317BE4A5" w14:textId="77777777" w:rsidR="00CC4BAB" w:rsidRPr="00AC4CE1" w:rsidRDefault="00CC4BAB" w:rsidP="007A31E5">
            <w:pPr>
              <w:jc w:val="center"/>
              <w:rPr>
                <w:rFonts w:ascii="Arial" w:hAnsi="Arial" w:cs="Arial"/>
                <w:snapToGrid w:val="0"/>
                <w:sz w:val="20"/>
              </w:rPr>
            </w:pPr>
            <w:r w:rsidRPr="001564FD">
              <w:rPr>
                <w:rFonts w:ascii="Arial" w:hAnsi="Arial" w:cs="Arial"/>
                <w:snapToGrid w:val="0"/>
                <w:sz w:val="20"/>
              </w:rPr>
              <w:t>Tuesday</w:t>
            </w:r>
          </w:p>
        </w:tc>
        <w:tc>
          <w:tcPr>
            <w:tcW w:w="12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FF514C" w14:textId="77777777" w:rsidR="00CC4BAB" w:rsidRPr="00AC4CE1" w:rsidRDefault="00CC4BAB" w:rsidP="00153498">
            <w:pPr>
              <w:jc w:val="center"/>
              <w:rPr>
                <w:rFonts w:ascii="Arial" w:hAnsi="Arial" w:cs="Arial"/>
                <w:sz w:val="20"/>
              </w:rPr>
            </w:pPr>
            <w:r w:rsidRPr="001564FD">
              <w:rPr>
                <w:rFonts w:ascii="Arial" w:hAnsi="Arial" w:cs="Arial"/>
                <w:sz w:val="20"/>
              </w:rPr>
              <w:t>9am-5pm</w:t>
            </w:r>
          </w:p>
        </w:tc>
        <w:tc>
          <w:tcPr>
            <w:tcW w:w="7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DEDC1F" w14:textId="77777777" w:rsidR="00CC4BAB" w:rsidRPr="00AC4CE1" w:rsidRDefault="00CC4BAB" w:rsidP="007A31E5">
            <w:pPr>
              <w:jc w:val="center"/>
              <w:rPr>
                <w:rFonts w:ascii="Arial" w:hAnsi="Arial" w:cs="Arial"/>
                <w:sz w:val="20"/>
              </w:rPr>
            </w:pPr>
            <w:r w:rsidRPr="001564FD">
              <w:rPr>
                <w:rFonts w:ascii="Arial" w:hAnsi="Arial" w:cs="Arial"/>
                <w:sz w:val="20"/>
              </w:rPr>
              <w:t>NW</w:t>
            </w:r>
          </w:p>
        </w:tc>
        <w:tc>
          <w:tcPr>
            <w:tcW w:w="307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AF99DC" w14:textId="011D8389" w:rsidR="00CC4BAB" w:rsidRPr="00AC4CE1" w:rsidRDefault="001B34A7" w:rsidP="007A31E5">
            <w:pPr>
              <w:jc w:val="center"/>
              <w:rPr>
                <w:rFonts w:ascii="Arial" w:hAnsi="Arial" w:cs="Arial"/>
                <w:sz w:val="20"/>
              </w:rPr>
            </w:pPr>
            <w:r w:rsidRPr="001564FD">
              <w:rPr>
                <w:rFonts w:ascii="Arial" w:hAnsi="Arial" w:cs="Arial"/>
                <w:sz w:val="20"/>
              </w:rPr>
              <w:t xml:space="preserve">Supporting professional activities </w:t>
            </w: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AE457E" w14:textId="67285297" w:rsidR="00CC4BAB" w:rsidRPr="00AC4CE1" w:rsidRDefault="001B34A7" w:rsidP="007A31E5">
            <w:pPr>
              <w:jc w:val="center"/>
              <w:rPr>
                <w:rFonts w:ascii="Arial" w:hAnsi="Arial" w:cs="Arial"/>
                <w:sz w:val="20"/>
              </w:rPr>
            </w:pPr>
            <w:r>
              <w:rPr>
                <w:rFonts w:ascii="Arial" w:hAnsi="Arial" w:cs="Arial"/>
                <w:sz w:val="20"/>
              </w:rPr>
              <w:t>SPA</w:t>
            </w:r>
          </w:p>
        </w:tc>
        <w:tc>
          <w:tcPr>
            <w:tcW w:w="1196" w:type="dxa"/>
            <w:tcBorders>
              <w:top w:val="nil"/>
              <w:left w:val="nil"/>
              <w:bottom w:val="single" w:sz="8" w:space="0" w:color="000000"/>
              <w:right w:val="single" w:sz="8" w:space="0" w:color="000000"/>
            </w:tcBorders>
          </w:tcPr>
          <w:p w14:paraId="60ACD1EF" w14:textId="77777777" w:rsidR="00CC4BAB" w:rsidRPr="001564FD" w:rsidRDefault="00CC4BAB" w:rsidP="007A31E5">
            <w:pPr>
              <w:jc w:val="center"/>
              <w:rPr>
                <w:rFonts w:ascii="Arial" w:hAnsi="Arial" w:cs="Arial"/>
                <w:sz w:val="20"/>
              </w:rPr>
            </w:pPr>
            <w:r>
              <w:rPr>
                <w:rFonts w:ascii="Arial" w:hAnsi="Arial" w:cs="Arial"/>
                <w:sz w:val="20"/>
              </w:rPr>
              <w:t>8</w:t>
            </w:r>
          </w:p>
        </w:tc>
      </w:tr>
      <w:tr w:rsidR="00CC4BAB" w:rsidRPr="0001744C" w14:paraId="72810633" w14:textId="77777777" w:rsidTr="00C66CFC">
        <w:trPr>
          <w:trHeight w:val="119"/>
          <w:jc w:val="center"/>
        </w:trPr>
        <w:tc>
          <w:tcPr>
            <w:tcW w:w="229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3ADF3AE" w14:textId="77777777" w:rsidR="00CC4BAB" w:rsidRPr="00AC4CE1" w:rsidRDefault="00CC4BAB" w:rsidP="007A31E5">
            <w:pPr>
              <w:jc w:val="center"/>
              <w:rPr>
                <w:rFonts w:ascii="Arial" w:hAnsi="Arial" w:cs="Arial"/>
                <w:snapToGrid w:val="0"/>
                <w:sz w:val="20"/>
              </w:rPr>
            </w:pPr>
            <w:r w:rsidRPr="001564FD">
              <w:rPr>
                <w:rFonts w:ascii="Arial" w:hAnsi="Arial" w:cs="Arial"/>
                <w:snapToGrid w:val="0"/>
                <w:sz w:val="20"/>
              </w:rPr>
              <w:t>Wednesday</w:t>
            </w:r>
          </w:p>
        </w:tc>
        <w:tc>
          <w:tcPr>
            <w:tcW w:w="12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6A1D7F" w14:textId="6CF981EA" w:rsidR="00CC4BAB" w:rsidRPr="00AC4CE1" w:rsidRDefault="00CC4BAB" w:rsidP="00AC0016">
            <w:pPr>
              <w:jc w:val="center"/>
              <w:rPr>
                <w:rFonts w:ascii="Arial" w:hAnsi="Arial" w:cs="Arial"/>
                <w:sz w:val="20"/>
              </w:rPr>
            </w:pPr>
            <w:r w:rsidRPr="001564FD">
              <w:rPr>
                <w:rFonts w:ascii="Arial" w:hAnsi="Arial" w:cs="Arial"/>
                <w:sz w:val="20"/>
              </w:rPr>
              <w:t>9am-</w:t>
            </w:r>
            <w:r w:rsidR="00AC0016">
              <w:rPr>
                <w:rFonts w:ascii="Arial" w:hAnsi="Arial" w:cs="Arial"/>
                <w:sz w:val="20"/>
              </w:rPr>
              <w:t>12</w:t>
            </w:r>
            <w:r w:rsidRPr="001564FD">
              <w:rPr>
                <w:rFonts w:ascii="Arial" w:hAnsi="Arial" w:cs="Arial"/>
                <w:sz w:val="20"/>
              </w:rPr>
              <w:t>pm</w:t>
            </w:r>
          </w:p>
        </w:tc>
        <w:tc>
          <w:tcPr>
            <w:tcW w:w="7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FA6F52" w14:textId="77777777" w:rsidR="00CC4BAB" w:rsidRPr="00AC4CE1" w:rsidRDefault="00CC4BAB" w:rsidP="007A31E5">
            <w:pPr>
              <w:jc w:val="center"/>
              <w:rPr>
                <w:rFonts w:ascii="Arial" w:hAnsi="Arial" w:cs="Arial"/>
                <w:sz w:val="20"/>
              </w:rPr>
            </w:pPr>
            <w:r w:rsidRPr="001564FD">
              <w:rPr>
                <w:rFonts w:ascii="Arial" w:hAnsi="Arial" w:cs="Arial"/>
                <w:sz w:val="20"/>
              </w:rPr>
              <w:t>NW</w:t>
            </w:r>
          </w:p>
        </w:tc>
        <w:tc>
          <w:tcPr>
            <w:tcW w:w="307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8D82FE" w14:textId="58BD47FF" w:rsidR="00CC4BAB" w:rsidRPr="00AC4CE1" w:rsidRDefault="001B34A7" w:rsidP="007A31E5">
            <w:pPr>
              <w:jc w:val="center"/>
              <w:rPr>
                <w:rFonts w:ascii="Arial" w:hAnsi="Arial" w:cs="Arial"/>
                <w:sz w:val="20"/>
              </w:rPr>
            </w:pPr>
            <w:r w:rsidRPr="001564FD">
              <w:rPr>
                <w:rFonts w:ascii="Arial" w:hAnsi="Arial" w:cs="Arial"/>
                <w:sz w:val="20"/>
              </w:rPr>
              <w:t xml:space="preserve"> Clinical diagnostic</w:t>
            </w:r>
            <w:r>
              <w:rPr>
                <w:rFonts w:ascii="Arial" w:hAnsi="Arial" w:cs="Arial"/>
                <w:sz w:val="20"/>
              </w:rPr>
              <w:t xml:space="preserve"> </w:t>
            </w:r>
            <w:r w:rsidRPr="001564FD">
              <w:rPr>
                <w:rFonts w:ascii="Arial" w:hAnsi="Arial" w:cs="Arial"/>
                <w:sz w:val="20"/>
              </w:rPr>
              <w:t>work</w:t>
            </w: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1E71AD2" w14:textId="6BD46A70" w:rsidR="00CC4BAB" w:rsidRPr="00AC4CE1" w:rsidRDefault="001B34A7" w:rsidP="007A31E5">
            <w:pPr>
              <w:jc w:val="center"/>
              <w:rPr>
                <w:rFonts w:ascii="Arial" w:hAnsi="Arial" w:cs="Arial"/>
                <w:sz w:val="20"/>
              </w:rPr>
            </w:pPr>
            <w:r>
              <w:rPr>
                <w:rFonts w:ascii="Arial" w:hAnsi="Arial" w:cs="Arial"/>
                <w:sz w:val="20"/>
              </w:rPr>
              <w:t>DCC</w:t>
            </w:r>
          </w:p>
        </w:tc>
        <w:tc>
          <w:tcPr>
            <w:tcW w:w="1196" w:type="dxa"/>
            <w:tcBorders>
              <w:top w:val="nil"/>
              <w:left w:val="nil"/>
              <w:bottom w:val="single" w:sz="8" w:space="0" w:color="000000"/>
              <w:right w:val="single" w:sz="8" w:space="0" w:color="000000"/>
            </w:tcBorders>
          </w:tcPr>
          <w:p w14:paraId="79FCCE3D" w14:textId="77777777" w:rsidR="00CC4BAB" w:rsidRPr="001564FD" w:rsidRDefault="00AC0016" w:rsidP="007A31E5">
            <w:pPr>
              <w:jc w:val="center"/>
              <w:rPr>
                <w:rFonts w:ascii="Arial" w:hAnsi="Arial" w:cs="Arial"/>
                <w:sz w:val="20"/>
              </w:rPr>
            </w:pPr>
            <w:r>
              <w:rPr>
                <w:rFonts w:ascii="Arial" w:hAnsi="Arial" w:cs="Arial"/>
                <w:sz w:val="20"/>
              </w:rPr>
              <w:t>3</w:t>
            </w:r>
          </w:p>
        </w:tc>
      </w:tr>
      <w:tr w:rsidR="00CC4BAB" w:rsidRPr="0001744C" w14:paraId="366F26F2" w14:textId="77777777" w:rsidTr="006815CD">
        <w:trPr>
          <w:trHeight w:val="367"/>
          <w:jc w:val="center"/>
        </w:trPr>
        <w:tc>
          <w:tcPr>
            <w:tcW w:w="2290"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AD7BF19" w14:textId="77777777" w:rsidR="00CC4BAB" w:rsidRPr="00AC4CE1" w:rsidRDefault="00CC4BAB" w:rsidP="006815CD">
            <w:pPr>
              <w:jc w:val="center"/>
              <w:rPr>
                <w:rFonts w:ascii="Arial" w:hAnsi="Arial" w:cs="Arial"/>
                <w:snapToGrid w:val="0"/>
                <w:sz w:val="20"/>
              </w:rPr>
            </w:pPr>
            <w:r w:rsidRPr="001564FD">
              <w:rPr>
                <w:rFonts w:ascii="Arial" w:hAnsi="Arial" w:cs="Arial"/>
                <w:snapToGrid w:val="0"/>
                <w:sz w:val="20"/>
              </w:rPr>
              <w:t>Thursday</w:t>
            </w:r>
          </w:p>
        </w:tc>
        <w:tc>
          <w:tcPr>
            <w:tcW w:w="12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CB0391" w14:textId="77777777" w:rsidR="00CC4BAB" w:rsidRPr="00AC4CE1" w:rsidRDefault="00CC4BAB" w:rsidP="006815CD">
            <w:pPr>
              <w:jc w:val="center"/>
              <w:rPr>
                <w:rFonts w:ascii="Arial" w:hAnsi="Arial" w:cs="Arial"/>
                <w:sz w:val="20"/>
              </w:rPr>
            </w:pPr>
            <w:r w:rsidRPr="001564FD">
              <w:rPr>
                <w:rFonts w:ascii="Arial" w:hAnsi="Arial" w:cs="Arial"/>
                <w:sz w:val="20"/>
              </w:rPr>
              <w:t>9am-5pm</w:t>
            </w:r>
          </w:p>
        </w:tc>
        <w:tc>
          <w:tcPr>
            <w:tcW w:w="7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4549138" w14:textId="77777777" w:rsidR="00CC4BAB" w:rsidRPr="00AC4CE1" w:rsidRDefault="00CC4BAB" w:rsidP="006815CD">
            <w:pPr>
              <w:jc w:val="center"/>
              <w:rPr>
                <w:rFonts w:ascii="Arial" w:hAnsi="Arial" w:cs="Arial"/>
                <w:sz w:val="20"/>
              </w:rPr>
            </w:pPr>
            <w:r w:rsidRPr="001564FD">
              <w:rPr>
                <w:rFonts w:ascii="Arial" w:hAnsi="Arial" w:cs="Arial"/>
                <w:sz w:val="20"/>
              </w:rPr>
              <w:t>NW</w:t>
            </w:r>
          </w:p>
        </w:tc>
        <w:tc>
          <w:tcPr>
            <w:tcW w:w="307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53C605" w14:textId="3AF9D63C" w:rsidR="00CC4BAB" w:rsidRPr="00AC4CE1" w:rsidRDefault="00CC4BAB" w:rsidP="006815CD">
            <w:pPr>
              <w:jc w:val="center"/>
              <w:rPr>
                <w:rFonts w:ascii="Arial" w:hAnsi="Arial" w:cs="Arial"/>
                <w:sz w:val="20"/>
              </w:rPr>
            </w:pPr>
            <w:r>
              <w:rPr>
                <w:rFonts w:ascii="Arial" w:hAnsi="Arial" w:cs="Arial"/>
                <w:sz w:val="20"/>
              </w:rPr>
              <w:t>IPC work</w:t>
            </w:r>
          </w:p>
        </w:tc>
        <w:tc>
          <w:tcPr>
            <w:tcW w:w="1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E07BE5" w14:textId="77777777" w:rsidR="00CC4BAB" w:rsidRPr="00AC4CE1" w:rsidRDefault="00CC4BAB" w:rsidP="006815CD">
            <w:pPr>
              <w:jc w:val="center"/>
              <w:rPr>
                <w:rFonts w:ascii="Arial" w:hAnsi="Arial" w:cs="Arial"/>
                <w:sz w:val="20"/>
              </w:rPr>
            </w:pPr>
            <w:r w:rsidRPr="001564FD">
              <w:rPr>
                <w:rFonts w:ascii="Arial" w:hAnsi="Arial" w:cs="Arial"/>
                <w:sz w:val="20"/>
              </w:rPr>
              <w:t>DCC</w:t>
            </w:r>
          </w:p>
        </w:tc>
        <w:tc>
          <w:tcPr>
            <w:tcW w:w="1196" w:type="dxa"/>
            <w:tcBorders>
              <w:top w:val="nil"/>
              <w:left w:val="nil"/>
              <w:bottom w:val="single" w:sz="8" w:space="0" w:color="000000"/>
              <w:right w:val="single" w:sz="8" w:space="0" w:color="000000"/>
            </w:tcBorders>
            <w:vAlign w:val="center"/>
          </w:tcPr>
          <w:p w14:paraId="19FDBE03" w14:textId="77777777" w:rsidR="00CC4BAB" w:rsidRPr="001564FD" w:rsidRDefault="00CC4BAB" w:rsidP="006815CD">
            <w:pPr>
              <w:jc w:val="center"/>
              <w:rPr>
                <w:rFonts w:ascii="Arial" w:hAnsi="Arial" w:cs="Arial"/>
                <w:sz w:val="20"/>
              </w:rPr>
            </w:pPr>
            <w:r>
              <w:rPr>
                <w:rFonts w:ascii="Arial" w:hAnsi="Arial" w:cs="Arial"/>
                <w:sz w:val="20"/>
              </w:rPr>
              <w:t>8</w:t>
            </w:r>
          </w:p>
        </w:tc>
      </w:tr>
      <w:tr w:rsidR="00CC4BAB" w:rsidRPr="0001744C" w14:paraId="27043B46" w14:textId="77777777" w:rsidTr="006815CD">
        <w:trPr>
          <w:trHeight w:val="482"/>
          <w:jc w:val="center"/>
        </w:trPr>
        <w:tc>
          <w:tcPr>
            <w:tcW w:w="2290" w:type="dxa"/>
            <w:tcBorders>
              <w:top w:val="single" w:sz="8" w:space="0" w:color="000000"/>
              <w:left w:val="single" w:sz="8" w:space="0" w:color="000000"/>
              <w:bottom w:val="single" w:sz="4" w:space="0" w:color="auto"/>
              <w:right w:val="single" w:sz="8" w:space="0" w:color="000000"/>
            </w:tcBorders>
            <w:shd w:val="clear" w:color="auto" w:fill="BFBFBF"/>
            <w:tcMar>
              <w:top w:w="0" w:type="dxa"/>
              <w:left w:w="108" w:type="dxa"/>
              <w:bottom w:w="0" w:type="dxa"/>
              <w:right w:w="108" w:type="dxa"/>
            </w:tcMar>
            <w:vAlign w:val="center"/>
          </w:tcPr>
          <w:p w14:paraId="6135F20C" w14:textId="77777777" w:rsidR="00CC4BAB" w:rsidRPr="00AC4CE1" w:rsidRDefault="00CC4BAB" w:rsidP="006815CD">
            <w:pPr>
              <w:spacing w:after="0"/>
              <w:jc w:val="center"/>
              <w:rPr>
                <w:rFonts w:ascii="Arial" w:hAnsi="Arial" w:cs="Arial"/>
                <w:snapToGrid w:val="0"/>
                <w:sz w:val="20"/>
              </w:rPr>
            </w:pPr>
            <w:r w:rsidRPr="001564FD">
              <w:rPr>
                <w:rFonts w:ascii="Arial" w:hAnsi="Arial" w:cs="Arial"/>
                <w:snapToGrid w:val="0"/>
                <w:sz w:val="20"/>
              </w:rPr>
              <w:t>Friday</w:t>
            </w:r>
          </w:p>
        </w:tc>
        <w:tc>
          <w:tcPr>
            <w:tcW w:w="1241"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6D9391EB" w14:textId="77777777" w:rsidR="00CC4BAB" w:rsidRPr="00AC4CE1" w:rsidRDefault="00CC4BAB" w:rsidP="006815CD">
            <w:pPr>
              <w:spacing w:after="0"/>
              <w:jc w:val="center"/>
              <w:rPr>
                <w:rFonts w:ascii="Arial" w:hAnsi="Arial" w:cs="Arial"/>
                <w:sz w:val="20"/>
              </w:rPr>
            </w:pPr>
            <w:r w:rsidRPr="001564FD">
              <w:rPr>
                <w:rFonts w:ascii="Arial" w:hAnsi="Arial" w:cs="Arial"/>
                <w:sz w:val="20"/>
              </w:rPr>
              <w:t>9am-5pm</w:t>
            </w:r>
          </w:p>
        </w:tc>
        <w:tc>
          <w:tcPr>
            <w:tcW w:w="786"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5151E339" w14:textId="77777777" w:rsidR="00CC4BAB" w:rsidRPr="00AC4CE1" w:rsidRDefault="00CC4BAB" w:rsidP="006815CD">
            <w:pPr>
              <w:spacing w:after="0"/>
              <w:jc w:val="center"/>
              <w:rPr>
                <w:rFonts w:ascii="Arial" w:hAnsi="Arial" w:cs="Arial"/>
                <w:sz w:val="20"/>
              </w:rPr>
            </w:pPr>
            <w:r w:rsidRPr="001564FD">
              <w:rPr>
                <w:rFonts w:ascii="Arial" w:hAnsi="Arial" w:cs="Arial"/>
                <w:sz w:val="20"/>
              </w:rPr>
              <w:t>NW</w:t>
            </w:r>
          </w:p>
        </w:tc>
        <w:tc>
          <w:tcPr>
            <w:tcW w:w="3073"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4D86EF7A" w14:textId="77777777" w:rsidR="00CC4BAB" w:rsidRPr="00AC4CE1" w:rsidRDefault="00CC4BAB" w:rsidP="006815CD">
            <w:pPr>
              <w:spacing w:after="0"/>
              <w:jc w:val="center"/>
              <w:rPr>
                <w:rFonts w:ascii="Arial" w:hAnsi="Arial" w:cs="Arial"/>
                <w:sz w:val="20"/>
              </w:rPr>
            </w:pPr>
            <w:r w:rsidRPr="001564FD">
              <w:rPr>
                <w:rFonts w:ascii="Arial" w:hAnsi="Arial" w:cs="Arial"/>
                <w:sz w:val="20"/>
              </w:rPr>
              <w:t>Clinical diagnostic work</w:t>
            </w:r>
          </w:p>
        </w:tc>
        <w:tc>
          <w:tcPr>
            <w:tcW w:w="1268"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hideMark/>
          </w:tcPr>
          <w:p w14:paraId="4C9DF921" w14:textId="77777777" w:rsidR="00CC4BAB" w:rsidRPr="00AC4CE1" w:rsidRDefault="00CC4BAB" w:rsidP="006815CD">
            <w:pPr>
              <w:spacing w:after="0"/>
              <w:jc w:val="center"/>
              <w:rPr>
                <w:rFonts w:ascii="Arial" w:hAnsi="Arial" w:cs="Arial"/>
                <w:sz w:val="20"/>
              </w:rPr>
            </w:pPr>
            <w:r w:rsidRPr="001564FD">
              <w:rPr>
                <w:rFonts w:ascii="Arial" w:hAnsi="Arial" w:cs="Arial"/>
                <w:sz w:val="20"/>
              </w:rPr>
              <w:t>DCC</w:t>
            </w:r>
          </w:p>
        </w:tc>
        <w:tc>
          <w:tcPr>
            <w:tcW w:w="1196" w:type="dxa"/>
            <w:tcBorders>
              <w:top w:val="single" w:sz="8" w:space="0" w:color="000000"/>
              <w:left w:val="nil"/>
              <w:bottom w:val="single" w:sz="4" w:space="0" w:color="auto"/>
              <w:right w:val="single" w:sz="8" w:space="0" w:color="000000"/>
            </w:tcBorders>
            <w:vAlign w:val="center"/>
          </w:tcPr>
          <w:p w14:paraId="636B50B6" w14:textId="77777777" w:rsidR="00CC4BAB" w:rsidRPr="001564FD" w:rsidRDefault="00CC4BAB" w:rsidP="006815CD">
            <w:pPr>
              <w:spacing w:after="0"/>
              <w:jc w:val="center"/>
              <w:rPr>
                <w:rFonts w:ascii="Arial" w:hAnsi="Arial" w:cs="Arial"/>
                <w:sz w:val="20"/>
              </w:rPr>
            </w:pPr>
            <w:r>
              <w:rPr>
                <w:rFonts w:ascii="Arial" w:hAnsi="Arial" w:cs="Arial"/>
                <w:sz w:val="20"/>
              </w:rPr>
              <w:t>8</w:t>
            </w:r>
          </w:p>
        </w:tc>
      </w:tr>
      <w:tr w:rsidR="00CC4BAB" w:rsidRPr="0001744C" w14:paraId="55D3B6E4" w14:textId="77777777" w:rsidTr="006815CD">
        <w:trPr>
          <w:trHeight w:val="482"/>
          <w:jc w:val="center"/>
        </w:trPr>
        <w:tc>
          <w:tcPr>
            <w:tcW w:w="2290" w:type="dxa"/>
            <w:tcBorders>
              <w:top w:val="sing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6862A825" w14:textId="77777777" w:rsidR="00CC4BAB" w:rsidRPr="001564FD" w:rsidRDefault="00CC4BAB" w:rsidP="006815CD">
            <w:pPr>
              <w:spacing w:after="0"/>
              <w:jc w:val="center"/>
              <w:rPr>
                <w:rFonts w:ascii="Arial" w:hAnsi="Arial" w:cs="Arial"/>
                <w:snapToGrid w:val="0"/>
                <w:sz w:val="20"/>
              </w:rPr>
            </w:pPr>
            <w:r>
              <w:rPr>
                <w:rFonts w:ascii="Arial" w:hAnsi="Arial" w:cs="Arial"/>
                <w:snapToGrid w:val="0"/>
                <w:sz w:val="20"/>
              </w:rPr>
              <w:t>Saturday (1:7)</w:t>
            </w:r>
          </w:p>
        </w:tc>
        <w:tc>
          <w:tcPr>
            <w:tcW w:w="1241"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BD98ABB" w14:textId="77777777" w:rsidR="00CC4BAB" w:rsidRPr="001564FD" w:rsidRDefault="00CC4BAB" w:rsidP="006815CD">
            <w:pPr>
              <w:spacing w:after="0"/>
              <w:jc w:val="center"/>
              <w:rPr>
                <w:rFonts w:ascii="Arial" w:hAnsi="Arial" w:cs="Arial"/>
                <w:sz w:val="20"/>
              </w:rPr>
            </w:pPr>
            <w:r>
              <w:rPr>
                <w:rFonts w:ascii="Arial" w:hAnsi="Arial" w:cs="Arial"/>
                <w:sz w:val="20"/>
              </w:rPr>
              <w:t>9am – 5pm</w:t>
            </w:r>
          </w:p>
        </w:tc>
        <w:tc>
          <w:tcPr>
            <w:tcW w:w="786"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53ABE201" w14:textId="77777777" w:rsidR="00CC4BAB" w:rsidRPr="001564FD" w:rsidRDefault="00CC4BAB" w:rsidP="006815CD">
            <w:pPr>
              <w:spacing w:after="0"/>
              <w:jc w:val="center"/>
              <w:rPr>
                <w:rFonts w:ascii="Arial" w:hAnsi="Arial" w:cs="Arial"/>
                <w:sz w:val="20"/>
              </w:rPr>
            </w:pPr>
            <w:r>
              <w:rPr>
                <w:rFonts w:ascii="Arial" w:hAnsi="Arial" w:cs="Arial"/>
                <w:sz w:val="20"/>
              </w:rPr>
              <w:t>NW</w:t>
            </w:r>
          </w:p>
        </w:tc>
        <w:tc>
          <w:tcPr>
            <w:tcW w:w="3073"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040A1171" w14:textId="77777777" w:rsidR="00CC4BAB" w:rsidRPr="001564FD" w:rsidRDefault="00CC4BAB" w:rsidP="006815CD">
            <w:pPr>
              <w:spacing w:after="0"/>
              <w:jc w:val="center"/>
              <w:rPr>
                <w:rFonts w:ascii="Arial" w:hAnsi="Arial" w:cs="Arial"/>
                <w:sz w:val="20"/>
              </w:rPr>
            </w:pPr>
            <w:r>
              <w:rPr>
                <w:rFonts w:ascii="Arial" w:hAnsi="Arial" w:cs="Arial"/>
                <w:sz w:val="20"/>
              </w:rPr>
              <w:t>Clinical work</w:t>
            </w:r>
          </w:p>
        </w:tc>
        <w:tc>
          <w:tcPr>
            <w:tcW w:w="1268"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114BBDB2" w14:textId="77777777" w:rsidR="00CC4BAB" w:rsidRPr="001564FD" w:rsidRDefault="00CC4BAB" w:rsidP="006815CD">
            <w:pPr>
              <w:spacing w:after="0"/>
              <w:jc w:val="center"/>
              <w:rPr>
                <w:rFonts w:ascii="Arial" w:hAnsi="Arial" w:cs="Arial"/>
                <w:sz w:val="20"/>
              </w:rPr>
            </w:pPr>
            <w:r>
              <w:rPr>
                <w:rFonts w:ascii="Arial" w:hAnsi="Arial" w:cs="Arial"/>
                <w:sz w:val="20"/>
              </w:rPr>
              <w:t>DCC</w:t>
            </w:r>
          </w:p>
        </w:tc>
        <w:tc>
          <w:tcPr>
            <w:tcW w:w="1196" w:type="dxa"/>
            <w:tcBorders>
              <w:top w:val="single" w:sz="4" w:space="0" w:color="auto"/>
              <w:left w:val="nil"/>
              <w:bottom w:val="single" w:sz="8" w:space="0" w:color="000000"/>
              <w:right w:val="single" w:sz="8" w:space="0" w:color="000000"/>
            </w:tcBorders>
            <w:vAlign w:val="center"/>
          </w:tcPr>
          <w:p w14:paraId="21B91E7F" w14:textId="77777777" w:rsidR="00CC4BAB" w:rsidRDefault="00AC0016" w:rsidP="006815CD">
            <w:pPr>
              <w:spacing w:after="0"/>
              <w:jc w:val="center"/>
              <w:rPr>
                <w:rFonts w:ascii="Arial" w:hAnsi="Arial" w:cs="Arial"/>
                <w:sz w:val="20"/>
              </w:rPr>
            </w:pPr>
            <w:r>
              <w:rPr>
                <w:rFonts w:ascii="Arial" w:hAnsi="Arial" w:cs="Arial"/>
                <w:sz w:val="20"/>
              </w:rPr>
              <w:t>2</w:t>
            </w:r>
          </w:p>
        </w:tc>
      </w:tr>
      <w:tr w:rsidR="00CC4BAB" w:rsidRPr="0001744C" w14:paraId="6C15782F" w14:textId="77777777" w:rsidTr="006815CD">
        <w:trPr>
          <w:trHeight w:val="482"/>
          <w:jc w:val="center"/>
        </w:trPr>
        <w:tc>
          <w:tcPr>
            <w:tcW w:w="2290" w:type="dxa"/>
            <w:tcBorders>
              <w:top w:val="single" w:sz="8" w:space="0" w:color="000000"/>
              <w:left w:val="single" w:sz="8" w:space="0" w:color="000000"/>
              <w:bottom w:val="double" w:sz="4" w:space="0" w:color="auto"/>
              <w:right w:val="double" w:sz="4" w:space="0" w:color="auto"/>
            </w:tcBorders>
            <w:shd w:val="clear" w:color="auto" w:fill="BFBFBF"/>
            <w:tcMar>
              <w:top w:w="0" w:type="dxa"/>
              <w:left w:w="108" w:type="dxa"/>
              <w:bottom w:w="0" w:type="dxa"/>
              <w:right w:w="108" w:type="dxa"/>
            </w:tcMar>
            <w:vAlign w:val="center"/>
          </w:tcPr>
          <w:p w14:paraId="361C30FB" w14:textId="77777777" w:rsidR="00CC4BAB" w:rsidRPr="001564FD" w:rsidRDefault="00CC4BAB" w:rsidP="006815CD">
            <w:pPr>
              <w:spacing w:after="0"/>
              <w:jc w:val="center"/>
              <w:rPr>
                <w:rFonts w:ascii="Arial" w:hAnsi="Arial" w:cs="Arial"/>
                <w:snapToGrid w:val="0"/>
                <w:sz w:val="20"/>
              </w:rPr>
            </w:pPr>
            <w:r>
              <w:rPr>
                <w:rFonts w:ascii="Arial" w:hAnsi="Arial" w:cs="Arial"/>
                <w:snapToGrid w:val="0"/>
                <w:sz w:val="20"/>
              </w:rPr>
              <w:t>Sunday (1:7)</w:t>
            </w:r>
          </w:p>
        </w:tc>
        <w:tc>
          <w:tcPr>
            <w:tcW w:w="1241"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728FD317" w14:textId="77777777" w:rsidR="00CC4BAB" w:rsidRPr="001564FD" w:rsidRDefault="00CC4BAB" w:rsidP="006815CD">
            <w:pPr>
              <w:spacing w:after="0"/>
              <w:jc w:val="center"/>
              <w:rPr>
                <w:rFonts w:ascii="Arial" w:hAnsi="Arial" w:cs="Arial"/>
                <w:sz w:val="20"/>
              </w:rPr>
            </w:pPr>
            <w:r>
              <w:rPr>
                <w:rFonts w:ascii="Arial" w:hAnsi="Arial" w:cs="Arial"/>
                <w:sz w:val="20"/>
              </w:rPr>
              <w:t>9am-1pm</w:t>
            </w:r>
          </w:p>
        </w:tc>
        <w:tc>
          <w:tcPr>
            <w:tcW w:w="786"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2A20541" w14:textId="77777777" w:rsidR="00CC4BAB" w:rsidRPr="001564FD" w:rsidRDefault="00CC4BAB" w:rsidP="006815CD">
            <w:pPr>
              <w:spacing w:after="0"/>
              <w:jc w:val="center"/>
              <w:rPr>
                <w:rFonts w:ascii="Arial" w:hAnsi="Arial" w:cs="Arial"/>
                <w:sz w:val="20"/>
              </w:rPr>
            </w:pPr>
            <w:r>
              <w:rPr>
                <w:rFonts w:ascii="Arial" w:hAnsi="Arial" w:cs="Arial"/>
                <w:sz w:val="20"/>
              </w:rPr>
              <w:t>NW</w:t>
            </w:r>
          </w:p>
        </w:tc>
        <w:tc>
          <w:tcPr>
            <w:tcW w:w="3073"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6CB057AA" w14:textId="77777777" w:rsidR="00CC4BAB" w:rsidRPr="001564FD" w:rsidRDefault="00CC4BAB" w:rsidP="006815CD">
            <w:pPr>
              <w:spacing w:after="0"/>
              <w:jc w:val="center"/>
              <w:rPr>
                <w:rFonts w:ascii="Arial" w:hAnsi="Arial" w:cs="Arial"/>
                <w:sz w:val="20"/>
              </w:rPr>
            </w:pPr>
            <w:r>
              <w:rPr>
                <w:rFonts w:ascii="Arial" w:hAnsi="Arial" w:cs="Arial"/>
                <w:sz w:val="20"/>
              </w:rPr>
              <w:t>Clinical work</w:t>
            </w:r>
          </w:p>
        </w:tc>
        <w:tc>
          <w:tcPr>
            <w:tcW w:w="1268"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42018C8" w14:textId="77777777" w:rsidR="00CC4BAB" w:rsidRPr="001564FD" w:rsidRDefault="00CC4BAB" w:rsidP="006815CD">
            <w:pPr>
              <w:spacing w:after="0"/>
              <w:jc w:val="center"/>
              <w:rPr>
                <w:rFonts w:ascii="Arial" w:hAnsi="Arial" w:cs="Arial"/>
                <w:sz w:val="20"/>
              </w:rPr>
            </w:pPr>
            <w:r>
              <w:rPr>
                <w:rFonts w:ascii="Arial" w:hAnsi="Arial" w:cs="Arial"/>
                <w:sz w:val="20"/>
              </w:rPr>
              <w:t>DCC</w:t>
            </w:r>
          </w:p>
        </w:tc>
        <w:tc>
          <w:tcPr>
            <w:tcW w:w="1196" w:type="dxa"/>
            <w:tcBorders>
              <w:top w:val="single" w:sz="8" w:space="0" w:color="000000"/>
              <w:left w:val="double" w:sz="4" w:space="0" w:color="auto"/>
              <w:bottom w:val="double" w:sz="4" w:space="0" w:color="auto"/>
              <w:right w:val="single" w:sz="8" w:space="0" w:color="000000"/>
            </w:tcBorders>
            <w:vAlign w:val="center"/>
          </w:tcPr>
          <w:p w14:paraId="1E638C98" w14:textId="77777777" w:rsidR="00CC4BAB" w:rsidRDefault="00AC0016" w:rsidP="006815CD">
            <w:pPr>
              <w:spacing w:after="0"/>
              <w:jc w:val="center"/>
              <w:rPr>
                <w:rFonts w:ascii="Arial" w:hAnsi="Arial" w:cs="Arial"/>
                <w:sz w:val="20"/>
              </w:rPr>
            </w:pPr>
            <w:r>
              <w:rPr>
                <w:rFonts w:ascii="Arial" w:hAnsi="Arial" w:cs="Arial"/>
                <w:sz w:val="20"/>
              </w:rPr>
              <w:t>1</w:t>
            </w:r>
          </w:p>
        </w:tc>
      </w:tr>
      <w:tr w:rsidR="00AC0016" w:rsidRPr="0001744C" w14:paraId="01366B8C" w14:textId="77777777" w:rsidTr="006815CD">
        <w:trPr>
          <w:trHeight w:val="482"/>
          <w:jc w:val="center"/>
        </w:trPr>
        <w:tc>
          <w:tcPr>
            <w:tcW w:w="2290" w:type="dxa"/>
            <w:tcBorders>
              <w:top w:val="doub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0EB0A288" w14:textId="77777777" w:rsidR="00AC0016" w:rsidRDefault="00AC0016" w:rsidP="006815CD">
            <w:pPr>
              <w:spacing w:after="0"/>
              <w:jc w:val="center"/>
              <w:rPr>
                <w:rFonts w:ascii="Arial" w:hAnsi="Arial" w:cs="Arial"/>
                <w:snapToGrid w:val="0"/>
                <w:sz w:val="20"/>
              </w:rPr>
            </w:pPr>
            <w:r>
              <w:rPr>
                <w:rFonts w:ascii="Arial" w:hAnsi="Arial" w:cs="Arial"/>
                <w:snapToGrid w:val="0"/>
                <w:sz w:val="20"/>
              </w:rPr>
              <w:t>Predictable emergency on-call work</w:t>
            </w:r>
          </w:p>
        </w:tc>
        <w:tc>
          <w:tcPr>
            <w:tcW w:w="1241"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957EDD6" w14:textId="77777777" w:rsidR="00AC0016" w:rsidRPr="001564FD" w:rsidRDefault="00AC0016" w:rsidP="006815CD">
            <w:pPr>
              <w:spacing w:after="0"/>
              <w:jc w:val="center"/>
              <w:rPr>
                <w:rFonts w:ascii="Arial" w:hAnsi="Arial" w:cs="Arial"/>
                <w:sz w:val="20"/>
              </w:rPr>
            </w:pPr>
          </w:p>
        </w:tc>
        <w:tc>
          <w:tcPr>
            <w:tcW w:w="786"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D4BE796" w14:textId="77777777" w:rsidR="00AC0016" w:rsidRPr="001564FD" w:rsidRDefault="00AC0016" w:rsidP="006815CD">
            <w:pPr>
              <w:spacing w:after="0"/>
              <w:jc w:val="center"/>
              <w:rPr>
                <w:rFonts w:ascii="Arial" w:hAnsi="Arial" w:cs="Arial"/>
                <w:sz w:val="20"/>
              </w:rPr>
            </w:pPr>
          </w:p>
        </w:tc>
        <w:tc>
          <w:tcPr>
            <w:tcW w:w="3073"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54002BD9" w14:textId="77777777" w:rsidR="00AC0016" w:rsidRPr="001564FD" w:rsidRDefault="00AC0016" w:rsidP="006815CD">
            <w:pPr>
              <w:spacing w:after="0"/>
              <w:jc w:val="center"/>
              <w:rPr>
                <w:rFonts w:ascii="Arial" w:hAnsi="Arial" w:cs="Arial"/>
                <w:sz w:val="20"/>
              </w:rPr>
            </w:pPr>
            <w:r>
              <w:rPr>
                <w:rFonts w:ascii="Arial" w:hAnsi="Arial" w:cs="Arial"/>
                <w:sz w:val="20"/>
              </w:rPr>
              <w:t>(Saturday and Sunday 1:7 as above)</w:t>
            </w:r>
          </w:p>
        </w:tc>
        <w:tc>
          <w:tcPr>
            <w:tcW w:w="1268"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59F132D" w14:textId="77777777" w:rsidR="00AC0016" w:rsidRPr="001564FD" w:rsidRDefault="00AC0016" w:rsidP="006815CD">
            <w:pPr>
              <w:spacing w:after="0"/>
              <w:jc w:val="center"/>
              <w:rPr>
                <w:rFonts w:ascii="Arial" w:hAnsi="Arial" w:cs="Arial"/>
                <w:sz w:val="20"/>
              </w:rPr>
            </w:pPr>
          </w:p>
        </w:tc>
        <w:tc>
          <w:tcPr>
            <w:tcW w:w="1196" w:type="dxa"/>
            <w:tcBorders>
              <w:top w:val="double" w:sz="4" w:space="0" w:color="auto"/>
              <w:left w:val="nil"/>
              <w:bottom w:val="single" w:sz="8" w:space="0" w:color="000000"/>
              <w:right w:val="single" w:sz="8" w:space="0" w:color="000000"/>
            </w:tcBorders>
            <w:vAlign w:val="center"/>
          </w:tcPr>
          <w:p w14:paraId="62AF7C0A" w14:textId="77777777" w:rsidR="00AC0016" w:rsidRDefault="00AC0016" w:rsidP="006815CD">
            <w:pPr>
              <w:spacing w:after="0"/>
              <w:jc w:val="center"/>
              <w:rPr>
                <w:rFonts w:ascii="Arial" w:hAnsi="Arial" w:cs="Arial"/>
                <w:sz w:val="20"/>
              </w:rPr>
            </w:pPr>
          </w:p>
        </w:tc>
      </w:tr>
      <w:tr w:rsidR="00AC0016" w:rsidRPr="0001744C" w14:paraId="5543D958" w14:textId="77777777" w:rsidTr="006815CD">
        <w:trPr>
          <w:trHeight w:val="482"/>
          <w:jc w:val="center"/>
        </w:trPr>
        <w:tc>
          <w:tcPr>
            <w:tcW w:w="2290" w:type="dxa"/>
            <w:tcBorders>
              <w:top w:val="single" w:sz="8" w:space="0" w:color="000000"/>
              <w:left w:val="single" w:sz="8" w:space="0" w:color="000000"/>
              <w:bottom w:val="double" w:sz="4" w:space="0" w:color="auto"/>
              <w:right w:val="double" w:sz="4" w:space="0" w:color="auto"/>
            </w:tcBorders>
            <w:shd w:val="clear" w:color="auto" w:fill="BFBFBF"/>
            <w:tcMar>
              <w:top w:w="0" w:type="dxa"/>
              <w:left w:w="108" w:type="dxa"/>
              <w:bottom w:w="0" w:type="dxa"/>
              <w:right w:w="108" w:type="dxa"/>
            </w:tcMar>
            <w:vAlign w:val="center"/>
          </w:tcPr>
          <w:p w14:paraId="1FC87A28" w14:textId="77777777" w:rsidR="00AC0016" w:rsidRDefault="00AC0016" w:rsidP="006815CD">
            <w:pPr>
              <w:spacing w:after="0"/>
              <w:jc w:val="center"/>
              <w:rPr>
                <w:rFonts w:ascii="Arial" w:hAnsi="Arial" w:cs="Arial"/>
                <w:snapToGrid w:val="0"/>
                <w:sz w:val="20"/>
              </w:rPr>
            </w:pPr>
            <w:r>
              <w:rPr>
                <w:rFonts w:ascii="Arial" w:hAnsi="Arial" w:cs="Arial"/>
                <w:snapToGrid w:val="0"/>
                <w:sz w:val="20"/>
              </w:rPr>
              <w:t>Unpredictable emergency on-call work</w:t>
            </w:r>
          </w:p>
        </w:tc>
        <w:tc>
          <w:tcPr>
            <w:tcW w:w="1241"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69030F05" w14:textId="77777777" w:rsidR="00AC0016" w:rsidRPr="001564FD" w:rsidRDefault="00AC0016" w:rsidP="006815CD">
            <w:pPr>
              <w:spacing w:after="0"/>
              <w:jc w:val="center"/>
              <w:rPr>
                <w:rFonts w:ascii="Arial" w:hAnsi="Arial" w:cs="Arial"/>
                <w:sz w:val="20"/>
              </w:rPr>
            </w:pPr>
          </w:p>
        </w:tc>
        <w:tc>
          <w:tcPr>
            <w:tcW w:w="786"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5642AE4" w14:textId="77777777" w:rsidR="00AC0016" w:rsidRPr="001564FD" w:rsidRDefault="00AC0016" w:rsidP="006815CD">
            <w:pPr>
              <w:spacing w:after="0"/>
              <w:jc w:val="center"/>
              <w:rPr>
                <w:rFonts w:ascii="Arial" w:hAnsi="Arial" w:cs="Arial"/>
                <w:sz w:val="20"/>
              </w:rPr>
            </w:pPr>
          </w:p>
        </w:tc>
        <w:tc>
          <w:tcPr>
            <w:tcW w:w="3073"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ECE368E" w14:textId="77777777" w:rsidR="00AC0016" w:rsidRPr="001564FD" w:rsidRDefault="00AC0016" w:rsidP="006815CD">
            <w:pPr>
              <w:spacing w:after="0"/>
              <w:jc w:val="center"/>
              <w:rPr>
                <w:rFonts w:ascii="Arial" w:hAnsi="Arial" w:cs="Arial"/>
                <w:sz w:val="20"/>
              </w:rPr>
            </w:pPr>
          </w:p>
        </w:tc>
        <w:tc>
          <w:tcPr>
            <w:tcW w:w="1268" w:type="dxa"/>
            <w:tcBorders>
              <w:top w:val="single" w:sz="8" w:space="0" w:color="000000"/>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80FDB9A" w14:textId="77777777" w:rsidR="00AC0016" w:rsidRPr="001564FD" w:rsidRDefault="00AC0016" w:rsidP="006815CD">
            <w:pPr>
              <w:spacing w:after="0"/>
              <w:jc w:val="center"/>
              <w:rPr>
                <w:rFonts w:ascii="Arial" w:hAnsi="Arial" w:cs="Arial"/>
                <w:sz w:val="20"/>
              </w:rPr>
            </w:pPr>
          </w:p>
        </w:tc>
        <w:tc>
          <w:tcPr>
            <w:tcW w:w="1196" w:type="dxa"/>
            <w:tcBorders>
              <w:top w:val="single" w:sz="8" w:space="0" w:color="000000"/>
              <w:left w:val="double" w:sz="4" w:space="0" w:color="auto"/>
              <w:bottom w:val="double" w:sz="4" w:space="0" w:color="auto"/>
              <w:right w:val="single" w:sz="8" w:space="0" w:color="000000"/>
            </w:tcBorders>
            <w:vAlign w:val="center"/>
          </w:tcPr>
          <w:p w14:paraId="036859A6" w14:textId="77777777" w:rsidR="00AC0016" w:rsidRDefault="00AC0016" w:rsidP="006815CD">
            <w:pPr>
              <w:spacing w:after="0"/>
              <w:jc w:val="center"/>
              <w:rPr>
                <w:rFonts w:ascii="Arial" w:hAnsi="Arial" w:cs="Arial"/>
                <w:sz w:val="20"/>
              </w:rPr>
            </w:pPr>
            <w:r>
              <w:rPr>
                <w:rFonts w:ascii="Arial" w:hAnsi="Arial" w:cs="Arial"/>
                <w:sz w:val="20"/>
              </w:rPr>
              <w:t>2</w:t>
            </w:r>
          </w:p>
        </w:tc>
      </w:tr>
      <w:tr w:rsidR="00CC4BAB" w:rsidRPr="0001744C" w14:paraId="52BAD7A7" w14:textId="77777777" w:rsidTr="006815CD">
        <w:trPr>
          <w:trHeight w:val="482"/>
          <w:jc w:val="center"/>
        </w:trPr>
        <w:tc>
          <w:tcPr>
            <w:tcW w:w="2290" w:type="dxa"/>
            <w:tcBorders>
              <w:top w:val="double" w:sz="4" w:space="0" w:color="auto"/>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26F5ECF9" w14:textId="77777777" w:rsidR="00CC4BAB" w:rsidRPr="00C66CFC" w:rsidRDefault="00CC4BAB" w:rsidP="006815CD">
            <w:pPr>
              <w:spacing w:after="0"/>
              <w:jc w:val="center"/>
              <w:rPr>
                <w:rFonts w:ascii="Arial" w:hAnsi="Arial" w:cs="Arial"/>
                <w:b/>
                <w:snapToGrid w:val="0"/>
                <w:sz w:val="20"/>
              </w:rPr>
            </w:pPr>
            <w:r w:rsidRPr="00C66CFC">
              <w:rPr>
                <w:rFonts w:ascii="Arial" w:hAnsi="Arial" w:cs="Arial"/>
                <w:b/>
                <w:snapToGrid w:val="0"/>
                <w:sz w:val="20"/>
              </w:rPr>
              <w:t>Total hours</w:t>
            </w:r>
          </w:p>
        </w:tc>
        <w:tc>
          <w:tcPr>
            <w:tcW w:w="1241"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4390C46E" w14:textId="77777777" w:rsidR="00CC4BAB" w:rsidRPr="00C66CFC" w:rsidRDefault="00CC4BAB" w:rsidP="006815CD">
            <w:pPr>
              <w:spacing w:after="0"/>
              <w:jc w:val="center"/>
              <w:rPr>
                <w:rFonts w:ascii="Arial" w:hAnsi="Arial" w:cs="Arial"/>
                <w:b/>
                <w:sz w:val="20"/>
              </w:rPr>
            </w:pPr>
          </w:p>
        </w:tc>
        <w:tc>
          <w:tcPr>
            <w:tcW w:w="786"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23CC7DBD" w14:textId="77777777" w:rsidR="00CC4BAB" w:rsidRPr="00C66CFC" w:rsidRDefault="00CC4BAB" w:rsidP="006815CD">
            <w:pPr>
              <w:spacing w:after="0"/>
              <w:jc w:val="center"/>
              <w:rPr>
                <w:rFonts w:ascii="Arial" w:hAnsi="Arial" w:cs="Arial"/>
                <w:b/>
                <w:sz w:val="20"/>
              </w:rPr>
            </w:pPr>
          </w:p>
        </w:tc>
        <w:tc>
          <w:tcPr>
            <w:tcW w:w="3073"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770083F7" w14:textId="77777777" w:rsidR="00CC4BAB" w:rsidRPr="00C66CFC" w:rsidRDefault="00CC4BAB" w:rsidP="006815CD">
            <w:pPr>
              <w:spacing w:after="0"/>
              <w:jc w:val="center"/>
              <w:rPr>
                <w:rFonts w:ascii="Arial" w:hAnsi="Arial" w:cs="Arial"/>
                <w:b/>
                <w:sz w:val="20"/>
              </w:rPr>
            </w:pPr>
          </w:p>
        </w:tc>
        <w:tc>
          <w:tcPr>
            <w:tcW w:w="1268" w:type="dxa"/>
            <w:tcBorders>
              <w:top w:val="double" w:sz="4" w:space="0" w:color="auto"/>
              <w:left w:val="nil"/>
              <w:bottom w:val="single" w:sz="8" w:space="0" w:color="000000"/>
              <w:right w:val="single" w:sz="8" w:space="0" w:color="000000"/>
            </w:tcBorders>
            <w:tcMar>
              <w:top w:w="0" w:type="dxa"/>
              <w:left w:w="108" w:type="dxa"/>
              <w:bottom w:w="0" w:type="dxa"/>
              <w:right w:w="108" w:type="dxa"/>
            </w:tcMar>
            <w:vAlign w:val="center"/>
            <w:hideMark/>
          </w:tcPr>
          <w:p w14:paraId="69D37F6F" w14:textId="77777777" w:rsidR="00CC4BAB" w:rsidRPr="00C66CFC" w:rsidRDefault="00CC4BAB" w:rsidP="006815CD">
            <w:pPr>
              <w:spacing w:after="0"/>
              <w:jc w:val="center"/>
              <w:rPr>
                <w:rFonts w:ascii="Arial" w:hAnsi="Arial" w:cs="Arial"/>
                <w:b/>
                <w:sz w:val="20"/>
              </w:rPr>
            </w:pPr>
          </w:p>
        </w:tc>
        <w:tc>
          <w:tcPr>
            <w:tcW w:w="1196" w:type="dxa"/>
            <w:tcBorders>
              <w:top w:val="double" w:sz="4" w:space="0" w:color="auto"/>
              <w:left w:val="nil"/>
              <w:bottom w:val="single" w:sz="8" w:space="0" w:color="000000"/>
              <w:right w:val="single" w:sz="8" w:space="0" w:color="000000"/>
            </w:tcBorders>
            <w:vAlign w:val="center"/>
          </w:tcPr>
          <w:p w14:paraId="71CCA3F5" w14:textId="77777777" w:rsidR="00CC4BAB" w:rsidRPr="00C66CFC" w:rsidRDefault="00AC0016" w:rsidP="006815CD">
            <w:pPr>
              <w:spacing w:after="0"/>
              <w:jc w:val="center"/>
              <w:rPr>
                <w:rFonts w:ascii="Arial" w:hAnsi="Arial" w:cs="Arial"/>
                <w:b/>
                <w:sz w:val="20"/>
              </w:rPr>
            </w:pPr>
            <w:r w:rsidRPr="00C66CFC">
              <w:rPr>
                <w:rFonts w:ascii="Arial" w:hAnsi="Arial" w:cs="Arial"/>
                <w:b/>
                <w:sz w:val="20"/>
              </w:rPr>
              <w:t>40</w:t>
            </w:r>
          </w:p>
        </w:tc>
      </w:tr>
      <w:tr w:rsidR="00CC4BAB" w:rsidRPr="0001744C" w14:paraId="1F062115" w14:textId="77777777" w:rsidTr="006815CD">
        <w:trPr>
          <w:trHeight w:val="482"/>
          <w:jc w:val="center"/>
        </w:trPr>
        <w:tc>
          <w:tcPr>
            <w:tcW w:w="229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64F00000" w14:textId="77777777" w:rsidR="00CC4BAB" w:rsidRPr="00C66CFC" w:rsidRDefault="00CC4BAB" w:rsidP="006815CD">
            <w:pPr>
              <w:spacing w:after="0"/>
              <w:jc w:val="center"/>
              <w:rPr>
                <w:rFonts w:ascii="Arial" w:hAnsi="Arial" w:cs="Arial"/>
                <w:b/>
                <w:snapToGrid w:val="0"/>
                <w:sz w:val="20"/>
              </w:rPr>
            </w:pPr>
            <w:r w:rsidRPr="00C66CFC">
              <w:rPr>
                <w:rFonts w:ascii="Arial" w:hAnsi="Arial" w:cs="Arial"/>
                <w:b/>
                <w:snapToGrid w:val="0"/>
                <w:sz w:val="20"/>
              </w:rPr>
              <w:t>Total PAs</w:t>
            </w:r>
          </w:p>
        </w:tc>
        <w:tc>
          <w:tcPr>
            <w:tcW w:w="124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63CF423" w14:textId="77777777" w:rsidR="00CC4BAB" w:rsidRPr="00C66CFC" w:rsidRDefault="00CC4BAB" w:rsidP="006815CD">
            <w:pPr>
              <w:spacing w:after="0"/>
              <w:jc w:val="center"/>
              <w:rPr>
                <w:rFonts w:ascii="Arial" w:hAnsi="Arial" w:cs="Arial"/>
                <w:b/>
                <w:sz w:val="20"/>
              </w:rPr>
            </w:pPr>
          </w:p>
        </w:tc>
        <w:tc>
          <w:tcPr>
            <w:tcW w:w="7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B6ED162" w14:textId="77777777" w:rsidR="00CC4BAB" w:rsidRPr="00C66CFC" w:rsidRDefault="00CC4BAB" w:rsidP="006815CD">
            <w:pPr>
              <w:spacing w:after="0"/>
              <w:jc w:val="center"/>
              <w:rPr>
                <w:rFonts w:ascii="Arial" w:hAnsi="Arial" w:cs="Arial"/>
                <w:b/>
                <w:sz w:val="20"/>
              </w:rPr>
            </w:pPr>
          </w:p>
        </w:tc>
        <w:tc>
          <w:tcPr>
            <w:tcW w:w="307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563814D" w14:textId="77777777" w:rsidR="00CC4BAB" w:rsidRPr="00C66CFC" w:rsidRDefault="00CC4BAB" w:rsidP="006815CD">
            <w:pPr>
              <w:spacing w:after="0"/>
              <w:jc w:val="center"/>
              <w:rPr>
                <w:rFonts w:ascii="Arial" w:hAnsi="Arial" w:cs="Arial"/>
                <w:b/>
                <w:sz w:val="20"/>
              </w:rPr>
            </w:pPr>
          </w:p>
        </w:tc>
        <w:tc>
          <w:tcPr>
            <w:tcW w:w="1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5646BF9" w14:textId="77777777" w:rsidR="00CC4BAB" w:rsidRPr="00C66CFC" w:rsidRDefault="00CC4BAB" w:rsidP="006815CD">
            <w:pPr>
              <w:spacing w:after="0"/>
              <w:jc w:val="center"/>
              <w:rPr>
                <w:rFonts w:ascii="Arial" w:hAnsi="Arial" w:cs="Arial"/>
                <w:b/>
                <w:sz w:val="20"/>
              </w:rPr>
            </w:pPr>
          </w:p>
        </w:tc>
        <w:tc>
          <w:tcPr>
            <w:tcW w:w="1196" w:type="dxa"/>
            <w:tcBorders>
              <w:top w:val="single" w:sz="8" w:space="0" w:color="000000"/>
              <w:left w:val="nil"/>
              <w:bottom w:val="single" w:sz="8" w:space="0" w:color="000000"/>
              <w:right w:val="single" w:sz="8" w:space="0" w:color="000000"/>
            </w:tcBorders>
            <w:vAlign w:val="center"/>
          </w:tcPr>
          <w:p w14:paraId="788EF2D0" w14:textId="77777777" w:rsidR="00CC4BAB" w:rsidRPr="00C66CFC" w:rsidRDefault="00AC0016" w:rsidP="006815CD">
            <w:pPr>
              <w:spacing w:after="0"/>
              <w:jc w:val="center"/>
              <w:rPr>
                <w:rFonts w:ascii="Arial" w:hAnsi="Arial" w:cs="Arial"/>
                <w:b/>
                <w:sz w:val="20"/>
              </w:rPr>
            </w:pPr>
            <w:r w:rsidRPr="00C66CFC">
              <w:rPr>
                <w:rFonts w:ascii="Arial" w:hAnsi="Arial" w:cs="Arial"/>
                <w:b/>
                <w:sz w:val="20"/>
              </w:rPr>
              <w:t>10</w:t>
            </w:r>
          </w:p>
        </w:tc>
      </w:tr>
    </w:tbl>
    <w:p w14:paraId="492FDE7F" w14:textId="77777777" w:rsidR="00255A52" w:rsidRPr="00DD2E9B" w:rsidRDefault="00255A52" w:rsidP="00A20035">
      <w:pPr>
        <w:rPr>
          <w:rFonts w:ascii="Arial" w:hAnsi="Arial" w:cs="Arial"/>
        </w:rPr>
      </w:pPr>
    </w:p>
    <w:p w14:paraId="4C778CFF" w14:textId="1D9C88C0" w:rsidR="009B5211" w:rsidRPr="00C67A1B" w:rsidRDefault="00580608" w:rsidP="00AC4CE1">
      <w:pPr>
        <w:jc w:val="both"/>
        <w:rPr>
          <w:rFonts w:ascii="Arial" w:hAnsi="Arial" w:cs="Arial"/>
          <w:sz w:val="24"/>
          <w:szCs w:val="24"/>
        </w:rPr>
      </w:pPr>
      <w:r w:rsidRPr="00C67A1B">
        <w:rPr>
          <w:rFonts w:ascii="Arial" w:hAnsi="Arial" w:cs="Arial"/>
          <w:sz w:val="24"/>
          <w:szCs w:val="24"/>
        </w:rPr>
        <w:t>The job plan is a provisional outline and will be negotiable and agreed between the successful applicants and the Clinical Lead / Operational Medical Director.  The described post is a full-time post of 10 PAs (1:7) made up of 8 PAs in Direct Clinical Care (DCC) including an out of hours commitment at 1.</w:t>
      </w:r>
      <w:r w:rsidR="00434F7C">
        <w:rPr>
          <w:rFonts w:ascii="Arial" w:hAnsi="Arial" w:cs="Arial"/>
          <w:sz w:val="24"/>
          <w:szCs w:val="24"/>
        </w:rPr>
        <w:t>2</w:t>
      </w:r>
      <w:r w:rsidR="00434F7C" w:rsidRPr="00C67A1B">
        <w:rPr>
          <w:rFonts w:ascii="Arial" w:hAnsi="Arial" w:cs="Arial"/>
          <w:sz w:val="24"/>
          <w:szCs w:val="24"/>
        </w:rPr>
        <w:t xml:space="preserve"> </w:t>
      </w:r>
      <w:r w:rsidRPr="00C67A1B">
        <w:rPr>
          <w:rFonts w:ascii="Arial" w:hAnsi="Arial" w:cs="Arial"/>
          <w:sz w:val="24"/>
          <w:szCs w:val="24"/>
        </w:rPr>
        <w:t xml:space="preserve">PAs, and two core SPAs for appraisal/revalidation and for audit, clinical governance, job planning, internal routine communication and management activity.  </w:t>
      </w:r>
    </w:p>
    <w:p w14:paraId="2168EAD4" w14:textId="77777777" w:rsidR="00255A52" w:rsidRPr="00C67A1B" w:rsidRDefault="00580608" w:rsidP="00AC4CE1">
      <w:pPr>
        <w:jc w:val="both"/>
        <w:rPr>
          <w:rFonts w:ascii="Arial" w:hAnsi="Arial" w:cs="Arial"/>
          <w:sz w:val="24"/>
          <w:szCs w:val="24"/>
        </w:rPr>
      </w:pPr>
      <w:r w:rsidRPr="00C67A1B">
        <w:rPr>
          <w:rFonts w:ascii="Arial" w:hAnsi="Arial" w:cs="Arial"/>
          <w:sz w:val="24"/>
          <w:szCs w:val="24"/>
        </w:rPr>
        <w:t>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commitment and we recognise the contribution that consultants are both willing and eager to make.  Precise allocation of SPA times and associated objectives will be agreed with the successful application and will be reviewed at annual job planning.</w:t>
      </w:r>
    </w:p>
    <w:p w14:paraId="064F4D7D" w14:textId="7BE5C4FF" w:rsidR="00E155AD" w:rsidRDefault="00580608" w:rsidP="0042189D">
      <w:pPr>
        <w:jc w:val="both"/>
        <w:rPr>
          <w:rFonts w:ascii="Arial" w:hAnsi="Arial" w:cs="Arial"/>
          <w:sz w:val="24"/>
          <w:szCs w:val="24"/>
        </w:rPr>
      </w:pPr>
      <w:r w:rsidRPr="00C67A1B">
        <w:rPr>
          <w:rFonts w:ascii="Arial" w:hAnsi="Arial" w:cs="Arial"/>
          <w:sz w:val="24"/>
          <w:szCs w:val="24"/>
        </w:rPr>
        <w:t>Extra programmed activities may be available by negotiation with the Operational Medical Director</w:t>
      </w:r>
      <w:r w:rsidR="00AC4CE1">
        <w:rPr>
          <w:rFonts w:ascii="Arial" w:hAnsi="Arial" w:cs="Arial"/>
          <w:sz w:val="24"/>
          <w:szCs w:val="24"/>
        </w:rPr>
        <w:t>.</w:t>
      </w:r>
    </w:p>
    <w:tbl>
      <w:tblPr>
        <w:tblStyle w:val="TableGrid"/>
        <w:tblW w:w="0" w:type="auto"/>
        <w:tblLook w:val="04A0" w:firstRow="1" w:lastRow="0" w:firstColumn="1" w:lastColumn="0" w:noHBand="0" w:noVBand="1"/>
      </w:tblPr>
      <w:tblGrid>
        <w:gridCol w:w="9628"/>
      </w:tblGrid>
      <w:tr w:rsidR="004C4774" w:rsidRPr="00DD2E9B" w14:paraId="68C7E3FE" w14:textId="77777777" w:rsidTr="000934AF">
        <w:tc>
          <w:tcPr>
            <w:tcW w:w="9628" w:type="dxa"/>
            <w:shd w:val="clear" w:color="auto" w:fill="00B0F0"/>
          </w:tcPr>
          <w:p w14:paraId="0FD7E70F" w14:textId="4B05E41A" w:rsidR="00E9126F" w:rsidRPr="00DD2E9B" w:rsidRDefault="006815CD" w:rsidP="004C4774">
            <w:pPr>
              <w:spacing w:before="120" w:after="120"/>
              <w:rPr>
                <w:rFonts w:ascii="Arial" w:hAnsi="Arial" w:cs="Arial"/>
                <w:b/>
                <w:sz w:val="30"/>
                <w:szCs w:val="30"/>
              </w:rPr>
            </w:pPr>
            <w:r>
              <w:rPr>
                <w:rFonts w:ascii="Arial" w:hAnsi="Arial" w:cs="Arial"/>
                <w:b/>
                <w:sz w:val="30"/>
                <w:szCs w:val="30"/>
              </w:rPr>
              <w:lastRenderedPageBreak/>
              <w:t>SECTION 7: PERSON SPECIFICATION</w:t>
            </w:r>
          </w:p>
        </w:tc>
      </w:tr>
    </w:tbl>
    <w:tbl>
      <w:tblPr>
        <w:tblpPr w:leftFromText="180" w:rightFromText="180" w:vertAnchor="text" w:tblpY="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079"/>
        <w:gridCol w:w="2725"/>
      </w:tblGrid>
      <w:tr w:rsidR="002B1E03" w:rsidRPr="00DD2E9B" w14:paraId="1ACEFD14" w14:textId="77777777" w:rsidTr="00C66CFC">
        <w:tc>
          <w:tcPr>
            <w:tcW w:w="2802" w:type="dxa"/>
            <w:shd w:val="clear" w:color="auto" w:fill="BFBFBF"/>
          </w:tcPr>
          <w:p w14:paraId="434F0DB7" w14:textId="77777777" w:rsidR="002B1E03" w:rsidRDefault="002B1E03" w:rsidP="002B1E03">
            <w:pPr>
              <w:tabs>
                <w:tab w:val="left" w:pos="2700"/>
                <w:tab w:val="left" w:pos="6750"/>
              </w:tabs>
              <w:spacing w:before="120" w:after="120" w:line="240" w:lineRule="auto"/>
              <w:rPr>
                <w:rFonts w:ascii="Arial" w:hAnsi="Arial" w:cs="Arial"/>
                <w:b/>
                <w:sz w:val="20"/>
                <w:szCs w:val="20"/>
              </w:rPr>
            </w:pPr>
          </w:p>
          <w:p w14:paraId="5782744B" w14:textId="4082E2E0" w:rsidR="006815CD" w:rsidRPr="00E9126F" w:rsidRDefault="006815CD" w:rsidP="002B1E03">
            <w:pPr>
              <w:tabs>
                <w:tab w:val="left" w:pos="2700"/>
                <w:tab w:val="left" w:pos="6750"/>
              </w:tabs>
              <w:spacing w:before="120" w:after="120" w:line="240" w:lineRule="auto"/>
              <w:rPr>
                <w:rFonts w:ascii="Arial" w:hAnsi="Arial" w:cs="Arial"/>
                <w:b/>
                <w:sz w:val="20"/>
                <w:szCs w:val="20"/>
              </w:rPr>
            </w:pPr>
          </w:p>
        </w:tc>
        <w:tc>
          <w:tcPr>
            <w:tcW w:w="4079" w:type="dxa"/>
            <w:shd w:val="clear" w:color="auto" w:fill="BFBFBF"/>
          </w:tcPr>
          <w:p w14:paraId="42B4461A" w14:textId="77777777" w:rsidR="002B1E03" w:rsidRPr="00E9126F" w:rsidRDefault="002B1E03" w:rsidP="002B1E03">
            <w:pPr>
              <w:tabs>
                <w:tab w:val="left" w:pos="2700"/>
                <w:tab w:val="left" w:pos="6750"/>
              </w:tabs>
              <w:spacing w:before="120" w:after="120" w:line="240" w:lineRule="auto"/>
              <w:rPr>
                <w:rFonts w:ascii="Arial" w:hAnsi="Arial" w:cs="Arial"/>
                <w:b/>
                <w:sz w:val="20"/>
                <w:szCs w:val="20"/>
              </w:rPr>
            </w:pPr>
            <w:r w:rsidRPr="00E9126F">
              <w:rPr>
                <w:rFonts w:ascii="Arial" w:hAnsi="Arial" w:cs="Arial"/>
                <w:b/>
                <w:sz w:val="20"/>
                <w:szCs w:val="20"/>
              </w:rPr>
              <w:t>ESSENTIAL</w:t>
            </w:r>
          </w:p>
        </w:tc>
        <w:tc>
          <w:tcPr>
            <w:tcW w:w="2725" w:type="dxa"/>
            <w:shd w:val="clear" w:color="auto" w:fill="BFBFBF"/>
          </w:tcPr>
          <w:p w14:paraId="18F219A8" w14:textId="77777777" w:rsidR="002B1E03" w:rsidRPr="00E9126F" w:rsidRDefault="002B1E03" w:rsidP="002B1E03">
            <w:pPr>
              <w:tabs>
                <w:tab w:val="left" w:pos="2700"/>
                <w:tab w:val="left" w:pos="6750"/>
              </w:tabs>
              <w:spacing w:before="120" w:after="120" w:line="240" w:lineRule="auto"/>
              <w:rPr>
                <w:rFonts w:ascii="Arial" w:hAnsi="Arial" w:cs="Arial"/>
                <w:b/>
                <w:sz w:val="20"/>
                <w:szCs w:val="20"/>
              </w:rPr>
            </w:pPr>
            <w:r w:rsidRPr="00E9126F">
              <w:rPr>
                <w:rFonts w:ascii="Arial" w:hAnsi="Arial" w:cs="Arial"/>
                <w:b/>
                <w:sz w:val="20"/>
                <w:szCs w:val="20"/>
              </w:rPr>
              <w:t>DESIRABLE</w:t>
            </w:r>
          </w:p>
        </w:tc>
      </w:tr>
      <w:tr w:rsidR="002B1E03" w:rsidRPr="00DD2E9B" w14:paraId="70132A55" w14:textId="77777777" w:rsidTr="00C66CFC">
        <w:trPr>
          <w:trHeight w:val="2352"/>
        </w:trPr>
        <w:tc>
          <w:tcPr>
            <w:tcW w:w="2802" w:type="dxa"/>
          </w:tcPr>
          <w:p w14:paraId="11CFA0D7" w14:textId="1936F622" w:rsidR="002B1E03" w:rsidRPr="00E9126F" w:rsidRDefault="002C62A1" w:rsidP="002B1E03">
            <w:pPr>
              <w:tabs>
                <w:tab w:val="left" w:pos="2700"/>
                <w:tab w:val="left" w:pos="6750"/>
              </w:tabs>
              <w:rPr>
                <w:rFonts w:ascii="Arial" w:hAnsi="Arial" w:cs="Arial"/>
                <w:b/>
                <w:sz w:val="20"/>
                <w:szCs w:val="20"/>
              </w:rPr>
            </w:pPr>
            <w:r w:rsidRPr="00E9126F">
              <w:rPr>
                <w:rFonts w:ascii="Arial" w:hAnsi="Arial" w:cs="Arial"/>
                <w:b/>
                <w:sz w:val="20"/>
                <w:szCs w:val="20"/>
              </w:rPr>
              <w:t>QUALIFICATIONS AND TRAINING</w:t>
            </w:r>
          </w:p>
          <w:p w14:paraId="655A10E6" w14:textId="77777777" w:rsidR="002B1E03" w:rsidRPr="00E9126F" w:rsidRDefault="002B1E03" w:rsidP="002B1E03">
            <w:pPr>
              <w:tabs>
                <w:tab w:val="left" w:pos="2700"/>
                <w:tab w:val="left" w:pos="6750"/>
              </w:tabs>
              <w:rPr>
                <w:rFonts w:ascii="Arial" w:hAnsi="Arial" w:cs="Arial"/>
                <w:b/>
                <w:sz w:val="20"/>
                <w:szCs w:val="20"/>
              </w:rPr>
            </w:pPr>
          </w:p>
          <w:p w14:paraId="4B473B9E" w14:textId="77777777" w:rsidR="002B1E03" w:rsidRPr="00E9126F" w:rsidRDefault="002B1E03" w:rsidP="002B1E03">
            <w:pPr>
              <w:tabs>
                <w:tab w:val="left" w:pos="2700"/>
                <w:tab w:val="left" w:pos="6750"/>
              </w:tabs>
              <w:rPr>
                <w:rFonts w:ascii="Arial" w:hAnsi="Arial" w:cs="Arial"/>
                <w:b/>
                <w:sz w:val="20"/>
                <w:szCs w:val="20"/>
              </w:rPr>
            </w:pPr>
          </w:p>
          <w:p w14:paraId="06C7041A" w14:textId="77777777" w:rsidR="002B1E03" w:rsidRPr="00E9126F" w:rsidRDefault="002B1E03" w:rsidP="002B1E03">
            <w:pPr>
              <w:tabs>
                <w:tab w:val="left" w:pos="2700"/>
                <w:tab w:val="left" w:pos="6750"/>
              </w:tabs>
              <w:rPr>
                <w:rFonts w:ascii="Arial" w:hAnsi="Arial" w:cs="Arial"/>
                <w:b/>
                <w:sz w:val="20"/>
                <w:szCs w:val="20"/>
              </w:rPr>
            </w:pPr>
          </w:p>
          <w:p w14:paraId="1BF51BE9" w14:textId="77777777" w:rsidR="002B1E03" w:rsidRPr="00E9126F" w:rsidRDefault="002B1E03" w:rsidP="002B1E03">
            <w:pPr>
              <w:tabs>
                <w:tab w:val="left" w:pos="2700"/>
                <w:tab w:val="left" w:pos="6750"/>
              </w:tabs>
              <w:rPr>
                <w:rFonts w:ascii="Arial" w:hAnsi="Arial" w:cs="Arial"/>
                <w:b/>
                <w:sz w:val="20"/>
                <w:szCs w:val="20"/>
              </w:rPr>
            </w:pPr>
          </w:p>
        </w:tc>
        <w:tc>
          <w:tcPr>
            <w:tcW w:w="4079" w:type="dxa"/>
          </w:tcPr>
          <w:p w14:paraId="253C718B" w14:textId="77777777" w:rsidR="002B1E03" w:rsidRPr="00E9126F" w:rsidRDefault="002B1E03" w:rsidP="002B1E03">
            <w:pPr>
              <w:pStyle w:val="ListParagraph"/>
              <w:numPr>
                <w:ilvl w:val="0"/>
                <w:numId w:val="13"/>
              </w:numPr>
              <w:spacing w:before="120" w:after="120"/>
              <w:rPr>
                <w:rFonts w:ascii="Arial" w:hAnsi="Arial" w:cs="Arial"/>
                <w:sz w:val="20"/>
                <w:szCs w:val="20"/>
              </w:rPr>
            </w:pPr>
            <w:r w:rsidRPr="00E9126F">
              <w:rPr>
                <w:rFonts w:ascii="Arial" w:hAnsi="Arial" w:cs="Arial"/>
                <w:sz w:val="20"/>
                <w:szCs w:val="20"/>
              </w:rPr>
              <w:t>Medical Degree</w:t>
            </w:r>
          </w:p>
          <w:p w14:paraId="1ADCA84E" w14:textId="77777777" w:rsidR="002B1E03" w:rsidRPr="00E9126F" w:rsidRDefault="002B1E03" w:rsidP="002B1E03">
            <w:pPr>
              <w:pStyle w:val="ListParagraph"/>
              <w:numPr>
                <w:ilvl w:val="0"/>
                <w:numId w:val="13"/>
              </w:numPr>
              <w:spacing w:before="120" w:after="120"/>
              <w:rPr>
                <w:rFonts w:ascii="Arial" w:hAnsi="Arial" w:cs="Arial"/>
                <w:sz w:val="20"/>
                <w:szCs w:val="20"/>
              </w:rPr>
            </w:pPr>
            <w:r w:rsidRPr="00E9126F">
              <w:rPr>
                <w:rFonts w:ascii="Arial" w:hAnsi="Arial" w:cs="Arial"/>
                <w:sz w:val="20"/>
                <w:szCs w:val="20"/>
              </w:rPr>
              <w:t>Current full GMC Registration and a Licence to Practice</w:t>
            </w:r>
          </w:p>
          <w:p w14:paraId="1E3184C4" w14:textId="02A7FAB4" w:rsidR="002B1E03" w:rsidRDefault="002B1E03" w:rsidP="002B1E03">
            <w:pPr>
              <w:pStyle w:val="ListParagraph"/>
              <w:numPr>
                <w:ilvl w:val="0"/>
                <w:numId w:val="13"/>
              </w:numPr>
              <w:spacing w:before="120" w:after="120"/>
              <w:rPr>
                <w:rFonts w:ascii="Arial" w:hAnsi="Arial" w:cs="Arial"/>
                <w:sz w:val="20"/>
                <w:szCs w:val="20"/>
              </w:rPr>
            </w:pPr>
            <w:r w:rsidRPr="00E9126F">
              <w:rPr>
                <w:rFonts w:ascii="Arial" w:hAnsi="Arial" w:cs="Arial"/>
                <w:sz w:val="20"/>
                <w:szCs w:val="20"/>
              </w:rPr>
              <w:t>On the Specialist Register for Medical Microbiology</w:t>
            </w:r>
            <w:r w:rsidR="002C62A1" w:rsidRPr="00E9126F">
              <w:rPr>
                <w:rFonts w:ascii="Arial" w:hAnsi="Arial" w:cs="Arial"/>
                <w:sz w:val="20"/>
                <w:szCs w:val="20"/>
              </w:rPr>
              <w:t xml:space="preserve"> or </w:t>
            </w:r>
            <w:r w:rsidRPr="00E9126F">
              <w:rPr>
                <w:rFonts w:ascii="Arial" w:hAnsi="Arial" w:cs="Arial"/>
                <w:sz w:val="20"/>
                <w:szCs w:val="20"/>
              </w:rPr>
              <w:t xml:space="preserve">within 6 months of obtaining CCT </w:t>
            </w:r>
          </w:p>
          <w:p w14:paraId="33B33EC7" w14:textId="2BDACD9D" w:rsidR="003F6B00" w:rsidRPr="00E9126F" w:rsidRDefault="00B309A1" w:rsidP="002B1E03">
            <w:pPr>
              <w:pStyle w:val="ListParagraph"/>
              <w:numPr>
                <w:ilvl w:val="0"/>
                <w:numId w:val="13"/>
              </w:numPr>
              <w:spacing w:before="120" w:after="120"/>
              <w:rPr>
                <w:rFonts w:ascii="Arial" w:hAnsi="Arial" w:cs="Arial"/>
                <w:sz w:val="20"/>
                <w:szCs w:val="20"/>
              </w:rPr>
            </w:pPr>
            <w:r>
              <w:rPr>
                <w:rFonts w:ascii="Arial" w:hAnsi="Arial" w:cs="Arial"/>
                <w:sz w:val="20"/>
                <w:szCs w:val="20"/>
              </w:rPr>
              <w:t xml:space="preserve">Applicants with CESR must have CESR at the time of the </w:t>
            </w:r>
            <w:r w:rsidR="009863E4">
              <w:rPr>
                <w:rFonts w:ascii="Arial" w:hAnsi="Arial" w:cs="Arial"/>
                <w:sz w:val="20"/>
                <w:szCs w:val="20"/>
              </w:rPr>
              <w:t>application.</w:t>
            </w:r>
          </w:p>
          <w:p w14:paraId="6CBF112B" w14:textId="77777777" w:rsidR="002C62A1" w:rsidRPr="00E9126F" w:rsidRDefault="002C62A1" w:rsidP="002B1E03">
            <w:pPr>
              <w:pStyle w:val="ListParagraph"/>
              <w:numPr>
                <w:ilvl w:val="0"/>
                <w:numId w:val="13"/>
              </w:numPr>
              <w:spacing w:before="120" w:after="120"/>
              <w:rPr>
                <w:rFonts w:ascii="Arial" w:hAnsi="Arial" w:cs="Arial"/>
                <w:sz w:val="20"/>
                <w:szCs w:val="20"/>
              </w:rPr>
            </w:pPr>
            <w:proofErr w:type="spellStart"/>
            <w:r w:rsidRPr="00E9126F">
              <w:rPr>
                <w:rFonts w:ascii="Arial" w:hAnsi="Arial" w:cs="Arial"/>
                <w:sz w:val="20"/>
                <w:szCs w:val="20"/>
              </w:rPr>
              <w:t>FRCPath</w:t>
            </w:r>
            <w:proofErr w:type="spellEnd"/>
            <w:r w:rsidRPr="00E9126F">
              <w:rPr>
                <w:rFonts w:ascii="Arial" w:hAnsi="Arial" w:cs="Arial"/>
                <w:sz w:val="20"/>
                <w:szCs w:val="20"/>
              </w:rPr>
              <w:t xml:space="preserve"> or evidence of equivalent qualification.</w:t>
            </w:r>
          </w:p>
        </w:tc>
        <w:tc>
          <w:tcPr>
            <w:tcW w:w="2725" w:type="dxa"/>
          </w:tcPr>
          <w:p w14:paraId="790280C6" w14:textId="01369CE9" w:rsidR="002B1E03" w:rsidRPr="00E9126F" w:rsidRDefault="002C62A1" w:rsidP="002B1E03">
            <w:pPr>
              <w:pStyle w:val="BodyText"/>
              <w:numPr>
                <w:ilvl w:val="0"/>
                <w:numId w:val="13"/>
              </w:numPr>
              <w:rPr>
                <w:sz w:val="20"/>
                <w:szCs w:val="20"/>
              </w:rPr>
            </w:pPr>
            <w:r w:rsidRPr="00E9126F">
              <w:rPr>
                <w:sz w:val="20"/>
                <w:szCs w:val="20"/>
              </w:rPr>
              <w:t>MRCP, MSc, PhD</w:t>
            </w:r>
          </w:p>
        </w:tc>
      </w:tr>
      <w:tr w:rsidR="002B1E03" w:rsidRPr="00DD2E9B" w14:paraId="03DEE750" w14:textId="77777777" w:rsidTr="00C66CFC">
        <w:tc>
          <w:tcPr>
            <w:tcW w:w="2802" w:type="dxa"/>
          </w:tcPr>
          <w:p w14:paraId="14F7AA4D" w14:textId="384B3D00" w:rsidR="002B1E03" w:rsidRPr="00E9126F" w:rsidRDefault="002B1E03" w:rsidP="002B1E03">
            <w:pPr>
              <w:tabs>
                <w:tab w:val="left" w:pos="2700"/>
                <w:tab w:val="left" w:pos="6750"/>
              </w:tabs>
              <w:rPr>
                <w:rFonts w:ascii="Arial" w:hAnsi="Arial" w:cs="Arial"/>
                <w:b/>
                <w:sz w:val="20"/>
                <w:szCs w:val="20"/>
              </w:rPr>
            </w:pPr>
            <w:r w:rsidRPr="00E9126F">
              <w:rPr>
                <w:rFonts w:ascii="Arial" w:hAnsi="Arial" w:cs="Arial"/>
                <w:b/>
                <w:sz w:val="20"/>
                <w:szCs w:val="20"/>
              </w:rPr>
              <w:t xml:space="preserve">KNOWLEDGE </w:t>
            </w:r>
            <w:r w:rsidR="00F20823" w:rsidRPr="00E9126F">
              <w:rPr>
                <w:rFonts w:ascii="Arial" w:hAnsi="Arial" w:cs="Arial"/>
                <w:b/>
                <w:sz w:val="20"/>
                <w:szCs w:val="20"/>
              </w:rPr>
              <w:t xml:space="preserve">&amp; </w:t>
            </w:r>
            <w:r w:rsidR="002C62A1" w:rsidRPr="00E9126F">
              <w:rPr>
                <w:rFonts w:ascii="Arial" w:hAnsi="Arial" w:cs="Arial"/>
                <w:b/>
                <w:sz w:val="20"/>
                <w:szCs w:val="20"/>
              </w:rPr>
              <w:t>EXPERIENCE</w:t>
            </w:r>
            <w:r w:rsidRPr="00E9126F">
              <w:rPr>
                <w:rFonts w:ascii="Arial" w:hAnsi="Arial" w:cs="Arial"/>
                <w:b/>
                <w:sz w:val="20"/>
                <w:szCs w:val="20"/>
              </w:rPr>
              <w:t>:</w:t>
            </w:r>
          </w:p>
          <w:p w14:paraId="7C4D0E22" w14:textId="77777777" w:rsidR="002B1E03" w:rsidRPr="00E9126F" w:rsidRDefault="002B1E03" w:rsidP="002B1E03">
            <w:pPr>
              <w:tabs>
                <w:tab w:val="left" w:pos="2700"/>
                <w:tab w:val="left" w:pos="6750"/>
              </w:tabs>
              <w:rPr>
                <w:rFonts w:ascii="Arial" w:hAnsi="Arial" w:cs="Arial"/>
                <w:b/>
                <w:sz w:val="20"/>
                <w:szCs w:val="20"/>
              </w:rPr>
            </w:pPr>
          </w:p>
          <w:p w14:paraId="3324171A" w14:textId="77777777" w:rsidR="002B1E03" w:rsidRPr="00E9126F" w:rsidRDefault="002B1E03" w:rsidP="002B1E03">
            <w:pPr>
              <w:tabs>
                <w:tab w:val="left" w:pos="2700"/>
                <w:tab w:val="left" w:pos="6750"/>
              </w:tabs>
              <w:rPr>
                <w:rFonts w:ascii="Arial" w:hAnsi="Arial" w:cs="Arial"/>
                <w:b/>
                <w:sz w:val="20"/>
                <w:szCs w:val="20"/>
              </w:rPr>
            </w:pPr>
          </w:p>
          <w:p w14:paraId="0A9717E4" w14:textId="77777777" w:rsidR="002B1E03" w:rsidRPr="00E9126F" w:rsidRDefault="002B1E03" w:rsidP="002B1E03">
            <w:pPr>
              <w:tabs>
                <w:tab w:val="left" w:pos="2700"/>
                <w:tab w:val="left" w:pos="6750"/>
              </w:tabs>
              <w:rPr>
                <w:rFonts w:ascii="Arial" w:hAnsi="Arial" w:cs="Arial"/>
                <w:b/>
                <w:sz w:val="20"/>
                <w:szCs w:val="20"/>
              </w:rPr>
            </w:pPr>
          </w:p>
          <w:p w14:paraId="617C3854" w14:textId="77777777" w:rsidR="002B1E03" w:rsidRPr="00E9126F" w:rsidRDefault="002B1E03" w:rsidP="002B1E03">
            <w:pPr>
              <w:tabs>
                <w:tab w:val="left" w:pos="2700"/>
                <w:tab w:val="left" w:pos="6750"/>
              </w:tabs>
              <w:rPr>
                <w:rFonts w:ascii="Arial" w:hAnsi="Arial" w:cs="Arial"/>
                <w:b/>
                <w:sz w:val="20"/>
                <w:szCs w:val="20"/>
              </w:rPr>
            </w:pPr>
          </w:p>
        </w:tc>
        <w:tc>
          <w:tcPr>
            <w:tcW w:w="4079" w:type="dxa"/>
          </w:tcPr>
          <w:p w14:paraId="7589D8B0" w14:textId="77777777" w:rsidR="002B1E03" w:rsidRPr="00E9126F" w:rsidRDefault="002B1E03" w:rsidP="002B1E03">
            <w:pPr>
              <w:pStyle w:val="BodyText"/>
              <w:numPr>
                <w:ilvl w:val="0"/>
                <w:numId w:val="15"/>
              </w:numPr>
              <w:rPr>
                <w:snapToGrid w:val="0"/>
                <w:sz w:val="20"/>
                <w:szCs w:val="20"/>
              </w:rPr>
            </w:pPr>
            <w:r w:rsidRPr="00E9126F">
              <w:rPr>
                <w:snapToGrid w:val="0"/>
                <w:sz w:val="20"/>
                <w:szCs w:val="20"/>
              </w:rPr>
              <w:t>Wide general experience in all aspects of Medical Microbiology &amp; IPC</w:t>
            </w:r>
          </w:p>
          <w:p w14:paraId="02C9377E" w14:textId="77777777" w:rsidR="002B1E03" w:rsidRPr="00E9126F" w:rsidRDefault="002B1E03" w:rsidP="002B1E03">
            <w:pPr>
              <w:pStyle w:val="BodyText"/>
              <w:numPr>
                <w:ilvl w:val="0"/>
                <w:numId w:val="15"/>
              </w:numPr>
              <w:rPr>
                <w:rFonts w:cs="Arial"/>
                <w:sz w:val="20"/>
                <w:szCs w:val="20"/>
              </w:rPr>
            </w:pPr>
            <w:r w:rsidRPr="00E9126F">
              <w:rPr>
                <w:rFonts w:cs="Arial"/>
                <w:sz w:val="20"/>
                <w:szCs w:val="20"/>
              </w:rPr>
              <w:t>Demonstrable understanding &amp; acceptance of the principles of Clinical Governance</w:t>
            </w:r>
          </w:p>
          <w:p w14:paraId="7C628994" w14:textId="77777777" w:rsidR="002B1E03" w:rsidRPr="00E9126F" w:rsidRDefault="002B1E03" w:rsidP="002B1E03">
            <w:pPr>
              <w:pStyle w:val="BodyText"/>
              <w:numPr>
                <w:ilvl w:val="0"/>
                <w:numId w:val="15"/>
              </w:numPr>
              <w:rPr>
                <w:rFonts w:cs="Arial"/>
                <w:sz w:val="20"/>
                <w:szCs w:val="20"/>
              </w:rPr>
            </w:pPr>
            <w:r w:rsidRPr="00E9126F">
              <w:rPr>
                <w:rFonts w:cs="Arial"/>
                <w:sz w:val="20"/>
                <w:szCs w:val="20"/>
              </w:rPr>
              <w:t>Awareness of new developments in the specialty with ability to critically assess the impact of these on the service.</w:t>
            </w:r>
          </w:p>
          <w:p w14:paraId="6B44E46F" w14:textId="39700619" w:rsidR="002B1E03" w:rsidRPr="00E9126F" w:rsidRDefault="00F20823" w:rsidP="002B1E03">
            <w:pPr>
              <w:pStyle w:val="BodyText"/>
              <w:numPr>
                <w:ilvl w:val="0"/>
                <w:numId w:val="15"/>
              </w:numPr>
              <w:rPr>
                <w:snapToGrid w:val="0"/>
                <w:sz w:val="20"/>
                <w:szCs w:val="20"/>
              </w:rPr>
            </w:pPr>
            <w:r w:rsidRPr="00E9126F">
              <w:rPr>
                <w:rFonts w:cs="Arial"/>
                <w:sz w:val="20"/>
                <w:szCs w:val="20"/>
              </w:rPr>
              <w:t>Evidence of CPD (continuous professional development)</w:t>
            </w:r>
          </w:p>
          <w:p w14:paraId="4CFC55DB" w14:textId="77777777" w:rsidR="00F20823" w:rsidRPr="00E9126F" w:rsidRDefault="00F20823" w:rsidP="00C66CFC">
            <w:pPr>
              <w:pStyle w:val="BodyText"/>
              <w:ind w:left="720"/>
              <w:rPr>
                <w:snapToGrid w:val="0"/>
                <w:sz w:val="20"/>
                <w:szCs w:val="20"/>
              </w:rPr>
            </w:pPr>
          </w:p>
        </w:tc>
        <w:tc>
          <w:tcPr>
            <w:tcW w:w="2725" w:type="dxa"/>
          </w:tcPr>
          <w:p w14:paraId="0776A32E" w14:textId="77777777" w:rsidR="002B1E03" w:rsidRPr="00E9126F" w:rsidRDefault="002B1E03" w:rsidP="002B1E03">
            <w:pPr>
              <w:pStyle w:val="BodyText"/>
              <w:numPr>
                <w:ilvl w:val="0"/>
                <w:numId w:val="15"/>
              </w:numPr>
              <w:rPr>
                <w:snapToGrid w:val="0"/>
                <w:sz w:val="20"/>
                <w:szCs w:val="20"/>
              </w:rPr>
            </w:pPr>
            <w:r w:rsidRPr="00E9126F">
              <w:rPr>
                <w:snapToGrid w:val="0"/>
                <w:sz w:val="20"/>
                <w:szCs w:val="20"/>
              </w:rPr>
              <w:t>Experience in maintaining ISO 15189 Laboratory Accreditation</w:t>
            </w:r>
          </w:p>
          <w:p w14:paraId="6947D5B8" w14:textId="19A6CE31" w:rsidR="0042189D" w:rsidRPr="00E9126F" w:rsidRDefault="00F20823" w:rsidP="00032401">
            <w:pPr>
              <w:pStyle w:val="BodyText"/>
              <w:numPr>
                <w:ilvl w:val="0"/>
                <w:numId w:val="15"/>
              </w:numPr>
              <w:rPr>
                <w:rFonts w:cs="Arial"/>
                <w:sz w:val="20"/>
                <w:szCs w:val="20"/>
              </w:rPr>
            </w:pPr>
            <w:r w:rsidRPr="00E9126F">
              <w:rPr>
                <w:sz w:val="20"/>
                <w:szCs w:val="20"/>
              </w:rPr>
              <w:t>Experience in specialist areas of reporting required to complement and support the skills of the existing post holders</w:t>
            </w:r>
          </w:p>
        </w:tc>
      </w:tr>
      <w:tr w:rsidR="002B1E03" w:rsidRPr="00DD2E9B" w14:paraId="24EBFA1A" w14:textId="77777777" w:rsidTr="00C66CFC">
        <w:tc>
          <w:tcPr>
            <w:tcW w:w="2802" w:type="dxa"/>
          </w:tcPr>
          <w:p w14:paraId="195C9805" w14:textId="77777777" w:rsidR="002B1E03" w:rsidRPr="00E9126F" w:rsidRDefault="002B1E03" w:rsidP="002B1E03">
            <w:pPr>
              <w:tabs>
                <w:tab w:val="left" w:pos="2700"/>
                <w:tab w:val="left" w:pos="6750"/>
              </w:tabs>
              <w:rPr>
                <w:rFonts w:ascii="Arial" w:hAnsi="Arial" w:cs="Arial"/>
                <w:b/>
                <w:sz w:val="20"/>
                <w:szCs w:val="20"/>
              </w:rPr>
            </w:pPr>
            <w:r w:rsidRPr="00E9126F">
              <w:rPr>
                <w:rFonts w:ascii="Arial" w:hAnsi="Arial" w:cs="Arial"/>
                <w:b/>
                <w:sz w:val="20"/>
                <w:szCs w:val="20"/>
              </w:rPr>
              <w:t>PERSONAL QUALITIES</w:t>
            </w:r>
            <w:r w:rsidR="00F20823" w:rsidRPr="00E9126F">
              <w:rPr>
                <w:rFonts w:ascii="Arial" w:hAnsi="Arial" w:cs="Arial"/>
                <w:b/>
                <w:sz w:val="20"/>
                <w:szCs w:val="20"/>
              </w:rPr>
              <w:t xml:space="preserve"> &amp; SKILLS</w:t>
            </w:r>
            <w:r w:rsidRPr="00E9126F">
              <w:rPr>
                <w:rFonts w:ascii="Arial" w:hAnsi="Arial" w:cs="Arial"/>
                <w:b/>
                <w:sz w:val="20"/>
                <w:szCs w:val="20"/>
              </w:rPr>
              <w:t>:</w:t>
            </w:r>
          </w:p>
          <w:p w14:paraId="1040B4E3" w14:textId="77777777" w:rsidR="002B1E03" w:rsidRPr="00E9126F" w:rsidRDefault="002B1E03" w:rsidP="002B1E03">
            <w:pPr>
              <w:tabs>
                <w:tab w:val="left" w:pos="2700"/>
                <w:tab w:val="left" w:pos="6750"/>
              </w:tabs>
              <w:rPr>
                <w:rFonts w:ascii="Arial" w:hAnsi="Arial" w:cs="Arial"/>
                <w:b/>
                <w:sz w:val="20"/>
                <w:szCs w:val="20"/>
              </w:rPr>
            </w:pPr>
          </w:p>
          <w:p w14:paraId="1D681D5E" w14:textId="77777777" w:rsidR="002B1E03" w:rsidRPr="00E9126F" w:rsidRDefault="002B1E03" w:rsidP="002B1E03">
            <w:pPr>
              <w:tabs>
                <w:tab w:val="left" w:pos="2700"/>
                <w:tab w:val="left" w:pos="6750"/>
              </w:tabs>
              <w:rPr>
                <w:rFonts w:ascii="Arial" w:hAnsi="Arial" w:cs="Arial"/>
                <w:b/>
                <w:sz w:val="20"/>
                <w:szCs w:val="20"/>
              </w:rPr>
            </w:pPr>
          </w:p>
          <w:p w14:paraId="3E3B5BC4" w14:textId="77777777" w:rsidR="002B1E03" w:rsidRPr="00E9126F" w:rsidRDefault="002B1E03" w:rsidP="002B1E03">
            <w:pPr>
              <w:tabs>
                <w:tab w:val="left" w:pos="2700"/>
                <w:tab w:val="left" w:pos="6750"/>
              </w:tabs>
              <w:rPr>
                <w:rFonts w:ascii="Arial" w:hAnsi="Arial" w:cs="Arial"/>
                <w:b/>
                <w:sz w:val="20"/>
                <w:szCs w:val="20"/>
              </w:rPr>
            </w:pPr>
          </w:p>
          <w:p w14:paraId="063C4606" w14:textId="77777777" w:rsidR="002B1E03" w:rsidRPr="00E9126F" w:rsidRDefault="002B1E03" w:rsidP="002B1E03">
            <w:pPr>
              <w:tabs>
                <w:tab w:val="left" w:pos="2700"/>
                <w:tab w:val="left" w:pos="6750"/>
              </w:tabs>
              <w:rPr>
                <w:rFonts w:ascii="Arial" w:hAnsi="Arial" w:cs="Arial"/>
                <w:b/>
                <w:sz w:val="20"/>
                <w:szCs w:val="20"/>
              </w:rPr>
            </w:pPr>
          </w:p>
        </w:tc>
        <w:tc>
          <w:tcPr>
            <w:tcW w:w="4079" w:type="dxa"/>
          </w:tcPr>
          <w:p w14:paraId="51570329"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Acting with integrity</w:t>
            </w:r>
          </w:p>
          <w:p w14:paraId="12211177"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Good presentation skills</w:t>
            </w:r>
          </w:p>
          <w:p w14:paraId="19A7C658"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Good Team player</w:t>
            </w:r>
          </w:p>
          <w:p w14:paraId="5470D5B7"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Ability to manage stressful situations</w:t>
            </w:r>
          </w:p>
          <w:p w14:paraId="07C3ACB8" w14:textId="77777777" w:rsidR="002B1E03" w:rsidRPr="00E9126F" w:rsidRDefault="002B1E03" w:rsidP="002B1E03">
            <w:pPr>
              <w:pStyle w:val="BodyText"/>
              <w:numPr>
                <w:ilvl w:val="0"/>
                <w:numId w:val="29"/>
              </w:numPr>
              <w:rPr>
                <w:rFonts w:cs="Arial"/>
                <w:snapToGrid w:val="0"/>
                <w:sz w:val="20"/>
                <w:szCs w:val="20"/>
              </w:rPr>
            </w:pPr>
            <w:r w:rsidRPr="00E9126F">
              <w:rPr>
                <w:rFonts w:cs="Arial"/>
                <w:sz w:val="20"/>
                <w:szCs w:val="20"/>
              </w:rPr>
              <w:t>Time management skills</w:t>
            </w:r>
          </w:p>
          <w:p w14:paraId="78C5BD25" w14:textId="77777777" w:rsidR="002B1E03" w:rsidRPr="00E9126F" w:rsidRDefault="002B1E03" w:rsidP="002B1E03">
            <w:pPr>
              <w:pStyle w:val="BodyText"/>
              <w:numPr>
                <w:ilvl w:val="0"/>
                <w:numId w:val="29"/>
              </w:numPr>
              <w:rPr>
                <w:sz w:val="20"/>
                <w:szCs w:val="20"/>
              </w:rPr>
            </w:pPr>
            <w:r w:rsidRPr="00E9126F">
              <w:rPr>
                <w:rFonts w:cs="Arial"/>
                <w:snapToGrid w:val="0"/>
                <w:sz w:val="20"/>
                <w:szCs w:val="20"/>
              </w:rPr>
              <w:t>Able to convey a professional image to colleagues and patients</w:t>
            </w:r>
          </w:p>
          <w:p w14:paraId="54F63E62" w14:textId="77777777" w:rsidR="002B1E03" w:rsidRPr="00E9126F" w:rsidRDefault="002B1E03" w:rsidP="002B1E03">
            <w:pPr>
              <w:pStyle w:val="BodyText"/>
              <w:numPr>
                <w:ilvl w:val="0"/>
                <w:numId w:val="29"/>
              </w:numPr>
              <w:rPr>
                <w:rFonts w:cs="Arial"/>
                <w:sz w:val="20"/>
                <w:szCs w:val="20"/>
              </w:rPr>
            </w:pPr>
            <w:r w:rsidRPr="00E9126F">
              <w:rPr>
                <w:rFonts w:cs="Arial"/>
                <w:sz w:val="20"/>
                <w:szCs w:val="20"/>
              </w:rPr>
              <w:t>Self-motivated</w:t>
            </w:r>
          </w:p>
          <w:p w14:paraId="05C41EE1" w14:textId="77777777" w:rsidR="002B1E03" w:rsidRPr="00E9126F" w:rsidRDefault="002B1E03" w:rsidP="002B1E03">
            <w:pPr>
              <w:pStyle w:val="BodyText"/>
              <w:numPr>
                <w:ilvl w:val="0"/>
                <w:numId w:val="29"/>
              </w:numPr>
              <w:rPr>
                <w:sz w:val="20"/>
                <w:szCs w:val="20"/>
              </w:rPr>
            </w:pPr>
            <w:r w:rsidRPr="00E9126F">
              <w:rPr>
                <w:rFonts w:cs="Arial"/>
                <w:sz w:val="20"/>
                <w:szCs w:val="20"/>
              </w:rPr>
              <w:t>Flexible approach to working</w:t>
            </w:r>
            <w:r w:rsidRPr="00E9126F">
              <w:rPr>
                <w:rFonts w:cs="Arial"/>
                <w:snapToGrid w:val="0"/>
                <w:sz w:val="20"/>
                <w:szCs w:val="20"/>
              </w:rPr>
              <w:t xml:space="preserve"> on an extended day in response to operational needs</w:t>
            </w:r>
          </w:p>
          <w:p w14:paraId="4FE15915" w14:textId="77777777" w:rsidR="00F20823" w:rsidRPr="00E9126F" w:rsidRDefault="00F20823" w:rsidP="002B1E03">
            <w:pPr>
              <w:pStyle w:val="BodyText"/>
              <w:numPr>
                <w:ilvl w:val="0"/>
                <w:numId w:val="29"/>
              </w:numPr>
              <w:rPr>
                <w:sz w:val="20"/>
                <w:szCs w:val="20"/>
              </w:rPr>
            </w:pPr>
            <w:r w:rsidRPr="00E9126F">
              <w:rPr>
                <w:rFonts w:cs="Arial"/>
                <w:snapToGrid w:val="0"/>
                <w:sz w:val="20"/>
                <w:szCs w:val="20"/>
              </w:rPr>
              <w:t>Broad range IT skills.</w:t>
            </w:r>
          </w:p>
        </w:tc>
        <w:tc>
          <w:tcPr>
            <w:tcW w:w="2725" w:type="dxa"/>
          </w:tcPr>
          <w:p w14:paraId="13234F13"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Developing networks</w:t>
            </w:r>
          </w:p>
          <w:p w14:paraId="4C9D5A94"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Ability to encourage contribution</w:t>
            </w:r>
          </w:p>
          <w:p w14:paraId="4BA8AEF7" w14:textId="77777777" w:rsidR="002B1E03" w:rsidRPr="00E9126F" w:rsidRDefault="002B1E03" w:rsidP="002B1E03">
            <w:pPr>
              <w:pStyle w:val="BodyText"/>
              <w:numPr>
                <w:ilvl w:val="0"/>
                <w:numId w:val="29"/>
              </w:numPr>
              <w:rPr>
                <w:snapToGrid w:val="0"/>
                <w:sz w:val="20"/>
                <w:szCs w:val="20"/>
              </w:rPr>
            </w:pPr>
            <w:r w:rsidRPr="00E9126F">
              <w:rPr>
                <w:snapToGrid w:val="0"/>
                <w:sz w:val="20"/>
                <w:szCs w:val="20"/>
              </w:rPr>
              <w:t>Ability to lead teams</w:t>
            </w:r>
          </w:p>
          <w:p w14:paraId="214D1359" w14:textId="77777777" w:rsidR="002B1E03" w:rsidRPr="00E9126F" w:rsidRDefault="002B1E03" w:rsidP="002B1E03">
            <w:pPr>
              <w:pStyle w:val="BodyText"/>
              <w:numPr>
                <w:ilvl w:val="0"/>
                <w:numId w:val="29"/>
              </w:numPr>
              <w:rPr>
                <w:sz w:val="20"/>
                <w:szCs w:val="20"/>
              </w:rPr>
            </w:pPr>
            <w:r w:rsidRPr="00E9126F">
              <w:rPr>
                <w:snapToGrid w:val="0"/>
                <w:sz w:val="20"/>
                <w:szCs w:val="20"/>
              </w:rPr>
              <w:t>Ability to teach / train staff</w:t>
            </w:r>
          </w:p>
        </w:tc>
      </w:tr>
      <w:tr w:rsidR="002B1E03" w:rsidRPr="00DD2E9B" w14:paraId="78BE4CE7" w14:textId="77777777" w:rsidTr="00C66CFC">
        <w:tc>
          <w:tcPr>
            <w:tcW w:w="2802" w:type="dxa"/>
          </w:tcPr>
          <w:p w14:paraId="0BE676D7" w14:textId="77777777" w:rsidR="002B1E03" w:rsidRPr="00E9126F" w:rsidRDefault="002B1E03" w:rsidP="002B1E03">
            <w:pPr>
              <w:tabs>
                <w:tab w:val="left" w:pos="2700"/>
                <w:tab w:val="left" w:pos="6750"/>
              </w:tabs>
              <w:rPr>
                <w:rFonts w:ascii="Arial" w:hAnsi="Arial" w:cs="Arial"/>
                <w:b/>
                <w:sz w:val="20"/>
                <w:szCs w:val="20"/>
              </w:rPr>
            </w:pPr>
            <w:r w:rsidRPr="00E9126F">
              <w:rPr>
                <w:rFonts w:ascii="Arial" w:hAnsi="Arial" w:cs="Arial"/>
                <w:b/>
                <w:sz w:val="20"/>
                <w:szCs w:val="20"/>
              </w:rPr>
              <w:t>OTHER:</w:t>
            </w:r>
          </w:p>
          <w:p w14:paraId="2369BCD8" w14:textId="77777777" w:rsidR="002B1E03" w:rsidRPr="00E9126F" w:rsidRDefault="002B1E03" w:rsidP="002B1E03">
            <w:pPr>
              <w:tabs>
                <w:tab w:val="left" w:pos="2700"/>
                <w:tab w:val="left" w:pos="6750"/>
              </w:tabs>
              <w:rPr>
                <w:rFonts w:ascii="Arial" w:hAnsi="Arial" w:cs="Arial"/>
                <w:sz w:val="20"/>
                <w:szCs w:val="20"/>
              </w:rPr>
            </w:pPr>
          </w:p>
        </w:tc>
        <w:tc>
          <w:tcPr>
            <w:tcW w:w="4079" w:type="dxa"/>
          </w:tcPr>
          <w:p w14:paraId="2A7E80CA" w14:textId="77777777" w:rsidR="002B1E03" w:rsidRPr="00E9126F" w:rsidRDefault="002B1E03" w:rsidP="002B1E03">
            <w:pPr>
              <w:pStyle w:val="BodyText"/>
              <w:numPr>
                <w:ilvl w:val="0"/>
                <w:numId w:val="30"/>
              </w:numPr>
              <w:rPr>
                <w:snapToGrid w:val="0"/>
                <w:sz w:val="20"/>
                <w:szCs w:val="20"/>
              </w:rPr>
            </w:pPr>
            <w:proofErr w:type="spellStart"/>
            <w:r w:rsidRPr="00E9126F">
              <w:rPr>
                <w:snapToGrid w:val="0"/>
                <w:sz w:val="20"/>
                <w:szCs w:val="20"/>
              </w:rPr>
              <w:t>Organisational</w:t>
            </w:r>
            <w:proofErr w:type="spellEnd"/>
            <w:r w:rsidRPr="00E9126F">
              <w:rPr>
                <w:snapToGrid w:val="0"/>
                <w:sz w:val="20"/>
                <w:szCs w:val="20"/>
              </w:rPr>
              <w:t xml:space="preserve"> awareness </w:t>
            </w:r>
          </w:p>
          <w:p w14:paraId="521F8273"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 xml:space="preserve">Ability to make decisions </w:t>
            </w:r>
          </w:p>
          <w:p w14:paraId="1DDC510B"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Ability to improve services through change</w:t>
            </w:r>
          </w:p>
          <w:p w14:paraId="281DCF9D" w14:textId="77777777" w:rsidR="002B1E03" w:rsidRPr="00E9126F" w:rsidRDefault="002B1E03" w:rsidP="002B1E03">
            <w:pPr>
              <w:spacing w:after="120"/>
              <w:rPr>
                <w:rFonts w:ascii="Arial" w:hAnsi="Arial" w:cs="Arial"/>
                <w:sz w:val="20"/>
                <w:szCs w:val="20"/>
              </w:rPr>
            </w:pPr>
          </w:p>
        </w:tc>
        <w:tc>
          <w:tcPr>
            <w:tcW w:w="2725" w:type="dxa"/>
          </w:tcPr>
          <w:p w14:paraId="1AB291DB"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 xml:space="preserve">Identifying context for change </w:t>
            </w:r>
          </w:p>
          <w:p w14:paraId="4F922D8A"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Encouraging improvement and innovation</w:t>
            </w:r>
          </w:p>
          <w:p w14:paraId="35E9DCB4" w14:textId="77777777" w:rsidR="002B1E03" w:rsidRPr="00E9126F" w:rsidRDefault="002B1E03" w:rsidP="002B1E03">
            <w:pPr>
              <w:pStyle w:val="BodyText"/>
              <w:numPr>
                <w:ilvl w:val="0"/>
                <w:numId w:val="30"/>
              </w:numPr>
              <w:rPr>
                <w:snapToGrid w:val="0"/>
                <w:sz w:val="20"/>
                <w:szCs w:val="20"/>
              </w:rPr>
            </w:pPr>
            <w:r w:rsidRPr="00E9126F">
              <w:rPr>
                <w:snapToGrid w:val="0"/>
                <w:sz w:val="20"/>
                <w:szCs w:val="20"/>
              </w:rPr>
              <w:t>Experience of planning, managing resources and people</w:t>
            </w:r>
          </w:p>
          <w:p w14:paraId="67C4A980" w14:textId="77777777" w:rsidR="002B1E03" w:rsidRPr="00E9126F" w:rsidRDefault="002B1E03" w:rsidP="002B1E03">
            <w:pPr>
              <w:pStyle w:val="BodyText"/>
              <w:numPr>
                <w:ilvl w:val="0"/>
                <w:numId w:val="30"/>
              </w:numPr>
              <w:rPr>
                <w:sz w:val="20"/>
                <w:szCs w:val="20"/>
              </w:rPr>
            </w:pPr>
            <w:r w:rsidRPr="00E9126F">
              <w:rPr>
                <w:snapToGrid w:val="0"/>
                <w:sz w:val="20"/>
                <w:szCs w:val="20"/>
              </w:rPr>
              <w:t>An interest in supporting staff development</w:t>
            </w:r>
          </w:p>
          <w:p w14:paraId="7EA7719B" w14:textId="77777777" w:rsidR="002B1E03" w:rsidRPr="00E9126F" w:rsidRDefault="002B1E03" w:rsidP="002B1E03">
            <w:pPr>
              <w:pStyle w:val="BodyText"/>
              <w:ind w:left="720"/>
              <w:rPr>
                <w:sz w:val="20"/>
                <w:szCs w:val="20"/>
              </w:rPr>
            </w:pPr>
          </w:p>
        </w:tc>
      </w:tr>
    </w:tbl>
    <w:p w14:paraId="4A7BD185" w14:textId="77777777" w:rsidR="0000437E" w:rsidRPr="00DD2E9B" w:rsidRDefault="0000437E" w:rsidP="00A20035">
      <w:pPr>
        <w:rPr>
          <w:rFonts w:ascii="Arial" w:hAnsi="Arial" w:cs="Arial"/>
        </w:rPr>
      </w:pPr>
    </w:p>
    <w:tbl>
      <w:tblPr>
        <w:tblStyle w:val="TableGrid"/>
        <w:tblpPr w:leftFromText="180" w:rightFromText="180" w:vertAnchor="text" w:horzAnchor="margin" w:tblpY="-719"/>
        <w:tblW w:w="0" w:type="auto"/>
        <w:tblLook w:val="04A0" w:firstRow="1" w:lastRow="0" w:firstColumn="1" w:lastColumn="0" w:noHBand="0" w:noVBand="1"/>
      </w:tblPr>
      <w:tblGrid>
        <w:gridCol w:w="9628"/>
      </w:tblGrid>
      <w:tr w:rsidR="00E9126F" w:rsidRPr="00DD2E9B" w14:paraId="3A6423B4" w14:textId="77777777" w:rsidTr="00E9126F">
        <w:tc>
          <w:tcPr>
            <w:tcW w:w="9628" w:type="dxa"/>
            <w:shd w:val="clear" w:color="auto" w:fill="00B0F0"/>
          </w:tcPr>
          <w:p w14:paraId="22232C38" w14:textId="3869BF97" w:rsidR="00E9126F" w:rsidRPr="00DD2E9B" w:rsidRDefault="00E9126F" w:rsidP="00E9126F">
            <w:pPr>
              <w:spacing w:before="120" w:after="120"/>
              <w:rPr>
                <w:rFonts w:ascii="Arial" w:hAnsi="Arial" w:cs="Arial"/>
                <w:b/>
                <w:sz w:val="30"/>
                <w:szCs w:val="30"/>
              </w:rPr>
            </w:pPr>
            <w:r>
              <w:lastRenderedPageBreak/>
              <w:br w:type="page"/>
            </w:r>
            <w:r>
              <w:rPr>
                <w:rFonts w:ascii="Arial" w:hAnsi="Arial" w:cs="Arial"/>
                <w:b/>
                <w:sz w:val="30"/>
                <w:szCs w:val="30"/>
              </w:rPr>
              <w:t>S</w:t>
            </w:r>
            <w:r w:rsidRPr="00DD2E9B">
              <w:rPr>
                <w:rFonts w:ascii="Arial" w:hAnsi="Arial" w:cs="Arial"/>
                <w:b/>
                <w:sz w:val="30"/>
                <w:szCs w:val="30"/>
              </w:rPr>
              <w:t xml:space="preserve">ECTION </w:t>
            </w:r>
            <w:r w:rsidR="006815CD">
              <w:rPr>
                <w:rFonts w:ascii="Arial" w:hAnsi="Arial" w:cs="Arial"/>
                <w:b/>
                <w:sz w:val="30"/>
                <w:szCs w:val="30"/>
              </w:rPr>
              <w:t>8</w:t>
            </w:r>
            <w:r w:rsidRPr="00DD2E9B">
              <w:rPr>
                <w:rFonts w:ascii="Arial" w:hAnsi="Arial" w:cs="Arial"/>
                <w:b/>
                <w:sz w:val="30"/>
                <w:szCs w:val="30"/>
              </w:rPr>
              <w:t>:      FURTHER INFORMATION / CONTACT DETAILS</w:t>
            </w:r>
          </w:p>
        </w:tc>
      </w:tr>
    </w:tbl>
    <w:p w14:paraId="0B21B250" w14:textId="77777777" w:rsidR="0042189D" w:rsidRPr="00C67A1B" w:rsidRDefault="00580608" w:rsidP="00C67A1B">
      <w:pPr>
        <w:jc w:val="both"/>
        <w:rPr>
          <w:rFonts w:ascii="Arial" w:hAnsi="Arial" w:cs="Arial"/>
          <w:sz w:val="24"/>
          <w:szCs w:val="24"/>
        </w:rPr>
      </w:pPr>
      <w:r w:rsidRPr="00C67A1B">
        <w:rPr>
          <w:rFonts w:ascii="Arial" w:hAnsi="Arial" w:cs="Arial"/>
          <w:sz w:val="24"/>
          <w:szCs w:val="24"/>
        </w:rPr>
        <w:t>Informal enquiries and visits are strongly encouraged and should initially be made to:</w:t>
      </w:r>
    </w:p>
    <w:p w14:paraId="59A27877" w14:textId="4414E6EF" w:rsidR="006815CD" w:rsidRPr="00C67A1B" w:rsidRDefault="00580608" w:rsidP="006815CD">
      <w:pPr>
        <w:jc w:val="both"/>
        <w:rPr>
          <w:rFonts w:ascii="Arial" w:hAnsi="Arial" w:cs="Arial"/>
          <w:sz w:val="24"/>
          <w:szCs w:val="24"/>
        </w:rPr>
      </w:pPr>
      <w:r w:rsidRPr="00C67A1B">
        <w:rPr>
          <w:rFonts w:ascii="Arial" w:hAnsi="Arial" w:cs="Arial"/>
          <w:sz w:val="24"/>
          <w:szCs w:val="24"/>
        </w:rPr>
        <w:t>Daniela Munteanu</w:t>
      </w:r>
      <w:r w:rsidR="006815CD">
        <w:rPr>
          <w:rFonts w:ascii="Arial" w:hAnsi="Arial" w:cs="Arial"/>
          <w:sz w:val="24"/>
          <w:szCs w:val="24"/>
        </w:rPr>
        <w:t xml:space="preserve"> </w:t>
      </w:r>
      <w:hyperlink r:id="rId40" w:history="1">
        <w:r w:rsidR="006815CD" w:rsidRPr="00C67A1B">
          <w:rPr>
            <w:rStyle w:val="Hyperlink"/>
            <w:rFonts w:ascii="Arial" w:hAnsi="Arial" w:cs="Arial"/>
            <w:sz w:val="24"/>
            <w:szCs w:val="24"/>
          </w:rPr>
          <w:t>daniela.munteanu@nhs.scot</w:t>
        </w:r>
      </w:hyperlink>
      <w:r w:rsidR="006815CD">
        <w:t xml:space="preserve">; </w:t>
      </w:r>
      <w:r w:rsidR="006815CD" w:rsidRPr="00C67A1B">
        <w:rPr>
          <w:rFonts w:ascii="Arial" w:hAnsi="Arial" w:cs="Arial"/>
          <w:sz w:val="24"/>
          <w:szCs w:val="24"/>
        </w:rPr>
        <w:t>01382 660111 extension 32951</w:t>
      </w:r>
      <w:r w:rsidR="000905F3">
        <w:rPr>
          <w:rFonts w:ascii="Arial" w:hAnsi="Arial" w:cs="Arial"/>
          <w:sz w:val="24"/>
          <w:szCs w:val="24"/>
        </w:rPr>
        <w:t xml:space="preserve"> or</w:t>
      </w:r>
    </w:p>
    <w:p w14:paraId="4B0B6EA0" w14:textId="7A78C989" w:rsidR="006815CD" w:rsidRDefault="00580608" w:rsidP="00C67A1B">
      <w:pPr>
        <w:jc w:val="both"/>
        <w:rPr>
          <w:rFonts w:ascii="Arial" w:hAnsi="Arial" w:cs="Arial"/>
          <w:sz w:val="24"/>
          <w:szCs w:val="24"/>
        </w:rPr>
      </w:pPr>
      <w:r w:rsidRPr="00C67A1B">
        <w:rPr>
          <w:rFonts w:ascii="Arial" w:hAnsi="Arial" w:cs="Arial"/>
          <w:sz w:val="24"/>
          <w:szCs w:val="24"/>
        </w:rPr>
        <w:t>Amanda Bradley-Stewart</w:t>
      </w:r>
      <w:r w:rsidR="000905F3">
        <w:rPr>
          <w:rFonts w:ascii="Arial" w:hAnsi="Arial" w:cs="Arial"/>
          <w:sz w:val="24"/>
          <w:szCs w:val="24"/>
        </w:rPr>
        <w:t xml:space="preserve"> </w:t>
      </w:r>
      <w:hyperlink r:id="rId41" w:history="1">
        <w:r w:rsidR="000905F3" w:rsidRPr="00295F60">
          <w:rPr>
            <w:rStyle w:val="Hyperlink"/>
            <w:rFonts w:ascii="Arial" w:hAnsi="Arial" w:cs="Arial"/>
            <w:sz w:val="24"/>
            <w:szCs w:val="24"/>
          </w:rPr>
          <w:t>amanda.bradley-stewart@nhs.scot</w:t>
        </w:r>
      </w:hyperlink>
      <w:r w:rsidR="000905F3">
        <w:rPr>
          <w:rFonts w:ascii="Arial" w:hAnsi="Arial" w:cs="Arial"/>
          <w:sz w:val="24"/>
          <w:szCs w:val="24"/>
        </w:rPr>
        <w:t xml:space="preserve">; </w:t>
      </w:r>
      <w:r w:rsidR="000905F3" w:rsidRPr="00C67A1B">
        <w:rPr>
          <w:rFonts w:ascii="Arial" w:hAnsi="Arial" w:cs="Arial"/>
          <w:sz w:val="24"/>
          <w:szCs w:val="24"/>
        </w:rPr>
        <w:t xml:space="preserve">01382 660111 extension </w:t>
      </w:r>
      <w:r w:rsidRPr="00C67A1B">
        <w:rPr>
          <w:rFonts w:ascii="Arial" w:hAnsi="Arial" w:cs="Arial"/>
          <w:sz w:val="24"/>
          <w:szCs w:val="24"/>
        </w:rPr>
        <w:t>34654</w:t>
      </w:r>
      <w:r w:rsidR="000905F3">
        <w:rPr>
          <w:rFonts w:ascii="Arial" w:hAnsi="Arial" w:cs="Arial"/>
          <w:sz w:val="24"/>
          <w:szCs w:val="24"/>
        </w:rPr>
        <w:t>.</w:t>
      </w:r>
    </w:p>
    <w:p w14:paraId="16011DAE" w14:textId="71F12453" w:rsidR="0042189D" w:rsidRPr="00C67A1B" w:rsidRDefault="00580608" w:rsidP="00C67A1B">
      <w:pPr>
        <w:jc w:val="both"/>
        <w:rPr>
          <w:rFonts w:ascii="Arial" w:hAnsi="Arial" w:cs="Arial"/>
          <w:sz w:val="24"/>
          <w:szCs w:val="24"/>
        </w:rPr>
      </w:pPr>
      <w:r w:rsidRPr="00C67A1B">
        <w:rPr>
          <w:rFonts w:ascii="Arial" w:hAnsi="Arial" w:cs="Arial"/>
          <w:sz w:val="24"/>
          <w:szCs w:val="24"/>
        </w:rPr>
        <w:t>Application Process:</w:t>
      </w:r>
    </w:p>
    <w:p w14:paraId="43DC5455" w14:textId="77777777" w:rsidR="0042189D" w:rsidRPr="00C67A1B" w:rsidRDefault="00580608" w:rsidP="00C67A1B">
      <w:pPr>
        <w:jc w:val="both"/>
        <w:rPr>
          <w:rFonts w:ascii="Arial" w:hAnsi="Arial" w:cs="Arial"/>
          <w:sz w:val="24"/>
          <w:szCs w:val="24"/>
        </w:rPr>
      </w:pPr>
      <w:r w:rsidRPr="00C67A1B">
        <w:rPr>
          <w:rFonts w:ascii="Arial" w:hAnsi="Arial" w:cs="Arial"/>
          <w:sz w:val="24"/>
          <w:szCs w:val="24"/>
        </w:rPr>
        <w:t xml:space="preserve">To apply for this post please complete the application via </w:t>
      </w:r>
      <w:hyperlink w:history="1">
        <w:r w:rsidRPr="00C67A1B">
          <w:rPr>
            <w:rStyle w:val="Hyperlink"/>
            <w:rFonts w:ascii="Arial" w:hAnsi="Arial" w:cs="Arial"/>
            <w:sz w:val="24"/>
            <w:szCs w:val="24"/>
          </w:rPr>
          <w:t>https://apply.jobs.scot.nhs.uk/</w:t>
        </w:r>
      </w:hyperlink>
      <w:r w:rsidRPr="00C67A1B">
        <w:rPr>
          <w:rFonts w:ascii="Arial" w:hAnsi="Arial" w:cs="Arial"/>
          <w:sz w:val="24"/>
          <w:szCs w:val="24"/>
        </w:rPr>
        <w:t xml:space="preserve">.  NHS Scotland does not accept </w:t>
      </w:r>
      <w:proofErr w:type="gramStart"/>
      <w:r w:rsidRPr="00C67A1B">
        <w:rPr>
          <w:rFonts w:ascii="Arial" w:hAnsi="Arial" w:cs="Arial"/>
          <w:sz w:val="24"/>
          <w:szCs w:val="24"/>
        </w:rPr>
        <w:t>CV’s</w:t>
      </w:r>
      <w:proofErr w:type="gramEnd"/>
      <w:r w:rsidRPr="00C67A1B">
        <w:rPr>
          <w:rFonts w:ascii="Arial" w:hAnsi="Arial" w:cs="Arial"/>
          <w:sz w:val="24"/>
          <w:szCs w:val="24"/>
        </w:rPr>
        <w:t xml:space="preserve"> in addition to/instead of a completed application form.  Your CV will not be provided to the interview panel for shortlisting.  NHS Tayside is unable to accept written applications; all applications must be submitted via </w:t>
      </w:r>
      <w:proofErr w:type="spellStart"/>
      <w:r w:rsidRPr="00C67A1B">
        <w:rPr>
          <w:rFonts w:ascii="Arial" w:hAnsi="Arial" w:cs="Arial"/>
          <w:sz w:val="24"/>
          <w:szCs w:val="24"/>
        </w:rPr>
        <w:t>eRecruitment</w:t>
      </w:r>
      <w:proofErr w:type="spellEnd"/>
      <w:r w:rsidRPr="00C67A1B">
        <w:rPr>
          <w:rFonts w:ascii="Arial" w:hAnsi="Arial" w:cs="Arial"/>
          <w:sz w:val="24"/>
          <w:szCs w:val="24"/>
        </w:rPr>
        <w:t xml:space="preserve"> system, </w:t>
      </w:r>
      <w:proofErr w:type="spellStart"/>
      <w:r w:rsidRPr="00C67A1B">
        <w:rPr>
          <w:rFonts w:ascii="Arial" w:hAnsi="Arial" w:cs="Arial"/>
          <w:sz w:val="24"/>
          <w:szCs w:val="24"/>
        </w:rPr>
        <w:t>jobtrain</w:t>
      </w:r>
      <w:proofErr w:type="spellEnd"/>
      <w:r w:rsidRPr="00C67A1B">
        <w:rPr>
          <w:rFonts w:ascii="Arial" w:hAnsi="Arial" w:cs="Arial"/>
          <w:sz w:val="24"/>
          <w:szCs w:val="24"/>
        </w:rPr>
        <w:t>.</w:t>
      </w:r>
    </w:p>
    <w:p w14:paraId="5E01B348" w14:textId="4A148C31" w:rsidR="0042189D" w:rsidRPr="00C67A1B" w:rsidRDefault="00580608" w:rsidP="00032401">
      <w:pPr>
        <w:jc w:val="both"/>
        <w:rPr>
          <w:rFonts w:ascii="Arial" w:hAnsi="Arial" w:cs="Arial"/>
          <w:sz w:val="24"/>
          <w:szCs w:val="24"/>
        </w:rPr>
      </w:pPr>
      <w:r w:rsidRPr="00C67A1B">
        <w:rPr>
          <w:rFonts w:ascii="Arial" w:hAnsi="Arial" w:cs="Arial"/>
          <w:sz w:val="24"/>
          <w:szCs w:val="24"/>
        </w:rPr>
        <w:t>All adverts will close at midnight on the advertised closing date</w:t>
      </w:r>
      <w:r w:rsidR="000905F3">
        <w:rPr>
          <w:rFonts w:ascii="Arial" w:hAnsi="Arial" w:cs="Arial"/>
          <w:sz w:val="24"/>
          <w:szCs w:val="24"/>
        </w:rPr>
        <w:t xml:space="preserve"> – </w:t>
      </w:r>
      <w:r w:rsidR="00170139">
        <w:rPr>
          <w:rFonts w:ascii="Arial" w:hAnsi="Arial" w:cs="Arial"/>
          <w:sz w:val="24"/>
          <w:szCs w:val="24"/>
        </w:rPr>
        <w:t xml:space="preserve">TBC </w:t>
      </w:r>
      <w:r w:rsidRPr="00C67A1B">
        <w:rPr>
          <w:rFonts w:ascii="Arial" w:hAnsi="Arial" w:cs="Arial"/>
          <w:b/>
          <w:sz w:val="24"/>
          <w:szCs w:val="24"/>
        </w:rPr>
        <w:t>Regulatory Body:  General Medical Council &amp; General Dental Council:</w:t>
      </w:r>
      <w:r w:rsidRPr="00C67A1B">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C67A1B">
          <w:rPr>
            <w:rStyle w:val="Hyperlink"/>
            <w:rFonts w:ascii="Arial" w:hAnsi="Arial" w:cs="Arial"/>
            <w:sz w:val="24"/>
            <w:szCs w:val="24"/>
          </w:rPr>
          <w:t>GMC website</w:t>
        </w:r>
      </w:hyperlink>
      <w:r w:rsidRPr="00C67A1B">
        <w:rPr>
          <w:rFonts w:ascii="Arial" w:hAnsi="Arial" w:cs="Arial"/>
          <w:sz w:val="24"/>
          <w:szCs w:val="24"/>
        </w:rPr>
        <w:t xml:space="preserve">.  </w:t>
      </w:r>
    </w:p>
    <w:p w14:paraId="0247B6B0" w14:textId="77777777" w:rsidR="0042189D" w:rsidRPr="00C67A1B" w:rsidRDefault="0042189D" w:rsidP="00C67A1B">
      <w:pPr>
        <w:spacing w:after="0" w:line="240" w:lineRule="auto"/>
        <w:jc w:val="both"/>
        <w:rPr>
          <w:rFonts w:ascii="Arial" w:hAnsi="Arial" w:cs="Arial"/>
          <w:sz w:val="24"/>
          <w:szCs w:val="24"/>
        </w:rPr>
      </w:pPr>
    </w:p>
    <w:p w14:paraId="14383623" w14:textId="77777777" w:rsidR="0042189D" w:rsidRPr="00C67A1B" w:rsidRDefault="00580608" w:rsidP="00C67A1B">
      <w:pPr>
        <w:spacing w:after="0" w:line="240" w:lineRule="auto"/>
        <w:jc w:val="both"/>
        <w:rPr>
          <w:rFonts w:ascii="Arial" w:hAnsi="Arial" w:cs="Arial"/>
          <w:sz w:val="24"/>
          <w:szCs w:val="24"/>
        </w:rPr>
      </w:pPr>
      <w:r w:rsidRPr="00C67A1B">
        <w:rPr>
          <w:rFonts w:ascii="Arial" w:hAnsi="Arial" w:cs="Arial"/>
          <w:sz w:val="24"/>
          <w:szCs w:val="24"/>
        </w:rPr>
        <w:t xml:space="preserve">Appointment to a substantive consultant post in the UK National Health Service requires the applicant to be listed on the </w:t>
      </w:r>
      <w:hyperlink w:history="1">
        <w:r w:rsidRPr="00C67A1B">
          <w:rPr>
            <w:rStyle w:val="Hyperlink"/>
            <w:rFonts w:ascii="Arial" w:hAnsi="Arial" w:cs="Arial"/>
            <w:sz w:val="24"/>
            <w:szCs w:val="24"/>
          </w:rPr>
          <w:t>General Medical Council (GMC) Specialist Register</w:t>
        </w:r>
      </w:hyperlink>
      <w:r w:rsidRPr="00C67A1B">
        <w:rPr>
          <w:rFonts w:ascii="Arial" w:hAnsi="Arial" w:cs="Arial"/>
          <w:sz w:val="24"/>
          <w:szCs w:val="24"/>
        </w:rPr>
        <w:t xml:space="preserve">. Doctors with a Certificate of Completion of Training (CCT) who have completed an approved training programme in the UK and are eligible for entry onto the Specialist Register. Applicants can be short-listed if they are within six months of obtaining a </w:t>
      </w:r>
      <w:proofErr w:type="gramStart"/>
      <w:r w:rsidRPr="00C67A1B">
        <w:rPr>
          <w:rFonts w:ascii="Arial" w:hAnsi="Arial" w:cs="Arial"/>
          <w:sz w:val="24"/>
          <w:szCs w:val="24"/>
        </w:rPr>
        <w:t>CCT,.</w:t>
      </w:r>
      <w:proofErr w:type="gramEnd"/>
    </w:p>
    <w:p w14:paraId="4B819909" w14:textId="77777777" w:rsidR="0042189D" w:rsidRPr="00C67A1B" w:rsidRDefault="0042189D" w:rsidP="00C67A1B">
      <w:pPr>
        <w:spacing w:after="0" w:line="240" w:lineRule="auto"/>
        <w:jc w:val="both"/>
        <w:rPr>
          <w:rFonts w:ascii="Arial" w:hAnsi="Arial" w:cs="Arial"/>
          <w:sz w:val="24"/>
          <w:szCs w:val="24"/>
        </w:rPr>
      </w:pPr>
    </w:p>
    <w:p w14:paraId="45D8C137" w14:textId="77777777" w:rsidR="0042189D" w:rsidRPr="00C67A1B" w:rsidRDefault="00580608" w:rsidP="00C67A1B">
      <w:pPr>
        <w:spacing w:after="0" w:line="240" w:lineRule="auto"/>
        <w:jc w:val="both"/>
        <w:rPr>
          <w:rFonts w:ascii="Arial" w:hAnsi="Arial" w:cs="Arial"/>
          <w:sz w:val="24"/>
          <w:szCs w:val="24"/>
        </w:rPr>
      </w:pPr>
      <w:r w:rsidRPr="00C67A1B">
        <w:rPr>
          <w:rFonts w:ascii="Arial" w:hAnsi="Arial" w:cs="Arial"/>
          <w:sz w:val="24"/>
          <w:szCs w:val="24"/>
        </w:rPr>
        <w:t xml:space="preserve">You may be eligible for direct entry onto the Specialist Register if you are a national of an EEA country (or Switzerland) and you have a specialist medical qualification that is acceptable for mutual recognition. </w:t>
      </w:r>
    </w:p>
    <w:p w14:paraId="277937BE" w14:textId="77777777" w:rsidR="0042189D" w:rsidRPr="00C67A1B" w:rsidRDefault="0042189D" w:rsidP="00C67A1B">
      <w:pPr>
        <w:spacing w:after="0" w:line="240" w:lineRule="auto"/>
        <w:jc w:val="both"/>
        <w:rPr>
          <w:rFonts w:ascii="Arial" w:hAnsi="Arial" w:cs="Arial"/>
          <w:sz w:val="24"/>
          <w:szCs w:val="24"/>
        </w:rPr>
      </w:pPr>
    </w:p>
    <w:p w14:paraId="705C48EA" w14:textId="77777777" w:rsidR="0042189D" w:rsidRPr="00C67A1B" w:rsidRDefault="00580608" w:rsidP="00C67A1B">
      <w:pPr>
        <w:jc w:val="both"/>
        <w:rPr>
          <w:rFonts w:ascii="Arial" w:hAnsi="Arial" w:cs="Arial"/>
          <w:iCs/>
          <w:color w:val="000000"/>
          <w:sz w:val="24"/>
          <w:szCs w:val="24"/>
          <w:shd w:val="clear" w:color="auto" w:fill="FFFFFF"/>
        </w:rPr>
      </w:pPr>
      <w:r w:rsidRPr="00C67A1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C67A1B">
          <w:rPr>
            <w:rStyle w:val="Hyperlink"/>
            <w:rFonts w:ascii="Arial" w:hAnsi="Arial" w:cs="Arial"/>
            <w:iCs/>
            <w:sz w:val="24"/>
            <w:szCs w:val="24"/>
            <w:shd w:val="clear" w:color="auto" w:fill="FFFFFF"/>
          </w:rPr>
          <w:t>https://www.gov.uk/skilled-worker-visa</w:t>
        </w:r>
      </w:hyperlink>
    </w:p>
    <w:p w14:paraId="1F66317F" w14:textId="77777777" w:rsidR="0042189D" w:rsidRDefault="00580608" w:rsidP="00C67A1B">
      <w:pPr>
        <w:adjustRightInd w:val="0"/>
        <w:spacing w:line="240" w:lineRule="auto"/>
        <w:jc w:val="both"/>
        <w:rPr>
          <w:rFonts w:ascii="Arial" w:eastAsia="Times New Roman" w:hAnsi="Arial" w:cs="Arial"/>
          <w:sz w:val="24"/>
          <w:szCs w:val="24"/>
          <w:lang w:eastAsia="en-GB"/>
        </w:rPr>
      </w:pPr>
      <w:r w:rsidRPr="00C67A1B">
        <w:rPr>
          <w:rFonts w:ascii="Arial" w:eastAsia="Times New Roman" w:hAnsi="Arial" w:cs="Arial"/>
          <w:sz w:val="24"/>
          <w:szCs w:val="24"/>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C67A1B">
        <w:rPr>
          <w:rFonts w:ascii="Arial" w:eastAsia="Times New Roman" w:hAnsi="Arial" w:cs="Arial"/>
          <w:bCs/>
          <w:sz w:val="24"/>
          <w:szCs w:val="24"/>
          <w:lang w:eastAsia="en-GB"/>
        </w:rPr>
        <w:t>Job Interview Guarantee’</w:t>
      </w:r>
      <w:r w:rsidRPr="00C67A1B">
        <w:rPr>
          <w:rFonts w:ascii="Arial" w:eastAsia="Times New Roman" w:hAnsi="Arial" w:cs="Arial"/>
          <w:b/>
          <w:bCs/>
          <w:sz w:val="24"/>
          <w:szCs w:val="24"/>
          <w:lang w:eastAsia="en-GB"/>
        </w:rPr>
        <w:t xml:space="preserve"> </w:t>
      </w:r>
      <w:r w:rsidRPr="00C67A1B">
        <w:rPr>
          <w:rFonts w:ascii="Arial" w:eastAsia="Times New Roman" w:hAnsi="Arial" w:cs="Arial"/>
          <w:sz w:val="24"/>
          <w:szCs w:val="24"/>
          <w:lang w:eastAsia="en-GB"/>
        </w:rPr>
        <w:t xml:space="preserve">does not guarantee a job.  It allows the opportunity to apply for a vacancy and be interviewed. </w:t>
      </w:r>
    </w:p>
    <w:p w14:paraId="0D72C709" w14:textId="77777777" w:rsidR="000905F3" w:rsidRDefault="000905F3" w:rsidP="00C67A1B">
      <w:pPr>
        <w:adjustRightInd w:val="0"/>
        <w:spacing w:line="240" w:lineRule="auto"/>
        <w:jc w:val="both"/>
        <w:rPr>
          <w:rFonts w:ascii="Arial" w:eastAsia="Times New Roman" w:hAnsi="Arial" w:cs="Arial"/>
          <w:sz w:val="24"/>
          <w:szCs w:val="24"/>
          <w:lang w:eastAsia="en-GB"/>
        </w:rPr>
      </w:pPr>
    </w:p>
    <w:p w14:paraId="49A7D0F9" w14:textId="77777777" w:rsidR="000905F3" w:rsidRDefault="000905F3" w:rsidP="00C67A1B">
      <w:pPr>
        <w:adjustRightInd w:val="0"/>
        <w:spacing w:line="240" w:lineRule="auto"/>
        <w:jc w:val="both"/>
        <w:rPr>
          <w:rFonts w:ascii="Arial" w:eastAsia="Times New Roman" w:hAnsi="Arial" w:cs="Arial"/>
          <w:sz w:val="24"/>
          <w:szCs w:val="24"/>
          <w:lang w:eastAsia="en-GB"/>
        </w:rPr>
      </w:pPr>
    </w:p>
    <w:p w14:paraId="29FBEE96" w14:textId="77777777" w:rsidR="00E9126F" w:rsidRDefault="00E9126F" w:rsidP="00C67A1B">
      <w:pPr>
        <w:adjustRightInd w:val="0"/>
        <w:spacing w:line="240" w:lineRule="auto"/>
        <w:jc w:val="both"/>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628"/>
      </w:tblGrid>
      <w:tr w:rsidR="004C4774" w:rsidRPr="00DD2E9B" w14:paraId="5449BB88" w14:textId="77777777" w:rsidTr="000934AF">
        <w:tc>
          <w:tcPr>
            <w:tcW w:w="9628" w:type="dxa"/>
            <w:shd w:val="clear" w:color="auto" w:fill="00B0F0"/>
          </w:tcPr>
          <w:p w14:paraId="2E858B9C"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14:paraId="2BAC44C5" w14:textId="77777777" w:rsidR="002F75E6" w:rsidRPr="00DD2E9B" w:rsidRDefault="002F75E6" w:rsidP="00A20035">
      <w:pPr>
        <w:rPr>
          <w:rFonts w:ascii="Arial" w:hAnsi="Arial" w:cs="Arial"/>
          <w:sz w:val="12"/>
          <w:szCs w:val="12"/>
        </w:rPr>
      </w:pPr>
    </w:p>
    <w:p w14:paraId="0AD716C8"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06ABF5E9" w14:textId="77777777" w:rsidTr="002223E9">
        <w:tc>
          <w:tcPr>
            <w:tcW w:w="2830" w:type="dxa"/>
          </w:tcPr>
          <w:p w14:paraId="7891A8A1"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06FF2E9D" w14:textId="77777777" w:rsidR="006D097C" w:rsidRPr="00DD2E9B" w:rsidRDefault="006D097C" w:rsidP="008A6E6E">
            <w:pPr>
              <w:spacing w:before="120" w:after="120"/>
              <w:rPr>
                <w:rFonts w:ascii="Arial" w:hAnsi="Arial" w:cs="Arial"/>
              </w:rPr>
            </w:pPr>
            <w:r w:rsidRPr="008A6E6E">
              <w:rPr>
                <w:rFonts w:ascii="Arial" w:hAnsi="Arial" w:cs="Arial"/>
              </w:rPr>
              <w:t>Consultant</w:t>
            </w:r>
          </w:p>
        </w:tc>
      </w:tr>
      <w:tr w:rsidR="006D097C" w:rsidRPr="00DD2E9B" w14:paraId="18DED4C3" w14:textId="77777777" w:rsidTr="002223E9">
        <w:tc>
          <w:tcPr>
            <w:tcW w:w="2830" w:type="dxa"/>
          </w:tcPr>
          <w:p w14:paraId="0E0599F4"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07EFE2DC" w14:textId="77777777" w:rsidR="006D097C" w:rsidRPr="00DD2E9B" w:rsidRDefault="006D097C" w:rsidP="008A6E6E">
            <w:pPr>
              <w:spacing w:before="120" w:after="120"/>
              <w:rPr>
                <w:rFonts w:ascii="Arial" w:hAnsi="Arial" w:cs="Arial"/>
              </w:rPr>
            </w:pPr>
            <w:r w:rsidRPr="008A6E6E">
              <w:rPr>
                <w:rFonts w:ascii="Arial" w:hAnsi="Arial" w:cs="Arial"/>
              </w:rPr>
              <w:t xml:space="preserve">Permanent </w:t>
            </w:r>
          </w:p>
        </w:tc>
      </w:tr>
      <w:tr w:rsidR="006D097C" w:rsidRPr="00DD2E9B" w14:paraId="7BED0028" w14:textId="77777777" w:rsidTr="002223E9">
        <w:tc>
          <w:tcPr>
            <w:tcW w:w="2830" w:type="dxa"/>
          </w:tcPr>
          <w:p w14:paraId="3794F137"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67F6A38B" w14:textId="77777777" w:rsidR="006D097C" w:rsidRPr="00DD2E9B" w:rsidRDefault="00927933" w:rsidP="00927933">
            <w:pPr>
              <w:spacing w:before="120" w:after="120"/>
              <w:rPr>
                <w:rFonts w:ascii="Arial" w:hAnsi="Arial" w:cs="Arial"/>
              </w:rPr>
            </w:pPr>
            <w:r>
              <w:rPr>
                <w:rFonts w:ascii="Arial" w:hAnsi="Arial" w:cs="Arial"/>
              </w:rPr>
              <w:t>10</w:t>
            </w:r>
            <w:r w:rsidRPr="008A6E6E">
              <w:rPr>
                <w:rFonts w:ascii="Arial" w:hAnsi="Arial" w:cs="Arial"/>
              </w:rPr>
              <w:t xml:space="preserve"> </w:t>
            </w:r>
            <w:proofErr w:type="gramStart"/>
            <w:r w:rsidR="006D097C" w:rsidRPr="008A6E6E">
              <w:rPr>
                <w:rFonts w:ascii="Arial" w:hAnsi="Arial" w:cs="Arial"/>
              </w:rPr>
              <w:t>PAs</w:t>
            </w:r>
            <w:r w:rsidR="002223E9" w:rsidRPr="008A6E6E">
              <w:rPr>
                <w:rFonts w:ascii="Arial" w:hAnsi="Arial" w:cs="Arial"/>
              </w:rPr>
              <w:t xml:space="preserve"> </w:t>
            </w:r>
            <w:r w:rsidR="006D097C" w:rsidRPr="008A6E6E">
              <w:rPr>
                <w:rFonts w:ascii="Arial" w:hAnsi="Arial" w:cs="Arial"/>
              </w:rPr>
              <w:t xml:space="preserve"> </w:t>
            </w:r>
            <w:r w:rsidR="002223E9" w:rsidRPr="008A6E6E">
              <w:rPr>
                <w:rFonts w:ascii="Arial" w:hAnsi="Arial" w:cs="Arial"/>
              </w:rPr>
              <w:t>(</w:t>
            </w:r>
            <w:proofErr w:type="gramEnd"/>
            <w:r>
              <w:rPr>
                <w:rFonts w:ascii="Arial" w:hAnsi="Arial" w:cs="Arial"/>
              </w:rPr>
              <w:t>40</w:t>
            </w:r>
            <w:r w:rsidRPr="008A6E6E">
              <w:rPr>
                <w:rFonts w:ascii="Arial" w:hAnsi="Arial" w:cs="Arial"/>
              </w:rPr>
              <w:t xml:space="preserve"> </w:t>
            </w:r>
            <w:r w:rsidR="002223E9" w:rsidRPr="008A6E6E">
              <w:rPr>
                <w:rFonts w:ascii="Arial" w:hAnsi="Arial" w:cs="Arial"/>
              </w:rPr>
              <w:t>hours per week full time)</w:t>
            </w:r>
          </w:p>
        </w:tc>
      </w:tr>
      <w:tr w:rsidR="006D097C" w:rsidRPr="00DD2E9B" w14:paraId="7F930EDE" w14:textId="77777777" w:rsidTr="002223E9">
        <w:tc>
          <w:tcPr>
            <w:tcW w:w="2830" w:type="dxa"/>
          </w:tcPr>
          <w:p w14:paraId="4E2BF79D"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07C73042" w14:textId="77777777" w:rsidR="006D097C" w:rsidRPr="00DD2E9B" w:rsidRDefault="008A6E6E" w:rsidP="00927933">
            <w:pPr>
              <w:spacing w:before="120" w:after="120"/>
              <w:rPr>
                <w:rFonts w:ascii="Arial" w:hAnsi="Arial" w:cs="Arial"/>
              </w:rPr>
            </w:pPr>
            <w:r>
              <w:rPr>
                <w:rFonts w:ascii="Arial" w:hAnsi="Arial" w:cs="Arial"/>
              </w:rPr>
              <w:t>Ninewells Hospital.</w:t>
            </w:r>
            <w:r w:rsidR="002223E9" w:rsidRPr="00DD2E9B">
              <w:rPr>
                <w:rFonts w:ascii="Arial" w:hAnsi="Arial" w:cs="Arial"/>
              </w:rPr>
              <w:t xml:space="preserve"> </w:t>
            </w:r>
          </w:p>
        </w:tc>
      </w:tr>
      <w:tr w:rsidR="006D097C" w:rsidRPr="00DD2E9B" w14:paraId="79A33B55" w14:textId="77777777" w:rsidTr="002223E9">
        <w:tc>
          <w:tcPr>
            <w:tcW w:w="2830" w:type="dxa"/>
          </w:tcPr>
          <w:p w14:paraId="47AE5202"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058CFE35" w14:textId="77777777" w:rsidR="006D097C" w:rsidRPr="00DD2E9B" w:rsidRDefault="002223E9" w:rsidP="00E60AC2">
            <w:pPr>
              <w:spacing w:before="120" w:after="120"/>
              <w:rPr>
                <w:rFonts w:ascii="Arial" w:hAnsi="Arial" w:cs="Arial"/>
              </w:rPr>
            </w:pPr>
            <w:r w:rsidRPr="00DD2E9B">
              <w:rPr>
                <w:rFonts w:ascii="Arial" w:hAnsi="Arial" w:cs="Arial"/>
              </w:rPr>
              <w:t>£</w:t>
            </w:r>
            <w:r w:rsidR="00CF6326">
              <w:rPr>
                <w:rFonts w:ascii="Arial" w:hAnsi="Arial" w:cs="Arial"/>
              </w:rPr>
              <w:t>107,144</w:t>
            </w:r>
            <w:r w:rsidRPr="00DD2E9B">
              <w:rPr>
                <w:rFonts w:ascii="Arial" w:hAnsi="Arial" w:cs="Arial"/>
              </w:rPr>
              <w:t xml:space="preserve"> to £</w:t>
            </w:r>
            <w:r w:rsidR="00CF6326">
              <w:rPr>
                <w:rFonts w:ascii="Arial" w:hAnsi="Arial" w:cs="Arial"/>
              </w:rPr>
              <w:t>142,369</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0D00E4D0" w14:textId="77777777" w:rsidR="002223E9" w:rsidRPr="00DD2E9B" w:rsidRDefault="00355FE5" w:rsidP="00E60AC2">
            <w:pPr>
              <w:spacing w:before="120" w:after="120"/>
              <w:rPr>
                <w:rFonts w:ascii="Arial" w:hAnsi="Arial" w:cs="Arial"/>
              </w:rPr>
            </w:pPr>
            <w:r w:rsidRPr="00DD2E9B">
              <w:rPr>
                <w:rFonts w:ascii="Arial" w:hAnsi="Arial" w:cs="Arial"/>
              </w:rPr>
              <w:t>Placin</w:t>
            </w:r>
            <w:r>
              <w:rPr>
                <w:rFonts w:ascii="Arial" w:hAnsi="Arial" w:cs="Arial"/>
              </w:rPr>
              <w:t>g</w:t>
            </w:r>
            <w:r w:rsidR="002223E9" w:rsidRPr="00DD2E9B">
              <w:rPr>
                <w:rFonts w:ascii="Arial" w:hAnsi="Arial" w:cs="Arial"/>
              </w:rPr>
              <w:t xml:space="preserve"> on the salary scale will be on the minimum point unless the successful applicant has previous experience in </w:t>
            </w:r>
            <w:proofErr w:type="gramStart"/>
            <w:r w:rsidR="002223E9" w:rsidRPr="00DD2E9B">
              <w:rPr>
                <w:rFonts w:ascii="Arial" w:hAnsi="Arial" w:cs="Arial"/>
              </w:rPr>
              <w:t>a</w:t>
            </w:r>
            <w:proofErr w:type="gramEnd"/>
            <w:r w:rsidR="002223E9" w:rsidRPr="00DD2E9B">
              <w:rPr>
                <w:rFonts w:ascii="Arial" w:hAnsi="Arial" w:cs="Arial"/>
              </w:rPr>
              <w:t xml:space="preserve"> NHS Consultant post or previous non-NHS experience equivalent to that gained in </w:t>
            </w:r>
            <w:proofErr w:type="gramStart"/>
            <w:r w:rsidR="002223E9" w:rsidRPr="00DD2E9B">
              <w:rPr>
                <w:rFonts w:ascii="Arial" w:hAnsi="Arial" w:cs="Arial"/>
              </w:rPr>
              <w:t>a</w:t>
            </w:r>
            <w:proofErr w:type="gramEnd"/>
            <w:r w:rsidR="002223E9" w:rsidRPr="00DD2E9B">
              <w:rPr>
                <w:rFonts w:ascii="Arial" w:hAnsi="Arial" w:cs="Arial"/>
              </w:rPr>
              <w:t xml:space="preserve"> NHS Consultant post</w:t>
            </w:r>
            <w:r w:rsidR="00D8790B" w:rsidRPr="00DD2E9B">
              <w:rPr>
                <w:rFonts w:ascii="Arial" w:hAnsi="Arial" w:cs="Arial"/>
              </w:rPr>
              <w:t>.</w:t>
            </w:r>
          </w:p>
          <w:p w14:paraId="7656C3D2"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1EB1A62C" w14:textId="77777777" w:rsidTr="002223E9">
        <w:tc>
          <w:tcPr>
            <w:tcW w:w="2830" w:type="dxa"/>
          </w:tcPr>
          <w:p w14:paraId="06282963"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4DC87808"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34719F2F" w14:textId="77777777" w:rsidTr="002223E9">
        <w:tc>
          <w:tcPr>
            <w:tcW w:w="2830" w:type="dxa"/>
          </w:tcPr>
          <w:p w14:paraId="2040A29B"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6AAAC5C2"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r w:rsidR="002B1E03">
              <w:rPr>
                <w:rFonts w:ascii="Arial" w:hAnsi="Arial" w:cs="Arial"/>
              </w:rPr>
              <w:t xml:space="preserve"> pro rata.</w:t>
            </w:r>
          </w:p>
        </w:tc>
      </w:tr>
      <w:tr w:rsidR="000E3813" w:rsidRPr="00DD2E9B" w14:paraId="6ECC91D4" w14:textId="77777777" w:rsidTr="002223E9">
        <w:tc>
          <w:tcPr>
            <w:tcW w:w="2830" w:type="dxa"/>
          </w:tcPr>
          <w:p w14:paraId="05F4A3A5"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1536B50E"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78753AD6" w14:textId="77777777" w:rsidTr="002223E9">
        <w:tc>
          <w:tcPr>
            <w:tcW w:w="2830" w:type="dxa"/>
          </w:tcPr>
          <w:p w14:paraId="3903779D"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551096C7"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6AE45B59" w14:textId="77777777" w:rsidTr="002223E9">
        <w:tc>
          <w:tcPr>
            <w:tcW w:w="2830" w:type="dxa"/>
          </w:tcPr>
          <w:p w14:paraId="445F2F2F"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12A1F944"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5AE0DF40" w14:textId="77777777" w:rsidTr="002223E9">
        <w:tc>
          <w:tcPr>
            <w:tcW w:w="2830" w:type="dxa"/>
          </w:tcPr>
          <w:p w14:paraId="559167A2"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464186E5"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proofErr w:type="gramStart"/>
            <w:r w:rsidRPr="00DD2E9B">
              <w:rPr>
                <w:rFonts w:ascii="Arial" w:hAnsi="Arial" w:cs="Arial"/>
              </w:rPr>
              <w:t>Consultant</w:t>
            </w:r>
            <w:proofErr w:type="gramEnd"/>
            <w:r w:rsidRPr="00DD2E9B">
              <w:rPr>
                <w:rFonts w:ascii="Arial" w:hAnsi="Arial" w:cs="Arial"/>
              </w:rPr>
              <w:t xml:space="preserve"> colleagues in the medical contribution to management.  Subject to the provision of the Terms and Conditions, you are expected to observe the organisation’s agreed policies and procedures and to follow the standing orders and financial instruction of NHS Tayside</w:t>
            </w:r>
            <w:proofErr w:type="gramStart"/>
            <w:r w:rsidRPr="00DD2E9B">
              <w:rPr>
                <w:rFonts w:ascii="Arial" w:hAnsi="Arial" w:cs="Arial"/>
              </w:rPr>
              <w:t>, in particular, where</w:t>
            </w:r>
            <w:proofErr w:type="gramEnd"/>
            <w:r w:rsidRPr="00DD2E9B">
              <w:rPr>
                <w:rFonts w:ascii="Arial" w:hAnsi="Arial" w:cs="Arial"/>
              </w:rPr>
              <w:t xml:space="preserv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1975B997" w14:textId="77777777" w:rsidTr="002223E9">
        <w:tc>
          <w:tcPr>
            <w:tcW w:w="2830" w:type="dxa"/>
          </w:tcPr>
          <w:p w14:paraId="7FE16ED7"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06663115"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450106D9" w14:textId="77777777" w:rsidTr="002223E9">
        <w:tc>
          <w:tcPr>
            <w:tcW w:w="2830" w:type="dxa"/>
          </w:tcPr>
          <w:p w14:paraId="545D89DB"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237E72A6"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1060590B" w14:textId="77777777" w:rsidTr="002223E9">
        <w:tc>
          <w:tcPr>
            <w:tcW w:w="2830" w:type="dxa"/>
          </w:tcPr>
          <w:p w14:paraId="537083AE"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1E7883AD" w14:textId="77777777" w:rsidR="002223E9" w:rsidRPr="00DD2E9B" w:rsidRDefault="00AD4622" w:rsidP="00E60AC2">
            <w:pPr>
              <w:spacing w:before="120" w:after="120"/>
              <w:rPr>
                <w:rFonts w:ascii="Arial" w:hAnsi="Arial" w:cs="Arial"/>
              </w:rPr>
            </w:pPr>
            <w:r w:rsidRPr="00DD2E9B">
              <w:rPr>
                <w:rFonts w:ascii="Arial" w:hAnsi="Arial" w:cs="Arial"/>
              </w:rPr>
              <w:t xml:space="preserve">This post </w:t>
            </w:r>
            <w:proofErr w:type="gramStart"/>
            <w:r w:rsidRPr="00DD2E9B">
              <w:rPr>
                <w:rFonts w:ascii="Arial" w:hAnsi="Arial" w:cs="Arial"/>
              </w:rPr>
              <w:t>is considered to be</w:t>
            </w:r>
            <w:proofErr w:type="gramEnd"/>
            <w:r w:rsidRPr="00DD2E9B">
              <w:rPr>
                <w:rFonts w:ascii="Arial" w:hAnsi="Arial" w:cs="Arial"/>
              </w:rPr>
              <w:t xml:space="preserve"> in the category of “Regulated Work” and therefore requires a Disclosure Scotland Protection of Vulnerable Groups Scheme (PVG) Membership</w:t>
            </w:r>
          </w:p>
        </w:tc>
      </w:tr>
      <w:tr w:rsidR="002223E9" w:rsidRPr="00DD2E9B" w14:paraId="1CD52378" w14:textId="77777777" w:rsidTr="002223E9">
        <w:tc>
          <w:tcPr>
            <w:tcW w:w="2830" w:type="dxa"/>
          </w:tcPr>
          <w:p w14:paraId="5B44C2A0"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77EB66D6" w14:textId="77777777" w:rsidR="002223E9" w:rsidRPr="00DD2E9B" w:rsidRDefault="00AD4622" w:rsidP="00CF6326">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spellStart"/>
            <w:proofErr w:type="gramStart"/>
            <w:r w:rsidRPr="00DD2E9B">
              <w:rPr>
                <w:rFonts w:ascii="Arial" w:hAnsi="Arial" w:cs="Arial"/>
              </w:rPr>
              <w:t>non EEA</w:t>
            </w:r>
            <w:proofErr w:type="spellEnd"/>
            <w:proofErr w:type="gramEnd"/>
            <w:r w:rsidRPr="00DD2E9B">
              <w:rPr>
                <w:rFonts w:ascii="Arial" w:hAnsi="Arial" w:cs="Arial"/>
              </w:rPr>
              <w:t xml:space="preserve"> nationals, are legally entitled to work in the United </w:t>
            </w:r>
            <w:r w:rsidR="00CF6326" w:rsidRPr="00DD2E9B">
              <w:rPr>
                <w:rFonts w:ascii="Arial" w:hAnsi="Arial" w:cs="Arial"/>
              </w:rPr>
              <w:t>Kingdo</w:t>
            </w:r>
            <w:r w:rsidR="00CF6326">
              <w:rPr>
                <w:rFonts w:ascii="Arial" w:hAnsi="Arial" w:cs="Arial"/>
              </w:rPr>
              <w:t>m</w:t>
            </w:r>
            <w:r w:rsidRPr="00DD2E9B">
              <w:rPr>
                <w:rFonts w:ascii="Arial" w:hAnsi="Arial" w:cs="Arial"/>
              </w:rPr>
              <w:t xml:space="preserve">.  Before any person can commence employment with </w:t>
            </w:r>
            <w:proofErr w:type="gramStart"/>
            <w:r w:rsidRPr="00DD2E9B">
              <w:rPr>
                <w:rFonts w:ascii="Arial" w:hAnsi="Arial" w:cs="Arial"/>
              </w:rPr>
              <w:t>NHS Tayside</w:t>
            </w:r>
            <w:proofErr w:type="gramEnd"/>
            <w:r w:rsidRPr="00DD2E9B">
              <w:rPr>
                <w:rFonts w:ascii="Arial" w:hAnsi="Arial" w:cs="Arial"/>
              </w:rPr>
              <w:t xml:space="preserv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0B5178A4" w14:textId="77777777" w:rsidTr="002223E9">
        <w:tc>
          <w:tcPr>
            <w:tcW w:w="2830" w:type="dxa"/>
          </w:tcPr>
          <w:p w14:paraId="37BE72A9"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20417C7D"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40ED93F3" w14:textId="77777777" w:rsidTr="002223E9">
        <w:tc>
          <w:tcPr>
            <w:tcW w:w="2830" w:type="dxa"/>
          </w:tcPr>
          <w:p w14:paraId="4F8DEC04"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12A43763"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4A20F3C8" w14:textId="77777777" w:rsidTr="002223E9">
        <w:tc>
          <w:tcPr>
            <w:tcW w:w="2830" w:type="dxa"/>
          </w:tcPr>
          <w:p w14:paraId="7551B9F3"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5B5795F6"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5F1D2754" w14:textId="77777777" w:rsidTr="002223E9">
        <w:tc>
          <w:tcPr>
            <w:tcW w:w="2830" w:type="dxa"/>
          </w:tcPr>
          <w:p w14:paraId="6D350B55"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2700A741"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195CBE8B" w14:textId="77777777" w:rsidTr="002223E9">
        <w:tc>
          <w:tcPr>
            <w:tcW w:w="2830" w:type="dxa"/>
          </w:tcPr>
          <w:p w14:paraId="7C7A9CA0"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06D7A189"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29E55DDD" w14:textId="77777777" w:rsidTr="002223E9">
        <w:tc>
          <w:tcPr>
            <w:tcW w:w="2830" w:type="dxa"/>
          </w:tcPr>
          <w:p w14:paraId="16068FB3"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14C37828" w14:textId="77777777" w:rsidR="00110B24" w:rsidRPr="00DD2E9B" w:rsidRDefault="000A7EC8" w:rsidP="00E60AC2">
            <w:pPr>
              <w:spacing w:before="120" w:after="120"/>
              <w:rPr>
                <w:rFonts w:ascii="Arial" w:hAnsi="Arial" w:cs="Arial"/>
              </w:rPr>
            </w:pPr>
            <w:r w:rsidRPr="00DD2E9B">
              <w:rPr>
                <w:rFonts w:ascii="Arial" w:hAnsi="Arial" w:cs="Arial"/>
              </w:rPr>
              <w:t xml:space="preserve">All records created </w:t>
            </w:r>
            <w:proofErr w:type="gramStart"/>
            <w:r w:rsidRPr="00DD2E9B">
              <w:rPr>
                <w:rFonts w:ascii="Arial" w:hAnsi="Arial" w:cs="Arial"/>
              </w:rPr>
              <w:t>in the course of</w:t>
            </w:r>
            <w:proofErr w:type="gramEnd"/>
            <w:r w:rsidRPr="00DD2E9B">
              <w:rPr>
                <w:rFonts w:ascii="Arial" w:hAnsi="Arial" w:cs="Arial"/>
              </w:rPr>
              <w:t xml:space="preserve">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5F4EBE20" w14:textId="77777777" w:rsidR="00D8790B" w:rsidRDefault="00D8790B" w:rsidP="00FA1701">
      <w:pPr>
        <w:rPr>
          <w:rFonts w:ascii="Arial" w:hAnsi="Arial" w:cs="Arial"/>
        </w:rPr>
      </w:pPr>
    </w:p>
    <w:p w14:paraId="6AE0BF78" w14:textId="77777777" w:rsidR="00FA1701" w:rsidRDefault="00FA1701" w:rsidP="00FA1701">
      <w:pPr>
        <w:rPr>
          <w:rFonts w:ascii="Arial" w:hAnsi="Arial" w:cs="Arial"/>
        </w:rPr>
      </w:pPr>
    </w:p>
    <w:p w14:paraId="4B1E435F" w14:textId="77777777" w:rsidR="00A50781" w:rsidRPr="00DD2E9B"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06FC1057" wp14:editId="0F0B8E35">
            <wp:extent cx="6230620" cy="32289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50715" cy="3239389"/>
                    </a:xfrm>
                    <a:prstGeom prst="rect">
                      <a:avLst/>
                    </a:prstGeom>
                    <a:noFill/>
                    <a:ln>
                      <a:noFill/>
                    </a:ln>
                  </pic:spPr>
                </pic:pic>
              </a:graphicData>
            </a:graphic>
          </wp:inline>
        </w:drawing>
      </w:r>
      <w:r>
        <w:rPr>
          <w:rFonts w:ascii="Arial" w:hAnsi="Arial" w:cs="Arial"/>
        </w:rPr>
        <w:t>Ninewells Hospital, Dundee</w:t>
      </w:r>
    </w:p>
    <w:sectPr w:rsidR="00A50781" w:rsidRPr="00DD2E9B" w:rsidSect="00C66CFC">
      <w:pgSz w:w="11906" w:h="16838"/>
      <w:pgMar w:top="1440" w:right="1134" w:bottom="851" w:left="1134" w:header="709" w:footer="709" w:gutter="0"/>
      <w:pgBorders w:offsetFrom="page">
        <w:top w:val="single" w:sz="8" w:space="24" w:color="000000"/>
        <w:left w:val="single" w:sz="8" w:space="24" w:color="000000"/>
        <w:bottom w:val="single" w:sz="8" w:space="24" w:color="000000"/>
        <w:right w:val="single" w:sz="8"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F1587" w14:textId="77777777" w:rsidR="00F60EC5" w:rsidRDefault="00F60EC5" w:rsidP="00437D82">
      <w:pPr>
        <w:spacing w:after="0" w:line="240" w:lineRule="auto"/>
      </w:pPr>
      <w:r>
        <w:separator/>
      </w:r>
    </w:p>
  </w:endnote>
  <w:endnote w:type="continuationSeparator" w:id="0">
    <w:p w14:paraId="2D0F6CA3" w14:textId="77777777" w:rsidR="00F60EC5" w:rsidRDefault="00F60EC5"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F7D07" w14:textId="77777777" w:rsidR="00F60EC5" w:rsidRDefault="00F60EC5" w:rsidP="00437D82">
      <w:pPr>
        <w:spacing w:after="0" w:line="240" w:lineRule="auto"/>
      </w:pPr>
      <w:r>
        <w:separator/>
      </w:r>
    </w:p>
  </w:footnote>
  <w:footnote w:type="continuationSeparator" w:id="0">
    <w:p w14:paraId="5B82E04D" w14:textId="77777777" w:rsidR="00F60EC5" w:rsidRDefault="00F60EC5"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2288"/>
    <w:multiLevelType w:val="hybridMultilevel"/>
    <w:tmpl w:val="F9C8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848F4"/>
    <w:multiLevelType w:val="hybridMultilevel"/>
    <w:tmpl w:val="F0FA2CFA"/>
    <w:lvl w:ilvl="0" w:tplc="08090001">
      <w:start w:val="1"/>
      <w:numFmt w:val="bullet"/>
      <w:lvlText w:val=""/>
      <w:lvlJc w:val="left"/>
      <w:pPr>
        <w:tabs>
          <w:tab w:val="num" w:pos="747"/>
        </w:tabs>
        <w:ind w:left="74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6E68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72932"/>
    <w:multiLevelType w:val="hybridMultilevel"/>
    <w:tmpl w:val="9B34A6CE"/>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A68EB"/>
    <w:multiLevelType w:val="hybridMultilevel"/>
    <w:tmpl w:val="8000E872"/>
    <w:lvl w:ilvl="0" w:tplc="FCCE1E5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A50C9"/>
    <w:multiLevelType w:val="hybridMultilevel"/>
    <w:tmpl w:val="0D7CAA06"/>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D7D1F"/>
    <w:multiLevelType w:val="hybridMultilevel"/>
    <w:tmpl w:val="4D4CF690"/>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D403B8"/>
    <w:multiLevelType w:val="hybridMultilevel"/>
    <w:tmpl w:val="BF604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A37EF"/>
    <w:multiLevelType w:val="hybridMultilevel"/>
    <w:tmpl w:val="E58A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7" w15:restartNumberingAfterBreak="0">
    <w:nsid w:val="59294395"/>
    <w:multiLevelType w:val="hybridMultilevel"/>
    <w:tmpl w:val="A9B4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91381"/>
    <w:multiLevelType w:val="hybridMultilevel"/>
    <w:tmpl w:val="C810942E"/>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1E09AA"/>
    <w:multiLevelType w:val="hybridMultilevel"/>
    <w:tmpl w:val="633C4918"/>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14871"/>
    <w:multiLevelType w:val="hybridMultilevel"/>
    <w:tmpl w:val="989E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016E54"/>
    <w:multiLevelType w:val="hybridMultilevel"/>
    <w:tmpl w:val="9C584650"/>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A6C07"/>
    <w:multiLevelType w:val="hybridMultilevel"/>
    <w:tmpl w:val="953A5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8C5930"/>
    <w:multiLevelType w:val="hybridMultilevel"/>
    <w:tmpl w:val="A870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2055114">
    <w:abstractNumId w:val="16"/>
  </w:num>
  <w:num w:numId="2" w16cid:durableId="1154756863">
    <w:abstractNumId w:val="20"/>
  </w:num>
  <w:num w:numId="3" w16cid:durableId="1095829968">
    <w:abstractNumId w:val="11"/>
  </w:num>
  <w:num w:numId="4" w16cid:durableId="495145097">
    <w:abstractNumId w:val="15"/>
  </w:num>
  <w:num w:numId="5" w16cid:durableId="549145979">
    <w:abstractNumId w:val="24"/>
  </w:num>
  <w:num w:numId="6" w16cid:durableId="563757065">
    <w:abstractNumId w:val="27"/>
  </w:num>
  <w:num w:numId="7" w16cid:durableId="1134910861">
    <w:abstractNumId w:val="3"/>
  </w:num>
  <w:num w:numId="8" w16cid:durableId="1344166763">
    <w:abstractNumId w:val="29"/>
  </w:num>
  <w:num w:numId="9" w16cid:durableId="394670752">
    <w:abstractNumId w:val="13"/>
  </w:num>
  <w:num w:numId="10" w16cid:durableId="333916025">
    <w:abstractNumId w:val="22"/>
  </w:num>
  <w:num w:numId="11" w16cid:durableId="1462533724">
    <w:abstractNumId w:val="5"/>
  </w:num>
  <w:num w:numId="12" w16cid:durableId="807868096">
    <w:abstractNumId w:val="28"/>
  </w:num>
  <w:num w:numId="13" w16cid:durableId="1303539229">
    <w:abstractNumId w:val="14"/>
  </w:num>
  <w:num w:numId="14" w16cid:durableId="1655182667">
    <w:abstractNumId w:val="2"/>
  </w:num>
  <w:num w:numId="15" w16cid:durableId="2012952539">
    <w:abstractNumId w:val="4"/>
  </w:num>
  <w:num w:numId="16" w16cid:durableId="1293752315">
    <w:abstractNumId w:val="8"/>
  </w:num>
  <w:num w:numId="17" w16cid:durableId="953907421">
    <w:abstractNumId w:val="26"/>
  </w:num>
  <w:num w:numId="18" w16cid:durableId="31196396">
    <w:abstractNumId w:val="0"/>
  </w:num>
  <w:num w:numId="19" w16cid:durableId="1089540192">
    <w:abstractNumId w:val="7"/>
  </w:num>
  <w:num w:numId="20" w16cid:durableId="615403979">
    <w:abstractNumId w:val="12"/>
  </w:num>
  <w:num w:numId="21" w16cid:durableId="1605652629">
    <w:abstractNumId w:val="17"/>
  </w:num>
  <w:num w:numId="22" w16cid:durableId="1806853537">
    <w:abstractNumId w:val="19"/>
  </w:num>
  <w:num w:numId="23" w16cid:durableId="141433620">
    <w:abstractNumId w:val="25"/>
  </w:num>
  <w:num w:numId="24" w16cid:durableId="707680357">
    <w:abstractNumId w:val="9"/>
  </w:num>
  <w:num w:numId="25" w16cid:durableId="394015633">
    <w:abstractNumId w:val="10"/>
  </w:num>
  <w:num w:numId="26" w16cid:durableId="1380200502">
    <w:abstractNumId w:val="6"/>
  </w:num>
  <w:num w:numId="27" w16cid:durableId="1406143158">
    <w:abstractNumId w:val="18"/>
  </w:num>
  <w:num w:numId="28" w16cid:durableId="180363000">
    <w:abstractNumId w:val="23"/>
  </w:num>
  <w:num w:numId="29" w16cid:durableId="1953633457">
    <w:abstractNumId w:val="1"/>
  </w:num>
  <w:num w:numId="30" w16cid:durableId="16760361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25C24"/>
    <w:rsid w:val="0002710A"/>
    <w:rsid w:val="00032401"/>
    <w:rsid w:val="00073629"/>
    <w:rsid w:val="00082C57"/>
    <w:rsid w:val="000905F3"/>
    <w:rsid w:val="000934AF"/>
    <w:rsid w:val="000A7EC8"/>
    <w:rsid w:val="000C5923"/>
    <w:rsid w:val="000C693D"/>
    <w:rsid w:val="000C7F45"/>
    <w:rsid w:val="000E3813"/>
    <w:rsid w:val="000E7673"/>
    <w:rsid w:val="001062B4"/>
    <w:rsid w:val="00110B24"/>
    <w:rsid w:val="00121A2C"/>
    <w:rsid w:val="00136299"/>
    <w:rsid w:val="00136CC3"/>
    <w:rsid w:val="00153498"/>
    <w:rsid w:val="001564FD"/>
    <w:rsid w:val="001607E5"/>
    <w:rsid w:val="00170139"/>
    <w:rsid w:val="00176D34"/>
    <w:rsid w:val="001845EF"/>
    <w:rsid w:val="00186EE0"/>
    <w:rsid w:val="001900DB"/>
    <w:rsid w:val="001A1755"/>
    <w:rsid w:val="001A230D"/>
    <w:rsid w:val="001B102F"/>
    <w:rsid w:val="001B34A7"/>
    <w:rsid w:val="001B6BC9"/>
    <w:rsid w:val="001E1BC6"/>
    <w:rsid w:val="002014CB"/>
    <w:rsid w:val="002025FA"/>
    <w:rsid w:val="00207CF0"/>
    <w:rsid w:val="00212531"/>
    <w:rsid w:val="002144D1"/>
    <w:rsid w:val="002223E9"/>
    <w:rsid w:val="002272FB"/>
    <w:rsid w:val="00255A52"/>
    <w:rsid w:val="0027489C"/>
    <w:rsid w:val="002814E5"/>
    <w:rsid w:val="00294BFC"/>
    <w:rsid w:val="002A444F"/>
    <w:rsid w:val="002A7A3E"/>
    <w:rsid w:val="002B1E03"/>
    <w:rsid w:val="002C62A1"/>
    <w:rsid w:val="002D0F84"/>
    <w:rsid w:val="002D221B"/>
    <w:rsid w:val="002D35F7"/>
    <w:rsid w:val="002E5C9D"/>
    <w:rsid w:val="002E7B2A"/>
    <w:rsid w:val="002F0032"/>
    <w:rsid w:val="002F0490"/>
    <w:rsid w:val="002F21A9"/>
    <w:rsid w:val="002F75E6"/>
    <w:rsid w:val="00314C28"/>
    <w:rsid w:val="00333BFF"/>
    <w:rsid w:val="00341789"/>
    <w:rsid w:val="00355FE5"/>
    <w:rsid w:val="0036638B"/>
    <w:rsid w:val="00381371"/>
    <w:rsid w:val="003A01E4"/>
    <w:rsid w:val="003B0FDA"/>
    <w:rsid w:val="003B1B65"/>
    <w:rsid w:val="003B3139"/>
    <w:rsid w:val="003C0B46"/>
    <w:rsid w:val="003C3B2C"/>
    <w:rsid w:val="003C45AD"/>
    <w:rsid w:val="003F19A5"/>
    <w:rsid w:val="003F5AE8"/>
    <w:rsid w:val="003F6B00"/>
    <w:rsid w:val="00403924"/>
    <w:rsid w:val="00406BC7"/>
    <w:rsid w:val="00411765"/>
    <w:rsid w:val="0041592B"/>
    <w:rsid w:val="0042189D"/>
    <w:rsid w:val="00431CC7"/>
    <w:rsid w:val="00434F7C"/>
    <w:rsid w:val="00437D82"/>
    <w:rsid w:val="00464FB6"/>
    <w:rsid w:val="00466706"/>
    <w:rsid w:val="00470FEF"/>
    <w:rsid w:val="00484E1D"/>
    <w:rsid w:val="00493C73"/>
    <w:rsid w:val="004A02D7"/>
    <w:rsid w:val="004A78E3"/>
    <w:rsid w:val="004C12F6"/>
    <w:rsid w:val="004C4774"/>
    <w:rsid w:val="004E311C"/>
    <w:rsid w:val="00504AE2"/>
    <w:rsid w:val="005120F7"/>
    <w:rsid w:val="005140CE"/>
    <w:rsid w:val="00524FE1"/>
    <w:rsid w:val="005307C9"/>
    <w:rsid w:val="0053089D"/>
    <w:rsid w:val="00541805"/>
    <w:rsid w:val="005532D7"/>
    <w:rsid w:val="0055383D"/>
    <w:rsid w:val="0056458A"/>
    <w:rsid w:val="0057593D"/>
    <w:rsid w:val="00580608"/>
    <w:rsid w:val="00585563"/>
    <w:rsid w:val="005932FA"/>
    <w:rsid w:val="005A3559"/>
    <w:rsid w:val="005C6D7A"/>
    <w:rsid w:val="005D075E"/>
    <w:rsid w:val="00603D7C"/>
    <w:rsid w:val="00606E5B"/>
    <w:rsid w:val="0062520C"/>
    <w:rsid w:val="006344E8"/>
    <w:rsid w:val="006566CB"/>
    <w:rsid w:val="00661B14"/>
    <w:rsid w:val="006815CD"/>
    <w:rsid w:val="0068796F"/>
    <w:rsid w:val="006B34F3"/>
    <w:rsid w:val="006B3F95"/>
    <w:rsid w:val="006C52B7"/>
    <w:rsid w:val="006C5408"/>
    <w:rsid w:val="006D097C"/>
    <w:rsid w:val="006D0B78"/>
    <w:rsid w:val="006E2A7C"/>
    <w:rsid w:val="00712936"/>
    <w:rsid w:val="00715C3C"/>
    <w:rsid w:val="007216C7"/>
    <w:rsid w:val="0074644A"/>
    <w:rsid w:val="007532C4"/>
    <w:rsid w:val="00755E8B"/>
    <w:rsid w:val="00774D4E"/>
    <w:rsid w:val="00781B26"/>
    <w:rsid w:val="00787E37"/>
    <w:rsid w:val="007903FA"/>
    <w:rsid w:val="00792C36"/>
    <w:rsid w:val="007A31E5"/>
    <w:rsid w:val="007B63C2"/>
    <w:rsid w:val="007B6EBA"/>
    <w:rsid w:val="007D3C9E"/>
    <w:rsid w:val="007D474B"/>
    <w:rsid w:val="0081439E"/>
    <w:rsid w:val="00830DCA"/>
    <w:rsid w:val="00832E7C"/>
    <w:rsid w:val="00841C8D"/>
    <w:rsid w:val="0084773C"/>
    <w:rsid w:val="00850DC2"/>
    <w:rsid w:val="00852631"/>
    <w:rsid w:val="00861E4B"/>
    <w:rsid w:val="008629BC"/>
    <w:rsid w:val="00873F63"/>
    <w:rsid w:val="008A0086"/>
    <w:rsid w:val="008A6E6E"/>
    <w:rsid w:val="008F5668"/>
    <w:rsid w:val="00927933"/>
    <w:rsid w:val="009424B8"/>
    <w:rsid w:val="009826E5"/>
    <w:rsid w:val="009863E4"/>
    <w:rsid w:val="009A1889"/>
    <w:rsid w:val="009B5211"/>
    <w:rsid w:val="009B6227"/>
    <w:rsid w:val="009C57E6"/>
    <w:rsid w:val="009D5667"/>
    <w:rsid w:val="00A1445A"/>
    <w:rsid w:val="00A1699D"/>
    <w:rsid w:val="00A20035"/>
    <w:rsid w:val="00A35C31"/>
    <w:rsid w:val="00A3766D"/>
    <w:rsid w:val="00A40FA7"/>
    <w:rsid w:val="00A50781"/>
    <w:rsid w:val="00A7431C"/>
    <w:rsid w:val="00A74AC2"/>
    <w:rsid w:val="00A77DF7"/>
    <w:rsid w:val="00A870DF"/>
    <w:rsid w:val="00A91ED5"/>
    <w:rsid w:val="00AC0016"/>
    <w:rsid w:val="00AC2E76"/>
    <w:rsid w:val="00AC34D8"/>
    <w:rsid w:val="00AC4698"/>
    <w:rsid w:val="00AC4CE1"/>
    <w:rsid w:val="00AC5039"/>
    <w:rsid w:val="00AD0BA4"/>
    <w:rsid w:val="00AD4622"/>
    <w:rsid w:val="00AE0D30"/>
    <w:rsid w:val="00B01E73"/>
    <w:rsid w:val="00B11D05"/>
    <w:rsid w:val="00B309A1"/>
    <w:rsid w:val="00B521EF"/>
    <w:rsid w:val="00B52EF5"/>
    <w:rsid w:val="00B56CB4"/>
    <w:rsid w:val="00B617F7"/>
    <w:rsid w:val="00B624A4"/>
    <w:rsid w:val="00B751C4"/>
    <w:rsid w:val="00B92172"/>
    <w:rsid w:val="00B96C74"/>
    <w:rsid w:val="00B97710"/>
    <w:rsid w:val="00BA5552"/>
    <w:rsid w:val="00BB65EB"/>
    <w:rsid w:val="00BC1781"/>
    <w:rsid w:val="00BD2070"/>
    <w:rsid w:val="00BE2826"/>
    <w:rsid w:val="00BF28A4"/>
    <w:rsid w:val="00C52492"/>
    <w:rsid w:val="00C66CFC"/>
    <w:rsid w:val="00C67A1B"/>
    <w:rsid w:val="00C73495"/>
    <w:rsid w:val="00CC4651"/>
    <w:rsid w:val="00CC4BAB"/>
    <w:rsid w:val="00CC653C"/>
    <w:rsid w:val="00CF21B3"/>
    <w:rsid w:val="00CF45F2"/>
    <w:rsid w:val="00CF6326"/>
    <w:rsid w:val="00CF7BFA"/>
    <w:rsid w:val="00D0682F"/>
    <w:rsid w:val="00D27B8C"/>
    <w:rsid w:val="00D31639"/>
    <w:rsid w:val="00D33747"/>
    <w:rsid w:val="00D37DE4"/>
    <w:rsid w:val="00D43270"/>
    <w:rsid w:val="00D62422"/>
    <w:rsid w:val="00D867EA"/>
    <w:rsid w:val="00D8790B"/>
    <w:rsid w:val="00D908F9"/>
    <w:rsid w:val="00DA2E30"/>
    <w:rsid w:val="00DA4C22"/>
    <w:rsid w:val="00DB27FB"/>
    <w:rsid w:val="00DD2E9B"/>
    <w:rsid w:val="00DE4502"/>
    <w:rsid w:val="00DE54D5"/>
    <w:rsid w:val="00DE6819"/>
    <w:rsid w:val="00DF4B3C"/>
    <w:rsid w:val="00E019B9"/>
    <w:rsid w:val="00E12EC8"/>
    <w:rsid w:val="00E155AD"/>
    <w:rsid w:val="00E15E81"/>
    <w:rsid w:val="00E212F5"/>
    <w:rsid w:val="00E21D19"/>
    <w:rsid w:val="00E31B2E"/>
    <w:rsid w:val="00E35907"/>
    <w:rsid w:val="00E544BE"/>
    <w:rsid w:val="00E60AC2"/>
    <w:rsid w:val="00E733D8"/>
    <w:rsid w:val="00E737F9"/>
    <w:rsid w:val="00E7554E"/>
    <w:rsid w:val="00E81107"/>
    <w:rsid w:val="00E9126F"/>
    <w:rsid w:val="00E92096"/>
    <w:rsid w:val="00E925D0"/>
    <w:rsid w:val="00EA2CA4"/>
    <w:rsid w:val="00EB329E"/>
    <w:rsid w:val="00EB52E6"/>
    <w:rsid w:val="00EB73C1"/>
    <w:rsid w:val="00ED2ED1"/>
    <w:rsid w:val="00EE30D5"/>
    <w:rsid w:val="00EE4389"/>
    <w:rsid w:val="00EF2D79"/>
    <w:rsid w:val="00F0560A"/>
    <w:rsid w:val="00F070B4"/>
    <w:rsid w:val="00F16C2D"/>
    <w:rsid w:val="00F20823"/>
    <w:rsid w:val="00F22008"/>
    <w:rsid w:val="00F43A5F"/>
    <w:rsid w:val="00F515C5"/>
    <w:rsid w:val="00F60EC5"/>
    <w:rsid w:val="00F7638E"/>
    <w:rsid w:val="00F90E98"/>
    <w:rsid w:val="00F93F21"/>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535F447"/>
  <w15:docId w15:val="{4ECF2F0A-5956-40A7-9F5F-E48E1256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0DB"/>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3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5F7"/>
    <w:rPr>
      <w:rFonts w:ascii="Tahoma" w:hAnsi="Tahoma" w:cs="Tahoma"/>
      <w:sz w:val="16"/>
      <w:szCs w:val="16"/>
    </w:rPr>
  </w:style>
  <w:style w:type="paragraph" w:styleId="BodyTextIndent2">
    <w:name w:val="Body Text Indent 2"/>
    <w:basedOn w:val="Normal"/>
    <w:link w:val="BodyTextIndent2Char"/>
    <w:uiPriority w:val="99"/>
    <w:semiHidden/>
    <w:unhideWhenUsed/>
    <w:rsid w:val="005307C9"/>
    <w:pPr>
      <w:spacing w:after="120" w:line="480" w:lineRule="auto"/>
      <w:ind w:left="283"/>
    </w:pPr>
  </w:style>
  <w:style w:type="character" w:customStyle="1" w:styleId="BodyTextIndent2Char">
    <w:name w:val="Body Text Indent 2 Char"/>
    <w:basedOn w:val="DefaultParagraphFont"/>
    <w:link w:val="BodyTextIndent2"/>
    <w:uiPriority w:val="99"/>
    <w:semiHidden/>
    <w:rsid w:val="005307C9"/>
  </w:style>
  <w:style w:type="paragraph" w:styleId="BodyTextIndent3">
    <w:name w:val="Body Text Indent 3"/>
    <w:basedOn w:val="Normal"/>
    <w:link w:val="BodyTextIndent3Char"/>
    <w:uiPriority w:val="99"/>
    <w:semiHidden/>
    <w:unhideWhenUsed/>
    <w:rsid w:val="005307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07C9"/>
    <w:rPr>
      <w:sz w:val="16"/>
      <w:szCs w:val="16"/>
    </w:rPr>
  </w:style>
  <w:style w:type="character" w:styleId="CommentReference">
    <w:name w:val="annotation reference"/>
    <w:basedOn w:val="DefaultParagraphFont"/>
    <w:uiPriority w:val="99"/>
    <w:semiHidden/>
    <w:unhideWhenUsed/>
    <w:rsid w:val="00D31639"/>
    <w:rPr>
      <w:sz w:val="16"/>
      <w:szCs w:val="16"/>
    </w:rPr>
  </w:style>
  <w:style w:type="paragraph" w:styleId="CommentText">
    <w:name w:val="annotation text"/>
    <w:basedOn w:val="Normal"/>
    <w:link w:val="CommentTextChar"/>
    <w:uiPriority w:val="99"/>
    <w:unhideWhenUsed/>
    <w:rsid w:val="00D31639"/>
    <w:pPr>
      <w:spacing w:line="240" w:lineRule="auto"/>
    </w:pPr>
    <w:rPr>
      <w:sz w:val="20"/>
      <w:szCs w:val="20"/>
    </w:rPr>
  </w:style>
  <w:style w:type="character" w:customStyle="1" w:styleId="CommentTextChar">
    <w:name w:val="Comment Text Char"/>
    <w:basedOn w:val="DefaultParagraphFont"/>
    <w:link w:val="CommentText"/>
    <w:uiPriority w:val="99"/>
    <w:rsid w:val="00D31639"/>
    <w:rPr>
      <w:sz w:val="20"/>
      <w:szCs w:val="20"/>
    </w:rPr>
  </w:style>
  <w:style w:type="paragraph" w:styleId="CommentSubject">
    <w:name w:val="annotation subject"/>
    <w:basedOn w:val="CommentText"/>
    <w:next w:val="CommentText"/>
    <w:link w:val="CommentSubjectChar"/>
    <w:uiPriority w:val="99"/>
    <w:semiHidden/>
    <w:unhideWhenUsed/>
    <w:rsid w:val="00D31639"/>
    <w:rPr>
      <w:b/>
      <w:bCs/>
    </w:rPr>
  </w:style>
  <w:style w:type="character" w:customStyle="1" w:styleId="CommentSubjectChar">
    <w:name w:val="Comment Subject Char"/>
    <w:basedOn w:val="CommentTextChar"/>
    <w:link w:val="CommentSubject"/>
    <w:uiPriority w:val="99"/>
    <w:semiHidden/>
    <w:rsid w:val="00D31639"/>
    <w:rPr>
      <w:b/>
      <w:bCs/>
      <w:sz w:val="20"/>
      <w:szCs w:val="20"/>
    </w:rPr>
  </w:style>
  <w:style w:type="paragraph" w:styleId="Revision">
    <w:name w:val="Revision"/>
    <w:hidden/>
    <w:uiPriority w:val="99"/>
    <w:semiHidden/>
    <w:rsid w:val="00E15E81"/>
    <w:pPr>
      <w:spacing w:after="0" w:line="240" w:lineRule="auto"/>
    </w:pPr>
  </w:style>
  <w:style w:type="character" w:styleId="UnresolvedMention">
    <w:name w:val="Unresolved Mention"/>
    <w:basedOn w:val="DefaultParagraphFont"/>
    <w:uiPriority w:val="99"/>
    <w:semiHidden/>
    <w:unhideWhenUsed/>
    <w:rsid w:val="00090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image" Target="media/image11.jpeg" /><Relationship Id="rId39" Type="http://schemas.openxmlformats.org/officeDocument/2006/relationships/image" Target="media/image14.jpeg"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30.jpeg" /><Relationship Id="rId17" Type="http://schemas.openxmlformats.org/officeDocument/2006/relationships/image" Target="media/image8.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hyperlink" Target="#" TargetMode="External" /><Relationship Id="rId29" Type="http://schemas.openxmlformats.org/officeDocument/2006/relationships/image" Target="media/image13.jpeg" /><Relationship Id="rId41" Type="http://schemas.openxmlformats.org/officeDocument/2006/relationships/hyperlink" Target="mailto:amanda.bradley-stewart@nhs.sco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mailto:john.shone@nhs.sco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image" Target="media/image10.jpeg"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5.jpeg" /><Relationship Id="rId22" Type="http://schemas.openxmlformats.org/officeDocument/2006/relationships/hyperlink" Target="#" TargetMode="External" /><Relationship Id="rId27" Type="http://schemas.openxmlformats.org/officeDocument/2006/relationships/image" Target="media/image12.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image" Target="media/image15.jpeg" /><Relationship Id="rId8" Type="http://schemas.openxmlformats.org/officeDocument/2006/relationships/image" Target="media/image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21</Pages>
  <Words>6447</Words>
  <Characters>36751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43112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Amanda Bradley-Stewart</cp:lastModifiedBy>
  <cp:revision>6</cp:revision>
  <dcterms:created xsi:type="dcterms:W3CDTF">2026-03-03T11:35:00Z</dcterms:created>
  <dcterms:modified xsi:type="dcterms:W3CDTF">2026-03-03T11:56:00Z</dcterms:modified>
</cp:coreProperties>
</file>