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Heading4"/>
        <w:jc w:val="center"/>
        <w:rPr>
          <w:rFonts w:ascii="Arial" w:hAnsi="Arial" w:cs="Arial"/>
          <w:b/>
          <w:b/>
          <w:sz w:val="24"/>
        </w:rPr>
      </w:pPr>
      <w:bookmarkStart w:id="0" w:name="_GoBack"/>
      <w:bookmarkEnd w:id="0"/>
      <w:r>
        <w:rPr>
          <w:rFonts w:cs="Arial" w:ascii="Arial" w:hAnsi="Arial"/>
          <w:b/>
          <w:sz w:val="24"/>
        </w:rPr>
        <w:t>JOB DESCRIPTION</w:t>
      </w:r>
    </w:p>
    <w:p>
      <w:pPr>
        <w:pStyle w:val="Normal"/>
        <w:jc w:val="both"/>
        <w:rPr>
          <w:rFonts w:ascii="Arial" w:hAnsi="Arial" w:cs="Arial"/>
        </w:rPr>
      </w:pPr>
      <w:r>
        <w:rPr>
          <w:rFonts w:cs="Arial" w:ascii="Arial" w:hAnsi="Arial"/>
        </w:rPr>
      </w:r>
    </w:p>
    <w:tbl>
      <w:tblPr>
        <w:tblW w:w="10815" w:type="dxa"/>
        <w:jc w:val="left"/>
        <w:tblInd w:w="-257" w:type="dxa"/>
        <w:tblCellMar>
          <w:top w:w="0" w:type="dxa"/>
          <w:left w:w="108" w:type="dxa"/>
          <w:bottom w:w="0" w:type="dxa"/>
          <w:right w:w="108" w:type="dxa"/>
        </w:tblCellMar>
      </w:tblPr>
      <w:tblGrid>
        <w:gridCol w:w="10815"/>
      </w:tblGrid>
      <w:tr>
        <w:trPr/>
        <w:tc>
          <w:tcPr>
            <w:tcW w:w="10815" w:type="dxa"/>
            <w:tcBorders>
              <w:top w:val="single" w:sz="4" w:space="0" w:color="000000"/>
              <w:left w:val="single" w:sz="4" w:space="0" w:color="000000"/>
              <w:bottom w:val="single" w:sz="6" w:space="0" w:color="000000"/>
              <w:right w:val="single" w:sz="6" w:space="0" w:color="000000"/>
            </w:tcBorders>
            <w:shd w:fill="auto" w:val="clear"/>
          </w:tcPr>
          <w:p>
            <w:pPr>
              <w:pStyle w:val="Heading3"/>
              <w:numPr>
                <w:ilvl w:val="0"/>
                <w:numId w:val="2"/>
              </w:numPr>
              <w:spacing w:before="120" w:after="120"/>
              <w:rPr/>
            </w:pPr>
            <w:r>
              <w:rPr/>
              <w:t>JOB IDENTIFICATION</w:t>
            </w:r>
          </w:p>
        </w:tc>
      </w:tr>
      <w:tr>
        <w:trPr/>
        <w:tc>
          <w:tcPr>
            <w:tcW w:w="10815" w:type="dxa"/>
            <w:tcBorders>
              <w:top w:val="single" w:sz="6" w:space="0" w:color="000000"/>
              <w:left w:val="single" w:sz="4" w:space="0" w:color="000000"/>
              <w:bottom w:val="single" w:sz="4" w:space="0" w:color="000000"/>
              <w:right w:val="single" w:sz="6" w:space="0" w:color="000000"/>
            </w:tcBorders>
            <w:shd w:fill="auto" w:val="clear"/>
          </w:tcPr>
          <w:p>
            <w:pPr>
              <w:pStyle w:val="TextBody"/>
              <w:rPr>
                <w:rFonts w:eastAsia="Arial" w:cs="Arial"/>
                <w:sz w:val="24"/>
              </w:rPr>
            </w:pPr>
            <w:r>
              <w:rPr>
                <w:rFonts w:eastAsia="Arial" w:cs="Arial"/>
                <w:sz w:val="24"/>
              </w:rPr>
              <w:t xml:space="preserve"> </w:t>
            </w:r>
          </w:p>
          <w:p>
            <w:pPr>
              <w:pStyle w:val="Normal"/>
              <w:jc w:val="both"/>
              <w:rPr/>
            </w:pPr>
            <w:r>
              <w:rPr>
                <w:rFonts w:cs="Arial" w:ascii="Arial" w:hAnsi="Arial"/>
              </w:rPr>
              <w:t xml:space="preserve">Job Title:                                        </w:t>
            </w:r>
            <w:r>
              <w:rPr>
                <w:rFonts w:cs="Arial" w:ascii="Arial" w:hAnsi="Arial"/>
                <w:b/>
              </w:rPr>
              <w:t>Domestic Assistant (General)</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Responsible to (insert job title):      </w:t>
            </w:r>
            <w:r>
              <w:rPr>
                <w:rFonts w:cs="Arial" w:ascii="Arial" w:hAnsi="Arial"/>
                <w:b/>
              </w:rPr>
              <w:t>Domestic Supervisor</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Department(s):                               </w:t>
            </w:r>
            <w:r>
              <w:rPr>
                <w:rFonts w:cs="Arial" w:ascii="Arial" w:hAnsi="Arial"/>
                <w:b/>
              </w:rPr>
              <w:t>Clinical Support Services</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Directorate:                                    </w:t>
            </w:r>
            <w:r>
              <w:rPr>
                <w:rFonts w:cs="Arial" w:ascii="Arial" w:hAnsi="Arial"/>
                <w:b/>
              </w:rPr>
              <w:t>Corporate Support Services</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Operating Division:                        </w:t>
            </w:r>
            <w:r>
              <w:rPr>
                <w:rFonts w:cs="Arial" w:ascii="Arial" w:hAnsi="Arial"/>
                <w:b/>
              </w:rPr>
              <w:t>NHS Ayrshire &amp; Arran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Job Reference:</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No of Job Holders:                        </w:t>
            </w:r>
            <w:r>
              <w:rPr>
                <w:rFonts w:cs="Arial" w:ascii="Arial" w:hAnsi="Arial"/>
                <w:b/>
              </w:rPr>
              <w:t>896</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Last Update (insert date):             </w:t>
            </w:r>
            <w:r>
              <w:rPr>
                <w:rFonts w:cs="Arial" w:ascii="Arial" w:hAnsi="Arial"/>
                <w:b/>
              </w:rPr>
              <w:t>October 2016</w:t>
            </w:r>
          </w:p>
        </w:tc>
      </w:tr>
    </w:tbl>
    <w:p>
      <w:pPr>
        <w:pStyle w:val="Normal"/>
        <w:ind w:left="-360" w:right="0" w:firstLine="360"/>
        <w:jc w:val="both"/>
        <w:rPr>
          <w:rFonts w:ascii="Arial" w:hAnsi="Arial" w:cs="Arial"/>
        </w:rPr>
      </w:pPr>
      <w:r>
        <w:rPr>
          <w:rFonts w:cs="Arial" w:ascii="Arial" w:hAnsi="Arial"/>
        </w:rPr>
      </w:r>
    </w:p>
    <w:tbl>
      <w:tblPr>
        <w:tblW w:w="10810" w:type="dxa"/>
        <w:jc w:val="left"/>
        <w:tblInd w:w="-257" w:type="dxa"/>
        <w:tblCellMar>
          <w:top w:w="0" w:type="dxa"/>
          <w:left w:w="108" w:type="dxa"/>
          <w:bottom w:w="0" w:type="dxa"/>
          <w:right w:w="108" w:type="dxa"/>
        </w:tblCellMar>
      </w:tblPr>
      <w:tblGrid>
        <w:gridCol w:w="10810"/>
      </w:tblGrid>
      <w:tr>
        <w:trPr/>
        <w:tc>
          <w:tcPr>
            <w:tcW w:w="10810" w:type="dxa"/>
            <w:tcBorders>
              <w:top w:val="single" w:sz="4" w:space="0" w:color="000000"/>
              <w:left w:val="single" w:sz="4" w:space="0" w:color="000000"/>
              <w:bottom w:val="single" w:sz="4" w:space="0" w:color="000000"/>
              <w:right w:val="single" w:sz="4" w:space="0" w:color="000000"/>
            </w:tcBorders>
            <w:shd w:fill="auto" w:val="clear"/>
          </w:tcPr>
          <w:p>
            <w:pPr>
              <w:pStyle w:val="Heading3"/>
              <w:spacing w:before="120" w:after="120"/>
              <w:rPr/>
            </w:pPr>
            <w:r>
              <w:rPr/>
              <w:t>2.  JOB PURPOSE</w:t>
            </w:r>
          </w:p>
        </w:tc>
      </w:tr>
      <w:tr>
        <w:trPr>
          <w:trHeight w:val="308" w:hRule="atLeast"/>
        </w:trPr>
        <w:tc>
          <w:tcPr>
            <w:tcW w:w="1081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t>To provide a wide and varied range of Domestic Services which support Clinical Services throughout Ayrshire and Arran in line with NHSScotland National Cleaning Services Specification to fulfil Healthcare Environment Inspectorate Standards and meet Facilities Monitoring Tool Targets.</w:t>
            </w:r>
          </w:p>
        </w:tc>
      </w:tr>
    </w:tbl>
    <w:p>
      <w:pPr>
        <w:pStyle w:val="Normal"/>
        <w:rPr>
          <w:rFonts w:ascii="Arial" w:hAnsi="Arial" w:cs="Arial"/>
        </w:rPr>
      </w:pPr>
      <w:r>
        <w:rPr>
          <w:rFonts w:cs="Arial" w:ascii="Arial" w:hAnsi="Arial"/>
        </w:rPr>
      </w:r>
    </w:p>
    <w:tbl>
      <w:tblPr>
        <w:tblW w:w="10810" w:type="dxa"/>
        <w:jc w:val="left"/>
        <w:tblInd w:w="-257" w:type="dxa"/>
        <w:tblCellMar>
          <w:top w:w="0" w:type="dxa"/>
          <w:left w:w="108" w:type="dxa"/>
          <w:bottom w:w="0" w:type="dxa"/>
          <w:right w:w="108" w:type="dxa"/>
        </w:tblCellMar>
      </w:tblPr>
      <w:tblGrid>
        <w:gridCol w:w="10810"/>
      </w:tblGrid>
      <w:tr>
        <w:trPr/>
        <w:tc>
          <w:tcPr>
            <w:tcW w:w="10810" w:type="dxa"/>
            <w:tcBorders>
              <w:top w:val="single" w:sz="4" w:space="0" w:color="000000"/>
              <w:left w:val="single" w:sz="4" w:space="0" w:color="000000"/>
              <w:bottom w:val="single" w:sz="4" w:space="0" w:color="000000"/>
              <w:right w:val="single" w:sz="4" w:space="0" w:color="000000"/>
            </w:tcBorders>
            <w:shd w:fill="auto" w:val="clear"/>
          </w:tcPr>
          <w:p>
            <w:pPr>
              <w:pStyle w:val="Heading1"/>
              <w:ind w:left="0" w:right="-360" w:hanging="0"/>
              <w:rPr/>
            </w:pPr>
            <w:r>
              <w:rPr/>
              <w:t>3. DIMENSIONS</w:t>
            </w:r>
          </w:p>
        </w:tc>
      </w:tr>
      <w:tr>
        <w:trPr>
          <w:trHeight w:val="357" w:hRule="atLeast"/>
        </w:trPr>
        <w:tc>
          <w:tcPr>
            <w:tcW w:w="1081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t>The postholder is one of a team of Domestic Services Staff employed to carry out a range of services efficiently throughout NHS Ayrshire and Arran including:</w:t>
            </w:r>
          </w:p>
          <w:p>
            <w:pPr>
              <w:pStyle w:val="Normal"/>
              <w:rPr>
                <w:rFonts w:ascii="Arial" w:hAnsi="Arial" w:cs="Arial"/>
              </w:rPr>
            </w:pPr>
            <w:r>
              <w:rPr>
                <w:rFonts w:cs="Arial" w:ascii="Arial" w:hAnsi="Arial"/>
              </w:rPr>
            </w:r>
          </w:p>
          <w:p>
            <w:pPr>
              <w:pStyle w:val="Normal"/>
              <w:numPr>
                <w:ilvl w:val="0"/>
                <w:numId w:val="7"/>
              </w:numPr>
              <w:rPr>
                <w:rFonts w:ascii="Arial" w:hAnsi="Arial" w:cs="Arial"/>
              </w:rPr>
            </w:pPr>
            <w:r>
              <w:rPr>
                <w:rFonts w:cs="Arial" w:ascii="Arial" w:hAnsi="Arial"/>
              </w:rPr>
              <w:t xml:space="preserve">Domestic Services which encompasses cleaning, meal/beverage services </w:t>
            </w:r>
          </w:p>
          <w:p>
            <w:pPr>
              <w:pStyle w:val="Normal"/>
              <w:numPr>
                <w:ilvl w:val="0"/>
                <w:numId w:val="7"/>
              </w:numPr>
              <w:rPr>
                <w:rFonts w:ascii="Arial" w:hAnsi="Arial" w:cs="Arial"/>
              </w:rPr>
            </w:pPr>
            <w:r>
              <w:rPr>
                <w:rFonts w:cs="Arial" w:ascii="Arial" w:hAnsi="Arial"/>
              </w:rPr>
              <w:t>Housekeeping Services which encompasses bedmaking, preparation of light snacks      e.g.prepare/butter toast, mattress checking, linen bagging</w:t>
            </w:r>
          </w:p>
          <w:p>
            <w:pPr>
              <w:pStyle w:val="Normal"/>
              <w:ind w:left="720" w:right="0" w:hanging="0"/>
              <w:rPr>
                <w:rFonts w:ascii="Arial" w:hAnsi="Arial" w:cs="Arial"/>
              </w:rPr>
            </w:pPr>
            <w:r>
              <w:rPr>
                <w:rFonts w:cs="Arial" w:ascii="Arial" w:hAnsi="Arial"/>
              </w:rPr>
            </w:r>
          </w:p>
          <w:p>
            <w:pPr>
              <w:pStyle w:val="Normal"/>
              <w:jc w:val="both"/>
              <w:rPr>
                <w:rFonts w:ascii="Arial" w:hAnsi="Arial" w:cs="Arial"/>
              </w:rPr>
            </w:pPr>
            <w:r>
              <w:rPr>
                <w:rFonts w:cs="Arial" w:ascii="Arial" w:hAnsi="Arial"/>
              </w:rPr>
              <w:t>The postholder is employed within NHS Ayrshire and Arran and there may be a requirement to work flexibly across Ayrshire and Arran to meet service demands within both clinical and non-clinical areas, and working in other areas of the facilities service after appropriate training and support has been provided.</w:t>
            </w:r>
          </w:p>
          <w:p>
            <w:pPr>
              <w:pStyle w:val="Normal"/>
              <w:rPr>
                <w:rFonts w:ascii="Arial" w:hAnsi="Arial" w:cs="Arial"/>
              </w:rPr>
            </w:pPr>
            <w:r>
              <w:rPr>
                <w:rFonts w:cs="Arial" w:ascii="Arial" w:hAnsi="Arial"/>
              </w:rPr>
            </w:r>
          </w:p>
        </w:tc>
      </w:tr>
    </w:tbl>
    <w:p>
      <w:pPr>
        <w:pStyle w:val="Normal"/>
        <w:rPr>
          <w:rFonts w:ascii="Arial" w:hAnsi="Arial" w:cs="Arial"/>
        </w:rPr>
      </w:pPr>
      <w:r>
        <w:rPr>
          <w:rFonts w:cs="Arial" w:ascii="Arial" w:hAnsi="Arial"/>
        </w:rPr>
      </w:r>
    </w:p>
    <w:tbl>
      <w:tblPr>
        <w:tblW w:w="10810" w:type="dxa"/>
        <w:jc w:val="left"/>
        <w:tblInd w:w="-257" w:type="dxa"/>
        <w:tblCellMar>
          <w:top w:w="0" w:type="dxa"/>
          <w:left w:w="108" w:type="dxa"/>
          <w:bottom w:w="0" w:type="dxa"/>
          <w:right w:w="108" w:type="dxa"/>
        </w:tblCellMar>
      </w:tblPr>
      <w:tblGrid>
        <w:gridCol w:w="10810"/>
      </w:tblGrid>
      <w:tr>
        <w:trPr>
          <w:trHeight w:val="161" w:hRule="atLeast"/>
        </w:trPr>
        <w:tc>
          <w:tcPr>
            <w:tcW w:w="10810" w:type="dxa"/>
            <w:tcBorders>
              <w:top w:val="single" w:sz="4" w:space="0" w:color="000000"/>
              <w:left w:val="single" w:sz="4" w:space="0" w:color="000000"/>
              <w:bottom w:val="single" w:sz="4" w:space="0" w:color="000000"/>
              <w:right w:val="single" w:sz="4" w:space="0" w:color="000000"/>
            </w:tcBorders>
            <w:shd w:fill="auto" w:val="clear"/>
          </w:tcPr>
          <w:p>
            <w:pPr>
              <w:pStyle w:val="Heading3"/>
              <w:spacing w:before="120" w:after="120"/>
              <w:rPr/>
            </w:pPr>
            <w:r>
              <w:rPr/>
              <w:t xml:space="preserve">4.  ORGANISATIONAL POSITION  </w:t>
            </w:r>
          </w:p>
        </w:tc>
      </w:tr>
      <w:tr>
        <w:trPr>
          <w:trHeight w:val="177" w:hRule="atLeast"/>
        </w:trPr>
        <w:tc>
          <w:tcPr>
            <w:tcW w:w="10810" w:type="dxa"/>
            <w:tcBorders>
              <w:top w:val="single" w:sz="4" w:space="0" w:color="000000"/>
              <w:left w:val="single" w:sz="4" w:space="0" w:color="000000"/>
              <w:bottom w:val="single" w:sz="4" w:space="0" w:color="000000"/>
              <w:right w:val="single" w:sz="4" w:space="0" w:color="000000"/>
            </w:tcBorders>
            <w:shd w:fill="auto" w:val="clear"/>
          </w:tcPr>
          <w:p>
            <w:pPr>
              <w:pStyle w:val="Heading8"/>
              <w:ind w:left="394" w:right="-270" w:hanging="0"/>
              <w:rPr/>
            </w:pPr>
            <w:r>
              <w:rPr>
                <w:rFonts w:eastAsia="Arial" w:cs="Arial"/>
                <w:b w:val="false"/>
                <w:szCs w:val="22"/>
              </w:rPr>
              <w:t xml:space="preserve">                                       </w:t>
            </w:r>
            <w:r>
              <w:rPr>
                <w:rFonts w:cs="Arial"/>
                <w:b w:val="false"/>
                <w:szCs w:val="22"/>
              </w:rPr>
              <w:t>Assistant Director – Corporate Support Services</w:t>
            </w:r>
          </w:p>
          <w:p>
            <w:pPr>
              <w:pStyle w:val="Normal"/>
              <w:ind w:left="0" w:right="-270" w:hanging="0"/>
              <w:rPr>
                <w:rFonts w:ascii="Arial" w:hAnsi="Arial" w:cs="Arial"/>
                <w:b/>
                <w:b/>
                <w:sz w:val="22"/>
                <w:szCs w:val="22"/>
              </w:rPr>
            </w:pPr>
            <w:r>
              <w:rPr>
                <w:rFonts w:cs="Arial" w:ascii="Arial" w:hAnsi="Arial"/>
                <w:b/>
                <w:sz w:val="22"/>
                <w:szCs w:val="22"/>
              </w:rPr>
            </w:r>
          </w:p>
          <w:p>
            <w:pPr>
              <w:pStyle w:val="Normal"/>
              <w:ind w:left="394" w:right="-270" w:hanging="0"/>
              <w:jc w:val="both"/>
              <w:rPr/>
            </w:pPr>
            <w:r>
              <w:rPr>
                <w:rFonts w:eastAsia="Arial" w:cs="Arial" w:ascii="Arial" w:hAnsi="Arial"/>
                <w:sz w:val="22"/>
                <w:szCs w:val="22"/>
              </w:rPr>
              <w:t xml:space="preserve">                                            </w:t>
            </w:r>
            <w:r>
              <w:rPr>
                <w:rFonts w:cs="Arial" w:ascii="Arial" w:hAnsi="Arial"/>
                <w:sz w:val="22"/>
                <w:szCs w:val="22"/>
              </w:rPr>
              <w:t>Sector Head of Clinical Support Services</w:t>
            </w:r>
          </w:p>
          <w:p>
            <w:pPr>
              <w:pStyle w:val="Normal"/>
              <w:ind w:left="3600" w:right="-270" w:hanging="0"/>
              <w:rPr>
                <w:rFonts w:ascii="Arial" w:hAnsi="Arial" w:cs="Arial"/>
                <w:sz w:val="22"/>
                <w:szCs w:val="22"/>
                <w:u w:val="single"/>
              </w:rPr>
            </w:pPr>
            <w:r>
              <w:rPr>
                <w:rFonts w:cs="Arial" w:ascii="Arial" w:hAnsi="Arial"/>
                <w:sz w:val="22"/>
                <w:szCs w:val="22"/>
                <w:u w:val="single"/>
              </w:rPr>
              <mc:AlternateContent>
                <mc:Choice Requires="wps">
                  <w:drawing>
                    <wp:anchor behindDoc="0" distT="0" distB="0" distL="114935" distR="114935" simplePos="0" locked="0" layoutInCell="1" allowOverlap="1" relativeHeight="3">
                      <wp:simplePos x="0" y="0"/>
                      <wp:positionH relativeFrom="column">
                        <wp:posOffset>3352165</wp:posOffset>
                      </wp:positionH>
                      <wp:positionV relativeFrom="paragraph">
                        <wp:posOffset>17780</wp:posOffset>
                      </wp:positionV>
                      <wp:extent cx="1270" cy="95885"/>
                      <wp:effectExtent l="0" t="0" r="0" b="0"/>
                      <wp:wrapNone/>
                      <wp:docPr id="1" name="AutoShape 4"/>
                      <a:graphic xmlns:a="http://schemas.openxmlformats.org/drawingml/2006/main">
                        <a:graphicData uri="http://schemas.microsoft.com/office/word/2010/wordprocessingShape">
                          <wps:cxnSp>
                            <wps:nvCxnSpPr>
                              <wps:cNvPr id="0" name="Line 1"/>
                              <wps:cNvCxnSpPr/>
                              <wps:nvPr/>
                            </wps:nvCxnSpPr>
                            <wps:spPr>
                              <a:xfrm>
                                <a:off x="0" y="0"/>
                                <a:ext cx="360" cy="360"/>
                              </a:xfrm>
                              <a:prstGeom prst="straightConnector1">
                                <a:avLst/>
                              </a:prstGeom>
                              <a:ln w="9360">
                                <a:solidFill>
                                  <a:srgbClr val="000000"/>
                                </a:solidFill>
                                <a:round/>
                              </a:ln>
                            </wps:spPr>
                            <wps:bodyPr/>
                          </wps:cxnSp>
                        </a:graphicData>
                      </a:graphic>
                    </wp:anchor>
                  </w:drawing>
                </mc:Choice>
                <mc:Fallback>
                  <w:pict>
                    <v:shapetype id="shapetype_32" coordsize="21600,21600" o:spt="32" path="m,l21600,21600nfe">
                      <v:stroke joinstyle="miter"/>
                      <v:path gradientshapeok="t" o:connecttype="rect" textboxrect="0,0,21600,21600"/>
                    </v:shapetype>
                    <v:shape id="shape_0" ID="AutoShape 4" stroked="t" style="position:absolute;margin-left:263.95pt;margin-top:1.4pt;width:0pt;height:0pt" type="shapetype_32">
                      <v:stroke color="black" weight="9360" joinstyle="round" endcap="flat"/>
                      <v:fill o:detectmouseclick="t" on="false"/>
                    </v:shape>
                  </w:pict>
                </mc:Fallback>
              </mc:AlternateContent>
            </w:r>
          </w:p>
          <w:p>
            <w:pPr>
              <w:pStyle w:val="Normal"/>
              <w:ind w:left="394" w:right="-270" w:hanging="0"/>
              <w:rPr/>
            </w:pPr>
            <w:r>
              <w:rPr>
                <w:rFonts w:eastAsia="Arial" w:cs="Arial" w:ascii="Arial" w:hAnsi="Arial"/>
                <w:sz w:val="22"/>
                <w:szCs w:val="22"/>
              </w:rPr>
              <w:t xml:space="preserve">                                                     </w:t>
            </w:r>
            <w:r>
              <w:rPr>
                <w:rFonts w:cs="Arial" w:ascii="Arial" w:hAnsi="Arial"/>
                <w:sz w:val="22"/>
                <w:szCs w:val="22"/>
              </w:rPr>
              <w:t>Hotel Services Manager</w:t>
            </w:r>
          </w:p>
          <w:p>
            <w:pPr>
              <w:pStyle w:val="Normal"/>
              <w:ind w:left="3600" w:right="-270" w:hanging="0"/>
              <w:rPr>
                <w:rFonts w:ascii="Arial" w:hAnsi="Arial" w:cs="Arial"/>
                <w:sz w:val="22"/>
                <w:szCs w:val="22"/>
              </w:rPr>
            </w:pPr>
            <w:r>
              <w:rPr>
                <w:rFonts w:cs="Arial" w:ascii="Arial" w:hAnsi="Arial"/>
                <w:sz w:val="22"/>
                <w:szCs w:val="22"/>
              </w:rPr>
              <mc:AlternateContent>
                <mc:Choice Requires="wps">
                  <w:drawing>
                    <wp:anchor behindDoc="0" distT="0" distB="0" distL="114935" distR="114935" simplePos="0" locked="0" layoutInCell="1" allowOverlap="1" relativeHeight="2">
                      <wp:simplePos x="0" y="0"/>
                      <wp:positionH relativeFrom="column">
                        <wp:posOffset>3352165</wp:posOffset>
                      </wp:positionH>
                      <wp:positionV relativeFrom="paragraph">
                        <wp:posOffset>1270</wp:posOffset>
                      </wp:positionV>
                      <wp:extent cx="1270" cy="164465"/>
                      <wp:effectExtent l="0" t="0" r="0" b="0"/>
                      <wp:wrapNone/>
                      <wp:docPr id="2" name="AutoShape 2"/>
                      <a:graphic xmlns:a="http://schemas.openxmlformats.org/drawingml/2006/main">
                        <a:graphicData uri="http://schemas.microsoft.com/office/word/2010/wordprocessingShape">
                          <wps:cxnSp>
                            <wps:nvCxnSpPr>
                              <wps:cNvPr id="1" name="Line 1"/>
                              <wps:cNvCxnSpPr/>
                              <wps:nvPr/>
                            </wps:nvCxnSpPr>
                            <wps:spPr>
                              <a:xfrm>
                                <a:off x="0" y="0"/>
                                <a:ext cx="360" cy="360"/>
                              </a:xfrm>
                              <a:prstGeom prst="straightConnector1">
                                <a:avLst/>
                              </a:prstGeom>
                              <a:ln w="9360">
                                <a:solidFill>
                                  <a:srgbClr val="000000"/>
                                </a:solidFill>
                                <a:round/>
                              </a:ln>
                            </wps:spPr>
                            <wps:bodyPr/>
                          </wps:cxnSp>
                        </a:graphicData>
                      </a:graphic>
                    </wp:anchor>
                  </w:drawing>
                </mc:Choice>
                <mc:Fallback>
                  <w:pict>
                    <v:shape id="shape_0" ID="AutoShape 2" stroked="t" style="position:absolute;margin-left:263.95pt;margin-top:0.1pt;width:0pt;height:0pt" type="shapetype_32">
                      <v:stroke color="black" weight="9360" joinstyle="round" endcap="flat"/>
                      <v:fill o:detectmouseclick="t" on="false"/>
                    </v:shape>
                  </w:pict>
                </mc:Fallback>
              </mc:AlternateContent>
            </w:r>
          </w:p>
          <w:p>
            <w:pPr>
              <w:pStyle w:val="Normal"/>
              <w:ind w:left="0" w:right="-270" w:hanging="0"/>
              <w:rPr/>
            </w:pPr>
            <w:r>
              <w:rPr>
                <w:rFonts w:eastAsia="Arial" w:cs="Arial" w:ascii="Arial" w:hAnsi="Arial"/>
              </w:rPr>
              <w:t xml:space="preserve">        </w:t>
            </w:r>
            <w:r>
              <w:rPr>
                <w:rFonts w:cs="Arial" w:ascii="Arial" w:hAnsi="Arial"/>
              </w:rPr>
              <w:t>Area PPCL Supervisor                                              Domestic Supervisor</w:t>
            </w:r>
          </w:p>
          <w:p>
            <w:pPr>
              <w:pStyle w:val="Normal"/>
              <w:ind w:left="720" w:right="0" w:hanging="0"/>
              <w:rPr>
                <w:rFonts w:ascii="Arial" w:hAnsi="Arial" w:cs="Arial"/>
              </w:rPr>
            </w:pPr>
            <w:r>
              <w:rPr>
                <w:rFonts w:cs="Arial" w:ascii="Arial" w:hAnsi="Arial"/>
              </w:rPr>
              <mc:AlternateContent>
                <mc:Choice Requires="wps">
                  <w:drawing>
                    <wp:anchor behindDoc="0" distT="0" distB="0" distL="114935" distR="114935" simplePos="0" locked="0" layoutInCell="1" allowOverlap="1" relativeHeight="4">
                      <wp:simplePos x="0" y="0"/>
                      <wp:positionH relativeFrom="column">
                        <wp:posOffset>4409440</wp:posOffset>
                      </wp:positionH>
                      <wp:positionV relativeFrom="paragraph">
                        <wp:posOffset>120650</wp:posOffset>
                      </wp:positionV>
                      <wp:extent cx="1270" cy="400685"/>
                      <wp:effectExtent l="0" t="0" r="0" b="0"/>
                      <wp:wrapNone/>
                      <wp:docPr id="3" name="AutoShape 7"/>
                      <a:graphic xmlns:a="http://schemas.openxmlformats.org/drawingml/2006/main">
                        <a:graphicData uri="http://schemas.microsoft.com/office/word/2010/wordprocessingShape">
                          <wps:cxnSp>
                            <wps:nvCxnSpPr>
                              <wps:cNvPr id="2" name="Line 1"/>
                              <wps:cNvCxnSpPr/>
                              <wps:nvPr/>
                            </wps:nvCxnSpPr>
                            <wps:spPr>
                              <a:xfrm>
                                <a:off x="0" y="0"/>
                                <a:ext cx="360" cy="360"/>
                              </a:xfrm>
                              <a:prstGeom prst="straightConnector1">
                                <a:avLst/>
                              </a:prstGeom>
                              <a:ln w="9360">
                                <a:solidFill>
                                  <a:srgbClr val="000000"/>
                                </a:solidFill>
                                <a:round/>
                              </a:ln>
                            </wps:spPr>
                            <wps:bodyPr/>
                          </wps:cxnSp>
                        </a:graphicData>
                      </a:graphic>
                    </wp:anchor>
                  </w:drawing>
                </mc:Choice>
                <mc:Fallback>
                  <w:pict>
                    <v:shape id="shape_0" ID="AutoShape 7" stroked="t" style="position:absolute;margin-left:347.2pt;margin-top:9.5pt;width:0pt;height:0pt" type="shapetype_32">
                      <v:stroke color="black" weight="9360" joinstyle="round" endcap="flat"/>
                      <v:fill o:detectmouseclick="t" on="false"/>
                    </v:shape>
                  </w:pict>
                </mc:Fallback>
              </mc:AlternateContent>
              <mc:AlternateContent>
                <mc:Choice Requires="wps">
                  <w:drawing>
                    <wp:anchor behindDoc="0" distT="0" distB="0" distL="114935" distR="114935" simplePos="0" locked="0" layoutInCell="1" allowOverlap="1" relativeHeight="5">
                      <wp:simplePos x="0" y="0"/>
                      <wp:positionH relativeFrom="column">
                        <wp:posOffset>923290</wp:posOffset>
                      </wp:positionH>
                      <wp:positionV relativeFrom="paragraph">
                        <wp:posOffset>44450</wp:posOffset>
                      </wp:positionV>
                      <wp:extent cx="1270" cy="267335"/>
                      <wp:effectExtent l="0" t="0" r="0" b="0"/>
                      <wp:wrapNone/>
                      <wp:docPr id="4" name="AutoShape 8"/>
                      <a:graphic xmlns:a="http://schemas.openxmlformats.org/drawingml/2006/main">
                        <a:graphicData uri="http://schemas.microsoft.com/office/word/2010/wordprocessingShape">
                          <wps:cxnSp>
                            <wps:nvCxnSpPr>
                              <wps:cNvPr id="3" name="Line 1"/>
                              <wps:cNvCxnSpPr/>
                              <wps:nvPr/>
                            </wps:nvCxnSpPr>
                            <wps:spPr>
                              <a:xfrm>
                                <a:off x="0" y="0"/>
                                <a:ext cx="360" cy="360"/>
                              </a:xfrm>
                              <a:prstGeom prst="straightConnector1">
                                <a:avLst/>
                              </a:prstGeom>
                              <a:ln w="9360">
                                <a:solidFill>
                                  <a:srgbClr val="000000"/>
                                </a:solidFill>
                                <a:round/>
                              </a:ln>
                            </wps:spPr>
                            <wps:bodyPr/>
                          </wps:cxnSp>
                        </a:graphicData>
                      </a:graphic>
                    </wp:anchor>
                  </w:drawing>
                </mc:Choice>
                <mc:Fallback>
                  <w:pict>
                    <v:shape id="shape_0" ID="AutoShape 8" stroked="t" style="position:absolute;margin-left:72.7pt;margin-top:3.5pt;width:0pt;height:0pt" type="shapetype_32">
                      <v:stroke color="black" weight="9360" joinstyle="round" endcap="flat"/>
                      <v:fill o:detectmouseclick="t" on="false"/>
                    </v:shape>
                  </w:pict>
                </mc:Fallback>
              </mc:AlternateContent>
            </w:r>
          </w:p>
          <w:p>
            <w:pPr>
              <w:pStyle w:val="Normal"/>
              <w:ind w:left="720" w:right="0" w:hanging="0"/>
              <w:rPr>
                <w:rFonts w:ascii="Arial" w:hAnsi="Arial" w:cs="Arial"/>
              </w:rPr>
            </w:pPr>
            <w:r>
              <w:rPr>
                <w:rFonts w:cs="Arial" w:ascii="Arial" w:hAnsi="Arial"/>
              </w:rPr>
              <mc:AlternateContent>
                <mc:Choice Requires="wps">
                  <w:drawing>
                    <wp:anchor behindDoc="0" distT="0" distB="0" distL="114935" distR="114935" simplePos="0" locked="0" layoutInCell="1" allowOverlap="1" relativeHeight="6">
                      <wp:simplePos x="0" y="0"/>
                      <wp:positionH relativeFrom="column">
                        <wp:posOffset>2733040</wp:posOffset>
                      </wp:positionH>
                      <wp:positionV relativeFrom="paragraph">
                        <wp:posOffset>78740</wp:posOffset>
                      </wp:positionV>
                      <wp:extent cx="3258185" cy="1270"/>
                      <wp:effectExtent l="0" t="0" r="0" b="0"/>
                      <wp:wrapNone/>
                      <wp:docPr id="5" name="AutoShape 9"/>
                      <a:graphic xmlns:a="http://schemas.openxmlformats.org/drawingml/2006/main">
                        <a:graphicData uri="http://schemas.microsoft.com/office/word/2010/wordprocessingShape">
                          <wps:cxnSp>
                            <wps:nvCxnSpPr>
                              <wps:cNvPr id="4" name="Line 1"/>
                              <wps:cNvCxnSpPr/>
                              <wps:nvPr/>
                            </wps:nvCxnSpPr>
                            <wps:spPr>
                              <a:xfrm>
                                <a:off x="0" y="0"/>
                                <a:ext cx="360" cy="360"/>
                              </a:xfrm>
                              <a:prstGeom prst="straightConnector1">
                                <a:avLst/>
                              </a:prstGeom>
                              <a:ln w="9360">
                                <a:solidFill>
                                  <a:srgbClr val="000000"/>
                                </a:solidFill>
                                <a:round/>
                              </a:ln>
                            </wps:spPr>
                            <wps:bodyPr/>
                          </wps:cxnSp>
                        </a:graphicData>
                      </a:graphic>
                    </wp:anchor>
                  </w:drawing>
                </mc:Choice>
                <mc:Fallback>
                  <w:pict>
                    <v:shape id="shape_0" ID="AutoShape 9" stroked="t" style="position:absolute;margin-left:215.2pt;margin-top:6.2pt;width:0pt;height:0pt" type="shapetype_32">
                      <v:stroke color="black" weight="9360" joinstyle="round" endcap="flat"/>
                      <v:fill o:detectmouseclick="t" on="false"/>
                    </v:shape>
                  </w:pict>
                </mc:Fallback>
              </mc:AlternateContent>
              <mc:AlternateContent>
                <mc:Choice Requires="wps">
                  <w:drawing>
                    <wp:anchor behindDoc="0" distT="0" distB="0" distL="114935" distR="114935" simplePos="0" locked="0" layoutInCell="1" allowOverlap="1" relativeHeight="7">
                      <wp:simplePos x="0" y="0"/>
                      <wp:positionH relativeFrom="column">
                        <wp:posOffset>2733040</wp:posOffset>
                      </wp:positionH>
                      <wp:positionV relativeFrom="paragraph">
                        <wp:posOffset>78740</wp:posOffset>
                      </wp:positionV>
                      <wp:extent cx="1270" cy="267335"/>
                      <wp:effectExtent l="0" t="0" r="0" b="0"/>
                      <wp:wrapNone/>
                      <wp:docPr id="6" name="AutoShape 10"/>
                      <a:graphic xmlns:a="http://schemas.openxmlformats.org/drawingml/2006/main">
                        <a:graphicData uri="http://schemas.microsoft.com/office/word/2010/wordprocessingShape">
                          <wps:cxnSp>
                            <wps:nvCxnSpPr>
                              <wps:cNvPr id="5" name="Line 1"/>
                              <wps:cNvCxnSpPr/>
                              <wps:nvPr/>
                            </wps:nvCxnSpPr>
                            <wps:spPr>
                              <a:xfrm>
                                <a:off x="0" y="0"/>
                                <a:ext cx="360" cy="360"/>
                              </a:xfrm>
                              <a:prstGeom prst="straightConnector1">
                                <a:avLst/>
                              </a:prstGeom>
                              <a:ln w="9360">
                                <a:solidFill>
                                  <a:srgbClr val="000000"/>
                                </a:solidFill>
                                <a:round/>
                              </a:ln>
                            </wps:spPr>
                            <wps:bodyPr/>
                          </wps:cxnSp>
                        </a:graphicData>
                      </a:graphic>
                    </wp:anchor>
                  </w:drawing>
                </mc:Choice>
                <mc:Fallback>
                  <w:pict>
                    <v:shape id="shape_0" ID="AutoShape 10" stroked="t" style="position:absolute;margin-left:215.2pt;margin-top:6.2pt;width:0pt;height:0pt" type="shapetype_32">
                      <v:stroke color="black" weight="9360" joinstyle="round" endcap="flat"/>
                      <v:fill o:detectmouseclick="t" on="false"/>
                    </v:shape>
                  </w:pict>
                </mc:Fallback>
              </mc:AlternateContent>
              <mc:AlternateContent>
                <mc:Choice Requires="wps">
                  <w:drawing>
                    <wp:anchor behindDoc="0" distT="0" distB="0" distL="114935" distR="114935" simplePos="0" locked="0" layoutInCell="1" allowOverlap="1" relativeHeight="8">
                      <wp:simplePos x="0" y="0"/>
                      <wp:positionH relativeFrom="column">
                        <wp:posOffset>5990590</wp:posOffset>
                      </wp:positionH>
                      <wp:positionV relativeFrom="paragraph">
                        <wp:posOffset>78740</wp:posOffset>
                      </wp:positionV>
                      <wp:extent cx="1270" cy="267335"/>
                      <wp:effectExtent l="0" t="0" r="0" b="0"/>
                      <wp:wrapNone/>
                      <wp:docPr id="7" name="AutoShape 11"/>
                      <a:graphic xmlns:a="http://schemas.openxmlformats.org/drawingml/2006/main">
                        <a:graphicData uri="http://schemas.microsoft.com/office/word/2010/wordprocessingShape">
                          <wps:cxnSp>
                            <wps:nvCxnSpPr>
                              <wps:cNvPr id="6" name="Line 1"/>
                              <wps:cNvCxnSpPr/>
                              <wps:nvPr/>
                            </wps:nvCxnSpPr>
                            <wps:spPr>
                              <a:xfrm>
                                <a:off x="0" y="0"/>
                                <a:ext cx="360" cy="360"/>
                              </a:xfrm>
                              <a:prstGeom prst="straightConnector1">
                                <a:avLst/>
                              </a:prstGeom>
                              <a:ln w="9360">
                                <a:solidFill>
                                  <a:srgbClr val="000000"/>
                                </a:solidFill>
                                <a:round/>
                              </a:ln>
                            </wps:spPr>
                            <wps:bodyPr/>
                          </wps:cxnSp>
                        </a:graphicData>
                      </a:graphic>
                    </wp:anchor>
                  </w:drawing>
                </mc:Choice>
                <mc:Fallback>
                  <w:pict>
                    <v:shape id="shape_0" ID="AutoShape 11" stroked="t" style="position:absolute;margin-left:471.7pt;margin-top:6.2pt;width:0pt;height:0pt" type="shapetype_32">
                      <v:stroke color="black" weight="9360" joinstyle="round" endcap="flat"/>
                      <v:fill o:detectmouseclick="t" on="false"/>
                    </v:shape>
                  </w:pict>
                </mc:Fallback>
              </mc:AlternateContent>
            </w:r>
          </w:p>
          <w:p>
            <w:pPr>
              <w:pStyle w:val="Normal"/>
              <w:rPr/>
            </w:pPr>
            <w:r>
              <w:rPr>
                <w:rFonts w:eastAsia="Arial" w:cs="Arial" w:ascii="Arial" w:hAnsi="Arial"/>
              </w:rPr>
              <w:t xml:space="preserve">              </w:t>
            </w:r>
            <w:r>
              <w:rPr>
                <w:rFonts w:cs="Arial" w:ascii="Arial" w:hAnsi="Arial"/>
              </w:rPr>
              <w:t xml:space="preserve">Area Sewing                            </w:t>
            </w:r>
            <w:r>
              <w:rPr>
                <w:rFonts w:cs="Arial" w:ascii="Arial" w:hAnsi="Arial"/>
                <w:b/>
              </w:rPr>
              <w:t xml:space="preserve">                              </w:t>
            </w:r>
          </w:p>
          <w:p>
            <w:pPr>
              <w:pStyle w:val="Normal"/>
              <w:rPr/>
            </w:pPr>
            <w:r>
              <w:rPr>
                <w:rFonts w:eastAsia="Arial" w:cs="Arial" w:ascii="Arial" w:hAnsi="Arial"/>
              </w:rPr>
              <w:t xml:space="preserve">           </w:t>
            </w:r>
            <w:r>
              <w:rPr>
                <w:rFonts w:cs="Arial" w:ascii="Arial" w:hAnsi="Arial"/>
              </w:rPr>
              <w:t xml:space="preserve">Room Assistants       </w:t>
            </w:r>
            <w:r>
              <w:rPr>
                <w:rFonts w:cs="Arial" w:ascii="Arial" w:hAnsi="Arial"/>
                <w:b/>
              </w:rPr>
              <w:t xml:space="preserve">       Domestic Assistant</w:t>
            </w:r>
            <w:r>
              <w:rPr>
                <w:rFonts w:cs="Arial" w:ascii="Arial" w:hAnsi="Arial"/>
              </w:rPr>
              <w:t xml:space="preserve">         Domestic Assistant       Hairdresser</w:t>
            </w:r>
          </w:p>
          <w:p>
            <w:pPr>
              <w:pStyle w:val="Normal"/>
              <w:rPr/>
            </w:pPr>
            <w:r>
              <w:rPr>
                <w:rFonts w:eastAsia="Arial" w:cs="Arial" w:ascii="Arial" w:hAnsi="Arial"/>
                <w:sz w:val="22"/>
                <w:szCs w:val="22"/>
              </w:rPr>
              <w:t xml:space="preserve">                                                          </w:t>
            </w:r>
            <w:r>
              <w:rPr>
                <w:rFonts w:cs="Arial" w:ascii="Arial" w:hAnsi="Arial"/>
                <w:sz w:val="22"/>
                <w:szCs w:val="22"/>
              </w:rPr>
              <w:t>(</w:t>
            </w:r>
            <w:r>
              <w:rPr>
                <w:rFonts w:cs="Arial" w:ascii="Arial" w:hAnsi="Arial"/>
                <w:b/>
                <w:sz w:val="22"/>
                <w:szCs w:val="22"/>
              </w:rPr>
              <w:t>General</w:t>
            </w:r>
            <w:r>
              <w:rPr>
                <w:rFonts w:cs="Arial" w:ascii="Arial" w:hAnsi="Arial"/>
                <w:sz w:val="22"/>
                <w:szCs w:val="22"/>
              </w:rPr>
              <w:t>)                                  (Support)</w:t>
            </w:r>
          </w:p>
          <w:p>
            <w:pPr>
              <w:pStyle w:val="Normal"/>
              <w:ind w:left="0" w:right="-270" w:hanging="0"/>
              <w:rPr>
                <w:rFonts w:ascii="Arial" w:hAnsi="Arial" w:cs="Arial"/>
              </w:rPr>
            </w:pPr>
            <w:r>
              <w:rPr>
                <w:rFonts w:cs="Arial" w:ascii="Arial" w:hAnsi="Arial"/>
              </w:rPr>
            </w:r>
          </w:p>
          <w:p>
            <w:pPr>
              <w:pStyle w:val="Normal"/>
              <w:ind w:left="0" w:right="-270" w:hanging="0"/>
              <w:rPr>
                <w:rFonts w:ascii="Arial" w:hAnsi="Arial" w:cs="Arial"/>
                <w:b/>
                <w:b/>
                <w:color w:val="FF0000"/>
                <w:sz w:val="28"/>
                <w:szCs w:val="28"/>
              </w:rPr>
            </w:pPr>
            <w:r>
              <w:rPr>
                <w:rFonts w:cs="Arial" w:ascii="Arial" w:hAnsi="Arial"/>
                <w:b/>
                <w:color w:val="FF0000"/>
                <w:sz w:val="28"/>
                <w:szCs w:val="28"/>
              </w:rPr>
            </w:r>
          </w:p>
        </w:tc>
      </w:tr>
      <w:tr>
        <w:trPr/>
        <w:tc>
          <w:tcPr>
            <w:tcW w:w="10810" w:type="dxa"/>
            <w:tcBorders>
              <w:top w:val="single" w:sz="6" w:space="0" w:color="000000"/>
              <w:left w:val="single" w:sz="4" w:space="0" w:color="000000"/>
              <w:bottom w:val="single" w:sz="6" w:space="0" w:color="000000"/>
              <w:right w:val="single" w:sz="4" w:space="0" w:color="000000"/>
            </w:tcBorders>
            <w:shd w:fill="auto" w:val="clear"/>
          </w:tcPr>
          <w:p>
            <w:pPr>
              <w:pStyle w:val="Heading3"/>
              <w:spacing w:before="120" w:after="120"/>
              <w:ind w:left="72" w:right="0" w:hanging="0"/>
              <w:jc w:val="left"/>
              <w:rPr/>
            </w:pPr>
            <w:r>
              <w:rPr/>
              <w:t>5. ROLE OF DEPARTMENT</w:t>
            </w:r>
          </w:p>
        </w:tc>
      </w:tr>
      <w:tr>
        <w:trPr/>
        <w:tc>
          <w:tcPr>
            <w:tcW w:w="10810" w:type="dxa"/>
            <w:tcBorders>
              <w:top w:val="single" w:sz="6" w:space="0" w:color="000000"/>
              <w:left w:val="single" w:sz="4" w:space="0" w:color="000000"/>
              <w:bottom w:val="single" w:sz="6" w:space="0" w:color="000000"/>
              <w:right w:val="single" w:sz="4" w:space="0" w:color="000000"/>
            </w:tcBorders>
            <w:shd w:fill="auto" w:val="clear"/>
          </w:tcPr>
          <w:p>
            <w:pPr>
              <w:pStyle w:val="Heading7"/>
              <w:ind w:left="0" w:right="-270" w:hanging="0"/>
              <w:rPr/>
            </w:pPr>
            <w:r>
              <w:rPr>
                <w:rFonts w:cs="Arial" w:ascii="Arial" w:hAnsi="Arial"/>
                <w:b w:val="false"/>
                <w:sz w:val="24"/>
              </w:rPr>
              <w:t xml:space="preserve">Clinical Support Services include a range of services including </w:t>
            </w:r>
            <w:r>
              <w:rPr>
                <w:rFonts w:cs="Arial" w:ascii="Arial" w:hAnsi="Arial"/>
                <w:sz w:val="24"/>
              </w:rPr>
              <w:t xml:space="preserve">Domestic Services, </w:t>
            </w:r>
            <w:r>
              <w:rPr>
                <w:rFonts w:cs="Arial" w:ascii="Arial" w:hAnsi="Arial"/>
                <w:b w:val="false"/>
                <w:sz w:val="24"/>
              </w:rPr>
              <w:t>Catering, Portering/Security, Waste Management, Gardens and Grounds, Procurement, Central Decontamination Unit, Estates and Transport services</w:t>
            </w:r>
            <w:r>
              <w:rPr>
                <w:rFonts w:cs="Arial" w:ascii="Arial" w:hAnsi="Arial"/>
                <w:b w:val="false"/>
                <w:color w:val="C00000"/>
                <w:sz w:val="24"/>
              </w:rPr>
              <w:t xml:space="preserve"> </w:t>
            </w:r>
            <w:r>
              <w:rPr>
                <w:rFonts w:cs="Arial" w:ascii="Arial" w:hAnsi="Arial"/>
                <w:b w:val="false"/>
                <w:sz w:val="24"/>
              </w:rPr>
              <w:t>providing the highest possible standard and quality of care to patients</w:t>
            </w:r>
          </w:p>
          <w:p>
            <w:pPr>
              <w:pStyle w:val="Heading7"/>
              <w:ind w:left="0" w:right="-270" w:hanging="0"/>
              <w:rPr>
                <w:rFonts w:ascii="Arial" w:hAnsi="Arial" w:cs="Arial"/>
                <w:b w:val="false"/>
                <w:b w:val="false"/>
                <w:sz w:val="24"/>
              </w:rPr>
            </w:pPr>
            <w:r>
              <w:rPr>
                <w:rFonts w:cs="Arial" w:ascii="Arial" w:hAnsi="Arial"/>
                <w:b w:val="false"/>
                <w:sz w:val="24"/>
              </w:rPr>
            </w:r>
          </w:p>
          <w:p>
            <w:pPr>
              <w:pStyle w:val="Normal"/>
              <w:spacing w:before="120" w:after="0"/>
              <w:rPr>
                <w:rFonts w:ascii="Arial" w:hAnsi="Arial" w:cs="Arial"/>
              </w:rPr>
            </w:pPr>
            <w:r>
              <w:rPr>
                <w:rFonts w:cs="Arial" w:ascii="Arial" w:hAnsi="Arial"/>
              </w:rPr>
              <w:t>Clinical Support Services is part of the Corporate Support Services Directorate which is responsible for delivering additional services as below on an organisation wide basis across NHS Ayrshire &amp; Arran :</w:t>
            </w:r>
          </w:p>
          <w:p>
            <w:pPr>
              <w:pStyle w:val="Normal"/>
              <w:numPr>
                <w:ilvl w:val="0"/>
                <w:numId w:val="6"/>
              </w:numPr>
              <w:spacing w:before="120" w:after="0"/>
              <w:rPr>
                <w:rFonts w:ascii="Arial" w:hAnsi="Arial" w:cs="Arial"/>
              </w:rPr>
            </w:pPr>
            <w:r>
              <w:rPr>
                <w:rFonts w:cs="Arial" w:ascii="Arial" w:hAnsi="Arial"/>
              </w:rPr>
              <w:t>Managing, developing and maintaining NHS Ayrshire &amp; Arran’s estate and ensuring compliance with all statutory standards and working practices.</w:t>
            </w:r>
          </w:p>
          <w:p>
            <w:pPr>
              <w:pStyle w:val="Normal"/>
              <w:numPr>
                <w:ilvl w:val="0"/>
                <w:numId w:val="6"/>
              </w:numPr>
              <w:spacing w:before="120" w:after="0"/>
              <w:rPr>
                <w:rFonts w:ascii="Arial" w:hAnsi="Arial" w:cs="Arial"/>
              </w:rPr>
            </w:pPr>
            <w:r>
              <w:rPr>
                <w:rFonts w:cs="Arial" w:ascii="Arial" w:hAnsi="Arial"/>
              </w:rPr>
              <w:t>Planning and delivering the Board’s Capital Programmes and Projects and providing support, guidance and professional advice.</w:t>
            </w:r>
          </w:p>
          <w:p>
            <w:pPr>
              <w:pStyle w:val="Normal"/>
              <w:numPr>
                <w:ilvl w:val="0"/>
                <w:numId w:val="6"/>
              </w:numPr>
              <w:spacing w:before="120" w:after="0"/>
              <w:rPr>
                <w:rFonts w:ascii="Arial" w:hAnsi="Arial" w:cs="Arial"/>
              </w:rPr>
            </w:pPr>
            <w:r>
              <w:rPr>
                <w:rFonts w:cs="Arial" w:ascii="Arial" w:hAnsi="Arial"/>
              </w:rPr>
              <w:t>Cost effective Knowledge Management &amp; eHealth Services to drive service modernisation and the delivery of effective and safe patient care.</w:t>
            </w:r>
          </w:p>
          <w:p>
            <w:pPr>
              <w:pStyle w:val="Normal"/>
              <w:numPr>
                <w:ilvl w:val="0"/>
                <w:numId w:val="6"/>
              </w:numPr>
              <w:spacing w:before="120" w:after="0"/>
              <w:rPr>
                <w:rFonts w:ascii="Arial" w:hAnsi="Arial" w:cs="Arial"/>
              </w:rPr>
            </w:pPr>
            <w:r>
              <w:rPr>
                <w:rFonts w:cs="Arial" w:ascii="Arial" w:hAnsi="Arial"/>
              </w:rPr>
              <w:t>Ensuring NHS Ayrshire &amp; Arran is fully compliant in terms of Information Governance requirements.</w:t>
            </w:r>
          </w:p>
          <w:p>
            <w:pPr>
              <w:pStyle w:val="Normal"/>
              <w:numPr>
                <w:ilvl w:val="0"/>
                <w:numId w:val="6"/>
              </w:numPr>
              <w:spacing w:before="120" w:after="0"/>
              <w:rPr>
                <w:rFonts w:ascii="Arial" w:hAnsi="Arial" w:cs="Arial"/>
              </w:rPr>
            </w:pPr>
            <w:r>
              <w:rPr>
                <w:rFonts w:cs="Arial" w:ascii="Arial" w:hAnsi="Arial"/>
              </w:rPr>
              <w:t>Delivering a safe and effective Health Records service, including the management and scheduling of outpatient clinics, covering acute, community and mental health services.</w:t>
            </w:r>
          </w:p>
          <w:p>
            <w:pPr>
              <w:pStyle w:val="Heading7"/>
              <w:ind w:left="0" w:right="-270" w:hanging="0"/>
              <w:rPr>
                <w:rFonts w:ascii="Arial" w:hAnsi="Arial" w:eastAsia="Arial" w:cs="Arial"/>
                <w:b w:val="false"/>
                <w:b w:val="false"/>
                <w:sz w:val="24"/>
              </w:rPr>
            </w:pPr>
            <w:r>
              <w:rPr>
                <w:rFonts w:eastAsia="Arial" w:cs="Arial" w:ascii="Arial" w:hAnsi="Arial"/>
                <w:b w:val="false"/>
                <w:sz w:val="24"/>
              </w:rPr>
              <w:t xml:space="preserve"> </w:t>
            </w:r>
          </w:p>
          <w:p>
            <w:pPr>
              <w:pStyle w:val="Normal"/>
              <w:ind w:left="360" w:right="0" w:hanging="0"/>
              <w:rPr>
                <w:rFonts w:ascii="Arial" w:hAnsi="Arial" w:cs="Arial"/>
                <w:color w:val="FF0000"/>
              </w:rPr>
            </w:pPr>
            <w:r>
              <w:rPr>
                <w:rFonts w:cs="Arial" w:ascii="Arial" w:hAnsi="Arial"/>
                <w:color w:val="FF0000"/>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10810" w:type="dxa"/>
        <w:jc w:val="left"/>
        <w:tblInd w:w="-257" w:type="dxa"/>
        <w:tblCellMar>
          <w:top w:w="0" w:type="dxa"/>
          <w:left w:w="108" w:type="dxa"/>
          <w:bottom w:w="0" w:type="dxa"/>
          <w:right w:w="108" w:type="dxa"/>
        </w:tblCellMar>
      </w:tblPr>
      <w:tblGrid>
        <w:gridCol w:w="10810"/>
      </w:tblGrid>
      <w:tr>
        <w:trPr/>
        <w:tc>
          <w:tcPr>
            <w:tcW w:w="10810" w:type="dxa"/>
            <w:tcBorders>
              <w:top w:val="single" w:sz="6" w:space="0" w:color="000000"/>
              <w:left w:val="single" w:sz="4" w:space="0" w:color="000000"/>
              <w:bottom w:val="single" w:sz="6" w:space="0" w:color="000000"/>
              <w:right w:val="single" w:sz="4" w:space="0" w:color="000000"/>
            </w:tcBorders>
            <w:shd w:fill="auto" w:val="clear"/>
          </w:tcPr>
          <w:p>
            <w:pPr>
              <w:pStyle w:val="Heading3"/>
              <w:spacing w:before="120" w:after="120"/>
              <w:rPr/>
            </w:pPr>
            <w:r>
              <w:rPr/>
              <w:t xml:space="preserve">6.  KEY RESULT AREAS  </w:t>
            </w:r>
          </w:p>
        </w:tc>
      </w:tr>
      <w:tr>
        <w:trPr/>
        <w:tc>
          <w:tcPr>
            <w:tcW w:w="10810" w:type="dxa"/>
            <w:tcBorders>
              <w:left w:val="single" w:sz="4" w:space="0" w:color="000000"/>
              <w:right w:val="single" w:sz="4" w:space="0" w:color="000000"/>
            </w:tcBorders>
            <w:shd w:fill="auto" w:val="clear"/>
          </w:tcPr>
          <w:p>
            <w:pPr>
              <w:pStyle w:val="Normal"/>
              <w:rPr>
                <w:rFonts w:ascii="Arial" w:hAnsi="Arial" w:cs="Arial"/>
                <w:b/>
                <w:b/>
                <w:i/>
                <w:i/>
                <w:u w:val="single"/>
              </w:rPr>
            </w:pPr>
            <w:r>
              <w:rPr>
                <w:rFonts w:cs="Arial" w:ascii="Arial" w:hAnsi="Arial"/>
                <w:b/>
                <w:i/>
                <w:u w:val="single"/>
              </w:rPr>
              <w:t>General Domestic Duties:</w:t>
            </w:r>
          </w:p>
          <w:p>
            <w:pPr>
              <w:pStyle w:val="Normal"/>
              <w:numPr>
                <w:ilvl w:val="0"/>
                <w:numId w:val="10"/>
              </w:numPr>
              <w:ind w:left="360" w:right="-270" w:hanging="360"/>
              <w:rPr>
                <w:rFonts w:ascii="Arial" w:hAnsi="Arial" w:cs="Arial"/>
              </w:rPr>
            </w:pPr>
            <w:r>
              <w:rPr>
                <w:rFonts w:cs="Arial" w:ascii="Arial" w:hAnsi="Arial"/>
              </w:rPr>
              <w:t xml:space="preserve">Ensure efficient, high quality cleaning services are provided within designated time-scales to </w:t>
            </w:r>
          </w:p>
          <w:p>
            <w:pPr>
              <w:pStyle w:val="Normal"/>
              <w:ind w:left="360" w:right="-270" w:hanging="0"/>
              <w:rPr>
                <w:rFonts w:ascii="Arial" w:hAnsi="Arial" w:cs="Arial"/>
              </w:rPr>
            </w:pPr>
            <w:r>
              <w:rPr>
                <w:rFonts w:cs="Arial" w:ascii="Arial" w:hAnsi="Arial"/>
              </w:rPr>
              <w:t>meet required Standards of Cleanliness in your area</w:t>
            </w:r>
          </w:p>
          <w:p>
            <w:pPr>
              <w:pStyle w:val="Normal"/>
              <w:numPr>
                <w:ilvl w:val="0"/>
                <w:numId w:val="10"/>
              </w:numPr>
              <w:ind w:left="360" w:right="-270" w:hanging="360"/>
              <w:rPr>
                <w:rFonts w:ascii="Arial" w:hAnsi="Arial" w:cs="Arial"/>
              </w:rPr>
            </w:pPr>
            <w:r>
              <w:rPr>
                <w:rFonts w:cs="Arial" w:ascii="Arial" w:hAnsi="Arial"/>
              </w:rPr>
              <w:t xml:space="preserve">Compliance with agreed Infection Control Guidelines for Domestic Staff to reduce the risk of </w:t>
            </w:r>
          </w:p>
          <w:p>
            <w:pPr>
              <w:pStyle w:val="Normal"/>
              <w:ind w:left="360" w:right="-270" w:hanging="0"/>
              <w:rPr>
                <w:rFonts w:ascii="Arial" w:hAnsi="Arial" w:cs="Arial"/>
              </w:rPr>
            </w:pPr>
            <w:r>
              <w:rPr>
                <w:rFonts w:cs="Arial" w:ascii="Arial" w:hAnsi="Arial"/>
              </w:rPr>
              <w:t>cross-contamination</w:t>
            </w:r>
          </w:p>
          <w:p>
            <w:pPr>
              <w:pStyle w:val="Normal"/>
              <w:numPr>
                <w:ilvl w:val="0"/>
                <w:numId w:val="10"/>
              </w:numPr>
              <w:ind w:left="360" w:right="-270" w:hanging="360"/>
              <w:rPr>
                <w:rFonts w:ascii="Arial" w:hAnsi="Arial" w:cs="Arial"/>
              </w:rPr>
            </w:pPr>
            <w:r>
              <w:rPr>
                <w:rFonts w:cs="Arial" w:ascii="Arial" w:hAnsi="Arial"/>
              </w:rPr>
              <w:t xml:space="preserve">Assist with on the job training of new employees by promoting good practice and adhering to safe systems </w:t>
            </w:r>
          </w:p>
          <w:p>
            <w:pPr>
              <w:pStyle w:val="Normal"/>
              <w:ind w:left="360" w:right="-270" w:hanging="0"/>
              <w:rPr>
                <w:rFonts w:ascii="Arial" w:hAnsi="Arial" w:cs="Arial"/>
              </w:rPr>
            </w:pPr>
            <w:r>
              <w:rPr>
                <w:rFonts w:cs="Arial" w:ascii="Arial" w:hAnsi="Arial"/>
              </w:rPr>
              <w:t>of  work</w:t>
            </w:r>
          </w:p>
          <w:p>
            <w:pPr>
              <w:pStyle w:val="Normal"/>
              <w:numPr>
                <w:ilvl w:val="0"/>
                <w:numId w:val="10"/>
              </w:numPr>
              <w:ind w:left="360" w:right="-270" w:hanging="360"/>
              <w:rPr>
                <w:rFonts w:ascii="Arial" w:hAnsi="Arial" w:cs="Arial"/>
              </w:rPr>
            </w:pPr>
            <w:r>
              <w:rPr>
                <w:rFonts w:cs="Arial" w:ascii="Arial" w:hAnsi="Arial"/>
              </w:rPr>
              <w:t>Dedicated approach to cleaning and any other duties, e.g. Housekeeping  in accordance with pre-agreed schedules and frequencies  to demonstrate motivation and enthusiasm</w:t>
            </w:r>
          </w:p>
          <w:p>
            <w:pPr>
              <w:pStyle w:val="Normal"/>
              <w:numPr>
                <w:ilvl w:val="0"/>
                <w:numId w:val="10"/>
              </w:numPr>
              <w:ind w:left="360" w:right="-270" w:hanging="360"/>
              <w:rPr>
                <w:rFonts w:ascii="Arial" w:hAnsi="Arial" w:cs="Arial"/>
              </w:rPr>
            </w:pPr>
            <w:r>
              <w:rPr>
                <w:rFonts w:cs="Arial" w:ascii="Arial" w:hAnsi="Arial"/>
              </w:rPr>
              <w:t>Ensure personal appearance, behaviour and cleanliness is exemplary at all times in order to promote high standards and confidence in the service.</w:t>
            </w:r>
          </w:p>
          <w:p>
            <w:pPr>
              <w:pStyle w:val="Normal"/>
              <w:numPr>
                <w:ilvl w:val="0"/>
                <w:numId w:val="10"/>
              </w:numPr>
              <w:rPr>
                <w:rFonts w:ascii="Arial" w:hAnsi="Arial" w:cs="Arial"/>
              </w:rPr>
            </w:pPr>
            <w:r>
              <w:rPr>
                <w:rFonts w:cs="Arial" w:ascii="Arial" w:hAnsi="Arial"/>
              </w:rPr>
              <w:t>Flexible approach and understanding of circumstances which may occur requiring change in routine thus demonstrating co-operation and ensuring continuity of the service</w:t>
            </w:r>
          </w:p>
          <w:p>
            <w:pPr>
              <w:pStyle w:val="Normal"/>
              <w:numPr>
                <w:ilvl w:val="0"/>
                <w:numId w:val="8"/>
              </w:numPr>
              <w:rPr/>
            </w:pPr>
            <w:r>
              <w:rPr>
                <w:rFonts w:cs="Arial" w:ascii="Arial" w:hAnsi="Arial"/>
              </w:rPr>
              <w:t>Service of or assistance to Nursing Staff with service of meals and beverages, dependant on site to patients (</w:t>
            </w:r>
            <w:r>
              <w:rPr>
                <w:rFonts w:cs="Arial" w:ascii="Arial" w:hAnsi="Arial"/>
                <w:i/>
              </w:rPr>
              <w:t>NOTE: these duties must always be carried out under the guidance of Nursing Staff as per the departmental Meal and Beverage Service Protocol</w:t>
            </w:r>
            <w:r>
              <w:rPr>
                <w:rFonts w:cs="Arial" w:ascii="Arial" w:hAnsi="Arial"/>
              </w:rPr>
              <w:t>)</w:t>
            </w:r>
          </w:p>
          <w:p>
            <w:pPr>
              <w:pStyle w:val="Normal"/>
              <w:numPr>
                <w:ilvl w:val="0"/>
                <w:numId w:val="9"/>
              </w:numPr>
              <w:rPr>
                <w:rFonts w:ascii="Arial" w:hAnsi="Arial" w:cs="Arial"/>
              </w:rPr>
            </w:pPr>
            <w:r>
              <w:rPr>
                <w:rFonts w:cs="Arial" w:ascii="Arial" w:hAnsi="Arial"/>
              </w:rPr>
              <w:t>Bagging of bed linen (residential accommodation  and on-call rooms) and other linen (mops, curtains/screens) in accordance with Organisational Linen Bagging Policy</w:t>
            </w:r>
          </w:p>
          <w:p>
            <w:pPr>
              <w:pStyle w:val="Normal"/>
              <w:numPr>
                <w:ilvl w:val="0"/>
                <w:numId w:val="33"/>
              </w:numPr>
              <w:rPr>
                <w:rFonts w:ascii="Arial" w:hAnsi="Arial" w:cs="Arial"/>
              </w:rPr>
            </w:pPr>
            <w:r>
              <w:rPr>
                <w:rFonts w:cs="Arial" w:ascii="Arial" w:hAnsi="Arial"/>
              </w:rPr>
              <w:t>Check curtains/screens for necessary washing or repair;  change and re-hang same when necessary</w:t>
            </w:r>
          </w:p>
          <w:p>
            <w:pPr>
              <w:pStyle w:val="Normal"/>
              <w:numPr>
                <w:ilvl w:val="0"/>
                <w:numId w:val="9"/>
              </w:numPr>
              <w:rPr>
                <w:rFonts w:ascii="Arial" w:hAnsi="Arial" w:cs="Arial"/>
              </w:rPr>
            </w:pPr>
            <w:r>
              <w:rPr>
                <w:rFonts w:cs="Arial" w:ascii="Arial" w:hAnsi="Arial"/>
              </w:rPr>
              <w:t>Safe Use and storage of equipment and supplies</w:t>
            </w:r>
          </w:p>
          <w:p>
            <w:pPr>
              <w:pStyle w:val="Normal"/>
              <w:numPr>
                <w:ilvl w:val="0"/>
                <w:numId w:val="9"/>
              </w:numPr>
              <w:rPr>
                <w:rFonts w:ascii="Arial" w:hAnsi="Arial" w:cs="Arial"/>
              </w:rPr>
            </w:pPr>
            <w:r>
              <w:rPr>
                <w:rFonts w:cs="Arial" w:ascii="Arial" w:hAnsi="Arial"/>
              </w:rPr>
              <w:t>Disposal of Waste in accordance with Organisational Waste Management Policy</w:t>
            </w:r>
          </w:p>
          <w:p>
            <w:pPr>
              <w:pStyle w:val="Normal"/>
              <w:numPr>
                <w:ilvl w:val="0"/>
                <w:numId w:val="11"/>
              </w:numPr>
              <w:tabs>
                <w:tab w:val="clear" w:pos="720"/>
                <w:tab w:val="left" w:pos="2160" w:leader="none"/>
              </w:tabs>
              <w:ind w:left="360" w:right="-270" w:hanging="360"/>
              <w:rPr>
                <w:rFonts w:ascii="Arial" w:hAnsi="Arial" w:cs="Arial"/>
              </w:rPr>
            </w:pPr>
            <w:r>
              <w:rPr>
                <w:rFonts w:cs="Arial" w:ascii="Arial" w:hAnsi="Arial"/>
              </w:rPr>
              <w:t xml:space="preserve">Ensure security of an area on completion of duties, where applicable (mainly refers backshift) </w:t>
            </w:r>
          </w:p>
          <w:p>
            <w:pPr>
              <w:pStyle w:val="Normal"/>
              <w:tabs>
                <w:tab w:val="clear" w:pos="720"/>
                <w:tab w:val="left" w:pos="2160" w:leader="none"/>
              </w:tabs>
              <w:ind w:left="360" w:right="-270" w:hanging="0"/>
              <w:rPr>
                <w:rFonts w:ascii="Arial" w:hAnsi="Arial" w:cs="Arial"/>
              </w:rPr>
            </w:pPr>
            <w:r>
              <w:rPr>
                <w:rFonts w:cs="Arial" w:ascii="Arial" w:hAnsi="Arial"/>
              </w:rPr>
              <w:t>e.g. departments within hospitals, residencies and Clinics/Health Centres</w:t>
            </w:r>
          </w:p>
          <w:p>
            <w:pPr>
              <w:pStyle w:val="Normal"/>
              <w:numPr>
                <w:ilvl w:val="0"/>
                <w:numId w:val="11"/>
              </w:numPr>
              <w:tabs>
                <w:tab w:val="clear" w:pos="720"/>
                <w:tab w:val="left" w:pos="2160" w:leader="none"/>
              </w:tabs>
              <w:ind w:left="360" w:right="-270" w:hanging="360"/>
              <w:rPr>
                <w:rFonts w:ascii="Arial" w:hAnsi="Arial" w:cs="Arial"/>
              </w:rPr>
            </w:pPr>
            <w:r>
              <w:rPr>
                <w:rFonts w:cs="Arial" w:ascii="Arial" w:hAnsi="Arial"/>
              </w:rPr>
              <w:t xml:space="preserve">Where applicable preparation of tables and bed tables for meal service;  clearing of soiled </w:t>
            </w:r>
          </w:p>
          <w:p>
            <w:pPr>
              <w:pStyle w:val="Normal"/>
              <w:tabs>
                <w:tab w:val="clear" w:pos="720"/>
                <w:tab w:val="left" w:pos="2160" w:leader="none"/>
              </w:tabs>
              <w:ind w:left="360" w:right="-270" w:hanging="0"/>
              <w:rPr>
                <w:rFonts w:ascii="Arial" w:hAnsi="Arial" w:cs="Arial"/>
              </w:rPr>
            </w:pPr>
            <w:r>
              <w:rPr>
                <w:rFonts w:cs="Arial" w:ascii="Arial" w:hAnsi="Arial"/>
              </w:rPr>
              <w:t>crockery and cutlery for transfer to central dish-wash area;  cleaning of tables, bed tables and chairs following each meal service</w:t>
            </w:r>
          </w:p>
          <w:p>
            <w:pPr>
              <w:pStyle w:val="Normal"/>
              <w:numPr>
                <w:ilvl w:val="0"/>
                <w:numId w:val="11"/>
              </w:numPr>
              <w:tabs>
                <w:tab w:val="clear" w:pos="720"/>
                <w:tab w:val="left" w:pos="2160" w:leader="none"/>
              </w:tabs>
              <w:ind w:left="360" w:right="-270" w:hanging="360"/>
              <w:rPr>
                <w:rFonts w:ascii="Arial" w:hAnsi="Arial" w:cs="Arial"/>
              </w:rPr>
            </w:pPr>
            <w:r>
              <w:rPr>
                <w:rFonts w:cs="Arial" w:ascii="Arial" w:hAnsi="Arial"/>
              </w:rPr>
              <w:t xml:space="preserve">Report all pest infestation, faults/malfunctioning equipment and repairs required  within </w:t>
            </w:r>
          </w:p>
          <w:p>
            <w:pPr>
              <w:pStyle w:val="Normal"/>
              <w:tabs>
                <w:tab w:val="clear" w:pos="720"/>
                <w:tab w:val="left" w:pos="2160" w:leader="none"/>
              </w:tabs>
              <w:ind w:left="360" w:right="-270" w:hanging="0"/>
              <w:rPr>
                <w:rFonts w:ascii="Arial" w:hAnsi="Arial" w:cs="Arial"/>
              </w:rPr>
            </w:pPr>
            <w:r>
              <w:rPr>
                <w:rFonts w:cs="Arial" w:ascii="Arial" w:hAnsi="Arial"/>
              </w:rPr>
              <w:t>domestic or public areas to the Domestic Supervisor</w:t>
            </w:r>
          </w:p>
          <w:p>
            <w:pPr>
              <w:pStyle w:val="Normal"/>
              <w:numPr>
                <w:ilvl w:val="0"/>
                <w:numId w:val="11"/>
              </w:numPr>
              <w:tabs>
                <w:tab w:val="clear" w:pos="720"/>
                <w:tab w:val="left" w:pos="2160" w:leader="none"/>
              </w:tabs>
              <w:ind w:left="360" w:right="-270" w:hanging="360"/>
              <w:rPr>
                <w:rFonts w:ascii="Arial" w:hAnsi="Arial" w:cs="Arial"/>
              </w:rPr>
            </w:pPr>
            <w:r>
              <w:rPr>
                <w:rFonts w:cs="Arial" w:ascii="Arial" w:hAnsi="Arial"/>
              </w:rPr>
              <w:t>Daily monitoring and recording of ward fridge temperatures</w:t>
            </w:r>
          </w:p>
          <w:p>
            <w:pPr>
              <w:pStyle w:val="Normal"/>
              <w:tabs>
                <w:tab w:val="clear" w:pos="720"/>
                <w:tab w:val="left" w:pos="2160" w:leader="none"/>
              </w:tabs>
              <w:ind w:left="0" w:right="-270" w:hanging="0"/>
              <w:rPr>
                <w:rFonts w:ascii="Arial" w:hAnsi="Arial" w:cs="Arial"/>
              </w:rPr>
            </w:pPr>
            <w:r>
              <w:rPr>
                <w:rFonts w:cs="Arial" w:ascii="Arial" w:hAnsi="Arial"/>
              </w:rPr>
            </w:r>
          </w:p>
          <w:p>
            <w:pPr>
              <w:pStyle w:val="Normal"/>
              <w:ind w:left="0" w:right="-270" w:hanging="0"/>
              <w:jc w:val="both"/>
              <w:rPr>
                <w:rFonts w:ascii="Arial" w:hAnsi="Arial" w:cs="Arial"/>
                <w:b/>
                <w:b/>
                <w:u w:val="single"/>
              </w:rPr>
            </w:pPr>
            <w:r>
              <w:rPr>
                <w:rFonts w:cs="Arial" w:ascii="Arial" w:hAnsi="Arial"/>
                <w:b/>
                <w:u w:val="single"/>
              </w:rPr>
              <w:t>Catering Duties (where applicable):</w:t>
            </w:r>
          </w:p>
          <w:p>
            <w:pPr>
              <w:pStyle w:val="Normal"/>
              <w:numPr>
                <w:ilvl w:val="0"/>
                <w:numId w:val="8"/>
              </w:numPr>
              <w:rPr>
                <w:rFonts w:ascii="Arial" w:hAnsi="Arial" w:cs="Arial"/>
              </w:rPr>
            </w:pPr>
            <w:r>
              <w:rPr>
                <w:rFonts w:cs="Arial" w:ascii="Arial" w:hAnsi="Arial"/>
              </w:rPr>
              <w:t>Test and record meal temperatures e.g. where there is no catering assistant to cover this role</w:t>
            </w:r>
          </w:p>
          <w:p>
            <w:pPr>
              <w:pStyle w:val="Normal"/>
              <w:numPr>
                <w:ilvl w:val="0"/>
                <w:numId w:val="27"/>
              </w:numPr>
              <w:rPr>
                <w:rFonts w:ascii="Arial" w:hAnsi="Arial" w:cs="Arial"/>
              </w:rPr>
            </w:pPr>
            <w:r>
              <w:rPr>
                <w:rFonts w:cs="Arial" w:ascii="Arial" w:hAnsi="Arial"/>
              </w:rPr>
              <w:t>Collection of additional patient meals from main kitchen as required, e.g. new patients</w:t>
            </w:r>
          </w:p>
          <w:p>
            <w:pPr>
              <w:pStyle w:val="Normal"/>
              <w:numPr>
                <w:ilvl w:val="0"/>
                <w:numId w:val="28"/>
              </w:numPr>
              <w:rPr>
                <w:rFonts w:ascii="Arial" w:hAnsi="Arial" w:cs="Arial"/>
              </w:rPr>
            </w:pPr>
            <w:r>
              <w:rPr>
                <w:rFonts w:cs="Arial" w:ascii="Arial" w:hAnsi="Arial"/>
              </w:rPr>
              <w:t>Check contents of fridge, rotate stock held within and advise Charge Nurse of any out of date items for removal</w:t>
            </w:r>
          </w:p>
          <w:p>
            <w:pPr>
              <w:pStyle w:val="Normal"/>
              <w:numPr>
                <w:ilvl w:val="0"/>
                <w:numId w:val="29"/>
              </w:numPr>
              <w:rPr>
                <w:rFonts w:ascii="Arial" w:hAnsi="Arial" w:cs="Arial"/>
              </w:rPr>
            </w:pPr>
            <w:r>
              <w:rPr>
                <w:rFonts w:cs="Arial" w:ascii="Arial" w:hAnsi="Arial"/>
              </w:rPr>
              <w:t>Order and distribute catering supplies for ward/department, e.g. bread, butter, jam, teabags, etc.</w:t>
            </w:r>
          </w:p>
          <w:p>
            <w:pPr>
              <w:pStyle w:val="Normal"/>
              <w:numPr>
                <w:ilvl w:val="0"/>
                <w:numId w:val="29"/>
              </w:numPr>
              <w:rPr>
                <w:rFonts w:ascii="Arial" w:hAnsi="Arial" w:cs="Arial"/>
              </w:rPr>
            </w:pPr>
            <w:r>
              <w:rPr>
                <w:rFonts w:cs="Arial" w:ascii="Arial" w:hAnsi="Arial"/>
              </w:rPr>
              <w:t>Preparation of light snacks/beverages for patients if required e.g. prepare/butter toast</w:t>
            </w:r>
          </w:p>
          <w:p>
            <w:pPr>
              <w:pStyle w:val="Normal"/>
              <w:numPr>
                <w:ilvl w:val="0"/>
                <w:numId w:val="30"/>
              </w:numPr>
              <w:rPr>
                <w:rFonts w:ascii="Arial" w:hAnsi="Arial" w:cs="Arial"/>
              </w:rPr>
            </w:pPr>
            <w:r>
              <w:rPr>
                <w:rFonts w:cs="Arial" w:ascii="Arial" w:hAnsi="Arial"/>
              </w:rPr>
              <w:t>Serve chilled water/glasses to patients - under supervision of Nursing Staff</w:t>
            </w:r>
          </w:p>
          <w:p>
            <w:pPr>
              <w:pStyle w:val="Normal"/>
              <w:rPr>
                <w:rFonts w:ascii="Arial" w:hAnsi="Arial" w:cs="Arial"/>
                <w:highlight w:val="yellow"/>
              </w:rPr>
            </w:pPr>
            <w:r>
              <w:rPr>
                <w:rFonts w:cs="Arial" w:ascii="Arial" w:hAnsi="Arial"/>
                <w:highlight w:val="yellow"/>
              </w:rPr>
            </w:r>
          </w:p>
          <w:p>
            <w:pPr>
              <w:pStyle w:val="Normal"/>
              <w:rPr>
                <w:rFonts w:ascii="Arial" w:hAnsi="Arial" w:cs="Arial"/>
                <w:b/>
                <w:b/>
                <w:u w:val="single"/>
              </w:rPr>
            </w:pPr>
            <w:r>
              <w:rPr>
                <w:rFonts w:cs="Arial" w:ascii="Arial" w:hAnsi="Arial"/>
                <w:b/>
                <w:u w:val="single"/>
              </w:rPr>
              <w:t>Housekeeping Duties (where applicable):</w:t>
            </w:r>
          </w:p>
          <w:p>
            <w:pPr>
              <w:pStyle w:val="Normal"/>
              <w:numPr>
                <w:ilvl w:val="0"/>
                <w:numId w:val="31"/>
              </w:numPr>
              <w:rPr>
                <w:rFonts w:ascii="Arial" w:hAnsi="Arial" w:cs="Arial"/>
              </w:rPr>
            </w:pPr>
            <w:r>
              <w:rPr>
                <w:rFonts w:cs="Arial" w:ascii="Arial" w:hAnsi="Arial"/>
              </w:rPr>
              <w:t>At request of nursing staff make up unoccupied beds</w:t>
            </w:r>
          </w:p>
          <w:p>
            <w:pPr>
              <w:pStyle w:val="Normal"/>
              <w:numPr>
                <w:ilvl w:val="0"/>
                <w:numId w:val="31"/>
              </w:numPr>
              <w:rPr>
                <w:rFonts w:ascii="Arial" w:hAnsi="Arial" w:cs="Arial"/>
              </w:rPr>
            </w:pPr>
            <w:r>
              <w:rPr>
                <w:rFonts w:cs="Arial" w:ascii="Arial" w:hAnsi="Arial"/>
              </w:rPr>
              <w:t>Bagging of bed linen and other linen (only when generated by housekeeper) in accordance with Linen Bagging Policy</w:t>
            </w:r>
          </w:p>
          <w:p>
            <w:pPr>
              <w:pStyle w:val="Normal"/>
              <w:numPr>
                <w:ilvl w:val="0"/>
                <w:numId w:val="34"/>
              </w:numPr>
              <w:rPr>
                <w:rFonts w:ascii="Arial" w:hAnsi="Arial" w:cs="Arial"/>
              </w:rPr>
            </w:pPr>
            <w:r>
              <w:rPr>
                <w:rFonts w:cs="Arial" w:ascii="Arial" w:hAnsi="Arial"/>
              </w:rPr>
              <w:t>Cleaning of bed frames and mattresses between discharge/admission of patients, reporting any faults in bed frames to Nurse in Charge</w:t>
            </w:r>
          </w:p>
          <w:p>
            <w:pPr>
              <w:pStyle w:val="Normal"/>
              <w:numPr>
                <w:ilvl w:val="0"/>
                <w:numId w:val="36"/>
              </w:numPr>
              <w:rPr>
                <w:rFonts w:ascii="Arial" w:hAnsi="Arial" w:cs="Arial"/>
              </w:rPr>
            </w:pPr>
            <w:r>
              <w:rPr>
                <w:rFonts w:cs="Arial" w:ascii="Arial" w:hAnsi="Arial"/>
              </w:rPr>
              <w:t xml:space="preserve">Checking of mattresses on discharge beds, replace covers or condemn as necessary.  Bag mattress/cover appropriately and arrange uplift  </w:t>
            </w:r>
          </w:p>
          <w:p>
            <w:pPr>
              <w:pStyle w:val="Normal"/>
              <w:numPr>
                <w:ilvl w:val="0"/>
                <w:numId w:val="37"/>
              </w:numPr>
              <w:rPr>
                <w:rFonts w:ascii="Arial" w:hAnsi="Arial" w:cs="Arial"/>
              </w:rPr>
            </w:pPr>
            <w:r>
              <w:rPr>
                <w:rFonts w:cs="Arial" w:ascii="Arial" w:hAnsi="Arial"/>
              </w:rPr>
              <w:t>Tidy Linen Trolley and advise any linen shortages to Linen Room</w:t>
            </w:r>
          </w:p>
          <w:p>
            <w:pPr>
              <w:pStyle w:val="Normal"/>
              <w:numPr>
                <w:ilvl w:val="0"/>
                <w:numId w:val="37"/>
              </w:numPr>
              <w:rPr>
                <w:rFonts w:ascii="Arial" w:hAnsi="Arial" w:cs="Arial"/>
              </w:rPr>
            </w:pPr>
            <w:r>
              <w:rPr>
                <w:rFonts w:cs="Arial" w:ascii="Arial" w:hAnsi="Arial"/>
              </w:rPr>
              <w:t>Assist with answering telephones (external and internal calls)/patient call system and relay information to Nursing Staff, e.g. basic information relayed, no medical information given</w:t>
            </w:r>
          </w:p>
          <w:p>
            <w:pPr>
              <w:pStyle w:val="Normal"/>
              <w:numPr>
                <w:ilvl w:val="0"/>
                <w:numId w:val="37"/>
              </w:numPr>
              <w:rPr>
                <w:rFonts w:ascii="Arial" w:hAnsi="Arial" w:cs="Arial"/>
              </w:rPr>
            </w:pPr>
            <w:r>
              <w:rPr>
                <w:rFonts w:cs="Arial" w:ascii="Arial" w:hAnsi="Arial"/>
              </w:rPr>
              <w:t>Patients Personal Clothing Duties</w:t>
            </w:r>
          </w:p>
          <w:p>
            <w:pPr>
              <w:pStyle w:val="Normal"/>
              <w:numPr>
                <w:ilvl w:val="0"/>
                <w:numId w:val="37"/>
              </w:numPr>
              <w:rPr>
                <w:rFonts w:ascii="Arial" w:hAnsi="Arial" w:cs="Arial"/>
              </w:rPr>
            </w:pPr>
            <w:r>
              <w:rPr>
                <w:rFonts w:cs="Arial" w:ascii="Arial" w:hAnsi="Arial"/>
              </w:rPr>
              <w:t>Theatre Areas – service provided including top up of stores/scrub suits, errands, cleaning of theatre footwear (machine cleaning)</w:t>
            </w:r>
          </w:p>
          <w:p>
            <w:pPr>
              <w:pStyle w:val="Normal"/>
              <w:numPr>
                <w:ilvl w:val="0"/>
                <w:numId w:val="32"/>
              </w:numPr>
              <w:rPr/>
            </w:pPr>
            <w:r>
              <w:rPr>
                <w:rFonts w:cs="Arial" w:ascii="Arial" w:hAnsi="Arial"/>
                <w:b/>
                <w:u w:val="single"/>
              </w:rPr>
              <w:t>Ayr Hospital only</w:t>
            </w:r>
            <w:r>
              <w:rPr>
                <w:rFonts w:cs="Arial" w:ascii="Arial" w:hAnsi="Arial"/>
                <w:b/>
              </w:rPr>
              <w:t xml:space="preserve">:  </w:t>
            </w:r>
          </w:p>
          <w:p>
            <w:pPr>
              <w:pStyle w:val="Normal"/>
              <w:numPr>
                <w:ilvl w:val="0"/>
                <w:numId w:val="38"/>
              </w:numPr>
              <w:rPr/>
            </w:pPr>
            <w:r>
              <w:rPr>
                <w:rFonts w:cs="Arial" w:ascii="Arial" w:hAnsi="Arial"/>
                <w:i/>
              </w:rPr>
              <w:t>Ballochmyle Suite/Day Surgery Unit:</w:t>
            </w:r>
            <w:r>
              <w:rPr>
                <w:rFonts w:cs="Arial" w:ascii="Arial" w:hAnsi="Arial"/>
              </w:rPr>
              <w:t xml:space="preserve"> Mail collection, transfer of Casenotes/ Laboratory Samples, Escort Patients to/from e.g. X-Ray Department, Main Entrance, Pharmacy errands</w:t>
            </w:r>
          </w:p>
          <w:p>
            <w:pPr>
              <w:pStyle w:val="Normal"/>
              <w:numPr>
                <w:ilvl w:val="0"/>
                <w:numId w:val="35"/>
              </w:numPr>
              <w:rPr>
                <w:rFonts w:ascii="Arial" w:hAnsi="Arial" w:cs="Arial"/>
              </w:rPr>
            </w:pPr>
            <w:r>
              <w:rPr>
                <w:rFonts w:cs="Arial" w:ascii="Arial" w:hAnsi="Arial"/>
              </w:rPr>
              <w:t>The Charge Nurse/Head of Department may request the Domestic Assistant (General)  to alter their routine if necessary, but not method of, or equipment used</w:t>
            </w:r>
          </w:p>
          <w:p>
            <w:pPr>
              <w:pStyle w:val="Normal"/>
              <w:ind w:left="0" w:right="-270" w:hanging="0"/>
              <w:rPr>
                <w:rFonts w:ascii="Arial" w:hAnsi="Arial" w:eastAsia="Arial" w:cs="Arial"/>
              </w:rPr>
            </w:pPr>
            <w:r>
              <w:rPr>
                <w:rFonts w:eastAsia="Arial" w:cs="Arial" w:ascii="Arial" w:hAnsi="Arial"/>
              </w:rPr>
              <w:t xml:space="preserve"> </w:t>
            </w:r>
          </w:p>
        </w:tc>
      </w:tr>
    </w:tbl>
    <w:p>
      <w:pPr>
        <w:pStyle w:val="Normal"/>
        <w:rPr>
          <w:rFonts w:ascii="Arial" w:hAnsi="Arial" w:cs="Arial"/>
        </w:rPr>
      </w:pPr>
      <w:r>
        <w:rPr>
          <w:rFonts w:cs="Arial" w:ascii="Arial" w:hAnsi="Arial"/>
        </w:rPr>
      </w:r>
    </w:p>
    <w:tbl>
      <w:tblPr>
        <w:tblW w:w="10809" w:type="dxa"/>
        <w:jc w:val="left"/>
        <w:tblInd w:w="-257" w:type="dxa"/>
        <w:tblCellMar>
          <w:top w:w="0" w:type="dxa"/>
          <w:left w:w="108" w:type="dxa"/>
          <w:bottom w:w="0" w:type="dxa"/>
          <w:right w:w="108" w:type="dxa"/>
        </w:tblCellMar>
      </w:tblPr>
      <w:tblGrid>
        <w:gridCol w:w="8157"/>
        <w:gridCol w:w="2652"/>
      </w:tblGrid>
      <w:tr>
        <w:trPr/>
        <w:tc>
          <w:tcPr>
            <w:tcW w:w="10809"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1"/>
              <w:ind w:left="0" w:right="-360" w:hanging="0"/>
              <w:rPr/>
            </w:pPr>
            <w:r>
              <w:rPr/>
              <w:t>7a. EQUIPMENT AND MACHINERY</w:t>
            </w:r>
          </w:p>
          <w:p>
            <w:pPr>
              <w:pStyle w:val="Normal"/>
              <w:rPr/>
            </w:pPr>
            <w:r>
              <w:rPr/>
            </w:r>
          </w:p>
        </w:tc>
      </w:tr>
      <w:tr>
        <w:trPr/>
        <w:tc>
          <w:tcPr>
            <w:tcW w:w="10809" w:type="dxa"/>
            <w:gridSpan w:val="2"/>
            <w:tcBorders>
              <w:top w:val="single" w:sz="4" w:space="0" w:color="000000"/>
              <w:left w:val="single" w:sz="4" w:space="0" w:color="000000"/>
              <w:bottom w:val="single" w:sz="4" w:space="0" w:color="000000"/>
              <w:right w:val="single" w:sz="4" w:space="0" w:color="000000"/>
            </w:tcBorders>
            <w:shd w:fill="auto" w:val="clear"/>
          </w:tcPr>
          <w:p>
            <w:pPr>
              <w:pStyle w:val="ListParagraph"/>
              <w:numPr>
                <w:ilvl w:val="0"/>
                <w:numId w:val="23"/>
              </w:numPr>
              <w:ind w:left="394" w:right="0" w:hanging="394"/>
              <w:rPr>
                <w:rFonts w:ascii="Arial" w:hAnsi="Arial" w:cs="Arial"/>
              </w:rPr>
            </w:pPr>
            <w:r>
              <w:rPr>
                <w:rFonts w:cs="Arial" w:ascii="Arial" w:hAnsi="Arial"/>
              </w:rPr>
              <w:t xml:space="preserve">Bucket/pail, Carpet Shampooer, Caution signs, Dustpan and Squeegee, Dust control mop, </w:t>
            </w:r>
          </w:p>
          <w:p>
            <w:pPr>
              <w:pStyle w:val="Normal"/>
              <w:ind w:left="360" w:right="0" w:hanging="0"/>
              <w:rPr>
                <w:rFonts w:ascii="Arial" w:hAnsi="Arial" w:cs="Arial"/>
              </w:rPr>
            </w:pPr>
            <w:r>
              <w:rPr>
                <w:rFonts w:cs="Arial" w:ascii="Arial" w:hAnsi="Arial"/>
              </w:rPr>
              <w:t>Hi-dusting pole and mitt,  Mop pail and wringer, Mop shaft/hook and head, Vacuum Cleaner (Tub or Upright), Scrubbing machine  and solution tank, Trolleys,  Scrubber Drier,  Wet pick-up, Steam Cleaner</w:t>
            </w:r>
          </w:p>
          <w:p>
            <w:pPr>
              <w:pStyle w:val="Normal"/>
              <w:numPr>
                <w:ilvl w:val="0"/>
                <w:numId w:val="12"/>
              </w:numPr>
              <w:rPr>
                <w:rFonts w:ascii="Arial" w:hAnsi="Arial" w:cs="Arial"/>
              </w:rPr>
            </w:pPr>
            <w:r>
              <w:rPr>
                <w:rFonts w:cs="Arial" w:ascii="Arial" w:hAnsi="Arial"/>
              </w:rPr>
              <w:t>Dishwasher, fridge, kettle, toaster, beverage trolley, meal trolley</w:t>
            </w:r>
          </w:p>
          <w:p>
            <w:pPr>
              <w:pStyle w:val="Normal"/>
              <w:numPr>
                <w:ilvl w:val="0"/>
                <w:numId w:val="12"/>
              </w:numPr>
              <w:rPr>
                <w:rFonts w:ascii="Arial" w:hAnsi="Arial" w:cs="Arial"/>
              </w:rPr>
            </w:pPr>
            <w:r>
              <w:rPr>
                <w:rFonts w:cs="Arial" w:ascii="Arial" w:hAnsi="Arial"/>
              </w:rPr>
              <w:t>Protective clothing, e.g. uniforms, gloves, aprons, etc.</w:t>
            </w:r>
          </w:p>
          <w:p>
            <w:pPr>
              <w:pStyle w:val="Normal"/>
              <w:numPr>
                <w:ilvl w:val="0"/>
                <w:numId w:val="5"/>
              </w:numPr>
              <w:ind w:left="360" w:right="-270" w:hanging="360"/>
              <w:rPr/>
            </w:pPr>
            <w:r>
              <w:rPr>
                <w:rFonts w:cs="Arial" w:ascii="Arial" w:hAnsi="Arial"/>
              </w:rPr>
              <w:t>Materials, e.g.: Chemical solutions for cleaning purposes, (</w:t>
            </w:r>
            <w:r>
              <w:rPr>
                <w:rFonts w:cs="Arial" w:ascii="Arial" w:hAnsi="Arial"/>
                <w:i/>
              </w:rPr>
              <w:t>all</w:t>
            </w:r>
            <w:r>
              <w:rPr>
                <w:rFonts w:cs="Arial" w:ascii="Arial" w:hAnsi="Arial"/>
              </w:rPr>
              <w:t xml:space="preserve"> </w:t>
            </w:r>
            <w:r>
              <w:rPr>
                <w:rFonts w:cs="Arial" w:ascii="Arial" w:hAnsi="Arial"/>
                <w:i/>
              </w:rPr>
              <w:t>in accordance with COSHH Regulations)</w:t>
            </w:r>
            <w:r>
              <w:rPr>
                <w:rFonts w:cs="Arial" w:ascii="Arial" w:hAnsi="Arial"/>
              </w:rPr>
              <w:t xml:space="preserve"> Disposable paper</w:t>
            </w:r>
          </w:p>
          <w:p>
            <w:pPr>
              <w:pStyle w:val="Normal"/>
              <w:numPr>
                <w:ilvl w:val="0"/>
                <w:numId w:val="5"/>
              </w:numPr>
              <w:ind w:left="360" w:right="-270" w:hanging="360"/>
              <w:rPr>
                <w:rFonts w:ascii="Arial" w:hAnsi="Arial" w:cs="Arial"/>
              </w:rPr>
            </w:pPr>
            <w:r>
              <w:rPr>
                <w:rFonts w:cs="Arial" w:ascii="Arial" w:hAnsi="Arial"/>
              </w:rPr>
              <w:t>PC for Learnpro and PDR completion</w:t>
            </w:r>
          </w:p>
        </w:tc>
      </w:tr>
      <w:tr>
        <w:trPr/>
        <w:tc>
          <w:tcPr>
            <w:tcW w:w="10809"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1"/>
              <w:ind w:left="0" w:right="-360" w:hanging="0"/>
              <w:rPr/>
            </w:pPr>
            <w:r>
              <w:rPr/>
              <w:t>7b.  SYSTEMS</w:t>
            </w:r>
          </w:p>
          <w:p>
            <w:pPr>
              <w:pStyle w:val="Normal"/>
              <w:rPr/>
            </w:pPr>
            <w:r>
              <w:rPr/>
            </w:r>
          </w:p>
        </w:tc>
      </w:tr>
      <w:tr>
        <w:trPr/>
        <w:tc>
          <w:tcPr>
            <w:tcW w:w="1080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13"/>
              </w:numPr>
              <w:rPr>
                <w:rFonts w:ascii="Arial" w:hAnsi="Arial" w:cs="Arial"/>
              </w:rPr>
            </w:pPr>
            <w:r>
              <w:rPr>
                <w:rFonts w:cs="Arial" w:ascii="Arial" w:hAnsi="Arial"/>
              </w:rPr>
              <w:t>Alarm systems, e.g. Clinics/Health Centres, CDU Department</w:t>
            </w:r>
          </w:p>
          <w:p>
            <w:pPr>
              <w:pStyle w:val="Normal"/>
              <w:numPr>
                <w:ilvl w:val="0"/>
                <w:numId w:val="13"/>
              </w:numPr>
              <w:rPr>
                <w:rFonts w:ascii="Arial" w:hAnsi="Arial" w:cs="Arial"/>
              </w:rPr>
            </w:pPr>
            <w:r>
              <w:rPr>
                <w:rFonts w:cs="Arial" w:ascii="Arial" w:hAnsi="Arial"/>
              </w:rPr>
              <w:t>Paging systems / Telephones</w:t>
            </w:r>
          </w:p>
          <w:p>
            <w:pPr>
              <w:pStyle w:val="Normal"/>
              <w:numPr>
                <w:ilvl w:val="0"/>
                <w:numId w:val="13"/>
              </w:numPr>
              <w:rPr>
                <w:rFonts w:ascii="Arial" w:hAnsi="Arial" w:cs="Arial"/>
              </w:rPr>
            </w:pPr>
            <w:r>
              <w:rPr>
                <w:rFonts w:cs="Arial" w:ascii="Arial" w:hAnsi="Arial"/>
              </w:rPr>
              <w:t>Access systems – door entry</w:t>
            </w:r>
          </w:p>
          <w:p>
            <w:pPr>
              <w:pStyle w:val="Normal"/>
              <w:numPr>
                <w:ilvl w:val="0"/>
                <w:numId w:val="13"/>
              </w:numPr>
              <w:rPr>
                <w:rFonts w:ascii="Arial" w:hAnsi="Arial" w:cs="Arial"/>
              </w:rPr>
            </w:pPr>
            <w:r>
              <w:rPr>
                <w:rFonts w:cs="Arial" w:ascii="Arial" w:hAnsi="Arial"/>
              </w:rPr>
              <w:t>Work Schedules – cleaning tasks/frequencies</w:t>
            </w:r>
          </w:p>
          <w:p>
            <w:pPr>
              <w:pStyle w:val="Normal"/>
              <w:numPr>
                <w:ilvl w:val="0"/>
                <w:numId w:val="13"/>
              </w:numPr>
              <w:rPr/>
            </w:pPr>
            <w:r>
              <w:rPr>
                <w:rFonts w:cs="Arial" w:ascii="Arial" w:hAnsi="Arial"/>
              </w:rPr>
              <w:t xml:space="preserve">PDR </w:t>
            </w:r>
            <w:r>
              <w:rPr>
                <w:rFonts w:cs="Arial" w:ascii="Arial" w:hAnsi="Arial"/>
                <w:i/>
              </w:rPr>
              <w:t>(Personal Development Review)</w:t>
            </w:r>
          </w:p>
          <w:p>
            <w:pPr>
              <w:pStyle w:val="Normal"/>
              <w:numPr>
                <w:ilvl w:val="0"/>
                <w:numId w:val="13"/>
              </w:numPr>
              <w:rPr>
                <w:rFonts w:ascii="Arial" w:hAnsi="Arial" w:cs="Arial"/>
              </w:rPr>
            </w:pPr>
            <w:r>
              <w:rPr>
                <w:rFonts w:cs="Arial" w:ascii="Arial" w:hAnsi="Arial"/>
              </w:rPr>
              <w:t>Learnpro – MAST training</w:t>
            </w:r>
          </w:p>
          <w:p>
            <w:pPr>
              <w:pStyle w:val="Normal"/>
              <w:rPr>
                <w:rFonts w:ascii="Arial" w:hAnsi="Arial" w:cs="Arial"/>
              </w:rPr>
            </w:pPr>
            <w:r>
              <w:rPr>
                <w:rFonts w:cs="Arial" w:ascii="Arial" w:hAnsi="Arial"/>
              </w:rPr>
            </w:r>
          </w:p>
        </w:tc>
      </w:tr>
      <w:tr>
        <w:trPr/>
        <w:tc>
          <w:tcPr>
            <w:tcW w:w="10809"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1"/>
              <w:ind w:left="0" w:right="-360" w:hanging="0"/>
              <w:rPr/>
            </w:pPr>
            <w:r>
              <w:rPr/>
              <w:t>8. ASSIGNMENT AND REVIEW OF WORK</w:t>
            </w:r>
          </w:p>
          <w:p>
            <w:pPr>
              <w:pStyle w:val="Normal"/>
              <w:rPr/>
            </w:pPr>
            <w:r>
              <w:rPr/>
            </w:r>
          </w:p>
        </w:tc>
      </w:tr>
      <w:tr>
        <w:trPr/>
        <w:tc>
          <w:tcPr>
            <w:tcW w:w="1080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15"/>
              </w:numPr>
              <w:rPr>
                <w:rFonts w:ascii="Arial" w:hAnsi="Arial" w:cs="Arial"/>
              </w:rPr>
            </w:pPr>
            <w:r>
              <w:rPr>
                <w:rFonts w:cs="Arial" w:ascii="Arial" w:hAnsi="Arial"/>
              </w:rPr>
              <w:t>Duties vary between sites and departments and are in accordance with agreed cleaning frequencies and work schedules following consultation between Charge Nurse/Head of Department and Domestic Management</w:t>
            </w:r>
          </w:p>
          <w:p>
            <w:pPr>
              <w:pStyle w:val="Normal"/>
              <w:numPr>
                <w:ilvl w:val="0"/>
                <w:numId w:val="16"/>
              </w:numPr>
              <w:jc w:val="both"/>
              <w:rPr>
                <w:rFonts w:ascii="Arial" w:hAnsi="Arial" w:cs="Arial"/>
              </w:rPr>
            </w:pPr>
            <w:r>
              <w:rPr>
                <w:rFonts w:cs="Arial" w:ascii="Arial" w:hAnsi="Arial"/>
              </w:rPr>
              <w:t>Duties are delegated by Domestic Supervisors</w:t>
            </w:r>
          </w:p>
          <w:p>
            <w:pPr>
              <w:pStyle w:val="Normal"/>
              <w:numPr>
                <w:ilvl w:val="0"/>
                <w:numId w:val="14"/>
              </w:numPr>
              <w:ind w:left="360" w:right="-270" w:hanging="360"/>
              <w:rPr>
                <w:rFonts w:ascii="Arial" w:hAnsi="Arial" w:cs="Arial"/>
              </w:rPr>
            </w:pPr>
            <w:r>
              <w:rPr>
                <w:rFonts w:cs="Arial" w:ascii="Arial" w:hAnsi="Arial"/>
              </w:rPr>
              <w:t>The Charge Nurse/Head of Department  may request the Domestic Assistant (General) to alter their routine if necessary, but not method of, or equipment used</w:t>
            </w:r>
          </w:p>
          <w:p>
            <w:pPr>
              <w:pStyle w:val="Normal"/>
              <w:numPr>
                <w:ilvl w:val="0"/>
                <w:numId w:val="17"/>
              </w:numPr>
              <w:jc w:val="both"/>
              <w:rPr>
                <w:rFonts w:ascii="Arial" w:hAnsi="Arial" w:cs="Arial"/>
              </w:rPr>
            </w:pPr>
            <w:r>
              <w:rPr>
                <w:rFonts w:cs="Arial" w:ascii="Arial" w:hAnsi="Arial"/>
              </w:rPr>
              <w:t>Work is audited formally in accordance with national systems (Facilities Monitoring Tool) and informally by Domestic Supervisors on an ongoing basis through workplace observation</w:t>
            </w:r>
          </w:p>
          <w:p>
            <w:pPr>
              <w:pStyle w:val="Normal"/>
              <w:numPr>
                <w:ilvl w:val="0"/>
                <w:numId w:val="17"/>
              </w:numPr>
              <w:jc w:val="both"/>
              <w:rPr>
                <w:rFonts w:ascii="Arial" w:hAnsi="Arial" w:cs="Arial"/>
              </w:rPr>
            </w:pPr>
            <w:r>
              <w:rPr>
                <w:rFonts w:cs="Arial" w:ascii="Arial" w:hAnsi="Arial"/>
              </w:rPr>
              <w:t>Progress is monitored annually through review of Personal Development Plans</w:t>
            </w:r>
          </w:p>
          <w:p>
            <w:pPr>
              <w:pStyle w:val="Normal"/>
              <w:ind w:left="360" w:right="0" w:hanging="0"/>
              <w:jc w:val="both"/>
              <w:rPr>
                <w:sz w:val="22"/>
              </w:rPr>
            </w:pPr>
            <w:r>
              <w:rPr>
                <w:sz w:val="22"/>
              </w:rPr>
            </w:r>
          </w:p>
          <w:p>
            <w:pPr>
              <w:pStyle w:val="Normal"/>
              <w:ind w:left="360" w:right="0" w:hanging="0"/>
              <w:jc w:val="both"/>
              <w:rPr>
                <w:sz w:val="22"/>
              </w:rPr>
            </w:pPr>
            <w:r>
              <w:rPr>
                <w:sz w:val="22"/>
              </w:rPr>
            </w:r>
          </w:p>
          <w:p>
            <w:pPr>
              <w:pStyle w:val="Normal"/>
              <w:ind w:left="360" w:right="0" w:hanging="0"/>
              <w:jc w:val="both"/>
              <w:rPr>
                <w:sz w:val="22"/>
              </w:rPr>
            </w:pPr>
            <w:r>
              <w:rPr>
                <w:sz w:val="22"/>
              </w:rPr>
            </w:r>
          </w:p>
          <w:p>
            <w:pPr>
              <w:pStyle w:val="Normal"/>
              <w:ind w:left="360" w:right="0" w:hanging="0"/>
              <w:jc w:val="both"/>
              <w:rPr>
                <w:sz w:val="22"/>
              </w:rPr>
            </w:pPr>
            <w:r>
              <w:rPr>
                <w:sz w:val="22"/>
              </w:rPr>
            </w:r>
          </w:p>
          <w:p>
            <w:pPr>
              <w:pStyle w:val="Normal"/>
              <w:ind w:left="360" w:right="0" w:hanging="0"/>
              <w:jc w:val="both"/>
              <w:rPr>
                <w:sz w:val="22"/>
              </w:rPr>
            </w:pPr>
            <w:r>
              <w:rPr>
                <w:sz w:val="22"/>
              </w:rPr>
            </w:r>
          </w:p>
        </w:tc>
      </w:tr>
      <w:tr>
        <w:trPr/>
        <w:tc>
          <w:tcPr>
            <w:tcW w:w="10809"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1"/>
              <w:ind w:left="0" w:right="-360" w:hanging="0"/>
              <w:rPr/>
            </w:pPr>
            <w:r>
              <w:rPr/>
              <w:t>9.  DECISIONS AND JUDGEMENTS</w:t>
            </w:r>
          </w:p>
          <w:p>
            <w:pPr>
              <w:pStyle w:val="Normal"/>
              <w:rPr/>
            </w:pPr>
            <w:r>
              <w:rPr/>
            </w:r>
          </w:p>
        </w:tc>
      </w:tr>
      <w:tr>
        <w:trPr/>
        <w:tc>
          <w:tcPr>
            <w:tcW w:w="1080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18"/>
              </w:numPr>
              <w:ind w:left="360" w:right="-270" w:hanging="360"/>
              <w:rPr>
                <w:rFonts w:ascii="Arial" w:hAnsi="Arial" w:cs="Arial"/>
              </w:rPr>
            </w:pPr>
            <w:r>
              <w:rPr>
                <w:rFonts w:cs="Arial" w:ascii="Arial" w:hAnsi="Arial"/>
              </w:rPr>
              <w:t>The postholder is expected to meet the needs of the service by prioritising workload on a daily basis and altering work routine as required, using their initiative in the absence of a supervisor</w:t>
            </w:r>
          </w:p>
          <w:p>
            <w:pPr>
              <w:pStyle w:val="Normal"/>
              <w:numPr>
                <w:ilvl w:val="0"/>
                <w:numId w:val="18"/>
              </w:numPr>
              <w:ind w:left="360" w:right="-270" w:hanging="360"/>
              <w:rPr>
                <w:rFonts w:ascii="Arial" w:hAnsi="Arial" w:cs="Arial"/>
              </w:rPr>
            </w:pPr>
            <w:r>
              <w:rPr>
                <w:rFonts w:cs="Arial" w:ascii="Arial" w:hAnsi="Arial"/>
              </w:rPr>
              <w:t>The postholder is not expected to make decisions regarding changes to cleaning frequencies,</w:t>
            </w:r>
          </w:p>
          <w:p>
            <w:pPr>
              <w:pStyle w:val="Normal"/>
              <w:ind w:left="360" w:right="-270" w:hanging="0"/>
              <w:rPr>
                <w:rFonts w:ascii="Arial" w:hAnsi="Arial" w:cs="Arial"/>
              </w:rPr>
            </w:pPr>
            <w:r>
              <w:rPr>
                <w:rFonts w:cs="Arial" w:ascii="Arial" w:hAnsi="Arial"/>
              </w:rPr>
              <w:t xml:space="preserve">work schedules or additional tasks requested by others e.g. clinical/departmental staff and </w:t>
            </w:r>
          </w:p>
          <w:p>
            <w:pPr>
              <w:pStyle w:val="Normal"/>
              <w:ind w:left="360" w:right="-270" w:hanging="0"/>
              <w:rPr>
                <w:rFonts w:ascii="Arial" w:hAnsi="Arial" w:cs="Arial"/>
              </w:rPr>
            </w:pPr>
            <w:r>
              <w:rPr>
                <w:rFonts w:cs="Arial" w:ascii="Arial" w:hAnsi="Arial"/>
              </w:rPr>
              <w:t>always work as trained in accordance with safe systems of work</w:t>
            </w:r>
          </w:p>
          <w:p>
            <w:pPr>
              <w:pStyle w:val="Normal"/>
              <w:numPr>
                <w:ilvl w:val="0"/>
                <w:numId w:val="18"/>
              </w:numPr>
              <w:ind w:left="360" w:right="-270" w:hanging="360"/>
              <w:rPr>
                <w:rFonts w:ascii="Arial" w:hAnsi="Arial" w:cs="Arial"/>
              </w:rPr>
            </w:pPr>
            <w:r>
              <w:rPr>
                <w:rFonts w:cs="Arial" w:ascii="Arial" w:hAnsi="Arial"/>
              </w:rPr>
              <w:t xml:space="preserve">Support job training of new employees, i.e. advise supervisor of any concerns </w:t>
            </w:r>
          </w:p>
          <w:p>
            <w:pPr>
              <w:pStyle w:val="Normal"/>
              <w:numPr>
                <w:ilvl w:val="0"/>
                <w:numId w:val="18"/>
              </w:numPr>
              <w:ind w:left="360" w:right="-270" w:hanging="360"/>
              <w:rPr>
                <w:rFonts w:ascii="Arial" w:hAnsi="Arial" w:cs="Arial"/>
              </w:rPr>
            </w:pPr>
            <w:r>
              <w:rPr>
                <w:rFonts w:cs="Arial" w:ascii="Arial" w:hAnsi="Arial"/>
              </w:rPr>
              <w:t>The postholder is expected to use own initiative in making decisions regarding quality of linen and mattresses and replace as appropriate</w:t>
            </w:r>
          </w:p>
          <w:p>
            <w:pPr>
              <w:pStyle w:val="Normal"/>
              <w:numPr>
                <w:ilvl w:val="0"/>
                <w:numId w:val="18"/>
              </w:numPr>
              <w:ind w:left="360" w:right="-270" w:hanging="360"/>
              <w:rPr>
                <w:rFonts w:ascii="Arial" w:hAnsi="Arial" w:cs="Arial"/>
              </w:rPr>
            </w:pPr>
            <w:r>
              <w:rPr>
                <w:rFonts w:cs="Arial" w:ascii="Arial" w:hAnsi="Arial"/>
              </w:rPr>
              <w:t>Escalate any concerns with regard to patients to the Charge Nurse/supervisor.</w:t>
            </w:r>
          </w:p>
        </w:tc>
      </w:tr>
      <w:tr>
        <w:trPr/>
        <w:tc>
          <w:tcPr>
            <w:tcW w:w="10809"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3"/>
              <w:spacing w:before="120" w:after="120"/>
              <w:rPr/>
            </w:pPr>
            <w:r>
              <w:rPr/>
              <w:t xml:space="preserve">10.  MOST CHALLENGING/DIFFICULT PARTS OF THE JOB  </w:t>
            </w:r>
          </w:p>
        </w:tc>
      </w:tr>
      <w:tr>
        <w:trPr/>
        <w:tc>
          <w:tcPr>
            <w:tcW w:w="1080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19"/>
              </w:numPr>
              <w:tabs>
                <w:tab w:val="clear" w:pos="720"/>
                <w:tab w:val="left" w:pos="1080" w:leader="none"/>
              </w:tabs>
              <w:ind w:left="360" w:right="-270" w:hanging="360"/>
              <w:rPr>
                <w:rFonts w:ascii="Arial" w:hAnsi="Arial" w:cs="Arial"/>
              </w:rPr>
            </w:pPr>
            <w:r>
              <w:rPr>
                <w:rFonts w:cs="Arial" w:ascii="Arial" w:hAnsi="Arial"/>
              </w:rPr>
              <w:t>Ensuring the Standards of the Department are adhered to, thus meeting the expectations of patients, staff and visitors</w:t>
            </w:r>
          </w:p>
          <w:p>
            <w:pPr>
              <w:pStyle w:val="Normal"/>
              <w:numPr>
                <w:ilvl w:val="0"/>
                <w:numId w:val="19"/>
              </w:numPr>
              <w:tabs>
                <w:tab w:val="clear" w:pos="720"/>
                <w:tab w:val="left" w:pos="1080" w:leader="none"/>
              </w:tabs>
              <w:ind w:left="360" w:right="-270" w:hanging="360"/>
              <w:jc w:val="both"/>
              <w:rPr>
                <w:rFonts w:ascii="Arial" w:hAnsi="Arial" w:cs="Arial"/>
              </w:rPr>
            </w:pPr>
            <w:r>
              <w:rPr>
                <w:rFonts w:cs="Arial" w:ascii="Arial" w:hAnsi="Arial"/>
              </w:rPr>
              <w:t>Carrying out duties in areas of high level of activity</w:t>
            </w:r>
          </w:p>
          <w:p>
            <w:pPr>
              <w:pStyle w:val="Normal"/>
              <w:numPr>
                <w:ilvl w:val="0"/>
                <w:numId w:val="19"/>
              </w:numPr>
              <w:tabs>
                <w:tab w:val="clear" w:pos="720"/>
                <w:tab w:val="left" w:pos="1080" w:leader="none"/>
              </w:tabs>
              <w:ind w:left="360" w:right="-270" w:hanging="360"/>
              <w:jc w:val="both"/>
              <w:rPr>
                <w:rFonts w:ascii="Arial" w:hAnsi="Arial" w:cs="Arial"/>
              </w:rPr>
            </w:pPr>
            <w:r>
              <w:rPr>
                <w:rFonts w:cs="Arial" w:ascii="Arial" w:hAnsi="Arial"/>
              </w:rPr>
              <w:t>Manoeuvring of equipment within limited spaces, e.g. scrubber/polisher, etc.</w:t>
            </w:r>
          </w:p>
          <w:p>
            <w:pPr>
              <w:pStyle w:val="Normal"/>
              <w:numPr>
                <w:ilvl w:val="0"/>
                <w:numId w:val="19"/>
              </w:numPr>
              <w:tabs>
                <w:tab w:val="clear" w:pos="720"/>
                <w:tab w:val="left" w:pos="1080" w:leader="none"/>
              </w:tabs>
              <w:ind w:left="360" w:right="-270" w:hanging="360"/>
              <w:jc w:val="both"/>
              <w:rPr>
                <w:rFonts w:ascii="Arial" w:hAnsi="Arial" w:cs="Arial"/>
              </w:rPr>
            </w:pPr>
            <w:r>
              <w:rPr>
                <w:rFonts w:cs="Arial" w:ascii="Arial" w:hAnsi="Arial"/>
              </w:rPr>
              <w:t>Working within strict time-scales</w:t>
            </w:r>
          </w:p>
          <w:p>
            <w:pPr>
              <w:pStyle w:val="Normal"/>
              <w:numPr>
                <w:ilvl w:val="0"/>
                <w:numId w:val="19"/>
              </w:numPr>
              <w:tabs>
                <w:tab w:val="clear" w:pos="720"/>
                <w:tab w:val="left" w:pos="1080" w:leader="none"/>
              </w:tabs>
              <w:ind w:left="360" w:right="-270" w:hanging="360"/>
              <w:rPr>
                <w:rFonts w:ascii="Arial" w:hAnsi="Arial" w:cs="Arial"/>
              </w:rPr>
            </w:pPr>
            <w:r>
              <w:rPr>
                <w:rFonts w:cs="Arial" w:ascii="Arial" w:hAnsi="Arial"/>
              </w:rPr>
              <w:t>Working within areas of frequent exposure to highly unpleasant conditions, e.g. Cleaning toilets, cleaning up body fluids within sanitary areas and public areas, e.g. Main</w:t>
            </w:r>
          </w:p>
          <w:p>
            <w:pPr>
              <w:pStyle w:val="Normal"/>
              <w:tabs>
                <w:tab w:val="clear" w:pos="720"/>
                <w:tab w:val="left" w:pos="1080" w:leader="none"/>
              </w:tabs>
              <w:ind w:left="360" w:right="-270" w:hanging="0"/>
              <w:rPr>
                <w:rFonts w:ascii="Arial" w:hAnsi="Arial" w:cs="Arial"/>
              </w:rPr>
            </w:pPr>
            <w:r>
              <w:rPr>
                <w:rFonts w:cs="Arial" w:ascii="Arial" w:hAnsi="Arial"/>
              </w:rPr>
              <w:t>Entrance, Corridors</w:t>
            </w:r>
          </w:p>
          <w:p>
            <w:pPr>
              <w:pStyle w:val="Normal"/>
              <w:numPr>
                <w:ilvl w:val="0"/>
                <w:numId w:val="19"/>
              </w:numPr>
              <w:tabs>
                <w:tab w:val="clear" w:pos="720"/>
                <w:tab w:val="left" w:pos="1080" w:leader="none"/>
              </w:tabs>
              <w:ind w:left="360" w:right="-270" w:hanging="360"/>
              <w:rPr>
                <w:rFonts w:ascii="Arial" w:hAnsi="Arial" w:cs="Arial"/>
              </w:rPr>
            </w:pPr>
            <w:r>
              <w:rPr>
                <w:rFonts w:cs="Arial" w:ascii="Arial" w:hAnsi="Arial"/>
              </w:rPr>
              <w:t>Prioritisation of daily duties to ensure customer satisfaction and maintain standards</w:t>
            </w:r>
          </w:p>
          <w:p>
            <w:pPr>
              <w:pStyle w:val="Normal"/>
              <w:numPr>
                <w:ilvl w:val="0"/>
                <w:numId w:val="19"/>
              </w:numPr>
              <w:tabs>
                <w:tab w:val="clear" w:pos="720"/>
                <w:tab w:val="left" w:pos="1080" w:leader="none"/>
              </w:tabs>
              <w:ind w:left="360" w:right="-270" w:hanging="360"/>
              <w:rPr>
                <w:rFonts w:ascii="Arial" w:hAnsi="Arial" w:cs="Arial"/>
              </w:rPr>
            </w:pPr>
            <w:r>
              <w:rPr>
                <w:rFonts w:cs="Arial" w:ascii="Arial" w:hAnsi="Arial"/>
              </w:rPr>
              <w:t>Incorporating high level of Isolation Room cleaning into daily workload</w:t>
            </w:r>
          </w:p>
          <w:p>
            <w:pPr>
              <w:pStyle w:val="Normal"/>
              <w:numPr>
                <w:ilvl w:val="0"/>
                <w:numId w:val="19"/>
              </w:numPr>
              <w:tabs>
                <w:tab w:val="clear" w:pos="720"/>
                <w:tab w:val="left" w:pos="1080" w:leader="none"/>
              </w:tabs>
              <w:ind w:left="360" w:right="-270" w:hanging="360"/>
              <w:rPr>
                <w:rFonts w:ascii="Arial" w:hAnsi="Arial" w:cs="Arial"/>
              </w:rPr>
            </w:pPr>
            <w:r>
              <w:rPr>
                <w:rFonts w:cs="Arial" w:ascii="Arial" w:hAnsi="Arial"/>
              </w:rPr>
              <w:t>Working around patients who are very ill or have challenging behaviour</w:t>
            </w:r>
          </w:p>
          <w:p>
            <w:pPr>
              <w:pStyle w:val="Normal"/>
              <w:numPr>
                <w:ilvl w:val="0"/>
                <w:numId w:val="19"/>
              </w:numPr>
              <w:tabs>
                <w:tab w:val="clear" w:pos="720"/>
                <w:tab w:val="left" w:pos="1080" w:leader="none"/>
              </w:tabs>
              <w:ind w:left="360" w:right="-270" w:hanging="360"/>
              <w:rPr>
                <w:rFonts w:ascii="Arial" w:hAnsi="Arial" w:cs="Arial"/>
              </w:rPr>
            </w:pPr>
            <w:r>
              <w:rPr>
                <w:rFonts w:cs="Arial" w:ascii="Arial" w:hAnsi="Arial"/>
              </w:rPr>
              <w:t>Lone Working e.g. clinics where minimal support/supervision is available whilst on duty</w:t>
            </w:r>
          </w:p>
          <w:p>
            <w:pPr>
              <w:pStyle w:val="Normal"/>
              <w:tabs>
                <w:tab w:val="clear" w:pos="720"/>
                <w:tab w:val="left" w:pos="1080" w:leader="none"/>
              </w:tabs>
              <w:ind w:left="360" w:right="-270" w:hanging="0"/>
              <w:rPr>
                <w:sz w:val="22"/>
              </w:rPr>
            </w:pPr>
            <w:r>
              <w:rPr>
                <w:sz w:val="22"/>
              </w:rPr>
            </w:r>
          </w:p>
        </w:tc>
      </w:tr>
      <w:tr>
        <w:trPr/>
        <w:tc>
          <w:tcPr>
            <w:tcW w:w="10809"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1"/>
              <w:ind w:left="0" w:right="-360" w:hanging="0"/>
              <w:rPr/>
            </w:pPr>
            <w:r>
              <w:rPr/>
              <w:t xml:space="preserve">11.  COMMUNICATIONS AND RELATIONSHIPS </w:t>
            </w:r>
          </w:p>
          <w:p>
            <w:pPr>
              <w:pStyle w:val="Normal"/>
              <w:rPr/>
            </w:pPr>
            <w:r>
              <w:rPr/>
            </w:r>
          </w:p>
        </w:tc>
      </w:tr>
      <w:tr>
        <w:trPr/>
        <w:tc>
          <w:tcPr>
            <w:tcW w:w="1080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ind w:left="0" w:right="-270" w:hanging="0"/>
              <w:jc w:val="both"/>
              <w:rPr>
                <w:rFonts w:ascii="Arial" w:hAnsi="Arial" w:cs="Arial"/>
              </w:rPr>
            </w:pPr>
            <w:r>
              <w:rPr>
                <w:rFonts w:cs="Arial" w:ascii="Arial" w:hAnsi="Arial"/>
              </w:rPr>
              <w:t>Effective communication and working relationships have to be developed with e.g.:</w:t>
            </w:r>
          </w:p>
          <w:p>
            <w:pPr>
              <w:pStyle w:val="Normal"/>
              <w:numPr>
                <w:ilvl w:val="0"/>
                <w:numId w:val="24"/>
              </w:numPr>
              <w:ind w:left="720" w:right="-270" w:hanging="360"/>
              <w:jc w:val="both"/>
              <w:rPr>
                <w:rFonts w:ascii="Arial" w:hAnsi="Arial" w:cs="Arial"/>
              </w:rPr>
            </w:pPr>
            <w:r>
              <w:rPr>
                <w:rFonts w:cs="Arial" w:ascii="Arial" w:hAnsi="Arial"/>
              </w:rPr>
              <w:t>Management, Supervisors and Colleagues within the site</w:t>
            </w:r>
          </w:p>
          <w:p>
            <w:pPr>
              <w:pStyle w:val="Normal"/>
              <w:numPr>
                <w:ilvl w:val="0"/>
                <w:numId w:val="24"/>
              </w:numPr>
              <w:ind w:left="720" w:right="-270" w:hanging="360"/>
              <w:jc w:val="both"/>
              <w:rPr>
                <w:rFonts w:ascii="Arial" w:hAnsi="Arial" w:cs="Arial"/>
              </w:rPr>
            </w:pPr>
            <w:r>
              <w:rPr>
                <w:rFonts w:cs="Arial" w:ascii="Arial" w:hAnsi="Arial"/>
              </w:rPr>
              <w:t>Infection Control Advisors</w:t>
            </w:r>
          </w:p>
          <w:p>
            <w:pPr>
              <w:pStyle w:val="Normal"/>
              <w:numPr>
                <w:ilvl w:val="0"/>
                <w:numId w:val="24"/>
              </w:numPr>
              <w:jc w:val="both"/>
              <w:rPr>
                <w:rFonts w:ascii="Arial" w:hAnsi="Arial" w:cs="Arial"/>
              </w:rPr>
            </w:pPr>
            <w:r>
              <w:rPr>
                <w:rFonts w:cs="Arial" w:ascii="Arial" w:hAnsi="Arial"/>
              </w:rPr>
              <w:t>HEI Inspectors.</w:t>
            </w:r>
          </w:p>
          <w:p>
            <w:pPr>
              <w:pStyle w:val="Normal"/>
              <w:numPr>
                <w:ilvl w:val="0"/>
                <w:numId w:val="24"/>
              </w:numPr>
              <w:ind w:left="720" w:right="-270" w:hanging="360"/>
              <w:jc w:val="both"/>
              <w:rPr>
                <w:rFonts w:ascii="Arial" w:hAnsi="Arial" w:cs="Arial"/>
              </w:rPr>
            </w:pPr>
            <w:r>
              <w:rPr>
                <w:rFonts w:cs="Arial" w:ascii="Arial" w:hAnsi="Arial"/>
              </w:rPr>
              <w:t>Charge Nurse/Staff</w:t>
            </w:r>
          </w:p>
          <w:p>
            <w:pPr>
              <w:pStyle w:val="Normal"/>
              <w:numPr>
                <w:ilvl w:val="0"/>
                <w:numId w:val="24"/>
              </w:numPr>
              <w:ind w:left="720" w:right="-270" w:hanging="360"/>
              <w:jc w:val="both"/>
              <w:rPr>
                <w:rFonts w:ascii="Arial" w:hAnsi="Arial" w:cs="Arial"/>
              </w:rPr>
            </w:pPr>
            <w:r>
              <w:rPr>
                <w:rFonts w:cs="Arial" w:ascii="Arial" w:hAnsi="Arial"/>
              </w:rPr>
              <w:t>Head of Department/Staff</w:t>
            </w:r>
          </w:p>
          <w:p>
            <w:pPr>
              <w:pStyle w:val="Normal"/>
              <w:numPr>
                <w:ilvl w:val="0"/>
                <w:numId w:val="24"/>
              </w:numPr>
              <w:ind w:left="720" w:right="-270" w:hanging="360"/>
              <w:jc w:val="both"/>
              <w:rPr>
                <w:rFonts w:ascii="Arial" w:hAnsi="Arial" w:cs="Arial"/>
              </w:rPr>
            </w:pPr>
            <w:r>
              <w:rPr>
                <w:rFonts w:cs="Arial" w:ascii="Arial" w:hAnsi="Arial"/>
              </w:rPr>
              <w:t>Estates staff</w:t>
            </w:r>
          </w:p>
          <w:p>
            <w:pPr>
              <w:pStyle w:val="Normal"/>
              <w:numPr>
                <w:ilvl w:val="0"/>
                <w:numId w:val="24"/>
              </w:numPr>
              <w:jc w:val="both"/>
              <w:rPr>
                <w:rFonts w:ascii="Arial" w:hAnsi="Arial" w:cs="Arial"/>
              </w:rPr>
            </w:pPr>
            <w:r>
              <w:rPr>
                <w:rFonts w:cs="Arial" w:ascii="Arial" w:hAnsi="Arial"/>
              </w:rPr>
              <w:t xml:space="preserve">Patients/Visitors </w:t>
            </w:r>
          </w:p>
          <w:p>
            <w:pPr>
              <w:pStyle w:val="Normal"/>
              <w:numPr>
                <w:ilvl w:val="0"/>
                <w:numId w:val="24"/>
              </w:numPr>
              <w:jc w:val="both"/>
              <w:rPr>
                <w:rFonts w:ascii="Arial" w:hAnsi="Arial" w:cs="Arial"/>
              </w:rPr>
            </w:pPr>
            <w:r>
              <w:rPr>
                <w:rFonts w:cs="Arial" w:ascii="Arial" w:hAnsi="Arial"/>
              </w:rPr>
              <w:t>Contractors e. g. pest control /window cleaning</w:t>
            </w:r>
          </w:p>
          <w:p>
            <w:pPr>
              <w:pStyle w:val="Normal"/>
              <w:ind w:left="720" w:right="0" w:hanging="0"/>
              <w:jc w:val="both"/>
              <w:rPr>
                <w:rFonts w:ascii="Arial Narrow" w:hAnsi="Arial Narrow" w:cs="Arial Narrow"/>
                <w:sz w:val="22"/>
                <w:szCs w:val="22"/>
              </w:rPr>
            </w:pPr>
            <w:r>
              <w:rPr>
                <w:rFonts w:cs="Arial Narrow" w:ascii="Arial Narrow" w:hAnsi="Arial Narrow"/>
                <w:sz w:val="22"/>
                <w:szCs w:val="22"/>
              </w:rPr>
            </w:r>
          </w:p>
        </w:tc>
      </w:tr>
      <w:tr>
        <w:trPr/>
        <w:tc>
          <w:tcPr>
            <w:tcW w:w="1080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0" w:right="-274" w:hanging="0"/>
              <w:jc w:val="both"/>
              <w:rPr>
                <w:rFonts w:ascii="Arial" w:hAnsi="Arial" w:cs="Arial"/>
                <w:b/>
                <w:b/>
              </w:rPr>
            </w:pPr>
            <w:r>
              <w:rPr>
                <w:rFonts w:cs="Arial" w:ascii="Arial" w:hAnsi="Arial"/>
                <w:b/>
              </w:rPr>
              <w:t>12. PHYSICAL, MENTAL, EMOTIONAL AND ENVIRONMENTAL DEMANDS OF THE JOB</w:t>
            </w:r>
          </w:p>
        </w:tc>
      </w:tr>
      <w:tr>
        <w:trPr/>
        <w:tc>
          <w:tcPr>
            <w:tcW w:w="1080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0" w:right="-270" w:hanging="0"/>
              <w:jc w:val="both"/>
              <w:rPr>
                <w:rFonts w:ascii="Arial" w:hAnsi="Arial" w:cs="Arial"/>
                <w:b/>
                <w:b/>
              </w:rPr>
            </w:pPr>
            <w:r>
              <w:rPr>
                <w:rFonts w:cs="Arial" w:ascii="Arial" w:hAnsi="Arial"/>
                <w:b/>
              </w:rPr>
            </w:r>
          </w:p>
          <w:p>
            <w:pPr>
              <w:pStyle w:val="Normal"/>
              <w:ind w:left="0" w:right="-270" w:hanging="0"/>
              <w:jc w:val="both"/>
              <w:rPr>
                <w:rFonts w:ascii="Arial" w:hAnsi="Arial" w:cs="Arial"/>
                <w:b/>
                <w:b/>
              </w:rPr>
            </w:pPr>
            <w:r>
              <w:rPr>
                <w:rFonts w:cs="Arial" w:ascii="Arial" w:hAnsi="Arial"/>
                <w:b/>
              </w:rPr>
              <w:t>PHYSICAL EFFORT/SKILLS:</w:t>
            </w:r>
          </w:p>
          <w:p>
            <w:pPr>
              <w:pStyle w:val="Normal"/>
              <w:ind w:left="0" w:right="-270" w:hanging="0"/>
              <w:rPr>
                <w:rFonts w:ascii="Arial" w:hAnsi="Arial" w:cs="Arial"/>
              </w:rPr>
            </w:pPr>
            <w:r>
              <w:rPr>
                <w:rFonts w:cs="Arial" w:ascii="Arial" w:hAnsi="Arial"/>
              </w:rPr>
              <w:t xml:space="preserve">The post is physically demanding and staff are required to complete scheduled labour intensive </w:t>
            </w:r>
          </w:p>
          <w:p>
            <w:pPr>
              <w:pStyle w:val="Normal"/>
              <w:ind w:left="0" w:right="-270" w:hanging="0"/>
              <w:rPr>
                <w:rFonts w:ascii="Arial" w:hAnsi="Arial" w:cs="Arial"/>
              </w:rPr>
            </w:pPr>
            <w:r>
              <w:rPr>
                <w:rFonts w:cs="Arial" w:ascii="Arial" w:hAnsi="Arial"/>
              </w:rPr>
              <w:t xml:space="preserve">tasks, cleaning/housekeeping duties and manual handling and manoeuvring of equipment/machinery/supplies. </w:t>
            </w:r>
          </w:p>
          <w:p>
            <w:pPr>
              <w:pStyle w:val="Normal"/>
              <w:ind w:left="0" w:right="-270" w:hanging="0"/>
              <w:rPr>
                <w:rFonts w:ascii="Arial" w:hAnsi="Arial" w:cs="Arial"/>
              </w:rPr>
            </w:pPr>
            <w:r>
              <w:rPr>
                <w:rFonts w:cs="Arial" w:ascii="Arial" w:hAnsi="Arial"/>
              </w:rPr>
            </w:r>
          </w:p>
          <w:p>
            <w:pPr>
              <w:pStyle w:val="Normal"/>
              <w:ind w:left="0" w:right="-270" w:hanging="0"/>
              <w:rPr>
                <w:rFonts w:ascii="Arial" w:hAnsi="Arial" w:cs="Arial"/>
              </w:rPr>
            </w:pPr>
            <w:r>
              <w:rPr>
                <w:rFonts w:cs="Arial" w:ascii="Arial" w:hAnsi="Arial"/>
              </w:rPr>
              <w:t>A high degree of skill and dexterity is required when working with specialist equipment.</w:t>
            </w:r>
          </w:p>
          <w:p>
            <w:pPr>
              <w:pStyle w:val="Normal"/>
              <w:ind w:left="0" w:right="-270" w:hanging="0"/>
              <w:rPr>
                <w:rFonts w:ascii="Arial" w:hAnsi="Arial" w:cs="Arial"/>
              </w:rPr>
            </w:pPr>
            <w:r>
              <w:rPr>
                <w:rFonts w:cs="Arial" w:ascii="Arial" w:hAnsi="Arial"/>
              </w:rPr>
              <w:t xml:space="preserve">The use and thorough cleaning of all domestic equipment i.e. rotary scrubbing machines, wet pick-ups, carpet shampooers, etc. </w:t>
            </w:r>
          </w:p>
          <w:p>
            <w:pPr>
              <w:pStyle w:val="Normal"/>
              <w:ind w:left="0" w:right="-270" w:hanging="0"/>
              <w:rPr>
                <w:rFonts w:ascii="Arial" w:hAnsi="Arial" w:cs="Arial"/>
              </w:rPr>
            </w:pPr>
            <w:r>
              <w:rPr>
                <w:rFonts w:cs="Arial" w:ascii="Arial" w:hAnsi="Arial"/>
              </w:rPr>
            </w:r>
          </w:p>
          <w:p>
            <w:pPr>
              <w:pStyle w:val="Normal"/>
              <w:ind w:left="0" w:right="-270" w:hanging="0"/>
              <w:rPr>
                <w:rFonts w:ascii="Arial" w:hAnsi="Arial" w:cs="Arial"/>
              </w:rPr>
            </w:pPr>
            <w:r>
              <w:rPr>
                <w:rFonts w:cs="Arial" w:ascii="Arial" w:hAnsi="Arial"/>
              </w:rPr>
            </w:r>
          </w:p>
          <w:p>
            <w:pPr>
              <w:pStyle w:val="Normal"/>
              <w:ind w:left="0" w:right="-270" w:hanging="0"/>
              <w:rPr>
                <w:rFonts w:ascii="Arial" w:hAnsi="Arial" w:cs="Arial"/>
              </w:rPr>
            </w:pPr>
            <w:r>
              <w:rPr>
                <w:rFonts w:cs="Arial" w:ascii="Arial" w:hAnsi="Arial"/>
              </w:rPr>
              <w:t xml:space="preserve">Manual collection of domestic and clinical waste bags/linen hampers throughout the day, regular movement of furniture and cleaning equipment. Manual handling knowledge is essential in order </w:t>
            </w:r>
          </w:p>
          <w:p>
            <w:pPr>
              <w:pStyle w:val="Normal"/>
              <w:ind w:left="0" w:right="-270" w:hanging="0"/>
              <w:rPr>
                <w:rFonts w:ascii="Arial" w:hAnsi="Arial" w:cs="Arial"/>
              </w:rPr>
            </w:pPr>
            <w:r>
              <w:rPr>
                <w:rFonts w:cs="Arial" w:ascii="Arial" w:hAnsi="Arial"/>
              </w:rPr>
              <w:t xml:space="preserve">that tasks can be completed safely.  </w:t>
            </w:r>
          </w:p>
          <w:p>
            <w:pPr>
              <w:pStyle w:val="Normal"/>
              <w:ind w:left="0" w:right="-270" w:hanging="0"/>
              <w:rPr>
                <w:rFonts w:ascii="Arial" w:hAnsi="Arial" w:cs="Arial"/>
                <w:b/>
                <w:b/>
                <w:i/>
                <w:i/>
              </w:rPr>
            </w:pPr>
            <w:r>
              <w:rPr>
                <w:rFonts w:cs="Arial" w:ascii="Arial" w:hAnsi="Arial"/>
                <w:b/>
                <w:i/>
              </w:rPr>
            </w:r>
          </w:p>
          <w:p>
            <w:pPr>
              <w:pStyle w:val="Normal"/>
              <w:ind w:left="0" w:right="-270" w:hanging="0"/>
              <w:jc w:val="both"/>
              <w:rPr>
                <w:rFonts w:ascii="Arial" w:hAnsi="Arial" w:cs="Arial"/>
              </w:rPr>
            </w:pPr>
            <w:r>
              <w:rPr>
                <w:rFonts w:cs="Arial" w:ascii="Arial" w:hAnsi="Arial"/>
              </w:rPr>
              <w:t xml:space="preserve">The postholder is required to follow a schedule of duties throughout their shift, the variety of </w:t>
            </w:r>
          </w:p>
          <w:p>
            <w:pPr>
              <w:pStyle w:val="Normal"/>
              <w:ind w:left="0" w:right="-270" w:hanging="0"/>
              <w:jc w:val="both"/>
              <w:rPr>
                <w:rFonts w:ascii="Arial" w:hAnsi="Arial" w:cs="Arial"/>
              </w:rPr>
            </w:pPr>
            <w:r>
              <w:rPr>
                <w:rFonts w:cs="Arial" w:ascii="Arial" w:hAnsi="Arial"/>
              </w:rPr>
              <w:t xml:space="preserve">which is indicated in the key result areas.  Frequency of duties is dictated by the </w:t>
            </w:r>
          </w:p>
          <w:p>
            <w:pPr>
              <w:pStyle w:val="Normal"/>
              <w:ind w:left="0" w:right="-270" w:hanging="0"/>
              <w:jc w:val="both"/>
              <w:rPr>
                <w:rFonts w:ascii="Arial" w:hAnsi="Arial" w:cs="Arial"/>
              </w:rPr>
            </w:pPr>
            <w:r>
              <w:rPr>
                <w:rFonts w:cs="Arial" w:ascii="Arial" w:hAnsi="Arial"/>
              </w:rPr>
              <w:t>NHSScotland Cleaning Specification and, where applicable, patient/service/local requirements</w:t>
            </w:r>
          </w:p>
          <w:p>
            <w:pPr>
              <w:pStyle w:val="Normal"/>
              <w:ind w:left="0" w:right="-270" w:hanging="0"/>
              <w:rPr>
                <w:rFonts w:ascii="Arial" w:hAnsi="Arial" w:cs="Arial"/>
                <w:b/>
                <w:b/>
              </w:rPr>
            </w:pPr>
            <w:r>
              <w:rPr>
                <w:rFonts w:cs="Arial" w:ascii="Arial" w:hAnsi="Arial"/>
                <w:b/>
              </w:rPr>
            </w:r>
          </w:p>
          <w:p>
            <w:pPr>
              <w:pStyle w:val="Normal"/>
              <w:ind w:left="0" w:right="-270" w:hanging="0"/>
              <w:rPr>
                <w:rFonts w:ascii="Arial" w:hAnsi="Arial" w:cs="Arial"/>
                <w:b/>
                <w:b/>
              </w:rPr>
            </w:pPr>
            <w:r>
              <w:rPr>
                <w:rFonts w:cs="Arial" w:ascii="Arial" w:hAnsi="Arial"/>
                <w:b/>
              </w:rPr>
            </w:r>
          </w:p>
          <w:p>
            <w:pPr>
              <w:pStyle w:val="Normal"/>
              <w:ind w:left="0" w:right="-270" w:hanging="0"/>
              <w:rPr>
                <w:rFonts w:ascii="Arial" w:hAnsi="Arial" w:cs="Arial"/>
                <w:b/>
                <w:b/>
              </w:rPr>
            </w:pPr>
            <w:r>
              <w:rPr>
                <w:rFonts w:cs="Arial" w:ascii="Arial" w:hAnsi="Arial"/>
                <w:b/>
              </w:rPr>
              <w:t>MENTAL EFFORT/SKILLS:</w:t>
            </w:r>
          </w:p>
          <w:p>
            <w:pPr>
              <w:pStyle w:val="Normal"/>
              <w:ind w:left="0" w:right="-270" w:hanging="0"/>
              <w:rPr>
                <w:rFonts w:ascii="Arial" w:hAnsi="Arial" w:cs="Arial"/>
              </w:rPr>
            </w:pPr>
            <w:r>
              <w:rPr>
                <w:rFonts w:cs="Arial" w:ascii="Arial" w:hAnsi="Arial"/>
              </w:rPr>
              <w:t xml:space="preserve">Meeting demands within constrained timescales and service deadlines.  There are also frequent requirements for concentration however regular interruptions and work patterns can be </w:t>
            </w:r>
          </w:p>
          <w:p>
            <w:pPr>
              <w:pStyle w:val="Normal"/>
              <w:ind w:left="0" w:right="-270" w:hanging="0"/>
              <w:rPr>
                <w:rFonts w:ascii="Arial" w:hAnsi="Arial" w:cs="Arial"/>
              </w:rPr>
            </w:pPr>
            <w:r>
              <w:rPr>
                <w:rFonts w:cs="Arial" w:ascii="Arial" w:hAnsi="Arial"/>
              </w:rPr>
              <w:t>unpredictable as a result of patient/service/local requirements.</w:t>
            </w:r>
          </w:p>
          <w:p>
            <w:pPr>
              <w:pStyle w:val="Normal"/>
              <w:ind w:left="0" w:right="-270" w:hanging="0"/>
              <w:rPr>
                <w:rFonts w:ascii="Arial" w:hAnsi="Arial" w:cs="Arial"/>
                <w:b/>
                <w:b/>
              </w:rPr>
            </w:pPr>
            <w:r>
              <w:rPr>
                <w:rFonts w:cs="Arial" w:ascii="Arial" w:hAnsi="Arial"/>
                <w:b/>
              </w:rPr>
            </w:r>
          </w:p>
          <w:p>
            <w:pPr>
              <w:pStyle w:val="Normal"/>
              <w:ind w:left="0" w:right="-270" w:hanging="0"/>
              <w:jc w:val="both"/>
              <w:rPr>
                <w:rFonts w:ascii="Arial" w:hAnsi="Arial" w:cs="Arial"/>
              </w:rPr>
            </w:pPr>
            <w:r>
              <w:rPr>
                <w:rFonts w:cs="Arial" w:ascii="Arial" w:hAnsi="Arial"/>
              </w:rPr>
              <w:t>Concentration is required whilst:-</w:t>
            </w:r>
          </w:p>
          <w:p>
            <w:pPr>
              <w:pStyle w:val="Normal"/>
              <w:numPr>
                <w:ilvl w:val="0"/>
                <w:numId w:val="3"/>
              </w:numPr>
              <w:ind w:left="360" w:right="-270" w:hanging="360"/>
              <w:jc w:val="both"/>
              <w:rPr>
                <w:rFonts w:ascii="Arial" w:hAnsi="Arial" w:cs="Arial"/>
              </w:rPr>
            </w:pPr>
            <w:r>
              <w:rPr>
                <w:rFonts w:cs="Arial" w:ascii="Arial" w:hAnsi="Arial"/>
              </w:rPr>
              <w:t xml:space="preserve">Completing paperwork where necessary, e.g. recording Mattress Checks/Work Schedule </w:t>
            </w:r>
          </w:p>
          <w:p>
            <w:pPr>
              <w:pStyle w:val="Normal"/>
              <w:ind w:left="0" w:right="-270" w:hanging="0"/>
              <w:jc w:val="both"/>
              <w:rPr/>
            </w:pPr>
            <w:r>
              <w:rPr>
                <w:rFonts w:eastAsia="Arial" w:cs="Arial" w:ascii="Arial" w:hAnsi="Arial"/>
              </w:rPr>
              <w:t xml:space="preserve">      </w:t>
            </w:r>
            <w:r>
              <w:rPr>
                <w:rFonts w:cs="Arial" w:ascii="Arial" w:hAnsi="Arial"/>
              </w:rPr>
              <w:t>Reports</w:t>
            </w:r>
          </w:p>
          <w:p>
            <w:pPr>
              <w:pStyle w:val="Normal"/>
              <w:numPr>
                <w:ilvl w:val="0"/>
                <w:numId w:val="3"/>
              </w:numPr>
              <w:ind w:left="360" w:right="-270" w:hanging="360"/>
              <w:jc w:val="both"/>
              <w:rPr>
                <w:rFonts w:ascii="Arial" w:hAnsi="Arial" w:cs="Arial"/>
              </w:rPr>
            </w:pPr>
            <w:r>
              <w:rPr>
                <w:rFonts w:cs="Arial" w:ascii="Arial" w:hAnsi="Arial"/>
              </w:rPr>
              <w:t>Using electrical equipment particularly in wet conditions e.g. carpet/floor maintenance</w:t>
            </w:r>
          </w:p>
          <w:p>
            <w:pPr>
              <w:pStyle w:val="Normal"/>
              <w:numPr>
                <w:ilvl w:val="0"/>
                <w:numId w:val="3"/>
              </w:numPr>
              <w:ind w:left="360" w:right="-270" w:hanging="360"/>
              <w:jc w:val="both"/>
              <w:rPr>
                <w:rFonts w:ascii="Arial" w:hAnsi="Arial" w:cs="Arial"/>
              </w:rPr>
            </w:pPr>
            <w:r>
              <w:rPr>
                <w:rFonts w:cs="Arial" w:ascii="Arial" w:hAnsi="Arial"/>
              </w:rPr>
              <w:t>Handling and preparing chemical solutions for cleaning tasks</w:t>
            </w:r>
          </w:p>
          <w:p>
            <w:pPr>
              <w:pStyle w:val="Normal"/>
              <w:numPr>
                <w:ilvl w:val="0"/>
                <w:numId w:val="20"/>
              </w:numPr>
              <w:ind w:left="360" w:right="-270" w:hanging="360"/>
              <w:rPr>
                <w:rFonts w:ascii="Arial" w:hAnsi="Arial" w:cs="Arial"/>
              </w:rPr>
            </w:pPr>
            <w:r>
              <w:rPr>
                <w:rFonts w:cs="Arial" w:ascii="Arial" w:hAnsi="Arial"/>
              </w:rPr>
              <w:t>Serving patients’ meals and beverages</w:t>
            </w:r>
          </w:p>
          <w:p>
            <w:pPr>
              <w:pStyle w:val="Normal"/>
              <w:ind w:left="0" w:right="-270" w:hanging="0"/>
              <w:rPr>
                <w:sz w:val="22"/>
              </w:rPr>
            </w:pPr>
            <w:r>
              <w:rPr>
                <w:sz w:val="22"/>
              </w:rPr>
            </w:r>
          </w:p>
          <w:p>
            <w:pPr>
              <w:pStyle w:val="Normal"/>
              <w:ind w:left="0" w:right="-270" w:hanging="0"/>
              <w:rPr>
                <w:rFonts w:ascii="Arial" w:hAnsi="Arial" w:cs="Arial"/>
                <w:b/>
                <w:b/>
              </w:rPr>
            </w:pPr>
            <w:r>
              <w:rPr>
                <w:rFonts w:cs="Arial" w:ascii="Arial" w:hAnsi="Arial"/>
                <w:b/>
              </w:rPr>
              <w:t>EMOTIONAL EFFORT/SKILLS:</w:t>
            </w:r>
          </w:p>
          <w:p>
            <w:pPr>
              <w:pStyle w:val="Normal"/>
              <w:numPr>
                <w:ilvl w:val="0"/>
                <w:numId w:val="4"/>
              </w:numPr>
              <w:tabs>
                <w:tab w:val="clear" w:pos="720"/>
                <w:tab w:val="left" w:pos="1080" w:leader="none"/>
              </w:tabs>
              <w:ind w:left="360" w:right="-270" w:hanging="360"/>
              <w:rPr>
                <w:rFonts w:ascii="Arial" w:hAnsi="Arial" w:cs="Arial"/>
              </w:rPr>
            </w:pPr>
            <w:r>
              <w:rPr>
                <w:rFonts w:cs="Arial" w:ascii="Arial" w:hAnsi="Arial"/>
              </w:rPr>
              <w:t>Working in sensitive areas, e.g. A&amp;E department, mortuary, oncology, mental health, neo-natal wards, Care of the Elderly</w:t>
            </w:r>
          </w:p>
          <w:p>
            <w:pPr>
              <w:pStyle w:val="Normal"/>
              <w:numPr>
                <w:ilvl w:val="0"/>
                <w:numId w:val="4"/>
              </w:numPr>
              <w:tabs>
                <w:tab w:val="clear" w:pos="720"/>
                <w:tab w:val="left" w:pos="1080" w:leader="none"/>
              </w:tabs>
              <w:ind w:left="360" w:right="-270" w:hanging="360"/>
              <w:rPr>
                <w:rFonts w:ascii="Arial" w:hAnsi="Arial" w:cs="Arial"/>
              </w:rPr>
            </w:pPr>
            <w:r>
              <w:rPr>
                <w:rFonts w:cs="Arial" w:ascii="Arial" w:hAnsi="Arial"/>
              </w:rPr>
              <w:t>At times witness to distressing circumstances, e.g. vulnerable, violent  &amp; aggressive patients or death of a patient where grieving relatives can also be present .</w:t>
            </w:r>
          </w:p>
          <w:p>
            <w:pPr>
              <w:pStyle w:val="Normal"/>
              <w:numPr>
                <w:ilvl w:val="0"/>
                <w:numId w:val="4"/>
              </w:numPr>
              <w:tabs>
                <w:tab w:val="clear" w:pos="720"/>
                <w:tab w:val="left" w:pos="1080" w:leader="none"/>
              </w:tabs>
              <w:ind w:left="360" w:right="-270" w:hanging="360"/>
              <w:rPr>
                <w:rFonts w:ascii="Arial" w:hAnsi="Arial" w:cs="Arial"/>
              </w:rPr>
            </w:pPr>
            <w:r>
              <w:rPr>
                <w:rFonts w:cs="Arial" w:ascii="Arial" w:hAnsi="Arial"/>
              </w:rPr>
              <w:t xml:space="preserve">At times and dependant on workplace, exposure to face to face physical aggression and threats </w:t>
            </w:r>
          </w:p>
          <w:p>
            <w:pPr>
              <w:pStyle w:val="Normal"/>
              <w:tabs>
                <w:tab w:val="clear" w:pos="720"/>
                <w:tab w:val="left" w:pos="1080" w:leader="none"/>
              </w:tabs>
              <w:ind w:left="360" w:right="-270" w:hanging="0"/>
              <w:rPr>
                <w:rFonts w:ascii="Arial" w:hAnsi="Arial" w:cs="Arial"/>
              </w:rPr>
            </w:pPr>
            <w:r>
              <w:rPr>
                <w:rFonts w:cs="Arial" w:ascii="Arial" w:hAnsi="Arial"/>
              </w:rPr>
              <w:t>of physical violence</w:t>
            </w:r>
          </w:p>
          <w:p>
            <w:pPr>
              <w:pStyle w:val="Normal"/>
              <w:tabs>
                <w:tab w:val="clear" w:pos="720"/>
                <w:tab w:val="left" w:pos="1080" w:leader="none"/>
              </w:tabs>
              <w:ind w:left="360" w:right="-270" w:hanging="0"/>
              <w:rPr>
                <w:rFonts w:ascii="Arial" w:hAnsi="Arial" w:cs="Arial"/>
              </w:rPr>
            </w:pPr>
            <w:r>
              <w:rPr>
                <w:rFonts w:cs="Arial" w:ascii="Arial" w:hAnsi="Arial"/>
              </w:rPr>
            </w:r>
          </w:p>
          <w:p>
            <w:pPr>
              <w:pStyle w:val="Normal"/>
              <w:tabs>
                <w:tab w:val="clear" w:pos="720"/>
                <w:tab w:val="left" w:pos="1080" w:leader="none"/>
              </w:tabs>
              <w:ind w:left="0" w:right="-270" w:hanging="0"/>
              <w:rPr>
                <w:rFonts w:ascii="Arial" w:hAnsi="Arial" w:cs="Arial"/>
                <w:b/>
                <w:b/>
              </w:rPr>
            </w:pPr>
            <w:r>
              <w:rPr>
                <w:rFonts w:cs="Arial" w:ascii="Arial" w:hAnsi="Arial"/>
                <w:b/>
              </w:rPr>
              <w:t>ENVIRONMENTAL</w:t>
            </w:r>
          </w:p>
          <w:p>
            <w:pPr>
              <w:pStyle w:val="Normal"/>
              <w:numPr>
                <w:ilvl w:val="0"/>
                <w:numId w:val="21"/>
              </w:numPr>
              <w:rPr>
                <w:rFonts w:ascii="Arial" w:hAnsi="Arial" w:cs="Arial"/>
              </w:rPr>
            </w:pPr>
            <w:r>
              <w:rPr>
                <w:rFonts w:cs="Arial" w:ascii="Arial" w:hAnsi="Arial"/>
              </w:rPr>
              <w:t>Frequent exposure to highly unpleasant working conditions, e.g. cleaning toilets, exposure to body fluids</w:t>
            </w:r>
          </w:p>
          <w:p>
            <w:pPr>
              <w:pStyle w:val="Normal"/>
              <w:numPr>
                <w:ilvl w:val="0"/>
                <w:numId w:val="21"/>
              </w:numPr>
              <w:rPr>
                <w:rFonts w:ascii="Arial" w:hAnsi="Arial" w:cs="Arial"/>
              </w:rPr>
            </w:pPr>
            <w:r>
              <w:rPr>
                <w:rFonts w:cs="Arial" w:ascii="Arial" w:hAnsi="Arial"/>
              </w:rPr>
              <w:t>Requirement to work in varying temperatures, e.g. very hot - wards/operating theatres/or cold - corridors/entrances</w:t>
            </w:r>
          </w:p>
          <w:p>
            <w:pPr>
              <w:pStyle w:val="Normal"/>
              <w:numPr>
                <w:ilvl w:val="0"/>
                <w:numId w:val="21"/>
              </w:numPr>
              <w:rPr>
                <w:rFonts w:ascii="Arial" w:hAnsi="Arial" w:cs="Arial"/>
              </w:rPr>
            </w:pPr>
            <w:r>
              <w:rPr>
                <w:rFonts w:cs="Arial" w:ascii="Arial" w:hAnsi="Arial"/>
              </w:rPr>
              <w:t>Exposure to the elements, e.g. Residencies not contained within main building, Ayrshire Central and Ailsa Hospitals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b/>
              </w:rPr>
            </w:pPr>
            <w:r>
              <w:rPr>
                <w:rFonts w:cs="Arial" w:ascii="Arial" w:hAnsi="Arial"/>
                <w:b/>
              </w:rPr>
            </w:r>
          </w:p>
        </w:tc>
      </w:tr>
      <w:tr>
        <w:trPr/>
        <w:tc>
          <w:tcPr>
            <w:tcW w:w="10809"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3"/>
              <w:spacing w:before="120" w:after="120"/>
              <w:rPr/>
            </w:pPr>
            <w:r>
              <w:rPr/>
              <w:t>13.  KNOWLEDGE, TRAINING AND EXPERIENCE REQUIRED TO DO THE JOB</w:t>
            </w:r>
          </w:p>
        </w:tc>
      </w:tr>
      <w:tr>
        <w:trPr/>
        <w:tc>
          <w:tcPr>
            <w:tcW w:w="1080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rPr>
            </w:pPr>
            <w:r>
              <w:rPr>
                <w:rFonts w:cs="Arial" w:ascii="Arial" w:hAnsi="Arial"/>
              </w:rPr>
              <w:t>The postholder will have good communication, verbal or otherwise and practical skills</w:t>
            </w:r>
          </w:p>
          <w:p>
            <w:pPr>
              <w:pStyle w:val="Normal"/>
              <w:ind w:left="360" w:right="0" w:hanging="0"/>
              <w:rPr>
                <w:rFonts w:ascii="Arial" w:hAnsi="Arial" w:cs="Arial"/>
              </w:rPr>
            </w:pPr>
            <w:r>
              <w:rPr>
                <w:rFonts w:cs="Arial" w:ascii="Arial" w:hAnsi="Arial"/>
              </w:rPr>
            </w:r>
          </w:p>
          <w:p>
            <w:pPr>
              <w:pStyle w:val="Normal"/>
              <w:rPr>
                <w:rFonts w:ascii="Arial" w:hAnsi="Arial" w:cs="Arial"/>
              </w:rPr>
            </w:pPr>
            <w:r>
              <w:rPr>
                <w:rFonts w:cs="Arial" w:ascii="Arial" w:hAnsi="Arial"/>
              </w:rPr>
              <w:t>Required to attend Corporate Induction including completion of Mandatory Learn Pro Modules. Required to undertake departmental job training including the operation of equipment and safe use of cleaning materials which allows flexibility within all areas of Domestic Services and is also required to be proficient in and undertake training in the following:</w:t>
            </w:r>
          </w:p>
          <w:p>
            <w:pPr>
              <w:pStyle w:val="Normal"/>
              <w:numPr>
                <w:ilvl w:val="0"/>
                <w:numId w:val="25"/>
              </w:numPr>
              <w:rPr>
                <w:rFonts w:ascii="Arial" w:hAnsi="Arial" w:cs="Arial"/>
              </w:rPr>
            </w:pPr>
            <w:r>
              <w:rPr>
                <w:rFonts w:cs="Arial" w:ascii="Arial" w:hAnsi="Arial"/>
              </w:rPr>
              <w:t xml:space="preserve">Safe Systems of Work/Work Schedules   </w:t>
            </w:r>
          </w:p>
          <w:p>
            <w:pPr>
              <w:pStyle w:val="Normal"/>
              <w:numPr>
                <w:ilvl w:val="0"/>
                <w:numId w:val="22"/>
              </w:numPr>
              <w:rPr>
                <w:rFonts w:ascii="Arial" w:hAnsi="Arial" w:cs="Arial"/>
              </w:rPr>
            </w:pPr>
            <w:r>
              <w:rPr>
                <w:rFonts w:cs="Arial" w:ascii="Arial" w:hAnsi="Arial"/>
              </w:rPr>
              <w:t xml:space="preserve">Departmental Risk Assessments (COSHH, General, Moving and Handling)                            </w:t>
            </w:r>
          </w:p>
          <w:p>
            <w:pPr>
              <w:pStyle w:val="Normal"/>
              <w:numPr>
                <w:ilvl w:val="0"/>
                <w:numId w:val="25"/>
              </w:numPr>
              <w:rPr>
                <w:rFonts w:ascii="Arial" w:hAnsi="Arial" w:cs="Arial"/>
              </w:rPr>
            </w:pPr>
            <w:r>
              <w:rPr>
                <w:rFonts w:cs="Arial" w:ascii="Arial" w:hAnsi="Arial"/>
              </w:rPr>
              <w:t>Codes of Practice/Infection Control Guidelines</w:t>
            </w:r>
          </w:p>
          <w:p>
            <w:pPr>
              <w:pStyle w:val="Normal"/>
              <w:numPr>
                <w:ilvl w:val="0"/>
                <w:numId w:val="22"/>
              </w:numPr>
              <w:rPr>
                <w:rFonts w:ascii="Arial" w:hAnsi="Arial" w:cs="Arial"/>
              </w:rPr>
            </w:pPr>
            <w:r>
              <w:rPr>
                <w:rFonts w:cs="Arial" w:ascii="Arial" w:hAnsi="Arial"/>
              </w:rPr>
              <w:t>Food Hygiene</w:t>
            </w:r>
          </w:p>
          <w:p>
            <w:pPr>
              <w:pStyle w:val="Normal"/>
              <w:numPr>
                <w:ilvl w:val="0"/>
                <w:numId w:val="22"/>
              </w:numPr>
              <w:rPr>
                <w:rFonts w:ascii="Arial" w:hAnsi="Arial" w:cs="Arial"/>
              </w:rPr>
            </w:pPr>
            <w:r>
              <w:rPr>
                <w:rFonts w:cs="Arial" w:ascii="Arial" w:hAnsi="Arial"/>
              </w:rPr>
              <w:t>Correct and economical use of materials and equipment</w:t>
            </w:r>
          </w:p>
          <w:p>
            <w:pPr>
              <w:pStyle w:val="Normal"/>
              <w:numPr>
                <w:ilvl w:val="0"/>
                <w:numId w:val="22"/>
              </w:numPr>
              <w:rPr>
                <w:rFonts w:ascii="Arial" w:hAnsi="Arial" w:cs="Arial"/>
              </w:rPr>
            </w:pPr>
            <w:r>
              <w:rPr>
                <w:rFonts w:cs="Arial" w:ascii="Arial" w:hAnsi="Arial"/>
              </w:rPr>
              <w:t>Use of PPE</w:t>
            </w:r>
          </w:p>
          <w:p>
            <w:pPr>
              <w:pStyle w:val="Normal"/>
              <w:numPr>
                <w:ilvl w:val="0"/>
                <w:numId w:val="22"/>
              </w:numPr>
              <w:rPr>
                <w:rFonts w:ascii="Arial" w:hAnsi="Arial" w:cs="Arial"/>
              </w:rPr>
            </w:pPr>
            <w:r>
              <w:rPr>
                <w:rFonts w:cs="Arial" w:ascii="Arial" w:hAnsi="Arial"/>
              </w:rPr>
              <w:t>Geographical knowledge of area/building/site</w:t>
            </w:r>
          </w:p>
          <w:p>
            <w:pPr>
              <w:pStyle w:val="Normal"/>
              <w:numPr>
                <w:ilvl w:val="0"/>
                <w:numId w:val="22"/>
              </w:numPr>
              <w:rPr>
                <w:rFonts w:ascii="Arial" w:hAnsi="Arial" w:cs="Arial"/>
              </w:rPr>
            </w:pPr>
            <w:r>
              <w:rPr>
                <w:rFonts w:cs="Arial" w:ascii="Arial" w:hAnsi="Arial"/>
              </w:rPr>
              <w:t>Waste Management</w:t>
            </w:r>
          </w:p>
          <w:p>
            <w:pPr>
              <w:pStyle w:val="Normal"/>
              <w:numPr>
                <w:ilvl w:val="0"/>
                <w:numId w:val="22"/>
              </w:numPr>
              <w:rPr>
                <w:rFonts w:ascii="Arial" w:hAnsi="Arial" w:cs="Arial"/>
              </w:rPr>
            </w:pPr>
            <w:r>
              <w:rPr>
                <w:rFonts w:cs="Arial" w:ascii="Arial" w:hAnsi="Arial"/>
              </w:rPr>
              <w:t>Linen Bagging Policy</w:t>
            </w:r>
          </w:p>
          <w:p>
            <w:pPr>
              <w:pStyle w:val="Normal"/>
              <w:numPr>
                <w:ilvl w:val="0"/>
                <w:numId w:val="22"/>
              </w:numPr>
              <w:rPr>
                <w:rFonts w:ascii="Arial" w:hAnsi="Arial" w:cs="Arial"/>
              </w:rPr>
            </w:pPr>
            <w:r>
              <w:rPr>
                <w:rFonts w:cs="Arial" w:ascii="Arial" w:hAnsi="Arial"/>
              </w:rPr>
              <w:t>Security Procedures</w:t>
            </w:r>
          </w:p>
          <w:p>
            <w:pPr>
              <w:pStyle w:val="Normal"/>
              <w:numPr>
                <w:ilvl w:val="0"/>
                <w:numId w:val="22"/>
              </w:numPr>
              <w:rPr>
                <w:rFonts w:ascii="Arial" w:hAnsi="Arial" w:cs="Arial"/>
              </w:rPr>
            </w:pPr>
            <w:r>
              <w:rPr>
                <w:rFonts w:cs="Arial" w:ascii="Arial" w:hAnsi="Arial"/>
              </w:rPr>
              <w:t>Datix</w:t>
            </w:r>
          </w:p>
          <w:p>
            <w:pPr>
              <w:pStyle w:val="Normal"/>
              <w:numPr>
                <w:ilvl w:val="0"/>
                <w:numId w:val="22"/>
              </w:numPr>
              <w:rPr>
                <w:rFonts w:ascii="Arial" w:hAnsi="Arial" w:cs="Arial"/>
              </w:rPr>
            </w:pPr>
            <w:r>
              <w:rPr>
                <w:rFonts w:cs="Arial" w:ascii="Arial" w:hAnsi="Arial"/>
              </w:rPr>
              <w:t>Job Shadowing (usually first week)</w:t>
            </w:r>
          </w:p>
          <w:p>
            <w:pPr>
              <w:pStyle w:val="Normal"/>
              <w:ind w:left="720" w:right="0" w:hanging="0"/>
              <w:rPr>
                <w:rFonts w:ascii="Arial" w:hAnsi="Arial" w:cs="Arial"/>
                <w:b/>
                <w:b/>
                <w:i/>
                <w:i/>
                <w:u w:val="single"/>
              </w:rPr>
            </w:pPr>
            <w:r>
              <w:rPr>
                <w:rFonts w:cs="Arial" w:ascii="Arial" w:hAnsi="Arial"/>
                <w:b/>
                <w:i/>
                <w:u w:val="single"/>
              </w:rPr>
            </w:r>
          </w:p>
          <w:p>
            <w:pPr>
              <w:pStyle w:val="Normal"/>
              <w:ind w:left="360" w:right="0" w:hanging="0"/>
              <w:rPr>
                <w:rFonts w:ascii="Arial" w:hAnsi="Arial" w:cs="Arial"/>
                <w:b/>
                <w:b/>
                <w:i/>
                <w:i/>
                <w:u w:val="single"/>
              </w:rPr>
            </w:pPr>
            <w:r>
              <w:rPr>
                <w:rFonts w:cs="Arial" w:ascii="Arial" w:hAnsi="Arial"/>
                <w:b/>
                <w:i/>
                <w:u w:val="single"/>
              </w:rPr>
            </w:r>
          </w:p>
          <w:p>
            <w:pPr>
              <w:pStyle w:val="Normal"/>
              <w:rPr/>
            </w:pPr>
            <w:r>
              <w:rPr>
                <w:rFonts w:cs="Arial" w:ascii="Arial" w:hAnsi="Arial"/>
                <w:b/>
                <w:u w:val="single"/>
              </w:rPr>
              <w:t xml:space="preserve">POLICIES (Awareness covered at </w:t>
            </w:r>
            <w:r>
              <w:rPr>
                <w:rFonts w:cs="Arial" w:ascii="Arial" w:hAnsi="Arial"/>
                <w:b/>
                <w:u w:val="double"/>
              </w:rPr>
              <w:t>Department Job</w:t>
            </w:r>
            <w:r>
              <w:rPr>
                <w:rFonts w:cs="Arial" w:ascii="Arial" w:hAnsi="Arial"/>
                <w:b/>
                <w:u w:val="single"/>
              </w:rPr>
              <w:t>Training)</w:t>
            </w:r>
          </w:p>
          <w:p>
            <w:pPr>
              <w:pStyle w:val="Normal"/>
              <w:numPr>
                <w:ilvl w:val="0"/>
                <w:numId w:val="26"/>
              </w:numPr>
              <w:rPr>
                <w:rFonts w:ascii="Arial" w:hAnsi="Arial" w:cs="Arial"/>
              </w:rPr>
            </w:pPr>
            <w:r>
              <w:rPr>
                <w:rFonts w:cs="Arial" w:ascii="Arial" w:hAnsi="Arial"/>
              </w:rPr>
              <w:t>Domestic Services Core Value Statement</w:t>
            </w:r>
          </w:p>
          <w:p>
            <w:pPr>
              <w:pStyle w:val="Normal"/>
              <w:numPr>
                <w:ilvl w:val="0"/>
                <w:numId w:val="26"/>
              </w:numPr>
              <w:rPr>
                <w:rFonts w:ascii="Arial" w:hAnsi="Arial" w:cs="Arial"/>
              </w:rPr>
            </w:pPr>
            <w:r>
              <w:rPr>
                <w:rFonts w:cs="Arial" w:ascii="Arial" w:hAnsi="Arial"/>
              </w:rPr>
              <w:t>Organisational Policies</w:t>
            </w:r>
          </w:p>
          <w:p>
            <w:pPr>
              <w:pStyle w:val="Normal"/>
              <w:numPr>
                <w:ilvl w:val="0"/>
                <w:numId w:val="26"/>
              </w:numPr>
              <w:rPr>
                <w:rFonts w:ascii="Arial" w:hAnsi="Arial" w:cs="Arial"/>
              </w:rPr>
            </w:pPr>
            <w:r>
              <w:rPr>
                <w:rFonts w:cs="Arial" w:ascii="Arial" w:hAnsi="Arial"/>
              </w:rPr>
              <w:t>Caldicott Guidelines (confidentiality)</w:t>
            </w:r>
          </w:p>
          <w:p>
            <w:pPr>
              <w:pStyle w:val="Normal"/>
              <w:ind w:left="360" w:right="0" w:hanging="0"/>
              <w:rPr>
                <w:rFonts w:ascii="Arial" w:hAnsi="Arial" w:cs="Arial"/>
                <w:u w:val="single"/>
              </w:rPr>
            </w:pPr>
            <w:r>
              <w:rPr>
                <w:rFonts w:cs="Arial" w:ascii="Arial" w:hAnsi="Arial"/>
                <w:u w:val="single"/>
              </w:rPr>
            </w:r>
          </w:p>
          <w:p>
            <w:pPr>
              <w:pStyle w:val="Normal"/>
              <w:ind w:left="720" w:right="0" w:hanging="0"/>
              <w:rPr>
                <w:rFonts w:ascii="Arial" w:hAnsi="Arial" w:cs="Arial"/>
                <w:u w:val="single"/>
              </w:rPr>
            </w:pPr>
            <w:r>
              <w:rPr>
                <w:rFonts w:cs="Arial" w:ascii="Arial" w:hAnsi="Arial"/>
                <w:u w:val="single"/>
              </w:rPr>
            </w:r>
          </w:p>
          <w:p>
            <w:pPr>
              <w:pStyle w:val="Normal"/>
              <w:rPr>
                <w:rFonts w:ascii="Arial" w:hAnsi="Arial" w:cs="Arial"/>
                <w:b/>
                <w:b/>
                <w:u w:val="single"/>
              </w:rPr>
            </w:pPr>
            <w:r>
              <w:rPr>
                <w:rFonts w:cs="Arial" w:ascii="Arial" w:hAnsi="Arial"/>
                <w:b/>
                <w:u w:val="single"/>
              </w:rPr>
              <w:t>Healthcare Support Worker Standards/Domestic Services Workbook</w:t>
            </w:r>
          </w:p>
          <w:p>
            <w:pPr>
              <w:pStyle w:val="Normal"/>
              <w:numPr>
                <w:ilvl w:val="0"/>
                <w:numId w:val="26"/>
              </w:numPr>
              <w:rPr>
                <w:rFonts w:ascii="Arial" w:hAnsi="Arial" w:cs="Arial"/>
              </w:rPr>
            </w:pPr>
            <w:r>
              <w:rPr>
                <w:rFonts w:cs="Arial" w:ascii="Arial" w:hAnsi="Arial"/>
              </w:rPr>
              <w:t>Domestic Services Workbook HCSW sections completed within 6 months of commencement</w:t>
            </w:r>
          </w:p>
          <w:p>
            <w:pPr>
              <w:pStyle w:val="Normal"/>
              <w:numPr>
                <w:ilvl w:val="0"/>
                <w:numId w:val="26"/>
              </w:numPr>
              <w:rPr>
                <w:rFonts w:ascii="Arial" w:hAnsi="Arial" w:cs="Arial"/>
              </w:rPr>
            </w:pPr>
            <w:r>
              <w:rPr>
                <w:rFonts w:cs="Arial" w:ascii="Arial" w:hAnsi="Arial"/>
              </w:rPr>
              <w:t xml:space="preserve">Thereafter completion of remaining sections of Domestic Services Workbook </w:t>
            </w:r>
          </w:p>
          <w:p>
            <w:pPr>
              <w:pStyle w:val="Normal"/>
              <w:ind w:left="720" w:right="0" w:hanging="0"/>
              <w:rPr>
                <w:rFonts w:ascii="Arial" w:hAnsi="Arial" w:cs="Arial"/>
                <w:u w:val="single"/>
              </w:rPr>
            </w:pPr>
            <w:r>
              <w:rPr>
                <w:rFonts w:cs="Arial" w:ascii="Arial" w:hAnsi="Arial"/>
                <w:u w:val="single"/>
              </w:rPr>
            </w:r>
          </w:p>
          <w:p>
            <w:pPr>
              <w:pStyle w:val="Normal"/>
              <w:ind w:left="720" w:right="0" w:hanging="0"/>
              <w:rPr>
                <w:rFonts w:ascii="Arial" w:hAnsi="Arial" w:cs="Arial"/>
                <w:u w:val="single"/>
              </w:rPr>
            </w:pPr>
            <w:r>
              <w:rPr>
                <w:rFonts w:cs="Arial" w:ascii="Arial" w:hAnsi="Arial"/>
                <w:u w:val="single"/>
              </w:rPr>
            </w:r>
          </w:p>
        </w:tc>
      </w:tr>
      <w:tr>
        <w:trPr/>
        <w:tc>
          <w:tcPr>
            <w:tcW w:w="1080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b/>
                <w:b/>
              </w:rPr>
            </w:pPr>
            <w:r>
              <w:rPr>
                <w:rFonts w:cs="Arial" w:ascii="Arial" w:hAnsi="Arial"/>
                <w:b/>
              </w:rPr>
              <w:t>14.  JOB DESCRIPTION AGREEMENT</w:t>
            </w:r>
          </w:p>
        </w:tc>
      </w:tr>
      <w:tr>
        <w:trPr/>
        <w:tc>
          <w:tcPr>
            <w:tcW w:w="8157" w:type="dxa"/>
            <w:tcBorders>
              <w:top w:val="single" w:sz="4" w:space="0" w:color="000000"/>
              <w:left w:val="single" w:sz="4" w:space="0" w:color="000000"/>
              <w:bottom w:val="single" w:sz="4" w:space="0" w:color="000000"/>
            </w:tcBorders>
            <w:shd w:fill="auto" w:val="clear"/>
          </w:tcPr>
          <w:p>
            <w:pPr>
              <w:pStyle w:val="TextBody"/>
              <w:spacing w:lineRule="auto" w:line="264"/>
              <w:rPr>
                <w:rFonts w:cs="Arial"/>
                <w:sz w:val="24"/>
              </w:rPr>
            </w:pPr>
            <w:r>
              <w:rPr>
                <w:rFonts w:cs="Arial"/>
                <w:sz w:val="24"/>
              </w:rPr>
              <w:t>A separate job description will need to be signed off by each postholder to whom the job description applies.</w:t>
            </w:r>
          </w:p>
          <w:p>
            <w:pPr>
              <w:pStyle w:val="Normal"/>
              <w:tabs>
                <w:tab w:val="clear" w:pos="720"/>
                <w:tab w:val="left" w:pos="630" w:leader="none"/>
              </w:tabs>
              <w:ind w:left="0" w:right="-270" w:hanging="0"/>
              <w:jc w:val="both"/>
              <w:rPr>
                <w:rFonts w:ascii="Arial" w:hAnsi="Arial" w:cs="Arial"/>
              </w:rPr>
            </w:pPr>
            <w:r>
              <w:rPr>
                <w:rFonts w:cs="Arial" w:ascii="Arial" w:hAnsi="Arial"/>
              </w:rPr>
            </w:r>
          </w:p>
          <w:p>
            <w:pPr>
              <w:pStyle w:val="Normal"/>
              <w:ind w:left="0" w:right="-270" w:hanging="0"/>
              <w:jc w:val="both"/>
              <w:rPr/>
            </w:pPr>
            <w:r>
              <w:rPr>
                <w:rFonts w:eastAsia="Arial" w:cs="Arial" w:ascii="Arial" w:hAnsi="Arial"/>
              </w:rPr>
              <w:t xml:space="preserve"> </w:t>
            </w:r>
            <w:r>
              <w:rPr>
                <w:rFonts w:cs="Arial" w:ascii="Arial" w:hAnsi="Arial"/>
              </w:rPr>
              <w:t>Postholder’s Signature:</w:t>
            </w:r>
          </w:p>
          <w:p>
            <w:pPr>
              <w:pStyle w:val="Normal"/>
              <w:ind w:left="0" w:right="-270" w:hanging="0"/>
              <w:jc w:val="both"/>
              <w:rPr>
                <w:rFonts w:ascii="Arial" w:hAnsi="Arial" w:cs="Arial"/>
              </w:rPr>
            </w:pPr>
            <w:r>
              <w:rPr>
                <w:rFonts w:cs="Arial" w:ascii="Arial" w:hAnsi="Arial"/>
              </w:rPr>
            </w:r>
          </w:p>
          <w:p>
            <w:pPr>
              <w:pStyle w:val="Normal"/>
              <w:ind w:left="0" w:right="-270" w:hanging="0"/>
              <w:jc w:val="both"/>
              <w:rPr>
                <w:rFonts w:ascii="Arial" w:hAnsi="Arial" w:cs="Arial"/>
              </w:rPr>
            </w:pPr>
            <w:r>
              <w:rPr>
                <w:rFonts w:cs="Arial" w:ascii="Arial" w:hAnsi="Arial"/>
              </w:rPr>
            </w:r>
          </w:p>
          <w:p>
            <w:pPr>
              <w:pStyle w:val="Normal"/>
              <w:ind w:left="0" w:right="-270" w:hanging="0"/>
              <w:jc w:val="both"/>
              <w:rPr>
                <w:rFonts w:ascii="Arial" w:hAnsi="Arial" w:cs="Arial"/>
              </w:rPr>
            </w:pPr>
            <w:r>
              <w:rPr>
                <w:rFonts w:cs="Arial" w:ascii="Arial" w:hAnsi="Arial"/>
              </w:rPr>
            </w:r>
          </w:p>
          <w:p>
            <w:pPr>
              <w:pStyle w:val="Normal"/>
              <w:ind w:left="0" w:right="-270" w:hanging="0"/>
              <w:jc w:val="both"/>
              <w:rPr/>
            </w:pPr>
            <w:r>
              <w:rPr>
                <w:rFonts w:eastAsia="Arial" w:cs="Arial" w:ascii="Arial" w:hAnsi="Arial"/>
              </w:rPr>
              <w:t xml:space="preserve"> </w:t>
            </w:r>
            <w:r>
              <w:rPr>
                <w:rFonts w:cs="Arial" w:ascii="Arial" w:hAnsi="Arial"/>
              </w:rPr>
              <w:t>Head of Department Signature:</w:t>
            </w:r>
          </w:p>
          <w:p>
            <w:pPr>
              <w:pStyle w:val="Normal"/>
              <w:ind w:left="0" w:right="-270" w:hanging="0"/>
              <w:jc w:val="both"/>
              <w:rPr>
                <w:rFonts w:ascii="Arial" w:hAnsi="Arial" w:cs="Arial"/>
              </w:rPr>
            </w:pPr>
            <w:r>
              <w:rPr>
                <w:rFonts w:cs="Arial" w:ascii="Arial" w:hAnsi="Arial"/>
              </w:rPr>
            </w:r>
          </w:p>
          <w:p>
            <w:pPr>
              <w:pStyle w:val="Normal"/>
              <w:ind w:left="0" w:right="-270" w:hanging="0"/>
              <w:jc w:val="both"/>
              <w:rPr>
                <w:rFonts w:ascii="Arial" w:hAnsi="Arial" w:cs="Arial"/>
              </w:rPr>
            </w:pPr>
            <w:r>
              <w:rPr>
                <w:rFonts w:cs="Arial" w:ascii="Arial" w:hAnsi="Arial"/>
              </w:rPr>
            </w:r>
          </w:p>
          <w:p>
            <w:pPr>
              <w:pStyle w:val="Normal"/>
              <w:ind w:left="0" w:right="-270" w:hanging="0"/>
              <w:jc w:val="both"/>
              <w:rPr>
                <w:rFonts w:ascii="Arial" w:hAnsi="Arial" w:cs="Arial"/>
              </w:rPr>
            </w:pPr>
            <w:r>
              <w:rPr>
                <w:rFonts w:cs="Arial" w:ascii="Arial" w:hAnsi="Arial"/>
              </w:rPr>
            </w:r>
          </w:p>
        </w:tc>
        <w:tc>
          <w:tcPr>
            <w:tcW w:w="265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0" w:right="-270" w:hanging="0"/>
              <w:jc w:val="both"/>
              <w:rPr>
                <w:rFonts w:ascii="Arial" w:hAnsi="Arial" w:cs="Arial"/>
              </w:rPr>
            </w:pPr>
            <w:r>
              <w:rPr>
                <w:rFonts w:cs="Arial" w:ascii="Arial" w:hAnsi="Arial"/>
              </w:rPr>
            </w:r>
          </w:p>
          <w:p>
            <w:pPr>
              <w:pStyle w:val="Normal"/>
              <w:ind w:left="0" w:right="-270" w:hanging="0"/>
              <w:jc w:val="both"/>
              <w:rPr>
                <w:rFonts w:ascii="Arial" w:hAnsi="Arial" w:cs="Arial"/>
              </w:rPr>
            </w:pPr>
            <w:r>
              <w:rPr>
                <w:rFonts w:cs="Arial" w:ascii="Arial" w:hAnsi="Arial"/>
              </w:rPr>
            </w:r>
          </w:p>
          <w:p>
            <w:pPr>
              <w:pStyle w:val="Normal"/>
              <w:ind w:left="0" w:right="-270" w:hanging="0"/>
              <w:jc w:val="both"/>
              <w:rPr>
                <w:rFonts w:ascii="Arial" w:hAnsi="Arial" w:cs="Arial"/>
              </w:rPr>
            </w:pPr>
            <w:r>
              <w:rPr>
                <w:rFonts w:cs="Arial" w:ascii="Arial" w:hAnsi="Arial"/>
              </w:rPr>
            </w:r>
          </w:p>
          <w:p>
            <w:pPr>
              <w:pStyle w:val="Normal"/>
              <w:ind w:left="0" w:right="-270" w:hanging="0"/>
              <w:jc w:val="both"/>
              <w:rPr>
                <w:rFonts w:ascii="Arial" w:hAnsi="Arial" w:cs="Arial"/>
              </w:rPr>
            </w:pPr>
            <w:r>
              <w:rPr>
                <w:rFonts w:cs="Arial" w:ascii="Arial" w:hAnsi="Arial"/>
              </w:rPr>
              <w:t>Date:</w:t>
            </w:r>
          </w:p>
          <w:p>
            <w:pPr>
              <w:pStyle w:val="Normal"/>
              <w:ind w:left="0" w:right="-270" w:hanging="0"/>
              <w:jc w:val="both"/>
              <w:rPr>
                <w:rFonts w:ascii="Arial" w:hAnsi="Arial" w:cs="Arial"/>
              </w:rPr>
            </w:pPr>
            <w:r>
              <w:rPr>
                <w:rFonts w:cs="Arial" w:ascii="Arial" w:hAnsi="Arial"/>
              </w:rPr>
            </w:r>
          </w:p>
          <w:p>
            <w:pPr>
              <w:pStyle w:val="Normal"/>
              <w:ind w:left="0" w:right="-270" w:hanging="0"/>
              <w:jc w:val="both"/>
              <w:rPr>
                <w:rFonts w:ascii="Arial" w:hAnsi="Arial" w:cs="Arial"/>
              </w:rPr>
            </w:pPr>
            <w:r>
              <w:rPr>
                <w:rFonts w:cs="Arial" w:ascii="Arial" w:hAnsi="Arial"/>
              </w:rPr>
            </w:r>
          </w:p>
          <w:p>
            <w:pPr>
              <w:pStyle w:val="Normal"/>
              <w:ind w:left="0" w:right="-270" w:hanging="0"/>
              <w:jc w:val="both"/>
              <w:rPr>
                <w:rFonts w:ascii="Arial" w:hAnsi="Arial" w:cs="Arial"/>
              </w:rPr>
            </w:pPr>
            <w:r>
              <w:rPr>
                <w:rFonts w:cs="Arial" w:ascii="Arial" w:hAnsi="Arial"/>
              </w:rPr>
              <w:t>Date:</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sectPr>
      <w:type w:val="nextPage"/>
      <w:pgSz w:w="12240" w:h="15840"/>
      <w:pgMar w:left="1138" w:right="850" w:header="0" w:top="850" w:footer="0" w:bottom="432"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1"/>
    <w:family w:val="swiss"/>
    <w:pitch w:val="variable"/>
  </w:font>
  <w:font w:name="Cambria">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 w:name="Arial Narrow">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5"/>
      <w:numFmt w:val="bullet"/>
      <w:lvlText w:val=""/>
      <w:lvlJc w:val="left"/>
      <w:pPr>
        <w:tabs>
          <w:tab w:val="num" w:pos="720"/>
        </w:tabs>
        <w:ind w:left="720" w:hanging="360"/>
      </w:pPr>
      <w:rPr>
        <w:rFonts w:ascii="Symbol" w:hAnsi="Symbol" w:cs="Symbol" w:hint="default"/>
        <w:rFonts w:cs="Symbol"/>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0">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1">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23">
    <w:lvl w:ilvl="0">
      <w:start w:val="1"/>
      <w:numFmt w:val="bullet"/>
      <w:lvlText w:val=""/>
      <w:lvlJc w:val="left"/>
      <w:pPr>
        <w:ind w:left="72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bullet"/>
      <w:lvlText w:val="-"/>
      <w:lvlJc w:val="left"/>
      <w:pPr>
        <w:tabs>
          <w:tab w:val="num" w:pos="720"/>
        </w:tabs>
        <w:ind w:left="720" w:hanging="360"/>
      </w:pPr>
      <w:rPr>
        <w:rFonts w:ascii="Tahoma" w:hAnsi="Tahoma" w:cs="Tahoma" w:hint="default"/>
        <w:sz w:val="22"/>
        <w:rFonts w:cs="Tahoma"/>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25">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26">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27">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8">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9">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0">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1">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bullet"/>
      <w:lvlText w:val=""/>
      <w:lvlJc w:val="left"/>
      <w:pPr>
        <w:tabs>
          <w:tab w:val="num" w:pos="720"/>
        </w:tabs>
        <w:ind w:left="720" w:hanging="360"/>
      </w:pPr>
      <w:rPr>
        <w:rFonts w:ascii="Wingdings" w:hAnsi="Wingdings" w:cs="Wingdings" w:hint="default"/>
        <w:rFonts w:cs="Wingdings"/>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ind w:left="0" w:right="-360" w:hanging="0"/>
      <w:outlineLvl w:val="0"/>
    </w:pPr>
    <w:rPr>
      <w:rFonts w:ascii="Arial" w:hAnsi="Arial" w:cs="Arial"/>
      <w:b/>
      <w:bCs/>
    </w:rPr>
  </w:style>
  <w:style w:type="paragraph" w:styleId="Heading2">
    <w:name w:val="Heading 2"/>
    <w:basedOn w:val="Normal"/>
    <w:next w:val="Normal"/>
    <w:qFormat/>
    <w:pPr>
      <w:keepNext w:val="true"/>
      <w:numPr>
        <w:ilvl w:val="1"/>
        <w:numId w:val="1"/>
      </w:numPr>
      <w:jc w:val="both"/>
      <w:outlineLvl w:val="1"/>
    </w:pPr>
    <w:rPr>
      <w:rFonts w:ascii="Arial" w:hAnsi="Arial" w:cs="Arial"/>
      <w:b/>
      <w:bCs/>
    </w:rPr>
  </w:style>
  <w:style w:type="paragraph" w:styleId="Heading3">
    <w:name w:val="Heading 3"/>
    <w:basedOn w:val="Normal"/>
    <w:next w:val="Normal"/>
    <w:qFormat/>
    <w:pPr>
      <w:keepNext w:val="true"/>
      <w:numPr>
        <w:ilvl w:val="2"/>
        <w:numId w:val="1"/>
      </w:numPr>
      <w:jc w:val="both"/>
      <w:outlineLvl w:val="2"/>
    </w:pPr>
    <w:rPr>
      <w:rFonts w:ascii="Arial" w:hAnsi="Arial" w:cs="Arial"/>
      <w:b/>
      <w:bCs/>
    </w:rPr>
  </w:style>
  <w:style w:type="paragraph" w:styleId="Heading4">
    <w:name w:val="Heading 4"/>
    <w:basedOn w:val="Normal"/>
    <w:next w:val="Normal"/>
    <w:qFormat/>
    <w:pPr>
      <w:keepNext w:val="true"/>
      <w:numPr>
        <w:ilvl w:val="3"/>
        <w:numId w:val="1"/>
      </w:numPr>
      <w:outlineLvl w:val="3"/>
    </w:pPr>
    <w:rPr>
      <w:sz w:val="32"/>
    </w:rPr>
  </w:style>
  <w:style w:type="paragraph" w:styleId="Heading5">
    <w:name w:val="Heading 5"/>
    <w:basedOn w:val="Normal"/>
    <w:next w:val="Normal"/>
    <w:qFormat/>
    <w:pPr>
      <w:keepNext w:val="true"/>
      <w:numPr>
        <w:ilvl w:val="4"/>
        <w:numId w:val="1"/>
      </w:numPr>
      <w:outlineLvl w:val="4"/>
    </w:pPr>
    <w:rPr>
      <w:i/>
      <w:sz w:val="16"/>
    </w:rPr>
  </w:style>
  <w:style w:type="paragraph" w:styleId="Heading6">
    <w:name w:val="Heading 6"/>
    <w:basedOn w:val="Normal"/>
    <w:next w:val="Normal"/>
    <w:qFormat/>
    <w:pPr>
      <w:keepNext w:val="true"/>
      <w:numPr>
        <w:ilvl w:val="5"/>
        <w:numId w:val="1"/>
      </w:numPr>
      <w:outlineLvl w:val="5"/>
    </w:pPr>
    <w:rPr>
      <w:b/>
      <w:sz w:val="22"/>
    </w:rPr>
  </w:style>
  <w:style w:type="paragraph" w:styleId="Heading7">
    <w:name w:val="Heading 7"/>
    <w:basedOn w:val="Normal"/>
    <w:next w:val="Normal"/>
    <w:qFormat/>
    <w:pPr>
      <w:keepNext w:val="true"/>
      <w:numPr>
        <w:ilvl w:val="6"/>
        <w:numId w:val="1"/>
      </w:numPr>
      <w:ind w:left="0" w:right="-270" w:hanging="0"/>
      <w:outlineLvl w:val="6"/>
    </w:pPr>
    <w:rPr>
      <w:b/>
      <w:sz w:val="22"/>
    </w:rPr>
  </w:style>
  <w:style w:type="paragraph" w:styleId="Heading8">
    <w:name w:val="Heading 8"/>
    <w:basedOn w:val="Normal"/>
    <w:next w:val="Normal"/>
    <w:qFormat/>
    <w:pPr>
      <w:keepNext w:val="true"/>
      <w:numPr>
        <w:ilvl w:val="7"/>
        <w:numId w:val="1"/>
      </w:numPr>
      <w:ind w:left="1080" w:right="-270" w:hanging="0"/>
      <w:outlineLvl w:val="7"/>
    </w:pPr>
    <w:rPr>
      <w:rFonts w:ascii="Arial" w:hAnsi="Arial" w:cs="Arial"/>
      <w:b/>
      <w:sz w:val="22"/>
    </w:rPr>
  </w:style>
  <w:style w:type="paragraph" w:styleId="Heading9">
    <w:name w:val="Heading 9"/>
    <w:basedOn w:val="Normal"/>
    <w:next w:val="Normal"/>
    <w:qFormat/>
    <w:pPr>
      <w:keepNext w:val="true"/>
      <w:numPr>
        <w:ilvl w:val="8"/>
        <w:numId w:val="1"/>
      </w:numPr>
      <w:ind w:left="2160" w:right="0" w:hanging="0"/>
      <w:outlineLvl w:val="8"/>
    </w:pPr>
    <w:rPr>
      <w:b/>
      <w:sz w:val="22"/>
    </w:rPr>
  </w:style>
  <w:style w:type="character" w:styleId="WW8Num1z0">
    <w:name w:val="WW8Num1z0"/>
    <w:qFormat/>
    <w:rPr>
      <w:rFonts w:cs="Times New Roman"/>
    </w:rPr>
  </w:style>
  <w:style w:type="character" w:styleId="WW8Num2z0">
    <w:name w:val="WW8Num2z0"/>
    <w:qFormat/>
    <w:rPr>
      <w:rFonts w:ascii="Symbol" w:hAnsi="Symbol" w:cs="Symbol"/>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Symbol" w:hAnsi="Symbol" w:cs="Symbol"/>
    </w:rPr>
  </w:style>
  <w:style w:type="character" w:styleId="WW8Num5z1">
    <w:name w:val="WW8Num5z1"/>
    <w:qFormat/>
    <w:rPr>
      <w:rFonts w:cs="Times New Roman"/>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Symbol" w:hAnsi="Symbol" w:cs="Symbol"/>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Symbol" w:hAnsi="Symbol" w:cs="Symbol"/>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Symbol" w:hAnsi="Symbol" w:cs="Symbol"/>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Symbol" w:hAnsi="Symbol" w:cs="Symbol"/>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ascii="Symbol" w:hAnsi="Symbol" w:cs="Symbol"/>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Symbol" w:hAnsi="Symbol" w:cs="Symbol"/>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Symbol" w:hAnsi="Symbol" w:cs="Symbol"/>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rFonts w:ascii="Symbol" w:hAnsi="Symbol" w:cs="Symbol"/>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ascii="Symbol" w:hAnsi="Symbol" w:cs="Symbol"/>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rFonts w:ascii="Symbol" w:hAnsi="Symbol" w:cs="Symbol"/>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rFonts w:ascii="Symbol" w:hAnsi="Symbol" w:cs="Symbol"/>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rFonts w:ascii="Symbol" w:hAnsi="Symbol" w:cs="Symbol"/>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rFonts w:ascii="Symbol" w:hAnsi="Symbol" w:cs="Symbol"/>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rFonts w:ascii="Tahoma" w:hAnsi="Tahoma" w:cs="Tahoma"/>
      <w:sz w:val="22"/>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rFonts w:ascii="Symbol" w:hAnsi="Symbol" w:cs="Symbol"/>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rFonts w:ascii="Symbol" w:hAnsi="Symbol" w:cs="Symbol"/>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rFonts w:ascii="Symbol" w:hAnsi="Symbol" w:cs="Symbol"/>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rFonts w:ascii="Symbol" w:hAnsi="Symbol" w:cs="Symbol"/>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rFonts w:ascii="Symbol" w:hAnsi="Symbol" w:cs="Symbol"/>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rFonts w:ascii="Symbol" w:hAnsi="Symbol" w:cs="Symbol"/>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rFonts w:ascii="Symbol" w:hAnsi="Symbol" w:cs="Symbol"/>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rFonts w:ascii="Symbol" w:hAnsi="Symbol" w:cs="Symbol"/>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rFonts w:ascii="Symbol" w:hAnsi="Symbol" w:cs="Symbol"/>
    </w:rPr>
  </w:style>
  <w:style w:type="character" w:styleId="WW8Num35z1">
    <w:name w:val="WW8Num35z1"/>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36z0">
    <w:name w:val="WW8Num36z0"/>
    <w:qFormat/>
    <w:rPr>
      <w:rFonts w:ascii="Symbol" w:hAnsi="Symbol" w:cs="Symbol"/>
    </w:rPr>
  </w:style>
  <w:style w:type="character" w:styleId="WW8Num36z1">
    <w:name w:val="WW8Num36z1"/>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37z0">
    <w:name w:val="WW8Num37z0"/>
    <w:qFormat/>
    <w:rPr>
      <w:rFonts w:ascii="Wingdings" w:hAnsi="Wingdings" w:cs="Wingdings"/>
    </w:rPr>
  </w:style>
  <w:style w:type="character" w:styleId="WW8Num37z1">
    <w:name w:val="WW8Num37z1"/>
    <w:qFormat/>
    <w:rPr>
      <w:rFonts w:ascii="Courier New" w:hAnsi="Courier New" w:cs="Courier New"/>
    </w:rPr>
  </w:style>
  <w:style w:type="character" w:styleId="WW8Num37z3">
    <w:name w:val="WW8Num37z3"/>
    <w:qFormat/>
    <w:rPr>
      <w:rFonts w:ascii="Symbol" w:hAnsi="Symbol" w:cs="Symbol"/>
    </w:rPr>
  </w:style>
  <w:style w:type="character" w:styleId="WW8Num38z0">
    <w:name w:val="WW8Num38z0"/>
    <w:qFormat/>
    <w:rPr/>
  </w:style>
  <w:style w:type="character" w:styleId="WW8Num38z1">
    <w:name w:val="WW8Num38z1"/>
    <w:qFormat/>
    <w:rPr/>
  </w:style>
  <w:style w:type="character" w:styleId="WW8Num38z2">
    <w:name w:val="WW8Num38z2"/>
    <w:qFormat/>
    <w:rPr/>
  </w:style>
  <w:style w:type="character" w:styleId="WW8Num38z3">
    <w:name w:val="WW8Num38z3"/>
    <w:qFormat/>
    <w:rPr/>
  </w:style>
  <w:style w:type="character" w:styleId="WW8Num38z4">
    <w:name w:val="WW8Num38z4"/>
    <w:qFormat/>
    <w:rPr/>
  </w:style>
  <w:style w:type="character" w:styleId="WW8Num38z5">
    <w:name w:val="WW8Num38z5"/>
    <w:qFormat/>
    <w:rPr/>
  </w:style>
  <w:style w:type="character" w:styleId="WW8Num38z6">
    <w:name w:val="WW8Num38z6"/>
    <w:qFormat/>
    <w:rPr/>
  </w:style>
  <w:style w:type="character" w:styleId="WW8Num38z7">
    <w:name w:val="WW8Num38z7"/>
    <w:qFormat/>
    <w:rPr/>
  </w:style>
  <w:style w:type="character" w:styleId="WW8Num38z8">
    <w:name w:val="WW8Num38z8"/>
    <w:qFormat/>
    <w:rPr/>
  </w:style>
  <w:style w:type="character" w:styleId="DefaultParagraphFont">
    <w:name w:val="Default Paragraph Font"/>
    <w:qFormat/>
    <w:rPr/>
  </w:style>
  <w:style w:type="character" w:styleId="Heading1Char">
    <w:name w:val="Heading 1 Char"/>
    <w:basedOn w:val="DefaultParagraphFont"/>
    <w:qFormat/>
    <w:rPr>
      <w:rFonts w:ascii="Cambria" w:hAnsi="Cambria" w:eastAsia="" w:cs=""/>
      <w:b/>
      <w:bCs/>
      <w:kern w:val="2"/>
      <w:sz w:val="32"/>
      <w:szCs w:val="32"/>
      <w:lang w:eastAsia="en-US"/>
    </w:rPr>
  </w:style>
  <w:style w:type="character" w:styleId="Heading2Char">
    <w:name w:val="Heading 2 Char"/>
    <w:basedOn w:val="DefaultParagraphFont"/>
    <w:qFormat/>
    <w:rPr>
      <w:rFonts w:ascii="Cambria" w:hAnsi="Cambria" w:eastAsia="" w:cs=""/>
      <w:b/>
      <w:bCs/>
      <w:i/>
      <w:iCs/>
      <w:sz w:val="28"/>
      <w:szCs w:val="28"/>
      <w:lang w:eastAsia="en-US"/>
    </w:rPr>
  </w:style>
  <w:style w:type="character" w:styleId="Heading3Char">
    <w:name w:val="Heading 3 Char"/>
    <w:basedOn w:val="DefaultParagraphFont"/>
    <w:qFormat/>
    <w:rPr>
      <w:rFonts w:ascii="Cambria" w:hAnsi="Cambria" w:eastAsia="" w:cs=""/>
      <w:b/>
      <w:bCs/>
      <w:sz w:val="26"/>
      <w:szCs w:val="26"/>
      <w:lang w:eastAsia="en-US"/>
    </w:rPr>
  </w:style>
  <w:style w:type="character" w:styleId="Heading4Char">
    <w:name w:val="Heading 4 Char"/>
    <w:basedOn w:val="DefaultParagraphFont"/>
    <w:qFormat/>
    <w:rPr>
      <w:rFonts w:ascii="Calibri" w:hAnsi="Calibri" w:eastAsia="" w:cs=""/>
      <w:b/>
      <w:bCs/>
      <w:sz w:val="28"/>
      <w:szCs w:val="28"/>
      <w:lang w:eastAsia="en-US"/>
    </w:rPr>
  </w:style>
  <w:style w:type="character" w:styleId="Heading5Char">
    <w:name w:val="Heading 5 Char"/>
    <w:basedOn w:val="DefaultParagraphFont"/>
    <w:qFormat/>
    <w:rPr>
      <w:rFonts w:ascii="Calibri" w:hAnsi="Calibri" w:eastAsia="" w:cs=""/>
      <w:b/>
      <w:bCs/>
      <w:i/>
      <w:iCs/>
      <w:sz w:val="26"/>
      <w:szCs w:val="26"/>
      <w:lang w:eastAsia="en-US"/>
    </w:rPr>
  </w:style>
  <w:style w:type="character" w:styleId="Heading6Char">
    <w:name w:val="Heading 6 Char"/>
    <w:basedOn w:val="DefaultParagraphFont"/>
    <w:qFormat/>
    <w:rPr>
      <w:rFonts w:ascii="Calibri" w:hAnsi="Calibri" w:eastAsia="" w:cs=""/>
      <w:b/>
      <w:bCs/>
      <w:lang w:eastAsia="en-US"/>
    </w:rPr>
  </w:style>
  <w:style w:type="character" w:styleId="Heading7Char">
    <w:name w:val="Heading 7 Char"/>
    <w:basedOn w:val="DefaultParagraphFont"/>
    <w:qFormat/>
    <w:rPr>
      <w:rFonts w:ascii="Calibri" w:hAnsi="Calibri" w:eastAsia="" w:cs=""/>
      <w:sz w:val="24"/>
      <w:szCs w:val="24"/>
      <w:lang w:eastAsia="en-US"/>
    </w:rPr>
  </w:style>
  <w:style w:type="character" w:styleId="Heading8Char">
    <w:name w:val="Heading 8 Char"/>
    <w:basedOn w:val="DefaultParagraphFont"/>
    <w:qFormat/>
    <w:rPr>
      <w:rFonts w:ascii="Calibri" w:hAnsi="Calibri" w:eastAsia="" w:cs=""/>
      <w:i/>
      <w:iCs/>
      <w:sz w:val="24"/>
      <w:szCs w:val="24"/>
      <w:lang w:eastAsia="en-US"/>
    </w:rPr>
  </w:style>
  <w:style w:type="character" w:styleId="Heading9Char">
    <w:name w:val="Heading 9 Char"/>
    <w:basedOn w:val="DefaultParagraphFont"/>
    <w:qFormat/>
    <w:rPr>
      <w:rFonts w:ascii="Cambria" w:hAnsi="Cambria" w:eastAsia="" w:cs=""/>
      <w:lang w:eastAsia="en-US"/>
    </w:rPr>
  </w:style>
  <w:style w:type="character" w:styleId="BodyTextChar">
    <w:name w:val="Body Text Char"/>
    <w:basedOn w:val="DefaultParagraphFont"/>
    <w:qFormat/>
    <w:rPr>
      <w:sz w:val="24"/>
      <w:szCs w:val="24"/>
      <w:lang w:eastAsia="en-US"/>
    </w:rPr>
  </w:style>
  <w:style w:type="character" w:styleId="BodyText2Char">
    <w:name w:val="Body Text 2 Char"/>
    <w:basedOn w:val="DefaultParagraphFont"/>
    <w:qFormat/>
    <w:rPr>
      <w:sz w:val="24"/>
      <w:szCs w:val="24"/>
      <w:lang w:eastAsia="en-US"/>
    </w:rPr>
  </w:style>
  <w:style w:type="character" w:styleId="BodyText3Char">
    <w:name w:val="Body Text 3 Char"/>
    <w:basedOn w:val="DefaultParagraphFont"/>
    <w:qFormat/>
    <w:rPr>
      <w:sz w:val="16"/>
      <w:szCs w:val="16"/>
      <w:lang w:eastAsia="en-US"/>
    </w:rPr>
  </w:style>
  <w:style w:type="character" w:styleId="BodyTextIndentChar">
    <w:name w:val="Body Text Indent Char"/>
    <w:basedOn w:val="DefaultParagraphFont"/>
    <w:qFormat/>
    <w:rPr>
      <w:sz w:val="24"/>
      <w:szCs w:val="24"/>
      <w:lang w:eastAsia="en-US"/>
    </w:rPr>
  </w:style>
  <w:style w:type="character" w:styleId="BodyTextIndent2Char">
    <w:name w:val="Body Text Indent 2 Char"/>
    <w:basedOn w:val="DefaultParagraphFont"/>
    <w:qFormat/>
    <w:rPr>
      <w:sz w:val="24"/>
      <w:szCs w:val="24"/>
      <w:lang w:eastAsia="en-US"/>
    </w:rPr>
  </w:style>
  <w:style w:type="character" w:styleId="BodyTextIndent3Char">
    <w:name w:val="Body Text Indent 3 Char"/>
    <w:basedOn w:val="DefaultParagraphFont"/>
    <w:qFormat/>
    <w:rPr>
      <w:sz w:val="16"/>
      <w:szCs w:val="16"/>
      <w:lang w:eastAsia="en-US"/>
    </w:rPr>
  </w:style>
  <w:style w:type="character" w:styleId="BalloonTextChar">
    <w:name w:val="Balloon Text Char"/>
    <w:basedOn w:val="DefaultParagraphFont"/>
    <w:qFormat/>
    <w:rPr>
      <w:sz w:val="0"/>
      <w:szCs w:val="0"/>
      <w:lang w:eastAsia="en-US"/>
    </w:rPr>
  </w:style>
  <w:style w:type="character" w:styleId="HeaderChar">
    <w:name w:val="Header Char"/>
    <w:basedOn w:val="DefaultParagraphFont"/>
    <w:qFormat/>
    <w:rPr>
      <w:sz w:val="24"/>
      <w:szCs w:val="24"/>
      <w:lang w:eastAsia="en-US"/>
    </w:rPr>
  </w:style>
  <w:style w:type="character" w:styleId="FooterChar">
    <w:name w:val="Footer Char"/>
    <w:basedOn w:val="DefaultParagraphFont"/>
    <w:qFormat/>
    <w:rPr>
      <w:sz w:val="24"/>
      <w:szCs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jc w:val="both"/>
    </w:pPr>
    <w:rPr>
      <w:rFonts w:ascii="Arial" w:hAnsi="Arial" w:cs="Arial"/>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Text2">
    <w:name w:val="Body Text 2"/>
    <w:basedOn w:val="Normal"/>
    <w:qFormat/>
    <w:pPr>
      <w:jc w:val="both"/>
    </w:pPr>
    <w:rPr>
      <w:rFonts w:ascii="Arial" w:hAnsi="Arial" w:cs="Arial"/>
    </w:rPr>
  </w:style>
  <w:style w:type="paragraph" w:styleId="BodyText3">
    <w:name w:val="Body Text 3"/>
    <w:basedOn w:val="Normal"/>
    <w:qFormat/>
    <w:pPr>
      <w:ind w:left="0" w:right="-270" w:hanging="0"/>
      <w:jc w:val="both"/>
    </w:pPr>
    <w:rPr>
      <w:rFonts w:ascii="Arial" w:hAnsi="Arial" w:cs="Arial"/>
    </w:rPr>
  </w:style>
  <w:style w:type="paragraph" w:styleId="TextBodyIndent">
    <w:name w:val="Body Text Indent"/>
    <w:basedOn w:val="Normal"/>
    <w:pPr>
      <w:ind w:left="360" w:right="0" w:hanging="0"/>
      <w:jc w:val="both"/>
    </w:pPr>
    <w:rPr>
      <w:rFonts w:ascii="Arial" w:hAnsi="Arial" w:cs="Arial"/>
      <w:b/>
    </w:rPr>
  </w:style>
  <w:style w:type="paragraph" w:styleId="BlockText">
    <w:name w:val="Block Text"/>
    <w:basedOn w:val="Normal"/>
    <w:qFormat/>
    <w:pPr>
      <w:ind w:left="360" w:right="-270" w:hanging="0"/>
    </w:pPr>
    <w:rPr>
      <w:b/>
      <w:sz w:val="22"/>
    </w:rPr>
  </w:style>
  <w:style w:type="paragraph" w:styleId="BodyTextIndent2">
    <w:name w:val="Body Text Indent 2"/>
    <w:basedOn w:val="Normal"/>
    <w:qFormat/>
    <w:pPr>
      <w:ind w:left="720" w:right="0" w:hanging="0"/>
    </w:pPr>
    <w:rPr>
      <w:b/>
      <w:sz w:val="22"/>
    </w:rPr>
  </w:style>
  <w:style w:type="paragraph" w:styleId="BodyTextIndent3">
    <w:name w:val="Body Text Indent 3"/>
    <w:basedOn w:val="Normal"/>
    <w:qFormat/>
    <w:pPr>
      <w:ind w:left="612" w:right="0" w:hanging="0"/>
    </w:pPr>
    <w:rPr>
      <w:sz w:val="22"/>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right="0" w:hanging="0"/>
      <w:contextualSpacing/>
    </w:pPr>
    <w:rPr>
      <w:rFonts w:ascii="Calibri" w:hAnsi="Calibri" w:cs="Calibri"/>
      <w:lang w:val="en-US"/>
    </w:rPr>
  </w:style>
  <w:style w:type="paragraph" w:styleId="ColorfulListAccent11">
    <w:name w:val="Colorful List - Accent 11"/>
    <w:basedOn w:val="Normal"/>
    <w:qFormat/>
    <w:pPr>
      <w:ind w:left="720" w:right="0" w:hanging="0"/>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NHS Highland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2026-04-07T10:39:00Z</dcterms:created>
  <dc:creator>hrja01</dc:creator>
  <dc:description/>
  <dc:language>en-US</dc:language>
  <cp:lastModifiedBy>Caroline McCluskey (AA People, Safety &amp; Culture)</cp:lastModifiedBy>
  <cp:lastPrinted>1995-11-21T17:41:00Z</cp:lastPrinted>
  <dcterms:modified xsi:type="dcterms:W3CDTF">2026-04-07T10:39:00Z</dcterms:modified>
  <cp:revision>2</cp:revision>
  <dc:subject/>
  <dc:title>GOLDEN JUBILEE NATIONAL HOSPITAL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NHS Highland</vt:lpwstr>
  </property>
  <property fmtid="{D5CDD505-2E9C-101B-9397-08002B2CF9AE}" pid="4" name="ContentTypeId">
    <vt:lpwstr>0x010100466D7FD478DF0948A168E3916C28ABF3</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y fmtid="{D5CDD505-2E9C-101B-9397-08002B2CF9AE}" pid="10" name="docLang">
    <vt:lpwstr>en</vt:lpwstr>
  </property>
</Properties>
</file>