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C7" w:rsidRDefault="007528A2">
      <w:pPr>
        <w:rPr>
          <w:rFonts w:ascii="Verdana" w:hAnsi="Verdana"/>
          <w:sz w:val="32"/>
          <w:szCs w:val="32"/>
        </w:rPr>
      </w:pPr>
      <w:r>
        <w:rPr>
          <w:rFonts w:ascii="Verdana" w:hAnsi="Verdana"/>
          <w:sz w:val="32"/>
          <w:szCs w:val="32"/>
        </w:rPr>
        <w:t xml:space="preserve">NHS GRAMPIAN </w:t>
      </w:r>
    </w:p>
    <w:p w:rsidR="007528A2" w:rsidRDefault="007528A2">
      <w:pPr>
        <w:rPr>
          <w:rFonts w:ascii="Verdana" w:hAnsi="Verdana"/>
          <w:sz w:val="32"/>
          <w:szCs w:val="32"/>
        </w:rPr>
      </w:pPr>
      <w:r>
        <w:rPr>
          <w:rFonts w:ascii="Verdana" w:hAnsi="Verdana"/>
          <w:sz w:val="32"/>
          <w:szCs w:val="32"/>
        </w:rPr>
        <w:t>JOB DESCRIPTION</w:t>
      </w:r>
    </w:p>
    <w:p w:rsidR="00322FF5" w:rsidRDefault="00322FF5">
      <w:pPr>
        <w:rPr>
          <w:rFonts w:ascii="Verdana" w:hAnsi="Verdana"/>
          <w:sz w:val="28"/>
          <w:szCs w:val="28"/>
        </w:rPr>
      </w:pPr>
    </w:p>
    <w:p w:rsidR="00322FF5" w:rsidRDefault="00322FF5">
      <w:pPr>
        <w:rPr>
          <w:rFonts w:ascii="Verdana" w:hAnsi="Verdana"/>
          <w:sz w:val="24"/>
          <w:szCs w:val="24"/>
        </w:rPr>
      </w:pPr>
      <w:r>
        <w:rPr>
          <w:rFonts w:ascii="Verdana" w:hAnsi="Verdana"/>
          <w:sz w:val="28"/>
          <w:szCs w:val="28"/>
        </w:rPr>
        <w:t xml:space="preserve">Job title: </w:t>
      </w:r>
      <w:r>
        <w:rPr>
          <w:rFonts w:ascii="Verdana" w:hAnsi="Verdana"/>
          <w:sz w:val="24"/>
          <w:szCs w:val="24"/>
        </w:rPr>
        <w:t>District Nurse Specialist Practitioner Team Lead</w:t>
      </w:r>
    </w:p>
    <w:p w:rsidR="00322FF5" w:rsidRDefault="00322FF5">
      <w:pPr>
        <w:rPr>
          <w:rFonts w:ascii="Verdana" w:hAnsi="Verdana"/>
          <w:sz w:val="24"/>
          <w:szCs w:val="24"/>
        </w:rPr>
      </w:pPr>
      <w:r>
        <w:rPr>
          <w:rFonts w:ascii="Verdana" w:hAnsi="Verdana"/>
          <w:sz w:val="28"/>
          <w:szCs w:val="28"/>
        </w:rPr>
        <w:t xml:space="preserve">Department: </w:t>
      </w:r>
      <w:r>
        <w:rPr>
          <w:rFonts w:ascii="Verdana" w:hAnsi="Verdana"/>
          <w:sz w:val="24"/>
          <w:szCs w:val="24"/>
        </w:rPr>
        <w:t>Moray Community Nursing</w:t>
      </w:r>
    </w:p>
    <w:p w:rsidR="00322FF5" w:rsidRDefault="00322FF5">
      <w:pPr>
        <w:rPr>
          <w:rFonts w:ascii="Verdana" w:hAnsi="Verdana"/>
          <w:sz w:val="24"/>
          <w:szCs w:val="24"/>
        </w:rPr>
      </w:pPr>
      <w:r>
        <w:rPr>
          <w:rFonts w:ascii="Verdana" w:hAnsi="Verdana"/>
          <w:sz w:val="28"/>
          <w:szCs w:val="28"/>
        </w:rPr>
        <w:t xml:space="preserve">Location: </w:t>
      </w:r>
      <w:r>
        <w:rPr>
          <w:rFonts w:ascii="Verdana" w:hAnsi="Verdana"/>
          <w:sz w:val="24"/>
          <w:szCs w:val="24"/>
        </w:rPr>
        <w:t xml:space="preserve">West Team: </w:t>
      </w:r>
      <w:proofErr w:type="spellStart"/>
      <w:r>
        <w:rPr>
          <w:rFonts w:ascii="Verdana" w:hAnsi="Verdana"/>
          <w:sz w:val="24"/>
          <w:szCs w:val="24"/>
        </w:rPr>
        <w:t>Linkwood</w:t>
      </w:r>
      <w:proofErr w:type="spellEnd"/>
      <w:r>
        <w:rPr>
          <w:rFonts w:ascii="Verdana" w:hAnsi="Verdana"/>
          <w:sz w:val="24"/>
          <w:szCs w:val="24"/>
        </w:rPr>
        <w:t xml:space="preserve"> Medical Centre and Elgin Community Surgery</w:t>
      </w:r>
    </w:p>
    <w:p w:rsidR="00322FF5" w:rsidRPr="008A3D41" w:rsidRDefault="00322FF5">
      <w:pPr>
        <w:rPr>
          <w:rFonts w:ascii="Verdana" w:hAnsi="Verdana"/>
          <w:sz w:val="24"/>
          <w:szCs w:val="24"/>
        </w:rPr>
      </w:pPr>
      <w:r>
        <w:rPr>
          <w:rFonts w:ascii="Verdana" w:hAnsi="Verdana"/>
          <w:sz w:val="28"/>
          <w:szCs w:val="28"/>
        </w:rPr>
        <w:t>Hours:</w:t>
      </w:r>
      <w:r w:rsidR="008A3D41">
        <w:rPr>
          <w:rFonts w:ascii="Verdana" w:hAnsi="Verdana"/>
          <w:sz w:val="28"/>
          <w:szCs w:val="28"/>
        </w:rPr>
        <w:t xml:space="preserve"> </w:t>
      </w:r>
      <w:r w:rsidR="008A3D41">
        <w:rPr>
          <w:rFonts w:ascii="Verdana" w:hAnsi="Verdana"/>
          <w:sz w:val="24"/>
          <w:szCs w:val="24"/>
        </w:rPr>
        <w:t>37</w:t>
      </w:r>
      <w:r w:rsidR="007F5595">
        <w:rPr>
          <w:rFonts w:ascii="Verdana" w:hAnsi="Verdana"/>
          <w:sz w:val="24"/>
          <w:szCs w:val="24"/>
        </w:rPr>
        <w:t>.5</w:t>
      </w:r>
      <w:r w:rsidR="008A3D41">
        <w:rPr>
          <w:rFonts w:ascii="Verdana" w:hAnsi="Verdana"/>
          <w:sz w:val="24"/>
          <w:szCs w:val="24"/>
        </w:rPr>
        <w:t xml:space="preserve"> hours/week</w:t>
      </w:r>
    </w:p>
    <w:p w:rsidR="00322FF5" w:rsidRDefault="00322FF5">
      <w:pPr>
        <w:rPr>
          <w:rFonts w:ascii="Verdana" w:hAnsi="Verdana"/>
          <w:sz w:val="24"/>
          <w:szCs w:val="24"/>
        </w:rPr>
      </w:pPr>
      <w:r>
        <w:rPr>
          <w:rFonts w:ascii="Verdana" w:hAnsi="Verdana"/>
          <w:sz w:val="28"/>
          <w:szCs w:val="28"/>
        </w:rPr>
        <w:t>Grade:</w:t>
      </w:r>
      <w:r>
        <w:rPr>
          <w:rFonts w:ascii="Verdana" w:hAnsi="Verdana"/>
          <w:sz w:val="24"/>
          <w:szCs w:val="24"/>
        </w:rPr>
        <w:t xml:space="preserve"> Band 7</w:t>
      </w:r>
    </w:p>
    <w:p w:rsidR="00322FF5" w:rsidRDefault="00322FF5">
      <w:pPr>
        <w:rPr>
          <w:rFonts w:ascii="Verdana" w:hAnsi="Verdana"/>
          <w:sz w:val="24"/>
          <w:szCs w:val="24"/>
        </w:rPr>
      </w:pPr>
      <w:r>
        <w:rPr>
          <w:rFonts w:ascii="Verdana" w:hAnsi="Verdana"/>
          <w:sz w:val="28"/>
          <w:szCs w:val="28"/>
        </w:rPr>
        <w:t xml:space="preserve">Salary: </w:t>
      </w:r>
      <w:r w:rsidR="00DA5D65">
        <w:rPr>
          <w:rFonts w:ascii="Verdana" w:hAnsi="Verdana"/>
          <w:sz w:val="24"/>
          <w:szCs w:val="24"/>
        </w:rPr>
        <w:t>£37,570 - £</w:t>
      </w:r>
      <w:proofErr w:type="gramStart"/>
      <w:r w:rsidR="00DA5D65">
        <w:rPr>
          <w:rFonts w:ascii="Verdana" w:hAnsi="Verdana"/>
          <w:sz w:val="24"/>
          <w:szCs w:val="24"/>
        </w:rPr>
        <w:t>44,688  per</w:t>
      </w:r>
      <w:proofErr w:type="gramEnd"/>
      <w:r w:rsidR="00DA5D65">
        <w:rPr>
          <w:rFonts w:ascii="Verdana" w:hAnsi="Verdana"/>
          <w:sz w:val="24"/>
          <w:szCs w:val="24"/>
        </w:rPr>
        <w:t xml:space="preserve"> annum </w:t>
      </w:r>
    </w:p>
    <w:p w:rsidR="00322FF5" w:rsidRDefault="00322FF5">
      <w:pPr>
        <w:rPr>
          <w:rFonts w:ascii="Verdana" w:hAnsi="Verdana"/>
          <w:sz w:val="28"/>
          <w:szCs w:val="28"/>
        </w:rPr>
      </w:pPr>
      <w:r>
        <w:rPr>
          <w:rFonts w:ascii="Verdana" w:hAnsi="Verdana"/>
          <w:sz w:val="28"/>
          <w:szCs w:val="28"/>
        </w:rPr>
        <w:t xml:space="preserve">Contract: </w:t>
      </w:r>
      <w:r>
        <w:rPr>
          <w:rFonts w:ascii="Verdana" w:hAnsi="Verdana"/>
          <w:sz w:val="24"/>
          <w:szCs w:val="24"/>
        </w:rPr>
        <w:t>Permanent</w:t>
      </w:r>
    </w:p>
    <w:p w:rsidR="00322FF5" w:rsidRDefault="00322FF5">
      <w:pPr>
        <w:rPr>
          <w:rFonts w:ascii="Verdana" w:hAnsi="Verdana"/>
          <w:sz w:val="24"/>
          <w:szCs w:val="24"/>
        </w:rPr>
      </w:pPr>
      <w:r>
        <w:rPr>
          <w:rFonts w:ascii="Verdana" w:hAnsi="Verdana"/>
          <w:sz w:val="28"/>
          <w:szCs w:val="28"/>
        </w:rPr>
        <w:t xml:space="preserve">Job Reference: </w:t>
      </w:r>
      <w:r w:rsidR="007528A2">
        <w:rPr>
          <w:rFonts w:ascii="Verdana" w:hAnsi="Verdana"/>
          <w:sz w:val="24"/>
          <w:szCs w:val="24"/>
        </w:rPr>
        <w:t>MK012683</w:t>
      </w: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A662DA" w:rsidRDefault="00A662DA">
      <w:pPr>
        <w:rPr>
          <w:rFonts w:ascii="Verdana" w:hAnsi="Verdana"/>
          <w:sz w:val="24"/>
          <w:szCs w:val="24"/>
        </w:rPr>
      </w:pPr>
    </w:p>
    <w:p w:rsidR="00081F52" w:rsidRDefault="00081F52">
      <w:pPr>
        <w:rPr>
          <w:rFonts w:ascii="Verdana" w:hAnsi="Verdana"/>
          <w:sz w:val="32"/>
          <w:szCs w:val="32"/>
        </w:rPr>
      </w:pPr>
    </w:p>
    <w:p w:rsidR="007528A2" w:rsidRDefault="007528A2">
      <w:pPr>
        <w:rPr>
          <w:rFonts w:ascii="Verdana" w:hAnsi="Verdana"/>
          <w:sz w:val="24"/>
          <w:szCs w:val="24"/>
        </w:rPr>
      </w:pPr>
    </w:p>
    <w:p w:rsidR="00081F52" w:rsidRDefault="00081F52">
      <w:pPr>
        <w:rPr>
          <w:rFonts w:ascii="Verdana" w:hAnsi="Verdana"/>
          <w:sz w:val="28"/>
          <w:szCs w:val="28"/>
        </w:rPr>
      </w:pPr>
      <w:r>
        <w:rPr>
          <w:rFonts w:ascii="Verdana" w:hAnsi="Verdana"/>
          <w:sz w:val="28"/>
          <w:szCs w:val="28"/>
        </w:rPr>
        <w:lastRenderedPageBreak/>
        <w:t>JOB PURPOSE</w:t>
      </w:r>
    </w:p>
    <w:p w:rsidR="00081F52" w:rsidRDefault="00081F52">
      <w:pPr>
        <w:rPr>
          <w:rFonts w:ascii="Verdana" w:hAnsi="Verdana"/>
          <w:sz w:val="24"/>
          <w:szCs w:val="24"/>
        </w:rPr>
      </w:pPr>
      <w:r>
        <w:rPr>
          <w:rFonts w:ascii="Verdana" w:hAnsi="Verdana"/>
          <w:sz w:val="24"/>
          <w:szCs w:val="24"/>
        </w:rPr>
        <w:t xml:space="preserve"> To effectively and efficiently lead</w:t>
      </w:r>
      <w:r w:rsidR="00F25BE7">
        <w:rPr>
          <w:rFonts w:ascii="Verdana" w:hAnsi="Verdana"/>
          <w:sz w:val="24"/>
          <w:szCs w:val="24"/>
        </w:rPr>
        <w:t xml:space="preserve"> and manage</w:t>
      </w:r>
      <w:r>
        <w:rPr>
          <w:rFonts w:ascii="Verdana" w:hAnsi="Verdana"/>
          <w:sz w:val="24"/>
          <w:szCs w:val="24"/>
        </w:rPr>
        <w:t xml:space="preserve"> the delivery of holistic,</w:t>
      </w:r>
      <w:r w:rsidR="00C471E5">
        <w:rPr>
          <w:rFonts w:ascii="Verdana" w:hAnsi="Verdana"/>
          <w:sz w:val="24"/>
          <w:szCs w:val="24"/>
        </w:rPr>
        <w:t xml:space="preserve"> </w:t>
      </w:r>
      <w:r>
        <w:rPr>
          <w:rFonts w:ascii="Verdana" w:hAnsi="Verdana"/>
          <w:sz w:val="24"/>
          <w:szCs w:val="24"/>
        </w:rPr>
        <w:t>high quality</w:t>
      </w:r>
      <w:r w:rsidR="00C471E5">
        <w:rPr>
          <w:rFonts w:ascii="Verdana" w:hAnsi="Verdana"/>
          <w:sz w:val="24"/>
          <w:szCs w:val="24"/>
        </w:rPr>
        <w:t xml:space="preserve"> nursing care that is safe, effective and patient centred within the Moray locality. This will be aligned to but not restricted to </w:t>
      </w:r>
      <w:proofErr w:type="spellStart"/>
      <w:r w:rsidR="00C471E5">
        <w:rPr>
          <w:rFonts w:ascii="Verdana" w:hAnsi="Verdana"/>
          <w:sz w:val="24"/>
          <w:szCs w:val="24"/>
        </w:rPr>
        <w:t>Linkwood</w:t>
      </w:r>
      <w:proofErr w:type="spellEnd"/>
      <w:r w:rsidR="00C471E5">
        <w:rPr>
          <w:rFonts w:ascii="Verdana" w:hAnsi="Verdana"/>
          <w:sz w:val="24"/>
          <w:szCs w:val="24"/>
        </w:rPr>
        <w:t xml:space="preserve"> Medical Centre and Elgin Community Surgery in Elgin.</w:t>
      </w:r>
    </w:p>
    <w:p w:rsidR="00BB7EBB" w:rsidRPr="00081F52" w:rsidRDefault="00BB7EBB" w:rsidP="00BB7EBB">
      <w:pPr>
        <w:rPr>
          <w:rFonts w:ascii="Verdana" w:hAnsi="Verdana"/>
          <w:sz w:val="24"/>
          <w:szCs w:val="24"/>
        </w:rPr>
      </w:pPr>
      <w:r>
        <w:rPr>
          <w:rFonts w:ascii="Verdana" w:hAnsi="Verdana"/>
          <w:sz w:val="24"/>
          <w:szCs w:val="24"/>
        </w:rPr>
        <w:t>Hold overall responsibility 24/7 for the C</w:t>
      </w:r>
      <w:r w:rsidR="008F38AD">
        <w:rPr>
          <w:rFonts w:ascii="Verdana" w:hAnsi="Verdana"/>
          <w:sz w:val="24"/>
          <w:szCs w:val="24"/>
        </w:rPr>
        <w:t>ommunity Nursing Team caseloads within these GP practices.</w:t>
      </w:r>
    </w:p>
    <w:p w:rsidR="00C471E5" w:rsidRDefault="008F38AD">
      <w:pPr>
        <w:rPr>
          <w:rFonts w:ascii="Verdana" w:hAnsi="Verdana"/>
          <w:sz w:val="24"/>
          <w:szCs w:val="24"/>
        </w:rPr>
      </w:pPr>
      <w:r>
        <w:rPr>
          <w:rFonts w:ascii="Verdana" w:hAnsi="Verdana"/>
          <w:sz w:val="24"/>
          <w:szCs w:val="24"/>
        </w:rPr>
        <w:t>W</w:t>
      </w:r>
      <w:r w:rsidR="00C471E5">
        <w:rPr>
          <w:rFonts w:ascii="Verdana" w:hAnsi="Verdana"/>
          <w:sz w:val="24"/>
          <w:szCs w:val="24"/>
        </w:rPr>
        <w:t xml:space="preserve">ork co-operatively and collaboratively with other District Nurse Team Leads in Moray to manage </w:t>
      </w:r>
      <w:r>
        <w:rPr>
          <w:rFonts w:ascii="Verdana" w:hAnsi="Verdana"/>
          <w:sz w:val="24"/>
          <w:szCs w:val="24"/>
        </w:rPr>
        <w:t xml:space="preserve">the </w:t>
      </w:r>
      <w:r w:rsidR="00C471E5">
        <w:rPr>
          <w:rFonts w:ascii="Verdana" w:hAnsi="Verdana"/>
          <w:sz w:val="24"/>
          <w:szCs w:val="24"/>
        </w:rPr>
        <w:t xml:space="preserve">Community Nursing </w:t>
      </w:r>
      <w:r>
        <w:rPr>
          <w:rFonts w:ascii="Verdana" w:hAnsi="Verdana"/>
          <w:sz w:val="24"/>
          <w:szCs w:val="24"/>
        </w:rPr>
        <w:t xml:space="preserve">service </w:t>
      </w:r>
      <w:r w:rsidR="00C471E5">
        <w:rPr>
          <w:rFonts w:ascii="Verdana" w:hAnsi="Verdana"/>
          <w:sz w:val="24"/>
          <w:szCs w:val="24"/>
        </w:rPr>
        <w:t>within Moray, specifically in the West.</w:t>
      </w:r>
    </w:p>
    <w:p w:rsidR="00C471E5" w:rsidRDefault="00C471E5">
      <w:pPr>
        <w:rPr>
          <w:rFonts w:ascii="Verdana" w:hAnsi="Verdana"/>
          <w:sz w:val="24"/>
          <w:szCs w:val="24"/>
        </w:rPr>
      </w:pPr>
      <w:r>
        <w:rPr>
          <w:rFonts w:ascii="Verdana" w:hAnsi="Verdana"/>
          <w:sz w:val="24"/>
          <w:szCs w:val="24"/>
        </w:rPr>
        <w:t xml:space="preserve">To organise </w:t>
      </w:r>
      <w:r w:rsidR="007A5B3E">
        <w:rPr>
          <w:rFonts w:ascii="Verdana" w:hAnsi="Verdana"/>
          <w:sz w:val="24"/>
          <w:szCs w:val="24"/>
        </w:rPr>
        <w:t xml:space="preserve">and line manage </w:t>
      </w:r>
      <w:r>
        <w:rPr>
          <w:rFonts w:ascii="Verdana" w:hAnsi="Verdana"/>
          <w:sz w:val="24"/>
          <w:szCs w:val="24"/>
        </w:rPr>
        <w:t xml:space="preserve">the Community </w:t>
      </w:r>
      <w:r w:rsidR="007A5B3E">
        <w:rPr>
          <w:rFonts w:ascii="Verdana" w:hAnsi="Verdana"/>
          <w:sz w:val="24"/>
          <w:szCs w:val="24"/>
        </w:rPr>
        <w:t>Nursing Team staff</w:t>
      </w:r>
      <w:r w:rsidR="00475949">
        <w:rPr>
          <w:rFonts w:ascii="Verdana" w:hAnsi="Verdana"/>
          <w:sz w:val="24"/>
          <w:szCs w:val="24"/>
        </w:rPr>
        <w:t xml:space="preserve"> at </w:t>
      </w:r>
      <w:proofErr w:type="spellStart"/>
      <w:r w:rsidR="00475949">
        <w:rPr>
          <w:rFonts w:ascii="Verdana" w:hAnsi="Verdana"/>
          <w:sz w:val="24"/>
          <w:szCs w:val="24"/>
        </w:rPr>
        <w:t>Linkwood</w:t>
      </w:r>
      <w:proofErr w:type="spellEnd"/>
      <w:r w:rsidR="00475949">
        <w:rPr>
          <w:rFonts w:ascii="Verdana" w:hAnsi="Verdana"/>
          <w:sz w:val="24"/>
          <w:szCs w:val="24"/>
        </w:rPr>
        <w:t xml:space="preserve"> Medica</w:t>
      </w:r>
      <w:r>
        <w:rPr>
          <w:rFonts w:ascii="Verdana" w:hAnsi="Verdana"/>
          <w:sz w:val="24"/>
          <w:szCs w:val="24"/>
        </w:rPr>
        <w:t>l Centre and Elgin Community Surgery.</w:t>
      </w:r>
    </w:p>
    <w:p w:rsidR="00C471E5" w:rsidRDefault="008F38AD">
      <w:pPr>
        <w:rPr>
          <w:rFonts w:ascii="Verdana" w:hAnsi="Verdana"/>
          <w:sz w:val="24"/>
          <w:szCs w:val="24"/>
        </w:rPr>
      </w:pPr>
      <w:proofErr w:type="gramStart"/>
      <w:r>
        <w:rPr>
          <w:rFonts w:ascii="Verdana" w:hAnsi="Verdana"/>
          <w:sz w:val="24"/>
          <w:szCs w:val="24"/>
        </w:rPr>
        <w:t xml:space="preserve">Expectation of ability to </w:t>
      </w:r>
      <w:r w:rsidR="00C471E5">
        <w:rPr>
          <w:rFonts w:ascii="Verdana" w:hAnsi="Verdana"/>
          <w:sz w:val="24"/>
          <w:szCs w:val="24"/>
        </w:rPr>
        <w:t xml:space="preserve">work within and contribute towards local, organisational and national policies using guidance and frameworks to lead practice to </w:t>
      </w:r>
      <w:r w:rsidR="00F25BE7">
        <w:rPr>
          <w:rFonts w:ascii="Verdana" w:hAnsi="Verdana"/>
          <w:sz w:val="24"/>
          <w:szCs w:val="24"/>
        </w:rPr>
        <w:t xml:space="preserve">enable the </w:t>
      </w:r>
      <w:r w:rsidR="00C471E5">
        <w:rPr>
          <w:rFonts w:ascii="Verdana" w:hAnsi="Verdana"/>
          <w:sz w:val="24"/>
          <w:szCs w:val="24"/>
        </w:rPr>
        <w:t>achieve</w:t>
      </w:r>
      <w:r w:rsidR="00F25BE7">
        <w:rPr>
          <w:rFonts w:ascii="Verdana" w:hAnsi="Verdana"/>
          <w:sz w:val="24"/>
          <w:szCs w:val="24"/>
        </w:rPr>
        <w:t>ment of</w:t>
      </w:r>
      <w:r w:rsidR="00C471E5">
        <w:rPr>
          <w:rFonts w:ascii="Verdana" w:hAnsi="Verdana"/>
          <w:sz w:val="24"/>
          <w:szCs w:val="24"/>
        </w:rPr>
        <w:t xml:space="preserve"> strategic objectives.</w:t>
      </w:r>
      <w:proofErr w:type="gramEnd"/>
    </w:p>
    <w:p w:rsidR="00C92D55" w:rsidRDefault="00C92D55">
      <w:pPr>
        <w:rPr>
          <w:rFonts w:ascii="Verdana" w:hAnsi="Verdana"/>
          <w:sz w:val="24"/>
          <w:szCs w:val="24"/>
        </w:rPr>
      </w:pPr>
      <w:r>
        <w:rPr>
          <w:rFonts w:ascii="Verdana" w:hAnsi="Verdana"/>
          <w:sz w:val="24"/>
          <w:szCs w:val="24"/>
        </w:rPr>
        <w:t xml:space="preserve">Work with partners in Moray Health and Social Care Partnership, NHS Grampian and third sector to deliver, manage and develop </w:t>
      </w:r>
      <w:proofErr w:type="spellStart"/>
      <w:r>
        <w:rPr>
          <w:rFonts w:ascii="Verdana" w:hAnsi="Verdana"/>
          <w:sz w:val="24"/>
          <w:szCs w:val="24"/>
        </w:rPr>
        <w:t>intergrated</w:t>
      </w:r>
      <w:proofErr w:type="spellEnd"/>
      <w:r>
        <w:rPr>
          <w:rFonts w:ascii="Verdana" w:hAnsi="Verdana"/>
          <w:sz w:val="24"/>
          <w:szCs w:val="24"/>
        </w:rPr>
        <w:t xml:space="preserve"> health and social care.</w:t>
      </w:r>
    </w:p>
    <w:p w:rsidR="00C92D55" w:rsidRDefault="00C92D55">
      <w:pPr>
        <w:rPr>
          <w:rFonts w:ascii="Verdana" w:hAnsi="Verdana"/>
          <w:sz w:val="24"/>
          <w:szCs w:val="24"/>
        </w:rPr>
      </w:pPr>
      <w:r>
        <w:rPr>
          <w:rFonts w:ascii="Verdana" w:hAnsi="Verdana"/>
          <w:sz w:val="24"/>
          <w:szCs w:val="24"/>
        </w:rPr>
        <w:t xml:space="preserve">Ensure high level of patient satisfaction of </w:t>
      </w:r>
      <w:r w:rsidR="00653F98">
        <w:rPr>
          <w:rFonts w:ascii="Verdana" w:hAnsi="Verdana"/>
          <w:sz w:val="24"/>
          <w:szCs w:val="24"/>
        </w:rPr>
        <w:t xml:space="preserve">the </w:t>
      </w:r>
      <w:r>
        <w:rPr>
          <w:rFonts w:ascii="Verdana" w:hAnsi="Verdana"/>
          <w:sz w:val="24"/>
          <w:szCs w:val="24"/>
        </w:rPr>
        <w:t>Community Nursing service provision in Moray.</w:t>
      </w: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4"/>
          <w:szCs w:val="24"/>
        </w:rPr>
      </w:pPr>
    </w:p>
    <w:p w:rsidR="00A73A43" w:rsidRDefault="00A73A43">
      <w:pPr>
        <w:rPr>
          <w:rFonts w:ascii="Verdana" w:hAnsi="Verdana"/>
          <w:sz w:val="28"/>
          <w:szCs w:val="28"/>
        </w:rPr>
      </w:pPr>
      <w:r>
        <w:rPr>
          <w:rFonts w:ascii="Verdana" w:hAnsi="Verdana"/>
          <w:sz w:val="28"/>
          <w:szCs w:val="28"/>
        </w:rPr>
        <w:t>Organisational position</w:t>
      </w:r>
    </w:p>
    <w:p w:rsidR="00A73A43" w:rsidRDefault="00A73A43">
      <w:pPr>
        <w:rPr>
          <w:rFonts w:ascii="Verdana" w:hAnsi="Verdana"/>
          <w:sz w:val="28"/>
          <w:szCs w:val="28"/>
        </w:rPr>
      </w:pPr>
    </w:p>
    <w:p w:rsidR="00A73A43" w:rsidRPr="00A73A43" w:rsidRDefault="00E4148C">
      <w:pPr>
        <w:rPr>
          <w:rFonts w:ascii="Verdana" w:hAnsi="Verdana"/>
          <w:sz w:val="24"/>
          <w:szCs w:val="24"/>
        </w:rPr>
      </w:pPr>
      <w:r>
        <w:rPr>
          <w:rFonts w:ascii="Verdana" w:hAnsi="Verdana"/>
          <w:sz w:val="24"/>
          <w:szCs w:val="24"/>
        </w:rPr>
        <w:t xml:space="preserve">                 Clinical Services Lead Nurse Manager (Alison Smart)</w:t>
      </w:r>
    </w:p>
    <w:p w:rsidR="00831132" w:rsidRDefault="00831132">
      <w:pPr>
        <w:rPr>
          <w:rFonts w:ascii="Verdana" w:hAnsi="Verdana"/>
          <w:sz w:val="24"/>
          <w:szCs w:val="24"/>
        </w:rPr>
      </w:pPr>
    </w:p>
    <w:p w:rsidR="00A662DA" w:rsidRDefault="00E4148C" w:rsidP="00E4148C">
      <w:pPr>
        <w:jc w:val="center"/>
        <w:rPr>
          <w:rFonts w:ascii="Verdana" w:hAnsi="Verdana"/>
          <w:sz w:val="24"/>
          <w:szCs w:val="24"/>
        </w:rPr>
      </w:pPr>
      <w:r>
        <w:rPr>
          <w:rFonts w:ascii="Verdana" w:hAnsi="Verdana"/>
          <w:sz w:val="24"/>
          <w:szCs w:val="24"/>
        </w:rPr>
        <w:t>Locality Service Manager for Elgin (Lesley Attridge)</w:t>
      </w:r>
    </w:p>
    <w:p w:rsidR="00E4148C" w:rsidRDefault="00E4148C" w:rsidP="00E4148C">
      <w:pPr>
        <w:tabs>
          <w:tab w:val="left" w:pos="580"/>
          <w:tab w:val="center" w:pos="4513"/>
          <w:tab w:val="left" w:pos="7480"/>
        </w:tabs>
        <w:rPr>
          <w:rFonts w:ascii="Verdana" w:hAnsi="Verdana"/>
          <w:sz w:val="24"/>
          <w:szCs w:val="24"/>
        </w:rPr>
      </w:pPr>
    </w:p>
    <w:p w:rsidR="00E4148C" w:rsidRDefault="00E4148C" w:rsidP="00E4148C">
      <w:pPr>
        <w:tabs>
          <w:tab w:val="left" w:pos="580"/>
          <w:tab w:val="center" w:pos="4513"/>
          <w:tab w:val="left" w:pos="7480"/>
        </w:tabs>
        <w:rPr>
          <w:rFonts w:ascii="Verdana" w:hAnsi="Verdana"/>
          <w:sz w:val="24"/>
          <w:szCs w:val="24"/>
        </w:rPr>
      </w:pPr>
      <w:r>
        <w:rPr>
          <w:rFonts w:ascii="Verdana" w:hAnsi="Verdana"/>
          <w:sz w:val="24"/>
          <w:szCs w:val="24"/>
        </w:rPr>
        <w:t xml:space="preserve">                             District Nurse Team Lead (this post) </w:t>
      </w:r>
    </w:p>
    <w:p w:rsidR="0009382B" w:rsidRDefault="0009382B" w:rsidP="00E4148C">
      <w:pPr>
        <w:tabs>
          <w:tab w:val="left" w:pos="3740"/>
        </w:tabs>
        <w:rPr>
          <w:rFonts w:ascii="Verdana" w:hAnsi="Verdana"/>
          <w:sz w:val="24"/>
          <w:szCs w:val="24"/>
        </w:rPr>
      </w:pPr>
    </w:p>
    <w:p w:rsidR="00E4148C" w:rsidRDefault="0009382B" w:rsidP="00E4148C">
      <w:pPr>
        <w:tabs>
          <w:tab w:val="left" w:pos="3740"/>
        </w:tabs>
        <w:rPr>
          <w:rFonts w:ascii="Verdana" w:hAnsi="Verdana"/>
          <w:sz w:val="24"/>
          <w:szCs w:val="24"/>
        </w:rPr>
      </w:pPr>
      <w:r>
        <w:rPr>
          <w:rFonts w:ascii="Verdana" w:hAnsi="Verdana"/>
          <w:sz w:val="24"/>
          <w:szCs w:val="24"/>
        </w:rPr>
        <w:t xml:space="preserve">                                     </w:t>
      </w:r>
      <w:r w:rsidR="00E4148C">
        <w:rPr>
          <w:rFonts w:ascii="Verdana" w:hAnsi="Verdana"/>
          <w:sz w:val="24"/>
          <w:szCs w:val="24"/>
        </w:rPr>
        <w:t>District Nurse (Band 6)</w:t>
      </w:r>
    </w:p>
    <w:p w:rsidR="00E4148C" w:rsidRDefault="00E4148C" w:rsidP="00E4148C">
      <w:pPr>
        <w:tabs>
          <w:tab w:val="left" w:pos="3740"/>
        </w:tabs>
        <w:rPr>
          <w:rFonts w:ascii="Verdana" w:hAnsi="Verdana"/>
          <w:sz w:val="24"/>
          <w:szCs w:val="24"/>
        </w:rPr>
      </w:pPr>
    </w:p>
    <w:p w:rsidR="0009382B" w:rsidRDefault="00E4148C" w:rsidP="0009382B">
      <w:pPr>
        <w:tabs>
          <w:tab w:val="left" w:pos="3740"/>
        </w:tabs>
        <w:rPr>
          <w:rFonts w:ascii="Verdana" w:hAnsi="Verdana"/>
          <w:sz w:val="24"/>
          <w:szCs w:val="24"/>
        </w:rPr>
      </w:pPr>
      <w:r>
        <w:rPr>
          <w:rFonts w:ascii="Verdana" w:hAnsi="Verdana"/>
          <w:sz w:val="24"/>
          <w:szCs w:val="24"/>
        </w:rPr>
        <w:t xml:space="preserve">             </w:t>
      </w:r>
      <w:r w:rsidR="0009382B">
        <w:rPr>
          <w:rFonts w:ascii="Verdana" w:hAnsi="Verdana"/>
          <w:sz w:val="24"/>
          <w:szCs w:val="24"/>
        </w:rPr>
        <w:t xml:space="preserve">          </w:t>
      </w:r>
      <w:r>
        <w:rPr>
          <w:rFonts w:ascii="Verdana" w:hAnsi="Verdana"/>
          <w:sz w:val="24"/>
          <w:szCs w:val="24"/>
        </w:rPr>
        <w:t>Community Nursing Team (Band 5s and Band 3)</w:t>
      </w:r>
    </w:p>
    <w:p w:rsidR="0009382B" w:rsidRDefault="0009382B" w:rsidP="0009382B">
      <w:pPr>
        <w:tabs>
          <w:tab w:val="left" w:pos="3740"/>
        </w:tabs>
        <w:rPr>
          <w:rFonts w:ascii="Verdana" w:hAnsi="Verdana"/>
          <w:sz w:val="24"/>
          <w:szCs w:val="24"/>
        </w:rPr>
      </w:pPr>
    </w:p>
    <w:p w:rsidR="00322FF5" w:rsidRDefault="0009382B" w:rsidP="0009382B">
      <w:pPr>
        <w:tabs>
          <w:tab w:val="left" w:pos="3740"/>
        </w:tabs>
        <w:rPr>
          <w:rFonts w:ascii="Verdana" w:hAnsi="Verdana"/>
          <w:sz w:val="24"/>
          <w:szCs w:val="24"/>
        </w:rPr>
      </w:pPr>
      <w:r>
        <w:rPr>
          <w:rFonts w:ascii="Verdana" w:hAnsi="Verdana"/>
          <w:sz w:val="24"/>
          <w:szCs w:val="24"/>
        </w:rPr>
        <w:t xml:space="preserve">                                       </w:t>
      </w:r>
      <w:r w:rsidR="00E4148C">
        <w:rPr>
          <w:rFonts w:ascii="Verdana" w:hAnsi="Verdana"/>
          <w:sz w:val="24"/>
          <w:szCs w:val="24"/>
        </w:rPr>
        <w:t>Administrative support</w:t>
      </w: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84EB0" w:rsidP="00E4148C">
      <w:pPr>
        <w:tabs>
          <w:tab w:val="left" w:pos="3610"/>
        </w:tabs>
        <w:rPr>
          <w:rFonts w:ascii="Verdana" w:hAnsi="Verdana"/>
          <w:sz w:val="24"/>
          <w:szCs w:val="24"/>
        </w:rPr>
      </w:pPr>
    </w:p>
    <w:p w:rsidR="00E84EB0" w:rsidRDefault="00E20905" w:rsidP="00E4148C">
      <w:pPr>
        <w:tabs>
          <w:tab w:val="left" w:pos="3610"/>
        </w:tabs>
        <w:rPr>
          <w:rFonts w:ascii="Verdana" w:hAnsi="Verdana"/>
          <w:sz w:val="28"/>
          <w:szCs w:val="28"/>
        </w:rPr>
      </w:pPr>
      <w:r>
        <w:rPr>
          <w:rFonts w:ascii="Verdana" w:hAnsi="Verdana"/>
          <w:sz w:val="28"/>
          <w:szCs w:val="28"/>
        </w:rPr>
        <w:t>Scope and range</w:t>
      </w:r>
    </w:p>
    <w:p w:rsidR="00E20905" w:rsidRDefault="0019348E" w:rsidP="00E4148C">
      <w:pPr>
        <w:tabs>
          <w:tab w:val="left" w:pos="3610"/>
        </w:tabs>
        <w:rPr>
          <w:rFonts w:ascii="Verdana" w:hAnsi="Verdana"/>
          <w:sz w:val="24"/>
          <w:szCs w:val="24"/>
        </w:rPr>
      </w:pPr>
      <w:proofErr w:type="gramStart"/>
      <w:r>
        <w:rPr>
          <w:rFonts w:ascii="Verdana" w:hAnsi="Verdana"/>
          <w:sz w:val="24"/>
          <w:szCs w:val="24"/>
        </w:rPr>
        <w:t>Line manage</w:t>
      </w:r>
      <w:proofErr w:type="gramEnd"/>
      <w:r>
        <w:rPr>
          <w:rFonts w:ascii="Verdana" w:hAnsi="Verdana"/>
          <w:sz w:val="24"/>
          <w:szCs w:val="24"/>
        </w:rPr>
        <w:t xml:space="preserve"> staff within the</w:t>
      </w:r>
      <w:r w:rsidR="00E20905">
        <w:rPr>
          <w:rFonts w:ascii="Verdana" w:hAnsi="Verdana"/>
          <w:sz w:val="24"/>
          <w:szCs w:val="24"/>
        </w:rPr>
        <w:t xml:space="preserve"> Community Nursing Teams aligned to </w:t>
      </w:r>
      <w:proofErr w:type="spellStart"/>
      <w:r w:rsidR="00E20905">
        <w:rPr>
          <w:rFonts w:ascii="Verdana" w:hAnsi="Verdana"/>
          <w:sz w:val="24"/>
          <w:szCs w:val="24"/>
        </w:rPr>
        <w:t>Linkwood</w:t>
      </w:r>
      <w:proofErr w:type="spellEnd"/>
      <w:r w:rsidR="00E20905">
        <w:rPr>
          <w:rFonts w:ascii="Verdana" w:hAnsi="Verdana"/>
          <w:sz w:val="24"/>
          <w:szCs w:val="24"/>
        </w:rPr>
        <w:t xml:space="preserve"> Medical Centre and Elgin Community Surgery.</w:t>
      </w:r>
    </w:p>
    <w:p w:rsidR="00E20905" w:rsidRDefault="00E20905" w:rsidP="00E4148C">
      <w:pPr>
        <w:tabs>
          <w:tab w:val="left" w:pos="3610"/>
        </w:tabs>
        <w:rPr>
          <w:rFonts w:ascii="Verdana" w:hAnsi="Verdana"/>
          <w:sz w:val="24"/>
          <w:szCs w:val="24"/>
        </w:rPr>
      </w:pPr>
      <w:r>
        <w:rPr>
          <w:rFonts w:ascii="Verdana" w:hAnsi="Verdana"/>
          <w:sz w:val="24"/>
          <w:szCs w:val="24"/>
        </w:rPr>
        <w:t>Ensure safe and high quality standards of practice are maintained, reviewed and continuously developed.</w:t>
      </w:r>
    </w:p>
    <w:p w:rsidR="00E20905" w:rsidRDefault="00E20905" w:rsidP="00E4148C">
      <w:pPr>
        <w:tabs>
          <w:tab w:val="left" w:pos="3610"/>
        </w:tabs>
        <w:rPr>
          <w:rFonts w:ascii="Verdana" w:hAnsi="Verdana"/>
          <w:sz w:val="24"/>
          <w:szCs w:val="24"/>
        </w:rPr>
      </w:pPr>
      <w:r>
        <w:rPr>
          <w:rFonts w:ascii="Verdana" w:hAnsi="Verdana"/>
          <w:sz w:val="24"/>
          <w:szCs w:val="24"/>
        </w:rPr>
        <w:t xml:space="preserve">Ensure delivery of safe, effective, patient- centred, </w:t>
      </w:r>
      <w:proofErr w:type="gramStart"/>
      <w:r>
        <w:rPr>
          <w:rFonts w:ascii="Verdana" w:hAnsi="Verdana"/>
          <w:sz w:val="24"/>
          <w:szCs w:val="24"/>
        </w:rPr>
        <w:t>efficient</w:t>
      </w:r>
      <w:proofErr w:type="gramEnd"/>
      <w:r>
        <w:rPr>
          <w:rFonts w:ascii="Verdana" w:hAnsi="Verdana"/>
          <w:sz w:val="24"/>
          <w:szCs w:val="24"/>
        </w:rPr>
        <w:t>, timely, equitable nursing care from the right person at the right time.</w:t>
      </w:r>
    </w:p>
    <w:p w:rsidR="00E20905" w:rsidRDefault="00E20905" w:rsidP="00E4148C">
      <w:pPr>
        <w:tabs>
          <w:tab w:val="left" w:pos="3610"/>
        </w:tabs>
        <w:rPr>
          <w:rFonts w:ascii="Verdana" w:hAnsi="Verdana"/>
          <w:sz w:val="24"/>
          <w:szCs w:val="24"/>
        </w:rPr>
      </w:pPr>
      <w:r>
        <w:rPr>
          <w:rFonts w:ascii="Verdana" w:hAnsi="Verdana"/>
          <w:sz w:val="24"/>
          <w:szCs w:val="24"/>
        </w:rPr>
        <w:t>Manage resources effectively – human (workforce) and non-human (equipment,</w:t>
      </w:r>
      <w:r w:rsidR="00C536C5">
        <w:rPr>
          <w:rFonts w:ascii="Verdana" w:hAnsi="Verdana"/>
          <w:sz w:val="24"/>
          <w:szCs w:val="24"/>
        </w:rPr>
        <w:t xml:space="preserve"> </w:t>
      </w:r>
      <w:r w:rsidR="00843544">
        <w:rPr>
          <w:rFonts w:ascii="Verdana" w:hAnsi="Verdana"/>
          <w:sz w:val="24"/>
          <w:szCs w:val="24"/>
        </w:rPr>
        <w:t>finances).</w:t>
      </w:r>
    </w:p>
    <w:p w:rsidR="00E20905" w:rsidRDefault="00E20905" w:rsidP="00E4148C">
      <w:pPr>
        <w:tabs>
          <w:tab w:val="left" w:pos="3610"/>
        </w:tabs>
        <w:rPr>
          <w:rFonts w:ascii="Verdana" w:hAnsi="Verdana"/>
          <w:sz w:val="24"/>
          <w:szCs w:val="24"/>
        </w:rPr>
      </w:pPr>
      <w:r>
        <w:rPr>
          <w:rFonts w:ascii="Verdana" w:hAnsi="Verdana"/>
          <w:sz w:val="24"/>
          <w:szCs w:val="24"/>
        </w:rPr>
        <w:t xml:space="preserve">Review </w:t>
      </w:r>
      <w:r w:rsidR="00C536C5">
        <w:rPr>
          <w:rFonts w:ascii="Verdana" w:hAnsi="Verdana"/>
          <w:sz w:val="24"/>
          <w:szCs w:val="24"/>
        </w:rPr>
        <w:t xml:space="preserve">and appraise the </w:t>
      </w:r>
      <w:r>
        <w:rPr>
          <w:rFonts w:ascii="Verdana" w:hAnsi="Verdana"/>
          <w:sz w:val="24"/>
          <w:szCs w:val="24"/>
        </w:rPr>
        <w:t>professional training and development requirements</w:t>
      </w:r>
      <w:r w:rsidR="00C536C5">
        <w:rPr>
          <w:rFonts w:ascii="Verdana" w:hAnsi="Verdana"/>
          <w:sz w:val="24"/>
          <w:szCs w:val="24"/>
        </w:rPr>
        <w:t xml:space="preserve"> of staff</w:t>
      </w:r>
      <w:r w:rsidR="00653F98">
        <w:rPr>
          <w:rFonts w:ascii="Verdana" w:hAnsi="Verdana"/>
          <w:sz w:val="24"/>
          <w:szCs w:val="24"/>
        </w:rPr>
        <w:t xml:space="preserve"> </w:t>
      </w:r>
      <w:r w:rsidR="00C11833">
        <w:rPr>
          <w:rFonts w:ascii="Verdana" w:hAnsi="Verdana"/>
          <w:sz w:val="24"/>
          <w:szCs w:val="24"/>
        </w:rPr>
        <w:t xml:space="preserve">and </w:t>
      </w:r>
      <w:r w:rsidR="0019348E">
        <w:rPr>
          <w:rFonts w:ascii="Verdana" w:hAnsi="Verdana"/>
          <w:sz w:val="24"/>
          <w:szCs w:val="24"/>
        </w:rPr>
        <w:t xml:space="preserve">promote </w:t>
      </w:r>
      <w:r w:rsidR="00C11833">
        <w:rPr>
          <w:rFonts w:ascii="Verdana" w:hAnsi="Verdana"/>
          <w:sz w:val="24"/>
          <w:szCs w:val="24"/>
        </w:rPr>
        <w:t>the</w:t>
      </w:r>
      <w:r>
        <w:rPr>
          <w:rFonts w:ascii="Verdana" w:hAnsi="Verdana"/>
          <w:sz w:val="24"/>
          <w:szCs w:val="24"/>
        </w:rPr>
        <w:t xml:space="preserve"> development of</w:t>
      </w:r>
      <w:r w:rsidR="00C536C5">
        <w:rPr>
          <w:rFonts w:ascii="Verdana" w:hAnsi="Verdana"/>
          <w:sz w:val="24"/>
          <w:szCs w:val="24"/>
        </w:rPr>
        <w:t xml:space="preserve"> </w:t>
      </w:r>
      <w:r w:rsidR="0019348E">
        <w:rPr>
          <w:rFonts w:ascii="Verdana" w:hAnsi="Verdana"/>
          <w:sz w:val="24"/>
          <w:szCs w:val="24"/>
        </w:rPr>
        <w:t>individuals in the C</w:t>
      </w:r>
      <w:r w:rsidR="00C536C5">
        <w:rPr>
          <w:rFonts w:ascii="Verdana" w:hAnsi="Verdana"/>
          <w:sz w:val="24"/>
          <w:szCs w:val="24"/>
        </w:rPr>
        <w:t>ommun</w:t>
      </w:r>
      <w:r w:rsidR="0019348E">
        <w:rPr>
          <w:rFonts w:ascii="Verdana" w:hAnsi="Verdana"/>
          <w:sz w:val="24"/>
          <w:szCs w:val="24"/>
        </w:rPr>
        <w:t>ity N</w:t>
      </w:r>
      <w:r w:rsidR="00C536C5">
        <w:rPr>
          <w:rFonts w:ascii="Verdana" w:hAnsi="Verdana"/>
          <w:sz w:val="24"/>
          <w:szCs w:val="24"/>
        </w:rPr>
        <w:t>urs</w:t>
      </w:r>
      <w:r w:rsidR="0019348E">
        <w:rPr>
          <w:rFonts w:ascii="Verdana" w:hAnsi="Verdana"/>
          <w:sz w:val="24"/>
          <w:szCs w:val="24"/>
        </w:rPr>
        <w:t xml:space="preserve">ing </w:t>
      </w:r>
      <w:proofErr w:type="gramStart"/>
      <w:r w:rsidR="0019348E">
        <w:rPr>
          <w:rFonts w:ascii="Verdana" w:hAnsi="Verdana"/>
          <w:sz w:val="24"/>
          <w:szCs w:val="24"/>
        </w:rPr>
        <w:t xml:space="preserve">Team </w:t>
      </w:r>
      <w:r w:rsidR="00C536C5">
        <w:rPr>
          <w:rFonts w:ascii="Verdana" w:hAnsi="Verdana"/>
          <w:sz w:val="24"/>
          <w:szCs w:val="24"/>
        </w:rPr>
        <w:t xml:space="preserve"> to</w:t>
      </w:r>
      <w:proofErr w:type="gramEnd"/>
      <w:r w:rsidR="00C536C5">
        <w:rPr>
          <w:rFonts w:ascii="Verdana" w:hAnsi="Verdana"/>
          <w:sz w:val="24"/>
          <w:szCs w:val="24"/>
        </w:rPr>
        <w:t xml:space="preserve"> enable and facilitate the</w:t>
      </w:r>
      <w:r>
        <w:rPr>
          <w:rFonts w:ascii="Verdana" w:hAnsi="Verdana"/>
          <w:sz w:val="24"/>
          <w:szCs w:val="24"/>
        </w:rPr>
        <w:t xml:space="preserve"> capability</w:t>
      </w:r>
      <w:r w:rsidR="0019348E">
        <w:rPr>
          <w:rFonts w:ascii="Verdana" w:hAnsi="Verdana"/>
          <w:sz w:val="24"/>
          <w:szCs w:val="24"/>
        </w:rPr>
        <w:t xml:space="preserve"> of the Team</w:t>
      </w:r>
      <w:r>
        <w:rPr>
          <w:rFonts w:ascii="Verdana" w:hAnsi="Verdana"/>
          <w:sz w:val="24"/>
          <w:szCs w:val="24"/>
        </w:rPr>
        <w:t xml:space="preserve"> to</w:t>
      </w:r>
      <w:r w:rsidR="00C536C5">
        <w:rPr>
          <w:rFonts w:ascii="Verdana" w:hAnsi="Verdana"/>
          <w:sz w:val="24"/>
          <w:szCs w:val="24"/>
        </w:rPr>
        <w:t xml:space="preserve"> meet increasingly complex needs in the community.</w:t>
      </w:r>
    </w:p>
    <w:p w:rsidR="00E164FC" w:rsidRDefault="00E164FC" w:rsidP="00E4148C">
      <w:pPr>
        <w:tabs>
          <w:tab w:val="left" w:pos="3610"/>
        </w:tabs>
        <w:rPr>
          <w:rFonts w:ascii="Verdana" w:hAnsi="Verdana"/>
          <w:sz w:val="24"/>
          <w:szCs w:val="24"/>
        </w:rPr>
      </w:pPr>
      <w:r>
        <w:rPr>
          <w:rFonts w:ascii="Verdana" w:hAnsi="Verdana"/>
          <w:sz w:val="24"/>
          <w:szCs w:val="24"/>
        </w:rPr>
        <w:t xml:space="preserve">Develop, maintain, review and manage co-operative and collaborative relationships with Moray Health and Social Care Partnership, NHS Grampian and third sector colleagues to promote and facilitate effective, </w:t>
      </w:r>
      <w:r w:rsidR="00F25BE7">
        <w:rPr>
          <w:rFonts w:ascii="Verdana" w:hAnsi="Verdana"/>
          <w:sz w:val="24"/>
          <w:szCs w:val="24"/>
        </w:rPr>
        <w:t xml:space="preserve">equitable and </w:t>
      </w:r>
      <w:r>
        <w:rPr>
          <w:rFonts w:ascii="Verdana" w:hAnsi="Verdana"/>
          <w:sz w:val="24"/>
          <w:szCs w:val="24"/>
        </w:rPr>
        <w:t>integrated health and social care.</w:t>
      </w:r>
    </w:p>
    <w:p w:rsidR="0019348E" w:rsidRDefault="0019348E" w:rsidP="00E4148C">
      <w:pPr>
        <w:tabs>
          <w:tab w:val="left" w:pos="3610"/>
        </w:tabs>
        <w:rPr>
          <w:rFonts w:ascii="Verdana" w:hAnsi="Verdana"/>
          <w:sz w:val="24"/>
          <w:szCs w:val="24"/>
        </w:rPr>
      </w:pPr>
      <w:r>
        <w:rPr>
          <w:rFonts w:ascii="Verdana" w:hAnsi="Verdana"/>
          <w:sz w:val="24"/>
          <w:szCs w:val="24"/>
        </w:rPr>
        <w:t>Provide effective leadership to facilitate confidence and capability within the Community Nursing Team</w:t>
      </w:r>
      <w:r w:rsidR="00F25BE7">
        <w:rPr>
          <w:rFonts w:ascii="Verdana" w:hAnsi="Verdana"/>
          <w:sz w:val="24"/>
          <w:szCs w:val="24"/>
        </w:rPr>
        <w:t>s</w:t>
      </w:r>
      <w:r>
        <w:rPr>
          <w:rFonts w:ascii="Verdana" w:hAnsi="Verdana"/>
          <w:sz w:val="24"/>
          <w:szCs w:val="24"/>
        </w:rPr>
        <w:t>.</w:t>
      </w:r>
    </w:p>
    <w:p w:rsidR="00DE45D3" w:rsidRDefault="0040578D" w:rsidP="00E4148C">
      <w:pPr>
        <w:tabs>
          <w:tab w:val="left" w:pos="3610"/>
        </w:tabs>
        <w:rPr>
          <w:rFonts w:ascii="Verdana" w:hAnsi="Verdana"/>
          <w:sz w:val="24"/>
          <w:szCs w:val="24"/>
        </w:rPr>
      </w:pPr>
      <w:r>
        <w:rPr>
          <w:rFonts w:ascii="Verdana" w:hAnsi="Verdana"/>
          <w:sz w:val="24"/>
          <w:szCs w:val="24"/>
        </w:rPr>
        <w:t>Ensure efficiency within service provision.</w:t>
      </w:r>
    </w:p>
    <w:p w:rsidR="00F273F1" w:rsidRDefault="00DE45D3" w:rsidP="00E4148C">
      <w:pPr>
        <w:tabs>
          <w:tab w:val="left" w:pos="3610"/>
        </w:tabs>
        <w:rPr>
          <w:rFonts w:ascii="Verdana" w:hAnsi="Verdana"/>
          <w:sz w:val="28"/>
          <w:szCs w:val="28"/>
        </w:rPr>
      </w:pPr>
      <w:r>
        <w:rPr>
          <w:rFonts w:ascii="Verdana" w:hAnsi="Verdana"/>
          <w:sz w:val="28"/>
          <w:szCs w:val="28"/>
        </w:rPr>
        <w:t>Duties/responsibilities</w:t>
      </w:r>
    </w:p>
    <w:p w:rsidR="00F273F1" w:rsidRDefault="00F273F1" w:rsidP="00E4148C">
      <w:pPr>
        <w:tabs>
          <w:tab w:val="left" w:pos="3610"/>
        </w:tabs>
        <w:rPr>
          <w:rFonts w:ascii="Verdana" w:hAnsi="Verdana"/>
          <w:sz w:val="24"/>
          <w:szCs w:val="24"/>
        </w:rPr>
      </w:pPr>
      <w:r>
        <w:rPr>
          <w:rFonts w:ascii="Verdana" w:hAnsi="Verdana"/>
          <w:sz w:val="24"/>
          <w:szCs w:val="24"/>
        </w:rPr>
        <w:t>The post holder will work within the governance framework of NHS Grampian and focus and lead on these key areas:</w:t>
      </w:r>
    </w:p>
    <w:p w:rsidR="00BC20DE" w:rsidRDefault="00BC20DE" w:rsidP="00E4148C">
      <w:pPr>
        <w:tabs>
          <w:tab w:val="left" w:pos="3610"/>
        </w:tabs>
        <w:rPr>
          <w:rFonts w:ascii="Verdana" w:hAnsi="Verdana"/>
          <w:sz w:val="24"/>
          <w:szCs w:val="24"/>
        </w:rPr>
      </w:pPr>
    </w:p>
    <w:p w:rsidR="00F273F1" w:rsidRDefault="00AE358B" w:rsidP="00E4148C">
      <w:pPr>
        <w:tabs>
          <w:tab w:val="left" w:pos="3610"/>
        </w:tabs>
        <w:rPr>
          <w:rFonts w:ascii="Verdana" w:hAnsi="Verdana"/>
          <w:sz w:val="24"/>
          <w:szCs w:val="24"/>
          <w:u w:val="single"/>
        </w:rPr>
      </w:pPr>
      <w:proofErr w:type="gramStart"/>
      <w:r>
        <w:rPr>
          <w:rFonts w:ascii="Verdana" w:hAnsi="Verdana"/>
          <w:sz w:val="24"/>
          <w:szCs w:val="24"/>
          <w:u w:val="single"/>
        </w:rPr>
        <w:t>1.</w:t>
      </w:r>
      <w:r w:rsidR="00F273F1" w:rsidRPr="00F273F1">
        <w:rPr>
          <w:rFonts w:ascii="Verdana" w:hAnsi="Verdana"/>
          <w:sz w:val="24"/>
          <w:szCs w:val="24"/>
          <w:u w:val="single"/>
        </w:rPr>
        <w:t>To</w:t>
      </w:r>
      <w:proofErr w:type="gramEnd"/>
      <w:r w:rsidR="00F273F1" w:rsidRPr="00F273F1">
        <w:rPr>
          <w:rFonts w:ascii="Verdana" w:hAnsi="Verdana"/>
          <w:sz w:val="24"/>
          <w:szCs w:val="24"/>
          <w:u w:val="single"/>
        </w:rPr>
        <w:t xml:space="preserve"> ensure safe and effective clinical practice</w:t>
      </w:r>
    </w:p>
    <w:p w:rsidR="00F273F1" w:rsidRDefault="00F273F1" w:rsidP="00F273F1">
      <w:pPr>
        <w:pStyle w:val="ListParagraph"/>
        <w:numPr>
          <w:ilvl w:val="1"/>
          <w:numId w:val="1"/>
        </w:numPr>
        <w:tabs>
          <w:tab w:val="left" w:pos="3610"/>
        </w:tabs>
        <w:rPr>
          <w:rFonts w:ascii="Verdana" w:hAnsi="Verdana"/>
          <w:sz w:val="24"/>
          <w:szCs w:val="24"/>
        </w:rPr>
      </w:pPr>
      <w:r w:rsidRPr="00F273F1">
        <w:rPr>
          <w:rFonts w:ascii="Verdana" w:hAnsi="Verdana"/>
          <w:sz w:val="24"/>
          <w:szCs w:val="24"/>
        </w:rPr>
        <w:t>Clinical Leadership and Team Working</w:t>
      </w:r>
      <w:r>
        <w:rPr>
          <w:rFonts w:ascii="Verdana" w:hAnsi="Verdana"/>
          <w:sz w:val="24"/>
          <w:szCs w:val="24"/>
        </w:rPr>
        <w:t xml:space="preserve"> – as a clinical leader, promote team working within the multidisciplinary environment. Demonstrate critical analysis and sound professional decision making. Lead the teams by demonstrat</w:t>
      </w:r>
      <w:r w:rsidR="00900ED7">
        <w:rPr>
          <w:rFonts w:ascii="Verdana" w:hAnsi="Verdana"/>
          <w:sz w:val="24"/>
          <w:szCs w:val="24"/>
        </w:rPr>
        <w:t>ing and promoting high standards of clinical skills. Promote high quality nursing service by influencing and facilitating change within the teams.</w:t>
      </w:r>
    </w:p>
    <w:p w:rsidR="00900ED7" w:rsidRDefault="00900ED7" w:rsidP="00900ED7">
      <w:pPr>
        <w:tabs>
          <w:tab w:val="left" w:pos="3610"/>
        </w:tabs>
        <w:rPr>
          <w:rFonts w:ascii="Verdana" w:hAnsi="Verdana"/>
          <w:sz w:val="24"/>
          <w:szCs w:val="24"/>
        </w:rPr>
      </w:pPr>
    </w:p>
    <w:p w:rsidR="00900ED7" w:rsidRDefault="00900ED7" w:rsidP="00900ED7">
      <w:pPr>
        <w:pStyle w:val="ListParagraph"/>
        <w:numPr>
          <w:ilvl w:val="1"/>
          <w:numId w:val="1"/>
        </w:numPr>
        <w:tabs>
          <w:tab w:val="left" w:pos="3610"/>
        </w:tabs>
        <w:rPr>
          <w:rFonts w:ascii="Verdana" w:hAnsi="Verdana"/>
          <w:sz w:val="24"/>
          <w:szCs w:val="24"/>
        </w:rPr>
      </w:pPr>
      <w:r>
        <w:rPr>
          <w:rFonts w:ascii="Verdana" w:hAnsi="Verdana"/>
          <w:sz w:val="24"/>
          <w:szCs w:val="24"/>
        </w:rPr>
        <w:t>Evidence B</w:t>
      </w:r>
      <w:r w:rsidRPr="00900ED7">
        <w:rPr>
          <w:rFonts w:ascii="Verdana" w:hAnsi="Verdana"/>
          <w:sz w:val="24"/>
          <w:szCs w:val="24"/>
        </w:rPr>
        <w:t>ased</w:t>
      </w:r>
      <w:r>
        <w:rPr>
          <w:rFonts w:ascii="Verdana" w:hAnsi="Verdana"/>
          <w:sz w:val="24"/>
          <w:szCs w:val="24"/>
        </w:rPr>
        <w:t xml:space="preserve"> Clinically Effective Practice – act as a change agent to develop clinically effective practice through use and integration of best available evidence. Plan, implement and evaluate nursing care and nursing service provided</w:t>
      </w:r>
      <w:r w:rsidR="00BC20DE">
        <w:rPr>
          <w:rFonts w:ascii="Verdana" w:hAnsi="Verdana"/>
          <w:sz w:val="24"/>
          <w:szCs w:val="24"/>
        </w:rPr>
        <w:t xml:space="preserve"> using evidence based guidance and </w:t>
      </w:r>
      <w:proofErr w:type="spellStart"/>
      <w:r w:rsidR="00BC20DE">
        <w:rPr>
          <w:rFonts w:ascii="Verdana" w:hAnsi="Verdana"/>
          <w:sz w:val="24"/>
          <w:szCs w:val="24"/>
        </w:rPr>
        <w:t>local</w:t>
      </w:r>
      <w:proofErr w:type="gramStart"/>
      <w:r w:rsidR="00BC20DE">
        <w:rPr>
          <w:rFonts w:ascii="Verdana" w:hAnsi="Verdana"/>
          <w:sz w:val="24"/>
          <w:szCs w:val="24"/>
        </w:rPr>
        <w:t>,organisational</w:t>
      </w:r>
      <w:proofErr w:type="spellEnd"/>
      <w:proofErr w:type="gramEnd"/>
      <w:r w:rsidR="00BC20DE">
        <w:rPr>
          <w:rFonts w:ascii="Verdana" w:hAnsi="Verdana"/>
          <w:sz w:val="24"/>
          <w:szCs w:val="24"/>
        </w:rPr>
        <w:t xml:space="preserve"> and national </w:t>
      </w:r>
      <w:r>
        <w:rPr>
          <w:rFonts w:ascii="Verdana" w:hAnsi="Verdana"/>
          <w:sz w:val="24"/>
          <w:szCs w:val="24"/>
        </w:rPr>
        <w:t xml:space="preserve">protocols, policies and procedures. </w:t>
      </w:r>
    </w:p>
    <w:p w:rsidR="00900ED7" w:rsidRPr="00900ED7" w:rsidRDefault="00900ED7" w:rsidP="00900ED7">
      <w:pPr>
        <w:pStyle w:val="ListParagraph"/>
        <w:rPr>
          <w:rFonts w:ascii="Verdana" w:hAnsi="Verdana"/>
          <w:sz w:val="24"/>
          <w:szCs w:val="24"/>
        </w:rPr>
      </w:pPr>
    </w:p>
    <w:p w:rsidR="00900ED7" w:rsidRDefault="00900ED7" w:rsidP="00900ED7">
      <w:pPr>
        <w:pStyle w:val="ListParagraph"/>
        <w:numPr>
          <w:ilvl w:val="1"/>
          <w:numId w:val="1"/>
        </w:numPr>
        <w:tabs>
          <w:tab w:val="left" w:pos="3610"/>
        </w:tabs>
        <w:rPr>
          <w:rFonts w:ascii="Verdana" w:hAnsi="Verdana"/>
          <w:sz w:val="24"/>
          <w:szCs w:val="24"/>
        </w:rPr>
      </w:pPr>
      <w:r>
        <w:rPr>
          <w:rFonts w:ascii="Verdana" w:hAnsi="Verdana"/>
          <w:sz w:val="24"/>
          <w:szCs w:val="24"/>
        </w:rPr>
        <w:t>Continuous Quality Improvement - Promote and participate in audit undertaken within NHS Grampian relevant to practice and service provision. Use in</w:t>
      </w:r>
      <w:r w:rsidR="00342D95">
        <w:rPr>
          <w:rFonts w:ascii="Verdana" w:hAnsi="Verdana"/>
          <w:sz w:val="24"/>
          <w:szCs w:val="24"/>
        </w:rPr>
        <w:t xml:space="preserve">dividual and team </w:t>
      </w:r>
      <w:r>
        <w:rPr>
          <w:rFonts w:ascii="Verdana" w:hAnsi="Verdana"/>
          <w:sz w:val="24"/>
          <w:szCs w:val="24"/>
        </w:rPr>
        <w:t>reflection</w:t>
      </w:r>
      <w:r w:rsidR="00342D95">
        <w:rPr>
          <w:rFonts w:ascii="Verdana" w:hAnsi="Verdana"/>
          <w:sz w:val="24"/>
          <w:szCs w:val="24"/>
        </w:rPr>
        <w:t xml:space="preserve"> which can be formal or informal</w:t>
      </w:r>
      <w:r>
        <w:rPr>
          <w:rFonts w:ascii="Verdana" w:hAnsi="Verdana"/>
          <w:sz w:val="24"/>
          <w:szCs w:val="24"/>
        </w:rPr>
        <w:t xml:space="preserve"> to enhance service provision.</w:t>
      </w:r>
    </w:p>
    <w:p w:rsidR="00342D95" w:rsidRPr="00342D95" w:rsidRDefault="00342D95" w:rsidP="00342D95">
      <w:pPr>
        <w:pStyle w:val="ListParagraph"/>
        <w:rPr>
          <w:rFonts w:ascii="Verdana" w:hAnsi="Verdana"/>
          <w:sz w:val="24"/>
          <w:szCs w:val="24"/>
        </w:rPr>
      </w:pPr>
    </w:p>
    <w:p w:rsidR="00342D95" w:rsidRDefault="00342D95" w:rsidP="00900ED7">
      <w:pPr>
        <w:pStyle w:val="ListParagraph"/>
        <w:numPr>
          <w:ilvl w:val="1"/>
          <w:numId w:val="1"/>
        </w:numPr>
        <w:tabs>
          <w:tab w:val="left" w:pos="3610"/>
        </w:tabs>
        <w:rPr>
          <w:rFonts w:ascii="Verdana" w:hAnsi="Verdana"/>
          <w:sz w:val="24"/>
          <w:szCs w:val="24"/>
        </w:rPr>
      </w:pPr>
      <w:r>
        <w:rPr>
          <w:rFonts w:ascii="Verdana" w:hAnsi="Verdana"/>
          <w:sz w:val="24"/>
          <w:szCs w:val="24"/>
        </w:rPr>
        <w:t>Patient Safety – Promote clean and safe environment for staff, patients and visitors by ensuring compliance with relevant legislation, policies and protocols such as health and safety at work, healthcare associated infections, incident reporting, risk assessment and management. Ensure proper assessment and management of actual and potential risks to health and well being of aforementioned people.</w:t>
      </w:r>
    </w:p>
    <w:p w:rsidR="00342D95" w:rsidRPr="00342D95" w:rsidRDefault="00342D95" w:rsidP="00342D95">
      <w:pPr>
        <w:pStyle w:val="ListParagraph"/>
        <w:rPr>
          <w:rFonts w:ascii="Verdana" w:hAnsi="Verdana"/>
          <w:sz w:val="24"/>
          <w:szCs w:val="24"/>
        </w:rPr>
      </w:pPr>
    </w:p>
    <w:p w:rsidR="00103FFC" w:rsidRDefault="00103FFC" w:rsidP="00AE358B">
      <w:pPr>
        <w:pStyle w:val="ListParagraph"/>
        <w:numPr>
          <w:ilvl w:val="1"/>
          <w:numId w:val="1"/>
        </w:numPr>
        <w:tabs>
          <w:tab w:val="left" w:pos="3610"/>
        </w:tabs>
        <w:rPr>
          <w:rFonts w:ascii="Verdana" w:hAnsi="Verdana"/>
          <w:sz w:val="24"/>
          <w:szCs w:val="24"/>
        </w:rPr>
      </w:pPr>
      <w:r>
        <w:rPr>
          <w:rFonts w:ascii="Verdana" w:hAnsi="Verdana"/>
          <w:sz w:val="24"/>
          <w:szCs w:val="24"/>
        </w:rPr>
        <w:t>Record K</w:t>
      </w:r>
      <w:r w:rsidR="00342D95">
        <w:rPr>
          <w:rFonts w:ascii="Verdana" w:hAnsi="Verdana"/>
          <w:sz w:val="24"/>
          <w:szCs w:val="24"/>
        </w:rPr>
        <w:t xml:space="preserve">eeping – Ensure high standard of record keeping that is legible, accurate and adequate in accordance with </w:t>
      </w:r>
      <w:proofErr w:type="gramStart"/>
      <w:r w:rsidR="00342D95">
        <w:rPr>
          <w:rFonts w:ascii="Verdana" w:hAnsi="Verdana"/>
          <w:sz w:val="24"/>
          <w:szCs w:val="24"/>
        </w:rPr>
        <w:t>NMC ,</w:t>
      </w:r>
      <w:proofErr w:type="gramEnd"/>
      <w:r w:rsidR="00342D95">
        <w:rPr>
          <w:rFonts w:ascii="Verdana" w:hAnsi="Verdana"/>
          <w:sz w:val="24"/>
          <w:szCs w:val="24"/>
        </w:rPr>
        <w:t xml:space="preserve"> national</w:t>
      </w:r>
      <w:r w:rsidR="00674BA0">
        <w:rPr>
          <w:rFonts w:ascii="Verdana" w:hAnsi="Verdana"/>
          <w:sz w:val="24"/>
          <w:szCs w:val="24"/>
        </w:rPr>
        <w:t>,</w:t>
      </w:r>
      <w:r w:rsidR="00342D95">
        <w:rPr>
          <w:rFonts w:ascii="Verdana" w:hAnsi="Verdana"/>
          <w:sz w:val="24"/>
          <w:szCs w:val="24"/>
        </w:rPr>
        <w:t xml:space="preserve"> organisational and local stan</w:t>
      </w:r>
      <w:r>
        <w:rPr>
          <w:rFonts w:ascii="Verdana" w:hAnsi="Verdana"/>
          <w:sz w:val="24"/>
          <w:szCs w:val="24"/>
        </w:rPr>
        <w:t>dards. Ensure records are secured and archiv</w:t>
      </w:r>
      <w:r w:rsidR="00342D95">
        <w:rPr>
          <w:rFonts w:ascii="Verdana" w:hAnsi="Verdana"/>
          <w:sz w:val="24"/>
          <w:szCs w:val="24"/>
        </w:rPr>
        <w:t xml:space="preserve">ed for </w:t>
      </w:r>
      <w:r>
        <w:rPr>
          <w:rFonts w:ascii="Verdana" w:hAnsi="Verdana"/>
          <w:sz w:val="24"/>
          <w:szCs w:val="24"/>
        </w:rPr>
        <w:t xml:space="preserve">the </w:t>
      </w:r>
      <w:r w:rsidR="00342D95">
        <w:rPr>
          <w:rFonts w:ascii="Verdana" w:hAnsi="Verdana"/>
          <w:sz w:val="24"/>
          <w:szCs w:val="24"/>
        </w:rPr>
        <w:t>appropriat</w:t>
      </w:r>
      <w:r>
        <w:rPr>
          <w:rFonts w:ascii="Verdana" w:hAnsi="Verdana"/>
          <w:sz w:val="24"/>
          <w:szCs w:val="24"/>
        </w:rPr>
        <w:t>e time as per</w:t>
      </w:r>
      <w:r w:rsidR="00342D95">
        <w:rPr>
          <w:rFonts w:ascii="Verdana" w:hAnsi="Verdana"/>
          <w:sz w:val="24"/>
          <w:szCs w:val="24"/>
        </w:rPr>
        <w:t xml:space="preserve"> organisational recommendations.</w:t>
      </w:r>
    </w:p>
    <w:p w:rsidR="007528A2" w:rsidRPr="007528A2" w:rsidRDefault="007528A2" w:rsidP="007528A2">
      <w:pPr>
        <w:pStyle w:val="ListParagraph"/>
        <w:tabs>
          <w:tab w:val="left" w:pos="3610"/>
        </w:tabs>
        <w:rPr>
          <w:rFonts w:ascii="Verdana" w:hAnsi="Verdana"/>
          <w:sz w:val="24"/>
          <w:szCs w:val="24"/>
        </w:rPr>
      </w:pPr>
    </w:p>
    <w:p w:rsidR="00900ED7" w:rsidRDefault="00AE358B" w:rsidP="00900ED7">
      <w:pPr>
        <w:pStyle w:val="ListParagraph"/>
        <w:rPr>
          <w:rFonts w:ascii="Verdana" w:hAnsi="Verdana"/>
          <w:sz w:val="24"/>
          <w:szCs w:val="24"/>
          <w:u w:val="single"/>
        </w:rPr>
      </w:pPr>
      <w:r>
        <w:rPr>
          <w:rFonts w:ascii="Verdana" w:hAnsi="Verdana"/>
          <w:sz w:val="24"/>
          <w:szCs w:val="24"/>
          <w:u w:val="single"/>
        </w:rPr>
        <w:t xml:space="preserve">2. </w:t>
      </w:r>
      <w:r w:rsidR="00103FFC">
        <w:rPr>
          <w:rFonts w:ascii="Verdana" w:hAnsi="Verdana"/>
          <w:sz w:val="24"/>
          <w:szCs w:val="24"/>
          <w:u w:val="single"/>
        </w:rPr>
        <w:t>Enhance the patient experience</w:t>
      </w:r>
    </w:p>
    <w:p w:rsidR="00103FFC" w:rsidRDefault="00103FFC" w:rsidP="00900ED7">
      <w:pPr>
        <w:pStyle w:val="ListParagraph"/>
        <w:rPr>
          <w:rFonts w:ascii="Verdana" w:hAnsi="Verdana"/>
          <w:sz w:val="24"/>
          <w:szCs w:val="24"/>
          <w:u w:val="single"/>
        </w:rPr>
      </w:pPr>
    </w:p>
    <w:p w:rsidR="00103FFC" w:rsidRDefault="00103FFC" w:rsidP="00103FFC">
      <w:pPr>
        <w:pStyle w:val="ListParagraph"/>
        <w:rPr>
          <w:rFonts w:ascii="Verdana" w:hAnsi="Verdana"/>
          <w:sz w:val="24"/>
          <w:szCs w:val="24"/>
        </w:rPr>
      </w:pPr>
      <w:r>
        <w:rPr>
          <w:rFonts w:ascii="Verdana" w:hAnsi="Verdana"/>
          <w:sz w:val="24"/>
          <w:szCs w:val="24"/>
        </w:rPr>
        <w:t>2.1 Coordinatio</w:t>
      </w:r>
      <w:r w:rsidR="008500D3">
        <w:rPr>
          <w:rFonts w:ascii="Verdana" w:hAnsi="Verdana"/>
          <w:sz w:val="24"/>
          <w:szCs w:val="24"/>
        </w:rPr>
        <w:t>n of the Patient J</w:t>
      </w:r>
      <w:r>
        <w:rPr>
          <w:rFonts w:ascii="Verdana" w:hAnsi="Verdana"/>
          <w:sz w:val="24"/>
          <w:szCs w:val="24"/>
        </w:rPr>
        <w:t>ourney – ensure the patient’s journey through any episode of care is seamless and coordinated. Use effective planning and communication alongside other multidisciplinary professionals and services.</w:t>
      </w:r>
    </w:p>
    <w:p w:rsidR="00103FFC" w:rsidRDefault="00103FFC" w:rsidP="00103FFC">
      <w:pPr>
        <w:pStyle w:val="ListParagraph"/>
        <w:rPr>
          <w:rFonts w:ascii="Verdana" w:hAnsi="Verdana"/>
          <w:sz w:val="24"/>
          <w:szCs w:val="24"/>
        </w:rPr>
      </w:pPr>
    </w:p>
    <w:p w:rsidR="00103FFC" w:rsidRDefault="008500D3" w:rsidP="00103FFC">
      <w:pPr>
        <w:pStyle w:val="ListParagraph"/>
        <w:rPr>
          <w:rFonts w:ascii="Verdana" w:hAnsi="Verdana"/>
          <w:sz w:val="24"/>
          <w:szCs w:val="24"/>
        </w:rPr>
      </w:pPr>
      <w:r>
        <w:rPr>
          <w:rFonts w:ascii="Verdana" w:hAnsi="Verdana"/>
          <w:sz w:val="24"/>
          <w:szCs w:val="24"/>
        </w:rPr>
        <w:t>2.2 Clinical E</w:t>
      </w:r>
      <w:r w:rsidR="00103FFC">
        <w:rPr>
          <w:rFonts w:ascii="Verdana" w:hAnsi="Verdana"/>
          <w:sz w:val="24"/>
          <w:szCs w:val="24"/>
        </w:rPr>
        <w:t>xpertise – continually assess, monitor and evaluate the patient’s care taking into consideration their wishes using best a</w:t>
      </w:r>
      <w:r w:rsidR="006F44B0">
        <w:rPr>
          <w:rFonts w:ascii="Verdana" w:hAnsi="Verdana"/>
          <w:sz w:val="24"/>
          <w:szCs w:val="24"/>
        </w:rPr>
        <w:t>vailable evidence</w:t>
      </w:r>
      <w:r w:rsidR="00103FFC">
        <w:rPr>
          <w:rFonts w:ascii="Verdana" w:hAnsi="Verdana"/>
          <w:sz w:val="24"/>
          <w:szCs w:val="24"/>
        </w:rPr>
        <w:t>.</w:t>
      </w:r>
      <w:r w:rsidR="006F44B0">
        <w:rPr>
          <w:rFonts w:ascii="Verdana" w:hAnsi="Verdana"/>
          <w:sz w:val="24"/>
          <w:szCs w:val="24"/>
        </w:rPr>
        <w:t xml:space="preserve"> Use cl</w:t>
      </w:r>
      <w:r w:rsidR="00674BA0">
        <w:rPr>
          <w:rFonts w:ascii="Verdana" w:hAnsi="Verdana"/>
          <w:sz w:val="24"/>
          <w:szCs w:val="24"/>
        </w:rPr>
        <w:t>inical experience and knowledge</w:t>
      </w:r>
      <w:r w:rsidR="006F44B0">
        <w:rPr>
          <w:rFonts w:ascii="Verdana" w:hAnsi="Verdana"/>
          <w:sz w:val="24"/>
          <w:szCs w:val="24"/>
        </w:rPr>
        <w:t xml:space="preserve"> underpinned by best available evidence to deliver nursing care. Share expertise and knowledge with members of the team to enhance their practice.</w:t>
      </w:r>
    </w:p>
    <w:p w:rsidR="00A14912" w:rsidRDefault="00A14912" w:rsidP="00103FFC">
      <w:pPr>
        <w:pStyle w:val="ListParagraph"/>
        <w:rPr>
          <w:rFonts w:ascii="Verdana" w:hAnsi="Verdana"/>
          <w:sz w:val="24"/>
          <w:szCs w:val="24"/>
        </w:rPr>
      </w:pPr>
    </w:p>
    <w:p w:rsidR="00A14912" w:rsidRDefault="008500D3" w:rsidP="00103FFC">
      <w:pPr>
        <w:pStyle w:val="ListParagraph"/>
        <w:rPr>
          <w:rFonts w:ascii="Verdana" w:hAnsi="Verdana"/>
          <w:sz w:val="24"/>
          <w:szCs w:val="24"/>
        </w:rPr>
      </w:pPr>
      <w:r>
        <w:rPr>
          <w:rFonts w:ascii="Verdana" w:hAnsi="Verdana"/>
          <w:sz w:val="24"/>
          <w:szCs w:val="24"/>
        </w:rPr>
        <w:t>2.3 Promote a Culture of Patient Centred C</w:t>
      </w:r>
      <w:r w:rsidR="00A14912">
        <w:rPr>
          <w:rFonts w:ascii="Verdana" w:hAnsi="Verdana"/>
          <w:sz w:val="24"/>
          <w:szCs w:val="24"/>
        </w:rPr>
        <w:t xml:space="preserve">are – as team lead </w:t>
      </w:r>
      <w:proofErr w:type="gramStart"/>
      <w:r w:rsidR="00A14912">
        <w:rPr>
          <w:rFonts w:ascii="Verdana" w:hAnsi="Verdana"/>
          <w:sz w:val="24"/>
          <w:szCs w:val="24"/>
        </w:rPr>
        <w:t>be</w:t>
      </w:r>
      <w:proofErr w:type="gramEnd"/>
      <w:r w:rsidR="00A14912">
        <w:rPr>
          <w:rFonts w:ascii="Verdana" w:hAnsi="Verdana"/>
          <w:sz w:val="24"/>
          <w:szCs w:val="24"/>
        </w:rPr>
        <w:t xml:space="preserve"> visible to patients, relatives and staff and lead by example. Promote and advocate for patient’s wishes and communicate effectively with them and other health and social professionals.</w:t>
      </w:r>
      <w:r w:rsidR="006F44B0">
        <w:rPr>
          <w:rFonts w:ascii="Verdana" w:hAnsi="Verdana"/>
          <w:sz w:val="24"/>
          <w:szCs w:val="24"/>
        </w:rPr>
        <w:t xml:space="preserve"> </w:t>
      </w:r>
    </w:p>
    <w:p w:rsidR="006F44B0" w:rsidRDefault="006F44B0" w:rsidP="00103FFC">
      <w:pPr>
        <w:pStyle w:val="ListParagraph"/>
        <w:rPr>
          <w:rFonts w:ascii="Verdana" w:hAnsi="Verdana"/>
          <w:sz w:val="24"/>
          <w:szCs w:val="24"/>
        </w:rPr>
      </w:pPr>
      <w:r>
        <w:rPr>
          <w:rFonts w:ascii="Verdana" w:hAnsi="Verdana"/>
          <w:sz w:val="24"/>
          <w:szCs w:val="24"/>
        </w:rPr>
        <w:t>Ensure equality and diversity are respected and promoted by self and all team members.</w:t>
      </w:r>
    </w:p>
    <w:p w:rsidR="006F44B0" w:rsidRDefault="006F44B0" w:rsidP="00103FFC">
      <w:pPr>
        <w:pStyle w:val="ListParagraph"/>
        <w:rPr>
          <w:rFonts w:ascii="Verdana" w:hAnsi="Verdana"/>
          <w:sz w:val="24"/>
          <w:szCs w:val="24"/>
        </w:rPr>
      </w:pPr>
    </w:p>
    <w:p w:rsidR="00900ED7" w:rsidRDefault="006F44B0" w:rsidP="006F44B0">
      <w:pPr>
        <w:pStyle w:val="ListParagraph"/>
        <w:rPr>
          <w:rFonts w:ascii="Verdana" w:hAnsi="Verdana"/>
          <w:sz w:val="24"/>
          <w:szCs w:val="24"/>
        </w:rPr>
      </w:pPr>
      <w:r>
        <w:rPr>
          <w:rFonts w:ascii="Verdana" w:hAnsi="Verdana"/>
          <w:sz w:val="24"/>
          <w:szCs w:val="24"/>
        </w:rPr>
        <w:t>2.4 Proactively seek patient, relatives, extended family, friends and</w:t>
      </w:r>
      <w:r w:rsidR="00900ED7" w:rsidRPr="006F44B0">
        <w:rPr>
          <w:rFonts w:ascii="Verdana" w:hAnsi="Verdana"/>
          <w:sz w:val="24"/>
          <w:szCs w:val="24"/>
        </w:rPr>
        <w:t xml:space="preserve"> service user</w:t>
      </w:r>
      <w:r>
        <w:rPr>
          <w:rFonts w:ascii="Verdana" w:hAnsi="Verdana"/>
          <w:sz w:val="24"/>
          <w:szCs w:val="24"/>
        </w:rPr>
        <w:t>’s</w:t>
      </w:r>
      <w:r w:rsidR="00900ED7" w:rsidRPr="006F44B0">
        <w:rPr>
          <w:rFonts w:ascii="Verdana" w:hAnsi="Verdana"/>
          <w:sz w:val="24"/>
          <w:szCs w:val="24"/>
        </w:rPr>
        <w:t xml:space="preserve"> feedback</w:t>
      </w:r>
      <w:r>
        <w:rPr>
          <w:rFonts w:ascii="Verdana" w:hAnsi="Verdana"/>
          <w:sz w:val="24"/>
          <w:szCs w:val="24"/>
        </w:rPr>
        <w:t xml:space="preserve"> and use constructively to develop nursing care and community nursing services in your </w:t>
      </w:r>
      <w:r w:rsidR="008500D3">
        <w:rPr>
          <w:rFonts w:ascii="Verdana" w:hAnsi="Verdana"/>
          <w:sz w:val="24"/>
          <w:szCs w:val="24"/>
        </w:rPr>
        <w:t xml:space="preserve">team and </w:t>
      </w:r>
      <w:r>
        <w:rPr>
          <w:rFonts w:ascii="Verdana" w:hAnsi="Verdana"/>
          <w:sz w:val="24"/>
          <w:szCs w:val="24"/>
        </w:rPr>
        <w:t>area</w:t>
      </w:r>
      <w:r w:rsidR="008500D3">
        <w:rPr>
          <w:rFonts w:ascii="Verdana" w:hAnsi="Verdana"/>
          <w:sz w:val="24"/>
          <w:szCs w:val="24"/>
        </w:rPr>
        <w:t xml:space="preserve"> you manage</w:t>
      </w:r>
      <w:r>
        <w:rPr>
          <w:rFonts w:ascii="Verdana" w:hAnsi="Verdana"/>
          <w:sz w:val="24"/>
          <w:szCs w:val="24"/>
        </w:rPr>
        <w:t>.</w:t>
      </w:r>
    </w:p>
    <w:p w:rsidR="006F44B0" w:rsidRDefault="006F44B0" w:rsidP="006F44B0">
      <w:pPr>
        <w:pStyle w:val="ListParagraph"/>
        <w:rPr>
          <w:rFonts w:ascii="Verdana" w:hAnsi="Verdana"/>
          <w:sz w:val="24"/>
          <w:szCs w:val="24"/>
        </w:rPr>
      </w:pPr>
    </w:p>
    <w:p w:rsidR="008500D3" w:rsidRDefault="006F44B0" w:rsidP="007528A2">
      <w:pPr>
        <w:pStyle w:val="ListParagraph"/>
        <w:rPr>
          <w:rFonts w:ascii="Verdana" w:hAnsi="Verdana"/>
          <w:sz w:val="24"/>
          <w:szCs w:val="24"/>
        </w:rPr>
      </w:pPr>
      <w:r>
        <w:rPr>
          <w:rFonts w:ascii="Verdana" w:hAnsi="Verdana"/>
          <w:sz w:val="24"/>
          <w:szCs w:val="24"/>
        </w:rPr>
        <w:t xml:space="preserve">2.5 Manage complaints in line with organisational policy and use reflection of experience to monitor, change and develop nursing service for the future in your </w:t>
      </w:r>
      <w:r w:rsidR="008500D3">
        <w:rPr>
          <w:rFonts w:ascii="Verdana" w:hAnsi="Verdana"/>
          <w:sz w:val="24"/>
          <w:szCs w:val="24"/>
        </w:rPr>
        <w:t xml:space="preserve">team and your </w:t>
      </w:r>
      <w:r>
        <w:rPr>
          <w:rFonts w:ascii="Verdana" w:hAnsi="Verdana"/>
          <w:sz w:val="24"/>
          <w:szCs w:val="24"/>
        </w:rPr>
        <w:t>area. Use peer supervision to enhance learning from experience.</w:t>
      </w:r>
    </w:p>
    <w:p w:rsidR="007528A2" w:rsidRPr="007528A2" w:rsidRDefault="007528A2" w:rsidP="007528A2">
      <w:pPr>
        <w:pStyle w:val="ListParagraph"/>
        <w:rPr>
          <w:rFonts w:ascii="Verdana" w:hAnsi="Verdana"/>
          <w:sz w:val="24"/>
          <w:szCs w:val="24"/>
        </w:rPr>
      </w:pPr>
    </w:p>
    <w:p w:rsidR="008500D3" w:rsidRDefault="008500D3" w:rsidP="006F44B0">
      <w:pPr>
        <w:pStyle w:val="ListParagraph"/>
        <w:rPr>
          <w:rFonts w:ascii="Verdana" w:hAnsi="Verdana"/>
          <w:sz w:val="24"/>
          <w:szCs w:val="24"/>
          <w:u w:val="single"/>
        </w:rPr>
      </w:pPr>
      <w:proofErr w:type="gramStart"/>
      <w:r w:rsidRPr="008500D3">
        <w:rPr>
          <w:rFonts w:ascii="Verdana" w:hAnsi="Verdana"/>
          <w:sz w:val="24"/>
          <w:szCs w:val="24"/>
          <w:u w:val="single"/>
        </w:rPr>
        <w:t>3.To</w:t>
      </w:r>
      <w:proofErr w:type="gramEnd"/>
      <w:r w:rsidRPr="008500D3">
        <w:rPr>
          <w:rFonts w:ascii="Verdana" w:hAnsi="Verdana"/>
          <w:sz w:val="24"/>
          <w:szCs w:val="24"/>
          <w:u w:val="single"/>
        </w:rPr>
        <w:t xml:space="preserve"> Manage and Develop the Performance of the Team</w:t>
      </w:r>
    </w:p>
    <w:p w:rsidR="008500D3" w:rsidRDefault="008500D3" w:rsidP="006F44B0">
      <w:pPr>
        <w:pStyle w:val="ListParagraph"/>
        <w:rPr>
          <w:rFonts w:ascii="Verdana" w:hAnsi="Verdana"/>
          <w:sz w:val="24"/>
          <w:szCs w:val="24"/>
          <w:u w:val="single"/>
        </w:rPr>
      </w:pPr>
    </w:p>
    <w:p w:rsidR="008500D3" w:rsidRDefault="008500D3" w:rsidP="006F44B0">
      <w:pPr>
        <w:pStyle w:val="ListParagraph"/>
        <w:rPr>
          <w:rFonts w:ascii="Verdana" w:hAnsi="Verdana"/>
          <w:sz w:val="24"/>
          <w:szCs w:val="24"/>
        </w:rPr>
      </w:pPr>
      <w:r>
        <w:rPr>
          <w:rFonts w:ascii="Verdana" w:hAnsi="Verdana"/>
          <w:sz w:val="24"/>
          <w:szCs w:val="24"/>
        </w:rPr>
        <w:t>3.1 Role model – act as a role model by being visible and actively contribute to the daily workload of the team using high standard of clinical skills, expertise and knowledge.</w:t>
      </w:r>
      <w:r w:rsidR="00B410E2">
        <w:rPr>
          <w:rFonts w:ascii="Verdana" w:hAnsi="Verdana"/>
          <w:sz w:val="24"/>
          <w:szCs w:val="24"/>
        </w:rPr>
        <w:t xml:space="preserve"> Use clinical support strategies such as coaching, mentoring, clinical supervision, peer supervision to support learning and development for self and staff.</w:t>
      </w:r>
    </w:p>
    <w:p w:rsidR="008500D3" w:rsidRDefault="008500D3" w:rsidP="006F44B0">
      <w:pPr>
        <w:pStyle w:val="ListParagraph"/>
        <w:rPr>
          <w:rFonts w:ascii="Verdana" w:hAnsi="Verdana"/>
          <w:sz w:val="24"/>
          <w:szCs w:val="24"/>
        </w:rPr>
      </w:pPr>
      <w:r>
        <w:rPr>
          <w:rFonts w:ascii="Verdana" w:hAnsi="Verdana"/>
          <w:sz w:val="24"/>
          <w:szCs w:val="24"/>
        </w:rPr>
        <w:t xml:space="preserve"> </w:t>
      </w:r>
    </w:p>
    <w:p w:rsidR="008500D3" w:rsidRDefault="008500D3" w:rsidP="006F44B0">
      <w:pPr>
        <w:pStyle w:val="ListParagraph"/>
        <w:rPr>
          <w:rFonts w:ascii="Verdana" w:hAnsi="Verdana"/>
          <w:sz w:val="24"/>
          <w:szCs w:val="24"/>
        </w:rPr>
      </w:pPr>
      <w:r>
        <w:rPr>
          <w:rFonts w:ascii="Verdana" w:hAnsi="Verdana"/>
          <w:sz w:val="24"/>
          <w:szCs w:val="24"/>
        </w:rPr>
        <w:t>3.2 Create a culture in the team that is safe and supportive that empowers staff to make sound clinical decisions using their professional judgement and thereby contributes to patient safety and satisfaction.</w:t>
      </w:r>
    </w:p>
    <w:p w:rsidR="008500D3" w:rsidRDefault="008500D3" w:rsidP="006F44B0">
      <w:pPr>
        <w:pStyle w:val="ListParagraph"/>
        <w:rPr>
          <w:rFonts w:ascii="Verdana" w:hAnsi="Verdana"/>
          <w:sz w:val="24"/>
          <w:szCs w:val="24"/>
        </w:rPr>
      </w:pPr>
    </w:p>
    <w:p w:rsidR="008500D3" w:rsidRDefault="008500D3" w:rsidP="006F44B0">
      <w:pPr>
        <w:pStyle w:val="ListParagraph"/>
        <w:rPr>
          <w:rFonts w:ascii="Verdana" w:hAnsi="Verdana"/>
          <w:sz w:val="24"/>
          <w:szCs w:val="24"/>
        </w:rPr>
      </w:pPr>
      <w:r>
        <w:rPr>
          <w:rFonts w:ascii="Verdana" w:hAnsi="Verdana"/>
          <w:sz w:val="24"/>
          <w:szCs w:val="24"/>
        </w:rPr>
        <w:t xml:space="preserve">3.3 Learning and Development – support and encourage ongoing professional and personal development of individuals within the community nursing team. Create a working environment that is supportive of learning and development. Ensure </w:t>
      </w:r>
      <w:r w:rsidR="00B410E2">
        <w:rPr>
          <w:rFonts w:ascii="Verdana" w:hAnsi="Verdana"/>
          <w:sz w:val="24"/>
          <w:szCs w:val="24"/>
        </w:rPr>
        <w:t>equality and support any opportunities for all team members to access development and training relevant to practice. Ensure staff access and have the opportunity to undertake mandatory training.</w:t>
      </w:r>
    </w:p>
    <w:p w:rsidR="00B410E2" w:rsidRDefault="00B410E2" w:rsidP="006F44B0">
      <w:pPr>
        <w:pStyle w:val="ListParagraph"/>
        <w:rPr>
          <w:rFonts w:ascii="Verdana" w:hAnsi="Verdana"/>
          <w:sz w:val="24"/>
          <w:szCs w:val="24"/>
        </w:rPr>
      </w:pPr>
    </w:p>
    <w:p w:rsidR="00B410E2" w:rsidRDefault="00B410E2" w:rsidP="006F44B0">
      <w:pPr>
        <w:pStyle w:val="ListParagraph"/>
        <w:rPr>
          <w:rFonts w:ascii="Verdana" w:hAnsi="Verdana"/>
          <w:sz w:val="24"/>
          <w:szCs w:val="24"/>
        </w:rPr>
      </w:pPr>
      <w:r>
        <w:rPr>
          <w:rFonts w:ascii="Verdana" w:hAnsi="Verdana"/>
          <w:sz w:val="24"/>
          <w:szCs w:val="24"/>
        </w:rPr>
        <w:t xml:space="preserve">3.4 Support staff career pathways and use regular review and appraisal to monitor staff performance. Be prepared to highlight staff underperformance and use strategies to enhance staff performance. </w:t>
      </w:r>
    </w:p>
    <w:p w:rsidR="00302453" w:rsidRDefault="00302453" w:rsidP="006F44B0">
      <w:pPr>
        <w:pStyle w:val="ListParagraph"/>
        <w:rPr>
          <w:rFonts w:ascii="Verdana" w:hAnsi="Verdana"/>
          <w:sz w:val="24"/>
          <w:szCs w:val="24"/>
        </w:rPr>
      </w:pPr>
    </w:p>
    <w:p w:rsidR="00302453" w:rsidRDefault="00302453" w:rsidP="006F44B0">
      <w:pPr>
        <w:pStyle w:val="ListParagraph"/>
        <w:rPr>
          <w:rFonts w:ascii="Verdana" w:hAnsi="Verdana"/>
          <w:sz w:val="24"/>
          <w:szCs w:val="24"/>
        </w:rPr>
      </w:pPr>
      <w:r>
        <w:rPr>
          <w:rFonts w:ascii="Verdana" w:hAnsi="Verdana"/>
          <w:sz w:val="24"/>
          <w:szCs w:val="24"/>
        </w:rPr>
        <w:t xml:space="preserve">3.5 Managing the Practice Setting – ensure effective use of resources. Ensure effective and efficient workforce planning to ensure capability and capacity requirements are fulfilled. Manage workforce to ensure safe and appropriate staffing levels taking into consideration the competence and capability of individuals and the team as a whole. Consider the competence and capability of individuals when delegating workload. </w:t>
      </w:r>
    </w:p>
    <w:p w:rsidR="00302453" w:rsidRDefault="00302453" w:rsidP="006F44B0">
      <w:pPr>
        <w:pStyle w:val="ListParagraph"/>
        <w:rPr>
          <w:rFonts w:ascii="Verdana" w:hAnsi="Verdana"/>
          <w:sz w:val="24"/>
          <w:szCs w:val="24"/>
        </w:rPr>
      </w:pPr>
    </w:p>
    <w:p w:rsidR="00302453" w:rsidRDefault="00302453" w:rsidP="006F44B0">
      <w:pPr>
        <w:pStyle w:val="ListParagraph"/>
        <w:rPr>
          <w:rFonts w:ascii="Verdana" w:hAnsi="Verdana"/>
          <w:sz w:val="24"/>
          <w:szCs w:val="24"/>
        </w:rPr>
      </w:pPr>
      <w:r>
        <w:rPr>
          <w:rFonts w:ascii="Verdana" w:hAnsi="Verdana"/>
          <w:sz w:val="24"/>
          <w:szCs w:val="24"/>
        </w:rPr>
        <w:t xml:space="preserve">3.6 Effectively manage the team within your area </w:t>
      </w:r>
      <w:r w:rsidR="00B33A99">
        <w:rPr>
          <w:rFonts w:ascii="Verdana" w:hAnsi="Verdana"/>
          <w:sz w:val="24"/>
          <w:szCs w:val="24"/>
        </w:rPr>
        <w:t>by ensuring staff are aware of</w:t>
      </w:r>
      <w:r>
        <w:rPr>
          <w:rFonts w:ascii="Verdana" w:hAnsi="Verdana"/>
          <w:sz w:val="24"/>
          <w:szCs w:val="24"/>
        </w:rPr>
        <w:t xml:space="preserve"> and are practicing within their NMC professional standards</w:t>
      </w:r>
      <w:r w:rsidR="00B33A99">
        <w:rPr>
          <w:rFonts w:ascii="Verdana" w:hAnsi="Verdana"/>
          <w:sz w:val="24"/>
          <w:szCs w:val="24"/>
        </w:rPr>
        <w:t xml:space="preserve"> and</w:t>
      </w:r>
      <w:r>
        <w:rPr>
          <w:rFonts w:ascii="Verdana" w:hAnsi="Verdana"/>
          <w:sz w:val="24"/>
          <w:szCs w:val="24"/>
        </w:rPr>
        <w:t xml:space="preserve"> national, organisational and local standards</w:t>
      </w:r>
      <w:r w:rsidR="00B33A99">
        <w:rPr>
          <w:rFonts w:ascii="Verdana" w:hAnsi="Verdana"/>
          <w:sz w:val="24"/>
          <w:szCs w:val="24"/>
        </w:rPr>
        <w:t>. You will be required to manage the recruitment and selection of staff for your team, manage staff attendance and identify and report any grievance or disciplinary matters arising with your line manager</w:t>
      </w:r>
      <w:r w:rsidR="00B97E1B">
        <w:rPr>
          <w:rFonts w:ascii="Verdana" w:hAnsi="Verdana"/>
          <w:sz w:val="24"/>
          <w:szCs w:val="24"/>
        </w:rPr>
        <w:t xml:space="preserve"> or other appropriate line manager</w:t>
      </w:r>
      <w:r w:rsidR="00B33A99">
        <w:rPr>
          <w:rFonts w:ascii="Verdana" w:hAnsi="Verdana"/>
          <w:sz w:val="24"/>
          <w:szCs w:val="24"/>
        </w:rPr>
        <w:t>.</w:t>
      </w:r>
    </w:p>
    <w:p w:rsidR="00D742F2" w:rsidRDefault="00D742F2" w:rsidP="006F44B0">
      <w:pPr>
        <w:pStyle w:val="ListParagraph"/>
        <w:rPr>
          <w:rFonts w:ascii="Verdana" w:hAnsi="Verdana"/>
          <w:sz w:val="24"/>
          <w:szCs w:val="24"/>
        </w:rPr>
      </w:pPr>
    </w:p>
    <w:p w:rsidR="00D742F2" w:rsidRDefault="00D742F2" w:rsidP="006F44B0">
      <w:pPr>
        <w:pStyle w:val="ListParagraph"/>
        <w:rPr>
          <w:rFonts w:ascii="Verdana" w:hAnsi="Verdana"/>
          <w:sz w:val="24"/>
          <w:szCs w:val="24"/>
          <w:u w:val="single"/>
        </w:rPr>
      </w:pPr>
      <w:proofErr w:type="gramStart"/>
      <w:r>
        <w:rPr>
          <w:rFonts w:ascii="Verdana" w:hAnsi="Verdana"/>
          <w:sz w:val="24"/>
          <w:szCs w:val="24"/>
          <w:u w:val="single"/>
        </w:rPr>
        <w:t>4.Contribute</w:t>
      </w:r>
      <w:proofErr w:type="gramEnd"/>
      <w:r>
        <w:rPr>
          <w:rFonts w:ascii="Verdana" w:hAnsi="Verdana"/>
          <w:sz w:val="24"/>
          <w:szCs w:val="24"/>
          <w:u w:val="single"/>
        </w:rPr>
        <w:t xml:space="preserve"> to the Delivery of the Organisation’s Objectives</w:t>
      </w:r>
    </w:p>
    <w:p w:rsidR="00D742F2" w:rsidRDefault="00D742F2" w:rsidP="006F44B0">
      <w:pPr>
        <w:pStyle w:val="ListParagraph"/>
        <w:rPr>
          <w:rFonts w:ascii="Verdana" w:hAnsi="Verdana"/>
          <w:sz w:val="24"/>
          <w:szCs w:val="24"/>
          <w:u w:val="single"/>
        </w:rPr>
      </w:pPr>
    </w:p>
    <w:p w:rsidR="00D742F2" w:rsidRDefault="00D742F2" w:rsidP="006F44B0">
      <w:pPr>
        <w:pStyle w:val="ListParagraph"/>
        <w:rPr>
          <w:rFonts w:ascii="Verdana" w:hAnsi="Verdana"/>
          <w:sz w:val="24"/>
          <w:szCs w:val="24"/>
        </w:rPr>
      </w:pPr>
      <w:r>
        <w:rPr>
          <w:rFonts w:ascii="Verdana" w:hAnsi="Verdana"/>
          <w:sz w:val="24"/>
          <w:szCs w:val="24"/>
        </w:rPr>
        <w:t xml:space="preserve">4.1 Networking – network and use </w:t>
      </w:r>
      <w:proofErr w:type="gramStart"/>
      <w:r>
        <w:rPr>
          <w:rFonts w:ascii="Verdana" w:hAnsi="Verdana"/>
          <w:sz w:val="24"/>
          <w:szCs w:val="24"/>
        </w:rPr>
        <w:t>peer</w:t>
      </w:r>
      <w:proofErr w:type="gramEnd"/>
      <w:r>
        <w:rPr>
          <w:rFonts w:ascii="Verdana" w:hAnsi="Verdana"/>
          <w:sz w:val="24"/>
          <w:szCs w:val="24"/>
        </w:rPr>
        <w:t xml:space="preserve"> supervision and support throughout professionals within health and social service to enable the exchange of ideas, knowledge, expertise, skills and resources.</w:t>
      </w:r>
    </w:p>
    <w:p w:rsidR="00D742F2" w:rsidRDefault="00D742F2" w:rsidP="006F44B0">
      <w:pPr>
        <w:pStyle w:val="ListParagraph"/>
        <w:rPr>
          <w:rFonts w:ascii="Verdana" w:hAnsi="Verdana"/>
          <w:sz w:val="24"/>
          <w:szCs w:val="24"/>
        </w:rPr>
      </w:pPr>
    </w:p>
    <w:p w:rsidR="00D742F2" w:rsidRDefault="00D742F2" w:rsidP="006F44B0">
      <w:pPr>
        <w:pStyle w:val="ListParagraph"/>
        <w:rPr>
          <w:rFonts w:ascii="Verdana" w:hAnsi="Verdana"/>
          <w:sz w:val="24"/>
          <w:szCs w:val="24"/>
        </w:rPr>
      </w:pPr>
      <w:r>
        <w:rPr>
          <w:rFonts w:ascii="Verdana" w:hAnsi="Verdana"/>
          <w:sz w:val="24"/>
          <w:szCs w:val="24"/>
        </w:rPr>
        <w:t xml:space="preserve">4.2 Service Development – work collaboratively and cooperatively with partners in health care, social care and third sector to </w:t>
      </w:r>
      <w:r w:rsidR="00300956">
        <w:rPr>
          <w:rFonts w:ascii="Verdana" w:hAnsi="Verdana"/>
          <w:sz w:val="24"/>
          <w:szCs w:val="24"/>
        </w:rPr>
        <w:t>plan and develop integrated health and social care across Moray. Promote the involvement of service users, patients and the general public in developing services.</w:t>
      </w:r>
    </w:p>
    <w:p w:rsidR="00300956" w:rsidRDefault="00300956" w:rsidP="006F44B0">
      <w:pPr>
        <w:pStyle w:val="ListParagraph"/>
        <w:rPr>
          <w:rFonts w:ascii="Verdana" w:hAnsi="Verdana"/>
          <w:sz w:val="24"/>
          <w:szCs w:val="24"/>
        </w:rPr>
      </w:pPr>
    </w:p>
    <w:p w:rsidR="00300956" w:rsidRPr="00D742F2" w:rsidRDefault="00300956" w:rsidP="006F44B0">
      <w:pPr>
        <w:pStyle w:val="ListParagraph"/>
        <w:rPr>
          <w:rFonts w:ascii="Verdana" w:hAnsi="Verdana"/>
          <w:sz w:val="24"/>
          <w:szCs w:val="24"/>
        </w:rPr>
      </w:pPr>
      <w:r>
        <w:rPr>
          <w:rFonts w:ascii="Verdana" w:hAnsi="Verdana"/>
          <w:sz w:val="24"/>
          <w:szCs w:val="24"/>
        </w:rPr>
        <w:t xml:space="preserve">4.3 Political and Strategic Awareness – maintain and develop knowledge of local, organisational, national and professional strategies to ensure goals and objectives are achieved. Be a change agent to contribute to changes required within </w:t>
      </w:r>
      <w:proofErr w:type="spellStart"/>
      <w:r>
        <w:rPr>
          <w:rFonts w:ascii="Verdana" w:hAnsi="Verdana"/>
          <w:sz w:val="24"/>
          <w:szCs w:val="24"/>
        </w:rPr>
        <w:t>your self</w:t>
      </w:r>
      <w:proofErr w:type="spellEnd"/>
      <w:r>
        <w:rPr>
          <w:rFonts w:ascii="Verdana" w:hAnsi="Verdana"/>
          <w:sz w:val="24"/>
          <w:szCs w:val="24"/>
        </w:rPr>
        <w:t>, team and wider Community Nursing Teams in Moray to facilitate development and achieve objectives.</w:t>
      </w:r>
    </w:p>
    <w:p w:rsidR="00D742F2" w:rsidRDefault="00D742F2" w:rsidP="006F44B0">
      <w:pPr>
        <w:pStyle w:val="ListParagraph"/>
        <w:rPr>
          <w:rFonts w:ascii="Verdana" w:hAnsi="Verdana"/>
          <w:sz w:val="24"/>
          <w:szCs w:val="24"/>
        </w:rPr>
      </w:pPr>
    </w:p>
    <w:p w:rsidR="00C536C5" w:rsidRDefault="00F619B2" w:rsidP="00E4148C">
      <w:pPr>
        <w:tabs>
          <w:tab w:val="left" w:pos="3610"/>
        </w:tabs>
        <w:rPr>
          <w:rFonts w:ascii="Verdana" w:hAnsi="Verdana"/>
          <w:sz w:val="28"/>
          <w:szCs w:val="28"/>
        </w:rPr>
      </w:pPr>
      <w:r>
        <w:rPr>
          <w:rFonts w:ascii="Verdana" w:hAnsi="Verdana"/>
          <w:sz w:val="28"/>
          <w:szCs w:val="28"/>
        </w:rPr>
        <w:t>Systems and equipment</w:t>
      </w:r>
    </w:p>
    <w:p w:rsidR="00F619B2" w:rsidRDefault="00F619B2" w:rsidP="00E4148C">
      <w:pPr>
        <w:tabs>
          <w:tab w:val="left" w:pos="3610"/>
        </w:tabs>
        <w:rPr>
          <w:rFonts w:ascii="Verdana" w:hAnsi="Verdana"/>
          <w:sz w:val="24"/>
          <w:szCs w:val="24"/>
        </w:rPr>
      </w:pPr>
      <w:r>
        <w:rPr>
          <w:rFonts w:ascii="Verdana" w:hAnsi="Verdana"/>
          <w:sz w:val="24"/>
          <w:szCs w:val="24"/>
        </w:rPr>
        <w:t>Ensure safe and effective use of equipment used by Community Nursing team.</w:t>
      </w:r>
    </w:p>
    <w:p w:rsidR="00F619B2" w:rsidRDefault="00F619B2" w:rsidP="00E4148C">
      <w:pPr>
        <w:tabs>
          <w:tab w:val="left" w:pos="3610"/>
        </w:tabs>
        <w:rPr>
          <w:rFonts w:ascii="Verdana" w:hAnsi="Verdana"/>
          <w:sz w:val="24"/>
          <w:szCs w:val="24"/>
        </w:rPr>
      </w:pPr>
      <w:r>
        <w:rPr>
          <w:rFonts w:ascii="Verdana" w:hAnsi="Verdana"/>
          <w:sz w:val="24"/>
          <w:szCs w:val="24"/>
        </w:rPr>
        <w:t>Ensure appropriate and adequate training is received and undertaken by staff before using any equipment.</w:t>
      </w:r>
    </w:p>
    <w:p w:rsidR="00F619B2" w:rsidRDefault="00F619B2" w:rsidP="00E4148C">
      <w:pPr>
        <w:tabs>
          <w:tab w:val="left" w:pos="3610"/>
        </w:tabs>
        <w:rPr>
          <w:rFonts w:ascii="Verdana" w:hAnsi="Verdana"/>
          <w:sz w:val="24"/>
          <w:szCs w:val="24"/>
        </w:rPr>
      </w:pPr>
      <w:r>
        <w:rPr>
          <w:rFonts w:ascii="Verdana" w:hAnsi="Verdana"/>
          <w:sz w:val="24"/>
          <w:szCs w:val="24"/>
        </w:rPr>
        <w:t>Ensure equipment is appropriately maintained and stored and all faults or issues with equipment is reported and managed properly and promptly.</w:t>
      </w:r>
    </w:p>
    <w:p w:rsidR="00F619B2" w:rsidRDefault="00F619B2" w:rsidP="00E4148C">
      <w:pPr>
        <w:tabs>
          <w:tab w:val="left" w:pos="3610"/>
        </w:tabs>
        <w:rPr>
          <w:rFonts w:ascii="Verdana" w:hAnsi="Verdana"/>
          <w:sz w:val="24"/>
          <w:szCs w:val="24"/>
        </w:rPr>
      </w:pPr>
      <w:r>
        <w:rPr>
          <w:rFonts w:ascii="Verdana" w:hAnsi="Verdana"/>
          <w:sz w:val="24"/>
          <w:szCs w:val="24"/>
        </w:rPr>
        <w:t>Ensure IT equipment is used and maintained properly and any issues or problems are reported promptly and properly.</w:t>
      </w:r>
    </w:p>
    <w:p w:rsidR="00F619B2" w:rsidRDefault="00F619B2" w:rsidP="00E4148C">
      <w:pPr>
        <w:tabs>
          <w:tab w:val="left" w:pos="3610"/>
        </w:tabs>
        <w:rPr>
          <w:rFonts w:ascii="Verdana" w:hAnsi="Verdana"/>
          <w:sz w:val="24"/>
          <w:szCs w:val="24"/>
        </w:rPr>
      </w:pPr>
      <w:r>
        <w:rPr>
          <w:rFonts w:ascii="Verdana" w:hAnsi="Verdana"/>
          <w:sz w:val="24"/>
          <w:szCs w:val="24"/>
        </w:rPr>
        <w:t>Equipment necessary for Community Nursing</w:t>
      </w:r>
      <w:r w:rsidR="00821DFA">
        <w:rPr>
          <w:rFonts w:ascii="Verdana" w:hAnsi="Verdana"/>
          <w:sz w:val="24"/>
          <w:szCs w:val="24"/>
        </w:rPr>
        <w:t xml:space="preserve"> to meet patient’s needs will be properly sourced and obtained and any guidance or policies in </w:t>
      </w:r>
      <w:proofErr w:type="gramStart"/>
      <w:r w:rsidR="00821DFA">
        <w:rPr>
          <w:rFonts w:ascii="Verdana" w:hAnsi="Verdana"/>
          <w:sz w:val="24"/>
          <w:szCs w:val="24"/>
        </w:rPr>
        <w:t>place  for</w:t>
      </w:r>
      <w:proofErr w:type="gramEnd"/>
      <w:r w:rsidR="00821DFA">
        <w:rPr>
          <w:rFonts w:ascii="Verdana" w:hAnsi="Verdana"/>
          <w:sz w:val="24"/>
          <w:szCs w:val="24"/>
        </w:rPr>
        <w:t xml:space="preserve"> </w:t>
      </w:r>
      <w:proofErr w:type="spellStart"/>
      <w:r w:rsidR="00821DFA">
        <w:rPr>
          <w:rFonts w:ascii="Verdana" w:hAnsi="Verdana"/>
          <w:sz w:val="24"/>
          <w:szCs w:val="24"/>
        </w:rPr>
        <w:t>it’s</w:t>
      </w:r>
      <w:proofErr w:type="spellEnd"/>
      <w:r w:rsidR="00821DFA">
        <w:rPr>
          <w:rFonts w:ascii="Verdana" w:hAnsi="Verdana"/>
          <w:sz w:val="24"/>
          <w:szCs w:val="24"/>
        </w:rPr>
        <w:t xml:space="preserve"> use are adhered to.</w:t>
      </w:r>
    </w:p>
    <w:p w:rsidR="005017C7" w:rsidRDefault="005017C7" w:rsidP="00E4148C">
      <w:pPr>
        <w:tabs>
          <w:tab w:val="left" w:pos="3610"/>
        </w:tabs>
        <w:rPr>
          <w:rFonts w:ascii="Verdana" w:hAnsi="Verdana"/>
          <w:sz w:val="28"/>
          <w:szCs w:val="28"/>
        </w:rPr>
      </w:pPr>
      <w:r>
        <w:rPr>
          <w:rFonts w:ascii="Verdana" w:hAnsi="Verdana"/>
          <w:sz w:val="28"/>
          <w:szCs w:val="28"/>
        </w:rPr>
        <w:t>Decisions and Judgements</w:t>
      </w:r>
    </w:p>
    <w:p w:rsidR="005017C7" w:rsidRDefault="005017C7" w:rsidP="00E4148C">
      <w:pPr>
        <w:tabs>
          <w:tab w:val="left" w:pos="3610"/>
        </w:tabs>
        <w:rPr>
          <w:rFonts w:ascii="Verdana" w:hAnsi="Verdana"/>
          <w:sz w:val="24"/>
          <w:szCs w:val="24"/>
        </w:rPr>
      </w:pPr>
      <w:r>
        <w:rPr>
          <w:rFonts w:ascii="Verdana" w:hAnsi="Verdana"/>
          <w:sz w:val="24"/>
          <w:szCs w:val="24"/>
        </w:rPr>
        <w:t>The post holder:</w:t>
      </w:r>
    </w:p>
    <w:p w:rsidR="005017C7" w:rsidRDefault="008A295D" w:rsidP="00E4148C">
      <w:pPr>
        <w:tabs>
          <w:tab w:val="left" w:pos="3610"/>
        </w:tabs>
        <w:rPr>
          <w:rFonts w:ascii="Verdana" w:hAnsi="Verdana"/>
          <w:sz w:val="24"/>
          <w:szCs w:val="24"/>
        </w:rPr>
      </w:pPr>
      <w:r>
        <w:rPr>
          <w:rFonts w:ascii="Verdana" w:hAnsi="Verdana"/>
          <w:sz w:val="24"/>
          <w:szCs w:val="24"/>
        </w:rPr>
        <w:t xml:space="preserve">Will be </w:t>
      </w:r>
      <w:proofErr w:type="gramStart"/>
      <w:r>
        <w:rPr>
          <w:rFonts w:ascii="Verdana" w:hAnsi="Verdana"/>
          <w:sz w:val="24"/>
          <w:szCs w:val="24"/>
        </w:rPr>
        <w:t xml:space="preserve">responsible </w:t>
      </w:r>
      <w:r w:rsidR="005017C7">
        <w:rPr>
          <w:rFonts w:ascii="Verdana" w:hAnsi="Verdana"/>
          <w:sz w:val="24"/>
          <w:szCs w:val="24"/>
        </w:rPr>
        <w:t xml:space="preserve"> for</w:t>
      </w:r>
      <w:proofErr w:type="gramEnd"/>
      <w:r w:rsidR="005017C7">
        <w:rPr>
          <w:rFonts w:ascii="Verdana" w:hAnsi="Verdana"/>
          <w:sz w:val="24"/>
          <w:szCs w:val="24"/>
        </w:rPr>
        <w:t xml:space="preserve"> ensuring qualified staff are working within NMC professional standards. Responsible for ensuring unqualified staff are delegated </w:t>
      </w:r>
      <w:r w:rsidR="0007768C">
        <w:rPr>
          <w:rFonts w:ascii="Verdana" w:hAnsi="Verdana"/>
          <w:sz w:val="24"/>
          <w:szCs w:val="24"/>
        </w:rPr>
        <w:t>tasks and procedures for which they have the necessary skill, knowledge and competence to undertake.</w:t>
      </w:r>
    </w:p>
    <w:p w:rsidR="0007768C" w:rsidRDefault="0007768C" w:rsidP="00E4148C">
      <w:pPr>
        <w:tabs>
          <w:tab w:val="left" w:pos="3610"/>
        </w:tabs>
        <w:rPr>
          <w:rFonts w:ascii="Verdana" w:hAnsi="Verdana"/>
          <w:sz w:val="24"/>
          <w:szCs w:val="24"/>
        </w:rPr>
      </w:pPr>
      <w:r>
        <w:rPr>
          <w:rFonts w:ascii="Verdana" w:hAnsi="Verdana"/>
          <w:sz w:val="24"/>
          <w:szCs w:val="24"/>
        </w:rPr>
        <w:t xml:space="preserve">Through supervision, monitoring, review and appraisal that </w:t>
      </w:r>
      <w:proofErr w:type="gramStart"/>
      <w:r>
        <w:rPr>
          <w:rFonts w:ascii="Verdana" w:hAnsi="Verdana"/>
          <w:sz w:val="24"/>
          <w:szCs w:val="24"/>
        </w:rPr>
        <w:t>staff are</w:t>
      </w:r>
      <w:proofErr w:type="gramEnd"/>
      <w:r>
        <w:rPr>
          <w:rFonts w:ascii="Verdana" w:hAnsi="Verdana"/>
          <w:sz w:val="24"/>
          <w:szCs w:val="24"/>
        </w:rPr>
        <w:t xml:space="preserve"> demonstrating quality, high standards of clinical care and practice.</w:t>
      </w:r>
    </w:p>
    <w:p w:rsidR="0007768C" w:rsidRDefault="0007768C" w:rsidP="00E4148C">
      <w:pPr>
        <w:tabs>
          <w:tab w:val="left" w:pos="3610"/>
        </w:tabs>
        <w:rPr>
          <w:rFonts w:ascii="Verdana" w:hAnsi="Verdana"/>
          <w:sz w:val="24"/>
          <w:szCs w:val="24"/>
        </w:rPr>
      </w:pPr>
      <w:r>
        <w:rPr>
          <w:rFonts w:ascii="Verdana" w:hAnsi="Verdana"/>
          <w:sz w:val="24"/>
          <w:szCs w:val="24"/>
        </w:rPr>
        <w:t>Has responsibility for supporting formal and informal reflection by individuals and as a team to facilitate shared learning and provide peer support within the team.</w:t>
      </w:r>
    </w:p>
    <w:p w:rsidR="0007768C" w:rsidRDefault="0007768C" w:rsidP="00E4148C">
      <w:pPr>
        <w:tabs>
          <w:tab w:val="left" w:pos="3610"/>
        </w:tabs>
        <w:rPr>
          <w:rFonts w:ascii="Verdana" w:hAnsi="Verdana"/>
          <w:sz w:val="24"/>
          <w:szCs w:val="24"/>
        </w:rPr>
      </w:pPr>
      <w:r>
        <w:rPr>
          <w:rFonts w:ascii="Verdana" w:hAnsi="Verdana"/>
          <w:sz w:val="24"/>
          <w:szCs w:val="24"/>
        </w:rPr>
        <w:t>Is accountable for decisions relating to management of resources in own area including workforce. Responsible for highlighting inadequate staffing levels to line manager</w:t>
      </w:r>
      <w:r w:rsidR="00B05487">
        <w:rPr>
          <w:rFonts w:ascii="Verdana" w:hAnsi="Verdana"/>
          <w:sz w:val="24"/>
          <w:szCs w:val="24"/>
        </w:rPr>
        <w:t xml:space="preserve"> if needs and demands outweigh capacity and cannot be managed at team level and cannot be assisted by other Community Nursing Teams in Moray</w:t>
      </w:r>
      <w:r>
        <w:rPr>
          <w:rFonts w:ascii="Verdana" w:hAnsi="Verdana"/>
          <w:sz w:val="24"/>
          <w:szCs w:val="24"/>
        </w:rPr>
        <w:t>.</w:t>
      </w:r>
    </w:p>
    <w:p w:rsidR="0007768C" w:rsidRDefault="0007768C" w:rsidP="00E4148C">
      <w:pPr>
        <w:tabs>
          <w:tab w:val="left" w:pos="3610"/>
        </w:tabs>
        <w:rPr>
          <w:rFonts w:ascii="Verdana" w:hAnsi="Verdana"/>
          <w:sz w:val="24"/>
          <w:szCs w:val="24"/>
        </w:rPr>
      </w:pPr>
      <w:proofErr w:type="gramStart"/>
      <w:r>
        <w:rPr>
          <w:rFonts w:ascii="Verdana" w:hAnsi="Verdana"/>
          <w:sz w:val="24"/>
          <w:szCs w:val="24"/>
        </w:rPr>
        <w:t>Will deputise for another Team Lead in their absence in the West of Elgin Team.</w:t>
      </w:r>
      <w:proofErr w:type="gramEnd"/>
    </w:p>
    <w:p w:rsidR="00677DD4" w:rsidRDefault="00677DD4" w:rsidP="00E4148C">
      <w:pPr>
        <w:tabs>
          <w:tab w:val="left" w:pos="3610"/>
        </w:tabs>
        <w:rPr>
          <w:rFonts w:ascii="Verdana" w:hAnsi="Verdana"/>
          <w:sz w:val="28"/>
          <w:szCs w:val="28"/>
        </w:rPr>
      </w:pPr>
      <w:r>
        <w:rPr>
          <w:rFonts w:ascii="Verdana" w:hAnsi="Verdana"/>
          <w:sz w:val="28"/>
          <w:szCs w:val="28"/>
        </w:rPr>
        <w:t>Communications and Relationships</w:t>
      </w:r>
    </w:p>
    <w:p w:rsidR="00B05487" w:rsidRDefault="0075545A" w:rsidP="00E4148C">
      <w:pPr>
        <w:tabs>
          <w:tab w:val="left" w:pos="3610"/>
        </w:tabs>
        <w:rPr>
          <w:rFonts w:ascii="Verdana" w:hAnsi="Verdana"/>
          <w:sz w:val="24"/>
          <w:szCs w:val="24"/>
        </w:rPr>
      </w:pPr>
      <w:r>
        <w:rPr>
          <w:rFonts w:ascii="Verdana" w:hAnsi="Verdana"/>
          <w:sz w:val="24"/>
          <w:szCs w:val="24"/>
        </w:rPr>
        <w:t>The postholder will hold responsibility for establishing, maintaining and if required, developing systems and standards of communi</w:t>
      </w:r>
      <w:r w:rsidR="008A295D">
        <w:rPr>
          <w:rFonts w:ascii="Verdana" w:hAnsi="Verdana"/>
          <w:sz w:val="24"/>
          <w:szCs w:val="24"/>
        </w:rPr>
        <w:t xml:space="preserve">cation for routine and potential </w:t>
      </w:r>
      <w:r>
        <w:rPr>
          <w:rFonts w:ascii="Verdana" w:hAnsi="Verdana"/>
          <w:sz w:val="24"/>
          <w:szCs w:val="24"/>
        </w:rPr>
        <w:t>complex situation</w:t>
      </w:r>
      <w:r w:rsidR="008A295D">
        <w:rPr>
          <w:rFonts w:ascii="Verdana" w:hAnsi="Verdana"/>
          <w:sz w:val="24"/>
          <w:szCs w:val="24"/>
        </w:rPr>
        <w:t xml:space="preserve">s. This will be with individual </w:t>
      </w:r>
      <w:r>
        <w:rPr>
          <w:rFonts w:ascii="Verdana" w:hAnsi="Verdana"/>
          <w:sz w:val="24"/>
          <w:szCs w:val="24"/>
        </w:rPr>
        <w:t>m</w:t>
      </w:r>
      <w:r w:rsidR="008A295D">
        <w:rPr>
          <w:rFonts w:ascii="Verdana" w:hAnsi="Verdana"/>
          <w:sz w:val="24"/>
          <w:szCs w:val="24"/>
        </w:rPr>
        <w:t xml:space="preserve">ultidisciplinary professionals and across </w:t>
      </w:r>
      <w:r>
        <w:rPr>
          <w:rFonts w:ascii="Verdana" w:hAnsi="Verdana"/>
          <w:sz w:val="24"/>
          <w:szCs w:val="24"/>
        </w:rPr>
        <w:t xml:space="preserve">services, departments and </w:t>
      </w:r>
      <w:r w:rsidR="008A295D">
        <w:rPr>
          <w:rFonts w:ascii="Verdana" w:hAnsi="Verdana"/>
          <w:sz w:val="24"/>
          <w:szCs w:val="24"/>
        </w:rPr>
        <w:t xml:space="preserve">could be </w:t>
      </w:r>
      <w:r>
        <w:rPr>
          <w:rFonts w:ascii="Verdana" w:hAnsi="Verdana"/>
          <w:sz w:val="24"/>
          <w:szCs w:val="24"/>
        </w:rPr>
        <w:t>with patients, relatives and families. This may require the use of a wide range of communication and IT devices and will require excellent verbal and non-verbal communication skills. This is to enable the accurate exchange of information, identification of objectives or outcomes and to facilitate negotiation between people and services.</w:t>
      </w:r>
    </w:p>
    <w:p w:rsidR="0074550A" w:rsidRDefault="0074550A" w:rsidP="00E4148C">
      <w:pPr>
        <w:tabs>
          <w:tab w:val="left" w:pos="3610"/>
        </w:tabs>
        <w:rPr>
          <w:rFonts w:ascii="Verdana" w:hAnsi="Verdana"/>
          <w:sz w:val="24"/>
          <w:szCs w:val="24"/>
        </w:rPr>
      </w:pPr>
      <w:r>
        <w:rPr>
          <w:rFonts w:ascii="Verdana" w:hAnsi="Verdana"/>
          <w:sz w:val="24"/>
          <w:szCs w:val="24"/>
        </w:rPr>
        <w:t>The postholder will establish and maintain working relationships with multidisciplinary</w:t>
      </w:r>
      <w:r w:rsidR="0088033D">
        <w:rPr>
          <w:rFonts w:ascii="Verdana" w:hAnsi="Verdana"/>
          <w:sz w:val="24"/>
          <w:szCs w:val="24"/>
        </w:rPr>
        <w:t xml:space="preserve"> professionals,</w:t>
      </w:r>
      <w:r>
        <w:rPr>
          <w:rFonts w:ascii="Verdana" w:hAnsi="Verdana"/>
          <w:sz w:val="24"/>
          <w:szCs w:val="24"/>
        </w:rPr>
        <w:t xml:space="preserve"> internal and external agencies</w:t>
      </w:r>
      <w:r w:rsidR="0088033D">
        <w:rPr>
          <w:rFonts w:ascii="Verdana" w:hAnsi="Verdana"/>
          <w:sz w:val="24"/>
          <w:szCs w:val="24"/>
        </w:rPr>
        <w:t>,</w:t>
      </w:r>
      <w:r>
        <w:rPr>
          <w:rFonts w:ascii="Verdana" w:hAnsi="Verdana"/>
          <w:sz w:val="24"/>
          <w:szCs w:val="24"/>
        </w:rPr>
        <w:t xml:space="preserve"> services and departments</w:t>
      </w:r>
      <w:r w:rsidR="0088033D">
        <w:rPr>
          <w:rFonts w:ascii="Verdana" w:hAnsi="Verdana"/>
          <w:sz w:val="24"/>
          <w:szCs w:val="24"/>
        </w:rPr>
        <w:t xml:space="preserve"> to facilitate and enhance the Community Nursing Teams service provision.</w:t>
      </w:r>
    </w:p>
    <w:p w:rsidR="00876540" w:rsidRDefault="00876540" w:rsidP="00E4148C">
      <w:pPr>
        <w:tabs>
          <w:tab w:val="left" w:pos="3610"/>
        </w:tabs>
        <w:rPr>
          <w:rFonts w:ascii="Verdana" w:hAnsi="Verdana"/>
          <w:sz w:val="28"/>
          <w:szCs w:val="28"/>
        </w:rPr>
      </w:pPr>
      <w:r>
        <w:rPr>
          <w:rFonts w:ascii="Verdana" w:hAnsi="Verdana"/>
          <w:sz w:val="28"/>
          <w:szCs w:val="28"/>
        </w:rPr>
        <w:t>Physical demands of the job</w:t>
      </w:r>
    </w:p>
    <w:p w:rsidR="00876540" w:rsidRDefault="00876540" w:rsidP="00E4148C">
      <w:pPr>
        <w:tabs>
          <w:tab w:val="left" w:pos="3610"/>
        </w:tabs>
        <w:rPr>
          <w:rFonts w:ascii="Verdana" w:hAnsi="Verdana"/>
          <w:sz w:val="24"/>
          <w:szCs w:val="24"/>
        </w:rPr>
      </w:pPr>
      <w:r>
        <w:rPr>
          <w:rFonts w:ascii="Verdana" w:hAnsi="Verdana"/>
          <w:sz w:val="24"/>
          <w:szCs w:val="24"/>
        </w:rPr>
        <w:t xml:space="preserve">The postholder will require </w:t>
      </w:r>
      <w:proofErr w:type="gramStart"/>
      <w:r>
        <w:rPr>
          <w:rFonts w:ascii="Verdana" w:hAnsi="Verdana"/>
          <w:sz w:val="24"/>
          <w:szCs w:val="24"/>
        </w:rPr>
        <w:t>to have</w:t>
      </w:r>
      <w:proofErr w:type="gramEnd"/>
      <w:r>
        <w:rPr>
          <w:rFonts w:ascii="Verdana" w:hAnsi="Verdana"/>
          <w:sz w:val="24"/>
          <w:szCs w:val="24"/>
        </w:rPr>
        <w:t xml:space="preserve"> a degree of physically fit</w:t>
      </w:r>
      <w:r w:rsidR="00C86C25">
        <w:rPr>
          <w:rFonts w:ascii="Verdana" w:hAnsi="Verdana"/>
          <w:sz w:val="24"/>
          <w:szCs w:val="24"/>
        </w:rPr>
        <w:t>ness</w:t>
      </w:r>
      <w:r>
        <w:rPr>
          <w:rFonts w:ascii="Verdana" w:hAnsi="Verdana"/>
          <w:sz w:val="24"/>
          <w:szCs w:val="24"/>
        </w:rPr>
        <w:t xml:space="preserve"> to undertake </w:t>
      </w:r>
      <w:r w:rsidR="00972431">
        <w:rPr>
          <w:rFonts w:ascii="Verdana" w:hAnsi="Verdana"/>
          <w:sz w:val="24"/>
          <w:szCs w:val="24"/>
        </w:rPr>
        <w:t xml:space="preserve">the </w:t>
      </w:r>
      <w:r>
        <w:rPr>
          <w:rFonts w:ascii="Verdana" w:hAnsi="Verdana"/>
          <w:sz w:val="24"/>
          <w:szCs w:val="24"/>
        </w:rPr>
        <w:t>tasks</w:t>
      </w:r>
      <w:r w:rsidR="00972431">
        <w:rPr>
          <w:rFonts w:ascii="Verdana" w:hAnsi="Verdana"/>
          <w:sz w:val="24"/>
          <w:szCs w:val="24"/>
        </w:rPr>
        <w:t xml:space="preserve">, skills </w:t>
      </w:r>
      <w:r>
        <w:rPr>
          <w:rFonts w:ascii="Verdana" w:hAnsi="Verdana"/>
          <w:sz w:val="24"/>
          <w:szCs w:val="24"/>
        </w:rPr>
        <w:t xml:space="preserve">and roles associated with </w:t>
      </w:r>
      <w:r w:rsidR="00A46C4B">
        <w:rPr>
          <w:rFonts w:ascii="Verdana" w:hAnsi="Verdana"/>
          <w:sz w:val="24"/>
          <w:szCs w:val="24"/>
        </w:rPr>
        <w:t>delivering nursing care to people in their own homes.</w:t>
      </w:r>
      <w:r>
        <w:rPr>
          <w:rFonts w:ascii="Verdana" w:hAnsi="Verdana"/>
          <w:sz w:val="24"/>
          <w:szCs w:val="24"/>
        </w:rPr>
        <w:t xml:space="preserve"> Some tasks require a great degree of manual dexterity and concentration. Some tasks will be undertaken in small or enclosed spaces in a patient’s home. The patient’s home may have pets or someone may be a smoker in the home which you would be required to visit. </w:t>
      </w:r>
      <w:r w:rsidR="00A46C4B">
        <w:rPr>
          <w:rFonts w:ascii="Verdana" w:hAnsi="Verdana"/>
          <w:sz w:val="24"/>
          <w:szCs w:val="24"/>
        </w:rPr>
        <w:t>There may be a risk of exposure to body fluids, sharps, aggressive or physically violent behaviour</w:t>
      </w:r>
      <w:r w:rsidR="00690CD2">
        <w:rPr>
          <w:rFonts w:ascii="Verdana" w:hAnsi="Verdana"/>
          <w:sz w:val="24"/>
          <w:szCs w:val="24"/>
        </w:rPr>
        <w:t>. The weather and road conditions can occasionally post a risk.</w:t>
      </w:r>
      <w:r w:rsidR="00A46C4B">
        <w:rPr>
          <w:rFonts w:ascii="Verdana" w:hAnsi="Verdana"/>
          <w:sz w:val="24"/>
          <w:szCs w:val="24"/>
        </w:rPr>
        <w:t xml:space="preserve"> </w:t>
      </w:r>
      <w:r>
        <w:rPr>
          <w:rFonts w:ascii="Verdana" w:hAnsi="Verdana"/>
          <w:sz w:val="24"/>
          <w:szCs w:val="24"/>
        </w:rPr>
        <w:t>Tasks ma</w:t>
      </w:r>
      <w:r w:rsidR="00C86C25">
        <w:rPr>
          <w:rFonts w:ascii="Verdana" w:hAnsi="Verdana"/>
          <w:sz w:val="24"/>
          <w:szCs w:val="24"/>
        </w:rPr>
        <w:t>y include but are not restricted to</w:t>
      </w:r>
      <w:r>
        <w:rPr>
          <w:rFonts w:ascii="Verdana" w:hAnsi="Verdana"/>
          <w:sz w:val="24"/>
          <w:szCs w:val="24"/>
        </w:rPr>
        <w:t>: administering S/C,</w:t>
      </w:r>
      <w:r w:rsidR="00C86C25">
        <w:rPr>
          <w:rFonts w:ascii="Verdana" w:hAnsi="Verdana"/>
          <w:sz w:val="24"/>
          <w:szCs w:val="24"/>
        </w:rPr>
        <w:t xml:space="preserve"> </w:t>
      </w:r>
      <w:r>
        <w:rPr>
          <w:rFonts w:ascii="Verdana" w:hAnsi="Verdana"/>
          <w:sz w:val="24"/>
          <w:szCs w:val="24"/>
        </w:rPr>
        <w:t>IM injections, wound care, catheter care</w:t>
      </w:r>
      <w:r w:rsidR="00C86C25">
        <w:rPr>
          <w:rFonts w:ascii="Verdana" w:hAnsi="Verdana"/>
          <w:sz w:val="24"/>
          <w:szCs w:val="24"/>
        </w:rPr>
        <w:t xml:space="preserve">, palliative care, </w:t>
      </w:r>
      <w:proofErr w:type="spellStart"/>
      <w:r w:rsidR="00C86C25">
        <w:rPr>
          <w:rFonts w:ascii="Verdana" w:hAnsi="Verdana"/>
          <w:sz w:val="24"/>
          <w:szCs w:val="24"/>
        </w:rPr>
        <w:t>venepuncture</w:t>
      </w:r>
      <w:proofErr w:type="spellEnd"/>
      <w:r w:rsidR="00C86C25">
        <w:rPr>
          <w:rFonts w:ascii="Verdana" w:hAnsi="Verdana"/>
          <w:sz w:val="24"/>
          <w:szCs w:val="24"/>
        </w:rPr>
        <w:t xml:space="preserve">, nursing assessments, anticipatory care planning, managing invasive devices. </w:t>
      </w:r>
    </w:p>
    <w:p w:rsidR="00876540" w:rsidRDefault="00876540" w:rsidP="00E4148C">
      <w:pPr>
        <w:tabs>
          <w:tab w:val="left" w:pos="3610"/>
        </w:tabs>
        <w:rPr>
          <w:rFonts w:ascii="Verdana" w:hAnsi="Verdana"/>
          <w:sz w:val="24"/>
          <w:szCs w:val="24"/>
        </w:rPr>
      </w:pPr>
      <w:r>
        <w:rPr>
          <w:rFonts w:ascii="Verdana" w:hAnsi="Verdana"/>
          <w:sz w:val="24"/>
          <w:szCs w:val="24"/>
        </w:rPr>
        <w:t xml:space="preserve">The postholder will require </w:t>
      </w:r>
      <w:r w:rsidR="00C86C25">
        <w:rPr>
          <w:rFonts w:ascii="Verdana" w:hAnsi="Verdana"/>
          <w:sz w:val="24"/>
          <w:szCs w:val="24"/>
        </w:rPr>
        <w:t>to have a current drivers licenc</w:t>
      </w:r>
      <w:r>
        <w:rPr>
          <w:rFonts w:ascii="Verdana" w:hAnsi="Verdana"/>
          <w:sz w:val="24"/>
          <w:szCs w:val="24"/>
        </w:rPr>
        <w:t>e and be fit to drive.</w:t>
      </w:r>
    </w:p>
    <w:p w:rsidR="00C86C25" w:rsidRDefault="00C86C25" w:rsidP="00E4148C">
      <w:pPr>
        <w:tabs>
          <w:tab w:val="left" w:pos="3610"/>
        </w:tabs>
        <w:rPr>
          <w:rFonts w:ascii="Verdana" w:hAnsi="Verdana"/>
          <w:sz w:val="24"/>
          <w:szCs w:val="24"/>
        </w:rPr>
      </w:pPr>
      <w:r>
        <w:rPr>
          <w:rFonts w:ascii="Verdana" w:hAnsi="Verdana"/>
          <w:sz w:val="24"/>
          <w:szCs w:val="24"/>
        </w:rPr>
        <w:t>There can be significant mental</w:t>
      </w:r>
      <w:r w:rsidR="008F66B8">
        <w:rPr>
          <w:rFonts w:ascii="Verdana" w:hAnsi="Verdana"/>
          <w:sz w:val="24"/>
          <w:szCs w:val="24"/>
        </w:rPr>
        <w:t xml:space="preserve"> and emotional</w:t>
      </w:r>
      <w:r>
        <w:rPr>
          <w:rFonts w:ascii="Verdana" w:hAnsi="Verdana"/>
          <w:sz w:val="24"/>
          <w:szCs w:val="24"/>
        </w:rPr>
        <w:t xml:space="preserve"> health </w:t>
      </w:r>
      <w:r w:rsidR="00972431">
        <w:rPr>
          <w:rFonts w:ascii="Verdana" w:hAnsi="Verdana"/>
          <w:sz w:val="24"/>
          <w:szCs w:val="24"/>
        </w:rPr>
        <w:t xml:space="preserve">demands of being a District Nurse Team Lead. This can be due to high levels of concentration required to undertake tasks, </w:t>
      </w:r>
      <w:r w:rsidR="00690CD2">
        <w:rPr>
          <w:rFonts w:ascii="Verdana" w:hAnsi="Verdana"/>
          <w:sz w:val="24"/>
          <w:szCs w:val="24"/>
        </w:rPr>
        <w:t xml:space="preserve">and the demands of the job can be </w:t>
      </w:r>
      <w:r w:rsidR="00972431">
        <w:rPr>
          <w:rFonts w:ascii="Verdana" w:hAnsi="Verdana"/>
          <w:sz w:val="24"/>
          <w:szCs w:val="24"/>
        </w:rPr>
        <w:t>stress</w:t>
      </w:r>
      <w:r w:rsidR="00690CD2">
        <w:rPr>
          <w:rFonts w:ascii="Verdana" w:hAnsi="Verdana"/>
          <w:sz w:val="24"/>
          <w:szCs w:val="24"/>
        </w:rPr>
        <w:t>ful</w:t>
      </w:r>
      <w:r w:rsidR="00972431">
        <w:rPr>
          <w:rFonts w:ascii="Verdana" w:hAnsi="Verdana"/>
          <w:sz w:val="24"/>
          <w:szCs w:val="24"/>
        </w:rPr>
        <w:t xml:space="preserve"> which could be related to</w:t>
      </w:r>
      <w:r w:rsidR="008F66B8">
        <w:rPr>
          <w:rFonts w:ascii="Verdana" w:hAnsi="Verdana"/>
          <w:sz w:val="24"/>
          <w:szCs w:val="24"/>
        </w:rPr>
        <w:t xml:space="preserve"> but not restricted to</w:t>
      </w:r>
      <w:r w:rsidR="00972431">
        <w:rPr>
          <w:rFonts w:ascii="Verdana" w:hAnsi="Verdana"/>
          <w:sz w:val="24"/>
          <w:szCs w:val="24"/>
        </w:rPr>
        <w:t xml:space="preserve"> </w:t>
      </w:r>
      <w:r w:rsidR="008F66B8">
        <w:rPr>
          <w:rFonts w:ascii="Verdana" w:hAnsi="Verdana"/>
          <w:sz w:val="24"/>
          <w:szCs w:val="24"/>
        </w:rPr>
        <w:t xml:space="preserve">: </w:t>
      </w:r>
      <w:r w:rsidR="00972431">
        <w:rPr>
          <w:rFonts w:ascii="Verdana" w:hAnsi="Verdana"/>
          <w:sz w:val="24"/>
          <w:szCs w:val="24"/>
        </w:rPr>
        <w:t xml:space="preserve">managing the workforce, potentially challenging behaviours from staff, relatives, families or general public, balancing needs and demand against capacity and capability, meeting need with finite resources, managing unpredictable or stressful situations, </w:t>
      </w:r>
      <w:r w:rsidR="00690CD2">
        <w:rPr>
          <w:rFonts w:ascii="Verdana" w:hAnsi="Verdana"/>
          <w:sz w:val="24"/>
          <w:szCs w:val="24"/>
        </w:rPr>
        <w:t xml:space="preserve">managing people who are anxious, angry or distressed, </w:t>
      </w:r>
      <w:r w:rsidR="00972431">
        <w:rPr>
          <w:rFonts w:ascii="Verdana" w:hAnsi="Verdana"/>
          <w:sz w:val="24"/>
          <w:szCs w:val="24"/>
        </w:rPr>
        <w:t xml:space="preserve">ability to react promptly to changing or critical situations, constant requirement to keep up to date with national, organisational and local policy and objectives, keeping knowledge and clinical </w:t>
      </w:r>
      <w:r w:rsidR="008F66B8">
        <w:rPr>
          <w:rFonts w:ascii="Verdana" w:hAnsi="Verdana"/>
          <w:sz w:val="24"/>
          <w:szCs w:val="24"/>
        </w:rPr>
        <w:t>skills up to date, continually motivating and maintaining staff morale, challenging poor performance</w:t>
      </w:r>
      <w:r w:rsidR="00690CD2">
        <w:rPr>
          <w:rFonts w:ascii="Verdana" w:hAnsi="Verdana"/>
          <w:sz w:val="24"/>
          <w:szCs w:val="24"/>
        </w:rPr>
        <w:t xml:space="preserve"> or investigating cause for concern or undertaking disciplinary action</w:t>
      </w:r>
      <w:r w:rsidR="008F66B8">
        <w:rPr>
          <w:rFonts w:ascii="Verdana" w:hAnsi="Verdana"/>
          <w:sz w:val="24"/>
          <w:szCs w:val="24"/>
        </w:rPr>
        <w:t>, acting as advocate for patients which may contradict or challenge the objectives of the service, managing the needs and supporting  patients, relatives and families with palliative  or end of life care requirements.</w:t>
      </w:r>
    </w:p>
    <w:p w:rsidR="008F66B8" w:rsidRDefault="008F66B8" w:rsidP="00E4148C">
      <w:pPr>
        <w:tabs>
          <w:tab w:val="left" w:pos="3610"/>
        </w:tabs>
        <w:rPr>
          <w:rFonts w:ascii="Verdana" w:hAnsi="Verdana"/>
          <w:sz w:val="24"/>
          <w:szCs w:val="24"/>
        </w:rPr>
      </w:pPr>
      <w:r>
        <w:rPr>
          <w:rFonts w:ascii="Verdana" w:hAnsi="Verdana"/>
          <w:sz w:val="24"/>
          <w:szCs w:val="24"/>
        </w:rPr>
        <w:t xml:space="preserve">The postholder would require </w:t>
      </w:r>
      <w:proofErr w:type="gramStart"/>
      <w:r>
        <w:rPr>
          <w:rFonts w:ascii="Verdana" w:hAnsi="Verdana"/>
          <w:sz w:val="24"/>
          <w:szCs w:val="24"/>
        </w:rPr>
        <w:t>to have high functioning emotional intelligence and recognise and use</w:t>
      </w:r>
      <w:proofErr w:type="gramEnd"/>
      <w:r>
        <w:rPr>
          <w:rFonts w:ascii="Verdana" w:hAnsi="Verdana"/>
          <w:sz w:val="24"/>
          <w:szCs w:val="24"/>
        </w:rPr>
        <w:t xml:space="preserve"> appropriate strategies to manage the potential mental and emotional aspects of the post.</w:t>
      </w:r>
    </w:p>
    <w:p w:rsidR="00ED27FE" w:rsidRDefault="00ED27FE" w:rsidP="00E4148C">
      <w:pPr>
        <w:tabs>
          <w:tab w:val="left" w:pos="3610"/>
        </w:tabs>
        <w:rPr>
          <w:rFonts w:ascii="Verdana" w:hAnsi="Verdana"/>
          <w:sz w:val="28"/>
          <w:szCs w:val="28"/>
        </w:rPr>
      </w:pPr>
      <w:r>
        <w:rPr>
          <w:rFonts w:ascii="Verdana" w:hAnsi="Verdana"/>
          <w:sz w:val="28"/>
          <w:szCs w:val="28"/>
        </w:rPr>
        <w:t>Most challenging/difficult parts of the job</w:t>
      </w:r>
    </w:p>
    <w:p w:rsidR="00ED27FE" w:rsidRDefault="00ED27FE" w:rsidP="00E4148C">
      <w:pPr>
        <w:tabs>
          <w:tab w:val="left" w:pos="3610"/>
        </w:tabs>
        <w:rPr>
          <w:rFonts w:ascii="Verdana" w:hAnsi="Verdana"/>
          <w:sz w:val="24"/>
          <w:szCs w:val="24"/>
        </w:rPr>
      </w:pPr>
      <w:proofErr w:type="gramStart"/>
      <w:r>
        <w:rPr>
          <w:rFonts w:ascii="Verdana" w:hAnsi="Verdana"/>
          <w:sz w:val="24"/>
          <w:szCs w:val="24"/>
        </w:rPr>
        <w:t>Effectively managing and prioritising workload with finite resources whilst balancing the demands of strategic objectives.</w:t>
      </w:r>
      <w:proofErr w:type="gramEnd"/>
      <w:r>
        <w:rPr>
          <w:rFonts w:ascii="Verdana" w:hAnsi="Verdana"/>
          <w:sz w:val="24"/>
          <w:szCs w:val="24"/>
        </w:rPr>
        <w:t xml:space="preserve"> </w:t>
      </w:r>
      <w:proofErr w:type="gramStart"/>
      <w:r>
        <w:rPr>
          <w:rFonts w:ascii="Verdana" w:hAnsi="Verdana"/>
          <w:sz w:val="24"/>
          <w:szCs w:val="24"/>
        </w:rPr>
        <w:t>Maintaining high, quality standards of care to increasing population with complex needs.</w:t>
      </w:r>
      <w:proofErr w:type="gramEnd"/>
      <w:r>
        <w:rPr>
          <w:rFonts w:ascii="Verdana" w:hAnsi="Verdana"/>
          <w:sz w:val="24"/>
          <w:szCs w:val="24"/>
        </w:rPr>
        <w:t xml:space="preserve"> Managing and motivating the workforce during organisational changes. Managing and meeting actual and potent</w:t>
      </w:r>
      <w:r w:rsidR="008A295D">
        <w:rPr>
          <w:rFonts w:ascii="Verdana" w:hAnsi="Verdana"/>
          <w:sz w:val="24"/>
          <w:szCs w:val="24"/>
        </w:rPr>
        <w:t xml:space="preserve">ial need for Community Nursing </w:t>
      </w:r>
      <w:r>
        <w:rPr>
          <w:rFonts w:ascii="Verdana" w:hAnsi="Verdana"/>
          <w:sz w:val="24"/>
          <w:szCs w:val="24"/>
        </w:rPr>
        <w:t xml:space="preserve">against expectation </w:t>
      </w:r>
      <w:proofErr w:type="gramStart"/>
      <w:r>
        <w:rPr>
          <w:rFonts w:ascii="Verdana" w:hAnsi="Verdana"/>
          <w:sz w:val="24"/>
          <w:szCs w:val="24"/>
        </w:rPr>
        <w:t xml:space="preserve">of  </w:t>
      </w:r>
      <w:r w:rsidR="008A295D">
        <w:rPr>
          <w:rFonts w:ascii="Verdana" w:hAnsi="Verdana"/>
          <w:sz w:val="24"/>
          <w:szCs w:val="24"/>
        </w:rPr>
        <w:t>the</w:t>
      </w:r>
      <w:proofErr w:type="gramEnd"/>
      <w:r w:rsidR="008A295D">
        <w:rPr>
          <w:rFonts w:ascii="Verdana" w:hAnsi="Verdana"/>
          <w:sz w:val="24"/>
          <w:szCs w:val="24"/>
        </w:rPr>
        <w:t xml:space="preserve"> service </w:t>
      </w:r>
      <w:r>
        <w:rPr>
          <w:rFonts w:ascii="Verdana" w:hAnsi="Verdana"/>
          <w:sz w:val="24"/>
          <w:szCs w:val="24"/>
        </w:rPr>
        <w:t xml:space="preserve">by individuals and general public. </w:t>
      </w:r>
    </w:p>
    <w:p w:rsidR="002E2982" w:rsidRDefault="00ED27FE" w:rsidP="00E4148C">
      <w:pPr>
        <w:tabs>
          <w:tab w:val="left" w:pos="3610"/>
        </w:tabs>
        <w:rPr>
          <w:rFonts w:ascii="Verdana" w:hAnsi="Verdana"/>
          <w:sz w:val="28"/>
          <w:szCs w:val="28"/>
        </w:rPr>
      </w:pPr>
      <w:r>
        <w:rPr>
          <w:rFonts w:ascii="Verdana" w:hAnsi="Verdana"/>
          <w:sz w:val="28"/>
          <w:szCs w:val="28"/>
        </w:rPr>
        <w:t>Knowledge, training and experience required</w:t>
      </w:r>
    </w:p>
    <w:p w:rsidR="00ED27FE" w:rsidRPr="002E2982" w:rsidRDefault="00ED27FE" w:rsidP="00E4148C">
      <w:pPr>
        <w:tabs>
          <w:tab w:val="left" w:pos="3610"/>
        </w:tabs>
        <w:rPr>
          <w:rFonts w:ascii="Verdana" w:hAnsi="Verdana"/>
          <w:sz w:val="28"/>
          <w:szCs w:val="28"/>
        </w:rPr>
      </w:pPr>
      <w:r>
        <w:rPr>
          <w:rFonts w:ascii="Verdana" w:hAnsi="Verdana"/>
          <w:sz w:val="24"/>
          <w:szCs w:val="24"/>
        </w:rPr>
        <w:t xml:space="preserve">First level </w:t>
      </w:r>
      <w:r w:rsidR="002E2982">
        <w:rPr>
          <w:rFonts w:ascii="Verdana" w:hAnsi="Verdana"/>
          <w:sz w:val="24"/>
          <w:szCs w:val="24"/>
        </w:rPr>
        <w:t xml:space="preserve">adult nursing </w:t>
      </w:r>
      <w:r>
        <w:rPr>
          <w:rFonts w:ascii="Verdana" w:hAnsi="Verdana"/>
          <w:sz w:val="24"/>
          <w:szCs w:val="24"/>
        </w:rPr>
        <w:t>q</w:t>
      </w:r>
      <w:r w:rsidR="002E2982">
        <w:rPr>
          <w:rFonts w:ascii="Verdana" w:hAnsi="Verdana"/>
          <w:sz w:val="24"/>
          <w:szCs w:val="24"/>
        </w:rPr>
        <w:t>ualification as per NMC registration</w:t>
      </w:r>
    </w:p>
    <w:p w:rsidR="00ED27FE" w:rsidRDefault="00ED27FE" w:rsidP="00E4148C">
      <w:pPr>
        <w:tabs>
          <w:tab w:val="left" w:pos="3610"/>
        </w:tabs>
        <w:rPr>
          <w:rFonts w:ascii="Verdana" w:hAnsi="Verdana"/>
          <w:sz w:val="24"/>
          <w:szCs w:val="24"/>
        </w:rPr>
      </w:pPr>
      <w:r>
        <w:rPr>
          <w:rFonts w:ascii="Verdana" w:hAnsi="Verdana"/>
          <w:sz w:val="24"/>
          <w:szCs w:val="24"/>
        </w:rPr>
        <w:t>District Nurse Specialist Practitioner qualification held for 2 years or more</w:t>
      </w:r>
    </w:p>
    <w:p w:rsidR="00C45B02" w:rsidRDefault="00C45B02" w:rsidP="00E4148C">
      <w:pPr>
        <w:tabs>
          <w:tab w:val="left" w:pos="3610"/>
        </w:tabs>
        <w:rPr>
          <w:rFonts w:ascii="Verdana" w:hAnsi="Verdana"/>
          <w:sz w:val="24"/>
          <w:szCs w:val="24"/>
        </w:rPr>
      </w:pPr>
      <w:r>
        <w:rPr>
          <w:rFonts w:ascii="Verdana" w:hAnsi="Verdana"/>
          <w:sz w:val="24"/>
          <w:szCs w:val="24"/>
        </w:rPr>
        <w:t>Ideally the applicant should have 5 years or more post registration experience within Community Nursing.</w:t>
      </w:r>
    </w:p>
    <w:p w:rsidR="00ED27FE" w:rsidRDefault="00ED27FE" w:rsidP="00E4148C">
      <w:pPr>
        <w:tabs>
          <w:tab w:val="left" w:pos="3610"/>
        </w:tabs>
        <w:rPr>
          <w:rFonts w:ascii="Verdana" w:hAnsi="Verdana"/>
          <w:sz w:val="24"/>
          <w:szCs w:val="24"/>
        </w:rPr>
      </w:pPr>
      <w:r>
        <w:rPr>
          <w:rFonts w:ascii="Verdana" w:hAnsi="Verdana"/>
          <w:sz w:val="24"/>
          <w:szCs w:val="24"/>
        </w:rPr>
        <w:t>Nurse Prescriber qualification</w:t>
      </w:r>
    </w:p>
    <w:p w:rsidR="00ED27FE" w:rsidRDefault="00C45B02" w:rsidP="00E4148C">
      <w:pPr>
        <w:tabs>
          <w:tab w:val="left" w:pos="3610"/>
        </w:tabs>
        <w:rPr>
          <w:rFonts w:ascii="Verdana" w:hAnsi="Verdana"/>
          <w:sz w:val="24"/>
          <w:szCs w:val="24"/>
        </w:rPr>
      </w:pPr>
      <w:r>
        <w:rPr>
          <w:rFonts w:ascii="Verdana" w:hAnsi="Verdana"/>
          <w:sz w:val="24"/>
          <w:szCs w:val="24"/>
        </w:rPr>
        <w:t>Computer and IT literate</w:t>
      </w:r>
    </w:p>
    <w:p w:rsidR="00C45B02" w:rsidRDefault="00C45B02" w:rsidP="00E4148C">
      <w:pPr>
        <w:tabs>
          <w:tab w:val="left" w:pos="3610"/>
        </w:tabs>
        <w:rPr>
          <w:rFonts w:ascii="Verdana" w:hAnsi="Verdana"/>
          <w:sz w:val="24"/>
          <w:szCs w:val="24"/>
        </w:rPr>
      </w:pPr>
      <w:r>
        <w:rPr>
          <w:rFonts w:ascii="Verdana" w:hAnsi="Verdana"/>
          <w:sz w:val="24"/>
          <w:szCs w:val="24"/>
        </w:rPr>
        <w:t xml:space="preserve">Ability to maintain professional and personal credibility across professionals and </w:t>
      </w:r>
      <w:r w:rsidR="002E2982">
        <w:rPr>
          <w:rFonts w:ascii="Verdana" w:hAnsi="Verdana"/>
          <w:sz w:val="24"/>
          <w:szCs w:val="24"/>
        </w:rPr>
        <w:t>individuals</w:t>
      </w:r>
      <w:r>
        <w:rPr>
          <w:rFonts w:ascii="Verdana" w:hAnsi="Verdana"/>
          <w:sz w:val="24"/>
          <w:szCs w:val="24"/>
        </w:rPr>
        <w:t xml:space="preserve"> whom the applicant may come into contact</w:t>
      </w:r>
    </w:p>
    <w:p w:rsidR="00C45B02" w:rsidRDefault="00C45B02" w:rsidP="00E4148C">
      <w:pPr>
        <w:tabs>
          <w:tab w:val="left" w:pos="3610"/>
        </w:tabs>
        <w:rPr>
          <w:rFonts w:ascii="Verdana" w:hAnsi="Verdana"/>
          <w:sz w:val="24"/>
          <w:szCs w:val="24"/>
        </w:rPr>
      </w:pPr>
      <w:r>
        <w:rPr>
          <w:rFonts w:ascii="Verdana" w:hAnsi="Verdana"/>
          <w:sz w:val="24"/>
          <w:szCs w:val="24"/>
        </w:rPr>
        <w:t>Leadership and management qualities</w:t>
      </w:r>
    </w:p>
    <w:p w:rsidR="00C45B02" w:rsidRDefault="00C45B02" w:rsidP="00E4148C">
      <w:pPr>
        <w:tabs>
          <w:tab w:val="left" w:pos="3610"/>
        </w:tabs>
        <w:rPr>
          <w:rFonts w:ascii="Verdana" w:hAnsi="Verdana"/>
          <w:sz w:val="24"/>
          <w:szCs w:val="24"/>
        </w:rPr>
      </w:pPr>
      <w:r>
        <w:rPr>
          <w:rFonts w:ascii="Verdana" w:hAnsi="Verdana"/>
          <w:sz w:val="24"/>
          <w:szCs w:val="24"/>
        </w:rPr>
        <w:t>Personal motivation and enthusiasm for delivering high quality, safe, patient centred nursing care and developing Community Nursing that is fit for future demand.</w:t>
      </w:r>
    </w:p>
    <w:p w:rsidR="00C45B02" w:rsidRDefault="00C45B02" w:rsidP="00E4148C">
      <w:pPr>
        <w:tabs>
          <w:tab w:val="left" w:pos="3610"/>
        </w:tabs>
        <w:rPr>
          <w:rFonts w:ascii="Verdana" w:hAnsi="Verdana"/>
          <w:sz w:val="24"/>
          <w:szCs w:val="24"/>
        </w:rPr>
      </w:pPr>
      <w:r>
        <w:rPr>
          <w:rFonts w:ascii="Verdana" w:hAnsi="Verdana"/>
          <w:sz w:val="24"/>
          <w:szCs w:val="24"/>
        </w:rPr>
        <w:t xml:space="preserve">Advanced Clinical and Examination Skills </w:t>
      </w:r>
      <w:r w:rsidR="004B0200">
        <w:rPr>
          <w:rFonts w:ascii="Verdana" w:hAnsi="Verdana"/>
          <w:sz w:val="24"/>
          <w:szCs w:val="24"/>
        </w:rPr>
        <w:t xml:space="preserve">is </w:t>
      </w:r>
      <w:r>
        <w:rPr>
          <w:rFonts w:ascii="Verdana" w:hAnsi="Verdana"/>
          <w:sz w:val="24"/>
          <w:szCs w:val="24"/>
        </w:rPr>
        <w:t>desirable</w:t>
      </w:r>
      <w:r w:rsidR="007528A2">
        <w:rPr>
          <w:rFonts w:ascii="Verdana" w:hAnsi="Verdana"/>
          <w:sz w:val="24"/>
          <w:szCs w:val="24"/>
        </w:rPr>
        <w:t>.</w:t>
      </w:r>
    </w:p>
    <w:p w:rsidR="00872AC0" w:rsidRDefault="00872AC0" w:rsidP="00E4148C">
      <w:pPr>
        <w:tabs>
          <w:tab w:val="left" w:pos="3610"/>
        </w:tabs>
        <w:rPr>
          <w:rFonts w:ascii="Verdana" w:hAnsi="Verdana"/>
          <w:sz w:val="24"/>
          <w:szCs w:val="24"/>
        </w:rPr>
      </w:pPr>
    </w:p>
    <w:p w:rsidR="007528A2" w:rsidRDefault="007528A2" w:rsidP="00E4148C">
      <w:pPr>
        <w:tabs>
          <w:tab w:val="left" w:pos="3610"/>
        </w:tabs>
        <w:rPr>
          <w:rFonts w:ascii="Verdana" w:hAnsi="Verdana"/>
          <w:sz w:val="24"/>
          <w:szCs w:val="24"/>
        </w:rPr>
      </w:pPr>
    </w:p>
    <w:p w:rsidR="007528A2" w:rsidRDefault="007528A2" w:rsidP="00E4148C">
      <w:pPr>
        <w:tabs>
          <w:tab w:val="left" w:pos="3610"/>
        </w:tabs>
        <w:rPr>
          <w:rFonts w:ascii="Verdana" w:hAnsi="Verdana"/>
          <w:sz w:val="24"/>
          <w:szCs w:val="24"/>
        </w:rPr>
      </w:pPr>
    </w:p>
    <w:p w:rsidR="007528A2" w:rsidRDefault="007528A2" w:rsidP="00E4148C">
      <w:pPr>
        <w:tabs>
          <w:tab w:val="left" w:pos="3610"/>
        </w:tabs>
        <w:rPr>
          <w:rFonts w:ascii="Verdana" w:hAnsi="Verdana"/>
          <w:sz w:val="24"/>
          <w:szCs w:val="24"/>
        </w:rPr>
      </w:pPr>
    </w:p>
    <w:p w:rsidR="007528A2" w:rsidRDefault="007528A2" w:rsidP="00E4148C">
      <w:pPr>
        <w:tabs>
          <w:tab w:val="left" w:pos="3610"/>
        </w:tabs>
        <w:rPr>
          <w:rFonts w:ascii="Verdana" w:hAnsi="Verdana"/>
          <w:sz w:val="24"/>
          <w:szCs w:val="24"/>
        </w:rPr>
      </w:pPr>
    </w:p>
    <w:p w:rsidR="00872AC0" w:rsidRDefault="00872AC0" w:rsidP="00E4148C">
      <w:pPr>
        <w:tabs>
          <w:tab w:val="left" w:pos="3610"/>
        </w:tabs>
        <w:rPr>
          <w:rFonts w:ascii="Verdana" w:hAnsi="Verdana"/>
          <w:sz w:val="24"/>
          <w:szCs w:val="24"/>
        </w:rPr>
      </w:pPr>
    </w:p>
    <w:p w:rsidR="00872AC0" w:rsidRDefault="00872AC0" w:rsidP="00E4148C">
      <w:pPr>
        <w:tabs>
          <w:tab w:val="left" w:pos="3610"/>
        </w:tabs>
        <w:rPr>
          <w:rFonts w:ascii="Verdana" w:hAnsi="Verdana"/>
          <w:sz w:val="28"/>
          <w:szCs w:val="28"/>
        </w:rPr>
      </w:pPr>
      <w:r>
        <w:rPr>
          <w:rFonts w:ascii="Verdana" w:hAnsi="Verdana"/>
          <w:sz w:val="28"/>
          <w:szCs w:val="28"/>
        </w:rPr>
        <w:t>Person Specification</w:t>
      </w:r>
    </w:p>
    <w:p w:rsidR="00872AC0" w:rsidRDefault="00872AC0" w:rsidP="00E4148C">
      <w:pPr>
        <w:tabs>
          <w:tab w:val="left" w:pos="3610"/>
        </w:tabs>
        <w:rPr>
          <w:rFonts w:ascii="Verdana" w:hAnsi="Verdana"/>
          <w:sz w:val="28"/>
          <w:szCs w:val="28"/>
        </w:rPr>
      </w:pPr>
    </w:p>
    <w:tbl>
      <w:tblPr>
        <w:tblStyle w:val="TableGrid"/>
        <w:tblW w:w="0" w:type="auto"/>
        <w:tblLook w:val="04A0"/>
      </w:tblPr>
      <w:tblGrid>
        <w:gridCol w:w="3080"/>
        <w:gridCol w:w="3081"/>
        <w:gridCol w:w="3081"/>
      </w:tblGrid>
      <w:tr w:rsidR="00690DDD" w:rsidTr="00872AC0">
        <w:tc>
          <w:tcPr>
            <w:tcW w:w="3080" w:type="dxa"/>
          </w:tcPr>
          <w:p w:rsidR="00872AC0" w:rsidRDefault="00872AC0" w:rsidP="00E4148C">
            <w:pPr>
              <w:tabs>
                <w:tab w:val="left" w:pos="3610"/>
              </w:tabs>
              <w:rPr>
                <w:rFonts w:ascii="Verdana" w:hAnsi="Verdana"/>
                <w:sz w:val="24"/>
                <w:szCs w:val="24"/>
              </w:rPr>
            </w:pPr>
            <w:r>
              <w:rPr>
                <w:rFonts w:ascii="Verdana" w:hAnsi="Verdana"/>
                <w:sz w:val="24"/>
                <w:szCs w:val="24"/>
              </w:rPr>
              <w:t>Attributes</w:t>
            </w:r>
          </w:p>
        </w:tc>
        <w:tc>
          <w:tcPr>
            <w:tcW w:w="3081" w:type="dxa"/>
          </w:tcPr>
          <w:p w:rsidR="00872AC0" w:rsidRDefault="00872AC0" w:rsidP="00E4148C">
            <w:pPr>
              <w:tabs>
                <w:tab w:val="left" w:pos="3610"/>
              </w:tabs>
              <w:rPr>
                <w:rFonts w:ascii="Verdana" w:hAnsi="Verdana"/>
                <w:sz w:val="24"/>
                <w:szCs w:val="24"/>
              </w:rPr>
            </w:pPr>
            <w:r>
              <w:rPr>
                <w:rFonts w:ascii="Verdana" w:hAnsi="Verdana"/>
                <w:sz w:val="24"/>
                <w:szCs w:val="24"/>
              </w:rPr>
              <w:t>Essential</w:t>
            </w:r>
          </w:p>
        </w:tc>
        <w:tc>
          <w:tcPr>
            <w:tcW w:w="3081" w:type="dxa"/>
          </w:tcPr>
          <w:p w:rsidR="00872AC0" w:rsidRDefault="00872AC0" w:rsidP="00E4148C">
            <w:pPr>
              <w:tabs>
                <w:tab w:val="left" w:pos="3610"/>
              </w:tabs>
              <w:rPr>
                <w:rFonts w:ascii="Verdana" w:hAnsi="Verdana"/>
                <w:sz w:val="24"/>
                <w:szCs w:val="24"/>
              </w:rPr>
            </w:pPr>
            <w:r>
              <w:rPr>
                <w:rFonts w:ascii="Verdana" w:hAnsi="Verdana"/>
                <w:sz w:val="24"/>
                <w:szCs w:val="24"/>
              </w:rPr>
              <w:t>Desirable</w:t>
            </w:r>
          </w:p>
        </w:tc>
      </w:tr>
      <w:tr w:rsidR="00690DDD" w:rsidTr="00872AC0">
        <w:tc>
          <w:tcPr>
            <w:tcW w:w="3080" w:type="dxa"/>
          </w:tcPr>
          <w:p w:rsidR="00872AC0" w:rsidRPr="00872AC0" w:rsidRDefault="00872AC0" w:rsidP="00E4148C">
            <w:pPr>
              <w:tabs>
                <w:tab w:val="left" w:pos="3610"/>
              </w:tabs>
              <w:rPr>
                <w:rFonts w:ascii="Verdana" w:hAnsi="Verdana"/>
              </w:rPr>
            </w:pPr>
            <w:r>
              <w:rPr>
                <w:rFonts w:ascii="Verdana" w:hAnsi="Verdana"/>
              </w:rPr>
              <w:t>Qualifications</w:t>
            </w:r>
          </w:p>
        </w:tc>
        <w:tc>
          <w:tcPr>
            <w:tcW w:w="3081" w:type="dxa"/>
          </w:tcPr>
          <w:p w:rsidR="00872AC0" w:rsidRDefault="00872AC0" w:rsidP="00E4148C">
            <w:pPr>
              <w:tabs>
                <w:tab w:val="left" w:pos="3610"/>
              </w:tabs>
              <w:rPr>
                <w:rFonts w:ascii="Verdana" w:hAnsi="Verdana"/>
                <w:sz w:val="24"/>
                <w:szCs w:val="24"/>
              </w:rPr>
            </w:pPr>
            <w:r>
              <w:rPr>
                <w:rFonts w:ascii="Verdana" w:hAnsi="Verdana"/>
                <w:sz w:val="24"/>
                <w:szCs w:val="24"/>
              </w:rPr>
              <w:t>First level adult NMC registration</w:t>
            </w:r>
            <w:r w:rsidR="00041601">
              <w:rPr>
                <w:rFonts w:ascii="Verdana" w:hAnsi="Verdana"/>
                <w:sz w:val="24"/>
                <w:szCs w:val="24"/>
              </w:rPr>
              <w:t>.</w:t>
            </w:r>
          </w:p>
          <w:p w:rsidR="00872AC0" w:rsidRDefault="00872AC0" w:rsidP="00E4148C">
            <w:pPr>
              <w:tabs>
                <w:tab w:val="left" w:pos="3610"/>
              </w:tabs>
              <w:rPr>
                <w:rFonts w:ascii="Verdana" w:hAnsi="Verdana"/>
                <w:sz w:val="24"/>
                <w:szCs w:val="24"/>
              </w:rPr>
            </w:pPr>
          </w:p>
          <w:p w:rsidR="00872AC0" w:rsidRDefault="00872AC0" w:rsidP="00E4148C">
            <w:pPr>
              <w:tabs>
                <w:tab w:val="left" w:pos="3610"/>
              </w:tabs>
              <w:rPr>
                <w:rFonts w:ascii="Verdana" w:hAnsi="Verdana"/>
                <w:sz w:val="24"/>
                <w:szCs w:val="24"/>
              </w:rPr>
            </w:pPr>
            <w:r>
              <w:rPr>
                <w:rFonts w:ascii="Verdana" w:hAnsi="Verdana"/>
                <w:sz w:val="24"/>
                <w:szCs w:val="24"/>
              </w:rPr>
              <w:t>District Nurse Specialist Practitioner qualification</w:t>
            </w:r>
            <w:r w:rsidR="00041601">
              <w:rPr>
                <w:rFonts w:ascii="Verdana" w:hAnsi="Verdana"/>
                <w:sz w:val="24"/>
                <w:szCs w:val="24"/>
              </w:rPr>
              <w:t>.</w:t>
            </w:r>
          </w:p>
          <w:p w:rsidR="00872AC0" w:rsidRDefault="00872AC0" w:rsidP="00E4148C">
            <w:pPr>
              <w:tabs>
                <w:tab w:val="left" w:pos="3610"/>
              </w:tabs>
              <w:rPr>
                <w:rFonts w:ascii="Verdana" w:hAnsi="Verdana"/>
                <w:sz w:val="24"/>
                <w:szCs w:val="24"/>
              </w:rPr>
            </w:pPr>
          </w:p>
          <w:p w:rsidR="00872AC0" w:rsidRDefault="00872AC0" w:rsidP="00E4148C">
            <w:pPr>
              <w:tabs>
                <w:tab w:val="left" w:pos="3610"/>
              </w:tabs>
              <w:rPr>
                <w:rFonts w:ascii="Verdana" w:hAnsi="Verdana"/>
                <w:sz w:val="24"/>
                <w:szCs w:val="24"/>
              </w:rPr>
            </w:pPr>
            <w:r>
              <w:rPr>
                <w:rFonts w:ascii="Verdana" w:hAnsi="Verdana"/>
                <w:sz w:val="24"/>
                <w:szCs w:val="24"/>
              </w:rPr>
              <w:t>Nurse prescriber</w:t>
            </w:r>
            <w:r w:rsidR="00041601">
              <w:rPr>
                <w:rFonts w:ascii="Verdana" w:hAnsi="Verdana"/>
                <w:sz w:val="24"/>
                <w:szCs w:val="24"/>
              </w:rPr>
              <w:t>.</w:t>
            </w:r>
          </w:p>
        </w:tc>
        <w:tc>
          <w:tcPr>
            <w:tcW w:w="3081" w:type="dxa"/>
          </w:tcPr>
          <w:p w:rsidR="00872AC0" w:rsidRDefault="00872AC0" w:rsidP="00E4148C">
            <w:pPr>
              <w:tabs>
                <w:tab w:val="left" w:pos="3610"/>
              </w:tabs>
              <w:rPr>
                <w:rFonts w:ascii="Verdana" w:hAnsi="Verdana"/>
                <w:sz w:val="24"/>
                <w:szCs w:val="24"/>
              </w:rPr>
            </w:pPr>
            <w:r>
              <w:rPr>
                <w:rFonts w:ascii="Verdana" w:hAnsi="Verdana"/>
                <w:sz w:val="24"/>
                <w:szCs w:val="24"/>
              </w:rPr>
              <w:t>Advanced Clinical Examination Skills</w:t>
            </w:r>
          </w:p>
          <w:p w:rsidR="00872AC0" w:rsidRDefault="00872AC0" w:rsidP="00E4148C">
            <w:pPr>
              <w:tabs>
                <w:tab w:val="left" w:pos="3610"/>
              </w:tabs>
              <w:rPr>
                <w:rFonts w:ascii="Verdana" w:hAnsi="Verdana"/>
                <w:sz w:val="24"/>
                <w:szCs w:val="24"/>
              </w:rPr>
            </w:pPr>
          </w:p>
          <w:p w:rsidR="00872AC0" w:rsidRDefault="00872AC0" w:rsidP="00E4148C">
            <w:pPr>
              <w:tabs>
                <w:tab w:val="left" w:pos="3610"/>
              </w:tabs>
              <w:rPr>
                <w:rFonts w:ascii="Verdana" w:hAnsi="Verdana"/>
                <w:sz w:val="24"/>
                <w:szCs w:val="24"/>
              </w:rPr>
            </w:pPr>
            <w:r>
              <w:rPr>
                <w:rFonts w:ascii="Verdana" w:hAnsi="Verdana"/>
                <w:sz w:val="24"/>
                <w:szCs w:val="24"/>
              </w:rPr>
              <w:t>Non Medical prescribing</w:t>
            </w:r>
          </w:p>
        </w:tc>
      </w:tr>
      <w:tr w:rsidR="00690DDD" w:rsidTr="00872AC0">
        <w:tc>
          <w:tcPr>
            <w:tcW w:w="3080" w:type="dxa"/>
          </w:tcPr>
          <w:p w:rsidR="00872AC0" w:rsidRDefault="001A24AE" w:rsidP="00E4148C">
            <w:pPr>
              <w:tabs>
                <w:tab w:val="left" w:pos="3610"/>
              </w:tabs>
              <w:rPr>
                <w:rFonts w:ascii="Verdana" w:hAnsi="Verdana"/>
                <w:sz w:val="24"/>
                <w:szCs w:val="24"/>
              </w:rPr>
            </w:pPr>
            <w:r>
              <w:rPr>
                <w:rFonts w:ascii="Verdana" w:hAnsi="Verdana"/>
                <w:sz w:val="24"/>
                <w:szCs w:val="24"/>
              </w:rPr>
              <w:t>Experience</w:t>
            </w:r>
          </w:p>
        </w:tc>
        <w:tc>
          <w:tcPr>
            <w:tcW w:w="3081" w:type="dxa"/>
          </w:tcPr>
          <w:p w:rsidR="00872AC0" w:rsidRDefault="007528A2" w:rsidP="00E4148C">
            <w:pPr>
              <w:tabs>
                <w:tab w:val="left" w:pos="3610"/>
              </w:tabs>
              <w:rPr>
                <w:rFonts w:ascii="Verdana" w:hAnsi="Verdana"/>
                <w:sz w:val="24"/>
                <w:szCs w:val="24"/>
              </w:rPr>
            </w:pPr>
            <w:r>
              <w:rPr>
                <w:rFonts w:ascii="Verdana" w:hAnsi="Verdana"/>
                <w:sz w:val="24"/>
                <w:szCs w:val="24"/>
              </w:rPr>
              <w:t>Extensive</w:t>
            </w:r>
            <w:r w:rsidR="001A24AE">
              <w:rPr>
                <w:rFonts w:ascii="Verdana" w:hAnsi="Verdana"/>
                <w:sz w:val="24"/>
                <w:szCs w:val="24"/>
              </w:rPr>
              <w:t xml:space="preserve"> post registration in Community Nursing</w:t>
            </w:r>
          </w:p>
          <w:p w:rsidR="00041601" w:rsidRDefault="00041601" w:rsidP="00E4148C">
            <w:pPr>
              <w:tabs>
                <w:tab w:val="left" w:pos="3610"/>
              </w:tabs>
              <w:rPr>
                <w:rFonts w:ascii="Verdana" w:hAnsi="Verdana"/>
                <w:sz w:val="24"/>
                <w:szCs w:val="24"/>
              </w:rPr>
            </w:pPr>
            <w:r>
              <w:rPr>
                <w:rFonts w:ascii="Verdana" w:hAnsi="Verdana"/>
                <w:sz w:val="24"/>
                <w:szCs w:val="24"/>
              </w:rPr>
              <w:t>Broad range of clinical skills.</w:t>
            </w:r>
          </w:p>
          <w:p w:rsidR="00041601" w:rsidRDefault="00041601" w:rsidP="00E4148C">
            <w:pPr>
              <w:tabs>
                <w:tab w:val="left" w:pos="3610"/>
              </w:tabs>
              <w:rPr>
                <w:rFonts w:ascii="Verdana" w:hAnsi="Verdana"/>
                <w:sz w:val="24"/>
                <w:szCs w:val="24"/>
              </w:rPr>
            </w:pPr>
            <w:r>
              <w:rPr>
                <w:rFonts w:ascii="Verdana" w:hAnsi="Verdana"/>
                <w:sz w:val="24"/>
                <w:szCs w:val="24"/>
              </w:rPr>
              <w:t>Experience or evidence of interest in palliative care.</w:t>
            </w:r>
          </w:p>
        </w:tc>
        <w:tc>
          <w:tcPr>
            <w:tcW w:w="3081" w:type="dxa"/>
          </w:tcPr>
          <w:p w:rsidR="00872AC0" w:rsidRDefault="001A24AE" w:rsidP="00E4148C">
            <w:pPr>
              <w:tabs>
                <w:tab w:val="left" w:pos="3610"/>
              </w:tabs>
              <w:rPr>
                <w:rFonts w:ascii="Verdana" w:hAnsi="Verdana"/>
                <w:sz w:val="24"/>
                <w:szCs w:val="24"/>
              </w:rPr>
            </w:pPr>
            <w:r>
              <w:rPr>
                <w:rFonts w:ascii="Verdana" w:hAnsi="Verdana"/>
                <w:sz w:val="24"/>
                <w:szCs w:val="24"/>
              </w:rPr>
              <w:t>Previous Band 7 experience</w:t>
            </w:r>
            <w:r w:rsidR="00041601">
              <w:rPr>
                <w:rFonts w:ascii="Verdana" w:hAnsi="Verdana"/>
                <w:sz w:val="24"/>
                <w:szCs w:val="24"/>
              </w:rPr>
              <w:t>.</w:t>
            </w:r>
          </w:p>
          <w:p w:rsidR="00041601" w:rsidRDefault="00041601" w:rsidP="00E4148C">
            <w:pPr>
              <w:tabs>
                <w:tab w:val="left" w:pos="3610"/>
              </w:tabs>
              <w:rPr>
                <w:rFonts w:ascii="Verdana" w:hAnsi="Verdana"/>
                <w:sz w:val="24"/>
                <w:szCs w:val="24"/>
              </w:rPr>
            </w:pPr>
          </w:p>
          <w:p w:rsidR="00041601" w:rsidRDefault="00041601" w:rsidP="00E4148C">
            <w:pPr>
              <w:tabs>
                <w:tab w:val="left" w:pos="3610"/>
              </w:tabs>
              <w:rPr>
                <w:rFonts w:ascii="Verdana" w:hAnsi="Verdana"/>
                <w:sz w:val="24"/>
                <w:szCs w:val="24"/>
              </w:rPr>
            </w:pPr>
            <w:r>
              <w:rPr>
                <w:rFonts w:ascii="Verdana" w:hAnsi="Verdana"/>
                <w:sz w:val="24"/>
                <w:szCs w:val="24"/>
              </w:rPr>
              <w:t>Understanding of current organisational and national policies underpinning service provision.</w:t>
            </w:r>
          </w:p>
        </w:tc>
      </w:tr>
      <w:tr w:rsidR="00690DDD" w:rsidTr="00872AC0">
        <w:tc>
          <w:tcPr>
            <w:tcW w:w="3080" w:type="dxa"/>
          </w:tcPr>
          <w:p w:rsidR="00872AC0" w:rsidRDefault="001A24AE" w:rsidP="00E4148C">
            <w:pPr>
              <w:tabs>
                <w:tab w:val="left" w:pos="3610"/>
              </w:tabs>
              <w:rPr>
                <w:rFonts w:ascii="Verdana" w:hAnsi="Verdana"/>
                <w:sz w:val="24"/>
                <w:szCs w:val="24"/>
              </w:rPr>
            </w:pPr>
            <w:r>
              <w:rPr>
                <w:rFonts w:ascii="Verdana" w:hAnsi="Verdana"/>
                <w:sz w:val="24"/>
                <w:szCs w:val="24"/>
              </w:rPr>
              <w:t>Special Aptitude and Abilities</w:t>
            </w:r>
          </w:p>
        </w:tc>
        <w:tc>
          <w:tcPr>
            <w:tcW w:w="3081" w:type="dxa"/>
          </w:tcPr>
          <w:p w:rsidR="00872AC0" w:rsidRDefault="001A24AE" w:rsidP="00E4148C">
            <w:pPr>
              <w:tabs>
                <w:tab w:val="left" w:pos="3610"/>
              </w:tabs>
              <w:rPr>
                <w:rFonts w:ascii="Verdana" w:hAnsi="Verdana"/>
                <w:sz w:val="24"/>
                <w:szCs w:val="24"/>
              </w:rPr>
            </w:pPr>
            <w:r>
              <w:rPr>
                <w:rFonts w:ascii="Verdana" w:hAnsi="Verdana"/>
                <w:sz w:val="24"/>
                <w:szCs w:val="24"/>
              </w:rPr>
              <w:t>Ability to maintain professional and personal credibility across staff, patients and general public.</w:t>
            </w:r>
          </w:p>
          <w:p w:rsidR="001A24AE" w:rsidRDefault="001A24AE" w:rsidP="00E4148C">
            <w:pPr>
              <w:tabs>
                <w:tab w:val="left" w:pos="3610"/>
              </w:tabs>
              <w:rPr>
                <w:rFonts w:ascii="Verdana" w:hAnsi="Verdana"/>
                <w:sz w:val="24"/>
                <w:szCs w:val="24"/>
              </w:rPr>
            </w:pPr>
            <w:r>
              <w:rPr>
                <w:rFonts w:ascii="Verdana" w:hAnsi="Verdana"/>
                <w:sz w:val="24"/>
                <w:szCs w:val="24"/>
              </w:rPr>
              <w:t>Ability to lead individuals and teams, lead practice and continuous development, work cooperatively and collaboratively</w:t>
            </w:r>
            <w:r w:rsidR="00EC21CF">
              <w:rPr>
                <w:rFonts w:ascii="Verdana" w:hAnsi="Verdana"/>
                <w:sz w:val="24"/>
                <w:szCs w:val="24"/>
              </w:rPr>
              <w:t xml:space="preserve"> with individuals and</w:t>
            </w:r>
            <w:r>
              <w:rPr>
                <w:rFonts w:ascii="Verdana" w:hAnsi="Verdana"/>
                <w:sz w:val="24"/>
                <w:szCs w:val="24"/>
              </w:rPr>
              <w:t xml:space="preserve"> professionals within services and departments.</w:t>
            </w:r>
          </w:p>
          <w:p w:rsidR="001A24AE" w:rsidRDefault="001A24AE" w:rsidP="00E4148C">
            <w:pPr>
              <w:tabs>
                <w:tab w:val="left" w:pos="3610"/>
              </w:tabs>
              <w:rPr>
                <w:rFonts w:ascii="Verdana" w:hAnsi="Verdana"/>
                <w:sz w:val="24"/>
                <w:szCs w:val="24"/>
              </w:rPr>
            </w:pPr>
            <w:r>
              <w:rPr>
                <w:rFonts w:ascii="Verdana" w:hAnsi="Verdana"/>
                <w:sz w:val="24"/>
                <w:szCs w:val="24"/>
              </w:rPr>
              <w:t>Professionally motivated and enthusiastic.</w:t>
            </w:r>
          </w:p>
          <w:p w:rsidR="001A24AE" w:rsidRDefault="00041601" w:rsidP="00E4148C">
            <w:pPr>
              <w:tabs>
                <w:tab w:val="left" w:pos="3610"/>
              </w:tabs>
              <w:rPr>
                <w:rFonts w:ascii="Verdana" w:hAnsi="Verdana"/>
                <w:sz w:val="24"/>
                <w:szCs w:val="24"/>
              </w:rPr>
            </w:pPr>
            <w:r>
              <w:rPr>
                <w:rFonts w:ascii="Verdana" w:hAnsi="Verdana"/>
                <w:sz w:val="24"/>
                <w:szCs w:val="24"/>
              </w:rPr>
              <w:t>Excellent communication skills.</w:t>
            </w:r>
          </w:p>
          <w:p w:rsidR="001A24AE" w:rsidRDefault="001A24AE" w:rsidP="00E4148C">
            <w:pPr>
              <w:tabs>
                <w:tab w:val="left" w:pos="3610"/>
              </w:tabs>
              <w:rPr>
                <w:rFonts w:ascii="Verdana" w:hAnsi="Verdana"/>
                <w:sz w:val="24"/>
                <w:szCs w:val="24"/>
              </w:rPr>
            </w:pPr>
            <w:r>
              <w:rPr>
                <w:rFonts w:ascii="Verdana" w:hAnsi="Verdana"/>
                <w:sz w:val="24"/>
                <w:szCs w:val="24"/>
              </w:rPr>
              <w:t>Comp</w:t>
            </w:r>
            <w:r w:rsidR="00041601">
              <w:rPr>
                <w:rFonts w:ascii="Verdana" w:hAnsi="Verdana"/>
                <w:sz w:val="24"/>
                <w:szCs w:val="24"/>
              </w:rPr>
              <w:t>ut</w:t>
            </w:r>
            <w:r>
              <w:rPr>
                <w:rFonts w:ascii="Verdana" w:hAnsi="Verdana"/>
                <w:sz w:val="24"/>
                <w:szCs w:val="24"/>
              </w:rPr>
              <w:t>er and IT literate.</w:t>
            </w:r>
          </w:p>
          <w:p w:rsidR="00041601" w:rsidRDefault="00041601" w:rsidP="00E4148C">
            <w:pPr>
              <w:tabs>
                <w:tab w:val="left" w:pos="3610"/>
              </w:tabs>
              <w:rPr>
                <w:rFonts w:ascii="Verdana" w:hAnsi="Verdana"/>
                <w:sz w:val="24"/>
                <w:szCs w:val="24"/>
              </w:rPr>
            </w:pPr>
            <w:r>
              <w:rPr>
                <w:rFonts w:ascii="Verdana" w:hAnsi="Verdana"/>
                <w:sz w:val="24"/>
                <w:szCs w:val="24"/>
              </w:rPr>
              <w:t>Reliable and flexible.</w:t>
            </w:r>
          </w:p>
        </w:tc>
        <w:tc>
          <w:tcPr>
            <w:tcW w:w="3081" w:type="dxa"/>
          </w:tcPr>
          <w:p w:rsidR="00872AC0" w:rsidRDefault="00872AC0" w:rsidP="00E4148C">
            <w:pPr>
              <w:tabs>
                <w:tab w:val="left" w:pos="3610"/>
              </w:tabs>
              <w:rPr>
                <w:rFonts w:ascii="Verdana" w:hAnsi="Verdana"/>
                <w:sz w:val="24"/>
                <w:szCs w:val="24"/>
              </w:rPr>
            </w:pPr>
          </w:p>
        </w:tc>
      </w:tr>
      <w:tr w:rsidR="00690DDD" w:rsidTr="00872AC0">
        <w:tc>
          <w:tcPr>
            <w:tcW w:w="3080" w:type="dxa"/>
          </w:tcPr>
          <w:p w:rsidR="00872AC0" w:rsidRDefault="001A24AE" w:rsidP="00E4148C">
            <w:pPr>
              <w:tabs>
                <w:tab w:val="left" w:pos="3610"/>
              </w:tabs>
              <w:rPr>
                <w:rFonts w:ascii="Verdana" w:hAnsi="Verdana"/>
                <w:sz w:val="24"/>
                <w:szCs w:val="24"/>
              </w:rPr>
            </w:pPr>
            <w:r>
              <w:rPr>
                <w:rFonts w:ascii="Verdana" w:hAnsi="Verdana"/>
                <w:sz w:val="24"/>
                <w:szCs w:val="24"/>
              </w:rPr>
              <w:t>Disposition</w:t>
            </w:r>
          </w:p>
        </w:tc>
        <w:tc>
          <w:tcPr>
            <w:tcW w:w="3081" w:type="dxa"/>
          </w:tcPr>
          <w:p w:rsidR="00872AC0" w:rsidRDefault="001A24AE" w:rsidP="00E4148C">
            <w:pPr>
              <w:tabs>
                <w:tab w:val="left" w:pos="3610"/>
              </w:tabs>
              <w:rPr>
                <w:rFonts w:ascii="Verdana" w:hAnsi="Verdana"/>
                <w:sz w:val="24"/>
                <w:szCs w:val="24"/>
              </w:rPr>
            </w:pPr>
            <w:r>
              <w:rPr>
                <w:rFonts w:ascii="Verdana" w:hAnsi="Verdana"/>
                <w:sz w:val="24"/>
                <w:szCs w:val="24"/>
              </w:rPr>
              <w:t>Motivated.</w:t>
            </w:r>
          </w:p>
          <w:p w:rsidR="001A24AE" w:rsidRDefault="001A24AE" w:rsidP="00E4148C">
            <w:pPr>
              <w:tabs>
                <w:tab w:val="left" w:pos="3610"/>
              </w:tabs>
              <w:rPr>
                <w:rFonts w:ascii="Verdana" w:hAnsi="Verdana"/>
                <w:sz w:val="24"/>
                <w:szCs w:val="24"/>
              </w:rPr>
            </w:pPr>
            <w:r>
              <w:rPr>
                <w:rFonts w:ascii="Verdana" w:hAnsi="Verdana"/>
                <w:sz w:val="24"/>
                <w:szCs w:val="24"/>
              </w:rPr>
              <w:t>Approachable.</w:t>
            </w:r>
          </w:p>
          <w:p w:rsidR="001A24AE" w:rsidRDefault="001A24AE" w:rsidP="00E4148C">
            <w:pPr>
              <w:tabs>
                <w:tab w:val="left" w:pos="3610"/>
              </w:tabs>
              <w:rPr>
                <w:rFonts w:ascii="Verdana" w:hAnsi="Verdana"/>
                <w:sz w:val="24"/>
                <w:szCs w:val="24"/>
              </w:rPr>
            </w:pPr>
            <w:r>
              <w:rPr>
                <w:rFonts w:ascii="Verdana" w:hAnsi="Verdana"/>
                <w:sz w:val="24"/>
                <w:szCs w:val="24"/>
              </w:rPr>
              <w:t>Confident.</w:t>
            </w:r>
          </w:p>
          <w:p w:rsidR="00041601" w:rsidRDefault="00041601" w:rsidP="00E4148C">
            <w:pPr>
              <w:tabs>
                <w:tab w:val="left" w:pos="3610"/>
              </w:tabs>
              <w:rPr>
                <w:rFonts w:ascii="Verdana" w:hAnsi="Verdana"/>
                <w:sz w:val="24"/>
                <w:szCs w:val="24"/>
              </w:rPr>
            </w:pPr>
            <w:r>
              <w:rPr>
                <w:rFonts w:ascii="Verdana" w:hAnsi="Verdana"/>
                <w:sz w:val="24"/>
                <w:szCs w:val="24"/>
              </w:rPr>
              <w:t>Assertive.</w:t>
            </w:r>
          </w:p>
          <w:p w:rsidR="007A655C" w:rsidRDefault="007A655C" w:rsidP="00E4148C">
            <w:pPr>
              <w:tabs>
                <w:tab w:val="left" w:pos="3610"/>
              </w:tabs>
              <w:rPr>
                <w:rFonts w:ascii="Verdana" w:hAnsi="Verdana"/>
                <w:sz w:val="24"/>
                <w:szCs w:val="24"/>
              </w:rPr>
            </w:pPr>
            <w:r>
              <w:rPr>
                <w:rFonts w:ascii="Verdana" w:hAnsi="Verdana"/>
                <w:sz w:val="24"/>
                <w:szCs w:val="24"/>
              </w:rPr>
              <w:t>Compassionate.</w:t>
            </w:r>
          </w:p>
          <w:p w:rsidR="001A24AE" w:rsidRDefault="001A24AE" w:rsidP="00E4148C">
            <w:pPr>
              <w:tabs>
                <w:tab w:val="left" w:pos="3610"/>
              </w:tabs>
              <w:rPr>
                <w:rFonts w:ascii="Verdana" w:hAnsi="Verdana"/>
                <w:sz w:val="24"/>
                <w:szCs w:val="24"/>
              </w:rPr>
            </w:pPr>
            <w:r>
              <w:rPr>
                <w:rFonts w:ascii="Verdana" w:hAnsi="Verdana"/>
                <w:sz w:val="24"/>
                <w:szCs w:val="24"/>
              </w:rPr>
              <w:t xml:space="preserve">Ability to work alone but also as part of a team and </w:t>
            </w:r>
            <w:r w:rsidR="00041601">
              <w:rPr>
                <w:rFonts w:ascii="Verdana" w:hAnsi="Verdana"/>
                <w:sz w:val="24"/>
                <w:szCs w:val="24"/>
              </w:rPr>
              <w:t xml:space="preserve">contribute to larger </w:t>
            </w:r>
            <w:r>
              <w:rPr>
                <w:rFonts w:ascii="Verdana" w:hAnsi="Verdana"/>
                <w:sz w:val="24"/>
                <w:szCs w:val="24"/>
              </w:rPr>
              <w:t>organisation.</w:t>
            </w:r>
          </w:p>
          <w:p w:rsidR="001A24AE" w:rsidRDefault="001A24AE" w:rsidP="00E4148C">
            <w:pPr>
              <w:tabs>
                <w:tab w:val="left" w:pos="3610"/>
              </w:tabs>
              <w:rPr>
                <w:rFonts w:ascii="Verdana" w:hAnsi="Verdana"/>
                <w:sz w:val="24"/>
                <w:szCs w:val="24"/>
              </w:rPr>
            </w:pPr>
            <w:r>
              <w:rPr>
                <w:rFonts w:ascii="Verdana" w:hAnsi="Verdana"/>
                <w:sz w:val="24"/>
                <w:szCs w:val="24"/>
              </w:rPr>
              <w:t>Encouraging and nurturing.</w:t>
            </w:r>
          </w:p>
          <w:p w:rsidR="007A655C" w:rsidRDefault="007A655C" w:rsidP="00E4148C">
            <w:pPr>
              <w:tabs>
                <w:tab w:val="left" w:pos="3610"/>
              </w:tabs>
              <w:rPr>
                <w:rFonts w:ascii="Verdana" w:hAnsi="Verdana"/>
                <w:sz w:val="24"/>
                <w:szCs w:val="24"/>
              </w:rPr>
            </w:pPr>
            <w:r>
              <w:rPr>
                <w:rFonts w:ascii="Verdana" w:hAnsi="Verdana"/>
                <w:sz w:val="24"/>
                <w:szCs w:val="24"/>
              </w:rPr>
              <w:t>Value diversity.</w:t>
            </w:r>
          </w:p>
        </w:tc>
        <w:tc>
          <w:tcPr>
            <w:tcW w:w="3081" w:type="dxa"/>
          </w:tcPr>
          <w:p w:rsidR="00872AC0" w:rsidRDefault="00872AC0" w:rsidP="00E4148C">
            <w:pPr>
              <w:tabs>
                <w:tab w:val="left" w:pos="3610"/>
              </w:tabs>
              <w:rPr>
                <w:rFonts w:ascii="Verdana" w:hAnsi="Verdana"/>
                <w:sz w:val="24"/>
                <w:szCs w:val="24"/>
              </w:rPr>
            </w:pPr>
          </w:p>
        </w:tc>
      </w:tr>
      <w:tr w:rsidR="00690DDD" w:rsidTr="00872AC0">
        <w:tc>
          <w:tcPr>
            <w:tcW w:w="3080" w:type="dxa"/>
          </w:tcPr>
          <w:p w:rsidR="00872AC0" w:rsidRDefault="001A24AE" w:rsidP="00E4148C">
            <w:pPr>
              <w:tabs>
                <w:tab w:val="left" w:pos="3610"/>
              </w:tabs>
              <w:rPr>
                <w:rFonts w:ascii="Verdana" w:hAnsi="Verdana"/>
                <w:sz w:val="24"/>
                <w:szCs w:val="24"/>
              </w:rPr>
            </w:pPr>
            <w:r>
              <w:rPr>
                <w:rFonts w:ascii="Verdana" w:hAnsi="Verdana"/>
                <w:sz w:val="24"/>
                <w:szCs w:val="24"/>
              </w:rPr>
              <w:t>Physical requirements</w:t>
            </w:r>
          </w:p>
        </w:tc>
        <w:tc>
          <w:tcPr>
            <w:tcW w:w="3081" w:type="dxa"/>
          </w:tcPr>
          <w:p w:rsidR="001A24AE" w:rsidRDefault="001A24AE" w:rsidP="00E4148C">
            <w:pPr>
              <w:tabs>
                <w:tab w:val="left" w:pos="3610"/>
              </w:tabs>
              <w:rPr>
                <w:rFonts w:ascii="Verdana" w:hAnsi="Verdana"/>
                <w:sz w:val="24"/>
                <w:szCs w:val="24"/>
              </w:rPr>
            </w:pPr>
            <w:r>
              <w:rPr>
                <w:rFonts w:ascii="Verdana" w:hAnsi="Verdana"/>
                <w:sz w:val="24"/>
                <w:szCs w:val="24"/>
              </w:rPr>
              <w:t>Car driver</w:t>
            </w:r>
            <w:r w:rsidR="00041601">
              <w:rPr>
                <w:rFonts w:ascii="Verdana" w:hAnsi="Verdana"/>
                <w:sz w:val="24"/>
                <w:szCs w:val="24"/>
              </w:rPr>
              <w:t xml:space="preserve"> with current valid driving licence.</w:t>
            </w:r>
          </w:p>
          <w:p w:rsidR="001A24AE" w:rsidRDefault="001A24AE" w:rsidP="00E4148C">
            <w:pPr>
              <w:tabs>
                <w:tab w:val="left" w:pos="3610"/>
              </w:tabs>
              <w:rPr>
                <w:rFonts w:ascii="Verdana" w:hAnsi="Verdana"/>
                <w:sz w:val="24"/>
                <w:szCs w:val="24"/>
              </w:rPr>
            </w:pPr>
            <w:r>
              <w:rPr>
                <w:rFonts w:ascii="Verdana" w:hAnsi="Verdana"/>
                <w:sz w:val="24"/>
                <w:szCs w:val="24"/>
              </w:rPr>
              <w:t>Manual dexterity required.</w:t>
            </w:r>
          </w:p>
          <w:p w:rsidR="001A24AE" w:rsidRDefault="001A24AE" w:rsidP="00E4148C">
            <w:pPr>
              <w:tabs>
                <w:tab w:val="left" w:pos="3610"/>
              </w:tabs>
              <w:rPr>
                <w:rFonts w:ascii="Verdana" w:hAnsi="Verdana"/>
                <w:sz w:val="24"/>
                <w:szCs w:val="24"/>
              </w:rPr>
            </w:pPr>
            <w:r>
              <w:rPr>
                <w:rFonts w:ascii="Verdana" w:hAnsi="Verdana"/>
                <w:sz w:val="24"/>
                <w:szCs w:val="24"/>
              </w:rPr>
              <w:t>Ability to use moving and handling equipment</w:t>
            </w:r>
            <w:r w:rsidR="00EC21CF">
              <w:rPr>
                <w:rFonts w:ascii="Verdana" w:hAnsi="Verdana"/>
                <w:sz w:val="24"/>
                <w:szCs w:val="24"/>
              </w:rPr>
              <w:t xml:space="preserve"> to assist with moving patients.</w:t>
            </w:r>
          </w:p>
          <w:p w:rsidR="00EC21CF" w:rsidRDefault="00EC21CF" w:rsidP="00E4148C">
            <w:pPr>
              <w:tabs>
                <w:tab w:val="left" w:pos="3610"/>
              </w:tabs>
              <w:rPr>
                <w:rFonts w:ascii="Verdana" w:hAnsi="Verdana"/>
                <w:sz w:val="24"/>
                <w:szCs w:val="24"/>
              </w:rPr>
            </w:pPr>
            <w:r>
              <w:rPr>
                <w:rFonts w:ascii="Verdana" w:hAnsi="Verdana"/>
                <w:sz w:val="24"/>
                <w:szCs w:val="24"/>
              </w:rPr>
              <w:t>Basic physical fitness.</w:t>
            </w:r>
          </w:p>
          <w:p w:rsidR="00041601" w:rsidRDefault="00041601" w:rsidP="00E4148C">
            <w:pPr>
              <w:tabs>
                <w:tab w:val="left" w:pos="3610"/>
              </w:tabs>
              <w:rPr>
                <w:rFonts w:ascii="Verdana" w:hAnsi="Verdana"/>
                <w:sz w:val="24"/>
                <w:szCs w:val="24"/>
              </w:rPr>
            </w:pPr>
          </w:p>
        </w:tc>
        <w:tc>
          <w:tcPr>
            <w:tcW w:w="3081" w:type="dxa"/>
          </w:tcPr>
          <w:p w:rsidR="00872AC0" w:rsidRDefault="00872AC0" w:rsidP="00E4148C">
            <w:pPr>
              <w:tabs>
                <w:tab w:val="left" w:pos="3610"/>
              </w:tabs>
              <w:rPr>
                <w:rFonts w:ascii="Verdana" w:hAnsi="Verdana"/>
                <w:sz w:val="24"/>
                <w:szCs w:val="24"/>
              </w:rPr>
            </w:pPr>
          </w:p>
        </w:tc>
      </w:tr>
      <w:tr w:rsidR="00690DDD" w:rsidTr="00872AC0">
        <w:tc>
          <w:tcPr>
            <w:tcW w:w="3080" w:type="dxa"/>
          </w:tcPr>
          <w:p w:rsidR="00872AC0" w:rsidRDefault="002D7E66" w:rsidP="00E4148C">
            <w:pPr>
              <w:tabs>
                <w:tab w:val="left" w:pos="3610"/>
              </w:tabs>
              <w:rPr>
                <w:rFonts w:ascii="Verdana" w:hAnsi="Verdana"/>
                <w:sz w:val="24"/>
                <w:szCs w:val="24"/>
              </w:rPr>
            </w:pPr>
            <w:r>
              <w:rPr>
                <w:rFonts w:ascii="Verdana" w:hAnsi="Verdana"/>
                <w:sz w:val="24"/>
                <w:szCs w:val="24"/>
              </w:rPr>
              <w:t>Particular requirements for the post</w:t>
            </w:r>
          </w:p>
        </w:tc>
        <w:tc>
          <w:tcPr>
            <w:tcW w:w="3081" w:type="dxa"/>
          </w:tcPr>
          <w:p w:rsidR="00872AC0" w:rsidRDefault="002D7E66" w:rsidP="00E4148C">
            <w:pPr>
              <w:tabs>
                <w:tab w:val="left" w:pos="3610"/>
              </w:tabs>
              <w:rPr>
                <w:rFonts w:ascii="Verdana" w:hAnsi="Verdana"/>
                <w:sz w:val="24"/>
                <w:szCs w:val="24"/>
              </w:rPr>
            </w:pPr>
            <w:r>
              <w:rPr>
                <w:rFonts w:ascii="Verdana" w:hAnsi="Verdana"/>
                <w:sz w:val="24"/>
                <w:szCs w:val="24"/>
              </w:rPr>
              <w:t>Be able to effectively prioritise, organise and manage workload and workforce to meet need and demand for service.</w:t>
            </w:r>
          </w:p>
          <w:p w:rsidR="002D7E66" w:rsidRDefault="002D7E66" w:rsidP="00E4148C">
            <w:pPr>
              <w:tabs>
                <w:tab w:val="left" w:pos="3610"/>
              </w:tabs>
              <w:rPr>
                <w:rFonts w:ascii="Verdana" w:hAnsi="Verdana"/>
                <w:sz w:val="24"/>
                <w:szCs w:val="24"/>
              </w:rPr>
            </w:pPr>
            <w:r>
              <w:rPr>
                <w:rFonts w:ascii="Verdana" w:hAnsi="Verdana"/>
                <w:sz w:val="24"/>
                <w:szCs w:val="24"/>
              </w:rPr>
              <w:t>Balance demand and need with capacity and capability within workforce.</w:t>
            </w:r>
          </w:p>
          <w:p w:rsidR="00653F98" w:rsidRDefault="00653F98" w:rsidP="00E4148C">
            <w:pPr>
              <w:tabs>
                <w:tab w:val="left" w:pos="3610"/>
              </w:tabs>
              <w:rPr>
                <w:rFonts w:ascii="Verdana" w:hAnsi="Verdana"/>
                <w:sz w:val="24"/>
                <w:szCs w:val="24"/>
              </w:rPr>
            </w:pPr>
            <w:r>
              <w:rPr>
                <w:rFonts w:ascii="Verdana" w:hAnsi="Verdana"/>
                <w:sz w:val="24"/>
                <w:szCs w:val="24"/>
              </w:rPr>
              <w:t xml:space="preserve">Ability to manage budget within </w:t>
            </w:r>
            <w:proofErr w:type="spellStart"/>
            <w:r>
              <w:rPr>
                <w:rFonts w:ascii="Verdana" w:hAnsi="Verdana"/>
                <w:sz w:val="24"/>
                <w:szCs w:val="24"/>
              </w:rPr>
              <w:t>postholder’s</w:t>
            </w:r>
            <w:proofErr w:type="spellEnd"/>
            <w:r>
              <w:rPr>
                <w:rFonts w:ascii="Verdana" w:hAnsi="Verdana"/>
                <w:sz w:val="24"/>
                <w:szCs w:val="24"/>
              </w:rPr>
              <w:t xml:space="preserve"> area.</w:t>
            </w:r>
          </w:p>
          <w:p w:rsidR="007A655C" w:rsidRDefault="007A655C" w:rsidP="00E4148C">
            <w:pPr>
              <w:tabs>
                <w:tab w:val="left" w:pos="3610"/>
              </w:tabs>
              <w:rPr>
                <w:rFonts w:ascii="Verdana" w:hAnsi="Verdana"/>
                <w:sz w:val="24"/>
                <w:szCs w:val="24"/>
              </w:rPr>
            </w:pPr>
            <w:r>
              <w:rPr>
                <w:rFonts w:ascii="Verdana" w:hAnsi="Verdana"/>
                <w:sz w:val="24"/>
                <w:szCs w:val="24"/>
              </w:rPr>
              <w:t>Committed to improving patient outcomes.</w:t>
            </w:r>
          </w:p>
          <w:p w:rsidR="007A655C" w:rsidRDefault="007A655C" w:rsidP="00E4148C">
            <w:pPr>
              <w:tabs>
                <w:tab w:val="left" w:pos="3610"/>
              </w:tabs>
              <w:rPr>
                <w:rFonts w:ascii="Verdana" w:hAnsi="Verdana"/>
                <w:sz w:val="24"/>
                <w:szCs w:val="24"/>
              </w:rPr>
            </w:pPr>
            <w:r>
              <w:rPr>
                <w:rFonts w:ascii="Verdana" w:hAnsi="Verdana"/>
                <w:sz w:val="24"/>
                <w:szCs w:val="24"/>
              </w:rPr>
              <w:t>Committed to developing District Nursing and Community Nursing.</w:t>
            </w:r>
          </w:p>
          <w:p w:rsidR="00690DDD" w:rsidRDefault="002D7E66" w:rsidP="00E4148C">
            <w:pPr>
              <w:tabs>
                <w:tab w:val="left" w:pos="3610"/>
              </w:tabs>
              <w:rPr>
                <w:rFonts w:ascii="Verdana" w:hAnsi="Verdana"/>
                <w:sz w:val="24"/>
                <w:szCs w:val="24"/>
              </w:rPr>
            </w:pPr>
            <w:r>
              <w:rPr>
                <w:rFonts w:ascii="Verdana" w:hAnsi="Verdana"/>
                <w:sz w:val="24"/>
                <w:szCs w:val="24"/>
              </w:rPr>
              <w:t xml:space="preserve">Committed to </w:t>
            </w:r>
            <w:r w:rsidR="00690DDD">
              <w:rPr>
                <w:rFonts w:ascii="Verdana" w:hAnsi="Verdana"/>
                <w:sz w:val="24"/>
                <w:szCs w:val="24"/>
              </w:rPr>
              <w:t>staff, patients and all stakeholders to ensure high quality, safe</w:t>
            </w:r>
          </w:p>
          <w:p w:rsidR="002D7E66" w:rsidRDefault="00690DDD" w:rsidP="00E4148C">
            <w:pPr>
              <w:tabs>
                <w:tab w:val="left" w:pos="3610"/>
              </w:tabs>
              <w:rPr>
                <w:rFonts w:ascii="Verdana" w:hAnsi="Verdana"/>
                <w:sz w:val="24"/>
                <w:szCs w:val="24"/>
              </w:rPr>
            </w:pPr>
            <w:proofErr w:type="gramStart"/>
            <w:r>
              <w:rPr>
                <w:rFonts w:ascii="Verdana" w:hAnsi="Verdana"/>
                <w:sz w:val="24"/>
                <w:szCs w:val="24"/>
              </w:rPr>
              <w:t>effective</w:t>
            </w:r>
            <w:proofErr w:type="gramEnd"/>
            <w:r>
              <w:rPr>
                <w:rFonts w:ascii="Verdana" w:hAnsi="Verdana"/>
                <w:sz w:val="24"/>
                <w:szCs w:val="24"/>
              </w:rPr>
              <w:t>, timely,</w:t>
            </w:r>
            <w:r w:rsidR="007A655C">
              <w:rPr>
                <w:rFonts w:ascii="Verdana" w:hAnsi="Verdana"/>
                <w:sz w:val="24"/>
                <w:szCs w:val="24"/>
              </w:rPr>
              <w:t xml:space="preserve"> </w:t>
            </w:r>
            <w:r>
              <w:rPr>
                <w:rFonts w:ascii="Verdana" w:hAnsi="Verdana"/>
                <w:sz w:val="24"/>
                <w:szCs w:val="24"/>
              </w:rPr>
              <w:t>patient-centred,</w:t>
            </w:r>
            <w:r w:rsidR="007A655C">
              <w:rPr>
                <w:rFonts w:ascii="Verdana" w:hAnsi="Verdana"/>
                <w:sz w:val="24"/>
                <w:szCs w:val="24"/>
              </w:rPr>
              <w:t xml:space="preserve"> </w:t>
            </w:r>
            <w:r>
              <w:rPr>
                <w:rFonts w:ascii="Verdana" w:hAnsi="Verdana"/>
                <w:sz w:val="24"/>
                <w:szCs w:val="24"/>
              </w:rPr>
              <w:t>equitable</w:t>
            </w:r>
            <w:r w:rsidR="007A655C">
              <w:rPr>
                <w:rFonts w:ascii="Verdana" w:hAnsi="Verdana"/>
                <w:sz w:val="24"/>
                <w:szCs w:val="24"/>
              </w:rPr>
              <w:t xml:space="preserve"> </w:t>
            </w:r>
            <w:r>
              <w:rPr>
                <w:rFonts w:ascii="Verdana" w:hAnsi="Verdana"/>
                <w:sz w:val="24"/>
                <w:szCs w:val="24"/>
              </w:rPr>
              <w:t xml:space="preserve">Community </w:t>
            </w:r>
            <w:r w:rsidR="007A655C">
              <w:rPr>
                <w:rFonts w:ascii="Verdana" w:hAnsi="Verdana"/>
                <w:sz w:val="24"/>
                <w:szCs w:val="24"/>
              </w:rPr>
              <w:t xml:space="preserve"> </w:t>
            </w:r>
            <w:r>
              <w:rPr>
                <w:rFonts w:ascii="Verdana" w:hAnsi="Verdana"/>
                <w:sz w:val="24"/>
                <w:szCs w:val="24"/>
              </w:rPr>
              <w:t>Nursing care.</w:t>
            </w:r>
          </w:p>
        </w:tc>
        <w:tc>
          <w:tcPr>
            <w:tcW w:w="3081" w:type="dxa"/>
          </w:tcPr>
          <w:p w:rsidR="00872AC0" w:rsidRDefault="00872AC0" w:rsidP="00E4148C">
            <w:pPr>
              <w:tabs>
                <w:tab w:val="left" w:pos="3610"/>
              </w:tabs>
              <w:rPr>
                <w:rFonts w:ascii="Verdana" w:hAnsi="Verdana"/>
                <w:sz w:val="24"/>
                <w:szCs w:val="24"/>
              </w:rPr>
            </w:pPr>
          </w:p>
        </w:tc>
      </w:tr>
      <w:tr w:rsidR="00690DDD" w:rsidTr="00872AC0">
        <w:tc>
          <w:tcPr>
            <w:tcW w:w="3080" w:type="dxa"/>
          </w:tcPr>
          <w:p w:rsidR="00872AC0" w:rsidRDefault="007528A2" w:rsidP="00E4148C">
            <w:pPr>
              <w:tabs>
                <w:tab w:val="left" w:pos="3610"/>
              </w:tabs>
              <w:rPr>
                <w:rFonts w:ascii="Verdana" w:hAnsi="Verdana"/>
                <w:sz w:val="24"/>
                <w:szCs w:val="24"/>
              </w:rPr>
            </w:pPr>
            <w:r>
              <w:rPr>
                <w:rFonts w:ascii="Verdana" w:hAnsi="Verdana"/>
                <w:sz w:val="24"/>
                <w:szCs w:val="24"/>
              </w:rPr>
              <w:t>Level of Disclosure Required</w:t>
            </w:r>
          </w:p>
        </w:tc>
        <w:tc>
          <w:tcPr>
            <w:tcW w:w="3081" w:type="dxa"/>
          </w:tcPr>
          <w:p w:rsidR="00872AC0" w:rsidRDefault="007528A2" w:rsidP="00E4148C">
            <w:pPr>
              <w:tabs>
                <w:tab w:val="left" w:pos="3610"/>
              </w:tabs>
              <w:rPr>
                <w:rFonts w:ascii="Verdana" w:hAnsi="Verdana"/>
                <w:sz w:val="24"/>
                <w:szCs w:val="24"/>
              </w:rPr>
            </w:pPr>
            <w:r>
              <w:rPr>
                <w:rFonts w:ascii="Verdana" w:hAnsi="Verdana"/>
                <w:sz w:val="24"/>
                <w:szCs w:val="24"/>
              </w:rPr>
              <w:t>PVG</w:t>
            </w:r>
          </w:p>
        </w:tc>
        <w:tc>
          <w:tcPr>
            <w:tcW w:w="3081" w:type="dxa"/>
          </w:tcPr>
          <w:p w:rsidR="00872AC0" w:rsidRDefault="00872AC0" w:rsidP="00E4148C">
            <w:pPr>
              <w:tabs>
                <w:tab w:val="left" w:pos="3610"/>
              </w:tabs>
              <w:rPr>
                <w:rFonts w:ascii="Verdana" w:hAnsi="Verdana"/>
                <w:sz w:val="24"/>
                <w:szCs w:val="24"/>
              </w:rPr>
            </w:pPr>
          </w:p>
        </w:tc>
      </w:tr>
    </w:tbl>
    <w:p w:rsidR="00872AC0" w:rsidRPr="00872AC0" w:rsidRDefault="00872AC0" w:rsidP="00E4148C">
      <w:pPr>
        <w:tabs>
          <w:tab w:val="left" w:pos="3610"/>
        </w:tabs>
        <w:rPr>
          <w:rFonts w:ascii="Verdana" w:hAnsi="Verdana"/>
          <w:sz w:val="24"/>
          <w:szCs w:val="24"/>
        </w:rPr>
      </w:pPr>
    </w:p>
    <w:p w:rsidR="00C45B02" w:rsidRDefault="00C45B02" w:rsidP="00E4148C">
      <w:pPr>
        <w:tabs>
          <w:tab w:val="left" w:pos="3610"/>
        </w:tabs>
        <w:rPr>
          <w:rFonts w:ascii="Verdana" w:hAnsi="Verdana"/>
          <w:sz w:val="24"/>
          <w:szCs w:val="24"/>
        </w:rPr>
      </w:pPr>
    </w:p>
    <w:p w:rsidR="00ED27FE" w:rsidRPr="00ED27FE" w:rsidRDefault="00ED27FE" w:rsidP="00E4148C">
      <w:pPr>
        <w:tabs>
          <w:tab w:val="left" w:pos="3610"/>
        </w:tabs>
        <w:rPr>
          <w:rFonts w:ascii="Verdana" w:hAnsi="Verdana"/>
          <w:sz w:val="24"/>
          <w:szCs w:val="24"/>
        </w:rPr>
      </w:pPr>
    </w:p>
    <w:p w:rsidR="00876540" w:rsidRPr="00876540" w:rsidRDefault="00876540" w:rsidP="00E4148C">
      <w:pPr>
        <w:tabs>
          <w:tab w:val="left" w:pos="3610"/>
        </w:tabs>
        <w:rPr>
          <w:rFonts w:ascii="Verdana" w:hAnsi="Verdana"/>
          <w:sz w:val="24"/>
          <w:szCs w:val="24"/>
        </w:rPr>
      </w:pPr>
    </w:p>
    <w:p w:rsidR="00B05487" w:rsidRDefault="00B05487" w:rsidP="00E4148C">
      <w:pPr>
        <w:tabs>
          <w:tab w:val="left" w:pos="3610"/>
        </w:tabs>
        <w:rPr>
          <w:rFonts w:ascii="Verdana" w:hAnsi="Verdana"/>
          <w:sz w:val="24"/>
          <w:szCs w:val="24"/>
        </w:rPr>
      </w:pPr>
    </w:p>
    <w:p w:rsidR="0007768C" w:rsidRDefault="0007768C" w:rsidP="00E4148C">
      <w:pPr>
        <w:tabs>
          <w:tab w:val="left" w:pos="3610"/>
        </w:tabs>
        <w:rPr>
          <w:rFonts w:ascii="Verdana" w:hAnsi="Verdana"/>
          <w:sz w:val="24"/>
          <w:szCs w:val="24"/>
        </w:rPr>
      </w:pPr>
    </w:p>
    <w:p w:rsidR="0007768C" w:rsidRDefault="0007768C" w:rsidP="00E4148C">
      <w:pPr>
        <w:tabs>
          <w:tab w:val="left" w:pos="3610"/>
        </w:tabs>
        <w:rPr>
          <w:rFonts w:ascii="Verdana" w:hAnsi="Verdana"/>
          <w:sz w:val="24"/>
          <w:szCs w:val="24"/>
        </w:rPr>
      </w:pPr>
    </w:p>
    <w:p w:rsidR="0007768C" w:rsidRDefault="0007768C" w:rsidP="00E4148C">
      <w:pPr>
        <w:tabs>
          <w:tab w:val="left" w:pos="3610"/>
        </w:tabs>
        <w:rPr>
          <w:rFonts w:ascii="Verdana" w:hAnsi="Verdana"/>
          <w:sz w:val="24"/>
          <w:szCs w:val="24"/>
        </w:rPr>
      </w:pPr>
    </w:p>
    <w:p w:rsidR="005017C7" w:rsidRPr="005017C7" w:rsidRDefault="005017C7" w:rsidP="00E4148C">
      <w:pPr>
        <w:tabs>
          <w:tab w:val="left" w:pos="3610"/>
        </w:tabs>
        <w:rPr>
          <w:rFonts w:ascii="Verdana" w:hAnsi="Verdana"/>
          <w:sz w:val="24"/>
          <w:szCs w:val="24"/>
        </w:rPr>
      </w:pPr>
    </w:p>
    <w:sectPr w:rsidR="005017C7" w:rsidRPr="005017C7" w:rsidSect="00B167C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74" w:rsidRDefault="00094374" w:rsidP="00DE45D3">
      <w:pPr>
        <w:spacing w:after="0" w:line="240" w:lineRule="auto"/>
      </w:pPr>
      <w:r>
        <w:separator/>
      </w:r>
    </w:p>
  </w:endnote>
  <w:endnote w:type="continuationSeparator" w:id="0">
    <w:p w:rsidR="00094374" w:rsidRDefault="00094374" w:rsidP="00DE4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74" w:rsidRDefault="00094374" w:rsidP="00DE45D3">
      <w:pPr>
        <w:spacing w:after="0" w:line="240" w:lineRule="auto"/>
      </w:pPr>
      <w:r>
        <w:separator/>
      </w:r>
    </w:p>
  </w:footnote>
  <w:footnote w:type="continuationSeparator" w:id="0">
    <w:p w:rsidR="00094374" w:rsidRDefault="00094374" w:rsidP="00DE4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6A22"/>
    <w:multiLevelType w:val="multilevel"/>
    <w:tmpl w:val="51EAF1D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2FF5"/>
    <w:rsid w:val="00041601"/>
    <w:rsid w:val="0007768C"/>
    <w:rsid w:val="00081F52"/>
    <w:rsid w:val="0009382B"/>
    <w:rsid w:val="00094374"/>
    <w:rsid w:val="0009515B"/>
    <w:rsid w:val="000C5B4F"/>
    <w:rsid w:val="00103FFC"/>
    <w:rsid w:val="0019348E"/>
    <w:rsid w:val="001A24AE"/>
    <w:rsid w:val="00206E55"/>
    <w:rsid w:val="0027634F"/>
    <w:rsid w:val="0029035A"/>
    <w:rsid w:val="00297DE3"/>
    <w:rsid w:val="002D0652"/>
    <w:rsid w:val="002D7E66"/>
    <w:rsid w:val="002E2982"/>
    <w:rsid w:val="002E4B2B"/>
    <w:rsid w:val="002F1262"/>
    <w:rsid w:val="00300956"/>
    <w:rsid w:val="00302453"/>
    <w:rsid w:val="00322FF5"/>
    <w:rsid w:val="00342D95"/>
    <w:rsid w:val="003A7494"/>
    <w:rsid w:val="003D63EC"/>
    <w:rsid w:val="003E008A"/>
    <w:rsid w:val="0040578D"/>
    <w:rsid w:val="00447426"/>
    <w:rsid w:val="00475949"/>
    <w:rsid w:val="004B0200"/>
    <w:rsid w:val="004C339A"/>
    <w:rsid w:val="005017C7"/>
    <w:rsid w:val="00565A88"/>
    <w:rsid w:val="005676DF"/>
    <w:rsid w:val="005D7BC2"/>
    <w:rsid w:val="00653F98"/>
    <w:rsid w:val="00674BA0"/>
    <w:rsid w:val="00677DD4"/>
    <w:rsid w:val="006806C9"/>
    <w:rsid w:val="00690CD2"/>
    <w:rsid w:val="00690DDD"/>
    <w:rsid w:val="006F3E4F"/>
    <w:rsid w:val="006F44B0"/>
    <w:rsid w:val="0074550A"/>
    <w:rsid w:val="007528A2"/>
    <w:rsid w:val="0075545A"/>
    <w:rsid w:val="007A508D"/>
    <w:rsid w:val="007A5B3E"/>
    <w:rsid w:val="007A655C"/>
    <w:rsid w:val="007F2393"/>
    <w:rsid w:val="007F5595"/>
    <w:rsid w:val="00821DFA"/>
    <w:rsid w:val="00831132"/>
    <w:rsid w:val="00843544"/>
    <w:rsid w:val="008500D3"/>
    <w:rsid w:val="00866D08"/>
    <w:rsid w:val="00866F4B"/>
    <w:rsid w:val="00872AC0"/>
    <w:rsid w:val="00876540"/>
    <w:rsid w:val="0088033D"/>
    <w:rsid w:val="008A295D"/>
    <w:rsid w:val="008A3D41"/>
    <w:rsid w:val="008A5221"/>
    <w:rsid w:val="008F38AD"/>
    <w:rsid w:val="008F66B8"/>
    <w:rsid w:val="00900ED7"/>
    <w:rsid w:val="00972431"/>
    <w:rsid w:val="009E130F"/>
    <w:rsid w:val="009F5C88"/>
    <w:rsid w:val="00A14912"/>
    <w:rsid w:val="00A46C4B"/>
    <w:rsid w:val="00A662DA"/>
    <w:rsid w:val="00A73A43"/>
    <w:rsid w:val="00AC6A06"/>
    <w:rsid w:val="00AE358B"/>
    <w:rsid w:val="00B05487"/>
    <w:rsid w:val="00B167C7"/>
    <w:rsid w:val="00B334DD"/>
    <w:rsid w:val="00B33A99"/>
    <w:rsid w:val="00B33BDF"/>
    <w:rsid w:val="00B410E2"/>
    <w:rsid w:val="00B83D1B"/>
    <w:rsid w:val="00B97E1B"/>
    <w:rsid w:val="00BB7EBB"/>
    <w:rsid w:val="00BC20DE"/>
    <w:rsid w:val="00C11833"/>
    <w:rsid w:val="00C45B02"/>
    <w:rsid w:val="00C471E5"/>
    <w:rsid w:val="00C536C5"/>
    <w:rsid w:val="00C82B50"/>
    <w:rsid w:val="00C86C25"/>
    <w:rsid w:val="00C92D55"/>
    <w:rsid w:val="00CD3F8D"/>
    <w:rsid w:val="00D0510D"/>
    <w:rsid w:val="00D742F2"/>
    <w:rsid w:val="00DA5D65"/>
    <w:rsid w:val="00DE45D3"/>
    <w:rsid w:val="00E008D3"/>
    <w:rsid w:val="00E164FC"/>
    <w:rsid w:val="00E20905"/>
    <w:rsid w:val="00E4148C"/>
    <w:rsid w:val="00E774D1"/>
    <w:rsid w:val="00E84EB0"/>
    <w:rsid w:val="00EC21CF"/>
    <w:rsid w:val="00ED27FE"/>
    <w:rsid w:val="00F25BE7"/>
    <w:rsid w:val="00F273F1"/>
    <w:rsid w:val="00F525DD"/>
    <w:rsid w:val="00F619B2"/>
    <w:rsid w:val="00F70B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5D3"/>
    <w:rPr>
      <w:rFonts w:ascii="Tahoma" w:hAnsi="Tahoma" w:cs="Tahoma"/>
      <w:sz w:val="16"/>
      <w:szCs w:val="16"/>
    </w:rPr>
  </w:style>
  <w:style w:type="paragraph" w:styleId="Header">
    <w:name w:val="header"/>
    <w:basedOn w:val="Normal"/>
    <w:link w:val="HeaderChar"/>
    <w:uiPriority w:val="99"/>
    <w:semiHidden/>
    <w:unhideWhenUsed/>
    <w:rsid w:val="00DE45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5D3"/>
  </w:style>
  <w:style w:type="paragraph" w:styleId="Footer">
    <w:name w:val="footer"/>
    <w:basedOn w:val="Normal"/>
    <w:link w:val="FooterChar"/>
    <w:uiPriority w:val="99"/>
    <w:semiHidden/>
    <w:unhideWhenUsed/>
    <w:rsid w:val="00DE45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45D3"/>
  </w:style>
  <w:style w:type="paragraph" w:styleId="ListParagraph">
    <w:name w:val="List Paragraph"/>
    <w:basedOn w:val="Normal"/>
    <w:uiPriority w:val="34"/>
    <w:qFormat/>
    <w:rsid w:val="00F273F1"/>
    <w:pPr>
      <w:ind w:left="720"/>
      <w:contextualSpacing/>
    </w:pPr>
  </w:style>
  <w:style w:type="table" w:styleId="TableGrid">
    <w:name w:val="Table Grid"/>
    <w:basedOn w:val="TableNormal"/>
    <w:uiPriority w:val="59"/>
    <w:rsid w:val="008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2560</Words>
  <Characters>14593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dc:creator>
  <cp:lastModifiedBy>Mandy Knox</cp:lastModifiedBy>
  <cp:revision>2</cp:revision>
  <dcterms:created xsi:type="dcterms:W3CDTF">2020-03-17T11:26:00Z</dcterms:created>
  <dcterms:modified xsi:type="dcterms:W3CDTF">2020-03-17T11:26:00Z</dcterms:modified>
</cp:coreProperties>
</file>