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6A257D" w:rsidRDefault="00CD651B" w:rsidP="006A257D">
      <w:pPr>
        <w:pStyle w:val="Title"/>
        <w:rPr>
          <w:rFonts w:ascii="Arial" w:hAnsi="Arial" w:cs="Arial"/>
        </w:rPr>
      </w:pPr>
      <w:r w:rsidRPr="006A257D">
        <w:rPr>
          <w:rFonts w:ascii="Arial" w:hAnsi="Arial" w:cs="Arial"/>
        </w:rPr>
        <w:t>NHS Grampian</w:t>
      </w:r>
    </w:p>
    <w:p w:rsidR="00CD651B" w:rsidRPr="006A257D" w:rsidRDefault="00CD651B" w:rsidP="006A257D">
      <w:pPr>
        <w:rPr>
          <w:rFonts w:ascii="Arial" w:hAnsi="Arial" w:cs="Arial"/>
          <w:b/>
        </w:rPr>
      </w:pPr>
    </w:p>
    <w:p w:rsidR="00CD651B" w:rsidRPr="006A257D" w:rsidRDefault="00CD651B" w:rsidP="006A257D">
      <w:pPr>
        <w:jc w:val="center"/>
        <w:rPr>
          <w:rFonts w:ascii="Arial" w:hAnsi="Arial" w:cs="Arial"/>
          <w:b/>
        </w:rPr>
      </w:pPr>
      <w:r w:rsidRPr="006A257D">
        <w:rPr>
          <w:rFonts w:ascii="Arial" w:hAnsi="Arial" w:cs="Arial"/>
          <w:b/>
        </w:rPr>
        <w:t>Job Description</w:t>
      </w:r>
    </w:p>
    <w:p w:rsidR="00CD651B" w:rsidRDefault="00CD651B" w:rsidP="006A257D">
      <w:pPr>
        <w:rPr>
          <w:rFonts w:ascii="Arial" w:hAnsi="Arial" w:cs="Arial"/>
          <w:b/>
        </w:rPr>
      </w:pPr>
    </w:p>
    <w:p w:rsidR="00732517" w:rsidRDefault="00732517" w:rsidP="006A257D">
      <w:pPr>
        <w:rPr>
          <w:rFonts w:ascii="Arial" w:hAnsi="Arial" w:cs="Arial"/>
          <w:b/>
        </w:rPr>
      </w:pPr>
    </w:p>
    <w:p w:rsidR="00732517" w:rsidRPr="006A257D" w:rsidRDefault="00732517" w:rsidP="006A257D">
      <w:pPr>
        <w:rPr>
          <w:rFonts w:ascii="Arial" w:hAnsi="Arial" w:cs="Arial"/>
          <w:b/>
        </w:rPr>
      </w:pPr>
    </w:p>
    <w:p w:rsidR="00CD651B" w:rsidRPr="006A257D" w:rsidRDefault="00CD651B" w:rsidP="006A257D">
      <w:pPr>
        <w:pStyle w:val="Heading1"/>
        <w:jc w:val="left"/>
        <w:rPr>
          <w:rFonts w:ascii="Arial" w:hAnsi="Arial" w:cs="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D651B" w:rsidRPr="006A257D">
        <w:tc>
          <w:tcPr>
            <w:tcW w:w="4261" w:type="dxa"/>
          </w:tcPr>
          <w:p w:rsidR="00CD651B" w:rsidRPr="006A257D" w:rsidRDefault="00CD651B" w:rsidP="006A257D">
            <w:pPr>
              <w:pStyle w:val="Heading2"/>
              <w:ind w:left="0"/>
              <w:jc w:val="left"/>
              <w:rPr>
                <w:rFonts w:ascii="Arial" w:hAnsi="Arial" w:cs="Arial"/>
                <w:i w:val="0"/>
              </w:rPr>
            </w:pPr>
            <w:r w:rsidRPr="006A257D">
              <w:rPr>
                <w:rFonts w:ascii="Arial" w:hAnsi="Arial" w:cs="Arial"/>
                <w:i w:val="0"/>
              </w:rPr>
              <w:t>JOB  IDENTIFICATION</w:t>
            </w:r>
          </w:p>
        </w:tc>
        <w:tc>
          <w:tcPr>
            <w:tcW w:w="4261" w:type="dxa"/>
          </w:tcPr>
          <w:p w:rsidR="00CD651B" w:rsidRPr="006A257D" w:rsidRDefault="00CD651B" w:rsidP="006A257D">
            <w:pPr>
              <w:pStyle w:val="Heading3"/>
              <w:jc w:val="left"/>
              <w:rPr>
                <w:rFonts w:ascii="Arial" w:hAnsi="Arial" w:cs="Arial"/>
                <w:u w:val="none"/>
              </w:rPr>
            </w:pPr>
            <w:r w:rsidRPr="006A257D">
              <w:rPr>
                <w:rFonts w:ascii="Arial" w:hAnsi="Arial" w:cs="Arial"/>
                <w:u w:val="none"/>
              </w:rPr>
              <w:t>Must be completed</w:t>
            </w:r>
          </w:p>
        </w:tc>
      </w:tr>
      <w:tr w:rsidR="00CD651B" w:rsidRPr="006A257D">
        <w:tc>
          <w:tcPr>
            <w:tcW w:w="4261" w:type="dxa"/>
          </w:tcPr>
          <w:p w:rsidR="00CD651B" w:rsidRPr="006A257D" w:rsidRDefault="00CD651B" w:rsidP="006A257D">
            <w:pPr>
              <w:rPr>
                <w:rFonts w:ascii="Arial" w:hAnsi="Arial" w:cs="Arial"/>
                <w:b/>
              </w:rPr>
            </w:pPr>
            <w:r w:rsidRPr="006A257D">
              <w:rPr>
                <w:rFonts w:ascii="Arial" w:hAnsi="Arial" w:cs="Arial"/>
                <w:b/>
              </w:rPr>
              <w:t>Job  Title:</w:t>
            </w:r>
          </w:p>
          <w:p w:rsidR="00CD651B" w:rsidRPr="006A257D" w:rsidRDefault="00CD651B" w:rsidP="006A257D">
            <w:pPr>
              <w:rPr>
                <w:rFonts w:ascii="Arial" w:hAnsi="Arial" w:cs="Arial"/>
                <w:b/>
              </w:rPr>
            </w:pPr>
          </w:p>
        </w:tc>
        <w:tc>
          <w:tcPr>
            <w:tcW w:w="4261" w:type="dxa"/>
          </w:tcPr>
          <w:p w:rsidR="00CD651B" w:rsidRPr="006A257D" w:rsidRDefault="004E145F" w:rsidP="006A257D">
            <w:pPr>
              <w:rPr>
                <w:rFonts w:ascii="Arial" w:hAnsi="Arial" w:cs="Arial"/>
              </w:rPr>
            </w:pPr>
            <w:r>
              <w:rPr>
                <w:rFonts w:ascii="Arial" w:hAnsi="Arial" w:cs="Arial"/>
              </w:rPr>
              <w:t>Phlebotomist</w:t>
            </w:r>
          </w:p>
        </w:tc>
      </w:tr>
      <w:tr w:rsidR="00CD651B" w:rsidRPr="006A257D">
        <w:tc>
          <w:tcPr>
            <w:tcW w:w="4261" w:type="dxa"/>
          </w:tcPr>
          <w:p w:rsidR="00CD651B" w:rsidRPr="006A257D" w:rsidRDefault="00CD651B" w:rsidP="006A257D">
            <w:pPr>
              <w:rPr>
                <w:rFonts w:ascii="Arial" w:hAnsi="Arial" w:cs="Arial"/>
                <w:b/>
              </w:rPr>
            </w:pPr>
            <w:r w:rsidRPr="006A257D">
              <w:rPr>
                <w:rFonts w:ascii="Arial" w:hAnsi="Arial" w:cs="Arial"/>
                <w:b/>
              </w:rPr>
              <w:t>Department(s):</w:t>
            </w:r>
          </w:p>
          <w:p w:rsidR="00CD651B" w:rsidRPr="006A257D" w:rsidRDefault="00CD651B" w:rsidP="006A257D">
            <w:pPr>
              <w:rPr>
                <w:rFonts w:ascii="Arial" w:hAnsi="Arial" w:cs="Arial"/>
              </w:rPr>
            </w:pPr>
          </w:p>
        </w:tc>
        <w:tc>
          <w:tcPr>
            <w:tcW w:w="4261" w:type="dxa"/>
          </w:tcPr>
          <w:p w:rsidR="00CD651B" w:rsidRDefault="004E145F" w:rsidP="006A257D">
            <w:pPr>
              <w:rPr>
                <w:rFonts w:ascii="Arial" w:hAnsi="Arial" w:cs="Arial"/>
              </w:rPr>
            </w:pPr>
            <w:r>
              <w:rPr>
                <w:rFonts w:ascii="Arial" w:hAnsi="Arial" w:cs="Arial"/>
              </w:rPr>
              <w:t>Out patient department and Day Case Unit</w:t>
            </w:r>
          </w:p>
          <w:p w:rsidR="00732517" w:rsidRPr="006A257D" w:rsidRDefault="00732517" w:rsidP="006A257D">
            <w:pPr>
              <w:rPr>
                <w:rFonts w:ascii="Arial" w:hAnsi="Arial" w:cs="Arial"/>
              </w:rPr>
            </w:pPr>
          </w:p>
        </w:tc>
      </w:tr>
      <w:tr w:rsidR="00CD651B" w:rsidRPr="006A257D">
        <w:tc>
          <w:tcPr>
            <w:tcW w:w="4261" w:type="dxa"/>
          </w:tcPr>
          <w:p w:rsidR="00CD651B" w:rsidRPr="006A257D" w:rsidRDefault="00CD651B" w:rsidP="006A257D">
            <w:pPr>
              <w:rPr>
                <w:rFonts w:ascii="Arial" w:hAnsi="Arial" w:cs="Arial"/>
                <w:b/>
              </w:rPr>
            </w:pPr>
            <w:r w:rsidRPr="006A257D">
              <w:rPr>
                <w:rFonts w:ascii="Arial" w:hAnsi="Arial" w:cs="Arial"/>
                <w:b/>
              </w:rPr>
              <w:t>Location:</w:t>
            </w:r>
          </w:p>
          <w:p w:rsidR="00CD651B" w:rsidRPr="006A257D" w:rsidRDefault="00CD651B" w:rsidP="006A257D">
            <w:pPr>
              <w:rPr>
                <w:rFonts w:ascii="Arial" w:hAnsi="Arial" w:cs="Arial"/>
                <w:b/>
              </w:rPr>
            </w:pPr>
          </w:p>
        </w:tc>
        <w:tc>
          <w:tcPr>
            <w:tcW w:w="4261" w:type="dxa"/>
          </w:tcPr>
          <w:p w:rsidR="00CD651B" w:rsidRDefault="00CA0950" w:rsidP="006A257D">
            <w:pPr>
              <w:rPr>
                <w:rFonts w:ascii="Arial" w:hAnsi="Arial" w:cs="Arial"/>
              </w:rPr>
            </w:pPr>
            <w:r>
              <w:rPr>
                <w:rFonts w:ascii="Arial" w:hAnsi="Arial" w:cs="Arial"/>
              </w:rPr>
              <w:t>Royal Aberdeen Children’s Hospital</w:t>
            </w:r>
          </w:p>
          <w:p w:rsidR="00732517" w:rsidRDefault="00732517" w:rsidP="006A257D">
            <w:pPr>
              <w:rPr>
                <w:rFonts w:ascii="Arial" w:hAnsi="Arial" w:cs="Arial"/>
              </w:rPr>
            </w:pPr>
          </w:p>
          <w:p w:rsidR="00732517" w:rsidRPr="006A257D" w:rsidRDefault="00732517" w:rsidP="006A257D">
            <w:pPr>
              <w:rPr>
                <w:rFonts w:ascii="Arial" w:hAnsi="Arial" w:cs="Arial"/>
              </w:rPr>
            </w:pPr>
          </w:p>
        </w:tc>
      </w:tr>
      <w:tr w:rsidR="00CD651B" w:rsidRPr="006A257D">
        <w:tc>
          <w:tcPr>
            <w:tcW w:w="4261" w:type="dxa"/>
          </w:tcPr>
          <w:p w:rsidR="00CD651B" w:rsidRPr="006A257D" w:rsidRDefault="00732517" w:rsidP="006A257D">
            <w:pPr>
              <w:rPr>
                <w:rFonts w:ascii="Arial" w:hAnsi="Arial" w:cs="Arial"/>
              </w:rPr>
            </w:pPr>
            <w:r>
              <w:rPr>
                <w:rFonts w:ascii="Arial" w:hAnsi="Arial" w:cs="Arial"/>
                <w:b/>
              </w:rPr>
              <w:t>Hours</w:t>
            </w:r>
          </w:p>
        </w:tc>
        <w:tc>
          <w:tcPr>
            <w:tcW w:w="4261" w:type="dxa"/>
          </w:tcPr>
          <w:p w:rsidR="00CD651B" w:rsidRDefault="00732517" w:rsidP="006A257D">
            <w:pPr>
              <w:rPr>
                <w:rFonts w:ascii="Arial" w:hAnsi="Arial" w:cs="Arial"/>
              </w:rPr>
            </w:pPr>
            <w:r>
              <w:rPr>
                <w:rFonts w:ascii="Arial" w:hAnsi="Arial" w:cs="Arial"/>
              </w:rPr>
              <w:t>37.5</w:t>
            </w:r>
          </w:p>
          <w:p w:rsidR="00732517" w:rsidRDefault="00732517" w:rsidP="006A257D">
            <w:pPr>
              <w:rPr>
                <w:rFonts w:ascii="Arial" w:hAnsi="Arial" w:cs="Arial"/>
              </w:rPr>
            </w:pPr>
          </w:p>
          <w:p w:rsidR="00732517" w:rsidRPr="006A257D" w:rsidRDefault="00732517" w:rsidP="006A257D">
            <w:pPr>
              <w:rPr>
                <w:rFonts w:ascii="Arial" w:hAnsi="Arial" w:cs="Arial"/>
              </w:rPr>
            </w:pPr>
          </w:p>
        </w:tc>
      </w:tr>
      <w:tr w:rsidR="00CD651B" w:rsidRPr="006A257D">
        <w:tc>
          <w:tcPr>
            <w:tcW w:w="4261" w:type="dxa"/>
          </w:tcPr>
          <w:p w:rsidR="00CD651B" w:rsidRPr="006A257D" w:rsidRDefault="00732517" w:rsidP="006A257D">
            <w:pPr>
              <w:rPr>
                <w:rFonts w:ascii="Arial" w:hAnsi="Arial" w:cs="Arial"/>
                <w:b/>
              </w:rPr>
            </w:pPr>
            <w:r>
              <w:rPr>
                <w:rFonts w:ascii="Arial" w:hAnsi="Arial" w:cs="Arial"/>
                <w:b/>
              </w:rPr>
              <w:t>Grade</w:t>
            </w:r>
          </w:p>
          <w:p w:rsidR="00CD651B" w:rsidRPr="006A257D" w:rsidRDefault="00CD651B" w:rsidP="006A257D">
            <w:pPr>
              <w:rPr>
                <w:rFonts w:ascii="Arial" w:hAnsi="Arial" w:cs="Arial"/>
                <w:b/>
              </w:rPr>
            </w:pPr>
          </w:p>
          <w:p w:rsidR="00CD651B" w:rsidRPr="006A257D" w:rsidRDefault="00CD651B" w:rsidP="006A257D">
            <w:pPr>
              <w:rPr>
                <w:rFonts w:ascii="Arial" w:hAnsi="Arial" w:cs="Arial"/>
                <w:b/>
              </w:rPr>
            </w:pPr>
          </w:p>
        </w:tc>
        <w:tc>
          <w:tcPr>
            <w:tcW w:w="4261" w:type="dxa"/>
          </w:tcPr>
          <w:p w:rsidR="004E145F" w:rsidRPr="00732517" w:rsidRDefault="00732517" w:rsidP="006A257D">
            <w:pPr>
              <w:rPr>
                <w:rFonts w:ascii="Arial" w:hAnsi="Arial" w:cs="Arial"/>
              </w:rPr>
            </w:pPr>
            <w:r w:rsidRPr="00732517">
              <w:rPr>
                <w:rFonts w:ascii="Arial" w:hAnsi="Arial" w:cs="Arial"/>
              </w:rPr>
              <w:t>Band 3</w:t>
            </w:r>
          </w:p>
        </w:tc>
      </w:tr>
      <w:tr w:rsidR="00CD651B" w:rsidRPr="006A257D">
        <w:tc>
          <w:tcPr>
            <w:tcW w:w="4261" w:type="dxa"/>
          </w:tcPr>
          <w:p w:rsidR="00CD651B" w:rsidRPr="00732517" w:rsidRDefault="00732517" w:rsidP="006A257D">
            <w:pPr>
              <w:rPr>
                <w:rFonts w:ascii="Arial" w:hAnsi="Arial" w:cs="Arial"/>
                <w:b/>
              </w:rPr>
            </w:pPr>
            <w:r>
              <w:rPr>
                <w:rFonts w:ascii="Arial" w:hAnsi="Arial" w:cs="Arial"/>
                <w:b/>
              </w:rPr>
              <w:t>Salary:</w:t>
            </w:r>
          </w:p>
        </w:tc>
        <w:tc>
          <w:tcPr>
            <w:tcW w:w="4261" w:type="dxa"/>
          </w:tcPr>
          <w:p w:rsidR="00CD651B" w:rsidRPr="00842063" w:rsidRDefault="00732517" w:rsidP="006A257D">
            <w:pPr>
              <w:rPr>
                <w:rFonts w:ascii="Arial" w:hAnsi="Arial" w:cs="Arial"/>
              </w:rPr>
            </w:pPr>
            <w:r w:rsidRPr="00842063">
              <w:rPr>
                <w:rFonts w:ascii="Arial" w:hAnsi="Arial" w:cs="Arial"/>
              </w:rPr>
              <w:t>£</w:t>
            </w:r>
            <w:r w:rsidR="00842063" w:rsidRPr="00842063">
              <w:rPr>
                <w:rFonts w:ascii="Arial" w:hAnsi="Arial" w:cs="Arial"/>
              </w:rPr>
              <w:t>20,700</w:t>
            </w:r>
            <w:r w:rsidRPr="00842063">
              <w:rPr>
                <w:rFonts w:ascii="Arial" w:hAnsi="Arial" w:cs="Arial"/>
              </w:rPr>
              <w:t xml:space="preserve"> - £ </w:t>
            </w:r>
            <w:r w:rsidR="00842063" w:rsidRPr="00842063">
              <w:rPr>
                <w:rFonts w:ascii="Arial" w:hAnsi="Arial" w:cs="Arial"/>
              </w:rPr>
              <w:t>22,594</w:t>
            </w:r>
          </w:p>
          <w:p w:rsidR="00CD651B" w:rsidRDefault="00CD651B" w:rsidP="006A257D">
            <w:pPr>
              <w:rPr>
                <w:rFonts w:ascii="Arial" w:hAnsi="Arial" w:cs="Arial"/>
                <w:b/>
              </w:rPr>
            </w:pPr>
          </w:p>
          <w:p w:rsidR="00732517" w:rsidRPr="006A257D" w:rsidRDefault="00732517" w:rsidP="006A257D">
            <w:pPr>
              <w:rPr>
                <w:rFonts w:ascii="Arial" w:hAnsi="Arial" w:cs="Arial"/>
                <w:b/>
              </w:rPr>
            </w:pPr>
          </w:p>
        </w:tc>
      </w:tr>
      <w:tr w:rsidR="00732517" w:rsidRPr="006A257D">
        <w:tc>
          <w:tcPr>
            <w:tcW w:w="4261" w:type="dxa"/>
          </w:tcPr>
          <w:p w:rsidR="00732517" w:rsidRDefault="00732517" w:rsidP="006A257D">
            <w:pPr>
              <w:rPr>
                <w:rFonts w:ascii="Arial" w:hAnsi="Arial" w:cs="Arial"/>
                <w:b/>
              </w:rPr>
            </w:pPr>
            <w:r>
              <w:rPr>
                <w:rFonts w:ascii="Arial" w:hAnsi="Arial" w:cs="Arial"/>
                <w:b/>
              </w:rPr>
              <w:t>Job Ref:</w:t>
            </w:r>
          </w:p>
          <w:p w:rsidR="00732517" w:rsidRDefault="00732517" w:rsidP="006A257D">
            <w:pPr>
              <w:rPr>
                <w:rFonts w:ascii="Arial" w:hAnsi="Arial" w:cs="Arial"/>
                <w:b/>
              </w:rPr>
            </w:pPr>
          </w:p>
        </w:tc>
        <w:tc>
          <w:tcPr>
            <w:tcW w:w="4261" w:type="dxa"/>
          </w:tcPr>
          <w:p w:rsidR="00732517" w:rsidRPr="00842063" w:rsidRDefault="00842063" w:rsidP="006A257D">
            <w:pPr>
              <w:rPr>
                <w:rFonts w:ascii="Arial" w:hAnsi="Arial" w:cs="Arial"/>
              </w:rPr>
            </w:pPr>
            <w:r w:rsidRPr="00842063">
              <w:rPr>
                <w:rFonts w:ascii="Arial" w:hAnsi="Arial" w:cs="Arial"/>
              </w:rPr>
              <w:t>PM</w:t>
            </w:r>
            <w:r>
              <w:rPr>
                <w:rFonts w:ascii="Arial" w:hAnsi="Arial" w:cs="Arial"/>
              </w:rPr>
              <w:t>03261</w:t>
            </w:r>
            <w:bookmarkStart w:id="0" w:name="_GoBack"/>
            <w:bookmarkEnd w:id="0"/>
          </w:p>
          <w:p w:rsidR="00732517" w:rsidRDefault="00732517" w:rsidP="006A257D">
            <w:pPr>
              <w:rPr>
                <w:rFonts w:ascii="Arial" w:hAnsi="Arial" w:cs="Arial"/>
                <w:b/>
              </w:rPr>
            </w:pPr>
          </w:p>
          <w:p w:rsidR="00732517" w:rsidRDefault="00732517" w:rsidP="006A257D">
            <w:pPr>
              <w:rPr>
                <w:rFonts w:ascii="Arial" w:hAnsi="Arial" w:cs="Arial"/>
                <w:b/>
              </w:rPr>
            </w:pPr>
          </w:p>
        </w:tc>
      </w:tr>
    </w:tbl>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964A34" w:rsidP="006A257D">
      <w:pPr>
        <w:pStyle w:val="Heading6"/>
        <w:rPr>
          <w:rFonts w:ascii="Arial" w:hAnsi="Arial" w:cs="Arial"/>
          <w:b w:val="0"/>
          <w:sz w:val="24"/>
          <w:u w:val="none"/>
        </w:rPr>
      </w:pPr>
      <w:r>
        <w:rPr>
          <w:rFonts w:ascii="Arial" w:hAnsi="Arial" w:cs="Arial"/>
          <w:sz w:val="24"/>
          <w:u w:val="none"/>
        </w:rPr>
        <w:br w:type="page"/>
      </w:r>
      <w:r w:rsidR="00CD651B" w:rsidRPr="006A257D">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6A257D">
        <w:tc>
          <w:tcPr>
            <w:tcW w:w="534" w:type="dxa"/>
          </w:tcPr>
          <w:p w:rsidR="00CD651B" w:rsidRPr="006A257D" w:rsidRDefault="00CD651B" w:rsidP="006A257D">
            <w:pPr>
              <w:spacing w:before="120"/>
              <w:rPr>
                <w:rFonts w:ascii="Arial" w:hAnsi="Arial" w:cs="Arial"/>
                <w:b/>
              </w:rPr>
            </w:pPr>
          </w:p>
        </w:tc>
        <w:tc>
          <w:tcPr>
            <w:tcW w:w="7988" w:type="dxa"/>
          </w:tcPr>
          <w:p w:rsidR="00CD651B" w:rsidRPr="00A12B9D" w:rsidRDefault="00CD651B" w:rsidP="006A257D">
            <w:pPr>
              <w:pStyle w:val="Footer"/>
              <w:tabs>
                <w:tab w:val="clear" w:pos="4153"/>
                <w:tab w:val="clear" w:pos="8306"/>
              </w:tabs>
              <w:spacing w:before="120"/>
              <w:rPr>
                <w:rFonts w:ascii="Arial" w:hAnsi="Arial" w:cs="Arial"/>
                <w:sz w:val="24"/>
              </w:rPr>
            </w:pPr>
            <w:r w:rsidRPr="006A257D">
              <w:rPr>
                <w:rFonts w:ascii="Arial" w:hAnsi="Arial" w:cs="Arial"/>
                <w:b/>
                <w:sz w:val="24"/>
              </w:rPr>
              <w:t xml:space="preserve">Job  Purpose </w:t>
            </w:r>
            <w:r w:rsidRPr="006A257D">
              <w:rPr>
                <w:rFonts w:ascii="Arial" w:hAnsi="Arial" w:cs="Arial"/>
                <w:sz w:val="24"/>
              </w:rPr>
              <w:t xml:space="preserve"> - th</w:t>
            </w:r>
            <w:r w:rsidR="00457069">
              <w:rPr>
                <w:rFonts w:ascii="Arial" w:hAnsi="Arial" w:cs="Arial"/>
                <w:sz w:val="24"/>
              </w:rPr>
              <w:t xml:space="preserve">e reason why the post exists.  </w:t>
            </w:r>
            <w:r w:rsidRPr="006A257D">
              <w:rPr>
                <w:rFonts w:ascii="Arial" w:hAnsi="Arial" w:cs="Arial"/>
                <w:sz w:val="24"/>
              </w:rPr>
              <w:t xml:space="preserve">This should be a </w:t>
            </w:r>
            <w:r w:rsidRPr="00457069">
              <w:rPr>
                <w:rFonts w:ascii="Arial" w:hAnsi="Arial" w:cs="Arial"/>
                <w:b/>
                <w:sz w:val="24"/>
              </w:rPr>
              <w:t>brief stateme</w:t>
            </w:r>
            <w:r w:rsidR="00457069" w:rsidRPr="00457069">
              <w:rPr>
                <w:rFonts w:ascii="Arial" w:hAnsi="Arial" w:cs="Arial"/>
                <w:b/>
                <w:sz w:val="24"/>
              </w:rPr>
              <w:t>nt</w:t>
            </w:r>
            <w:r w:rsidRPr="006A257D">
              <w:rPr>
                <w:rFonts w:ascii="Arial" w:hAnsi="Arial" w:cs="Arial"/>
                <w:sz w:val="24"/>
              </w:rPr>
              <w:t>. It</w:t>
            </w:r>
            <w:r w:rsidR="00457069">
              <w:rPr>
                <w:rFonts w:ascii="Arial" w:hAnsi="Arial" w:cs="Arial"/>
                <w:sz w:val="24"/>
              </w:rPr>
              <w:t xml:space="preserve"> should not list all the tasks.</w:t>
            </w:r>
          </w:p>
          <w:p w:rsidR="00CD651B" w:rsidRPr="006A257D" w:rsidRDefault="00CD651B" w:rsidP="006A257D">
            <w:pPr>
              <w:pStyle w:val="Footer"/>
              <w:tabs>
                <w:tab w:val="clear" w:pos="4153"/>
                <w:tab w:val="clear" w:pos="8306"/>
              </w:tabs>
              <w:spacing w:before="120"/>
              <w:rPr>
                <w:rFonts w:ascii="Arial" w:hAnsi="Arial" w:cs="Arial"/>
                <w:b/>
                <w:sz w:val="24"/>
              </w:rPr>
            </w:pPr>
          </w:p>
          <w:p w:rsidR="00A12B9D" w:rsidRDefault="00CA39FB" w:rsidP="00B97A39">
            <w:pPr>
              <w:numPr>
                <w:ilvl w:val="0"/>
                <w:numId w:val="1"/>
              </w:numPr>
              <w:jc w:val="both"/>
              <w:rPr>
                <w:rFonts w:ascii="Arial" w:hAnsi="Arial"/>
              </w:rPr>
            </w:pPr>
            <w:r w:rsidRPr="00B97A39">
              <w:rPr>
                <w:rFonts w:ascii="Arial" w:hAnsi="Arial"/>
              </w:rPr>
              <w:t>To provide a high quality phlebotomy</w:t>
            </w:r>
            <w:r w:rsidR="00B97A39" w:rsidRPr="00B97A39">
              <w:rPr>
                <w:rFonts w:ascii="Arial" w:hAnsi="Arial"/>
              </w:rPr>
              <w:t xml:space="preserve"> and cannulation</w:t>
            </w:r>
            <w:r w:rsidRPr="00B97A39">
              <w:rPr>
                <w:rFonts w:ascii="Arial" w:hAnsi="Arial"/>
              </w:rPr>
              <w:t xml:space="preserve"> service </w:t>
            </w:r>
            <w:r w:rsidR="00BD3002" w:rsidRPr="00B97A39">
              <w:rPr>
                <w:rFonts w:ascii="Arial" w:hAnsi="Arial"/>
              </w:rPr>
              <w:t>to children within the Royal Aberdeen Children’s Hospital, primarily the Out Patient Dept and Day Case Unit</w:t>
            </w:r>
            <w:r w:rsidR="00B97A39">
              <w:rPr>
                <w:rFonts w:ascii="Arial" w:hAnsi="Arial"/>
              </w:rPr>
              <w:t>.</w:t>
            </w:r>
          </w:p>
          <w:p w:rsidR="00A12B9D" w:rsidRDefault="00A12B9D" w:rsidP="00A12B9D">
            <w:pPr>
              <w:jc w:val="both"/>
              <w:rPr>
                <w:rFonts w:ascii="Arial" w:hAnsi="Arial"/>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tc>
      </w:tr>
      <w:tr w:rsidR="00CD651B" w:rsidRPr="006A257D">
        <w:tc>
          <w:tcPr>
            <w:tcW w:w="534" w:type="dxa"/>
          </w:tcPr>
          <w:p w:rsidR="00CD651B" w:rsidRPr="006A257D" w:rsidRDefault="00CD651B" w:rsidP="006A257D">
            <w:pPr>
              <w:spacing w:before="120"/>
              <w:rPr>
                <w:rFonts w:ascii="Arial" w:hAnsi="Arial" w:cs="Arial"/>
                <w:b/>
              </w:rPr>
            </w:pPr>
          </w:p>
        </w:tc>
        <w:tc>
          <w:tcPr>
            <w:tcW w:w="7988" w:type="dxa"/>
          </w:tcPr>
          <w:p w:rsidR="00CD651B" w:rsidRPr="006A257D" w:rsidRDefault="00CD651B" w:rsidP="006A257D">
            <w:pPr>
              <w:pStyle w:val="Footer"/>
              <w:tabs>
                <w:tab w:val="clear" w:pos="4153"/>
                <w:tab w:val="clear" w:pos="8306"/>
              </w:tabs>
              <w:spacing w:before="120"/>
              <w:rPr>
                <w:rFonts w:ascii="Arial" w:hAnsi="Arial" w:cs="Arial"/>
                <w:sz w:val="24"/>
              </w:rPr>
            </w:pPr>
            <w:r w:rsidRPr="006A257D">
              <w:rPr>
                <w:rFonts w:ascii="Arial" w:hAnsi="Arial" w:cs="Arial"/>
                <w:b/>
                <w:sz w:val="24"/>
              </w:rPr>
              <w:t xml:space="preserve">Organisational Chart </w:t>
            </w:r>
            <w:r w:rsidRPr="006A257D">
              <w:rPr>
                <w:rFonts w:ascii="Arial" w:hAnsi="Arial" w:cs="Arial"/>
                <w:sz w:val="24"/>
              </w:rPr>
              <w:t xml:space="preserve">(Please identify this post clearly in the structure – as a minimum show 2 levels above and 2 levels below (where relevant). </w:t>
            </w: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680528" w:rsidP="006A257D">
            <w:pPr>
              <w:pStyle w:val="Footer"/>
              <w:tabs>
                <w:tab w:val="clear" w:pos="4153"/>
                <w:tab w:val="clear" w:pos="8306"/>
              </w:tabs>
              <w:spacing w:before="120"/>
              <w:rPr>
                <w:rFonts w:ascii="Arial" w:hAnsi="Arial" w:cs="Arial"/>
                <w:b/>
                <w:sz w:val="24"/>
              </w:rPr>
            </w:pPr>
            <w:r>
              <w:rPr>
                <w:rFonts w:ascii="Arial" w:hAnsi="Arial"/>
                <w:b/>
                <w:noProof/>
              </w:rPr>
              <mc:AlternateContent>
                <mc:Choice Requires="wpc">
                  <w:drawing>
                    <wp:inline distT="0" distB="0" distL="0" distR="0">
                      <wp:extent cx="5943600" cy="3543300"/>
                      <wp:effectExtent l="0" t="0" r="0" b="0"/>
                      <wp:docPr id="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wps:cNvSpPr>
                              <wps:spPr bwMode="auto">
                                <a:xfrm>
                                  <a:off x="1943227" y="114009"/>
                                  <a:ext cx="1714564" cy="571685"/>
                                </a:xfrm>
                                <a:prstGeom prst="rect">
                                  <a:avLst/>
                                </a:prstGeom>
                                <a:solidFill>
                                  <a:srgbClr val="FFFFFF"/>
                                </a:solidFill>
                                <a:ln w="9525">
                                  <a:solidFill>
                                    <a:srgbClr val="000000"/>
                                  </a:solidFill>
                                  <a:miter lim="800000"/>
                                  <a:headEnd/>
                                  <a:tailEnd/>
                                </a:ln>
                              </wps:spPr>
                              <wps:txbx>
                                <w:txbxContent>
                                  <w:p w:rsidR="00A920C7" w:rsidRDefault="00A920C7" w:rsidP="00DE570D">
                                    <w:pPr>
                                      <w:jc w:val="center"/>
                                      <w:rPr>
                                        <w:rFonts w:ascii="Arial" w:hAnsi="Arial"/>
                                        <w:sz w:val="10"/>
                                      </w:rPr>
                                    </w:pPr>
                                  </w:p>
                                  <w:p w:rsidR="00A920C7" w:rsidRDefault="00A920C7" w:rsidP="00DE570D">
                                    <w:pPr>
                                      <w:jc w:val="center"/>
                                      <w:rPr>
                                        <w:rFonts w:ascii="Arial" w:hAnsi="Arial"/>
                                      </w:rPr>
                                    </w:pPr>
                                    <w:r>
                                      <w:rPr>
                                        <w:rFonts w:ascii="Arial" w:hAnsi="Arial"/>
                                      </w:rPr>
                                      <w:t>Nurse Manager</w:t>
                                    </w:r>
                                  </w:p>
                                </w:txbxContent>
                              </wps:txbx>
                              <wps:bodyPr rot="0" vert="horz" wrap="square" lIns="91440" tIns="45720" rIns="91440" bIns="45720" anchor="t" anchorCtr="0" upright="1">
                                <a:noAutofit/>
                              </wps:bodyPr>
                            </wps:wsp>
                            <wps:wsp>
                              <wps:cNvPr id="2" name="Text Box 5"/>
                              <wps:cNvSpPr txBox="1">
                                <a:spLocks/>
                              </wps:cNvSpPr>
                              <wps:spPr bwMode="auto">
                                <a:xfrm>
                                  <a:off x="1943227" y="1028541"/>
                                  <a:ext cx="1714564" cy="884185"/>
                                </a:xfrm>
                                <a:prstGeom prst="rect">
                                  <a:avLst/>
                                </a:prstGeom>
                                <a:solidFill>
                                  <a:srgbClr val="FFFFFF"/>
                                </a:solidFill>
                                <a:ln w="9525">
                                  <a:solidFill>
                                    <a:srgbClr val="000000"/>
                                  </a:solidFill>
                                  <a:miter lim="800000"/>
                                  <a:headEnd/>
                                  <a:tailEnd/>
                                </a:ln>
                              </wps:spPr>
                              <wps:txbx>
                                <w:txbxContent>
                                  <w:p w:rsidR="00A920C7" w:rsidRDefault="00A920C7" w:rsidP="00DE570D">
                                    <w:pPr>
                                      <w:jc w:val="center"/>
                                      <w:rPr>
                                        <w:rFonts w:ascii="Arial" w:hAnsi="Arial"/>
                                      </w:rPr>
                                    </w:pPr>
                                  </w:p>
                                  <w:p w:rsidR="00A920C7" w:rsidRDefault="00A920C7" w:rsidP="00DE570D">
                                    <w:pPr>
                                      <w:jc w:val="center"/>
                                      <w:rPr>
                                        <w:rFonts w:ascii="Arial" w:hAnsi="Arial"/>
                                      </w:rPr>
                                    </w:pPr>
                                    <w:r>
                                      <w:rPr>
                                        <w:rFonts w:ascii="Arial" w:hAnsi="Arial"/>
                                      </w:rPr>
                                      <w:t>Senior Charge Nurse Out Patients and Day Case Unit</w:t>
                                    </w:r>
                                  </w:p>
                                </w:txbxContent>
                              </wps:txbx>
                              <wps:bodyPr rot="0" vert="horz" wrap="square" lIns="91440" tIns="45720" rIns="91440" bIns="45720" anchor="t" anchorCtr="0" upright="1">
                                <a:noAutofit/>
                              </wps:bodyPr>
                            </wps:wsp>
                            <wps:wsp>
                              <wps:cNvPr id="3" name="Text Box 6"/>
                              <wps:cNvSpPr txBox="1">
                                <a:spLocks/>
                              </wps:cNvSpPr>
                              <wps:spPr bwMode="auto">
                                <a:xfrm>
                                  <a:off x="2000187" y="2242450"/>
                                  <a:ext cx="1714564" cy="570865"/>
                                </a:xfrm>
                                <a:prstGeom prst="rect">
                                  <a:avLst/>
                                </a:prstGeom>
                                <a:solidFill>
                                  <a:srgbClr val="FFFFFF"/>
                                </a:solidFill>
                                <a:ln w="9525">
                                  <a:solidFill>
                                    <a:srgbClr val="000000"/>
                                  </a:solidFill>
                                  <a:miter lim="800000"/>
                                  <a:headEnd/>
                                  <a:tailEnd/>
                                </a:ln>
                              </wps:spPr>
                              <wps:txbx>
                                <w:txbxContent>
                                  <w:p w:rsidR="00A920C7" w:rsidRDefault="00A920C7" w:rsidP="00DE570D">
                                    <w:pPr>
                                      <w:jc w:val="center"/>
                                      <w:rPr>
                                        <w:rFonts w:ascii="Arial" w:hAnsi="Arial"/>
                                      </w:rPr>
                                    </w:pPr>
                                  </w:p>
                                  <w:p w:rsidR="00A920C7" w:rsidRDefault="00A920C7" w:rsidP="00DE570D">
                                    <w:pPr>
                                      <w:jc w:val="center"/>
                                      <w:rPr>
                                        <w:rFonts w:ascii="Arial" w:hAnsi="Arial"/>
                                      </w:rPr>
                                    </w:pPr>
                                    <w:r>
                                      <w:rPr>
                                        <w:rFonts w:ascii="Arial" w:hAnsi="Arial"/>
                                      </w:rPr>
                                      <w:t>Phlebotomist</w:t>
                                    </w:r>
                                  </w:p>
                                </w:txbxContent>
                              </wps:txbx>
                              <wps:bodyPr rot="0" vert="horz" wrap="square" lIns="91440" tIns="45720" rIns="91440" bIns="45720" anchor="t" anchorCtr="0" upright="1">
                                <a:noAutofit/>
                              </wps:bodyPr>
                            </wps:wsp>
                            <wps:wsp>
                              <wps:cNvPr id="4" name="Line 7"/>
                              <wps:cNvCnPr>
                                <a:cxnSpLocks/>
                              </wps:cNvCnPr>
                              <wps:spPr bwMode="auto">
                                <a:xfrm>
                                  <a:off x="2857881" y="685694"/>
                                  <a:ext cx="0"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wps:cNvCnPr>
                              <wps:spPr bwMode="auto">
                                <a:xfrm>
                                  <a:off x="2857881" y="1899603"/>
                                  <a:ext cx="826"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id="Canvas 2" o:spid="_x0000_s1026" editas="canvas" style="width:468pt;height:279pt;mso-position-horizontal-relative:char;mso-position-vertical-relative:line" coordsize="59436,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43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432;top:1140;width:17145;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">
                        <v:path arrowok="t"/>
                        <v:textbox>
                          <w:txbxContent>
                            <w:p w:rsidR="00A920C7" w:rsidRDefault="00A920C7" w:rsidP="00DE570D">
                              <w:pPr>
                                <w:jc w:val="center"/>
                                <w:rPr>
                                  <w:rFonts w:ascii="Arial" w:hAnsi="Arial"/>
                                  <w:sz w:val="10"/>
                                </w:rPr>
                              </w:pPr>
                            </w:p>
                            <w:p w:rsidR="00A920C7" w:rsidRDefault="00A920C7" w:rsidP="00DE570D">
                              <w:pPr>
                                <w:jc w:val="center"/>
                                <w:rPr>
                                  <w:rFonts w:ascii="Arial" w:hAnsi="Arial"/>
                                </w:rPr>
                              </w:pPr>
                              <w:r>
                                <w:rPr>
                                  <w:rFonts w:ascii="Arial" w:hAnsi="Arial"/>
                                </w:rPr>
                                <w:t>Nurse Manager</w:t>
                              </w:r>
                            </w:p>
                          </w:txbxContent>
                        </v:textbox>
                      </v:shape>
                      <v:shape id="Text Box 5" o:spid="_x0000_s1029" type="#_x0000_t202" style="position:absolute;left:19432;top:10285;width:17145;height:8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">
                        <v:path arrowok="t"/>
                        <v:textbox>
                          <w:txbxContent>
                            <w:p w:rsidR="00A920C7" w:rsidRDefault="00A920C7" w:rsidP="00DE570D">
                              <w:pPr>
                                <w:jc w:val="center"/>
                                <w:rPr>
                                  <w:rFonts w:ascii="Arial" w:hAnsi="Arial"/>
                                </w:rPr>
                              </w:pPr>
                            </w:p>
                            <w:p w:rsidR="00A920C7" w:rsidRDefault="00A920C7" w:rsidP="00DE570D">
                              <w:pPr>
                                <w:jc w:val="center"/>
                                <w:rPr>
                                  <w:rFonts w:ascii="Arial" w:hAnsi="Arial"/>
                                </w:rPr>
                              </w:pPr>
                              <w:r>
                                <w:rPr>
                                  <w:rFonts w:ascii="Arial" w:hAnsi="Arial"/>
                                </w:rPr>
                                <w:t xml:space="preserve">Senior Charge Nurse Out Patients and Day </w:t>
                              </w:r>
                              <w:r>
                                <w:rPr>
                                  <w:rFonts w:ascii="Arial" w:hAnsi="Arial"/>
                                </w:rPr>
                                <w:t>Case Unit</w:t>
                              </w:r>
                            </w:p>
                          </w:txbxContent>
                        </v:textbox>
                      </v:shape>
                      <v:shape id="Text Box 6" o:spid="_x0000_s1030" type="#_x0000_t202" style="position:absolute;left:20001;top:22424;width:17146;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">
                        <v:path arrowok="t"/>
                        <v:textbox>
                          <w:txbxContent>
                            <w:p w:rsidR="00A920C7" w:rsidRDefault="00A920C7" w:rsidP="00DE570D">
                              <w:pPr>
                                <w:jc w:val="center"/>
                                <w:rPr>
                                  <w:rFonts w:ascii="Arial" w:hAnsi="Arial"/>
                                </w:rPr>
                              </w:pPr>
                            </w:p>
                            <w:p w:rsidR="00A920C7" w:rsidRDefault="00A920C7" w:rsidP="00DE570D">
                              <w:pPr>
                                <w:jc w:val="center"/>
                                <w:rPr>
                                  <w:rFonts w:ascii="Arial" w:hAnsi="Arial"/>
                                </w:rPr>
                              </w:pPr>
                              <w:r>
                                <w:rPr>
                                  <w:rFonts w:ascii="Arial" w:hAnsi="Arial"/>
                                </w:rPr>
                                <w:t>Phlebotomist</w:t>
                              </w:r>
                            </w:p>
                          </w:txbxContent>
                        </v:textbox>
                      </v:shape>
                      <v:line id="Line 7" o:spid="_x0000_s1031" style="position:absolute;visibility:visible;mso-wrap-style:square" from="28578,6856" to="28578,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">
                        <o:lock v:ext="edit" shapetype="f"/>
                      </v:line>
                      <v:line id="Line 8" o:spid="_x0000_s1032" style="position:absolute;visibility:visible;mso-wrap-style:square" from="28578,18996" to="28587,2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">
                        <o:lock v:ext="edit" shapetype="f"/>
                      </v:line>
                      <w10:anchorlock/>
                    </v:group>
                  </w:pict>
                </mc:Fallback>
              </mc:AlternateContent>
            </w:r>
          </w:p>
        </w:tc>
      </w:tr>
    </w:tbl>
    <w:p w:rsidR="00CD651B" w:rsidRPr="006A257D" w:rsidRDefault="00CD651B" w:rsidP="006A257D">
      <w:pPr>
        <w:pStyle w:val="Heading6"/>
        <w:rPr>
          <w:rFonts w:ascii="Arial" w:hAnsi="Arial" w:cs="Arial"/>
          <w:b w:val="0"/>
          <w:sz w:val="24"/>
          <w:u w:val="none"/>
        </w:rPr>
      </w:pPr>
    </w:p>
    <w:p w:rsidR="00CD651B" w:rsidRPr="006A257D" w:rsidRDefault="00CD651B" w:rsidP="006A257D">
      <w:pPr>
        <w:pStyle w:val="Heading6"/>
        <w:rPr>
          <w:rFonts w:ascii="Arial" w:hAnsi="Arial" w:cs="Arial"/>
          <w:b w:val="0"/>
          <w:sz w:val="24"/>
          <w:u w:val="none"/>
        </w:rPr>
      </w:pPr>
      <w:r w:rsidRPr="006A257D">
        <w:rPr>
          <w:rFonts w:ascii="Arial" w:hAnsi="Arial" w:cs="Arial"/>
          <w:b w:val="0"/>
          <w:sz w:val="24"/>
          <w:u w:val="none"/>
        </w:rPr>
        <w:br w:type="page"/>
      </w:r>
      <w:r w:rsidRPr="006A257D">
        <w:rPr>
          <w:rFonts w:ascii="Arial" w:hAnsi="Arial" w:cs="Arial"/>
          <w:b w:val="0"/>
          <w:sz w:val="24"/>
          <w:u w:val="none"/>
        </w:rPr>
        <w:lastRenderedPageBreak/>
        <w:t>Please refer to appendix B(i) for definitions</w:t>
      </w:r>
    </w:p>
    <w:p w:rsidR="00CD651B" w:rsidRPr="006A257D" w:rsidRDefault="00CD651B" w:rsidP="006A257D">
      <w:pPr>
        <w:rPr>
          <w:rFonts w:ascii="Arial" w:hAnsi="Arial" w:cs="Arial"/>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639"/>
      </w:tblGrid>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1</w:t>
            </w:r>
          </w:p>
        </w:tc>
        <w:tc>
          <w:tcPr>
            <w:tcW w:w="9639" w:type="dxa"/>
          </w:tcPr>
          <w:p w:rsidR="00CD651B"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rsidR="00D42BF2" w:rsidRPr="006A257D" w:rsidRDefault="00D42BF2" w:rsidP="006A257D">
            <w:pPr>
              <w:pStyle w:val="Footer"/>
              <w:tabs>
                <w:tab w:val="clear" w:pos="4153"/>
                <w:tab w:val="clear" w:pos="8306"/>
              </w:tabs>
              <w:spacing w:before="120"/>
              <w:rPr>
                <w:rFonts w:ascii="Arial" w:hAnsi="Arial" w:cs="Arial"/>
                <w:b/>
                <w:sz w:val="24"/>
              </w:rPr>
            </w:pPr>
            <w:r>
              <w:rPr>
                <w:rFonts w:ascii="Arial" w:hAnsi="Arial" w:cs="Arial"/>
                <w:b/>
                <w:sz w:val="24"/>
              </w:rPr>
              <w:t>Routine information where there are barriers to understanding, tact and persuasive skills are required. May deal with complex or sensitive information</w:t>
            </w:r>
            <w:r w:rsidR="008A38A1">
              <w:rPr>
                <w:rFonts w:ascii="Arial" w:hAnsi="Arial" w:cs="Arial"/>
                <w:b/>
                <w:sz w:val="24"/>
              </w:rPr>
              <w:t xml:space="preserve">. </w:t>
            </w:r>
          </w:p>
          <w:p w:rsidR="00CD651B" w:rsidRDefault="00CD651B" w:rsidP="006A257D">
            <w:pPr>
              <w:rPr>
                <w:rFonts w:ascii="Arial" w:hAnsi="Arial" w:cs="Arial"/>
              </w:rPr>
            </w:pPr>
          </w:p>
          <w:p w:rsidR="00EC2111" w:rsidRDefault="00EC2111" w:rsidP="006A257D">
            <w:pPr>
              <w:rPr>
                <w:rFonts w:ascii="Arial" w:hAnsi="Arial" w:cs="Arial"/>
              </w:rPr>
            </w:pPr>
            <w:r>
              <w:rPr>
                <w:rFonts w:ascii="Arial" w:hAnsi="Arial" w:cs="Arial"/>
              </w:rPr>
              <w:t>Level 3a</w:t>
            </w:r>
          </w:p>
          <w:p w:rsidR="00EC2111" w:rsidRDefault="00EC2111" w:rsidP="006A257D">
            <w:pPr>
              <w:rPr>
                <w:rFonts w:ascii="Arial" w:hAnsi="Arial" w:cs="Arial"/>
              </w:rPr>
            </w:pPr>
          </w:p>
          <w:p w:rsidR="00BD3002" w:rsidRPr="00D42BF2" w:rsidRDefault="00BD3002" w:rsidP="0035087A">
            <w:pPr>
              <w:pStyle w:val="ListParagraph"/>
              <w:numPr>
                <w:ilvl w:val="0"/>
                <w:numId w:val="4"/>
              </w:numPr>
              <w:ind w:left="360" w:right="-270"/>
              <w:jc w:val="both"/>
              <w:rPr>
                <w:rFonts w:ascii="Arial" w:hAnsi="Arial"/>
              </w:rPr>
            </w:pPr>
            <w:r w:rsidRPr="00D42BF2">
              <w:rPr>
                <w:rFonts w:ascii="Arial" w:hAnsi="Arial"/>
              </w:rPr>
              <w:t>To work as part of a multidisciplinary team</w:t>
            </w:r>
            <w:r w:rsidR="00D56716" w:rsidRPr="00D42BF2">
              <w:rPr>
                <w:rFonts w:ascii="Arial" w:hAnsi="Arial"/>
              </w:rPr>
              <w:t xml:space="preserve"> (MDT)</w:t>
            </w:r>
            <w:r w:rsidRPr="00D42BF2">
              <w:rPr>
                <w:rFonts w:ascii="Arial" w:hAnsi="Arial"/>
              </w:rPr>
              <w:t>.</w:t>
            </w:r>
          </w:p>
          <w:p w:rsidR="00D56716" w:rsidRPr="00D42BF2" w:rsidRDefault="00D56716" w:rsidP="0035087A">
            <w:pPr>
              <w:pStyle w:val="ListParagraph"/>
              <w:numPr>
                <w:ilvl w:val="0"/>
                <w:numId w:val="4"/>
              </w:numPr>
              <w:ind w:left="360" w:right="-270"/>
              <w:jc w:val="both"/>
              <w:rPr>
                <w:rFonts w:ascii="Arial" w:hAnsi="Arial"/>
              </w:rPr>
            </w:pPr>
            <w:r w:rsidRPr="00D42BF2">
              <w:rPr>
                <w:rFonts w:ascii="Arial" w:hAnsi="Arial"/>
              </w:rPr>
              <w:t>Comunicate with the MDT including consultants, other medical staff, nurses and allied health professionals</w:t>
            </w:r>
          </w:p>
          <w:p w:rsidR="00BD3002" w:rsidRPr="00D42BF2" w:rsidRDefault="00D56716" w:rsidP="0035087A">
            <w:pPr>
              <w:pStyle w:val="ListParagraph"/>
              <w:numPr>
                <w:ilvl w:val="0"/>
                <w:numId w:val="4"/>
              </w:numPr>
              <w:ind w:left="360" w:right="-270"/>
              <w:jc w:val="both"/>
              <w:rPr>
                <w:rFonts w:ascii="Arial" w:hAnsi="Arial"/>
              </w:rPr>
            </w:pPr>
            <w:r w:rsidRPr="00D42BF2">
              <w:rPr>
                <w:rFonts w:ascii="Arial" w:hAnsi="Arial"/>
              </w:rPr>
              <w:t>Communicate verbally with children and their parent/carer t</w:t>
            </w:r>
            <w:r w:rsidR="00BD3002" w:rsidRPr="00D42BF2">
              <w:rPr>
                <w:rFonts w:ascii="Arial" w:hAnsi="Arial"/>
              </w:rPr>
              <w:t xml:space="preserve">o establish a </w:t>
            </w:r>
            <w:r w:rsidRPr="00D42BF2">
              <w:rPr>
                <w:rFonts w:ascii="Arial" w:hAnsi="Arial"/>
              </w:rPr>
              <w:t>good rapport</w:t>
            </w:r>
            <w:r w:rsidR="00EA112B">
              <w:rPr>
                <w:rFonts w:ascii="Arial" w:hAnsi="Arial"/>
              </w:rPr>
              <w:t xml:space="preserve"> and taking account of the wide range of ages and cognitive development.</w:t>
            </w:r>
          </w:p>
          <w:p w:rsidR="00D56716" w:rsidRPr="00D42BF2" w:rsidRDefault="00D56716" w:rsidP="0035087A">
            <w:pPr>
              <w:pStyle w:val="ListParagraph"/>
              <w:numPr>
                <w:ilvl w:val="0"/>
                <w:numId w:val="4"/>
              </w:numPr>
              <w:ind w:left="360" w:right="-270"/>
              <w:jc w:val="both"/>
              <w:rPr>
                <w:rFonts w:ascii="Arial" w:hAnsi="Arial"/>
              </w:rPr>
            </w:pPr>
            <w:r w:rsidRPr="00D42BF2">
              <w:rPr>
                <w:rFonts w:ascii="Arial" w:hAnsi="Arial"/>
              </w:rPr>
              <w:t xml:space="preserve">Be able to support </w:t>
            </w:r>
            <w:r w:rsidR="0035078F" w:rsidRPr="00D42BF2">
              <w:rPr>
                <w:rFonts w:ascii="Arial" w:hAnsi="Arial"/>
              </w:rPr>
              <w:t xml:space="preserve">children who are </w:t>
            </w:r>
            <w:r w:rsidRPr="00D42BF2">
              <w:rPr>
                <w:rFonts w:ascii="Arial" w:hAnsi="Arial"/>
              </w:rPr>
              <w:t xml:space="preserve">anxious distressed </w:t>
            </w:r>
            <w:r w:rsidR="0035078F" w:rsidRPr="00D42BF2">
              <w:rPr>
                <w:rFonts w:ascii="Arial" w:hAnsi="Arial"/>
              </w:rPr>
              <w:t>as a result of venepuncture in a calm professional manner. Use both verbal and non verbal communication skills</w:t>
            </w:r>
          </w:p>
          <w:p w:rsidR="00D42BF2" w:rsidRDefault="00D42BF2" w:rsidP="0035087A">
            <w:pPr>
              <w:pStyle w:val="ListParagraph"/>
              <w:numPr>
                <w:ilvl w:val="0"/>
                <w:numId w:val="4"/>
              </w:numPr>
              <w:ind w:left="360" w:right="-270"/>
              <w:jc w:val="both"/>
              <w:rPr>
                <w:rFonts w:ascii="Arial" w:hAnsi="Arial"/>
              </w:rPr>
            </w:pPr>
            <w:r w:rsidRPr="00D42BF2">
              <w:rPr>
                <w:rFonts w:ascii="Arial" w:hAnsi="Arial"/>
              </w:rPr>
              <w:t>Clinical Informa</w:t>
            </w:r>
            <w:r w:rsidR="00CA0950">
              <w:rPr>
                <w:rFonts w:ascii="Arial" w:hAnsi="Arial"/>
              </w:rPr>
              <w:t>tion</w:t>
            </w:r>
            <w:r w:rsidRPr="00D42BF2">
              <w:rPr>
                <w:rFonts w:ascii="Arial" w:hAnsi="Arial"/>
              </w:rPr>
              <w:t xml:space="preserve"> about patients may be sensitive. Confidentiality and trust is essential.</w:t>
            </w:r>
          </w:p>
          <w:p w:rsidR="00450B74" w:rsidRDefault="00450B74" w:rsidP="0035087A">
            <w:pPr>
              <w:pStyle w:val="ListParagraph"/>
              <w:numPr>
                <w:ilvl w:val="0"/>
                <w:numId w:val="4"/>
              </w:numPr>
              <w:ind w:left="360" w:right="-270"/>
              <w:jc w:val="both"/>
              <w:rPr>
                <w:rFonts w:ascii="Arial" w:hAnsi="Arial"/>
              </w:rPr>
            </w:pPr>
            <w:r>
              <w:rPr>
                <w:rFonts w:ascii="Arial" w:hAnsi="Arial"/>
              </w:rPr>
              <w:t>Report back to referrer if procedure unsuccessful or child’s condition alters</w:t>
            </w:r>
          </w:p>
          <w:p w:rsidR="00450B74" w:rsidRDefault="00450B74" w:rsidP="0035087A">
            <w:pPr>
              <w:pStyle w:val="ListParagraph"/>
              <w:numPr>
                <w:ilvl w:val="0"/>
                <w:numId w:val="4"/>
              </w:numPr>
              <w:ind w:left="360" w:right="-270"/>
              <w:jc w:val="both"/>
              <w:rPr>
                <w:rFonts w:ascii="Arial" w:hAnsi="Arial"/>
              </w:rPr>
            </w:pPr>
            <w:r>
              <w:rPr>
                <w:rFonts w:ascii="Arial" w:hAnsi="Arial"/>
              </w:rPr>
              <w:t>Communicate with laboratory staff regarding specific tests</w:t>
            </w:r>
          </w:p>
          <w:p w:rsidR="006F5D16" w:rsidRDefault="006F5D16" w:rsidP="0035087A">
            <w:pPr>
              <w:pStyle w:val="ListParagraph"/>
              <w:numPr>
                <w:ilvl w:val="0"/>
                <w:numId w:val="4"/>
              </w:numPr>
              <w:ind w:left="360" w:right="-270"/>
              <w:jc w:val="both"/>
              <w:rPr>
                <w:rFonts w:ascii="Arial" w:hAnsi="Arial"/>
              </w:rPr>
            </w:pPr>
            <w:r>
              <w:rPr>
                <w:rFonts w:ascii="Arial" w:hAnsi="Arial"/>
              </w:rPr>
              <w:t>Communicate with children and their families regarding</w:t>
            </w:r>
            <w:r w:rsidR="004350CC">
              <w:rPr>
                <w:rFonts w:ascii="Arial" w:hAnsi="Arial"/>
              </w:rPr>
              <w:t xml:space="preserve"> what tests are required, what the process is and how results will be communicated to them</w:t>
            </w:r>
          </w:p>
          <w:p w:rsidR="00EC2111" w:rsidRPr="00EC2111" w:rsidRDefault="000A497B" w:rsidP="00EC2111">
            <w:pPr>
              <w:pStyle w:val="ListParagraph"/>
              <w:numPr>
                <w:ilvl w:val="0"/>
                <w:numId w:val="4"/>
              </w:numPr>
              <w:ind w:left="360" w:right="-270"/>
              <w:jc w:val="both"/>
              <w:rPr/>
            </w:pPr>
            <w:r w:rsidRPr="000A497B">
              <w:rPr>
                <w:rFonts w:ascii="Arial" w:hAnsi="Arial" w:cs="Arial"/>
                <w:b/>
              </w:rPr>
              <w:t>Exchanges factual information with children/carers using persuasion, reassurance tact and empathy to overcome these barriers.</w:t>
            </w:r>
          </w:p>
          <w:p w:rsidR="004350CC" w:rsidRPr="00D42BF2" w:rsidRDefault="004350CC" w:rsidP="0035087A">
            <w:pPr>
              <w:pStyle w:val="ListParagraph"/>
              <w:numPr>
                <w:ilvl w:val="0"/>
                <w:numId w:val="4"/>
              </w:numPr>
              <w:ind w:left="360" w:right="-270"/>
              <w:jc w:val="both"/>
              <w:rPr>
                <w:rFonts w:ascii="Arial" w:hAnsi="Arial"/>
              </w:rPr>
            </w:pPr>
            <w:r>
              <w:rPr>
                <w:rFonts w:ascii="Arial" w:hAnsi="Arial"/>
              </w:rPr>
              <w:t>Work with needle phobic children to achieve the goal of getting blood tests completed</w:t>
            </w:r>
          </w:p>
          <w:p w:rsidR="00D56716" w:rsidRPr="00D42BF2" w:rsidRDefault="00D56716" w:rsidP="0035087A">
            <w:pPr>
              <w:pStyle w:val="ListParagraph"/>
              <w:numPr>
                <w:ilvl w:val="0"/>
                <w:numId w:val="4"/>
              </w:numPr>
              <w:ind w:left="360" w:right="-270"/>
              <w:jc w:val="both"/>
              <w:rPr>
                <w:rFonts w:ascii="Arial" w:hAnsi="Arial"/>
              </w:rPr>
            </w:pPr>
            <w:r w:rsidRPr="00D42BF2">
              <w:rPr>
                <w:rFonts w:ascii="Arial" w:hAnsi="Arial"/>
              </w:rPr>
              <w:t>Ensure written communication is accurate e.g. patient labels on blood tubes , computer entries for Trak Care and PMS</w:t>
            </w:r>
          </w:p>
          <w:p w:rsidR="0035078F" w:rsidRPr="00D42BF2" w:rsidRDefault="0035078F" w:rsidP="0035087A">
            <w:pPr>
              <w:pStyle w:val="ListParagraph"/>
              <w:numPr>
                <w:ilvl w:val="0"/>
                <w:numId w:val="4"/>
              </w:numPr>
              <w:ind w:left="360" w:right="-270"/>
              <w:jc w:val="both"/>
              <w:rPr>
                <w:rFonts w:ascii="Arial" w:hAnsi="Arial"/>
              </w:rPr>
            </w:pPr>
            <w:r w:rsidRPr="00D42BF2">
              <w:rPr>
                <w:rFonts w:ascii="Arial" w:hAnsi="Arial"/>
              </w:rPr>
              <w:t>Be aware of aids to communication suc</w:t>
            </w:r>
            <w:r w:rsidR="00896C38" w:rsidRPr="00D42BF2">
              <w:rPr>
                <w:rFonts w:ascii="Arial" w:hAnsi="Arial"/>
              </w:rPr>
              <w:t>h as charts pictures symbols</w:t>
            </w:r>
            <w:r w:rsidR="00D42BF2" w:rsidRPr="00D42BF2">
              <w:rPr>
                <w:rFonts w:ascii="Arial" w:hAnsi="Arial"/>
              </w:rPr>
              <w:t>and language line</w:t>
            </w:r>
          </w:p>
          <w:p w:rsidR="00896C38" w:rsidRPr="00D42BF2" w:rsidRDefault="00896C38" w:rsidP="0035087A">
            <w:pPr>
              <w:pStyle w:val="ListParagraph"/>
              <w:numPr>
                <w:ilvl w:val="0"/>
                <w:numId w:val="4"/>
              </w:numPr>
              <w:ind w:left="360" w:right="-270"/>
              <w:jc w:val="both"/>
              <w:rPr>
                <w:rFonts w:ascii="Arial" w:hAnsi="Arial"/>
              </w:rPr>
            </w:pPr>
            <w:r w:rsidRPr="00D42BF2">
              <w:rPr>
                <w:rFonts w:ascii="Arial" w:hAnsi="Arial"/>
              </w:rPr>
              <w:t>Develop the skills required to de-escalate conflict situations ensuring safety of slef, patients and others.</w:t>
            </w:r>
          </w:p>
          <w:p w:rsidR="00CD651B" w:rsidRPr="00D42BF2" w:rsidRDefault="00896C38" w:rsidP="0035087A">
            <w:pPr>
              <w:pStyle w:val="ListParagraph"/>
              <w:numPr>
                <w:ilvl w:val="0"/>
                <w:numId w:val="4"/>
              </w:numPr>
              <w:ind w:left="360" w:right="-270"/>
              <w:jc w:val="both"/>
              <w:rPr>
                <w:rFonts w:ascii="Arial" w:hAnsi="Arial"/>
              </w:rPr>
            </w:pPr>
            <w:r w:rsidRPr="00D42BF2">
              <w:rPr>
                <w:rFonts w:ascii="Arial" w:hAnsi="Arial"/>
              </w:rPr>
              <w:t>Demonstrate knowledge and understanding of NHS Grampian’s policies and procedures and ensure they are followed.</w:t>
            </w:r>
          </w:p>
          <w:p w:rsidR="00CD651B" w:rsidRDefault="00CD651B" w:rsidP="00D42BF2">
            <w:pPr>
              <w:rPr>
                <w:rFonts w:ascii="Arial" w:hAnsi="Arial" w:cs="Arial"/>
              </w:rPr>
            </w:pPr>
          </w:p>
          <w:p w:rsidR="00C15F43" w:rsidRPr="006A257D" w:rsidRDefault="00C15F43" w:rsidP="00D42BF2">
            <w:pPr>
              <w:rPr>
                <w:rFonts w:ascii="Arial" w:hAnsi="Arial" w:cs="Arial"/>
              </w:rPr>
            </w:pPr>
          </w:p>
          <w:p w:rsidR="00CD651B" w:rsidRPr="006A257D" w:rsidRDefault="00CD651B" w:rsidP="006A257D">
            <w:pPr>
              <w:rPr>
                <w:rFonts w:ascii="Arial" w:hAnsi="Arial" w:cs="Arial"/>
              </w:rPr>
            </w:pPr>
          </w:p>
        </w:tc>
      </w:tr>
      <w:tr w:rsidR="00CD651B" w:rsidRPr="006A257D" w:rsidTr="00932828">
        <w:tc>
          <w:tcPr>
            <w:tcW w:w="710" w:type="dxa"/>
          </w:tcPr>
          <w:p w:rsidR="00CD651B" w:rsidRPr="006A257D" w:rsidRDefault="00CD651B" w:rsidP="006A257D">
            <w:pPr>
              <w:spacing w:before="120"/>
              <w:rPr>
                <w:rFonts w:ascii="Arial" w:hAnsi="Arial" w:cs="Arial"/>
              </w:rPr>
            </w:pPr>
            <w:r w:rsidRPr="006A257D">
              <w:rPr>
                <w:rFonts w:ascii="Arial" w:hAnsi="Arial" w:cs="Arial"/>
                <w:b/>
              </w:rPr>
              <w:t>2</w:t>
            </w:r>
          </w:p>
        </w:tc>
        <w:tc>
          <w:tcPr>
            <w:tcW w:w="9639" w:type="dxa"/>
          </w:tcPr>
          <w:p w:rsidR="00D42BF2" w:rsidRPr="00D42BF2" w:rsidRDefault="00CD651B" w:rsidP="00D42BF2">
            <w:pPr>
              <w:pStyle w:val="Heading1"/>
              <w:jc w:val="left"/>
              <w:rPr>
                <w:rFonts w:ascii="Arial" w:hAnsi="Arial" w:cs="Arial"/>
                <w:i w:val="0"/>
              </w:rPr>
            </w:pPr>
            <w:r w:rsidRPr="006A257D">
              <w:rPr>
                <w:rFonts w:ascii="Arial" w:hAnsi="Arial" w:cs="Arial"/>
                <w:i w:val="0"/>
              </w:rPr>
              <w:t>Knowledge, training and experience</w:t>
            </w:r>
          </w:p>
          <w:p w:rsidR="00EC2111" w:rsidRDefault="00D42BF2" w:rsidP="00D42BF2">
            <w:pPr>
              <w:rPr>
                <w:rFonts w:ascii="Arial" w:hAnsi="Arial" w:cs="Arial"/>
                <w:b/>
              </w:rPr>
            </w:pPr>
            <w:r>
              <w:rPr>
                <w:rFonts w:ascii="Arial" w:hAnsi="Arial" w:cs="Arial"/>
                <w:b/>
              </w:rPr>
              <w:t xml:space="preserve">Undestanding of a range of work procedures </w:t>
            </w:r>
            <w:r w:rsidR="00EC2111">
              <w:rPr>
                <w:rFonts w:ascii="Arial" w:hAnsi="Arial" w:cs="Arial"/>
                <w:b/>
              </w:rPr>
              <w:t xml:space="preserve">and practices, some of which are non-routine which require a base level of theoretical knowledge </w:t>
            </w:r>
          </w:p>
          <w:p w:rsidR="00EC2111" w:rsidRDefault="00EC2111" w:rsidP="00D42BF2">
            <w:pPr>
              <w:rPr>
                <w:rFonts w:ascii="Arial" w:hAnsi="Arial" w:cs="Arial"/>
                <w:b/>
              </w:rPr>
            </w:pPr>
          </w:p>
          <w:p w:rsidR="00EC2111" w:rsidRDefault="00EC2111" w:rsidP="00D42BF2">
            <w:pPr>
              <w:rPr>
                <w:rFonts w:ascii="Arial" w:hAnsi="Arial" w:cs="Arial"/>
                <w:b/>
              </w:rPr>
            </w:pPr>
            <w:r>
              <w:rPr>
                <w:rFonts w:ascii="Arial" w:hAnsi="Arial" w:cs="Arial"/>
                <w:b/>
              </w:rPr>
              <w:t>Level 3</w:t>
            </w:r>
          </w:p>
          <w:p w:rsidR="00EC2111" w:rsidRDefault="00EC2111" w:rsidP="00D42BF2">
            <w:pPr>
              <w:rPr>
                <w:rFonts w:ascii="Arial" w:hAnsi="Arial" w:cs="Arial"/>
                <w:b/>
              </w:rPr>
            </w:pPr>
          </w:p>
          <w:p w:rsidR="00EC2111" w:rsidRDefault="00EC2111" w:rsidP="0035087A">
            <w:pPr>
              <w:pStyle w:val="ListParagraph"/>
              <w:numPr>
                <w:ilvl w:val="0"/>
                <w:numId w:val="3"/>
              </w:numPr>
              <w:rPr>
                <w:rFonts w:ascii="Arial" w:hAnsi="Arial" w:cs="Arial"/>
              </w:rPr>
            </w:pPr>
            <w:r>
              <w:rPr>
                <w:rFonts w:ascii="Arial" w:hAnsi="Arial" w:cs="Arial"/>
              </w:rPr>
              <w:t>NVQ 3 level qualification or knowledge and experience of phlebotomy and care procedures to equivalent level achieved through training and experience</w:t>
            </w:r>
          </w:p>
          <w:p w:rsidR="00CD651B" w:rsidRDefault="00EC2111" w:rsidP="0035087A">
            <w:pPr>
              <w:pStyle w:val="ListParagraph"/>
              <w:numPr>
                <w:ilvl w:val="0"/>
                <w:numId w:val="3"/>
              </w:numPr>
              <w:rPr>
                <w:rFonts w:ascii="Arial" w:hAnsi="Arial" w:cs="Arial"/>
              </w:rPr>
            </w:pPr>
            <w:r>
              <w:rPr>
                <w:rFonts w:ascii="Arial" w:hAnsi="Arial" w:cs="Arial"/>
              </w:rPr>
              <w:t xml:space="preserve"> </w:t>
            </w:r>
            <w:r w:rsidR="008A38A1">
              <w:rPr>
                <w:rFonts w:ascii="Arial" w:hAnsi="Arial" w:cs="Arial"/>
              </w:rPr>
              <w:t>Experience of performing phlebotomy essential</w:t>
            </w:r>
          </w:p>
          <w:p w:rsidR="008A38A1" w:rsidRDefault="008A38A1" w:rsidP="0035087A">
            <w:pPr>
              <w:pStyle w:val="ListParagraph"/>
              <w:numPr>
                <w:ilvl w:val="0"/>
                <w:numId w:val="3"/>
              </w:numPr>
              <w:rPr>
                <w:rFonts w:ascii="Arial" w:hAnsi="Arial" w:cs="Arial"/>
              </w:rPr>
            </w:pPr>
            <w:r>
              <w:rPr>
                <w:rFonts w:ascii="Arial" w:hAnsi="Arial" w:cs="Arial"/>
              </w:rPr>
              <w:t>Experience of performing phlebotomy in children desirable</w:t>
            </w:r>
          </w:p>
          <w:p w:rsidR="008A38A1" w:rsidRPr="00D42BF2" w:rsidRDefault="008A38A1" w:rsidP="0035087A">
            <w:pPr>
              <w:pStyle w:val="ListParagraph"/>
              <w:numPr>
                <w:ilvl w:val="0"/>
                <w:numId w:val="3"/>
              </w:numPr>
              <w:rPr>
                <w:rFonts w:ascii="Arial" w:hAnsi="Arial" w:cs="Arial"/>
              </w:rPr>
            </w:pPr>
            <w:r>
              <w:rPr>
                <w:rFonts w:ascii="Arial" w:hAnsi="Arial" w:cs="Arial"/>
              </w:rPr>
              <w:t>2 years experience as a HCSW or phlebotomist</w:t>
            </w:r>
          </w:p>
          <w:p w:rsidR="00D42BF2" w:rsidRPr="00D42BF2" w:rsidRDefault="00D42BF2" w:rsidP="0035087A">
            <w:pPr>
              <w:pStyle w:val="ListParagraph"/>
              <w:numPr>
                <w:ilvl w:val="0"/>
                <w:numId w:val="3"/>
              </w:numPr>
              <w:rPr>
                <w:rFonts w:ascii="Arial" w:hAnsi="Arial" w:cs="Arial"/>
              </w:rPr>
            </w:pPr>
            <w:r w:rsidRPr="00D42BF2">
              <w:rPr>
                <w:rFonts w:ascii="Arial" w:hAnsi="Arial" w:cs="Arial"/>
              </w:rPr>
              <w:t xml:space="preserve">Good grasp of the English language essential </w:t>
            </w:r>
          </w:p>
          <w:p w:rsidR="00D42BF2" w:rsidRDefault="008A38A1" w:rsidP="0035087A">
            <w:pPr>
              <w:pStyle w:val="ListParagraph"/>
              <w:numPr>
                <w:ilvl w:val="0"/>
                <w:numId w:val="3"/>
              </w:numPr>
              <w:rPr>
                <w:rFonts w:ascii="Arial" w:hAnsi="Arial" w:cs="Arial"/>
              </w:rPr>
            </w:pPr>
            <w:r>
              <w:rPr>
                <w:rFonts w:ascii="Arial" w:hAnsi="Arial" w:cs="Arial"/>
              </w:rPr>
              <w:t>Basic education in English and numeracy to Standard Grade or equivalent</w:t>
            </w:r>
          </w:p>
          <w:p w:rsidR="003F172F" w:rsidRDefault="003F172F" w:rsidP="0035087A">
            <w:pPr>
              <w:pStyle w:val="ListParagraph"/>
              <w:numPr>
                <w:ilvl w:val="0"/>
                <w:numId w:val="3"/>
              </w:numPr>
              <w:rPr>
                <w:rFonts w:ascii="Arial" w:hAnsi="Arial" w:cs="Arial"/>
              </w:rPr>
            </w:pPr>
            <w:r>
              <w:rPr>
                <w:rFonts w:ascii="Arial" w:hAnsi="Arial" w:cs="Arial"/>
              </w:rPr>
              <w:t>Previous experience of working/ caring with children paid or unpaid basis</w:t>
            </w:r>
          </w:p>
          <w:p w:rsidR="00450B74" w:rsidRDefault="00450B74" w:rsidP="0035087A">
            <w:pPr>
              <w:pStyle w:val="ListParagraph"/>
              <w:numPr>
                <w:ilvl w:val="0"/>
                <w:numId w:val="3"/>
              </w:numPr>
              <w:rPr>
                <w:rFonts w:ascii="Arial" w:hAnsi="Arial" w:cs="Arial"/>
              </w:rPr>
            </w:pPr>
            <w:r>
              <w:rPr>
                <w:rFonts w:ascii="Arial" w:hAnsi="Arial" w:cs="Arial"/>
              </w:rPr>
              <w:lastRenderedPageBreak/>
              <w:t>Ability to identify correct tubes for samples and send to correct laboratory</w:t>
            </w:r>
          </w:p>
          <w:p w:rsidR="008A38A1" w:rsidRDefault="008A38A1" w:rsidP="0035087A">
            <w:pPr>
              <w:pStyle w:val="ListParagraph"/>
              <w:numPr>
                <w:ilvl w:val="0"/>
                <w:numId w:val="3"/>
              </w:numPr>
              <w:rPr>
                <w:rFonts w:ascii="Arial" w:hAnsi="Arial" w:cs="Arial"/>
              </w:rPr>
            </w:pPr>
            <w:r>
              <w:rPr>
                <w:rFonts w:ascii="Arial" w:hAnsi="Arial" w:cs="Arial"/>
              </w:rPr>
              <w:t>Able to use Trak Care to gather information on sampling required and record collection of samples</w:t>
            </w:r>
          </w:p>
          <w:p w:rsidR="00CD651B" w:rsidRDefault="008A38A1" w:rsidP="0035087A">
            <w:pPr>
              <w:pStyle w:val="ListParagraph"/>
              <w:numPr>
                <w:ilvl w:val="0"/>
                <w:numId w:val="3"/>
              </w:numPr>
              <w:rPr>
                <w:rFonts w:ascii="Arial" w:hAnsi="Arial" w:cs="Arial"/>
              </w:rPr>
            </w:pPr>
            <w:r>
              <w:rPr>
                <w:rFonts w:ascii="Arial" w:hAnsi="Arial" w:cs="Arial"/>
              </w:rPr>
              <w:t>Can operate machines used to run blood tests such as HBa1C machine, blood glucose monitor.</w:t>
            </w:r>
          </w:p>
          <w:p w:rsidR="006F5D16" w:rsidRDefault="006F5D16" w:rsidP="0035087A">
            <w:pPr>
              <w:pStyle w:val="ListParagraph"/>
              <w:numPr>
                <w:ilvl w:val="0"/>
                <w:numId w:val="3"/>
              </w:numPr>
              <w:rPr>
                <w:rFonts w:ascii="Arial" w:hAnsi="Arial" w:cs="Arial"/>
              </w:rPr>
            </w:pPr>
            <w:r>
              <w:rPr>
                <w:rFonts w:ascii="Arial" w:hAnsi="Arial" w:cs="Arial"/>
              </w:rPr>
              <w:t>Commited to learning and development and responds positively to feedback</w:t>
            </w:r>
          </w:p>
          <w:p w:rsidR="006F5D16" w:rsidRDefault="006F5D16" w:rsidP="0035087A">
            <w:pPr>
              <w:pStyle w:val="ListParagraph"/>
              <w:numPr>
                <w:ilvl w:val="0"/>
                <w:numId w:val="3"/>
              </w:numPr>
              <w:rPr>
                <w:rFonts w:ascii="Arial" w:hAnsi="Arial" w:cs="Arial"/>
              </w:rPr>
            </w:pPr>
            <w:r>
              <w:rPr>
                <w:rFonts w:ascii="Arial" w:hAnsi="Arial" w:cs="Arial"/>
              </w:rPr>
              <w:t>Responsible for evaluating own learning needs and engage in the appraisal process</w:t>
            </w:r>
          </w:p>
          <w:p w:rsidR="00EC2111" w:rsidRDefault="006F5D16" w:rsidP="00EC2111">
            <w:pPr>
              <w:pStyle w:val="ListParagraph"/>
              <w:numPr>
                <w:ilvl w:val="0"/>
                <w:numId w:val="3"/>
              </w:numPr>
              <w:rPr>
                <w:rFonts w:ascii="Arial" w:hAnsi="Arial" w:cs="Arial"/>
              </w:rPr>
            </w:pPr>
            <w:r>
              <w:rPr>
                <w:rFonts w:ascii="Arial" w:hAnsi="Arial" w:cs="Arial"/>
              </w:rPr>
              <w:t>Completes all training necessary for the role</w:t>
            </w:r>
          </w:p>
          <w:p w:rsidR="00807BC5" w:rsidRDefault="00807BC5">
            <w:pPr>
              <w:pStyle w:val="ListParagraph"/>
              <w:rPr>
                <w:rFonts w:ascii="Arial" w:hAnsi="Arial" w:cs="Arial"/>
              </w:rPr>
            </w:pPr>
          </w:p>
        </w:tc>
      </w:tr>
      <w:tr w:rsidR="00CD651B" w:rsidRPr="006A257D" w:rsidTr="00932828">
        <w:tc>
          <w:tcPr>
            <w:tcW w:w="710" w:type="dxa"/>
          </w:tcPr>
          <w:p w:rsidR="00CD651B" w:rsidRPr="006A257D" w:rsidRDefault="00CD651B" w:rsidP="006A257D">
            <w:pPr>
              <w:spacing w:before="120"/>
              <w:rPr>
                <w:rFonts w:ascii="Arial" w:hAnsi="Arial" w:cs="Arial"/>
              </w:rPr>
            </w:pPr>
            <w:r w:rsidRPr="006A257D">
              <w:rPr>
                <w:rFonts w:ascii="Arial" w:hAnsi="Arial" w:cs="Arial"/>
                <w:b/>
              </w:rPr>
              <w:lastRenderedPageBreak/>
              <w:t>3</w:t>
            </w:r>
          </w:p>
        </w:tc>
        <w:tc>
          <w:tcPr>
            <w:tcW w:w="9639" w:type="dxa"/>
          </w:tcPr>
          <w:p w:rsidR="00D42BF2" w:rsidRPr="00E56C95" w:rsidRDefault="00CD651B" w:rsidP="00E56C95">
            <w:pPr>
              <w:pStyle w:val="Heading1"/>
              <w:jc w:val="left"/>
              <w:rPr>
                <w:rFonts w:ascii="Arial" w:hAnsi="Arial" w:cs="Arial"/>
                <w:i w:val="0"/>
              </w:rPr>
            </w:pPr>
            <w:r w:rsidRPr="006A257D">
              <w:rPr>
                <w:rFonts w:ascii="Arial" w:hAnsi="Arial" w:cs="Arial"/>
                <w:i w:val="0"/>
              </w:rPr>
              <w:t>Analytical and judgemental skills</w:t>
            </w:r>
          </w:p>
          <w:p w:rsidR="00D42BF2" w:rsidRPr="00D42BF2" w:rsidRDefault="00D42BF2" w:rsidP="00D42BF2">
            <w:pPr>
              <w:rPr>
                <w:rFonts w:ascii="Arial" w:hAnsi="Arial" w:cs="Arial"/>
                <w:b/>
              </w:rPr>
            </w:pPr>
            <w:r w:rsidRPr="00D42BF2">
              <w:rPr>
                <w:rFonts w:ascii="Arial" w:hAnsi="Arial" w:cs="Arial"/>
                <w:b/>
              </w:rPr>
              <w:t>Judgements involving facts or situations, some of which require analysis</w:t>
            </w:r>
          </w:p>
          <w:p w:rsidR="00CD651B" w:rsidRDefault="00CD651B" w:rsidP="006A257D">
            <w:pPr>
              <w:rPr>
                <w:rFonts w:ascii="Arial" w:hAnsi="Arial" w:cs="Arial"/>
              </w:rPr>
            </w:pPr>
          </w:p>
          <w:p w:rsidR="00E45477" w:rsidRDefault="00E45477" w:rsidP="006A257D">
            <w:pPr>
              <w:rPr>
                <w:rFonts w:ascii="Arial" w:hAnsi="Arial" w:cs="Arial"/>
              </w:rPr>
            </w:pPr>
            <w:r>
              <w:rPr>
                <w:rFonts w:ascii="Arial" w:hAnsi="Arial" w:cs="Arial"/>
              </w:rPr>
              <w:t>Level 2</w:t>
            </w:r>
          </w:p>
          <w:p w:rsidR="00E45477" w:rsidRPr="006A257D" w:rsidRDefault="00E45477" w:rsidP="006A257D">
            <w:pPr>
              <w:rPr>
                <w:rFonts w:ascii="Arial" w:hAnsi="Arial" w:cs="Arial"/>
              </w:rPr>
            </w:pPr>
          </w:p>
          <w:p w:rsidR="00CD651B" w:rsidRDefault="00D42BF2" w:rsidP="0035087A">
            <w:pPr>
              <w:pStyle w:val="ListParagraph"/>
              <w:numPr>
                <w:ilvl w:val="0"/>
                <w:numId w:val="5"/>
              </w:numPr>
              <w:rPr>
                <w:rFonts w:ascii="Arial" w:hAnsi="Arial" w:cs="Arial"/>
              </w:rPr>
            </w:pPr>
            <w:r>
              <w:rPr>
                <w:rFonts w:ascii="Arial" w:hAnsi="Arial" w:cs="Arial"/>
              </w:rPr>
              <w:t>Uses judgement to ensure acceptable quality of sample</w:t>
            </w:r>
          </w:p>
          <w:p w:rsidR="00D42BF2" w:rsidRDefault="00D42BF2" w:rsidP="0035087A">
            <w:pPr>
              <w:pStyle w:val="ListParagraph"/>
              <w:numPr>
                <w:ilvl w:val="0"/>
                <w:numId w:val="5"/>
              </w:numPr>
              <w:rPr>
                <w:rFonts w:ascii="Arial" w:hAnsi="Arial" w:cs="Arial"/>
              </w:rPr>
            </w:pPr>
            <w:r>
              <w:rPr>
                <w:rFonts w:ascii="Arial" w:hAnsi="Arial" w:cs="Arial"/>
              </w:rPr>
              <w:t>Decides whether vein is acceptable to draw blood from</w:t>
            </w:r>
          </w:p>
          <w:p w:rsidR="00F603A0" w:rsidRDefault="00F603A0" w:rsidP="0035087A">
            <w:pPr>
              <w:pStyle w:val="ListParagraph"/>
              <w:numPr>
                <w:ilvl w:val="0"/>
                <w:numId w:val="5"/>
              </w:numPr>
              <w:rPr>
                <w:rFonts w:ascii="Arial" w:hAnsi="Arial" w:cs="Arial"/>
              </w:rPr>
            </w:pPr>
            <w:r>
              <w:rPr>
                <w:rFonts w:ascii="Arial" w:hAnsi="Arial" w:cs="Arial"/>
              </w:rPr>
              <w:t>Assesses when to proceed or abandon a test according to child’s psychological state and level of compliance</w:t>
            </w:r>
          </w:p>
          <w:p w:rsidR="00F603A0" w:rsidRDefault="00F603A0" w:rsidP="0035087A">
            <w:pPr>
              <w:pStyle w:val="ListParagraph"/>
              <w:numPr>
                <w:ilvl w:val="0"/>
                <w:numId w:val="5"/>
              </w:numPr>
              <w:rPr>
                <w:rFonts w:ascii="Arial" w:hAnsi="Arial" w:cs="Arial"/>
              </w:rPr>
            </w:pPr>
            <w:r>
              <w:rPr>
                <w:rFonts w:ascii="Arial" w:hAnsi="Arial" w:cs="Arial"/>
              </w:rPr>
              <w:t>Assess when assistance is required from other personel to aid with distraction/holding</w:t>
            </w:r>
          </w:p>
          <w:p w:rsidR="00436666" w:rsidRPr="000E6778" w:rsidRDefault="006A6175" w:rsidP="000E6778">
            <w:pPr>
              <w:pStyle w:val="ListParagraph"/>
              <w:numPr>
                <w:ilvl w:val="0"/>
                <w:numId w:val="5"/>
              </w:numPr>
              <w:rPr>
                <w:rFonts w:ascii="Arial" w:hAnsi="Arial" w:cs="Arial"/>
              </w:rPr>
            </w:pPr>
            <w:r>
              <w:rPr>
                <w:rFonts w:ascii="Arial" w:hAnsi="Arial" w:cs="Arial"/>
              </w:rPr>
              <w:t>Assesses if clinics running late and informs waiting area of expected dela</w:t>
            </w:r>
            <w:r w:rsidR="00E56C95">
              <w:rPr>
                <w:rFonts w:ascii="Arial" w:hAnsi="Arial" w:cs="Arial"/>
              </w:rPr>
              <w:t>y</w:t>
            </w:r>
          </w:p>
        </w:tc>
      </w:tr>
      <w:tr w:rsidR="00CD651B" w:rsidRPr="006A257D" w:rsidTr="00932828">
        <w:tc>
          <w:tcPr>
            <w:tcW w:w="710" w:type="dxa"/>
          </w:tcPr>
          <w:p w:rsidR="00CD651B" w:rsidRPr="006A257D" w:rsidRDefault="00CD651B" w:rsidP="006A257D">
            <w:pPr>
              <w:spacing w:before="120"/>
              <w:rPr>
                <w:rFonts w:ascii="Arial" w:hAnsi="Arial" w:cs="Arial"/>
              </w:rPr>
            </w:pPr>
            <w:r w:rsidRPr="006A257D">
              <w:rPr>
                <w:rFonts w:ascii="Arial" w:hAnsi="Arial" w:cs="Arial"/>
                <w:b/>
              </w:rPr>
              <w:t>4</w:t>
            </w:r>
          </w:p>
        </w:tc>
        <w:tc>
          <w:tcPr>
            <w:tcW w:w="9639" w:type="dxa"/>
          </w:tcPr>
          <w:p w:rsidR="00CD651B" w:rsidRPr="00E56C95" w:rsidRDefault="00CD651B" w:rsidP="00E56C95">
            <w:pPr>
              <w:pStyle w:val="Heading1"/>
              <w:jc w:val="left"/>
              <w:rPr>
                <w:rFonts w:ascii="Arial" w:hAnsi="Arial" w:cs="Arial"/>
                <w:i w:val="0"/>
              </w:rPr>
            </w:pPr>
            <w:r w:rsidRPr="006A257D">
              <w:rPr>
                <w:rFonts w:ascii="Arial" w:hAnsi="Arial" w:cs="Arial"/>
                <w:i w:val="0"/>
              </w:rPr>
              <w:t>Planning and organisational skills</w:t>
            </w:r>
          </w:p>
          <w:p w:rsidR="00CD651B" w:rsidRDefault="0034572E" w:rsidP="006A257D">
            <w:pPr>
              <w:spacing w:before="120"/>
              <w:rPr>
                <w:rFonts w:ascii="Arial" w:hAnsi="Arial" w:cs="Arial"/>
                <w:b/>
              </w:rPr>
            </w:pPr>
            <w:r>
              <w:rPr>
                <w:rFonts w:ascii="Arial" w:hAnsi="Arial" w:cs="Arial"/>
                <w:b/>
              </w:rPr>
              <w:t>Organises own work tasks or activities</w:t>
            </w:r>
          </w:p>
          <w:p w:rsidR="00E45477" w:rsidRDefault="00E45477" w:rsidP="006A257D">
            <w:pPr>
              <w:spacing w:before="120"/>
              <w:rPr>
                <w:rFonts w:ascii="Arial" w:hAnsi="Arial" w:cs="Arial"/>
                <w:b/>
              </w:rPr>
            </w:pPr>
            <w:r>
              <w:rPr>
                <w:rFonts w:ascii="Arial" w:hAnsi="Arial" w:cs="Arial"/>
                <w:b/>
              </w:rPr>
              <w:t>Level 1</w:t>
            </w:r>
          </w:p>
          <w:p w:rsidR="00E45477" w:rsidRDefault="00E45477" w:rsidP="006A257D">
            <w:pPr>
              <w:spacing w:before="120"/>
              <w:rPr>
                <w:rFonts w:ascii="Arial" w:hAnsi="Arial" w:cs="Arial"/>
                <w:b/>
              </w:rPr>
            </w:pPr>
          </w:p>
          <w:p w:rsidR="00080F91" w:rsidRPr="00E45477" w:rsidRDefault="000A497B" w:rsidP="00080F91">
            <w:pPr>
              <w:pStyle w:val="ListParagraph"/>
              <w:numPr>
                <w:ilvl w:val="0"/>
                <w:numId w:val="11"/>
              </w:numPr>
              <w:rPr>
                <w:rFonts w:ascii="Arial" w:hAnsi="Arial" w:cs="Arial"/>
              </w:rPr>
            </w:pPr>
            <w:r>
              <w:rPr>
                <w:rFonts w:ascii="Arial" w:hAnsi="Arial" w:cs="Arial"/>
                <w:color w:val="000000"/>
                <w:bdr w:val="inset" w:sz="8" w:space="0" w:color="F1F1FA" w:frame="1"/>
                <w:shd w:val="clear" w:color="auto" w:fill="EDF3FE"/>
              </w:rPr>
              <w:t>Effectiv</w:t>
            </w:r>
            <w:r w:rsidR="00E45477">
              <w:rPr>
                <w:rFonts w:ascii="Arial" w:hAnsi="Arial" w:cs="Arial"/>
                <w:color w:val="000000"/>
                <w:bdr w:val="inset" w:sz="8" w:space="0" w:color="F1F1FA" w:frame="1"/>
                <w:shd w:val="clear" w:color="auto" w:fill="EDF3FE"/>
              </w:rPr>
              <w:t>e</w:t>
            </w:r>
            <w:r w:rsidR="00080F91" w:rsidRPr="00E45477">
              <w:rPr>
                <w:rFonts w:ascii="Arial" w:hAnsi="Arial" w:cs="Arial"/>
                <w:color w:val="000000"/>
                <w:bdr w:val="inset" w:sz="8" w:space="0" w:color="F1F1FA" w:frame="1"/>
                <w:shd w:val="clear" w:color="auto" w:fill="EDF3FE"/>
              </w:rPr>
              <w:t>ly organises own workload and changes allocation of workload depending on patient need,dependancy</w:t>
            </w:r>
            <w:r>
              <w:rPr>
                <w:rFonts w:ascii="Arial" w:hAnsi="Arial" w:cs="Arial"/>
                <w:color w:val="000000"/>
                <w:bdr w:val="inset" w:sz="8" w:space="0" w:color="F1F1FA" w:frame="1"/>
                <w:shd w:val="clear" w:color="auto" w:fill="EDF3FE"/>
              </w:rPr>
              <w:t xml:space="preserve"> and unscheduled events. </w:t>
            </w:r>
          </w:p>
          <w:p w:rsidR="00CA0950" w:rsidRPr="00765D7D" w:rsidRDefault="00CA0950" w:rsidP="0035087A">
            <w:pPr>
              <w:pStyle w:val="ListParagraph"/>
              <w:numPr>
                <w:ilvl w:val="0"/>
                <w:numId w:val="6"/>
              </w:numPr>
              <w:spacing w:before="120"/>
              <w:rPr>
                <w:rFonts w:ascii="Arial" w:hAnsi="Arial" w:cs="Arial"/>
                <w:b/>
              </w:rPr>
            </w:pPr>
            <w:r>
              <w:rPr>
                <w:rFonts w:ascii="Arial" w:hAnsi="Arial" w:cs="Arial"/>
              </w:rPr>
              <w:t>Able to use time efficiently to the departments benefit. If no children requiring venepuncure will assist other HCSW in either DCU or OPD</w:t>
            </w:r>
            <w:r w:rsidR="003F172F">
              <w:rPr>
                <w:rFonts w:ascii="Arial" w:hAnsi="Arial" w:cs="Arial"/>
              </w:rPr>
              <w:t xml:space="preserve"> </w:t>
            </w:r>
            <w:r w:rsidR="00765D7D">
              <w:rPr>
                <w:rFonts w:ascii="Arial" w:hAnsi="Arial" w:cs="Arial"/>
              </w:rPr>
              <w:t>with</w:t>
            </w:r>
            <w:r w:rsidR="003F172F">
              <w:rPr>
                <w:rFonts w:ascii="Arial" w:hAnsi="Arial" w:cs="Arial"/>
              </w:rPr>
              <w:t xml:space="preserve"> stocking and cleaning</w:t>
            </w:r>
          </w:p>
          <w:p w:rsidR="00765D7D" w:rsidRPr="0034572E" w:rsidRDefault="00765D7D" w:rsidP="0035087A">
            <w:pPr>
              <w:pStyle w:val="ListParagraph"/>
              <w:numPr>
                <w:ilvl w:val="0"/>
                <w:numId w:val="6"/>
              </w:numPr>
              <w:spacing w:before="120"/>
              <w:rPr>
                <w:rFonts w:ascii="Arial" w:hAnsi="Arial" w:cs="Arial"/>
                <w:b/>
              </w:rPr>
            </w:pPr>
            <w:r>
              <w:rPr>
                <w:rFonts w:ascii="Arial" w:hAnsi="Arial" w:cs="Arial"/>
              </w:rPr>
              <w:t>Work with more junior/ inexperienced members of staff to enhance their knowledge and skills in phlebotomy</w:t>
            </w:r>
          </w:p>
          <w:p w:rsidR="00C75DBD" w:rsidRPr="006A257D" w:rsidRDefault="00C75DBD" w:rsidP="006A257D">
            <w:pPr>
              <w:spacing w:before="120"/>
              <w:rPr>
                <w:rFonts w:ascii="Arial" w:hAnsi="Arial" w:cs="Arial"/>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5</w:t>
            </w:r>
          </w:p>
        </w:tc>
        <w:tc>
          <w:tcPr>
            <w:tcW w:w="9639" w:type="dxa"/>
          </w:tcPr>
          <w:p w:rsidR="00CD651B" w:rsidRDefault="00CD651B" w:rsidP="006A257D">
            <w:pPr>
              <w:pStyle w:val="Heading1"/>
              <w:jc w:val="left"/>
              <w:rPr>
                <w:rFonts w:ascii="Arial" w:hAnsi="Arial" w:cs="Arial"/>
                <w:i w:val="0"/>
              </w:rPr>
            </w:pPr>
            <w:r w:rsidRPr="006A257D">
              <w:rPr>
                <w:rFonts w:ascii="Arial" w:hAnsi="Arial" w:cs="Arial"/>
                <w:i w:val="0"/>
              </w:rPr>
              <w:t>Physical Skills</w:t>
            </w:r>
          </w:p>
          <w:p w:rsidR="0034572E" w:rsidRDefault="0034572E" w:rsidP="0034572E">
            <w:pPr>
              <w:rPr>
                <w:rFonts w:ascii="Arial" w:hAnsi="Arial" w:cs="Arial"/>
                <w:b/>
              </w:rPr>
            </w:pPr>
            <w:r w:rsidRPr="0034572E">
              <w:rPr>
                <w:rFonts w:ascii="Arial" w:hAnsi="Arial" w:cs="Arial"/>
                <w:b/>
              </w:rPr>
              <w:t>Highly developed skills where accuracy is important</w:t>
            </w:r>
          </w:p>
          <w:p w:rsidR="00E45477" w:rsidRDefault="00E45477" w:rsidP="0034572E">
            <w:pPr>
              <w:rPr>
                <w:rFonts w:ascii="Arial" w:hAnsi="Arial" w:cs="Arial"/>
                <w:b/>
              </w:rPr>
            </w:pPr>
          </w:p>
          <w:p w:rsidR="00E45477" w:rsidRDefault="00E45477" w:rsidP="0034572E">
            <w:pPr>
              <w:rPr>
                <w:rFonts w:ascii="Arial" w:hAnsi="Arial" w:cs="Arial"/>
                <w:b/>
              </w:rPr>
            </w:pPr>
            <w:r>
              <w:rPr>
                <w:rFonts w:ascii="Arial" w:hAnsi="Arial" w:cs="Arial"/>
                <w:b/>
              </w:rPr>
              <w:t>Level 3b</w:t>
            </w:r>
          </w:p>
          <w:p w:rsidR="0034572E" w:rsidRPr="0034572E" w:rsidRDefault="0034572E" w:rsidP="0034572E">
            <w:pPr>
              <w:rPr>
                <w:rFonts w:ascii="Arial" w:hAnsi="Arial" w:cs="Arial"/>
                <w:b/>
              </w:rPr>
            </w:pPr>
          </w:p>
          <w:p w:rsidR="00CA39FB" w:rsidRDefault="00CA39FB" w:rsidP="0035087A">
            <w:pPr>
              <w:pStyle w:val="ListParagraph"/>
              <w:numPr>
                <w:ilvl w:val="0"/>
                <w:numId w:val="2"/>
              </w:numPr>
              <w:rPr>
                <w:rFonts w:ascii="Arial" w:hAnsi="Arial" w:cs="Arial"/>
              </w:rPr>
            </w:pPr>
            <w:r w:rsidRPr="00CA39FB">
              <w:rPr>
                <w:rFonts w:ascii="Arial" w:hAnsi="Arial" w:cs="Arial"/>
              </w:rPr>
              <w:t>To ob</w:t>
            </w:r>
            <w:r w:rsidR="00F603A0">
              <w:rPr>
                <w:rFonts w:ascii="Arial" w:hAnsi="Arial" w:cs="Arial"/>
              </w:rPr>
              <w:t>tain blood samples from children and babies</w:t>
            </w:r>
            <w:r w:rsidRPr="00CA39FB">
              <w:rPr>
                <w:rFonts w:ascii="Arial" w:hAnsi="Arial" w:cs="Arial"/>
              </w:rPr>
              <w:t xml:space="preserve"> through venepuncture, as requested by medical staff and nursing staff.</w:t>
            </w:r>
          </w:p>
          <w:p w:rsidR="00B97A39" w:rsidRDefault="00F603A0" w:rsidP="0035087A">
            <w:pPr>
              <w:pStyle w:val="ListParagraph"/>
              <w:numPr>
                <w:ilvl w:val="0"/>
                <w:numId w:val="2"/>
              </w:numPr>
              <w:rPr>
                <w:rFonts w:ascii="Arial" w:hAnsi="Arial" w:cs="Arial"/>
              </w:rPr>
            </w:pPr>
            <w:r>
              <w:rPr>
                <w:rFonts w:ascii="Arial" w:hAnsi="Arial" w:cs="Arial"/>
              </w:rPr>
              <w:t>To cannulate children</w:t>
            </w:r>
            <w:r w:rsidR="00B97A39">
              <w:rPr>
                <w:rFonts w:ascii="Arial" w:hAnsi="Arial" w:cs="Arial"/>
              </w:rPr>
              <w:t xml:space="preserve"> for routine infusion therapy or tests</w:t>
            </w:r>
          </w:p>
          <w:p w:rsidR="00955680" w:rsidRDefault="00E45477" w:rsidP="0035087A">
            <w:pPr>
              <w:pStyle w:val="ListParagraph"/>
              <w:numPr>
                <w:ilvl w:val="0"/>
                <w:numId w:val="2"/>
              </w:numPr>
              <w:jc w:val="both"/>
              <w:rPr>
                <w:rFonts w:ascii="Arial" w:hAnsi="Arial" w:cs="Arial"/>
              </w:rPr>
            </w:pPr>
            <w:r>
              <w:rPr>
                <w:rFonts w:ascii="Arial" w:hAnsi="Arial" w:cs="Arial"/>
              </w:rPr>
              <w:t>Requires</w:t>
            </w:r>
            <w:r w:rsidR="00F603A0">
              <w:rPr>
                <w:rFonts w:ascii="Arial" w:hAnsi="Arial" w:cs="Arial"/>
              </w:rPr>
              <w:t xml:space="preserve"> excellent</w:t>
            </w:r>
            <w:r>
              <w:rPr>
                <w:rFonts w:ascii="Arial" w:hAnsi="Arial" w:cs="Arial"/>
              </w:rPr>
              <w:t xml:space="preserve"> hand eye co-ordination, speed and accuracy when carrying out intravenous sampling</w:t>
            </w:r>
            <w:r w:rsidR="00F603A0">
              <w:rPr>
                <w:rFonts w:ascii="Arial" w:hAnsi="Arial" w:cs="Arial"/>
              </w:rPr>
              <w:t xml:space="preserve"> (sampling from children and babies is a highly developed skill due to the reduced  visibility, small size and fragility of veins)</w:t>
            </w:r>
            <w:r>
              <w:rPr>
                <w:rFonts w:ascii="Arial" w:hAnsi="Arial" w:cs="Arial"/>
              </w:rPr>
              <w:t>B</w:t>
            </w:r>
            <w:r w:rsidR="00955680" w:rsidRPr="00CA39FB">
              <w:rPr>
                <w:rFonts w:ascii="Arial" w:hAnsi="Arial" w:cs="Arial"/>
              </w:rPr>
              <w:t xml:space="preserve">asic skills to use </w:t>
            </w:r>
            <w:r w:rsidR="00955680" w:rsidRPr="00CA39FB">
              <w:rPr>
                <w:rFonts w:ascii="Arial" w:hAnsi="Arial" w:cs="Arial"/>
              </w:rPr>
              <w:lastRenderedPageBreak/>
              <w:t xml:space="preserve">information technology </w:t>
            </w:r>
            <w:r w:rsidR="0034572E">
              <w:rPr>
                <w:rFonts w:ascii="Arial" w:hAnsi="Arial" w:cs="Arial"/>
              </w:rPr>
              <w:t>to operate such systems as e-KSF, Patient Management System and Track Care</w:t>
            </w:r>
            <w:r w:rsidR="00955680" w:rsidRPr="00CA39FB">
              <w:rPr>
                <w:rFonts w:ascii="Arial" w:hAnsi="Arial" w:cs="Arial"/>
              </w:rPr>
              <w:t xml:space="preserve">.  </w:t>
            </w:r>
          </w:p>
          <w:p w:rsidR="006A6175" w:rsidRPr="00CA39FB" w:rsidRDefault="00765D7D" w:rsidP="0035087A">
            <w:pPr>
              <w:pStyle w:val="ListParagraph"/>
              <w:numPr>
                <w:ilvl w:val="0"/>
                <w:numId w:val="2"/>
              </w:numPr>
              <w:jc w:val="both"/>
              <w:rPr>
                <w:rFonts w:ascii="Arial" w:hAnsi="Arial" w:cs="Arial"/>
              </w:rPr>
            </w:pPr>
            <w:r>
              <w:rPr>
                <w:rFonts w:ascii="Arial" w:hAnsi="Arial" w:cs="Arial"/>
              </w:rPr>
              <w:t>Required to read patient information on computer screen and update information many times per day</w:t>
            </w:r>
          </w:p>
          <w:p w:rsidR="00CD651B" w:rsidRPr="006A257D" w:rsidRDefault="00CD651B" w:rsidP="006A257D">
            <w:pPr>
              <w:rPr>
                <w:rFonts w:ascii="Arial" w:hAnsi="Arial" w:cs="Arial"/>
                <w:b/>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lastRenderedPageBreak/>
              <w:t>6</w:t>
            </w:r>
          </w:p>
        </w:tc>
        <w:tc>
          <w:tcPr>
            <w:tcW w:w="9639" w:type="dxa"/>
          </w:tcPr>
          <w:p w:rsidR="00CD651B" w:rsidRDefault="00CD651B" w:rsidP="006A257D">
            <w:pPr>
              <w:pStyle w:val="Heading1"/>
              <w:jc w:val="left"/>
              <w:rPr>
                <w:rFonts w:ascii="Arial" w:hAnsi="Arial" w:cs="Arial"/>
                <w:i w:val="0"/>
              </w:rPr>
            </w:pPr>
            <w:r w:rsidRPr="006A257D">
              <w:rPr>
                <w:rFonts w:ascii="Arial" w:hAnsi="Arial" w:cs="Arial"/>
                <w:i w:val="0"/>
              </w:rPr>
              <w:t>Responsibilities for patient/client care</w:t>
            </w:r>
          </w:p>
          <w:p w:rsidR="0034572E" w:rsidRDefault="0034572E" w:rsidP="0034572E">
            <w:pPr>
              <w:rPr>
                <w:rFonts w:ascii="Arial" w:hAnsi="Arial" w:cs="Arial"/>
                <w:b/>
              </w:rPr>
            </w:pPr>
            <w:r>
              <w:rPr>
                <w:rFonts w:ascii="Arial" w:hAnsi="Arial" w:cs="Arial"/>
                <w:b/>
              </w:rPr>
              <w:t>Provides basic clinical services to patients</w:t>
            </w:r>
          </w:p>
          <w:p w:rsidR="00A920C7" w:rsidRDefault="00A920C7" w:rsidP="0034572E">
            <w:pPr>
              <w:rPr>
                <w:rFonts w:ascii="Arial" w:hAnsi="Arial" w:cs="Arial"/>
                <w:b/>
              </w:rPr>
            </w:pPr>
          </w:p>
          <w:p w:rsidR="00A920C7" w:rsidRDefault="00A920C7" w:rsidP="0034572E">
            <w:pPr>
              <w:rPr>
                <w:rFonts w:ascii="Arial" w:hAnsi="Arial" w:cs="Arial"/>
                <w:b/>
              </w:rPr>
            </w:pPr>
            <w:r>
              <w:rPr>
                <w:rFonts w:ascii="Arial" w:hAnsi="Arial" w:cs="Arial"/>
                <w:b/>
              </w:rPr>
              <w:t>Level 3b</w:t>
            </w:r>
          </w:p>
          <w:p w:rsidR="00A920C7" w:rsidRDefault="00A920C7" w:rsidP="0034572E">
            <w:pPr>
              <w:rPr>
                <w:rFonts w:ascii="Arial" w:hAnsi="Arial" w:cs="Arial"/>
                <w:b/>
              </w:rPr>
            </w:pPr>
          </w:p>
          <w:p w:rsidR="0034572E" w:rsidRDefault="00765D7D" w:rsidP="0035087A">
            <w:pPr>
              <w:pStyle w:val="ListParagraph"/>
              <w:numPr>
                <w:ilvl w:val="0"/>
                <w:numId w:val="7"/>
              </w:numPr>
              <w:rPr>
                <w:rFonts w:ascii="Arial" w:hAnsi="Arial" w:cs="Arial"/>
              </w:rPr>
            </w:pPr>
            <w:r>
              <w:rPr>
                <w:rFonts w:ascii="Arial" w:hAnsi="Arial" w:cs="Arial"/>
              </w:rPr>
              <w:t>Obtain quality</w:t>
            </w:r>
            <w:r w:rsidR="0034572E" w:rsidRPr="0034572E">
              <w:rPr>
                <w:rFonts w:ascii="Arial" w:hAnsi="Arial" w:cs="Arial"/>
              </w:rPr>
              <w:t xml:space="preserve"> samples for testing</w:t>
            </w:r>
          </w:p>
          <w:p w:rsidR="007F1E68" w:rsidRDefault="007F1E68" w:rsidP="0035087A">
            <w:pPr>
              <w:pStyle w:val="ListParagraph"/>
              <w:numPr>
                <w:ilvl w:val="0"/>
                <w:numId w:val="7"/>
              </w:numPr>
              <w:rPr>
                <w:rFonts w:ascii="Arial" w:hAnsi="Arial" w:cs="Arial"/>
              </w:rPr>
            </w:pPr>
            <w:r>
              <w:rPr>
                <w:rFonts w:ascii="Arial" w:hAnsi="Arial" w:cs="Arial"/>
              </w:rPr>
              <w:t>Obtain secure venous access for blood sampling or infusion therapy</w:t>
            </w:r>
          </w:p>
          <w:p w:rsidR="00E45477" w:rsidRPr="00CA39FB" w:rsidRDefault="00765D7D" w:rsidP="00E45477">
            <w:pPr>
              <w:pStyle w:val="ListParagraph"/>
              <w:numPr>
                <w:ilvl w:val="0"/>
                <w:numId w:val="2"/>
              </w:numPr>
              <w:rPr>
                <w:rFonts w:ascii="Arial" w:hAnsi="Arial" w:cs="Arial"/>
              </w:rPr>
            </w:pPr>
            <w:r>
              <w:rPr>
                <w:rFonts w:ascii="Arial" w:hAnsi="Arial" w:cs="Arial"/>
              </w:rPr>
              <w:t>Accurately label and process samples</w:t>
            </w:r>
            <w:r w:rsidR="00E45477">
              <w:rPr>
                <w:rFonts w:ascii="Arial" w:hAnsi="Arial" w:cs="Arial"/>
              </w:rPr>
              <w:t xml:space="preserve">. </w:t>
            </w:r>
            <w:r w:rsidR="00E45477" w:rsidRPr="00CA39FB">
              <w:rPr>
                <w:rFonts w:ascii="Arial" w:hAnsi="Arial" w:cs="Arial"/>
              </w:rPr>
              <w:t>To ensure blood samples are labelled correctly in preparation for being forwarded to laboratories.</w:t>
            </w:r>
          </w:p>
          <w:p w:rsidR="00CD651B" w:rsidRPr="00932828" w:rsidRDefault="00932828" w:rsidP="006A257D">
            <w:pPr>
              <w:pStyle w:val="ListParagraph"/>
              <w:numPr>
                <w:ilvl w:val="0"/>
                <w:numId w:val="7"/>
              </w:numPr>
              <w:rPr>
                <w:rFonts w:ascii="Arial" w:hAnsi="Arial" w:cs="Arial"/>
              </w:rPr>
            </w:pPr>
            <w:r>
              <w:rPr>
                <w:rFonts w:ascii="Arial" w:hAnsi="Arial" w:cs="Arial"/>
              </w:rPr>
              <w:t>Seek assistance if patients clinical state deteriorates</w:t>
            </w:r>
          </w:p>
          <w:p w:rsidR="00C15F43" w:rsidRPr="00765D7D" w:rsidRDefault="00C15F43" w:rsidP="006A257D">
            <w:pPr>
              <w:rPr>
                <w:rFonts w:ascii="Arial" w:hAnsi="Arial" w:cs="Arial"/>
              </w:rPr>
            </w:pPr>
          </w:p>
          <w:p w:rsidR="00CD651B" w:rsidRPr="006A257D" w:rsidRDefault="00CD651B" w:rsidP="006A257D">
            <w:pPr>
              <w:rPr>
                <w:rFonts w:ascii="Arial" w:hAnsi="Arial" w:cs="Arial"/>
                <w:b/>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7</w:t>
            </w:r>
          </w:p>
        </w:tc>
        <w:tc>
          <w:tcPr>
            <w:tcW w:w="9639" w:type="dxa"/>
          </w:tcPr>
          <w:p w:rsidR="00CD651B" w:rsidRPr="00E56C95" w:rsidRDefault="00CD651B" w:rsidP="00E56C95">
            <w:pPr>
              <w:pStyle w:val="Heading1"/>
              <w:jc w:val="left"/>
              <w:rPr>
                <w:rFonts w:ascii="Arial" w:hAnsi="Arial" w:cs="Arial"/>
                <w:i w:val="0"/>
              </w:rPr>
            </w:pPr>
            <w:r w:rsidRPr="006A257D">
              <w:rPr>
                <w:rFonts w:ascii="Arial" w:hAnsi="Arial" w:cs="Arial"/>
                <w:i w:val="0"/>
              </w:rPr>
              <w:t>Responsibilities for policy and service development implementation</w:t>
            </w:r>
          </w:p>
          <w:p w:rsidR="001A45BB" w:rsidRDefault="00E56C95" w:rsidP="001A45BB">
            <w:pPr>
              <w:rPr>
                <w:rFonts w:ascii="Arial" w:hAnsi="Arial" w:cs="Arial"/>
                <w:b/>
              </w:rPr>
            </w:pPr>
            <w:r w:rsidRPr="00E56C95">
              <w:rPr>
                <w:rFonts w:ascii="Arial" w:hAnsi="Arial" w:cs="Arial"/>
                <w:b/>
              </w:rPr>
              <w:t xml:space="preserve">Follows policies </w:t>
            </w:r>
            <w:r w:rsidR="00765D7D">
              <w:rPr>
                <w:rFonts w:ascii="Arial" w:hAnsi="Arial" w:cs="Arial"/>
                <w:b/>
              </w:rPr>
              <w:t xml:space="preserve">in own role and may be required to comment. </w:t>
            </w:r>
          </w:p>
          <w:p w:rsidR="00E45477" w:rsidRDefault="00E45477" w:rsidP="001A45BB">
            <w:pPr>
              <w:rPr>
                <w:rFonts w:ascii="Arial" w:hAnsi="Arial" w:cs="Arial"/>
                <w:b/>
              </w:rPr>
            </w:pPr>
          </w:p>
          <w:p w:rsidR="00E45477" w:rsidRDefault="00E45477" w:rsidP="001A45BB">
            <w:pPr>
              <w:rPr>
                <w:rFonts w:ascii="Arial" w:hAnsi="Arial" w:cs="Arial"/>
                <w:b/>
              </w:rPr>
            </w:pPr>
            <w:r>
              <w:rPr>
                <w:rFonts w:ascii="Arial" w:hAnsi="Arial" w:cs="Arial"/>
                <w:b/>
              </w:rPr>
              <w:t>Level 1</w:t>
            </w:r>
          </w:p>
          <w:p w:rsidR="00E45477" w:rsidRDefault="00E45477" w:rsidP="001A45BB">
            <w:pPr>
              <w:rPr>
                <w:rFonts w:ascii="Arial" w:hAnsi="Arial" w:cs="Arial"/>
                <w:b/>
              </w:rPr>
            </w:pPr>
          </w:p>
          <w:p w:rsidR="00E45477" w:rsidRPr="009B660F" w:rsidRDefault="00E45477" w:rsidP="0035087A">
            <w:pPr>
              <w:pStyle w:val="ListParagraph"/>
              <w:numPr>
                <w:ilvl w:val="0"/>
                <w:numId w:val="8"/>
              </w:numPr>
              <w:rPr>
                <w:rFonts w:ascii="Arial" w:hAnsi="Arial" w:cs="Arial"/>
                <w:b/>
              </w:rPr>
            </w:pPr>
            <w:r w:rsidRPr="009B660F">
              <w:rPr>
                <w:rFonts w:ascii="Arial" w:hAnsi="Arial" w:cs="Arial"/>
                <w:b/>
              </w:rPr>
              <w:t xml:space="preserve">Follows policies and may participate in discussions on proposals to service changes. </w:t>
            </w:r>
          </w:p>
          <w:p w:rsidR="00E56C95" w:rsidRDefault="00E56C95" w:rsidP="0035087A">
            <w:pPr>
              <w:pStyle w:val="ListParagraph"/>
              <w:numPr>
                <w:ilvl w:val="0"/>
                <w:numId w:val="8"/>
              </w:numPr>
              <w:rPr>
                <w:rFonts w:ascii="Arial" w:hAnsi="Arial" w:cs="Arial"/>
              </w:rPr>
            </w:pPr>
            <w:r w:rsidRPr="00E56C95">
              <w:rPr>
                <w:rFonts w:ascii="Arial" w:hAnsi="Arial" w:cs="Arial"/>
              </w:rPr>
              <w:t>Comments on proposals</w:t>
            </w:r>
          </w:p>
          <w:p w:rsidR="00765D7D" w:rsidRDefault="00765D7D" w:rsidP="0035087A">
            <w:pPr>
              <w:pStyle w:val="ListParagraph"/>
              <w:numPr>
                <w:ilvl w:val="0"/>
                <w:numId w:val="8"/>
              </w:numPr>
              <w:rPr>
                <w:rFonts w:ascii="Arial" w:hAnsi="Arial" w:cs="Arial"/>
              </w:rPr>
            </w:pPr>
            <w:r>
              <w:rPr>
                <w:rFonts w:ascii="Arial" w:hAnsi="Arial" w:cs="Arial"/>
              </w:rPr>
              <w:t>Participate in review of policy</w:t>
            </w:r>
          </w:p>
          <w:p w:rsidR="00765D7D" w:rsidRDefault="00765D7D" w:rsidP="0035087A">
            <w:pPr>
              <w:pStyle w:val="ListParagraph"/>
              <w:numPr>
                <w:ilvl w:val="0"/>
                <w:numId w:val="8"/>
              </w:numPr>
              <w:rPr>
                <w:rFonts w:ascii="Arial" w:hAnsi="Arial" w:cs="Arial"/>
              </w:rPr>
            </w:pPr>
            <w:r>
              <w:rPr>
                <w:rFonts w:ascii="Arial" w:hAnsi="Arial" w:cs="Arial"/>
              </w:rPr>
              <w:t>Actively participate in departmental meetings</w:t>
            </w:r>
          </w:p>
          <w:p w:rsidR="00C15F43" w:rsidRPr="00932828" w:rsidRDefault="00765D7D" w:rsidP="006A257D">
            <w:pPr>
              <w:pStyle w:val="ListParagraph"/>
              <w:numPr>
                <w:ilvl w:val="0"/>
                <w:numId w:val="8"/>
              </w:numPr>
              <w:rPr>
                <w:rFonts w:ascii="Arial" w:hAnsi="Arial" w:cs="Arial"/>
              </w:rPr>
            </w:pPr>
            <w:r>
              <w:rPr>
                <w:rFonts w:ascii="Arial" w:hAnsi="Arial" w:cs="Arial"/>
              </w:rPr>
              <w:t>Participate in audit/surveys as required</w:t>
            </w:r>
          </w:p>
          <w:p w:rsidR="00C75DBD" w:rsidRPr="006A257D" w:rsidRDefault="00C75DBD" w:rsidP="006A257D">
            <w:pPr>
              <w:rPr>
                <w:rFonts w:ascii="Arial" w:hAnsi="Arial" w:cs="Arial"/>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8</w:t>
            </w:r>
          </w:p>
        </w:tc>
        <w:tc>
          <w:tcPr>
            <w:tcW w:w="9639" w:type="dxa"/>
          </w:tcPr>
          <w:p w:rsidR="00CD651B" w:rsidRPr="00E56C95" w:rsidRDefault="00CD651B" w:rsidP="00E56C95">
            <w:pPr>
              <w:pStyle w:val="Heading1"/>
              <w:jc w:val="left"/>
              <w:rPr>
                <w:rFonts w:ascii="Arial" w:hAnsi="Arial" w:cs="Arial"/>
                <w:i w:val="0"/>
              </w:rPr>
            </w:pPr>
            <w:r w:rsidRPr="006A257D">
              <w:rPr>
                <w:rFonts w:ascii="Arial" w:hAnsi="Arial" w:cs="Arial"/>
                <w:i w:val="0"/>
              </w:rPr>
              <w:t>Responsibilities for financial and physical resources</w:t>
            </w:r>
          </w:p>
          <w:p w:rsidR="001A45BB" w:rsidRDefault="00E45477" w:rsidP="001A45BB">
            <w:pPr>
              <w:rPr>
                <w:rFonts w:ascii="Arial" w:hAnsi="Arial" w:cs="Arial"/>
                <w:b/>
              </w:rPr>
            </w:pPr>
            <w:r>
              <w:rPr>
                <w:rFonts w:ascii="Arial" w:hAnsi="Arial" w:cs="Arial"/>
                <w:b/>
              </w:rPr>
              <w:t>Maintains stock control</w:t>
            </w:r>
          </w:p>
          <w:p w:rsidR="00E45477" w:rsidRDefault="00E45477" w:rsidP="001A45BB">
            <w:pPr>
              <w:rPr>
                <w:rFonts w:ascii="Arial" w:hAnsi="Arial" w:cs="Arial"/>
                <w:b/>
              </w:rPr>
            </w:pPr>
          </w:p>
          <w:p w:rsidR="00E45477" w:rsidRPr="00E56C95" w:rsidRDefault="00E45477" w:rsidP="001A45BB">
            <w:pPr>
              <w:rPr>
                <w:rFonts w:ascii="Arial" w:hAnsi="Arial" w:cs="Arial"/>
                <w:b/>
              </w:rPr>
            </w:pPr>
            <w:r>
              <w:rPr>
                <w:rFonts w:ascii="Arial" w:hAnsi="Arial" w:cs="Arial"/>
                <w:b/>
              </w:rPr>
              <w:t>Level 2</w:t>
            </w:r>
            <w:r w:rsidR="006B5519">
              <w:rPr>
                <w:rFonts w:ascii="Arial" w:hAnsi="Arial" w:cs="Arial"/>
                <w:b/>
              </w:rPr>
              <w:t>c</w:t>
            </w:r>
          </w:p>
          <w:p w:rsidR="00CD651B" w:rsidRPr="006A257D" w:rsidRDefault="00CD651B" w:rsidP="006A257D">
            <w:pPr>
              <w:rPr>
                <w:rFonts w:ascii="Arial" w:hAnsi="Arial" w:cs="Arial"/>
                <w:b/>
              </w:rPr>
            </w:pPr>
          </w:p>
          <w:p w:rsidR="00CD651B" w:rsidRPr="004D51A6" w:rsidRDefault="000E719A" w:rsidP="0035087A">
            <w:pPr>
              <w:pStyle w:val="ListParagraph"/>
              <w:numPr>
                <w:ilvl w:val="0"/>
                <w:numId w:val="8"/>
              </w:numPr>
              <w:rPr>
                <w:rFonts w:ascii="Arial" w:hAnsi="Arial" w:cs="Arial"/>
                <w:b/>
              </w:rPr>
            </w:pPr>
            <w:r>
              <w:rPr>
                <w:rFonts w:ascii="Arial" w:hAnsi="Arial" w:cs="Arial"/>
              </w:rPr>
              <w:t>Regularly orders supplies and equipment</w:t>
            </w:r>
            <w:r w:rsidR="003F172F">
              <w:rPr>
                <w:rFonts w:ascii="Arial" w:hAnsi="Arial" w:cs="Arial"/>
              </w:rPr>
              <w:t xml:space="preserve"> required for OPD &amp; DCU</w:t>
            </w:r>
          </w:p>
          <w:p w:rsidR="004D51A6" w:rsidRPr="004D51A6" w:rsidRDefault="004D51A6" w:rsidP="0035087A">
            <w:pPr>
              <w:pStyle w:val="ListParagraph"/>
              <w:numPr>
                <w:ilvl w:val="0"/>
                <w:numId w:val="8"/>
              </w:numPr>
              <w:rPr>
                <w:rFonts w:ascii="Arial" w:hAnsi="Arial" w:cs="Arial"/>
                <w:b/>
              </w:rPr>
            </w:pPr>
            <w:r>
              <w:rPr>
                <w:rFonts w:ascii="Arial" w:hAnsi="Arial" w:cs="Arial"/>
              </w:rPr>
              <w:t>Demonstrates economy in use of supplies</w:t>
            </w:r>
          </w:p>
          <w:p w:rsidR="004D51A6" w:rsidRPr="003F172F" w:rsidRDefault="004D51A6" w:rsidP="0035087A">
            <w:pPr>
              <w:pStyle w:val="ListParagraph"/>
              <w:numPr>
                <w:ilvl w:val="0"/>
                <w:numId w:val="8"/>
              </w:numPr>
              <w:rPr>
                <w:rFonts w:ascii="Arial" w:hAnsi="Arial" w:cs="Arial"/>
                <w:b/>
              </w:rPr>
            </w:pPr>
            <w:r>
              <w:rPr>
                <w:rFonts w:ascii="Arial" w:hAnsi="Arial" w:cs="Arial"/>
              </w:rPr>
              <w:t>Actively participates in the care and maintenance of departmental equipment</w:t>
            </w:r>
          </w:p>
          <w:p w:rsidR="00CD651B" w:rsidRDefault="00CD651B" w:rsidP="006A257D">
            <w:pPr>
              <w:rPr>
                <w:rFonts w:ascii="Arial" w:hAnsi="Arial" w:cs="Arial"/>
                <w:b/>
              </w:rPr>
            </w:pPr>
          </w:p>
          <w:p w:rsidR="00E56C95" w:rsidRDefault="00E56C95" w:rsidP="006A257D">
            <w:pPr>
              <w:rPr>
                <w:rFonts w:ascii="Arial" w:hAnsi="Arial" w:cs="Arial"/>
                <w:b/>
              </w:rPr>
            </w:pPr>
          </w:p>
          <w:p w:rsidR="00E56C95" w:rsidRPr="006A257D" w:rsidRDefault="00E56C95" w:rsidP="006A257D">
            <w:pPr>
              <w:rPr>
                <w:rFonts w:ascii="Arial" w:hAnsi="Arial" w:cs="Arial"/>
                <w:b/>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9</w:t>
            </w:r>
          </w:p>
        </w:tc>
        <w:tc>
          <w:tcPr>
            <w:tcW w:w="9639" w:type="dxa"/>
          </w:tcPr>
          <w:p w:rsidR="00E45477" w:rsidRPr="00E45477" w:rsidRDefault="00CD651B" w:rsidP="00E45477">
            <w:pPr>
              <w:pStyle w:val="Heading1"/>
              <w:jc w:val="left"/>
              <w:rPr>
                <w:rFonts w:ascii="Arial" w:hAnsi="Arial" w:cs="Arial"/>
                <w:i w:val="0"/>
              </w:rPr>
            </w:pPr>
            <w:r w:rsidRPr="006A257D">
              <w:rPr>
                <w:rFonts w:ascii="Arial" w:hAnsi="Arial" w:cs="Arial"/>
                <w:i w:val="0"/>
              </w:rPr>
              <w:t>Responsibilities for human resources</w:t>
            </w:r>
          </w:p>
          <w:p w:rsidR="001A45BB" w:rsidRDefault="00E56C95" w:rsidP="001A45BB">
            <w:pPr>
              <w:rPr>
                <w:rFonts w:ascii="Arial" w:hAnsi="Arial" w:cs="Arial"/>
                <w:b/>
              </w:rPr>
            </w:pPr>
            <w:r w:rsidRPr="00E56C95">
              <w:rPr>
                <w:rFonts w:ascii="Arial" w:hAnsi="Arial" w:cs="Arial"/>
                <w:b/>
              </w:rPr>
              <w:t>Provides advice ; demonstrates activities to new and less experienced employees</w:t>
            </w:r>
            <w:r w:rsidR="00E45477">
              <w:rPr>
                <w:rFonts w:ascii="Arial" w:hAnsi="Arial" w:cs="Arial"/>
                <w:b/>
              </w:rPr>
              <w:t>; provides training in own discipline</w:t>
            </w:r>
          </w:p>
          <w:p w:rsidR="00E45477" w:rsidRDefault="00E45477" w:rsidP="001A45BB">
            <w:pPr>
              <w:rPr>
                <w:rFonts w:ascii="Arial" w:hAnsi="Arial" w:cs="Arial"/>
                <w:b/>
              </w:rPr>
            </w:pPr>
          </w:p>
          <w:p w:rsidR="00E45477" w:rsidRDefault="00E45477" w:rsidP="001A45BB">
            <w:pPr>
              <w:rPr>
                <w:rFonts w:ascii="Arial" w:hAnsi="Arial" w:cs="Arial"/>
                <w:b/>
              </w:rPr>
            </w:pPr>
            <w:r>
              <w:rPr>
                <w:rFonts w:ascii="Arial" w:hAnsi="Arial" w:cs="Arial"/>
                <w:b/>
              </w:rPr>
              <w:t>Level 2c</w:t>
            </w:r>
          </w:p>
          <w:p w:rsidR="00E45477" w:rsidRDefault="00E45477" w:rsidP="001A45BB">
            <w:pPr>
              <w:rPr>
                <w:rFonts w:ascii="Arial" w:hAnsi="Arial" w:cs="Arial"/>
                <w:b/>
              </w:rPr>
            </w:pPr>
          </w:p>
          <w:p w:rsidR="00C15F43" w:rsidRDefault="00E56C95" w:rsidP="0035087A">
            <w:pPr>
              <w:pStyle w:val="ListParagraph"/>
              <w:numPr>
                <w:ilvl w:val="0"/>
                <w:numId w:val="8"/>
              </w:numPr>
              <w:rPr>
                <w:rFonts w:ascii="Arial" w:hAnsi="Arial" w:cs="Arial"/>
              </w:rPr>
            </w:pPr>
            <w:r>
              <w:rPr>
                <w:rFonts w:ascii="Arial" w:hAnsi="Arial" w:cs="Arial"/>
              </w:rPr>
              <w:t>Assists in induction of new staff</w:t>
            </w:r>
          </w:p>
          <w:p w:rsidR="004D51A6" w:rsidRPr="00EC2111" w:rsidRDefault="004D51A6" w:rsidP="0035087A">
            <w:pPr>
              <w:pStyle w:val="ListParagraph"/>
              <w:numPr>
                <w:ilvl w:val="0"/>
                <w:numId w:val="6"/>
              </w:numPr>
              <w:spacing w:before="120"/>
              <w:rPr>
                <w:rFonts w:ascii="Arial" w:hAnsi="Arial" w:cs="Arial"/>
                <w:b/>
              </w:rPr>
            </w:pPr>
            <w:r>
              <w:rPr>
                <w:rFonts w:ascii="Arial" w:hAnsi="Arial" w:cs="Arial"/>
              </w:rPr>
              <w:lastRenderedPageBreak/>
              <w:t>Work with more junior/ inexperienced members of staff to enhance their knowledge and skills in phlebotomy</w:t>
            </w:r>
          </w:p>
          <w:p w:rsidR="00EC2111" w:rsidRPr="0034572E" w:rsidRDefault="00EC2111" w:rsidP="0035087A">
            <w:pPr>
              <w:pStyle w:val="ListParagraph"/>
              <w:numPr>
                <w:ilvl w:val="0"/>
                <w:numId w:val="6"/>
              </w:numPr>
              <w:spacing w:before="120"/>
              <w:rPr>
                <w:rFonts w:ascii="Arial" w:hAnsi="Arial" w:cs="Arial"/>
                <w:b/>
              </w:rPr>
            </w:pPr>
            <w:r>
              <w:rPr>
                <w:rFonts w:ascii="Arial" w:hAnsi="Arial" w:cs="Arial"/>
              </w:rPr>
              <w:t>Supports and educates staff less experienced in phlebotomy on all aspects of their role</w:t>
            </w:r>
          </w:p>
          <w:p w:rsidR="004D51A6" w:rsidRPr="003F172F" w:rsidRDefault="004D51A6" w:rsidP="004D51A6">
            <w:pPr>
              <w:pStyle w:val="ListParagraph"/>
              <w:rPr>
                <w:rFonts w:ascii="Arial" w:hAnsi="Arial" w:cs="Arial"/>
              </w:rPr>
            </w:pPr>
          </w:p>
          <w:p w:rsidR="00CD651B" w:rsidRPr="006A257D" w:rsidRDefault="00CD651B" w:rsidP="006A257D">
            <w:pPr>
              <w:rPr>
                <w:rFonts w:ascii="Arial" w:hAnsi="Arial" w:cs="Arial"/>
                <w:b/>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lastRenderedPageBreak/>
              <w:t>10</w:t>
            </w:r>
          </w:p>
        </w:tc>
        <w:tc>
          <w:tcPr>
            <w:tcW w:w="9639" w:type="dxa"/>
          </w:tcPr>
          <w:p w:rsidR="004D51A6" w:rsidRPr="004D51A6" w:rsidRDefault="00CD651B" w:rsidP="004D51A6">
            <w:pPr>
              <w:pStyle w:val="Heading1"/>
              <w:jc w:val="left"/>
              <w:rPr>
                <w:rFonts w:ascii="Arial" w:hAnsi="Arial" w:cs="Arial"/>
                <w:i w:val="0"/>
              </w:rPr>
            </w:pPr>
            <w:r w:rsidRPr="006A257D">
              <w:rPr>
                <w:rFonts w:ascii="Arial" w:hAnsi="Arial" w:cs="Arial"/>
                <w:i w:val="0"/>
              </w:rPr>
              <w:t>Responsibilities for information resources</w:t>
            </w:r>
          </w:p>
          <w:p w:rsidR="00CD651B" w:rsidRDefault="003D0CFD" w:rsidP="006A257D">
            <w:pPr>
              <w:rPr>
                <w:rFonts w:ascii="Arial" w:hAnsi="Arial" w:cs="Arial"/>
                <w:b/>
              </w:rPr>
            </w:pPr>
            <w:r>
              <w:rPr>
                <w:rFonts w:ascii="Arial" w:hAnsi="Arial" w:cs="Arial"/>
                <w:b/>
              </w:rPr>
              <w:t>Responsible for data entry compiled by others</w:t>
            </w:r>
          </w:p>
          <w:p w:rsidR="00E45477" w:rsidRDefault="00E45477" w:rsidP="006A257D">
            <w:pPr>
              <w:rPr>
                <w:rFonts w:ascii="Arial" w:hAnsi="Arial" w:cs="Arial"/>
                <w:b/>
              </w:rPr>
            </w:pPr>
          </w:p>
          <w:p w:rsidR="00E45477" w:rsidRDefault="00E45477" w:rsidP="006A257D">
            <w:pPr>
              <w:rPr>
                <w:rFonts w:ascii="Arial" w:hAnsi="Arial" w:cs="Arial"/>
                <w:b/>
              </w:rPr>
            </w:pPr>
            <w:r>
              <w:rPr>
                <w:rFonts w:ascii="Arial" w:hAnsi="Arial" w:cs="Arial"/>
                <w:b/>
              </w:rPr>
              <w:t>Level 2a</w:t>
            </w:r>
          </w:p>
          <w:p w:rsidR="00E45477" w:rsidRDefault="00E45477" w:rsidP="006A257D">
            <w:pPr>
              <w:rPr>
                <w:rFonts w:ascii="Arial" w:hAnsi="Arial" w:cs="Arial"/>
                <w:b/>
              </w:rPr>
            </w:pPr>
          </w:p>
          <w:p w:rsidR="00E56C95" w:rsidRDefault="00E56C95" w:rsidP="0035087A">
            <w:pPr>
              <w:pStyle w:val="ListParagraph"/>
              <w:numPr>
                <w:ilvl w:val="0"/>
                <w:numId w:val="8"/>
              </w:numPr>
              <w:rPr>
                <w:rFonts w:ascii="Arial" w:hAnsi="Arial" w:cs="Arial"/>
              </w:rPr>
            </w:pPr>
            <w:r w:rsidRPr="003C579F">
              <w:rPr>
                <w:rFonts w:ascii="Arial" w:hAnsi="Arial" w:cs="Arial"/>
                <w:b/>
              </w:rPr>
              <w:t>Contributes to updating patient records</w:t>
            </w:r>
            <w:r w:rsidRPr="00807BC5">
              <w:rPr>
                <w:rFonts w:ascii="Arial" w:hAnsi="Arial" w:cs="Arial"/>
              </w:rPr>
              <w:t>Hand writes labels on some blood tubes</w:t>
            </w:r>
            <w:r w:rsidR="003C579F" w:rsidRPr="003C579F">
              <w:rPr>
                <w:rFonts w:ascii="Arial" w:hAnsi="Arial" w:cs="Arial"/>
                <w:b/>
              </w:rPr>
              <w:t xml:space="preserve"> </w:t>
            </w:r>
            <w:r>
              <w:rPr>
                <w:rFonts w:ascii="Arial" w:hAnsi="Arial" w:cs="Arial"/>
              </w:rPr>
              <w:t>e.g Blood transfusion</w:t>
            </w:r>
          </w:p>
          <w:p w:rsidR="00E56C95" w:rsidRDefault="00E56C95" w:rsidP="0035087A">
            <w:pPr>
              <w:pStyle w:val="ListParagraph"/>
              <w:numPr>
                <w:ilvl w:val="0"/>
                <w:numId w:val="8"/>
              </w:numPr>
              <w:rPr>
                <w:rFonts w:ascii="Arial" w:hAnsi="Arial" w:cs="Arial"/>
              </w:rPr>
            </w:pPr>
            <w:r>
              <w:rPr>
                <w:rFonts w:ascii="Arial" w:hAnsi="Arial" w:cs="Arial"/>
              </w:rPr>
              <w:t>Accurately records collection of samples on computer system</w:t>
            </w:r>
          </w:p>
          <w:p w:rsidR="003F172F" w:rsidRDefault="004D51A6" w:rsidP="0035087A">
            <w:pPr>
              <w:pStyle w:val="ListParagraph"/>
              <w:numPr>
                <w:ilvl w:val="0"/>
                <w:numId w:val="8"/>
              </w:numPr>
              <w:rPr>
                <w:rFonts w:ascii="Arial" w:hAnsi="Arial" w:cs="Arial"/>
              </w:rPr>
            </w:pPr>
            <w:r>
              <w:rPr>
                <w:rFonts w:ascii="Arial" w:hAnsi="Arial" w:cs="Arial"/>
              </w:rPr>
              <w:t>U</w:t>
            </w:r>
            <w:r w:rsidR="003F172F">
              <w:rPr>
                <w:rFonts w:ascii="Arial" w:hAnsi="Arial" w:cs="Arial"/>
              </w:rPr>
              <w:t>se</w:t>
            </w:r>
            <w:r>
              <w:rPr>
                <w:rFonts w:ascii="Arial" w:hAnsi="Arial" w:cs="Arial"/>
              </w:rPr>
              <w:t>s</w:t>
            </w:r>
            <w:r w:rsidR="003F172F">
              <w:rPr>
                <w:rFonts w:ascii="Arial" w:hAnsi="Arial" w:cs="Arial"/>
              </w:rPr>
              <w:t xml:space="preserve"> computer system</w:t>
            </w:r>
            <w:r>
              <w:rPr>
                <w:rFonts w:ascii="Arial" w:hAnsi="Arial" w:cs="Arial"/>
              </w:rPr>
              <w:t xml:space="preserve"> many times per day to record samples taken and </w:t>
            </w:r>
            <w:r w:rsidR="003F172F">
              <w:rPr>
                <w:rFonts w:ascii="Arial" w:hAnsi="Arial" w:cs="Arial"/>
              </w:rPr>
              <w:t xml:space="preserve"> to book future appts for patients</w:t>
            </w:r>
          </w:p>
          <w:p w:rsidR="004D51A6" w:rsidRDefault="004D51A6" w:rsidP="0035087A">
            <w:pPr>
              <w:pStyle w:val="ListParagraph"/>
              <w:numPr>
                <w:ilvl w:val="0"/>
                <w:numId w:val="8"/>
              </w:numPr>
              <w:rPr>
                <w:rFonts w:ascii="Arial" w:hAnsi="Arial" w:cs="Arial"/>
              </w:rPr>
            </w:pPr>
            <w:r>
              <w:rPr>
                <w:rFonts w:ascii="Arial" w:hAnsi="Arial" w:cs="Arial"/>
              </w:rPr>
              <w:t>Practice and promote confidentiality at all times</w:t>
            </w:r>
          </w:p>
          <w:p w:rsidR="004D51A6" w:rsidRDefault="004D51A6" w:rsidP="0035087A">
            <w:pPr>
              <w:pStyle w:val="ListParagraph"/>
              <w:numPr>
                <w:ilvl w:val="0"/>
                <w:numId w:val="8"/>
              </w:numPr>
              <w:rPr>
                <w:rFonts w:ascii="Arial" w:hAnsi="Arial" w:cs="Arial"/>
              </w:rPr>
            </w:pPr>
            <w:r>
              <w:rPr>
                <w:rFonts w:ascii="Arial" w:hAnsi="Arial" w:cs="Arial"/>
              </w:rPr>
              <w:t>Uses NHS e-mail system to receive NHS Grampian and local updates, communicates with others in relation to this role</w:t>
            </w:r>
          </w:p>
          <w:p w:rsidR="004D51A6" w:rsidRDefault="004D51A6" w:rsidP="0035087A">
            <w:pPr>
              <w:pStyle w:val="ListParagraph"/>
              <w:numPr>
                <w:ilvl w:val="0"/>
                <w:numId w:val="8"/>
              </w:numPr>
              <w:rPr>
                <w:rFonts w:ascii="Arial" w:hAnsi="Arial" w:cs="Arial"/>
              </w:rPr>
            </w:pPr>
            <w:r>
              <w:rPr>
                <w:rFonts w:ascii="Arial" w:hAnsi="Arial" w:cs="Arial"/>
              </w:rPr>
              <w:t>Uses NHS Grampian intranet and links available from it and other relevant information resources to find/sed information in relation to this role (e.g. labs section for correct blood tubes required)</w:t>
            </w:r>
          </w:p>
          <w:p w:rsidR="00080F91" w:rsidRPr="00E56C95" w:rsidRDefault="00080F91" w:rsidP="0035087A">
            <w:pPr>
              <w:pStyle w:val="ListParagraph"/>
              <w:numPr>
                <w:ilvl w:val="0"/>
                <w:numId w:val="8"/>
              </w:numPr>
              <w:rPr>
                <w:rFonts w:ascii="Arial" w:hAnsi="Arial" w:cs="Arial"/>
              </w:rPr>
            </w:pPr>
            <w:r>
              <w:rPr>
                <w:rFonts w:ascii="Arial" w:hAnsi="Arial" w:cs="Arial"/>
              </w:rPr>
              <w:t>Records adverse events on Occurence Reporting System</w:t>
            </w:r>
          </w:p>
          <w:p w:rsidR="00CD651B" w:rsidRPr="006A257D" w:rsidRDefault="00CD651B" w:rsidP="006A257D">
            <w:pPr>
              <w:rPr>
                <w:rFonts w:ascii="Arial" w:hAnsi="Arial" w:cs="Arial"/>
                <w:b/>
              </w:rPr>
            </w:pPr>
          </w:p>
          <w:p w:rsidR="00CD651B" w:rsidRPr="006A257D" w:rsidRDefault="00CD651B" w:rsidP="006A257D">
            <w:pPr>
              <w:rPr>
                <w:rFonts w:ascii="Arial" w:hAnsi="Arial" w:cs="Arial"/>
                <w:b/>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11</w:t>
            </w:r>
          </w:p>
        </w:tc>
        <w:tc>
          <w:tcPr>
            <w:tcW w:w="9639"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research and development</w:t>
            </w:r>
          </w:p>
          <w:p w:rsidR="001A45BB" w:rsidRDefault="002F3CF0" w:rsidP="001A45BB">
            <w:pPr>
              <w:rPr>
                <w:rFonts w:ascii="Arial" w:hAnsi="Arial" w:cs="Arial"/>
                <w:b/>
              </w:rPr>
            </w:pPr>
            <w:r w:rsidRPr="002F3CF0">
              <w:rPr>
                <w:rFonts w:ascii="Arial" w:hAnsi="Arial" w:cs="Arial"/>
                <w:b/>
              </w:rPr>
              <w:t>Undertakes survery/audits as necessary to own work; may occa</w:t>
            </w:r>
            <w:r w:rsidRPr="002F3CF0">
              <w:rPr>
                <w:rFonts w:ascii="Arial" w:hAnsi="Arial" w:cs="Arial"/>
                <w:b/>
              </w:rPr>
              <w:t>sionally part</w:t>
            </w:r>
            <w:r w:rsidR="00E45477">
              <w:rPr>
                <w:rFonts w:ascii="Arial" w:hAnsi="Arial" w:cs="Arial"/>
                <w:b/>
              </w:rPr>
              <w:t>i</w:t>
            </w:r>
            <w:r w:rsidRPr="002F3CF0">
              <w:rPr>
                <w:rFonts w:ascii="Arial" w:hAnsi="Arial" w:cs="Arial"/>
                <w:b/>
              </w:rPr>
              <w:t>cipate in research and development</w:t>
            </w:r>
          </w:p>
          <w:p w:rsidR="00E45477" w:rsidRDefault="00E45477" w:rsidP="001A45BB">
            <w:pPr>
              <w:rPr>
                <w:rFonts w:ascii="Arial" w:hAnsi="Arial" w:cs="Arial"/>
                <w:b/>
              </w:rPr>
            </w:pPr>
          </w:p>
          <w:p w:rsidR="00E45477" w:rsidRDefault="00E45477" w:rsidP="001A45BB">
            <w:pPr>
              <w:rPr>
                <w:rFonts w:ascii="Arial" w:hAnsi="Arial" w:cs="Arial"/>
                <w:b/>
              </w:rPr>
            </w:pPr>
            <w:r>
              <w:rPr>
                <w:rFonts w:ascii="Arial" w:hAnsi="Arial" w:cs="Arial"/>
                <w:b/>
              </w:rPr>
              <w:t>Level 1</w:t>
            </w:r>
          </w:p>
          <w:p w:rsidR="005D4DD0" w:rsidRDefault="005D4DD0" w:rsidP="001A45BB">
            <w:pPr>
              <w:rPr>
                <w:rFonts w:ascii="Arial" w:hAnsi="Arial" w:cs="Arial"/>
                <w:b/>
              </w:rPr>
            </w:pPr>
          </w:p>
          <w:p w:rsidR="005D4DD0" w:rsidRDefault="005D4DD0" w:rsidP="001A45BB">
            <w:pPr>
              <w:rPr>
                <w:rFonts w:ascii="Arial" w:hAnsi="Arial" w:cs="Arial"/>
              </w:rPr>
            </w:pPr>
            <w:r>
              <w:rPr>
                <w:rFonts w:ascii="Arial" w:hAnsi="Arial" w:cs="Arial"/>
              </w:rPr>
              <w:t>Particiapte in research/survey activities as required but on an infrequent basis</w:t>
            </w:r>
          </w:p>
          <w:p w:rsidR="005D4DD0" w:rsidRDefault="005D4DD0" w:rsidP="001A45BB">
            <w:pPr>
              <w:rPr>
                <w:rFonts w:ascii="Arial" w:hAnsi="Arial" w:cs="Arial"/>
              </w:rPr>
            </w:pPr>
          </w:p>
          <w:p w:rsidR="005D4DD0" w:rsidRPr="005D4DD0" w:rsidRDefault="005D4DD0" w:rsidP="001A45BB">
            <w:pPr>
              <w:rPr>
                <w:rFonts w:ascii="Arial" w:hAnsi="Arial" w:cs="Arial"/>
              </w:rPr>
            </w:pPr>
          </w:p>
          <w:p w:rsidR="00CD651B" w:rsidRPr="006A257D" w:rsidRDefault="00CD651B" w:rsidP="005D4DD0">
            <w:pPr>
              <w:pStyle w:val="ListParagraph"/>
              <w:rPr>
                <w:rFonts w:ascii="Arial" w:hAnsi="Arial" w:cs="Arial"/>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12</w:t>
            </w:r>
          </w:p>
        </w:tc>
        <w:tc>
          <w:tcPr>
            <w:tcW w:w="9639"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rsidR="00CD651B" w:rsidRPr="006A257D" w:rsidRDefault="00CD651B" w:rsidP="006A257D">
            <w:pPr>
              <w:rPr>
                <w:rFonts w:ascii="Arial" w:hAnsi="Arial" w:cs="Arial"/>
              </w:rPr>
            </w:pPr>
          </w:p>
          <w:p w:rsidR="005D4DD0" w:rsidRDefault="002F3CF0" w:rsidP="006A257D">
            <w:pPr>
              <w:rPr>
                <w:rFonts w:ascii="Arial" w:hAnsi="Arial" w:cs="Arial"/>
                <w:b/>
              </w:rPr>
            </w:pPr>
            <w:r>
              <w:rPr>
                <w:rFonts w:ascii="Arial" w:hAnsi="Arial" w:cs="Arial"/>
                <w:b/>
              </w:rPr>
              <w:t>Is guided by standard operaring procedures (SOP); someone is usually available for reference</w:t>
            </w:r>
          </w:p>
          <w:p w:rsidR="00E45477" w:rsidRDefault="00E45477" w:rsidP="006A257D">
            <w:pPr>
              <w:rPr>
                <w:rFonts w:ascii="Arial" w:hAnsi="Arial" w:cs="Arial"/>
                <w:b/>
              </w:rPr>
            </w:pPr>
          </w:p>
          <w:p w:rsidR="00E45477" w:rsidRDefault="00E45477" w:rsidP="006A257D">
            <w:pPr>
              <w:rPr>
                <w:rFonts w:ascii="Arial" w:hAnsi="Arial" w:cs="Arial"/>
                <w:b/>
              </w:rPr>
            </w:pPr>
            <w:r>
              <w:rPr>
                <w:rFonts w:ascii="Arial" w:hAnsi="Arial" w:cs="Arial"/>
                <w:b/>
              </w:rPr>
              <w:t>Level 2</w:t>
            </w:r>
          </w:p>
          <w:p w:rsidR="005D4DD0" w:rsidRDefault="005D4DD0" w:rsidP="006A257D">
            <w:pPr>
              <w:rPr>
                <w:rFonts w:ascii="Arial" w:hAnsi="Arial" w:cs="Arial"/>
                <w:b/>
              </w:rPr>
            </w:pPr>
          </w:p>
          <w:p w:rsidR="00436666" w:rsidRDefault="003C579F">
            <w:pPr>
              <w:pStyle w:val="ListParagraph"/>
              <w:numPr>
                <w:ilvl w:val="0"/>
                <w:numId w:val="13"/>
              </w:numPr>
              <w:rPr>
                <w:rFonts w:ascii="Arial" w:hAnsi="Arial" w:cs="Arial"/>
                <w:b/>
              </w:rPr>
            </w:pPr>
            <w:r w:rsidRPr="003C579F">
              <w:rPr>
                <w:rFonts w:ascii="Arial" w:hAnsi="Arial" w:cs="Arial"/>
                <w:b/>
              </w:rPr>
              <w:t>Acts on own initiative in delivering patient care, supervision is available but majority of work is indirectly supervised</w:t>
            </w:r>
          </w:p>
          <w:p w:rsidR="002F3CF0" w:rsidRDefault="002F3CF0" w:rsidP="0035087A">
            <w:pPr>
              <w:pStyle w:val="ListParagraph"/>
              <w:numPr>
                <w:ilvl w:val="0"/>
                <w:numId w:val="9"/>
              </w:numPr>
              <w:rPr>
                <w:rFonts w:ascii="Arial" w:hAnsi="Arial" w:cs="Arial"/>
              </w:rPr>
            </w:pPr>
            <w:r w:rsidRPr="002F3CF0">
              <w:rPr>
                <w:rFonts w:ascii="Arial" w:hAnsi="Arial" w:cs="Arial"/>
              </w:rPr>
              <w:t>Works within SOP ; nurse in charge available for support in the department</w:t>
            </w:r>
          </w:p>
          <w:p w:rsidR="005D4DD0" w:rsidRPr="00080F91" w:rsidRDefault="005D4DD0" w:rsidP="0035087A">
            <w:pPr>
              <w:pStyle w:val="ListParagraph"/>
              <w:numPr>
                <w:ilvl w:val="0"/>
                <w:numId w:val="11"/>
              </w:numPr>
              <w:rPr>
                <w:rFonts w:ascii="Arial" w:hAnsi="Arial" w:cs="Arial"/>
              </w:rPr>
            </w:pPr>
            <w:r w:rsidRPr="00080F91">
              <w:rPr>
                <w:rFonts w:ascii="Arial" w:hAnsi="Arial" w:cs="Arial"/>
              </w:rPr>
              <w:t>Works under direct/indirect supervison of registered nurse</w:t>
            </w:r>
            <w:r w:rsidR="00080F91" w:rsidRPr="00080F91">
              <w:rPr>
                <w:rFonts w:ascii="Arial" w:hAnsi="Arial" w:cs="Arial"/>
              </w:rPr>
              <w:t>/physician</w:t>
            </w:r>
          </w:p>
          <w:p w:rsidR="005D4DD0" w:rsidRPr="00080F91" w:rsidRDefault="005D4DD0" w:rsidP="0035087A">
            <w:pPr>
              <w:pStyle w:val="ListParagraph"/>
              <w:numPr>
                <w:ilvl w:val="0"/>
                <w:numId w:val="11"/>
              </w:numPr>
              <w:rPr>
                <w:rFonts w:ascii="Arial" w:hAnsi="Arial" w:cs="Arial"/>
              </w:rPr>
            </w:pPr>
            <w:r w:rsidRPr="00080F91">
              <w:rPr>
                <w:rFonts w:ascii="Arial" w:hAnsi="Arial" w:cs="Arial"/>
              </w:rPr>
              <w:t>Delegated duties are undertaken according to Standard Operating Procedures</w:t>
            </w:r>
          </w:p>
          <w:p w:rsidR="005D4DD0" w:rsidRDefault="005D4DD0" w:rsidP="0035087A">
            <w:pPr>
              <w:pStyle w:val="ListParagraph"/>
              <w:numPr>
                <w:ilvl w:val="0"/>
                <w:numId w:val="11"/>
              </w:numPr>
              <w:rPr>
                <w:rFonts w:ascii="Arial" w:hAnsi="Arial" w:cs="Arial"/>
              </w:rPr>
            </w:pPr>
            <w:r w:rsidRPr="00080F91">
              <w:rPr>
                <w:rFonts w:ascii="Arial" w:hAnsi="Arial" w:cs="Arial"/>
              </w:rPr>
              <w:lastRenderedPageBreak/>
              <w:t xml:space="preserve">Acts on own initiative adapting </w:t>
            </w:r>
            <w:r w:rsidR="00080F91" w:rsidRPr="00080F91">
              <w:rPr>
                <w:rFonts w:ascii="Arial" w:hAnsi="Arial" w:cs="Arial"/>
              </w:rPr>
              <w:t>to a variety of of situations</w:t>
            </w:r>
            <w:r w:rsidR="00080F91">
              <w:rPr>
                <w:rFonts w:ascii="Arial" w:hAnsi="Arial" w:cs="Arial"/>
              </w:rPr>
              <w:t xml:space="preserve"> t</w:t>
            </w:r>
            <w:r>
              <w:rPr>
                <w:rFonts w:ascii="Arial" w:hAnsi="Arial" w:cs="Arial"/>
              </w:rPr>
              <w:t>h</w:t>
            </w:r>
            <w:r w:rsidR="00080F91">
              <w:rPr>
                <w:rFonts w:ascii="Arial" w:hAnsi="Arial" w:cs="Arial"/>
              </w:rPr>
              <w:t>a</w:t>
            </w:r>
            <w:r>
              <w:rPr>
                <w:rFonts w:ascii="Arial" w:hAnsi="Arial" w:cs="Arial"/>
              </w:rPr>
              <w:t>t may be presented as a result of changing clinical and departmental scenarios</w:t>
            </w:r>
          </w:p>
          <w:p w:rsidR="00E45477" w:rsidRPr="005D4DD0" w:rsidRDefault="00E45477" w:rsidP="0035087A">
            <w:pPr>
              <w:pStyle w:val="ListParagraph"/>
              <w:numPr>
                <w:ilvl w:val="0"/>
                <w:numId w:val="11"/>
              </w:numPr>
              <w:rPr>
                <w:rFonts w:ascii="Arial" w:hAnsi="Arial" w:cs="Arial"/>
              </w:rPr>
            </w:pPr>
            <w:r>
              <w:rPr>
                <w:rFonts w:ascii="Arial" w:hAnsi="Arial" w:cs="Arial"/>
              </w:rPr>
              <w:t>Workload is delegated by registered nurses or medical staff and role is mostly indirectly supervised by a registered nurse/ medical practitioner.</w:t>
            </w:r>
          </w:p>
          <w:p w:rsidR="005D4DD0" w:rsidRPr="002F3CF0" w:rsidRDefault="005D4DD0" w:rsidP="005D4DD0">
            <w:pPr>
              <w:pStyle w:val="ListParagraph"/>
              <w:rPr>
                <w:rFonts w:ascii="Arial" w:hAnsi="Arial" w:cs="Arial"/>
              </w:rPr>
            </w:pPr>
          </w:p>
          <w:p w:rsidR="00C75DBD" w:rsidRDefault="00C75DBD" w:rsidP="006A257D">
            <w:pPr>
              <w:rPr>
                <w:rFonts w:ascii="Arial" w:hAnsi="Arial" w:cs="Arial"/>
              </w:rPr>
            </w:pPr>
          </w:p>
          <w:p w:rsidR="00CD651B" w:rsidRPr="006A257D" w:rsidRDefault="00CD651B" w:rsidP="006A257D">
            <w:pPr>
              <w:rPr>
                <w:rFonts w:ascii="Arial" w:hAnsi="Arial" w:cs="Arial"/>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lastRenderedPageBreak/>
              <w:t>13</w:t>
            </w:r>
          </w:p>
        </w:tc>
        <w:tc>
          <w:tcPr>
            <w:tcW w:w="9639" w:type="dxa"/>
          </w:tcPr>
          <w:p w:rsidR="00CD651B" w:rsidRPr="006A257D" w:rsidRDefault="00CD651B" w:rsidP="006A257D">
            <w:pPr>
              <w:pStyle w:val="Heading1"/>
              <w:jc w:val="left"/>
              <w:rPr>
                <w:rFonts w:ascii="Arial" w:hAnsi="Arial" w:cs="Arial"/>
                <w:i w:val="0"/>
              </w:rPr>
            </w:pPr>
            <w:r w:rsidRPr="006A257D">
              <w:rPr>
                <w:rFonts w:ascii="Arial" w:hAnsi="Arial" w:cs="Arial"/>
                <w:i w:val="0"/>
              </w:rPr>
              <w:t>Physical effort</w:t>
            </w:r>
          </w:p>
          <w:p w:rsidR="00CD651B" w:rsidRDefault="002F3CF0" w:rsidP="006A257D">
            <w:pPr>
              <w:rPr>
                <w:rFonts w:ascii="Arial" w:hAnsi="Arial" w:cs="Arial"/>
                <w:b/>
              </w:rPr>
            </w:pPr>
            <w:r w:rsidRPr="002F3CF0">
              <w:rPr>
                <w:rFonts w:ascii="Arial" w:hAnsi="Arial" w:cs="Arial"/>
                <w:b/>
              </w:rPr>
              <w:t>Frequent requirement to sit stand or kneel in a restricted position for substantial proportion of time</w:t>
            </w:r>
            <w:r w:rsidR="00DF5ADB">
              <w:rPr>
                <w:rFonts w:ascii="Arial" w:hAnsi="Arial" w:cs="Arial"/>
                <w:b/>
              </w:rPr>
              <w:t>;</w:t>
            </w:r>
            <w:r w:rsidRPr="002F3CF0">
              <w:rPr>
                <w:rFonts w:ascii="Arial" w:hAnsi="Arial" w:cs="Arial"/>
                <w:b/>
              </w:rPr>
              <w:t xml:space="preserve"> frequent light effort for several short periods</w:t>
            </w:r>
            <w:r w:rsidR="00DF5ADB">
              <w:rPr>
                <w:rFonts w:ascii="Arial" w:hAnsi="Arial" w:cs="Arial"/>
                <w:b/>
              </w:rPr>
              <w:t>; occasional moderate effort for short periods</w:t>
            </w:r>
          </w:p>
          <w:p w:rsidR="00DF5ADB" w:rsidRDefault="00DF5ADB" w:rsidP="006A257D">
            <w:pPr>
              <w:rPr>
                <w:rFonts w:ascii="Arial" w:hAnsi="Arial" w:cs="Arial"/>
                <w:b/>
              </w:rPr>
            </w:pPr>
          </w:p>
          <w:p w:rsidR="00DF5ADB" w:rsidRDefault="00DF5ADB" w:rsidP="006A257D">
            <w:pPr>
              <w:rPr>
                <w:rFonts w:ascii="Arial" w:hAnsi="Arial" w:cs="Arial"/>
                <w:b/>
              </w:rPr>
            </w:pPr>
            <w:r>
              <w:rPr>
                <w:rFonts w:ascii="Arial" w:hAnsi="Arial" w:cs="Arial"/>
                <w:b/>
              </w:rPr>
              <w:t>Level 2abd</w:t>
            </w:r>
          </w:p>
          <w:p w:rsidR="00DF5ADB" w:rsidRDefault="00DF5ADB" w:rsidP="006A257D">
            <w:pPr>
              <w:rPr>
                <w:rFonts w:ascii="Arial" w:hAnsi="Arial" w:cs="Arial"/>
                <w:b/>
              </w:rPr>
            </w:pPr>
          </w:p>
          <w:p w:rsidR="002F3CF0" w:rsidRPr="003F172F" w:rsidRDefault="002F3CF0" w:rsidP="0035087A">
            <w:pPr>
              <w:pStyle w:val="ListParagraph"/>
              <w:numPr>
                <w:ilvl w:val="0"/>
                <w:numId w:val="9"/>
              </w:numPr>
              <w:rPr>
                <w:rFonts w:ascii="Arial" w:hAnsi="Arial" w:cs="Arial"/>
                <w:b/>
              </w:rPr>
            </w:pPr>
            <w:r>
              <w:rPr>
                <w:rFonts w:ascii="Arial" w:hAnsi="Arial" w:cs="Arial"/>
              </w:rPr>
              <w:t>Standing bending kneeling to obtain samples</w:t>
            </w:r>
            <w:r w:rsidR="002B6DBD">
              <w:rPr>
                <w:rFonts w:ascii="Arial" w:hAnsi="Arial" w:cs="Arial"/>
              </w:rPr>
              <w:t xml:space="preserve"> many times per day</w:t>
            </w:r>
          </w:p>
          <w:p w:rsidR="00C75DBD" w:rsidRPr="005D4DD0" w:rsidRDefault="002F3CF0" w:rsidP="0035087A">
            <w:pPr>
              <w:pStyle w:val="ListParagraph"/>
              <w:numPr>
                <w:ilvl w:val="0"/>
                <w:numId w:val="9"/>
              </w:numPr>
              <w:rPr>
                <w:rFonts w:ascii="Arial" w:hAnsi="Arial" w:cs="Arial"/>
                <w:b/>
              </w:rPr>
            </w:pPr>
            <w:r>
              <w:rPr>
                <w:rFonts w:ascii="Arial" w:hAnsi="Arial" w:cs="Arial"/>
              </w:rPr>
              <w:t>Maybe required to assist with hoisting patients attending for clinic</w:t>
            </w:r>
            <w:r w:rsidR="003F172F">
              <w:rPr>
                <w:rFonts w:ascii="Arial" w:hAnsi="Arial" w:cs="Arial"/>
              </w:rPr>
              <w:t>/ DCU</w:t>
            </w:r>
            <w:r w:rsidR="002B6DBD">
              <w:rPr>
                <w:rFonts w:ascii="Arial" w:hAnsi="Arial" w:cs="Arial"/>
              </w:rPr>
              <w:t xml:space="preserve"> approx  once or twice per week</w:t>
            </w:r>
          </w:p>
          <w:p w:rsidR="00CD651B" w:rsidRPr="006A257D" w:rsidRDefault="00CD651B" w:rsidP="006A257D">
            <w:pPr>
              <w:rPr>
                <w:rFonts w:ascii="Arial" w:hAnsi="Arial" w:cs="Arial"/>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14</w:t>
            </w:r>
          </w:p>
        </w:tc>
        <w:tc>
          <w:tcPr>
            <w:tcW w:w="9639" w:type="dxa"/>
          </w:tcPr>
          <w:p w:rsidR="00CD651B" w:rsidRPr="002F3CF0" w:rsidRDefault="00CD651B" w:rsidP="002F3CF0">
            <w:pPr>
              <w:pStyle w:val="Heading1"/>
              <w:jc w:val="left"/>
              <w:rPr>
                <w:rFonts w:ascii="Arial" w:hAnsi="Arial" w:cs="Arial"/>
                <w:i w:val="0"/>
              </w:rPr>
            </w:pPr>
            <w:r w:rsidRPr="006A257D">
              <w:rPr>
                <w:rFonts w:ascii="Arial" w:hAnsi="Arial" w:cs="Arial"/>
                <w:i w:val="0"/>
              </w:rPr>
              <w:t>Mental effort</w:t>
            </w:r>
          </w:p>
          <w:p w:rsidR="00CD651B" w:rsidRDefault="002F3CF0" w:rsidP="006A257D">
            <w:pPr>
              <w:rPr>
                <w:rFonts w:ascii="Arial" w:hAnsi="Arial" w:cs="Arial"/>
                <w:b/>
              </w:rPr>
            </w:pPr>
            <w:r w:rsidRPr="002F3CF0">
              <w:rPr>
                <w:rFonts w:ascii="Arial" w:hAnsi="Arial" w:cs="Arial"/>
                <w:b/>
              </w:rPr>
              <w:t>Frequent requirement for concentration where work is predictable</w:t>
            </w:r>
          </w:p>
          <w:p w:rsidR="00DF5ADB" w:rsidRDefault="00DF5ADB" w:rsidP="006A257D">
            <w:pPr>
              <w:rPr>
                <w:rFonts w:ascii="Arial" w:hAnsi="Arial" w:cs="Arial"/>
                <w:b/>
              </w:rPr>
            </w:pPr>
          </w:p>
          <w:p w:rsidR="00DF5ADB" w:rsidRDefault="00DF5ADB" w:rsidP="006A257D">
            <w:pPr>
              <w:rPr>
                <w:rFonts w:ascii="Arial" w:hAnsi="Arial" w:cs="Arial"/>
                <w:b/>
              </w:rPr>
            </w:pPr>
            <w:r>
              <w:rPr>
                <w:rFonts w:ascii="Arial" w:hAnsi="Arial" w:cs="Arial"/>
                <w:b/>
              </w:rPr>
              <w:t>Level 2a</w:t>
            </w:r>
          </w:p>
          <w:p w:rsidR="00DF5ADB" w:rsidRDefault="00DF5ADB" w:rsidP="006A257D">
            <w:pPr>
              <w:rPr>
                <w:rFonts w:ascii="Arial" w:hAnsi="Arial" w:cs="Arial"/>
                <w:b/>
              </w:rPr>
            </w:pPr>
          </w:p>
          <w:p w:rsidR="002F3CF0" w:rsidRDefault="002F3CF0" w:rsidP="0035087A">
            <w:pPr>
              <w:pStyle w:val="ListParagraph"/>
              <w:numPr>
                <w:ilvl w:val="0"/>
                <w:numId w:val="10"/>
              </w:numPr>
              <w:rPr>
                <w:rFonts w:ascii="Arial" w:hAnsi="Arial" w:cs="Arial"/>
              </w:rPr>
            </w:pPr>
            <w:r w:rsidRPr="002F3CF0">
              <w:rPr>
                <w:rFonts w:ascii="Arial" w:hAnsi="Arial" w:cs="Arial"/>
              </w:rPr>
              <w:t>Concentration required for intravenous sampling</w:t>
            </w:r>
          </w:p>
          <w:p w:rsidR="005D4DD0" w:rsidRDefault="005D4DD0" w:rsidP="0035087A">
            <w:pPr>
              <w:pStyle w:val="ListParagraph"/>
              <w:numPr>
                <w:ilvl w:val="0"/>
                <w:numId w:val="10"/>
              </w:numPr>
              <w:rPr>
                <w:rFonts w:ascii="Arial" w:hAnsi="Arial" w:cs="Arial"/>
              </w:rPr>
            </w:pPr>
            <w:r>
              <w:rPr>
                <w:rFonts w:ascii="Arial" w:hAnsi="Arial" w:cs="Arial"/>
              </w:rPr>
              <w:t>Concentration required to ensure correct samples obtained for correct patient in correct tubes and sent in the correct manner</w:t>
            </w:r>
          </w:p>
          <w:p w:rsidR="005D4DD0" w:rsidRPr="002F3CF0" w:rsidRDefault="005D4DD0" w:rsidP="0035087A">
            <w:pPr>
              <w:pStyle w:val="ListParagraph"/>
              <w:numPr>
                <w:ilvl w:val="0"/>
                <w:numId w:val="10"/>
              </w:numPr>
              <w:rPr>
                <w:rFonts w:ascii="Arial" w:hAnsi="Arial" w:cs="Arial"/>
              </w:rPr>
            </w:pPr>
            <w:r>
              <w:rPr>
                <w:rFonts w:ascii="Arial" w:hAnsi="Arial" w:cs="Arial"/>
              </w:rPr>
              <w:t>Required to prioritise work on an hour to hour basis with competing demands on time.</w:t>
            </w:r>
          </w:p>
          <w:p w:rsidR="00CD651B" w:rsidRPr="006A257D" w:rsidRDefault="00CD651B" w:rsidP="006A257D">
            <w:pPr>
              <w:rPr>
                <w:rFonts w:ascii="Arial" w:hAnsi="Arial" w:cs="Arial"/>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15</w:t>
            </w:r>
          </w:p>
        </w:tc>
        <w:tc>
          <w:tcPr>
            <w:tcW w:w="9639" w:type="dxa"/>
          </w:tcPr>
          <w:p w:rsidR="00CD651B" w:rsidRPr="006A257D" w:rsidRDefault="00CD651B" w:rsidP="006A257D">
            <w:pPr>
              <w:pStyle w:val="Heading1"/>
              <w:spacing w:before="120"/>
              <w:jc w:val="left"/>
              <w:rPr>
                <w:rFonts w:ascii="Arial" w:hAnsi="Arial" w:cs="Arial"/>
                <w:i w:val="0"/>
              </w:rPr>
            </w:pPr>
            <w:r w:rsidRPr="006A257D">
              <w:rPr>
                <w:rFonts w:ascii="Arial" w:hAnsi="Arial" w:cs="Arial"/>
                <w:i w:val="0"/>
              </w:rPr>
              <w:t>Emotional effort</w:t>
            </w:r>
          </w:p>
          <w:p w:rsidR="00CD651B" w:rsidRDefault="006B5519" w:rsidP="006A257D">
            <w:pPr>
              <w:rPr>
                <w:rFonts w:ascii="Arial" w:hAnsi="Arial" w:cs="Arial"/>
                <w:b/>
              </w:rPr>
            </w:pPr>
            <w:r>
              <w:rPr>
                <w:rFonts w:ascii="Arial" w:hAnsi="Arial" w:cs="Arial"/>
                <w:b/>
              </w:rPr>
              <w:t xml:space="preserve">Frequent </w:t>
            </w:r>
            <w:r w:rsidR="002F3CF0">
              <w:rPr>
                <w:rFonts w:ascii="Arial" w:hAnsi="Arial" w:cs="Arial"/>
                <w:b/>
              </w:rPr>
              <w:t>exposure to distressing or emotional circum</w:t>
            </w:r>
            <w:r w:rsidR="003D0CFD">
              <w:rPr>
                <w:rFonts w:ascii="Arial" w:hAnsi="Arial" w:cs="Arial"/>
                <w:b/>
              </w:rPr>
              <w:t>s</w:t>
            </w:r>
            <w:r w:rsidR="002F3CF0">
              <w:rPr>
                <w:rFonts w:ascii="Arial" w:hAnsi="Arial" w:cs="Arial"/>
                <w:b/>
              </w:rPr>
              <w:t>tances</w:t>
            </w:r>
          </w:p>
          <w:p w:rsidR="00DF5ADB" w:rsidRDefault="00DF5ADB" w:rsidP="006A257D">
            <w:pPr>
              <w:rPr>
                <w:rFonts w:ascii="Arial" w:hAnsi="Arial" w:cs="Arial"/>
                <w:b/>
              </w:rPr>
            </w:pPr>
          </w:p>
          <w:p w:rsidR="00DF5ADB" w:rsidRDefault="006B5519" w:rsidP="006A257D">
            <w:pPr>
              <w:rPr>
                <w:rFonts w:ascii="Arial" w:hAnsi="Arial" w:cs="Arial"/>
                <w:b/>
              </w:rPr>
            </w:pPr>
            <w:r>
              <w:rPr>
                <w:rFonts w:ascii="Arial" w:hAnsi="Arial" w:cs="Arial"/>
                <w:b/>
              </w:rPr>
              <w:t>Level 3a</w:t>
            </w:r>
          </w:p>
          <w:p w:rsidR="00DF5ADB" w:rsidRDefault="00DF5ADB" w:rsidP="006A257D">
            <w:pPr>
              <w:rPr>
                <w:rFonts w:ascii="Arial" w:hAnsi="Arial" w:cs="Arial"/>
                <w:b/>
              </w:rPr>
            </w:pPr>
          </w:p>
          <w:p w:rsidR="00CD651B" w:rsidRDefault="002F3CF0" w:rsidP="0035087A">
            <w:pPr>
              <w:pStyle w:val="ListParagraph"/>
              <w:numPr>
                <w:ilvl w:val="0"/>
                <w:numId w:val="10"/>
              </w:numPr>
              <w:rPr>
                <w:rFonts w:ascii="Arial" w:hAnsi="Arial" w:cs="Arial"/>
              </w:rPr>
            </w:pPr>
            <w:r w:rsidRPr="002F3CF0">
              <w:rPr>
                <w:rFonts w:ascii="Arial" w:hAnsi="Arial" w:cs="Arial"/>
              </w:rPr>
              <w:t>Works across RACH</w:t>
            </w:r>
          </w:p>
          <w:p w:rsidR="00DF5ADB" w:rsidRDefault="00DF5ADB" w:rsidP="00DF5ADB">
            <w:pPr>
              <w:pStyle w:val="ListParagraph"/>
              <w:numPr>
                <w:ilvl w:val="0"/>
                <w:numId w:val="10"/>
              </w:numPr>
              <w:rPr>
                <w:rFonts w:ascii="Arial" w:hAnsi="Arial" w:cs="Arial"/>
              </w:rPr>
            </w:pPr>
            <w:r>
              <w:rPr>
                <w:rFonts w:ascii="Arial" w:hAnsi="Arial" w:cs="Arial"/>
              </w:rPr>
              <w:t>Working with distressed children and their families on a frequent basis</w:t>
            </w:r>
          </w:p>
          <w:p w:rsidR="002E46CF" w:rsidRDefault="002E46CF" w:rsidP="00DF5ADB">
            <w:pPr>
              <w:pStyle w:val="ListParagraph"/>
              <w:numPr>
                <w:ilvl w:val="0"/>
                <w:numId w:val="10"/>
              </w:numPr>
              <w:rPr>
                <w:rFonts w:ascii="Arial" w:hAnsi="Arial" w:cs="Arial"/>
              </w:rPr>
            </w:pPr>
            <w:r>
              <w:rPr>
                <w:rFonts w:ascii="Arial" w:hAnsi="Arial" w:cs="Arial"/>
              </w:rPr>
              <w:t>Working with terminally ill children on an occaisional basis</w:t>
            </w:r>
          </w:p>
          <w:p w:rsidR="00436666" w:rsidRDefault="00436666">
            <w:pPr>
              <w:pStyle w:val="ListParagraph"/>
              <w:rPr>
                <w:rFonts w:ascii="Arial" w:hAnsi="Arial" w:cs="Arial"/>
              </w:rPr>
            </w:pPr>
          </w:p>
          <w:p w:rsidR="00C15F43" w:rsidRPr="006A257D" w:rsidRDefault="00C15F43" w:rsidP="006A257D">
            <w:pPr>
              <w:rPr>
                <w:rFonts w:ascii="Arial" w:hAnsi="Arial" w:cs="Arial"/>
              </w:rPr>
            </w:pPr>
          </w:p>
          <w:p w:rsidR="00CD651B" w:rsidRPr="006A257D" w:rsidRDefault="00CD651B" w:rsidP="006A257D">
            <w:pPr>
              <w:rPr>
                <w:rFonts w:ascii="Arial" w:hAnsi="Arial" w:cs="Arial"/>
              </w:rPr>
            </w:pPr>
          </w:p>
        </w:tc>
      </w:tr>
      <w:tr w:rsidR="00CD651B" w:rsidRPr="006A257D" w:rsidTr="00932828">
        <w:tc>
          <w:tcPr>
            <w:tcW w:w="710" w:type="dxa"/>
          </w:tcPr>
          <w:p w:rsidR="00CD651B" w:rsidRPr="006A257D" w:rsidRDefault="00CD651B" w:rsidP="006A257D">
            <w:pPr>
              <w:spacing w:before="120"/>
              <w:rPr>
                <w:rFonts w:ascii="Arial" w:hAnsi="Arial" w:cs="Arial"/>
                <w:b/>
              </w:rPr>
            </w:pPr>
            <w:r w:rsidRPr="006A257D">
              <w:rPr>
                <w:rFonts w:ascii="Arial" w:hAnsi="Arial" w:cs="Arial"/>
                <w:b/>
              </w:rPr>
              <w:t>16</w:t>
            </w:r>
          </w:p>
        </w:tc>
        <w:tc>
          <w:tcPr>
            <w:tcW w:w="9639" w:type="dxa"/>
          </w:tcPr>
          <w:p w:rsidR="00CD651B" w:rsidRPr="006A257D" w:rsidRDefault="00CD651B" w:rsidP="006A257D">
            <w:pPr>
              <w:pStyle w:val="Heading1"/>
              <w:jc w:val="left"/>
              <w:rPr>
                <w:rFonts w:ascii="Arial" w:hAnsi="Arial" w:cs="Arial"/>
                <w:i w:val="0"/>
              </w:rPr>
            </w:pPr>
            <w:r w:rsidRPr="006A257D">
              <w:rPr>
                <w:rFonts w:ascii="Arial" w:hAnsi="Arial" w:cs="Arial"/>
                <w:i w:val="0"/>
              </w:rPr>
              <w:t>Working conditions</w:t>
            </w:r>
          </w:p>
          <w:p w:rsidR="00C15F43" w:rsidRDefault="002F3CF0" w:rsidP="006A257D">
            <w:pPr>
              <w:rPr>
                <w:rFonts w:ascii="Arial" w:hAnsi="Arial" w:cs="Arial"/>
                <w:b/>
              </w:rPr>
            </w:pPr>
            <w:r>
              <w:rPr>
                <w:rFonts w:ascii="Arial" w:hAnsi="Arial" w:cs="Arial"/>
                <w:b/>
              </w:rPr>
              <w:t>Frequent highly unpleasant working conditions</w:t>
            </w:r>
          </w:p>
          <w:p w:rsidR="00DF5ADB" w:rsidRDefault="00DF5ADB" w:rsidP="006A257D">
            <w:pPr>
              <w:rPr>
                <w:rFonts w:ascii="Arial" w:hAnsi="Arial" w:cs="Arial"/>
                <w:b/>
              </w:rPr>
            </w:pPr>
          </w:p>
          <w:p w:rsidR="00DF5ADB" w:rsidRDefault="00DF5ADB" w:rsidP="006A257D">
            <w:pPr>
              <w:rPr>
                <w:rFonts w:ascii="Arial" w:hAnsi="Arial" w:cs="Arial"/>
                <w:b/>
              </w:rPr>
            </w:pPr>
            <w:r>
              <w:rPr>
                <w:rFonts w:ascii="Arial" w:hAnsi="Arial" w:cs="Arial"/>
                <w:b/>
              </w:rPr>
              <w:t>Level 4b</w:t>
            </w:r>
          </w:p>
          <w:p w:rsidR="00DF5ADB" w:rsidRDefault="00DF5ADB" w:rsidP="006A257D">
            <w:pPr>
              <w:rPr>
                <w:rFonts w:ascii="Arial" w:hAnsi="Arial" w:cs="Arial"/>
                <w:b/>
              </w:rPr>
            </w:pPr>
          </w:p>
          <w:p w:rsidR="005D4DD0" w:rsidRDefault="005D4DD0" w:rsidP="0035087A">
            <w:pPr>
              <w:pStyle w:val="ListParagraph"/>
              <w:numPr>
                <w:ilvl w:val="0"/>
                <w:numId w:val="10"/>
              </w:numPr>
              <w:rPr>
                <w:rFonts w:ascii="Arial" w:hAnsi="Arial" w:cs="Arial"/>
              </w:rPr>
            </w:pPr>
            <w:r w:rsidRPr="002F3CF0">
              <w:rPr>
                <w:rFonts w:ascii="Arial" w:hAnsi="Arial" w:cs="Arial"/>
              </w:rPr>
              <w:t>Daily exposure to blood and body fluids</w:t>
            </w:r>
            <w:r>
              <w:rPr>
                <w:rFonts w:ascii="Arial" w:hAnsi="Arial" w:cs="Arial"/>
              </w:rPr>
              <w:t>Working in confined/ restricted spaces</w:t>
            </w:r>
          </w:p>
          <w:p w:rsidR="005D4DD0" w:rsidRDefault="005D4DD0" w:rsidP="0035087A">
            <w:pPr>
              <w:pStyle w:val="ListParagraph"/>
              <w:numPr>
                <w:ilvl w:val="0"/>
                <w:numId w:val="10"/>
              </w:numPr>
              <w:rPr>
                <w:rFonts w:ascii="Arial" w:hAnsi="Arial" w:cs="Arial"/>
              </w:rPr>
            </w:pPr>
            <w:r>
              <w:rPr>
                <w:rFonts w:ascii="Arial" w:hAnsi="Arial" w:cs="Arial"/>
              </w:rPr>
              <w:t>Requirement to handle sharps safely as laid out in Standa</w:t>
            </w:r>
            <w:r w:rsidR="00B97A39">
              <w:rPr>
                <w:rFonts w:ascii="Arial" w:hAnsi="Arial" w:cs="Arial"/>
              </w:rPr>
              <w:t>r</w:t>
            </w:r>
            <w:r>
              <w:rPr>
                <w:rFonts w:ascii="Arial" w:hAnsi="Arial" w:cs="Arial"/>
              </w:rPr>
              <w:t>d Operating Procedure</w:t>
            </w:r>
          </w:p>
          <w:p w:rsidR="00CD651B" w:rsidRPr="005D4DD0" w:rsidRDefault="005D4DD0" w:rsidP="0035087A">
            <w:pPr>
              <w:pStyle w:val="ListParagraph"/>
              <w:numPr>
                <w:ilvl w:val="0"/>
                <w:numId w:val="10"/>
              </w:numPr>
              <w:rPr>
                <w:rFonts w:ascii="Arial" w:hAnsi="Arial" w:cs="Arial"/>
              </w:rPr>
            </w:pPr>
            <w:r>
              <w:rPr>
                <w:rFonts w:ascii="Arial" w:hAnsi="Arial" w:cs="Arial"/>
              </w:rPr>
              <w:lastRenderedPageBreak/>
              <w:t>Demostrates adherence to to NHS Grampian, local , national ,Control of Substances Hazardous to Health and Health and Safetty policies and procedures</w:t>
            </w:r>
          </w:p>
        </w:tc>
      </w:tr>
    </w:tbl>
    <w:p w:rsidR="00CD651B" w:rsidRPr="006A257D" w:rsidRDefault="00CD651B" w:rsidP="006A257D">
      <w:pPr>
        <w:rPr>
          <w:rFonts w:ascii="Arial" w:hAnsi="Arial" w:cs="Arial"/>
        </w:rPr>
      </w:pPr>
    </w:p>
    <w:p w:rsidR="00CD651B" w:rsidRPr="006A257D" w:rsidRDefault="00CD651B" w:rsidP="006A257D">
      <w:pPr>
        <w:rPr>
          <w:rFonts w:ascii="Arial" w:hAnsi="Arial" w:cs="Arial"/>
        </w:rPr>
      </w:pPr>
    </w:p>
    <w:tbl>
      <w:tblPr>
        <w:tblW w:w="10458" w:type="dxa"/>
        <w:tblLayout w:type="fixed"/>
        <w:tblLook w:val="0000" w:firstRow="0" w:lastRow="0" w:firstColumn="0" w:lastColumn="0" w:noHBand="0" w:noVBand="0"/>
      </w:tblPr>
      <w:tblGrid>
        <w:gridCol w:w="10421"/>
        <w:gridCol w:w="37"/>
      </w:tblGrid>
      <w:tr w:rsidR="00732517" w:rsidRPr="00732517" w:rsidTr="008134D6">
        <w:trPr>
          <w:cantSplit/>
          <w:trHeight w:val="1416"/>
        </w:trPr>
        <w:tc>
          <w:tcPr>
            <w:tcW w:w="10458" w:type="dxa"/>
            <w:gridSpan w:val="2"/>
          </w:tcPr>
          <w:p w:rsidR="00732517" w:rsidRPr="00732517" w:rsidRDefault="00732517" w:rsidP="00732517">
            <w:pPr>
              <w:tabs>
                <w:tab w:val="center" w:pos="4320"/>
                <w:tab w:val="right" w:pos="8640"/>
              </w:tabs>
              <w:rPr>
                <w:lang w:eastAsia="en-US"/>
              </w:rPr>
            </w:pPr>
            <w:r w:rsidRPr="00732517">
              <w:rPr>
                <w:noProof/>
              </w:rPr>
              <w:drawing>
                <wp:anchor distT="0" distB="0" distL="114300" distR="114300" simplePos="0" relativeHeight="251659264" behindDoc="0" locked="0" layoutInCell="0" allowOverlap="1" wp14:anchorId="09EF4572" wp14:editId="3B47D565">
                  <wp:simplePos x="0" y="0"/>
                  <wp:positionH relativeFrom="column">
                    <wp:posOffset>5678170</wp:posOffset>
                  </wp:positionH>
                  <wp:positionV relativeFrom="paragraph">
                    <wp:posOffset>8890</wp:posOffset>
                  </wp:positionV>
                  <wp:extent cx="901700" cy="65405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901700" cy="654050"/>
                          </a:xfrm>
                          <a:prstGeom prst="rect">
                            <a:avLst/>
                          </a:prstGeom>
                          <a:noFill/>
                        </pic:spPr>
                      </pic:pic>
                    </a:graphicData>
                  </a:graphic>
                </wp:anchor>
              </w:drawing>
            </w:r>
          </w:p>
          <w:p w:rsidR="00732517" w:rsidRPr="00732517" w:rsidRDefault="00732517" w:rsidP="00732517">
            <w:pPr>
              <w:jc w:val="center"/>
              <w:rPr>
                <w:b/>
                <w:sz w:val="32"/>
                <w:lang w:eastAsia="en-US"/>
              </w:rPr>
            </w:pPr>
            <w:r w:rsidRPr="00732517">
              <w:rPr>
                <w:b/>
                <w:sz w:val="32"/>
                <w:lang w:eastAsia="en-US"/>
              </w:rPr>
              <w:t>NHS GRAMPIAN</w:t>
            </w:r>
          </w:p>
          <w:p w:rsidR="00732517" w:rsidRPr="00732517" w:rsidRDefault="00732517" w:rsidP="00732517">
            <w:pPr>
              <w:jc w:val="center"/>
              <w:rPr>
                <w:b/>
                <w:sz w:val="32"/>
                <w:lang w:eastAsia="en-US"/>
              </w:rPr>
            </w:pPr>
          </w:p>
          <w:p w:rsidR="00732517" w:rsidRPr="00732517" w:rsidRDefault="00732517" w:rsidP="00732517">
            <w:pPr>
              <w:jc w:val="center"/>
              <w:rPr>
                <w:b/>
                <w:sz w:val="32"/>
                <w:lang w:eastAsia="en-US"/>
              </w:rPr>
            </w:pPr>
            <w:r w:rsidRPr="00732517">
              <w:rPr>
                <w:b/>
                <w:sz w:val="32"/>
                <w:lang w:eastAsia="en-US"/>
              </w:rPr>
              <w:t>PERSON SPECIFICATION</w:t>
            </w:r>
          </w:p>
        </w:tc>
      </w:tr>
      <w:tr w:rsidR="00732517" w:rsidRPr="00732517" w:rsidTr="008134D6">
        <w:tblPrEx>
          <w:tblBorders>
            <w:top w:val="double" w:sz="6" w:space="0" w:color="auto"/>
            <w:left w:val="double" w:sz="6" w:space="0" w:color="auto"/>
            <w:bottom w:val="double" w:sz="6" w:space="0" w:color="auto"/>
            <w:right w:val="double" w:sz="6" w:space="0" w:color="auto"/>
          </w:tblBorders>
        </w:tblPrEx>
        <w:trPr>
          <w:gridAfter w:val="1"/>
          <w:wAfter w:w="37" w:type="dxa"/>
        </w:trPr>
        <w:tc>
          <w:tcPr>
            <w:tcW w:w="10421" w:type="dxa"/>
            <w:tcBorders>
              <w:top w:val="double" w:sz="6" w:space="0" w:color="auto"/>
              <w:bottom w:val="double" w:sz="6" w:space="0" w:color="auto"/>
            </w:tcBorders>
          </w:tcPr>
          <w:p w:rsidR="00732517" w:rsidRPr="00732517" w:rsidRDefault="00732517" w:rsidP="00732517">
            <w:pPr>
              <w:jc w:val="both"/>
              <w:rPr>
                <w:sz w:val="22"/>
                <w:lang w:eastAsia="en-US"/>
              </w:rPr>
            </w:pPr>
            <w:r w:rsidRPr="00732517">
              <w:rPr>
                <w:sz w:val="22"/>
                <w:lang w:eastAsia="en-US"/>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732517">
              <w:rPr>
                <w:b/>
                <w:sz w:val="22"/>
                <w:u w:val="single"/>
                <w:lang w:eastAsia="en-US"/>
              </w:rPr>
              <w:t>MUST</w:t>
            </w:r>
            <w:r w:rsidRPr="00732517">
              <w:rPr>
                <w:sz w:val="22"/>
                <w:lang w:eastAsia="en-US"/>
              </w:rPr>
              <w:t xml:space="preserve"> possess all the essential components as detailed below. </w:t>
            </w:r>
          </w:p>
        </w:tc>
      </w:tr>
    </w:tbl>
    <w:p w:rsidR="00732517" w:rsidRPr="00732517" w:rsidRDefault="00732517" w:rsidP="00732517">
      <w:pPr>
        <w:jc w:val="center"/>
        <w:rPr>
          <w:sz w:val="22"/>
          <w:lang w:eastAsia="en-US"/>
        </w:rPr>
      </w:pPr>
    </w:p>
    <w:p w:rsidR="00732517" w:rsidRPr="00732517" w:rsidRDefault="00732517" w:rsidP="00732517">
      <w:pPr>
        <w:keepNext/>
        <w:tabs>
          <w:tab w:val="left" w:pos="3402"/>
        </w:tabs>
        <w:ind w:right="-360"/>
        <w:outlineLvl w:val="0"/>
        <w:rPr>
          <w:rFonts w:ascii="Arial" w:hAnsi="Arial" w:cs="Arial"/>
          <w:b/>
          <w:bCs/>
          <w:lang w:eastAsia="en-US"/>
        </w:rPr>
      </w:pPr>
      <w:r w:rsidRPr="00732517">
        <w:rPr>
          <w:rFonts w:ascii="Arial" w:hAnsi="Arial" w:cs="Arial"/>
          <w:b/>
          <w:bCs/>
          <w:lang w:eastAsia="en-US"/>
        </w:rPr>
        <w:t>POST/GRADE: Phlebotomist -</w:t>
      </w:r>
      <w:r w:rsidRPr="00732517">
        <w:rPr>
          <w:rFonts w:ascii="Arial" w:hAnsi="Arial" w:cs="Arial"/>
          <w:bCs/>
          <w:lang w:eastAsia="en-US"/>
        </w:rPr>
        <w:t xml:space="preserve"> </w:t>
      </w:r>
      <w:r w:rsidRPr="00732517">
        <w:rPr>
          <w:rFonts w:ascii="Arial" w:hAnsi="Arial" w:cs="Arial"/>
          <w:b/>
          <w:bCs/>
          <w:lang w:eastAsia="en-US"/>
        </w:rPr>
        <w:t>Band 3</w:t>
      </w:r>
    </w:p>
    <w:p w:rsidR="00732517" w:rsidRPr="00732517" w:rsidRDefault="00732517" w:rsidP="00732517">
      <w:pPr>
        <w:rPr>
          <w:b/>
          <w:lang w:eastAsia="en-US"/>
        </w:rPr>
      </w:pPr>
      <w:r w:rsidRPr="00732517">
        <w:rPr>
          <w:b/>
          <w:lang w:eastAsia="en-US"/>
        </w:rPr>
        <w:tab/>
      </w:r>
      <w:r w:rsidRPr="00732517">
        <w:rPr>
          <w:b/>
          <w:lang w:eastAsia="en-US"/>
        </w:rPr>
        <w:tab/>
      </w:r>
      <w:r w:rsidRPr="00732517">
        <w:rPr>
          <w:b/>
          <w:lang w:eastAsia="en-US"/>
        </w:rPr>
        <w:tab/>
      </w:r>
    </w:p>
    <w:p w:rsidR="00732517" w:rsidRPr="00732517" w:rsidRDefault="00732517" w:rsidP="00732517">
      <w:pPr>
        <w:tabs>
          <w:tab w:val="left" w:pos="3402"/>
        </w:tabs>
        <w:rPr>
          <w:b/>
          <w:lang w:eastAsia="en-US"/>
        </w:rPr>
      </w:pPr>
      <w:r w:rsidRPr="00732517">
        <w:rPr>
          <w:b/>
          <w:lang w:eastAsia="en-US"/>
        </w:rPr>
        <w:t>LOCATION/HOSPITALS:</w:t>
      </w:r>
      <w:r w:rsidRPr="00732517">
        <w:rPr>
          <w:b/>
          <w:lang w:eastAsia="en-US"/>
        </w:rPr>
        <w:tab/>
        <w:t>RACH</w:t>
      </w:r>
    </w:p>
    <w:p w:rsidR="00732517" w:rsidRPr="00732517" w:rsidRDefault="00732517" w:rsidP="00732517">
      <w:pPr>
        <w:tabs>
          <w:tab w:val="left" w:pos="3402"/>
        </w:tabs>
        <w:rPr>
          <w:b/>
          <w:lang w:eastAsia="en-US"/>
        </w:rPr>
      </w:pPr>
      <w:r w:rsidRPr="00732517">
        <w:rPr>
          <w:b/>
          <w:lang w:eastAsia="en-US"/>
        </w:rPr>
        <w:tab/>
      </w:r>
      <w:r w:rsidRPr="00732517">
        <w:rPr>
          <w:b/>
          <w:lang w:eastAsia="en-US"/>
        </w:rPr>
        <w:tab/>
      </w:r>
      <w:r w:rsidRPr="00732517">
        <w:rPr>
          <w:b/>
          <w:lang w:eastAsia="en-US"/>
        </w:rPr>
        <w:tab/>
      </w:r>
      <w:r w:rsidRPr="00732517">
        <w:rPr>
          <w:b/>
          <w:lang w:eastAsia="en-US"/>
        </w:rPr>
        <w:tab/>
      </w:r>
      <w:r w:rsidRPr="00732517">
        <w:rPr>
          <w:b/>
          <w:lang w:eastAsia="en-US"/>
        </w:rPr>
        <w:tab/>
      </w:r>
      <w:r w:rsidRPr="00732517">
        <w:rPr>
          <w:b/>
          <w:lang w:eastAsia="en-US"/>
        </w:rPr>
        <w:tab/>
      </w:r>
      <w:r w:rsidRPr="00732517">
        <w:rPr>
          <w:b/>
          <w:lang w:eastAsia="en-US"/>
        </w:rPr>
        <w:tab/>
        <w:t xml:space="preserve"> </w:t>
      </w:r>
      <w:r w:rsidRPr="00732517">
        <w:rPr>
          <w:b/>
          <w:lang w:eastAsia="en-US"/>
        </w:rPr>
        <w:tab/>
      </w:r>
    </w:p>
    <w:p w:rsidR="00732517" w:rsidRPr="00732517" w:rsidRDefault="00732517" w:rsidP="00732517">
      <w:pPr>
        <w:tabs>
          <w:tab w:val="left" w:pos="3402"/>
        </w:tabs>
        <w:rPr>
          <w:b/>
          <w:lang w:eastAsia="en-US"/>
        </w:rPr>
      </w:pPr>
      <w:r w:rsidRPr="00732517">
        <w:rPr>
          <w:b/>
          <w:lang w:eastAsia="en-US"/>
        </w:rPr>
        <w:t>WARD/DEPARTMENT:</w:t>
      </w:r>
      <w:r w:rsidRPr="00732517">
        <w:rPr>
          <w:b/>
          <w:lang w:eastAsia="en-US"/>
        </w:rPr>
        <w:tab/>
        <w:t>Out Patient Department and Day Case Unit</w:t>
      </w:r>
    </w:p>
    <w:p w:rsidR="00732517" w:rsidRPr="00732517" w:rsidRDefault="00732517" w:rsidP="00732517">
      <w:pPr>
        <w:tabs>
          <w:tab w:val="left" w:pos="3402"/>
        </w:tabs>
        <w:rPr>
          <w:lang w:eastAsia="en-US"/>
        </w:rPr>
      </w:pPr>
      <w:r w:rsidRPr="00732517">
        <w:rPr>
          <w:b/>
          <w:lang w:eastAsia="en-US"/>
        </w:rPr>
        <w:tab/>
      </w:r>
      <w:r w:rsidRPr="00732517">
        <w:rPr>
          <w:b/>
          <w:lang w:eastAsia="en-US"/>
        </w:rPr>
        <w:tab/>
      </w:r>
      <w:r w:rsidRPr="00732517">
        <w:rPr>
          <w:b/>
          <w:lang w:eastAsia="en-US"/>
        </w:rPr>
        <w:tab/>
      </w:r>
      <w:r w:rsidRPr="00732517">
        <w:rPr>
          <w:b/>
          <w:lang w:eastAsia="en-US"/>
        </w:rPr>
        <w:tab/>
      </w:r>
      <w:r w:rsidRPr="00732517">
        <w:rPr>
          <w:b/>
          <w:lang w:eastAsia="en-US"/>
        </w:rPr>
        <w:tab/>
      </w:r>
      <w:r w:rsidRPr="00732517">
        <w:rPr>
          <w:lang w:eastAsia="en-US"/>
        </w:rPr>
        <w:tab/>
      </w:r>
      <w:r w:rsidRPr="00732517">
        <w:rPr>
          <w:lang w:eastAsia="en-US"/>
        </w:rPr>
        <w:tab/>
      </w:r>
      <w:r w:rsidRPr="00732517">
        <w:rPr>
          <w:lang w:eastAsia="en-US"/>
        </w:rPr>
        <w:tab/>
      </w:r>
      <w:r w:rsidRPr="00732517">
        <w:rPr>
          <w:lang w:eastAsia="en-US"/>
        </w:rPr>
        <w:tab/>
      </w:r>
    </w:p>
    <w:tbl>
      <w:tblPr>
        <w:tblW w:w="1075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908"/>
        <w:gridCol w:w="3780"/>
        <w:gridCol w:w="2880"/>
        <w:gridCol w:w="2188"/>
      </w:tblGrid>
      <w:tr w:rsidR="00732517" w:rsidRPr="00732517" w:rsidTr="008134D6">
        <w:trPr>
          <w:gridAfter w:val="1"/>
          <w:wAfter w:w="2188" w:type="dxa"/>
          <w:trHeight w:val="256"/>
        </w:trPr>
        <w:tc>
          <w:tcPr>
            <w:tcW w:w="1908" w:type="dxa"/>
            <w:tcBorders>
              <w:top w:val="double" w:sz="6" w:space="0" w:color="auto"/>
              <w:bottom w:val="double" w:sz="4" w:space="0" w:color="auto"/>
            </w:tcBorders>
          </w:tcPr>
          <w:p w:rsidR="00732517" w:rsidRPr="00732517" w:rsidRDefault="00732517" w:rsidP="00732517">
            <w:pPr>
              <w:jc w:val="center"/>
              <w:rPr>
                <w:b/>
                <w:lang w:eastAsia="en-US"/>
              </w:rPr>
            </w:pPr>
            <w:r w:rsidRPr="00732517">
              <w:rPr>
                <w:b/>
                <w:lang w:eastAsia="en-US"/>
              </w:rPr>
              <w:t>ATTRIBUTES</w:t>
            </w:r>
          </w:p>
        </w:tc>
        <w:tc>
          <w:tcPr>
            <w:tcW w:w="3780" w:type="dxa"/>
            <w:tcBorders>
              <w:top w:val="double" w:sz="6" w:space="0" w:color="auto"/>
              <w:bottom w:val="double" w:sz="4" w:space="0" w:color="auto"/>
            </w:tcBorders>
          </w:tcPr>
          <w:p w:rsidR="00732517" w:rsidRPr="00732517" w:rsidRDefault="00732517" w:rsidP="00732517">
            <w:pPr>
              <w:jc w:val="center"/>
              <w:rPr>
                <w:b/>
                <w:lang w:eastAsia="en-US"/>
              </w:rPr>
            </w:pPr>
            <w:r w:rsidRPr="00732517">
              <w:rPr>
                <w:b/>
                <w:lang w:eastAsia="en-US"/>
              </w:rPr>
              <w:t>ESSENTIAL</w:t>
            </w:r>
          </w:p>
        </w:tc>
        <w:tc>
          <w:tcPr>
            <w:tcW w:w="2880" w:type="dxa"/>
            <w:tcBorders>
              <w:top w:val="double" w:sz="6" w:space="0" w:color="auto"/>
              <w:bottom w:val="double" w:sz="4" w:space="0" w:color="auto"/>
            </w:tcBorders>
          </w:tcPr>
          <w:p w:rsidR="00732517" w:rsidRPr="00732517" w:rsidRDefault="00732517" w:rsidP="00732517">
            <w:pPr>
              <w:jc w:val="center"/>
              <w:rPr>
                <w:b/>
                <w:lang w:eastAsia="en-US"/>
              </w:rPr>
            </w:pPr>
            <w:r w:rsidRPr="00732517">
              <w:rPr>
                <w:b/>
                <w:lang w:eastAsia="en-US"/>
              </w:rPr>
              <w:t>DESIRABLE</w:t>
            </w:r>
          </w:p>
        </w:tc>
      </w:tr>
      <w:tr w:rsidR="00732517" w:rsidRPr="00732517" w:rsidTr="008134D6">
        <w:trPr>
          <w:gridAfter w:val="1"/>
          <w:wAfter w:w="2188" w:type="dxa"/>
          <w:trHeight w:val="1264"/>
        </w:trPr>
        <w:tc>
          <w:tcPr>
            <w:tcW w:w="1908" w:type="dxa"/>
            <w:tcBorders>
              <w:top w:val="nil"/>
            </w:tcBorders>
          </w:tcPr>
          <w:p w:rsidR="00732517" w:rsidRPr="00732517" w:rsidRDefault="00732517" w:rsidP="00732517">
            <w:pPr>
              <w:keepNext/>
              <w:ind w:right="-360"/>
              <w:outlineLvl w:val="0"/>
              <w:rPr>
                <w:rFonts w:ascii="Arial" w:hAnsi="Arial" w:cs="Arial"/>
                <w:b/>
                <w:bCs/>
                <w:lang w:eastAsia="en-US"/>
              </w:rPr>
            </w:pPr>
            <w:r w:rsidRPr="00732517">
              <w:rPr>
                <w:rFonts w:ascii="Arial" w:hAnsi="Arial" w:cs="Arial"/>
                <w:b/>
                <w:bCs/>
                <w:lang w:eastAsia="en-US"/>
              </w:rPr>
              <w:t>Qualifications</w:t>
            </w: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p>
        </w:tc>
        <w:tc>
          <w:tcPr>
            <w:tcW w:w="3780" w:type="dxa"/>
            <w:tcBorders>
              <w:top w:val="nil"/>
            </w:tcBorders>
          </w:tcPr>
          <w:p w:rsidR="00732517" w:rsidRPr="00732517" w:rsidRDefault="00732517" w:rsidP="00732517">
            <w:pPr>
              <w:rPr>
                <w:lang w:eastAsia="en-US"/>
              </w:rPr>
            </w:pPr>
            <w:r w:rsidRPr="00732517">
              <w:rPr>
                <w:lang w:eastAsia="en-US"/>
              </w:rPr>
              <w:t>Basic education with English and numeracy skills at Standard Grade or equivalent</w:t>
            </w:r>
          </w:p>
        </w:tc>
        <w:tc>
          <w:tcPr>
            <w:tcW w:w="2880" w:type="dxa"/>
            <w:tcBorders>
              <w:top w:val="nil"/>
            </w:tcBorders>
          </w:tcPr>
          <w:p w:rsidR="00732517" w:rsidRPr="00732517" w:rsidRDefault="00732517" w:rsidP="00732517">
            <w:pPr>
              <w:rPr>
                <w:lang w:eastAsia="en-US"/>
              </w:rPr>
            </w:pPr>
            <w:r w:rsidRPr="00732517">
              <w:rPr>
                <w:lang w:eastAsia="en-US"/>
              </w:rPr>
              <w:t>Child protection training</w:t>
            </w:r>
          </w:p>
          <w:p w:rsidR="00732517" w:rsidRPr="00732517" w:rsidRDefault="00732517" w:rsidP="00732517">
            <w:pPr>
              <w:rPr>
                <w:lang w:eastAsia="en-US"/>
              </w:rPr>
            </w:pPr>
          </w:p>
        </w:tc>
      </w:tr>
      <w:tr w:rsidR="00732517" w:rsidRPr="00732517" w:rsidTr="008134D6">
        <w:trPr>
          <w:gridAfter w:val="1"/>
          <w:wAfter w:w="2188" w:type="dxa"/>
          <w:trHeight w:val="2070"/>
        </w:trPr>
        <w:tc>
          <w:tcPr>
            <w:tcW w:w="1908" w:type="dxa"/>
          </w:tcPr>
          <w:p w:rsidR="00732517" w:rsidRPr="00732517" w:rsidRDefault="00732517" w:rsidP="00732517">
            <w:pPr>
              <w:keepNext/>
              <w:ind w:right="-360"/>
              <w:outlineLvl w:val="0"/>
              <w:rPr>
                <w:rFonts w:ascii="Arial" w:hAnsi="Arial" w:cs="Arial"/>
                <w:b/>
                <w:bCs/>
                <w:lang w:eastAsia="en-US"/>
              </w:rPr>
            </w:pPr>
            <w:r w:rsidRPr="00732517">
              <w:rPr>
                <w:rFonts w:ascii="Arial" w:hAnsi="Arial" w:cs="Arial"/>
                <w:b/>
                <w:bCs/>
                <w:lang w:eastAsia="en-US"/>
              </w:rPr>
              <w:t>Experience</w:t>
            </w:r>
          </w:p>
          <w:p w:rsidR="00732517" w:rsidRPr="00732517" w:rsidRDefault="00732517" w:rsidP="00732517">
            <w:pPr>
              <w:rPr>
                <w:lang w:eastAsia="en-US"/>
              </w:rPr>
            </w:pPr>
          </w:p>
          <w:p w:rsidR="00732517" w:rsidRPr="00732517" w:rsidRDefault="00732517" w:rsidP="00732517">
            <w:pPr>
              <w:rPr>
                <w:b/>
                <w:lang w:eastAsia="en-US"/>
              </w:rPr>
            </w:pPr>
          </w:p>
          <w:p w:rsidR="00732517" w:rsidRPr="00732517" w:rsidRDefault="00732517" w:rsidP="00732517">
            <w:pPr>
              <w:rPr>
                <w:b/>
                <w:lang w:eastAsia="en-US"/>
              </w:rPr>
            </w:pPr>
          </w:p>
          <w:p w:rsidR="00732517" w:rsidRPr="00732517" w:rsidRDefault="00732517" w:rsidP="00732517">
            <w:pPr>
              <w:rPr>
                <w:lang w:eastAsia="en-US"/>
              </w:rPr>
            </w:pPr>
          </w:p>
        </w:tc>
        <w:tc>
          <w:tcPr>
            <w:tcW w:w="3780" w:type="dxa"/>
          </w:tcPr>
          <w:p w:rsidR="00732517" w:rsidRPr="00732517" w:rsidRDefault="00732517" w:rsidP="00732517">
            <w:pPr>
              <w:rPr>
                <w:rFonts w:ascii="Arial" w:hAnsi="Arial" w:cs="Arial"/>
                <w:lang w:eastAsia="en-US"/>
              </w:rPr>
            </w:pPr>
            <w:r w:rsidRPr="00732517">
              <w:rPr>
                <w:lang w:eastAsia="en-US"/>
              </w:rPr>
              <w:t>NVQ 3 level qualification or knowledge and experience of phlebotomy and care procedures to equivalent level achieved through training and experience</w:t>
            </w:r>
          </w:p>
          <w:p w:rsidR="00732517" w:rsidRPr="00732517" w:rsidRDefault="00732517" w:rsidP="00732517">
            <w:pPr>
              <w:rPr>
                <w:lang w:eastAsia="en-US"/>
              </w:rPr>
            </w:pPr>
          </w:p>
          <w:p w:rsidR="00732517" w:rsidRPr="00732517" w:rsidRDefault="00732517" w:rsidP="00732517">
            <w:pPr>
              <w:rPr>
                <w:lang w:eastAsia="en-US"/>
              </w:rPr>
            </w:pPr>
            <w:r w:rsidRPr="00732517">
              <w:rPr>
                <w:lang w:eastAsia="en-US"/>
              </w:rPr>
              <w:t>Evidence of caring for /working with children (paid or unpaid)</w:t>
            </w:r>
          </w:p>
          <w:p w:rsidR="00732517" w:rsidRPr="00732517" w:rsidRDefault="00732517" w:rsidP="00732517">
            <w:pPr>
              <w:rPr>
                <w:lang w:eastAsia="en-US"/>
              </w:rPr>
            </w:pPr>
          </w:p>
        </w:tc>
        <w:tc>
          <w:tcPr>
            <w:tcW w:w="2880" w:type="dxa"/>
          </w:tcPr>
          <w:p w:rsidR="00732517" w:rsidRPr="00732517" w:rsidRDefault="00732517" w:rsidP="00732517">
            <w:pPr>
              <w:rPr>
                <w:lang w:eastAsia="en-US"/>
              </w:rPr>
            </w:pPr>
            <w:r w:rsidRPr="00732517">
              <w:rPr>
                <w:lang w:eastAsia="en-US"/>
              </w:rPr>
              <w:t xml:space="preserve">Venepuncture in children </w:t>
            </w:r>
          </w:p>
          <w:p w:rsidR="00732517" w:rsidRPr="00732517" w:rsidRDefault="00732517" w:rsidP="00732517">
            <w:pPr>
              <w:rPr>
                <w:lang w:eastAsia="en-US"/>
              </w:rPr>
            </w:pPr>
            <w:r w:rsidRPr="00732517">
              <w:rPr>
                <w:lang w:eastAsia="en-US"/>
              </w:rPr>
              <w:t>Cannulation</w:t>
            </w:r>
          </w:p>
          <w:p w:rsidR="00732517" w:rsidRPr="00732517" w:rsidRDefault="00732517" w:rsidP="00732517">
            <w:pPr>
              <w:rPr>
                <w:lang w:eastAsia="en-US"/>
              </w:rPr>
            </w:pPr>
            <w:r w:rsidRPr="00732517">
              <w:rPr>
                <w:lang w:eastAsia="en-US"/>
              </w:rPr>
              <w:t>Working with children in a hospital or a community setting.</w:t>
            </w:r>
          </w:p>
          <w:p w:rsidR="00732517" w:rsidRPr="00732517" w:rsidRDefault="00732517" w:rsidP="00732517">
            <w:pPr>
              <w:rPr>
                <w:lang w:eastAsia="en-US"/>
              </w:rPr>
            </w:pPr>
          </w:p>
        </w:tc>
      </w:tr>
      <w:tr w:rsidR="00732517" w:rsidRPr="00732517" w:rsidTr="008134D6">
        <w:trPr>
          <w:gridAfter w:val="1"/>
          <w:wAfter w:w="2188" w:type="dxa"/>
          <w:trHeight w:val="1282"/>
        </w:trPr>
        <w:tc>
          <w:tcPr>
            <w:tcW w:w="1908" w:type="dxa"/>
          </w:tcPr>
          <w:p w:rsidR="00732517" w:rsidRPr="00732517" w:rsidRDefault="00732517" w:rsidP="00732517">
            <w:pPr>
              <w:rPr>
                <w:b/>
                <w:lang w:eastAsia="en-US"/>
              </w:rPr>
            </w:pPr>
            <w:r w:rsidRPr="00732517">
              <w:rPr>
                <w:b/>
                <w:lang w:eastAsia="en-US"/>
              </w:rPr>
              <w:t>Special Aptitude and Abilities</w:t>
            </w:r>
          </w:p>
          <w:p w:rsidR="00732517" w:rsidRPr="00732517" w:rsidRDefault="00732517" w:rsidP="00732517">
            <w:pPr>
              <w:rPr>
                <w:b/>
                <w:lang w:eastAsia="en-US"/>
              </w:rPr>
            </w:pPr>
          </w:p>
          <w:p w:rsidR="00732517" w:rsidRPr="00732517" w:rsidRDefault="00732517" w:rsidP="00732517">
            <w:pPr>
              <w:rPr>
                <w:b/>
                <w:lang w:eastAsia="en-US"/>
              </w:rPr>
            </w:pPr>
          </w:p>
          <w:p w:rsidR="00732517" w:rsidRPr="00732517" w:rsidRDefault="00732517" w:rsidP="00732517">
            <w:pPr>
              <w:rPr>
                <w:lang w:eastAsia="en-US"/>
              </w:rPr>
            </w:pPr>
            <w:r w:rsidRPr="00732517">
              <w:rPr>
                <w:b/>
                <w:lang w:eastAsia="en-US"/>
              </w:rPr>
              <w:t xml:space="preserve"> </w:t>
            </w:r>
          </w:p>
        </w:tc>
        <w:tc>
          <w:tcPr>
            <w:tcW w:w="3780" w:type="dxa"/>
          </w:tcPr>
          <w:p w:rsidR="00732517" w:rsidRPr="00732517" w:rsidRDefault="00732517" w:rsidP="00732517">
            <w:pPr>
              <w:rPr>
                <w:lang w:eastAsia="en-US"/>
              </w:rPr>
            </w:pPr>
            <w:r w:rsidRPr="00732517">
              <w:rPr>
                <w:lang w:eastAsia="en-US"/>
              </w:rPr>
              <w:t>Able to use own initiative</w:t>
            </w:r>
          </w:p>
          <w:p w:rsidR="00732517" w:rsidRPr="00732517" w:rsidRDefault="00732517" w:rsidP="00732517">
            <w:pPr>
              <w:rPr>
                <w:lang w:eastAsia="en-US"/>
              </w:rPr>
            </w:pPr>
            <w:r w:rsidRPr="00732517">
              <w:rPr>
                <w:lang w:eastAsia="en-US"/>
              </w:rPr>
              <w:t>Able to prioritise</w:t>
            </w:r>
          </w:p>
          <w:p w:rsidR="00732517" w:rsidRPr="00732517" w:rsidRDefault="00732517" w:rsidP="00732517">
            <w:pPr>
              <w:rPr>
                <w:lang w:eastAsia="en-US"/>
              </w:rPr>
            </w:pPr>
            <w:r w:rsidRPr="00732517">
              <w:rPr>
                <w:lang w:eastAsia="en-US"/>
              </w:rPr>
              <w:t>Caring nature</w:t>
            </w:r>
          </w:p>
          <w:p w:rsidR="00732517" w:rsidRPr="00732517" w:rsidRDefault="00732517" w:rsidP="00732517">
            <w:pPr>
              <w:rPr>
                <w:lang w:eastAsia="en-US"/>
              </w:rPr>
            </w:pPr>
            <w:r w:rsidRPr="00732517">
              <w:rPr>
                <w:lang w:eastAsia="en-US"/>
              </w:rPr>
              <w:t>Good communication skills</w:t>
            </w:r>
          </w:p>
          <w:p w:rsidR="00732517" w:rsidRPr="00732517" w:rsidRDefault="00732517" w:rsidP="00732517">
            <w:pPr>
              <w:rPr>
                <w:lang w:eastAsia="en-US"/>
              </w:rPr>
            </w:pPr>
            <w:r w:rsidRPr="00732517">
              <w:rPr>
                <w:lang w:eastAsia="en-US"/>
              </w:rPr>
              <w:t>Patient</w:t>
            </w:r>
          </w:p>
          <w:p w:rsidR="00732517" w:rsidRPr="00732517" w:rsidRDefault="00732517" w:rsidP="00732517">
            <w:pPr>
              <w:rPr>
                <w:lang w:eastAsia="en-US"/>
              </w:rPr>
            </w:pPr>
            <w:r w:rsidRPr="00732517">
              <w:rPr>
                <w:lang w:eastAsia="en-US"/>
              </w:rPr>
              <w:t>Empathetic</w:t>
            </w:r>
          </w:p>
          <w:p w:rsidR="00732517" w:rsidRPr="00732517" w:rsidRDefault="00732517" w:rsidP="00732517">
            <w:pPr>
              <w:rPr>
                <w:lang w:eastAsia="en-US"/>
              </w:rPr>
            </w:pPr>
            <w:r w:rsidRPr="00732517">
              <w:rPr>
                <w:lang w:eastAsia="en-US"/>
              </w:rPr>
              <w:t>Honest</w:t>
            </w:r>
          </w:p>
        </w:tc>
        <w:tc>
          <w:tcPr>
            <w:tcW w:w="2880" w:type="dxa"/>
          </w:tcPr>
          <w:p w:rsidR="00732517" w:rsidRPr="00732517" w:rsidRDefault="00732517" w:rsidP="00732517">
            <w:pPr>
              <w:rPr>
                <w:lang w:eastAsia="en-US"/>
              </w:rPr>
            </w:pPr>
          </w:p>
        </w:tc>
      </w:tr>
      <w:tr w:rsidR="00732517" w:rsidRPr="00732517" w:rsidTr="008134D6">
        <w:trPr>
          <w:gridAfter w:val="1"/>
          <w:wAfter w:w="2188" w:type="dxa"/>
          <w:trHeight w:val="1044"/>
        </w:trPr>
        <w:tc>
          <w:tcPr>
            <w:tcW w:w="1908" w:type="dxa"/>
          </w:tcPr>
          <w:p w:rsidR="00732517" w:rsidRPr="00732517" w:rsidRDefault="00732517" w:rsidP="00732517">
            <w:pPr>
              <w:rPr>
                <w:b/>
                <w:lang w:eastAsia="en-US"/>
              </w:rPr>
            </w:pPr>
            <w:r w:rsidRPr="00732517">
              <w:rPr>
                <w:b/>
                <w:lang w:eastAsia="en-US"/>
              </w:rPr>
              <w:t>Disposition</w:t>
            </w: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p>
        </w:tc>
        <w:tc>
          <w:tcPr>
            <w:tcW w:w="3780" w:type="dxa"/>
          </w:tcPr>
          <w:p w:rsidR="00732517" w:rsidRPr="00732517" w:rsidRDefault="00732517" w:rsidP="00732517">
            <w:pPr>
              <w:rPr>
                <w:lang w:eastAsia="en-US"/>
              </w:rPr>
            </w:pPr>
            <w:r w:rsidRPr="00732517">
              <w:rPr>
                <w:lang w:eastAsia="en-US"/>
              </w:rPr>
              <w:t>Keen and enthusiastic</w:t>
            </w:r>
          </w:p>
          <w:p w:rsidR="00732517" w:rsidRPr="00732517" w:rsidRDefault="00732517" w:rsidP="00732517">
            <w:pPr>
              <w:rPr>
                <w:lang w:eastAsia="en-US"/>
              </w:rPr>
            </w:pPr>
            <w:r w:rsidRPr="00732517">
              <w:rPr>
                <w:lang w:eastAsia="en-US"/>
              </w:rPr>
              <w:t>Flexible</w:t>
            </w:r>
          </w:p>
        </w:tc>
        <w:tc>
          <w:tcPr>
            <w:tcW w:w="2880" w:type="dxa"/>
          </w:tcPr>
          <w:p w:rsidR="00732517" w:rsidRPr="00732517" w:rsidRDefault="00732517" w:rsidP="00732517">
            <w:pPr>
              <w:rPr>
                <w:lang w:eastAsia="en-US"/>
              </w:rPr>
            </w:pPr>
            <w:r w:rsidRPr="00732517">
              <w:rPr>
                <w:lang w:eastAsia="en-US"/>
              </w:rPr>
              <w:t>Good sense of humour</w:t>
            </w:r>
          </w:p>
        </w:tc>
      </w:tr>
      <w:tr w:rsidR="00732517" w:rsidRPr="00732517" w:rsidTr="008134D6">
        <w:trPr>
          <w:gridAfter w:val="1"/>
          <w:wAfter w:w="2188" w:type="dxa"/>
          <w:trHeight w:val="1026"/>
        </w:trPr>
        <w:tc>
          <w:tcPr>
            <w:tcW w:w="1908" w:type="dxa"/>
          </w:tcPr>
          <w:p w:rsidR="00732517" w:rsidRPr="00732517" w:rsidRDefault="00732517" w:rsidP="00732517">
            <w:pPr>
              <w:rPr>
                <w:b/>
                <w:lang w:eastAsia="en-US"/>
              </w:rPr>
            </w:pPr>
            <w:r w:rsidRPr="00732517">
              <w:rPr>
                <w:b/>
                <w:lang w:eastAsia="en-US"/>
              </w:rPr>
              <w:t>Physical Requirements</w:t>
            </w:r>
          </w:p>
          <w:p w:rsidR="00732517" w:rsidRPr="00732517" w:rsidRDefault="00732517" w:rsidP="00732517">
            <w:pPr>
              <w:rPr>
                <w:b/>
                <w:lang w:eastAsia="en-US"/>
              </w:rPr>
            </w:pPr>
          </w:p>
          <w:p w:rsidR="00732517" w:rsidRPr="00732517" w:rsidRDefault="00732517" w:rsidP="00732517">
            <w:pPr>
              <w:rPr>
                <w:b/>
                <w:lang w:eastAsia="en-US"/>
              </w:rPr>
            </w:pPr>
          </w:p>
          <w:p w:rsidR="00732517" w:rsidRPr="00732517" w:rsidRDefault="00732517" w:rsidP="00732517">
            <w:pPr>
              <w:rPr>
                <w:b/>
                <w:lang w:eastAsia="en-US"/>
              </w:rPr>
            </w:pPr>
          </w:p>
        </w:tc>
        <w:tc>
          <w:tcPr>
            <w:tcW w:w="3780" w:type="dxa"/>
          </w:tcPr>
          <w:p w:rsidR="00732517" w:rsidRPr="00732517" w:rsidRDefault="00732517" w:rsidP="00732517">
            <w:pPr>
              <w:rPr>
                <w:lang w:eastAsia="en-US"/>
              </w:rPr>
            </w:pPr>
            <w:r w:rsidRPr="00732517">
              <w:rPr>
                <w:lang w:eastAsia="en-US"/>
              </w:rPr>
              <w:lastRenderedPageBreak/>
              <w:t>Good hand eye co-ordination and good dexterity</w:t>
            </w:r>
          </w:p>
          <w:p w:rsidR="00732517" w:rsidRPr="00732517" w:rsidRDefault="00732517" w:rsidP="00732517">
            <w:pPr>
              <w:rPr>
                <w:lang w:eastAsia="en-US"/>
              </w:rPr>
            </w:pPr>
            <w:r w:rsidRPr="00732517">
              <w:rPr>
                <w:lang w:eastAsia="en-US"/>
              </w:rPr>
              <w:lastRenderedPageBreak/>
              <w:t>Able to perform manual handling of objects and people with given lifting aids available</w:t>
            </w:r>
          </w:p>
          <w:p w:rsidR="00732517" w:rsidRPr="00732517" w:rsidRDefault="00732517" w:rsidP="00732517">
            <w:pPr>
              <w:rPr>
                <w:lang w:eastAsia="en-US"/>
              </w:rPr>
            </w:pPr>
            <w:r w:rsidRPr="00732517">
              <w:rPr>
                <w:lang w:eastAsia="en-US"/>
              </w:rPr>
              <w:t>Able to bend, kneel and sit with ease in order to collect samples</w:t>
            </w:r>
          </w:p>
          <w:p w:rsidR="00732517" w:rsidRPr="00732517" w:rsidRDefault="00732517" w:rsidP="00732517">
            <w:pPr>
              <w:rPr>
                <w:lang w:eastAsia="en-US"/>
              </w:rPr>
            </w:pPr>
            <w:r w:rsidRPr="00732517">
              <w:rPr>
                <w:lang w:eastAsia="en-US"/>
              </w:rPr>
              <w:t>Able to walk long distances within hospital campus if required to collect specific tubes</w:t>
            </w:r>
          </w:p>
        </w:tc>
        <w:tc>
          <w:tcPr>
            <w:tcW w:w="2880" w:type="dxa"/>
          </w:tcPr>
          <w:p w:rsidR="00732517" w:rsidRPr="00732517" w:rsidRDefault="00732517" w:rsidP="00732517">
            <w:pPr>
              <w:rPr>
                <w:lang w:eastAsia="en-US"/>
              </w:rPr>
            </w:pPr>
          </w:p>
        </w:tc>
      </w:tr>
      <w:tr w:rsidR="00732517" w:rsidRPr="00732517" w:rsidTr="008134D6">
        <w:trPr>
          <w:trHeight w:val="996"/>
        </w:trPr>
        <w:tc>
          <w:tcPr>
            <w:tcW w:w="1908" w:type="dxa"/>
          </w:tcPr>
          <w:p w:rsidR="00732517" w:rsidRPr="00732517" w:rsidRDefault="00732517" w:rsidP="00732517">
            <w:pPr>
              <w:rPr>
                <w:b/>
                <w:lang w:eastAsia="en-US"/>
              </w:rPr>
            </w:pPr>
            <w:r w:rsidRPr="00732517">
              <w:rPr>
                <w:b/>
                <w:lang w:eastAsia="en-US"/>
              </w:rPr>
              <w:lastRenderedPageBreak/>
              <w:t>Particular Requirements</w:t>
            </w:r>
          </w:p>
          <w:p w:rsidR="00732517" w:rsidRPr="00732517" w:rsidRDefault="00732517" w:rsidP="00732517">
            <w:pPr>
              <w:rPr>
                <w:b/>
                <w:lang w:eastAsia="en-US"/>
              </w:rPr>
            </w:pPr>
            <w:r w:rsidRPr="00732517">
              <w:rPr>
                <w:b/>
                <w:lang w:eastAsia="en-US"/>
              </w:rPr>
              <w:t>of the Post</w:t>
            </w:r>
          </w:p>
          <w:p w:rsidR="00732517" w:rsidRPr="00732517" w:rsidRDefault="00732517" w:rsidP="00732517">
            <w:pPr>
              <w:rPr>
                <w:b/>
                <w:lang w:eastAsia="en-US"/>
              </w:rPr>
            </w:pPr>
          </w:p>
        </w:tc>
        <w:tc>
          <w:tcPr>
            <w:tcW w:w="3780" w:type="dxa"/>
          </w:tcPr>
          <w:p w:rsidR="00732517" w:rsidRPr="00732517" w:rsidRDefault="00732517" w:rsidP="00732517">
            <w:pPr>
              <w:rPr>
                <w:lang w:eastAsia="en-US"/>
              </w:rPr>
            </w:pPr>
            <w:r w:rsidRPr="00732517">
              <w:rPr>
                <w:lang w:eastAsia="en-US"/>
              </w:rPr>
              <w:t xml:space="preserve">The post requires the person to be able to manage their time effectively and deal with competing requests for their services. </w:t>
            </w:r>
          </w:p>
          <w:p w:rsidR="00732517" w:rsidRPr="00732517" w:rsidRDefault="00732517" w:rsidP="00732517">
            <w:pPr>
              <w:rPr>
                <w:lang w:eastAsia="en-US"/>
              </w:rPr>
            </w:pPr>
            <w:r w:rsidRPr="00732517">
              <w:rPr>
                <w:lang w:eastAsia="en-US"/>
              </w:rPr>
              <w:t>They must  be well organised and appreciate that when there are no children for venepuncture that this role encompasses assisting with the nursing team in OPD and DCU.</w:t>
            </w:r>
          </w:p>
          <w:p w:rsidR="00732517" w:rsidRPr="00732517" w:rsidRDefault="00732517" w:rsidP="00732517">
            <w:pPr>
              <w:rPr>
                <w:lang w:eastAsia="en-US"/>
              </w:rPr>
            </w:pPr>
          </w:p>
          <w:p w:rsidR="00732517" w:rsidRPr="00732517" w:rsidRDefault="00732517" w:rsidP="00732517">
            <w:pPr>
              <w:rPr>
                <w:lang w:eastAsia="en-US"/>
              </w:rPr>
            </w:pPr>
            <w:r w:rsidRPr="00732517">
              <w:rPr>
                <w:lang w:eastAsia="en-US"/>
              </w:rPr>
              <w:t>The post holder must hold a valid UK dri</w:t>
            </w:r>
            <w:r>
              <w:rPr>
                <w:lang w:eastAsia="en-US"/>
              </w:rPr>
              <w:t>ver’s licence and have access to a car</w:t>
            </w:r>
            <w:r w:rsidRPr="00732517">
              <w:rPr>
                <w:lang w:eastAsia="en-US"/>
              </w:rPr>
              <w:t>. The majority of the hours for this post will be in the community hub locations.</w:t>
            </w:r>
          </w:p>
        </w:tc>
        <w:tc>
          <w:tcPr>
            <w:tcW w:w="2880" w:type="dxa"/>
          </w:tcPr>
          <w:p w:rsidR="00732517" w:rsidRPr="00732517" w:rsidRDefault="00732517" w:rsidP="00732517">
            <w:pPr>
              <w:rPr>
                <w:lang w:eastAsia="en-US"/>
              </w:rPr>
            </w:pPr>
          </w:p>
        </w:tc>
        <w:tc>
          <w:tcPr>
            <w:tcW w:w="2188" w:type="dxa"/>
          </w:tcPr>
          <w:p w:rsidR="00732517" w:rsidRPr="00732517" w:rsidRDefault="00732517" w:rsidP="00732517">
            <w:pPr>
              <w:rPr>
                <w:lang w:eastAsia="en-US"/>
              </w:rPr>
            </w:pPr>
            <w:r w:rsidRPr="00732517">
              <w:rPr>
                <w:lang w:eastAsia="en-US"/>
              </w:rPr>
              <w:t>Interview</w:t>
            </w: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p>
          <w:p w:rsidR="00732517" w:rsidRPr="00732517" w:rsidRDefault="00732517" w:rsidP="00732517">
            <w:pPr>
              <w:rPr>
                <w:lang w:eastAsia="en-US"/>
              </w:rPr>
            </w:pPr>
            <w:r w:rsidRPr="00732517">
              <w:rPr>
                <w:lang w:eastAsia="en-US"/>
              </w:rPr>
              <w:t>Evidence of Driver’s licence</w:t>
            </w:r>
          </w:p>
        </w:tc>
      </w:tr>
    </w:tbl>
    <w:p w:rsidR="00732517" w:rsidRPr="00732517" w:rsidRDefault="00732517" w:rsidP="00732517">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732517" w:rsidRPr="00732517" w:rsidTr="008134D6">
        <w:tc>
          <w:tcPr>
            <w:tcW w:w="10598" w:type="dxa"/>
            <w:shd w:val="pct10" w:color="auto" w:fill="FFFFFF"/>
          </w:tcPr>
          <w:p w:rsidR="00732517" w:rsidRPr="00732517" w:rsidRDefault="00732517" w:rsidP="00732517">
            <w:pPr>
              <w:rPr>
                <w:b/>
                <w:sz w:val="22"/>
                <w:lang w:eastAsia="en-US"/>
              </w:rPr>
            </w:pPr>
            <w:r w:rsidRPr="00732517">
              <w:rPr>
                <w:b/>
                <w:sz w:val="22"/>
                <w:lang w:eastAsia="en-US"/>
              </w:rPr>
              <w:t>MAJOR RISKS IN DOING THIS JOB</w:t>
            </w:r>
          </w:p>
          <w:p w:rsidR="00732517" w:rsidRPr="00732517" w:rsidRDefault="00732517" w:rsidP="00732517">
            <w:pPr>
              <w:rPr>
                <w:b/>
                <w:sz w:val="22"/>
                <w:lang w:eastAsia="en-US"/>
              </w:rPr>
            </w:pPr>
          </w:p>
        </w:tc>
      </w:tr>
      <w:tr w:rsidR="00732517" w:rsidRPr="00732517" w:rsidTr="008134D6">
        <w:tc>
          <w:tcPr>
            <w:tcW w:w="10598" w:type="dxa"/>
          </w:tcPr>
          <w:p w:rsidR="00732517" w:rsidRPr="00732517" w:rsidRDefault="00732517" w:rsidP="00732517">
            <w:pPr>
              <w:rPr>
                <w:i/>
                <w:sz w:val="22"/>
                <w:lang w:eastAsia="en-US"/>
              </w:rPr>
            </w:pPr>
            <w:r w:rsidRPr="00732517">
              <w:rPr>
                <w:i/>
                <w:sz w:val="22"/>
                <w:lang w:eastAsia="en-US"/>
              </w:rPr>
              <w:t>Please indicate the major risks the job holder could face in doing this job e.g. lifting patients/objects, working with hazardous substances, dealing with violence and aggression.</w:t>
            </w:r>
          </w:p>
          <w:p w:rsidR="00732517" w:rsidRPr="00732517" w:rsidRDefault="00732517" w:rsidP="00732517">
            <w:pPr>
              <w:keepNext/>
              <w:outlineLvl w:val="1"/>
              <w:rPr>
                <w:rFonts w:ascii="Arial" w:hAnsi="Arial"/>
                <w:b/>
                <w:i/>
                <w:lang w:eastAsia="en-US"/>
              </w:rPr>
            </w:pPr>
            <w:r w:rsidRPr="00732517">
              <w:rPr>
                <w:rFonts w:ascii="Arial" w:hAnsi="Arial"/>
                <w:b/>
                <w:i/>
                <w:lang w:eastAsia="en-US"/>
              </w:rPr>
              <w:t xml:space="preserve">Lifting patients and objects, </w:t>
            </w:r>
          </w:p>
          <w:p w:rsidR="00732517" w:rsidRPr="00732517" w:rsidRDefault="00732517" w:rsidP="00732517">
            <w:pPr>
              <w:keepNext/>
              <w:outlineLvl w:val="1"/>
              <w:rPr>
                <w:rFonts w:ascii="Arial" w:hAnsi="Arial"/>
                <w:b/>
                <w:i/>
                <w:lang w:eastAsia="en-US"/>
              </w:rPr>
            </w:pPr>
            <w:r w:rsidRPr="00732517">
              <w:rPr>
                <w:rFonts w:ascii="Arial" w:hAnsi="Arial"/>
                <w:b/>
                <w:i/>
                <w:lang w:eastAsia="en-US"/>
              </w:rPr>
              <w:t xml:space="preserve">Dealing cytotoxic waste, </w:t>
            </w:r>
          </w:p>
          <w:p w:rsidR="00732517" w:rsidRPr="00732517" w:rsidRDefault="00732517" w:rsidP="00732517">
            <w:pPr>
              <w:keepNext/>
              <w:outlineLvl w:val="1"/>
              <w:rPr>
                <w:rFonts w:ascii="Arial" w:hAnsi="Arial"/>
                <w:b/>
                <w:i/>
                <w:lang w:eastAsia="en-US"/>
              </w:rPr>
            </w:pPr>
            <w:r w:rsidRPr="00732517">
              <w:rPr>
                <w:rFonts w:ascii="Arial" w:hAnsi="Arial"/>
                <w:b/>
                <w:i/>
                <w:lang w:eastAsia="en-US"/>
              </w:rPr>
              <w:t xml:space="preserve">Dealing with occasional violent and aggressive behaviour </w:t>
            </w:r>
          </w:p>
          <w:p w:rsidR="00732517" w:rsidRPr="00732517" w:rsidRDefault="00732517" w:rsidP="00732517">
            <w:pPr>
              <w:rPr>
                <w:i/>
                <w:sz w:val="22"/>
                <w:lang w:eastAsia="en-US"/>
              </w:rPr>
            </w:pPr>
          </w:p>
          <w:p w:rsidR="00732517" w:rsidRPr="00732517" w:rsidRDefault="00732517" w:rsidP="00732517">
            <w:pPr>
              <w:rPr>
                <w:i/>
                <w:sz w:val="22"/>
                <w:lang w:eastAsia="en-US"/>
              </w:rPr>
            </w:pPr>
          </w:p>
          <w:p w:rsidR="00732517" w:rsidRPr="00732517" w:rsidRDefault="00732517" w:rsidP="00732517">
            <w:pPr>
              <w:rPr>
                <w:i/>
                <w:sz w:val="22"/>
                <w:lang w:eastAsia="en-US"/>
              </w:rPr>
            </w:pPr>
            <w:r w:rsidRPr="00732517">
              <w:rPr>
                <w:i/>
                <w:sz w:val="22"/>
                <w:lang w:eastAsia="en-US"/>
              </w:rPr>
              <w:t xml:space="preserve">If there are no major risks for the job holder please tick this box             </w:t>
            </w:r>
            <w:r w:rsidRPr="00732517">
              <w:rPr>
                <w:i/>
                <w:sz w:val="22"/>
                <w:lang w:eastAsia="en-US"/>
              </w:rPr>
              <w:sym w:font="Monotype Sorts" w:char="F072"/>
            </w:r>
          </w:p>
        </w:tc>
      </w:tr>
    </w:tbl>
    <w:p w:rsidR="00732517" w:rsidRPr="00732517" w:rsidRDefault="00732517" w:rsidP="00732517">
      <w:pPr>
        <w:rPr>
          <w:lang w:eastAsia="en-US"/>
        </w:rPr>
      </w:pPr>
    </w:p>
    <w:p w:rsidR="00732517" w:rsidRPr="00732517" w:rsidRDefault="00732517" w:rsidP="00732517">
      <w:pPr>
        <w:rPr>
          <w:lang w:eastAsia="en-US"/>
        </w:rPr>
      </w:pPr>
    </w:p>
    <w:p w:rsidR="00CD651B" w:rsidRPr="006A257D" w:rsidRDefault="00CD651B" w:rsidP="006A257D">
      <w:pPr>
        <w:rPr>
          <w:rFonts w:ascii="Arial" w:hAnsi="Arial" w:cs="Arial"/>
          <w:b/>
        </w:rPr>
      </w:pPr>
    </w:p>
    <w:p w:rsidR="00C15F43" w:rsidRPr="006A257D" w:rsidRDefault="00964A34" w:rsidP="00964A34">
      <w:pPr>
        <w:jc w:val="right"/>
      </w:pPr>
      <w:r w:rsidRPr="006A257D">
        <w:t xml:space="preserve"> </w:t>
      </w:r>
    </w:p>
    <w:sectPr w:rsidR="00C15F43" w:rsidRPr="006A257D" w:rsidSect="00AC5555">
      <w:footerReference w:type="even" r:id="rId14"/>
      <w:footerReference w:type="default" r:id="rId15"/>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D7D" w:rsidRDefault="001A6D7D">
      <w:r>
        <w:separator/>
      </w:r>
    </w:p>
  </w:endnote>
  <w:endnote w:type="continuationSeparator" w:id="0">
    <w:p w:rsidR="001A6D7D" w:rsidRDefault="001A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C7" w:rsidRDefault="003C579F">
    <w:pPr>
      <w:pStyle w:val="Footer"/>
      <w:framePr w:wrap="around" w:vAnchor="text" w:hAnchor="margin" w:xAlign="right" w:y="1"/>
      <w:rPr>
        <w:rStyle w:val="PageNumber"/>
      </w:rPr>
    </w:pPr>
    <w:r>
      <w:rPr>
        <w:rStyle w:val="PageNumber"/>
      </w:rPr>
      <w:fldChar w:fldCharType="begin"/>
    </w:r>
    <w:r w:rsidR="00A920C7">
      <w:rPr>
        <w:rStyle w:val="PageNumber"/>
      </w:rPr>
      <w:instrText xml:space="preserve">PAGE  </w:instrText>
    </w:r>
    <w:r>
      <w:rPr>
        <w:rStyle w:val="PageNumber"/>
      </w:rPr>
      <w:fldChar w:fldCharType="separate"/>
    </w:r>
    <w:r w:rsidR="00A920C7">
      <w:rPr>
        <w:rStyle w:val="PageNumber"/>
        <w:noProof/>
      </w:rPr>
      <w:t>3</w:t>
    </w:r>
    <w:r>
      <w:rPr>
        <w:rStyle w:val="PageNumber"/>
      </w:rPr>
      <w:fldChar w:fldCharType="end"/>
    </w:r>
  </w:p>
  <w:p w:rsidR="00A920C7" w:rsidRDefault="00A920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C7" w:rsidRDefault="003C579F">
    <w:pPr>
      <w:pStyle w:val="Footer"/>
      <w:framePr w:wrap="around" w:vAnchor="text" w:hAnchor="margin" w:xAlign="right" w:y="1"/>
      <w:rPr>
        <w:rStyle w:val="PageNumber"/>
      </w:rPr>
    </w:pPr>
    <w:r>
      <w:rPr>
        <w:rStyle w:val="PageNumber"/>
      </w:rPr>
      <w:fldChar w:fldCharType="begin"/>
    </w:r>
    <w:r w:rsidR="00A920C7">
      <w:rPr>
        <w:rStyle w:val="PageNumber"/>
      </w:rPr>
      <w:instrText xml:space="preserve">PAGE  </w:instrText>
    </w:r>
    <w:r>
      <w:rPr>
        <w:rStyle w:val="PageNumber"/>
      </w:rPr>
      <w:fldChar w:fldCharType="separate"/>
    </w:r>
    <w:r w:rsidR="00842063">
      <w:rPr>
        <w:rStyle w:val="PageNumber"/>
        <w:noProof/>
      </w:rPr>
      <w:t>2</w:t>
    </w:r>
    <w:r>
      <w:rPr>
        <w:rStyle w:val="PageNumber"/>
      </w:rPr>
      <w:fldChar w:fldCharType="end"/>
    </w:r>
  </w:p>
  <w:p w:rsidR="00A920C7" w:rsidRDefault="00A920C7">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D7D" w:rsidRDefault="001A6D7D">
      <w:r>
        <w:separator/>
      </w:r>
    </w:p>
  </w:footnote>
  <w:footnote w:type="continuationSeparator" w:id="0">
    <w:p w:rsidR="001A6D7D" w:rsidRDefault="001A6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DC4"/>
    <w:multiLevelType w:val="hybridMultilevel"/>
    <w:tmpl w:val="150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C6598"/>
    <w:multiLevelType w:val="hybridMultilevel"/>
    <w:tmpl w:val="6506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43B37"/>
    <w:multiLevelType w:val="hybridMultilevel"/>
    <w:tmpl w:val="5896004E"/>
    <w:lvl w:ilvl="0" w:tplc="3112E08E">
      <w:start w:val="1"/>
      <w:numFmt w:val="bullet"/>
      <w:lvlText w:val=""/>
      <w:lvlJc w:val="left"/>
      <w:pPr>
        <w:ind w:left="501"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27553F"/>
    <w:multiLevelType w:val="hybridMultilevel"/>
    <w:tmpl w:val="52AE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235907"/>
    <w:multiLevelType w:val="hybridMultilevel"/>
    <w:tmpl w:val="4D5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EF60F6"/>
    <w:multiLevelType w:val="hybridMultilevel"/>
    <w:tmpl w:val="F40A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2E7611"/>
    <w:multiLevelType w:val="hybridMultilevel"/>
    <w:tmpl w:val="6A18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7D6B48"/>
    <w:multiLevelType w:val="hybridMultilevel"/>
    <w:tmpl w:val="D2188DEC"/>
    <w:lvl w:ilvl="0" w:tplc="FFFFFFFF">
      <w:start w:val="1"/>
      <w:numFmt w:val="bullet"/>
      <w:lvlText w:val=""/>
      <w:lvlJc w:val="left"/>
      <w:pPr>
        <w:tabs>
          <w:tab w:val="num" w:pos="432"/>
        </w:tabs>
        <w:ind w:left="432" w:hanging="360"/>
      </w:pPr>
      <w:rPr>
        <w:rFonts w:ascii="Symbol" w:hAnsi="Symbol" w:hint="default"/>
      </w:rPr>
    </w:lvl>
    <w:lvl w:ilvl="1" w:tplc="FFFFFFFF" w:tentative="1">
      <w:start w:val="1"/>
      <w:numFmt w:val="bullet"/>
      <w:lvlText w:val="o"/>
      <w:lvlJc w:val="left"/>
      <w:pPr>
        <w:tabs>
          <w:tab w:val="num" w:pos="1152"/>
        </w:tabs>
        <w:ind w:left="1152" w:hanging="360"/>
      </w:pPr>
      <w:rPr>
        <w:rFonts w:ascii="Courier New" w:hAnsi="Courier New" w:cs="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cs="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cs="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8">
    <w:nsid w:val="56E55BE5"/>
    <w:multiLevelType w:val="hybridMultilevel"/>
    <w:tmpl w:val="6888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2D5C24"/>
    <w:multiLevelType w:val="hybridMultilevel"/>
    <w:tmpl w:val="543A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6F7BF3"/>
    <w:multiLevelType w:val="hybridMultilevel"/>
    <w:tmpl w:val="156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BD3DA9"/>
    <w:multiLevelType w:val="hybridMultilevel"/>
    <w:tmpl w:val="EDEC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5F4C0C"/>
    <w:multiLevelType w:val="hybridMultilevel"/>
    <w:tmpl w:val="36D6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2"/>
  </w:num>
  <w:num w:numId="5">
    <w:abstractNumId w:val="0"/>
  </w:num>
  <w:num w:numId="6">
    <w:abstractNumId w:val="6"/>
  </w:num>
  <w:num w:numId="7">
    <w:abstractNumId w:val="3"/>
  </w:num>
  <w:num w:numId="8">
    <w:abstractNumId w:val="5"/>
  </w:num>
  <w:num w:numId="9">
    <w:abstractNumId w:val="10"/>
  </w:num>
  <w:num w:numId="10">
    <w:abstractNumId w:val="11"/>
  </w:num>
  <w:num w:numId="11">
    <w:abstractNumId w:val="8"/>
  </w:num>
  <w:num w:numId="12">
    <w:abstractNumId w:val="4"/>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21645"/>
    <w:rsid w:val="00055454"/>
    <w:rsid w:val="00080F91"/>
    <w:rsid w:val="00091216"/>
    <w:rsid w:val="00097352"/>
    <w:rsid w:val="000A10E3"/>
    <w:rsid w:val="000A3180"/>
    <w:rsid w:val="000A497B"/>
    <w:rsid w:val="000E6778"/>
    <w:rsid w:val="000E719A"/>
    <w:rsid w:val="001128A0"/>
    <w:rsid w:val="00140521"/>
    <w:rsid w:val="00157022"/>
    <w:rsid w:val="001863D2"/>
    <w:rsid w:val="001A45BB"/>
    <w:rsid w:val="001A6485"/>
    <w:rsid w:val="001A6D7D"/>
    <w:rsid w:val="00215154"/>
    <w:rsid w:val="00252AD2"/>
    <w:rsid w:val="002A387A"/>
    <w:rsid w:val="002A4B33"/>
    <w:rsid w:val="002A4FAF"/>
    <w:rsid w:val="002B6DBD"/>
    <w:rsid w:val="002C0C0F"/>
    <w:rsid w:val="002E46CF"/>
    <w:rsid w:val="002F3CF0"/>
    <w:rsid w:val="00310AD6"/>
    <w:rsid w:val="003159A6"/>
    <w:rsid w:val="00315A6F"/>
    <w:rsid w:val="00320501"/>
    <w:rsid w:val="00331969"/>
    <w:rsid w:val="0034572E"/>
    <w:rsid w:val="0035078F"/>
    <w:rsid w:val="0035087A"/>
    <w:rsid w:val="0035556C"/>
    <w:rsid w:val="00360874"/>
    <w:rsid w:val="003864F7"/>
    <w:rsid w:val="003C39E7"/>
    <w:rsid w:val="003C579F"/>
    <w:rsid w:val="003D0CFD"/>
    <w:rsid w:val="003E5D53"/>
    <w:rsid w:val="003F172F"/>
    <w:rsid w:val="003F5E52"/>
    <w:rsid w:val="00420DF2"/>
    <w:rsid w:val="00434369"/>
    <w:rsid w:val="004350CC"/>
    <w:rsid w:val="00436666"/>
    <w:rsid w:val="00450B74"/>
    <w:rsid w:val="00457069"/>
    <w:rsid w:val="004D4C1A"/>
    <w:rsid w:val="004D51A6"/>
    <w:rsid w:val="004D5661"/>
    <w:rsid w:val="004E145F"/>
    <w:rsid w:val="004E2509"/>
    <w:rsid w:val="00522BB7"/>
    <w:rsid w:val="005412D5"/>
    <w:rsid w:val="005800EC"/>
    <w:rsid w:val="00590235"/>
    <w:rsid w:val="005B0620"/>
    <w:rsid w:val="005C2965"/>
    <w:rsid w:val="005D4DD0"/>
    <w:rsid w:val="005E0383"/>
    <w:rsid w:val="005E42F7"/>
    <w:rsid w:val="005F135E"/>
    <w:rsid w:val="00616EB9"/>
    <w:rsid w:val="00647C00"/>
    <w:rsid w:val="00680528"/>
    <w:rsid w:val="006A257D"/>
    <w:rsid w:val="006A6175"/>
    <w:rsid w:val="006B5519"/>
    <w:rsid w:val="006C44BE"/>
    <w:rsid w:val="006E19BF"/>
    <w:rsid w:val="006F5D16"/>
    <w:rsid w:val="006F785C"/>
    <w:rsid w:val="00723162"/>
    <w:rsid w:val="00732517"/>
    <w:rsid w:val="00732B0E"/>
    <w:rsid w:val="00765D7D"/>
    <w:rsid w:val="00771CCD"/>
    <w:rsid w:val="007B2D28"/>
    <w:rsid w:val="007D5791"/>
    <w:rsid w:val="007F1E68"/>
    <w:rsid w:val="00807BC5"/>
    <w:rsid w:val="008142D9"/>
    <w:rsid w:val="00825B01"/>
    <w:rsid w:val="00842063"/>
    <w:rsid w:val="00896C38"/>
    <w:rsid w:val="008A294A"/>
    <w:rsid w:val="008A38A1"/>
    <w:rsid w:val="008D58ED"/>
    <w:rsid w:val="008E43E3"/>
    <w:rsid w:val="008F13DD"/>
    <w:rsid w:val="009121B5"/>
    <w:rsid w:val="0092573F"/>
    <w:rsid w:val="0092741A"/>
    <w:rsid w:val="00932828"/>
    <w:rsid w:val="00937BE9"/>
    <w:rsid w:val="0095400B"/>
    <w:rsid w:val="00955680"/>
    <w:rsid w:val="00964A34"/>
    <w:rsid w:val="00982991"/>
    <w:rsid w:val="009842A1"/>
    <w:rsid w:val="009A6A4F"/>
    <w:rsid w:val="009B4213"/>
    <w:rsid w:val="009B660F"/>
    <w:rsid w:val="009C326D"/>
    <w:rsid w:val="00A00A31"/>
    <w:rsid w:val="00A12B9D"/>
    <w:rsid w:val="00A60BFC"/>
    <w:rsid w:val="00A920C7"/>
    <w:rsid w:val="00AA74B9"/>
    <w:rsid w:val="00AB5662"/>
    <w:rsid w:val="00AC5555"/>
    <w:rsid w:val="00B71CF2"/>
    <w:rsid w:val="00B74121"/>
    <w:rsid w:val="00B97A39"/>
    <w:rsid w:val="00BA6352"/>
    <w:rsid w:val="00BD3002"/>
    <w:rsid w:val="00BF1856"/>
    <w:rsid w:val="00C03738"/>
    <w:rsid w:val="00C15F43"/>
    <w:rsid w:val="00C5713C"/>
    <w:rsid w:val="00C73C48"/>
    <w:rsid w:val="00C75DBD"/>
    <w:rsid w:val="00CA0950"/>
    <w:rsid w:val="00CA39FB"/>
    <w:rsid w:val="00CA442A"/>
    <w:rsid w:val="00CD651B"/>
    <w:rsid w:val="00D11B4D"/>
    <w:rsid w:val="00D2116D"/>
    <w:rsid w:val="00D42BF2"/>
    <w:rsid w:val="00D56716"/>
    <w:rsid w:val="00DC1222"/>
    <w:rsid w:val="00DC3DD8"/>
    <w:rsid w:val="00DD7504"/>
    <w:rsid w:val="00DE570D"/>
    <w:rsid w:val="00DF5ADB"/>
    <w:rsid w:val="00E34B5C"/>
    <w:rsid w:val="00E45477"/>
    <w:rsid w:val="00E52316"/>
    <w:rsid w:val="00E56C95"/>
    <w:rsid w:val="00E77561"/>
    <w:rsid w:val="00E929B1"/>
    <w:rsid w:val="00EA112B"/>
    <w:rsid w:val="00EA4AAE"/>
    <w:rsid w:val="00EC2111"/>
    <w:rsid w:val="00EE2A15"/>
    <w:rsid w:val="00F112D8"/>
    <w:rsid w:val="00F27D5B"/>
    <w:rsid w:val="00F4153B"/>
    <w:rsid w:val="00F5055A"/>
    <w:rsid w:val="00F603A0"/>
    <w:rsid w:val="00F70851"/>
    <w:rsid w:val="00F8024B"/>
    <w:rsid w:val="00F80595"/>
    <w:rsid w:val="00FA4975"/>
    <w:rsid w:val="00FD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BA6C8A-26D5-564A-9CD1-4B734B48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AC5555"/>
    <w:pPr>
      <w:keepNext/>
      <w:spacing w:line="360" w:lineRule="auto"/>
      <w:jc w:val="both"/>
      <w:outlineLvl w:val="0"/>
    </w:pPr>
    <w:rPr>
      <w:b/>
      <w:i/>
    </w:rPr>
  </w:style>
  <w:style w:type="paragraph" w:styleId="Heading2">
    <w:name w:val="heading 2"/>
    <w:basedOn w:val="Normal"/>
    <w:next w:val="Normal"/>
    <w:qFormat/>
    <w:rsid w:val="00AC5555"/>
    <w:pPr>
      <w:keepNext/>
      <w:spacing w:line="360" w:lineRule="auto"/>
      <w:ind w:left="1800"/>
      <w:jc w:val="both"/>
      <w:outlineLvl w:val="1"/>
    </w:pPr>
    <w:rPr>
      <w:i/>
    </w:rPr>
  </w:style>
  <w:style w:type="paragraph" w:styleId="Heading3">
    <w:name w:val="heading 3"/>
    <w:basedOn w:val="Normal"/>
    <w:next w:val="Normal"/>
    <w:qFormat/>
    <w:rsid w:val="00AC5555"/>
    <w:pPr>
      <w:keepNext/>
      <w:spacing w:line="360" w:lineRule="auto"/>
      <w:jc w:val="both"/>
      <w:outlineLvl w:val="2"/>
    </w:pPr>
    <w:rPr>
      <w:b/>
      <w:u w:val="single"/>
    </w:rPr>
  </w:style>
  <w:style w:type="paragraph" w:styleId="Heading6">
    <w:name w:val="heading 6"/>
    <w:basedOn w:val="Normal"/>
    <w:next w:val="Normal"/>
    <w:qFormat/>
    <w:rsid w:val="00AC5555"/>
    <w:pPr>
      <w:keepNext/>
      <w:outlineLvl w:val="5"/>
    </w:pPr>
    <w:rPr>
      <w:b/>
      <w:sz w:val="22"/>
      <w:u w:val="single"/>
    </w:rPr>
  </w:style>
  <w:style w:type="paragraph" w:styleId="Heading7">
    <w:name w:val="heading 7"/>
    <w:basedOn w:val="Normal"/>
    <w:next w:val="Normal"/>
    <w:qFormat/>
    <w:rsid w:val="00AC5555"/>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555"/>
    <w:rPr>
      <w:rFonts w:ascii="Tahoma" w:hAnsi="Tahoma" w:cs="Tahoma"/>
      <w:sz w:val="16"/>
      <w:szCs w:val="16"/>
    </w:rPr>
  </w:style>
  <w:style w:type="paragraph" w:styleId="BodyText">
    <w:name w:val="Body Text"/>
    <w:basedOn w:val="Normal"/>
    <w:rsid w:val="00AC5555"/>
    <w:pPr>
      <w:jc w:val="both"/>
    </w:pPr>
    <w:rPr>
      <w:i/>
    </w:rPr>
  </w:style>
  <w:style w:type="paragraph" w:styleId="BodyText2">
    <w:name w:val="Body Text 2"/>
    <w:basedOn w:val="Normal"/>
    <w:rsid w:val="00AC5555"/>
    <w:pPr>
      <w:spacing w:line="360" w:lineRule="auto"/>
    </w:pPr>
    <w:rPr>
      <w:sz w:val="20"/>
    </w:rPr>
  </w:style>
  <w:style w:type="paragraph" w:styleId="Footer">
    <w:name w:val="footer"/>
    <w:basedOn w:val="Normal"/>
    <w:rsid w:val="00AC5555"/>
    <w:pPr>
      <w:tabs>
        <w:tab w:val="center" w:pos="4153"/>
        <w:tab w:val="right" w:pos="8306"/>
      </w:tabs>
    </w:pPr>
    <w:rPr>
      <w:sz w:val="20"/>
    </w:rPr>
  </w:style>
  <w:style w:type="character" w:styleId="PageNumber">
    <w:name w:val="page number"/>
    <w:basedOn w:val="DefaultParagraphFont"/>
    <w:rsid w:val="00AC5555"/>
  </w:style>
  <w:style w:type="paragraph" w:styleId="Title">
    <w:name w:val="Title"/>
    <w:basedOn w:val="Normal"/>
    <w:qFormat/>
    <w:rsid w:val="00AC5555"/>
    <w:pPr>
      <w:jc w:val="center"/>
    </w:pPr>
    <w:rPr>
      <w:b/>
      <w:lang w:val="en-US"/>
    </w:rPr>
  </w:style>
  <w:style w:type="paragraph" w:styleId="BodyTextIndent">
    <w:name w:val="Body Text Indent"/>
    <w:basedOn w:val="Normal"/>
    <w:rsid w:val="00AC5555"/>
    <w:pPr>
      <w:ind w:left="720" w:hanging="720"/>
    </w:pPr>
    <w:rPr>
      <w:lang w:val="en-US"/>
    </w:rPr>
  </w:style>
  <w:style w:type="paragraph" w:styleId="Header">
    <w:name w:val="header"/>
    <w:basedOn w:val="Normal"/>
    <w:rsid w:val="00AC5555"/>
    <w:pPr>
      <w:tabs>
        <w:tab w:val="center" w:pos="4153"/>
        <w:tab w:val="right" w:pos="8306"/>
      </w:tabs>
    </w:pPr>
  </w:style>
  <w:style w:type="paragraph" w:customStyle="1" w:styleId="nhstopaddress">
    <w:name w:val="nhs_topaddress"/>
    <w:basedOn w:val="Normal"/>
    <w:rsid w:val="00AC5555"/>
    <w:pPr>
      <w:tabs>
        <w:tab w:val="left" w:pos="993"/>
      </w:tabs>
    </w:pPr>
    <w:rPr>
      <w:kern w:val="16"/>
      <w:sz w:val="18"/>
      <w:szCs w:val="20"/>
      <w:lang w:eastAsia="en-US"/>
    </w:rPr>
  </w:style>
  <w:style w:type="paragraph" w:customStyle="1" w:styleId="nhsrecipient">
    <w:name w:val="nhs_recipient"/>
    <w:basedOn w:val="Normal"/>
    <w:rsid w:val="00AC5555"/>
    <w:rPr>
      <w:kern w:val="16"/>
      <w:szCs w:val="20"/>
      <w:lang w:eastAsia="en-US"/>
    </w:rPr>
  </w:style>
  <w:style w:type="paragraph" w:customStyle="1" w:styleId="nhsinfo">
    <w:name w:val="nhs_info"/>
    <w:basedOn w:val="Normal"/>
    <w:rsid w:val="00AC5555"/>
    <w:pPr>
      <w:tabs>
        <w:tab w:val="left" w:pos="993"/>
      </w:tabs>
      <w:ind w:left="993" w:hanging="993"/>
    </w:pPr>
    <w:rPr>
      <w:kern w:val="16"/>
      <w:sz w:val="18"/>
      <w:szCs w:val="20"/>
      <w:lang w:eastAsia="en-US"/>
    </w:rPr>
  </w:style>
  <w:style w:type="table" w:styleId="TableGrid">
    <w:name w:val="Table Grid"/>
    <w:basedOn w:val="TableNormal"/>
    <w:rsid w:val="00C15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E145F"/>
    <w:rPr>
      <w:color w:val="0000FF" w:themeColor="hyperlink"/>
      <w:u w:val="single"/>
    </w:rPr>
  </w:style>
  <w:style w:type="paragraph" w:styleId="ListParagraph">
    <w:name w:val="List Paragraph"/>
    <w:basedOn w:val="Normal"/>
    <w:uiPriority w:val="34"/>
    <w:qFormat/>
    <w:rsid w:val="00CA39FB"/>
    <w:pPr>
      <w:ind w:left="720"/>
      <w:contextualSpacing/>
    </w:pPr>
  </w:style>
  <w:style w:type="character" w:customStyle="1" w:styleId="textfield1">
    <w:name w:val="textfield1"/>
    <w:basedOn w:val="DefaultParagraphFont"/>
    <w:rsid w:val="00D56716"/>
    <w:rPr>
      <w:rFonts w:ascii="Verdana" w:hAnsi="Verdana" w:hint="default"/>
      <w:b w:val="0"/>
      <w:bCs w:val="0"/>
      <w:color w:val="000000"/>
      <w:sz w:val="22"/>
      <w:szCs w:val="22"/>
      <w:bdr w:val="inset" w:sz="8" w:space="0" w:color="F1F1FA" w:frame="1"/>
      <w:shd w:val="clear" w:color="auto" w:fill="EDF3F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styles" Target="styles.xml" /><Relationship Id="rId13" Type="http://schemas.openxmlformats.org/officeDocument/2006/relationships/image" Target="media/image1.png" /><Relationship Id="rId3" Type="http://schemas.openxmlformats.org/officeDocument/2006/relationships/customXml" Target="../customXml/item3.xml"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5" Type="http://schemas.openxmlformats.org/officeDocument/2006/relationships/customXml" Target="../customXml/item5.xml" /><Relationship Id="rId15" Type="http://schemas.openxmlformats.org/officeDocument/2006/relationships/footer" Target="footer2.xml" /><Relationship Id="rId10" Type="http://schemas.openxmlformats.org/officeDocument/2006/relationships/webSettings" Target="webSettings.xm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CustomDocLibForm</Edit>
  <New>CustomDocLibForm</New>
</FormTemplates>
</file>

<file path=customXml/item4.xml><?xml version="1.0" encoding="utf-8"?>
<p:properties xmlns:p="http://schemas.microsoft.com/office/2006/metadata/properties" xmlns:xsi="http://www.w3.org/2001/XMLSchema-instance">
  <documentManagement>
    <NHSG_Publication_Class xmlns="http://schemas.microsoft.com/sharepoint/v3">Class (b) - Policy and decision-making</NHSG_Publication_Class>
    <NHSG_Document_Reviewe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Reviewer>
    <NHSG_Information_Type xmlns="http://schemas.microsoft.com/sharepoint/v3">Document</NHSG_Information_Type>
    <NHSG_Document_Description xmlns="http://schemas.microsoft.com/sharepoint/v3" xsi:nil="true"/>
    <NHSG_Document_Audience xmlns="http://schemas.microsoft.com/sharepoint/v3">NHS Grampian - Internal</NHSG_Document_Audience>
    <NHSG_Document_Subject xmlns="http://schemas.microsoft.com/sharepoint/v3">Human Resources</NHSG_Document_Subject>
    <NHSG_Document_Autho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Author>
    <NHSG_Document_Review_Date xmlns="http://schemas.microsoft.com/sharepoint/v3">2015-03-18T23:00:00+00:00</NHSG_Document_Review_Date>
    <ExpiryDate xmlns="http://schemas.microsoft.com/sharepoint/v3">2018-03-18T23:00:00+00:00</ExpiryDate>
  </documentManagement>
</p:properties>
</file>

<file path=customXml/item5.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6A1CAAB8FE45D643AC8B590DEB07ABA8" ma:contentTypeVersion="2" ma:contentTypeDescription="Standard NHSG Formal Document Content Type" ma:contentTypeScope="" ma:versionID="a94cdc37a7da40c834f44efec4c73928">
  <xsd:schema xmlns:xsd="http://www.w3.org/2001/XMLSchema" xmlns:p="http://schemas.microsoft.com/office/2006/metadata/properties" xmlns:ns1="http://schemas.microsoft.com/sharepoint/v3" targetNamespace="http://schemas.microsoft.com/office/2006/metadata/properties" ma:root="true" ma:fieldsID="0c7cc64a964b5d5a8a0e7846688f2306"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a) - Who we are and what we do?"/>
          <xsd:enumeration value="Class (b) - Policy and decision-making"/>
          <xsd:enumeration value="Class (c) - How we communicate "/>
          <xsd:enumeration value="Class (d) - Funding and spending"/>
          <xsd:enumeration value="Class (e) - Where do we get the money to pay for our services and how is spending monitored?"/>
          <xsd:enumeration value="Class (f) - How are we doing?"/>
          <xsd:enumeration value="Class (g) - Our staff - their wellbeing an developent"/>
          <xsd:enumeration value="Class (h) - How to find our services"/>
          <xsd:enumeration value="Class (i) - Improving the quality to patient care"/>
          <xsd:enumeration value="Class (j) - Clinical research and development"/>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BE1B-7C6D-4F80-9A41-5C0F6250CBB3}">
  <ds:schemaRefs>
    <ds:schemaRef ds:uri="http://schemas.microsoft.com/office/2006/metadata/customXsn"/>
  </ds:schemaRefs>
</ds:datastoreItem>
</file>

<file path=customXml/itemProps2.xml><?xml version="1.0" encoding="utf-8"?>
<ds:datastoreItem xmlns:ds="http://schemas.openxmlformats.org/officeDocument/2006/customXml" ds:itemID="{4C814E1F-EDBB-42A3-AFF7-993EE9320ED3}">
  <ds:schemaRefs>
    <ds:schemaRef ds:uri="http://schemas.microsoft.com/office/2006/metadata/longProperties"/>
  </ds:schemaRefs>
</ds:datastoreItem>
</file>

<file path=customXml/itemProps3.xml><?xml version="1.0" encoding="utf-8"?>
<ds:datastoreItem xmlns:ds="http://schemas.openxmlformats.org/officeDocument/2006/customXml" ds:itemID="{33AECBD4-EA30-4797-BE6A-5E8B8FE2A323}">
  <ds:schemaRefs>
    <ds:schemaRef ds:uri="http://schemas.microsoft.com/sharepoint/v3/contenttype/forms"/>
  </ds:schemaRefs>
</ds:datastoreItem>
</file>

<file path=customXml/itemProps4.xml><?xml version="1.0" encoding="utf-8"?>
<ds:datastoreItem xmlns:ds="http://schemas.openxmlformats.org/officeDocument/2006/customXml" ds:itemID="{5B718D3C-7DBD-45F2-B43C-3C590643538C}">
  <ds:schemaRefs>
    <ds:schemaRef ds:uri="http://schemas.microsoft.com/sharepoint/v3"/>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C643B20C-E65F-490F-B802-6E96E1A8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BFE1FFC-0DFC-4042-821F-9A6E6363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NHSG - Recruitment - Job Evaluation - Mainstreaming Job Description Feb11</vt:lpstr>
    </vt:vector>
  </TitlesOfParts>
  <Company>NHSG</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 - Recruitment - Job Evaluation - Mainstreaming Job Description Feb11</dc:title>
  <dc:creator>BURROWS</dc:creator>
  <cp:lastModifiedBy>Paula Mearns (NHS Grampian), SNA20</cp:lastModifiedBy>
  <cp:revision>2</cp:revision>
  <cp:lastPrinted>2017-03-27T11:03:00Z</cp:lastPrinted>
  <dcterms:created xsi:type="dcterms:W3CDTF">2020-10-14T20:07:00Z</dcterms:created>
  <dcterms:modified xsi:type="dcterms:W3CDTF">2020-10-14T20:07:00Z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Philip Middleton</vt:lpwstr>
  </property>
  <property fmtid="{D5CDD505-2E9C-101B-9397-08002B2CF9AE}" pid="3" name="ContentType">
    <vt:lpwstr>NHSGStandard</vt:lpwstr>
  </property>
  <property fmtid="{D5CDD505-2E9C-101B-9397-08002B2CF9AE}" pid="4" name="display_urn:schemas-microsoft-com:office:office#NHSG_Document_Author">
    <vt:lpwstr>Philip Middleton</vt:lpwstr>
  </property>
</Properties>
</file>