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9E" w:rsidRPr="00A1639E" w:rsidRDefault="00A1639E" w:rsidP="00A1639E">
      <w:pPr>
        <w:rPr>
          <w:rFonts w:ascii="Garamond" w:hAnsi="Garamond"/>
        </w:rPr>
      </w:pPr>
      <w:r w:rsidRPr="00A1639E">
        <w:rPr>
          <w:rFonts w:ascii="Garamond" w:hAnsi="Garamond"/>
          <w:b/>
          <w:bCs/>
          <w:iCs/>
          <w:noProof/>
        </w:rPr>
        <w:drawing>
          <wp:anchor distT="0" distB="0" distL="114300" distR="114300" simplePos="0" relativeHeight="251665408" behindDoc="0" locked="0" layoutInCell="1" allowOverlap="1" wp14:anchorId="673CA2FA" wp14:editId="1C45371A">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Default="00A1639E"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Pr="00BF3464" w:rsidRDefault="00BF3464" w:rsidP="00BF3464">
      <w:pPr>
        <w:jc w:val="center"/>
        <w:rPr>
          <w:rFonts w:ascii="Garamond" w:hAnsi="Garamond"/>
          <w:b/>
          <w:sz w:val="80"/>
          <w:szCs w:val="80"/>
        </w:rPr>
      </w:pPr>
      <w:r w:rsidRPr="00BF3464">
        <w:rPr>
          <w:rFonts w:ascii="Garamond" w:hAnsi="Garamond"/>
          <w:b/>
          <w:sz w:val="80"/>
          <w:szCs w:val="80"/>
        </w:rPr>
        <w:t>NHS Lanarkshire</w:t>
      </w:r>
    </w:p>
    <w:p w:rsidR="00BF3464" w:rsidRPr="00BF3464" w:rsidRDefault="005E2119" w:rsidP="00BF3464">
      <w:pPr>
        <w:jc w:val="center"/>
        <w:rPr>
          <w:rFonts w:ascii="Garamond" w:hAnsi="Garamond"/>
          <w:b/>
          <w:sz w:val="80"/>
          <w:szCs w:val="80"/>
        </w:rPr>
      </w:pPr>
      <w:r>
        <w:rPr>
          <w:rFonts w:ascii="Garamond" w:hAnsi="Garamond"/>
          <w:b/>
          <w:sz w:val="80"/>
          <w:szCs w:val="80"/>
        </w:rPr>
        <w:t>Smoking Cessation Advisor</w:t>
      </w:r>
      <w:bookmarkStart w:id="0" w:name="_GoBack"/>
      <w:bookmarkEnd w:id="0"/>
      <w:r w:rsidR="0048782E">
        <w:rPr>
          <w:rFonts w:ascii="Garamond" w:hAnsi="Garamond"/>
          <w:b/>
          <w:sz w:val="80"/>
          <w:szCs w:val="80"/>
        </w:rPr>
        <w:t xml:space="preserve"> </w:t>
      </w:r>
      <w:r w:rsidR="00BF3464" w:rsidRPr="00BF3464">
        <w:rPr>
          <w:rFonts w:ascii="Garamond" w:hAnsi="Garamond"/>
          <w:b/>
          <w:sz w:val="80"/>
          <w:szCs w:val="80"/>
        </w:rPr>
        <w:t>– Job Pack</w:t>
      </w:r>
    </w:p>
    <w:p w:rsidR="00BF3464" w:rsidRDefault="00302BA6" w:rsidP="00BF3464">
      <w:pPr>
        <w:jc w:val="center"/>
        <w:rPr>
          <w:rFonts w:ascii="Garamond" w:hAnsi="Garamond"/>
          <w:b/>
          <w:sz w:val="80"/>
          <w:szCs w:val="80"/>
        </w:rPr>
      </w:pPr>
      <w:r>
        <w:rPr>
          <w:rFonts w:ascii="Garamond" w:hAnsi="Garamond"/>
          <w:b/>
          <w:sz w:val="80"/>
          <w:szCs w:val="80"/>
        </w:rPr>
        <w:t>North Part</w:t>
      </w:r>
      <w:r w:rsidR="00CD28C6">
        <w:rPr>
          <w:rFonts w:ascii="Garamond" w:hAnsi="Garamond"/>
          <w:b/>
          <w:sz w:val="80"/>
          <w:szCs w:val="80"/>
        </w:rPr>
        <w:t>nership</w:t>
      </w:r>
    </w:p>
    <w:p w:rsidR="00302BA6" w:rsidRPr="00BF3464" w:rsidRDefault="00302BA6" w:rsidP="00BF3464">
      <w:pPr>
        <w:jc w:val="center"/>
        <w:rPr>
          <w:rFonts w:ascii="Garamond" w:hAnsi="Garamond"/>
          <w:b/>
          <w:sz w:val="80"/>
          <w:szCs w:val="80"/>
        </w:rPr>
      </w:pPr>
      <w:r>
        <w:rPr>
          <w:rFonts w:ascii="Garamond" w:hAnsi="Garamond"/>
          <w:b/>
          <w:sz w:val="80"/>
          <w:szCs w:val="80"/>
        </w:rPr>
        <w:t>Base- To be confirmed</w:t>
      </w: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Pr="00A0060A" w:rsidRDefault="00302BA6" w:rsidP="00CD28C6">
      <w:pPr>
        <w:pStyle w:val="Heading1"/>
        <w:jc w:val="left"/>
        <w:rPr>
          <w:rFonts w:ascii="Garamond" w:hAnsi="Garamond"/>
          <w:szCs w:val="24"/>
        </w:rPr>
      </w:pPr>
    </w:p>
    <w:p w:rsidR="00302BA6" w:rsidRPr="00A0060A" w:rsidRDefault="00302BA6" w:rsidP="00302BA6">
      <w:pPr>
        <w:pStyle w:val="Heading1"/>
        <w:jc w:val="right"/>
        <w:rPr>
          <w:rFonts w:ascii="Garamond" w:hAnsi="Garamond"/>
          <w:szCs w:val="24"/>
        </w:rPr>
      </w:pPr>
    </w:p>
    <w:p w:rsidR="00302BA6" w:rsidRPr="00A0060A" w:rsidRDefault="00302BA6" w:rsidP="00302BA6">
      <w:pPr>
        <w:pStyle w:val="Heading1"/>
        <w:jc w:val="right"/>
        <w:rPr>
          <w:rFonts w:ascii="Garamond" w:hAnsi="Garamond"/>
          <w:szCs w:val="24"/>
        </w:rPr>
      </w:pPr>
    </w:p>
    <w:p w:rsidR="00302BA6" w:rsidRPr="00A0060A" w:rsidRDefault="005E2119" w:rsidP="00302BA6">
      <w:pPr>
        <w:pStyle w:val="Heading1"/>
        <w:jc w:val="right"/>
        <w:rPr>
          <w:rFonts w:ascii="Garamond" w:hAnsi="Garamond"/>
          <w:szCs w:val="24"/>
        </w:rPr>
      </w:pPr>
      <w:r>
        <w:rPr>
          <w:rFonts w:ascii="Garamond" w:hAnsi="Garamond"/>
          <w:noProof/>
          <w:szCs w:val="24"/>
          <w:lang w:val="en-US"/>
        </w:rPr>
        <w:pict>
          <v:shapetype id="_x0000_t202" coordsize="21600,21600" o:spt="202" path="m,l,21600r21600,l21600,xe">
            <v:stroke joinstyle="miter"/>
            <v:path gradientshapeok="t" o:connecttype="rect"/>
          </v:shapetype>
          <v:shape id="_x0000_s1030" type="#_x0000_t202" style="position:absolute;left:0;text-align:left;margin-left:307.3pt;margin-top:-63pt;width:114.4pt;height:90pt;z-index:251671552;mso-wrap-style:none" stroked="f">
            <v:textbox style="mso-next-textbox:#_x0000_s1030">
              <w:txbxContent>
                <w:p w:rsidR="00302BA6" w:rsidRDefault="00302BA6" w:rsidP="00302BA6">
                  <w:r w:rsidRPr="007718D2">
                    <w:rPr>
                      <w:sz w:val="20"/>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9.65pt;height:86.25pt" o:ole="" fillcolor="window">
                        <v:imagedata r:id="rId10" o:title=""/>
                      </v:shape>
                      <o:OLEObject Type="Embed" ProgID="Word.Picture.8" ShapeID="_x0000_i1030" DrawAspect="Content" ObjectID="_1665302375" r:id="rId11"/>
                    </w:object>
                  </w:r>
                </w:p>
              </w:txbxContent>
            </v:textbox>
          </v:shape>
        </w:pict>
      </w:r>
    </w:p>
    <w:p w:rsidR="00302BA6" w:rsidRPr="00A0060A" w:rsidRDefault="00302BA6" w:rsidP="00302BA6">
      <w:pPr>
        <w:pStyle w:val="Heading1"/>
        <w:rPr>
          <w:rFonts w:ascii="Garamond" w:hAnsi="Garamond"/>
          <w:color w:val="FF0000"/>
          <w:szCs w:val="24"/>
        </w:rPr>
      </w:pPr>
      <w:r w:rsidRPr="00A0060A">
        <w:rPr>
          <w:rFonts w:ascii="Garamond" w:hAnsi="Garamond"/>
          <w:color w:val="FF0000"/>
          <w:szCs w:val="24"/>
        </w:rPr>
        <w:t xml:space="preserve"> </w:t>
      </w:r>
    </w:p>
    <w:p w:rsidR="00302BA6" w:rsidRPr="00A0060A" w:rsidRDefault="00302BA6" w:rsidP="00302BA6">
      <w:pPr>
        <w:pStyle w:val="Heading3"/>
        <w:numPr>
          <w:ilvl w:val="0"/>
          <w:numId w:val="29"/>
        </w:numPr>
        <w:pBdr>
          <w:top w:val="single" w:sz="4" w:space="1" w:color="auto"/>
          <w:left w:val="single" w:sz="4" w:space="4" w:color="auto"/>
          <w:bottom w:val="single" w:sz="4" w:space="1" w:color="auto"/>
          <w:right w:val="single" w:sz="4" w:space="4" w:color="auto"/>
        </w:pBdr>
        <w:rPr>
          <w:rFonts w:ascii="Garamond" w:hAnsi="Garamond"/>
          <w:sz w:val="24"/>
        </w:rPr>
      </w:pPr>
      <w:r w:rsidRPr="00A0060A">
        <w:rPr>
          <w:rFonts w:ascii="Garamond" w:hAnsi="Garamond"/>
          <w:sz w:val="24"/>
        </w:rPr>
        <w:t>JOB DESCRIPTION</w:t>
      </w:r>
      <w:r w:rsidRPr="00A0060A">
        <w:rPr>
          <w:rFonts w:ascii="Garamond" w:hAnsi="Garamond"/>
          <w:sz w:val="24"/>
        </w:rPr>
        <w:tab/>
      </w:r>
      <w:r w:rsidRPr="00A0060A">
        <w:rPr>
          <w:rFonts w:ascii="Garamond" w:hAnsi="Garamond"/>
          <w:sz w:val="24"/>
        </w:rPr>
        <w:tab/>
      </w:r>
      <w:r w:rsidRPr="00A0060A">
        <w:rPr>
          <w:rFonts w:ascii="Garamond" w:hAnsi="Garamond"/>
          <w:sz w:val="24"/>
        </w:rPr>
        <w:tab/>
      </w:r>
      <w:r w:rsidRPr="00A0060A">
        <w:rPr>
          <w:rFonts w:ascii="Garamond" w:hAnsi="Garamond"/>
          <w:sz w:val="24"/>
        </w:rPr>
        <w:tab/>
      </w:r>
      <w:r w:rsidRPr="00A0060A">
        <w:rPr>
          <w:rFonts w:ascii="Garamond" w:hAnsi="Garamond"/>
          <w:sz w:val="24"/>
        </w:rPr>
        <w:tab/>
      </w:r>
      <w:r w:rsidRPr="00A0060A">
        <w:rPr>
          <w:rFonts w:ascii="Garamond" w:hAnsi="Garamond"/>
          <w:sz w:val="24"/>
        </w:rPr>
        <w:tab/>
      </w:r>
      <w:r w:rsidRPr="00A0060A">
        <w:rPr>
          <w:rFonts w:ascii="Garamond" w:hAnsi="Garamond"/>
          <w:sz w:val="24"/>
        </w:rPr>
        <w:tab/>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r w:rsidRPr="00A0060A">
        <w:rPr>
          <w:rFonts w:ascii="Garamond" w:hAnsi="Garamond"/>
          <w:b/>
        </w:rPr>
        <w:t>Job Title:</w:t>
      </w:r>
      <w:r w:rsidRPr="00A0060A">
        <w:rPr>
          <w:rFonts w:ascii="Garamond" w:hAnsi="Garamond"/>
          <w:b/>
        </w:rPr>
        <w:tab/>
      </w:r>
      <w:r w:rsidRPr="00A0060A">
        <w:rPr>
          <w:rFonts w:ascii="Garamond" w:hAnsi="Garamond"/>
          <w:b/>
        </w:rPr>
        <w:tab/>
        <w:t>Smoking Cessation Advisor</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r w:rsidRPr="00A0060A">
        <w:rPr>
          <w:rFonts w:ascii="Garamond" w:hAnsi="Garamond"/>
          <w:b/>
        </w:rPr>
        <w:t>Department(s):</w:t>
      </w:r>
      <w:r w:rsidRPr="00A0060A">
        <w:rPr>
          <w:rFonts w:ascii="Garamond" w:hAnsi="Garamond"/>
          <w:b/>
        </w:rPr>
        <w:tab/>
        <w:t xml:space="preserve">Stop Smoking Service </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r w:rsidRPr="00A0060A">
        <w:rPr>
          <w:rFonts w:ascii="Garamond" w:hAnsi="Garamond"/>
          <w:b/>
        </w:rPr>
        <w:t xml:space="preserve">CAJE ID:  </w:t>
      </w:r>
      <w:r w:rsidRPr="00A0060A">
        <w:rPr>
          <w:rFonts w:ascii="Garamond" w:hAnsi="Garamond"/>
          <w:b/>
        </w:rPr>
        <w:tab/>
      </w:r>
      <w:r w:rsidRPr="00A0060A">
        <w:rPr>
          <w:rFonts w:ascii="Garamond" w:hAnsi="Garamond"/>
          <w:b/>
        </w:rPr>
        <w:tab/>
        <w:t>O.0084</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r>
        <w:rPr>
          <w:rFonts w:ascii="Garamond" w:hAnsi="Garamond"/>
          <w:b/>
        </w:rPr>
        <w:t>No. of Job Holders:</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b/>
        </w:rPr>
      </w:pPr>
      <w:r w:rsidRPr="00A0060A">
        <w:rPr>
          <w:rFonts w:ascii="Garamond" w:hAnsi="Garamond"/>
          <w:b/>
        </w:rPr>
        <w:tab/>
      </w:r>
      <w:r w:rsidRPr="00A0060A">
        <w:rPr>
          <w:rFonts w:ascii="Garamond" w:hAnsi="Garamond"/>
          <w:b/>
        </w:rPr>
        <w:tab/>
      </w:r>
      <w:r w:rsidRPr="00A0060A">
        <w:rPr>
          <w:rFonts w:ascii="Garamond" w:hAnsi="Garamond"/>
          <w:b/>
        </w:rPr>
        <w:tab/>
      </w:r>
    </w:p>
    <w:p w:rsidR="00302BA6" w:rsidRDefault="00302BA6" w:rsidP="00302BA6">
      <w:pPr>
        <w:ind w:left="3600" w:hanging="3600"/>
        <w:jc w:val="both"/>
        <w:rPr>
          <w:rFonts w:ascii="Garamond" w:hAnsi="Garamond"/>
          <w:b/>
        </w:rPr>
      </w:pPr>
      <w:r w:rsidRPr="00A0060A">
        <w:rPr>
          <w:rFonts w:ascii="Garamond" w:hAnsi="Garamond"/>
          <w:b/>
        </w:rPr>
        <w:tab/>
      </w:r>
    </w:p>
    <w:p w:rsidR="00CD28C6" w:rsidRPr="00A0060A" w:rsidRDefault="00CD28C6" w:rsidP="00302BA6">
      <w:pPr>
        <w:ind w:left="3600" w:hanging="3600"/>
        <w:jc w:val="both"/>
        <w:rPr>
          <w:rFonts w:ascii="Garamond" w:hAnsi="Garamond"/>
          <w:b/>
        </w:rPr>
      </w:pPr>
    </w:p>
    <w:p w:rsidR="00302BA6" w:rsidRPr="00A0060A" w:rsidRDefault="00302BA6" w:rsidP="00302BA6">
      <w:pPr>
        <w:pStyle w:val="Heading3"/>
        <w:numPr>
          <w:ilvl w:val="0"/>
          <w:numId w:val="29"/>
        </w:numPr>
        <w:pBdr>
          <w:top w:val="single" w:sz="4" w:space="1" w:color="auto"/>
          <w:left w:val="single" w:sz="4" w:space="4" w:color="auto"/>
          <w:bottom w:val="single" w:sz="4" w:space="1" w:color="auto"/>
          <w:right w:val="single" w:sz="4" w:space="4" w:color="auto"/>
        </w:pBdr>
        <w:rPr>
          <w:rFonts w:ascii="Garamond" w:hAnsi="Garamond"/>
          <w:sz w:val="24"/>
        </w:rPr>
      </w:pPr>
      <w:r w:rsidRPr="00A0060A">
        <w:rPr>
          <w:rFonts w:ascii="Garamond" w:hAnsi="Garamond"/>
          <w:sz w:val="24"/>
        </w:rPr>
        <w:t>JOB PURPOSE:</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i/>
        </w:rPr>
      </w:pPr>
    </w:p>
    <w:p w:rsidR="00302BA6" w:rsidRPr="00B00CC2" w:rsidRDefault="00302BA6" w:rsidP="00302BA6">
      <w:pPr>
        <w:numPr>
          <w:ilvl w:val="0"/>
          <w:numId w:val="33"/>
        </w:numPr>
        <w:pBdr>
          <w:top w:val="single" w:sz="4" w:space="1" w:color="auto"/>
          <w:left w:val="single" w:sz="4" w:space="4" w:color="auto"/>
          <w:bottom w:val="single" w:sz="4" w:space="1" w:color="auto"/>
          <w:right w:val="single" w:sz="4" w:space="4" w:color="auto"/>
        </w:pBdr>
        <w:jc w:val="both"/>
        <w:rPr>
          <w:rFonts w:ascii="Garamond" w:hAnsi="Garamond"/>
        </w:rPr>
      </w:pPr>
      <w:r w:rsidRPr="00B00CC2">
        <w:rPr>
          <w:rFonts w:ascii="Garamond" w:hAnsi="Garamond"/>
        </w:rPr>
        <w:t>The post holder is responsible for the delivery of programmes of smoking cessation and tobacco prevention</w:t>
      </w:r>
      <w:r>
        <w:rPr>
          <w:rFonts w:ascii="Garamond" w:hAnsi="Garamond"/>
        </w:rPr>
        <w:t xml:space="preserve"> and protection</w:t>
      </w:r>
      <w:r w:rsidRPr="00B00CC2">
        <w:rPr>
          <w:rFonts w:ascii="Garamond" w:hAnsi="Garamond"/>
        </w:rPr>
        <w:t xml:space="preserve"> activities in line with th</w:t>
      </w:r>
      <w:r>
        <w:rPr>
          <w:rFonts w:ascii="Garamond" w:hAnsi="Garamond"/>
        </w:rPr>
        <w:t>e local and national</w:t>
      </w:r>
      <w:r w:rsidRPr="00B00CC2">
        <w:rPr>
          <w:rFonts w:ascii="Garamond" w:hAnsi="Garamond"/>
        </w:rPr>
        <w:t xml:space="preserve"> Tobac</w:t>
      </w:r>
      <w:r>
        <w:rPr>
          <w:rFonts w:ascii="Garamond" w:hAnsi="Garamond"/>
        </w:rPr>
        <w:t>co</w:t>
      </w:r>
      <w:r w:rsidRPr="00B00CC2">
        <w:rPr>
          <w:rFonts w:ascii="Garamond" w:hAnsi="Garamond"/>
        </w:rPr>
        <w:t xml:space="preserve"> contr</w:t>
      </w:r>
      <w:r>
        <w:rPr>
          <w:rFonts w:ascii="Garamond" w:hAnsi="Garamond"/>
        </w:rPr>
        <w:t>ol Strategies, Scottish G</w:t>
      </w:r>
      <w:r w:rsidRPr="00B00CC2">
        <w:rPr>
          <w:rFonts w:ascii="Garamond" w:hAnsi="Garamond"/>
        </w:rPr>
        <w:t>overnment priorities and local health needs.</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i/>
        </w:rPr>
      </w:pPr>
    </w:p>
    <w:p w:rsidR="00302BA6" w:rsidRDefault="00302BA6" w:rsidP="00302BA6">
      <w:pPr>
        <w:jc w:val="both"/>
        <w:rPr>
          <w:rFonts w:ascii="Garamond" w:hAnsi="Garamond"/>
          <w:i/>
        </w:rPr>
      </w:pPr>
    </w:p>
    <w:p w:rsidR="00CD28C6" w:rsidRPr="00A0060A" w:rsidRDefault="00CD28C6" w:rsidP="00302BA6">
      <w:pPr>
        <w:jc w:val="both"/>
        <w:rPr>
          <w:rFonts w:ascii="Garamond" w:hAnsi="Garamond"/>
          <w:i/>
        </w:rPr>
      </w:pPr>
    </w:p>
    <w:p w:rsidR="00302BA6" w:rsidRPr="00A0060A" w:rsidRDefault="00302BA6" w:rsidP="00302BA6">
      <w:pPr>
        <w:numPr>
          <w:ilvl w:val="0"/>
          <w:numId w:val="29"/>
        </w:numPr>
        <w:pBdr>
          <w:top w:val="single" w:sz="4" w:space="1" w:color="auto"/>
          <w:left w:val="single" w:sz="4" w:space="1" w:color="auto"/>
          <w:bottom w:val="single" w:sz="4" w:space="1" w:color="auto"/>
          <w:right w:val="single" w:sz="4" w:space="0" w:color="auto"/>
        </w:pBdr>
        <w:jc w:val="both"/>
        <w:rPr>
          <w:rFonts w:ascii="Garamond" w:hAnsi="Garamond"/>
          <w:b/>
        </w:rPr>
      </w:pPr>
      <w:r w:rsidRPr="00A0060A">
        <w:rPr>
          <w:rFonts w:ascii="Garamond" w:hAnsi="Garamond"/>
          <w:b/>
        </w:rPr>
        <w:t>ORGANISATIONAL POSITION:</w:t>
      </w:r>
    </w:p>
    <w:p w:rsidR="00302BA6" w:rsidRPr="00A0060A" w:rsidRDefault="00302BA6" w:rsidP="00302BA6">
      <w:pPr>
        <w:pBdr>
          <w:top w:val="single" w:sz="4" w:space="1" w:color="auto"/>
          <w:left w:val="single" w:sz="4" w:space="1" w:color="auto"/>
          <w:bottom w:val="single" w:sz="4" w:space="1" w:color="auto"/>
          <w:right w:val="single" w:sz="4" w:space="0" w:color="auto"/>
        </w:pBdr>
        <w:rPr>
          <w:rFonts w:ascii="Garamond" w:hAnsi="Garamond"/>
        </w:rPr>
      </w:pPr>
    </w:p>
    <w:p w:rsidR="00302BA6" w:rsidRPr="00A0060A" w:rsidRDefault="00302BA6" w:rsidP="00302BA6">
      <w:pPr>
        <w:pBdr>
          <w:top w:val="single" w:sz="4" w:space="1" w:color="auto"/>
          <w:left w:val="single" w:sz="4" w:space="1" w:color="auto"/>
          <w:bottom w:val="single" w:sz="4" w:space="1" w:color="auto"/>
          <w:right w:val="single" w:sz="4" w:space="0" w:color="auto"/>
        </w:pBdr>
        <w:rPr>
          <w:rFonts w:ascii="Garamond" w:hAnsi="Garamond"/>
        </w:rPr>
      </w:pPr>
      <w:r w:rsidRPr="00A0060A">
        <w:rPr>
          <w:rFonts w:ascii="Garamond" w:hAnsi="Garamond"/>
        </w:rPr>
        <w:t>Post would sit under Smoking Cessation Specialist who in turn reports to the Stop Smoking Service Manager.</w:t>
      </w:r>
    </w:p>
    <w:p w:rsidR="00302BA6" w:rsidRPr="00A0060A" w:rsidRDefault="00302BA6" w:rsidP="00302BA6">
      <w:pPr>
        <w:pBdr>
          <w:top w:val="single" w:sz="4" w:space="1" w:color="auto"/>
          <w:left w:val="single" w:sz="4" w:space="1" w:color="auto"/>
          <w:bottom w:val="single" w:sz="4" w:space="1" w:color="auto"/>
          <w:right w:val="single" w:sz="4" w:space="0" w:color="auto"/>
        </w:pBdr>
        <w:rPr>
          <w:rFonts w:ascii="Garamond" w:hAnsi="Garamond"/>
          <w:b/>
        </w:rPr>
      </w:pPr>
      <w:r w:rsidRPr="00A0060A">
        <w:rPr>
          <w:rFonts w:ascii="Garamond" w:hAnsi="Garamond"/>
        </w:rPr>
        <w:fldChar w:fldCharType="begin" w:fldLock="1"/>
      </w:r>
      <w:r w:rsidRPr="00A0060A">
        <w:rPr>
          <w:rFonts w:ascii="Garamond" w:hAnsi="Garamond"/>
        </w:rPr>
        <w:instrText xml:space="preserve">ref </w:instrText>
      </w:r>
      <w:r w:rsidRPr="00A0060A">
        <w:rPr>
          <w:rFonts w:ascii="Garamond" w:hAnsi="Garamond"/>
          <w:b/>
        </w:rPr>
        <w:instrText xml:space="preserve"> SHAPE  \* MERGEFORMAT </w:instrText>
      </w:r>
      <w:r w:rsidRPr="00A0060A">
        <w:rPr>
          <w:rFonts w:ascii="Garamond" w:hAnsi="Garamond"/>
        </w:rPr>
        <w:fldChar w:fldCharType="end"/>
      </w:r>
    </w:p>
    <w:p w:rsidR="00302BA6" w:rsidRPr="00A0060A" w:rsidRDefault="005E2119" w:rsidP="00302BA6">
      <w:pPr>
        <w:pBdr>
          <w:top w:val="single" w:sz="4" w:space="1" w:color="auto"/>
          <w:left w:val="single" w:sz="4" w:space="1" w:color="auto"/>
          <w:bottom w:val="single" w:sz="4" w:space="1" w:color="auto"/>
          <w:right w:val="single" w:sz="4" w:space="0" w:color="auto"/>
        </w:pBdr>
        <w:rPr>
          <w:rFonts w:ascii="Garamond" w:hAnsi="Garamond"/>
          <w:i/>
        </w:rPr>
      </w:pPr>
      <w:r>
        <w:rPr>
          <w:rFonts w:ascii="Garamond" w:hAnsi="Garamond"/>
          <w:i/>
          <w:noProof/>
          <w:lang w:val="en-US"/>
        </w:rPr>
        <w:pict>
          <v:shape id="_x0000_s1031" type="#_x0000_t202" style="position:absolute;margin-left:87.9pt;margin-top:.4pt;width:267pt;height:27pt;z-index:251672576" filled="f" fillcolor="silver">
            <v:textbox style="mso-next-textbox:#_x0000_s1031">
              <w:txbxContent>
                <w:p w:rsidR="00302BA6" w:rsidRPr="00A0060A" w:rsidRDefault="00302BA6" w:rsidP="00302BA6">
                  <w:pPr>
                    <w:jc w:val="center"/>
                    <w:rPr>
                      <w:rFonts w:ascii="Garamond" w:hAnsi="Garamond"/>
                    </w:rPr>
                  </w:pPr>
                  <w:r w:rsidRPr="00A0060A">
                    <w:rPr>
                      <w:rFonts w:ascii="Garamond" w:hAnsi="Garamond"/>
                    </w:rPr>
                    <w:t>Assistant Health Promotion Manager (North CHP)</w:t>
                  </w:r>
                </w:p>
              </w:txbxContent>
            </v:textbox>
          </v:shape>
        </w:pict>
      </w:r>
    </w:p>
    <w:p w:rsidR="00302BA6" w:rsidRPr="00A0060A" w:rsidRDefault="00302BA6" w:rsidP="00302BA6">
      <w:pPr>
        <w:pBdr>
          <w:top w:val="single" w:sz="4" w:space="1" w:color="auto"/>
          <w:left w:val="single" w:sz="4" w:space="1" w:color="auto"/>
          <w:bottom w:val="single" w:sz="4" w:space="1" w:color="auto"/>
          <w:right w:val="single" w:sz="4" w:space="0" w:color="auto"/>
        </w:pBdr>
        <w:rPr>
          <w:rFonts w:ascii="Garamond" w:hAnsi="Garamond"/>
          <w:b/>
        </w:rPr>
      </w:pPr>
    </w:p>
    <w:p w:rsidR="00302BA6" w:rsidRPr="00A0060A" w:rsidRDefault="005E2119" w:rsidP="00302BA6">
      <w:pPr>
        <w:pBdr>
          <w:top w:val="single" w:sz="4" w:space="1" w:color="auto"/>
          <w:left w:val="single" w:sz="4" w:space="1" w:color="auto"/>
          <w:bottom w:val="single" w:sz="4" w:space="1" w:color="auto"/>
          <w:right w:val="single" w:sz="4" w:space="0" w:color="auto"/>
        </w:pBdr>
        <w:tabs>
          <w:tab w:val="left" w:pos="5355"/>
        </w:tabs>
        <w:rPr>
          <w:rFonts w:ascii="Garamond" w:hAnsi="Garamond"/>
          <w:b/>
        </w:rPr>
      </w:pPr>
      <w:r>
        <w:rPr>
          <w:rFonts w:ascii="Garamond" w:hAnsi="Garamond"/>
          <w:i/>
          <w:noProof/>
          <w:lang w:val="en-US"/>
        </w:rPr>
        <w:pict>
          <v:line id="_x0000_s1033" style="position:absolute;z-index:251674624" from="225pt,.4pt" to="225pt,17.65pt"/>
        </w:pict>
      </w:r>
      <w:r w:rsidR="00302BA6" w:rsidRPr="00A0060A">
        <w:rPr>
          <w:rFonts w:ascii="Garamond" w:hAnsi="Garamond"/>
          <w:b/>
        </w:rPr>
        <w:tab/>
      </w:r>
    </w:p>
    <w:p w:rsidR="00302BA6" w:rsidRPr="00A0060A" w:rsidRDefault="005E2119" w:rsidP="00302BA6">
      <w:pPr>
        <w:pBdr>
          <w:top w:val="single" w:sz="4" w:space="1" w:color="auto"/>
          <w:left w:val="single" w:sz="4" w:space="1" w:color="auto"/>
          <w:bottom w:val="single" w:sz="4" w:space="1" w:color="auto"/>
          <w:right w:val="single" w:sz="4" w:space="0" w:color="auto"/>
        </w:pBdr>
        <w:rPr>
          <w:rFonts w:ascii="Garamond" w:hAnsi="Garamond"/>
          <w:b/>
        </w:rPr>
      </w:pPr>
      <w:r>
        <w:rPr>
          <w:rFonts w:ascii="Garamond" w:hAnsi="Garamond"/>
          <w:i/>
          <w:noProof/>
          <w:lang w:val="en-US"/>
        </w:rPr>
        <w:pict>
          <v:shape id="_x0000_s1026" type="#_x0000_t202" style="position:absolute;margin-left:87.9pt;margin-top:4.15pt;width:267pt;height:27pt;z-index:251667456" filled="f" fillcolor="silver">
            <v:textbox style="mso-next-textbox:#_x0000_s1026">
              <w:txbxContent>
                <w:p w:rsidR="00302BA6" w:rsidRPr="00A0060A" w:rsidRDefault="00302BA6" w:rsidP="00302BA6">
                  <w:pPr>
                    <w:jc w:val="center"/>
                    <w:rPr>
                      <w:rFonts w:ascii="Garamond" w:hAnsi="Garamond"/>
                    </w:rPr>
                  </w:pPr>
                  <w:r w:rsidRPr="00A0060A">
                    <w:rPr>
                      <w:rFonts w:ascii="Garamond" w:hAnsi="Garamond"/>
                    </w:rPr>
                    <w:t xml:space="preserve">Stop Smoking Service Manager </w:t>
                  </w:r>
                </w:p>
              </w:txbxContent>
            </v:textbox>
          </v:shape>
        </w:pict>
      </w:r>
    </w:p>
    <w:p w:rsidR="00302BA6" w:rsidRPr="00A0060A" w:rsidRDefault="00302BA6" w:rsidP="00302BA6">
      <w:pPr>
        <w:pBdr>
          <w:top w:val="single" w:sz="4" w:space="1" w:color="auto"/>
          <w:left w:val="single" w:sz="4" w:space="1" w:color="auto"/>
          <w:bottom w:val="single" w:sz="4" w:space="1" w:color="auto"/>
          <w:right w:val="single" w:sz="4" w:space="0" w:color="auto"/>
        </w:pBdr>
        <w:jc w:val="center"/>
        <w:rPr>
          <w:rFonts w:ascii="Garamond" w:hAnsi="Garamond"/>
          <w:b/>
        </w:rPr>
      </w:pPr>
    </w:p>
    <w:p w:rsidR="00302BA6" w:rsidRPr="00A0060A" w:rsidRDefault="005E2119" w:rsidP="00302BA6">
      <w:pPr>
        <w:pBdr>
          <w:top w:val="single" w:sz="4" w:space="1" w:color="auto"/>
          <w:left w:val="single" w:sz="4" w:space="1" w:color="auto"/>
          <w:bottom w:val="single" w:sz="4" w:space="1" w:color="auto"/>
          <w:right w:val="single" w:sz="4" w:space="0" w:color="auto"/>
        </w:pBdr>
        <w:rPr>
          <w:rFonts w:ascii="Garamond" w:hAnsi="Garamond"/>
          <w:b/>
        </w:rPr>
      </w:pPr>
      <w:r>
        <w:rPr>
          <w:rFonts w:ascii="Garamond" w:hAnsi="Garamond"/>
          <w:b/>
          <w:noProof/>
          <w:lang w:val="en-US"/>
        </w:rPr>
        <w:pict>
          <v:line id="_x0000_s1029" style="position:absolute;z-index:251670528" from="225pt,4.15pt" to="225pt,15.65pt"/>
        </w:pict>
      </w:r>
    </w:p>
    <w:p w:rsidR="00302BA6" w:rsidRPr="00A0060A" w:rsidRDefault="005E2119" w:rsidP="00302BA6">
      <w:pPr>
        <w:pBdr>
          <w:top w:val="single" w:sz="4" w:space="1" w:color="auto"/>
          <w:left w:val="single" w:sz="4" w:space="1" w:color="auto"/>
          <w:bottom w:val="single" w:sz="4" w:space="1" w:color="auto"/>
          <w:right w:val="single" w:sz="4" w:space="0" w:color="auto"/>
        </w:pBdr>
        <w:rPr>
          <w:rFonts w:ascii="Garamond" w:hAnsi="Garamond"/>
          <w:b/>
        </w:rPr>
      </w:pPr>
      <w:r>
        <w:rPr>
          <w:rFonts w:ascii="Garamond" w:hAnsi="Garamond"/>
          <w:b/>
          <w:noProof/>
          <w:lang w:val="en-US"/>
        </w:rPr>
        <w:pict>
          <v:shape id="_x0000_s1027" type="#_x0000_t202" style="position:absolute;margin-left:87.9pt;margin-top:2.15pt;width:267pt;height:28.25pt;z-index:251668480" filled="f" fillcolor="silver">
            <v:textbox style="mso-next-textbox:#_x0000_s1027">
              <w:txbxContent>
                <w:p w:rsidR="00302BA6" w:rsidRPr="00A0060A" w:rsidRDefault="00302BA6" w:rsidP="00302BA6">
                  <w:pPr>
                    <w:jc w:val="center"/>
                    <w:rPr>
                      <w:rFonts w:ascii="Garamond" w:hAnsi="Garamond"/>
                    </w:rPr>
                  </w:pPr>
                  <w:r w:rsidRPr="00A0060A">
                    <w:rPr>
                      <w:rFonts w:ascii="Garamond" w:hAnsi="Garamond"/>
                    </w:rPr>
                    <w:t xml:space="preserve">  Smoking Cessation Specialist Service Coordinator</w:t>
                  </w:r>
                </w:p>
              </w:txbxContent>
            </v:textbox>
          </v:shape>
        </w:pict>
      </w:r>
    </w:p>
    <w:p w:rsidR="00302BA6" w:rsidRPr="00A0060A" w:rsidRDefault="00302BA6" w:rsidP="00302BA6">
      <w:pPr>
        <w:pBdr>
          <w:top w:val="single" w:sz="4" w:space="1" w:color="auto"/>
          <w:left w:val="single" w:sz="4" w:space="1" w:color="auto"/>
          <w:bottom w:val="single" w:sz="4" w:space="1" w:color="auto"/>
          <w:right w:val="single" w:sz="4" w:space="0" w:color="auto"/>
        </w:pBdr>
        <w:rPr>
          <w:rFonts w:ascii="Garamond" w:hAnsi="Garamond"/>
          <w:b/>
        </w:rPr>
      </w:pPr>
    </w:p>
    <w:p w:rsidR="00302BA6" w:rsidRDefault="005E2119" w:rsidP="00302BA6">
      <w:pPr>
        <w:pBdr>
          <w:top w:val="single" w:sz="4" w:space="1" w:color="auto"/>
          <w:left w:val="single" w:sz="4" w:space="1" w:color="auto"/>
          <w:bottom w:val="single" w:sz="4" w:space="1" w:color="auto"/>
          <w:right w:val="single" w:sz="4" w:space="0" w:color="auto"/>
        </w:pBdr>
        <w:rPr>
          <w:rFonts w:ascii="Garamond" w:hAnsi="Garamond"/>
          <w:b/>
        </w:rPr>
      </w:pPr>
      <w:r>
        <w:rPr>
          <w:rFonts w:ascii="Garamond" w:hAnsi="Garamond"/>
          <w:b/>
          <w:noProof/>
          <w:lang w:val="en-US"/>
        </w:rPr>
        <w:pict>
          <v:line id="_x0000_s1032" style="position:absolute;z-index:251673600" from="225pt,3.4pt" to="225pt,14.9pt"/>
        </w:pict>
      </w:r>
    </w:p>
    <w:p w:rsidR="00302BA6" w:rsidRDefault="005E2119" w:rsidP="00302BA6">
      <w:pPr>
        <w:pBdr>
          <w:top w:val="single" w:sz="4" w:space="1" w:color="auto"/>
          <w:left w:val="single" w:sz="4" w:space="1" w:color="auto"/>
          <w:bottom w:val="single" w:sz="4" w:space="1" w:color="auto"/>
          <w:right w:val="single" w:sz="4" w:space="0" w:color="auto"/>
        </w:pBdr>
        <w:rPr>
          <w:rFonts w:ascii="Garamond" w:hAnsi="Garamond"/>
          <w:b/>
        </w:rPr>
      </w:pPr>
      <w:r>
        <w:rPr>
          <w:rFonts w:ascii="Garamond" w:hAnsi="Garamond"/>
          <w:b/>
          <w:noProof/>
          <w:lang w:val="en-US"/>
        </w:rPr>
        <w:pict>
          <v:shape id="_x0000_s1028" type="#_x0000_t202" style="position:absolute;margin-left:171pt;margin-top:1.4pt;width:108pt;height:23.25pt;z-index:251669504" filled="f" fillcolor="silver">
            <v:textbox style="mso-next-textbox:#_x0000_s1028">
              <w:txbxContent>
                <w:p w:rsidR="00302BA6" w:rsidRPr="00A0060A" w:rsidRDefault="00302BA6" w:rsidP="00302BA6">
                  <w:pPr>
                    <w:jc w:val="center"/>
                    <w:rPr>
                      <w:rFonts w:ascii="Garamond" w:hAnsi="Garamond"/>
                      <w:b/>
                    </w:rPr>
                  </w:pPr>
                  <w:r>
                    <w:rPr>
                      <w:rFonts w:ascii="Garamond" w:hAnsi="Garamond"/>
                      <w:b/>
                    </w:rPr>
                    <w:t>THIS POST</w:t>
                  </w:r>
                </w:p>
              </w:txbxContent>
            </v:textbox>
          </v:shape>
        </w:pict>
      </w:r>
    </w:p>
    <w:p w:rsidR="00302BA6" w:rsidRDefault="00302BA6" w:rsidP="00302BA6">
      <w:pPr>
        <w:pBdr>
          <w:top w:val="single" w:sz="4" w:space="1" w:color="auto"/>
          <w:left w:val="single" w:sz="4" w:space="1" w:color="auto"/>
          <w:bottom w:val="single" w:sz="4" w:space="1" w:color="auto"/>
          <w:right w:val="single" w:sz="4" w:space="0" w:color="auto"/>
        </w:pBdr>
        <w:rPr>
          <w:rFonts w:ascii="Garamond" w:hAnsi="Garamond"/>
          <w:b/>
        </w:rPr>
      </w:pPr>
    </w:p>
    <w:p w:rsidR="00302BA6" w:rsidRPr="00A0060A" w:rsidRDefault="00302BA6" w:rsidP="00302BA6">
      <w:pPr>
        <w:pBdr>
          <w:top w:val="single" w:sz="4" w:space="1" w:color="auto"/>
          <w:left w:val="single" w:sz="4" w:space="1" w:color="auto"/>
          <w:bottom w:val="single" w:sz="4" w:space="1" w:color="auto"/>
          <w:right w:val="single" w:sz="4" w:space="0" w:color="auto"/>
        </w:pBdr>
        <w:rPr>
          <w:rFonts w:ascii="Garamond" w:hAnsi="Garamond"/>
          <w:b/>
        </w:rPr>
      </w:pPr>
    </w:p>
    <w:p w:rsidR="00302BA6" w:rsidRDefault="00302BA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Pr="00A0060A" w:rsidRDefault="00CD28C6" w:rsidP="00302BA6">
      <w:pPr>
        <w:rPr>
          <w:rFonts w:ascii="Garamond" w:hAnsi="Garamond"/>
          <w:b/>
        </w:rPr>
      </w:pPr>
    </w:p>
    <w:p w:rsidR="00302BA6" w:rsidRPr="00A0060A" w:rsidRDefault="00302BA6" w:rsidP="00302BA6">
      <w:pPr>
        <w:numPr>
          <w:ilvl w:val="0"/>
          <w:numId w:val="29"/>
        </w:numPr>
        <w:pBdr>
          <w:top w:val="single" w:sz="4" w:space="1" w:color="auto"/>
          <w:left w:val="single" w:sz="4" w:space="4" w:color="auto"/>
          <w:bottom w:val="single" w:sz="4" w:space="9" w:color="auto"/>
          <w:right w:val="single" w:sz="4" w:space="4" w:color="auto"/>
        </w:pBdr>
        <w:rPr>
          <w:rFonts w:ascii="Garamond" w:hAnsi="Garamond"/>
          <w:b/>
        </w:rPr>
      </w:pPr>
      <w:r w:rsidRPr="00A0060A">
        <w:rPr>
          <w:rFonts w:ascii="Garamond" w:hAnsi="Garamond"/>
          <w:b/>
        </w:rPr>
        <w:t>SCOPE AND RANGE:</w:t>
      </w:r>
    </w:p>
    <w:p w:rsidR="00302BA6" w:rsidRPr="00A0060A" w:rsidRDefault="00302BA6" w:rsidP="00302BA6">
      <w:pPr>
        <w:pBdr>
          <w:top w:val="single" w:sz="4" w:space="1" w:color="auto"/>
          <w:left w:val="single" w:sz="4" w:space="4" w:color="auto"/>
          <w:bottom w:val="single" w:sz="4" w:space="9"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9" w:color="auto"/>
          <w:right w:val="single" w:sz="4" w:space="4" w:color="auto"/>
        </w:pBdr>
        <w:rPr>
          <w:rFonts w:ascii="Garamond" w:hAnsi="Garamond"/>
        </w:rPr>
      </w:pPr>
      <w:r>
        <w:rPr>
          <w:rFonts w:ascii="Garamond" w:hAnsi="Garamond"/>
        </w:rPr>
        <w:t>Following Specialist Training and mentoring</w:t>
      </w:r>
      <w:r w:rsidRPr="00A0060A">
        <w:rPr>
          <w:rFonts w:ascii="Garamond" w:hAnsi="Garamond"/>
        </w:rPr>
        <w:t xml:space="preserve"> the post holder will:</w:t>
      </w:r>
    </w:p>
    <w:p w:rsidR="00302BA6" w:rsidRPr="00A0060A" w:rsidRDefault="00302BA6" w:rsidP="00302BA6">
      <w:pPr>
        <w:pBdr>
          <w:top w:val="single" w:sz="4" w:space="1" w:color="auto"/>
          <w:left w:val="single" w:sz="4" w:space="4" w:color="auto"/>
          <w:bottom w:val="single" w:sz="4" w:space="9"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9" w:color="auto"/>
          <w:right w:val="single" w:sz="4" w:space="4" w:color="auto"/>
        </w:pBdr>
        <w:rPr>
          <w:rFonts w:ascii="Garamond" w:hAnsi="Garamond"/>
        </w:rPr>
      </w:pPr>
      <w:r w:rsidRPr="00A0060A">
        <w:rPr>
          <w:rFonts w:ascii="Garamond" w:hAnsi="Garamond"/>
        </w:rPr>
        <w:t>Provide a range of tailored interventions to adult smokers, young smokers</w:t>
      </w:r>
      <w:r>
        <w:rPr>
          <w:rFonts w:ascii="Garamond" w:hAnsi="Garamond"/>
        </w:rPr>
        <w:t>,</w:t>
      </w:r>
      <w:r w:rsidRPr="00A0060A">
        <w:rPr>
          <w:rFonts w:ascii="Garamond" w:hAnsi="Garamond"/>
        </w:rPr>
        <w:t xml:space="preserve"> pregnant women</w:t>
      </w:r>
      <w:r>
        <w:rPr>
          <w:rFonts w:ascii="Garamond" w:hAnsi="Garamond"/>
        </w:rPr>
        <w:t xml:space="preserve"> and mental health</w:t>
      </w:r>
      <w:r w:rsidRPr="00A0060A">
        <w:rPr>
          <w:rFonts w:ascii="Garamond" w:hAnsi="Garamond"/>
        </w:rPr>
        <w:t xml:space="preserve"> </w:t>
      </w:r>
      <w:r>
        <w:rPr>
          <w:rFonts w:ascii="Garamond" w:hAnsi="Garamond"/>
        </w:rPr>
        <w:t xml:space="preserve">clients </w:t>
      </w:r>
      <w:r w:rsidRPr="00A0060A">
        <w:rPr>
          <w:rFonts w:ascii="Garamond" w:hAnsi="Garamond"/>
        </w:rPr>
        <w:t xml:space="preserve">through groups, one to one sessions, domiciliary visits, in a variety of settings in both </w:t>
      </w:r>
      <w:r>
        <w:rPr>
          <w:rFonts w:ascii="Garamond" w:hAnsi="Garamond"/>
        </w:rPr>
        <w:t xml:space="preserve">acute and community settings including workplaces. </w:t>
      </w:r>
      <w:r w:rsidRPr="00A0060A">
        <w:rPr>
          <w:rFonts w:ascii="Garamond" w:hAnsi="Garamond"/>
        </w:rPr>
        <w:t>Undertake delegated responsibilities for the NHSL Stop Smoking Service on a pan Lanarkshire basis.</w:t>
      </w:r>
    </w:p>
    <w:p w:rsidR="00302BA6" w:rsidRDefault="00302BA6" w:rsidP="00302BA6">
      <w:pPr>
        <w:pBdr>
          <w:top w:val="single" w:sz="4" w:space="1" w:color="auto"/>
          <w:left w:val="single" w:sz="4" w:space="4" w:color="auto"/>
          <w:bottom w:val="single" w:sz="4" w:space="9" w:color="auto"/>
          <w:right w:val="single" w:sz="4" w:space="4" w:color="auto"/>
        </w:pBdr>
        <w:rPr>
          <w:rFonts w:ascii="Garamond" w:hAnsi="Garamond"/>
        </w:rPr>
      </w:pPr>
    </w:p>
    <w:p w:rsidR="00302BA6" w:rsidRPr="00A0060A" w:rsidRDefault="00302BA6" w:rsidP="00302BA6">
      <w:pPr>
        <w:pBdr>
          <w:top w:val="single" w:sz="4" w:space="1" w:color="auto"/>
          <w:left w:val="single" w:sz="4" w:space="4" w:color="auto"/>
          <w:bottom w:val="single" w:sz="4" w:space="9" w:color="auto"/>
          <w:right w:val="single" w:sz="4" w:space="4" w:color="auto"/>
        </w:pBdr>
        <w:rPr>
          <w:rFonts w:ascii="Garamond" w:hAnsi="Garamond"/>
        </w:rPr>
      </w:pPr>
      <w:r w:rsidRPr="00A0060A">
        <w:rPr>
          <w:rFonts w:ascii="Garamond" w:hAnsi="Garamond"/>
        </w:rPr>
        <w:t xml:space="preserve">Contribute to partnership working with other agencies for example </w:t>
      </w:r>
      <w:r>
        <w:rPr>
          <w:rFonts w:ascii="Garamond" w:hAnsi="Garamond"/>
        </w:rPr>
        <w:t>third sector agencies, pharmacies and</w:t>
      </w:r>
      <w:r w:rsidRPr="00A0060A">
        <w:rPr>
          <w:rFonts w:ascii="Garamond" w:hAnsi="Garamond"/>
        </w:rPr>
        <w:t xml:space="preserve"> Education and Leisure Services.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302BA6" w:rsidRPr="00A0060A" w:rsidTr="00CD28C6">
        <w:tc>
          <w:tcPr>
            <w:tcW w:w="10740" w:type="dxa"/>
          </w:tcPr>
          <w:p w:rsidR="00302BA6" w:rsidRPr="00A0060A" w:rsidRDefault="00302BA6" w:rsidP="00302BA6">
            <w:pPr>
              <w:pStyle w:val="Heading2"/>
              <w:numPr>
                <w:ilvl w:val="0"/>
                <w:numId w:val="29"/>
              </w:numPr>
              <w:jc w:val="left"/>
              <w:rPr>
                <w:rFonts w:ascii="Garamond" w:hAnsi="Garamond"/>
              </w:rPr>
            </w:pPr>
            <w:r w:rsidRPr="00A0060A">
              <w:rPr>
                <w:rFonts w:ascii="Garamond" w:hAnsi="Garamond"/>
              </w:rPr>
              <w:t>MAIN DUTIES/RESPONSIBILITIES:</w:t>
            </w:r>
          </w:p>
          <w:p w:rsidR="00302BA6" w:rsidRPr="00A0060A" w:rsidRDefault="00302BA6" w:rsidP="00D23177">
            <w:pPr>
              <w:rPr>
                <w:rFonts w:ascii="Garamond" w:hAnsi="Garamond"/>
                <w:b/>
              </w:rPr>
            </w:pPr>
          </w:p>
          <w:p w:rsidR="00302BA6" w:rsidRPr="00A0060A" w:rsidRDefault="00302BA6" w:rsidP="00D23177">
            <w:pPr>
              <w:rPr>
                <w:rFonts w:ascii="Garamond" w:hAnsi="Garamond"/>
              </w:rPr>
            </w:pPr>
            <w:r w:rsidRPr="00A0060A">
              <w:rPr>
                <w:rFonts w:ascii="Garamond" w:hAnsi="Garamond"/>
              </w:rPr>
              <w:t>Under the direction of t</w:t>
            </w:r>
            <w:r>
              <w:rPr>
                <w:rFonts w:ascii="Garamond" w:hAnsi="Garamond"/>
              </w:rPr>
              <w:t>he Smoking Cessation Specialist:</w:t>
            </w:r>
          </w:p>
          <w:p w:rsidR="00302BA6" w:rsidRPr="00A0060A" w:rsidRDefault="00302BA6" w:rsidP="00D23177">
            <w:pPr>
              <w:rPr>
                <w:rFonts w:ascii="Garamond" w:hAnsi="Garamond"/>
              </w:rPr>
            </w:pPr>
          </w:p>
          <w:p w:rsidR="00302BA6" w:rsidRPr="00A0060A" w:rsidRDefault="00302BA6" w:rsidP="00302BA6">
            <w:pPr>
              <w:numPr>
                <w:ilvl w:val="0"/>
                <w:numId w:val="30"/>
              </w:numPr>
              <w:rPr>
                <w:rFonts w:ascii="Garamond" w:hAnsi="Garamond"/>
              </w:rPr>
            </w:pPr>
            <w:r w:rsidRPr="00A0060A">
              <w:rPr>
                <w:rFonts w:ascii="Garamond" w:hAnsi="Garamond"/>
              </w:rPr>
              <w:t xml:space="preserve">Receive referrals, assess need, prioritise workload and provide a range of tailored interventions in accordance with </w:t>
            </w:r>
            <w:r>
              <w:rPr>
                <w:rFonts w:ascii="Garamond" w:hAnsi="Garamond"/>
              </w:rPr>
              <w:t>local and national guidelines in smoking cessation.</w:t>
            </w:r>
          </w:p>
          <w:p w:rsidR="00302BA6" w:rsidRPr="00950530" w:rsidRDefault="00302BA6" w:rsidP="00302BA6">
            <w:pPr>
              <w:numPr>
                <w:ilvl w:val="0"/>
                <w:numId w:val="30"/>
              </w:numPr>
              <w:rPr>
                <w:rFonts w:ascii="Garamond" w:hAnsi="Garamond"/>
              </w:rPr>
            </w:pPr>
            <w:r w:rsidRPr="00314751">
              <w:rPr>
                <w:rFonts w:ascii="Garamond" w:hAnsi="Garamond" w:cs="Arial"/>
                <w:bCs/>
              </w:rPr>
              <w:t>Act in an advisory capacity to provide specialist support to colleagues, partners, communities and internal/external agencies and staff.</w:t>
            </w:r>
          </w:p>
          <w:p w:rsidR="00302BA6" w:rsidRPr="00A0060A" w:rsidRDefault="00302BA6" w:rsidP="00302BA6">
            <w:pPr>
              <w:numPr>
                <w:ilvl w:val="0"/>
                <w:numId w:val="30"/>
              </w:numPr>
              <w:rPr>
                <w:rFonts w:ascii="Garamond" w:hAnsi="Garamond"/>
              </w:rPr>
            </w:pPr>
            <w:r w:rsidRPr="00A0060A">
              <w:rPr>
                <w:rFonts w:ascii="Garamond" w:hAnsi="Garamond"/>
              </w:rPr>
              <w:t xml:space="preserve">Act within national and NHS Lanarkshire standards, guidelines and Patient Group Directive to provide, following individual assessment, a range of interventions e.g. behavioural support, Nicotine Replacement Therapy and </w:t>
            </w:r>
            <w:proofErr w:type="spellStart"/>
            <w:r w:rsidRPr="00A0060A">
              <w:rPr>
                <w:rFonts w:ascii="Garamond" w:hAnsi="Garamond"/>
              </w:rPr>
              <w:t>Varenicline</w:t>
            </w:r>
            <w:proofErr w:type="spellEnd"/>
            <w:r w:rsidRPr="00A0060A">
              <w:rPr>
                <w:rFonts w:ascii="Garamond" w:hAnsi="Garamond"/>
              </w:rPr>
              <w:t>.</w:t>
            </w:r>
          </w:p>
          <w:p w:rsidR="00302BA6" w:rsidRPr="00A0060A" w:rsidRDefault="00302BA6" w:rsidP="00302BA6">
            <w:pPr>
              <w:numPr>
                <w:ilvl w:val="0"/>
                <w:numId w:val="30"/>
              </w:numPr>
              <w:rPr>
                <w:rFonts w:ascii="Garamond" w:hAnsi="Garamond"/>
              </w:rPr>
            </w:pPr>
            <w:r w:rsidRPr="00A0060A">
              <w:rPr>
                <w:rFonts w:ascii="Garamond" w:hAnsi="Garamond"/>
              </w:rPr>
              <w:t>Where pharmacological interventions are provided, monitor, assess compliance and adjust treatment as necessary on an on-going basis.</w:t>
            </w:r>
          </w:p>
          <w:p w:rsidR="00302BA6" w:rsidRPr="00A0060A" w:rsidRDefault="00302BA6" w:rsidP="00302BA6">
            <w:pPr>
              <w:numPr>
                <w:ilvl w:val="0"/>
                <w:numId w:val="30"/>
              </w:numPr>
              <w:rPr>
                <w:rFonts w:ascii="Garamond" w:hAnsi="Garamond"/>
              </w:rPr>
            </w:pPr>
            <w:r w:rsidRPr="00A0060A">
              <w:rPr>
                <w:rFonts w:ascii="Garamond" w:hAnsi="Garamond"/>
              </w:rPr>
              <w:t>Ensure accurate service data is collated in accordance with local and national guidelines</w:t>
            </w:r>
            <w:r>
              <w:rPr>
                <w:rFonts w:ascii="Garamond" w:hAnsi="Garamond"/>
              </w:rPr>
              <w:t>.</w:t>
            </w:r>
          </w:p>
          <w:p w:rsidR="00302BA6" w:rsidRPr="00A0060A" w:rsidRDefault="00302BA6" w:rsidP="00302BA6">
            <w:pPr>
              <w:numPr>
                <w:ilvl w:val="0"/>
                <w:numId w:val="30"/>
              </w:numPr>
              <w:rPr>
                <w:rFonts w:ascii="Garamond" w:hAnsi="Garamond"/>
              </w:rPr>
            </w:pPr>
            <w:r w:rsidRPr="00A0060A">
              <w:rPr>
                <w:rFonts w:ascii="Garamond" w:hAnsi="Garamond"/>
              </w:rPr>
              <w:t xml:space="preserve">On an on-going basis audit and evaluate both the quantitative and qualitative aspects of the service by collating data from </w:t>
            </w:r>
            <w:r>
              <w:rPr>
                <w:rFonts w:ascii="Garamond" w:hAnsi="Garamond"/>
              </w:rPr>
              <w:t xml:space="preserve"> care opinion, </w:t>
            </w:r>
            <w:r w:rsidRPr="00A0060A">
              <w:rPr>
                <w:rFonts w:ascii="Garamond" w:hAnsi="Garamond"/>
              </w:rPr>
              <w:t xml:space="preserve">questionnaires, telephone surveys, monitoring attendance, compliance and quit rates </w:t>
            </w:r>
          </w:p>
          <w:p w:rsidR="00302BA6" w:rsidRPr="00A0060A" w:rsidRDefault="00302BA6" w:rsidP="00302BA6">
            <w:pPr>
              <w:numPr>
                <w:ilvl w:val="0"/>
                <w:numId w:val="30"/>
              </w:numPr>
              <w:rPr>
                <w:rFonts w:ascii="Garamond" w:hAnsi="Garamond"/>
              </w:rPr>
            </w:pPr>
            <w:r w:rsidRPr="00A0060A">
              <w:rPr>
                <w:rFonts w:ascii="Garamond" w:hAnsi="Garamond"/>
              </w:rPr>
              <w:t>Contribute to the development of the pan Lanarkshire Stop Smoking Service through participation in working groups and team meetings.</w:t>
            </w:r>
          </w:p>
          <w:p w:rsidR="00302BA6" w:rsidRPr="00A0060A" w:rsidRDefault="00302BA6" w:rsidP="00D23177">
            <w:pPr>
              <w:rPr>
                <w:rFonts w:ascii="Garamond" w:hAnsi="Garamond"/>
                <w:b/>
              </w:rPr>
            </w:pPr>
          </w:p>
        </w:tc>
      </w:tr>
    </w:tbl>
    <w:p w:rsidR="00302BA6" w:rsidRDefault="00302BA6" w:rsidP="00302BA6">
      <w:pPr>
        <w:rPr>
          <w:rFonts w:ascii="Garamond" w:hAnsi="Garamond"/>
        </w:rPr>
      </w:pPr>
    </w:p>
    <w:p w:rsidR="00CD28C6" w:rsidRPr="00A0060A" w:rsidRDefault="00CD28C6" w:rsidP="00302BA6">
      <w:pPr>
        <w:rPr>
          <w:rFonts w:ascii="Garamond" w:hAnsi="Garamond"/>
        </w:rPr>
      </w:pPr>
    </w:p>
    <w:p w:rsidR="00302BA6" w:rsidRPr="00A0060A" w:rsidRDefault="00302BA6" w:rsidP="00302BA6">
      <w:pPr>
        <w:pStyle w:val="Heading4"/>
        <w:numPr>
          <w:ilvl w:val="0"/>
          <w:numId w:val="29"/>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EQUIPMENT &amp; MACHINERY:</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Carbon monoxide monitors, mouthpieces and Pharmaceutical products.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 xml:space="preserve">Educational equipment e.g. </w:t>
      </w:r>
      <w:proofErr w:type="gramStart"/>
      <w:r w:rsidRPr="00A0060A">
        <w:rPr>
          <w:rFonts w:ascii="Garamond" w:hAnsi="Garamond"/>
        </w:rPr>
        <w:t>display</w:t>
      </w:r>
      <w:proofErr w:type="gramEnd"/>
      <w:r w:rsidRPr="00A0060A">
        <w:rPr>
          <w:rFonts w:ascii="Garamond" w:hAnsi="Garamond"/>
        </w:rPr>
        <w:t xml:space="preserve"> stands, audio visual equipment, posters and other education materials. Office equipment e.g. PC, including Microsoft office packages, fax, telephone, photocopier, laminator</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p>
    <w:p w:rsidR="00302BA6" w:rsidRDefault="00302BA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Pr="00A0060A" w:rsidRDefault="00CD28C6" w:rsidP="00302BA6">
      <w:pPr>
        <w:rPr>
          <w:rFonts w:ascii="Garamond" w:hAnsi="Garamond"/>
          <w:b/>
        </w:rPr>
      </w:pPr>
    </w:p>
    <w:p w:rsidR="00302BA6" w:rsidRPr="00A0060A" w:rsidRDefault="00302BA6" w:rsidP="00302BA6">
      <w:pPr>
        <w:numPr>
          <w:ilvl w:val="0"/>
          <w:numId w:val="29"/>
        </w:num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b/>
        </w:rPr>
        <w:lastRenderedPageBreak/>
        <w:t>SYSTEMS: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Default="00302BA6" w:rsidP="00302BA6">
      <w:pPr>
        <w:pBdr>
          <w:top w:val="single" w:sz="4" w:space="1" w:color="auto"/>
          <w:left w:val="single" w:sz="4" w:space="4" w:color="auto"/>
          <w:bottom w:val="single" w:sz="4" w:space="1" w:color="auto"/>
          <w:right w:val="single" w:sz="4" w:space="4" w:color="auto"/>
        </w:pBdr>
        <w:rPr>
          <w:rFonts w:ascii="Garamond" w:hAnsi="Garamond"/>
          <w:bCs/>
        </w:rPr>
      </w:pPr>
      <w:r>
        <w:rPr>
          <w:rFonts w:ascii="Garamond" w:hAnsi="Garamond"/>
          <w:bCs/>
        </w:rPr>
        <w:t>Following training and mentoring:</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Cs/>
        </w:rPr>
      </w:pPr>
      <w:r w:rsidRPr="00A0060A">
        <w:rPr>
          <w:rFonts w:ascii="Garamond" w:hAnsi="Garamond"/>
          <w:bCs/>
        </w:rPr>
        <w:t xml:space="preserve">Enter local data on the ISD Smoking Cessation National Database and report on an ad hoc basis </w:t>
      </w:r>
      <w:r>
        <w:rPr>
          <w:rFonts w:ascii="Garamond" w:hAnsi="Garamond"/>
          <w:bCs/>
        </w:rPr>
        <w:t xml:space="preserve">as </w:t>
      </w:r>
      <w:r w:rsidRPr="00A0060A">
        <w:rPr>
          <w:rFonts w:ascii="Garamond" w:hAnsi="Garamond"/>
          <w:bCs/>
        </w:rPr>
        <w:t>required.</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p>
    <w:p w:rsidR="00302BA6" w:rsidRPr="00A0060A" w:rsidRDefault="00302BA6" w:rsidP="00302BA6">
      <w:pPr>
        <w:rPr>
          <w:rFonts w:ascii="Garamond" w:hAnsi="Garamond"/>
        </w:rPr>
      </w:pPr>
    </w:p>
    <w:p w:rsidR="00302BA6" w:rsidRPr="00A0060A" w:rsidRDefault="00302BA6" w:rsidP="00302BA6">
      <w:pPr>
        <w:pStyle w:val="Heading2"/>
        <w:numPr>
          <w:ilvl w:val="0"/>
          <w:numId w:val="29"/>
        </w:numPr>
        <w:pBdr>
          <w:top w:val="single" w:sz="4" w:space="1" w:color="auto"/>
          <w:left w:val="single" w:sz="4" w:space="4" w:color="auto"/>
          <w:bottom w:val="single" w:sz="4" w:space="1" w:color="auto"/>
          <w:right w:val="single" w:sz="4" w:space="4" w:color="auto"/>
        </w:pBdr>
        <w:jc w:val="left"/>
        <w:rPr>
          <w:rFonts w:ascii="Garamond" w:hAnsi="Garamond"/>
          <w:b w:val="0"/>
        </w:rPr>
      </w:pPr>
      <w:r w:rsidRPr="00A0060A">
        <w:rPr>
          <w:rFonts w:ascii="Garamond" w:hAnsi="Garamond"/>
        </w:rPr>
        <w:t>DECISIONS &amp; JUDGEMENTS: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u w:val="single"/>
        </w:rPr>
      </w:pPr>
    </w:p>
    <w:p w:rsidR="00302BA6" w:rsidRPr="00A0060A" w:rsidRDefault="00302BA6" w:rsidP="00302BA6">
      <w:pPr>
        <w:numPr>
          <w:ilvl w:val="0"/>
          <w:numId w:val="31"/>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Practice with delegated responsibility from the Smoking Cessation Specialist</w:t>
      </w:r>
      <w:r>
        <w:rPr>
          <w:rFonts w:ascii="Garamond" w:hAnsi="Garamond"/>
        </w:rPr>
        <w:t>.</w:t>
      </w:r>
      <w:r w:rsidRPr="00A0060A">
        <w:rPr>
          <w:rFonts w:ascii="Garamond" w:hAnsi="Garamond"/>
        </w:rPr>
        <w:t xml:space="preserve"> </w:t>
      </w:r>
    </w:p>
    <w:p w:rsidR="00302BA6" w:rsidRPr="00A0060A" w:rsidRDefault="00302BA6" w:rsidP="00302BA6">
      <w:pPr>
        <w:numPr>
          <w:ilvl w:val="0"/>
          <w:numId w:val="31"/>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Facilitates groups and provide one to one support without supervision</w:t>
      </w:r>
      <w:r>
        <w:rPr>
          <w:rFonts w:ascii="Garamond" w:hAnsi="Garamond"/>
        </w:rPr>
        <w:t>.</w:t>
      </w:r>
    </w:p>
    <w:p w:rsidR="00302BA6" w:rsidRPr="00A0060A" w:rsidRDefault="00302BA6" w:rsidP="00302BA6">
      <w:pPr>
        <w:numPr>
          <w:ilvl w:val="0"/>
          <w:numId w:val="31"/>
        </w:num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rPr>
        <w:t xml:space="preserve">Required to ascertain the level of support, including NRT and </w:t>
      </w:r>
      <w:proofErr w:type="spellStart"/>
      <w:r w:rsidRPr="00A0060A">
        <w:rPr>
          <w:rFonts w:ascii="Garamond" w:hAnsi="Garamond"/>
        </w:rPr>
        <w:t>Varenicline</w:t>
      </w:r>
      <w:proofErr w:type="spellEnd"/>
      <w:r w:rsidRPr="00A0060A">
        <w:rPr>
          <w:rFonts w:ascii="Garamond" w:hAnsi="Garamond"/>
        </w:rPr>
        <w:t>, which a smoker will require in his/her efforts to stop smoking</w:t>
      </w:r>
      <w:r>
        <w:rPr>
          <w:rFonts w:ascii="Garamond" w:hAnsi="Garamond"/>
        </w:rPr>
        <w:t>.</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rPr>
          <w:rFonts w:ascii="Garamond" w:hAnsi="Garamond"/>
          <w:b/>
        </w:rPr>
      </w:pPr>
    </w:p>
    <w:p w:rsidR="00302BA6" w:rsidRPr="00A0060A" w:rsidRDefault="00302BA6" w:rsidP="00302BA6">
      <w:pPr>
        <w:numPr>
          <w:ilvl w:val="0"/>
          <w:numId w:val="29"/>
        </w:num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b/>
        </w:rPr>
        <w:t>COMMUNICATIONS &amp; RELATIONSHIPS: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numPr>
          <w:ilvl w:val="0"/>
          <w:numId w:val="32"/>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Verbal – daily basis with clients, staff and other healthcare professionals, external agencies.</w:t>
      </w:r>
    </w:p>
    <w:p w:rsidR="00302BA6" w:rsidRPr="00A0060A" w:rsidRDefault="00302BA6" w:rsidP="00302BA6">
      <w:pPr>
        <w:numPr>
          <w:ilvl w:val="0"/>
          <w:numId w:val="32"/>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Written – patients, GP’s, Consultants, other health professionals, managers, external agencies</w:t>
      </w:r>
    </w:p>
    <w:p w:rsidR="00302BA6" w:rsidRPr="00A0060A" w:rsidRDefault="00302BA6" w:rsidP="00302BA6">
      <w:pPr>
        <w:numPr>
          <w:ilvl w:val="0"/>
          <w:numId w:val="32"/>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Meetings – team/locality based meetings, working groups.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rPr>
          <w:rFonts w:ascii="Garamond" w:hAnsi="Garamond"/>
          <w:b/>
        </w:rPr>
      </w:pPr>
    </w:p>
    <w:p w:rsidR="00302BA6" w:rsidRPr="00A0060A" w:rsidRDefault="00302BA6" w:rsidP="00302BA6">
      <w:pPr>
        <w:rPr>
          <w:rFonts w:ascii="Garamond" w:hAnsi="Garamond"/>
          <w:b/>
        </w:rPr>
      </w:pPr>
    </w:p>
    <w:p w:rsidR="00302BA6" w:rsidRPr="00A0060A" w:rsidRDefault="00302BA6" w:rsidP="00302BA6">
      <w:pPr>
        <w:rPr>
          <w:rFonts w:ascii="Garamond" w:hAnsi="Garamond"/>
          <w:b/>
        </w:rPr>
      </w:pPr>
    </w:p>
    <w:p w:rsidR="00302BA6" w:rsidRPr="00A0060A" w:rsidRDefault="00302BA6" w:rsidP="00302BA6">
      <w:pPr>
        <w:numPr>
          <w:ilvl w:val="0"/>
          <w:numId w:val="29"/>
        </w:num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b/>
        </w:rPr>
        <w:t>DEMANDS OF THE JOB:    (physical, mental, emotional)</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Cs/>
        </w:rPr>
      </w:pPr>
      <w:r w:rsidRPr="00A0060A">
        <w:rPr>
          <w:rFonts w:ascii="Garamond" w:hAnsi="Garamond"/>
          <w:b/>
        </w:rPr>
        <w:t xml:space="preserve">Physical:     </w:t>
      </w:r>
      <w:r w:rsidRPr="00A0060A">
        <w:rPr>
          <w:rFonts w:ascii="Garamond" w:hAnsi="Garamond"/>
          <w:bCs/>
        </w:rPr>
        <w:t xml:space="preserve">Required to lift and move boxes of promotional materials between 2 and 5 kg on a daily basis.  May be required to drive between locations and move tables, chairs </w:t>
      </w:r>
      <w:proofErr w:type="spellStart"/>
      <w:r w:rsidRPr="00A0060A">
        <w:rPr>
          <w:rFonts w:ascii="Garamond" w:hAnsi="Garamond"/>
          <w:bCs/>
        </w:rPr>
        <w:t>etc</w:t>
      </w:r>
      <w:proofErr w:type="spellEnd"/>
      <w:r w:rsidRPr="00A0060A">
        <w:rPr>
          <w:rFonts w:ascii="Garamond" w:hAnsi="Garamond"/>
          <w:bCs/>
        </w:rPr>
        <w:t xml:space="preserve"> prior to and after any group sessions.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Cs/>
        </w:rPr>
      </w:pPr>
      <w:r w:rsidRPr="00A0060A">
        <w:rPr>
          <w:rFonts w:ascii="Garamond" w:hAnsi="Garamond"/>
          <w:b/>
        </w:rPr>
        <w:t xml:space="preserve">Mental:       </w:t>
      </w:r>
      <w:r w:rsidRPr="00A0060A">
        <w:rPr>
          <w:rFonts w:ascii="Garamond" w:hAnsi="Garamond"/>
          <w:bCs/>
        </w:rPr>
        <w:t>Need to concentrate for up to 2 hours at a time when interacting with individuals and groups.   Work alone most of the time taking cognisance of health and safety issues. Required to concentrate for periods of up to 1 or 2 hours at a time when inputting patient data and when producing reports.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Cs/>
        </w:rPr>
      </w:pPr>
      <w:r w:rsidRPr="00A0060A">
        <w:rPr>
          <w:rFonts w:ascii="Garamond" w:hAnsi="Garamond"/>
          <w:b/>
        </w:rPr>
        <w:t xml:space="preserve">Emotional:  </w:t>
      </w:r>
      <w:r w:rsidRPr="00A0060A">
        <w:rPr>
          <w:rFonts w:ascii="Garamond" w:hAnsi="Garamond"/>
          <w:bCs/>
        </w:rPr>
        <w:t>Have to be empathetic and sympathetic and act as a sounding board for clients during discussions on reasons for smoking.  Have to be seen as non-judgemental at all times.</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rPr>
          <w:rFonts w:ascii="Garamond" w:hAnsi="Garamond"/>
        </w:rPr>
      </w:pPr>
    </w:p>
    <w:p w:rsidR="00302BA6" w:rsidRPr="00A0060A" w:rsidRDefault="00302BA6" w:rsidP="00302BA6">
      <w:pPr>
        <w:numPr>
          <w:ilvl w:val="0"/>
          <w:numId w:val="29"/>
        </w:num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b/>
        </w:rPr>
        <w:t>MOST CHALLENGING/DIFFICULT PARTS OF THE JOB:</w:t>
      </w:r>
    </w:p>
    <w:p w:rsidR="00302BA6" w:rsidRDefault="00302BA6" w:rsidP="00302BA6">
      <w:pPr>
        <w:pBdr>
          <w:top w:val="single" w:sz="4" w:space="1" w:color="auto"/>
          <w:left w:val="single" w:sz="4" w:space="4" w:color="auto"/>
          <w:bottom w:val="single" w:sz="4" w:space="1" w:color="auto"/>
          <w:right w:val="single" w:sz="4" w:space="4" w:color="auto"/>
        </w:pBdr>
        <w:rPr>
          <w:rFonts w:ascii="Garamond" w:hAnsi="Garamond"/>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 xml:space="preserve">Motivating people to stop smoking and providing them with appropriate advice and support to enable them to remain stopped. </w:t>
      </w:r>
    </w:p>
    <w:p w:rsidR="00302BA6" w:rsidRDefault="00302BA6" w:rsidP="00302BA6">
      <w:pPr>
        <w:pBdr>
          <w:top w:val="single" w:sz="4" w:space="1" w:color="auto"/>
          <w:left w:val="single" w:sz="4" w:space="4" w:color="auto"/>
          <w:bottom w:val="single" w:sz="4" w:space="1" w:color="auto"/>
          <w:right w:val="single" w:sz="4" w:space="4" w:color="auto"/>
        </w:pBdr>
        <w:rPr>
          <w:rFonts w:ascii="Garamond" w:hAnsi="Garamond"/>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 xml:space="preserve">Flexible approach able to adapt to both primary and secondary care    </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Default="00302BA6" w:rsidP="00302BA6">
      <w:pPr>
        <w:rPr>
          <w:rFonts w:ascii="Garamond" w:hAnsi="Garamond"/>
          <w:b/>
        </w:rPr>
      </w:pPr>
    </w:p>
    <w:p w:rsidR="00CD28C6" w:rsidRDefault="00CD28C6" w:rsidP="00302BA6">
      <w:pPr>
        <w:rPr>
          <w:rFonts w:ascii="Garamond" w:hAnsi="Garamond"/>
          <w:b/>
        </w:rPr>
      </w:pPr>
    </w:p>
    <w:p w:rsidR="00CD28C6" w:rsidRDefault="00CD28C6" w:rsidP="00302BA6">
      <w:pPr>
        <w:rPr>
          <w:rFonts w:ascii="Garamond" w:hAnsi="Garamond"/>
          <w:b/>
        </w:rPr>
      </w:pPr>
    </w:p>
    <w:p w:rsidR="00CD28C6" w:rsidRPr="00A0060A" w:rsidRDefault="00CD28C6" w:rsidP="00302BA6">
      <w:pPr>
        <w:rPr>
          <w:rFonts w:ascii="Garamond" w:hAnsi="Garamond"/>
          <w:b/>
        </w:rPr>
      </w:pPr>
    </w:p>
    <w:p w:rsidR="00302BA6" w:rsidRPr="00A0060A" w:rsidRDefault="00302BA6" w:rsidP="00302BA6">
      <w:pPr>
        <w:pStyle w:val="Heading3"/>
        <w:numPr>
          <w:ilvl w:val="0"/>
          <w:numId w:val="29"/>
        </w:numPr>
        <w:pBdr>
          <w:top w:val="single" w:sz="4" w:space="1" w:color="auto"/>
          <w:left w:val="single" w:sz="4" w:space="4" w:color="auto"/>
          <w:bottom w:val="single" w:sz="4" w:space="1" w:color="auto"/>
          <w:right w:val="single" w:sz="4" w:space="4" w:color="auto"/>
        </w:pBdr>
        <w:rPr>
          <w:rFonts w:ascii="Garamond" w:hAnsi="Garamond"/>
          <w:sz w:val="24"/>
        </w:rPr>
      </w:pPr>
      <w:r w:rsidRPr="00A0060A">
        <w:rPr>
          <w:rFonts w:ascii="Garamond" w:hAnsi="Garamond"/>
          <w:sz w:val="24"/>
        </w:rPr>
        <w:lastRenderedPageBreak/>
        <w:t xml:space="preserve">KNOWLEDGE, TRAINING AND/OR EXPERIENCE REQUIRED </w:t>
      </w:r>
      <w:proofErr w:type="gramStart"/>
      <w:r w:rsidRPr="00A0060A">
        <w:rPr>
          <w:rFonts w:ascii="Garamond" w:hAnsi="Garamond"/>
          <w:sz w:val="24"/>
        </w:rPr>
        <w:t>TO DO</w:t>
      </w:r>
      <w:proofErr w:type="gramEnd"/>
      <w:r w:rsidRPr="00A0060A">
        <w:rPr>
          <w:rFonts w:ascii="Garamond" w:hAnsi="Garamond"/>
          <w:sz w:val="24"/>
        </w:rPr>
        <w:t xml:space="preserve"> THE JOB:</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i/>
        </w:rPr>
      </w:pPr>
    </w:p>
    <w:p w:rsidR="00302BA6"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 xml:space="preserve">Registered nurse </w:t>
      </w:r>
      <w:r>
        <w:rPr>
          <w:rFonts w:ascii="Garamond" w:hAnsi="Garamond"/>
        </w:rPr>
        <w:t>with valid NMC registration</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Excellent team working skills with the ability to work using own initiative</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 xml:space="preserve">Effective </w:t>
      </w:r>
      <w:r>
        <w:rPr>
          <w:rFonts w:ascii="Garamond" w:hAnsi="Garamond"/>
        </w:rPr>
        <w:t xml:space="preserve"> </w:t>
      </w:r>
      <w:r w:rsidRPr="00A0060A">
        <w:rPr>
          <w:rFonts w:ascii="Garamond" w:hAnsi="Garamond"/>
        </w:rPr>
        <w:t>listening and interpersonal skills</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 xml:space="preserve">Ability to work </w:t>
      </w:r>
      <w:r>
        <w:rPr>
          <w:rFonts w:ascii="Garamond" w:hAnsi="Garamond"/>
        </w:rPr>
        <w:t>with people and as part of a multidisciplinary team</w:t>
      </w:r>
    </w:p>
    <w:p w:rsidR="00302BA6"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Excellent time management skills</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Organisational Skills</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 xml:space="preserve">Working knowledge of </w:t>
      </w:r>
      <w:r w:rsidRPr="00A0060A">
        <w:rPr>
          <w:rFonts w:ascii="Garamond" w:hAnsi="Garamond"/>
        </w:rPr>
        <w:t>I</w:t>
      </w:r>
      <w:r>
        <w:rPr>
          <w:rFonts w:ascii="Garamond" w:hAnsi="Garamond"/>
        </w:rPr>
        <w:t xml:space="preserve">nformation </w:t>
      </w:r>
      <w:r w:rsidRPr="00A0060A">
        <w:rPr>
          <w:rFonts w:ascii="Garamond" w:hAnsi="Garamond"/>
        </w:rPr>
        <w:t>T</w:t>
      </w:r>
      <w:r>
        <w:rPr>
          <w:rFonts w:ascii="Garamond" w:hAnsi="Garamond"/>
        </w:rPr>
        <w:t>echnology.</w:t>
      </w:r>
      <w:r w:rsidRPr="00A0060A">
        <w:rPr>
          <w:rFonts w:ascii="Garamond" w:hAnsi="Garamond"/>
        </w:rPr>
        <w:t xml:space="preserve"> </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Good written and verbal communication skills</w:t>
      </w:r>
      <w:r>
        <w:rPr>
          <w:rFonts w:ascii="Garamond" w:hAnsi="Garamond"/>
        </w:rPr>
        <w:t>.</w:t>
      </w:r>
    </w:p>
    <w:p w:rsidR="00302BA6"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Good understanding of NHS settings</w:t>
      </w:r>
      <w:r>
        <w:rPr>
          <w:rFonts w:ascii="Garamond" w:hAnsi="Garamond"/>
        </w:rPr>
        <w:t>.</w:t>
      </w:r>
    </w:p>
    <w:p w:rsidR="00302BA6"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Current driving licence</w:t>
      </w:r>
      <w:r>
        <w:rPr>
          <w:rFonts w:ascii="Garamond" w:hAnsi="Garamond"/>
        </w:rPr>
        <w:t>.</w:t>
      </w:r>
    </w:p>
    <w:p w:rsidR="00302BA6" w:rsidRDefault="00302BA6" w:rsidP="00302BA6">
      <w:pPr>
        <w:pBdr>
          <w:top w:val="single" w:sz="4" w:space="1" w:color="auto"/>
          <w:left w:val="single" w:sz="4" w:space="4" w:color="auto"/>
          <w:bottom w:val="single" w:sz="4" w:space="1" w:color="auto"/>
          <w:right w:val="single" w:sz="4" w:space="4" w:color="auto"/>
        </w:pBdr>
        <w:rPr>
          <w:rFonts w:ascii="Garamond" w:hAnsi="Garamond"/>
        </w:rPr>
      </w:pPr>
    </w:p>
    <w:p w:rsidR="00302BA6" w:rsidRPr="000E2014" w:rsidRDefault="00302BA6" w:rsidP="00302BA6">
      <w:pPr>
        <w:pBdr>
          <w:top w:val="single" w:sz="4" w:space="1" w:color="auto"/>
          <w:left w:val="single" w:sz="4" w:space="4" w:color="auto"/>
          <w:bottom w:val="single" w:sz="4" w:space="1" w:color="auto"/>
          <w:right w:val="single" w:sz="4" w:space="4" w:color="auto"/>
        </w:pBdr>
        <w:rPr>
          <w:rFonts w:ascii="Garamond" w:hAnsi="Garamond"/>
        </w:rPr>
      </w:pPr>
      <w:r w:rsidRPr="000E2014">
        <w:rPr>
          <w:rFonts w:ascii="Garamond" w:hAnsi="Garamond"/>
        </w:rPr>
        <w:t>Followi</w:t>
      </w:r>
      <w:r>
        <w:rPr>
          <w:rFonts w:ascii="Garamond" w:hAnsi="Garamond"/>
        </w:rPr>
        <w:t>ng training and mentoring demonstrate</w:t>
      </w:r>
      <w:r w:rsidRPr="000E2014">
        <w:rPr>
          <w:rFonts w:ascii="Garamond" w:hAnsi="Garamond"/>
        </w:rPr>
        <w:t>:</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Brief intervention skills</w:t>
      </w:r>
      <w:r>
        <w:rPr>
          <w:rFonts w:ascii="Garamond" w:hAnsi="Garamond"/>
        </w:rPr>
        <w:t xml:space="preserve">. </w:t>
      </w:r>
    </w:p>
    <w:p w:rsidR="00302BA6" w:rsidRPr="00A0060A"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Group facilitation skills</w:t>
      </w:r>
      <w:r>
        <w:rPr>
          <w:rFonts w:ascii="Garamond" w:hAnsi="Garamond"/>
        </w:rPr>
        <w:t xml:space="preserve">. </w:t>
      </w:r>
    </w:p>
    <w:p w:rsidR="00302BA6" w:rsidRPr="000E2014" w:rsidRDefault="00302BA6" w:rsidP="00302BA6">
      <w:pPr>
        <w:numPr>
          <w:ilvl w:val="0"/>
          <w:numId w:val="34"/>
        </w:numPr>
        <w:pBdr>
          <w:top w:val="single" w:sz="4" w:space="1" w:color="auto"/>
          <w:left w:val="single" w:sz="4" w:space="4" w:color="auto"/>
          <w:bottom w:val="single" w:sz="4" w:space="1" w:color="auto"/>
          <w:right w:val="single" w:sz="4" w:space="4" w:color="auto"/>
        </w:pBdr>
        <w:rPr>
          <w:rFonts w:ascii="Garamond" w:hAnsi="Garamond"/>
        </w:rPr>
      </w:pPr>
      <w:r w:rsidRPr="00A0060A">
        <w:rPr>
          <w:rFonts w:ascii="Garamond" w:hAnsi="Garamond"/>
        </w:rPr>
        <w:t>Specialist knowledge in smoking cessation</w:t>
      </w:r>
      <w:r>
        <w:rPr>
          <w:rFonts w:ascii="Garamond" w:hAnsi="Garamond"/>
        </w:rPr>
        <w:t>.</w:t>
      </w:r>
    </w:p>
    <w:p w:rsidR="00302BA6" w:rsidRPr="00A0060A" w:rsidRDefault="00302BA6" w:rsidP="00302BA6">
      <w:pPr>
        <w:pBdr>
          <w:top w:val="single" w:sz="4" w:space="1" w:color="auto"/>
          <w:left w:val="single" w:sz="4" w:space="4" w:color="auto"/>
          <w:bottom w:val="single" w:sz="4" w:space="1" w:color="auto"/>
          <w:right w:val="single" w:sz="4" w:space="4" w:color="auto"/>
        </w:pBdr>
        <w:jc w:val="both"/>
        <w:rPr>
          <w:rFonts w:ascii="Garamond" w:hAnsi="Garamond"/>
          <w:i/>
        </w:rPr>
      </w:pPr>
    </w:p>
    <w:p w:rsidR="00302BA6" w:rsidRPr="00A0060A" w:rsidRDefault="00302BA6" w:rsidP="00302BA6">
      <w:pPr>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u w:val="single"/>
        </w:rPr>
      </w:pPr>
      <w:r w:rsidRPr="00A0060A">
        <w:rPr>
          <w:rFonts w:ascii="Garamond" w:hAnsi="Garamond"/>
          <w:b/>
          <w:u w:val="single"/>
        </w:rPr>
        <w:t>Job Description Agreement:</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b/>
        </w:rPr>
        <w:t>Job Holder’s Signature:</w:t>
      </w:r>
      <w:r w:rsidRPr="00A0060A">
        <w:rPr>
          <w:rFonts w:ascii="Garamond" w:hAnsi="Garamond"/>
          <w:b/>
        </w:rPr>
        <w:tab/>
      </w:r>
      <w:r w:rsidRPr="00A0060A">
        <w:rPr>
          <w:rFonts w:ascii="Garamond" w:hAnsi="Garamond"/>
          <w:b/>
        </w:rPr>
        <w:tab/>
      </w:r>
      <w:r w:rsidRPr="00A0060A">
        <w:rPr>
          <w:rFonts w:ascii="Garamond" w:hAnsi="Garamond"/>
          <w:b/>
        </w:rPr>
        <w:tab/>
      </w:r>
      <w:r w:rsidRPr="00A0060A">
        <w:rPr>
          <w:rFonts w:ascii="Garamond" w:hAnsi="Garamond"/>
          <w:b/>
        </w:rPr>
        <w:tab/>
      </w:r>
      <w:r w:rsidRPr="00A0060A">
        <w:rPr>
          <w:rFonts w:ascii="Garamond" w:hAnsi="Garamond"/>
          <w:b/>
        </w:rPr>
        <w:tab/>
      </w:r>
      <w:r w:rsidRPr="00A0060A">
        <w:rPr>
          <w:rFonts w:ascii="Garamond" w:hAnsi="Garamond"/>
          <w:b/>
        </w:rPr>
        <w:tab/>
        <w:t>Date:</w:t>
      </w: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p>
    <w:p w:rsidR="00302BA6" w:rsidRPr="00A0060A" w:rsidRDefault="00302BA6" w:rsidP="00302BA6">
      <w:pPr>
        <w:pBdr>
          <w:top w:val="single" w:sz="4" w:space="1" w:color="auto"/>
          <w:left w:val="single" w:sz="4" w:space="4" w:color="auto"/>
          <w:bottom w:val="single" w:sz="4" w:space="1" w:color="auto"/>
          <w:right w:val="single" w:sz="4" w:space="4" w:color="auto"/>
        </w:pBdr>
        <w:rPr>
          <w:rFonts w:ascii="Garamond" w:hAnsi="Garamond"/>
          <w:b/>
        </w:rPr>
      </w:pPr>
      <w:r w:rsidRPr="00A0060A">
        <w:rPr>
          <w:rFonts w:ascii="Garamond" w:hAnsi="Garamond"/>
          <w:b/>
        </w:rPr>
        <w:t>Head of Department Signature:</w:t>
      </w:r>
      <w:r w:rsidRPr="00A0060A">
        <w:rPr>
          <w:rFonts w:ascii="Garamond" w:hAnsi="Garamond"/>
          <w:b/>
        </w:rPr>
        <w:tab/>
      </w:r>
      <w:r w:rsidRPr="00A0060A">
        <w:rPr>
          <w:rFonts w:ascii="Garamond" w:hAnsi="Garamond"/>
          <w:b/>
        </w:rPr>
        <w:tab/>
      </w:r>
      <w:r w:rsidRPr="00A0060A">
        <w:rPr>
          <w:rFonts w:ascii="Garamond" w:hAnsi="Garamond"/>
          <w:b/>
        </w:rPr>
        <w:tab/>
      </w:r>
      <w:r w:rsidRPr="00A0060A">
        <w:rPr>
          <w:rFonts w:ascii="Garamond" w:hAnsi="Garamond"/>
          <w:b/>
        </w:rPr>
        <w:tab/>
      </w:r>
      <w:r w:rsidRPr="00A0060A">
        <w:rPr>
          <w:rFonts w:ascii="Garamond" w:hAnsi="Garamond"/>
          <w:b/>
        </w:rPr>
        <w:tab/>
        <w:t>Date:</w:t>
      </w:r>
    </w:p>
    <w:p w:rsidR="00302BA6" w:rsidRPr="00A0060A" w:rsidRDefault="00302BA6" w:rsidP="00302BA6">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67"/>
        <w:gridCol w:w="1951"/>
        <w:gridCol w:w="4111"/>
      </w:tblGrid>
      <w:tr w:rsidR="00302BA6" w:rsidRPr="00302BA6" w:rsidTr="00302BA6">
        <w:trPr>
          <w:trHeight w:val="400"/>
        </w:trPr>
        <w:tc>
          <w:tcPr>
            <w:tcW w:w="10598" w:type="dxa"/>
            <w:gridSpan w:val="4"/>
            <w:vAlign w:val="center"/>
          </w:tcPr>
          <w:p w:rsidR="00302BA6" w:rsidRPr="00302BA6" w:rsidRDefault="00302BA6" w:rsidP="00302BA6">
            <w:pPr>
              <w:spacing w:line="360" w:lineRule="auto"/>
              <w:jc w:val="center"/>
              <w:rPr>
                <w:rFonts w:ascii="Garamond" w:hAnsi="Garamond" w:cs="Arial"/>
                <w:b/>
                <w:lang w:eastAsia="en-US"/>
              </w:rPr>
            </w:pPr>
            <w:r w:rsidRPr="00302BA6">
              <w:rPr>
                <w:rFonts w:ascii="Garamond" w:hAnsi="Garamond" w:cs="Arial"/>
                <w:b/>
                <w:lang w:eastAsia="en-US"/>
              </w:rPr>
              <w:t>NHS LANARKSHIRE</w:t>
            </w:r>
          </w:p>
          <w:p w:rsidR="00302BA6" w:rsidRPr="00302BA6" w:rsidRDefault="00302BA6" w:rsidP="00302BA6">
            <w:pPr>
              <w:spacing w:line="360" w:lineRule="auto"/>
              <w:jc w:val="center"/>
              <w:rPr>
                <w:rFonts w:ascii="Garamond" w:hAnsi="Garamond" w:cs="Arial"/>
                <w:b/>
                <w:lang w:eastAsia="en-US"/>
              </w:rPr>
            </w:pPr>
            <w:r w:rsidRPr="00302BA6">
              <w:rPr>
                <w:rFonts w:ascii="Garamond" w:hAnsi="Garamond" w:cs="Arial"/>
                <w:b/>
                <w:lang w:eastAsia="en-US"/>
              </w:rPr>
              <w:t>PERSON SPECIFICATION</w:t>
            </w:r>
          </w:p>
          <w:p w:rsidR="00302BA6" w:rsidRPr="00302BA6" w:rsidRDefault="00302BA6" w:rsidP="00302BA6">
            <w:pPr>
              <w:spacing w:line="360" w:lineRule="auto"/>
              <w:jc w:val="center"/>
              <w:rPr>
                <w:rFonts w:ascii="Garamond" w:hAnsi="Garamond" w:cs="Arial"/>
                <w:b/>
                <w:lang w:eastAsia="en-US"/>
              </w:rPr>
            </w:pPr>
            <w:r w:rsidRPr="00302BA6">
              <w:rPr>
                <w:rFonts w:ascii="Garamond" w:hAnsi="Garamond" w:cs="Arial"/>
                <w:b/>
                <w:lang w:eastAsia="en-US"/>
              </w:rPr>
              <w:t>Smoking Cessation Advisor, Band 5 (O.0084)</w:t>
            </w:r>
          </w:p>
        </w:tc>
      </w:tr>
      <w:tr w:rsidR="00302BA6" w:rsidRPr="00302BA6" w:rsidTr="00302BA6">
        <w:trPr>
          <w:trHeight w:val="400"/>
        </w:trPr>
        <w:tc>
          <w:tcPr>
            <w:tcW w:w="3369" w:type="dxa"/>
            <w:vAlign w:val="center"/>
          </w:tcPr>
          <w:p w:rsidR="00302BA6" w:rsidRPr="00302BA6" w:rsidRDefault="00302BA6" w:rsidP="00302BA6">
            <w:pPr>
              <w:rPr>
                <w:rFonts w:ascii="Garamond" w:hAnsi="Garamond" w:cs="Arial"/>
                <w:b/>
                <w:lang w:eastAsia="en-US"/>
              </w:rPr>
            </w:pPr>
            <w:r w:rsidRPr="00302BA6">
              <w:rPr>
                <w:rFonts w:ascii="Garamond" w:hAnsi="Garamond" w:cs="Arial"/>
                <w:b/>
                <w:lang w:eastAsia="en-US"/>
              </w:rPr>
              <w:t>Criteria</w:t>
            </w:r>
          </w:p>
        </w:tc>
        <w:tc>
          <w:tcPr>
            <w:tcW w:w="3118" w:type="dxa"/>
            <w:gridSpan w:val="2"/>
            <w:vAlign w:val="center"/>
          </w:tcPr>
          <w:p w:rsidR="00302BA6" w:rsidRPr="00302BA6" w:rsidRDefault="00302BA6" w:rsidP="00302BA6">
            <w:pPr>
              <w:jc w:val="center"/>
              <w:rPr>
                <w:rFonts w:ascii="Garamond" w:hAnsi="Garamond" w:cs="Arial"/>
                <w:b/>
                <w:lang w:eastAsia="en-US"/>
              </w:rPr>
            </w:pPr>
            <w:r w:rsidRPr="00302BA6">
              <w:rPr>
                <w:rFonts w:ascii="Garamond" w:hAnsi="Garamond" w:cs="Arial"/>
                <w:b/>
                <w:lang w:eastAsia="en-US"/>
              </w:rPr>
              <w:t>Essential</w:t>
            </w:r>
          </w:p>
        </w:tc>
        <w:tc>
          <w:tcPr>
            <w:tcW w:w="4111" w:type="dxa"/>
            <w:vAlign w:val="center"/>
          </w:tcPr>
          <w:p w:rsidR="00302BA6" w:rsidRPr="00302BA6" w:rsidRDefault="00302BA6" w:rsidP="00302BA6">
            <w:pPr>
              <w:jc w:val="center"/>
              <w:rPr>
                <w:rFonts w:ascii="Garamond" w:hAnsi="Garamond" w:cs="Arial"/>
                <w:b/>
                <w:lang w:eastAsia="en-US"/>
              </w:rPr>
            </w:pPr>
            <w:r w:rsidRPr="00302BA6">
              <w:rPr>
                <w:rFonts w:ascii="Garamond" w:hAnsi="Garamond" w:cs="Arial"/>
                <w:b/>
                <w:lang w:eastAsia="en-US"/>
              </w:rPr>
              <w:t>Desirable</w:t>
            </w:r>
          </w:p>
        </w:tc>
      </w:tr>
      <w:tr w:rsidR="00302BA6" w:rsidRPr="00302BA6" w:rsidTr="00302BA6">
        <w:tc>
          <w:tcPr>
            <w:tcW w:w="3369" w:type="dxa"/>
          </w:tcPr>
          <w:p w:rsidR="00302BA6" w:rsidRPr="00302BA6" w:rsidRDefault="00302BA6" w:rsidP="00302BA6">
            <w:pPr>
              <w:rPr>
                <w:rFonts w:ascii="Garamond" w:hAnsi="Garamond" w:cs="Arial"/>
                <w:b/>
                <w:lang w:eastAsia="en-US"/>
              </w:rPr>
            </w:pPr>
            <w:r w:rsidRPr="00302BA6">
              <w:rPr>
                <w:rFonts w:ascii="Garamond" w:hAnsi="Garamond" w:cs="Arial"/>
                <w:b/>
                <w:lang w:eastAsia="en-US"/>
              </w:rPr>
              <w:t>Qualifications &amp; Training</w:t>
            </w:r>
          </w:p>
          <w:p w:rsidR="00302BA6" w:rsidRPr="00302BA6" w:rsidRDefault="00302BA6" w:rsidP="00302BA6">
            <w:pPr>
              <w:rPr>
                <w:rFonts w:ascii="Garamond" w:hAnsi="Garamond" w:cs="Arial"/>
                <w:lang w:eastAsia="en-US"/>
              </w:rPr>
            </w:pPr>
            <w:r w:rsidRPr="00302BA6">
              <w:rPr>
                <w:rFonts w:ascii="Garamond" w:hAnsi="Garamond" w:cs="Arial"/>
                <w:lang w:eastAsia="en-US"/>
              </w:rPr>
              <w:t>Level of education, professional qualifications, training and learning programmes/courses</w:t>
            </w:r>
          </w:p>
          <w:p w:rsidR="00302BA6" w:rsidRPr="00302BA6" w:rsidRDefault="00302BA6" w:rsidP="00302BA6">
            <w:pPr>
              <w:rPr>
                <w:rFonts w:ascii="Garamond" w:hAnsi="Garamond" w:cs="Arial"/>
                <w:lang w:eastAsia="en-US"/>
              </w:rPr>
            </w:pPr>
          </w:p>
        </w:tc>
        <w:tc>
          <w:tcPr>
            <w:tcW w:w="3118" w:type="dxa"/>
            <w:gridSpan w:val="2"/>
          </w:tcPr>
          <w:p w:rsidR="00302BA6" w:rsidRPr="00302BA6" w:rsidRDefault="00302BA6" w:rsidP="00302BA6">
            <w:pPr>
              <w:rPr>
                <w:rFonts w:ascii="Garamond" w:hAnsi="Garamond" w:cs="Arial"/>
                <w:lang w:eastAsia="en-US"/>
              </w:rPr>
            </w:pPr>
            <w:r w:rsidRPr="00302BA6">
              <w:rPr>
                <w:rFonts w:ascii="Garamond" w:hAnsi="Garamond" w:cs="Arial"/>
                <w:lang w:eastAsia="en-US"/>
              </w:rPr>
              <w:t>Registered nurse with valid NMC registration</w:t>
            </w:r>
          </w:p>
        </w:tc>
        <w:tc>
          <w:tcPr>
            <w:tcW w:w="4111" w:type="dxa"/>
          </w:tcPr>
          <w:p w:rsidR="00302BA6" w:rsidRPr="00302BA6" w:rsidRDefault="00302BA6" w:rsidP="00302BA6">
            <w:pPr>
              <w:rPr>
                <w:rFonts w:ascii="Garamond" w:hAnsi="Garamond" w:cs="Arial"/>
                <w:lang w:eastAsia="en-US"/>
              </w:rPr>
            </w:pPr>
            <w:r w:rsidRPr="00302BA6">
              <w:rPr>
                <w:rFonts w:ascii="Garamond" w:hAnsi="Garamond" w:cs="Arial"/>
                <w:lang w:eastAsia="en-US"/>
              </w:rPr>
              <w:t>A First Degree or equivalent</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Registered Mental Health Nurse</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Qualification or certificate in training/counselling</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proofErr w:type="spellStart"/>
            <w:r w:rsidRPr="00302BA6">
              <w:rPr>
                <w:rFonts w:ascii="Garamond" w:hAnsi="Garamond" w:cs="Arial"/>
                <w:lang w:eastAsia="en-US"/>
              </w:rPr>
              <w:t>Maudsley</w:t>
            </w:r>
            <w:proofErr w:type="spellEnd"/>
            <w:r w:rsidRPr="00302BA6">
              <w:rPr>
                <w:rFonts w:ascii="Garamond" w:hAnsi="Garamond" w:cs="Arial"/>
                <w:lang w:eastAsia="en-US"/>
              </w:rPr>
              <w:t xml:space="preserve"> trained or equivalent</w:t>
            </w:r>
          </w:p>
          <w:p w:rsidR="00302BA6" w:rsidRPr="00302BA6" w:rsidRDefault="00302BA6" w:rsidP="00302BA6">
            <w:pPr>
              <w:rPr>
                <w:rFonts w:ascii="Garamond" w:hAnsi="Garamond" w:cs="Arial"/>
                <w:lang w:eastAsia="en-US"/>
              </w:rPr>
            </w:pPr>
          </w:p>
        </w:tc>
      </w:tr>
      <w:tr w:rsidR="00302BA6" w:rsidRPr="00302BA6" w:rsidTr="00302BA6">
        <w:tc>
          <w:tcPr>
            <w:tcW w:w="3369" w:type="dxa"/>
          </w:tcPr>
          <w:p w:rsidR="00302BA6" w:rsidRPr="00302BA6" w:rsidRDefault="00302BA6" w:rsidP="00302BA6">
            <w:pPr>
              <w:rPr>
                <w:rFonts w:ascii="Garamond" w:hAnsi="Garamond" w:cs="Arial"/>
                <w:lang w:eastAsia="en-US"/>
              </w:rPr>
            </w:pPr>
            <w:r w:rsidRPr="00302BA6">
              <w:rPr>
                <w:rFonts w:ascii="Garamond" w:hAnsi="Garamond" w:cs="Arial"/>
                <w:b/>
                <w:lang w:eastAsia="en-US"/>
              </w:rPr>
              <w:t>Experience</w:t>
            </w:r>
          </w:p>
          <w:p w:rsidR="00302BA6" w:rsidRPr="00302BA6" w:rsidRDefault="00302BA6" w:rsidP="00302BA6">
            <w:pPr>
              <w:rPr>
                <w:rFonts w:ascii="Garamond" w:hAnsi="Garamond" w:cs="Arial"/>
                <w:lang w:eastAsia="en-US"/>
              </w:rPr>
            </w:pPr>
            <w:r w:rsidRPr="00302BA6">
              <w:rPr>
                <w:rFonts w:ascii="Garamond" w:hAnsi="Garamond" w:cs="Arial"/>
                <w:lang w:eastAsia="en-US"/>
              </w:rPr>
              <w:t>Length and type of experience, level at which experience gained</w:t>
            </w:r>
          </w:p>
          <w:p w:rsidR="00302BA6" w:rsidRPr="00302BA6" w:rsidRDefault="00302BA6" w:rsidP="00302BA6">
            <w:pPr>
              <w:rPr>
                <w:rFonts w:ascii="Garamond" w:hAnsi="Garamond" w:cs="Arial"/>
                <w:lang w:eastAsia="en-US"/>
              </w:rPr>
            </w:pPr>
          </w:p>
        </w:tc>
        <w:tc>
          <w:tcPr>
            <w:tcW w:w="3118" w:type="dxa"/>
            <w:gridSpan w:val="2"/>
          </w:tcPr>
          <w:p w:rsidR="00302BA6" w:rsidRPr="00302BA6" w:rsidRDefault="00302BA6" w:rsidP="00302BA6">
            <w:pPr>
              <w:rPr>
                <w:rFonts w:ascii="Garamond" w:hAnsi="Garamond" w:cs="Arial"/>
                <w:lang w:eastAsia="en-US"/>
              </w:rPr>
            </w:pPr>
          </w:p>
        </w:tc>
        <w:tc>
          <w:tcPr>
            <w:tcW w:w="4111" w:type="dxa"/>
          </w:tcPr>
          <w:p w:rsidR="00302BA6" w:rsidRPr="00302BA6" w:rsidRDefault="00302BA6" w:rsidP="00302BA6">
            <w:pPr>
              <w:rPr>
                <w:rFonts w:ascii="Garamond" w:hAnsi="Garamond" w:cs="Arial"/>
                <w:lang w:eastAsia="en-US"/>
              </w:rPr>
            </w:pPr>
            <w:r w:rsidRPr="00302BA6">
              <w:rPr>
                <w:rFonts w:ascii="Garamond" w:hAnsi="Garamond" w:cs="Arial"/>
                <w:lang w:eastAsia="en-US"/>
              </w:rPr>
              <w:t>Specialist experience of supporting clients to stop smoking</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Post qualifying experience</w:t>
            </w:r>
          </w:p>
        </w:tc>
      </w:tr>
      <w:tr w:rsidR="00302BA6" w:rsidRPr="00302BA6" w:rsidTr="00302BA6">
        <w:tc>
          <w:tcPr>
            <w:tcW w:w="3369" w:type="dxa"/>
          </w:tcPr>
          <w:p w:rsidR="00302BA6" w:rsidRPr="00302BA6" w:rsidRDefault="00302BA6" w:rsidP="00302BA6">
            <w:pPr>
              <w:rPr>
                <w:rFonts w:ascii="Garamond" w:hAnsi="Garamond" w:cs="Arial"/>
                <w:lang w:eastAsia="en-US"/>
              </w:rPr>
            </w:pPr>
            <w:r w:rsidRPr="00302BA6">
              <w:rPr>
                <w:rFonts w:ascii="Garamond" w:hAnsi="Garamond" w:cs="Arial"/>
                <w:b/>
                <w:lang w:eastAsia="en-US"/>
              </w:rPr>
              <w:t>Knowledge</w:t>
            </w:r>
          </w:p>
          <w:p w:rsidR="00302BA6" w:rsidRPr="00302BA6" w:rsidRDefault="00302BA6" w:rsidP="00302BA6">
            <w:pPr>
              <w:rPr>
                <w:rFonts w:ascii="Garamond" w:hAnsi="Garamond" w:cs="Arial"/>
                <w:lang w:eastAsia="en-US"/>
              </w:rPr>
            </w:pPr>
            <w:r w:rsidRPr="00302BA6">
              <w:rPr>
                <w:rFonts w:ascii="Garamond" w:hAnsi="Garamond" w:cs="Arial"/>
                <w:lang w:eastAsia="en-US"/>
              </w:rPr>
              <w:t>Depth and extent of knowledge</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p>
        </w:tc>
        <w:tc>
          <w:tcPr>
            <w:tcW w:w="3118" w:type="dxa"/>
            <w:gridSpan w:val="2"/>
          </w:tcPr>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Good understanding of NHS settings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Specialist knowledge in Smoking Cessation</w:t>
            </w:r>
          </w:p>
        </w:tc>
        <w:tc>
          <w:tcPr>
            <w:tcW w:w="4111" w:type="dxa"/>
          </w:tcPr>
          <w:p w:rsidR="00302BA6" w:rsidRPr="00302BA6" w:rsidRDefault="00302BA6" w:rsidP="00302BA6">
            <w:pPr>
              <w:rPr>
                <w:rFonts w:ascii="Garamond" w:hAnsi="Garamond" w:cs="Arial"/>
                <w:lang w:eastAsia="en-US"/>
              </w:rPr>
            </w:pPr>
            <w:r w:rsidRPr="00302BA6">
              <w:rPr>
                <w:rFonts w:ascii="Garamond" w:hAnsi="Garamond" w:cs="Arial"/>
                <w:lang w:eastAsia="en-US"/>
              </w:rPr>
              <w:t>Broad knowledge and understanding of tobacco related issues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Knowledge of current NHSL No Smoking Policy</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Knowledge of service and treatment available to hospital inpatients and community clients</w:t>
            </w:r>
          </w:p>
          <w:p w:rsidR="00302BA6" w:rsidRPr="00302BA6" w:rsidRDefault="00302BA6" w:rsidP="00302BA6">
            <w:pPr>
              <w:rPr>
                <w:rFonts w:ascii="Garamond" w:hAnsi="Garamond" w:cs="Arial"/>
                <w:lang w:eastAsia="en-US"/>
              </w:rPr>
            </w:pPr>
          </w:p>
        </w:tc>
      </w:tr>
      <w:tr w:rsidR="00302BA6" w:rsidRPr="00302BA6" w:rsidTr="00302BA6">
        <w:tc>
          <w:tcPr>
            <w:tcW w:w="3369" w:type="dxa"/>
          </w:tcPr>
          <w:p w:rsidR="00302BA6" w:rsidRPr="00302BA6" w:rsidRDefault="00302BA6" w:rsidP="00302BA6">
            <w:pPr>
              <w:rPr>
                <w:rFonts w:ascii="Garamond" w:hAnsi="Garamond" w:cs="Arial"/>
                <w:b/>
                <w:lang w:eastAsia="en-US"/>
              </w:rPr>
            </w:pPr>
            <w:r w:rsidRPr="00302BA6">
              <w:rPr>
                <w:rFonts w:ascii="Garamond" w:hAnsi="Garamond" w:cs="Arial"/>
                <w:b/>
                <w:lang w:eastAsia="en-US"/>
              </w:rPr>
              <w:t>Skills/Abilities</w:t>
            </w:r>
          </w:p>
          <w:p w:rsidR="00302BA6" w:rsidRPr="00302BA6" w:rsidRDefault="00302BA6" w:rsidP="00302BA6">
            <w:pPr>
              <w:rPr>
                <w:rFonts w:ascii="Garamond" w:hAnsi="Garamond" w:cs="Arial"/>
                <w:lang w:eastAsia="en-US"/>
              </w:rPr>
            </w:pPr>
            <w:r w:rsidRPr="00302BA6">
              <w:rPr>
                <w:rFonts w:ascii="Garamond" w:hAnsi="Garamond" w:cs="Arial"/>
                <w:lang w:eastAsia="en-US"/>
              </w:rPr>
              <w:t>Range and level of skills</w:t>
            </w:r>
          </w:p>
          <w:p w:rsidR="00302BA6" w:rsidRPr="00302BA6" w:rsidRDefault="00302BA6" w:rsidP="00302BA6">
            <w:pPr>
              <w:rPr>
                <w:rFonts w:ascii="Garamond" w:hAnsi="Garamond" w:cs="Arial"/>
                <w:lang w:eastAsia="en-US"/>
              </w:rPr>
            </w:pPr>
            <w:proofErr w:type="spellStart"/>
            <w:r w:rsidRPr="00302BA6">
              <w:rPr>
                <w:rFonts w:ascii="Garamond" w:hAnsi="Garamond" w:cs="Arial"/>
                <w:lang w:eastAsia="en-US"/>
              </w:rPr>
              <w:t>ie</w:t>
            </w:r>
            <w:proofErr w:type="spellEnd"/>
            <w:r w:rsidRPr="00302BA6">
              <w:rPr>
                <w:rFonts w:ascii="Garamond" w:hAnsi="Garamond" w:cs="Arial"/>
                <w:lang w:eastAsia="en-US"/>
              </w:rPr>
              <w:t xml:space="preserve"> communication (oral, written, presentation),</w:t>
            </w:r>
          </w:p>
          <w:p w:rsidR="00302BA6" w:rsidRPr="00302BA6" w:rsidRDefault="00302BA6" w:rsidP="00302BA6">
            <w:pPr>
              <w:rPr>
                <w:rFonts w:ascii="Garamond" w:hAnsi="Garamond" w:cs="Arial"/>
                <w:lang w:eastAsia="en-US"/>
              </w:rPr>
            </w:pPr>
            <w:r w:rsidRPr="00302BA6">
              <w:rPr>
                <w:rFonts w:ascii="Garamond" w:hAnsi="Garamond" w:cs="Arial"/>
                <w:lang w:eastAsia="en-US"/>
              </w:rPr>
              <w:t>planning/organisation,</w:t>
            </w:r>
          </w:p>
          <w:p w:rsidR="00302BA6" w:rsidRPr="00302BA6" w:rsidRDefault="00302BA6" w:rsidP="00302BA6">
            <w:pPr>
              <w:rPr>
                <w:rFonts w:ascii="Garamond" w:hAnsi="Garamond" w:cs="Arial"/>
                <w:lang w:eastAsia="en-US"/>
              </w:rPr>
            </w:pPr>
            <w:r w:rsidRPr="00302BA6">
              <w:rPr>
                <w:rFonts w:ascii="Garamond" w:hAnsi="Garamond" w:cs="Arial"/>
                <w:lang w:eastAsia="en-US"/>
              </w:rPr>
              <w:t xml:space="preserve">numeracy, leadership </w:t>
            </w:r>
            <w:proofErr w:type="spellStart"/>
            <w:r w:rsidRPr="00302BA6">
              <w:rPr>
                <w:rFonts w:ascii="Garamond" w:hAnsi="Garamond" w:cs="Arial"/>
                <w:lang w:eastAsia="en-US"/>
              </w:rPr>
              <w:t>etc</w:t>
            </w:r>
            <w:proofErr w:type="spellEnd"/>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p>
        </w:tc>
        <w:tc>
          <w:tcPr>
            <w:tcW w:w="3118" w:type="dxa"/>
            <w:gridSpan w:val="2"/>
          </w:tcPr>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Excellent team working skills with the ability to work using own initiative</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Effective listening and interpersonal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Ability to work with people and as part of a multidisciplinary team</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Excellent time management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 xml:space="preserve">Working knowledge of Information Technology. </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 xml:space="preserve">Good written and verbal </w:t>
            </w:r>
            <w:r w:rsidRPr="00302BA6">
              <w:rPr>
                <w:rFonts w:ascii="Garamond" w:hAnsi="Garamond" w:cs="Arial"/>
                <w:lang w:eastAsia="en-US"/>
              </w:rPr>
              <w:lastRenderedPageBreak/>
              <w:t>communication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Brief Intervention skills</w:t>
            </w:r>
          </w:p>
          <w:p w:rsidR="00302BA6" w:rsidRPr="00302BA6" w:rsidRDefault="00302BA6" w:rsidP="00302BA6">
            <w:pPr>
              <w:jc w:val="cente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Group Facilitation skills</w:t>
            </w:r>
          </w:p>
          <w:p w:rsidR="00302BA6" w:rsidRPr="00302BA6" w:rsidRDefault="00302BA6" w:rsidP="00302BA6">
            <w:pPr>
              <w:rPr>
                <w:rFonts w:ascii="Garamond" w:hAnsi="Garamond" w:cs="Arial"/>
                <w:lang w:eastAsia="en-US"/>
              </w:rPr>
            </w:pPr>
          </w:p>
        </w:tc>
        <w:tc>
          <w:tcPr>
            <w:tcW w:w="4111" w:type="dxa"/>
          </w:tcPr>
          <w:p w:rsidR="00302BA6" w:rsidRPr="00302BA6" w:rsidRDefault="00302BA6" w:rsidP="00302BA6">
            <w:pPr>
              <w:rPr>
                <w:rFonts w:ascii="Garamond" w:hAnsi="Garamond" w:cs="Arial"/>
                <w:lang w:eastAsia="en-US"/>
              </w:rPr>
            </w:pPr>
            <w:r w:rsidRPr="00302BA6">
              <w:rPr>
                <w:rFonts w:ascii="Garamond" w:hAnsi="Garamond" w:cs="Arial"/>
                <w:lang w:eastAsia="en-US"/>
              </w:rPr>
              <w:lastRenderedPageBreak/>
              <w:t>Group facilitation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Training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Organisational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Partnership working</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Project management</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Negotiation and influencing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Monitoring and evaluation skills</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Presentation skills</w:t>
            </w:r>
          </w:p>
          <w:p w:rsidR="00302BA6" w:rsidRPr="00302BA6" w:rsidRDefault="00302BA6" w:rsidP="00302BA6">
            <w:pPr>
              <w:rPr>
                <w:rFonts w:ascii="Garamond" w:hAnsi="Garamond" w:cs="Arial"/>
                <w:lang w:eastAsia="en-US"/>
              </w:rPr>
            </w:pPr>
          </w:p>
        </w:tc>
      </w:tr>
      <w:tr w:rsidR="00302BA6" w:rsidRPr="00302BA6" w:rsidTr="00302BA6">
        <w:tc>
          <w:tcPr>
            <w:tcW w:w="3369" w:type="dxa"/>
          </w:tcPr>
          <w:p w:rsidR="00302BA6" w:rsidRPr="00302BA6" w:rsidRDefault="00302BA6" w:rsidP="00302BA6">
            <w:pPr>
              <w:rPr>
                <w:rFonts w:ascii="Garamond" w:hAnsi="Garamond" w:cs="Arial"/>
                <w:lang w:eastAsia="en-US"/>
              </w:rPr>
            </w:pPr>
            <w:r w:rsidRPr="00302BA6">
              <w:rPr>
                <w:rFonts w:ascii="Garamond" w:hAnsi="Garamond" w:cs="Arial"/>
                <w:b/>
                <w:lang w:eastAsia="en-US"/>
              </w:rPr>
              <w:lastRenderedPageBreak/>
              <w:t>Specific Job Requirements</w:t>
            </w:r>
          </w:p>
          <w:p w:rsidR="00302BA6" w:rsidRPr="00302BA6" w:rsidRDefault="00302BA6" w:rsidP="00302BA6">
            <w:pPr>
              <w:rPr>
                <w:rFonts w:ascii="Garamond" w:hAnsi="Garamond" w:cs="Arial"/>
                <w:lang w:eastAsia="en-US"/>
              </w:rPr>
            </w:pPr>
            <w:r w:rsidRPr="00302BA6">
              <w:rPr>
                <w:rFonts w:ascii="Garamond" w:hAnsi="Garamond" w:cs="Arial"/>
                <w:lang w:eastAsia="en-US"/>
              </w:rPr>
              <w:t xml:space="preserve">Environmental conditions, unsociable hours, car driver </w:t>
            </w:r>
            <w:proofErr w:type="spellStart"/>
            <w:r w:rsidRPr="00302BA6">
              <w:rPr>
                <w:rFonts w:ascii="Garamond" w:hAnsi="Garamond" w:cs="Arial"/>
                <w:lang w:eastAsia="en-US"/>
              </w:rPr>
              <w:t>etc</w:t>
            </w:r>
            <w:proofErr w:type="spellEnd"/>
          </w:p>
          <w:p w:rsidR="00302BA6" w:rsidRPr="00302BA6" w:rsidRDefault="00302BA6" w:rsidP="00302BA6">
            <w:pPr>
              <w:rPr>
                <w:rFonts w:ascii="Garamond" w:hAnsi="Garamond" w:cs="Arial"/>
                <w:lang w:eastAsia="en-US"/>
              </w:rPr>
            </w:pPr>
          </w:p>
        </w:tc>
        <w:tc>
          <w:tcPr>
            <w:tcW w:w="3118" w:type="dxa"/>
            <w:gridSpan w:val="2"/>
          </w:tcPr>
          <w:p w:rsidR="00302BA6" w:rsidRPr="00302BA6" w:rsidRDefault="00302BA6" w:rsidP="00302BA6">
            <w:pPr>
              <w:rPr>
                <w:rFonts w:ascii="Garamond" w:hAnsi="Garamond" w:cs="Arial"/>
                <w:lang w:eastAsia="en-US"/>
              </w:rPr>
            </w:pPr>
            <w:r w:rsidRPr="00302BA6">
              <w:rPr>
                <w:rFonts w:ascii="Garamond" w:hAnsi="Garamond" w:cs="Arial"/>
                <w:lang w:eastAsia="en-US"/>
              </w:rPr>
              <w:t>Current driving licence</w:t>
            </w:r>
          </w:p>
          <w:p w:rsidR="00302BA6" w:rsidRPr="00302BA6" w:rsidRDefault="00302BA6" w:rsidP="00302BA6">
            <w:pPr>
              <w:rPr>
                <w:rFonts w:ascii="Garamond" w:hAnsi="Garamond" w:cs="Arial"/>
                <w:lang w:eastAsia="en-US"/>
              </w:rPr>
            </w:pPr>
          </w:p>
          <w:p w:rsidR="00302BA6" w:rsidRPr="00302BA6" w:rsidRDefault="00302BA6" w:rsidP="00302BA6">
            <w:pPr>
              <w:rPr>
                <w:rFonts w:ascii="Garamond" w:hAnsi="Garamond" w:cs="Arial"/>
                <w:lang w:eastAsia="en-US"/>
              </w:rPr>
            </w:pPr>
            <w:r w:rsidRPr="00302BA6">
              <w:rPr>
                <w:rFonts w:ascii="Garamond" w:hAnsi="Garamond" w:cs="Arial"/>
                <w:lang w:eastAsia="en-US"/>
              </w:rPr>
              <w:t>Flexible/unsocial hours of working</w:t>
            </w:r>
          </w:p>
        </w:tc>
        <w:tc>
          <w:tcPr>
            <w:tcW w:w="4111" w:type="dxa"/>
          </w:tcPr>
          <w:p w:rsidR="00302BA6" w:rsidRPr="00302BA6" w:rsidRDefault="00302BA6" w:rsidP="00302BA6">
            <w:pPr>
              <w:rPr>
                <w:rFonts w:ascii="Garamond" w:hAnsi="Garamond" w:cs="Arial"/>
                <w:lang w:eastAsia="en-US"/>
              </w:rPr>
            </w:pPr>
          </w:p>
        </w:tc>
      </w:tr>
      <w:tr w:rsidR="00302BA6" w:rsidRPr="00302BA6" w:rsidTr="00302BA6">
        <w:trPr>
          <w:trHeight w:val="440"/>
        </w:trPr>
        <w:tc>
          <w:tcPr>
            <w:tcW w:w="6487" w:type="dxa"/>
            <w:gridSpan w:val="3"/>
            <w:vAlign w:val="center"/>
          </w:tcPr>
          <w:p w:rsidR="00302BA6" w:rsidRPr="00302BA6" w:rsidRDefault="00302BA6" w:rsidP="00302BA6">
            <w:pPr>
              <w:rPr>
                <w:rFonts w:ascii="Garamond" w:eastAsiaTheme="minorEastAsia" w:hAnsi="Garamond" w:cstheme="minorBidi"/>
              </w:rPr>
            </w:pPr>
            <w:r w:rsidRPr="00302BA6">
              <w:rPr>
                <w:rFonts w:ascii="Garamond" w:eastAsiaTheme="minorEastAsia" w:hAnsi="Garamond" w:cs="Arial"/>
              </w:rPr>
              <w:t xml:space="preserve">Signed:   </w:t>
            </w:r>
          </w:p>
          <w:p w:rsidR="00302BA6" w:rsidRPr="00302BA6" w:rsidRDefault="00302BA6" w:rsidP="00302BA6">
            <w:pPr>
              <w:rPr>
                <w:rFonts w:ascii="Garamond" w:hAnsi="Garamond" w:cs="Arial"/>
                <w:lang w:eastAsia="en-US"/>
              </w:rPr>
            </w:pPr>
          </w:p>
        </w:tc>
        <w:tc>
          <w:tcPr>
            <w:tcW w:w="4111" w:type="dxa"/>
            <w:vAlign w:val="center"/>
          </w:tcPr>
          <w:p w:rsidR="00302BA6" w:rsidRPr="00302BA6" w:rsidRDefault="00302BA6" w:rsidP="00302BA6">
            <w:pPr>
              <w:rPr>
                <w:rFonts w:ascii="Garamond" w:hAnsi="Garamond" w:cs="Arial"/>
                <w:lang w:eastAsia="en-US"/>
              </w:rPr>
            </w:pPr>
            <w:r w:rsidRPr="00302BA6">
              <w:rPr>
                <w:rFonts w:ascii="Garamond" w:hAnsi="Garamond" w:cs="Arial"/>
                <w:lang w:eastAsia="en-US"/>
              </w:rPr>
              <w:t xml:space="preserve">Date </w:t>
            </w:r>
          </w:p>
        </w:tc>
      </w:tr>
      <w:tr w:rsidR="00302BA6" w:rsidRPr="00302BA6" w:rsidTr="00302BA6">
        <w:trPr>
          <w:trHeight w:val="440"/>
        </w:trPr>
        <w:tc>
          <w:tcPr>
            <w:tcW w:w="4536" w:type="dxa"/>
            <w:gridSpan w:val="2"/>
            <w:vAlign w:val="center"/>
          </w:tcPr>
          <w:p w:rsidR="00302BA6" w:rsidRPr="00302BA6" w:rsidRDefault="00302BA6" w:rsidP="00302BA6">
            <w:pPr>
              <w:rPr>
                <w:rFonts w:ascii="Garamond" w:hAnsi="Garamond" w:cs="Arial"/>
                <w:lang w:eastAsia="en-US"/>
              </w:rPr>
            </w:pPr>
            <w:r w:rsidRPr="00302BA6">
              <w:rPr>
                <w:rFonts w:ascii="Garamond" w:hAnsi="Garamond" w:cs="Arial"/>
                <w:lang w:eastAsia="en-US"/>
              </w:rPr>
              <w:t xml:space="preserve">PRINT NAME: </w:t>
            </w:r>
          </w:p>
        </w:tc>
        <w:tc>
          <w:tcPr>
            <w:tcW w:w="6062" w:type="dxa"/>
            <w:gridSpan w:val="2"/>
            <w:vAlign w:val="center"/>
          </w:tcPr>
          <w:p w:rsidR="00302BA6" w:rsidRPr="00302BA6" w:rsidRDefault="00302BA6" w:rsidP="00302BA6">
            <w:pPr>
              <w:rPr>
                <w:rFonts w:ascii="Garamond" w:hAnsi="Garamond" w:cs="Arial"/>
                <w:lang w:eastAsia="en-US"/>
              </w:rPr>
            </w:pPr>
            <w:r w:rsidRPr="00302BA6">
              <w:rPr>
                <w:rFonts w:ascii="Garamond" w:hAnsi="Garamond" w:cs="Arial"/>
                <w:lang w:eastAsia="en-US"/>
              </w:rPr>
              <w:t>Designation</w:t>
            </w:r>
          </w:p>
        </w:tc>
      </w:tr>
    </w:tbl>
    <w:p w:rsidR="00302BA6" w:rsidRPr="00302BA6" w:rsidRDefault="00302BA6" w:rsidP="00302BA6">
      <w:pPr>
        <w:rPr>
          <w:rFonts w:ascii="Garamond" w:hAnsi="Garamond"/>
          <w:lang w:eastAsia="en-US"/>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302BA6" w:rsidRDefault="00302BA6"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67665F" w:rsidRDefault="0067665F" w:rsidP="00D819EF">
      <w:pPr>
        <w:rPr>
          <w:rFonts w:ascii="Garamond" w:hAnsi="Garamond"/>
        </w:rPr>
      </w:pP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849"/>
        <w:gridCol w:w="190"/>
        <w:gridCol w:w="7615"/>
      </w:tblGrid>
      <w:tr w:rsidR="00D819EF" w:rsidRPr="00AE7336" w:rsidTr="00D75220">
        <w:trPr>
          <w:cantSplit/>
          <w:trHeight w:val="400"/>
        </w:trPr>
        <w:tc>
          <w:tcPr>
            <w:tcW w:w="1337" w:type="pct"/>
            <w:shd w:val="clear" w:color="auto" w:fill="FFFFFF"/>
          </w:tcPr>
          <w:p w:rsidR="00D819EF" w:rsidRPr="00302BA6" w:rsidRDefault="00D819EF" w:rsidP="00D75220">
            <w:pPr>
              <w:rPr>
                <w:rFonts w:ascii="Garamond" w:hAnsi="Garamond"/>
                <w:u w:val="single"/>
              </w:rPr>
            </w:pPr>
            <w:r w:rsidRPr="00302BA6">
              <w:rPr>
                <w:rFonts w:ascii="Garamond" w:hAnsi="Garamond"/>
                <w:b/>
                <w:u w:val="single"/>
              </w:rPr>
              <w:t>JOB TITLE:</w:t>
            </w:r>
          </w:p>
        </w:tc>
        <w:tc>
          <w:tcPr>
            <w:tcW w:w="3663" w:type="pct"/>
            <w:gridSpan w:val="2"/>
            <w:shd w:val="clear" w:color="auto" w:fill="FFFFFF"/>
          </w:tcPr>
          <w:p w:rsidR="00D819EF" w:rsidRPr="00687CB7" w:rsidRDefault="00302BA6" w:rsidP="005E0F58">
            <w:pPr>
              <w:ind w:left="256" w:right="288"/>
              <w:rPr>
                <w:rFonts w:ascii="Garamond" w:hAnsi="Garamond"/>
              </w:rPr>
            </w:pPr>
            <w:r>
              <w:rPr>
                <w:rFonts w:ascii="Garamond" w:hAnsi="Garamond"/>
              </w:rPr>
              <w:t>Smoking Cessation Advisor</w:t>
            </w:r>
          </w:p>
        </w:tc>
      </w:tr>
      <w:tr w:rsidR="00D819EF" w:rsidRPr="00AE7336" w:rsidTr="00D75220">
        <w:trPr>
          <w:cantSplit/>
          <w:trHeight w:val="120"/>
        </w:trPr>
        <w:tc>
          <w:tcPr>
            <w:tcW w:w="1337" w:type="pct"/>
            <w:shd w:val="clear" w:color="auto" w:fill="FFFFFF"/>
          </w:tcPr>
          <w:p w:rsidR="00D819EF" w:rsidRPr="00302BA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302BA6" w:rsidRDefault="00D819EF" w:rsidP="00D75220">
            <w:pPr>
              <w:rPr>
                <w:rFonts w:ascii="Garamond" w:hAnsi="Garamond"/>
                <w:u w:val="single"/>
              </w:rPr>
            </w:pPr>
            <w:r w:rsidRPr="00302BA6">
              <w:rPr>
                <w:rFonts w:ascii="Garamond" w:hAnsi="Garamond"/>
                <w:b/>
                <w:u w:val="single"/>
              </w:rPr>
              <w:t>GRADE:</w:t>
            </w:r>
          </w:p>
        </w:tc>
        <w:tc>
          <w:tcPr>
            <w:tcW w:w="3663" w:type="pct"/>
            <w:gridSpan w:val="2"/>
            <w:shd w:val="clear" w:color="auto" w:fill="FFFFFF"/>
          </w:tcPr>
          <w:p w:rsidR="00D819EF" w:rsidRPr="00687CB7" w:rsidRDefault="00302BA6" w:rsidP="00D75220">
            <w:pPr>
              <w:ind w:left="288" w:right="288"/>
              <w:rPr>
                <w:rFonts w:ascii="Garamond" w:hAnsi="Garamond"/>
              </w:rPr>
            </w:pPr>
            <w:r>
              <w:rPr>
                <w:rFonts w:ascii="Garamond" w:hAnsi="Garamond"/>
              </w:rPr>
              <w:t>Band 5</w:t>
            </w:r>
          </w:p>
        </w:tc>
      </w:tr>
      <w:tr w:rsidR="00D819EF" w:rsidRPr="00AE7336" w:rsidTr="00D75220">
        <w:trPr>
          <w:cantSplit/>
          <w:trHeight w:val="120"/>
        </w:trPr>
        <w:tc>
          <w:tcPr>
            <w:tcW w:w="1337" w:type="pct"/>
            <w:shd w:val="clear" w:color="auto" w:fill="FFFFFF"/>
          </w:tcPr>
          <w:p w:rsidR="00D819EF" w:rsidRPr="00302BA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302BA6" w:rsidRDefault="00D819EF" w:rsidP="00D75220">
            <w:pPr>
              <w:rPr>
                <w:rFonts w:ascii="Garamond" w:hAnsi="Garamond"/>
                <w:u w:val="single"/>
              </w:rPr>
            </w:pPr>
            <w:r w:rsidRPr="00302BA6">
              <w:rPr>
                <w:rFonts w:ascii="Garamond" w:hAnsi="Garamond"/>
                <w:b/>
                <w:u w:val="single"/>
              </w:rPr>
              <w:t>SALARY SCALE:</w:t>
            </w:r>
            <w:r w:rsidRPr="00302BA6">
              <w:rPr>
                <w:rFonts w:ascii="Garamond" w:hAnsi="Garamond"/>
                <w:u w:val="single"/>
              </w:rPr>
              <w:t xml:space="preserve"> </w:t>
            </w:r>
          </w:p>
          <w:p w:rsidR="00D819EF" w:rsidRPr="00302BA6" w:rsidRDefault="00D819EF" w:rsidP="00D75220">
            <w:pPr>
              <w:rPr>
                <w:rFonts w:ascii="Garamond" w:hAnsi="Garamond"/>
                <w:u w:val="single"/>
              </w:rPr>
            </w:pPr>
          </w:p>
          <w:p w:rsidR="00D819EF" w:rsidRPr="00302BA6" w:rsidRDefault="00D819EF" w:rsidP="00D75220">
            <w:pPr>
              <w:rPr>
                <w:rFonts w:ascii="Garamond" w:hAnsi="Garamond"/>
                <w:u w:val="single"/>
              </w:rPr>
            </w:pPr>
          </w:p>
          <w:p w:rsidR="00D819EF" w:rsidRPr="00302BA6" w:rsidRDefault="00D819EF" w:rsidP="00D75220">
            <w:pPr>
              <w:rPr>
                <w:rFonts w:ascii="Garamond" w:hAnsi="Garamond"/>
                <w:u w:val="single"/>
              </w:rPr>
            </w:pPr>
          </w:p>
          <w:p w:rsidR="00D819EF" w:rsidRPr="00302BA6" w:rsidRDefault="00D819EF" w:rsidP="00D75220">
            <w:pPr>
              <w:rPr>
                <w:rFonts w:ascii="Garamond" w:hAnsi="Garamond"/>
                <w:u w:val="single"/>
              </w:rPr>
            </w:pPr>
          </w:p>
          <w:p w:rsidR="00D819EF" w:rsidRPr="00302BA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CD28C6">
              <w:rPr>
                <w:rFonts w:ascii="Garamond" w:hAnsi="Garamond"/>
              </w:rPr>
              <w:t xml:space="preserve">25,100 </w:t>
            </w:r>
            <w:r>
              <w:rPr>
                <w:rFonts w:ascii="Garamond" w:hAnsi="Garamond"/>
              </w:rPr>
              <w:t xml:space="preserve">- </w:t>
            </w:r>
            <w:r w:rsidRPr="00AE7336">
              <w:rPr>
                <w:rFonts w:ascii="Garamond" w:hAnsi="Garamond"/>
              </w:rPr>
              <w:t>£</w:t>
            </w:r>
            <w:r w:rsidR="00CD28C6">
              <w:rPr>
                <w:rFonts w:ascii="Garamond" w:hAnsi="Garamond"/>
              </w:rPr>
              <w:t xml:space="preserve">31,649 pro rata </w:t>
            </w:r>
            <w:r w:rsidR="00D26701">
              <w:rPr>
                <w:rFonts w:ascii="Garamond" w:hAnsi="Garamond"/>
              </w:rPr>
              <w:t>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8343C2" w:rsidRPr="00AE7336">
              <w:rPr>
                <w:rFonts w:ascii="Garamond" w:hAnsi="Garamond"/>
              </w:rPr>
              <w:fldChar w:fldCharType="begin"/>
            </w:r>
            <w:r w:rsidRPr="00AE7336">
              <w:rPr>
                <w:rFonts w:ascii="Garamond" w:hAnsi="Garamond"/>
              </w:rPr>
              <w:instrText xml:space="preserve">  </w:instrText>
            </w:r>
            <w:r w:rsidR="008343C2" w:rsidRPr="00AE7336">
              <w:rPr>
                <w:rFonts w:ascii="Garamond" w:hAnsi="Garamond"/>
              </w:rPr>
              <w:fldChar w:fldCharType="end"/>
            </w:r>
            <w:r w:rsidR="008343C2" w:rsidRPr="00AE7336">
              <w:rPr>
                <w:rFonts w:ascii="Garamond" w:hAnsi="Garamond"/>
              </w:rPr>
              <w:fldChar w:fldCharType="begin"/>
            </w:r>
            <w:r w:rsidR="008343C2"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302BA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302BA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302BA6" w:rsidRDefault="00D819EF" w:rsidP="00D75220">
            <w:pPr>
              <w:rPr>
                <w:rFonts w:ascii="Garamond" w:hAnsi="Garamond"/>
                <w:u w:val="single"/>
              </w:rPr>
            </w:pPr>
            <w:r w:rsidRPr="00302BA6">
              <w:rPr>
                <w:rFonts w:ascii="Garamond" w:hAnsi="Garamond"/>
                <w:b/>
                <w:u w:val="single"/>
              </w:rPr>
              <w:t>LOCATION:</w:t>
            </w:r>
          </w:p>
        </w:tc>
        <w:tc>
          <w:tcPr>
            <w:tcW w:w="3663" w:type="pct"/>
            <w:gridSpan w:val="2"/>
            <w:shd w:val="clear" w:color="auto" w:fill="FFFFFF"/>
          </w:tcPr>
          <w:p w:rsidR="00D819EF" w:rsidRPr="00D25643" w:rsidRDefault="00302BA6" w:rsidP="00D75220">
            <w:pPr>
              <w:ind w:left="256" w:right="288"/>
              <w:rPr>
                <w:rFonts w:ascii="Garamond" w:hAnsi="Garamond"/>
              </w:rPr>
            </w:pPr>
            <w:r>
              <w:rPr>
                <w:rFonts w:ascii="Garamond" w:hAnsi="Garamond"/>
              </w:rPr>
              <w:t>North Partnership- Base to be confirmed</w:t>
            </w:r>
            <w:r w:rsidR="008343C2" w:rsidRPr="00D25643">
              <w:rPr>
                <w:rFonts w:ascii="Garamond" w:hAnsi="Garamond"/>
              </w:rPr>
              <w:fldChar w:fldCharType="begin"/>
            </w:r>
            <w:r w:rsidR="00D819EF" w:rsidRPr="00D25643">
              <w:rPr>
                <w:rFonts w:ascii="Garamond" w:hAnsi="Garamond"/>
              </w:rPr>
              <w:instrText xml:space="preserve">  </w:instrText>
            </w:r>
            <w:r w:rsidR="008343C2" w:rsidRPr="00D25643">
              <w:rPr>
                <w:rFonts w:ascii="Garamond" w:hAnsi="Garamond"/>
              </w:rPr>
              <w:fldChar w:fldCharType="end"/>
            </w:r>
            <w:r w:rsidR="008343C2" w:rsidRPr="00D25643">
              <w:rPr>
                <w:rFonts w:ascii="Garamond" w:hAnsi="Garamond"/>
              </w:rPr>
              <w:fldChar w:fldCharType="begin"/>
            </w:r>
            <w:r w:rsidR="008343C2" w:rsidRPr="00D25643">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302BA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302BA6" w:rsidRDefault="00D819EF" w:rsidP="00D75220">
            <w:pPr>
              <w:rPr>
                <w:rFonts w:ascii="Garamond" w:hAnsi="Garamond"/>
                <w:u w:val="single"/>
              </w:rPr>
            </w:pPr>
            <w:r w:rsidRPr="00302BA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302BA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302BA6" w:rsidRDefault="00D819EF" w:rsidP="00D75220">
            <w:pPr>
              <w:rPr>
                <w:rFonts w:ascii="Garamond" w:hAnsi="Garamond"/>
                <w:u w:val="single"/>
              </w:rPr>
            </w:pPr>
            <w:r w:rsidRPr="00302BA6">
              <w:rPr>
                <w:rFonts w:ascii="Garamond" w:hAnsi="Garamond"/>
                <w:b/>
                <w:u w:val="single"/>
              </w:rPr>
              <w:t>HOURS OF WORK:</w:t>
            </w:r>
          </w:p>
        </w:tc>
        <w:tc>
          <w:tcPr>
            <w:tcW w:w="3663" w:type="pct"/>
            <w:gridSpan w:val="2"/>
            <w:shd w:val="clear" w:color="auto" w:fill="FFFFFF"/>
          </w:tcPr>
          <w:p w:rsidR="00D819EF" w:rsidRPr="00D25643" w:rsidRDefault="00D819EF" w:rsidP="0048782E">
            <w:pPr>
              <w:ind w:right="288"/>
              <w:rPr>
                <w:rFonts w:ascii="Garamond" w:hAnsi="Garamond"/>
              </w:rPr>
            </w:pPr>
            <w:r>
              <w:rPr>
                <w:rFonts w:ascii="Garamond" w:hAnsi="Garamond"/>
              </w:rPr>
              <w:t xml:space="preserve">  </w:t>
            </w:r>
            <w:r w:rsidR="00DE3194">
              <w:rPr>
                <w:rFonts w:ascii="Garamond" w:hAnsi="Garamond"/>
              </w:rPr>
              <w:t xml:space="preserve"> </w:t>
            </w:r>
            <w:r w:rsidRPr="00D25643">
              <w:rPr>
                <w:rFonts w:ascii="Garamond" w:hAnsi="Garamond"/>
              </w:rPr>
              <w:t xml:space="preserve"> </w:t>
            </w:r>
            <w:r w:rsidR="00302BA6">
              <w:rPr>
                <w:rFonts w:ascii="Garamond" w:hAnsi="Garamond"/>
              </w:rPr>
              <w:t>18.75</w:t>
            </w:r>
            <w:r w:rsidR="008343C2" w:rsidRPr="00D25643">
              <w:rPr>
                <w:rFonts w:ascii="Garamond" w:hAnsi="Garamond"/>
              </w:rPr>
              <w:fldChar w:fldCharType="begin"/>
            </w:r>
            <w:r w:rsidR="008343C2" w:rsidRPr="00D25643">
              <w:rPr>
                <w:rFonts w:ascii="Garamond" w:hAnsi="Garamond"/>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2"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3"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b/>
                <w:color w:val="000000"/>
                <w:u w:val="single"/>
              </w:rPr>
            </w:pPr>
            <w:r w:rsidRPr="001E1D78">
              <w:rPr>
                <w:rFonts w:ascii="Garamond" w:hAnsi="Garamond"/>
                <w:b/>
                <w:color w:val="000000"/>
                <w:u w:val="single"/>
              </w:rPr>
              <w:lastRenderedPageBreak/>
              <w:t>DISCLOSURE OF CRIMINAL CONVICTIONS OF NHS STAFF</w:t>
            </w:r>
          </w:p>
          <w:p w:rsidR="00D819EF" w:rsidRPr="001E1D78" w:rsidRDefault="00D819EF" w:rsidP="00DE3194">
            <w:pPr>
              <w:rPr>
                <w:rFonts w:ascii="Garamond" w:hAnsi="Garamond" w:cs="Arial"/>
                <w:b/>
                <w:u w:val="single"/>
              </w:rPr>
            </w:pPr>
          </w:p>
        </w:tc>
        <w:tc>
          <w:tcPr>
            <w:tcW w:w="3663" w:type="pct"/>
            <w:gridSpan w:val="2"/>
            <w:shd w:val="clear" w:color="auto" w:fill="FFFFFF"/>
          </w:tcPr>
          <w:p w:rsidR="00D819EF" w:rsidRPr="001E1D78" w:rsidRDefault="00D819EF" w:rsidP="00D75220">
            <w:pPr>
              <w:ind w:right="-79"/>
              <w:jc w:val="both"/>
              <w:rPr>
                <w:rFonts w:ascii="Garamond" w:hAnsi="Garamond"/>
              </w:rPr>
            </w:pPr>
            <w:r w:rsidRPr="001E1D78">
              <w:rPr>
                <w:rFonts w:ascii="Garamond" w:hAnsi="Garamond"/>
              </w:rPr>
              <w:t xml:space="preserve">Dependant on the nature of the post we will need to conduct a criminal     </w:t>
            </w:r>
          </w:p>
          <w:p w:rsidR="00D819EF" w:rsidRPr="001E1D78" w:rsidRDefault="00D819EF" w:rsidP="00D75220">
            <w:pPr>
              <w:ind w:right="-79"/>
              <w:jc w:val="both"/>
              <w:rPr>
                <w:rFonts w:ascii="Garamond" w:hAnsi="Garamond"/>
              </w:rPr>
            </w:pPr>
            <w:r w:rsidRPr="001E1D78">
              <w:rPr>
                <w:rFonts w:ascii="Garamond" w:hAnsi="Garamond"/>
              </w:rPr>
              <w:t>record check.  This could be a basic or standard level or a PVG for</w:t>
            </w:r>
          </w:p>
          <w:p w:rsidR="00D819EF" w:rsidRPr="001E1D78" w:rsidRDefault="00D819EF" w:rsidP="00D75220">
            <w:pPr>
              <w:ind w:right="-79"/>
              <w:jc w:val="both"/>
              <w:rPr>
                <w:rFonts w:ascii="Garamond" w:hAnsi="Garamond"/>
              </w:rPr>
            </w:pPr>
            <w:r w:rsidRPr="001E1D78">
              <w:rPr>
                <w:rFonts w:ascii="Garamond" w:hAnsi="Garamond"/>
              </w:rPr>
              <w:t>regulated work.</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In accordance with the Protection of Vulnerable Groups (</w:t>
            </w:r>
            <w:smartTag w:uri="urn:schemas-microsoft-com:office:smarttags" w:element="place">
              <w:smartTag w:uri="urn:schemas-microsoft-com:office:smarttags" w:element="country-region">
                <w:r w:rsidRPr="001E1D78">
                  <w:rPr>
                    <w:rFonts w:ascii="Garamond" w:hAnsi="Garamond"/>
                    <w:color w:val="000000"/>
                  </w:rPr>
                  <w:t>Scotland</w:t>
                </w:r>
              </w:smartTag>
            </w:smartTag>
            <w:r w:rsidRPr="001E1D78">
              <w:rPr>
                <w:rFonts w:ascii="Garamond" w:hAnsi="Garamond"/>
                <w:color w:val="000000"/>
              </w:rPr>
              <w:t>) Act 2007, individuals entering regulated work for the first time will be required to join the scheme.</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A Scheme Record Update will be obtained for individuals who are registered through the PVG Scheme as already doing regulated work with children or adults.</w:t>
            </w:r>
          </w:p>
          <w:p w:rsidR="00D819EF" w:rsidRPr="001E1D78" w:rsidRDefault="00D819EF" w:rsidP="00D75220">
            <w:pPr>
              <w:ind w:left="288" w:right="288"/>
              <w:rPr>
                <w:rFonts w:ascii="Garamond" w:hAnsi="Garamond"/>
                <w:color w:val="000000"/>
              </w:rPr>
            </w:pPr>
          </w:p>
          <w:p w:rsidR="00D819EF" w:rsidRPr="001E1D78" w:rsidRDefault="00D819EF" w:rsidP="003664C8">
            <w:pPr>
              <w:ind w:right="-5"/>
              <w:rPr>
                <w:rFonts w:ascii="Garamond" w:hAnsi="Garamond" w:cs="Arial"/>
              </w:rPr>
            </w:pPr>
            <w:r w:rsidRPr="001E1D78">
              <w:rPr>
                <w:rFonts w:ascii="Garamond" w:hAnsi="Garamond" w:cs="Arial"/>
                <w:i/>
              </w:rPr>
              <w:t xml:space="preserve">Please note:  </w:t>
            </w:r>
            <w:r w:rsidRPr="001E1D78">
              <w:rPr>
                <w:rFonts w:ascii="Garamond" w:hAnsi="Garamond" w:cs="Arial"/>
              </w:rPr>
              <w:t>You do not have to do anything about PVG Scheme Membership at application stage.  Candidates selected for appointment will be advised on how to become a PVG Scheme member prior to taking up the position.</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No approach will be made without written permission of the successful applicant, who will be asked to sign and complete the relevant Disclosure Scotland PVG Scheme application, giving authorisation for the check to be undertaken.</w:t>
            </w:r>
          </w:p>
          <w:p w:rsidR="00D819EF" w:rsidRPr="001E1D78" w:rsidRDefault="00D819EF" w:rsidP="00D75220">
            <w:pPr>
              <w:ind w:right="-5"/>
              <w:rPr>
                <w:rFonts w:ascii="Garamond" w:hAnsi="Garamond" w:cs="Arial"/>
              </w:rPr>
            </w:pPr>
          </w:p>
          <w:p w:rsidR="00D819EF" w:rsidRPr="001E1D78" w:rsidRDefault="00D819EF" w:rsidP="003664C8">
            <w:pPr>
              <w:ind w:right="-5"/>
              <w:rPr>
                <w:rFonts w:ascii="Garamond" w:hAnsi="Garamond" w:cs="Arial"/>
              </w:rPr>
            </w:pPr>
            <w:r w:rsidRPr="001E1D78">
              <w:rPr>
                <w:rFonts w:ascii="Garamond" w:hAnsi="Garamond" w:cs="Arial"/>
              </w:rPr>
              <w:t>The cost of the PVG Scheme membership to the individual is a one off</w:t>
            </w:r>
            <w:r>
              <w:rPr>
                <w:rFonts w:ascii="Garamond" w:hAnsi="Garamond" w:cs="Arial"/>
              </w:rPr>
              <w:t xml:space="preserve"> </w:t>
            </w:r>
            <w:r w:rsidRPr="001E1D78">
              <w:rPr>
                <w:rFonts w:ascii="Garamond" w:hAnsi="Garamond" w:cs="Arial"/>
              </w:rPr>
              <w:t>payment of £59.  NHS Lanarkshire reserves the right, following consultation with you, to recover from you any payment made in respect of PVG Membership</w:t>
            </w:r>
          </w:p>
          <w:p w:rsidR="00D819EF" w:rsidRPr="001E1D78" w:rsidRDefault="00D819EF" w:rsidP="00D75220">
            <w:pPr>
              <w:ind w:left="256" w:right="-5"/>
              <w:rPr>
                <w:rFonts w:ascii="Garamond" w:hAnsi="Garamond" w:cs="Arial"/>
              </w:rPr>
            </w:pPr>
          </w:p>
          <w:p w:rsidR="00D819EF" w:rsidRPr="001E1D78" w:rsidRDefault="00D819EF" w:rsidP="003664C8">
            <w:pPr>
              <w:ind w:right="288"/>
              <w:rPr>
                <w:rFonts w:ascii="Garamond" w:hAnsi="Garamond"/>
                <w:color w:val="000000"/>
              </w:rPr>
            </w:pPr>
            <w:r w:rsidRPr="001E1D78">
              <w:rPr>
                <w:rFonts w:ascii="Garamond" w:hAnsi="Garamond" w:cs="Arial"/>
              </w:rPr>
              <w:t xml:space="preserve">Further information on the PVG Scheme Membership can be found at the following: </w:t>
            </w:r>
            <w:r w:rsidRPr="001E1D78">
              <w:rPr>
                <w:rFonts w:ascii="Garamond" w:hAnsi="Garamond"/>
                <w:color w:val="000000"/>
              </w:rPr>
              <w:t xml:space="preserve">Disclosure Scotland website: </w:t>
            </w:r>
            <w:hyperlink r:id="rId14" w:history="1">
              <w:r w:rsidRPr="001E1D78">
                <w:rPr>
                  <w:rStyle w:val="Hyperlink"/>
                  <w:rFonts w:ascii="Garamond" w:hAnsi="Garamond"/>
                </w:rPr>
                <w:t>www.disclosurescotland.co.uk</w:t>
              </w:r>
            </w:hyperlink>
            <w:r w:rsidRPr="001E1D78">
              <w:rPr>
                <w:rFonts w:ascii="Garamond" w:hAnsi="Garamond"/>
                <w:color w:val="000000"/>
              </w:rPr>
              <w:t xml:space="preserve">   Helpline: 0870 609 6006</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DE3194" w:rsidRDefault="00D819EF" w:rsidP="00D75220">
            <w:pPr>
              <w:rPr>
                <w:rFonts w:ascii="Garamond" w:hAnsi="Garamond"/>
                <w:b/>
                <w:color w:val="000000"/>
                <w:u w:val="single"/>
              </w:rPr>
            </w:pPr>
            <w:r w:rsidRPr="00DE3194">
              <w:rPr>
                <w:rFonts w:ascii="Garamond" w:hAnsi="Garamond"/>
                <w:b/>
                <w:color w:val="000000"/>
                <w:u w:val="single"/>
              </w:rPr>
              <w:t>NHS KNOWLEDGE AND SKILLS FRAMEWORK</w:t>
            </w:r>
          </w:p>
        </w:tc>
        <w:tc>
          <w:tcPr>
            <w:tcW w:w="3574" w:type="pct"/>
            <w:shd w:val="clear" w:color="auto" w:fill="FFFFFF"/>
          </w:tcPr>
          <w:p w:rsidR="00D819EF" w:rsidRPr="00DE3194" w:rsidRDefault="00D819EF" w:rsidP="003664C8">
            <w:pPr>
              <w:ind w:right="288"/>
              <w:rPr>
                <w:rFonts w:ascii="Garamond" w:hAnsi="Garamond"/>
                <w:color w:val="000000"/>
              </w:rPr>
            </w:pPr>
            <w:r w:rsidRPr="00DE319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DE3194" w:rsidRDefault="00D819EF" w:rsidP="00D75220">
            <w:pPr>
              <w:ind w:left="288" w:right="288"/>
              <w:rPr>
                <w:rFonts w:ascii="Garamond" w:hAnsi="Garamond"/>
                <w:color w:val="000000"/>
              </w:rPr>
            </w:pPr>
          </w:p>
          <w:p w:rsidR="00D819EF" w:rsidRPr="00DE3194" w:rsidRDefault="00D819EF" w:rsidP="003664C8">
            <w:pPr>
              <w:ind w:right="288"/>
              <w:rPr>
                <w:rFonts w:ascii="Garamond" w:hAnsi="Garamond"/>
                <w:color w:val="000000"/>
              </w:rPr>
            </w:pPr>
            <w:r w:rsidRPr="00DE3194">
              <w:rPr>
                <w:rFonts w:ascii="Garamond" w:hAnsi="Garamond"/>
                <w:color w:val="000000"/>
              </w:rPr>
              <w:t>KSF will apply to all NHS employees except doctors, dentists and senior and executive level managers.  The purpose of the NHS KSF is:</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To support the effective learning and development of all staff, providing the resources to do so.</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To support the development of individuals in the post to which they are employed, so that they are effective at work and are clear about what is required of them.</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 xml:space="preserve">To promote equality and diversity. </w:t>
            </w:r>
          </w:p>
          <w:p w:rsidR="00D819EF" w:rsidRPr="00DE319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5"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6A76D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194" w:rsidRDefault="00DE3194">
      <w:r>
        <w:separator/>
      </w:r>
    </w:p>
  </w:endnote>
  <w:endnote w:type="continuationSeparator" w:id="0">
    <w:p w:rsidR="00DE3194" w:rsidRDefault="00DE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9" w:rsidRDefault="00963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194" w:rsidRDefault="005E2119" w:rsidP="003664C8">
    <w:pPr>
      <w:pStyle w:val="Footer"/>
      <w:tabs>
        <w:tab w:val="left" w:pos="9000"/>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employer_small" style="width:85.4pt;height:45.2pt;visibility:visible">
          <v:imagedata r:id="rId1" o:title="employer_small"/>
        </v:shape>
      </w:pict>
    </w:r>
    <w:r w:rsidR="00963289" w:rsidRPr="00963289">
      <w:rPr>
        <w:noProof/>
      </w:rPr>
      <w:drawing>
        <wp:inline distT="0" distB="0" distL="0" distR="0">
          <wp:extent cx="1196801" cy="513718"/>
          <wp:effectExtent l="19050" t="0" r="3349" b="0"/>
          <wp:docPr id="3"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7957" cy="544261"/>
                  </a:xfrm>
                  <a:prstGeom prst="rect">
                    <a:avLst/>
                  </a:prstGeom>
                  <a:noFill/>
                  <a:ln>
                    <a:noFill/>
                  </a:ln>
                </pic:spPr>
              </pic:pic>
            </a:graphicData>
          </a:graphic>
        </wp:inline>
      </w:drawing>
    </w:r>
    <w:r w:rsidR="00DE3194">
      <w:rPr>
        <w:noProof/>
      </w:rPr>
      <w:t xml:space="preserve">    </w:t>
    </w:r>
    <w:r w:rsidR="00DE3194">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DE3194" w:rsidRDefault="00DE3194" w:rsidP="003664C8">
    <w:pPr>
      <w:pStyle w:val="Footer"/>
      <w:tabs>
        <w:tab w:val="lef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9" w:rsidRDefault="00963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194" w:rsidRDefault="00DE3194">
      <w:r>
        <w:separator/>
      </w:r>
    </w:p>
  </w:footnote>
  <w:footnote w:type="continuationSeparator" w:id="0">
    <w:p w:rsidR="00DE3194" w:rsidRDefault="00DE3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9" w:rsidRDefault="00963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9" w:rsidRDefault="009632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9" w:rsidRDefault="00963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F6B9F"/>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103FA"/>
    <w:multiLevelType w:val="hybridMultilevel"/>
    <w:tmpl w:val="79C892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6308F"/>
    <w:multiLevelType w:val="hybridMultilevel"/>
    <w:tmpl w:val="2998FD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3044F8"/>
    <w:multiLevelType w:val="hybridMultilevel"/>
    <w:tmpl w:val="D9064392"/>
    <w:lvl w:ilvl="0" w:tplc="3A6A565A">
      <w:start w:val="5"/>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C33A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9">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A80258A"/>
    <w:multiLevelType w:val="hybridMultilevel"/>
    <w:tmpl w:val="95848456"/>
    <w:lvl w:ilvl="0" w:tplc="4538DCAC">
      <w:start w:val="5"/>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6625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7904957"/>
    <w:multiLevelType w:val="hybridMultilevel"/>
    <w:tmpl w:val="8870A2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nsid w:val="408E3CCD"/>
    <w:multiLevelType w:val="hybridMultilevel"/>
    <w:tmpl w:val="729C6934"/>
    <w:lvl w:ilvl="0" w:tplc="37320C5C">
      <w:start w:val="5"/>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0A3CE2"/>
    <w:multiLevelType w:val="hybridMultilevel"/>
    <w:tmpl w:val="D04697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9">
    <w:nsid w:val="4FAA68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D862B6F"/>
    <w:multiLevelType w:val="hybridMultilevel"/>
    <w:tmpl w:val="DB644A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3">
    <w:nsid w:val="6BD63064"/>
    <w:multiLevelType w:val="hybridMultilevel"/>
    <w:tmpl w:val="40A20EB2"/>
    <w:lvl w:ilvl="0" w:tplc="ABCEA6BA">
      <w:start w:val="1"/>
      <w:numFmt w:val="bullet"/>
      <w:lvlText w:val=""/>
      <w:lvlJc w:val="left"/>
      <w:pPr>
        <w:tabs>
          <w:tab w:val="num" w:pos="360"/>
        </w:tabs>
        <w:ind w:left="360" w:hanging="360"/>
      </w:pPr>
      <w:rPr>
        <w:rFonts w:ascii="Wingdings" w:hAnsi="Wingdings" w:hint="default"/>
      </w:rPr>
    </w:lvl>
    <w:lvl w:ilvl="1" w:tplc="3EFCDB42">
      <w:start w:val="4"/>
      <w:numFmt w:val="bullet"/>
      <w:lvlText w:val="-"/>
      <w:lvlJc w:val="left"/>
      <w:pPr>
        <w:tabs>
          <w:tab w:val="num" w:pos="1440"/>
        </w:tabs>
        <w:ind w:left="1440" w:hanging="360"/>
      </w:pPr>
      <w:rPr>
        <w:rFonts w:ascii="Arial" w:eastAsia="Times New Roman"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AF6F3A"/>
    <w:multiLevelType w:val="hybridMultilevel"/>
    <w:tmpl w:val="9E2ECDD6"/>
    <w:lvl w:ilvl="0" w:tplc="68BC53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6">
    <w:nsid w:val="75EB09A7"/>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687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8760C83"/>
    <w:multiLevelType w:val="singleLevel"/>
    <w:tmpl w:val="BA025468"/>
    <w:lvl w:ilvl="0">
      <w:start w:val="1"/>
      <w:numFmt w:val="decimal"/>
      <w:lvlText w:val="%1."/>
      <w:lvlJc w:val="left"/>
      <w:pPr>
        <w:tabs>
          <w:tab w:val="num" w:pos="360"/>
        </w:tabs>
        <w:ind w:left="360" w:hanging="360"/>
      </w:pPr>
      <w:rPr>
        <w:b/>
      </w:rPr>
    </w:lvl>
  </w:abstractNum>
  <w:abstractNum w:abstractNumId="29">
    <w:nsid w:val="792C654D"/>
    <w:multiLevelType w:val="hybridMultilevel"/>
    <w:tmpl w:val="27541A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CC56C0C"/>
    <w:multiLevelType w:val="hybridMultilevel"/>
    <w:tmpl w:val="51C0AD74"/>
    <w:lvl w:ilvl="0" w:tplc="F9D65402">
      <w:start w:val="5"/>
      <w:numFmt w:val="decimal"/>
      <w:lvlText w:val="%1."/>
      <w:lvlJc w:val="left"/>
      <w:pPr>
        <w:tabs>
          <w:tab w:val="num" w:pos="720"/>
        </w:tabs>
        <w:ind w:left="720" w:hanging="360"/>
      </w:pPr>
      <w:rPr>
        <w:rFonts w:hint="default"/>
      </w:rPr>
    </w:lvl>
    <w:lvl w:ilvl="1" w:tplc="27D2FCF2">
      <w:start w:val="5"/>
      <w:numFmt w:val="bullet"/>
      <w:lvlText w:val=""/>
      <w:lvlJc w:val="left"/>
      <w:pPr>
        <w:tabs>
          <w:tab w:val="num" w:pos="360"/>
        </w:tabs>
        <w:ind w:left="360" w:hanging="360"/>
      </w:pPr>
      <w:rPr>
        <w:rFonts w:ascii="Wingdings" w:hAnsi="Wingdings" w:hint="default"/>
      </w:rPr>
    </w:lvl>
    <w:lvl w:ilvl="2" w:tplc="6ADE3004">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456FF0"/>
    <w:multiLevelType w:val="hybridMultilevel"/>
    <w:tmpl w:val="3D1CB2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6E26C3"/>
    <w:multiLevelType w:val="hybridMultilevel"/>
    <w:tmpl w:val="82F215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2C7E1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10"/>
  </w:num>
  <w:num w:numId="4">
    <w:abstractNumId w:val="25"/>
  </w:num>
  <w:num w:numId="5">
    <w:abstractNumId w:val="7"/>
  </w:num>
  <w:num w:numId="6">
    <w:abstractNumId w:val="6"/>
  </w:num>
  <w:num w:numId="7">
    <w:abstractNumId w:val="8"/>
  </w:num>
  <w:num w:numId="8">
    <w:abstractNumId w:val="18"/>
  </w:num>
  <w:num w:numId="9">
    <w:abstractNumId w:val="22"/>
  </w:num>
  <w:num w:numId="10">
    <w:abstractNumId w:val="15"/>
  </w:num>
  <w:num w:numId="11">
    <w:abstractNumId w:val="0"/>
  </w:num>
  <w:num w:numId="12">
    <w:abstractNumId w:val="14"/>
  </w:num>
  <w:num w:numId="13">
    <w:abstractNumId w:val="30"/>
  </w:num>
  <w:num w:numId="14">
    <w:abstractNumId w:val="23"/>
  </w:num>
  <w:num w:numId="15">
    <w:abstractNumId w:val="11"/>
  </w:num>
  <w:num w:numId="16">
    <w:abstractNumId w:val="24"/>
  </w:num>
  <w:num w:numId="17">
    <w:abstractNumId w:val="4"/>
  </w:num>
  <w:num w:numId="18">
    <w:abstractNumId w:val="16"/>
  </w:num>
  <w:num w:numId="19">
    <w:abstractNumId w:val="29"/>
  </w:num>
  <w:num w:numId="20">
    <w:abstractNumId w:val="1"/>
  </w:num>
  <w:num w:numId="21">
    <w:abstractNumId w:val="26"/>
  </w:num>
  <w:num w:numId="22">
    <w:abstractNumId w:val="32"/>
  </w:num>
  <w:num w:numId="23">
    <w:abstractNumId w:val="21"/>
  </w:num>
  <w:num w:numId="24">
    <w:abstractNumId w:val="3"/>
  </w:num>
  <w:num w:numId="25">
    <w:abstractNumId w:val="17"/>
  </w:num>
  <w:num w:numId="26">
    <w:abstractNumId w:val="2"/>
  </w:num>
  <w:num w:numId="27">
    <w:abstractNumId w:val="31"/>
  </w:num>
  <w:num w:numId="28">
    <w:abstractNumId w:val="13"/>
  </w:num>
  <w:num w:numId="29">
    <w:abstractNumId w:val="28"/>
  </w:num>
  <w:num w:numId="30">
    <w:abstractNumId w:val="27"/>
  </w:num>
  <w:num w:numId="31">
    <w:abstractNumId w:val="19"/>
  </w:num>
  <w:num w:numId="32">
    <w:abstractNumId w:val="12"/>
  </w:num>
  <w:num w:numId="33">
    <w:abstractNumId w:val="33"/>
  </w:num>
  <w:num w:numId="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96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4181"/>
    <w:rsid w:val="000047DB"/>
    <w:rsid w:val="000138C0"/>
    <w:rsid w:val="00022FFA"/>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02BA6"/>
    <w:rsid w:val="003250A6"/>
    <w:rsid w:val="003259B5"/>
    <w:rsid w:val="00335C12"/>
    <w:rsid w:val="0034383B"/>
    <w:rsid w:val="00347242"/>
    <w:rsid w:val="00357A39"/>
    <w:rsid w:val="003655C4"/>
    <w:rsid w:val="003664C8"/>
    <w:rsid w:val="00376542"/>
    <w:rsid w:val="003826F8"/>
    <w:rsid w:val="00382FEA"/>
    <w:rsid w:val="00394B9A"/>
    <w:rsid w:val="00397523"/>
    <w:rsid w:val="003B361B"/>
    <w:rsid w:val="003B4181"/>
    <w:rsid w:val="003B4DCD"/>
    <w:rsid w:val="003C0EB1"/>
    <w:rsid w:val="003D435B"/>
    <w:rsid w:val="003E2F66"/>
    <w:rsid w:val="003E45D4"/>
    <w:rsid w:val="003E5FAD"/>
    <w:rsid w:val="0042048D"/>
    <w:rsid w:val="00427565"/>
    <w:rsid w:val="0043070A"/>
    <w:rsid w:val="00445D05"/>
    <w:rsid w:val="0045647A"/>
    <w:rsid w:val="00457E30"/>
    <w:rsid w:val="004674ED"/>
    <w:rsid w:val="00470569"/>
    <w:rsid w:val="00475E40"/>
    <w:rsid w:val="00486C74"/>
    <w:rsid w:val="0048782E"/>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4608B"/>
    <w:rsid w:val="00555ECE"/>
    <w:rsid w:val="005645B4"/>
    <w:rsid w:val="005652D6"/>
    <w:rsid w:val="0057195D"/>
    <w:rsid w:val="005938DA"/>
    <w:rsid w:val="005943BE"/>
    <w:rsid w:val="005A1DDC"/>
    <w:rsid w:val="005C0D22"/>
    <w:rsid w:val="005C59C6"/>
    <w:rsid w:val="005C7687"/>
    <w:rsid w:val="005D3144"/>
    <w:rsid w:val="005E0F58"/>
    <w:rsid w:val="005E2119"/>
    <w:rsid w:val="005F6017"/>
    <w:rsid w:val="005F6BFD"/>
    <w:rsid w:val="006018BC"/>
    <w:rsid w:val="00602714"/>
    <w:rsid w:val="00611C30"/>
    <w:rsid w:val="006417A5"/>
    <w:rsid w:val="00651D7F"/>
    <w:rsid w:val="00670BBE"/>
    <w:rsid w:val="00672B0A"/>
    <w:rsid w:val="0067665F"/>
    <w:rsid w:val="00680631"/>
    <w:rsid w:val="00682A80"/>
    <w:rsid w:val="00684316"/>
    <w:rsid w:val="006911A1"/>
    <w:rsid w:val="00693FC5"/>
    <w:rsid w:val="00694940"/>
    <w:rsid w:val="006954F3"/>
    <w:rsid w:val="00695A01"/>
    <w:rsid w:val="00697ADD"/>
    <w:rsid w:val="006A4C53"/>
    <w:rsid w:val="006A76D6"/>
    <w:rsid w:val="006B37D0"/>
    <w:rsid w:val="006B4679"/>
    <w:rsid w:val="006B745B"/>
    <w:rsid w:val="006B76E0"/>
    <w:rsid w:val="006C46C1"/>
    <w:rsid w:val="006E367B"/>
    <w:rsid w:val="007150F4"/>
    <w:rsid w:val="00715876"/>
    <w:rsid w:val="0072470D"/>
    <w:rsid w:val="0072662E"/>
    <w:rsid w:val="00732311"/>
    <w:rsid w:val="00734D84"/>
    <w:rsid w:val="007442EE"/>
    <w:rsid w:val="007475AA"/>
    <w:rsid w:val="007501C3"/>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3C2"/>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63289"/>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639E"/>
    <w:rsid w:val="00A17982"/>
    <w:rsid w:val="00A33B9B"/>
    <w:rsid w:val="00A4248F"/>
    <w:rsid w:val="00A4279B"/>
    <w:rsid w:val="00A44A83"/>
    <w:rsid w:val="00A50C6C"/>
    <w:rsid w:val="00A57F69"/>
    <w:rsid w:val="00A70878"/>
    <w:rsid w:val="00A8033A"/>
    <w:rsid w:val="00AA6F1E"/>
    <w:rsid w:val="00AA6F2C"/>
    <w:rsid w:val="00AA73C2"/>
    <w:rsid w:val="00AB0D50"/>
    <w:rsid w:val="00AB5F5E"/>
    <w:rsid w:val="00AB67F5"/>
    <w:rsid w:val="00AC0A33"/>
    <w:rsid w:val="00AC68DB"/>
    <w:rsid w:val="00AD42EE"/>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93D4E"/>
    <w:rsid w:val="00BB4561"/>
    <w:rsid w:val="00BB4C61"/>
    <w:rsid w:val="00BC5359"/>
    <w:rsid w:val="00BC5876"/>
    <w:rsid w:val="00BE2BF9"/>
    <w:rsid w:val="00BF0CE1"/>
    <w:rsid w:val="00BF29E4"/>
    <w:rsid w:val="00BF346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D28C6"/>
    <w:rsid w:val="00CE103E"/>
    <w:rsid w:val="00CE463B"/>
    <w:rsid w:val="00CE5BC4"/>
    <w:rsid w:val="00CF23C7"/>
    <w:rsid w:val="00CF58F2"/>
    <w:rsid w:val="00CF78B7"/>
    <w:rsid w:val="00D00765"/>
    <w:rsid w:val="00D00FB2"/>
    <w:rsid w:val="00D07251"/>
    <w:rsid w:val="00D12A3A"/>
    <w:rsid w:val="00D137F3"/>
    <w:rsid w:val="00D22292"/>
    <w:rsid w:val="00D25643"/>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E3194"/>
    <w:rsid w:val="00DF08AF"/>
    <w:rsid w:val="00DF7E9D"/>
    <w:rsid w:val="00E020A2"/>
    <w:rsid w:val="00E21945"/>
    <w:rsid w:val="00E22A06"/>
    <w:rsid w:val="00E2673A"/>
    <w:rsid w:val="00E26C4B"/>
    <w:rsid w:val="00E549FF"/>
    <w:rsid w:val="00E636A8"/>
    <w:rsid w:val="00E7030A"/>
    <w:rsid w:val="00E74AD4"/>
    <w:rsid w:val="00E7624A"/>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2A57"/>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96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
    <w:name w:val="EmailStyle43"/>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erChar">
    <w:name w:val="Header Char"/>
    <w:basedOn w:val="DefaultParagraphFont"/>
    <w:link w:val="Header"/>
    <w:rsid w:val="00A1639E"/>
    <w:rPr>
      <w:sz w:val="24"/>
      <w:szCs w:val="24"/>
    </w:rPr>
  </w:style>
  <w:style w:type="character" w:customStyle="1" w:styleId="TitleChar">
    <w:name w:val="Title Char"/>
    <w:basedOn w:val="DefaultParagraphFont"/>
    <w:link w:val="Title"/>
    <w:rsid w:val="0067665F"/>
    <w:rPr>
      <w:rFonts w:ascii="Arial" w:hAnsi="Arial" w:cs="Arial"/>
      <w:b/>
      <w:bCs/>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footnotes" Target="footnotes.xml" /><Relationship Id="rId12" Type="http://schemas.openxmlformats.org/officeDocument/2006/relationships/hyperlink" Target="#" TargetMode="External"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oleObject" Target="embeddings/oleObject1.bin" /><Relationship Id="rId5" Type="http://schemas.openxmlformats.org/officeDocument/2006/relationships/settings" Target="settings.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image" Target="media/image2.png" /><Relationship Id="rId19" Type="http://schemas.openxmlformats.org/officeDocument/2006/relationships/footer" Target="footer2.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 TargetMode="External" /><Relationship Id="rId22" Type="http://schemas.openxmlformats.org/officeDocument/2006/relationships/fontTable" Target="fontTable.xml" /> </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178E3-885F-41B6-88D4-4EDBBA93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2217</Words>
  <Characters>13286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15473</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Henry, Lyn - Recruitment Administrator</cp:lastModifiedBy>
  <cp:revision>4</cp:revision>
  <cp:lastPrinted>2013-11-27T08:51:00Z</cp:lastPrinted>
  <dcterms:created xsi:type="dcterms:W3CDTF">2019-05-31T08:30:00Z</dcterms:created>
  <dcterms:modified xsi:type="dcterms:W3CDTF">2020-10-27T11:13:00Z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