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AC" w:rsidRDefault="00FC5BAC" w:rsidP="00CB1A0E">
      <w:pPr>
        <w:rPr>
          <w:rStyle w:val="PageNumber"/>
          <w:rFonts w:ascii="Arial" w:hAnsi="Arial"/>
          <w:b/>
          <w:bCs/>
          <w:spacing w:val="-3"/>
          <w:sz w:val="24"/>
          <w:szCs w:val="24"/>
        </w:rPr>
      </w:pPr>
      <w:r>
        <w:rPr>
          <w:rStyle w:val="PageNumber"/>
          <w:rFonts w:ascii="Arial" w:hAnsi="Arial"/>
          <w:b/>
          <w:bCs/>
          <w:spacing w:val="-3"/>
          <w:sz w:val="24"/>
          <w:szCs w:val="24"/>
        </w:rPr>
        <w:t>NHS GRAMPIAN</w:t>
      </w:r>
    </w:p>
    <w:p w:rsidR="009E1774" w:rsidRPr="00CB1A0E" w:rsidRDefault="00FA7FBD" w:rsidP="00CB1A0E">
      <w:pPr>
        <w:rPr>
          <w:rStyle w:val="PageNumber"/>
          <w:rFonts w:asciiTheme="minorHAnsi" w:eastAsiaTheme="minorEastAsia" w:hAnsiTheme="minorHAnsi" w:cstheme="minorBidi"/>
          <w:b/>
          <w:bCs/>
          <w:color w:val="auto"/>
          <w:spacing w:val="-10"/>
          <w:kern w:val="28"/>
          <w:sz w:val="24"/>
          <w:szCs w:val="24"/>
          <w:bdr w:val="none" w:sz="0" w:space="0" w:color="auto"/>
          <w:lang w:val="en-GB"/>
        </w:rPr>
      </w:pPr>
      <w:r>
        <w:rPr>
          <w:rStyle w:val="PageNumber"/>
          <w:rFonts w:ascii="Arial" w:hAnsi="Arial"/>
          <w:b/>
          <w:bCs/>
          <w:spacing w:val="-3"/>
          <w:sz w:val="24"/>
          <w:szCs w:val="24"/>
        </w:rPr>
        <w:t>JOB DESCRIPTION AND PERSON SPECIFICATION</w:t>
      </w:r>
    </w:p>
    <w:p w:rsidR="009E1774" w:rsidRPr="005831AA" w:rsidRDefault="00205FC9" w:rsidP="00FC5BAC">
      <w:pPr>
        <w:suppressAutoHyphens/>
        <w:rPr>
          <w:rStyle w:val="PageNumber"/>
          <w:rFonts w:ascii="Arial" w:hAnsi="Arial" w:cs="Arial"/>
          <w:b/>
          <w:sz w:val="24"/>
          <w:szCs w:val="24"/>
        </w:rPr>
      </w:pPr>
      <w:r w:rsidRPr="005831AA">
        <w:rPr>
          <w:rStyle w:val="PageNumber"/>
          <w:rFonts w:ascii="Arial" w:hAnsi="Arial" w:cs="Arial"/>
          <w:b/>
          <w:sz w:val="24"/>
          <w:szCs w:val="24"/>
        </w:rPr>
        <w:t>REF: MK</w:t>
      </w:r>
      <w:r w:rsidR="005831AA" w:rsidRPr="005831AA">
        <w:rPr>
          <w:rStyle w:val="PageNumber"/>
          <w:rFonts w:ascii="Arial" w:hAnsi="Arial" w:cs="Arial"/>
          <w:b/>
          <w:sz w:val="24"/>
          <w:szCs w:val="24"/>
        </w:rPr>
        <w:t>003014</w:t>
      </w:r>
    </w:p>
    <w:p w:rsidR="009E1774" w:rsidRPr="005831AA" w:rsidRDefault="005831AA">
      <w:pPr>
        <w:shd w:val="clear" w:color="auto" w:fill="FFFFFF"/>
        <w:suppressAutoHyphens/>
        <w:jc w:val="both"/>
        <w:rPr>
          <w:rStyle w:val="PageNumber"/>
          <w:rFonts w:ascii="Arial" w:hAnsi="Arial" w:cs="Arial"/>
          <w:b/>
          <w:sz w:val="22"/>
          <w:szCs w:val="22"/>
        </w:rPr>
      </w:pPr>
      <w:r w:rsidRPr="005831AA">
        <w:rPr>
          <w:rStyle w:val="PageNumber"/>
          <w:rFonts w:ascii="Arial" w:hAnsi="Arial" w:cs="Arial"/>
          <w:b/>
          <w:sz w:val="22"/>
          <w:szCs w:val="22"/>
        </w:rPr>
        <w:t>CLOSING DATE: SUNDAY, 8 SEPTEMBER 2019</w:t>
      </w:r>
    </w:p>
    <w:p w:rsidR="009E1774" w:rsidRDefault="00FA7FBD">
      <w:pPr>
        <w:shd w:val="clear" w:color="auto" w:fill="D9D9D9"/>
        <w:suppressAutoHyphens/>
        <w:jc w:val="both"/>
        <w:rPr>
          <w:rStyle w:val="PageNumber"/>
        </w:rPr>
      </w:pPr>
      <w:r>
        <w:rPr>
          <w:rStyle w:val="PageNumber"/>
          <w:rFonts w:ascii="Arial" w:hAnsi="Arial"/>
          <w:b/>
          <w:bCs/>
          <w:spacing w:val="-3"/>
          <w:sz w:val="22"/>
          <w:szCs w:val="22"/>
        </w:rPr>
        <w:t>1. JOB DETAILS</w:t>
      </w:r>
    </w:p>
    <w:p w:rsidR="009E1774" w:rsidRDefault="009E1774">
      <w:pPr>
        <w:shd w:val="clear" w:color="auto" w:fill="FFFFFF"/>
        <w:suppressAutoHyphens/>
        <w:jc w:val="both"/>
        <w:rPr>
          <w:rStyle w:val="PageNumber"/>
        </w:rPr>
      </w:pPr>
    </w:p>
    <w:p w:rsidR="009E1774" w:rsidRPr="00CB1A0E" w:rsidRDefault="00FA7FBD">
      <w:pPr>
        <w:shd w:val="clear" w:color="auto" w:fill="FFFFFF"/>
        <w:suppressAutoHyphens/>
        <w:jc w:val="both"/>
        <w:rPr>
          <w:rStyle w:val="PageNumber"/>
        </w:rPr>
      </w:pPr>
      <w:r w:rsidRPr="00CB1A0E">
        <w:rPr>
          <w:rStyle w:val="PageNumber"/>
          <w:rFonts w:ascii="Arial" w:hAnsi="Arial"/>
          <w:b/>
          <w:bCs/>
          <w:spacing w:val="-3"/>
          <w:sz w:val="22"/>
          <w:szCs w:val="22"/>
        </w:rPr>
        <w:t>Title:</w:t>
      </w:r>
      <w:r w:rsidRPr="00CB1A0E">
        <w:rPr>
          <w:rStyle w:val="PageNumber"/>
          <w:rFonts w:ascii="Arial" w:hAnsi="Arial"/>
          <w:bCs/>
          <w:spacing w:val="-3"/>
          <w:sz w:val="22"/>
          <w:szCs w:val="22"/>
        </w:rPr>
        <w:t xml:space="preserve"> </w:t>
      </w:r>
      <w:r w:rsidRPr="00CB1A0E">
        <w:rPr>
          <w:rStyle w:val="PageNumber"/>
          <w:rFonts w:ascii="Arial" w:hAnsi="Arial"/>
          <w:spacing w:val="-3"/>
          <w:sz w:val="22"/>
          <w:szCs w:val="22"/>
        </w:rPr>
        <w:t>ENT</w:t>
      </w:r>
      <w:r w:rsidR="00D53312" w:rsidRPr="00CB1A0E">
        <w:rPr>
          <w:rStyle w:val="PageNumber"/>
          <w:rFonts w:ascii="Arial" w:hAnsi="Arial"/>
          <w:spacing w:val="-3"/>
          <w:sz w:val="22"/>
          <w:szCs w:val="22"/>
        </w:rPr>
        <w:t xml:space="preserve"> / Skull Base Fellow</w:t>
      </w:r>
    </w:p>
    <w:p w:rsidR="009E1774" w:rsidRPr="00CB1A0E" w:rsidRDefault="009E1774">
      <w:pPr>
        <w:shd w:val="clear" w:color="auto" w:fill="FFFFFF"/>
        <w:suppressAutoHyphens/>
        <w:jc w:val="both"/>
        <w:rPr>
          <w:rStyle w:val="PageNumber"/>
        </w:rPr>
      </w:pPr>
    </w:p>
    <w:p w:rsidR="00D53312" w:rsidRPr="00CB1A0E" w:rsidRDefault="00FA7FBD">
      <w:pPr>
        <w:shd w:val="clear" w:color="auto" w:fill="FFFFFF"/>
        <w:suppressAutoHyphens/>
        <w:jc w:val="both"/>
        <w:rPr>
          <w:rStyle w:val="PageNumber"/>
        </w:rPr>
      </w:pPr>
      <w:r w:rsidRPr="00CB1A0E">
        <w:rPr>
          <w:rStyle w:val="PageNumber"/>
          <w:rFonts w:ascii="Arial" w:hAnsi="Arial"/>
          <w:b/>
          <w:bCs/>
          <w:spacing w:val="-3"/>
          <w:sz w:val="22"/>
          <w:szCs w:val="22"/>
        </w:rPr>
        <w:t>Reports to:</w:t>
      </w:r>
      <w:r w:rsidR="00D53312" w:rsidRPr="00CB1A0E">
        <w:rPr>
          <w:rStyle w:val="PageNumber"/>
          <w:rFonts w:ascii="Arial" w:hAnsi="Arial"/>
          <w:bCs/>
          <w:spacing w:val="-3"/>
          <w:sz w:val="22"/>
          <w:szCs w:val="22"/>
        </w:rPr>
        <w:tab/>
      </w:r>
      <w:r w:rsidR="00A642F3" w:rsidRPr="00CB1A0E">
        <w:rPr>
          <w:rStyle w:val="PageNumber"/>
          <w:rFonts w:ascii="Arial" w:hAnsi="Arial"/>
          <w:bCs/>
          <w:spacing w:val="-3"/>
          <w:sz w:val="22"/>
          <w:szCs w:val="22"/>
        </w:rPr>
        <w:tab/>
      </w:r>
      <w:r w:rsidRPr="00CB1A0E">
        <w:rPr>
          <w:rStyle w:val="PageNumber"/>
          <w:rFonts w:ascii="Arial" w:hAnsi="Arial"/>
          <w:spacing w:val="-3"/>
          <w:sz w:val="22"/>
          <w:szCs w:val="22"/>
        </w:rPr>
        <w:t>Director</w:t>
      </w:r>
      <w:r w:rsidR="00D53312" w:rsidRPr="00CB1A0E">
        <w:rPr>
          <w:rStyle w:val="PageNumber"/>
          <w:rFonts w:ascii="Arial" w:hAnsi="Arial"/>
          <w:spacing w:val="-3"/>
          <w:sz w:val="22"/>
          <w:szCs w:val="22"/>
        </w:rPr>
        <w:t>s</w:t>
      </w:r>
      <w:r w:rsidRPr="00CB1A0E">
        <w:rPr>
          <w:rStyle w:val="PageNumber"/>
          <w:rFonts w:ascii="Arial" w:hAnsi="Arial"/>
          <w:spacing w:val="-3"/>
          <w:sz w:val="22"/>
          <w:szCs w:val="22"/>
        </w:rPr>
        <w:t xml:space="preserve"> o</w:t>
      </w:r>
      <w:r w:rsidR="00CB1A0E" w:rsidRPr="00CB1A0E">
        <w:rPr>
          <w:rStyle w:val="PageNumber"/>
          <w:rFonts w:ascii="Arial" w:hAnsi="Arial"/>
          <w:spacing w:val="-3"/>
          <w:sz w:val="22"/>
          <w:szCs w:val="22"/>
        </w:rPr>
        <w:t>f Skull Base S</w:t>
      </w:r>
      <w:r w:rsidR="00D53312" w:rsidRPr="00CB1A0E">
        <w:rPr>
          <w:rStyle w:val="PageNumber"/>
          <w:rFonts w:ascii="Arial" w:hAnsi="Arial"/>
          <w:spacing w:val="-3"/>
          <w:sz w:val="22"/>
          <w:szCs w:val="22"/>
        </w:rPr>
        <w:t>urgery</w:t>
      </w:r>
    </w:p>
    <w:p w:rsidR="004471B7" w:rsidRPr="00CB1A0E" w:rsidRDefault="00FA7FBD" w:rsidP="00A642F3">
      <w:pPr>
        <w:shd w:val="clear" w:color="auto" w:fill="FFFFFF"/>
        <w:suppressAutoHyphens/>
        <w:ind w:left="1440" w:firstLine="720"/>
        <w:jc w:val="both"/>
        <w:rPr>
          <w:rStyle w:val="PageNumber"/>
        </w:rPr>
      </w:pPr>
      <w:r w:rsidRPr="00CB1A0E">
        <w:rPr>
          <w:rStyle w:val="PageNumber"/>
          <w:rFonts w:ascii="Arial" w:hAnsi="Arial"/>
          <w:spacing w:val="-3"/>
          <w:sz w:val="22"/>
          <w:szCs w:val="22"/>
        </w:rPr>
        <w:t>Mr.</w:t>
      </w:r>
      <w:r w:rsidR="004471B7" w:rsidRPr="00CB1A0E">
        <w:rPr>
          <w:rStyle w:val="PageNumber"/>
          <w:rFonts w:ascii="Arial" w:hAnsi="Arial"/>
          <w:spacing w:val="-3"/>
          <w:sz w:val="22"/>
          <w:szCs w:val="22"/>
        </w:rPr>
        <w:t xml:space="preserve"> </w:t>
      </w:r>
      <w:r w:rsidRPr="00CB1A0E">
        <w:rPr>
          <w:rStyle w:val="PageNumber"/>
          <w:rFonts w:ascii="Arial" w:hAnsi="Arial"/>
          <w:spacing w:val="-3"/>
          <w:sz w:val="22"/>
          <w:szCs w:val="22"/>
        </w:rPr>
        <w:t>Bhaskar Ram,</w:t>
      </w:r>
      <w:r w:rsidR="004471B7" w:rsidRPr="00CB1A0E">
        <w:rPr>
          <w:rStyle w:val="PageNumber"/>
          <w:rFonts w:ascii="Arial" w:hAnsi="Arial"/>
          <w:spacing w:val="-3"/>
          <w:sz w:val="22"/>
          <w:szCs w:val="22"/>
        </w:rPr>
        <w:t xml:space="preserve"> </w:t>
      </w:r>
      <w:r w:rsidRPr="00CB1A0E">
        <w:rPr>
          <w:rStyle w:val="PageNumber"/>
          <w:rFonts w:ascii="Arial" w:hAnsi="Arial"/>
          <w:spacing w:val="-3"/>
          <w:sz w:val="22"/>
          <w:szCs w:val="22"/>
        </w:rPr>
        <w:t>Department</w:t>
      </w:r>
      <w:r w:rsidR="004471B7" w:rsidRPr="00CB1A0E">
        <w:rPr>
          <w:rStyle w:val="PageNumber"/>
          <w:rFonts w:ascii="Arial" w:hAnsi="Arial"/>
          <w:spacing w:val="-3"/>
          <w:sz w:val="22"/>
          <w:szCs w:val="22"/>
        </w:rPr>
        <w:t xml:space="preserve"> </w:t>
      </w:r>
      <w:r w:rsidR="00DE6E9F">
        <w:rPr>
          <w:rStyle w:val="PageNumber"/>
          <w:rFonts w:ascii="Arial" w:hAnsi="Arial"/>
          <w:spacing w:val="-3"/>
          <w:sz w:val="22"/>
          <w:szCs w:val="22"/>
        </w:rPr>
        <w:t>of Otol</w:t>
      </w:r>
      <w:r w:rsidRPr="00CB1A0E">
        <w:rPr>
          <w:rStyle w:val="PageNumber"/>
          <w:rFonts w:ascii="Arial" w:hAnsi="Arial"/>
          <w:spacing w:val="-3"/>
          <w:sz w:val="22"/>
          <w:szCs w:val="22"/>
        </w:rPr>
        <w:t>aryngol</w:t>
      </w:r>
      <w:r w:rsidR="004471B7" w:rsidRPr="00CB1A0E">
        <w:rPr>
          <w:rStyle w:val="PageNumber"/>
          <w:rFonts w:ascii="Arial" w:hAnsi="Arial"/>
          <w:spacing w:val="-3"/>
          <w:sz w:val="22"/>
          <w:szCs w:val="22"/>
        </w:rPr>
        <w:t>ogy</w:t>
      </w:r>
    </w:p>
    <w:p w:rsidR="009E1774" w:rsidRPr="00CB1A0E" w:rsidRDefault="004471B7" w:rsidP="00A642F3">
      <w:pPr>
        <w:shd w:val="clear" w:color="auto" w:fill="FFFFFF"/>
        <w:suppressAutoHyphens/>
        <w:ind w:left="1440" w:firstLine="720"/>
        <w:jc w:val="both"/>
        <w:rPr>
          <w:rStyle w:val="PageNumber"/>
        </w:rPr>
      </w:pPr>
      <w:r w:rsidRPr="00CB1A0E">
        <w:rPr>
          <w:rStyle w:val="PageNumber"/>
          <w:rFonts w:ascii="Arial" w:hAnsi="Arial"/>
          <w:spacing w:val="-3"/>
          <w:sz w:val="22"/>
        </w:rPr>
        <w:t>Mr.</w:t>
      </w:r>
      <w:r w:rsidR="00F46601">
        <w:rPr>
          <w:rStyle w:val="PageNumber"/>
          <w:rFonts w:ascii="Arial" w:hAnsi="Arial"/>
          <w:spacing w:val="-3"/>
          <w:sz w:val="22"/>
        </w:rPr>
        <w:t xml:space="preserve"> </w:t>
      </w:r>
      <w:r w:rsidRPr="00CB1A0E">
        <w:rPr>
          <w:rStyle w:val="PageNumber"/>
          <w:rFonts w:ascii="Arial" w:hAnsi="Arial"/>
          <w:spacing w:val="-3"/>
          <w:sz w:val="22"/>
        </w:rPr>
        <w:t>Mahmo</w:t>
      </w:r>
      <w:r w:rsidR="00FA7FBD" w:rsidRPr="00CB1A0E">
        <w:rPr>
          <w:rStyle w:val="PageNumber"/>
          <w:rFonts w:ascii="Arial" w:hAnsi="Arial"/>
          <w:spacing w:val="-3"/>
          <w:sz w:val="22"/>
        </w:rPr>
        <w:t xml:space="preserve">ud </w:t>
      </w:r>
      <w:proofErr w:type="spellStart"/>
      <w:r w:rsidR="00FA7FBD" w:rsidRPr="00CB1A0E">
        <w:rPr>
          <w:rStyle w:val="PageNumber"/>
          <w:rFonts w:ascii="Arial" w:hAnsi="Arial"/>
          <w:spacing w:val="-3"/>
          <w:sz w:val="22"/>
        </w:rPr>
        <w:t>Kamel</w:t>
      </w:r>
      <w:proofErr w:type="spellEnd"/>
      <w:r w:rsidR="00FA7FBD" w:rsidRPr="00CB1A0E">
        <w:rPr>
          <w:rStyle w:val="PageNumber"/>
          <w:rFonts w:ascii="Arial" w:hAnsi="Arial"/>
          <w:spacing w:val="-3"/>
          <w:sz w:val="22"/>
        </w:rPr>
        <w:t>,</w:t>
      </w:r>
      <w:r w:rsidRPr="00CB1A0E">
        <w:rPr>
          <w:rStyle w:val="PageNumber"/>
          <w:rFonts w:ascii="Arial" w:hAnsi="Arial"/>
          <w:spacing w:val="-3"/>
          <w:sz w:val="22"/>
        </w:rPr>
        <w:t xml:space="preserve"> </w:t>
      </w:r>
      <w:r w:rsidR="00FA7FBD" w:rsidRPr="00CB1A0E">
        <w:rPr>
          <w:rStyle w:val="PageNumber"/>
          <w:rFonts w:ascii="Arial" w:hAnsi="Arial"/>
          <w:spacing w:val="-3"/>
          <w:sz w:val="22"/>
        </w:rPr>
        <w:t>Department of Neurosurgery</w:t>
      </w:r>
    </w:p>
    <w:p w:rsidR="009E1774" w:rsidRPr="00CB1A0E" w:rsidRDefault="009E1774">
      <w:pPr>
        <w:pStyle w:val="Default"/>
        <w:rPr>
          <w:rStyle w:val="PageNumber"/>
          <w:rFonts w:ascii="Times New Roman" w:hAnsi="Times New Roman"/>
          <w:sz w:val="20"/>
          <w:szCs w:val="20"/>
          <w:u w:color="000000"/>
        </w:rPr>
      </w:pPr>
    </w:p>
    <w:p w:rsidR="004471B7" w:rsidRPr="00CB1A0E" w:rsidRDefault="00FA7FBD">
      <w:pPr>
        <w:shd w:val="clear" w:color="auto" w:fill="FFFFFF"/>
        <w:suppressAutoHyphens/>
        <w:jc w:val="both"/>
        <w:rPr>
          <w:rStyle w:val="PageNumber"/>
          <w:rFonts w:ascii="Helvetica" w:hAnsi="Helvetica"/>
          <w:sz w:val="22"/>
          <w:szCs w:val="22"/>
        </w:rPr>
      </w:pPr>
      <w:r w:rsidRPr="00CB1A0E">
        <w:rPr>
          <w:rStyle w:val="PageNumber"/>
          <w:rFonts w:ascii="Arial" w:hAnsi="Arial"/>
          <w:b/>
          <w:bCs/>
          <w:spacing w:val="-3"/>
          <w:sz w:val="22"/>
          <w:szCs w:val="22"/>
        </w:rPr>
        <w:t>Accountable to:</w:t>
      </w:r>
      <w:r w:rsidRPr="00CB1A0E">
        <w:rPr>
          <w:rStyle w:val="PageNumber"/>
          <w:rFonts w:ascii="Arial" w:hAnsi="Arial"/>
          <w:bCs/>
          <w:spacing w:val="-3"/>
          <w:sz w:val="22"/>
          <w:szCs w:val="22"/>
        </w:rPr>
        <w:t xml:space="preserve"> </w:t>
      </w:r>
      <w:r w:rsidR="00A642F3" w:rsidRPr="00CB1A0E">
        <w:rPr>
          <w:rStyle w:val="PageNumber"/>
          <w:rFonts w:ascii="Arial" w:hAnsi="Arial"/>
          <w:bCs/>
          <w:spacing w:val="-3"/>
          <w:sz w:val="22"/>
          <w:szCs w:val="22"/>
        </w:rPr>
        <w:tab/>
      </w:r>
      <w:r w:rsidRPr="00CB1A0E">
        <w:rPr>
          <w:rStyle w:val="PageNumber"/>
          <w:rFonts w:ascii="Arial" w:hAnsi="Arial"/>
          <w:spacing w:val="-3"/>
          <w:sz w:val="22"/>
          <w:szCs w:val="22"/>
        </w:rPr>
        <w:t>ENT Clinical Lead</w:t>
      </w:r>
    </w:p>
    <w:p w:rsidR="009E1774" w:rsidRPr="00CB1A0E" w:rsidRDefault="00A642F3" w:rsidP="00A642F3">
      <w:pPr>
        <w:shd w:val="clear" w:color="auto" w:fill="FFFFFF"/>
        <w:suppressAutoHyphens/>
        <w:ind w:left="1440" w:firstLine="720"/>
        <w:jc w:val="both"/>
        <w:rPr>
          <w:rStyle w:val="PageNumber"/>
        </w:rPr>
      </w:pPr>
      <w:r w:rsidRPr="00CB1A0E">
        <w:rPr>
          <w:rStyle w:val="PageNumber"/>
          <w:rFonts w:ascii="Arial" w:hAnsi="Arial"/>
          <w:spacing w:val="-3"/>
          <w:sz w:val="22"/>
        </w:rPr>
        <w:t>Mr.</w:t>
      </w:r>
      <w:r w:rsidR="008833F5">
        <w:rPr>
          <w:rStyle w:val="PageNumber"/>
          <w:rFonts w:ascii="Arial" w:hAnsi="Arial"/>
          <w:spacing w:val="-3"/>
          <w:sz w:val="22"/>
        </w:rPr>
        <w:t xml:space="preserve"> </w:t>
      </w:r>
      <w:r w:rsidRPr="00CB1A0E">
        <w:rPr>
          <w:rStyle w:val="PageNumber"/>
          <w:rFonts w:ascii="Arial" w:hAnsi="Arial"/>
          <w:spacing w:val="-3"/>
          <w:sz w:val="22"/>
        </w:rPr>
        <w:t>Clive Brewis</w:t>
      </w:r>
      <w:r w:rsidR="004471B7" w:rsidRPr="00CB1A0E">
        <w:rPr>
          <w:rStyle w:val="PageNumber"/>
          <w:rFonts w:ascii="Arial" w:hAnsi="Arial"/>
          <w:spacing w:val="-3"/>
          <w:sz w:val="22"/>
        </w:rPr>
        <w:t>, Department of Otolaryngology </w:t>
      </w:r>
    </w:p>
    <w:p w:rsidR="009E1774" w:rsidRPr="00CB1A0E" w:rsidRDefault="009E1774">
      <w:pPr>
        <w:shd w:val="clear" w:color="auto" w:fill="FFFFFF"/>
        <w:suppressAutoHyphens/>
        <w:jc w:val="both"/>
        <w:rPr>
          <w:rStyle w:val="PageNumber"/>
        </w:rPr>
      </w:pPr>
    </w:p>
    <w:p w:rsidR="009E1774" w:rsidRPr="00CB1A0E" w:rsidRDefault="00FA7FBD">
      <w:pPr>
        <w:shd w:val="clear" w:color="auto" w:fill="FFFFFF"/>
        <w:suppressAutoHyphens/>
        <w:jc w:val="both"/>
        <w:rPr>
          <w:rStyle w:val="PageNumber"/>
        </w:rPr>
      </w:pPr>
      <w:r w:rsidRPr="00CB1A0E">
        <w:rPr>
          <w:rStyle w:val="PageNumber"/>
          <w:rFonts w:ascii="Arial" w:hAnsi="Arial"/>
          <w:b/>
          <w:bCs/>
          <w:spacing w:val="-3"/>
          <w:sz w:val="22"/>
          <w:szCs w:val="22"/>
        </w:rPr>
        <w:t>Location:</w:t>
      </w:r>
      <w:r w:rsidRPr="00CB1A0E">
        <w:rPr>
          <w:rStyle w:val="PageNumber"/>
          <w:rFonts w:ascii="Arial" w:hAnsi="Arial"/>
          <w:bCs/>
          <w:spacing w:val="-3"/>
          <w:sz w:val="22"/>
          <w:szCs w:val="22"/>
        </w:rPr>
        <w:t xml:space="preserve"> </w:t>
      </w:r>
      <w:r w:rsidR="00CB1A0E">
        <w:rPr>
          <w:rStyle w:val="PageNumber"/>
          <w:rFonts w:ascii="Arial" w:hAnsi="Arial"/>
          <w:bCs/>
          <w:spacing w:val="-3"/>
          <w:sz w:val="22"/>
          <w:szCs w:val="22"/>
        </w:rPr>
        <w:tab/>
      </w:r>
      <w:r w:rsidR="00CB1A0E">
        <w:rPr>
          <w:rStyle w:val="PageNumber"/>
          <w:rFonts w:ascii="Arial" w:hAnsi="Arial"/>
          <w:bCs/>
          <w:spacing w:val="-3"/>
          <w:sz w:val="22"/>
          <w:szCs w:val="22"/>
        </w:rPr>
        <w:tab/>
      </w:r>
      <w:r w:rsidRPr="00CB1A0E">
        <w:rPr>
          <w:rStyle w:val="PageNumber"/>
          <w:rFonts w:ascii="Arial" w:hAnsi="Arial"/>
          <w:spacing w:val="-3"/>
          <w:sz w:val="22"/>
          <w:szCs w:val="22"/>
        </w:rPr>
        <w:t>Aberdeen Royal Infirmary</w:t>
      </w:r>
    </w:p>
    <w:p w:rsidR="009E1774" w:rsidRPr="00CB1A0E" w:rsidRDefault="009E1774">
      <w:pPr>
        <w:shd w:val="clear" w:color="auto" w:fill="FFFFFF"/>
        <w:suppressAutoHyphens/>
        <w:jc w:val="both"/>
        <w:rPr>
          <w:rStyle w:val="PageNumber"/>
        </w:rPr>
      </w:pPr>
    </w:p>
    <w:p w:rsidR="009E1774" w:rsidRPr="00CB1A0E" w:rsidRDefault="00FA7FBD">
      <w:pPr>
        <w:shd w:val="clear" w:color="auto" w:fill="FFFFFF"/>
        <w:suppressAutoHyphens/>
        <w:jc w:val="both"/>
        <w:rPr>
          <w:rStyle w:val="PageNumber"/>
        </w:rPr>
      </w:pPr>
      <w:r w:rsidRPr="00CB1A0E">
        <w:rPr>
          <w:rStyle w:val="PageNumber"/>
          <w:rFonts w:ascii="Arial" w:hAnsi="Arial"/>
          <w:b/>
          <w:bCs/>
          <w:spacing w:val="-3"/>
          <w:sz w:val="22"/>
          <w:szCs w:val="22"/>
        </w:rPr>
        <w:t>Remuneration:</w:t>
      </w:r>
      <w:r w:rsidRPr="00CB1A0E">
        <w:rPr>
          <w:rStyle w:val="PageNumber"/>
          <w:rFonts w:ascii="Arial" w:hAnsi="Arial"/>
          <w:bCs/>
          <w:spacing w:val="-3"/>
          <w:sz w:val="22"/>
          <w:szCs w:val="22"/>
        </w:rPr>
        <w:t xml:space="preserve"> </w:t>
      </w:r>
      <w:r w:rsidR="00CB1A0E">
        <w:rPr>
          <w:rStyle w:val="PageNumber"/>
          <w:rFonts w:ascii="Arial" w:hAnsi="Arial"/>
          <w:bCs/>
          <w:spacing w:val="-3"/>
          <w:sz w:val="22"/>
          <w:szCs w:val="22"/>
        </w:rPr>
        <w:tab/>
      </w:r>
      <w:r w:rsidR="00FC5BAC" w:rsidRPr="00FC5BAC">
        <w:rPr>
          <w:rFonts w:ascii="Arial" w:hAnsi="Arial"/>
          <w:bCs/>
          <w:spacing w:val="-3"/>
          <w:sz w:val="22"/>
          <w:szCs w:val="22"/>
        </w:rPr>
        <w:t>£32,157 - £</w:t>
      </w:r>
      <w:r w:rsidR="00582256">
        <w:rPr>
          <w:rFonts w:ascii="Arial" w:hAnsi="Arial"/>
          <w:bCs/>
          <w:spacing w:val="-3"/>
          <w:sz w:val="22"/>
          <w:szCs w:val="22"/>
        </w:rPr>
        <w:t>50,563</w:t>
      </w:r>
    </w:p>
    <w:p w:rsidR="009E1774" w:rsidRDefault="009E1774">
      <w:pPr>
        <w:shd w:val="clear" w:color="auto" w:fill="FFFFFF"/>
        <w:suppressAutoHyphens/>
        <w:jc w:val="both"/>
        <w:rPr>
          <w:rStyle w:val="PageNumber"/>
        </w:rPr>
      </w:pPr>
    </w:p>
    <w:p w:rsidR="009E1774" w:rsidRDefault="00FA7FBD">
      <w:pPr>
        <w:shd w:val="clear" w:color="auto" w:fill="D9D9D9"/>
        <w:suppressAutoHyphens/>
        <w:jc w:val="both"/>
        <w:rPr>
          <w:rStyle w:val="PageNumber"/>
        </w:rPr>
      </w:pPr>
      <w:r>
        <w:rPr>
          <w:rStyle w:val="PageNumber"/>
          <w:rFonts w:ascii="Arial" w:hAnsi="Arial"/>
          <w:b/>
          <w:bCs/>
          <w:spacing w:val="-3"/>
          <w:sz w:val="22"/>
          <w:szCs w:val="22"/>
        </w:rPr>
        <w:t>2. JOB PURPOSE</w:t>
      </w:r>
    </w:p>
    <w:p w:rsidR="009E1774" w:rsidRDefault="009E1774">
      <w:pPr>
        <w:shd w:val="clear" w:color="auto" w:fill="FFFFFF"/>
        <w:suppressAutoHyphens/>
        <w:jc w:val="both"/>
        <w:rPr>
          <w:rStyle w:val="PageNumber"/>
        </w:rPr>
      </w:pPr>
    </w:p>
    <w:p w:rsidR="009E1774" w:rsidRDefault="00FA7FBD" w:rsidP="008833F5">
      <w:pPr>
        <w:numPr>
          <w:ilvl w:val="0"/>
          <w:numId w:val="2"/>
        </w:numPr>
        <w:shd w:val="clear" w:color="auto" w:fill="FFFFFF"/>
        <w:suppressAutoHyphens/>
        <w:ind w:left="714" w:hanging="357"/>
        <w:rPr>
          <w:rStyle w:val="PageNumber"/>
        </w:rPr>
      </w:pPr>
      <w:r>
        <w:rPr>
          <w:rStyle w:val="PageNumber"/>
          <w:rFonts w:ascii="Arial" w:hAnsi="Arial"/>
          <w:spacing w:val="-3"/>
          <w:sz w:val="22"/>
          <w:szCs w:val="22"/>
        </w:rPr>
        <w:t xml:space="preserve">Supporting the work of the ENT </w:t>
      </w:r>
      <w:r w:rsidR="00CB1A0E">
        <w:rPr>
          <w:rStyle w:val="PageNumber"/>
          <w:rFonts w:ascii="Arial" w:hAnsi="Arial"/>
          <w:spacing w:val="-3"/>
          <w:sz w:val="22"/>
          <w:szCs w:val="22"/>
        </w:rPr>
        <w:t>/ Skull Base D</w:t>
      </w:r>
      <w:r>
        <w:rPr>
          <w:rStyle w:val="PageNumber"/>
          <w:rFonts w:ascii="Arial" w:hAnsi="Arial"/>
          <w:spacing w:val="-3"/>
          <w:sz w:val="22"/>
          <w:szCs w:val="22"/>
        </w:rPr>
        <w:t>epartment</w:t>
      </w:r>
      <w:r w:rsidR="00CB1A0E">
        <w:rPr>
          <w:rStyle w:val="PageNumber"/>
          <w:rFonts w:ascii="Arial" w:hAnsi="Arial"/>
          <w:spacing w:val="-3"/>
          <w:sz w:val="22"/>
          <w:szCs w:val="22"/>
        </w:rPr>
        <w:t>s</w:t>
      </w:r>
      <w:r>
        <w:rPr>
          <w:rStyle w:val="PageNumber"/>
          <w:rFonts w:ascii="Arial" w:hAnsi="Arial"/>
          <w:spacing w:val="-3"/>
          <w:sz w:val="22"/>
          <w:szCs w:val="22"/>
        </w:rPr>
        <w:t xml:space="preserve"> as directed by, and under the supervision of, the Clinical Lead and Consultant colleagues.</w:t>
      </w:r>
    </w:p>
    <w:p w:rsidR="009E1774" w:rsidRDefault="00FA7FBD" w:rsidP="008833F5">
      <w:pPr>
        <w:numPr>
          <w:ilvl w:val="0"/>
          <w:numId w:val="2"/>
        </w:numPr>
        <w:shd w:val="clear" w:color="auto" w:fill="FFFFFF"/>
        <w:suppressAutoHyphens/>
        <w:ind w:left="714" w:hanging="357"/>
        <w:rPr>
          <w:rStyle w:val="PageNumber"/>
        </w:rPr>
      </w:pPr>
      <w:r>
        <w:rPr>
          <w:rStyle w:val="PageNumber"/>
          <w:rFonts w:ascii="Arial" w:hAnsi="Arial"/>
          <w:spacing w:val="-3"/>
          <w:sz w:val="22"/>
          <w:szCs w:val="22"/>
        </w:rPr>
        <w:t xml:space="preserve">Provision of </w:t>
      </w:r>
      <w:r w:rsidR="00BE57DB">
        <w:rPr>
          <w:rStyle w:val="PageNumber"/>
          <w:rFonts w:ascii="Arial" w:hAnsi="Arial"/>
          <w:spacing w:val="-3"/>
          <w:sz w:val="22"/>
          <w:szCs w:val="22"/>
        </w:rPr>
        <w:t xml:space="preserve">ENT / Skull Base </w:t>
      </w:r>
      <w:r>
        <w:rPr>
          <w:rStyle w:val="PageNumber"/>
          <w:rFonts w:ascii="Arial" w:hAnsi="Arial"/>
          <w:spacing w:val="-3"/>
          <w:sz w:val="22"/>
          <w:szCs w:val="22"/>
        </w:rPr>
        <w:t xml:space="preserve">services for patients across the Grampian region including the adult and </w:t>
      </w:r>
      <w:proofErr w:type="spellStart"/>
      <w:r>
        <w:rPr>
          <w:rStyle w:val="PageNumber"/>
          <w:rFonts w:ascii="Arial" w:hAnsi="Arial"/>
          <w:spacing w:val="-3"/>
          <w:sz w:val="22"/>
          <w:szCs w:val="22"/>
        </w:rPr>
        <w:t>paediatric</w:t>
      </w:r>
      <w:proofErr w:type="spellEnd"/>
      <w:r>
        <w:rPr>
          <w:rStyle w:val="PageNumber"/>
          <w:rFonts w:ascii="Arial" w:hAnsi="Arial"/>
          <w:spacing w:val="-3"/>
          <w:sz w:val="22"/>
          <w:szCs w:val="22"/>
        </w:rPr>
        <w:t xml:space="preserve"> workload.</w:t>
      </w:r>
    </w:p>
    <w:p w:rsidR="009E1774" w:rsidRDefault="00FA7FBD" w:rsidP="008833F5">
      <w:pPr>
        <w:numPr>
          <w:ilvl w:val="0"/>
          <w:numId w:val="2"/>
        </w:numPr>
        <w:shd w:val="clear" w:color="auto" w:fill="FFFFFF"/>
        <w:suppressAutoHyphens/>
        <w:ind w:left="714" w:hanging="357"/>
        <w:rPr>
          <w:rStyle w:val="PageNumber"/>
        </w:rPr>
      </w:pPr>
      <w:r>
        <w:rPr>
          <w:rStyle w:val="PageNumber"/>
          <w:rFonts w:ascii="Arial" w:hAnsi="Arial"/>
          <w:spacing w:val="-3"/>
          <w:sz w:val="22"/>
          <w:szCs w:val="22"/>
        </w:rPr>
        <w:t xml:space="preserve">Work towards the achievement of all applicable performance indicators and waiting </w:t>
      </w:r>
      <w:proofErr w:type="gramStart"/>
      <w:r>
        <w:rPr>
          <w:rStyle w:val="PageNumber"/>
          <w:rFonts w:ascii="Arial" w:hAnsi="Arial"/>
          <w:spacing w:val="-3"/>
          <w:sz w:val="22"/>
          <w:szCs w:val="22"/>
        </w:rPr>
        <w:t>times</w:t>
      </w:r>
      <w:proofErr w:type="gramEnd"/>
      <w:r>
        <w:rPr>
          <w:rStyle w:val="PageNumber"/>
          <w:rFonts w:ascii="Arial" w:hAnsi="Arial"/>
          <w:spacing w:val="-3"/>
          <w:sz w:val="22"/>
          <w:szCs w:val="22"/>
        </w:rPr>
        <w:t xml:space="preserve"> targets.</w:t>
      </w:r>
    </w:p>
    <w:p w:rsidR="009E1774" w:rsidRDefault="009E1774">
      <w:pPr>
        <w:shd w:val="clear" w:color="auto" w:fill="FFFFFF"/>
        <w:suppressAutoHyphens/>
        <w:jc w:val="both"/>
        <w:rPr>
          <w:rStyle w:val="PageNumber"/>
        </w:rPr>
      </w:pPr>
    </w:p>
    <w:p w:rsidR="009E1774" w:rsidRDefault="00FA7FBD">
      <w:pPr>
        <w:shd w:val="clear" w:color="auto" w:fill="D9D9D9"/>
        <w:suppressAutoHyphens/>
        <w:jc w:val="both"/>
        <w:rPr>
          <w:rStyle w:val="PageNumber"/>
        </w:rPr>
      </w:pPr>
      <w:r>
        <w:rPr>
          <w:rStyle w:val="PageNumber"/>
          <w:rFonts w:ascii="Arial" w:hAnsi="Arial"/>
          <w:b/>
          <w:bCs/>
          <w:spacing w:val="-3"/>
          <w:sz w:val="22"/>
          <w:szCs w:val="22"/>
        </w:rPr>
        <w:t>3. ABERDEEN</w:t>
      </w:r>
    </w:p>
    <w:p w:rsidR="009E1774" w:rsidRDefault="009E1774">
      <w:pPr>
        <w:suppressAutoHyphens/>
        <w:jc w:val="both"/>
        <w:rPr>
          <w:rStyle w:val="PageNumber"/>
        </w:rPr>
      </w:pPr>
    </w:p>
    <w:p w:rsidR="009E1774" w:rsidRDefault="00FA7FBD" w:rsidP="008833F5">
      <w:pPr>
        <w:suppressAutoHyphens/>
        <w:rPr>
          <w:rStyle w:val="PageNumber"/>
        </w:rPr>
      </w:pPr>
      <w:r>
        <w:rPr>
          <w:rStyle w:val="PageNumber"/>
          <w:rFonts w:ascii="Arial" w:hAnsi="Arial"/>
          <w:sz w:val="22"/>
          <w:szCs w:val="22"/>
        </w:rPr>
        <w:t xml:space="preserve">With a population of approximately 250,000, the city of Aberdeen stands between the rivers Dee and Don on the North East coast of Scotland. Aberdeen is a beautiful and historic city with </w:t>
      </w:r>
      <w:proofErr w:type="gramStart"/>
      <w:r>
        <w:rPr>
          <w:rStyle w:val="PageNumber"/>
          <w:rFonts w:ascii="Arial" w:hAnsi="Arial"/>
          <w:sz w:val="22"/>
          <w:szCs w:val="22"/>
        </w:rPr>
        <w:t xml:space="preserve">many architectural </w:t>
      </w:r>
      <w:proofErr w:type="spellStart"/>
      <w:r>
        <w:rPr>
          <w:rStyle w:val="PageNumber"/>
          <w:rFonts w:ascii="Arial" w:hAnsi="Arial"/>
          <w:sz w:val="22"/>
          <w:szCs w:val="22"/>
        </w:rPr>
        <w:t>splendours</w:t>
      </w:r>
      <w:proofErr w:type="spellEnd"/>
      <w:proofErr w:type="gramEnd"/>
      <w:r>
        <w:rPr>
          <w:rStyle w:val="PageNumber"/>
          <w:rFonts w:ascii="Arial" w:hAnsi="Arial"/>
          <w:sz w:val="22"/>
          <w:szCs w:val="22"/>
        </w:rPr>
        <w:t xml:space="preserve"> constructed from the local granite which sparkles in the sunlight earning Aberdeen’s ‘Silver City’ nickname. There is a sense of history as you walk through the older sections of the city and the large and busy </w:t>
      </w:r>
      <w:proofErr w:type="spellStart"/>
      <w:r>
        <w:rPr>
          <w:rStyle w:val="PageNumber"/>
          <w:rFonts w:ascii="Arial" w:hAnsi="Arial"/>
          <w:sz w:val="22"/>
          <w:szCs w:val="22"/>
        </w:rPr>
        <w:t>harbour</w:t>
      </w:r>
      <w:proofErr w:type="spellEnd"/>
      <w:r>
        <w:rPr>
          <w:rStyle w:val="PageNumber"/>
          <w:rFonts w:ascii="Arial" w:hAnsi="Arial"/>
          <w:sz w:val="22"/>
          <w:szCs w:val="22"/>
        </w:rPr>
        <w:t xml:space="preserve"> provides a vivid reminder of the area</w:t>
      </w:r>
      <w:r w:rsidR="00DE6E9F">
        <w:rPr>
          <w:rStyle w:val="PageNumber"/>
          <w:rFonts w:ascii="Arial" w:hAnsi="Arial"/>
          <w:sz w:val="22"/>
          <w:szCs w:val="22"/>
        </w:rPr>
        <w:t>'</w:t>
      </w:r>
      <w:r>
        <w:rPr>
          <w:rStyle w:val="PageNumber"/>
          <w:rFonts w:ascii="Arial" w:hAnsi="Arial"/>
          <w:sz w:val="22"/>
          <w:szCs w:val="22"/>
        </w:rPr>
        <w:t xml:space="preserve">s dependence on the sea for many centuries from fishing through to oil. Recognised as the prosperous ‘oil and gas capital’ of Europe, Aberdeen nevertheless retains its old-fashioned charm and character making it an attractive place in which to live and work. </w:t>
      </w:r>
    </w:p>
    <w:p w:rsidR="009E1774" w:rsidRDefault="009E1774" w:rsidP="008833F5">
      <w:pPr>
        <w:suppressAutoHyphens/>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sz w:val="22"/>
          <w:szCs w:val="22"/>
        </w:rPr>
        <w:t xml:space="preserve">There is excellent potential to pursue outdoor leisure activities/facilities in particular, with renowned skiing, hill walking and golfing attractions to name but a few, within easy road access. The surrounding countryside offers something for everyone from historic castles and stately homes to beautiful beaches, scenery and amazing wildlife. </w:t>
      </w:r>
    </w:p>
    <w:p w:rsidR="009E1774" w:rsidRDefault="009E1774" w:rsidP="008833F5">
      <w:pPr>
        <w:suppressAutoHyphens/>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sz w:val="22"/>
          <w:szCs w:val="22"/>
        </w:rPr>
        <w:t>Aberdeen enjoys excellent links with other British cities, for example flying time to London is just over one hour with multiple flights per day. Road and rail links to all points north and south are also excellent. Many new housing developments have arisen in surrounding villages providing a wide choice of housing within easy commuting distance by car.</w:t>
      </w:r>
    </w:p>
    <w:p w:rsidR="009E1774" w:rsidRDefault="009E1774" w:rsidP="008833F5">
      <w:pPr>
        <w:suppressAutoHyphens/>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sz w:val="22"/>
          <w:szCs w:val="22"/>
        </w:rPr>
        <w:t xml:space="preserve">Well known for its superb quality of life, Aberdeen enjoys first class amenities including His Majesty's Theatre, Music Hall, Art Gallery, Museums, Aberdeen Sports Village and Beach Leisure centre. Regional primary and secondary education facilities are excellent as evidenced by national league tables. In addition to Local Authority schools, there are excellent local fee-paying schools, one of which caters for girls only. There is also an International School, which has a wide and </w:t>
      </w:r>
      <w:r>
        <w:rPr>
          <w:rStyle w:val="PageNumber"/>
          <w:rFonts w:ascii="Arial" w:hAnsi="Arial"/>
          <w:sz w:val="22"/>
          <w:szCs w:val="22"/>
        </w:rPr>
        <w:lastRenderedPageBreak/>
        <w:t xml:space="preserve">diverse pupil and parent community. To find out more about Aberdeen and the North East, visit </w:t>
      </w:r>
      <w:hyperlink r:id="rId7" w:history="1">
        <w:r>
          <w:rPr>
            <w:rStyle w:val="Hyperlink0"/>
          </w:rPr>
          <w:t>www.aberdeen-grampian.com</w:t>
        </w:r>
      </w:hyperlink>
      <w:r>
        <w:rPr>
          <w:rStyle w:val="PageNumber"/>
          <w:rFonts w:ascii="Arial" w:hAnsi="Arial"/>
          <w:color w:val="009933"/>
          <w:sz w:val="22"/>
          <w:szCs w:val="22"/>
          <w:u w:color="009933"/>
        </w:rPr>
        <w:t xml:space="preserve">. </w:t>
      </w:r>
    </w:p>
    <w:p w:rsidR="009E1774" w:rsidRDefault="009E1774" w:rsidP="008833F5">
      <w:pPr>
        <w:suppressAutoHyphens/>
        <w:rPr>
          <w:rStyle w:val="PageNumber"/>
        </w:rPr>
      </w:pPr>
    </w:p>
    <w:p w:rsidR="009E1774" w:rsidRDefault="00FA7FBD" w:rsidP="008833F5">
      <w:pPr>
        <w:pStyle w:val="Heading1"/>
        <w:rPr>
          <w:rStyle w:val="PageNumber"/>
          <w:sz w:val="20"/>
          <w:szCs w:val="20"/>
        </w:rPr>
      </w:pPr>
      <w:r>
        <w:rPr>
          <w:rStyle w:val="PageNumber"/>
          <w:rFonts w:ascii="Arial" w:hAnsi="Arial"/>
          <w:b/>
          <w:bCs/>
          <w:sz w:val="22"/>
          <w:szCs w:val="22"/>
          <w:u w:val="single"/>
        </w:rPr>
        <w:t>The University of Aberdeen</w:t>
      </w:r>
    </w:p>
    <w:p w:rsidR="009E1774" w:rsidRDefault="009E1774" w:rsidP="008833F5">
      <w:pPr>
        <w:suppressAutoHyphens/>
        <w:rPr>
          <w:rStyle w:val="PageNumber"/>
          <w:sz w:val="24"/>
          <w:szCs w:val="24"/>
        </w:rPr>
      </w:pPr>
    </w:p>
    <w:p w:rsidR="009E1774" w:rsidRDefault="00FA7FBD" w:rsidP="008833F5">
      <w:pPr>
        <w:suppressAutoHyphens/>
        <w:rPr>
          <w:rStyle w:val="PageNumber"/>
        </w:rPr>
      </w:pPr>
      <w:r>
        <w:rPr>
          <w:rStyle w:val="PageNumber"/>
          <w:rFonts w:ascii="Arial" w:hAnsi="Arial"/>
          <w:sz w:val="22"/>
          <w:szCs w:val="22"/>
        </w:rPr>
        <w:t xml:space="preserve">The University of Aberdeen is a fusion of two ancient universities: Kings College founded in 1495 and </w:t>
      </w:r>
      <w:proofErr w:type="spellStart"/>
      <w:r>
        <w:rPr>
          <w:rStyle w:val="PageNumber"/>
          <w:rFonts w:ascii="Arial" w:hAnsi="Arial"/>
          <w:sz w:val="22"/>
          <w:szCs w:val="22"/>
        </w:rPr>
        <w:t>Marischal</w:t>
      </w:r>
      <w:proofErr w:type="spellEnd"/>
      <w:r>
        <w:rPr>
          <w:rStyle w:val="PageNumber"/>
          <w:rFonts w:ascii="Arial" w:hAnsi="Arial"/>
          <w:sz w:val="22"/>
          <w:szCs w:val="22"/>
        </w:rPr>
        <w:t xml:space="preserve"> College which dates from 1592. Thus until they joined in 1860, Aberdeen had two universities for over 250 years. The University maintains an outstanding record in scholarship and supports a high level of teaching and learning underpinned by a first class portfolio of research </w:t>
      </w:r>
      <w:proofErr w:type="spellStart"/>
      <w:r>
        <w:rPr>
          <w:rStyle w:val="PageNumber"/>
          <w:rFonts w:ascii="Arial" w:hAnsi="Arial"/>
          <w:sz w:val="22"/>
          <w:szCs w:val="22"/>
        </w:rPr>
        <w:t>programmes</w:t>
      </w:r>
      <w:proofErr w:type="spellEnd"/>
      <w:r>
        <w:rPr>
          <w:rStyle w:val="PageNumber"/>
          <w:rFonts w:ascii="Arial" w:hAnsi="Arial"/>
          <w:sz w:val="22"/>
          <w:szCs w:val="22"/>
        </w:rPr>
        <w:t xml:space="preserve"> and currently has 11,500 matriculated students.</w:t>
      </w:r>
    </w:p>
    <w:p w:rsidR="009E1774" w:rsidRDefault="009E1774" w:rsidP="008833F5">
      <w:pPr>
        <w:suppressAutoHyphens/>
        <w:rPr>
          <w:rFonts w:ascii="Arial" w:eastAsia="Arial" w:hAnsi="Arial" w:cs="Arial"/>
          <w:sz w:val="22"/>
          <w:szCs w:val="22"/>
        </w:rPr>
      </w:pPr>
    </w:p>
    <w:p w:rsidR="009E1774" w:rsidRDefault="00FA7FBD" w:rsidP="008833F5">
      <w:pPr>
        <w:pStyle w:val="BodyText"/>
        <w:jc w:val="left"/>
        <w:rPr>
          <w:rStyle w:val="PageNumber"/>
          <w:sz w:val="20"/>
          <w:szCs w:val="20"/>
        </w:rPr>
      </w:pPr>
      <w:r>
        <w:rPr>
          <w:rStyle w:val="PageNumber"/>
          <w:rFonts w:ascii="Arial" w:hAnsi="Arial"/>
          <w:sz w:val="22"/>
          <w:szCs w:val="22"/>
        </w:rPr>
        <w:t>The Institute of Medical Sciences is adjacent to the University Medical School on the Foresterhill site and brings together medical scientists and clinicians in a fully integrated research facility. Phase II of the Institute, which will facilitate further developments enhancing the integration between fundamental and clinically based research groups, is fully operational.</w:t>
      </w:r>
    </w:p>
    <w:p w:rsidR="009E1774" w:rsidRDefault="009E1774" w:rsidP="008833F5">
      <w:pPr>
        <w:pStyle w:val="BodyText"/>
        <w:jc w:val="left"/>
        <w:rPr>
          <w:rFonts w:ascii="Arial" w:eastAsia="Arial" w:hAnsi="Arial" w:cs="Arial"/>
          <w:sz w:val="22"/>
          <w:szCs w:val="22"/>
        </w:rPr>
      </w:pPr>
    </w:p>
    <w:p w:rsidR="009E1774" w:rsidRDefault="00FA7FBD" w:rsidP="008833F5">
      <w:pPr>
        <w:suppressAutoHyphens/>
        <w:rPr>
          <w:rStyle w:val="PageNumber"/>
          <w:sz w:val="24"/>
          <w:szCs w:val="24"/>
        </w:rPr>
      </w:pPr>
      <w:proofErr w:type="gramStart"/>
      <w:r>
        <w:rPr>
          <w:rStyle w:val="PageNumber"/>
          <w:rFonts w:ascii="Arial" w:hAnsi="Arial"/>
          <w:sz w:val="22"/>
          <w:szCs w:val="22"/>
        </w:rPr>
        <w:t xml:space="preserve">For more information visit </w:t>
      </w:r>
      <w:hyperlink r:id="rId8" w:history="1">
        <w:r>
          <w:rPr>
            <w:rStyle w:val="Hyperlink0"/>
          </w:rPr>
          <w:t>www.abdn.ac.uk</w:t>
        </w:r>
      </w:hyperlink>
      <w:r>
        <w:rPr>
          <w:rStyle w:val="PageNumber"/>
          <w:rFonts w:ascii="Arial" w:hAnsi="Arial"/>
          <w:sz w:val="22"/>
          <w:szCs w:val="22"/>
        </w:rPr>
        <w:t>.</w:t>
      </w:r>
      <w:proofErr w:type="gramEnd"/>
    </w:p>
    <w:p w:rsidR="009E1774" w:rsidRDefault="009E1774" w:rsidP="008833F5">
      <w:pPr>
        <w:rPr>
          <w:rFonts w:ascii="Arial" w:eastAsia="Arial" w:hAnsi="Arial" w:cs="Arial"/>
          <w:b/>
          <w:bCs/>
          <w:sz w:val="22"/>
          <w:szCs w:val="22"/>
        </w:rPr>
      </w:pPr>
    </w:p>
    <w:p w:rsidR="009E1774" w:rsidRDefault="00FA7FBD" w:rsidP="008833F5">
      <w:pPr>
        <w:pStyle w:val="Heading1"/>
        <w:suppressAutoHyphens w:val="0"/>
        <w:rPr>
          <w:rStyle w:val="PageNumber"/>
          <w:sz w:val="20"/>
          <w:szCs w:val="20"/>
        </w:rPr>
      </w:pPr>
      <w:r>
        <w:rPr>
          <w:rStyle w:val="PageNumber"/>
          <w:rFonts w:ascii="Arial" w:hAnsi="Arial"/>
          <w:b/>
          <w:bCs/>
          <w:sz w:val="22"/>
          <w:szCs w:val="22"/>
          <w:u w:val="single"/>
        </w:rPr>
        <w:t>The Robert Gordon University</w:t>
      </w:r>
    </w:p>
    <w:p w:rsidR="009E1774" w:rsidRDefault="009E1774" w:rsidP="008833F5">
      <w:pPr>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sz w:val="22"/>
          <w:szCs w:val="22"/>
        </w:rPr>
        <w:t>The Robert Gordon University has earned wide recognition for its pragmatic approach to higher education both in Scotland and internationally.</w:t>
      </w:r>
    </w:p>
    <w:p w:rsidR="009E1774" w:rsidRDefault="009E1774" w:rsidP="008833F5">
      <w:pPr>
        <w:suppressAutoHyphens/>
        <w:rPr>
          <w:rFonts w:ascii="Arial" w:eastAsia="Arial" w:hAnsi="Arial" w:cs="Arial"/>
          <w:sz w:val="22"/>
          <w:szCs w:val="22"/>
        </w:rPr>
      </w:pPr>
    </w:p>
    <w:p w:rsidR="009E1774" w:rsidRDefault="00FA7FBD" w:rsidP="008833F5">
      <w:pPr>
        <w:pStyle w:val="BodyText"/>
        <w:jc w:val="left"/>
        <w:rPr>
          <w:rStyle w:val="PageNumber"/>
          <w:sz w:val="20"/>
          <w:szCs w:val="20"/>
        </w:rPr>
      </w:pPr>
      <w:r>
        <w:rPr>
          <w:rStyle w:val="PageNumber"/>
          <w:rFonts w:ascii="Arial" w:hAnsi="Arial"/>
          <w:sz w:val="22"/>
          <w:szCs w:val="22"/>
        </w:rPr>
        <w:t>For generations it has produced qualified professionals across a broad spectrum of careers in the arts, management, engineering, sciences, pharmacy, health and the professions allied to medicine.</w:t>
      </w:r>
    </w:p>
    <w:p w:rsidR="009E1774" w:rsidRDefault="009E1774" w:rsidP="008833F5">
      <w:pPr>
        <w:suppressAutoHyphens/>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sz w:val="22"/>
          <w:szCs w:val="22"/>
        </w:rPr>
        <w:t>Around 9,500 students study almost 100 full-time and part-time courses at undergraduate, post-experience and postgraduate levels.</w:t>
      </w:r>
    </w:p>
    <w:p w:rsidR="009E1774" w:rsidRDefault="009E1774" w:rsidP="008833F5">
      <w:pPr>
        <w:suppressAutoHyphens/>
        <w:rPr>
          <w:rFonts w:ascii="Arial" w:eastAsia="Arial" w:hAnsi="Arial" w:cs="Arial"/>
          <w:sz w:val="22"/>
          <w:szCs w:val="22"/>
        </w:rPr>
      </w:pPr>
    </w:p>
    <w:p w:rsidR="009E1774" w:rsidRDefault="00FA7FBD" w:rsidP="008833F5">
      <w:pPr>
        <w:pStyle w:val="BodyText"/>
        <w:jc w:val="left"/>
        <w:rPr>
          <w:rStyle w:val="PageNumber"/>
          <w:sz w:val="20"/>
          <w:szCs w:val="20"/>
        </w:rPr>
      </w:pPr>
      <w:r>
        <w:rPr>
          <w:rStyle w:val="PageNumber"/>
          <w:rFonts w:ascii="Arial" w:hAnsi="Arial"/>
          <w:sz w:val="22"/>
          <w:szCs w:val="22"/>
        </w:rPr>
        <w:t xml:space="preserve">The University is actively involved in applied research in a variety of fields and many short course </w:t>
      </w:r>
      <w:proofErr w:type="spellStart"/>
      <w:r>
        <w:rPr>
          <w:rStyle w:val="PageNumber"/>
          <w:rFonts w:ascii="Arial" w:hAnsi="Arial"/>
          <w:sz w:val="22"/>
          <w:szCs w:val="22"/>
        </w:rPr>
        <w:t>programmes</w:t>
      </w:r>
      <w:proofErr w:type="spellEnd"/>
      <w:r>
        <w:rPr>
          <w:rStyle w:val="PageNumber"/>
          <w:rFonts w:ascii="Arial" w:hAnsi="Arial"/>
          <w:sz w:val="22"/>
          <w:szCs w:val="22"/>
        </w:rPr>
        <w:t xml:space="preserve"> are being formulated to meet the growing needs of the community.</w:t>
      </w:r>
    </w:p>
    <w:p w:rsidR="009E1774" w:rsidRDefault="009E1774" w:rsidP="008833F5">
      <w:pPr>
        <w:suppressAutoHyphens/>
        <w:rPr>
          <w:rFonts w:ascii="Arial" w:eastAsia="Arial" w:hAnsi="Arial" w:cs="Arial"/>
          <w:sz w:val="22"/>
          <w:szCs w:val="22"/>
        </w:rPr>
      </w:pPr>
    </w:p>
    <w:p w:rsidR="009E1774" w:rsidRDefault="00FA7FBD" w:rsidP="008833F5">
      <w:pPr>
        <w:suppressAutoHyphens/>
        <w:rPr>
          <w:rStyle w:val="PageNumber"/>
        </w:rPr>
      </w:pPr>
      <w:proofErr w:type="gramStart"/>
      <w:r>
        <w:rPr>
          <w:rStyle w:val="PageNumber"/>
          <w:rFonts w:ascii="Arial" w:hAnsi="Arial"/>
          <w:sz w:val="22"/>
          <w:szCs w:val="22"/>
        </w:rPr>
        <w:t xml:space="preserve">For more information visit </w:t>
      </w:r>
      <w:hyperlink r:id="rId9" w:history="1">
        <w:r>
          <w:rPr>
            <w:rStyle w:val="Hyperlink0"/>
          </w:rPr>
          <w:t>www.rgu.ac.uk</w:t>
        </w:r>
      </w:hyperlink>
      <w:r>
        <w:rPr>
          <w:rStyle w:val="PageNumber"/>
          <w:rFonts w:ascii="Arial" w:hAnsi="Arial"/>
          <w:sz w:val="22"/>
          <w:szCs w:val="22"/>
        </w:rPr>
        <w:t>.</w:t>
      </w:r>
      <w:proofErr w:type="gramEnd"/>
      <w:r>
        <w:rPr>
          <w:rStyle w:val="PageNumber"/>
          <w:rFonts w:ascii="Arial" w:hAnsi="Arial"/>
          <w:sz w:val="22"/>
          <w:szCs w:val="22"/>
        </w:rPr>
        <w:t xml:space="preserve"> </w:t>
      </w:r>
    </w:p>
    <w:p w:rsidR="009E1774" w:rsidRDefault="009E1774" w:rsidP="008833F5">
      <w:pPr>
        <w:suppressAutoHyphens/>
        <w:rPr>
          <w:rStyle w:val="PageNumber"/>
        </w:rPr>
      </w:pPr>
    </w:p>
    <w:p w:rsidR="009E1774" w:rsidRDefault="00FA7FBD" w:rsidP="008833F5">
      <w:pPr>
        <w:shd w:val="clear" w:color="auto" w:fill="D9D9D9"/>
        <w:suppressAutoHyphens/>
        <w:rPr>
          <w:rStyle w:val="PageNumber"/>
        </w:rPr>
      </w:pPr>
      <w:r>
        <w:rPr>
          <w:rStyle w:val="PageNumber"/>
          <w:rFonts w:ascii="Arial" w:hAnsi="Arial"/>
          <w:b/>
          <w:bCs/>
          <w:spacing w:val="-3"/>
          <w:sz w:val="22"/>
          <w:szCs w:val="22"/>
        </w:rPr>
        <w:t>4. HOSPITALS</w:t>
      </w:r>
    </w:p>
    <w:p w:rsidR="009E1774" w:rsidRDefault="009E1774" w:rsidP="008833F5">
      <w:pPr>
        <w:suppressAutoHyphens/>
        <w:ind w:left="720" w:hanging="720"/>
        <w:rPr>
          <w:rStyle w:val="PageNumber"/>
        </w:rPr>
      </w:pPr>
    </w:p>
    <w:p w:rsidR="009E1774" w:rsidRDefault="00FA7FBD" w:rsidP="008833F5">
      <w:pPr>
        <w:rPr>
          <w:rStyle w:val="PageNumber"/>
        </w:rPr>
      </w:pPr>
      <w:r>
        <w:rPr>
          <w:rStyle w:val="PageNumber"/>
          <w:rFonts w:ascii="Arial" w:hAnsi="Arial"/>
          <w:b/>
          <w:bCs/>
          <w:sz w:val="22"/>
          <w:szCs w:val="22"/>
          <w:u w:val="single"/>
        </w:rPr>
        <w:t>NHS Grampian</w:t>
      </w:r>
      <w:r>
        <w:rPr>
          <w:rStyle w:val="PageNumber"/>
          <w:rFonts w:ascii="Arial" w:hAnsi="Arial"/>
          <w:b/>
          <w:bCs/>
          <w:sz w:val="22"/>
          <w:szCs w:val="22"/>
        </w:rPr>
        <w:t xml:space="preserve"> </w:t>
      </w:r>
      <w:r>
        <w:rPr>
          <w:rStyle w:val="PageNumber"/>
          <w:rFonts w:ascii="Arial" w:hAnsi="Arial"/>
          <w:sz w:val="22"/>
          <w:szCs w:val="22"/>
        </w:rPr>
        <w:t>was formed on 1</w:t>
      </w:r>
      <w:r>
        <w:rPr>
          <w:rStyle w:val="PageNumber"/>
          <w:rFonts w:ascii="Arial" w:hAnsi="Arial"/>
          <w:sz w:val="22"/>
          <w:szCs w:val="22"/>
          <w:vertAlign w:val="superscript"/>
        </w:rPr>
        <w:t>st</w:t>
      </w:r>
      <w:r>
        <w:rPr>
          <w:rStyle w:val="PageNumber"/>
          <w:rFonts w:ascii="Arial" w:hAnsi="Arial"/>
          <w:sz w:val="22"/>
          <w:szCs w:val="22"/>
        </w:rPr>
        <w:t xml:space="preserve"> April 2004. It incorporates Aberdeen Royal Infirmary, Royal Aberdeen Children’s Hospital and Aberdeen Maternity Hospital on the Foresterhill site. Other sites include Woodend Hospital in Aberdeen and Dr Gray’s Hospital in Elgin.</w:t>
      </w:r>
    </w:p>
    <w:p w:rsidR="009E1774" w:rsidRDefault="00FA7FBD" w:rsidP="008833F5">
      <w:pPr>
        <w:rPr>
          <w:rStyle w:val="PageNumber"/>
        </w:rPr>
      </w:pPr>
      <w:r>
        <w:rPr>
          <w:rStyle w:val="PageNumber"/>
          <w:rFonts w:ascii="Arial" w:eastAsia="Arial" w:hAnsi="Arial" w:cs="Arial"/>
          <w:sz w:val="22"/>
          <w:szCs w:val="22"/>
        </w:rPr>
        <w:tab/>
      </w:r>
    </w:p>
    <w:p w:rsidR="009E1774" w:rsidRDefault="00FA7FBD" w:rsidP="008833F5">
      <w:pPr>
        <w:ind w:left="1" w:hanging="1"/>
        <w:rPr>
          <w:rStyle w:val="PageNumber"/>
        </w:rPr>
      </w:pPr>
      <w:r>
        <w:rPr>
          <w:rStyle w:val="PageNumber"/>
          <w:rFonts w:ascii="Arial" w:hAnsi="Arial"/>
          <w:sz w:val="22"/>
          <w:szCs w:val="22"/>
        </w:rPr>
        <w:t>Peripheral outpatient clinics are provided at various hospitals throughout the north east of Scotland and also at hospitals in Orkney and Shetland.</w:t>
      </w:r>
    </w:p>
    <w:p w:rsidR="009E1774" w:rsidRDefault="009E1774" w:rsidP="008833F5">
      <w:pPr>
        <w:rPr>
          <w:rFonts w:ascii="Arial" w:eastAsia="Arial" w:hAnsi="Arial" w:cs="Arial"/>
          <w:sz w:val="22"/>
          <w:szCs w:val="22"/>
        </w:rPr>
      </w:pPr>
    </w:p>
    <w:p w:rsidR="009E1774" w:rsidRDefault="00FA7FBD" w:rsidP="008833F5">
      <w:pPr>
        <w:rPr>
          <w:rStyle w:val="PageNumber"/>
        </w:rPr>
      </w:pPr>
      <w:r>
        <w:rPr>
          <w:rStyle w:val="PageNumber"/>
          <w:rFonts w:ascii="Arial" w:hAnsi="Arial"/>
          <w:b/>
          <w:bCs/>
          <w:sz w:val="22"/>
          <w:szCs w:val="22"/>
          <w:u w:val="single"/>
        </w:rPr>
        <w:t>Aberdeen Royal Infirmary (ARI)</w:t>
      </w:r>
      <w:r>
        <w:rPr>
          <w:rStyle w:val="PageNumber"/>
          <w:rFonts w:ascii="Arial" w:hAnsi="Arial"/>
          <w:sz w:val="22"/>
          <w:szCs w:val="22"/>
        </w:rPr>
        <w:t xml:space="preserve"> with a complement of around 800 beds is situated on a large site to the north west of the city centre with the medical school of the University of Aberdeen. This is the principal adult acute hospital of the Grampian area providing a complete range of medical specialties including General Medicine, Cardiology, Respiratory, Gastroenterology, Infectious Diseases, Neurology, Clinical Pharmacology, Stroke Medicine, Diabetes and Endocrinology, Haematology, Nephrology, Oncology, Dermatology, Blood Transfusion, Rheumatology and Geriatrics and surgical specialties including General Surgery, Cardiothoracic, Vascular, </w:t>
      </w:r>
      <w:proofErr w:type="spellStart"/>
      <w:r>
        <w:rPr>
          <w:rStyle w:val="PageNumber"/>
          <w:rFonts w:ascii="Arial" w:hAnsi="Arial"/>
          <w:sz w:val="22"/>
          <w:szCs w:val="22"/>
        </w:rPr>
        <w:t>Orthopaedics</w:t>
      </w:r>
      <w:proofErr w:type="spellEnd"/>
      <w:r>
        <w:rPr>
          <w:rStyle w:val="PageNumber"/>
          <w:rFonts w:ascii="Arial" w:hAnsi="Arial"/>
          <w:sz w:val="22"/>
          <w:szCs w:val="22"/>
        </w:rPr>
        <w:t xml:space="preserve">, Neurosurgery, Plastic Surgery, OMFS, ENT, Transplantation, Ophthalmology, Urology, </w:t>
      </w:r>
      <w:proofErr w:type="spellStart"/>
      <w:r>
        <w:rPr>
          <w:rStyle w:val="PageNumber"/>
          <w:rFonts w:ascii="Arial" w:hAnsi="Arial"/>
          <w:sz w:val="22"/>
          <w:szCs w:val="22"/>
        </w:rPr>
        <w:t>Gynaecology</w:t>
      </w:r>
      <w:proofErr w:type="spellEnd"/>
      <w:r>
        <w:rPr>
          <w:rStyle w:val="PageNumber"/>
          <w:rFonts w:ascii="Arial" w:hAnsi="Arial"/>
          <w:sz w:val="22"/>
          <w:szCs w:val="22"/>
        </w:rPr>
        <w:t>, ITU, A and E, Radiotherapy and Anaesthetics.</w:t>
      </w:r>
    </w:p>
    <w:p w:rsidR="009E1774" w:rsidRDefault="009E1774" w:rsidP="008833F5">
      <w:pPr>
        <w:rPr>
          <w:rFonts w:ascii="Arial" w:eastAsia="Arial" w:hAnsi="Arial" w:cs="Arial"/>
          <w:i/>
          <w:iCs/>
          <w:sz w:val="22"/>
          <w:szCs w:val="22"/>
        </w:rPr>
      </w:pPr>
    </w:p>
    <w:p w:rsidR="009E1774" w:rsidRDefault="00FA7FBD" w:rsidP="008833F5">
      <w:pPr>
        <w:pStyle w:val="BodyText"/>
        <w:jc w:val="left"/>
        <w:rPr>
          <w:rStyle w:val="PageNumber"/>
          <w:sz w:val="20"/>
          <w:szCs w:val="20"/>
        </w:rPr>
      </w:pPr>
      <w:r>
        <w:rPr>
          <w:rStyle w:val="PageNumber"/>
          <w:rFonts w:ascii="Arial" w:hAnsi="Arial"/>
          <w:sz w:val="22"/>
          <w:szCs w:val="22"/>
        </w:rPr>
        <w:lastRenderedPageBreak/>
        <w:t>Aberdeen Royal Infirmary is a teaching hospital and is a tertiary referral centre for the North and North East of Sco</w:t>
      </w:r>
      <w:r w:rsidR="00921390">
        <w:rPr>
          <w:rStyle w:val="PageNumber"/>
          <w:rFonts w:ascii="Arial" w:hAnsi="Arial"/>
          <w:sz w:val="22"/>
          <w:szCs w:val="22"/>
        </w:rPr>
        <w:t>tland</w:t>
      </w:r>
      <w:r>
        <w:rPr>
          <w:rStyle w:val="PageNumber"/>
          <w:rFonts w:ascii="Arial" w:hAnsi="Arial"/>
          <w:sz w:val="22"/>
          <w:szCs w:val="22"/>
        </w:rPr>
        <w:t>.</w:t>
      </w:r>
    </w:p>
    <w:p w:rsidR="009E1774" w:rsidRDefault="009E1774" w:rsidP="008833F5">
      <w:pPr>
        <w:rPr>
          <w:rFonts w:ascii="Arial" w:eastAsia="Arial" w:hAnsi="Arial" w:cs="Arial"/>
          <w:sz w:val="22"/>
          <w:szCs w:val="22"/>
        </w:rPr>
      </w:pPr>
    </w:p>
    <w:p w:rsidR="009E1774" w:rsidRDefault="00FA7FBD" w:rsidP="008833F5">
      <w:pPr>
        <w:rPr>
          <w:rStyle w:val="PageNumber"/>
        </w:rPr>
      </w:pPr>
      <w:r>
        <w:rPr>
          <w:rStyle w:val="PageNumber"/>
          <w:rFonts w:ascii="Arial" w:hAnsi="Arial"/>
          <w:b/>
          <w:bCs/>
          <w:sz w:val="22"/>
          <w:szCs w:val="22"/>
        </w:rPr>
        <w:t>Royal Aberdeen Children’s Hospital (RACH)</w:t>
      </w:r>
      <w:r>
        <w:rPr>
          <w:rStyle w:val="PageNumber"/>
          <w:rFonts w:ascii="Arial" w:hAnsi="Arial"/>
          <w:sz w:val="22"/>
          <w:szCs w:val="22"/>
        </w:rPr>
        <w:t>, with a complement of 103 in-patient and 13 day beds, together with the Neonatal Unit based in Aberdeen Maternity Hospital (AMH) provides all specialist care for children up to the age of 16 years in the Grampian region and the Orkney and Shetland Islands.</w:t>
      </w:r>
    </w:p>
    <w:p w:rsidR="009E1774" w:rsidRDefault="009E1774" w:rsidP="008833F5">
      <w:pPr>
        <w:rPr>
          <w:rFonts w:ascii="Arial" w:eastAsia="Arial" w:hAnsi="Arial" w:cs="Arial"/>
          <w:i/>
          <w:iCs/>
          <w:sz w:val="22"/>
          <w:szCs w:val="22"/>
        </w:rPr>
      </w:pPr>
    </w:p>
    <w:p w:rsidR="009E1774" w:rsidRDefault="00FA7FBD" w:rsidP="008833F5">
      <w:pPr>
        <w:rPr>
          <w:rStyle w:val="PageNumber"/>
        </w:rPr>
      </w:pPr>
      <w:r>
        <w:rPr>
          <w:rStyle w:val="PageNumber"/>
          <w:rFonts w:ascii="Arial" w:hAnsi="Arial"/>
          <w:b/>
          <w:bCs/>
          <w:sz w:val="22"/>
          <w:szCs w:val="22"/>
        </w:rPr>
        <w:t>Aberdeen Maternity Hospital (AMH)</w:t>
      </w:r>
      <w:r>
        <w:rPr>
          <w:rStyle w:val="PageNumber"/>
          <w:rFonts w:ascii="Arial" w:hAnsi="Arial"/>
          <w:sz w:val="22"/>
          <w:szCs w:val="22"/>
        </w:rPr>
        <w:t>, with a complement of 120 beds, is the main Maternity Hospital for the area. It has both ante-natal and post-natal beds, and a level 3 Neonatal Unit.</w:t>
      </w:r>
    </w:p>
    <w:p w:rsidR="009E1774" w:rsidRDefault="009E1774" w:rsidP="008833F5">
      <w:pPr>
        <w:rPr>
          <w:rFonts w:ascii="Arial" w:eastAsia="Arial" w:hAnsi="Arial" w:cs="Arial"/>
          <w:sz w:val="22"/>
          <w:szCs w:val="22"/>
        </w:rPr>
      </w:pPr>
    </w:p>
    <w:p w:rsidR="009E1774" w:rsidRDefault="00FA7FBD" w:rsidP="008833F5">
      <w:pPr>
        <w:pStyle w:val="BodyText"/>
        <w:jc w:val="left"/>
        <w:rPr>
          <w:rStyle w:val="PageNumber"/>
          <w:sz w:val="20"/>
          <w:szCs w:val="20"/>
        </w:rPr>
      </w:pPr>
      <w:r>
        <w:rPr>
          <w:rStyle w:val="PageNumber"/>
          <w:rFonts w:ascii="Arial" w:hAnsi="Arial"/>
          <w:b/>
          <w:bCs/>
          <w:sz w:val="22"/>
          <w:szCs w:val="22"/>
        </w:rPr>
        <w:t xml:space="preserve">Woodend Hospital </w:t>
      </w:r>
      <w:r>
        <w:rPr>
          <w:rStyle w:val="PageNumber"/>
          <w:rFonts w:ascii="Arial" w:hAnsi="Arial"/>
          <w:sz w:val="22"/>
          <w:szCs w:val="22"/>
        </w:rPr>
        <w:t xml:space="preserve">with a complement of 300 beds is situated one mile west of Aberdeen Royal Infirmary and includes the provision of </w:t>
      </w:r>
      <w:r w:rsidR="00921390">
        <w:rPr>
          <w:rStyle w:val="PageNumber"/>
          <w:rFonts w:ascii="Arial" w:hAnsi="Arial"/>
          <w:sz w:val="22"/>
          <w:szCs w:val="22"/>
        </w:rPr>
        <w:t>outpatient ENT and Skull Base</w:t>
      </w:r>
      <w:r>
        <w:rPr>
          <w:rStyle w:val="PageNumber"/>
          <w:rFonts w:ascii="Arial" w:hAnsi="Arial"/>
          <w:sz w:val="22"/>
          <w:szCs w:val="22"/>
        </w:rPr>
        <w:t xml:space="preserve"> services.</w:t>
      </w:r>
    </w:p>
    <w:p w:rsidR="009E1774" w:rsidRDefault="009E1774" w:rsidP="008833F5">
      <w:pPr>
        <w:rPr>
          <w:rFonts w:ascii="Arial" w:eastAsia="Arial" w:hAnsi="Arial" w:cs="Arial"/>
          <w:sz w:val="22"/>
          <w:szCs w:val="22"/>
        </w:rPr>
      </w:pPr>
    </w:p>
    <w:p w:rsidR="009E1774" w:rsidRDefault="00FA7FBD" w:rsidP="008833F5">
      <w:pPr>
        <w:suppressAutoHyphens/>
        <w:rPr>
          <w:rStyle w:val="PageNumber"/>
        </w:rPr>
      </w:pPr>
      <w:r>
        <w:rPr>
          <w:rStyle w:val="PageNumber"/>
          <w:rFonts w:ascii="Arial" w:hAnsi="Arial"/>
          <w:b/>
          <w:bCs/>
          <w:spacing w:val="-1"/>
          <w:sz w:val="22"/>
          <w:szCs w:val="22"/>
        </w:rPr>
        <w:t>Dr Gray’s Hospital, Elgin</w:t>
      </w:r>
      <w:r>
        <w:rPr>
          <w:rStyle w:val="PageNumber"/>
          <w:rFonts w:ascii="Arial" w:hAnsi="Arial"/>
          <w:spacing w:val="-1"/>
          <w:sz w:val="22"/>
          <w:szCs w:val="22"/>
        </w:rPr>
        <w:t xml:space="preserve"> in the Moray district of Grampian has a complement of around 200 beds.</w:t>
      </w:r>
    </w:p>
    <w:p w:rsidR="009E1774" w:rsidRDefault="009E1774" w:rsidP="008833F5">
      <w:pPr>
        <w:suppressAutoHyphens/>
        <w:rPr>
          <w:rStyle w:val="PageNumber"/>
        </w:rPr>
      </w:pPr>
    </w:p>
    <w:p w:rsidR="009E1774" w:rsidRDefault="00FA7FBD" w:rsidP="008833F5">
      <w:pPr>
        <w:pStyle w:val="Heading9"/>
        <w:shd w:val="clear" w:color="auto" w:fill="D9D9D9"/>
        <w:tabs>
          <w:tab w:val="left" w:pos="720"/>
        </w:tabs>
        <w:ind w:left="720" w:hanging="720"/>
        <w:jc w:val="left"/>
        <w:rPr>
          <w:rStyle w:val="PageNumber"/>
          <w:b w:val="0"/>
          <w:bCs w:val="0"/>
          <w:spacing w:val="0"/>
          <w:sz w:val="20"/>
          <w:szCs w:val="20"/>
        </w:rPr>
      </w:pPr>
      <w:r>
        <w:rPr>
          <w:rStyle w:val="PageNumber"/>
          <w:rFonts w:ascii="Arial" w:hAnsi="Arial"/>
        </w:rPr>
        <w:t>5. THE DEPARTMENT</w:t>
      </w:r>
    </w:p>
    <w:p w:rsidR="009E1774" w:rsidRDefault="009E1774" w:rsidP="008833F5">
      <w:pPr>
        <w:suppressAutoHyphens/>
        <w:rPr>
          <w:rStyle w:val="PageNumber"/>
          <w:b/>
          <w:bCs/>
          <w:spacing w:val="-3"/>
          <w:sz w:val="22"/>
          <w:szCs w:val="22"/>
        </w:rPr>
      </w:pPr>
    </w:p>
    <w:p w:rsidR="00AE5A98" w:rsidRDefault="006105A5" w:rsidP="00AE5A98">
      <w:pPr>
        <w:tabs>
          <w:tab w:val="left" w:pos="567"/>
        </w:tabs>
        <w:suppressAutoHyphens/>
        <w:rPr>
          <w:rStyle w:val="PageNumber"/>
        </w:rPr>
      </w:pPr>
      <w:r w:rsidRPr="00CB1A0E">
        <w:rPr>
          <w:rStyle w:val="PageNumber"/>
          <w:rFonts w:ascii="Arial" w:hAnsi="Arial"/>
          <w:spacing w:val="-3"/>
          <w:sz w:val="22"/>
          <w:szCs w:val="22"/>
        </w:rPr>
        <w:t xml:space="preserve">ENT / Skull Base </w:t>
      </w:r>
      <w:r>
        <w:rPr>
          <w:rStyle w:val="PageNumber"/>
          <w:rFonts w:ascii="Arial" w:hAnsi="Arial"/>
          <w:spacing w:val="-3"/>
          <w:sz w:val="22"/>
          <w:szCs w:val="22"/>
        </w:rPr>
        <w:t>s</w:t>
      </w:r>
      <w:r w:rsidR="00FA7FBD">
        <w:rPr>
          <w:rStyle w:val="PageNumber"/>
          <w:rFonts w:ascii="Arial" w:hAnsi="Arial"/>
          <w:spacing w:val="-3"/>
          <w:sz w:val="22"/>
          <w:szCs w:val="22"/>
        </w:rPr>
        <w:t>ervices are provided from Aberdeen Royal Infirmary and the Children’s Hospital and cover the areas of Grampian, Orkney</w:t>
      </w:r>
      <w:r w:rsidR="00921390">
        <w:rPr>
          <w:rStyle w:val="PageNumber"/>
          <w:rFonts w:ascii="Arial" w:hAnsi="Arial"/>
          <w:spacing w:val="-3"/>
          <w:sz w:val="22"/>
          <w:szCs w:val="22"/>
        </w:rPr>
        <w:t xml:space="preserve"> and Shetland</w:t>
      </w:r>
      <w:r w:rsidR="00FA7FBD">
        <w:rPr>
          <w:rStyle w:val="PageNumber"/>
          <w:rFonts w:ascii="Arial" w:hAnsi="Arial"/>
          <w:spacing w:val="-3"/>
          <w:sz w:val="22"/>
          <w:szCs w:val="22"/>
        </w:rPr>
        <w:t>. The total population served by the unit is in excess of 500,000. A full range of general and sub-</w:t>
      </w:r>
      <w:proofErr w:type="spellStart"/>
      <w:r w:rsidR="00921390">
        <w:rPr>
          <w:rStyle w:val="PageNumber"/>
          <w:rFonts w:ascii="Arial" w:hAnsi="Arial"/>
          <w:spacing w:val="-3"/>
          <w:sz w:val="22"/>
          <w:szCs w:val="22"/>
        </w:rPr>
        <w:t>speciality</w:t>
      </w:r>
      <w:proofErr w:type="spellEnd"/>
      <w:r w:rsidR="00921390">
        <w:rPr>
          <w:rStyle w:val="PageNumber"/>
          <w:rFonts w:ascii="Arial" w:hAnsi="Arial"/>
          <w:spacing w:val="-3"/>
          <w:sz w:val="22"/>
          <w:szCs w:val="22"/>
        </w:rPr>
        <w:t xml:space="preserve"> adult and </w:t>
      </w:r>
      <w:proofErr w:type="spellStart"/>
      <w:r w:rsidR="00921390">
        <w:rPr>
          <w:rStyle w:val="PageNumber"/>
          <w:rFonts w:ascii="Arial" w:hAnsi="Arial"/>
          <w:spacing w:val="-3"/>
          <w:sz w:val="22"/>
          <w:szCs w:val="22"/>
        </w:rPr>
        <w:t>paediatric</w:t>
      </w:r>
      <w:proofErr w:type="spellEnd"/>
      <w:r w:rsidR="00FA7FBD">
        <w:rPr>
          <w:rStyle w:val="PageNumber"/>
          <w:rFonts w:ascii="Arial" w:hAnsi="Arial"/>
          <w:spacing w:val="-3"/>
          <w:sz w:val="22"/>
          <w:szCs w:val="22"/>
        </w:rPr>
        <w:t xml:space="preserve"> services is provided.</w:t>
      </w:r>
    </w:p>
    <w:p w:rsidR="00AE5A98" w:rsidRDefault="00AE5A98" w:rsidP="00AE5A98">
      <w:pPr>
        <w:tabs>
          <w:tab w:val="left" w:pos="567"/>
        </w:tabs>
        <w:suppressAutoHyphens/>
        <w:rPr>
          <w:rStyle w:val="PageNumber"/>
        </w:rPr>
      </w:pPr>
    </w:p>
    <w:p w:rsidR="00B610A2" w:rsidRDefault="00AE5A98" w:rsidP="00AE5A98">
      <w:pPr>
        <w:tabs>
          <w:tab w:val="left" w:pos="567"/>
        </w:tabs>
        <w:suppressAutoHyphens/>
        <w:rPr>
          <w:rStyle w:val="PageNumber"/>
        </w:rPr>
      </w:pPr>
      <w:r w:rsidRPr="00011941">
        <w:rPr>
          <w:rStyle w:val="PageNumber"/>
          <w:rFonts w:ascii="Arial" w:hAnsi="Arial"/>
          <w:sz w:val="22"/>
          <w:szCs w:val="22"/>
        </w:rPr>
        <w:t xml:space="preserve">Within the </w:t>
      </w:r>
      <w:r>
        <w:rPr>
          <w:rStyle w:val="PageNumber"/>
          <w:rFonts w:ascii="Arial" w:hAnsi="Arial"/>
          <w:sz w:val="22"/>
          <w:szCs w:val="22"/>
        </w:rPr>
        <w:t>ENT Department there are seven consultants, three specialty trainees, one core t</w:t>
      </w:r>
      <w:r w:rsidRPr="00011941">
        <w:rPr>
          <w:rStyle w:val="PageNumber"/>
          <w:rFonts w:ascii="Arial" w:hAnsi="Arial"/>
          <w:sz w:val="22"/>
          <w:szCs w:val="22"/>
        </w:rPr>
        <w:t xml:space="preserve">rainee, </w:t>
      </w:r>
      <w:r>
        <w:rPr>
          <w:rStyle w:val="PageNumber"/>
          <w:rFonts w:ascii="Arial" w:hAnsi="Arial"/>
          <w:sz w:val="22"/>
          <w:szCs w:val="22"/>
        </w:rPr>
        <w:t>four</w:t>
      </w:r>
      <w:r>
        <w:rPr>
          <w:rStyle w:val="PageNumber"/>
        </w:rPr>
        <w:t xml:space="preserve"> </w:t>
      </w:r>
      <w:r>
        <w:rPr>
          <w:rStyle w:val="PageNumber"/>
          <w:rFonts w:ascii="Arial" w:hAnsi="Arial"/>
          <w:sz w:val="22"/>
          <w:szCs w:val="22"/>
        </w:rPr>
        <w:t>specialty d</w:t>
      </w:r>
      <w:r w:rsidRPr="00011941">
        <w:rPr>
          <w:rStyle w:val="PageNumber"/>
          <w:rFonts w:ascii="Arial" w:hAnsi="Arial"/>
          <w:sz w:val="22"/>
          <w:szCs w:val="22"/>
        </w:rPr>
        <w:t xml:space="preserve">octors and </w:t>
      </w:r>
      <w:r>
        <w:rPr>
          <w:rStyle w:val="PageNumber"/>
          <w:rFonts w:ascii="Arial" w:hAnsi="Arial"/>
          <w:sz w:val="22"/>
          <w:szCs w:val="22"/>
        </w:rPr>
        <w:t>four foundation doctors.</w:t>
      </w:r>
    </w:p>
    <w:p w:rsidR="00B610A2" w:rsidRDefault="00B610A2" w:rsidP="00AE5A98">
      <w:pPr>
        <w:tabs>
          <w:tab w:val="left" w:pos="567"/>
        </w:tabs>
        <w:suppressAutoHyphens/>
        <w:rPr>
          <w:rStyle w:val="PageNumber"/>
        </w:rPr>
      </w:pPr>
    </w:p>
    <w:p w:rsidR="00B610A2" w:rsidRDefault="00B610A2" w:rsidP="00B610A2">
      <w:pPr>
        <w:tabs>
          <w:tab w:val="left" w:pos="567"/>
        </w:tabs>
        <w:suppressAutoHyphens/>
        <w:rPr>
          <w:rStyle w:val="PageNumber"/>
        </w:rPr>
      </w:pPr>
      <w:r>
        <w:rPr>
          <w:rStyle w:val="PageNumber"/>
          <w:rFonts w:ascii="Arial" w:hAnsi="Arial"/>
          <w:spacing w:val="-3"/>
          <w:sz w:val="22"/>
          <w:szCs w:val="22"/>
        </w:rPr>
        <w:t>Adult ENT in-patient services are delivered from a 40 bedded ward shared with Maxillofacial Surgery and including a High Dependency Unit.</w:t>
      </w:r>
      <w:r w:rsidR="0027249E">
        <w:rPr>
          <w:rStyle w:val="PageNumber"/>
        </w:rPr>
        <w:t xml:space="preserve"> </w:t>
      </w:r>
      <w:proofErr w:type="spellStart"/>
      <w:r>
        <w:rPr>
          <w:rStyle w:val="PageNumber"/>
          <w:rFonts w:ascii="Arial" w:hAnsi="Arial"/>
          <w:spacing w:val="-3"/>
          <w:sz w:val="22"/>
          <w:szCs w:val="22"/>
        </w:rPr>
        <w:t>Paediatric</w:t>
      </w:r>
      <w:proofErr w:type="spellEnd"/>
      <w:r>
        <w:rPr>
          <w:rStyle w:val="PageNumber"/>
          <w:rFonts w:ascii="Arial" w:hAnsi="Arial"/>
          <w:spacing w:val="-3"/>
          <w:sz w:val="22"/>
          <w:szCs w:val="22"/>
        </w:rPr>
        <w:t xml:space="preserve"> ENT patients are treated in the Children’s Hospital, which is on the same site.</w:t>
      </w:r>
    </w:p>
    <w:p w:rsidR="009E1774" w:rsidRDefault="009E1774" w:rsidP="008833F5">
      <w:pPr>
        <w:tabs>
          <w:tab w:val="left" w:pos="567"/>
        </w:tabs>
        <w:suppressAutoHyphens/>
        <w:ind w:left="720"/>
        <w:rPr>
          <w:rStyle w:val="PageNumber"/>
        </w:rPr>
      </w:pPr>
    </w:p>
    <w:p w:rsidR="009E1774" w:rsidRDefault="00FA7FBD" w:rsidP="008833F5">
      <w:pPr>
        <w:tabs>
          <w:tab w:val="left" w:pos="567"/>
        </w:tabs>
        <w:suppressAutoHyphens/>
        <w:rPr>
          <w:rStyle w:val="PageNumber"/>
        </w:rPr>
      </w:pPr>
      <w:r>
        <w:rPr>
          <w:rStyle w:val="PageNumber"/>
          <w:rFonts w:ascii="Arial" w:hAnsi="Arial"/>
          <w:spacing w:val="-3"/>
          <w:sz w:val="22"/>
          <w:szCs w:val="22"/>
        </w:rPr>
        <w:t>The outpatient unit at Woodend Hospital has a full range of diag</w:t>
      </w:r>
      <w:r w:rsidR="0035637F">
        <w:rPr>
          <w:rStyle w:val="PageNumber"/>
          <w:rFonts w:ascii="Arial" w:hAnsi="Arial"/>
          <w:spacing w:val="-3"/>
          <w:sz w:val="22"/>
          <w:szCs w:val="22"/>
        </w:rPr>
        <w:t>nostic equipment and around 21 0</w:t>
      </w:r>
      <w:r>
        <w:rPr>
          <w:rStyle w:val="PageNumber"/>
          <w:rFonts w:ascii="Arial" w:hAnsi="Arial"/>
          <w:spacing w:val="-3"/>
          <w:sz w:val="22"/>
          <w:szCs w:val="22"/>
        </w:rPr>
        <w:t>00 patients are seen annually.</w:t>
      </w:r>
      <w:r w:rsidR="0027249E">
        <w:rPr>
          <w:rStyle w:val="PageNumber"/>
        </w:rPr>
        <w:t xml:space="preserve"> </w:t>
      </w:r>
      <w:r>
        <w:rPr>
          <w:rStyle w:val="PageNumber"/>
          <w:rFonts w:ascii="Arial" w:hAnsi="Arial"/>
          <w:spacing w:val="-3"/>
          <w:sz w:val="22"/>
          <w:szCs w:val="22"/>
        </w:rPr>
        <w:t>At Royal Aberdeen Children’s Ho</w:t>
      </w:r>
      <w:r w:rsidR="0027249E">
        <w:rPr>
          <w:rStyle w:val="PageNumber"/>
          <w:rFonts w:ascii="Arial" w:hAnsi="Arial"/>
          <w:spacing w:val="-3"/>
          <w:sz w:val="22"/>
          <w:szCs w:val="22"/>
        </w:rPr>
        <w:t>spital there are six</w:t>
      </w:r>
      <w:r>
        <w:rPr>
          <w:rStyle w:val="PageNumber"/>
          <w:rFonts w:ascii="Arial" w:hAnsi="Arial"/>
          <w:spacing w:val="-3"/>
          <w:sz w:val="22"/>
          <w:szCs w:val="22"/>
        </w:rPr>
        <w:t xml:space="preserve"> </w:t>
      </w:r>
      <w:proofErr w:type="spellStart"/>
      <w:r>
        <w:rPr>
          <w:rStyle w:val="PageNumber"/>
          <w:rFonts w:ascii="Arial" w:hAnsi="Arial"/>
          <w:spacing w:val="-3"/>
          <w:sz w:val="22"/>
          <w:szCs w:val="22"/>
        </w:rPr>
        <w:t>paediatric</w:t>
      </w:r>
      <w:proofErr w:type="spellEnd"/>
      <w:r>
        <w:rPr>
          <w:rStyle w:val="PageNumber"/>
          <w:rFonts w:ascii="Arial" w:hAnsi="Arial"/>
          <w:spacing w:val="-3"/>
          <w:sz w:val="22"/>
          <w:szCs w:val="22"/>
        </w:rPr>
        <w:t xml:space="preserve"> outpatient sessions per week.</w:t>
      </w:r>
    </w:p>
    <w:p w:rsidR="009E1774" w:rsidRDefault="009E1774" w:rsidP="008833F5">
      <w:pPr>
        <w:tabs>
          <w:tab w:val="left" w:pos="567"/>
        </w:tabs>
        <w:suppressAutoHyphens/>
        <w:rPr>
          <w:rStyle w:val="PageNumber"/>
        </w:rPr>
      </w:pPr>
    </w:p>
    <w:p w:rsidR="009E1774" w:rsidRDefault="00FA7FBD" w:rsidP="008833F5">
      <w:pPr>
        <w:tabs>
          <w:tab w:val="left" w:pos="567"/>
        </w:tabs>
        <w:suppressAutoHyphens/>
        <w:rPr>
          <w:rStyle w:val="PageNumber"/>
        </w:rPr>
      </w:pPr>
      <w:r>
        <w:rPr>
          <w:rStyle w:val="PageNumber"/>
          <w:rFonts w:ascii="Arial" w:hAnsi="Arial"/>
          <w:spacing w:val="-3"/>
          <w:sz w:val="22"/>
          <w:szCs w:val="22"/>
        </w:rPr>
        <w:t xml:space="preserve">There are </w:t>
      </w:r>
      <w:proofErr w:type="spellStart"/>
      <w:r>
        <w:rPr>
          <w:rStyle w:val="PageNumber"/>
          <w:rFonts w:ascii="Arial" w:hAnsi="Arial"/>
          <w:spacing w:val="-3"/>
          <w:sz w:val="22"/>
          <w:szCs w:val="22"/>
        </w:rPr>
        <w:t>specialised</w:t>
      </w:r>
      <w:proofErr w:type="spellEnd"/>
      <w:r>
        <w:rPr>
          <w:rStyle w:val="PageNumber"/>
          <w:rFonts w:ascii="Arial" w:hAnsi="Arial"/>
          <w:spacing w:val="-3"/>
          <w:sz w:val="22"/>
          <w:szCs w:val="22"/>
        </w:rPr>
        <w:t xml:space="preserve"> clinics covering Otology, </w:t>
      </w:r>
      <w:proofErr w:type="spellStart"/>
      <w:r>
        <w:rPr>
          <w:rStyle w:val="PageNumber"/>
          <w:rFonts w:ascii="Arial" w:hAnsi="Arial"/>
          <w:spacing w:val="-3"/>
          <w:sz w:val="22"/>
          <w:szCs w:val="22"/>
        </w:rPr>
        <w:t>Rhinology</w:t>
      </w:r>
      <w:proofErr w:type="spellEnd"/>
      <w:r>
        <w:rPr>
          <w:rStyle w:val="PageNumber"/>
          <w:rFonts w:ascii="Arial" w:hAnsi="Arial"/>
          <w:spacing w:val="-3"/>
          <w:sz w:val="22"/>
          <w:szCs w:val="22"/>
        </w:rPr>
        <w:t xml:space="preserve">, Head and Neck, Thyroid, Voice, Skull Base, </w:t>
      </w:r>
      <w:proofErr w:type="spellStart"/>
      <w:r>
        <w:rPr>
          <w:rStyle w:val="PageNumber"/>
          <w:rFonts w:ascii="Arial" w:hAnsi="Arial"/>
          <w:spacing w:val="-3"/>
          <w:sz w:val="22"/>
          <w:szCs w:val="22"/>
        </w:rPr>
        <w:t>Paediatric</w:t>
      </w:r>
      <w:proofErr w:type="spellEnd"/>
      <w:r>
        <w:rPr>
          <w:rStyle w:val="PageNumber"/>
          <w:rFonts w:ascii="Arial" w:hAnsi="Arial"/>
          <w:spacing w:val="-3"/>
          <w:sz w:val="22"/>
          <w:szCs w:val="22"/>
        </w:rPr>
        <w:t xml:space="preserve"> Hearing Assessment and Cleft Palate. Full </w:t>
      </w:r>
      <w:proofErr w:type="spellStart"/>
      <w:r>
        <w:rPr>
          <w:rStyle w:val="PageNumber"/>
          <w:rFonts w:ascii="Arial" w:hAnsi="Arial"/>
          <w:spacing w:val="-3"/>
          <w:sz w:val="22"/>
          <w:szCs w:val="22"/>
        </w:rPr>
        <w:t>audiological</w:t>
      </w:r>
      <w:proofErr w:type="spellEnd"/>
      <w:r>
        <w:rPr>
          <w:rStyle w:val="PageNumber"/>
          <w:rFonts w:ascii="Arial" w:hAnsi="Arial"/>
          <w:spacing w:val="-3"/>
          <w:sz w:val="22"/>
          <w:szCs w:val="22"/>
        </w:rPr>
        <w:t xml:space="preserve"> and vestibular investigations are available.</w:t>
      </w:r>
    </w:p>
    <w:p w:rsidR="009E1774" w:rsidRDefault="009E1774" w:rsidP="008833F5">
      <w:pPr>
        <w:tabs>
          <w:tab w:val="left" w:pos="567"/>
        </w:tabs>
        <w:suppressAutoHyphens/>
        <w:ind w:left="567" w:hanging="567"/>
        <w:rPr>
          <w:rStyle w:val="PageNumber"/>
        </w:rPr>
      </w:pPr>
    </w:p>
    <w:p w:rsidR="009E1774" w:rsidRDefault="00CD5350" w:rsidP="008833F5">
      <w:pPr>
        <w:tabs>
          <w:tab w:val="left" w:pos="567"/>
        </w:tabs>
        <w:suppressAutoHyphens/>
        <w:rPr>
          <w:rStyle w:val="PageNumber"/>
        </w:rPr>
      </w:pPr>
      <w:r>
        <w:rPr>
          <w:rStyle w:val="PageNumber"/>
          <w:rFonts w:ascii="Arial" w:hAnsi="Arial"/>
          <w:spacing w:val="-3"/>
          <w:sz w:val="22"/>
          <w:szCs w:val="22"/>
        </w:rPr>
        <w:t>There are out</w:t>
      </w:r>
      <w:r w:rsidR="00FA7FBD">
        <w:rPr>
          <w:rStyle w:val="PageNumber"/>
          <w:rFonts w:ascii="Arial" w:hAnsi="Arial"/>
          <w:spacing w:val="-3"/>
          <w:sz w:val="22"/>
          <w:szCs w:val="22"/>
        </w:rPr>
        <w:t xml:space="preserve">reach clinics in Elgin, </w:t>
      </w:r>
      <w:proofErr w:type="spellStart"/>
      <w:r w:rsidR="00FA7FBD">
        <w:rPr>
          <w:rStyle w:val="PageNumber"/>
          <w:rFonts w:ascii="Arial" w:hAnsi="Arial"/>
          <w:spacing w:val="-3"/>
          <w:sz w:val="22"/>
          <w:szCs w:val="22"/>
        </w:rPr>
        <w:t>Huntly</w:t>
      </w:r>
      <w:proofErr w:type="spellEnd"/>
      <w:r w:rsidR="00FA7FBD">
        <w:rPr>
          <w:rStyle w:val="PageNumber"/>
          <w:rFonts w:ascii="Arial" w:hAnsi="Arial"/>
          <w:spacing w:val="-3"/>
          <w:sz w:val="22"/>
          <w:szCs w:val="22"/>
        </w:rPr>
        <w:t xml:space="preserve">, </w:t>
      </w:r>
      <w:proofErr w:type="spellStart"/>
      <w:r w:rsidR="00FA7FBD">
        <w:rPr>
          <w:rStyle w:val="PageNumber"/>
          <w:rFonts w:ascii="Arial" w:hAnsi="Arial"/>
          <w:spacing w:val="-3"/>
          <w:sz w:val="22"/>
          <w:szCs w:val="22"/>
        </w:rPr>
        <w:t>Stonehaven</w:t>
      </w:r>
      <w:proofErr w:type="spellEnd"/>
      <w:r w:rsidR="00FA7FBD">
        <w:rPr>
          <w:rStyle w:val="PageNumber"/>
          <w:rFonts w:ascii="Arial" w:hAnsi="Arial"/>
          <w:spacing w:val="-3"/>
          <w:sz w:val="22"/>
          <w:szCs w:val="22"/>
        </w:rPr>
        <w:t xml:space="preserve">, </w:t>
      </w:r>
      <w:proofErr w:type="spellStart"/>
      <w:r w:rsidR="00FA7FBD">
        <w:rPr>
          <w:rStyle w:val="PageNumber"/>
          <w:rFonts w:ascii="Arial" w:hAnsi="Arial"/>
          <w:spacing w:val="-3"/>
          <w:sz w:val="22"/>
          <w:szCs w:val="22"/>
        </w:rPr>
        <w:t>Turriff</w:t>
      </w:r>
      <w:proofErr w:type="spellEnd"/>
      <w:r w:rsidR="00FA7FBD">
        <w:rPr>
          <w:rStyle w:val="PageNumber"/>
          <w:rFonts w:ascii="Arial" w:hAnsi="Arial"/>
          <w:spacing w:val="-3"/>
          <w:sz w:val="22"/>
          <w:szCs w:val="22"/>
        </w:rPr>
        <w:t xml:space="preserve">, </w:t>
      </w:r>
      <w:proofErr w:type="spellStart"/>
      <w:r w:rsidR="00FA7FBD">
        <w:rPr>
          <w:rStyle w:val="PageNumber"/>
          <w:rFonts w:ascii="Arial" w:hAnsi="Arial"/>
          <w:spacing w:val="-3"/>
          <w:sz w:val="22"/>
          <w:szCs w:val="22"/>
        </w:rPr>
        <w:t>Fraserburgh</w:t>
      </w:r>
      <w:proofErr w:type="spellEnd"/>
      <w:r w:rsidR="00FA7FBD">
        <w:rPr>
          <w:rStyle w:val="PageNumber"/>
          <w:rFonts w:ascii="Arial" w:hAnsi="Arial"/>
          <w:spacing w:val="-3"/>
          <w:sz w:val="22"/>
          <w:szCs w:val="22"/>
        </w:rPr>
        <w:t xml:space="preserve"> and </w:t>
      </w:r>
      <w:proofErr w:type="spellStart"/>
      <w:r w:rsidR="00FA7FBD">
        <w:rPr>
          <w:rStyle w:val="PageNumber"/>
          <w:rFonts w:ascii="Arial" w:hAnsi="Arial"/>
          <w:spacing w:val="-3"/>
          <w:sz w:val="22"/>
          <w:szCs w:val="22"/>
        </w:rPr>
        <w:t>Peterhead</w:t>
      </w:r>
      <w:proofErr w:type="spellEnd"/>
      <w:r w:rsidR="00FA7FBD">
        <w:rPr>
          <w:rStyle w:val="PageNumber"/>
          <w:rFonts w:ascii="Arial" w:hAnsi="Arial"/>
          <w:spacing w:val="-3"/>
          <w:sz w:val="22"/>
          <w:szCs w:val="22"/>
        </w:rPr>
        <w:t xml:space="preserve">. The clinics are well equipped, with microscopes </w:t>
      </w:r>
      <w:r w:rsidR="00B610A2">
        <w:rPr>
          <w:rStyle w:val="PageNumber"/>
          <w:rFonts w:ascii="Arial" w:hAnsi="Arial"/>
          <w:spacing w:val="-3"/>
          <w:sz w:val="22"/>
          <w:szCs w:val="22"/>
        </w:rPr>
        <w:t xml:space="preserve">and endoscopes </w:t>
      </w:r>
      <w:r w:rsidR="00FA7FBD">
        <w:rPr>
          <w:rStyle w:val="PageNumber"/>
          <w:rFonts w:ascii="Arial" w:hAnsi="Arial"/>
          <w:spacing w:val="-3"/>
          <w:sz w:val="22"/>
          <w:szCs w:val="22"/>
        </w:rPr>
        <w:t>provided in all clinics. There are no inpatient facilities and all surgery is carried out in the main hospitals in Aberdeen.</w:t>
      </w:r>
    </w:p>
    <w:p w:rsidR="009E1774" w:rsidRDefault="009E1774" w:rsidP="008833F5">
      <w:pPr>
        <w:tabs>
          <w:tab w:val="left" w:pos="567"/>
        </w:tabs>
        <w:suppressAutoHyphens/>
        <w:ind w:left="567" w:hanging="567"/>
        <w:rPr>
          <w:rStyle w:val="PageNumber"/>
        </w:rPr>
      </w:pPr>
    </w:p>
    <w:p w:rsidR="009E1774" w:rsidRDefault="00FA7FBD" w:rsidP="008833F5">
      <w:pPr>
        <w:tabs>
          <w:tab w:val="left" w:pos="567"/>
        </w:tabs>
        <w:suppressAutoHyphens/>
        <w:rPr>
          <w:rStyle w:val="PageNumber"/>
        </w:rPr>
      </w:pPr>
      <w:r>
        <w:rPr>
          <w:rStyle w:val="PageNumber"/>
          <w:rFonts w:ascii="Arial" w:hAnsi="Arial"/>
          <w:spacing w:val="-3"/>
          <w:sz w:val="22"/>
          <w:szCs w:val="22"/>
        </w:rPr>
        <w:t xml:space="preserve">Cover is also provided for Orkney and Shetland. A Consultant and a </w:t>
      </w:r>
      <w:r w:rsidR="00B610A2">
        <w:rPr>
          <w:rStyle w:val="PageNumber"/>
          <w:rFonts w:ascii="Arial" w:hAnsi="Arial"/>
          <w:spacing w:val="-3"/>
          <w:sz w:val="22"/>
          <w:szCs w:val="22"/>
        </w:rPr>
        <w:t>middle grade</w:t>
      </w:r>
      <w:r>
        <w:rPr>
          <w:rStyle w:val="PageNumber"/>
          <w:rFonts w:ascii="Arial" w:hAnsi="Arial"/>
          <w:spacing w:val="-3"/>
          <w:sz w:val="22"/>
          <w:szCs w:val="22"/>
        </w:rPr>
        <w:t xml:space="preserve"> attend each island for three days every two months. Inpatient services are provided for routine surgery on the islands and any complex surgery is referred back to Aberdeen.</w:t>
      </w:r>
    </w:p>
    <w:p w:rsidR="009E1774" w:rsidRDefault="009E1774" w:rsidP="008833F5">
      <w:pPr>
        <w:suppressAutoHyphens/>
        <w:rPr>
          <w:rFonts w:ascii="Arial" w:eastAsia="Arial" w:hAnsi="Arial" w:cs="Arial"/>
          <w:sz w:val="22"/>
          <w:szCs w:val="22"/>
        </w:rPr>
      </w:pPr>
    </w:p>
    <w:p w:rsidR="009E1774" w:rsidRDefault="00FA7FBD" w:rsidP="008833F5">
      <w:pPr>
        <w:pStyle w:val="Heading4"/>
        <w:shd w:val="clear" w:color="auto" w:fill="D9D9D9"/>
        <w:tabs>
          <w:tab w:val="left" w:pos="567"/>
          <w:tab w:val="left" w:pos="709"/>
        </w:tabs>
        <w:jc w:val="left"/>
        <w:rPr>
          <w:rStyle w:val="PageNumber"/>
          <w:spacing w:val="0"/>
          <w:sz w:val="20"/>
          <w:szCs w:val="20"/>
        </w:rPr>
      </w:pPr>
      <w:r>
        <w:rPr>
          <w:rStyle w:val="PageNumber"/>
          <w:rFonts w:ascii="Arial" w:hAnsi="Arial"/>
          <w:b/>
          <w:bCs/>
        </w:rPr>
        <w:t>6. THE POST</w:t>
      </w:r>
    </w:p>
    <w:p w:rsidR="009E1774" w:rsidRDefault="009E1774" w:rsidP="008833F5">
      <w:pPr>
        <w:tabs>
          <w:tab w:val="left" w:pos="709"/>
        </w:tabs>
        <w:suppressAutoHyphens/>
        <w:rPr>
          <w:rStyle w:val="PageNumber"/>
          <w:spacing w:val="-3"/>
          <w:sz w:val="24"/>
          <w:szCs w:val="24"/>
        </w:rPr>
      </w:pPr>
    </w:p>
    <w:p w:rsidR="00524471" w:rsidRDefault="00A102F8" w:rsidP="008833F5">
      <w:pPr>
        <w:tabs>
          <w:tab w:val="left" w:pos="567"/>
        </w:tabs>
        <w:suppressAutoHyphens/>
        <w:rPr>
          <w:rStyle w:val="PageNumber"/>
        </w:rPr>
      </w:pPr>
      <w:r>
        <w:rPr>
          <w:rStyle w:val="PageNumber"/>
          <w:rFonts w:ascii="Arial" w:hAnsi="Arial"/>
          <w:spacing w:val="-3"/>
          <w:sz w:val="22"/>
          <w:szCs w:val="24"/>
        </w:rPr>
        <w:t xml:space="preserve">This is a </w:t>
      </w:r>
      <w:r w:rsidR="00EF0D2D">
        <w:rPr>
          <w:rStyle w:val="PageNumber"/>
          <w:rFonts w:ascii="Arial" w:hAnsi="Arial"/>
          <w:spacing w:val="-3"/>
          <w:sz w:val="22"/>
          <w:szCs w:val="24"/>
        </w:rPr>
        <w:t>two year 360 Degree Skull B</w:t>
      </w:r>
      <w:r w:rsidR="00FA7FBD" w:rsidRPr="00011941">
        <w:rPr>
          <w:rStyle w:val="PageNumber"/>
          <w:rFonts w:ascii="Arial" w:hAnsi="Arial"/>
          <w:spacing w:val="-3"/>
          <w:sz w:val="22"/>
          <w:szCs w:val="24"/>
        </w:rPr>
        <w:t xml:space="preserve">ase Fellowship </w:t>
      </w:r>
      <w:proofErr w:type="spellStart"/>
      <w:r w:rsidR="00FA7FBD" w:rsidRPr="00011941">
        <w:rPr>
          <w:rStyle w:val="PageNumber"/>
          <w:rFonts w:ascii="Arial" w:hAnsi="Arial"/>
          <w:spacing w:val="-3"/>
          <w:sz w:val="22"/>
          <w:szCs w:val="24"/>
        </w:rPr>
        <w:t>Program</w:t>
      </w:r>
      <w:r>
        <w:rPr>
          <w:rStyle w:val="PageNumber"/>
          <w:rFonts w:ascii="Arial" w:hAnsi="Arial"/>
          <w:spacing w:val="-3"/>
          <w:sz w:val="22"/>
          <w:szCs w:val="24"/>
        </w:rPr>
        <w:t>me</w:t>
      </w:r>
      <w:proofErr w:type="spellEnd"/>
      <w:r w:rsidR="00FA7FBD" w:rsidRPr="00011941">
        <w:rPr>
          <w:rStyle w:val="PageNumber"/>
          <w:rFonts w:ascii="Arial" w:hAnsi="Arial"/>
          <w:spacing w:val="-3"/>
          <w:sz w:val="22"/>
          <w:szCs w:val="24"/>
        </w:rPr>
        <w:t xml:space="preserve"> offering exposure to </w:t>
      </w:r>
      <w:r w:rsidR="00EF0D2D">
        <w:rPr>
          <w:rStyle w:val="PageNumber"/>
          <w:rFonts w:ascii="Arial" w:hAnsi="Arial"/>
          <w:spacing w:val="-3"/>
          <w:sz w:val="22"/>
          <w:szCs w:val="24"/>
        </w:rPr>
        <w:t xml:space="preserve">anterior and lateral skull base surgery and advanced </w:t>
      </w:r>
      <w:proofErr w:type="spellStart"/>
      <w:r w:rsidR="00EF0D2D">
        <w:rPr>
          <w:rStyle w:val="PageNumber"/>
          <w:rFonts w:ascii="Arial" w:hAnsi="Arial"/>
          <w:spacing w:val="-3"/>
          <w:sz w:val="22"/>
          <w:szCs w:val="24"/>
        </w:rPr>
        <w:t>rhinology</w:t>
      </w:r>
      <w:proofErr w:type="spellEnd"/>
      <w:r w:rsidR="00EF0D2D">
        <w:rPr>
          <w:rStyle w:val="PageNumber"/>
          <w:rFonts w:ascii="Arial" w:hAnsi="Arial"/>
          <w:spacing w:val="-3"/>
          <w:sz w:val="22"/>
          <w:szCs w:val="24"/>
        </w:rPr>
        <w:t xml:space="preserve"> and otology.</w:t>
      </w:r>
    </w:p>
    <w:p w:rsidR="00524471" w:rsidRDefault="00524471" w:rsidP="008833F5">
      <w:pPr>
        <w:tabs>
          <w:tab w:val="left" w:pos="567"/>
        </w:tabs>
        <w:suppressAutoHyphens/>
        <w:rPr>
          <w:rStyle w:val="PageNumber"/>
        </w:rPr>
      </w:pPr>
    </w:p>
    <w:p w:rsidR="00524471" w:rsidRDefault="00524471" w:rsidP="00A102F8">
      <w:pPr>
        <w:tabs>
          <w:tab w:val="left" w:pos="567"/>
        </w:tabs>
        <w:suppressAutoHyphens/>
        <w:rPr>
          <w:rStyle w:val="PageNumber"/>
        </w:rPr>
      </w:pPr>
      <w:r>
        <w:rPr>
          <w:rStyle w:val="PageNumber"/>
          <w:rFonts w:ascii="Arial" w:hAnsi="Arial"/>
          <w:spacing w:val="-3"/>
          <w:sz w:val="22"/>
          <w:szCs w:val="24"/>
        </w:rPr>
        <w:t>The post is suitable for a senior trainee in Otolaryngology.</w:t>
      </w:r>
      <w:r>
        <w:rPr>
          <w:rStyle w:val="PageNumber"/>
        </w:rPr>
        <w:t xml:space="preserve"> </w:t>
      </w:r>
    </w:p>
    <w:p w:rsidR="00524471" w:rsidRDefault="00524471" w:rsidP="00A102F8">
      <w:pPr>
        <w:tabs>
          <w:tab w:val="left" w:pos="567"/>
        </w:tabs>
        <w:suppressAutoHyphens/>
        <w:rPr>
          <w:rStyle w:val="PageNumber"/>
        </w:rPr>
      </w:pPr>
    </w:p>
    <w:p w:rsidR="00A102F8" w:rsidRPr="00011941" w:rsidRDefault="00524471" w:rsidP="00A102F8">
      <w:pPr>
        <w:tabs>
          <w:tab w:val="left" w:pos="567"/>
        </w:tabs>
        <w:suppressAutoHyphens/>
        <w:rPr>
          <w:rStyle w:val="PageNumber"/>
        </w:rPr>
      </w:pPr>
      <w:r>
        <w:rPr>
          <w:rStyle w:val="PageNumber"/>
          <w:rFonts w:ascii="Arial" w:hAnsi="Arial"/>
          <w:spacing w:val="-3"/>
          <w:sz w:val="22"/>
          <w:szCs w:val="24"/>
        </w:rPr>
        <w:t>It</w:t>
      </w:r>
      <w:r w:rsidR="00A102F8">
        <w:rPr>
          <w:rStyle w:val="PageNumber"/>
          <w:rFonts w:ascii="Arial" w:hAnsi="Arial"/>
          <w:spacing w:val="-3"/>
          <w:sz w:val="22"/>
          <w:szCs w:val="24"/>
        </w:rPr>
        <w:t xml:space="preserve"> offers comprehensive training in e</w:t>
      </w:r>
      <w:r w:rsidR="00A102F8" w:rsidRPr="00011941">
        <w:rPr>
          <w:rStyle w:val="PageNumber"/>
          <w:rFonts w:ascii="Arial" w:hAnsi="Arial"/>
          <w:spacing w:val="-3"/>
          <w:sz w:val="22"/>
          <w:szCs w:val="24"/>
        </w:rPr>
        <w:t xml:space="preserve">ndoscopic </w:t>
      </w:r>
      <w:r w:rsidR="00A102F8">
        <w:rPr>
          <w:rStyle w:val="PageNumber"/>
          <w:rFonts w:ascii="Arial" w:hAnsi="Arial"/>
          <w:spacing w:val="-3"/>
          <w:sz w:val="22"/>
          <w:szCs w:val="24"/>
        </w:rPr>
        <w:t xml:space="preserve">anterior </w:t>
      </w:r>
      <w:r w:rsidR="00A102F8" w:rsidRPr="00011941">
        <w:rPr>
          <w:rStyle w:val="PageNumber"/>
          <w:rFonts w:ascii="Arial" w:hAnsi="Arial"/>
          <w:spacing w:val="-3"/>
          <w:sz w:val="22"/>
          <w:szCs w:val="24"/>
        </w:rPr>
        <w:t xml:space="preserve">skull base </w:t>
      </w:r>
      <w:r w:rsidR="00A102F8">
        <w:rPr>
          <w:rStyle w:val="PageNumber"/>
          <w:rFonts w:ascii="Arial" w:hAnsi="Arial"/>
          <w:spacing w:val="-3"/>
          <w:sz w:val="22"/>
          <w:szCs w:val="24"/>
        </w:rPr>
        <w:t xml:space="preserve">and pituitary </w:t>
      </w:r>
      <w:r w:rsidR="00A102F8" w:rsidRPr="00011941">
        <w:rPr>
          <w:rStyle w:val="PageNumber"/>
          <w:rFonts w:ascii="Arial" w:hAnsi="Arial"/>
          <w:spacing w:val="-3"/>
          <w:sz w:val="22"/>
          <w:szCs w:val="24"/>
        </w:rPr>
        <w:t>surgery</w:t>
      </w:r>
      <w:r w:rsidR="00A102F8">
        <w:rPr>
          <w:rStyle w:val="PageNumber"/>
          <w:rFonts w:ascii="Arial" w:hAnsi="Arial"/>
          <w:spacing w:val="-3"/>
          <w:sz w:val="22"/>
          <w:szCs w:val="24"/>
        </w:rPr>
        <w:t>,</w:t>
      </w:r>
      <w:r w:rsidR="00A102F8" w:rsidRPr="00011941">
        <w:rPr>
          <w:rStyle w:val="PageNumber"/>
          <w:rFonts w:ascii="Arial" w:hAnsi="Arial"/>
          <w:spacing w:val="-3"/>
          <w:sz w:val="22"/>
          <w:szCs w:val="24"/>
        </w:rPr>
        <w:t xml:space="preserve"> </w:t>
      </w:r>
      <w:proofErr w:type="spellStart"/>
      <w:r w:rsidR="00A102F8">
        <w:rPr>
          <w:rStyle w:val="PageNumber"/>
          <w:rFonts w:ascii="Arial" w:hAnsi="Arial"/>
          <w:spacing w:val="-3"/>
          <w:sz w:val="22"/>
          <w:szCs w:val="24"/>
        </w:rPr>
        <w:t>o</w:t>
      </w:r>
      <w:r w:rsidR="00A102F8" w:rsidRPr="00011941">
        <w:rPr>
          <w:rStyle w:val="PageNumber"/>
          <w:rFonts w:ascii="Arial" w:hAnsi="Arial"/>
          <w:spacing w:val="-3"/>
          <w:sz w:val="22"/>
          <w:szCs w:val="24"/>
        </w:rPr>
        <w:t>rbito</w:t>
      </w:r>
      <w:r w:rsidR="00A102F8">
        <w:rPr>
          <w:rStyle w:val="PageNumber"/>
          <w:rFonts w:ascii="Arial" w:hAnsi="Arial"/>
          <w:spacing w:val="-3"/>
          <w:sz w:val="22"/>
          <w:szCs w:val="24"/>
        </w:rPr>
        <w:t>zygomatic</w:t>
      </w:r>
      <w:proofErr w:type="spellEnd"/>
      <w:r w:rsidR="00A102F8">
        <w:rPr>
          <w:rStyle w:val="PageNumber"/>
          <w:rFonts w:ascii="Arial" w:hAnsi="Arial"/>
          <w:spacing w:val="-3"/>
          <w:sz w:val="22"/>
          <w:szCs w:val="24"/>
        </w:rPr>
        <w:t xml:space="preserve"> surgery, </w:t>
      </w:r>
      <w:proofErr w:type="spellStart"/>
      <w:r w:rsidR="00A102F8">
        <w:rPr>
          <w:rStyle w:val="PageNumber"/>
          <w:rFonts w:ascii="Arial" w:hAnsi="Arial"/>
          <w:spacing w:val="-3"/>
          <w:sz w:val="22"/>
          <w:szCs w:val="24"/>
        </w:rPr>
        <w:t>neurootologic</w:t>
      </w:r>
      <w:proofErr w:type="spellEnd"/>
      <w:r w:rsidR="00A102F8">
        <w:rPr>
          <w:rStyle w:val="PageNumber"/>
          <w:rFonts w:ascii="Arial" w:hAnsi="Arial"/>
          <w:spacing w:val="-3"/>
          <w:sz w:val="22"/>
          <w:szCs w:val="24"/>
        </w:rPr>
        <w:t xml:space="preserve"> surgery including </w:t>
      </w:r>
      <w:proofErr w:type="spellStart"/>
      <w:r w:rsidR="00A102F8">
        <w:rPr>
          <w:rStyle w:val="PageNumber"/>
          <w:rFonts w:ascii="Arial" w:hAnsi="Arial"/>
          <w:spacing w:val="-3"/>
          <w:sz w:val="22"/>
          <w:szCs w:val="24"/>
        </w:rPr>
        <w:t>t</w:t>
      </w:r>
      <w:r w:rsidR="00A102F8" w:rsidRPr="00011941">
        <w:rPr>
          <w:rStyle w:val="PageNumber"/>
          <w:rFonts w:ascii="Arial" w:hAnsi="Arial"/>
          <w:spacing w:val="-3"/>
          <w:sz w:val="22"/>
          <w:szCs w:val="24"/>
        </w:rPr>
        <w:t>ranslab</w:t>
      </w:r>
      <w:r w:rsidR="00D22721">
        <w:rPr>
          <w:rStyle w:val="PageNumber"/>
          <w:rFonts w:ascii="Arial" w:hAnsi="Arial"/>
          <w:spacing w:val="-3"/>
          <w:sz w:val="22"/>
          <w:szCs w:val="24"/>
        </w:rPr>
        <w:t>yri</w:t>
      </w:r>
      <w:r w:rsidR="00A102F8" w:rsidRPr="00011941">
        <w:rPr>
          <w:rStyle w:val="PageNumber"/>
          <w:rFonts w:ascii="Arial" w:hAnsi="Arial"/>
          <w:spacing w:val="-3"/>
          <w:sz w:val="22"/>
          <w:szCs w:val="24"/>
        </w:rPr>
        <w:t>nthine</w:t>
      </w:r>
      <w:proofErr w:type="spellEnd"/>
      <w:r w:rsidR="00A102F8">
        <w:rPr>
          <w:rStyle w:val="PageNumber"/>
          <w:rFonts w:ascii="Arial" w:hAnsi="Arial"/>
          <w:spacing w:val="-3"/>
          <w:sz w:val="22"/>
          <w:szCs w:val="24"/>
        </w:rPr>
        <w:t xml:space="preserve">, </w:t>
      </w:r>
      <w:proofErr w:type="spellStart"/>
      <w:r w:rsidR="00A102F8">
        <w:rPr>
          <w:rStyle w:val="PageNumber"/>
          <w:rFonts w:ascii="Arial" w:hAnsi="Arial"/>
          <w:spacing w:val="-3"/>
          <w:sz w:val="22"/>
          <w:szCs w:val="24"/>
        </w:rPr>
        <w:t>retrosigmoid</w:t>
      </w:r>
      <w:proofErr w:type="spellEnd"/>
      <w:r w:rsidR="00A102F8">
        <w:rPr>
          <w:rStyle w:val="PageNumber"/>
          <w:rFonts w:ascii="Arial" w:hAnsi="Arial"/>
          <w:spacing w:val="-3"/>
          <w:sz w:val="22"/>
          <w:szCs w:val="24"/>
        </w:rPr>
        <w:t xml:space="preserve"> and middle cranial </w:t>
      </w:r>
      <w:proofErr w:type="spellStart"/>
      <w:r w:rsidR="00A102F8">
        <w:rPr>
          <w:rStyle w:val="PageNumber"/>
          <w:rFonts w:ascii="Arial" w:hAnsi="Arial"/>
          <w:spacing w:val="-3"/>
          <w:sz w:val="22"/>
          <w:szCs w:val="24"/>
        </w:rPr>
        <w:t>fossa</w:t>
      </w:r>
      <w:proofErr w:type="spellEnd"/>
      <w:r w:rsidR="00A102F8">
        <w:rPr>
          <w:rStyle w:val="PageNumber"/>
          <w:rFonts w:ascii="Arial" w:hAnsi="Arial"/>
          <w:spacing w:val="-3"/>
          <w:sz w:val="22"/>
          <w:szCs w:val="24"/>
        </w:rPr>
        <w:t xml:space="preserve"> approaches and m</w:t>
      </w:r>
      <w:r w:rsidR="00A102F8" w:rsidRPr="00011941">
        <w:rPr>
          <w:rStyle w:val="PageNumber"/>
          <w:rFonts w:ascii="Arial" w:hAnsi="Arial"/>
          <w:spacing w:val="-3"/>
          <w:sz w:val="22"/>
          <w:szCs w:val="24"/>
        </w:rPr>
        <w:t xml:space="preserve">inimally invasive </w:t>
      </w:r>
      <w:r w:rsidR="00A102F8">
        <w:rPr>
          <w:rStyle w:val="PageNumber"/>
          <w:rFonts w:ascii="Arial" w:hAnsi="Arial"/>
          <w:spacing w:val="-3"/>
          <w:sz w:val="22"/>
          <w:szCs w:val="24"/>
        </w:rPr>
        <w:t>lateral skull base surgery.</w:t>
      </w:r>
      <w:r w:rsidR="00A102F8">
        <w:rPr>
          <w:rStyle w:val="PageNumber"/>
        </w:rPr>
        <w:t xml:space="preserve"> </w:t>
      </w:r>
      <w:r w:rsidR="00A102F8">
        <w:rPr>
          <w:rStyle w:val="PageNumber"/>
          <w:rFonts w:ascii="Arial" w:hAnsi="Arial"/>
          <w:spacing w:val="-3"/>
          <w:sz w:val="22"/>
          <w:szCs w:val="24"/>
        </w:rPr>
        <w:t>It</w:t>
      </w:r>
      <w:r w:rsidR="00A102F8" w:rsidRPr="00011941">
        <w:rPr>
          <w:rStyle w:val="PageNumber"/>
          <w:rFonts w:ascii="Arial" w:hAnsi="Arial"/>
          <w:spacing w:val="-3"/>
          <w:sz w:val="22"/>
          <w:szCs w:val="24"/>
        </w:rPr>
        <w:t xml:space="preserve"> also offers training </w:t>
      </w:r>
      <w:r w:rsidR="00A102F8">
        <w:rPr>
          <w:rStyle w:val="PageNumber"/>
          <w:rFonts w:ascii="Arial" w:hAnsi="Arial"/>
          <w:spacing w:val="-3"/>
          <w:sz w:val="22"/>
          <w:szCs w:val="24"/>
        </w:rPr>
        <w:t xml:space="preserve">in advanced </w:t>
      </w:r>
      <w:proofErr w:type="spellStart"/>
      <w:r w:rsidR="00A102F8">
        <w:rPr>
          <w:rStyle w:val="PageNumber"/>
          <w:rFonts w:ascii="Arial" w:hAnsi="Arial"/>
          <w:spacing w:val="-3"/>
          <w:sz w:val="22"/>
          <w:szCs w:val="24"/>
        </w:rPr>
        <w:t>rhinology</w:t>
      </w:r>
      <w:proofErr w:type="spellEnd"/>
      <w:r w:rsidR="00A102F8">
        <w:rPr>
          <w:rStyle w:val="PageNumber"/>
          <w:rFonts w:ascii="Arial" w:hAnsi="Arial"/>
          <w:spacing w:val="-3"/>
          <w:sz w:val="22"/>
          <w:szCs w:val="24"/>
        </w:rPr>
        <w:t xml:space="preserve"> and otology</w:t>
      </w:r>
      <w:r w:rsidR="00A102F8" w:rsidRPr="00011941">
        <w:rPr>
          <w:rStyle w:val="PageNumber"/>
          <w:rFonts w:ascii="Arial" w:hAnsi="Arial"/>
          <w:spacing w:val="-3"/>
          <w:sz w:val="22"/>
          <w:szCs w:val="24"/>
        </w:rPr>
        <w:t>.</w:t>
      </w:r>
    </w:p>
    <w:p w:rsidR="009E1774" w:rsidRPr="00011941" w:rsidRDefault="009E1774" w:rsidP="008833F5">
      <w:pPr>
        <w:tabs>
          <w:tab w:val="left" w:pos="567"/>
        </w:tabs>
        <w:suppressAutoHyphens/>
        <w:rPr>
          <w:rStyle w:val="PageNumber"/>
        </w:rPr>
      </w:pPr>
    </w:p>
    <w:p w:rsidR="009E1774" w:rsidRPr="00011941" w:rsidRDefault="009E1774" w:rsidP="008833F5">
      <w:pPr>
        <w:tabs>
          <w:tab w:val="left" w:pos="567"/>
        </w:tabs>
        <w:suppressAutoHyphens/>
        <w:rPr>
          <w:rStyle w:val="PageNumber"/>
        </w:rPr>
      </w:pPr>
    </w:p>
    <w:p w:rsidR="004B7E70" w:rsidRDefault="004B7E70" w:rsidP="008833F5">
      <w:pPr>
        <w:tabs>
          <w:tab w:val="left" w:pos="567"/>
        </w:tabs>
        <w:suppressAutoHyphens/>
        <w:rPr>
          <w:rStyle w:val="PageNumber"/>
        </w:rPr>
      </w:pPr>
    </w:p>
    <w:p w:rsidR="009B3468" w:rsidRDefault="009B3468" w:rsidP="008833F5">
      <w:pPr>
        <w:tabs>
          <w:tab w:val="left" w:pos="567"/>
        </w:tabs>
        <w:suppressAutoHyphens/>
        <w:rPr>
          <w:rStyle w:val="PageNumber"/>
        </w:rPr>
      </w:pPr>
      <w:r>
        <w:rPr>
          <w:rStyle w:val="PageNumber"/>
          <w:rFonts w:ascii="Arial" w:hAnsi="Arial"/>
          <w:spacing w:val="-3"/>
          <w:sz w:val="22"/>
          <w:szCs w:val="24"/>
        </w:rPr>
        <w:t xml:space="preserve">The </w:t>
      </w:r>
      <w:r w:rsidR="00B36664">
        <w:rPr>
          <w:rStyle w:val="PageNumber"/>
          <w:rFonts w:ascii="Arial" w:hAnsi="Arial"/>
          <w:spacing w:val="-3"/>
          <w:sz w:val="22"/>
          <w:szCs w:val="24"/>
        </w:rPr>
        <w:t>Fellow</w:t>
      </w:r>
      <w:r>
        <w:rPr>
          <w:rStyle w:val="PageNumber"/>
          <w:rFonts w:ascii="Arial" w:hAnsi="Arial"/>
          <w:spacing w:val="-3"/>
          <w:sz w:val="22"/>
          <w:szCs w:val="24"/>
        </w:rPr>
        <w:t xml:space="preserve"> is encouraged to</w:t>
      </w:r>
      <w:r w:rsidR="00A14103">
        <w:rPr>
          <w:rStyle w:val="PageNumber"/>
          <w:rFonts w:ascii="Arial" w:hAnsi="Arial"/>
          <w:spacing w:val="-3"/>
          <w:sz w:val="22"/>
          <w:szCs w:val="24"/>
        </w:rPr>
        <w:t>:</w:t>
      </w:r>
    </w:p>
    <w:p w:rsidR="009B3468" w:rsidRPr="0043318F" w:rsidRDefault="008B32B1"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attend the</w:t>
      </w:r>
      <w:r w:rsidR="00FA7FBD" w:rsidRPr="0043318F">
        <w:rPr>
          <w:rStyle w:val="PageNumber"/>
          <w:rFonts w:ascii="Arial" w:hAnsi="Arial"/>
          <w:spacing w:val="-3"/>
          <w:sz w:val="22"/>
          <w:szCs w:val="24"/>
        </w:rPr>
        <w:t xml:space="preserve"> tuto</w:t>
      </w:r>
      <w:r w:rsidR="00BE2CE6" w:rsidRPr="0043318F">
        <w:rPr>
          <w:rStyle w:val="PageNumber"/>
          <w:rFonts w:ascii="Arial" w:hAnsi="Arial"/>
          <w:spacing w:val="-3"/>
          <w:sz w:val="22"/>
          <w:szCs w:val="24"/>
        </w:rPr>
        <w:t>rials</w:t>
      </w:r>
      <w:r w:rsidR="00692EAC" w:rsidRPr="0043318F">
        <w:rPr>
          <w:rStyle w:val="PageNumber"/>
          <w:rFonts w:ascii="Arial" w:hAnsi="Arial"/>
          <w:spacing w:val="-3"/>
          <w:sz w:val="22"/>
          <w:szCs w:val="24"/>
        </w:rPr>
        <w:t xml:space="preserve"> </w:t>
      </w:r>
      <w:r w:rsidR="0043318F" w:rsidRPr="0043318F">
        <w:rPr>
          <w:rStyle w:val="PageNumber"/>
          <w:rFonts w:ascii="Arial" w:hAnsi="Arial"/>
          <w:spacing w:val="-3"/>
          <w:sz w:val="22"/>
          <w:szCs w:val="24"/>
        </w:rPr>
        <w:t>/</w:t>
      </w:r>
      <w:r w:rsidR="00692EAC" w:rsidRPr="0043318F">
        <w:rPr>
          <w:rStyle w:val="PageNumber"/>
          <w:rFonts w:ascii="Arial" w:hAnsi="Arial"/>
          <w:spacing w:val="-3"/>
          <w:sz w:val="22"/>
          <w:szCs w:val="24"/>
        </w:rPr>
        <w:t xml:space="preserve"> </w:t>
      </w:r>
      <w:r w:rsidR="00BE2CE6" w:rsidRPr="0043318F">
        <w:rPr>
          <w:rStyle w:val="PageNumber"/>
          <w:rFonts w:ascii="Arial" w:hAnsi="Arial"/>
          <w:spacing w:val="-3"/>
          <w:sz w:val="22"/>
          <w:szCs w:val="24"/>
        </w:rPr>
        <w:t>g</w:t>
      </w:r>
      <w:r w:rsidR="00FA7FBD" w:rsidRPr="0043318F">
        <w:rPr>
          <w:rStyle w:val="PageNumber"/>
          <w:rFonts w:ascii="Arial" w:hAnsi="Arial"/>
          <w:spacing w:val="-3"/>
          <w:sz w:val="22"/>
          <w:szCs w:val="24"/>
        </w:rPr>
        <w:t>rand</w:t>
      </w:r>
      <w:r w:rsidR="00BE2CE6" w:rsidRPr="0043318F">
        <w:rPr>
          <w:rStyle w:val="PageNumber"/>
          <w:rFonts w:ascii="Arial" w:hAnsi="Arial"/>
          <w:spacing w:val="-3"/>
          <w:sz w:val="22"/>
          <w:szCs w:val="24"/>
        </w:rPr>
        <w:t xml:space="preserve"> </w:t>
      </w:r>
      <w:r w:rsidR="00FA7FBD" w:rsidRPr="0043318F">
        <w:rPr>
          <w:rStyle w:val="PageNumber"/>
          <w:rFonts w:ascii="Arial" w:hAnsi="Arial"/>
          <w:spacing w:val="-3"/>
          <w:sz w:val="22"/>
          <w:szCs w:val="24"/>
        </w:rPr>
        <w:t>rounds</w:t>
      </w:r>
      <w:r w:rsidR="00692EAC" w:rsidRPr="0043318F">
        <w:rPr>
          <w:rStyle w:val="PageNumber"/>
          <w:rFonts w:ascii="Arial" w:hAnsi="Arial"/>
          <w:spacing w:val="-3"/>
          <w:sz w:val="22"/>
          <w:szCs w:val="24"/>
        </w:rPr>
        <w:t xml:space="preserve"> </w:t>
      </w:r>
      <w:r w:rsidRPr="0043318F">
        <w:rPr>
          <w:rStyle w:val="PageNumber"/>
          <w:rFonts w:ascii="Arial" w:hAnsi="Arial"/>
          <w:spacing w:val="-3"/>
          <w:sz w:val="22"/>
          <w:szCs w:val="24"/>
        </w:rPr>
        <w:t xml:space="preserve">which take place </w:t>
      </w:r>
      <w:r w:rsidR="00692EAC" w:rsidRPr="0043318F">
        <w:rPr>
          <w:rStyle w:val="PageNumber"/>
          <w:rFonts w:ascii="Arial" w:hAnsi="Arial"/>
          <w:spacing w:val="-3"/>
          <w:sz w:val="22"/>
          <w:szCs w:val="24"/>
        </w:rPr>
        <w:t>on most days of the week</w:t>
      </w:r>
    </w:p>
    <w:p w:rsidR="00A14103" w:rsidRPr="0043318F" w:rsidRDefault="00A14103"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 xml:space="preserve">attend the </w:t>
      </w:r>
      <w:r w:rsidR="008B32B1" w:rsidRPr="0043318F">
        <w:rPr>
          <w:rStyle w:val="PageNumber"/>
          <w:rFonts w:ascii="Arial" w:hAnsi="Arial"/>
          <w:spacing w:val="-3"/>
          <w:sz w:val="22"/>
          <w:szCs w:val="24"/>
        </w:rPr>
        <w:t xml:space="preserve">postgraduate afternoons </w:t>
      </w:r>
      <w:r w:rsidRPr="0043318F">
        <w:rPr>
          <w:rStyle w:val="PageNumber"/>
          <w:rFonts w:ascii="Arial" w:hAnsi="Arial"/>
          <w:spacing w:val="-3"/>
          <w:sz w:val="22"/>
          <w:szCs w:val="24"/>
        </w:rPr>
        <w:t>which take place once per month</w:t>
      </w:r>
    </w:p>
    <w:p w:rsidR="00A600D1" w:rsidRPr="0043318F" w:rsidRDefault="00A14103"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participate in the departmental r</w:t>
      </w:r>
      <w:r w:rsidR="00A600D1" w:rsidRPr="0043318F">
        <w:rPr>
          <w:rStyle w:val="PageNumber"/>
          <w:rFonts w:ascii="Arial" w:hAnsi="Arial"/>
          <w:spacing w:val="-3"/>
          <w:sz w:val="22"/>
          <w:szCs w:val="24"/>
        </w:rPr>
        <w:t xml:space="preserve">esearch and audit </w:t>
      </w:r>
      <w:proofErr w:type="spellStart"/>
      <w:r w:rsidR="00A600D1" w:rsidRPr="0043318F">
        <w:rPr>
          <w:rStyle w:val="PageNumber"/>
          <w:rFonts w:ascii="Arial" w:hAnsi="Arial"/>
          <w:spacing w:val="-3"/>
          <w:sz w:val="22"/>
          <w:szCs w:val="24"/>
        </w:rPr>
        <w:t>programme</w:t>
      </w:r>
      <w:proofErr w:type="spellEnd"/>
    </w:p>
    <w:p w:rsidR="00A600D1" w:rsidRPr="0043318F" w:rsidRDefault="00A600D1"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 xml:space="preserve">publish projects </w:t>
      </w:r>
      <w:r w:rsidR="00A6371F" w:rsidRPr="0043318F">
        <w:rPr>
          <w:rStyle w:val="PageNumber"/>
          <w:rFonts w:ascii="Arial" w:hAnsi="Arial"/>
          <w:spacing w:val="-3"/>
          <w:sz w:val="22"/>
          <w:szCs w:val="24"/>
        </w:rPr>
        <w:t>in peer-reviewed journals</w:t>
      </w:r>
    </w:p>
    <w:p w:rsidR="00692EAC" w:rsidRPr="0043318F" w:rsidRDefault="00A600D1"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present projects at national and international meetings</w:t>
      </w:r>
    </w:p>
    <w:p w:rsidR="004E7DB3" w:rsidRPr="0043318F" w:rsidRDefault="00A6371F"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 xml:space="preserve">attend </w:t>
      </w:r>
      <w:r w:rsidR="008927E4" w:rsidRPr="0043318F">
        <w:rPr>
          <w:rStyle w:val="PageNumber"/>
          <w:rFonts w:ascii="Arial" w:hAnsi="Arial"/>
          <w:spacing w:val="-3"/>
          <w:sz w:val="22"/>
          <w:szCs w:val="24"/>
        </w:rPr>
        <w:t xml:space="preserve">relevant </w:t>
      </w:r>
      <w:r w:rsidRPr="0043318F">
        <w:rPr>
          <w:rStyle w:val="PageNumber"/>
          <w:rFonts w:ascii="Arial" w:hAnsi="Arial"/>
          <w:spacing w:val="-3"/>
          <w:sz w:val="22"/>
          <w:szCs w:val="24"/>
        </w:rPr>
        <w:t xml:space="preserve">courses and </w:t>
      </w:r>
      <w:r w:rsidR="004E7DB3" w:rsidRPr="0043318F">
        <w:rPr>
          <w:rStyle w:val="PageNumber"/>
          <w:rFonts w:ascii="Arial" w:hAnsi="Arial"/>
          <w:spacing w:val="-3"/>
          <w:sz w:val="22"/>
          <w:szCs w:val="24"/>
        </w:rPr>
        <w:t>conferences</w:t>
      </w:r>
    </w:p>
    <w:p w:rsidR="008927E4" w:rsidRPr="0043318F" w:rsidRDefault="008927E4"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perform anatomical dissections</w:t>
      </w:r>
    </w:p>
    <w:p w:rsidR="00692EAC" w:rsidRPr="0043318F" w:rsidRDefault="00AA0EE3"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teach and train medical students and junior trainees</w:t>
      </w:r>
    </w:p>
    <w:p w:rsidR="00AA0EE3" w:rsidRPr="0043318F" w:rsidRDefault="00AA0EE3" w:rsidP="0043318F">
      <w:pPr>
        <w:pStyle w:val="ListParagraph"/>
        <w:numPr>
          <w:ilvl w:val="0"/>
          <w:numId w:val="5"/>
        </w:numPr>
        <w:tabs>
          <w:tab w:val="left" w:pos="567"/>
        </w:tabs>
        <w:suppressAutoHyphens/>
        <w:rPr>
          <w:rStyle w:val="PageNumber"/>
        </w:rPr>
      </w:pPr>
      <w:r w:rsidRPr="0043318F">
        <w:rPr>
          <w:rStyle w:val="PageNumber"/>
          <w:rFonts w:ascii="Arial" w:hAnsi="Arial"/>
          <w:spacing w:val="-3"/>
          <w:sz w:val="22"/>
          <w:szCs w:val="24"/>
        </w:rPr>
        <w:t>assist in the running of skull base courses</w:t>
      </w:r>
    </w:p>
    <w:p w:rsidR="009E1774" w:rsidRDefault="009E1774" w:rsidP="0043318F">
      <w:pPr>
        <w:pStyle w:val="BodyTextIndent"/>
        <w:tabs>
          <w:tab w:val="left" w:pos="567"/>
        </w:tabs>
        <w:ind w:left="0" w:firstLine="0"/>
        <w:jc w:val="left"/>
        <w:rPr>
          <w:rFonts w:ascii="Arial" w:eastAsia="Arial" w:hAnsi="Arial" w:cs="Arial"/>
          <w:sz w:val="22"/>
          <w:szCs w:val="22"/>
        </w:rPr>
      </w:pPr>
    </w:p>
    <w:p w:rsidR="009E1774" w:rsidRDefault="00FA7FBD" w:rsidP="008833F5">
      <w:pPr>
        <w:pStyle w:val="BodyTextIndent"/>
        <w:shd w:val="clear" w:color="auto" w:fill="D9D9D9"/>
        <w:tabs>
          <w:tab w:val="left" w:pos="567"/>
        </w:tabs>
        <w:ind w:left="567" w:hanging="567"/>
        <w:jc w:val="left"/>
        <w:rPr>
          <w:rStyle w:val="PageNumber"/>
        </w:rPr>
      </w:pPr>
      <w:r>
        <w:rPr>
          <w:rStyle w:val="PageNumber"/>
          <w:rFonts w:ascii="Arial" w:hAnsi="Arial"/>
          <w:b/>
          <w:bCs/>
        </w:rPr>
        <w:t>7. DUTIES AND RESPONSIBILITIES</w:t>
      </w:r>
    </w:p>
    <w:p w:rsidR="00AE5A98" w:rsidRDefault="00AE5A98" w:rsidP="008833F5">
      <w:pPr>
        <w:pStyle w:val="BodyTextIndent"/>
        <w:tabs>
          <w:tab w:val="left" w:pos="567"/>
        </w:tabs>
        <w:ind w:left="567" w:hanging="567"/>
        <w:jc w:val="left"/>
        <w:rPr>
          <w:rFonts w:ascii="Arial" w:eastAsia="Arial" w:hAnsi="Arial" w:cs="Arial"/>
        </w:rPr>
      </w:pPr>
    </w:p>
    <w:p w:rsidR="00B36664" w:rsidRDefault="007358B1" w:rsidP="007358B1">
      <w:pPr>
        <w:pStyle w:val="Default"/>
        <w:rPr>
          <w:rStyle w:val="PageNumber"/>
          <w:rFonts w:ascii="Times New Roman" w:hAnsi="Times New Roman"/>
          <w:sz w:val="24"/>
          <w:szCs w:val="24"/>
          <w:u w:color="000000"/>
        </w:rPr>
      </w:pPr>
      <w:r w:rsidRPr="00011941">
        <w:rPr>
          <w:rStyle w:val="PageNumber"/>
          <w:rFonts w:ascii="Arial" w:hAnsi="Arial"/>
          <w:spacing w:val="-3"/>
          <w:szCs w:val="24"/>
        </w:rPr>
        <w:t xml:space="preserve">The </w:t>
      </w:r>
      <w:r>
        <w:rPr>
          <w:rStyle w:val="PageNumber"/>
          <w:rFonts w:ascii="Arial" w:hAnsi="Arial"/>
          <w:spacing w:val="-3"/>
          <w:szCs w:val="24"/>
        </w:rPr>
        <w:t>Fellow</w:t>
      </w:r>
      <w:r w:rsidRPr="00011941">
        <w:rPr>
          <w:rStyle w:val="PageNumber"/>
          <w:rFonts w:ascii="Arial" w:hAnsi="Arial"/>
          <w:spacing w:val="-3"/>
          <w:szCs w:val="24"/>
        </w:rPr>
        <w:t xml:space="preserve"> </w:t>
      </w:r>
      <w:r>
        <w:rPr>
          <w:rStyle w:val="PageNumber"/>
          <w:rFonts w:ascii="Arial" w:hAnsi="Arial"/>
          <w:spacing w:val="-3"/>
          <w:szCs w:val="24"/>
        </w:rPr>
        <w:t>is expected to</w:t>
      </w:r>
      <w:r w:rsidRPr="00011941">
        <w:rPr>
          <w:rStyle w:val="PageNumber"/>
          <w:rFonts w:ascii="Arial" w:hAnsi="Arial"/>
          <w:spacing w:val="-3"/>
          <w:szCs w:val="24"/>
        </w:rPr>
        <w:t xml:space="preserve"> </w:t>
      </w:r>
    </w:p>
    <w:p w:rsidR="00B36664" w:rsidRDefault="007358B1" w:rsidP="00625918">
      <w:pPr>
        <w:pStyle w:val="Default"/>
        <w:numPr>
          <w:ilvl w:val="0"/>
          <w:numId w:val="6"/>
        </w:numPr>
        <w:rPr>
          <w:rFonts w:ascii="Arial" w:hAnsi="Arial"/>
          <w:szCs w:val="24"/>
          <w:lang w:val="en-US"/>
        </w:rPr>
      </w:pPr>
      <w:r>
        <w:rPr>
          <w:rStyle w:val="PageNumber"/>
          <w:rFonts w:ascii="Arial" w:hAnsi="Arial"/>
          <w:spacing w:val="-3"/>
          <w:szCs w:val="24"/>
        </w:rPr>
        <w:t>attend</w:t>
      </w:r>
      <w:r>
        <w:rPr>
          <w:rFonts w:ascii="Arial" w:hAnsi="Arial"/>
          <w:szCs w:val="24"/>
          <w:lang w:val="en-US"/>
        </w:rPr>
        <w:t xml:space="preserve"> operating lists</w:t>
      </w:r>
      <w:r w:rsidRPr="00011941">
        <w:rPr>
          <w:rFonts w:ascii="Arial" w:hAnsi="Arial"/>
          <w:szCs w:val="24"/>
          <w:lang w:val="en-US"/>
        </w:rPr>
        <w:t xml:space="preserve"> two days per week</w:t>
      </w:r>
    </w:p>
    <w:p w:rsidR="00B36664" w:rsidRDefault="00B36664" w:rsidP="00625918">
      <w:pPr>
        <w:pStyle w:val="Default"/>
        <w:numPr>
          <w:ilvl w:val="0"/>
          <w:numId w:val="6"/>
        </w:numPr>
        <w:rPr>
          <w:rFonts w:ascii="Arial" w:hAnsi="Arial"/>
          <w:szCs w:val="24"/>
          <w:lang w:val="en-US"/>
        </w:rPr>
      </w:pPr>
      <w:r>
        <w:rPr>
          <w:rFonts w:ascii="Arial" w:hAnsi="Arial"/>
          <w:szCs w:val="24"/>
          <w:lang w:val="en-US"/>
        </w:rPr>
        <w:t>attend p</w:t>
      </w:r>
      <w:r w:rsidR="007358B1">
        <w:rPr>
          <w:rFonts w:ascii="Arial" w:hAnsi="Arial"/>
          <w:szCs w:val="24"/>
          <w:lang w:val="en-US"/>
        </w:rPr>
        <w:t>ituitary and lateral skull base clinics twice per month</w:t>
      </w:r>
    </w:p>
    <w:p w:rsidR="00B36664" w:rsidRDefault="00B36664" w:rsidP="00625918">
      <w:pPr>
        <w:pStyle w:val="Default"/>
        <w:numPr>
          <w:ilvl w:val="0"/>
          <w:numId w:val="6"/>
        </w:numPr>
        <w:rPr>
          <w:rFonts w:ascii="Arial" w:hAnsi="Arial"/>
          <w:szCs w:val="24"/>
        </w:rPr>
      </w:pPr>
      <w:r>
        <w:rPr>
          <w:rFonts w:ascii="Arial" w:hAnsi="Arial"/>
          <w:szCs w:val="24"/>
          <w:lang w:val="en-US"/>
        </w:rPr>
        <w:t xml:space="preserve">attend </w:t>
      </w:r>
      <w:r w:rsidR="007358B1">
        <w:rPr>
          <w:rFonts w:ascii="Arial" w:hAnsi="Arial"/>
          <w:szCs w:val="24"/>
          <w:lang w:val="en-US"/>
        </w:rPr>
        <w:t>multi</w:t>
      </w:r>
      <w:r w:rsidR="007358B1" w:rsidRPr="00011941">
        <w:rPr>
          <w:rFonts w:ascii="Arial" w:hAnsi="Arial"/>
          <w:szCs w:val="24"/>
          <w:lang w:val="en-US"/>
        </w:rPr>
        <w:t xml:space="preserve">disciplinary </w:t>
      </w:r>
      <w:r w:rsidR="007358B1">
        <w:rPr>
          <w:rFonts w:ascii="Arial" w:hAnsi="Arial"/>
          <w:szCs w:val="24"/>
          <w:lang w:val="en-US"/>
        </w:rPr>
        <w:t xml:space="preserve">pituitary </w:t>
      </w:r>
      <w:r w:rsidR="007358B1" w:rsidRPr="00011941">
        <w:rPr>
          <w:rFonts w:ascii="Arial" w:hAnsi="Arial"/>
          <w:szCs w:val="24"/>
          <w:lang w:val="en-US"/>
        </w:rPr>
        <w:t xml:space="preserve">meetings </w:t>
      </w:r>
      <w:r>
        <w:rPr>
          <w:rFonts w:ascii="Arial" w:hAnsi="Arial"/>
          <w:szCs w:val="24"/>
        </w:rPr>
        <w:t>once per month</w:t>
      </w:r>
    </w:p>
    <w:p w:rsidR="00625918" w:rsidRDefault="007358B1" w:rsidP="00625918">
      <w:pPr>
        <w:pStyle w:val="Default"/>
        <w:numPr>
          <w:ilvl w:val="0"/>
          <w:numId w:val="6"/>
        </w:numPr>
        <w:rPr>
          <w:rFonts w:ascii="Arial" w:hAnsi="Arial"/>
          <w:szCs w:val="24"/>
          <w:lang w:val="en-US"/>
        </w:rPr>
      </w:pPr>
      <w:r>
        <w:rPr>
          <w:rFonts w:ascii="Arial" w:hAnsi="Arial"/>
          <w:szCs w:val="24"/>
        </w:rPr>
        <w:t>p</w:t>
      </w:r>
      <w:proofErr w:type="spellStart"/>
      <w:r w:rsidR="00CD147D">
        <w:rPr>
          <w:rFonts w:ascii="Arial" w:hAnsi="Arial"/>
          <w:szCs w:val="24"/>
          <w:lang w:val="en-US"/>
        </w:rPr>
        <w:t>articipate</w:t>
      </w:r>
      <w:proofErr w:type="spellEnd"/>
      <w:r w:rsidRPr="00011941">
        <w:rPr>
          <w:rFonts w:ascii="Arial" w:hAnsi="Arial"/>
          <w:szCs w:val="24"/>
          <w:lang w:val="en-US"/>
        </w:rPr>
        <w:t xml:space="preserve"> in </w:t>
      </w:r>
      <w:r>
        <w:rPr>
          <w:rFonts w:ascii="Arial" w:hAnsi="Arial"/>
          <w:szCs w:val="24"/>
          <w:lang w:val="en-US"/>
        </w:rPr>
        <w:t>the management of in</w:t>
      </w:r>
      <w:r w:rsidR="00625918">
        <w:rPr>
          <w:rFonts w:ascii="Arial" w:hAnsi="Arial"/>
          <w:szCs w:val="24"/>
          <w:lang w:val="en-US"/>
        </w:rPr>
        <w:t>patients</w:t>
      </w:r>
    </w:p>
    <w:p w:rsidR="007358B1" w:rsidRPr="008C09BD" w:rsidRDefault="00625918" w:rsidP="00625918">
      <w:pPr>
        <w:pStyle w:val="Default"/>
        <w:numPr>
          <w:ilvl w:val="0"/>
          <w:numId w:val="6"/>
        </w:numPr>
        <w:rPr>
          <w:rFonts w:ascii="Arial" w:hAnsi="Arial"/>
          <w:szCs w:val="24"/>
        </w:rPr>
      </w:pPr>
      <w:r>
        <w:rPr>
          <w:rFonts w:ascii="Arial" w:hAnsi="Arial"/>
          <w:szCs w:val="24"/>
          <w:lang w:val="en-US"/>
        </w:rPr>
        <w:t xml:space="preserve">participate in </w:t>
      </w:r>
      <w:r w:rsidR="007358B1">
        <w:rPr>
          <w:rFonts w:ascii="Arial" w:hAnsi="Arial"/>
          <w:szCs w:val="24"/>
          <w:lang w:val="en-US"/>
        </w:rPr>
        <w:t>th</w:t>
      </w:r>
      <w:r>
        <w:rPr>
          <w:rFonts w:ascii="Arial" w:hAnsi="Arial"/>
          <w:szCs w:val="24"/>
          <w:lang w:val="en-US"/>
        </w:rPr>
        <w:t xml:space="preserve">e middle grade ENT on call </w:t>
      </w:r>
      <w:proofErr w:type="spellStart"/>
      <w:r>
        <w:rPr>
          <w:rFonts w:ascii="Arial" w:hAnsi="Arial"/>
          <w:szCs w:val="24"/>
          <w:lang w:val="en-US"/>
        </w:rPr>
        <w:t>rota</w:t>
      </w:r>
      <w:proofErr w:type="spellEnd"/>
    </w:p>
    <w:p w:rsidR="009E1774" w:rsidRDefault="009E1774" w:rsidP="00E07CA7">
      <w:pPr>
        <w:pStyle w:val="BodyTextIndent"/>
        <w:tabs>
          <w:tab w:val="left" w:pos="567"/>
        </w:tabs>
        <w:ind w:left="0" w:firstLine="0"/>
        <w:jc w:val="left"/>
        <w:rPr>
          <w:rStyle w:val="PageNumber"/>
          <w:rFonts w:ascii="Helvetica" w:hAnsi="Helvetica"/>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8. LIBRARY FACILITIES</w:t>
      </w:r>
    </w:p>
    <w:p w:rsidR="009E1774" w:rsidRDefault="009E1774" w:rsidP="008833F5">
      <w:pPr>
        <w:pStyle w:val="BodyTextIndent"/>
        <w:tabs>
          <w:tab w:val="left" w:pos="567"/>
        </w:tabs>
        <w:ind w:left="567" w:hanging="567"/>
        <w:jc w:val="left"/>
        <w:rPr>
          <w:rFonts w:ascii="Arial" w:eastAsia="Arial" w:hAnsi="Arial" w:cs="Arial"/>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 xml:space="preserve">There are extensive Library facilities at the University </w:t>
      </w:r>
      <w:proofErr w:type="gramStart"/>
      <w:r>
        <w:rPr>
          <w:rStyle w:val="PageNumber"/>
          <w:rFonts w:ascii="Arial" w:hAnsi="Arial"/>
          <w:sz w:val="22"/>
          <w:szCs w:val="22"/>
        </w:rPr>
        <w:t>of</w:t>
      </w:r>
      <w:proofErr w:type="gramEnd"/>
      <w:r>
        <w:rPr>
          <w:rStyle w:val="PageNumber"/>
          <w:rFonts w:ascii="Arial" w:hAnsi="Arial"/>
          <w:sz w:val="22"/>
          <w:szCs w:val="22"/>
        </w:rPr>
        <w:t xml:space="preserve"> Aberdeen Medical School based on the Foresterhill site. </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9. LABORATORY SERVICES</w:t>
      </w:r>
    </w:p>
    <w:p w:rsidR="009E1774" w:rsidRDefault="009E1774" w:rsidP="008833F5">
      <w:pPr>
        <w:pStyle w:val="BodyTextIndent"/>
        <w:tabs>
          <w:tab w:val="left" w:pos="567"/>
        </w:tabs>
        <w:ind w:left="567" w:hanging="567"/>
        <w:jc w:val="left"/>
        <w:rPr>
          <w:rFonts w:ascii="Arial" w:eastAsia="Arial" w:hAnsi="Arial" w:cs="Arial"/>
          <w:b/>
          <w:bCs/>
        </w:rPr>
      </w:pPr>
    </w:p>
    <w:p w:rsidR="009E1774" w:rsidRDefault="00FA7FBD" w:rsidP="008833F5">
      <w:pPr>
        <w:pStyle w:val="BodyTextIndent"/>
        <w:tabs>
          <w:tab w:val="left" w:pos="567"/>
        </w:tabs>
        <w:ind w:left="567" w:hanging="567"/>
        <w:jc w:val="left"/>
        <w:rPr>
          <w:rStyle w:val="PageNumber"/>
        </w:rPr>
      </w:pPr>
      <w:r>
        <w:rPr>
          <w:rStyle w:val="PageNumber"/>
          <w:rFonts w:ascii="Arial" w:hAnsi="Arial"/>
          <w:sz w:val="22"/>
          <w:szCs w:val="22"/>
        </w:rPr>
        <w:t>A full range of laboratory services are provided at the Hospital.</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10. MANAGEMENT</w:t>
      </w:r>
    </w:p>
    <w:p w:rsidR="009E1774" w:rsidRDefault="009E1774" w:rsidP="008833F5">
      <w:pPr>
        <w:pStyle w:val="BodyTextIndent"/>
        <w:tabs>
          <w:tab w:val="left" w:pos="567"/>
        </w:tabs>
        <w:ind w:left="567" w:hanging="567"/>
        <w:jc w:val="left"/>
        <w:rPr>
          <w:rFonts w:ascii="Arial" w:eastAsia="Arial" w:hAnsi="Arial" w:cs="Arial"/>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The Acute Se</w:t>
      </w:r>
      <w:r w:rsidR="00547540">
        <w:rPr>
          <w:rStyle w:val="PageNumber"/>
          <w:rFonts w:ascii="Arial" w:hAnsi="Arial"/>
          <w:sz w:val="22"/>
          <w:szCs w:val="22"/>
        </w:rPr>
        <w:t>ctor is divided into four units:</w:t>
      </w:r>
      <w:r>
        <w:rPr>
          <w:rStyle w:val="PageNumber"/>
          <w:rFonts w:ascii="Arial" w:hAnsi="Arial"/>
          <w:sz w:val="22"/>
          <w:szCs w:val="22"/>
        </w:rPr>
        <w:t xml:space="preserve"> Medicine, Surgery, </w:t>
      </w:r>
      <w:proofErr w:type="spellStart"/>
      <w:r>
        <w:rPr>
          <w:rStyle w:val="PageNumber"/>
          <w:rFonts w:ascii="Arial" w:hAnsi="Arial"/>
          <w:sz w:val="22"/>
          <w:szCs w:val="22"/>
        </w:rPr>
        <w:t>Womens</w:t>
      </w:r>
      <w:proofErr w:type="spellEnd"/>
      <w:r>
        <w:rPr>
          <w:rStyle w:val="PageNumber"/>
          <w:rFonts w:ascii="Arial" w:hAnsi="Arial"/>
          <w:sz w:val="22"/>
          <w:szCs w:val="22"/>
        </w:rPr>
        <w:t xml:space="preserve"> and </w:t>
      </w:r>
      <w:proofErr w:type="spellStart"/>
      <w:r>
        <w:rPr>
          <w:rStyle w:val="PageNumber"/>
          <w:rFonts w:ascii="Arial" w:hAnsi="Arial"/>
          <w:sz w:val="22"/>
          <w:szCs w:val="22"/>
        </w:rPr>
        <w:t>Childrens</w:t>
      </w:r>
      <w:proofErr w:type="spellEnd"/>
      <w:r>
        <w:rPr>
          <w:rStyle w:val="PageNumber"/>
          <w:rFonts w:ascii="Arial" w:hAnsi="Arial"/>
          <w:sz w:val="22"/>
          <w:szCs w:val="22"/>
        </w:rPr>
        <w:t xml:space="preserve"> Services, and Clinical Support Services.</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ENT sits within the Surgical Specialties Unit within the Division of Surgery. This is managed by a Unit Operational Manager and a Nurse Manager in collaboration with the relevant Clinical Leads.</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This post reports to the ENT Clinical Lead and is accountable to the Acute Sector Associate Medical Director.</w:t>
      </w:r>
    </w:p>
    <w:p w:rsidR="009E1774" w:rsidRDefault="009E1774" w:rsidP="00E07CA7">
      <w:pPr>
        <w:pStyle w:val="BodyTextIndent"/>
        <w:tabs>
          <w:tab w:val="left" w:pos="567"/>
        </w:tabs>
        <w:ind w:left="0" w:firstLine="0"/>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11. TEACHING AND TRAINING</w:t>
      </w:r>
    </w:p>
    <w:p w:rsidR="009E1774" w:rsidRDefault="009E1774" w:rsidP="008833F5">
      <w:pPr>
        <w:pStyle w:val="BodyTextIndent"/>
        <w:tabs>
          <w:tab w:val="left" w:pos="567"/>
        </w:tabs>
        <w:ind w:left="567" w:hanging="567"/>
        <w:jc w:val="left"/>
        <w:rPr>
          <w:rFonts w:ascii="Arial" w:eastAsia="Arial" w:hAnsi="Arial" w:cs="Arial"/>
          <w:b/>
          <w:bCs/>
        </w:rPr>
      </w:pPr>
    </w:p>
    <w:p w:rsidR="00547540" w:rsidRDefault="00FA7FBD" w:rsidP="008833F5">
      <w:pPr>
        <w:pStyle w:val="BodyTextIndent"/>
        <w:tabs>
          <w:tab w:val="left" w:pos="567"/>
        </w:tabs>
        <w:ind w:left="0" w:firstLine="0"/>
        <w:jc w:val="left"/>
        <w:rPr>
          <w:rStyle w:val="PageNumber"/>
        </w:rPr>
      </w:pPr>
      <w:r>
        <w:rPr>
          <w:rStyle w:val="PageNumber"/>
          <w:rFonts w:ascii="Arial" w:hAnsi="Arial"/>
          <w:sz w:val="22"/>
          <w:szCs w:val="22"/>
        </w:rPr>
        <w:t xml:space="preserve">The department consistently receives outstanding feedback for the quality of its teaching and training. Medical Students from the University of Aberdeen and Specialty Trainees from the East of Scotland training </w:t>
      </w:r>
      <w:proofErr w:type="spellStart"/>
      <w:r>
        <w:rPr>
          <w:rStyle w:val="PageNumber"/>
          <w:rFonts w:ascii="Arial" w:hAnsi="Arial"/>
          <w:sz w:val="22"/>
          <w:szCs w:val="22"/>
        </w:rPr>
        <w:t>programme</w:t>
      </w:r>
      <w:proofErr w:type="spellEnd"/>
      <w:r>
        <w:rPr>
          <w:rStyle w:val="PageNumber"/>
          <w:rFonts w:ascii="Arial" w:hAnsi="Arial"/>
          <w:sz w:val="22"/>
          <w:szCs w:val="22"/>
        </w:rPr>
        <w:t xml:space="preserve"> rotate through the department.</w:t>
      </w:r>
    </w:p>
    <w:p w:rsidR="009E1774" w:rsidRDefault="009E1774" w:rsidP="00E07CA7">
      <w:pPr>
        <w:pStyle w:val="BodyTextIndent"/>
        <w:tabs>
          <w:tab w:val="left" w:pos="567"/>
        </w:tabs>
        <w:ind w:left="0" w:firstLine="0"/>
        <w:jc w:val="left"/>
        <w:rPr>
          <w:rFonts w:ascii="Arial" w:eastAsia="Arial" w:hAnsi="Arial" w:cs="Arial"/>
          <w:sz w:val="22"/>
          <w:szCs w:val="22"/>
        </w:rPr>
      </w:pPr>
    </w:p>
    <w:p w:rsidR="00FC5BAC" w:rsidRDefault="00FC5BAC" w:rsidP="00E07CA7">
      <w:pPr>
        <w:pStyle w:val="BodyTextIndent"/>
        <w:tabs>
          <w:tab w:val="left" w:pos="567"/>
        </w:tabs>
        <w:ind w:left="0" w:firstLine="0"/>
        <w:jc w:val="left"/>
        <w:rPr>
          <w:rFonts w:ascii="Arial" w:eastAsia="Arial" w:hAnsi="Arial" w:cs="Arial"/>
          <w:sz w:val="22"/>
          <w:szCs w:val="22"/>
        </w:rPr>
      </w:pPr>
    </w:p>
    <w:p w:rsidR="00FC5BAC" w:rsidRDefault="00FC5BAC" w:rsidP="00E07CA7">
      <w:pPr>
        <w:pStyle w:val="BodyTextIndent"/>
        <w:tabs>
          <w:tab w:val="left" w:pos="567"/>
        </w:tabs>
        <w:ind w:left="0" w:firstLine="0"/>
        <w:jc w:val="left"/>
        <w:rPr>
          <w:rFonts w:ascii="Arial" w:eastAsia="Arial" w:hAnsi="Arial" w:cs="Arial"/>
          <w:sz w:val="22"/>
          <w:szCs w:val="22"/>
        </w:rPr>
      </w:pPr>
    </w:p>
    <w:p w:rsidR="00FC5BAC" w:rsidRDefault="00FC5BAC" w:rsidP="00E07CA7">
      <w:pPr>
        <w:pStyle w:val="BodyTextIndent"/>
        <w:tabs>
          <w:tab w:val="left" w:pos="567"/>
        </w:tabs>
        <w:ind w:left="0" w:firstLine="0"/>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12. RESEARCH AND DEVELOPMENT</w:t>
      </w:r>
    </w:p>
    <w:p w:rsidR="009E1774" w:rsidRDefault="009E1774" w:rsidP="008833F5">
      <w:pPr>
        <w:pStyle w:val="BodyTextIndent"/>
        <w:tabs>
          <w:tab w:val="left" w:pos="567"/>
        </w:tabs>
        <w:ind w:left="567" w:hanging="567"/>
        <w:jc w:val="left"/>
        <w:rPr>
          <w:rFonts w:ascii="Arial" w:eastAsia="Arial" w:hAnsi="Arial" w:cs="Arial"/>
          <w:b/>
          <w:bCs/>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 xml:space="preserve">NHS Grampian aims to maintain the tradition of clinical excellence and to encourage clinical staff to work in an environment where people are looking to innovate and are aware of, and contribute to, developments within their specialties and are excited by the prospects of involvement in the exchange of ideas within the national/international research community. NHS Grampian’s Research and Development Strategy has been developed to </w:t>
      </w:r>
      <w:proofErr w:type="spellStart"/>
      <w:r>
        <w:rPr>
          <w:rStyle w:val="PageNumber"/>
          <w:rFonts w:ascii="Arial" w:hAnsi="Arial"/>
          <w:sz w:val="22"/>
          <w:szCs w:val="22"/>
        </w:rPr>
        <w:t>prioritise</w:t>
      </w:r>
      <w:proofErr w:type="spellEnd"/>
      <w:r>
        <w:rPr>
          <w:rStyle w:val="PageNumber"/>
          <w:rFonts w:ascii="Arial" w:hAnsi="Arial"/>
          <w:sz w:val="22"/>
          <w:szCs w:val="22"/>
        </w:rPr>
        <w:t xml:space="preserve"> and stimulate research and development within NHS Grampian’s fields of interest, complementing the research strategies of the Universities and Research Institutes in the area.</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The Research and Development Directorate exists to support and facilitate research within NHS Grampian.</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567" w:hanging="567"/>
        <w:jc w:val="left"/>
        <w:rPr>
          <w:rStyle w:val="PageNumber"/>
        </w:rPr>
      </w:pPr>
      <w:r>
        <w:rPr>
          <w:rStyle w:val="PageNumber"/>
          <w:rFonts w:ascii="Arial" w:hAnsi="Arial"/>
          <w:b/>
          <w:bCs/>
        </w:rPr>
        <w:t>13. AUDIT</w:t>
      </w:r>
    </w:p>
    <w:p w:rsidR="009E1774" w:rsidRDefault="009E1774" w:rsidP="008833F5">
      <w:pPr>
        <w:pStyle w:val="BodyTextIndent"/>
        <w:tabs>
          <w:tab w:val="left" w:pos="567"/>
        </w:tabs>
        <w:ind w:left="567" w:hanging="567"/>
        <w:jc w:val="left"/>
        <w:rPr>
          <w:rFonts w:ascii="Arial" w:eastAsia="Arial" w:hAnsi="Arial" w:cs="Arial"/>
          <w:sz w:val="22"/>
          <w:szCs w:val="22"/>
        </w:rPr>
      </w:pPr>
    </w:p>
    <w:p w:rsidR="009E1774" w:rsidRDefault="00FA7FBD" w:rsidP="008833F5">
      <w:pPr>
        <w:pStyle w:val="BodyTextIndent"/>
        <w:tabs>
          <w:tab w:val="left" w:pos="567"/>
        </w:tabs>
        <w:ind w:left="0" w:firstLine="0"/>
        <w:jc w:val="left"/>
        <w:rPr>
          <w:rStyle w:val="PageNumber"/>
        </w:rPr>
      </w:pPr>
      <w:r>
        <w:rPr>
          <w:rStyle w:val="PageNumber"/>
          <w:rFonts w:ascii="Arial" w:hAnsi="Arial"/>
          <w:sz w:val="22"/>
          <w:szCs w:val="22"/>
        </w:rPr>
        <w:t xml:space="preserve">The appointee would be expected to take an active interest in audit within the Department and any more widespread audit activities agreed with other departments. Participation in any nationally agreed </w:t>
      </w:r>
      <w:proofErr w:type="spellStart"/>
      <w:r>
        <w:rPr>
          <w:rStyle w:val="PageNumber"/>
          <w:rFonts w:ascii="Arial" w:hAnsi="Arial"/>
          <w:sz w:val="22"/>
          <w:szCs w:val="22"/>
        </w:rPr>
        <w:t>organised</w:t>
      </w:r>
      <w:proofErr w:type="spellEnd"/>
      <w:r>
        <w:rPr>
          <w:rStyle w:val="PageNumber"/>
          <w:rFonts w:ascii="Arial" w:hAnsi="Arial"/>
          <w:sz w:val="22"/>
          <w:szCs w:val="22"/>
        </w:rPr>
        <w:t xml:space="preserve"> audit </w:t>
      </w:r>
      <w:proofErr w:type="spellStart"/>
      <w:r>
        <w:rPr>
          <w:rStyle w:val="PageNumber"/>
          <w:rFonts w:ascii="Arial" w:hAnsi="Arial"/>
          <w:sz w:val="22"/>
          <w:szCs w:val="22"/>
        </w:rPr>
        <w:t>programme</w:t>
      </w:r>
      <w:proofErr w:type="spellEnd"/>
      <w:r>
        <w:rPr>
          <w:rStyle w:val="PageNumber"/>
          <w:rFonts w:ascii="Arial" w:hAnsi="Arial"/>
          <w:sz w:val="22"/>
          <w:szCs w:val="22"/>
        </w:rPr>
        <w:t xml:space="preserve"> is encouraged.</w:t>
      </w:r>
    </w:p>
    <w:p w:rsidR="009E1774" w:rsidRDefault="009E1774" w:rsidP="008833F5">
      <w:pPr>
        <w:pStyle w:val="BodyTextIndent"/>
        <w:tabs>
          <w:tab w:val="left" w:pos="567"/>
        </w:tabs>
        <w:ind w:left="0" w:firstLine="0"/>
        <w:jc w:val="left"/>
        <w:rPr>
          <w:rFonts w:ascii="Arial" w:eastAsia="Arial" w:hAnsi="Arial" w:cs="Arial"/>
          <w:sz w:val="22"/>
          <w:szCs w:val="22"/>
        </w:rPr>
      </w:pPr>
    </w:p>
    <w:p w:rsidR="009E1774" w:rsidRDefault="00FA7FBD" w:rsidP="008833F5">
      <w:pPr>
        <w:pStyle w:val="BodyTextIndent"/>
        <w:shd w:val="clear" w:color="auto" w:fill="BFBFBF"/>
        <w:tabs>
          <w:tab w:val="left" w:pos="567"/>
        </w:tabs>
        <w:ind w:left="0" w:firstLine="0"/>
        <w:jc w:val="left"/>
        <w:rPr>
          <w:rStyle w:val="PageNumber"/>
        </w:rPr>
      </w:pPr>
      <w:r>
        <w:rPr>
          <w:rStyle w:val="PageNumber"/>
          <w:rFonts w:ascii="Arial" w:hAnsi="Arial"/>
          <w:b/>
          <w:bCs/>
        </w:rPr>
        <w:t>14. CONDITIONS OF APPOINTMENT</w:t>
      </w:r>
    </w:p>
    <w:p w:rsidR="009E1774" w:rsidRDefault="009E1774" w:rsidP="008833F5">
      <w:pPr>
        <w:pStyle w:val="BodyTextIndent"/>
        <w:shd w:val="clear" w:color="auto" w:fill="FFFFFF"/>
        <w:tabs>
          <w:tab w:val="left" w:pos="567"/>
        </w:tabs>
        <w:ind w:left="0" w:firstLine="0"/>
        <w:jc w:val="left"/>
        <w:rPr>
          <w:rFonts w:ascii="Arial" w:eastAsia="Arial" w:hAnsi="Arial" w:cs="Arial"/>
          <w:b/>
          <w:bCs/>
        </w:rPr>
      </w:pPr>
    </w:p>
    <w:p w:rsidR="009E1774" w:rsidRDefault="00FA7FBD" w:rsidP="008833F5">
      <w:pPr>
        <w:pStyle w:val="BodyTextIndent"/>
        <w:shd w:val="clear" w:color="auto" w:fill="FFFFFF"/>
        <w:tabs>
          <w:tab w:val="left" w:pos="567"/>
        </w:tabs>
        <w:ind w:left="0" w:firstLine="0"/>
        <w:jc w:val="left"/>
        <w:rPr>
          <w:rStyle w:val="PageNumber"/>
        </w:rPr>
      </w:pPr>
      <w:r>
        <w:rPr>
          <w:rStyle w:val="PageNumber"/>
          <w:rFonts w:ascii="Arial" w:hAnsi="Arial"/>
          <w:sz w:val="22"/>
          <w:szCs w:val="22"/>
        </w:rPr>
        <w:t>Successful appointment is dependent on the receipt of acceptable references.</w:t>
      </w:r>
    </w:p>
    <w:p w:rsidR="009E1774" w:rsidRDefault="009E1774" w:rsidP="008833F5">
      <w:pPr>
        <w:pStyle w:val="BodyTextIndent"/>
        <w:shd w:val="clear" w:color="auto" w:fill="FFFFFF"/>
        <w:tabs>
          <w:tab w:val="left" w:pos="567"/>
        </w:tabs>
        <w:ind w:left="0" w:firstLine="0"/>
        <w:jc w:val="left"/>
        <w:rPr>
          <w:rFonts w:ascii="Arial" w:eastAsia="Arial" w:hAnsi="Arial" w:cs="Arial"/>
          <w:sz w:val="22"/>
          <w:szCs w:val="22"/>
        </w:rPr>
      </w:pPr>
    </w:p>
    <w:p w:rsidR="009E1774" w:rsidRDefault="00FA7FBD" w:rsidP="008833F5">
      <w:pPr>
        <w:pStyle w:val="BodyTextIndent"/>
        <w:shd w:val="clear" w:color="auto" w:fill="FFFFFF"/>
        <w:tabs>
          <w:tab w:val="left" w:pos="567"/>
        </w:tabs>
        <w:ind w:left="0" w:firstLine="0"/>
        <w:jc w:val="left"/>
        <w:rPr>
          <w:rStyle w:val="PageNumber"/>
        </w:rPr>
      </w:pPr>
      <w:r>
        <w:rPr>
          <w:rStyle w:val="PageNumber"/>
          <w:rFonts w:ascii="Arial" w:hAnsi="Arial"/>
          <w:sz w:val="22"/>
          <w:szCs w:val="22"/>
        </w:rPr>
        <w:t xml:space="preserve">The appointment is subject to a satisfactory assessment from </w:t>
      </w:r>
      <w:r w:rsidR="00E04F0D">
        <w:rPr>
          <w:rStyle w:val="PageNumber"/>
          <w:rFonts w:ascii="Arial" w:hAnsi="Arial"/>
          <w:sz w:val="22"/>
          <w:szCs w:val="22"/>
        </w:rPr>
        <w:t>N</w:t>
      </w:r>
      <w:r>
        <w:rPr>
          <w:rStyle w:val="PageNumber"/>
          <w:rFonts w:ascii="Arial" w:hAnsi="Arial"/>
          <w:sz w:val="22"/>
          <w:szCs w:val="22"/>
        </w:rPr>
        <w:t>HS Grampian’s Occupational Health Service.</w:t>
      </w:r>
    </w:p>
    <w:p w:rsidR="009E1774" w:rsidRDefault="009E1774" w:rsidP="008833F5">
      <w:pPr>
        <w:pStyle w:val="BodyTextIndent"/>
        <w:tabs>
          <w:tab w:val="left" w:pos="567"/>
        </w:tabs>
        <w:ind w:left="567" w:hanging="567"/>
        <w:jc w:val="left"/>
        <w:rPr>
          <w:rFonts w:ascii="Arial" w:eastAsia="Arial" w:hAnsi="Arial" w:cs="Arial"/>
          <w:b/>
          <w:bCs/>
          <w:sz w:val="22"/>
          <w:szCs w:val="22"/>
        </w:rPr>
      </w:pPr>
    </w:p>
    <w:p w:rsidR="009E1774" w:rsidRDefault="00FA7FBD" w:rsidP="008833F5">
      <w:pPr>
        <w:pStyle w:val="BodyTextIndent"/>
        <w:tabs>
          <w:tab w:val="left" w:pos="567"/>
        </w:tabs>
        <w:ind w:left="567" w:hanging="567"/>
        <w:jc w:val="left"/>
        <w:rPr>
          <w:rStyle w:val="PageNumber"/>
        </w:rPr>
      </w:pPr>
      <w:r>
        <w:rPr>
          <w:rStyle w:val="PageNumber"/>
          <w:rFonts w:ascii="Arial" w:hAnsi="Arial"/>
          <w:b/>
          <w:bCs/>
          <w:sz w:val="22"/>
          <w:szCs w:val="22"/>
        </w:rPr>
        <w:t>This job description serves to indicate the range of duties of the post but is not intended to</w:t>
      </w:r>
    </w:p>
    <w:p w:rsidR="009E1774" w:rsidRDefault="00FA7FBD" w:rsidP="00E04F0D">
      <w:pPr>
        <w:pStyle w:val="BodyTextIndent"/>
        <w:tabs>
          <w:tab w:val="left" w:pos="567"/>
        </w:tabs>
        <w:ind w:left="567" w:hanging="567"/>
        <w:jc w:val="left"/>
      </w:pPr>
      <w:proofErr w:type="gramStart"/>
      <w:r>
        <w:rPr>
          <w:rStyle w:val="PageNumber"/>
          <w:rFonts w:ascii="Arial" w:hAnsi="Arial"/>
          <w:b/>
          <w:bCs/>
          <w:sz w:val="22"/>
          <w:szCs w:val="22"/>
        </w:rPr>
        <w:t>be</w:t>
      </w:r>
      <w:proofErr w:type="gramEnd"/>
      <w:r>
        <w:rPr>
          <w:rStyle w:val="PageNumber"/>
          <w:rFonts w:ascii="Arial" w:hAnsi="Arial"/>
          <w:b/>
          <w:bCs/>
          <w:sz w:val="22"/>
          <w:szCs w:val="22"/>
        </w:rPr>
        <w:t xml:space="preserve"> exhaustive.</w:t>
      </w:r>
      <w:r>
        <w:rPr>
          <w:rStyle w:val="PageNumber"/>
          <w:rFonts w:ascii="Arial Unicode MS" w:hAnsi="Arial Unicode MS"/>
          <w:b/>
          <w:bCs/>
          <w:sz w:val="20"/>
          <w:szCs w:val="20"/>
        </w:rPr>
        <w:br w:type="page"/>
      </w:r>
    </w:p>
    <w:p w:rsidR="009E1774" w:rsidRDefault="009E1774">
      <w:pPr>
        <w:widowControl w:val="0"/>
        <w:rPr>
          <w:b/>
          <w:bCs/>
        </w:rPr>
      </w:pPr>
    </w:p>
    <w:p w:rsidR="009E1774" w:rsidRDefault="009E1774">
      <w:pPr>
        <w:pStyle w:val="Title"/>
      </w:pPr>
    </w:p>
    <w:p w:rsidR="009E1774" w:rsidRDefault="009E1774">
      <w:pPr>
        <w:pStyle w:val="Title"/>
      </w:pPr>
    </w:p>
    <w:p w:rsidR="009E1774" w:rsidRDefault="009E1774">
      <w:pPr>
        <w:pStyle w:val="Title"/>
      </w:pPr>
    </w:p>
    <w:p w:rsidR="009E1774" w:rsidRDefault="00FA7FBD" w:rsidP="00FC5BAC">
      <w:pPr>
        <w:pStyle w:val="Title"/>
        <w:rPr>
          <w:rStyle w:val="PageNumber"/>
        </w:rPr>
      </w:pPr>
      <w:r>
        <w:rPr>
          <w:rStyle w:val="PageNumber"/>
          <w:rFonts w:ascii="Arial" w:hAnsi="Arial"/>
        </w:rPr>
        <w:t>NHS GRAMPIAN</w:t>
      </w:r>
    </w:p>
    <w:p w:rsidR="009E1774" w:rsidRDefault="00FA7FBD">
      <w:pPr>
        <w:pStyle w:val="Heading2"/>
        <w:jc w:val="center"/>
        <w:rPr>
          <w:rStyle w:val="PageNumber"/>
          <w:rFonts w:cs="Times New Roman"/>
          <w:spacing w:val="0"/>
        </w:rPr>
      </w:pPr>
      <w:r>
        <w:rPr>
          <w:rStyle w:val="PageNumber"/>
          <w:rFonts w:ascii="Arial" w:hAnsi="Arial"/>
        </w:rPr>
        <w:t>PERSON SPECIFICATION FORM</w:t>
      </w:r>
    </w:p>
    <w:tbl>
      <w:tblPr>
        <w:tblW w:w="985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855"/>
      </w:tblGrid>
      <w:tr w:rsidR="009E1774">
        <w:trPr>
          <w:trHeight w:val="272"/>
          <w:jc w:val="center"/>
        </w:trPr>
        <w:tc>
          <w:tcPr>
            <w:tcW w:w="9855" w:type="dxa"/>
            <w:tcBorders>
              <w:top w:val="nil"/>
              <w:left w:val="nil"/>
              <w:bottom w:val="nil"/>
              <w:right w:val="nil"/>
            </w:tcBorders>
            <w:shd w:val="clear" w:color="auto" w:fill="auto"/>
            <w:tcMar>
              <w:top w:w="80" w:type="dxa"/>
              <w:left w:w="80" w:type="dxa"/>
              <w:bottom w:w="80" w:type="dxa"/>
              <w:right w:w="80" w:type="dxa"/>
            </w:tcMar>
          </w:tcPr>
          <w:p w:rsidR="009E1774" w:rsidRDefault="00FA7FBD">
            <w:pPr>
              <w:pStyle w:val="Heading1"/>
              <w:jc w:val="center"/>
            </w:pPr>
            <w:r>
              <w:rPr>
                <w:rStyle w:val="PageNumber"/>
                <w:rFonts w:ascii="Arial" w:hAnsi="Arial"/>
                <w:b/>
                <w:bCs/>
              </w:rPr>
              <w:t>ENT</w:t>
            </w:r>
            <w:r w:rsidR="00E04F0D">
              <w:rPr>
                <w:rStyle w:val="PageNumber"/>
                <w:rFonts w:ascii="Arial" w:hAnsi="Arial"/>
                <w:b/>
                <w:bCs/>
              </w:rPr>
              <w:t xml:space="preserve"> / SKULL BASE FELLOW</w:t>
            </w:r>
          </w:p>
        </w:tc>
      </w:tr>
    </w:tbl>
    <w:p w:rsidR="009E1774" w:rsidRDefault="009E1774">
      <w:pPr>
        <w:pStyle w:val="Heading2"/>
        <w:widowControl w:val="0"/>
        <w:ind w:left="0" w:firstLine="0"/>
        <w:jc w:val="center"/>
        <w:rPr>
          <w:rStyle w:val="PageNumber"/>
          <w:b w:val="0"/>
          <w:bCs w:val="0"/>
          <w:spacing w:val="0"/>
          <w:sz w:val="20"/>
          <w:szCs w:val="20"/>
        </w:rPr>
      </w:pPr>
    </w:p>
    <w:p w:rsidR="009E1774" w:rsidRDefault="009E1774">
      <w:pPr>
        <w:rPr>
          <w:rFonts w:ascii="Arial" w:eastAsia="Arial" w:hAnsi="Arial" w:cs="Arial"/>
        </w:rPr>
      </w:pP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2127"/>
        <w:gridCol w:w="4394"/>
        <w:gridCol w:w="2410"/>
      </w:tblGrid>
      <w:tr w:rsidR="009E1774">
        <w:trPr>
          <w:trHeight w:val="24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9E1774"/>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REQUIREMENTS</w:t>
            </w:r>
          </w:p>
        </w:tc>
        <w:tc>
          <w:tcPr>
            <w:tcW w:w="439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jc w:val="center"/>
            </w:pPr>
            <w:r>
              <w:rPr>
                <w:rStyle w:val="PageNumber"/>
                <w:rFonts w:ascii="Arial" w:hAnsi="Arial"/>
                <w:b/>
                <w:bCs/>
                <w:sz w:val="22"/>
                <w:szCs w:val="22"/>
              </w:rPr>
              <w:t>ESSENTIAL</w:t>
            </w:r>
          </w:p>
        </w:tc>
        <w:tc>
          <w:tcPr>
            <w:tcW w:w="2410"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jc w:val="center"/>
            </w:pPr>
            <w:r>
              <w:rPr>
                <w:rStyle w:val="PageNumber"/>
                <w:rFonts w:ascii="Arial" w:hAnsi="Arial"/>
                <w:b/>
                <w:bCs/>
                <w:sz w:val="22"/>
                <w:szCs w:val="22"/>
              </w:rPr>
              <w:t>DESIRABLE</w:t>
            </w:r>
          </w:p>
        </w:tc>
      </w:tr>
      <w:tr w:rsidR="009E1774">
        <w:trPr>
          <w:trHeight w:val="96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A</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rPr>
                <w:rStyle w:val="PageNumber"/>
              </w:rPr>
            </w:pPr>
            <w:r>
              <w:rPr>
                <w:rStyle w:val="PageNumber"/>
                <w:rFonts w:ascii="Arial" w:hAnsi="Arial"/>
                <w:b/>
                <w:bCs/>
                <w:sz w:val="22"/>
                <w:szCs w:val="22"/>
              </w:rPr>
              <w:t>Qualifications</w:t>
            </w:r>
          </w:p>
          <w:p w:rsidR="009E1774" w:rsidRDefault="00FA7FBD">
            <w:pPr>
              <w:rPr>
                <w:rStyle w:val="PageNumber"/>
              </w:rPr>
            </w:pPr>
            <w:r>
              <w:rPr>
                <w:rStyle w:val="PageNumber"/>
                <w:rFonts w:ascii="Arial" w:hAnsi="Arial"/>
                <w:i/>
                <w:iCs/>
                <w:sz w:val="22"/>
                <w:szCs w:val="22"/>
              </w:rPr>
              <w:t>Basic</w:t>
            </w:r>
          </w:p>
          <w:p w:rsidR="009E1774" w:rsidRDefault="00FA7FBD">
            <w:r>
              <w:rPr>
                <w:rStyle w:val="PageNumber"/>
                <w:rFonts w:ascii="Arial" w:hAnsi="Arial"/>
                <w:i/>
                <w:iCs/>
                <w:sz w:val="22"/>
                <w:szCs w:val="22"/>
              </w:rPr>
              <w:t>Postgraduate</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Primary Medical Degree</w:t>
            </w:r>
          </w:p>
          <w:p w:rsidR="009E1774" w:rsidRDefault="009E1774">
            <w:pPr>
              <w:rPr>
                <w:rStyle w:val="PageNumber"/>
              </w:rPr>
            </w:pPr>
          </w:p>
          <w:p w:rsidR="009E1774" w:rsidRDefault="00FA7FBD">
            <w:r>
              <w:rPr>
                <w:rStyle w:val="PageNumber"/>
                <w:rFonts w:ascii="Arial" w:hAnsi="Arial"/>
                <w:sz w:val="22"/>
                <w:szCs w:val="22"/>
              </w:rPr>
              <w:t>Appropriate registration with the GMC.</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pPr>
              <w:rPr>
                <w:rStyle w:val="PageNumber"/>
              </w:rPr>
            </w:pPr>
          </w:p>
          <w:p w:rsidR="009E1774" w:rsidRDefault="00FA7FBD">
            <w:r>
              <w:rPr>
                <w:rStyle w:val="PageNumber"/>
                <w:rFonts w:ascii="Arial" w:hAnsi="Arial"/>
                <w:sz w:val="22"/>
                <w:szCs w:val="22"/>
              </w:rPr>
              <w:t>MRCS/DOHNS or equivalent</w:t>
            </w:r>
          </w:p>
        </w:tc>
      </w:tr>
      <w:tr w:rsidR="009E1774">
        <w:trPr>
          <w:trHeight w:val="288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B</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rPr>
                <w:rStyle w:val="PageNumber"/>
              </w:rPr>
            </w:pPr>
            <w:r>
              <w:rPr>
                <w:rStyle w:val="PageNumber"/>
                <w:rFonts w:ascii="Arial" w:hAnsi="Arial"/>
                <w:b/>
                <w:bCs/>
                <w:sz w:val="22"/>
                <w:szCs w:val="22"/>
              </w:rPr>
              <w:t>Experience</w:t>
            </w:r>
          </w:p>
          <w:p w:rsidR="009E1774" w:rsidRDefault="009E1774"/>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E70012">
            <w:pPr>
              <w:rPr>
                <w:rStyle w:val="PageNumber"/>
              </w:rPr>
            </w:pPr>
            <w:r>
              <w:rPr>
                <w:rStyle w:val="PageNumber"/>
                <w:rFonts w:ascii="Arial" w:hAnsi="Arial"/>
                <w:sz w:val="22"/>
                <w:szCs w:val="22"/>
              </w:rPr>
              <w:t>A minimum of 4</w:t>
            </w:r>
            <w:r w:rsidR="00FA7FBD">
              <w:rPr>
                <w:rStyle w:val="PageNumber"/>
                <w:rFonts w:ascii="Arial" w:hAnsi="Arial"/>
                <w:sz w:val="22"/>
                <w:szCs w:val="22"/>
              </w:rPr>
              <w:t xml:space="preserve"> years experience followi</w:t>
            </w:r>
            <w:r>
              <w:rPr>
                <w:rStyle w:val="PageNumber"/>
                <w:rFonts w:ascii="Arial" w:hAnsi="Arial"/>
                <w:sz w:val="22"/>
                <w:szCs w:val="22"/>
              </w:rPr>
              <w:t>ng qualification with at least 2</w:t>
            </w:r>
            <w:r w:rsidR="00FA7FBD">
              <w:rPr>
                <w:rStyle w:val="PageNumber"/>
                <w:rFonts w:ascii="Arial" w:hAnsi="Arial"/>
                <w:sz w:val="22"/>
                <w:szCs w:val="22"/>
              </w:rPr>
              <w:t xml:space="preserve"> years experience in ENT (or equivalent experience and competencies).</w:t>
            </w:r>
          </w:p>
          <w:p w:rsidR="009E1774" w:rsidRDefault="009E1774">
            <w:pPr>
              <w:rPr>
                <w:rStyle w:val="PageNumber"/>
              </w:rPr>
            </w:pPr>
          </w:p>
          <w:p w:rsidR="009E1774" w:rsidRDefault="00FA7FBD">
            <w:pPr>
              <w:rPr>
                <w:rStyle w:val="PageNumber"/>
              </w:rPr>
            </w:pPr>
            <w:r>
              <w:rPr>
                <w:rStyle w:val="PageNumber"/>
                <w:rFonts w:ascii="Arial" w:hAnsi="Arial"/>
                <w:sz w:val="22"/>
                <w:szCs w:val="22"/>
              </w:rPr>
              <w:t xml:space="preserve">Ability to demonstrate up to date experience and competencies in order to </w:t>
            </w:r>
            <w:proofErr w:type="spellStart"/>
            <w:r>
              <w:rPr>
                <w:rStyle w:val="PageNumber"/>
                <w:rFonts w:ascii="Arial" w:hAnsi="Arial"/>
                <w:sz w:val="22"/>
                <w:szCs w:val="22"/>
              </w:rPr>
              <w:t>fulfil</w:t>
            </w:r>
            <w:proofErr w:type="spellEnd"/>
            <w:r>
              <w:rPr>
                <w:rStyle w:val="PageNumber"/>
                <w:rFonts w:ascii="Arial" w:hAnsi="Arial"/>
                <w:sz w:val="22"/>
                <w:szCs w:val="22"/>
              </w:rPr>
              <w:t xml:space="preserve"> the requirements of the role.</w:t>
            </w:r>
          </w:p>
          <w:p w:rsidR="009E1774" w:rsidRDefault="009E1774">
            <w:pPr>
              <w:rPr>
                <w:rStyle w:val="PageNumber"/>
              </w:rPr>
            </w:pPr>
          </w:p>
          <w:p w:rsidR="009E1774" w:rsidRDefault="00FA7FBD">
            <w:r>
              <w:rPr>
                <w:rStyle w:val="PageNumber"/>
                <w:rFonts w:ascii="Arial" w:hAnsi="Arial"/>
                <w:sz w:val="22"/>
                <w:szCs w:val="22"/>
              </w:rPr>
              <w:t xml:space="preserve">Awareness of all aspects of care for elective and emergency patients within an ENT </w:t>
            </w:r>
            <w:r w:rsidR="009107B8">
              <w:rPr>
                <w:rStyle w:val="PageNumber"/>
                <w:rFonts w:ascii="Arial" w:hAnsi="Arial"/>
                <w:sz w:val="22"/>
                <w:szCs w:val="22"/>
              </w:rPr>
              <w:t>/ Skull Base d</w:t>
            </w:r>
            <w:r>
              <w:rPr>
                <w:rStyle w:val="PageNumber"/>
                <w:rFonts w:ascii="Arial" w:hAnsi="Arial"/>
                <w:sz w:val="22"/>
                <w:szCs w:val="22"/>
              </w:rPr>
              <w:t>epartment.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tc>
      </w:tr>
      <w:tr w:rsidR="009E1774">
        <w:trPr>
          <w:trHeight w:val="288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C</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rPr>
                <w:rStyle w:val="PageNumber"/>
              </w:rPr>
            </w:pPr>
            <w:r>
              <w:rPr>
                <w:rStyle w:val="PageNumber"/>
                <w:rFonts w:ascii="Arial" w:hAnsi="Arial"/>
                <w:b/>
                <w:bCs/>
                <w:sz w:val="22"/>
                <w:szCs w:val="22"/>
              </w:rPr>
              <w:t>Ability</w:t>
            </w:r>
          </w:p>
          <w:p w:rsidR="009E1774" w:rsidRDefault="00FA7FBD">
            <w:pPr>
              <w:rPr>
                <w:rStyle w:val="PageNumber"/>
              </w:rPr>
            </w:pPr>
            <w:r>
              <w:rPr>
                <w:rStyle w:val="PageNumber"/>
                <w:rFonts w:ascii="Arial" w:hAnsi="Arial"/>
                <w:i/>
                <w:iCs/>
                <w:sz w:val="22"/>
                <w:szCs w:val="22"/>
              </w:rPr>
              <w:t>Knowledge</w:t>
            </w:r>
          </w:p>
          <w:p w:rsidR="009E1774" w:rsidRDefault="009E1774">
            <w:pPr>
              <w:rPr>
                <w:rStyle w:val="PageNumber"/>
              </w:rPr>
            </w:pPr>
          </w:p>
          <w:p w:rsidR="009E1774" w:rsidRDefault="009E1774">
            <w:pPr>
              <w:rPr>
                <w:rStyle w:val="PageNumber"/>
              </w:rPr>
            </w:pPr>
          </w:p>
          <w:p w:rsidR="009E1774" w:rsidRDefault="009E1774">
            <w:pPr>
              <w:rPr>
                <w:rStyle w:val="PageNumber"/>
              </w:rPr>
            </w:pPr>
          </w:p>
          <w:p w:rsidR="009E1774" w:rsidRDefault="00FA7FBD">
            <w:pPr>
              <w:rPr>
                <w:rStyle w:val="PageNumber"/>
              </w:rPr>
            </w:pPr>
            <w:r>
              <w:rPr>
                <w:rStyle w:val="PageNumber"/>
                <w:rFonts w:ascii="Arial" w:hAnsi="Arial"/>
                <w:i/>
                <w:iCs/>
                <w:sz w:val="22"/>
                <w:szCs w:val="22"/>
              </w:rPr>
              <w:t>Clinical Skills and</w:t>
            </w:r>
          </w:p>
          <w:p w:rsidR="009E1774" w:rsidRDefault="00FA7FBD">
            <w:pPr>
              <w:rPr>
                <w:rStyle w:val="PageNumber"/>
              </w:rPr>
            </w:pPr>
            <w:r>
              <w:rPr>
                <w:rStyle w:val="PageNumber"/>
                <w:rFonts w:ascii="Arial" w:hAnsi="Arial"/>
                <w:i/>
                <w:iCs/>
                <w:sz w:val="22"/>
                <w:szCs w:val="22"/>
              </w:rPr>
              <w:t>Technical Skills</w:t>
            </w:r>
          </w:p>
          <w:p w:rsidR="009E1774" w:rsidRDefault="009E1774"/>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 xml:space="preserve">Working knowledge of the NHS or an equivalent </w:t>
            </w:r>
            <w:proofErr w:type="spellStart"/>
            <w:r>
              <w:rPr>
                <w:rStyle w:val="PageNumber"/>
                <w:rFonts w:ascii="Arial" w:hAnsi="Arial"/>
                <w:sz w:val="22"/>
                <w:szCs w:val="22"/>
              </w:rPr>
              <w:t>organisation</w:t>
            </w:r>
            <w:proofErr w:type="spellEnd"/>
            <w:r>
              <w:rPr>
                <w:rStyle w:val="PageNumber"/>
                <w:rFonts w:ascii="Arial" w:hAnsi="Arial"/>
                <w:sz w:val="22"/>
                <w:szCs w:val="22"/>
              </w:rPr>
              <w:t>.</w:t>
            </w:r>
          </w:p>
          <w:p w:rsidR="009E1774" w:rsidRDefault="009E1774">
            <w:pPr>
              <w:rPr>
                <w:rStyle w:val="PageNumber"/>
              </w:rPr>
            </w:pPr>
          </w:p>
          <w:p w:rsidR="009E1774" w:rsidRDefault="00FA7FBD">
            <w:pPr>
              <w:rPr>
                <w:rStyle w:val="PageNumber"/>
              </w:rPr>
            </w:pPr>
            <w:r>
              <w:rPr>
                <w:rStyle w:val="PageNumber"/>
                <w:rFonts w:ascii="Arial" w:hAnsi="Arial"/>
                <w:sz w:val="22"/>
                <w:szCs w:val="22"/>
              </w:rPr>
              <w:t xml:space="preserve">Assessment and examination of patients with a full range of ENT </w:t>
            </w:r>
            <w:r w:rsidR="009107B8">
              <w:rPr>
                <w:rStyle w:val="PageNumber"/>
                <w:rFonts w:ascii="Arial" w:hAnsi="Arial"/>
                <w:sz w:val="22"/>
                <w:szCs w:val="22"/>
              </w:rPr>
              <w:t xml:space="preserve">/ Skull Base </w:t>
            </w:r>
            <w:r>
              <w:rPr>
                <w:rStyle w:val="PageNumber"/>
                <w:rFonts w:ascii="Arial" w:hAnsi="Arial"/>
                <w:sz w:val="22"/>
                <w:szCs w:val="22"/>
              </w:rPr>
              <w:t>conditions including children.</w:t>
            </w:r>
          </w:p>
          <w:p w:rsidR="009E1774" w:rsidRDefault="009E1774">
            <w:pPr>
              <w:rPr>
                <w:rStyle w:val="PageNumber"/>
              </w:rPr>
            </w:pPr>
          </w:p>
          <w:p w:rsidR="009E1774" w:rsidRDefault="00FA7FBD">
            <w:pPr>
              <w:rPr>
                <w:rStyle w:val="PageNumber"/>
              </w:rPr>
            </w:pPr>
            <w:r>
              <w:rPr>
                <w:rStyle w:val="PageNumber"/>
                <w:rFonts w:ascii="Arial" w:hAnsi="Arial"/>
                <w:sz w:val="22"/>
                <w:szCs w:val="22"/>
              </w:rPr>
              <w:t>Ability to lead and to work within a team.</w:t>
            </w:r>
          </w:p>
          <w:p w:rsidR="009E1774" w:rsidRDefault="009E1774">
            <w:pPr>
              <w:rPr>
                <w:rStyle w:val="PageNumber"/>
              </w:rPr>
            </w:pPr>
          </w:p>
          <w:p w:rsidR="009E1774" w:rsidRDefault="00FA7FBD">
            <w:r>
              <w:rPr>
                <w:rStyle w:val="PageNumber"/>
                <w:rFonts w:ascii="Arial" w:hAnsi="Arial"/>
                <w:sz w:val="22"/>
                <w:szCs w:val="22"/>
              </w:rPr>
              <w:t>Knowledge of, and able to accept, limitations in experience and decision making.</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pPr>
              <w:rPr>
                <w:rStyle w:val="PageNumber"/>
              </w:rPr>
            </w:pPr>
          </w:p>
          <w:p w:rsidR="009E1774" w:rsidRDefault="009E1774">
            <w:pPr>
              <w:rPr>
                <w:rStyle w:val="PageNumber"/>
              </w:rPr>
            </w:pPr>
          </w:p>
          <w:p w:rsidR="009E1774" w:rsidRDefault="009E1774">
            <w:pPr>
              <w:rPr>
                <w:rStyle w:val="PageNumber"/>
              </w:rPr>
            </w:pPr>
          </w:p>
          <w:p w:rsidR="009E1774" w:rsidRDefault="009E1774"/>
        </w:tc>
      </w:tr>
      <w:tr w:rsidR="009E1774">
        <w:trPr>
          <w:trHeight w:val="192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D</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Motivation</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Self-motivating and enthusiastic.</w:t>
            </w:r>
          </w:p>
          <w:p w:rsidR="009E1774" w:rsidRDefault="009E1774">
            <w:pPr>
              <w:rPr>
                <w:rStyle w:val="PageNumber"/>
              </w:rPr>
            </w:pPr>
          </w:p>
          <w:p w:rsidR="009E1774" w:rsidRDefault="00FA7FBD">
            <w:pPr>
              <w:rPr>
                <w:rStyle w:val="PageNumber"/>
              </w:rPr>
            </w:pPr>
            <w:r>
              <w:rPr>
                <w:rStyle w:val="PageNumber"/>
                <w:rFonts w:ascii="Arial" w:hAnsi="Arial"/>
                <w:sz w:val="22"/>
                <w:szCs w:val="22"/>
              </w:rPr>
              <w:t>Capable of self-reflection.</w:t>
            </w:r>
          </w:p>
          <w:p w:rsidR="009E1774" w:rsidRDefault="009E1774">
            <w:pPr>
              <w:rPr>
                <w:rStyle w:val="PageNumber"/>
              </w:rPr>
            </w:pPr>
          </w:p>
          <w:p w:rsidR="009E1774" w:rsidRDefault="009E1774"/>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Able to motivate others.</w:t>
            </w:r>
          </w:p>
          <w:p w:rsidR="009E1774" w:rsidRDefault="009E1774">
            <w:pPr>
              <w:rPr>
                <w:rStyle w:val="PageNumber"/>
              </w:rPr>
            </w:pPr>
          </w:p>
          <w:p w:rsidR="009E1774" w:rsidRDefault="00FA7FBD">
            <w:r>
              <w:rPr>
                <w:rStyle w:val="PageNumber"/>
                <w:rFonts w:ascii="Arial" w:hAnsi="Arial"/>
                <w:sz w:val="22"/>
                <w:szCs w:val="22"/>
              </w:rPr>
              <w:t>Evidence of self directed development and of ability to motivate others</w:t>
            </w:r>
          </w:p>
        </w:tc>
      </w:tr>
      <w:tr w:rsidR="009E1774">
        <w:trPr>
          <w:trHeight w:val="96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E</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pPr>
              <w:rPr>
                <w:rStyle w:val="PageNumber"/>
              </w:rPr>
            </w:pPr>
            <w:r>
              <w:rPr>
                <w:rStyle w:val="PageNumber"/>
                <w:rFonts w:ascii="Arial" w:hAnsi="Arial"/>
                <w:b/>
                <w:bCs/>
                <w:sz w:val="22"/>
                <w:szCs w:val="22"/>
              </w:rPr>
              <w:t>Personality</w:t>
            </w:r>
          </w:p>
          <w:p w:rsidR="009E1774" w:rsidRDefault="009E1774"/>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Effective interpersonal skills.</w:t>
            </w:r>
          </w:p>
          <w:p w:rsidR="009E1774" w:rsidRDefault="00FA7FBD">
            <w:r>
              <w:rPr>
                <w:rStyle w:val="PageNumber"/>
                <w:rFonts w:ascii="Arial" w:hAnsi="Arial"/>
                <w:sz w:val="22"/>
                <w:szCs w:val="22"/>
              </w:rPr>
              <w:t xml:space="preserve">Able to establish good relations with colleagues and able to work within a multidisciplinary team.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tc>
      </w:tr>
      <w:tr w:rsidR="009E1774">
        <w:trPr>
          <w:trHeight w:val="48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F</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Audit</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r>
              <w:rPr>
                <w:rStyle w:val="PageNumber"/>
                <w:rFonts w:ascii="Arial" w:hAnsi="Arial"/>
                <w:sz w:val="22"/>
                <w:szCs w:val="22"/>
              </w:rPr>
              <w:t>Experience of clinical audit.</w:t>
            </w:r>
          </w:p>
        </w:tc>
      </w:tr>
      <w:tr w:rsidR="009E1774">
        <w:trPr>
          <w:trHeight w:val="264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G</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Research</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3D7A59">
            <w:pPr>
              <w:rPr>
                <w:rStyle w:val="PageNumber"/>
              </w:rPr>
            </w:pPr>
            <w:r>
              <w:rPr>
                <w:rStyle w:val="PageNumber"/>
                <w:rFonts w:ascii="Arial" w:hAnsi="Arial"/>
                <w:sz w:val="22"/>
                <w:szCs w:val="22"/>
              </w:rPr>
              <w:t xml:space="preserve">Evidence of understanding </w:t>
            </w:r>
            <w:r w:rsidR="00FA7FBD">
              <w:rPr>
                <w:rStyle w:val="PageNumber"/>
                <w:rFonts w:ascii="Arial" w:hAnsi="Arial"/>
                <w:sz w:val="22"/>
                <w:szCs w:val="22"/>
              </w:rPr>
              <w:t>of clinical research</w:t>
            </w:r>
          </w:p>
          <w:p w:rsidR="009E1774" w:rsidRDefault="009E1774"/>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Evidence of publication</w:t>
            </w:r>
            <w:r w:rsidR="005C1212">
              <w:rPr>
                <w:rStyle w:val="PageNumber"/>
                <w:rFonts w:ascii="Arial" w:hAnsi="Arial"/>
                <w:sz w:val="22"/>
                <w:szCs w:val="22"/>
              </w:rPr>
              <w:t>s</w:t>
            </w:r>
          </w:p>
          <w:p w:rsidR="009E1774" w:rsidRDefault="00FA7FBD">
            <w:pPr>
              <w:rPr>
                <w:rStyle w:val="PageNumber"/>
              </w:rPr>
            </w:pPr>
            <w:r>
              <w:rPr>
                <w:rStyle w:val="PageNumber"/>
                <w:rFonts w:ascii="Arial" w:hAnsi="Arial"/>
                <w:sz w:val="22"/>
                <w:szCs w:val="22"/>
              </w:rPr>
              <w:t>Evidence of supervising and directing research performed by junior staff</w:t>
            </w:r>
          </w:p>
          <w:p w:rsidR="009E1774" w:rsidRDefault="00FA7FBD">
            <w:pPr>
              <w:rPr>
                <w:rStyle w:val="PageNumber"/>
              </w:rPr>
            </w:pPr>
            <w:r>
              <w:rPr>
                <w:rStyle w:val="PageNumber"/>
                <w:rFonts w:ascii="Arial" w:hAnsi="Arial"/>
                <w:sz w:val="22"/>
                <w:szCs w:val="22"/>
              </w:rPr>
              <w:t>Postgraduate Degree.</w:t>
            </w:r>
          </w:p>
          <w:p w:rsidR="009E1774" w:rsidRDefault="00FA7FBD">
            <w:r>
              <w:rPr>
                <w:rStyle w:val="PageNumber"/>
                <w:rFonts w:ascii="Arial" w:hAnsi="Arial"/>
                <w:sz w:val="22"/>
                <w:szCs w:val="22"/>
              </w:rPr>
              <w:t>Enthusiasm to continue research.</w:t>
            </w:r>
          </w:p>
        </w:tc>
      </w:tr>
      <w:tr w:rsidR="009E1774">
        <w:trPr>
          <w:trHeight w:val="2408"/>
        </w:trPr>
        <w:tc>
          <w:tcPr>
            <w:tcW w:w="1134"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H</w:t>
            </w:r>
          </w:p>
        </w:tc>
        <w:tc>
          <w:tcPr>
            <w:tcW w:w="2127"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rsidR="009E1774" w:rsidRDefault="00FA7FBD">
            <w:r>
              <w:rPr>
                <w:rStyle w:val="PageNumber"/>
                <w:rFonts w:ascii="Arial" w:hAnsi="Arial"/>
                <w:b/>
                <w:bCs/>
                <w:sz w:val="22"/>
                <w:szCs w:val="22"/>
              </w:rPr>
              <w:t>Management</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FA7FBD">
            <w:pPr>
              <w:rPr>
                <w:rStyle w:val="PageNumber"/>
              </w:rPr>
            </w:pPr>
            <w:r>
              <w:rPr>
                <w:rStyle w:val="PageNumber"/>
                <w:rFonts w:ascii="Arial" w:hAnsi="Arial"/>
                <w:sz w:val="22"/>
                <w:szCs w:val="22"/>
              </w:rPr>
              <w:t xml:space="preserve">Ability to </w:t>
            </w:r>
            <w:proofErr w:type="spellStart"/>
            <w:r>
              <w:rPr>
                <w:rStyle w:val="PageNumber"/>
                <w:rFonts w:ascii="Arial" w:hAnsi="Arial"/>
                <w:sz w:val="22"/>
                <w:szCs w:val="22"/>
              </w:rPr>
              <w:t>organise</w:t>
            </w:r>
            <w:proofErr w:type="spellEnd"/>
            <w:r>
              <w:rPr>
                <w:rStyle w:val="PageNumber"/>
                <w:rFonts w:ascii="Arial" w:hAnsi="Arial"/>
                <w:sz w:val="22"/>
                <w:szCs w:val="22"/>
              </w:rPr>
              <w:t xml:space="preserve"> and </w:t>
            </w:r>
            <w:proofErr w:type="spellStart"/>
            <w:r>
              <w:rPr>
                <w:rStyle w:val="PageNumber"/>
                <w:rFonts w:ascii="Arial" w:hAnsi="Arial"/>
                <w:sz w:val="22"/>
                <w:szCs w:val="22"/>
              </w:rPr>
              <w:t>prioritise</w:t>
            </w:r>
            <w:proofErr w:type="spellEnd"/>
            <w:r>
              <w:rPr>
                <w:rStyle w:val="PageNumber"/>
                <w:rFonts w:ascii="Arial" w:hAnsi="Arial"/>
                <w:sz w:val="22"/>
                <w:szCs w:val="22"/>
              </w:rPr>
              <w:t xml:space="preserve"> workload effectively.</w:t>
            </w:r>
          </w:p>
          <w:p w:rsidR="009E1774" w:rsidRDefault="009E1774">
            <w:pPr>
              <w:rPr>
                <w:rStyle w:val="PageNumber"/>
              </w:rPr>
            </w:pPr>
          </w:p>
          <w:p w:rsidR="009E1774" w:rsidRDefault="00FA7FBD">
            <w:pPr>
              <w:rPr>
                <w:rStyle w:val="PageNumber"/>
              </w:rPr>
            </w:pPr>
            <w:r>
              <w:rPr>
                <w:rStyle w:val="PageNumber"/>
                <w:rFonts w:ascii="Arial" w:hAnsi="Arial"/>
                <w:sz w:val="22"/>
                <w:szCs w:val="22"/>
              </w:rPr>
              <w:t>Understanding of current issues within the NHS.</w:t>
            </w:r>
          </w:p>
          <w:p w:rsidR="009E1774" w:rsidRDefault="009E1774">
            <w:pPr>
              <w:rPr>
                <w:rStyle w:val="PageNumber"/>
              </w:rPr>
            </w:pPr>
          </w:p>
          <w:p w:rsidR="009E1774" w:rsidRDefault="00FA7FBD">
            <w:pPr>
              <w:rPr>
                <w:rStyle w:val="PageNumber"/>
              </w:rPr>
            </w:pPr>
            <w:r>
              <w:rPr>
                <w:rStyle w:val="PageNumber"/>
                <w:rFonts w:ascii="Arial" w:hAnsi="Arial"/>
                <w:sz w:val="22"/>
                <w:szCs w:val="22"/>
              </w:rPr>
              <w:t>UK, EEA national or have verifiable permission to work in the UK</w:t>
            </w:r>
          </w:p>
          <w:p w:rsidR="009E1774" w:rsidRDefault="009E1774">
            <w:pPr>
              <w:rPr>
                <w:rStyle w:val="PageNumber"/>
              </w:rPr>
            </w:pPr>
          </w:p>
          <w:p w:rsidR="009E1774" w:rsidRDefault="00FA7FBD">
            <w:r>
              <w:rPr>
                <w:rStyle w:val="PageNumber"/>
                <w:rFonts w:ascii="Arial" w:hAnsi="Arial"/>
                <w:sz w:val="22"/>
                <w:szCs w:val="22"/>
              </w:rPr>
              <w:t>PVG clearance</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E1774" w:rsidRDefault="009E1774"/>
        </w:tc>
      </w:tr>
    </w:tbl>
    <w:p w:rsidR="009E1774" w:rsidRDefault="009E1774">
      <w:pPr>
        <w:widowControl w:val="0"/>
      </w:pPr>
    </w:p>
    <w:sectPr w:rsidR="009E1774" w:rsidSect="009E1774">
      <w:headerReference w:type="default" r:id="rId10"/>
      <w:footerReference w:type="default" r:id="rId11"/>
      <w:pgSz w:w="11900" w:h="16840"/>
      <w:pgMar w:top="1440" w:right="85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9E" w:rsidRDefault="00FB029E" w:rsidP="00FB029E">
      <w:r>
        <w:separator/>
      </w:r>
    </w:p>
  </w:endnote>
  <w:endnote w:type="continuationSeparator" w:id="0">
    <w:p w:rsidR="00FB029E" w:rsidRDefault="00FB029E" w:rsidP="00FB0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9" w:rsidRDefault="007002C4">
    <w:pPr>
      <w:pStyle w:val="Footer"/>
      <w:jc w:val="right"/>
    </w:pPr>
    <w:fldSimple w:instr=" PAGE ">
      <w:r w:rsidR="005831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9E" w:rsidRDefault="00FB029E" w:rsidP="00FB029E">
      <w:r>
        <w:separator/>
      </w:r>
    </w:p>
  </w:footnote>
  <w:footnote w:type="continuationSeparator" w:id="0">
    <w:p w:rsidR="00FB029E" w:rsidRDefault="00FB029E" w:rsidP="00FB0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9" w:rsidRDefault="003D7A59">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A432D"/>
    <w:multiLevelType w:val="hybridMultilevel"/>
    <w:tmpl w:val="90AC8C8E"/>
    <w:numStyleLink w:val="ImportedStyle3"/>
  </w:abstractNum>
  <w:abstractNum w:abstractNumId="1">
    <w:nsid w:val="463F31F8"/>
    <w:multiLevelType w:val="hybridMultilevel"/>
    <w:tmpl w:val="679E786A"/>
    <w:lvl w:ilvl="0" w:tplc="AD16AE7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14699"/>
    <w:multiLevelType w:val="hybridMultilevel"/>
    <w:tmpl w:val="3C2CC1C8"/>
    <w:styleLink w:val="ImportedStyle2"/>
    <w:lvl w:ilvl="0" w:tplc="C20E4942">
      <w:start w:val="1"/>
      <w:numFmt w:val="bullet"/>
      <w:lvlText w:val="•"/>
      <w:lvlJc w:val="left"/>
      <w:pPr>
        <w:ind w:left="72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30C504">
      <w:start w:val="1"/>
      <w:numFmt w:val="bullet"/>
      <w:lvlText w:val="o"/>
      <w:lvlJc w:val="left"/>
      <w:pPr>
        <w:ind w:left="144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2" w:tplc="A8461B46">
      <w:start w:val="1"/>
      <w:numFmt w:val="bullet"/>
      <w:lvlText w:val="▪"/>
      <w:lvlJc w:val="left"/>
      <w:pPr>
        <w:ind w:left="216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3" w:tplc="9B3CD802">
      <w:start w:val="1"/>
      <w:numFmt w:val="bullet"/>
      <w:lvlText w:val="•"/>
      <w:lvlJc w:val="left"/>
      <w:pPr>
        <w:ind w:left="288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7824F2">
      <w:start w:val="1"/>
      <w:numFmt w:val="bullet"/>
      <w:lvlText w:val="o"/>
      <w:lvlJc w:val="left"/>
      <w:pPr>
        <w:ind w:left="360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5" w:tplc="B852C292">
      <w:start w:val="1"/>
      <w:numFmt w:val="bullet"/>
      <w:lvlText w:val="▪"/>
      <w:lvlJc w:val="left"/>
      <w:pPr>
        <w:ind w:left="432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6" w:tplc="E37A6BEA">
      <w:start w:val="1"/>
      <w:numFmt w:val="bullet"/>
      <w:lvlText w:val="•"/>
      <w:lvlJc w:val="left"/>
      <w:pPr>
        <w:ind w:left="504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E495BC">
      <w:start w:val="1"/>
      <w:numFmt w:val="bullet"/>
      <w:lvlText w:val="o"/>
      <w:lvlJc w:val="left"/>
      <w:pPr>
        <w:ind w:left="576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8" w:tplc="BBBE0258">
      <w:start w:val="1"/>
      <w:numFmt w:val="bullet"/>
      <w:lvlText w:val="▪"/>
      <w:lvlJc w:val="left"/>
      <w:pPr>
        <w:ind w:left="648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3E1739A"/>
    <w:multiLevelType w:val="hybridMultilevel"/>
    <w:tmpl w:val="3C2CC1C8"/>
    <w:numStyleLink w:val="ImportedStyle2"/>
  </w:abstractNum>
  <w:abstractNum w:abstractNumId="4">
    <w:nsid w:val="681666A7"/>
    <w:multiLevelType w:val="hybridMultilevel"/>
    <w:tmpl w:val="D2B4CFD6"/>
    <w:lvl w:ilvl="0" w:tplc="AD16AE7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33454"/>
    <w:multiLevelType w:val="hybridMultilevel"/>
    <w:tmpl w:val="90AC8C8E"/>
    <w:styleLink w:val="ImportedStyle3"/>
    <w:lvl w:ilvl="0" w:tplc="BC78C5E2">
      <w:start w:val="1"/>
      <w:numFmt w:val="bullet"/>
      <w:lvlText w:val="•"/>
      <w:lvlJc w:val="left"/>
      <w:pPr>
        <w:ind w:left="72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D23ACC">
      <w:start w:val="1"/>
      <w:numFmt w:val="bullet"/>
      <w:lvlText w:val="o"/>
      <w:lvlJc w:val="left"/>
      <w:pPr>
        <w:ind w:left="144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2" w:tplc="15C80B10">
      <w:start w:val="1"/>
      <w:numFmt w:val="bullet"/>
      <w:lvlText w:val="▪"/>
      <w:lvlJc w:val="left"/>
      <w:pPr>
        <w:ind w:left="216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3" w:tplc="C6369A56">
      <w:start w:val="1"/>
      <w:numFmt w:val="bullet"/>
      <w:lvlText w:val="•"/>
      <w:lvlJc w:val="left"/>
      <w:pPr>
        <w:ind w:left="288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48C526">
      <w:start w:val="1"/>
      <w:numFmt w:val="bullet"/>
      <w:lvlText w:val="o"/>
      <w:lvlJc w:val="left"/>
      <w:pPr>
        <w:ind w:left="360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5" w:tplc="D8C21206">
      <w:start w:val="1"/>
      <w:numFmt w:val="bullet"/>
      <w:lvlText w:val="▪"/>
      <w:lvlJc w:val="left"/>
      <w:pPr>
        <w:ind w:left="432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6" w:tplc="E332A742">
      <w:start w:val="1"/>
      <w:numFmt w:val="bullet"/>
      <w:lvlText w:val="•"/>
      <w:lvlJc w:val="left"/>
      <w:pPr>
        <w:ind w:left="5040" w:hanging="360"/>
      </w:pPr>
      <w:rPr>
        <w:rFonts w:ascii="Symbol" w:eastAsia="Symbol" w:hAnsi="Symbo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0EA2E0">
      <w:start w:val="1"/>
      <w:numFmt w:val="bullet"/>
      <w:lvlText w:val="o"/>
      <w:lvlJc w:val="left"/>
      <w:pPr>
        <w:ind w:left="576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lvl w:ilvl="8" w:tplc="DB666428">
      <w:start w:val="1"/>
      <w:numFmt w:val="bullet"/>
      <w:lvlText w:val="▪"/>
      <w:lvlJc w:val="left"/>
      <w:pPr>
        <w:ind w:left="6480" w:hanging="360"/>
      </w:pPr>
      <w:rPr>
        <w:rFonts w:ascii="Arial Unicode MS" w:eastAsia="Arial Unicode MS" w:hAnsi="Arial Unicode MS" w:cs="MinionPro-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9E1774"/>
    <w:rsid w:val="00011941"/>
    <w:rsid w:val="0007460E"/>
    <w:rsid w:val="00142FCC"/>
    <w:rsid w:val="00205FC9"/>
    <w:rsid w:val="00231DBB"/>
    <w:rsid w:val="0027249E"/>
    <w:rsid w:val="00287B11"/>
    <w:rsid w:val="002E1083"/>
    <w:rsid w:val="0035637F"/>
    <w:rsid w:val="003A6A95"/>
    <w:rsid w:val="003D4AFB"/>
    <w:rsid w:val="003D7A59"/>
    <w:rsid w:val="0043318F"/>
    <w:rsid w:val="004471B7"/>
    <w:rsid w:val="004B7E70"/>
    <w:rsid w:val="004E7DB3"/>
    <w:rsid w:val="004F5786"/>
    <w:rsid w:val="005154FB"/>
    <w:rsid w:val="00524471"/>
    <w:rsid w:val="00547540"/>
    <w:rsid w:val="00582256"/>
    <w:rsid w:val="005831AA"/>
    <w:rsid w:val="005C1212"/>
    <w:rsid w:val="005C294B"/>
    <w:rsid w:val="006105A5"/>
    <w:rsid w:val="0061779B"/>
    <w:rsid w:val="00625918"/>
    <w:rsid w:val="00692EAC"/>
    <w:rsid w:val="00697FE6"/>
    <w:rsid w:val="006C54DF"/>
    <w:rsid w:val="007002C4"/>
    <w:rsid w:val="00710749"/>
    <w:rsid w:val="007358B1"/>
    <w:rsid w:val="00741F60"/>
    <w:rsid w:val="00753053"/>
    <w:rsid w:val="00754D82"/>
    <w:rsid w:val="007727D0"/>
    <w:rsid w:val="00817231"/>
    <w:rsid w:val="00817673"/>
    <w:rsid w:val="008833F5"/>
    <w:rsid w:val="008927E4"/>
    <w:rsid w:val="008B32B1"/>
    <w:rsid w:val="008C09BD"/>
    <w:rsid w:val="008C130D"/>
    <w:rsid w:val="009107B8"/>
    <w:rsid w:val="0091110F"/>
    <w:rsid w:val="00921390"/>
    <w:rsid w:val="00957AC9"/>
    <w:rsid w:val="009B3468"/>
    <w:rsid w:val="009E1774"/>
    <w:rsid w:val="00A102F8"/>
    <w:rsid w:val="00A14103"/>
    <w:rsid w:val="00A600D1"/>
    <w:rsid w:val="00A6371F"/>
    <w:rsid w:val="00A642F3"/>
    <w:rsid w:val="00AA0EE3"/>
    <w:rsid w:val="00AC5B4D"/>
    <w:rsid w:val="00AE5A98"/>
    <w:rsid w:val="00B36664"/>
    <w:rsid w:val="00B610A2"/>
    <w:rsid w:val="00B751E5"/>
    <w:rsid w:val="00BB11DB"/>
    <w:rsid w:val="00BB2143"/>
    <w:rsid w:val="00BE2CE6"/>
    <w:rsid w:val="00BE57DB"/>
    <w:rsid w:val="00C31778"/>
    <w:rsid w:val="00C9606B"/>
    <w:rsid w:val="00C963D0"/>
    <w:rsid w:val="00CB1A0E"/>
    <w:rsid w:val="00CB2E28"/>
    <w:rsid w:val="00CD147D"/>
    <w:rsid w:val="00CD5350"/>
    <w:rsid w:val="00D22721"/>
    <w:rsid w:val="00D53312"/>
    <w:rsid w:val="00D94708"/>
    <w:rsid w:val="00DA3DF3"/>
    <w:rsid w:val="00DC37A9"/>
    <w:rsid w:val="00DE6E9F"/>
    <w:rsid w:val="00E04F0D"/>
    <w:rsid w:val="00E07CA7"/>
    <w:rsid w:val="00E67D9B"/>
    <w:rsid w:val="00E70012"/>
    <w:rsid w:val="00EF0D2D"/>
    <w:rsid w:val="00F46601"/>
    <w:rsid w:val="00FA7FBD"/>
    <w:rsid w:val="00FB029E"/>
    <w:rsid w:val="00FC2833"/>
    <w:rsid w:val="00FC5BA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67"/>
  <w:style w:type="paragraph" w:default="1" w:styleId="Normal">
    <w:name w:val="Normal"/>
    <w:rsid w:val="009E1774"/>
    <w:rPr>
      <w:rFonts w:cs="Arial Unicode MS"/>
      <w:color w:val="000000"/>
      <w:sz w:val="20"/>
      <w:szCs w:val="20"/>
      <w:u w:color="000000"/>
      <w:lang w:val="en-US"/>
    </w:rPr>
  </w:style>
  <w:style w:type="paragraph" w:styleId="Heading1">
    <w:name w:val="heading 1"/>
    <w:next w:val="Normal"/>
    <w:rsid w:val="009E1774"/>
    <w:pPr>
      <w:keepNext/>
      <w:suppressAutoHyphens/>
      <w:outlineLvl w:val="0"/>
    </w:pPr>
    <w:rPr>
      <w:rFonts w:cs="Arial Unicode MS"/>
      <w:color w:val="000000"/>
      <w:u w:color="000000"/>
      <w:lang w:val="en-US"/>
    </w:rPr>
  </w:style>
  <w:style w:type="paragraph" w:styleId="Heading2">
    <w:name w:val="heading 2"/>
    <w:next w:val="Normal"/>
    <w:rsid w:val="009E1774"/>
    <w:pPr>
      <w:keepNext/>
      <w:suppressAutoHyphens/>
      <w:ind w:left="720" w:hanging="720"/>
      <w:jc w:val="both"/>
      <w:outlineLvl w:val="1"/>
    </w:pPr>
    <w:rPr>
      <w:rFonts w:cs="Arial Unicode MS"/>
      <w:b/>
      <w:bCs/>
      <w:color w:val="000000"/>
      <w:spacing w:val="-3"/>
      <w:u w:color="000000"/>
      <w:lang w:val="en-US"/>
    </w:rPr>
  </w:style>
  <w:style w:type="paragraph" w:styleId="Heading4">
    <w:name w:val="heading 4"/>
    <w:next w:val="Normal"/>
    <w:rsid w:val="009E1774"/>
    <w:pPr>
      <w:keepNext/>
      <w:suppressAutoHyphens/>
      <w:jc w:val="both"/>
      <w:outlineLvl w:val="3"/>
    </w:pPr>
    <w:rPr>
      <w:rFonts w:cs="Arial Unicode MS"/>
      <w:color w:val="000000"/>
      <w:spacing w:val="-3"/>
      <w:u w:color="000000"/>
      <w:lang w:val="en-US"/>
    </w:rPr>
  </w:style>
  <w:style w:type="paragraph" w:styleId="Heading9">
    <w:name w:val="heading 9"/>
    <w:next w:val="Normal"/>
    <w:rsid w:val="009E1774"/>
    <w:pPr>
      <w:keepNext/>
      <w:suppressAutoHyphens/>
      <w:jc w:val="both"/>
      <w:outlineLvl w:val="8"/>
    </w:pPr>
    <w:rPr>
      <w:rFonts w:cs="Arial Unicode MS"/>
      <w:b/>
      <w:bCs/>
      <w:color w:val="000000"/>
      <w:spacing w:val="-3"/>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1774"/>
    <w:rPr>
      <w:u w:val="single"/>
    </w:rPr>
  </w:style>
  <w:style w:type="paragraph" w:customStyle="1" w:styleId="HeaderFooter">
    <w:name w:val="Header &amp; Footer"/>
    <w:rsid w:val="009E1774"/>
    <w:pPr>
      <w:tabs>
        <w:tab w:val="right" w:pos="9020"/>
      </w:tabs>
    </w:pPr>
    <w:rPr>
      <w:rFonts w:ascii="Helvetica" w:hAnsi="Helvetica" w:cs="Arial Unicode MS"/>
      <w:color w:val="000000"/>
    </w:rPr>
  </w:style>
  <w:style w:type="paragraph" w:styleId="Footer">
    <w:name w:val="footer"/>
    <w:rsid w:val="009E1774"/>
    <w:pPr>
      <w:tabs>
        <w:tab w:val="center" w:pos="4153"/>
        <w:tab w:val="right" w:pos="8306"/>
      </w:tabs>
    </w:pPr>
    <w:rPr>
      <w:rFonts w:cs="Arial Unicode MS"/>
      <w:color w:val="000000"/>
      <w:sz w:val="20"/>
      <w:szCs w:val="20"/>
      <w:u w:color="000000"/>
      <w:lang w:val="en-US"/>
    </w:rPr>
  </w:style>
  <w:style w:type="character" w:styleId="PageNumber">
    <w:name w:val="page number"/>
    <w:rsid w:val="009E1774"/>
    <w:rPr>
      <w:lang w:val="en-US"/>
    </w:rPr>
  </w:style>
  <w:style w:type="paragraph" w:customStyle="1" w:styleId="BasicParagraph">
    <w:name w:val="[Basic Paragraph]"/>
    <w:rsid w:val="009E1774"/>
    <w:pPr>
      <w:widowControl w:val="0"/>
      <w:spacing w:line="288" w:lineRule="auto"/>
    </w:pPr>
    <w:rPr>
      <w:rFonts w:ascii="MinionPro-Regular" w:eastAsia="MinionPro-Regular" w:hAnsi="MinionPro-Regular" w:cs="MinionPro-Regular"/>
      <w:color w:val="000000"/>
      <w:u w:color="000000"/>
      <w:lang w:val="en-US"/>
    </w:rPr>
  </w:style>
  <w:style w:type="paragraph" w:customStyle="1" w:styleId="Default">
    <w:name w:val="Default"/>
    <w:rsid w:val="009E1774"/>
    <w:rPr>
      <w:rFonts w:ascii="Helvetica" w:hAnsi="Helvetica" w:cs="Arial Unicode MS"/>
      <w:color w:val="000000"/>
      <w:sz w:val="22"/>
      <w:szCs w:val="22"/>
    </w:rPr>
  </w:style>
  <w:style w:type="numbering" w:customStyle="1" w:styleId="ImportedStyle2">
    <w:name w:val="Imported Style 2"/>
    <w:rsid w:val="009E1774"/>
    <w:pPr>
      <w:numPr>
        <w:numId w:val="1"/>
      </w:numPr>
    </w:pPr>
  </w:style>
  <w:style w:type="character" w:customStyle="1" w:styleId="Link">
    <w:name w:val="Link"/>
    <w:rsid w:val="009E1774"/>
    <w:rPr>
      <w:color w:val="0000FF"/>
      <w:u w:val="single" w:color="0000FF"/>
    </w:rPr>
  </w:style>
  <w:style w:type="character" w:customStyle="1" w:styleId="Hyperlink0">
    <w:name w:val="Hyperlink.0"/>
    <w:basedOn w:val="Link"/>
    <w:rsid w:val="009E1774"/>
    <w:rPr>
      <w:rFonts w:ascii="Arial" w:eastAsia="Arial" w:hAnsi="Arial" w:cs="Arial"/>
      <w:sz w:val="22"/>
      <w:szCs w:val="22"/>
    </w:rPr>
  </w:style>
  <w:style w:type="paragraph" w:styleId="BodyText">
    <w:name w:val="Body Text"/>
    <w:rsid w:val="009E1774"/>
    <w:pPr>
      <w:jc w:val="both"/>
    </w:pPr>
    <w:rPr>
      <w:rFonts w:cs="Arial Unicode MS"/>
      <w:color w:val="000000"/>
      <w:u w:color="000000"/>
      <w:lang w:val="en-US"/>
    </w:rPr>
  </w:style>
  <w:style w:type="paragraph" w:styleId="BodyTextIndent">
    <w:name w:val="Body Text Indent"/>
    <w:rsid w:val="009E1774"/>
    <w:pPr>
      <w:suppressAutoHyphens/>
      <w:ind w:left="709" w:hanging="709"/>
      <w:jc w:val="both"/>
    </w:pPr>
    <w:rPr>
      <w:rFonts w:cs="Arial Unicode MS"/>
      <w:color w:val="000000"/>
      <w:u w:color="000000"/>
      <w:lang w:val="en-US"/>
    </w:rPr>
  </w:style>
  <w:style w:type="numbering" w:customStyle="1" w:styleId="ImportedStyle3">
    <w:name w:val="Imported Style 3"/>
    <w:rsid w:val="009E1774"/>
    <w:pPr>
      <w:numPr>
        <w:numId w:val="3"/>
      </w:numPr>
    </w:pPr>
  </w:style>
  <w:style w:type="paragraph" w:styleId="Title">
    <w:name w:val="Title"/>
    <w:rsid w:val="009E1774"/>
    <w:pPr>
      <w:jc w:val="center"/>
    </w:pPr>
    <w:rPr>
      <w:rFonts w:eastAsia="Times New Roman"/>
      <w:b/>
      <w:bCs/>
      <w:color w:val="000000"/>
      <w:u w:color="000000"/>
      <w:lang w:val="en-US"/>
    </w:rPr>
  </w:style>
  <w:style w:type="paragraph" w:styleId="ListParagraph">
    <w:name w:val="List Paragraph"/>
    <w:basedOn w:val="Normal"/>
    <w:rsid w:val="0043318F"/>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2067</Words>
  <Characters>11787</Characters>
  <Application>Microsoft Office Word</Application>
  <DocSecurity>0</DocSecurity>
  <Lines>98</Lines>
  <Paragraphs>27</Paragraphs>
  <ScaleCrop>false</ScaleCrop>
  <Company>NHSG</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Matthews</dc:creator>
  <cp:lastModifiedBy>Mandy Knox</cp:lastModifiedBy>
  <cp:revision>4</cp:revision>
  <cp:lastPrinted>2018-04-23T21:16:00Z</cp:lastPrinted>
  <dcterms:created xsi:type="dcterms:W3CDTF">2018-12-05T15:31:00Z</dcterms:created>
  <dcterms:modified xsi:type="dcterms:W3CDTF">2019-08-02T10:59:00Z</dcterms:modified>
</cp:coreProperties>
</file>