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4742" w:rsidRPr="00D768C6" w:rsidRDefault="00CB66F2" w:rsidP="00A67F88">
      <w:pPr>
        <w:ind w:right="-897"/>
        <w:jc w:val="right"/>
        <w:rPr>
          <w:rFonts w:ascii="Calibri" w:hAnsi="Calibri" w:cs="Arial"/>
          <w:sz w:val="22"/>
          <w:szCs w:val="22"/>
        </w:rPr>
      </w:pPr>
      <w:r>
        <w:rPr>
          <w:noProof/>
        </w:rPr>
        <w:drawing>
          <wp:anchor distT="0" distB="0" distL="114300" distR="114300" simplePos="0" relativeHeight="251649024" behindDoc="1" locked="0" layoutInCell="1" allowOverlap="1">
            <wp:simplePos x="0" y="0"/>
            <wp:positionH relativeFrom="column">
              <wp:posOffset>4939030</wp:posOffset>
            </wp:positionH>
            <wp:positionV relativeFrom="paragraph">
              <wp:posOffset>-239395</wp:posOffset>
            </wp:positionV>
            <wp:extent cx="1270635" cy="1028700"/>
            <wp:effectExtent l="19050" t="0" r="5715" b="0"/>
            <wp:wrapNone/>
            <wp:docPr id="5" name="Picture 5" descr="GGC_2c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GC_2col.jpg"/>
                    <pic:cNvPicPr>
                      <a:picLocks noChangeAspect="1" noChangeArrowheads="1"/>
                    </pic:cNvPicPr>
                  </pic:nvPicPr>
                  <pic:blipFill>
                    <a:blip r:embed="rId8"/>
                    <a:srcRect/>
                    <a:stretch>
                      <a:fillRect/>
                    </a:stretch>
                  </pic:blipFill>
                  <pic:spPr bwMode="auto">
                    <a:xfrm>
                      <a:off x="0" y="0"/>
                      <a:ext cx="1270635" cy="1028700"/>
                    </a:xfrm>
                    <a:prstGeom prst="rect">
                      <a:avLst/>
                    </a:prstGeom>
                    <a:noFill/>
                  </pic:spPr>
                </pic:pic>
              </a:graphicData>
            </a:graphic>
          </wp:anchor>
        </w:drawing>
      </w:r>
    </w:p>
    <w:p w:rsidR="00D54742" w:rsidRDefault="00D54742" w:rsidP="00A67F88">
      <w:pPr>
        <w:ind w:right="-897"/>
        <w:rPr>
          <w:rFonts w:ascii="Calibri" w:hAnsi="Calibri" w:cs="Arial"/>
          <w:b/>
          <w:color w:val="002060"/>
          <w:sz w:val="44"/>
          <w:szCs w:val="48"/>
        </w:rPr>
      </w:pPr>
    </w:p>
    <w:p w:rsidR="00D54742" w:rsidRDefault="00D54742" w:rsidP="00A67F88">
      <w:pPr>
        <w:ind w:right="-897"/>
        <w:rPr>
          <w:rFonts w:ascii="Calibri" w:hAnsi="Calibri" w:cs="Arial"/>
          <w:b/>
          <w:color w:val="002060"/>
          <w:sz w:val="44"/>
          <w:szCs w:val="48"/>
        </w:rPr>
      </w:pPr>
    </w:p>
    <w:p w:rsidR="00D54742" w:rsidRPr="005C5FF8" w:rsidRDefault="00D54742" w:rsidP="00A67F88">
      <w:pPr>
        <w:ind w:right="-897"/>
        <w:rPr>
          <w:rFonts w:ascii="Calibri" w:hAnsi="Calibri" w:cs="Arial"/>
          <w:b/>
          <w:color w:val="002060"/>
          <w:sz w:val="44"/>
          <w:szCs w:val="48"/>
        </w:rPr>
      </w:pPr>
      <w:r w:rsidRPr="005C5FF8">
        <w:rPr>
          <w:rFonts w:ascii="Calibri" w:hAnsi="Calibri" w:cs="Arial"/>
          <w:b/>
          <w:color w:val="002060"/>
          <w:sz w:val="44"/>
          <w:szCs w:val="48"/>
        </w:rPr>
        <w:t xml:space="preserve">WELCOME TO NHS GREATER </w:t>
      </w:r>
      <w:smartTag w:uri="urn:schemas-microsoft-com:office:smarttags" w:element="City">
        <w:r w:rsidRPr="005C5FF8">
          <w:rPr>
            <w:rFonts w:ascii="Calibri" w:hAnsi="Calibri" w:cs="Arial"/>
            <w:b/>
            <w:color w:val="002060"/>
            <w:sz w:val="44"/>
            <w:szCs w:val="48"/>
          </w:rPr>
          <w:t>GLASGOW</w:t>
        </w:r>
      </w:smartTag>
      <w:r w:rsidRPr="005C5FF8">
        <w:rPr>
          <w:rFonts w:ascii="Calibri" w:hAnsi="Calibri" w:cs="Arial"/>
          <w:b/>
          <w:color w:val="002060"/>
          <w:sz w:val="44"/>
          <w:szCs w:val="48"/>
        </w:rPr>
        <w:t xml:space="preserve"> AND </w:t>
      </w:r>
      <w:smartTag w:uri="urn:schemas-microsoft-com:office:smarttags" w:element="place">
        <w:r w:rsidRPr="005C5FF8">
          <w:rPr>
            <w:rFonts w:ascii="Calibri" w:hAnsi="Calibri" w:cs="Arial"/>
            <w:b/>
            <w:color w:val="002060"/>
            <w:sz w:val="44"/>
            <w:szCs w:val="48"/>
          </w:rPr>
          <w:t>CLYDE</w:t>
        </w:r>
      </w:smartTag>
      <w:r w:rsidRPr="005C5FF8">
        <w:rPr>
          <w:rFonts w:ascii="Calibri" w:hAnsi="Calibri" w:cs="Arial"/>
          <w:b/>
          <w:color w:val="002060"/>
          <w:sz w:val="44"/>
          <w:szCs w:val="48"/>
        </w:rPr>
        <w:t xml:space="preserve"> </w:t>
      </w:r>
    </w:p>
    <w:p w:rsidR="00D54742" w:rsidRPr="005C5FF8" w:rsidRDefault="00D54742" w:rsidP="00A67F88">
      <w:pPr>
        <w:ind w:right="-897"/>
        <w:rPr>
          <w:rFonts w:ascii="Calibri" w:hAnsi="Calibri" w:cs="Arial"/>
          <w:b/>
          <w:color w:val="002060"/>
          <w:sz w:val="44"/>
          <w:szCs w:val="48"/>
        </w:rPr>
      </w:pPr>
      <w:r w:rsidRPr="005C5FF8">
        <w:rPr>
          <w:rFonts w:ascii="Calibri" w:hAnsi="Calibri" w:cs="Arial"/>
          <w:b/>
          <w:color w:val="002060"/>
          <w:sz w:val="44"/>
          <w:szCs w:val="48"/>
        </w:rPr>
        <w:t>CANDIDATE INFORMATION PACK</w:t>
      </w:r>
    </w:p>
    <w:p w:rsidR="00A463AA" w:rsidRDefault="00A463AA" w:rsidP="00A67F88">
      <w:pPr>
        <w:ind w:right="-897"/>
        <w:rPr>
          <w:rFonts w:ascii="Calibri" w:hAnsi="Calibri" w:cs="Arial"/>
          <w:b/>
          <w:color w:val="002060"/>
          <w:sz w:val="48"/>
          <w:szCs w:val="22"/>
        </w:rPr>
      </w:pPr>
    </w:p>
    <w:p w:rsidR="00A463AA" w:rsidRDefault="00D54742" w:rsidP="00A463AA">
      <w:pPr>
        <w:rPr>
          <w:rFonts w:ascii="Arial" w:hAnsi="Arial" w:cs="Arial"/>
          <w:sz w:val="20"/>
          <w:szCs w:val="20"/>
        </w:rPr>
      </w:pPr>
      <w:r>
        <w:rPr>
          <w:rFonts w:ascii="Calibri" w:hAnsi="Calibri" w:cs="Arial"/>
          <w:b/>
          <w:color w:val="002060"/>
          <w:sz w:val="48"/>
          <w:szCs w:val="48"/>
        </w:rPr>
        <w:t xml:space="preserve">General Manager – </w:t>
      </w:r>
      <w:r w:rsidR="00A463AA">
        <w:rPr>
          <w:rFonts w:ascii="Calibri" w:hAnsi="Calibri" w:cs="Arial"/>
          <w:b/>
          <w:color w:val="002060"/>
          <w:sz w:val="48"/>
          <w:szCs w:val="48"/>
        </w:rPr>
        <w:t>Specialist Oncology and Clinical Haematology</w:t>
      </w:r>
    </w:p>
    <w:p w:rsidR="00D54742" w:rsidRDefault="00D54742" w:rsidP="00A463AA">
      <w:pPr>
        <w:ind w:right="-897"/>
        <w:rPr>
          <w:rFonts w:ascii="Calibri" w:hAnsi="Calibri" w:cs="Arial"/>
          <w:b/>
          <w:color w:val="002060"/>
          <w:sz w:val="48"/>
          <w:szCs w:val="48"/>
        </w:rPr>
      </w:pPr>
    </w:p>
    <w:p w:rsidR="0058208B" w:rsidRPr="008170B7" w:rsidRDefault="0058208B" w:rsidP="00A67F88">
      <w:pPr>
        <w:ind w:right="-897"/>
        <w:rPr>
          <w:rFonts w:ascii="Calibri" w:hAnsi="Calibri" w:cs="Arial"/>
          <w:b/>
          <w:color w:val="002060"/>
          <w:sz w:val="48"/>
          <w:szCs w:val="48"/>
        </w:rPr>
      </w:pPr>
    </w:p>
    <w:p w:rsidR="00B80CE1" w:rsidRPr="00B80CE1" w:rsidRDefault="00D54742" w:rsidP="00B80CE1">
      <w:pPr>
        <w:adjustRightInd w:val="0"/>
        <w:jc w:val="both"/>
        <w:rPr>
          <w:rFonts w:ascii="Arial" w:hAnsi="Arial" w:cs="Arial"/>
          <w:b/>
          <w:bCs/>
          <w:color w:val="002060"/>
          <w:sz w:val="48"/>
          <w:szCs w:val="48"/>
        </w:rPr>
      </w:pPr>
      <w:r>
        <w:rPr>
          <w:rFonts w:ascii="Calibri" w:hAnsi="Calibri" w:cs="Arial"/>
          <w:b/>
          <w:color w:val="002060"/>
          <w:sz w:val="48"/>
          <w:szCs w:val="22"/>
        </w:rPr>
        <w:t xml:space="preserve">Location:  </w:t>
      </w:r>
      <w:r>
        <w:rPr>
          <w:rFonts w:ascii="Calibri" w:hAnsi="Calibri" w:cs="Arial"/>
          <w:b/>
          <w:color w:val="002060"/>
          <w:sz w:val="48"/>
          <w:szCs w:val="22"/>
        </w:rPr>
        <w:tab/>
      </w:r>
      <w:r>
        <w:rPr>
          <w:rFonts w:ascii="Calibri" w:hAnsi="Calibri" w:cs="Arial"/>
          <w:b/>
          <w:color w:val="002060"/>
          <w:sz w:val="48"/>
          <w:szCs w:val="22"/>
        </w:rPr>
        <w:tab/>
      </w:r>
      <w:r w:rsidR="00B80CE1" w:rsidRPr="00B80CE1">
        <w:rPr>
          <w:rFonts w:asciiTheme="minorHAnsi" w:hAnsiTheme="minorHAnsi" w:cstheme="minorHAnsi"/>
          <w:b/>
          <w:bCs/>
          <w:color w:val="002060"/>
          <w:sz w:val="48"/>
          <w:szCs w:val="48"/>
        </w:rPr>
        <w:t>Beatson West of Scotland Cancer    Centre, Glasgow</w:t>
      </w:r>
    </w:p>
    <w:p w:rsidR="00D54742" w:rsidRDefault="00D54742" w:rsidP="00A67F88">
      <w:pPr>
        <w:ind w:right="-893"/>
        <w:rPr>
          <w:rFonts w:ascii="Calibri" w:hAnsi="Calibri" w:cs="Arial"/>
          <w:b/>
          <w:color w:val="002060"/>
          <w:sz w:val="48"/>
          <w:szCs w:val="22"/>
        </w:rPr>
      </w:pPr>
    </w:p>
    <w:p w:rsidR="00D54742" w:rsidRDefault="00D54742" w:rsidP="001F576B">
      <w:pPr>
        <w:shd w:val="clear" w:color="auto" w:fill="FFFFFF" w:themeFill="background1"/>
        <w:ind w:right="-893"/>
        <w:rPr>
          <w:rFonts w:ascii="Calibri" w:hAnsi="Calibri" w:cs="Arial"/>
          <w:b/>
          <w:color w:val="002060"/>
          <w:sz w:val="48"/>
          <w:szCs w:val="22"/>
        </w:rPr>
      </w:pPr>
      <w:r>
        <w:rPr>
          <w:rFonts w:ascii="Calibri" w:hAnsi="Calibri" w:cs="Arial"/>
          <w:b/>
          <w:color w:val="002060"/>
          <w:sz w:val="48"/>
          <w:szCs w:val="22"/>
        </w:rPr>
        <w:t xml:space="preserve">Job Reference:      </w:t>
      </w:r>
      <w:r w:rsidR="001F576B" w:rsidRPr="001F576B">
        <w:rPr>
          <w:rFonts w:ascii="Calibri" w:hAnsi="Calibri" w:cs="Arial"/>
          <w:b/>
          <w:color w:val="002060"/>
          <w:sz w:val="48"/>
          <w:szCs w:val="22"/>
          <w:shd w:val="clear" w:color="auto" w:fill="FFFFFF" w:themeFill="background1"/>
        </w:rPr>
        <w:t>44629</w:t>
      </w:r>
    </w:p>
    <w:p w:rsidR="00D54742" w:rsidRDefault="00D54742" w:rsidP="00A67F88">
      <w:pPr>
        <w:ind w:right="-893"/>
        <w:rPr>
          <w:rFonts w:ascii="Calibri" w:hAnsi="Calibri" w:cs="Arial"/>
          <w:b/>
          <w:color w:val="002060"/>
          <w:sz w:val="48"/>
          <w:szCs w:val="48"/>
        </w:rPr>
      </w:pPr>
      <w:r w:rsidRPr="001A4B93">
        <w:rPr>
          <w:rFonts w:ascii="Calibri" w:hAnsi="Calibri" w:cs="Arial"/>
          <w:b/>
          <w:color w:val="002060"/>
          <w:sz w:val="48"/>
          <w:szCs w:val="48"/>
        </w:rPr>
        <w:t xml:space="preserve">Closing Date: </w:t>
      </w:r>
      <w:r>
        <w:rPr>
          <w:rFonts w:ascii="Calibri" w:hAnsi="Calibri" w:cs="Arial"/>
          <w:b/>
          <w:color w:val="002060"/>
          <w:sz w:val="48"/>
          <w:szCs w:val="48"/>
        </w:rPr>
        <w:tab/>
      </w:r>
      <w:r>
        <w:rPr>
          <w:rFonts w:ascii="Calibri" w:hAnsi="Calibri" w:cs="Arial"/>
          <w:b/>
          <w:color w:val="002060"/>
          <w:sz w:val="48"/>
          <w:szCs w:val="48"/>
        </w:rPr>
        <w:tab/>
        <w:t xml:space="preserve">Friday </w:t>
      </w:r>
      <w:r w:rsidR="007B1F5F">
        <w:rPr>
          <w:rFonts w:ascii="Calibri" w:hAnsi="Calibri" w:cs="Arial"/>
          <w:b/>
          <w:color w:val="002060"/>
          <w:sz w:val="48"/>
          <w:szCs w:val="48"/>
        </w:rPr>
        <w:t>26</w:t>
      </w:r>
      <w:r w:rsidR="007B1F5F" w:rsidRPr="007B1F5F">
        <w:rPr>
          <w:rFonts w:ascii="Calibri" w:hAnsi="Calibri" w:cs="Arial"/>
          <w:b/>
          <w:color w:val="002060"/>
          <w:sz w:val="48"/>
          <w:szCs w:val="48"/>
          <w:vertAlign w:val="superscript"/>
        </w:rPr>
        <w:t>th</w:t>
      </w:r>
      <w:r w:rsidR="007B1F5F">
        <w:rPr>
          <w:rFonts w:ascii="Calibri" w:hAnsi="Calibri" w:cs="Arial"/>
          <w:b/>
          <w:color w:val="002060"/>
          <w:sz w:val="48"/>
          <w:szCs w:val="48"/>
        </w:rPr>
        <w:t xml:space="preserve"> February 2021</w:t>
      </w:r>
    </w:p>
    <w:p w:rsidR="00D54742" w:rsidRPr="00D768C6" w:rsidRDefault="00C22863" w:rsidP="00A67F88">
      <w:pPr>
        <w:ind w:right="-893"/>
        <w:rPr>
          <w:rFonts w:ascii="Calibri" w:hAnsi="Calibri" w:cs="Arial"/>
          <w:b/>
        </w:rPr>
        <w:sectPr w:rsidR="00D54742" w:rsidRPr="00D768C6" w:rsidSect="00A72174">
          <w:headerReference w:type="even" r:id="rId9"/>
          <w:headerReference w:type="default" r:id="rId10"/>
          <w:footerReference w:type="even" r:id="rId11"/>
          <w:footerReference w:type="default" r:id="rId12"/>
          <w:headerReference w:type="first" r:id="rId13"/>
          <w:pgSz w:w="11910" w:h="16840"/>
          <w:pgMar w:top="1138" w:right="1138" w:bottom="1138" w:left="1138" w:header="706" w:footer="706" w:gutter="0"/>
          <w:pgBorders w:offsetFrom="page">
            <w:top w:val="single" w:sz="18" w:space="24" w:color="auto"/>
            <w:left w:val="single" w:sz="18" w:space="24" w:color="auto"/>
            <w:bottom w:val="single" w:sz="18" w:space="24" w:color="auto"/>
            <w:right w:val="single" w:sz="18" w:space="24" w:color="auto"/>
          </w:pgBorders>
          <w:cols w:space="708"/>
          <w:docGrid w:linePitch="360"/>
        </w:sectPr>
      </w:pPr>
      <w:r w:rsidRPr="00C22863">
        <w:rPr>
          <w:noProof/>
        </w:rPr>
        <w:pict>
          <v:group id="Group 2" o:spid="_x0000_s1030" style="position:absolute;margin-left:196.9pt;margin-top:196.6pt;width:430.05pt;height:365.5pt;z-index:251643904" coordorigin="6597,11607" coordsize="8601,7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">
            <v:oval id="Oval 3" o:spid="_x0000_s1031" style="position:absolute;left:9529;top:11607;width:5669;height:566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8MsIA&#10;AADbAAAADwAAAGRycy9kb3ducmV2LnhtbESPQWvCQBCF74X+h2UKvUjdGLCU1FWqUFDwovYHTLNj&#10;EszOhsyq8d87B8HbDO/Ne9/MFkNozYV6aSI7mIwzMMRl9A1XDv4Ovx9fYCQhe2wjk4MbCSzmry8z&#10;LHy88o4u+1QZDWEp0EGdUldYK2VNAWUcO2LVjrEPmHTtK+t7vGp4aG2eZZ82YMPaUGNHq5rK0/4c&#10;HITp6ITb0dLLZn3cSEVlLv9b597fhp9vMImG9DQ/rtde8RVWf9EB7P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f7wywgAAANsAAAAPAAAAAAAAAAAAAAAAAJgCAABkcnMvZG93&#10;bnJldi54bWxQSwUGAAAAAAQABAD1AAAAhwMAAAAA&#10;" strokecolor="#f79646" strokeweight="6pt"/>
            <v:oval id="Oval 4" o:spid="_x0000_s1032" style="position:absolute;left:7683;top:13248;width:5669;height:566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bB0KcIA&#10;AADbAAAADwAAAGRycy9kb3ducmV2LnhtbERPS2vCQBC+F/wPywheSt1VoY3RVVQQBOnBB7THaXZM&#10;gtnZkF1j/PduodDbfHzPmS87W4mWGl861jAaKhDEmTMl5xrOp+1bAsIHZIOVY9LwIA/LRe9ljqlx&#10;dz5Qewy5iCHsU9RQhFCnUvqsIIt+6GriyF1cYzFE2OTSNHiP4baSY6XepcWSY0OBNW0Kyq7Hm9XQ&#10;8tckkWTpM6hkqj4OP+vX773Wg363moEI1IV/8Z97Z+L8Kfz+Eg+Qi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sHQpwgAAANsAAAAPAAAAAAAAAAAAAAAAAJgCAABkcnMvZG93&#10;bnJldi54bWxQSwUGAAAAAAQABAD1AAAAhwMAAAAA&#10;" filled="f" strokecolor="#0070c0" strokeweight="6pt"/>
            <v:oval id="Oval 5" o:spid="_x0000_s1033" style="position:absolute;left:6597;top:12149;width:5669;height:566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XJTsAA&#10;AADbAAAADwAAAGRycy9kb3ducmV2LnhtbERPz2vCMBS+C/4P4QleZKbrQF1nFBkongSr4PXRPNuy&#10;5qUmse3+++Uw8Pjx/V5vB9OIjpyvLSt4nycgiAuray4VXC/7txUIH5A1NpZJwS952G7GozVm2vZ8&#10;pi4PpYgh7DNUUIXQZlL6oiKDfm5b4sjdrTMYInSl1A77GG4amSbJQhqsOTZU2NJ3RcVP/jQK7p/5&#10;jXt/mA1nXz5o+XEMp4VVajoZdl8gAg3hJf53H7WCNK6PX+IPkJ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AXJTsAAAADbAAAADwAAAAAAAAAAAAAAAACYAgAAZHJzL2Rvd25y&#10;ZXYueG1sUEsFBgAAAAAEAAQA9QAAAIUDAAAAAA==&#10;" filled="f" strokecolor="#00b050" strokeweight="6pt"/>
          </v:group>
        </w:pict>
      </w:r>
      <w:r w:rsidR="00FC5A99">
        <w:rPr>
          <w:noProof/>
        </w:rPr>
        <w:drawing>
          <wp:anchor distT="0" distB="0" distL="114300" distR="114300" simplePos="0" relativeHeight="251644928" behindDoc="0" locked="0" layoutInCell="1" allowOverlap="1">
            <wp:simplePos x="0" y="0"/>
            <wp:positionH relativeFrom="column">
              <wp:posOffset>-372110</wp:posOffset>
            </wp:positionH>
            <wp:positionV relativeFrom="paragraph">
              <wp:posOffset>2684780</wp:posOffset>
            </wp:positionV>
            <wp:extent cx="3089910" cy="788670"/>
            <wp:effectExtent l="19050" t="0" r="0" b="0"/>
            <wp:wrapSquare wrapText="bothSides"/>
            <wp:docPr id="11" name="Picture 1" descr="deliv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livering"/>
                    <pic:cNvPicPr>
                      <a:picLocks noChangeAspect="1" noChangeArrowheads="1"/>
                    </pic:cNvPicPr>
                  </pic:nvPicPr>
                  <pic:blipFill>
                    <a:blip r:embed="rId14"/>
                    <a:srcRect/>
                    <a:stretch>
                      <a:fillRect/>
                    </a:stretch>
                  </pic:blipFill>
                  <pic:spPr bwMode="auto">
                    <a:xfrm>
                      <a:off x="0" y="0"/>
                      <a:ext cx="3089910" cy="788670"/>
                    </a:xfrm>
                    <a:prstGeom prst="rect">
                      <a:avLst/>
                    </a:prstGeom>
                    <a:noFill/>
                  </pic:spPr>
                </pic:pic>
              </a:graphicData>
            </a:graphic>
          </wp:anchor>
        </w:drawing>
      </w:r>
      <w:r w:rsidR="00FC5A99">
        <w:rPr>
          <w:noProof/>
        </w:rPr>
        <w:drawing>
          <wp:anchor distT="0" distB="0" distL="114300" distR="114300" simplePos="0" relativeHeight="251645952" behindDoc="0" locked="0" layoutInCell="1" allowOverlap="1">
            <wp:simplePos x="0" y="0"/>
            <wp:positionH relativeFrom="column">
              <wp:posOffset>725170</wp:posOffset>
            </wp:positionH>
            <wp:positionV relativeFrom="paragraph">
              <wp:posOffset>410210</wp:posOffset>
            </wp:positionV>
            <wp:extent cx="4608830" cy="2274570"/>
            <wp:effectExtent l="19050" t="0" r="1270" b="0"/>
            <wp:wrapSquare wrapText="bothSides"/>
            <wp:docPr id="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srcRect/>
                    <a:stretch>
                      <a:fillRect/>
                    </a:stretch>
                  </pic:blipFill>
                  <pic:spPr bwMode="auto">
                    <a:xfrm>
                      <a:off x="0" y="0"/>
                      <a:ext cx="4608830" cy="2274570"/>
                    </a:xfrm>
                    <a:prstGeom prst="rect">
                      <a:avLst/>
                    </a:prstGeom>
                    <a:noFill/>
                  </pic:spPr>
                </pic:pic>
              </a:graphicData>
            </a:graphic>
          </wp:anchor>
        </w:drawing>
      </w:r>
      <w:r w:rsidR="00D54742">
        <w:rPr>
          <w:rFonts w:ascii="Calibri" w:hAnsi="Calibri" w:cs="Arial"/>
          <w:b/>
          <w:color w:val="002060"/>
          <w:sz w:val="48"/>
          <w:szCs w:val="48"/>
        </w:rPr>
        <w:tab/>
      </w:r>
      <w:r w:rsidR="00D54742">
        <w:rPr>
          <w:rFonts w:ascii="Calibri" w:hAnsi="Calibri" w:cs="Arial"/>
          <w:b/>
          <w:color w:val="002060"/>
          <w:sz w:val="48"/>
          <w:szCs w:val="48"/>
        </w:rPr>
        <w:tab/>
      </w:r>
      <w:r w:rsidR="00D54742">
        <w:rPr>
          <w:rFonts w:ascii="Calibri" w:hAnsi="Calibri" w:cs="Arial"/>
          <w:b/>
          <w:color w:val="002060"/>
          <w:sz w:val="48"/>
          <w:szCs w:val="48"/>
        </w:rPr>
        <w:tab/>
      </w:r>
      <w:r w:rsidR="00D54742">
        <w:rPr>
          <w:rFonts w:ascii="Calibri" w:hAnsi="Calibri" w:cs="Arial"/>
          <w:b/>
          <w:color w:val="002060"/>
          <w:sz w:val="48"/>
          <w:szCs w:val="48"/>
        </w:rPr>
        <w:tab/>
      </w:r>
      <w:r w:rsidR="00D54742">
        <w:rPr>
          <w:rFonts w:ascii="Calibri" w:hAnsi="Calibri" w:cs="Arial"/>
          <w:b/>
          <w:color w:val="002060"/>
          <w:sz w:val="48"/>
          <w:szCs w:val="48"/>
        </w:rPr>
        <w:tab/>
        <w:t>(12 noon)</w:t>
      </w:r>
    </w:p>
    <w:p w:rsidR="00D54742" w:rsidRDefault="00CB66F2" w:rsidP="00A67F88">
      <w:pPr>
        <w:rPr>
          <w:rFonts w:ascii="Arial" w:hAnsi="Arial" w:cs="Arial"/>
          <w:b/>
          <w:color w:val="002060"/>
          <w:sz w:val="32"/>
        </w:rPr>
      </w:pPr>
      <w:r>
        <w:rPr>
          <w:noProof/>
        </w:rPr>
        <w:lastRenderedPageBreak/>
        <w:drawing>
          <wp:anchor distT="0" distB="0" distL="114300" distR="114300" simplePos="0" relativeHeight="251646976" behindDoc="1" locked="0" layoutInCell="1" allowOverlap="1">
            <wp:simplePos x="0" y="0"/>
            <wp:positionH relativeFrom="column">
              <wp:posOffset>4834890</wp:posOffset>
            </wp:positionH>
            <wp:positionV relativeFrom="paragraph">
              <wp:posOffset>-48895</wp:posOffset>
            </wp:positionV>
            <wp:extent cx="1266825" cy="1028700"/>
            <wp:effectExtent l="19050" t="0" r="9525" b="0"/>
            <wp:wrapNone/>
            <wp:docPr id="12" name="Picture 12" descr="GGC_2c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GGC_2col.jpg"/>
                    <pic:cNvPicPr>
                      <a:picLocks noChangeAspect="1" noChangeArrowheads="1"/>
                    </pic:cNvPicPr>
                  </pic:nvPicPr>
                  <pic:blipFill>
                    <a:blip r:embed="rId8"/>
                    <a:srcRect/>
                    <a:stretch>
                      <a:fillRect/>
                    </a:stretch>
                  </pic:blipFill>
                  <pic:spPr bwMode="auto">
                    <a:xfrm>
                      <a:off x="0" y="0"/>
                      <a:ext cx="1266825" cy="1028700"/>
                    </a:xfrm>
                    <a:prstGeom prst="rect">
                      <a:avLst/>
                    </a:prstGeom>
                    <a:noFill/>
                  </pic:spPr>
                </pic:pic>
              </a:graphicData>
            </a:graphic>
          </wp:anchor>
        </w:drawing>
      </w:r>
    </w:p>
    <w:p w:rsidR="00D54742" w:rsidRDefault="00D54742" w:rsidP="00A67F88">
      <w:pPr>
        <w:rPr>
          <w:rFonts w:ascii="Arial" w:hAnsi="Arial" w:cs="Arial"/>
          <w:b/>
          <w:color w:val="002060"/>
          <w:sz w:val="32"/>
        </w:rPr>
      </w:pPr>
    </w:p>
    <w:p w:rsidR="00D54742" w:rsidRPr="00315293" w:rsidRDefault="00D54742" w:rsidP="00A67F88">
      <w:pPr>
        <w:rPr>
          <w:rFonts w:ascii="Arial" w:hAnsi="Arial" w:cs="Arial"/>
          <w:b/>
          <w:color w:val="002060"/>
          <w:sz w:val="32"/>
        </w:rPr>
      </w:pPr>
      <w:r w:rsidRPr="00315293">
        <w:rPr>
          <w:rFonts w:ascii="Arial" w:hAnsi="Arial" w:cs="Arial"/>
          <w:b/>
          <w:color w:val="002060"/>
          <w:sz w:val="32"/>
        </w:rPr>
        <w:t>Contents</w:t>
      </w:r>
    </w:p>
    <w:p w:rsidR="00D54742" w:rsidRDefault="00D54742" w:rsidP="00A67F88">
      <w:pPr>
        <w:jc w:val="both"/>
        <w:rPr>
          <w:rFonts w:ascii="Arial" w:hAnsi="Arial" w:cs="Arial"/>
          <w:b/>
          <w:color w:val="002060"/>
        </w:rPr>
      </w:pPr>
    </w:p>
    <w:p w:rsidR="00D54742" w:rsidRDefault="00D54742" w:rsidP="00A67F88">
      <w:pPr>
        <w:jc w:val="both"/>
        <w:rPr>
          <w:rFonts w:ascii="Arial" w:hAnsi="Arial" w:cs="Arial"/>
          <w:b/>
          <w:color w:val="002060"/>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tblPr>
      <w:tblGrid>
        <w:gridCol w:w="1638"/>
        <w:gridCol w:w="7604"/>
      </w:tblGrid>
      <w:tr w:rsidR="00D54742" w:rsidRPr="00A67F88" w:rsidTr="00324232">
        <w:tc>
          <w:tcPr>
            <w:tcW w:w="1638" w:type="dxa"/>
            <w:shd w:val="clear" w:color="auto" w:fill="002060"/>
          </w:tcPr>
          <w:p w:rsidR="00D54742" w:rsidRPr="00A67F88" w:rsidRDefault="00D54742" w:rsidP="00A67F88">
            <w:pPr>
              <w:rPr>
                <w:rFonts w:ascii="Arial" w:hAnsi="Arial" w:cs="Arial"/>
                <w:b/>
                <w:color w:val="FFFFFF"/>
              </w:rPr>
            </w:pPr>
            <w:r w:rsidRPr="00A67F88">
              <w:rPr>
                <w:rFonts w:ascii="Arial" w:hAnsi="Arial" w:cs="Arial"/>
                <w:b/>
                <w:color w:val="FFFFFF"/>
              </w:rPr>
              <w:t>Section</w:t>
            </w:r>
          </w:p>
        </w:tc>
        <w:tc>
          <w:tcPr>
            <w:tcW w:w="7604" w:type="dxa"/>
            <w:shd w:val="clear" w:color="auto" w:fill="002060"/>
          </w:tcPr>
          <w:p w:rsidR="00D54742" w:rsidRPr="00A67F88" w:rsidRDefault="00D54742" w:rsidP="00A67F88">
            <w:pPr>
              <w:rPr>
                <w:rFonts w:ascii="Arial" w:hAnsi="Arial" w:cs="Arial"/>
                <w:b/>
                <w:color w:val="FFFFFF"/>
              </w:rPr>
            </w:pPr>
          </w:p>
        </w:tc>
      </w:tr>
      <w:tr w:rsidR="00D54742" w:rsidRPr="00A67F88" w:rsidTr="00A67F88">
        <w:trPr>
          <w:trHeight w:val="552"/>
        </w:trPr>
        <w:tc>
          <w:tcPr>
            <w:tcW w:w="1638" w:type="dxa"/>
            <w:vAlign w:val="center"/>
          </w:tcPr>
          <w:p w:rsidR="00D54742" w:rsidRPr="00A67F88" w:rsidRDefault="00D54742" w:rsidP="00A67F88">
            <w:pPr>
              <w:autoSpaceDE w:val="0"/>
              <w:autoSpaceDN w:val="0"/>
              <w:adjustRightInd w:val="0"/>
              <w:rPr>
                <w:rFonts w:ascii="Arial" w:hAnsi="Arial" w:cs="Arial"/>
                <w:color w:val="002060"/>
              </w:rPr>
            </w:pPr>
            <w:r w:rsidRPr="00A67F88">
              <w:rPr>
                <w:rFonts w:ascii="Arial" w:hAnsi="Arial" w:cs="Arial"/>
                <w:color w:val="002060"/>
              </w:rPr>
              <w:t>Section 1</w:t>
            </w:r>
          </w:p>
        </w:tc>
        <w:tc>
          <w:tcPr>
            <w:tcW w:w="7604" w:type="dxa"/>
            <w:vAlign w:val="center"/>
          </w:tcPr>
          <w:p w:rsidR="00D54742" w:rsidRPr="00A67F88" w:rsidRDefault="00D54742" w:rsidP="00A67F88">
            <w:pPr>
              <w:autoSpaceDE w:val="0"/>
              <w:autoSpaceDN w:val="0"/>
              <w:adjustRightInd w:val="0"/>
              <w:rPr>
                <w:rFonts w:ascii="Arial" w:hAnsi="Arial" w:cs="Arial"/>
                <w:color w:val="002060"/>
              </w:rPr>
            </w:pPr>
            <w:r w:rsidRPr="00A67F88">
              <w:rPr>
                <w:rFonts w:ascii="Arial" w:hAnsi="Arial" w:cs="Arial"/>
                <w:color w:val="002060"/>
              </w:rPr>
              <w:t>Recruitment Advertisement</w:t>
            </w:r>
          </w:p>
        </w:tc>
      </w:tr>
      <w:tr w:rsidR="00D54742" w:rsidRPr="00A67F88" w:rsidTr="00A67F88">
        <w:trPr>
          <w:trHeight w:val="552"/>
        </w:trPr>
        <w:tc>
          <w:tcPr>
            <w:tcW w:w="1638" w:type="dxa"/>
            <w:vAlign w:val="center"/>
          </w:tcPr>
          <w:p w:rsidR="00D54742" w:rsidRPr="00A67F88" w:rsidRDefault="00D54742" w:rsidP="00A67F88">
            <w:pPr>
              <w:autoSpaceDE w:val="0"/>
              <w:autoSpaceDN w:val="0"/>
              <w:adjustRightInd w:val="0"/>
              <w:rPr>
                <w:rFonts w:ascii="Arial" w:hAnsi="Arial" w:cs="Arial"/>
                <w:color w:val="002060"/>
              </w:rPr>
            </w:pPr>
            <w:r w:rsidRPr="00A67F88">
              <w:rPr>
                <w:rFonts w:ascii="Arial" w:hAnsi="Arial" w:cs="Arial"/>
                <w:color w:val="002060"/>
              </w:rPr>
              <w:t>Section 2</w:t>
            </w:r>
          </w:p>
        </w:tc>
        <w:tc>
          <w:tcPr>
            <w:tcW w:w="7604" w:type="dxa"/>
            <w:vAlign w:val="center"/>
          </w:tcPr>
          <w:p w:rsidR="004742B6" w:rsidRPr="00A67F88" w:rsidRDefault="004742B6" w:rsidP="00AB1231">
            <w:pPr>
              <w:autoSpaceDE w:val="0"/>
              <w:autoSpaceDN w:val="0"/>
              <w:adjustRightInd w:val="0"/>
              <w:rPr>
                <w:rFonts w:ascii="Arial" w:hAnsi="Arial" w:cs="Arial"/>
                <w:color w:val="002060"/>
              </w:rPr>
            </w:pPr>
            <w:r>
              <w:rPr>
                <w:rFonts w:ascii="Arial" w:hAnsi="Arial" w:cs="Arial"/>
                <w:color w:val="002060"/>
              </w:rPr>
              <w:t>Job Description</w:t>
            </w:r>
            <w:r w:rsidR="006524CB">
              <w:rPr>
                <w:rFonts w:ascii="Arial" w:hAnsi="Arial" w:cs="Arial"/>
                <w:color w:val="002060"/>
              </w:rPr>
              <w:t xml:space="preserve"> </w:t>
            </w:r>
          </w:p>
        </w:tc>
      </w:tr>
      <w:tr w:rsidR="006524CB" w:rsidRPr="00A67F88" w:rsidTr="00A67F88">
        <w:trPr>
          <w:trHeight w:val="552"/>
        </w:trPr>
        <w:tc>
          <w:tcPr>
            <w:tcW w:w="1638" w:type="dxa"/>
            <w:vAlign w:val="center"/>
          </w:tcPr>
          <w:p w:rsidR="006524CB" w:rsidRPr="00A67F88" w:rsidRDefault="006524CB" w:rsidP="006524CB">
            <w:pPr>
              <w:autoSpaceDE w:val="0"/>
              <w:autoSpaceDN w:val="0"/>
              <w:adjustRightInd w:val="0"/>
              <w:rPr>
                <w:rFonts w:ascii="Arial" w:hAnsi="Arial" w:cs="Arial"/>
                <w:color w:val="002060"/>
              </w:rPr>
            </w:pPr>
            <w:r>
              <w:rPr>
                <w:rFonts w:ascii="Arial" w:hAnsi="Arial" w:cs="Arial"/>
                <w:color w:val="002060"/>
              </w:rPr>
              <w:t>Section 3</w:t>
            </w:r>
          </w:p>
        </w:tc>
        <w:tc>
          <w:tcPr>
            <w:tcW w:w="7604" w:type="dxa"/>
            <w:vAlign w:val="center"/>
          </w:tcPr>
          <w:p w:rsidR="006524CB" w:rsidRDefault="00AB1231" w:rsidP="00A67F88">
            <w:pPr>
              <w:autoSpaceDE w:val="0"/>
              <w:autoSpaceDN w:val="0"/>
              <w:adjustRightInd w:val="0"/>
              <w:rPr>
                <w:rFonts w:ascii="Arial" w:hAnsi="Arial" w:cs="Arial"/>
                <w:color w:val="002060"/>
              </w:rPr>
            </w:pPr>
            <w:r>
              <w:rPr>
                <w:rFonts w:ascii="Arial" w:hAnsi="Arial" w:cs="Arial"/>
                <w:color w:val="002060"/>
              </w:rPr>
              <w:t>Organisation Chart</w:t>
            </w:r>
          </w:p>
        </w:tc>
      </w:tr>
      <w:tr w:rsidR="006524CB" w:rsidRPr="00A67F88" w:rsidTr="00A67F88">
        <w:trPr>
          <w:trHeight w:val="552"/>
        </w:trPr>
        <w:tc>
          <w:tcPr>
            <w:tcW w:w="1638" w:type="dxa"/>
            <w:vAlign w:val="center"/>
          </w:tcPr>
          <w:p w:rsidR="006524CB" w:rsidRPr="00A67F88" w:rsidRDefault="00AB1231" w:rsidP="006524CB">
            <w:pPr>
              <w:autoSpaceDE w:val="0"/>
              <w:autoSpaceDN w:val="0"/>
              <w:adjustRightInd w:val="0"/>
              <w:rPr>
                <w:rFonts w:ascii="Arial" w:hAnsi="Arial" w:cs="Arial"/>
                <w:color w:val="002060"/>
              </w:rPr>
            </w:pPr>
            <w:r>
              <w:rPr>
                <w:rFonts w:ascii="Arial" w:hAnsi="Arial" w:cs="Arial"/>
                <w:color w:val="002060"/>
              </w:rPr>
              <w:t>Section 4</w:t>
            </w:r>
          </w:p>
        </w:tc>
        <w:tc>
          <w:tcPr>
            <w:tcW w:w="7604" w:type="dxa"/>
            <w:vAlign w:val="center"/>
          </w:tcPr>
          <w:p w:rsidR="006524CB" w:rsidRDefault="00AB1231" w:rsidP="00A67F88">
            <w:pPr>
              <w:autoSpaceDE w:val="0"/>
              <w:autoSpaceDN w:val="0"/>
              <w:adjustRightInd w:val="0"/>
              <w:rPr>
                <w:rFonts w:ascii="Arial" w:hAnsi="Arial" w:cs="Arial"/>
                <w:color w:val="002060"/>
              </w:rPr>
            </w:pPr>
            <w:r>
              <w:rPr>
                <w:rFonts w:ascii="Arial" w:hAnsi="Arial" w:cs="Arial"/>
                <w:color w:val="002060"/>
              </w:rPr>
              <w:t>Person Specification</w:t>
            </w:r>
          </w:p>
        </w:tc>
      </w:tr>
      <w:tr w:rsidR="00AB1231" w:rsidRPr="00A67F88" w:rsidTr="00AB1231">
        <w:trPr>
          <w:trHeight w:val="552"/>
        </w:trPr>
        <w:tc>
          <w:tcPr>
            <w:tcW w:w="1638" w:type="dxa"/>
            <w:vAlign w:val="center"/>
          </w:tcPr>
          <w:p w:rsidR="00AB1231" w:rsidRPr="00A67F88" w:rsidRDefault="00AB1231" w:rsidP="00AB1231">
            <w:pPr>
              <w:autoSpaceDE w:val="0"/>
              <w:autoSpaceDN w:val="0"/>
              <w:adjustRightInd w:val="0"/>
              <w:rPr>
                <w:rFonts w:ascii="Arial" w:hAnsi="Arial" w:cs="Arial"/>
                <w:color w:val="002060"/>
              </w:rPr>
            </w:pPr>
            <w:r w:rsidRPr="00A67F88">
              <w:rPr>
                <w:rFonts w:ascii="Arial" w:hAnsi="Arial" w:cs="Arial"/>
                <w:color w:val="002060"/>
              </w:rPr>
              <w:t xml:space="preserve">Section </w:t>
            </w:r>
            <w:r>
              <w:rPr>
                <w:rFonts w:ascii="Arial" w:hAnsi="Arial" w:cs="Arial"/>
                <w:color w:val="002060"/>
              </w:rPr>
              <w:t>5</w:t>
            </w:r>
          </w:p>
        </w:tc>
        <w:tc>
          <w:tcPr>
            <w:tcW w:w="7604" w:type="dxa"/>
            <w:vAlign w:val="center"/>
          </w:tcPr>
          <w:p w:rsidR="00AB1231" w:rsidRPr="00A67F88" w:rsidRDefault="00AB1231" w:rsidP="00AB1231">
            <w:pPr>
              <w:autoSpaceDE w:val="0"/>
              <w:autoSpaceDN w:val="0"/>
              <w:adjustRightInd w:val="0"/>
              <w:rPr>
                <w:rFonts w:ascii="Arial" w:hAnsi="Arial" w:cs="Arial"/>
                <w:color w:val="002060"/>
              </w:rPr>
            </w:pPr>
            <w:r>
              <w:rPr>
                <w:rFonts w:ascii="Arial" w:hAnsi="Arial" w:cs="Arial"/>
                <w:color w:val="002060"/>
              </w:rPr>
              <w:t xml:space="preserve">NHS Greater Glasgow and </w:t>
            </w:r>
            <w:smartTag w:uri="urn:schemas-microsoft-com:office:smarttags" w:element="place">
              <w:r>
                <w:rPr>
                  <w:rFonts w:ascii="Arial" w:hAnsi="Arial" w:cs="Arial"/>
                  <w:color w:val="002060"/>
                </w:rPr>
                <w:t>Clyde</w:t>
              </w:r>
            </w:smartTag>
            <w:r>
              <w:rPr>
                <w:rFonts w:ascii="Arial" w:hAnsi="Arial" w:cs="Arial"/>
                <w:color w:val="002060"/>
              </w:rPr>
              <w:t xml:space="preserve"> Summary of Core Leadership Competencies</w:t>
            </w:r>
          </w:p>
        </w:tc>
      </w:tr>
      <w:tr w:rsidR="00D54742" w:rsidRPr="00A67F88" w:rsidTr="00A67F88">
        <w:trPr>
          <w:trHeight w:val="552"/>
        </w:trPr>
        <w:tc>
          <w:tcPr>
            <w:tcW w:w="1638" w:type="dxa"/>
            <w:vAlign w:val="center"/>
          </w:tcPr>
          <w:p w:rsidR="00D54742" w:rsidRPr="00A67F88" w:rsidRDefault="006524CB" w:rsidP="00AB1231">
            <w:pPr>
              <w:autoSpaceDE w:val="0"/>
              <w:autoSpaceDN w:val="0"/>
              <w:adjustRightInd w:val="0"/>
              <w:rPr>
                <w:rFonts w:ascii="Arial" w:hAnsi="Arial" w:cs="Arial"/>
                <w:color w:val="002060"/>
              </w:rPr>
            </w:pPr>
            <w:r>
              <w:rPr>
                <w:rFonts w:ascii="Arial" w:hAnsi="Arial" w:cs="Arial"/>
                <w:color w:val="002060"/>
              </w:rPr>
              <w:t xml:space="preserve">Section </w:t>
            </w:r>
            <w:r w:rsidR="00AB1231">
              <w:rPr>
                <w:rFonts w:ascii="Arial" w:hAnsi="Arial" w:cs="Arial"/>
                <w:color w:val="002060"/>
              </w:rPr>
              <w:t>6</w:t>
            </w:r>
          </w:p>
        </w:tc>
        <w:tc>
          <w:tcPr>
            <w:tcW w:w="7604" w:type="dxa"/>
            <w:vAlign w:val="center"/>
          </w:tcPr>
          <w:p w:rsidR="00D54742" w:rsidRPr="00A67F88" w:rsidRDefault="00D54742" w:rsidP="00A67F88">
            <w:pPr>
              <w:autoSpaceDE w:val="0"/>
              <w:autoSpaceDN w:val="0"/>
              <w:adjustRightInd w:val="0"/>
              <w:rPr>
                <w:rFonts w:ascii="Arial" w:hAnsi="Arial" w:cs="Arial"/>
                <w:color w:val="002060"/>
              </w:rPr>
            </w:pPr>
            <w:r>
              <w:rPr>
                <w:rFonts w:ascii="Arial" w:hAnsi="Arial" w:cs="Arial"/>
                <w:color w:val="002060"/>
              </w:rPr>
              <w:t>Employment package</w:t>
            </w:r>
          </w:p>
        </w:tc>
      </w:tr>
      <w:tr w:rsidR="00D54742" w:rsidRPr="00A67F88" w:rsidTr="00A67F88">
        <w:trPr>
          <w:trHeight w:val="552"/>
        </w:trPr>
        <w:tc>
          <w:tcPr>
            <w:tcW w:w="1638" w:type="dxa"/>
            <w:vAlign w:val="center"/>
          </w:tcPr>
          <w:p w:rsidR="00D54742" w:rsidRPr="00A67F88" w:rsidRDefault="006524CB" w:rsidP="00AB1231">
            <w:pPr>
              <w:autoSpaceDE w:val="0"/>
              <w:autoSpaceDN w:val="0"/>
              <w:adjustRightInd w:val="0"/>
              <w:rPr>
                <w:rFonts w:ascii="Arial" w:hAnsi="Arial" w:cs="Arial"/>
                <w:color w:val="002060"/>
              </w:rPr>
            </w:pPr>
            <w:r>
              <w:rPr>
                <w:rFonts w:ascii="Arial" w:hAnsi="Arial" w:cs="Arial"/>
                <w:color w:val="002060"/>
              </w:rPr>
              <w:t xml:space="preserve">Section </w:t>
            </w:r>
            <w:r w:rsidR="00AB1231">
              <w:rPr>
                <w:rFonts w:ascii="Arial" w:hAnsi="Arial" w:cs="Arial"/>
                <w:color w:val="002060"/>
              </w:rPr>
              <w:t>7</w:t>
            </w:r>
          </w:p>
        </w:tc>
        <w:tc>
          <w:tcPr>
            <w:tcW w:w="7604" w:type="dxa"/>
            <w:vAlign w:val="center"/>
          </w:tcPr>
          <w:p w:rsidR="00D54742" w:rsidRPr="00A67F88" w:rsidRDefault="00D54742" w:rsidP="00A67F88">
            <w:pPr>
              <w:autoSpaceDE w:val="0"/>
              <w:autoSpaceDN w:val="0"/>
              <w:adjustRightInd w:val="0"/>
              <w:rPr>
                <w:rFonts w:ascii="Arial" w:hAnsi="Arial" w:cs="Arial"/>
                <w:color w:val="002060"/>
              </w:rPr>
            </w:pPr>
            <w:r>
              <w:rPr>
                <w:rFonts w:ascii="Arial" w:hAnsi="Arial" w:cs="Arial"/>
                <w:color w:val="002060"/>
              </w:rPr>
              <w:t>Recruitment process and timetable</w:t>
            </w:r>
          </w:p>
        </w:tc>
      </w:tr>
      <w:tr w:rsidR="00D54742" w:rsidRPr="00A67F88" w:rsidTr="00A67F88">
        <w:trPr>
          <w:trHeight w:val="552"/>
        </w:trPr>
        <w:tc>
          <w:tcPr>
            <w:tcW w:w="1638" w:type="dxa"/>
            <w:vAlign w:val="center"/>
          </w:tcPr>
          <w:p w:rsidR="00D54742" w:rsidRPr="00A67F88" w:rsidRDefault="006524CB" w:rsidP="00AB1231">
            <w:pPr>
              <w:autoSpaceDE w:val="0"/>
              <w:autoSpaceDN w:val="0"/>
              <w:adjustRightInd w:val="0"/>
              <w:rPr>
                <w:rFonts w:ascii="Arial" w:hAnsi="Arial" w:cs="Arial"/>
                <w:color w:val="002060"/>
              </w:rPr>
            </w:pPr>
            <w:r>
              <w:rPr>
                <w:rFonts w:ascii="Arial" w:hAnsi="Arial" w:cs="Arial"/>
                <w:color w:val="002060"/>
              </w:rPr>
              <w:t xml:space="preserve">Section </w:t>
            </w:r>
            <w:r w:rsidR="00AB1231">
              <w:rPr>
                <w:rFonts w:ascii="Arial" w:hAnsi="Arial" w:cs="Arial"/>
                <w:color w:val="002060"/>
              </w:rPr>
              <w:t>8</w:t>
            </w:r>
          </w:p>
        </w:tc>
        <w:tc>
          <w:tcPr>
            <w:tcW w:w="7604" w:type="dxa"/>
            <w:vAlign w:val="center"/>
          </w:tcPr>
          <w:p w:rsidR="00D54742" w:rsidRPr="00A67F88" w:rsidRDefault="00D54742" w:rsidP="00A67F88">
            <w:pPr>
              <w:autoSpaceDE w:val="0"/>
              <w:autoSpaceDN w:val="0"/>
              <w:adjustRightInd w:val="0"/>
              <w:rPr>
                <w:rFonts w:ascii="Arial" w:hAnsi="Arial" w:cs="Arial"/>
                <w:color w:val="002060"/>
              </w:rPr>
            </w:pPr>
            <w:r>
              <w:rPr>
                <w:rFonts w:ascii="Arial" w:hAnsi="Arial" w:cs="Arial"/>
                <w:color w:val="002060"/>
              </w:rPr>
              <w:t>How to apply</w:t>
            </w:r>
          </w:p>
        </w:tc>
      </w:tr>
    </w:tbl>
    <w:p w:rsidR="00D54742" w:rsidRDefault="00D54742" w:rsidP="00A67F88">
      <w:pPr>
        <w:ind w:left="-142"/>
        <w:jc w:val="center"/>
        <w:rPr>
          <w:rFonts w:ascii="Arial" w:hAnsi="Arial" w:cs="Arial"/>
          <w:color w:val="002060"/>
        </w:rPr>
      </w:pPr>
    </w:p>
    <w:p w:rsidR="00D54742" w:rsidRDefault="00D54742" w:rsidP="00A67F88">
      <w:pPr>
        <w:ind w:left="-142"/>
        <w:jc w:val="center"/>
        <w:rPr>
          <w:rFonts w:ascii="Arial" w:hAnsi="Arial" w:cs="Arial"/>
          <w:color w:val="002060"/>
        </w:rPr>
      </w:pPr>
    </w:p>
    <w:p w:rsidR="00B80CE1" w:rsidRDefault="00B80CE1" w:rsidP="00B80CE1">
      <w:pPr>
        <w:ind w:left="-142"/>
        <w:jc w:val="center"/>
        <w:rPr>
          <w:rFonts w:ascii="Arial" w:hAnsi="Arial" w:cs="Arial"/>
          <w:b/>
        </w:rPr>
      </w:pPr>
      <w:r>
        <w:rPr>
          <w:rFonts w:ascii="Arial" w:hAnsi="Arial" w:cs="Arial"/>
          <w:b/>
        </w:rPr>
        <w:t>F</w:t>
      </w:r>
      <w:r w:rsidRPr="00A67F88">
        <w:rPr>
          <w:rFonts w:ascii="Arial" w:hAnsi="Arial" w:cs="Arial"/>
          <w:b/>
        </w:rPr>
        <w:t xml:space="preserve">or further details on how to apply and </w:t>
      </w:r>
      <w:r>
        <w:rPr>
          <w:rFonts w:ascii="Arial" w:hAnsi="Arial" w:cs="Arial"/>
          <w:b/>
        </w:rPr>
        <w:t xml:space="preserve">to </w:t>
      </w:r>
      <w:r w:rsidRPr="00A67F88">
        <w:rPr>
          <w:rFonts w:ascii="Arial" w:hAnsi="Arial" w:cs="Arial"/>
          <w:b/>
        </w:rPr>
        <w:t xml:space="preserve">complete the online application form </w:t>
      </w:r>
    </w:p>
    <w:p w:rsidR="00B80CE1" w:rsidRPr="00A67F88" w:rsidRDefault="00B80CE1" w:rsidP="00B80CE1">
      <w:pPr>
        <w:ind w:left="-142"/>
        <w:jc w:val="center"/>
        <w:rPr>
          <w:rFonts w:ascii="Arial" w:hAnsi="Arial" w:cs="Arial"/>
          <w:b/>
        </w:rPr>
      </w:pPr>
    </w:p>
    <w:p w:rsidR="00B80CE1" w:rsidRDefault="00B80CE1" w:rsidP="00B80CE1">
      <w:pPr>
        <w:ind w:left="-142"/>
        <w:jc w:val="center"/>
        <w:rPr>
          <w:rFonts w:ascii="Arial" w:hAnsi="Arial" w:cs="Arial"/>
          <w:b/>
        </w:rPr>
      </w:pPr>
      <w:r w:rsidRPr="00A67F88">
        <w:rPr>
          <w:rFonts w:ascii="Arial" w:hAnsi="Arial" w:cs="Arial"/>
          <w:b/>
        </w:rPr>
        <w:t xml:space="preserve">Please visit </w:t>
      </w:r>
      <w:hyperlink r:id="rId16" w:history="1">
        <w:r w:rsidRPr="00A67F88">
          <w:rPr>
            <w:rStyle w:val="Hyperlink"/>
            <w:rFonts w:ascii="Arial" w:hAnsi="Arial" w:cs="Arial"/>
            <w:b/>
          </w:rPr>
          <w:t>https://apply.jobs.scot.nhs.uk</w:t>
        </w:r>
      </w:hyperlink>
      <w:r w:rsidRPr="00A67F88">
        <w:rPr>
          <w:rFonts w:ascii="Arial" w:hAnsi="Arial" w:cs="Arial"/>
          <w:b/>
        </w:rPr>
        <w:t xml:space="preserve">  </w:t>
      </w:r>
      <w:r>
        <w:rPr>
          <w:rFonts w:ascii="Arial" w:hAnsi="Arial" w:cs="Arial"/>
          <w:b/>
        </w:rPr>
        <w:t xml:space="preserve">and follow the link to Greater Glasgow and Clyde, look under Senior Managers and select </w:t>
      </w:r>
    </w:p>
    <w:p w:rsidR="00B80CE1" w:rsidRPr="006B69C1" w:rsidRDefault="00B80CE1" w:rsidP="00B80CE1">
      <w:pPr>
        <w:ind w:left="-142"/>
        <w:jc w:val="center"/>
        <w:rPr>
          <w:rFonts w:ascii="Arial" w:hAnsi="Arial" w:cs="Arial"/>
          <w:b/>
        </w:rPr>
      </w:pPr>
      <w:r>
        <w:rPr>
          <w:rFonts w:ascii="Arial" w:hAnsi="Arial" w:cs="Arial"/>
          <w:b/>
        </w:rPr>
        <w:t xml:space="preserve">Job Reference Number 40901 </w:t>
      </w:r>
    </w:p>
    <w:p w:rsidR="00B80CE1" w:rsidRPr="00A67F88" w:rsidRDefault="00B80CE1" w:rsidP="00B80CE1">
      <w:pPr>
        <w:ind w:left="-142"/>
        <w:jc w:val="center"/>
        <w:rPr>
          <w:rFonts w:ascii="Arial" w:hAnsi="Arial" w:cs="Arial"/>
          <w:b/>
        </w:rPr>
      </w:pPr>
    </w:p>
    <w:p w:rsidR="00D54742" w:rsidRPr="00A67F88" w:rsidRDefault="00D54742" w:rsidP="00A67F88">
      <w:pPr>
        <w:ind w:left="-142"/>
        <w:jc w:val="center"/>
        <w:rPr>
          <w:rFonts w:ascii="Arial" w:hAnsi="Arial" w:cs="Arial"/>
          <w:b/>
        </w:rPr>
      </w:pPr>
    </w:p>
    <w:p w:rsidR="00D54742" w:rsidRPr="00A67F88" w:rsidRDefault="00D54742" w:rsidP="00A67F88">
      <w:pPr>
        <w:ind w:left="-142"/>
        <w:jc w:val="center"/>
        <w:rPr>
          <w:rFonts w:ascii="Arial" w:hAnsi="Arial" w:cs="Arial"/>
          <w:b/>
        </w:rPr>
      </w:pPr>
    </w:p>
    <w:p w:rsidR="00D54742" w:rsidRPr="00A67F88" w:rsidRDefault="00D54742" w:rsidP="00A67F88">
      <w:pPr>
        <w:ind w:left="-142"/>
        <w:jc w:val="center"/>
        <w:rPr>
          <w:rFonts w:ascii="Arial" w:hAnsi="Arial" w:cs="Arial"/>
          <w:b/>
        </w:rPr>
      </w:pPr>
    </w:p>
    <w:p w:rsidR="00D54742" w:rsidRPr="00A67F88" w:rsidRDefault="00D54742" w:rsidP="00A67F88">
      <w:pPr>
        <w:jc w:val="both"/>
        <w:rPr>
          <w:rFonts w:ascii="Arial" w:hAnsi="Arial" w:cs="Arial"/>
          <w:b/>
          <w:color w:val="002060"/>
        </w:rPr>
      </w:pPr>
      <w:r w:rsidRPr="00A67F88">
        <w:rPr>
          <w:rFonts w:ascii="Arial" w:hAnsi="Arial" w:cs="Arial"/>
          <w:b/>
          <w:color w:val="002060"/>
        </w:rPr>
        <w:br w:type="page"/>
      </w:r>
    </w:p>
    <w:p w:rsidR="00D54742" w:rsidRDefault="00CB66F2" w:rsidP="00A67F88">
      <w:pPr>
        <w:jc w:val="both"/>
        <w:rPr>
          <w:rFonts w:ascii="Arial" w:hAnsi="Arial" w:cs="Arial"/>
          <w:b/>
          <w:color w:val="002060"/>
        </w:rPr>
      </w:pPr>
      <w:r>
        <w:rPr>
          <w:noProof/>
        </w:rPr>
        <w:lastRenderedPageBreak/>
        <w:drawing>
          <wp:anchor distT="0" distB="0" distL="114300" distR="114300" simplePos="0" relativeHeight="251648000" behindDoc="0" locked="0" layoutInCell="1" allowOverlap="1">
            <wp:simplePos x="0" y="0"/>
            <wp:positionH relativeFrom="column">
              <wp:posOffset>4801235</wp:posOffset>
            </wp:positionH>
            <wp:positionV relativeFrom="paragraph">
              <wp:posOffset>0</wp:posOffset>
            </wp:positionV>
            <wp:extent cx="1266825" cy="1028700"/>
            <wp:effectExtent l="19050" t="0" r="9525" b="0"/>
            <wp:wrapSquare wrapText="bothSides"/>
            <wp:docPr id="13" name="Picture 13" descr="GGC_2c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GGC_2col.jpg"/>
                    <pic:cNvPicPr>
                      <a:picLocks noChangeAspect="1" noChangeArrowheads="1"/>
                    </pic:cNvPicPr>
                  </pic:nvPicPr>
                  <pic:blipFill>
                    <a:blip r:embed="rId8"/>
                    <a:srcRect/>
                    <a:stretch>
                      <a:fillRect/>
                    </a:stretch>
                  </pic:blipFill>
                  <pic:spPr bwMode="auto">
                    <a:xfrm>
                      <a:off x="0" y="0"/>
                      <a:ext cx="1266825" cy="1028700"/>
                    </a:xfrm>
                    <a:prstGeom prst="rect">
                      <a:avLst/>
                    </a:prstGeom>
                    <a:noFill/>
                  </pic:spPr>
                </pic:pic>
              </a:graphicData>
            </a:graphic>
          </wp:anchor>
        </w:drawing>
      </w:r>
    </w:p>
    <w:p w:rsidR="00D54742" w:rsidRDefault="00D54742" w:rsidP="00A67F88">
      <w:pPr>
        <w:jc w:val="both"/>
        <w:rPr>
          <w:rFonts w:ascii="Arial" w:hAnsi="Arial" w:cs="Arial"/>
          <w:b/>
          <w:color w:val="002060"/>
        </w:rPr>
      </w:pPr>
    </w:p>
    <w:p w:rsidR="00D54742" w:rsidRDefault="00D54742" w:rsidP="00A67F88">
      <w:pPr>
        <w:jc w:val="both"/>
        <w:rPr>
          <w:rFonts w:ascii="Arial" w:hAnsi="Arial" w:cs="Arial"/>
          <w:b/>
          <w:color w:val="002060"/>
        </w:rPr>
      </w:pPr>
    </w:p>
    <w:p w:rsidR="00D54742" w:rsidRDefault="00D54742" w:rsidP="00A67F88">
      <w:pPr>
        <w:jc w:val="both"/>
        <w:rPr>
          <w:rFonts w:ascii="Arial" w:hAnsi="Arial" w:cs="Arial"/>
          <w:b/>
          <w:color w:val="002060"/>
        </w:rPr>
      </w:pPr>
    </w:p>
    <w:p w:rsidR="00D54742" w:rsidRDefault="00D54742" w:rsidP="00A67F88">
      <w:pPr>
        <w:jc w:val="both"/>
        <w:rPr>
          <w:rFonts w:ascii="Arial" w:hAnsi="Arial" w:cs="Arial"/>
          <w:b/>
          <w:color w:val="002060"/>
        </w:rPr>
      </w:pPr>
    </w:p>
    <w:p w:rsidR="00D54742" w:rsidRPr="000C4D48" w:rsidRDefault="00D54742" w:rsidP="00A67F88">
      <w:pPr>
        <w:jc w:val="both"/>
        <w:rPr>
          <w:rFonts w:ascii="Arial" w:hAnsi="Arial" w:cs="Arial"/>
          <w:b/>
        </w:rPr>
      </w:pPr>
      <w:r w:rsidRPr="000C4D48">
        <w:rPr>
          <w:rFonts w:ascii="Arial" w:hAnsi="Arial" w:cs="Arial"/>
          <w:b/>
        </w:rPr>
        <w:t>Dear Candidate</w:t>
      </w:r>
      <w:r>
        <w:rPr>
          <w:rFonts w:ascii="Arial" w:hAnsi="Arial" w:cs="Arial"/>
          <w:b/>
        </w:rPr>
        <w:t xml:space="preserve"> </w:t>
      </w:r>
    </w:p>
    <w:p w:rsidR="00D54742" w:rsidRPr="000C4D48" w:rsidRDefault="00D54742" w:rsidP="00A67F88">
      <w:pPr>
        <w:jc w:val="both"/>
        <w:rPr>
          <w:rFonts w:ascii="Arial" w:hAnsi="Arial" w:cs="Arial"/>
        </w:rPr>
      </w:pPr>
    </w:p>
    <w:p w:rsidR="006E4D5A" w:rsidRPr="006524CB" w:rsidRDefault="006E4D5A" w:rsidP="006E4D5A">
      <w:pPr>
        <w:jc w:val="both"/>
        <w:rPr>
          <w:rFonts w:ascii="Arial" w:hAnsi="Arial" w:cs="Arial"/>
          <w:b/>
        </w:rPr>
      </w:pPr>
      <w:r w:rsidRPr="003E5332">
        <w:rPr>
          <w:rFonts w:ascii="Arial" w:hAnsi="Arial" w:cs="Arial"/>
        </w:rPr>
        <w:t>Thank you for expressing an interest in the post</w:t>
      </w:r>
      <w:r w:rsidR="006524CB">
        <w:rPr>
          <w:rFonts w:ascii="Arial" w:hAnsi="Arial" w:cs="Arial"/>
        </w:rPr>
        <w:t xml:space="preserve"> of </w:t>
      </w:r>
      <w:r w:rsidR="006524CB" w:rsidRPr="006524CB">
        <w:rPr>
          <w:rFonts w:ascii="Arial" w:hAnsi="Arial" w:cs="Arial"/>
          <w:b/>
        </w:rPr>
        <w:t>General Manager – Specialist Oncology and Clinical Haematology.</w:t>
      </w:r>
    </w:p>
    <w:p w:rsidR="006E4D5A" w:rsidRPr="006524CB" w:rsidRDefault="006E4D5A" w:rsidP="006E4D5A">
      <w:pPr>
        <w:jc w:val="both"/>
        <w:rPr>
          <w:rFonts w:ascii="Arial" w:hAnsi="Arial" w:cs="Arial"/>
          <w:b/>
        </w:rPr>
      </w:pPr>
    </w:p>
    <w:p w:rsidR="006E4D5A" w:rsidRPr="003E5332" w:rsidRDefault="006E4D5A" w:rsidP="006E4D5A">
      <w:pPr>
        <w:jc w:val="both"/>
        <w:rPr>
          <w:rFonts w:ascii="Arial" w:hAnsi="Arial" w:cs="Arial"/>
        </w:rPr>
      </w:pPr>
      <w:r w:rsidRPr="003E5332">
        <w:rPr>
          <w:rFonts w:ascii="Arial" w:hAnsi="Arial" w:cs="Arial"/>
        </w:rPr>
        <w:t>We hope the candidate information pack will help you decide whether you are the right person to meet the key challenges for th</w:t>
      </w:r>
      <w:r w:rsidR="00512B96">
        <w:rPr>
          <w:rFonts w:ascii="Arial" w:hAnsi="Arial" w:cs="Arial"/>
        </w:rPr>
        <w:t xml:space="preserve">is </w:t>
      </w:r>
      <w:r>
        <w:rPr>
          <w:rFonts w:ascii="Arial" w:hAnsi="Arial" w:cs="Arial"/>
        </w:rPr>
        <w:t>opportunit</w:t>
      </w:r>
      <w:r w:rsidR="00512B96">
        <w:rPr>
          <w:rFonts w:ascii="Arial" w:hAnsi="Arial" w:cs="Arial"/>
        </w:rPr>
        <w:t>y</w:t>
      </w:r>
      <w:r>
        <w:rPr>
          <w:rFonts w:ascii="Arial" w:hAnsi="Arial" w:cs="Arial"/>
        </w:rPr>
        <w:t>.</w:t>
      </w:r>
      <w:r w:rsidRPr="003E5332">
        <w:rPr>
          <w:rFonts w:ascii="Arial" w:hAnsi="Arial" w:cs="Arial"/>
        </w:rPr>
        <w:t xml:space="preserve">   </w:t>
      </w:r>
    </w:p>
    <w:p w:rsidR="006E4D5A" w:rsidRPr="003E5332" w:rsidRDefault="006E4D5A" w:rsidP="006E4D5A">
      <w:pPr>
        <w:jc w:val="both"/>
        <w:rPr>
          <w:rFonts w:ascii="Arial" w:hAnsi="Arial" w:cs="Arial"/>
        </w:rPr>
      </w:pPr>
    </w:p>
    <w:p w:rsidR="006E4D5A" w:rsidRPr="003E5332" w:rsidRDefault="006E4D5A" w:rsidP="006E4D5A">
      <w:pPr>
        <w:jc w:val="both"/>
        <w:rPr>
          <w:rFonts w:ascii="Arial" w:hAnsi="Arial" w:cs="Arial"/>
        </w:rPr>
      </w:pPr>
      <w:r w:rsidRPr="003E5332">
        <w:rPr>
          <w:rFonts w:ascii="Arial" w:hAnsi="Arial" w:cs="Arial"/>
        </w:rPr>
        <w:t>Th</w:t>
      </w:r>
      <w:r w:rsidR="00512B96">
        <w:rPr>
          <w:rFonts w:ascii="Arial" w:hAnsi="Arial" w:cs="Arial"/>
        </w:rPr>
        <w:t xml:space="preserve">is role </w:t>
      </w:r>
      <w:r w:rsidRPr="003E5332">
        <w:rPr>
          <w:rFonts w:ascii="Arial" w:hAnsi="Arial" w:cs="Arial"/>
        </w:rPr>
        <w:t>offer</w:t>
      </w:r>
      <w:r w:rsidR="00512B96">
        <w:rPr>
          <w:rFonts w:ascii="Arial" w:hAnsi="Arial" w:cs="Arial"/>
        </w:rPr>
        <w:t>s</w:t>
      </w:r>
      <w:r w:rsidRPr="003E5332">
        <w:rPr>
          <w:rFonts w:ascii="Arial" w:hAnsi="Arial" w:cs="Arial"/>
        </w:rPr>
        <w:t xml:space="preserve"> the successful candidate</w:t>
      </w:r>
      <w:r w:rsidR="00512B96">
        <w:rPr>
          <w:rFonts w:ascii="Arial" w:hAnsi="Arial" w:cs="Arial"/>
        </w:rPr>
        <w:t xml:space="preserve"> </w:t>
      </w:r>
      <w:r w:rsidRPr="003E5332">
        <w:rPr>
          <w:rFonts w:ascii="Arial" w:hAnsi="Arial" w:cs="Arial"/>
        </w:rPr>
        <w:t xml:space="preserve">a rewarding career opportunity to work with an already strong team of clinical and non-clinical staff who deliver high quality services that meet the evolving and increasingly complex healthcare needs of the diverse communities we serve across Greater Glasgow and Clyde. </w:t>
      </w:r>
    </w:p>
    <w:p w:rsidR="006E4D5A" w:rsidRPr="003E5332" w:rsidRDefault="006E4D5A" w:rsidP="006E4D5A">
      <w:pPr>
        <w:jc w:val="both"/>
        <w:rPr>
          <w:rFonts w:ascii="Arial" w:hAnsi="Arial" w:cs="Arial"/>
        </w:rPr>
      </w:pPr>
    </w:p>
    <w:p w:rsidR="006E4D5A" w:rsidRPr="003E5332" w:rsidRDefault="006E4D5A" w:rsidP="006E4D5A">
      <w:pPr>
        <w:jc w:val="both"/>
        <w:rPr>
          <w:rFonts w:ascii="Arial" w:hAnsi="Arial" w:cs="Arial"/>
        </w:rPr>
      </w:pPr>
      <w:r w:rsidRPr="003E5332">
        <w:rPr>
          <w:rFonts w:ascii="Arial" w:hAnsi="Arial" w:cs="Arial"/>
        </w:rPr>
        <w:t>Candidates should note that the recruitment process will include for shortlisted candidates a pre-interview assessment stage prior to formal interview.</w:t>
      </w:r>
    </w:p>
    <w:p w:rsidR="006E4D5A" w:rsidRPr="003E5332" w:rsidRDefault="006E4D5A" w:rsidP="006E4D5A">
      <w:pPr>
        <w:jc w:val="both"/>
        <w:rPr>
          <w:rFonts w:ascii="Arial" w:hAnsi="Arial" w:cs="Arial"/>
        </w:rPr>
      </w:pPr>
    </w:p>
    <w:p w:rsidR="006E4D5A" w:rsidRPr="003E5332" w:rsidRDefault="006E4D5A" w:rsidP="006E4D5A">
      <w:pPr>
        <w:jc w:val="both"/>
        <w:rPr>
          <w:rFonts w:ascii="Arial" w:hAnsi="Arial" w:cs="Arial"/>
        </w:rPr>
      </w:pPr>
      <w:r w:rsidRPr="003E5332">
        <w:rPr>
          <w:rFonts w:ascii="Arial" w:hAnsi="Arial" w:cs="Arial"/>
        </w:rPr>
        <w:t xml:space="preserve">The following is included in this candidate information pack to help you with your application: </w:t>
      </w:r>
    </w:p>
    <w:p w:rsidR="006E4D5A" w:rsidRPr="003E5332" w:rsidRDefault="006E4D5A" w:rsidP="006E4D5A">
      <w:pPr>
        <w:jc w:val="both"/>
        <w:rPr>
          <w:rFonts w:ascii="Arial" w:hAnsi="Arial" w:cs="Arial"/>
        </w:rPr>
      </w:pPr>
    </w:p>
    <w:p w:rsidR="006E4D5A" w:rsidRPr="003E5332" w:rsidRDefault="006E4D5A" w:rsidP="006E4D5A">
      <w:pPr>
        <w:pStyle w:val="Heading1"/>
        <w:numPr>
          <w:ilvl w:val="0"/>
          <w:numId w:val="7"/>
        </w:numPr>
        <w:tabs>
          <w:tab w:val="left" w:pos="468"/>
        </w:tabs>
        <w:kinsoku w:val="0"/>
        <w:overflowPunct w:val="0"/>
        <w:rPr>
          <w:b w:val="0"/>
          <w:bCs w:val="0"/>
        </w:rPr>
      </w:pPr>
      <w:r w:rsidRPr="003E5332">
        <w:rPr>
          <w:b w:val="0"/>
        </w:rPr>
        <w:t>Re</w:t>
      </w:r>
      <w:r w:rsidRPr="003E5332">
        <w:rPr>
          <w:b w:val="0"/>
          <w:spacing w:val="1"/>
        </w:rPr>
        <w:t>c</w:t>
      </w:r>
      <w:r w:rsidRPr="003E5332">
        <w:rPr>
          <w:b w:val="0"/>
        </w:rPr>
        <w:t>ruitment</w:t>
      </w:r>
      <w:r w:rsidRPr="003E5332">
        <w:rPr>
          <w:b w:val="0"/>
          <w:spacing w:val="1"/>
        </w:rPr>
        <w:t xml:space="preserve"> </w:t>
      </w:r>
      <w:r w:rsidRPr="003E5332">
        <w:rPr>
          <w:b w:val="0"/>
          <w:spacing w:val="-6"/>
        </w:rPr>
        <w:t>A</w:t>
      </w:r>
      <w:r w:rsidRPr="003E5332">
        <w:rPr>
          <w:b w:val="0"/>
          <w:spacing w:val="1"/>
        </w:rPr>
        <w:t>d</w:t>
      </w:r>
      <w:r w:rsidRPr="003E5332">
        <w:rPr>
          <w:b w:val="0"/>
          <w:spacing w:val="-4"/>
        </w:rPr>
        <w:t>v</w:t>
      </w:r>
      <w:r w:rsidRPr="003E5332">
        <w:rPr>
          <w:b w:val="0"/>
        </w:rPr>
        <w:t>ertisement</w:t>
      </w:r>
    </w:p>
    <w:p w:rsidR="006E4D5A" w:rsidRPr="003E5332" w:rsidRDefault="006E4D5A" w:rsidP="006E4D5A">
      <w:pPr>
        <w:widowControl w:val="0"/>
        <w:numPr>
          <w:ilvl w:val="0"/>
          <w:numId w:val="7"/>
        </w:numPr>
        <w:tabs>
          <w:tab w:val="left" w:pos="468"/>
        </w:tabs>
        <w:kinsoku w:val="0"/>
        <w:overflowPunct w:val="0"/>
        <w:autoSpaceDE w:val="0"/>
        <w:autoSpaceDN w:val="0"/>
        <w:adjustRightInd w:val="0"/>
        <w:rPr>
          <w:rFonts w:ascii="Arial" w:hAnsi="Arial" w:cs="Arial"/>
        </w:rPr>
      </w:pPr>
      <w:r w:rsidRPr="003E5332">
        <w:rPr>
          <w:rFonts w:ascii="Arial" w:hAnsi="Arial" w:cs="Arial"/>
          <w:bCs/>
        </w:rPr>
        <w:t>Job De</w:t>
      </w:r>
      <w:r w:rsidRPr="003E5332">
        <w:rPr>
          <w:rFonts w:ascii="Arial" w:hAnsi="Arial" w:cs="Arial"/>
          <w:bCs/>
          <w:spacing w:val="1"/>
        </w:rPr>
        <w:t>s</w:t>
      </w:r>
      <w:r w:rsidRPr="003E5332">
        <w:rPr>
          <w:rFonts w:ascii="Arial" w:hAnsi="Arial" w:cs="Arial"/>
          <w:bCs/>
        </w:rPr>
        <w:t>c</w:t>
      </w:r>
      <w:r w:rsidRPr="003E5332">
        <w:rPr>
          <w:rFonts w:ascii="Arial" w:hAnsi="Arial" w:cs="Arial"/>
          <w:bCs/>
          <w:spacing w:val="-3"/>
        </w:rPr>
        <w:t>r</w:t>
      </w:r>
      <w:r w:rsidRPr="003E5332">
        <w:rPr>
          <w:rFonts w:ascii="Arial" w:hAnsi="Arial" w:cs="Arial"/>
          <w:bCs/>
        </w:rPr>
        <w:t>iption and</w:t>
      </w:r>
      <w:r w:rsidRPr="003E5332">
        <w:rPr>
          <w:rFonts w:ascii="Arial" w:hAnsi="Arial" w:cs="Arial"/>
          <w:bCs/>
          <w:spacing w:val="-3"/>
        </w:rPr>
        <w:t xml:space="preserve"> </w:t>
      </w:r>
      <w:r w:rsidRPr="003E5332">
        <w:rPr>
          <w:rFonts w:ascii="Arial" w:hAnsi="Arial" w:cs="Arial"/>
          <w:bCs/>
        </w:rPr>
        <w:t>Person S</w:t>
      </w:r>
      <w:r w:rsidRPr="003E5332">
        <w:rPr>
          <w:rFonts w:ascii="Arial" w:hAnsi="Arial" w:cs="Arial"/>
          <w:bCs/>
          <w:spacing w:val="-3"/>
        </w:rPr>
        <w:t>p</w:t>
      </w:r>
      <w:r w:rsidRPr="003E5332">
        <w:rPr>
          <w:rFonts w:ascii="Arial" w:hAnsi="Arial" w:cs="Arial"/>
          <w:bCs/>
        </w:rPr>
        <w:t>ecif</w:t>
      </w:r>
      <w:r w:rsidRPr="003E5332">
        <w:rPr>
          <w:rFonts w:ascii="Arial" w:hAnsi="Arial" w:cs="Arial"/>
          <w:bCs/>
          <w:spacing w:val="-3"/>
        </w:rPr>
        <w:t>i</w:t>
      </w:r>
      <w:r w:rsidRPr="003E5332">
        <w:rPr>
          <w:rFonts w:ascii="Arial" w:hAnsi="Arial" w:cs="Arial"/>
          <w:bCs/>
        </w:rPr>
        <w:t>cation</w:t>
      </w:r>
    </w:p>
    <w:p w:rsidR="006E4D5A" w:rsidRPr="003E5332" w:rsidRDefault="006E4D5A" w:rsidP="006E4D5A">
      <w:pPr>
        <w:widowControl w:val="0"/>
        <w:numPr>
          <w:ilvl w:val="0"/>
          <w:numId w:val="7"/>
        </w:numPr>
        <w:tabs>
          <w:tab w:val="left" w:pos="468"/>
        </w:tabs>
        <w:kinsoku w:val="0"/>
        <w:overflowPunct w:val="0"/>
        <w:autoSpaceDE w:val="0"/>
        <w:autoSpaceDN w:val="0"/>
        <w:adjustRightInd w:val="0"/>
        <w:ind w:right="521"/>
        <w:rPr>
          <w:rFonts w:ascii="Arial" w:hAnsi="Arial" w:cs="Arial"/>
        </w:rPr>
      </w:pPr>
      <w:r w:rsidRPr="003E5332">
        <w:rPr>
          <w:rFonts w:ascii="Arial" w:hAnsi="Arial" w:cs="Arial"/>
          <w:bCs/>
        </w:rPr>
        <w:t>Summa</w:t>
      </w:r>
      <w:r w:rsidRPr="003E5332">
        <w:rPr>
          <w:rFonts w:ascii="Arial" w:hAnsi="Arial" w:cs="Arial"/>
          <w:bCs/>
          <w:spacing w:val="2"/>
        </w:rPr>
        <w:t>r</w:t>
      </w:r>
      <w:r w:rsidRPr="003E5332">
        <w:rPr>
          <w:rFonts w:ascii="Arial" w:hAnsi="Arial" w:cs="Arial"/>
          <w:bCs/>
        </w:rPr>
        <w:t>y</w:t>
      </w:r>
      <w:r w:rsidRPr="003E5332">
        <w:rPr>
          <w:rFonts w:ascii="Arial" w:hAnsi="Arial" w:cs="Arial"/>
          <w:bCs/>
          <w:spacing w:val="-7"/>
        </w:rPr>
        <w:t xml:space="preserve"> </w:t>
      </w:r>
      <w:r w:rsidRPr="003E5332">
        <w:rPr>
          <w:rFonts w:ascii="Arial" w:hAnsi="Arial" w:cs="Arial"/>
          <w:bCs/>
        </w:rPr>
        <w:t>of N</w:t>
      </w:r>
      <w:r w:rsidRPr="003E5332">
        <w:rPr>
          <w:rFonts w:ascii="Arial" w:hAnsi="Arial" w:cs="Arial"/>
          <w:bCs/>
          <w:spacing w:val="-1"/>
        </w:rPr>
        <w:t>H</w:t>
      </w:r>
      <w:r w:rsidRPr="003E5332">
        <w:rPr>
          <w:rFonts w:ascii="Arial" w:hAnsi="Arial" w:cs="Arial"/>
          <w:bCs/>
        </w:rPr>
        <w:t>S Greater G</w:t>
      </w:r>
      <w:r w:rsidRPr="003E5332">
        <w:rPr>
          <w:rFonts w:ascii="Arial" w:hAnsi="Arial" w:cs="Arial"/>
          <w:bCs/>
          <w:spacing w:val="-2"/>
        </w:rPr>
        <w:t>l</w:t>
      </w:r>
      <w:r w:rsidRPr="003E5332">
        <w:rPr>
          <w:rFonts w:ascii="Arial" w:hAnsi="Arial" w:cs="Arial"/>
          <w:bCs/>
        </w:rPr>
        <w:t>asg</w:t>
      </w:r>
      <w:r w:rsidRPr="003E5332">
        <w:rPr>
          <w:rFonts w:ascii="Arial" w:hAnsi="Arial" w:cs="Arial"/>
          <w:bCs/>
          <w:spacing w:val="-3"/>
        </w:rPr>
        <w:t>o</w:t>
      </w:r>
      <w:r w:rsidRPr="003E5332">
        <w:rPr>
          <w:rFonts w:ascii="Arial" w:hAnsi="Arial" w:cs="Arial"/>
          <w:bCs/>
        </w:rPr>
        <w:t>w and C</w:t>
      </w:r>
      <w:r w:rsidRPr="003E5332">
        <w:rPr>
          <w:rFonts w:ascii="Arial" w:hAnsi="Arial" w:cs="Arial"/>
          <w:bCs/>
          <w:spacing w:val="2"/>
        </w:rPr>
        <w:t>l</w:t>
      </w:r>
      <w:r w:rsidRPr="003E5332">
        <w:rPr>
          <w:rFonts w:ascii="Arial" w:hAnsi="Arial" w:cs="Arial"/>
          <w:bCs/>
          <w:spacing w:val="-4"/>
        </w:rPr>
        <w:t>y</w:t>
      </w:r>
      <w:r w:rsidRPr="003E5332">
        <w:rPr>
          <w:rFonts w:ascii="Arial" w:hAnsi="Arial" w:cs="Arial"/>
          <w:bCs/>
        </w:rPr>
        <w:t>de</w:t>
      </w:r>
      <w:r w:rsidRPr="003E5332">
        <w:rPr>
          <w:rFonts w:ascii="Arial" w:hAnsi="Arial" w:cs="Arial"/>
          <w:bCs/>
          <w:spacing w:val="5"/>
        </w:rPr>
        <w:t xml:space="preserve"> Core Leadership Competencies</w:t>
      </w:r>
    </w:p>
    <w:p w:rsidR="006E4D5A" w:rsidRPr="003E5332" w:rsidRDefault="006E4D5A" w:rsidP="006E4D5A">
      <w:pPr>
        <w:numPr>
          <w:ilvl w:val="0"/>
          <w:numId w:val="7"/>
        </w:numPr>
        <w:kinsoku w:val="0"/>
        <w:overflowPunct w:val="0"/>
        <w:ind w:right="114"/>
        <w:rPr>
          <w:rFonts w:ascii="Arial" w:hAnsi="Arial" w:cs="Arial"/>
        </w:rPr>
      </w:pPr>
      <w:r w:rsidRPr="003E5332">
        <w:rPr>
          <w:rFonts w:ascii="Arial" w:hAnsi="Arial" w:cs="Arial"/>
          <w:bCs/>
          <w:spacing w:val="-1"/>
        </w:rPr>
        <w:t>T</w:t>
      </w:r>
      <w:r w:rsidRPr="003E5332">
        <w:rPr>
          <w:rFonts w:ascii="Arial" w:hAnsi="Arial" w:cs="Arial"/>
          <w:bCs/>
        </w:rPr>
        <w:t>e</w:t>
      </w:r>
      <w:r w:rsidRPr="003E5332">
        <w:rPr>
          <w:rFonts w:ascii="Arial" w:hAnsi="Arial" w:cs="Arial"/>
          <w:bCs/>
          <w:spacing w:val="-3"/>
        </w:rPr>
        <w:t>r</w:t>
      </w:r>
      <w:r w:rsidRPr="003E5332">
        <w:rPr>
          <w:rFonts w:ascii="Arial" w:hAnsi="Arial" w:cs="Arial"/>
          <w:bCs/>
        </w:rPr>
        <w:t xml:space="preserve">ms </w:t>
      </w:r>
      <w:r w:rsidRPr="003E5332">
        <w:rPr>
          <w:rFonts w:ascii="Arial" w:hAnsi="Arial" w:cs="Arial"/>
          <w:bCs/>
          <w:spacing w:val="1"/>
        </w:rPr>
        <w:t>a</w:t>
      </w:r>
      <w:r w:rsidRPr="003E5332">
        <w:rPr>
          <w:rFonts w:ascii="Arial" w:hAnsi="Arial" w:cs="Arial"/>
          <w:bCs/>
        </w:rPr>
        <w:t>nd</w:t>
      </w:r>
      <w:r w:rsidRPr="003E5332">
        <w:rPr>
          <w:rFonts w:ascii="Arial" w:hAnsi="Arial" w:cs="Arial"/>
          <w:bCs/>
          <w:spacing w:val="-3"/>
        </w:rPr>
        <w:t xml:space="preserve"> </w:t>
      </w:r>
      <w:r w:rsidRPr="003E5332">
        <w:rPr>
          <w:rFonts w:ascii="Arial" w:hAnsi="Arial" w:cs="Arial"/>
          <w:bCs/>
        </w:rPr>
        <w:t>Con</w:t>
      </w:r>
      <w:r w:rsidRPr="003E5332">
        <w:rPr>
          <w:rFonts w:ascii="Arial" w:hAnsi="Arial" w:cs="Arial"/>
          <w:bCs/>
          <w:spacing w:val="-1"/>
        </w:rPr>
        <w:t>d</w:t>
      </w:r>
      <w:r w:rsidRPr="003E5332">
        <w:rPr>
          <w:rFonts w:ascii="Arial" w:hAnsi="Arial" w:cs="Arial"/>
          <w:bCs/>
        </w:rPr>
        <w:t>itions of</w:t>
      </w:r>
      <w:r w:rsidRPr="003E5332">
        <w:rPr>
          <w:rFonts w:ascii="Arial" w:hAnsi="Arial" w:cs="Arial"/>
          <w:bCs/>
          <w:spacing w:val="2"/>
        </w:rPr>
        <w:t xml:space="preserve"> </w:t>
      </w:r>
      <w:r w:rsidRPr="003E5332">
        <w:rPr>
          <w:rFonts w:ascii="Arial" w:hAnsi="Arial" w:cs="Arial"/>
          <w:bCs/>
          <w:spacing w:val="-6"/>
        </w:rPr>
        <w:t>A</w:t>
      </w:r>
      <w:r w:rsidRPr="003E5332">
        <w:rPr>
          <w:rFonts w:ascii="Arial" w:hAnsi="Arial" w:cs="Arial"/>
          <w:bCs/>
        </w:rPr>
        <w:t>ppoin</w:t>
      </w:r>
      <w:r w:rsidRPr="003E5332">
        <w:rPr>
          <w:rFonts w:ascii="Arial" w:hAnsi="Arial" w:cs="Arial"/>
          <w:bCs/>
          <w:spacing w:val="-2"/>
        </w:rPr>
        <w:t>t</w:t>
      </w:r>
      <w:r w:rsidRPr="003E5332">
        <w:rPr>
          <w:rFonts w:ascii="Arial" w:hAnsi="Arial" w:cs="Arial"/>
          <w:bCs/>
        </w:rPr>
        <w:t>ment</w:t>
      </w:r>
      <w:r w:rsidRPr="003E5332">
        <w:rPr>
          <w:rFonts w:ascii="Arial" w:hAnsi="Arial" w:cs="Arial"/>
          <w:bCs/>
          <w:spacing w:val="1"/>
        </w:rPr>
        <w:t xml:space="preserve"> </w:t>
      </w:r>
      <w:r w:rsidRPr="003E5332">
        <w:rPr>
          <w:rFonts w:ascii="Arial" w:hAnsi="Arial" w:cs="Arial"/>
          <w:bCs/>
        </w:rPr>
        <w:t>-</w:t>
      </w:r>
      <w:r w:rsidRPr="003E5332">
        <w:rPr>
          <w:rFonts w:ascii="Arial" w:hAnsi="Arial" w:cs="Arial"/>
          <w:bCs/>
          <w:spacing w:val="2"/>
        </w:rPr>
        <w:t xml:space="preserve"> </w:t>
      </w:r>
      <w:r w:rsidRPr="003E5332">
        <w:rPr>
          <w:rFonts w:ascii="Arial" w:hAnsi="Arial" w:cs="Arial"/>
          <w:bCs/>
        </w:rPr>
        <w:t>N</w:t>
      </w:r>
      <w:r w:rsidRPr="003E5332">
        <w:rPr>
          <w:rFonts w:ascii="Arial" w:hAnsi="Arial" w:cs="Arial"/>
          <w:bCs/>
          <w:spacing w:val="-1"/>
        </w:rPr>
        <w:t>H</w:t>
      </w:r>
      <w:r w:rsidRPr="003E5332">
        <w:rPr>
          <w:rFonts w:ascii="Arial" w:hAnsi="Arial" w:cs="Arial"/>
          <w:bCs/>
        </w:rPr>
        <w:t>S Greater</w:t>
      </w:r>
      <w:r w:rsidRPr="003E5332">
        <w:rPr>
          <w:rFonts w:ascii="Arial" w:hAnsi="Arial" w:cs="Arial"/>
          <w:bCs/>
          <w:spacing w:val="-2"/>
        </w:rPr>
        <w:t xml:space="preserve"> </w:t>
      </w:r>
      <w:r w:rsidRPr="003E5332">
        <w:rPr>
          <w:rFonts w:ascii="Arial" w:hAnsi="Arial" w:cs="Arial"/>
          <w:bCs/>
        </w:rPr>
        <w:t>G</w:t>
      </w:r>
      <w:r w:rsidRPr="003E5332">
        <w:rPr>
          <w:rFonts w:ascii="Arial" w:hAnsi="Arial" w:cs="Arial"/>
          <w:bCs/>
          <w:spacing w:val="-2"/>
        </w:rPr>
        <w:t>l</w:t>
      </w:r>
      <w:r w:rsidRPr="003E5332">
        <w:rPr>
          <w:rFonts w:ascii="Arial" w:hAnsi="Arial" w:cs="Arial"/>
          <w:bCs/>
        </w:rPr>
        <w:t>asg</w:t>
      </w:r>
      <w:r w:rsidRPr="003E5332">
        <w:rPr>
          <w:rFonts w:ascii="Arial" w:hAnsi="Arial" w:cs="Arial"/>
          <w:bCs/>
          <w:spacing w:val="-3"/>
        </w:rPr>
        <w:t>o</w:t>
      </w:r>
      <w:r w:rsidRPr="003E5332">
        <w:rPr>
          <w:rFonts w:ascii="Arial" w:hAnsi="Arial" w:cs="Arial"/>
          <w:bCs/>
        </w:rPr>
        <w:t>w and C</w:t>
      </w:r>
      <w:r w:rsidRPr="003E5332">
        <w:rPr>
          <w:rFonts w:ascii="Arial" w:hAnsi="Arial" w:cs="Arial"/>
          <w:bCs/>
          <w:spacing w:val="2"/>
        </w:rPr>
        <w:t>l</w:t>
      </w:r>
      <w:r w:rsidRPr="003E5332">
        <w:rPr>
          <w:rFonts w:ascii="Arial" w:hAnsi="Arial" w:cs="Arial"/>
          <w:bCs/>
          <w:spacing w:val="-7"/>
        </w:rPr>
        <w:t>y</w:t>
      </w:r>
      <w:r w:rsidRPr="003E5332">
        <w:rPr>
          <w:rFonts w:ascii="Arial" w:hAnsi="Arial" w:cs="Arial"/>
          <w:bCs/>
        </w:rPr>
        <w:t>de</w:t>
      </w:r>
    </w:p>
    <w:p w:rsidR="006E4D5A" w:rsidRPr="003E5332" w:rsidRDefault="006E4D5A" w:rsidP="006E4D5A">
      <w:pPr>
        <w:widowControl w:val="0"/>
        <w:numPr>
          <w:ilvl w:val="0"/>
          <w:numId w:val="7"/>
        </w:numPr>
        <w:tabs>
          <w:tab w:val="left" w:pos="468"/>
        </w:tabs>
        <w:kinsoku w:val="0"/>
        <w:overflowPunct w:val="0"/>
        <w:autoSpaceDE w:val="0"/>
        <w:autoSpaceDN w:val="0"/>
        <w:adjustRightInd w:val="0"/>
        <w:rPr>
          <w:rFonts w:ascii="Arial" w:hAnsi="Arial" w:cs="Arial"/>
        </w:rPr>
      </w:pPr>
      <w:r w:rsidRPr="003E5332">
        <w:rPr>
          <w:rFonts w:ascii="Arial" w:hAnsi="Arial" w:cs="Arial"/>
          <w:bCs/>
        </w:rPr>
        <w:t>Re</w:t>
      </w:r>
      <w:r w:rsidRPr="003E5332">
        <w:rPr>
          <w:rFonts w:ascii="Arial" w:hAnsi="Arial" w:cs="Arial"/>
          <w:bCs/>
          <w:spacing w:val="1"/>
        </w:rPr>
        <w:t>c</w:t>
      </w:r>
      <w:r w:rsidRPr="003E5332">
        <w:rPr>
          <w:rFonts w:ascii="Arial" w:hAnsi="Arial" w:cs="Arial"/>
          <w:bCs/>
        </w:rPr>
        <w:t>ruitment</w:t>
      </w:r>
      <w:r w:rsidRPr="003E5332">
        <w:rPr>
          <w:rFonts w:ascii="Arial" w:hAnsi="Arial" w:cs="Arial"/>
          <w:bCs/>
          <w:spacing w:val="-1"/>
        </w:rPr>
        <w:t xml:space="preserve"> </w:t>
      </w:r>
      <w:r w:rsidRPr="003E5332">
        <w:rPr>
          <w:rFonts w:ascii="Arial" w:hAnsi="Arial" w:cs="Arial"/>
          <w:bCs/>
        </w:rPr>
        <w:t>Pro</w:t>
      </w:r>
      <w:r w:rsidRPr="003E5332">
        <w:rPr>
          <w:rFonts w:ascii="Arial" w:hAnsi="Arial" w:cs="Arial"/>
          <w:bCs/>
          <w:spacing w:val="-2"/>
        </w:rPr>
        <w:t>c</w:t>
      </w:r>
      <w:r w:rsidRPr="003E5332">
        <w:rPr>
          <w:rFonts w:ascii="Arial" w:hAnsi="Arial" w:cs="Arial"/>
          <w:bCs/>
        </w:rPr>
        <w:t>e</w:t>
      </w:r>
      <w:r w:rsidRPr="003E5332">
        <w:rPr>
          <w:rFonts w:ascii="Arial" w:hAnsi="Arial" w:cs="Arial"/>
          <w:bCs/>
          <w:spacing w:val="-2"/>
        </w:rPr>
        <w:t>s</w:t>
      </w:r>
      <w:r w:rsidRPr="003E5332">
        <w:rPr>
          <w:rFonts w:ascii="Arial" w:hAnsi="Arial" w:cs="Arial"/>
          <w:bCs/>
        </w:rPr>
        <w:t>s</w:t>
      </w:r>
      <w:r w:rsidRPr="003E5332">
        <w:rPr>
          <w:rFonts w:ascii="Arial" w:hAnsi="Arial" w:cs="Arial"/>
          <w:bCs/>
          <w:spacing w:val="-2"/>
        </w:rPr>
        <w:t xml:space="preserve"> </w:t>
      </w:r>
      <w:r w:rsidRPr="003E5332">
        <w:rPr>
          <w:rFonts w:ascii="Arial" w:hAnsi="Arial" w:cs="Arial"/>
          <w:bCs/>
          <w:spacing w:val="1"/>
        </w:rPr>
        <w:t>a</w:t>
      </w:r>
      <w:r w:rsidRPr="003E5332">
        <w:rPr>
          <w:rFonts w:ascii="Arial" w:hAnsi="Arial" w:cs="Arial"/>
          <w:bCs/>
        </w:rPr>
        <w:t>nd Tim</w:t>
      </w:r>
      <w:r w:rsidRPr="003E5332">
        <w:rPr>
          <w:rFonts w:ascii="Arial" w:hAnsi="Arial" w:cs="Arial"/>
          <w:bCs/>
          <w:spacing w:val="1"/>
        </w:rPr>
        <w:t>e</w:t>
      </w:r>
      <w:r w:rsidRPr="003E5332">
        <w:rPr>
          <w:rFonts w:ascii="Arial" w:hAnsi="Arial" w:cs="Arial"/>
          <w:bCs/>
        </w:rPr>
        <w:t>tab</w:t>
      </w:r>
      <w:r w:rsidRPr="003E5332">
        <w:rPr>
          <w:rFonts w:ascii="Arial" w:hAnsi="Arial" w:cs="Arial"/>
          <w:bCs/>
          <w:spacing w:val="-2"/>
        </w:rPr>
        <w:t>l</w:t>
      </w:r>
      <w:r w:rsidRPr="003E5332">
        <w:rPr>
          <w:rFonts w:ascii="Arial" w:hAnsi="Arial" w:cs="Arial"/>
          <w:bCs/>
        </w:rPr>
        <w:t>e</w:t>
      </w:r>
    </w:p>
    <w:p w:rsidR="006E4D5A" w:rsidRPr="003E5332" w:rsidRDefault="006E4D5A" w:rsidP="006E4D5A">
      <w:pPr>
        <w:widowControl w:val="0"/>
        <w:numPr>
          <w:ilvl w:val="0"/>
          <w:numId w:val="7"/>
        </w:numPr>
        <w:tabs>
          <w:tab w:val="left" w:pos="468"/>
        </w:tabs>
        <w:kinsoku w:val="0"/>
        <w:overflowPunct w:val="0"/>
        <w:autoSpaceDE w:val="0"/>
        <w:autoSpaceDN w:val="0"/>
        <w:adjustRightInd w:val="0"/>
        <w:rPr>
          <w:rFonts w:ascii="Arial" w:hAnsi="Arial" w:cs="Arial"/>
        </w:rPr>
      </w:pPr>
      <w:r w:rsidRPr="003E5332">
        <w:rPr>
          <w:rFonts w:ascii="Arial" w:hAnsi="Arial" w:cs="Arial"/>
          <w:bCs/>
        </w:rPr>
        <w:t>H</w:t>
      </w:r>
      <w:r w:rsidRPr="003E5332">
        <w:rPr>
          <w:rFonts w:ascii="Arial" w:hAnsi="Arial" w:cs="Arial"/>
          <w:bCs/>
          <w:spacing w:val="-4"/>
        </w:rPr>
        <w:t>o</w:t>
      </w:r>
      <w:r w:rsidRPr="003E5332">
        <w:rPr>
          <w:rFonts w:ascii="Arial" w:hAnsi="Arial" w:cs="Arial"/>
          <w:bCs/>
        </w:rPr>
        <w:t>w</w:t>
      </w:r>
      <w:r w:rsidRPr="003E5332">
        <w:rPr>
          <w:rFonts w:ascii="Arial" w:hAnsi="Arial" w:cs="Arial"/>
          <w:bCs/>
          <w:spacing w:val="5"/>
        </w:rPr>
        <w:t xml:space="preserve"> </w:t>
      </w:r>
      <w:r w:rsidRPr="003E5332">
        <w:rPr>
          <w:rFonts w:ascii="Arial" w:hAnsi="Arial" w:cs="Arial"/>
          <w:bCs/>
        </w:rPr>
        <w:t>to</w:t>
      </w:r>
      <w:r w:rsidRPr="003E5332">
        <w:rPr>
          <w:rFonts w:ascii="Arial" w:hAnsi="Arial" w:cs="Arial"/>
          <w:bCs/>
          <w:spacing w:val="2"/>
        </w:rPr>
        <w:t xml:space="preserve"> </w:t>
      </w:r>
      <w:r w:rsidRPr="003E5332">
        <w:rPr>
          <w:rFonts w:ascii="Arial" w:hAnsi="Arial" w:cs="Arial"/>
          <w:bCs/>
          <w:spacing w:val="-8"/>
        </w:rPr>
        <w:t>A</w:t>
      </w:r>
      <w:r w:rsidRPr="003E5332">
        <w:rPr>
          <w:rFonts w:ascii="Arial" w:hAnsi="Arial" w:cs="Arial"/>
          <w:bCs/>
        </w:rPr>
        <w:t>pp</w:t>
      </w:r>
      <w:r w:rsidRPr="003E5332">
        <w:rPr>
          <w:rFonts w:ascii="Arial" w:hAnsi="Arial" w:cs="Arial"/>
          <w:bCs/>
          <w:spacing w:val="4"/>
        </w:rPr>
        <w:t>l</w:t>
      </w:r>
      <w:r w:rsidRPr="003E5332">
        <w:rPr>
          <w:rFonts w:ascii="Arial" w:hAnsi="Arial" w:cs="Arial"/>
          <w:bCs/>
        </w:rPr>
        <w:t>y</w:t>
      </w:r>
    </w:p>
    <w:p w:rsidR="006E4D5A" w:rsidRPr="003E5332" w:rsidRDefault="006E4D5A" w:rsidP="006E4D5A">
      <w:pPr>
        <w:jc w:val="both"/>
        <w:rPr>
          <w:rFonts w:ascii="Arial" w:hAnsi="Arial" w:cs="Arial"/>
        </w:rPr>
      </w:pPr>
    </w:p>
    <w:p w:rsidR="006E4D5A" w:rsidRDefault="006E4D5A" w:rsidP="006E4D5A">
      <w:pPr>
        <w:jc w:val="both"/>
        <w:rPr>
          <w:rFonts w:ascii="Arial" w:hAnsi="Arial" w:cs="Arial"/>
        </w:rPr>
      </w:pPr>
      <w:r w:rsidRPr="003E5332">
        <w:rPr>
          <w:rFonts w:ascii="Arial" w:hAnsi="Arial" w:cs="Arial"/>
        </w:rPr>
        <w:t xml:space="preserve">If you have a disability or long-term health problem, the Board are committed to offering reasonable adjustments throughout the recruitment process and employment. If you require further information or support, please contact </w:t>
      </w:r>
      <w:hyperlink r:id="rId17" w:history="1">
        <w:r w:rsidRPr="00E95A44">
          <w:rPr>
            <w:rStyle w:val="Hyperlink"/>
          </w:rPr>
          <w:t>susan.chisholm@ggc.scot.nhs.uk</w:t>
        </w:r>
      </w:hyperlink>
      <w:r w:rsidRPr="00E95A44">
        <w:rPr>
          <w:rFonts w:ascii="Arial" w:hAnsi="Arial" w:cs="Arial"/>
          <w:b/>
        </w:rPr>
        <w:t xml:space="preserve">. </w:t>
      </w:r>
    </w:p>
    <w:p w:rsidR="006E4D5A" w:rsidRDefault="006E4D5A" w:rsidP="006E4D5A">
      <w:pPr>
        <w:jc w:val="both"/>
        <w:rPr>
          <w:rFonts w:ascii="Arial" w:hAnsi="Arial" w:cs="Arial"/>
        </w:rPr>
      </w:pPr>
    </w:p>
    <w:p w:rsidR="006E4D5A" w:rsidRPr="003E5332" w:rsidRDefault="006E4D5A" w:rsidP="006E4D5A">
      <w:pPr>
        <w:jc w:val="both"/>
        <w:rPr>
          <w:rFonts w:ascii="Arial" w:hAnsi="Arial" w:cs="Arial"/>
        </w:rPr>
      </w:pPr>
      <w:r w:rsidRPr="003E5332">
        <w:rPr>
          <w:rFonts w:ascii="Arial" w:hAnsi="Arial" w:cs="Arial"/>
        </w:rPr>
        <w:t>We very much look forward to receiving your application.</w:t>
      </w:r>
    </w:p>
    <w:p w:rsidR="006E4D5A" w:rsidRPr="003E5332" w:rsidRDefault="006E4D5A" w:rsidP="006E4D5A">
      <w:pPr>
        <w:jc w:val="both"/>
        <w:rPr>
          <w:rFonts w:ascii="Arial" w:hAnsi="Arial" w:cs="Arial"/>
        </w:rPr>
      </w:pPr>
    </w:p>
    <w:p w:rsidR="006E4D5A" w:rsidRPr="004C7197" w:rsidRDefault="006E4D5A" w:rsidP="006E4D5A">
      <w:pPr>
        <w:pStyle w:val="NoSpacing"/>
        <w:rPr>
          <w:rFonts w:ascii="Brush Script MT" w:hAnsi="Brush Script MT" w:cs="Arial"/>
          <w:b/>
          <w:color w:val="000000"/>
          <w:sz w:val="44"/>
          <w:szCs w:val="44"/>
        </w:rPr>
      </w:pPr>
      <w:r w:rsidRPr="004C7197">
        <w:rPr>
          <w:rFonts w:ascii="Brush Script MT" w:hAnsi="Brush Script MT" w:cs="Arial"/>
          <w:b/>
          <w:color w:val="000000"/>
          <w:sz w:val="44"/>
          <w:szCs w:val="44"/>
        </w:rPr>
        <w:t xml:space="preserve">Recruitment Services </w:t>
      </w:r>
    </w:p>
    <w:p w:rsidR="00D54742" w:rsidRDefault="00D54742" w:rsidP="00A67F88">
      <w:pPr>
        <w:jc w:val="both"/>
      </w:pPr>
    </w:p>
    <w:p w:rsidR="00D54742" w:rsidRDefault="00D54742" w:rsidP="00A67F88">
      <w:pPr>
        <w:rPr>
          <w:rFonts w:ascii="Arial" w:hAnsi="Arial" w:cs="Arial"/>
          <w:b/>
          <w:iCs/>
        </w:rPr>
      </w:pPr>
    </w:p>
    <w:p w:rsidR="00D54742" w:rsidRDefault="00D54742" w:rsidP="00A67F88">
      <w:pPr>
        <w:rPr>
          <w:rFonts w:ascii="Arial" w:hAnsi="Arial" w:cs="Arial"/>
          <w:b/>
          <w:iCs/>
        </w:rPr>
      </w:pPr>
    </w:p>
    <w:p w:rsidR="0058208B" w:rsidRDefault="0058208B" w:rsidP="00A67F88">
      <w:pPr>
        <w:rPr>
          <w:rFonts w:ascii="Arial" w:hAnsi="Arial" w:cs="Arial"/>
          <w:b/>
          <w:iCs/>
        </w:rPr>
      </w:pPr>
    </w:p>
    <w:p w:rsidR="006524CB" w:rsidRDefault="006524CB" w:rsidP="00A67F88">
      <w:pPr>
        <w:rPr>
          <w:rFonts w:ascii="Arial" w:hAnsi="Arial" w:cs="Arial"/>
          <w:b/>
          <w:iCs/>
        </w:rPr>
      </w:pPr>
    </w:p>
    <w:p w:rsidR="006524CB" w:rsidRDefault="006524CB" w:rsidP="00A67F88">
      <w:pPr>
        <w:rPr>
          <w:rFonts w:ascii="Arial" w:hAnsi="Arial" w:cs="Arial"/>
          <w:b/>
          <w:iCs/>
        </w:rPr>
      </w:pPr>
    </w:p>
    <w:p w:rsidR="006524CB" w:rsidRDefault="006524CB" w:rsidP="00A67F88">
      <w:pPr>
        <w:rPr>
          <w:rFonts w:ascii="Arial" w:hAnsi="Arial" w:cs="Arial"/>
          <w:b/>
          <w:iCs/>
        </w:rPr>
      </w:pPr>
    </w:p>
    <w:p w:rsidR="006524CB" w:rsidRDefault="006524CB" w:rsidP="00A67F88">
      <w:pPr>
        <w:rPr>
          <w:rFonts w:ascii="Arial" w:hAnsi="Arial" w:cs="Arial"/>
          <w:b/>
          <w:iCs/>
        </w:rPr>
      </w:pPr>
    </w:p>
    <w:p w:rsidR="00D54742" w:rsidRDefault="00D54742" w:rsidP="00A67F88">
      <w:pPr>
        <w:rPr>
          <w:rFonts w:ascii="Arial" w:hAnsi="Arial" w:cs="Arial"/>
          <w:b/>
          <w:iCs/>
        </w:rPr>
      </w:pPr>
    </w:p>
    <w:p w:rsidR="00D54742" w:rsidRDefault="00D54742" w:rsidP="00A67F88">
      <w:pPr>
        <w:rPr>
          <w:rFonts w:ascii="Arial" w:hAnsi="Arial" w:cs="Arial"/>
          <w:b/>
          <w:iCs/>
        </w:rPr>
      </w:pPr>
    </w:p>
    <w:p w:rsidR="00D54742" w:rsidRDefault="00D54742" w:rsidP="00A67F88">
      <w:pPr>
        <w:rPr>
          <w:rFonts w:ascii="Arial" w:hAnsi="Arial" w:cs="Arial"/>
          <w:b/>
          <w:iCs/>
        </w:rPr>
      </w:pPr>
    </w:p>
    <w:p w:rsidR="00D54742" w:rsidRDefault="00D54742" w:rsidP="00A67F88">
      <w:pPr>
        <w:rPr>
          <w:rFonts w:ascii="Arial" w:hAnsi="Arial" w:cs="Arial"/>
          <w:b/>
          <w:iCs/>
        </w:rPr>
      </w:pPr>
    </w:p>
    <w:p w:rsidR="006E4D5A" w:rsidRDefault="00CB66F2" w:rsidP="00DC1DFE">
      <w:pPr>
        <w:rPr>
          <w:rFonts w:ascii="Arial" w:hAnsi="Arial" w:cs="Arial"/>
          <w:b/>
          <w:sz w:val="22"/>
          <w:szCs w:val="22"/>
        </w:rPr>
      </w:pPr>
      <w:r>
        <w:rPr>
          <w:noProof/>
        </w:rPr>
        <w:lastRenderedPageBreak/>
        <w:drawing>
          <wp:anchor distT="0" distB="0" distL="114300" distR="114300" simplePos="0" relativeHeight="251650048" behindDoc="0" locked="0" layoutInCell="1" allowOverlap="1">
            <wp:simplePos x="0" y="0"/>
            <wp:positionH relativeFrom="column">
              <wp:posOffset>4971415</wp:posOffset>
            </wp:positionH>
            <wp:positionV relativeFrom="paragraph">
              <wp:posOffset>-313690</wp:posOffset>
            </wp:positionV>
            <wp:extent cx="1266825" cy="1028700"/>
            <wp:effectExtent l="19050" t="0" r="9525" b="0"/>
            <wp:wrapSquare wrapText="bothSides"/>
            <wp:docPr id="15" name="Picture 15" descr="GGC_2c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GGC_2col.jpg"/>
                    <pic:cNvPicPr>
                      <a:picLocks noChangeAspect="1" noChangeArrowheads="1"/>
                    </pic:cNvPicPr>
                  </pic:nvPicPr>
                  <pic:blipFill>
                    <a:blip r:embed="rId8"/>
                    <a:srcRect/>
                    <a:stretch>
                      <a:fillRect/>
                    </a:stretch>
                  </pic:blipFill>
                  <pic:spPr bwMode="auto">
                    <a:xfrm>
                      <a:off x="0" y="0"/>
                      <a:ext cx="1266825" cy="1028700"/>
                    </a:xfrm>
                    <a:prstGeom prst="rect">
                      <a:avLst/>
                    </a:prstGeom>
                    <a:noFill/>
                  </pic:spPr>
                </pic:pic>
              </a:graphicData>
            </a:graphic>
          </wp:anchor>
        </w:drawing>
      </w:r>
    </w:p>
    <w:p w:rsidR="00D54742" w:rsidRPr="006E4D5A" w:rsidRDefault="00D54742" w:rsidP="00DC1DFE">
      <w:pPr>
        <w:rPr>
          <w:rFonts w:ascii="Arial" w:hAnsi="Arial" w:cs="Arial"/>
          <w:b/>
        </w:rPr>
      </w:pPr>
      <w:r w:rsidRPr="006E4D5A">
        <w:rPr>
          <w:rFonts w:ascii="Arial" w:hAnsi="Arial" w:cs="Arial"/>
          <w:b/>
        </w:rPr>
        <w:t xml:space="preserve">Recruitment Advertisement </w:t>
      </w:r>
    </w:p>
    <w:p w:rsidR="00D54742" w:rsidRPr="006E4D5A" w:rsidRDefault="00D54742" w:rsidP="00C80BE5">
      <w:pPr>
        <w:pStyle w:val="NoSpacing"/>
        <w:rPr>
          <w:rFonts w:ascii="Arial" w:hAnsi="Arial" w:cs="Arial"/>
          <w:b/>
          <w:sz w:val="24"/>
          <w:szCs w:val="24"/>
          <w:lang w:eastAsia="en-GB"/>
        </w:rPr>
      </w:pPr>
    </w:p>
    <w:p w:rsidR="00D54742" w:rsidRPr="006E4D5A" w:rsidRDefault="00D54742" w:rsidP="00C80BE5">
      <w:pPr>
        <w:adjustRightInd w:val="0"/>
        <w:jc w:val="both"/>
        <w:rPr>
          <w:rFonts w:ascii="Arial" w:hAnsi="Arial" w:cs="Arial"/>
          <w:b/>
          <w:bCs/>
          <w:color w:val="000000"/>
        </w:rPr>
      </w:pPr>
      <w:r w:rsidRPr="006E4D5A">
        <w:rPr>
          <w:rFonts w:ascii="Arial" w:hAnsi="Arial" w:cs="Arial"/>
          <w:b/>
          <w:bCs/>
          <w:color w:val="000000"/>
        </w:rPr>
        <w:t>NHS Greater Glasgow and Clyde</w:t>
      </w:r>
    </w:p>
    <w:p w:rsidR="00D54742" w:rsidRPr="006E4D5A" w:rsidRDefault="00D54742" w:rsidP="00C80BE5">
      <w:pPr>
        <w:adjustRightInd w:val="0"/>
        <w:jc w:val="both"/>
        <w:rPr>
          <w:rFonts w:ascii="Arial" w:hAnsi="Arial" w:cs="Arial"/>
          <w:b/>
          <w:bCs/>
          <w:color w:val="000000"/>
        </w:rPr>
      </w:pPr>
    </w:p>
    <w:p w:rsidR="00D54742" w:rsidRDefault="006524CB" w:rsidP="006524CB">
      <w:pPr>
        <w:adjustRightInd w:val="0"/>
        <w:jc w:val="both"/>
        <w:rPr>
          <w:rFonts w:ascii="Arial" w:hAnsi="Arial" w:cs="Arial"/>
          <w:b/>
          <w:bCs/>
          <w:color w:val="000000"/>
        </w:rPr>
      </w:pPr>
      <w:r>
        <w:rPr>
          <w:rFonts w:ascii="Arial" w:hAnsi="Arial" w:cs="Arial"/>
          <w:b/>
          <w:bCs/>
          <w:color w:val="000000"/>
        </w:rPr>
        <w:t>Post</w:t>
      </w:r>
      <w:r w:rsidR="006E4D5A" w:rsidRPr="006E4D5A">
        <w:rPr>
          <w:rFonts w:ascii="Arial" w:hAnsi="Arial" w:cs="Arial"/>
          <w:b/>
          <w:bCs/>
          <w:color w:val="000000"/>
        </w:rPr>
        <w:t>:</w:t>
      </w:r>
      <w:r w:rsidR="006E4D5A" w:rsidRPr="006E4D5A">
        <w:rPr>
          <w:rFonts w:ascii="Arial" w:hAnsi="Arial" w:cs="Arial"/>
          <w:b/>
          <w:bCs/>
          <w:color w:val="000000"/>
        </w:rPr>
        <w:tab/>
      </w:r>
      <w:r>
        <w:rPr>
          <w:rFonts w:ascii="Arial" w:hAnsi="Arial" w:cs="Arial"/>
          <w:b/>
          <w:bCs/>
          <w:color w:val="000000"/>
        </w:rPr>
        <w:tab/>
      </w:r>
      <w:r w:rsidR="00DB139F" w:rsidRPr="006E4D5A">
        <w:rPr>
          <w:rFonts w:ascii="Arial" w:hAnsi="Arial" w:cs="Arial"/>
          <w:b/>
          <w:bCs/>
          <w:color w:val="000000"/>
        </w:rPr>
        <w:t xml:space="preserve">General Manager, </w:t>
      </w:r>
      <w:r>
        <w:rPr>
          <w:rFonts w:ascii="Arial" w:hAnsi="Arial" w:cs="Arial"/>
          <w:b/>
          <w:bCs/>
          <w:color w:val="000000"/>
        </w:rPr>
        <w:t>Specialist Oncology and Clinical Haematology</w:t>
      </w:r>
    </w:p>
    <w:p w:rsidR="00D54742" w:rsidRPr="006E4D5A" w:rsidRDefault="00D54742" w:rsidP="00C80BE5">
      <w:pPr>
        <w:adjustRightInd w:val="0"/>
        <w:jc w:val="both"/>
        <w:rPr>
          <w:rFonts w:ascii="Arial" w:hAnsi="Arial" w:cs="Arial"/>
          <w:b/>
          <w:bCs/>
          <w:color w:val="000000"/>
        </w:rPr>
      </w:pPr>
      <w:r w:rsidRPr="006E4D5A">
        <w:rPr>
          <w:rFonts w:ascii="Arial" w:hAnsi="Arial" w:cs="Arial"/>
          <w:b/>
          <w:bCs/>
          <w:color w:val="000000"/>
        </w:rPr>
        <w:t xml:space="preserve">Salary:   </w:t>
      </w:r>
      <w:r w:rsidRPr="006E4D5A">
        <w:rPr>
          <w:rFonts w:ascii="Arial" w:hAnsi="Arial" w:cs="Arial"/>
          <w:b/>
          <w:bCs/>
          <w:color w:val="000000"/>
        </w:rPr>
        <w:tab/>
        <w:t>Agenda for Change Band 8D (£</w:t>
      </w:r>
      <w:r w:rsidR="00CB66F2">
        <w:rPr>
          <w:rFonts w:ascii="Arial" w:hAnsi="Arial" w:cs="Arial"/>
          <w:b/>
          <w:bCs/>
          <w:color w:val="000000"/>
        </w:rPr>
        <w:t>85,811 - £89,732</w:t>
      </w:r>
      <w:r w:rsidRPr="006E4D5A">
        <w:rPr>
          <w:rFonts w:ascii="Arial" w:hAnsi="Arial" w:cs="Arial"/>
          <w:b/>
          <w:bCs/>
          <w:color w:val="000000"/>
        </w:rPr>
        <w:t xml:space="preserve"> per annum)</w:t>
      </w:r>
    </w:p>
    <w:p w:rsidR="00D54742" w:rsidRPr="006E4D5A" w:rsidRDefault="00D54742" w:rsidP="00C80BE5">
      <w:pPr>
        <w:adjustRightInd w:val="0"/>
        <w:jc w:val="both"/>
        <w:rPr>
          <w:rFonts w:ascii="Arial" w:hAnsi="Arial" w:cs="Arial"/>
          <w:b/>
          <w:bCs/>
          <w:color w:val="000000"/>
        </w:rPr>
      </w:pPr>
      <w:r w:rsidRPr="006E4D5A">
        <w:rPr>
          <w:rFonts w:ascii="Arial" w:hAnsi="Arial" w:cs="Arial"/>
          <w:b/>
          <w:bCs/>
          <w:color w:val="000000"/>
        </w:rPr>
        <w:t xml:space="preserve">Hours:   </w:t>
      </w:r>
      <w:r w:rsidRPr="006E4D5A">
        <w:rPr>
          <w:rFonts w:ascii="Arial" w:hAnsi="Arial" w:cs="Arial"/>
          <w:b/>
          <w:bCs/>
          <w:color w:val="000000"/>
        </w:rPr>
        <w:tab/>
        <w:t xml:space="preserve">37.5 hours     </w:t>
      </w:r>
    </w:p>
    <w:p w:rsidR="00D54742" w:rsidRDefault="006E4D5A" w:rsidP="00C80BE5">
      <w:pPr>
        <w:adjustRightInd w:val="0"/>
        <w:jc w:val="both"/>
        <w:rPr>
          <w:rFonts w:ascii="Arial" w:hAnsi="Arial" w:cs="Arial"/>
          <w:b/>
          <w:bCs/>
        </w:rPr>
      </w:pPr>
      <w:r>
        <w:rPr>
          <w:rFonts w:ascii="Arial" w:hAnsi="Arial" w:cs="Arial"/>
          <w:b/>
          <w:bCs/>
        </w:rPr>
        <w:t xml:space="preserve">Tenure:        </w:t>
      </w:r>
      <w:r w:rsidRPr="006E4D5A">
        <w:rPr>
          <w:rFonts w:ascii="Arial" w:hAnsi="Arial" w:cs="Arial"/>
          <w:b/>
          <w:bCs/>
        </w:rPr>
        <w:t>Perma</w:t>
      </w:r>
      <w:r w:rsidR="00D54742" w:rsidRPr="006E4D5A">
        <w:rPr>
          <w:rFonts w:ascii="Arial" w:hAnsi="Arial" w:cs="Arial"/>
          <w:b/>
          <w:bCs/>
        </w:rPr>
        <w:t>nent</w:t>
      </w:r>
    </w:p>
    <w:p w:rsidR="006524CB" w:rsidRDefault="006524CB" w:rsidP="006524CB">
      <w:pPr>
        <w:adjustRightInd w:val="0"/>
        <w:jc w:val="both"/>
        <w:rPr>
          <w:rFonts w:ascii="Arial" w:hAnsi="Arial" w:cs="Arial"/>
          <w:b/>
          <w:bCs/>
          <w:color w:val="000000"/>
        </w:rPr>
      </w:pPr>
      <w:r>
        <w:rPr>
          <w:rFonts w:ascii="Arial" w:hAnsi="Arial" w:cs="Arial"/>
          <w:b/>
          <w:bCs/>
          <w:color w:val="000000"/>
        </w:rPr>
        <w:t>Location:</w:t>
      </w:r>
      <w:r>
        <w:rPr>
          <w:rFonts w:ascii="Arial" w:hAnsi="Arial" w:cs="Arial"/>
          <w:b/>
          <w:bCs/>
          <w:color w:val="000000"/>
        </w:rPr>
        <w:tab/>
        <w:t>Beatson West of Scotland Cancer Centre, Glasgow</w:t>
      </w:r>
    </w:p>
    <w:p w:rsidR="006524CB" w:rsidRPr="006E4D5A" w:rsidRDefault="006524CB" w:rsidP="00C80BE5">
      <w:pPr>
        <w:adjustRightInd w:val="0"/>
        <w:jc w:val="both"/>
        <w:rPr>
          <w:rFonts w:ascii="Arial" w:hAnsi="Arial" w:cs="Arial"/>
          <w:b/>
          <w:bCs/>
        </w:rPr>
      </w:pPr>
    </w:p>
    <w:p w:rsidR="00D54742" w:rsidRPr="006E4D5A" w:rsidRDefault="00D54742" w:rsidP="00C80BE5">
      <w:pPr>
        <w:adjustRightInd w:val="0"/>
        <w:jc w:val="both"/>
        <w:rPr>
          <w:rFonts w:ascii="Arial" w:hAnsi="Arial" w:cs="Arial"/>
          <w:b/>
          <w:bCs/>
          <w:color w:val="000000"/>
        </w:rPr>
      </w:pPr>
      <w:r w:rsidRPr="006E4D5A">
        <w:rPr>
          <w:rFonts w:ascii="Arial" w:hAnsi="Arial" w:cs="Arial"/>
          <w:b/>
          <w:bCs/>
          <w:color w:val="000000"/>
        </w:rPr>
        <w:t xml:space="preserve">Relocation Package where appropriate </w:t>
      </w:r>
    </w:p>
    <w:p w:rsidR="00D54742" w:rsidRPr="00DC1DFE" w:rsidRDefault="00D54742" w:rsidP="00C80BE5">
      <w:pPr>
        <w:adjustRightInd w:val="0"/>
        <w:jc w:val="both"/>
        <w:rPr>
          <w:rFonts w:ascii="Arial" w:hAnsi="Arial" w:cs="Arial"/>
          <w:b/>
          <w:bCs/>
          <w:color w:val="000000"/>
          <w:sz w:val="22"/>
          <w:szCs w:val="22"/>
        </w:rPr>
      </w:pPr>
    </w:p>
    <w:p w:rsidR="00D61A8C" w:rsidRDefault="00D54742" w:rsidP="006524CB">
      <w:pPr>
        <w:jc w:val="both"/>
        <w:rPr>
          <w:rFonts w:ascii="Arial" w:hAnsi="Arial" w:cs="Arial"/>
        </w:rPr>
      </w:pPr>
      <w:r w:rsidRPr="006E4D5A">
        <w:rPr>
          <w:rFonts w:ascii="Arial" w:hAnsi="Arial" w:cs="Arial"/>
          <w:color w:val="000000"/>
        </w:rPr>
        <w:t>NHS Glasgow Greater Glasgow and Clyde</w:t>
      </w:r>
      <w:r w:rsidR="00CD33FF">
        <w:rPr>
          <w:rFonts w:ascii="Arial" w:hAnsi="Arial" w:cs="Arial"/>
          <w:color w:val="000000"/>
        </w:rPr>
        <w:t xml:space="preserve"> (NHSGGC)</w:t>
      </w:r>
      <w:r w:rsidRPr="006E4D5A">
        <w:rPr>
          <w:rFonts w:ascii="Arial" w:hAnsi="Arial" w:cs="Arial"/>
          <w:color w:val="000000"/>
        </w:rPr>
        <w:t xml:space="preserve"> is the largest </w:t>
      </w:r>
      <w:r w:rsidR="00167B56">
        <w:rPr>
          <w:rFonts w:ascii="Arial" w:hAnsi="Arial" w:cs="Arial"/>
          <w:color w:val="000000"/>
        </w:rPr>
        <w:t>NHS H</w:t>
      </w:r>
      <w:r w:rsidRPr="006E4D5A">
        <w:rPr>
          <w:rFonts w:ascii="Arial" w:hAnsi="Arial" w:cs="Arial"/>
          <w:color w:val="000000"/>
        </w:rPr>
        <w:t xml:space="preserve">ealth </w:t>
      </w:r>
      <w:r w:rsidR="00167B56">
        <w:rPr>
          <w:rFonts w:ascii="Arial" w:hAnsi="Arial" w:cs="Arial"/>
          <w:color w:val="000000"/>
        </w:rPr>
        <w:t>O</w:t>
      </w:r>
      <w:r w:rsidRPr="006E4D5A">
        <w:rPr>
          <w:rFonts w:ascii="Arial" w:hAnsi="Arial" w:cs="Arial"/>
          <w:color w:val="000000"/>
        </w:rPr>
        <w:t>rganisation in Scotland providing acute hospital, primary, community and mental health services to a population of 1.</w:t>
      </w:r>
      <w:r w:rsidR="007D2BF3">
        <w:rPr>
          <w:rFonts w:ascii="Arial" w:hAnsi="Arial" w:cs="Arial"/>
          <w:color w:val="000000"/>
        </w:rPr>
        <w:t>15</w:t>
      </w:r>
      <w:r w:rsidRPr="006E4D5A">
        <w:rPr>
          <w:rFonts w:ascii="Arial" w:hAnsi="Arial" w:cs="Arial"/>
          <w:color w:val="000000"/>
        </w:rPr>
        <w:t xml:space="preserve"> million </w:t>
      </w:r>
      <w:r w:rsidR="00D61A8C" w:rsidRPr="001060FC">
        <w:rPr>
          <w:rFonts w:ascii="Arial" w:hAnsi="Arial" w:cs="Arial"/>
        </w:rPr>
        <w:t xml:space="preserve">plus providing specialist regional and national services to more than half of Scotland’s population. The geographical area covered is diverse; encompassing 6 local authority areas within the West of Scotland.   </w:t>
      </w:r>
    </w:p>
    <w:p w:rsidR="00D61A8C" w:rsidRPr="001060FC" w:rsidRDefault="00D61A8C" w:rsidP="006524CB">
      <w:pPr>
        <w:jc w:val="both"/>
        <w:rPr>
          <w:rFonts w:ascii="Arial" w:hAnsi="Arial" w:cs="Arial"/>
        </w:rPr>
      </w:pPr>
    </w:p>
    <w:p w:rsidR="00D61A8C" w:rsidRDefault="00D61A8C" w:rsidP="006524CB">
      <w:pPr>
        <w:adjustRightInd w:val="0"/>
        <w:jc w:val="both"/>
        <w:rPr>
          <w:rFonts w:ascii="Arial" w:hAnsi="Arial" w:cs="Arial"/>
        </w:rPr>
      </w:pPr>
      <w:r w:rsidRPr="001060FC">
        <w:rPr>
          <w:rFonts w:ascii="Arial" w:hAnsi="Arial" w:cs="Arial"/>
        </w:rPr>
        <w:t>With an annual revenue budget of c £3.2 billion and a capital budget of £50m this represents c24% of the overall Health spend in Scotland.</w:t>
      </w:r>
    </w:p>
    <w:p w:rsidR="00D61A8C" w:rsidRPr="001060FC" w:rsidRDefault="00D61A8C" w:rsidP="006524CB">
      <w:pPr>
        <w:jc w:val="both"/>
        <w:rPr>
          <w:rFonts w:ascii="Arial" w:hAnsi="Arial" w:cs="Arial"/>
        </w:rPr>
      </w:pPr>
    </w:p>
    <w:p w:rsidR="00DB139F" w:rsidRPr="00B80CE1" w:rsidRDefault="00D54742" w:rsidP="00B80CE1">
      <w:pPr>
        <w:adjustRightInd w:val="0"/>
        <w:jc w:val="both"/>
        <w:rPr>
          <w:rFonts w:ascii="Arial" w:hAnsi="Arial" w:cs="Arial"/>
          <w:lang w:val="en-US"/>
        </w:rPr>
      </w:pPr>
      <w:r w:rsidRPr="006E4D5A">
        <w:rPr>
          <w:rFonts w:ascii="Arial" w:hAnsi="Arial" w:cs="Arial"/>
          <w:color w:val="000000"/>
        </w:rPr>
        <w:t xml:space="preserve">The Board is embarking on a period of transformational change developing new models of care, delivering safe, effective and person-centred care. </w:t>
      </w:r>
    </w:p>
    <w:p w:rsidR="00DB139F" w:rsidRDefault="00DB139F" w:rsidP="006524CB">
      <w:pPr>
        <w:pStyle w:val="Default"/>
        <w:jc w:val="both"/>
        <w:rPr>
          <w:lang w:val="en-US"/>
        </w:rPr>
      </w:pPr>
    </w:p>
    <w:p w:rsidR="006524CB" w:rsidRPr="006524CB" w:rsidRDefault="006524CB" w:rsidP="006524CB">
      <w:pPr>
        <w:pStyle w:val="Default"/>
        <w:jc w:val="both"/>
        <w:rPr>
          <w:lang w:val="en-US"/>
        </w:rPr>
      </w:pPr>
      <w:r w:rsidRPr="006524CB">
        <w:rPr>
          <w:lang w:val="en-US"/>
        </w:rPr>
        <w:t>The Acute Service (within which the Regional Service Sector sits) provides a complex range of Hospital services across the population of Greater Glasgow and Clyde we are now looking to add to the strength of our Management team through the appointment to this key post.</w:t>
      </w:r>
    </w:p>
    <w:p w:rsidR="006524CB" w:rsidRPr="00565919" w:rsidRDefault="006524CB" w:rsidP="006524CB">
      <w:pPr>
        <w:pStyle w:val="Default"/>
        <w:jc w:val="both"/>
        <w:rPr>
          <w:sz w:val="20"/>
          <w:szCs w:val="20"/>
          <w:lang w:val="en-US"/>
        </w:rPr>
      </w:pPr>
    </w:p>
    <w:p w:rsidR="006524CB" w:rsidRPr="006524CB" w:rsidRDefault="006524CB" w:rsidP="006524CB">
      <w:pPr>
        <w:pStyle w:val="Default"/>
        <w:jc w:val="both"/>
        <w:rPr>
          <w:lang w:val="en-US"/>
        </w:rPr>
      </w:pPr>
      <w:r w:rsidRPr="006524CB">
        <w:rPr>
          <w:lang w:val="en-US"/>
        </w:rPr>
        <w:t>This critical role will report directly to the Director of Diagnostics and Regional Services and have</w:t>
      </w:r>
      <w:r w:rsidRPr="00565919">
        <w:rPr>
          <w:sz w:val="20"/>
          <w:szCs w:val="20"/>
          <w:lang w:val="en-US"/>
        </w:rPr>
        <w:t xml:space="preserve"> </w:t>
      </w:r>
      <w:r w:rsidRPr="006524CB">
        <w:rPr>
          <w:lang w:val="en-US"/>
        </w:rPr>
        <w:t>responsibility for developing and implementing services within key and high profile service areas across the NHSGGC Board area to ensure there is a clear focus on the delivery of a range of high quality, safe and efficient patient centered services to meet local and national targets.</w:t>
      </w:r>
    </w:p>
    <w:p w:rsidR="006524CB" w:rsidRPr="006524CB" w:rsidRDefault="006524CB" w:rsidP="006524CB">
      <w:pPr>
        <w:pStyle w:val="Default"/>
        <w:jc w:val="both"/>
        <w:rPr>
          <w:lang w:val="en-US"/>
        </w:rPr>
      </w:pPr>
    </w:p>
    <w:p w:rsidR="006524CB" w:rsidRPr="006524CB" w:rsidRDefault="006524CB" w:rsidP="006524CB">
      <w:pPr>
        <w:pStyle w:val="Default"/>
        <w:jc w:val="both"/>
        <w:rPr>
          <w:lang w:val="en-US"/>
        </w:rPr>
      </w:pPr>
      <w:r w:rsidRPr="006524CB">
        <w:rPr>
          <w:lang w:val="en-US"/>
        </w:rPr>
        <w:t xml:space="preserve">The role of General Manager, Specialist Oncology </w:t>
      </w:r>
      <w:r>
        <w:rPr>
          <w:lang w:val="en-US"/>
        </w:rPr>
        <w:t>and</w:t>
      </w:r>
      <w:r w:rsidRPr="006524CB">
        <w:rPr>
          <w:lang w:val="en-US"/>
        </w:rPr>
        <w:t xml:space="preserve"> Clinical Haematology, is one that includes a high degree of regional (and sometimes national) focus given the types of services carried out within the Sector. As such the role would be well-suited to an individual who enjoyed strategic, as well as operational, management. The successful post-holder will be well-supported by an enthusiastic management team. </w:t>
      </w:r>
    </w:p>
    <w:p w:rsidR="006524CB" w:rsidRPr="006524CB" w:rsidRDefault="006524CB" w:rsidP="006524CB">
      <w:pPr>
        <w:pStyle w:val="Default"/>
        <w:jc w:val="both"/>
        <w:rPr>
          <w:lang w:val="en-US"/>
        </w:rPr>
      </w:pPr>
    </w:p>
    <w:p w:rsidR="006524CB" w:rsidRPr="006524CB" w:rsidRDefault="007B1F5F" w:rsidP="006524CB">
      <w:pPr>
        <w:pStyle w:val="Default"/>
        <w:jc w:val="both"/>
        <w:rPr>
          <w:lang w:val="en-US"/>
        </w:rPr>
      </w:pPr>
      <w:r>
        <w:rPr>
          <w:lang w:val="en-US"/>
        </w:rPr>
        <w:t>Experience</w:t>
      </w:r>
      <w:r w:rsidR="006524CB" w:rsidRPr="006524CB">
        <w:rPr>
          <w:lang w:val="en-US"/>
        </w:rPr>
        <w:t xml:space="preserve"> of managing canc</w:t>
      </w:r>
      <w:r>
        <w:rPr>
          <w:lang w:val="en-US"/>
        </w:rPr>
        <w:t>er services at a senior level is desirable.</w:t>
      </w:r>
    </w:p>
    <w:p w:rsidR="006524CB" w:rsidRPr="006524CB" w:rsidRDefault="006524CB" w:rsidP="006524CB">
      <w:pPr>
        <w:pStyle w:val="Default"/>
        <w:jc w:val="both"/>
        <w:rPr>
          <w:lang w:val="en-US"/>
        </w:rPr>
      </w:pPr>
    </w:p>
    <w:p w:rsidR="006524CB" w:rsidRPr="006524CB" w:rsidRDefault="006524CB" w:rsidP="006524CB">
      <w:pPr>
        <w:pStyle w:val="Default"/>
        <w:jc w:val="both"/>
        <w:rPr>
          <w:lang w:val="en-US"/>
        </w:rPr>
      </w:pPr>
      <w:r w:rsidRPr="006524CB">
        <w:rPr>
          <w:lang w:val="en-US"/>
        </w:rPr>
        <w:t>Key to the success of this role will be the ability to contribute to the development of a strong, patient-focused culture which encourages initiative, individual and team responsibility and open communication.</w:t>
      </w:r>
    </w:p>
    <w:p w:rsidR="006524CB" w:rsidRPr="006524CB" w:rsidRDefault="006524CB" w:rsidP="00DB139F">
      <w:pPr>
        <w:pStyle w:val="Default"/>
        <w:jc w:val="both"/>
        <w:rPr>
          <w:lang w:val="en-US"/>
        </w:rPr>
      </w:pPr>
    </w:p>
    <w:p w:rsidR="001F576B" w:rsidRDefault="00CD33FF" w:rsidP="00CD33FF">
      <w:pPr>
        <w:jc w:val="both"/>
        <w:rPr>
          <w:rFonts w:ascii="Arial" w:hAnsi="Arial" w:cs="Arial"/>
        </w:rPr>
      </w:pPr>
      <w:r w:rsidRPr="00CD33FF">
        <w:rPr>
          <w:rFonts w:ascii="Arial" w:hAnsi="Arial" w:cs="Arial"/>
        </w:rPr>
        <w:t xml:space="preserve">Educated to degree level or equivalent with a demonstrable track record of success in a senior management position within a complex environment, preferable in the NHS and with </w:t>
      </w:r>
      <w:r>
        <w:rPr>
          <w:rFonts w:ascii="Arial" w:hAnsi="Arial" w:cs="Arial"/>
        </w:rPr>
        <w:t>extensive</w:t>
      </w:r>
      <w:r w:rsidRPr="00CD33FF">
        <w:rPr>
          <w:rFonts w:ascii="Arial" w:hAnsi="Arial" w:cs="Arial"/>
        </w:rPr>
        <w:t xml:space="preserve"> senior management experience, through which in-depth, professional knowledge over a range of disciplines will have been developed.  </w:t>
      </w:r>
    </w:p>
    <w:p w:rsidR="00CD33FF" w:rsidRPr="00CD33FF" w:rsidRDefault="00CD33FF" w:rsidP="00CD33FF">
      <w:pPr>
        <w:jc w:val="both"/>
        <w:rPr>
          <w:rFonts w:ascii="Arial" w:hAnsi="Arial" w:cs="Arial"/>
        </w:rPr>
      </w:pPr>
      <w:r w:rsidRPr="00CD33FF">
        <w:rPr>
          <w:rFonts w:ascii="Arial" w:hAnsi="Arial" w:cs="Arial"/>
        </w:rPr>
        <w:t>A high level of interpersonal, strategic, technical and person-centred leadership skills is underpinned by NHS Greater Glasgow and Clyde values and a culture of person centred care.</w:t>
      </w:r>
    </w:p>
    <w:p w:rsidR="00CD33FF" w:rsidRPr="00D8109C" w:rsidRDefault="00CD33FF" w:rsidP="00DB139F">
      <w:pPr>
        <w:pStyle w:val="Default"/>
        <w:jc w:val="both"/>
        <w:rPr>
          <w:lang w:val="en-US"/>
        </w:rPr>
      </w:pPr>
    </w:p>
    <w:p w:rsidR="00DB139F" w:rsidRPr="00D8109C" w:rsidRDefault="00DB139F" w:rsidP="00DB139F">
      <w:pPr>
        <w:pStyle w:val="Default"/>
        <w:jc w:val="both"/>
        <w:rPr>
          <w:lang w:val="en-US"/>
        </w:rPr>
      </w:pPr>
      <w:r w:rsidRPr="00D8109C">
        <w:rPr>
          <w:lang w:val="en-US"/>
        </w:rPr>
        <w:t>If you believe you have the leadership competencies we require for such</w:t>
      </w:r>
      <w:r w:rsidR="006524CB">
        <w:rPr>
          <w:lang w:val="en-US"/>
        </w:rPr>
        <w:t xml:space="preserve"> an</w:t>
      </w:r>
      <w:r w:rsidRPr="00D8109C">
        <w:rPr>
          <w:lang w:val="en-US"/>
        </w:rPr>
        <w:t xml:space="preserve"> important role we look forward to receiving your application.</w:t>
      </w:r>
    </w:p>
    <w:p w:rsidR="00DB139F" w:rsidRPr="00D8109C" w:rsidRDefault="00DB139F" w:rsidP="00DB139F">
      <w:pPr>
        <w:rPr>
          <w:rFonts w:ascii="Arial" w:hAnsi="Arial" w:cs="Arial"/>
        </w:rPr>
      </w:pPr>
    </w:p>
    <w:p w:rsidR="00DB139F" w:rsidRPr="00D8109C" w:rsidRDefault="00DB139F" w:rsidP="00DB139F">
      <w:pPr>
        <w:pStyle w:val="Default"/>
        <w:jc w:val="both"/>
        <w:rPr>
          <w:b/>
          <w:lang w:val="en-US"/>
        </w:rPr>
      </w:pPr>
      <w:r w:rsidRPr="00D8109C">
        <w:rPr>
          <w:b/>
          <w:lang w:val="en-US"/>
        </w:rPr>
        <w:t>Informal contact will be welcomed by Tracy Keenan, Head of H</w:t>
      </w:r>
      <w:r w:rsidR="00167B56">
        <w:rPr>
          <w:b/>
          <w:lang w:val="en-US"/>
        </w:rPr>
        <w:t xml:space="preserve">uman </w:t>
      </w:r>
      <w:r w:rsidRPr="00D8109C">
        <w:rPr>
          <w:b/>
          <w:lang w:val="en-US"/>
        </w:rPr>
        <w:t>R</w:t>
      </w:r>
      <w:r w:rsidR="00167B56">
        <w:rPr>
          <w:b/>
          <w:lang w:val="en-US"/>
        </w:rPr>
        <w:t>esources</w:t>
      </w:r>
      <w:r w:rsidRPr="00D8109C">
        <w:rPr>
          <w:b/>
          <w:lang w:val="en-US"/>
        </w:rPr>
        <w:t xml:space="preserve">, Regional Services </w:t>
      </w:r>
      <w:hyperlink r:id="rId18" w:history="1">
        <w:r w:rsidRPr="00D8109C">
          <w:rPr>
            <w:rStyle w:val="Hyperlink"/>
            <w:rFonts w:cs="Arial"/>
            <w:b/>
            <w:spacing w:val="1"/>
          </w:rPr>
          <w:t>Tracy.Keenan2@ggc.scot.nhs</w:t>
        </w:r>
      </w:hyperlink>
      <w:r w:rsidRPr="00D8109C">
        <w:rPr>
          <w:b/>
          <w:lang w:val="en-US"/>
        </w:rPr>
        <w:t xml:space="preserve"> who can arrange further discussion with Arwel Williams, Director of Diagnostics and Regional Services. A telephone discussion or visit to the department prior to application/interview would be welcomed/encouraged and this can be arranged using the contact details above.</w:t>
      </w:r>
    </w:p>
    <w:p w:rsidR="00DB139F" w:rsidRPr="00D8109C" w:rsidRDefault="00DB139F" w:rsidP="00C80BE5">
      <w:pPr>
        <w:jc w:val="both"/>
        <w:rPr>
          <w:rFonts w:ascii="Arial" w:hAnsi="Arial" w:cs="Arial"/>
        </w:rPr>
      </w:pPr>
    </w:p>
    <w:p w:rsidR="00D54742" w:rsidRPr="00D8109C" w:rsidRDefault="00D54742" w:rsidP="006E1752">
      <w:pPr>
        <w:jc w:val="both"/>
        <w:rPr>
          <w:rFonts w:ascii="Arial" w:hAnsi="Arial" w:cs="Arial"/>
          <w:b/>
        </w:rPr>
      </w:pPr>
      <w:r w:rsidRPr="00D8109C">
        <w:rPr>
          <w:rFonts w:ascii="Arial" w:hAnsi="Arial" w:cs="Arial"/>
          <w:b/>
        </w:rPr>
        <w:t xml:space="preserve">For a Candidate Information Pack and further application information, please visit </w:t>
      </w:r>
      <w:hyperlink r:id="rId19" w:history="1">
        <w:r w:rsidRPr="00D8109C">
          <w:rPr>
            <w:rStyle w:val="Hyperlink"/>
            <w:rFonts w:ascii="Arial" w:hAnsi="Arial" w:cs="Arial"/>
            <w:b/>
          </w:rPr>
          <w:t>https://apply.jobs.scot.nhs.uk</w:t>
        </w:r>
      </w:hyperlink>
      <w:r w:rsidRPr="00D8109C">
        <w:rPr>
          <w:rFonts w:ascii="Arial" w:hAnsi="Arial" w:cs="Arial"/>
          <w:b/>
        </w:rPr>
        <w:t xml:space="preserve">  and follow the link to NHS Greater Glasgow &amp; Clyde, look under Senior Managers – Job Reference No:</w:t>
      </w:r>
      <w:r w:rsidR="006524CB">
        <w:rPr>
          <w:rFonts w:ascii="Arial" w:hAnsi="Arial" w:cs="Arial"/>
          <w:b/>
        </w:rPr>
        <w:t xml:space="preserve"> </w:t>
      </w:r>
      <w:r w:rsidR="000B2A86" w:rsidRPr="001F576B">
        <w:rPr>
          <w:rFonts w:ascii="Arial" w:hAnsi="Arial" w:cs="Arial"/>
          <w:b/>
          <w:shd w:val="clear" w:color="auto" w:fill="FFFFFF" w:themeFill="background1"/>
        </w:rPr>
        <w:t>4</w:t>
      </w:r>
      <w:r w:rsidR="001F576B">
        <w:rPr>
          <w:rFonts w:ascii="Arial" w:hAnsi="Arial" w:cs="Arial"/>
          <w:b/>
          <w:shd w:val="clear" w:color="auto" w:fill="FFFFFF" w:themeFill="background1"/>
        </w:rPr>
        <w:t>4629</w:t>
      </w:r>
      <w:r w:rsidRPr="001F576B">
        <w:rPr>
          <w:rFonts w:ascii="Arial" w:hAnsi="Arial" w:cs="Arial"/>
          <w:b/>
          <w:shd w:val="clear" w:color="auto" w:fill="FFFFFF" w:themeFill="background1"/>
        </w:rPr>
        <w:t>.</w:t>
      </w:r>
    </w:p>
    <w:p w:rsidR="00D54742" w:rsidRPr="00D8109C" w:rsidRDefault="00D54742" w:rsidP="006E1752">
      <w:pPr>
        <w:jc w:val="both"/>
        <w:rPr>
          <w:rFonts w:ascii="Arial" w:hAnsi="Arial" w:cs="Arial"/>
          <w:b/>
        </w:rPr>
      </w:pPr>
    </w:p>
    <w:p w:rsidR="00D54742" w:rsidRPr="00D8109C" w:rsidRDefault="00D54742" w:rsidP="006E1752">
      <w:pPr>
        <w:shd w:val="clear" w:color="auto" w:fill="FFFFFF"/>
        <w:rPr>
          <w:rFonts w:ascii="Arial" w:hAnsi="Arial" w:cs="Arial"/>
          <w:b/>
        </w:rPr>
      </w:pPr>
      <w:r w:rsidRPr="00D8109C">
        <w:rPr>
          <w:rFonts w:ascii="Arial" w:hAnsi="Arial" w:cs="Arial"/>
          <w:b/>
        </w:rPr>
        <w:t xml:space="preserve">Closing date for returning applications: 12 noon, Friday, </w:t>
      </w:r>
      <w:r w:rsidR="006524CB">
        <w:rPr>
          <w:rFonts w:ascii="Arial" w:hAnsi="Arial" w:cs="Arial"/>
          <w:b/>
        </w:rPr>
        <w:t>2</w:t>
      </w:r>
      <w:r w:rsidR="007B1F5F">
        <w:rPr>
          <w:rFonts w:ascii="Arial" w:hAnsi="Arial" w:cs="Arial"/>
          <w:b/>
        </w:rPr>
        <w:t>6</w:t>
      </w:r>
      <w:r w:rsidR="007B1F5F" w:rsidRPr="007B1F5F">
        <w:rPr>
          <w:rFonts w:ascii="Arial" w:hAnsi="Arial" w:cs="Arial"/>
          <w:b/>
          <w:vertAlign w:val="superscript"/>
        </w:rPr>
        <w:t>th</w:t>
      </w:r>
      <w:r w:rsidR="007B1F5F">
        <w:rPr>
          <w:rFonts w:ascii="Arial" w:hAnsi="Arial" w:cs="Arial"/>
          <w:b/>
        </w:rPr>
        <w:t xml:space="preserve"> February 2021</w:t>
      </w:r>
    </w:p>
    <w:p w:rsidR="00D54742" w:rsidRPr="00D8109C" w:rsidRDefault="00D54742" w:rsidP="006E1752">
      <w:pPr>
        <w:rPr>
          <w:rFonts w:ascii="Arial" w:hAnsi="Arial" w:cs="Arial"/>
          <w:b/>
          <w:color w:val="FF0000"/>
        </w:rPr>
      </w:pPr>
    </w:p>
    <w:p w:rsidR="00D54742" w:rsidRPr="00D8109C" w:rsidRDefault="00D54742" w:rsidP="006E1752">
      <w:pPr>
        <w:rPr>
          <w:rFonts w:ascii="Arial" w:hAnsi="Arial" w:cs="Arial"/>
          <w:b/>
        </w:rPr>
      </w:pPr>
      <w:r w:rsidRPr="00D8109C">
        <w:rPr>
          <w:rFonts w:ascii="Arial" w:hAnsi="Arial" w:cs="Arial"/>
          <w:b/>
        </w:rPr>
        <w:t>The recruitment process will include a pre interview assessment stage and a formal panel interview.</w:t>
      </w:r>
    </w:p>
    <w:p w:rsidR="00D54742" w:rsidRPr="00D8109C" w:rsidRDefault="00D54742" w:rsidP="006E1752">
      <w:pPr>
        <w:rPr>
          <w:rFonts w:ascii="Arial" w:hAnsi="Arial" w:cs="Arial"/>
          <w:b/>
        </w:rPr>
      </w:pPr>
      <w:r w:rsidRPr="00D8109C">
        <w:rPr>
          <w:rFonts w:ascii="Arial" w:hAnsi="Arial" w:cs="Arial"/>
          <w:b/>
        </w:rPr>
        <w:t xml:space="preserve">          </w:t>
      </w:r>
    </w:p>
    <w:p w:rsidR="00D54742" w:rsidRPr="00D8109C" w:rsidRDefault="00D54742" w:rsidP="006E1752">
      <w:pPr>
        <w:kinsoku w:val="0"/>
        <w:overflowPunct w:val="0"/>
        <w:jc w:val="both"/>
        <w:rPr>
          <w:rFonts w:ascii="Arial" w:hAnsi="Arial" w:cs="Arial"/>
        </w:rPr>
      </w:pPr>
      <w:r w:rsidRPr="00D8109C">
        <w:rPr>
          <w:rFonts w:ascii="Arial" w:hAnsi="Arial" w:cs="Arial"/>
          <w:b/>
          <w:bCs/>
        </w:rPr>
        <w:t>Find o</w:t>
      </w:r>
      <w:r w:rsidRPr="00D8109C">
        <w:rPr>
          <w:rFonts w:ascii="Arial" w:hAnsi="Arial" w:cs="Arial"/>
          <w:b/>
          <w:bCs/>
          <w:spacing w:val="-3"/>
        </w:rPr>
        <w:t>u</w:t>
      </w:r>
      <w:r w:rsidRPr="00D8109C">
        <w:rPr>
          <w:rFonts w:ascii="Arial" w:hAnsi="Arial" w:cs="Arial"/>
          <w:b/>
          <w:bCs/>
        </w:rPr>
        <w:t>t</w:t>
      </w:r>
      <w:r w:rsidRPr="00D8109C">
        <w:rPr>
          <w:rFonts w:ascii="Arial" w:hAnsi="Arial" w:cs="Arial"/>
          <w:b/>
          <w:bCs/>
          <w:spacing w:val="-1"/>
        </w:rPr>
        <w:t xml:space="preserve"> </w:t>
      </w:r>
      <w:r w:rsidRPr="00D8109C">
        <w:rPr>
          <w:rFonts w:ascii="Arial" w:hAnsi="Arial" w:cs="Arial"/>
          <w:b/>
          <w:bCs/>
        </w:rPr>
        <w:t>more</w:t>
      </w:r>
      <w:r w:rsidRPr="00D8109C">
        <w:rPr>
          <w:rFonts w:ascii="Arial" w:hAnsi="Arial" w:cs="Arial"/>
          <w:b/>
          <w:bCs/>
          <w:spacing w:val="1"/>
        </w:rPr>
        <w:t xml:space="preserve"> </w:t>
      </w:r>
      <w:r w:rsidRPr="00D8109C">
        <w:rPr>
          <w:rFonts w:ascii="Arial" w:hAnsi="Arial" w:cs="Arial"/>
          <w:b/>
          <w:bCs/>
        </w:rPr>
        <w:t>a</w:t>
      </w:r>
      <w:r w:rsidRPr="00D8109C">
        <w:rPr>
          <w:rFonts w:ascii="Arial" w:hAnsi="Arial" w:cs="Arial"/>
          <w:b/>
          <w:bCs/>
          <w:spacing w:val="-1"/>
        </w:rPr>
        <w:t>b</w:t>
      </w:r>
      <w:r w:rsidRPr="00D8109C">
        <w:rPr>
          <w:rFonts w:ascii="Arial" w:hAnsi="Arial" w:cs="Arial"/>
          <w:b/>
          <w:bCs/>
        </w:rPr>
        <w:t>o</w:t>
      </w:r>
      <w:r w:rsidRPr="00D8109C">
        <w:rPr>
          <w:rFonts w:ascii="Arial" w:hAnsi="Arial" w:cs="Arial"/>
          <w:b/>
          <w:bCs/>
          <w:spacing w:val="-4"/>
        </w:rPr>
        <w:t>u</w:t>
      </w:r>
      <w:r w:rsidRPr="00D8109C">
        <w:rPr>
          <w:rFonts w:ascii="Arial" w:hAnsi="Arial" w:cs="Arial"/>
          <w:b/>
          <w:bCs/>
        </w:rPr>
        <w:t>t</w:t>
      </w:r>
      <w:r w:rsidRPr="00D8109C">
        <w:rPr>
          <w:rFonts w:ascii="Arial" w:hAnsi="Arial" w:cs="Arial"/>
          <w:b/>
          <w:bCs/>
          <w:spacing w:val="2"/>
        </w:rPr>
        <w:t xml:space="preserve"> </w:t>
      </w:r>
      <w:r w:rsidRPr="00D8109C">
        <w:rPr>
          <w:rFonts w:ascii="Arial" w:hAnsi="Arial" w:cs="Arial"/>
          <w:b/>
          <w:bCs/>
          <w:spacing w:val="-4"/>
        </w:rPr>
        <w:t>N</w:t>
      </w:r>
      <w:r w:rsidRPr="00D8109C">
        <w:rPr>
          <w:rFonts w:ascii="Arial" w:hAnsi="Arial" w:cs="Arial"/>
          <w:b/>
          <w:bCs/>
          <w:spacing w:val="-2"/>
        </w:rPr>
        <w:t>H</w:t>
      </w:r>
      <w:r w:rsidRPr="00D8109C">
        <w:rPr>
          <w:rFonts w:ascii="Arial" w:hAnsi="Arial" w:cs="Arial"/>
          <w:b/>
          <w:bCs/>
        </w:rPr>
        <w:t>S Gre</w:t>
      </w:r>
      <w:r w:rsidRPr="00D8109C">
        <w:rPr>
          <w:rFonts w:ascii="Arial" w:hAnsi="Arial" w:cs="Arial"/>
          <w:b/>
          <w:bCs/>
          <w:spacing w:val="-3"/>
        </w:rPr>
        <w:t>a</w:t>
      </w:r>
      <w:r w:rsidRPr="00D8109C">
        <w:rPr>
          <w:rFonts w:ascii="Arial" w:hAnsi="Arial" w:cs="Arial"/>
          <w:b/>
          <w:bCs/>
        </w:rPr>
        <w:t>ter</w:t>
      </w:r>
      <w:r w:rsidRPr="00D8109C">
        <w:rPr>
          <w:rFonts w:ascii="Arial" w:hAnsi="Arial" w:cs="Arial"/>
          <w:b/>
          <w:bCs/>
          <w:spacing w:val="-2"/>
        </w:rPr>
        <w:t xml:space="preserve"> G</w:t>
      </w:r>
      <w:r w:rsidRPr="00D8109C">
        <w:rPr>
          <w:rFonts w:ascii="Arial" w:hAnsi="Arial" w:cs="Arial"/>
          <w:b/>
          <w:bCs/>
        </w:rPr>
        <w:t>la</w:t>
      </w:r>
      <w:r w:rsidRPr="00D8109C">
        <w:rPr>
          <w:rFonts w:ascii="Arial" w:hAnsi="Arial" w:cs="Arial"/>
          <w:b/>
          <w:bCs/>
          <w:spacing w:val="-1"/>
        </w:rPr>
        <w:t>s</w:t>
      </w:r>
      <w:r w:rsidRPr="00D8109C">
        <w:rPr>
          <w:rFonts w:ascii="Arial" w:hAnsi="Arial" w:cs="Arial"/>
          <w:b/>
          <w:bCs/>
        </w:rPr>
        <w:t>g</w:t>
      </w:r>
      <w:r w:rsidRPr="00D8109C">
        <w:rPr>
          <w:rFonts w:ascii="Arial" w:hAnsi="Arial" w:cs="Arial"/>
          <w:b/>
          <w:bCs/>
          <w:spacing w:val="-6"/>
        </w:rPr>
        <w:t>o</w:t>
      </w:r>
      <w:r w:rsidRPr="00D8109C">
        <w:rPr>
          <w:rFonts w:ascii="Arial" w:hAnsi="Arial" w:cs="Arial"/>
          <w:b/>
          <w:bCs/>
        </w:rPr>
        <w:t>w</w:t>
      </w:r>
      <w:r w:rsidRPr="00D8109C">
        <w:rPr>
          <w:rFonts w:ascii="Arial" w:hAnsi="Arial" w:cs="Arial"/>
          <w:b/>
          <w:bCs/>
          <w:spacing w:val="4"/>
        </w:rPr>
        <w:t xml:space="preserve"> </w:t>
      </w:r>
      <w:r w:rsidRPr="00D8109C">
        <w:rPr>
          <w:rFonts w:ascii="Arial" w:hAnsi="Arial" w:cs="Arial"/>
          <w:b/>
          <w:bCs/>
        </w:rPr>
        <w:t>a</w:t>
      </w:r>
      <w:r w:rsidRPr="00D8109C">
        <w:rPr>
          <w:rFonts w:ascii="Arial" w:hAnsi="Arial" w:cs="Arial"/>
          <w:b/>
          <w:bCs/>
          <w:spacing w:val="-4"/>
        </w:rPr>
        <w:t>n</w:t>
      </w:r>
      <w:r w:rsidRPr="00D8109C">
        <w:rPr>
          <w:rFonts w:ascii="Arial" w:hAnsi="Arial" w:cs="Arial"/>
          <w:b/>
          <w:bCs/>
        </w:rPr>
        <w:t>d Cl</w:t>
      </w:r>
      <w:r w:rsidRPr="00D8109C">
        <w:rPr>
          <w:rFonts w:ascii="Arial" w:hAnsi="Arial" w:cs="Arial"/>
          <w:b/>
          <w:bCs/>
          <w:spacing w:val="-5"/>
        </w:rPr>
        <w:t>y</w:t>
      </w:r>
      <w:r w:rsidRPr="00D8109C">
        <w:rPr>
          <w:rFonts w:ascii="Arial" w:hAnsi="Arial" w:cs="Arial"/>
          <w:b/>
          <w:bCs/>
        </w:rPr>
        <w:t>de at</w:t>
      </w:r>
      <w:r w:rsidRPr="00D8109C">
        <w:rPr>
          <w:rFonts w:ascii="Arial" w:hAnsi="Arial" w:cs="Arial"/>
          <w:b/>
          <w:bCs/>
          <w:spacing w:val="1"/>
        </w:rPr>
        <w:t xml:space="preserve"> </w:t>
      </w:r>
      <w:hyperlink r:id="rId20" w:history="1">
        <w:r w:rsidRPr="00D8109C">
          <w:rPr>
            <w:rFonts w:ascii="Arial" w:hAnsi="Arial" w:cs="Arial"/>
            <w:b/>
            <w:bCs/>
            <w:color w:val="0000FF"/>
            <w:u w:val="thick"/>
          </w:rPr>
          <w:t>w</w:t>
        </w:r>
        <w:r w:rsidRPr="00D8109C">
          <w:rPr>
            <w:rFonts w:ascii="Arial" w:hAnsi="Arial" w:cs="Arial"/>
            <w:b/>
            <w:bCs/>
            <w:color w:val="0000FF"/>
            <w:spacing w:val="-2"/>
            <w:u w:val="thick"/>
          </w:rPr>
          <w:t>w</w:t>
        </w:r>
        <w:r w:rsidRPr="00D8109C">
          <w:rPr>
            <w:rFonts w:ascii="Arial" w:hAnsi="Arial" w:cs="Arial"/>
            <w:b/>
            <w:bCs/>
            <w:color w:val="0000FF"/>
            <w:spacing w:val="3"/>
            <w:u w:val="thick"/>
          </w:rPr>
          <w:t>w</w:t>
        </w:r>
        <w:r w:rsidRPr="00D8109C">
          <w:rPr>
            <w:rFonts w:ascii="Arial" w:hAnsi="Arial" w:cs="Arial"/>
            <w:b/>
            <w:bCs/>
            <w:color w:val="0000FF"/>
            <w:spacing w:val="-2"/>
            <w:u w:val="thick"/>
          </w:rPr>
          <w:t>.</w:t>
        </w:r>
        <w:r w:rsidRPr="00D8109C">
          <w:rPr>
            <w:rFonts w:ascii="Arial" w:hAnsi="Arial" w:cs="Arial"/>
            <w:b/>
            <w:bCs/>
            <w:color w:val="0000FF"/>
            <w:u w:val="thick"/>
          </w:rPr>
          <w:t>n</w:t>
        </w:r>
        <w:r w:rsidRPr="00D8109C">
          <w:rPr>
            <w:rFonts w:ascii="Arial" w:hAnsi="Arial" w:cs="Arial"/>
            <w:b/>
            <w:bCs/>
            <w:color w:val="0000FF"/>
            <w:spacing w:val="-2"/>
            <w:u w:val="thick"/>
          </w:rPr>
          <w:t>h</w:t>
        </w:r>
        <w:r w:rsidRPr="00D8109C">
          <w:rPr>
            <w:rFonts w:ascii="Arial" w:hAnsi="Arial" w:cs="Arial"/>
            <w:b/>
            <w:bCs/>
            <w:color w:val="0000FF"/>
            <w:u w:val="thick"/>
          </w:rPr>
          <w:t>s</w:t>
        </w:r>
        <w:r w:rsidRPr="00D8109C">
          <w:rPr>
            <w:rFonts w:ascii="Arial" w:hAnsi="Arial" w:cs="Arial"/>
            <w:b/>
            <w:bCs/>
            <w:color w:val="0000FF"/>
            <w:spacing w:val="-1"/>
            <w:u w:val="thick"/>
          </w:rPr>
          <w:t>g</w:t>
        </w:r>
        <w:r w:rsidRPr="00D8109C">
          <w:rPr>
            <w:rFonts w:ascii="Arial" w:hAnsi="Arial" w:cs="Arial"/>
            <w:b/>
            <w:bCs/>
            <w:color w:val="0000FF"/>
            <w:spacing w:val="-3"/>
            <w:u w:val="thick"/>
          </w:rPr>
          <w:t>g</w:t>
        </w:r>
        <w:r w:rsidRPr="00D8109C">
          <w:rPr>
            <w:rFonts w:ascii="Arial" w:hAnsi="Arial" w:cs="Arial"/>
            <w:b/>
            <w:bCs/>
            <w:color w:val="0000FF"/>
            <w:u w:val="thick"/>
          </w:rPr>
          <w:t>c.org.uk</w:t>
        </w:r>
      </w:hyperlink>
      <w:r w:rsidRPr="00D8109C">
        <w:rPr>
          <w:rFonts w:ascii="Arial" w:hAnsi="Arial" w:cs="Arial"/>
        </w:rPr>
        <w:t>.</w:t>
      </w:r>
    </w:p>
    <w:p w:rsidR="00D54742" w:rsidRDefault="00D54742" w:rsidP="006E1752">
      <w:pPr>
        <w:pStyle w:val="NoSpacing"/>
        <w:rPr>
          <w:rFonts w:ascii="Arial" w:hAnsi="Arial" w:cs="Arial"/>
          <w:b/>
          <w:sz w:val="24"/>
          <w:szCs w:val="24"/>
          <w:lang w:eastAsia="en-GB"/>
        </w:rPr>
      </w:pPr>
    </w:p>
    <w:p w:rsidR="00D54742" w:rsidRDefault="00D54742" w:rsidP="00E963F6">
      <w:pPr>
        <w:jc w:val="center"/>
        <w:rPr>
          <w:b/>
          <w:bCs/>
        </w:rPr>
      </w:pPr>
    </w:p>
    <w:p w:rsidR="00CD33FF" w:rsidRDefault="00CD33FF" w:rsidP="00E963F6">
      <w:pPr>
        <w:jc w:val="center"/>
        <w:rPr>
          <w:b/>
          <w:bCs/>
        </w:rPr>
      </w:pPr>
    </w:p>
    <w:p w:rsidR="00CD33FF" w:rsidRDefault="00CD33FF" w:rsidP="00E963F6">
      <w:pPr>
        <w:jc w:val="center"/>
        <w:rPr>
          <w:b/>
          <w:bCs/>
        </w:rPr>
      </w:pPr>
    </w:p>
    <w:p w:rsidR="00CD33FF" w:rsidRDefault="00CD33FF" w:rsidP="00E963F6">
      <w:pPr>
        <w:jc w:val="center"/>
        <w:rPr>
          <w:b/>
          <w:bCs/>
        </w:rPr>
      </w:pPr>
    </w:p>
    <w:p w:rsidR="006524CB" w:rsidRDefault="006524CB" w:rsidP="00E963F6">
      <w:pPr>
        <w:jc w:val="center"/>
        <w:rPr>
          <w:b/>
          <w:bCs/>
        </w:rPr>
      </w:pPr>
    </w:p>
    <w:p w:rsidR="006524CB" w:rsidRDefault="006524CB" w:rsidP="00E963F6">
      <w:pPr>
        <w:jc w:val="center"/>
        <w:rPr>
          <w:b/>
          <w:bCs/>
        </w:rPr>
      </w:pPr>
    </w:p>
    <w:p w:rsidR="006524CB" w:rsidRDefault="006524CB" w:rsidP="00E963F6">
      <w:pPr>
        <w:jc w:val="center"/>
        <w:rPr>
          <w:b/>
          <w:bCs/>
        </w:rPr>
      </w:pPr>
    </w:p>
    <w:p w:rsidR="006524CB" w:rsidRDefault="006524CB" w:rsidP="00E963F6">
      <w:pPr>
        <w:jc w:val="center"/>
        <w:rPr>
          <w:b/>
          <w:bCs/>
        </w:rPr>
      </w:pPr>
    </w:p>
    <w:p w:rsidR="006524CB" w:rsidRDefault="006524CB" w:rsidP="00E963F6">
      <w:pPr>
        <w:jc w:val="center"/>
        <w:rPr>
          <w:b/>
          <w:bCs/>
        </w:rPr>
      </w:pPr>
    </w:p>
    <w:p w:rsidR="006524CB" w:rsidRDefault="006524CB" w:rsidP="00E963F6">
      <w:pPr>
        <w:jc w:val="center"/>
        <w:rPr>
          <w:b/>
          <w:bCs/>
        </w:rPr>
      </w:pPr>
    </w:p>
    <w:p w:rsidR="006524CB" w:rsidRDefault="006524CB" w:rsidP="00E963F6">
      <w:pPr>
        <w:jc w:val="center"/>
        <w:rPr>
          <w:b/>
          <w:bCs/>
        </w:rPr>
      </w:pPr>
    </w:p>
    <w:p w:rsidR="006524CB" w:rsidRDefault="006524CB" w:rsidP="00E963F6">
      <w:pPr>
        <w:jc w:val="center"/>
        <w:rPr>
          <w:b/>
          <w:bCs/>
        </w:rPr>
      </w:pPr>
    </w:p>
    <w:p w:rsidR="006524CB" w:rsidRDefault="006524CB" w:rsidP="00E963F6">
      <w:pPr>
        <w:jc w:val="center"/>
        <w:rPr>
          <w:b/>
          <w:bCs/>
        </w:rPr>
      </w:pPr>
    </w:p>
    <w:p w:rsidR="006524CB" w:rsidRDefault="006524CB" w:rsidP="00E963F6">
      <w:pPr>
        <w:jc w:val="center"/>
        <w:rPr>
          <w:b/>
          <w:bCs/>
        </w:rPr>
      </w:pPr>
    </w:p>
    <w:p w:rsidR="006524CB" w:rsidRDefault="006524CB" w:rsidP="00E963F6">
      <w:pPr>
        <w:jc w:val="center"/>
        <w:rPr>
          <w:b/>
          <w:bCs/>
        </w:rPr>
      </w:pPr>
    </w:p>
    <w:p w:rsidR="006524CB" w:rsidRDefault="006524CB" w:rsidP="00E963F6">
      <w:pPr>
        <w:jc w:val="center"/>
        <w:rPr>
          <w:b/>
          <w:bCs/>
        </w:rPr>
      </w:pPr>
    </w:p>
    <w:p w:rsidR="006524CB" w:rsidRDefault="006524CB" w:rsidP="00E963F6">
      <w:pPr>
        <w:jc w:val="center"/>
        <w:rPr>
          <w:b/>
          <w:bCs/>
        </w:rPr>
      </w:pPr>
    </w:p>
    <w:p w:rsidR="006524CB" w:rsidRDefault="006524CB" w:rsidP="00E963F6">
      <w:pPr>
        <w:jc w:val="center"/>
        <w:rPr>
          <w:b/>
          <w:bCs/>
        </w:rPr>
      </w:pPr>
    </w:p>
    <w:p w:rsidR="006524CB" w:rsidRDefault="006524CB" w:rsidP="00E963F6">
      <w:pPr>
        <w:jc w:val="center"/>
        <w:rPr>
          <w:b/>
          <w:bCs/>
        </w:rPr>
      </w:pPr>
    </w:p>
    <w:p w:rsidR="006524CB" w:rsidRDefault="006524CB" w:rsidP="00E963F6">
      <w:pPr>
        <w:jc w:val="center"/>
        <w:rPr>
          <w:b/>
          <w:bCs/>
        </w:rPr>
      </w:pPr>
    </w:p>
    <w:p w:rsidR="006524CB" w:rsidRDefault="006524CB" w:rsidP="00E963F6">
      <w:pPr>
        <w:jc w:val="center"/>
        <w:rPr>
          <w:b/>
          <w:bCs/>
        </w:rPr>
      </w:pPr>
    </w:p>
    <w:p w:rsidR="00CD33FF" w:rsidRDefault="00CD33FF" w:rsidP="00E963F6">
      <w:pPr>
        <w:jc w:val="center"/>
        <w:rPr>
          <w:b/>
          <w:bCs/>
        </w:rPr>
      </w:pPr>
    </w:p>
    <w:p w:rsidR="00B80CE1" w:rsidRDefault="00B80CE1" w:rsidP="00E963F6">
      <w:pPr>
        <w:jc w:val="center"/>
        <w:rPr>
          <w:b/>
          <w:bCs/>
        </w:rPr>
      </w:pPr>
    </w:p>
    <w:p w:rsidR="00B80CE1" w:rsidRDefault="00B80CE1" w:rsidP="00E963F6">
      <w:pPr>
        <w:jc w:val="center"/>
        <w:rPr>
          <w:b/>
          <w:bCs/>
        </w:rPr>
      </w:pPr>
    </w:p>
    <w:p w:rsidR="00B80CE1" w:rsidRDefault="00B80CE1" w:rsidP="00E963F6">
      <w:pPr>
        <w:jc w:val="center"/>
        <w:rPr>
          <w:b/>
          <w:bCs/>
        </w:rPr>
      </w:pPr>
    </w:p>
    <w:p w:rsidR="00B80CE1" w:rsidRDefault="00B80CE1" w:rsidP="00E963F6">
      <w:pPr>
        <w:jc w:val="center"/>
        <w:rPr>
          <w:b/>
          <w:bCs/>
        </w:rPr>
      </w:pPr>
    </w:p>
    <w:p w:rsidR="00B80CE1" w:rsidRDefault="00B80CE1" w:rsidP="00E963F6">
      <w:pPr>
        <w:jc w:val="center"/>
        <w:rPr>
          <w:b/>
          <w:bCs/>
        </w:rPr>
      </w:pPr>
    </w:p>
    <w:p w:rsidR="00CD33FF" w:rsidRDefault="00CD33FF" w:rsidP="00E963F6">
      <w:pPr>
        <w:jc w:val="center"/>
        <w:rPr>
          <w:b/>
          <w:bCs/>
        </w:rPr>
      </w:pPr>
    </w:p>
    <w:p w:rsidR="00854932" w:rsidRDefault="00854932" w:rsidP="00E963F6">
      <w:pPr>
        <w:jc w:val="center"/>
        <w:rPr>
          <w:b/>
          <w:bCs/>
        </w:rPr>
      </w:pPr>
    </w:p>
    <w:p w:rsidR="00854932" w:rsidRDefault="00854932" w:rsidP="00E963F6">
      <w:pPr>
        <w:jc w:val="center"/>
        <w:rPr>
          <w:b/>
          <w:bCs/>
        </w:rPr>
      </w:pPr>
    </w:p>
    <w:p w:rsidR="003E140B" w:rsidRDefault="00CB66F2" w:rsidP="00E963F6">
      <w:pPr>
        <w:jc w:val="center"/>
        <w:rPr>
          <w:rFonts w:ascii="Arial" w:hAnsi="Arial" w:cs="Arial"/>
          <w:b/>
          <w:bCs/>
        </w:rPr>
      </w:pPr>
      <w:r>
        <w:rPr>
          <w:noProof/>
        </w:rPr>
        <w:drawing>
          <wp:anchor distT="0" distB="0" distL="114300" distR="114300" simplePos="0" relativeHeight="251655168" behindDoc="0" locked="0" layoutInCell="1" allowOverlap="1">
            <wp:simplePos x="0" y="0"/>
            <wp:positionH relativeFrom="column">
              <wp:posOffset>5123815</wp:posOffset>
            </wp:positionH>
            <wp:positionV relativeFrom="paragraph">
              <wp:posOffset>-150495</wp:posOffset>
            </wp:positionV>
            <wp:extent cx="1266825" cy="1028700"/>
            <wp:effectExtent l="19050" t="0" r="9525" b="0"/>
            <wp:wrapSquare wrapText="bothSides"/>
            <wp:docPr id="17" name="Picture 17" descr="GGC_2c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GGC_2col.jpg"/>
                    <pic:cNvPicPr>
                      <a:picLocks noChangeAspect="1" noChangeArrowheads="1"/>
                    </pic:cNvPicPr>
                  </pic:nvPicPr>
                  <pic:blipFill>
                    <a:blip r:embed="rId8"/>
                    <a:srcRect/>
                    <a:stretch>
                      <a:fillRect/>
                    </a:stretch>
                  </pic:blipFill>
                  <pic:spPr bwMode="auto">
                    <a:xfrm>
                      <a:off x="0" y="0"/>
                      <a:ext cx="1266825" cy="1028700"/>
                    </a:xfrm>
                    <a:prstGeom prst="rect">
                      <a:avLst/>
                    </a:prstGeom>
                    <a:noFill/>
                  </pic:spPr>
                </pic:pic>
              </a:graphicData>
            </a:graphic>
          </wp:anchor>
        </w:drawing>
      </w:r>
      <w:r w:rsidR="00D54742" w:rsidRPr="005340B7">
        <w:rPr>
          <w:rFonts w:ascii="Arial" w:hAnsi="Arial" w:cs="Arial"/>
          <w:b/>
          <w:bCs/>
        </w:rPr>
        <w:t xml:space="preserve">                        </w:t>
      </w:r>
    </w:p>
    <w:p w:rsidR="004742B6" w:rsidRDefault="004742B6" w:rsidP="004742B6">
      <w:pPr>
        <w:jc w:val="center"/>
        <w:rPr>
          <w:rFonts w:ascii="Arial" w:hAnsi="Arial" w:cs="Arial"/>
          <w:b/>
          <w:bCs/>
        </w:rPr>
      </w:pPr>
      <w:r>
        <w:rPr>
          <w:rFonts w:ascii="Arial" w:hAnsi="Arial" w:cs="Arial"/>
          <w:b/>
          <w:bCs/>
        </w:rPr>
        <w:t xml:space="preserve">                      </w:t>
      </w:r>
    </w:p>
    <w:p w:rsidR="00D54742" w:rsidRPr="005340B7" w:rsidRDefault="00D54742" w:rsidP="00E963F6">
      <w:pPr>
        <w:jc w:val="center"/>
        <w:rPr>
          <w:rFonts w:ascii="Arial" w:hAnsi="Arial" w:cs="Arial"/>
          <w:b/>
          <w:bCs/>
        </w:rPr>
      </w:pPr>
    </w:p>
    <w:p w:rsidR="006524CB" w:rsidRPr="006524CB" w:rsidRDefault="006524CB" w:rsidP="006524CB">
      <w:pPr>
        <w:jc w:val="center"/>
        <w:rPr>
          <w:rFonts w:ascii="Arial" w:hAnsi="Arial" w:cs="Arial"/>
          <w:b/>
          <w:bCs/>
        </w:rPr>
      </w:pPr>
      <w:r>
        <w:rPr>
          <w:rFonts w:ascii="Arial" w:hAnsi="Arial" w:cs="Arial"/>
          <w:b/>
          <w:bCs/>
        </w:rPr>
        <w:t xml:space="preserve">                                      </w:t>
      </w:r>
      <w:r w:rsidRPr="006524CB">
        <w:rPr>
          <w:rFonts w:ascii="Arial" w:hAnsi="Arial" w:cs="Arial"/>
          <w:b/>
          <w:bCs/>
        </w:rPr>
        <w:t>JOB DESCRIPTION</w:t>
      </w:r>
    </w:p>
    <w:p w:rsidR="006524CB" w:rsidRDefault="006524CB" w:rsidP="006524CB">
      <w:pPr>
        <w:jc w:val="center"/>
        <w:rPr>
          <w:b/>
          <w:bCs/>
          <w:u w:val="single"/>
        </w:rPr>
      </w:pPr>
    </w:p>
    <w:p w:rsidR="006524CB" w:rsidRDefault="006524CB" w:rsidP="006524CB">
      <w:pPr>
        <w:jc w:val="center"/>
        <w:rPr>
          <w:b/>
          <w:bCs/>
          <w:u w:val="single"/>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00"/>
        <w:gridCol w:w="7159"/>
      </w:tblGrid>
      <w:tr w:rsidR="00CD0D89" w:rsidRPr="007D281B" w:rsidTr="00CD0D89">
        <w:tc>
          <w:tcPr>
            <w:tcW w:w="9859" w:type="dxa"/>
            <w:gridSpan w:val="2"/>
            <w:shd w:val="clear" w:color="auto" w:fill="00B0F0"/>
          </w:tcPr>
          <w:p w:rsidR="00CD0D89" w:rsidRPr="00CD0D89" w:rsidRDefault="00CD0D89" w:rsidP="00CD0D89">
            <w:pPr>
              <w:spacing w:before="120" w:after="120"/>
              <w:rPr>
                <w:rFonts w:ascii="Arial" w:hAnsi="Arial" w:cs="Arial"/>
                <w:b/>
                <w:bCs/>
              </w:rPr>
            </w:pPr>
            <w:r w:rsidRPr="00CD0D89">
              <w:rPr>
                <w:rFonts w:ascii="Arial" w:hAnsi="Arial" w:cs="Arial"/>
                <w:b/>
                <w:bCs/>
              </w:rPr>
              <w:t>Job Details</w:t>
            </w:r>
          </w:p>
        </w:tc>
      </w:tr>
      <w:tr w:rsidR="00CD0D89" w:rsidRPr="007D281B" w:rsidTr="00CD0D89">
        <w:tc>
          <w:tcPr>
            <w:tcW w:w="2700" w:type="dxa"/>
          </w:tcPr>
          <w:p w:rsidR="00CD0D89" w:rsidRPr="00CD0D89" w:rsidRDefault="00CD0D89" w:rsidP="00CD0D89">
            <w:pPr>
              <w:spacing w:before="120" w:after="120"/>
              <w:rPr>
                <w:rFonts w:ascii="Arial" w:hAnsi="Arial" w:cs="Arial"/>
                <w:b/>
                <w:bCs/>
              </w:rPr>
            </w:pPr>
            <w:r w:rsidRPr="00CD0D89">
              <w:rPr>
                <w:rFonts w:ascii="Arial" w:hAnsi="Arial" w:cs="Arial"/>
                <w:b/>
                <w:bCs/>
              </w:rPr>
              <w:t>Job Title:</w:t>
            </w:r>
          </w:p>
        </w:tc>
        <w:tc>
          <w:tcPr>
            <w:tcW w:w="7159" w:type="dxa"/>
          </w:tcPr>
          <w:p w:rsidR="00CD0D89" w:rsidRPr="00CD0D89" w:rsidRDefault="00CD0D89" w:rsidP="00CD0D89">
            <w:pPr>
              <w:spacing w:before="120" w:after="120"/>
              <w:rPr>
                <w:rFonts w:ascii="Arial" w:hAnsi="Arial" w:cs="Arial"/>
                <w:bCs/>
              </w:rPr>
            </w:pPr>
            <w:r w:rsidRPr="00CD0D89">
              <w:rPr>
                <w:rFonts w:ascii="Arial" w:hAnsi="Arial" w:cs="Arial"/>
                <w:b/>
                <w:bCs/>
              </w:rPr>
              <w:t xml:space="preserve">General Manager </w:t>
            </w:r>
          </w:p>
        </w:tc>
      </w:tr>
      <w:tr w:rsidR="00CD0D89" w:rsidRPr="007D281B" w:rsidTr="00CD0D89">
        <w:tc>
          <w:tcPr>
            <w:tcW w:w="2700" w:type="dxa"/>
          </w:tcPr>
          <w:p w:rsidR="00CD0D89" w:rsidRPr="00CD0D89" w:rsidRDefault="00CD0D89" w:rsidP="00CD0D89">
            <w:pPr>
              <w:spacing w:before="120" w:after="120"/>
              <w:rPr>
                <w:rFonts w:ascii="Arial" w:hAnsi="Arial" w:cs="Arial"/>
                <w:b/>
                <w:bCs/>
              </w:rPr>
            </w:pPr>
            <w:r w:rsidRPr="00CD0D89">
              <w:rPr>
                <w:rFonts w:ascii="Arial" w:hAnsi="Arial" w:cs="Arial"/>
                <w:b/>
                <w:bCs/>
              </w:rPr>
              <w:t>Responsible to:</w:t>
            </w:r>
          </w:p>
        </w:tc>
        <w:tc>
          <w:tcPr>
            <w:tcW w:w="7159" w:type="dxa"/>
          </w:tcPr>
          <w:p w:rsidR="00CD0D89" w:rsidRPr="00CD0D89" w:rsidRDefault="00CD0D89" w:rsidP="00CD0D89">
            <w:pPr>
              <w:tabs>
                <w:tab w:val="left" w:pos="2867"/>
              </w:tabs>
              <w:spacing w:before="120" w:after="120"/>
              <w:rPr>
                <w:rFonts w:ascii="Arial" w:hAnsi="Arial" w:cs="Arial"/>
                <w:b/>
                <w:bCs/>
              </w:rPr>
            </w:pPr>
            <w:r w:rsidRPr="00CD0D89">
              <w:rPr>
                <w:rFonts w:ascii="Arial" w:hAnsi="Arial" w:cs="Arial"/>
                <w:b/>
                <w:bCs/>
              </w:rPr>
              <w:t>Director, Regional Services</w:t>
            </w:r>
          </w:p>
        </w:tc>
      </w:tr>
      <w:tr w:rsidR="00CD0D89" w:rsidRPr="007D281B" w:rsidTr="00CD0D89">
        <w:tc>
          <w:tcPr>
            <w:tcW w:w="2700" w:type="dxa"/>
          </w:tcPr>
          <w:p w:rsidR="00CD0D89" w:rsidRPr="00CD0D89" w:rsidRDefault="00CD0D89" w:rsidP="00CD0D89">
            <w:pPr>
              <w:spacing w:before="120" w:after="120"/>
              <w:rPr>
                <w:rFonts w:ascii="Arial" w:hAnsi="Arial" w:cs="Arial"/>
                <w:b/>
                <w:bCs/>
              </w:rPr>
            </w:pPr>
            <w:r w:rsidRPr="00CD0D89">
              <w:rPr>
                <w:rFonts w:ascii="Arial" w:hAnsi="Arial" w:cs="Arial"/>
                <w:b/>
                <w:bCs/>
              </w:rPr>
              <w:t>Department:</w:t>
            </w:r>
          </w:p>
        </w:tc>
        <w:tc>
          <w:tcPr>
            <w:tcW w:w="7159" w:type="dxa"/>
          </w:tcPr>
          <w:p w:rsidR="00CD0D89" w:rsidRPr="00CD0D89" w:rsidRDefault="00CD0D89" w:rsidP="00CD0D89">
            <w:pPr>
              <w:spacing w:before="120" w:after="120"/>
              <w:rPr>
                <w:rFonts w:ascii="Arial" w:hAnsi="Arial" w:cs="Arial"/>
                <w:b/>
                <w:bCs/>
              </w:rPr>
            </w:pPr>
            <w:r w:rsidRPr="00CD0D89">
              <w:rPr>
                <w:rFonts w:ascii="Arial" w:hAnsi="Arial" w:cs="Arial"/>
                <w:b/>
                <w:bCs/>
              </w:rPr>
              <w:t>Specialist Oncology &amp; Clinical Haematology</w:t>
            </w:r>
          </w:p>
        </w:tc>
      </w:tr>
      <w:tr w:rsidR="00CD0D89" w:rsidRPr="007D281B" w:rsidTr="00CD0D89">
        <w:tc>
          <w:tcPr>
            <w:tcW w:w="2700" w:type="dxa"/>
          </w:tcPr>
          <w:p w:rsidR="00CD0D89" w:rsidRPr="00CD0D89" w:rsidRDefault="00CD0D89" w:rsidP="00CD0D89">
            <w:pPr>
              <w:spacing w:before="120" w:after="120"/>
              <w:rPr>
                <w:rFonts w:ascii="Arial" w:hAnsi="Arial" w:cs="Arial"/>
                <w:b/>
                <w:bCs/>
              </w:rPr>
            </w:pPr>
            <w:r w:rsidRPr="00CD0D89">
              <w:rPr>
                <w:rFonts w:ascii="Arial" w:hAnsi="Arial" w:cs="Arial"/>
                <w:b/>
                <w:bCs/>
              </w:rPr>
              <w:t>Grade:</w:t>
            </w:r>
          </w:p>
        </w:tc>
        <w:tc>
          <w:tcPr>
            <w:tcW w:w="7159" w:type="dxa"/>
          </w:tcPr>
          <w:p w:rsidR="00CD0D89" w:rsidRDefault="00CD0D89" w:rsidP="00CD0D89">
            <w:pPr>
              <w:spacing w:before="120" w:after="120"/>
              <w:rPr>
                <w:rFonts w:ascii="Arial" w:hAnsi="Arial" w:cs="Arial"/>
                <w:b/>
                <w:bCs/>
              </w:rPr>
            </w:pPr>
            <w:r w:rsidRPr="00CD0D89">
              <w:rPr>
                <w:rFonts w:ascii="Arial" w:hAnsi="Arial" w:cs="Arial"/>
                <w:b/>
                <w:bCs/>
              </w:rPr>
              <w:t>A</w:t>
            </w:r>
            <w:r>
              <w:rPr>
                <w:rFonts w:ascii="Arial" w:hAnsi="Arial" w:cs="Arial"/>
                <w:b/>
                <w:bCs/>
              </w:rPr>
              <w:t>genda for Change Band</w:t>
            </w:r>
            <w:r w:rsidRPr="00CD0D89">
              <w:rPr>
                <w:rFonts w:ascii="Arial" w:hAnsi="Arial" w:cs="Arial"/>
                <w:b/>
                <w:bCs/>
              </w:rPr>
              <w:t xml:space="preserve"> 8D</w:t>
            </w:r>
          </w:p>
          <w:p w:rsidR="00CD0D89" w:rsidRPr="00CD0D89" w:rsidRDefault="00CD0D89" w:rsidP="00CD0D89">
            <w:pPr>
              <w:spacing w:before="120" w:after="120"/>
              <w:rPr>
                <w:rFonts w:ascii="Arial" w:hAnsi="Arial" w:cs="Arial"/>
                <w:b/>
                <w:bCs/>
              </w:rPr>
            </w:pPr>
            <w:r>
              <w:rPr>
                <w:rFonts w:ascii="Arial" w:hAnsi="Arial" w:cs="Arial"/>
                <w:b/>
                <w:bCs/>
              </w:rPr>
              <w:t xml:space="preserve">Salary:  </w:t>
            </w:r>
            <w:r w:rsidRPr="006E4D5A">
              <w:rPr>
                <w:rFonts w:ascii="Arial" w:hAnsi="Arial" w:cs="Arial"/>
                <w:b/>
                <w:bCs/>
                <w:color w:val="000000"/>
              </w:rPr>
              <w:t>£</w:t>
            </w:r>
            <w:r>
              <w:rPr>
                <w:rFonts w:ascii="Arial" w:hAnsi="Arial" w:cs="Arial"/>
                <w:b/>
                <w:bCs/>
                <w:color w:val="000000"/>
              </w:rPr>
              <w:t>85,811 - £89,732</w:t>
            </w:r>
            <w:r w:rsidRPr="006E4D5A">
              <w:rPr>
                <w:rFonts w:ascii="Arial" w:hAnsi="Arial" w:cs="Arial"/>
                <w:b/>
                <w:bCs/>
                <w:color w:val="000000"/>
              </w:rPr>
              <w:t xml:space="preserve"> per annum</w:t>
            </w:r>
          </w:p>
        </w:tc>
      </w:tr>
    </w:tbl>
    <w:p w:rsidR="00CD0D89" w:rsidRDefault="00CD0D89" w:rsidP="00CD0D89">
      <w:pPr>
        <w:jc w:val="center"/>
        <w:rPr>
          <w:b/>
          <w:bCs/>
          <w:u w:val="single"/>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859"/>
      </w:tblGrid>
      <w:tr w:rsidR="00CD0D89" w:rsidRPr="00CD0D89" w:rsidTr="00CD0D89">
        <w:tc>
          <w:tcPr>
            <w:tcW w:w="9859" w:type="dxa"/>
            <w:shd w:val="clear" w:color="auto" w:fill="00B0F0"/>
          </w:tcPr>
          <w:p w:rsidR="00CD0D89" w:rsidRPr="00CD0D89" w:rsidRDefault="00CD0D89" w:rsidP="00CD0D89">
            <w:pPr>
              <w:spacing w:before="120" w:after="120"/>
              <w:rPr>
                <w:rFonts w:ascii="Arial" w:hAnsi="Arial" w:cs="Arial"/>
                <w:b/>
                <w:bCs/>
              </w:rPr>
            </w:pPr>
            <w:r w:rsidRPr="00CD0D89">
              <w:rPr>
                <w:rFonts w:ascii="Arial" w:hAnsi="Arial" w:cs="Arial"/>
                <w:b/>
                <w:bCs/>
              </w:rPr>
              <w:t>Job Purpose</w:t>
            </w:r>
          </w:p>
        </w:tc>
      </w:tr>
      <w:tr w:rsidR="00CD0D89" w:rsidRPr="00CD0D89" w:rsidTr="00CD0D89">
        <w:tc>
          <w:tcPr>
            <w:tcW w:w="9859" w:type="dxa"/>
          </w:tcPr>
          <w:p w:rsidR="00CD0D89" w:rsidRPr="00CD0D89" w:rsidRDefault="00CD0D89" w:rsidP="00CD0D89">
            <w:pPr>
              <w:jc w:val="both"/>
              <w:rPr>
                <w:rFonts w:ascii="Arial" w:hAnsi="Arial" w:cs="Arial"/>
                <w:bCs/>
              </w:rPr>
            </w:pPr>
            <w:r w:rsidRPr="00CD0D89">
              <w:rPr>
                <w:rFonts w:ascii="Arial" w:hAnsi="Arial" w:cs="Arial"/>
              </w:rPr>
              <w:t>The General Manager will be accountable to the Regional Services Director for the operational management of the Specialty areas and its resources, ensuring resou</w:t>
            </w:r>
            <w:r>
              <w:rPr>
                <w:rFonts w:ascii="Arial" w:hAnsi="Arial" w:cs="Arial"/>
              </w:rPr>
              <w:t>rces are maximised to meet the Directorate</w:t>
            </w:r>
            <w:r w:rsidRPr="00CD0D89">
              <w:rPr>
                <w:rFonts w:ascii="Arial" w:hAnsi="Arial" w:cs="Arial"/>
              </w:rPr>
              <w:t xml:space="preserve"> targets and objectives and that service provision is underpinned by NHS Greater Glasgow and Clyde values and a culture of person centred care.</w:t>
            </w:r>
          </w:p>
          <w:p w:rsidR="00CD0D89" w:rsidRPr="00CD0D89" w:rsidRDefault="00CD0D89" w:rsidP="00CD0D89">
            <w:pPr>
              <w:rPr>
                <w:rFonts w:ascii="Arial" w:hAnsi="Arial" w:cs="Arial"/>
                <w:b/>
                <w:bCs/>
              </w:rPr>
            </w:pPr>
          </w:p>
        </w:tc>
      </w:tr>
    </w:tbl>
    <w:p w:rsidR="00CD0D89" w:rsidRDefault="00CD0D89" w:rsidP="00CD0D89">
      <w:pPr>
        <w:jc w:val="center"/>
        <w:rPr>
          <w:b/>
          <w:bCs/>
          <w:u w:val="single"/>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859"/>
      </w:tblGrid>
      <w:tr w:rsidR="00CD0D89" w:rsidRPr="007D281B" w:rsidTr="00CD0D89">
        <w:tc>
          <w:tcPr>
            <w:tcW w:w="9859" w:type="dxa"/>
            <w:shd w:val="clear" w:color="auto" w:fill="00B0F0"/>
          </w:tcPr>
          <w:p w:rsidR="00CD0D89" w:rsidRPr="00CD0D89" w:rsidRDefault="00CD0D89" w:rsidP="00CD0D89">
            <w:pPr>
              <w:spacing w:before="120" w:after="120"/>
              <w:rPr>
                <w:rFonts w:ascii="Arial" w:hAnsi="Arial" w:cs="Arial"/>
                <w:b/>
                <w:bCs/>
              </w:rPr>
            </w:pPr>
            <w:r w:rsidRPr="00CD0D89">
              <w:rPr>
                <w:rFonts w:ascii="Arial" w:hAnsi="Arial" w:cs="Arial"/>
                <w:b/>
                <w:bCs/>
              </w:rPr>
              <w:t>Dimensions, Scope and Range</w:t>
            </w:r>
          </w:p>
        </w:tc>
      </w:tr>
      <w:tr w:rsidR="00CD0D89" w:rsidRPr="00AF4714" w:rsidTr="001F576B">
        <w:tc>
          <w:tcPr>
            <w:tcW w:w="9859" w:type="dxa"/>
            <w:shd w:val="clear" w:color="auto" w:fill="FFFFFF" w:themeFill="background1"/>
          </w:tcPr>
          <w:p w:rsidR="00CD0D89" w:rsidRPr="00CD0D89" w:rsidRDefault="00CD0D89" w:rsidP="00CD0D89">
            <w:pPr>
              <w:rPr>
                <w:rFonts w:ascii="Arial" w:hAnsi="Arial" w:cs="Arial"/>
                <w:bCs/>
              </w:rPr>
            </w:pPr>
            <w:r w:rsidRPr="00CD0D89">
              <w:rPr>
                <w:rFonts w:ascii="Arial" w:hAnsi="Arial" w:cs="Arial"/>
                <w:bCs/>
              </w:rPr>
              <w:t xml:space="preserve">NHS Greater Glasgow &amp; Clyde   </w:t>
            </w:r>
          </w:p>
          <w:p w:rsidR="00CD0D89" w:rsidRPr="00CD0D89" w:rsidRDefault="00CD0D89" w:rsidP="00CD0D89">
            <w:pPr>
              <w:rPr>
                <w:rFonts w:ascii="Arial" w:hAnsi="Arial" w:cs="Arial"/>
                <w:bCs/>
              </w:rPr>
            </w:pPr>
          </w:p>
          <w:p w:rsidR="00CD0D89" w:rsidRPr="00CD0D89" w:rsidRDefault="00CD0D89" w:rsidP="00CD0D89">
            <w:pPr>
              <w:rPr>
                <w:rFonts w:ascii="Arial" w:hAnsi="Arial" w:cs="Arial"/>
                <w:bCs/>
                <w:color w:val="000000"/>
              </w:rPr>
            </w:pPr>
            <w:r w:rsidRPr="00CD0D89">
              <w:rPr>
                <w:rFonts w:ascii="Arial" w:hAnsi="Arial" w:cs="Arial"/>
                <w:bCs/>
                <w:color w:val="000000"/>
              </w:rPr>
              <w:t>The Board serves a population of around 1.14 million (21.4% of the Scottish population)</w:t>
            </w:r>
          </w:p>
          <w:p w:rsidR="00CD0D89" w:rsidRPr="00CD0D89" w:rsidRDefault="00CD0D89" w:rsidP="00CD0D89">
            <w:pPr>
              <w:rPr>
                <w:rFonts w:ascii="Arial" w:hAnsi="Arial" w:cs="Arial"/>
                <w:bCs/>
                <w:color w:val="000000"/>
              </w:rPr>
            </w:pPr>
          </w:p>
          <w:p w:rsidR="00CD0D89" w:rsidRPr="00CD0D89" w:rsidRDefault="00CD0D89" w:rsidP="00CD0D89">
            <w:pPr>
              <w:pStyle w:val="ListParagraph"/>
              <w:widowControl/>
              <w:numPr>
                <w:ilvl w:val="0"/>
                <w:numId w:val="23"/>
              </w:numPr>
              <w:autoSpaceDE/>
              <w:autoSpaceDN/>
              <w:adjustRightInd/>
              <w:contextualSpacing/>
              <w:rPr>
                <w:rFonts w:cs="Arial"/>
                <w:bCs/>
                <w:color w:val="000000"/>
              </w:rPr>
            </w:pPr>
            <w:r w:rsidRPr="00CD0D89">
              <w:rPr>
                <w:rFonts w:cs="Arial"/>
                <w:bCs/>
                <w:color w:val="000000"/>
              </w:rPr>
              <w:t>Employs 39,286 staff</w:t>
            </w:r>
          </w:p>
          <w:p w:rsidR="00CD0D89" w:rsidRPr="00CD0D89" w:rsidRDefault="00CD0D89" w:rsidP="00CD0D89">
            <w:pPr>
              <w:pStyle w:val="ListParagraph"/>
              <w:widowControl/>
              <w:numPr>
                <w:ilvl w:val="0"/>
                <w:numId w:val="23"/>
              </w:numPr>
              <w:autoSpaceDE/>
              <w:autoSpaceDN/>
              <w:adjustRightInd/>
              <w:contextualSpacing/>
              <w:rPr>
                <w:rFonts w:cs="Arial"/>
                <w:bCs/>
                <w:color w:val="000000"/>
              </w:rPr>
            </w:pPr>
            <w:r w:rsidRPr="00CD0D89">
              <w:rPr>
                <w:rFonts w:cs="Arial"/>
                <w:bCs/>
                <w:color w:val="000000"/>
              </w:rPr>
              <w:t>Works with six Health and Social Care Partnerships – covering Glasgow, Renfrewshire, East Renfrewshire, Inverclyde, East Dunbartonshire and West Dunbartonshire</w:t>
            </w:r>
          </w:p>
          <w:p w:rsidR="00CD0D89" w:rsidRPr="00CD0D89" w:rsidRDefault="00CD0D89" w:rsidP="00CD0D89">
            <w:pPr>
              <w:pStyle w:val="ListParagraph"/>
              <w:widowControl/>
              <w:numPr>
                <w:ilvl w:val="0"/>
                <w:numId w:val="23"/>
              </w:numPr>
              <w:autoSpaceDE/>
              <w:autoSpaceDN/>
              <w:adjustRightInd/>
              <w:contextualSpacing/>
              <w:rPr>
                <w:rFonts w:cs="Arial"/>
                <w:bCs/>
                <w:color w:val="000000"/>
              </w:rPr>
            </w:pPr>
            <w:r w:rsidRPr="00CD0D89">
              <w:rPr>
                <w:rFonts w:cs="Arial"/>
                <w:bCs/>
                <w:color w:val="000000"/>
              </w:rPr>
              <w:t>Annual budget of around £3.1billion</w:t>
            </w:r>
          </w:p>
          <w:p w:rsidR="00CD0D89" w:rsidRPr="00CD0D89" w:rsidRDefault="00CD0D89" w:rsidP="00CD0D89">
            <w:pPr>
              <w:pStyle w:val="ListParagraph"/>
              <w:widowControl/>
              <w:numPr>
                <w:ilvl w:val="0"/>
                <w:numId w:val="23"/>
              </w:numPr>
              <w:autoSpaceDE/>
              <w:autoSpaceDN/>
              <w:adjustRightInd/>
              <w:contextualSpacing/>
              <w:rPr>
                <w:rFonts w:cs="Arial"/>
                <w:bCs/>
                <w:color w:val="000000"/>
              </w:rPr>
            </w:pPr>
            <w:r w:rsidRPr="00CD0D89">
              <w:rPr>
                <w:rFonts w:cs="Arial"/>
                <w:bCs/>
                <w:color w:val="000000"/>
              </w:rPr>
              <w:t>Over 240 GP Surgeries (General Practitioners)</w:t>
            </w:r>
          </w:p>
          <w:p w:rsidR="00CD0D89" w:rsidRPr="00CD0D89" w:rsidRDefault="00CD0D89" w:rsidP="00CD0D89">
            <w:pPr>
              <w:pStyle w:val="ListParagraph"/>
              <w:widowControl/>
              <w:numPr>
                <w:ilvl w:val="0"/>
                <w:numId w:val="23"/>
              </w:numPr>
              <w:autoSpaceDE/>
              <w:autoSpaceDN/>
              <w:adjustRightInd/>
              <w:contextualSpacing/>
              <w:rPr>
                <w:rFonts w:cs="Arial"/>
                <w:bCs/>
                <w:color w:val="000000"/>
              </w:rPr>
            </w:pPr>
            <w:r w:rsidRPr="00CD0D89">
              <w:rPr>
                <w:rFonts w:cs="Arial"/>
                <w:bCs/>
                <w:color w:val="000000"/>
              </w:rPr>
              <w:t>35 Hospitals of different types – including the Queen Elizabeth University Hospital, one of the largest acute hospitals in the UK; the children’s hospital, the Royal Hospital for Children; plus a range of other acute, maternity, mental health and community care facilities</w:t>
            </w:r>
          </w:p>
          <w:p w:rsidR="00CD0D89" w:rsidRPr="00CD0D89" w:rsidRDefault="00CD0D89" w:rsidP="00CD0D89">
            <w:pPr>
              <w:pStyle w:val="ListParagraph"/>
              <w:widowControl/>
              <w:numPr>
                <w:ilvl w:val="0"/>
                <w:numId w:val="23"/>
              </w:numPr>
              <w:autoSpaceDE/>
              <w:autoSpaceDN/>
              <w:adjustRightInd/>
              <w:contextualSpacing/>
              <w:rPr>
                <w:rFonts w:cs="Arial"/>
                <w:bCs/>
                <w:color w:val="000000"/>
              </w:rPr>
            </w:pPr>
            <w:r w:rsidRPr="00CD0D89">
              <w:rPr>
                <w:rFonts w:cs="Arial"/>
                <w:bCs/>
                <w:color w:val="000000"/>
              </w:rPr>
              <w:t>Dental Services in more than 270 locations</w:t>
            </w:r>
          </w:p>
          <w:p w:rsidR="00CD0D89" w:rsidRPr="00CD0D89" w:rsidRDefault="00CD0D89" w:rsidP="00CD0D89">
            <w:pPr>
              <w:pStyle w:val="ListParagraph"/>
              <w:widowControl/>
              <w:numPr>
                <w:ilvl w:val="0"/>
                <w:numId w:val="23"/>
              </w:numPr>
              <w:autoSpaceDE/>
              <w:autoSpaceDN/>
              <w:adjustRightInd/>
              <w:contextualSpacing/>
              <w:rPr>
                <w:rFonts w:cs="Arial"/>
                <w:bCs/>
                <w:color w:val="000000"/>
              </w:rPr>
            </w:pPr>
            <w:r w:rsidRPr="00CD0D89">
              <w:rPr>
                <w:rFonts w:cs="Arial"/>
                <w:bCs/>
                <w:color w:val="000000"/>
              </w:rPr>
              <w:t>Almost 180 Optician practices</w:t>
            </w:r>
          </w:p>
          <w:p w:rsidR="00CD0D89" w:rsidRPr="00CD0D89" w:rsidRDefault="00CD0D89" w:rsidP="00CD0D89">
            <w:pPr>
              <w:pStyle w:val="ListParagraph"/>
              <w:widowControl/>
              <w:numPr>
                <w:ilvl w:val="0"/>
                <w:numId w:val="23"/>
              </w:numPr>
              <w:autoSpaceDE/>
              <w:autoSpaceDN/>
              <w:adjustRightInd/>
              <w:contextualSpacing/>
              <w:rPr>
                <w:rFonts w:cs="Arial"/>
                <w:bCs/>
                <w:color w:val="000000"/>
              </w:rPr>
            </w:pPr>
            <w:r w:rsidRPr="00CD0D89">
              <w:rPr>
                <w:rFonts w:cs="Arial"/>
                <w:bCs/>
                <w:color w:val="000000"/>
              </w:rPr>
              <w:t>Over 50 Health Centres and Clinic</w:t>
            </w:r>
          </w:p>
          <w:p w:rsidR="00CD0D89" w:rsidRPr="00CD0D89" w:rsidRDefault="00CD0D89" w:rsidP="00CD0D89">
            <w:pPr>
              <w:pStyle w:val="Footer"/>
              <w:rPr>
                <w:rFonts w:ascii="Arial" w:hAnsi="Arial" w:cs="Arial"/>
                <w:bCs/>
              </w:rPr>
            </w:pPr>
          </w:p>
          <w:p w:rsidR="00CD0D89" w:rsidRPr="00CD0D89" w:rsidRDefault="00CD0D89" w:rsidP="00CD0D89">
            <w:pPr>
              <w:rPr>
                <w:rFonts w:ascii="Arial" w:hAnsi="Arial" w:cs="Arial"/>
                <w:bCs/>
              </w:rPr>
            </w:pPr>
            <w:r w:rsidRPr="00CD0D89">
              <w:rPr>
                <w:rFonts w:ascii="Arial" w:hAnsi="Arial" w:cs="Arial"/>
                <w:lang w:val="fr-FR"/>
              </w:rPr>
              <w:t xml:space="preserve">Acute Services -                   </w:t>
            </w:r>
            <w:r w:rsidRPr="00CD0D89">
              <w:rPr>
                <w:rFonts w:ascii="Arial" w:hAnsi="Arial" w:cs="Arial"/>
                <w:bCs/>
              </w:rPr>
              <w:t>Total Budget -- £1.4 billion</w:t>
            </w:r>
          </w:p>
          <w:p w:rsidR="00CD0D89" w:rsidRPr="00CD0D89" w:rsidRDefault="00CD0D89" w:rsidP="00CD0D89">
            <w:pPr>
              <w:rPr>
                <w:rFonts w:ascii="Arial" w:hAnsi="Arial" w:cs="Arial"/>
                <w:bCs/>
              </w:rPr>
            </w:pPr>
            <w:r w:rsidRPr="00CD0D89">
              <w:rPr>
                <w:rFonts w:ascii="Arial" w:hAnsi="Arial" w:cs="Arial"/>
                <w:bCs/>
              </w:rPr>
              <w:t xml:space="preserve">                                             Total Staff (WTE) – 20,800</w:t>
            </w:r>
          </w:p>
          <w:p w:rsidR="00CD0D89" w:rsidRPr="001F576B" w:rsidRDefault="00CD0D89" w:rsidP="00CD0D89">
            <w:pPr>
              <w:rPr>
                <w:rFonts w:ascii="Arial" w:hAnsi="Arial" w:cs="Arial"/>
                <w:bCs/>
              </w:rPr>
            </w:pPr>
            <w:r w:rsidRPr="00CD0D89">
              <w:rPr>
                <w:rFonts w:ascii="Arial" w:hAnsi="Arial" w:cs="Arial"/>
                <w:bCs/>
              </w:rPr>
              <w:t xml:space="preserve">                                                   </w:t>
            </w:r>
          </w:p>
        </w:tc>
      </w:tr>
      <w:tr w:rsidR="00CD0D89" w:rsidRPr="00CD0D89" w:rsidTr="00CD0D89">
        <w:tc>
          <w:tcPr>
            <w:tcW w:w="9859" w:type="dxa"/>
            <w:shd w:val="clear" w:color="auto" w:fill="00B0F0"/>
          </w:tcPr>
          <w:p w:rsidR="00CD0D89" w:rsidRPr="00CD0D89" w:rsidRDefault="00CD0D89" w:rsidP="00CD0D89">
            <w:pPr>
              <w:spacing w:before="120" w:after="120"/>
              <w:rPr>
                <w:rFonts w:ascii="Arial" w:hAnsi="Arial" w:cs="Arial"/>
                <w:b/>
                <w:bCs/>
              </w:rPr>
            </w:pPr>
            <w:r w:rsidRPr="00CD0D89">
              <w:rPr>
                <w:rFonts w:ascii="Arial" w:hAnsi="Arial" w:cs="Arial"/>
                <w:b/>
                <w:bCs/>
              </w:rPr>
              <w:t>Role of the Department</w:t>
            </w:r>
          </w:p>
        </w:tc>
      </w:tr>
      <w:tr w:rsidR="00CD0D89" w:rsidRPr="00CD0D89" w:rsidTr="00CD0D89">
        <w:tc>
          <w:tcPr>
            <w:tcW w:w="9859" w:type="dxa"/>
          </w:tcPr>
          <w:p w:rsidR="00CD0D89" w:rsidRPr="00CD0D89" w:rsidRDefault="00CD0D89" w:rsidP="00CD0D89">
            <w:pPr>
              <w:jc w:val="both"/>
              <w:rPr>
                <w:rFonts w:ascii="Arial" w:hAnsi="Arial" w:cs="Arial"/>
                <w:bCs/>
              </w:rPr>
            </w:pPr>
            <w:r w:rsidRPr="00CD0D89">
              <w:rPr>
                <w:rFonts w:ascii="Arial" w:hAnsi="Arial" w:cs="Arial"/>
                <w:bCs/>
              </w:rPr>
              <w:t xml:space="preserve">Acute Services provide a full range of secondary and tertiary clinical services to a population of 1.14 million covering 6 local authority areas, i.e. Inverclyde, Renfrewshire, East Renfrewshire, the City of </w:t>
            </w:r>
            <w:smartTag w:uri="urn:schemas-microsoft-com:office:smarttags" w:element="City">
              <w:r w:rsidRPr="00CD0D89">
                <w:rPr>
                  <w:rFonts w:ascii="Arial" w:hAnsi="Arial" w:cs="Arial"/>
                  <w:bCs/>
                </w:rPr>
                <w:t>Glasgow</w:t>
              </w:r>
            </w:smartTag>
            <w:r w:rsidRPr="00CD0D89">
              <w:rPr>
                <w:rFonts w:ascii="Arial" w:hAnsi="Arial" w:cs="Arial"/>
                <w:bCs/>
              </w:rPr>
              <w:t xml:space="preserve">, East Dunbartonshire and </w:t>
            </w:r>
            <w:smartTag w:uri="urn:schemas-microsoft-com:office:smarttags" w:element="place">
              <w:r w:rsidRPr="00CD0D89">
                <w:rPr>
                  <w:rFonts w:ascii="Arial" w:hAnsi="Arial" w:cs="Arial"/>
                  <w:bCs/>
                </w:rPr>
                <w:t>West Dunbartonshire</w:t>
              </w:r>
            </w:smartTag>
            <w:r w:rsidRPr="00CD0D89">
              <w:rPr>
                <w:rFonts w:ascii="Arial" w:hAnsi="Arial" w:cs="Arial"/>
                <w:bCs/>
              </w:rPr>
              <w:t xml:space="preserve">. </w:t>
            </w:r>
            <w:smartTag w:uri="urn:schemas-microsoft-com:office:smarttags" w:element="City">
              <w:r w:rsidRPr="00CD0D89">
                <w:rPr>
                  <w:rFonts w:ascii="Arial" w:hAnsi="Arial" w:cs="Arial"/>
                  <w:bCs/>
                </w:rPr>
                <w:t>Glasgow</w:t>
              </w:r>
            </w:smartTag>
            <w:r w:rsidRPr="00CD0D89">
              <w:rPr>
                <w:rFonts w:ascii="Arial" w:hAnsi="Arial" w:cs="Arial"/>
                <w:bCs/>
              </w:rPr>
              <w:t xml:space="preserve"> and </w:t>
            </w:r>
            <w:smartTag w:uri="urn:schemas-microsoft-com:office:smarttags" w:element="place">
              <w:r w:rsidRPr="00CD0D89">
                <w:rPr>
                  <w:rFonts w:ascii="Arial" w:hAnsi="Arial" w:cs="Arial"/>
                  <w:bCs/>
                </w:rPr>
                <w:t>Clyde</w:t>
              </w:r>
            </w:smartTag>
            <w:r w:rsidRPr="00CD0D89">
              <w:rPr>
                <w:rFonts w:ascii="Arial" w:hAnsi="Arial" w:cs="Arial"/>
                <w:bCs/>
              </w:rPr>
              <w:t xml:space="preserve"> have areas of great social need, deprivation and also an increasing diversity of ethnic minority groups. </w:t>
            </w:r>
            <w:smartTag w:uri="urn:schemas-microsoft-com:office:smarttags" w:element="place">
              <w:r w:rsidRPr="00CD0D89">
                <w:rPr>
                  <w:rFonts w:ascii="Arial" w:hAnsi="Arial" w:cs="Arial"/>
                  <w:bCs/>
                </w:rPr>
                <w:t>NHS Greater Glasgow &amp; Clyde</w:t>
              </w:r>
            </w:smartTag>
            <w:r w:rsidRPr="00CD0D89">
              <w:rPr>
                <w:rFonts w:ascii="Arial" w:hAnsi="Arial" w:cs="Arial"/>
                <w:bCs/>
              </w:rPr>
              <w:t xml:space="preserve"> and its partners have seen improvements in these areas but there is still much work to be done to improve and develop existing services and to provide high quality facilities.</w:t>
            </w:r>
          </w:p>
          <w:p w:rsidR="00CD0D89" w:rsidRPr="00CD0D89" w:rsidRDefault="00CD0D89" w:rsidP="00CD0D89">
            <w:pPr>
              <w:jc w:val="both"/>
              <w:rPr>
                <w:rFonts w:ascii="Arial" w:hAnsi="Arial" w:cs="Arial"/>
              </w:rPr>
            </w:pPr>
          </w:p>
          <w:p w:rsidR="00CD0D89" w:rsidRPr="00CD0D89" w:rsidRDefault="00CD0D89" w:rsidP="00CD0D89">
            <w:pPr>
              <w:jc w:val="both"/>
              <w:rPr>
                <w:rFonts w:ascii="Arial" w:hAnsi="Arial" w:cs="Arial"/>
                <w:bCs/>
              </w:rPr>
            </w:pPr>
            <w:r w:rsidRPr="00CD0D89">
              <w:rPr>
                <w:rFonts w:ascii="Arial" w:hAnsi="Arial" w:cs="Arial"/>
                <w:bCs/>
              </w:rPr>
              <w:t xml:space="preserve">A major capital building programme of over £1 billion to modernise Glasgow’s acute hospitals has seen the delivery of the new West of Scotland Cancer Centre, two Ambulatory Care Hospitals(ACH) at </w:t>
            </w:r>
            <w:proofErr w:type="spellStart"/>
            <w:r w:rsidRPr="00CD0D89">
              <w:rPr>
                <w:rFonts w:ascii="Arial" w:hAnsi="Arial" w:cs="Arial"/>
                <w:bCs/>
              </w:rPr>
              <w:t>Stobhill</w:t>
            </w:r>
            <w:proofErr w:type="spellEnd"/>
            <w:r w:rsidRPr="00CD0D89">
              <w:rPr>
                <w:rFonts w:ascii="Arial" w:hAnsi="Arial" w:cs="Arial"/>
                <w:bCs/>
              </w:rPr>
              <w:t xml:space="preserve"> and the Victoria as well as a</w:t>
            </w:r>
            <w:r w:rsidRPr="00CD0D89">
              <w:rPr>
                <w:rFonts w:ascii="Arial" w:hAnsi="Arial" w:cs="Arial"/>
              </w:rPr>
              <w:t xml:space="preserve"> new Laboratory Facility providing Biochemistry, Haematology, Pathology, Genetics and city wide mortuary services based on the Southern General Campus. In July 2015 the</w:t>
            </w:r>
            <w:r w:rsidRPr="00CD0D89">
              <w:rPr>
                <w:rFonts w:ascii="Arial" w:hAnsi="Arial" w:cs="Arial"/>
                <w:bCs/>
              </w:rPr>
              <w:t xml:space="preserve"> Board opened the new Queen Elizabeth University Hospital (QEUH) and a </w:t>
            </w:r>
            <w:smartTag w:uri="urn:schemas-microsoft-com:office:smarttags" w:element="place">
              <w:smartTag w:uri="urn:schemas-microsoft-com:office:smarttags" w:element="PlaceName">
                <w:r w:rsidRPr="00CD0D89">
                  <w:rPr>
                    <w:rFonts w:ascii="Arial" w:hAnsi="Arial" w:cs="Arial"/>
                    <w:bCs/>
                  </w:rPr>
                  <w:t>Royal</w:t>
                </w:r>
              </w:smartTag>
              <w:r w:rsidRPr="00CD0D89">
                <w:rPr>
                  <w:rFonts w:ascii="Arial" w:hAnsi="Arial" w:cs="Arial"/>
                  <w:bCs/>
                </w:rPr>
                <w:t xml:space="preserve"> </w:t>
              </w:r>
              <w:smartTag w:uri="urn:schemas-microsoft-com:office:smarttags" w:element="PlaceType">
                <w:r w:rsidRPr="00CD0D89">
                  <w:rPr>
                    <w:rFonts w:ascii="Arial" w:hAnsi="Arial" w:cs="Arial"/>
                    <w:bCs/>
                  </w:rPr>
                  <w:t>Hospital</w:t>
                </w:r>
              </w:smartTag>
            </w:smartTag>
            <w:r w:rsidRPr="00CD0D89">
              <w:rPr>
                <w:rFonts w:ascii="Arial" w:hAnsi="Arial" w:cs="Arial"/>
                <w:bCs/>
              </w:rPr>
              <w:t xml:space="preserve"> for Children (RHC) on the former Southern General campus.</w:t>
            </w:r>
          </w:p>
          <w:p w:rsidR="00CD0D89" w:rsidRPr="00CD0D89" w:rsidRDefault="00CD0D89" w:rsidP="00CD0D89">
            <w:pPr>
              <w:jc w:val="both"/>
              <w:rPr>
                <w:rFonts w:ascii="Arial" w:hAnsi="Arial" w:cs="Arial"/>
                <w:bCs/>
              </w:rPr>
            </w:pPr>
          </w:p>
          <w:p w:rsidR="00CD0D89" w:rsidRPr="00CD0D89" w:rsidRDefault="00CD0D89" w:rsidP="00CD0D89">
            <w:pPr>
              <w:jc w:val="both"/>
              <w:rPr>
                <w:rFonts w:ascii="Arial" w:hAnsi="Arial" w:cs="Arial"/>
                <w:bCs/>
              </w:rPr>
            </w:pPr>
            <w:r w:rsidRPr="00CD0D89">
              <w:rPr>
                <w:rFonts w:ascii="Arial" w:hAnsi="Arial" w:cs="Arial"/>
                <w:bCs/>
              </w:rPr>
              <w:t xml:space="preserve">The new campus, with adult hospitals maternity and paediatric all integrated onto a single site, offers a gold standard in acute hospital provision.  These changes are part of the Board’s Acute Services Review resulting in the provision of inpatient services across 3 major sites, including Glasgow Royal Infirmary and </w:t>
            </w:r>
            <w:proofErr w:type="spellStart"/>
            <w:r w:rsidRPr="00CD0D89">
              <w:rPr>
                <w:rFonts w:ascii="Arial" w:hAnsi="Arial" w:cs="Arial"/>
                <w:bCs/>
              </w:rPr>
              <w:t>Gartnavel</w:t>
            </w:r>
            <w:proofErr w:type="spellEnd"/>
            <w:r w:rsidRPr="00CD0D89">
              <w:rPr>
                <w:rFonts w:ascii="Arial" w:hAnsi="Arial" w:cs="Arial"/>
                <w:bCs/>
              </w:rPr>
              <w:t xml:space="preserve"> </w:t>
            </w:r>
            <w:r w:rsidRPr="00CD0D89">
              <w:rPr>
                <w:rFonts w:ascii="Arial" w:hAnsi="Arial" w:cs="Arial"/>
              </w:rPr>
              <w:t xml:space="preserve">creating centres of excellence for surgical, medical and emergency care. </w:t>
            </w:r>
            <w:r w:rsidRPr="00CD0D89">
              <w:rPr>
                <w:rFonts w:ascii="Arial" w:hAnsi="Arial" w:cs="Arial"/>
                <w:bCs/>
              </w:rPr>
              <w:t>This is in addition to a major programme of redevelopment of the clinical facilities on the current campuses of the Royal Alexandra, Inverclyde Royal and Vale of Leven Hospitals.  In total there will be 6 teaching hospital sites with additional teaching and research facilities for medical nursing and allied health professionals across Acute Services which have responsibility for ensuring effective partnerships with 4 universities:- University of Glasgow, Glasgow Caledonian University, University of Strathclyde and University of the West of Scotland.</w:t>
            </w:r>
          </w:p>
          <w:p w:rsidR="00CD0D89" w:rsidRPr="00CD0D89" w:rsidRDefault="00CD0D89" w:rsidP="00CD0D89">
            <w:pPr>
              <w:jc w:val="both"/>
              <w:rPr>
                <w:rFonts w:ascii="Arial" w:hAnsi="Arial" w:cs="Arial"/>
                <w:bCs/>
              </w:rPr>
            </w:pPr>
          </w:p>
          <w:p w:rsidR="00CD0D89" w:rsidRPr="00CD0D89" w:rsidRDefault="00CD0D89" w:rsidP="00CD0D89">
            <w:pPr>
              <w:jc w:val="both"/>
              <w:rPr>
                <w:rFonts w:ascii="Arial" w:hAnsi="Arial" w:cs="Arial"/>
                <w:bCs/>
              </w:rPr>
            </w:pPr>
            <w:r w:rsidRPr="00CD0D89">
              <w:rPr>
                <w:rFonts w:ascii="Arial" w:hAnsi="Arial" w:cs="Arial"/>
                <w:bCs/>
              </w:rPr>
              <w:t xml:space="preserve">The Board has three Sectors covering South Glasgow (£298m budget) North (£178m budget), and Clyde Hospitals (£174m budget) and three Directorates with cross site responsibilities covering Women and Children’s Services (£165m budget), Regional Services (£173 budget) and Diagnostics (£174m budget).    </w:t>
            </w:r>
          </w:p>
          <w:p w:rsidR="00CD0D89" w:rsidRPr="00CD0D89" w:rsidRDefault="00CD0D89" w:rsidP="00CD0D89">
            <w:pPr>
              <w:jc w:val="both"/>
              <w:rPr>
                <w:rFonts w:ascii="Arial" w:hAnsi="Arial" w:cs="Arial"/>
                <w:b/>
                <w:bCs/>
              </w:rPr>
            </w:pPr>
          </w:p>
          <w:p w:rsidR="00CD0D89" w:rsidRPr="00CD0D89" w:rsidRDefault="00CD0D89" w:rsidP="00CD0D89">
            <w:pPr>
              <w:jc w:val="both"/>
              <w:rPr>
                <w:rFonts w:ascii="Arial" w:hAnsi="Arial" w:cs="Arial"/>
                <w:bCs/>
              </w:rPr>
            </w:pPr>
            <w:r w:rsidRPr="00CD0D89">
              <w:rPr>
                <w:rFonts w:ascii="Arial" w:hAnsi="Arial" w:cs="Arial"/>
                <w:bCs/>
              </w:rPr>
              <w:t>Aligned to the above, Acute Services is supported by a group of core system-wide Services which includes Planning, HR, Finance, Facilities &amp; Capital Planning and Corporate Affairs.</w:t>
            </w:r>
          </w:p>
          <w:p w:rsidR="00CD0D89" w:rsidRPr="00CD0D89" w:rsidRDefault="00CD0D89" w:rsidP="00CD0D89">
            <w:pPr>
              <w:jc w:val="both"/>
              <w:rPr>
                <w:rFonts w:ascii="Arial" w:hAnsi="Arial" w:cs="Arial"/>
                <w:bCs/>
              </w:rPr>
            </w:pPr>
          </w:p>
          <w:p w:rsidR="00CD0D89" w:rsidRPr="00CD0D89" w:rsidRDefault="00CD0D89" w:rsidP="00CD0D89">
            <w:pPr>
              <w:jc w:val="both"/>
              <w:rPr>
                <w:rFonts w:ascii="Arial" w:hAnsi="Arial" w:cs="Arial"/>
                <w:bCs/>
              </w:rPr>
            </w:pPr>
          </w:p>
        </w:tc>
      </w:tr>
    </w:tbl>
    <w:p w:rsidR="00CD0D89" w:rsidRPr="00AF4714" w:rsidRDefault="00CD0D89" w:rsidP="00CD0D89">
      <w:pPr>
        <w:rPr>
          <w:b/>
          <w:bCs/>
          <w:u w:val="single"/>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859"/>
      </w:tblGrid>
      <w:tr w:rsidR="00CD0D89" w:rsidRPr="00CD0D89" w:rsidTr="00CD0D89">
        <w:tc>
          <w:tcPr>
            <w:tcW w:w="9859" w:type="dxa"/>
            <w:shd w:val="clear" w:color="auto" w:fill="00B0F0"/>
          </w:tcPr>
          <w:p w:rsidR="00CD0D89" w:rsidRPr="00CD0D89" w:rsidRDefault="00CD0D89" w:rsidP="00CD0D89">
            <w:pPr>
              <w:spacing w:before="120" w:after="120"/>
              <w:rPr>
                <w:rFonts w:ascii="Arial" w:hAnsi="Arial" w:cs="Arial"/>
                <w:b/>
                <w:bCs/>
              </w:rPr>
            </w:pPr>
            <w:r w:rsidRPr="00CD0D89">
              <w:rPr>
                <w:rFonts w:ascii="Arial" w:hAnsi="Arial" w:cs="Arial"/>
                <w:b/>
                <w:bCs/>
              </w:rPr>
              <w:t>Organisational Position</w:t>
            </w:r>
          </w:p>
        </w:tc>
      </w:tr>
      <w:tr w:rsidR="00CD0D89" w:rsidRPr="00CD0D89" w:rsidTr="00CD0D89">
        <w:tc>
          <w:tcPr>
            <w:tcW w:w="9859" w:type="dxa"/>
          </w:tcPr>
          <w:p w:rsidR="00CD0D89" w:rsidRPr="00CD0D89" w:rsidRDefault="00CD0D89" w:rsidP="00CD0D89">
            <w:pPr>
              <w:rPr>
                <w:rFonts w:ascii="Arial" w:hAnsi="Arial" w:cs="Arial"/>
                <w:b/>
                <w:bCs/>
              </w:rPr>
            </w:pPr>
          </w:p>
          <w:p w:rsidR="00CD0D89" w:rsidRPr="00CD0D89" w:rsidRDefault="00CD0D89" w:rsidP="00CD0D89">
            <w:pPr>
              <w:rPr>
                <w:rFonts w:ascii="Arial" w:hAnsi="Arial" w:cs="Arial"/>
              </w:rPr>
            </w:pPr>
            <w:r w:rsidRPr="00CD0D89">
              <w:rPr>
                <w:rFonts w:ascii="Arial" w:hAnsi="Arial" w:cs="Arial"/>
              </w:rPr>
              <w:t>See attached organisation chart.</w:t>
            </w:r>
          </w:p>
          <w:p w:rsidR="00CD0D89" w:rsidRPr="00CD0D89" w:rsidRDefault="00CD0D89" w:rsidP="00CD0D89">
            <w:pPr>
              <w:rPr>
                <w:rFonts w:ascii="Arial" w:hAnsi="Arial" w:cs="Arial"/>
                <w:b/>
                <w:bCs/>
              </w:rPr>
            </w:pPr>
          </w:p>
          <w:p w:rsidR="00CD0D89" w:rsidRPr="00CD0D89" w:rsidRDefault="00CD0D89" w:rsidP="00CD0D89">
            <w:pPr>
              <w:rPr>
                <w:rFonts w:ascii="Arial" w:hAnsi="Arial" w:cs="Arial"/>
                <w:b/>
                <w:bCs/>
              </w:rPr>
            </w:pPr>
          </w:p>
          <w:p w:rsidR="00CD0D89" w:rsidRPr="00CD0D89" w:rsidRDefault="00CD0D89" w:rsidP="00CD0D89">
            <w:pPr>
              <w:rPr>
                <w:rFonts w:ascii="Arial" w:hAnsi="Arial" w:cs="Arial"/>
                <w:b/>
                <w:bCs/>
              </w:rPr>
            </w:pPr>
          </w:p>
          <w:p w:rsidR="00CD0D89" w:rsidRPr="00CD0D89" w:rsidRDefault="00CD0D89" w:rsidP="00CD0D89">
            <w:pPr>
              <w:rPr>
                <w:rFonts w:ascii="Arial" w:hAnsi="Arial" w:cs="Arial"/>
                <w:b/>
                <w:bCs/>
              </w:rPr>
            </w:pPr>
          </w:p>
          <w:p w:rsidR="00CD0D89" w:rsidRPr="00CD0D89" w:rsidRDefault="00CD0D89" w:rsidP="00CD0D89">
            <w:pPr>
              <w:rPr>
                <w:rFonts w:ascii="Arial" w:hAnsi="Arial" w:cs="Arial"/>
                <w:b/>
                <w:bCs/>
              </w:rPr>
            </w:pPr>
          </w:p>
          <w:p w:rsidR="00CD0D89" w:rsidRPr="00CD0D89" w:rsidRDefault="00CD0D89" w:rsidP="00CD0D89">
            <w:pPr>
              <w:rPr>
                <w:rFonts w:ascii="Arial" w:hAnsi="Arial" w:cs="Arial"/>
                <w:b/>
                <w:bCs/>
              </w:rPr>
            </w:pPr>
          </w:p>
        </w:tc>
      </w:tr>
    </w:tbl>
    <w:p w:rsidR="00CD0D89" w:rsidRDefault="00CD0D89" w:rsidP="00CD0D89">
      <w:pPr>
        <w:rPr>
          <w:b/>
          <w:bCs/>
          <w:u w:val="single"/>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859"/>
      </w:tblGrid>
      <w:tr w:rsidR="00CD0D89" w:rsidRPr="007D281B" w:rsidTr="00CD0D89">
        <w:tc>
          <w:tcPr>
            <w:tcW w:w="9859" w:type="dxa"/>
            <w:shd w:val="clear" w:color="auto" w:fill="00B0F0"/>
          </w:tcPr>
          <w:p w:rsidR="00CD0D89" w:rsidRPr="00CD0D89" w:rsidRDefault="00CD0D89" w:rsidP="00CD0D89">
            <w:pPr>
              <w:spacing w:before="120" w:after="120"/>
              <w:rPr>
                <w:rFonts w:ascii="Arial" w:hAnsi="Arial" w:cs="Arial"/>
                <w:b/>
                <w:bCs/>
              </w:rPr>
            </w:pPr>
            <w:r w:rsidRPr="00CD0D89">
              <w:rPr>
                <w:rFonts w:ascii="Arial" w:hAnsi="Arial" w:cs="Arial"/>
                <w:b/>
                <w:bCs/>
              </w:rPr>
              <w:t>Main Tasks, Duties and Responsibilities</w:t>
            </w:r>
          </w:p>
        </w:tc>
      </w:tr>
      <w:tr w:rsidR="00CD0D89" w:rsidRPr="007D281B" w:rsidTr="00CD0D89">
        <w:tc>
          <w:tcPr>
            <w:tcW w:w="9859" w:type="dxa"/>
          </w:tcPr>
          <w:p w:rsidR="00CD0D89" w:rsidRPr="00CD0D89" w:rsidRDefault="00CD0D89" w:rsidP="00CD0D89">
            <w:pPr>
              <w:numPr>
                <w:ilvl w:val="0"/>
                <w:numId w:val="22"/>
              </w:numPr>
              <w:tabs>
                <w:tab w:val="left" w:pos="567"/>
                <w:tab w:val="left" w:pos="634"/>
                <w:tab w:val="left" w:pos="1701"/>
                <w:tab w:val="right" w:pos="9639"/>
              </w:tabs>
              <w:ind w:right="114"/>
              <w:jc w:val="both"/>
              <w:rPr>
                <w:rFonts w:ascii="Arial" w:hAnsi="Arial" w:cs="Arial"/>
              </w:rPr>
            </w:pPr>
            <w:r w:rsidRPr="00CD0D89">
              <w:rPr>
                <w:rFonts w:ascii="Arial" w:hAnsi="Arial" w:cs="Arial"/>
              </w:rPr>
              <w:t>Responsible as a member of the Directorate Management team for the development of Service &amp; Specialty policy.</w:t>
            </w:r>
          </w:p>
          <w:p w:rsidR="00CD0D89" w:rsidRPr="00CD0D89" w:rsidRDefault="00CD0D89" w:rsidP="00CD0D89">
            <w:pPr>
              <w:numPr>
                <w:ilvl w:val="0"/>
                <w:numId w:val="22"/>
              </w:numPr>
              <w:tabs>
                <w:tab w:val="left" w:pos="567"/>
                <w:tab w:val="left" w:pos="634"/>
                <w:tab w:val="left" w:pos="1701"/>
                <w:tab w:val="right" w:pos="9639"/>
              </w:tabs>
              <w:ind w:right="114"/>
              <w:jc w:val="both"/>
              <w:rPr>
                <w:rFonts w:ascii="Arial" w:hAnsi="Arial" w:cs="Arial"/>
              </w:rPr>
            </w:pPr>
            <w:r w:rsidRPr="00CD0D89">
              <w:rPr>
                <w:rFonts w:ascii="Arial" w:hAnsi="Arial" w:cs="Arial"/>
              </w:rPr>
              <w:t>Contribute to NHSGGC Board policies and strategy and implement relevant aspects e.g. Clinical Services Review, as they relate to areas of responsibility covered by the post holder.</w:t>
            </w:r>
          </w:p>
          <w:p w:rsidR="00CD0D89" w:rsidRPr="00CD0D89" w:rsidRDefault="00CD0D89" w:rsidP="00CD0D89">
            <w:pPr>
              <w:numPr>
                <w:ilvl w:val="0"/>
                <w:numId w:val="22"/>
              </w:numPr>
              <w:tabs>
                <w:tab w:val="left" w:pos="567"/>
                <w:tab w:val="left" w:pos="634"/>
                <w:tab w:val="left" w:pos="1701"/>
                <w:tab w:val="right" w:pos="9639"/>
              </w:tabs>
              <w:ind w:right="114"/>
              <w:jc w:val="both"/>
              <w:rPr>
                <w:rFonts w:ascii="Arial" w:hAnsi="Arial" w:cs="Arial"/>
              </w:rPr>
            </w:pPr>
            <w:r w:rsidRPr="00CD0D89">
              <w:rPr>
                <w:rFonts w:ascii="Arial" w:hAnsi="Arial" w:cs="Arial"/>
              </w:rPr>
              <w:t>Review Sector &amp; Specialty activity ensuring compliance with national and local performance targets, including waiting times/waiting list targets.</w:t>
            </w:r>
          </w:p>
          <w:p w:rsidR="00CD0D89" w:rsidRPr="00CD0D89" w:rsidRDefault="00CD0D89" w:rsidP="00CD0D89">
            <w:pPr>
              <w:numPr>
                <w:ilvl w:val="0"/>
                <w:numId w:val="22"/>
              </w:numPr>
              <w:tabs>
                <w:tab w:val="left" w:pos="567"/>
                <w:tab w:val="left" w:pos="634"/>
                <w:tab w:val="left" w:pos="1701"/>
                <w:tab w:val="right" w:pos="9639"/>
              </w:tabs>
              <w:ind w:right="114"/>
              <w:jc w:val="both"/>
              <w:rPr>
                <w:rFonts w:ascii="Arial" w:hAnsi="Arial" w:cs="Arial"/>
              </w:rPr>
            </w:pPr>
            <w:r w:rsidRPr="00CD0D89">
              <w:rPr>
                <w:rFonts w:ascii="Arial" w:hAnsi="Arial" w:cs="Arial"/>
              </w:rPr>
              <w:t xml:space="preserve">Lead the local delivery of services to patients ensuring that service provision is underpinned by NHS Greater Glasgow and </w:t>
            </w:r>
            <w:smartTag w:uri="urn:schemas-microsoft-com:office:smarttags" w:element="place">
              <w:r w:rsidRPr="00CD0D89">
                <w:rPr>
                  <w:rFonts w:ascii="Arial" w:hAnsi="Arial" w:cs="Arial"/>
                </w:rPr>
                <w:t>Clyde</w:t>
              </w:r>
            </w:smartTag>
            <w:r w:rsidRPr="00CD0D89">
              <w:rPr>
                <w:rFonts w:ascii="Arial" w:hAnsi="Arial" w:cs="Arial"/>
              </w:rPr>
              <w:t xml:space="preserve"> values and a culture of person-centred care.</w:t>
            </w:r>
          </w:p>
          <w:p w:rsidR="00CD0D89" w:rsidRPr="00CD0D89" w:rsidRDefault="00CD0D89" w:rsidP="00CD0D89">
            <w:pPr>
              <w:numPr>
                <w:ilvl w:val="0"/>
                <w:numId w:val="22"/>
              </w:numPr>
              <w:tabs>
                <w:tab w:val="left" w:pos="567"/>
                <w:tab w:val="left" w:pos="634"/>
                <w:tab w:val="left" w:pos="1701"/>
                <w:tab w:val="right" w:pos="9639"/>
              </w:tabs>
              <w:ind w:right="114"/>
              <w:jc w:val="both"/>
              <w:rPr>
                <w:rFonts w:ascii="Arial" w:hAnsi="Arial" w:cs="Arial"/>
              </w:rPr>
            </w:pPr>
            <w:r w:rsidRPr="00CD0D89">
              <w:rPr>
                <w:rFonts w:ascii="Arial" w:hAnsi="Arial" w:cs="Arial"/>
              </w:rPr>
              <w:t>Contribute to the achievement of clinical efficiency across the Directorate &amp; Specialty and services covered by the post.</w:t>
            </w:r>
          </w:p>
          <w:p w:rsidR="00CD0D89" w:rsidRPr="00CD0D89" w:rsidRDefault="00CD0D89" w:rsidP="00CD0D89">
            <w:pPr>
              <w:numPr>
                <w:ilvl w:val="0"/>
                <w:numId w:val="22"/>
              </w:numPr>
              <w:tabs>
                <w:tab w:val="left" w:pos="567"/>
                <w:tab w:val="left" w:pos="634"/>
                <w:tab w:val="left" w:pos="1701"/>
                <w:tab w:val="right" w:pos="9639"/>
              </w:tabs>
              <w:ind w:right="114"/>
              <w:jc w:val="both"/>
              <w:rPr>
                <w:rFonts w:ascii="Arial" w:hAnsi="Arial" w:cs="Arial"/>
              </w:rPr>
            </w:pPr>
            <w:r w:rsidRPr="00CD0D89">
              <w:rPr>
                <w:rFonts w:ascii="Arial" w:hAnsi="Arial" w:cs="Arial"/>
              </w:rPr>
              <w:t>Manage the Specialty budgets in line with standing financial instructions, ensuring best use of resources to maximise patient care.</w:t>
            </w:r>
          </w:p>
          <w:p w:rsidR="00CD0D89" w:rsidRPr="00CD0D89" w:rsidRDefault="00CD0D89" w:rsidP="00CD0D89">
            <w:pPr>
              <w:numPr>
                <w:ilvl w:val="0"/>
                <w:numId w:val="22"/>
              </w:numPr>
              <w:tabs>
                <w:tab w:val="left" w:pos="567"/>
                <w:tab w:val="left" w:pos="634"/>
                <w:tab w:val="left" w:pos="1701"/>
                <w:tab w:val="right" w:pos="9639"/>
              </w:tabs>
              <w:ind w:right="114"/>
              <w:jc w:val="both"/>
              <w:rPr>
                <w:rFonts w:ascii="Arial" w:hAnsi="Arial" w:cs="Arial"/>
              </w:rPr>
            </w:pPr>
            <w:r w:rsidRPr="00CD0D89">
              <w:rPr>
                <w:rFonts w:ascii="Arial" w:hAnsi="Arial" w:cs="Arial"/>
              </w:rPr>
              <w:t>Develop and implement the Directorate &amp; Specialty Operational Plan ensuring service targets are met to timescale and within available budget.</w:t>
            </w:r>
          </w:p>
          <w:p w:rsidR="00CD0D89" w:rsidRPr="00CD0D89" w:rsidRDefault="00CD0D89" w:rsidP="00CD0D89">
            <w:pPr>
              <w:numPr>
                <w:ilvl w:val="0"/>
                <w:numId w:val="22"/>
              </w:numPr>
              <w:tabs>
                <w:tab w:val="left" w:pos="567"/>
                <w:tab w:val="left" w:pos="634"/>
                <w:tab w:val="left" w:pos="1701"/>
                <w:tab w:val="right" w:pos="9639"/>
              </w:tabs>
              <w:ind w:right="114"/>
              <w:jc w:val="both"/>
              <w:rPr>
                <w:rFonts w:ascii="Arial" w:hAnsi="Arial" w:cs="Arial"/>
              </w:rPr>
            </w:pPr>
            <w:r w:rsidRPr="00CD0D89">
              <w:rPr>
                <w:rFonts w:ascii="Arial" w:hAnsi="Arial" w:cs="Arial"/>
              </w:rPr>
              <w:t>Take a lead role in performance management and the development of plans to deliver against relevant performance targets.</w:t>
            </w:r>
          </w:p>
          <w:p w:rsidR="00CD0D89" w:rsidRPr="00CD0D89" w:rsidRDefault="00CD0D89" w:rsidP="00CD0D89">
            <w:pPr>
              <w:numPr>
                <w:ilvl w:val="0"/>
                <w:numId w:val="22"/>
              </w:numPr>
              <w:tabs>
                <w:tab w:val="left" w:pos="567"/>
                <w:tab w:val="left" w:pos="634"/>
                <w:tab w:val="left" w:pos="1701"/>
                <w:tab w:val="right" w:pos="9639"/>
              </w:tabs>
              <w:ind w:right="114"/>
              <w:jc w:val="both"/>
              <w:rPr>
                <w:rFonts w:ascii="Arial" w:hAnsi="Arial" w:cs="Arial"/>
              </w:rPr>
            </w:pPr>
            <w:r w:rsidRPr="00CD0D89">
              <w:rPr>
                <w:rFonts w:ascii="Arial" w:hAnsi="Arial" w:cs="Arial"/>
              </w:rPr>
              <w:t>Support the clinical governance agenda within the Directorate and Specialty ensuring that highest possible quality of patient care is delivered in line with the Nursing and Midwifery Professional Assurance Framework for Scotland and other professional standards and guidelines, including those relating to Hospital Acquired Infection and OPAH (Older People in Acute Hospitals) Standards</w:t>
            </w:r>
          </w:p>
          <w:p w:rsidR="00CD0D89" w:rsidRPr="00CD0D89" w:rsidRDefault="00CD0D89" w:rsidP="00CD0D89">
            <w:pPr>
              <w:numPr>
                <w:ilvl w:val="0"/>
                <w:numId w:val="22"/>
              </w:numPr>
              <w:tabs>
                <w:tab w:val="left" w:pos="567"/>
                <w:tab w:val="left" w:pos="634"/>
                <w:tab w:val="left" w:pos="1701"/>
                <w:tab w:val="right" w:pos="9639"/>
              </w:tabs>
              <w:ind w:right="114"/>
              <w:jc w:val="both"/>
              <w:rPr>
                <w:rFonts w:ascii="Arial" w:hAnsi="Arial" w:cs="Arial"/>
              </w:rPr>
            </w:pPr>
            <w:r w:rsidRPr="00CD0D89">
              <w:rPr>
                <w:rFonts w:ascii="Arial" w:hAnsi="Arial" w:cs="Arial"/>
              </w:rPr>
              <w:t>Promote and support service redesign, innovation, and organisational development across both the Directorate &amp; Specialty to ensure the delivery of high quality services.</w:t>
            </w:r>
          </w:p>
          <w:p w:rsidR="00CD0D89" w:rsidRPr="00CD0D89" w:rsidRDefault="00CD0D89" w:rsidP="00CD0D89">
            <w:pPr>
              <w:numPr>
                <w:ilvl w:val="0"/>
                <w:numId w:val="22"/>
              </w:numPr>
              <w:tabs>
                <w:tab w:val="left" w:pos="567"/>
                <w:tab w:val="left" w:pos="634"/>
                <w:tab w:val="left" w:pos="1701"/>
                <w:tab w:val="right" w:pos="9639"/>
              </w:tabs>
              <w:ind w:right="114"/>
              <w:jc w:val="both"/>
              <w:rPr>
                <w:rFonts w:ascii="Arial" w:hAnsi="Arial" w:cs="Arial"/>
              </w:rPr>
            </w:pPr>
            <w:r w:rsidRPr="00CD0D89">
              <w:rPr>
                <w:rFonts w:ascii="Arial" w:hAnsi="Arial" w:cs="Arial"/>
              </w:rPr>
              <w:t xml:space="preserve">Implement Staff Governance frameworks and appropriate systems and processes to ensure </w:t>
            </w:r>
            <w:proofErr w:type="gramStart"/>
            <w:r w:rsidRPr="00CD0D89">
              <w:rPr>
                <w:rFonts w:ascii="Arial" w:hAnsi="Arial" w:cs="Arial"/>
              </w:rPr>
              <w:t>staff are</w:t>
            </w:r>
            <w:proofErr w:type="gramEnd"/>
            <w:r w:rsidRPr="00CD0D89">
              <w:rPr>
                <w:rFonts w:ascii="Arial" w:hAnsi="Arial" w:cs="Arial"/>
              </w:rPr>
              <w:t xml:space="preserve"> treated fairly and consistently.</w:t>
            </w:r>
          </w:p>
          <w:p w:rsidR="00CD0D89" w:rsidRPr="00CD0D89" w:rsidRDefault="00CD0D89" w:rsidP="00CD0D89">
            <w:pPr>
              <w:numPr>
                <w:ilvl w:val="0"/>
                <w:numId w:val="22"/>
              </w:numPr>
              <w:tabs>
                <w:tab w:val="left" w:pos="567"/>
                <w:tab w:val="left" w:pos="634"/>
                <w:tab w:val="left" w:pos="1701"/>
                <w:tab w:val="right" w:pos="9639"/>
              </w:tabs>
              <w:ind w:right="114"/>
              <w:jc w:val="both"/>
              <w:rPr>
                <w:rFonts w:ascii="Arial" w:hAnsi="Arial" w:cs="Arial"/>
              </w:rPr>
            </w:pPr>
            <w:r w:rsidRPr="00CD0D89">
              <w:rPr>
                <w:rFonts w:ascii="Arial" w:hAnsi="Arial" w:cs="Arial"/>
              </w:rPr>
              <w:t>Manage workforce issues including junior doctor’s hours and the monitoring of consultant contracts ensuring close collaboration with senior clinical colleagues.</w:t>
            </w:r>
          </w:p>
          <w:p w:rsidR="00CD0D89" w:rsidRPr="00CD0D89" w:rsidRDefault="00CD0D89" w:rsidP="00CD0D89">
            <w:pPr>
              <w:numPr>
                <w:ilvl w:val="0"/>
                <w:numId w:val="22"/>
              </w:numPr>
              <w:tabs>
                <w:tab w:val="left" w:pos="567"/>
                <w:tab w:val="left" w:pos="634"/>
                <w:tab w:val="left" w:pos="1701"/>
                <w:tab w:val="right" w:pos="9639"/>
              </w:tabs>
              <w:ind w:right="114"/>
              <w:jc w:val="both"/>
              <w:rPr>
                <w:rFonts w:ascii="Arial" w:hAnsi="Arial" w:cs="Arial"/>
              </w:rPr>
            </w:pPr>
            <w:r w:rsidRPr="00CD0D89">
              <w:rPr>
                <w:rFonts w:ascii="Arial" w:hAnsi="Arial" w:cs="Arial"/>
              </w:rPr>
              <w:t>Promote partnership working at all levels ensuring full participation by staff, patients, and external partners in the decision making process.</w:t>
            </w:r>
          </w:p>
          <w:p w:rsidR="00CD0D89" w:rsidRPr="00CD0D89" w:rsidRDefault="00CD0D89" w:rsidP="00CD0D89">
            <w:pPr>
              <w:numPr>
                <w:ilvl w:val="0"/>
                <w:numId w:val="22"/>
              </w:numPr>
              <w:tabs>
                <w:tab w:val="left" w:pos="567"/>
                <w:tab w:val="left" w:pos="634"/>
                <w:tab w:val="left" w:pos="1701"/>
                <w:tab w:val="right" w:pos="9639"/>
              </w:tabs>
              <w:ind w:right="114"/>
              <w:jc w:val="both"/>
              <w:rPr>
                <w:rFonts w:ascii="Arial" w:hAnsi="Arial" w:cs="Arial"/>
              </w:rPr>
            </w:pPr>
            <w:r w:rsidRPr="00CD0D89">
              <w:rPr>
                <w:rFonts w:ascii="Arial" w:hAnsi="Arial" w:cs="Arial"/>
              </w:rPr>
              <w:t xml:space="preserve">Develop and maintain effective working relationships with colleagues in Health &amp; Social Care Partnerships to improve the delivery of programmes of health and social care. </w:t>
            </w:r>
          </w:p>
          <w:p w:rsidR="00CD0D89" w:rsidRPr="00CD0D89" w:rsidRDefault="00CD0D89" w:rsidP="00CD0D89">
            <w:pPr>
              <w:numPr>
                <w:ilvl w:val="0"/>
                <w:numId w:val="22"/>
              </w:numPr>
              <w:tabs>
                <w:tab w:val="left" w:pos="567"/>
                <w:tab w:val="left" w:pos="634"/>
                <w:tab w:val="left" w:pos="1701"/>
                <w:tab w:val="right" w:pos="9639"/>
              </w:tabs>
              <w:ind w:right="114"/>
              <w:jc w:val="both"/>
              <w:rPr>
                <w:rFonts w:ascii="Arial" w:hAnsi="Arial" w:cs="Arial"/>
              </w:rPr>
            </w:pPr>
            <w:r w:rsidRPr="00CD0D89">
              <w:rPr>
                <w:rFonts w:ascii="Arial" w:hAnsi="Arial" w:cs="Arial"/>
              </w:rPr>
              <w:t>Lead, manage, motivate and develop Directorate &amp; Specialty staff to ensure they contribute effectively to the achievement of service objectives.</w:t>
            </w:r>
          </w:p>
          <w:p w:rsidR="00CD0D89" w:rsidRPr="00CD0D89" w:rsidRDefault="00CD0D89" w:rsidP="00CD0D89">
            <w:pPr>
              <w:numPr>
                <w:ilvl w:val="0"/>
                <w:numId w:val="22"/>
              </w:numPr>
              <w:tabs>
                <w:tab w:val="left" w:pos="567"/>
                <w:tab w:val="left" w:pos="634"/>
                <w:tab w:val="left" w:pos="1701"/>
                <w:tab w:val="right" w:pos="9639"/>
              </w:tabs>
              <w:ind w:right="114"/>
              <w:jc w:val="both"/>
              <w:rPr>
                <w:rFonts w:ascii="Arial" w:hAnsi="Arial" w:cs="Arial"/>
              </w:rPr>
            </w:pPr>
            <w:r w:rsidRPr="00CD0D89">
              <w:rPr>
                <w:rFonts w:ascii="Arial" w:hAnsi="Arial" w:cs="Arial"/>
              </w:rPr>
              <w:t>Ensure processes are in place to identify risks and implement corrective action as necessary.</w:t>
            </w:r>
          </w:p>
          <w:p w:rsidR="00CD0D89" w:rsidRPr="00CD0D89" w:rsidRDefault="00CD0D89" w:rsidP="00CD0D89">
            <w:pPr>
              <w:numPr>
                <w:ilvl w:val="0"/>
                <w:numId w:val="22"/>
              </w:numPr>
              <w:tabs>
                <w:tab w:val="left" w:pos="567"/>
                <w:tab w:val="left" w:pos="634"/>
                <w:tab w:val="left" w:pos="1701"/>
                <w:tab w:val="right" w:pos="9639"/>
              </w:tabs>
              <w:ind w:right="114"/>
              <w:jc w:val="both"/>
              <w:rPr>
                <w:rFonts w:ascii="Arial" w:hAnsi="Arial" w:cs="Arial"/>
              </w:rPr>
            </w:pPr>
            <w:r w:rsidRPr="00CD0D89">
              <w:rPr>
                <w:rFonts w:ascii="Arial" w:hAnsi="Arial" w:cs="Arial"/>
              </w:rPr>
              <w:t>Contribute to the promotion and support of new systems of working across NHSGGC to improve service delivery</w:t>
            </w:r>
          </w:p>
          <w:p w:rsidR="00CD0D89" w:rsidRPr="00CD0D89" w:rsidRDefault="00CD0D89" w:rsidP="00CD0D89">
            <w:pPr>
              <w:numPr>
                <w:ilvl w:val="0"/>
                <w:numId w:val="22"/>
              </w:numPr>
              <w:tabs>
                <w:tab w:val="left" w:pos="567"/>
                <w:tab w:val="left" w:pos="634"/>
                <w:tab w:val="left" w:pos="1701"/>
                <w:tab w:val="right" w:pos="9639"/>
              </w:tabs>
              <w:ind w:right="114"/>
              <w:jc w:val="both"/>
              <w:rPr>
                <w:rFonts w:ascii="Arial" w:hAnsi="Arial" w:cs="Arial"/>
              </w:rPr>
            </w:pPr>
            <w:r w:rsidRPr="00CD0D89">
              <w:rPr>
                <w:rFonts w:ascii="Arial" w:hAnsi="Arial" w:cs="Arial"/>
              </w:rPr>
              <w:t>Operationally responsible for implementation of and compliance with a range of information and reporting systems within the Directorate and Specialty contributing to their ongoing review and development to ensure service needs are met.</w:t>
            </w:r>
          </w:p>
          <w:p w:rsidR="00CD0D89" w:rsidRPr="00CD0D89" w:rsidRDefault="00CD0D89" w:rsidP="00CD0D89">
            <w:pPr>
              <w:tabs>
                <w:tab w:val="left" w:pos="567"/>
                <w:tab w:val="left" w:pos="634"/>
                <w:tab w:val="left" w:pos="1701"/>
                <w:tab w:val="right" w:pos="9639"/>
              </w:tabs>
              <w:ind w:right="114"/>
              <w:jc w:val="both"/>
              <w:rPr>
                <w:rFonts w:ascii="Arial" w:hAnsi="Arial" w:cs="Arial"/>
              </w:rPr>
            </w:pPr>
          </w:p>
        </w:tc>
      </w:tr>
    </w:tbl>
    <w:p w:rsidR="00CD0D89" w:rsidRDefault="00CD0D89" w:rsidP="00CD0D89">
      <w:pPr>
        <w:rPr>
          <w:b/>
          <w:bCs/>
          <w:u w:val="single"/>
        </w:rPr>
      </w:pPr>
    </w:p>
    <w:p w:rsidR="00CD0D89" w:rsidRDefault="00CD0D89" w:rsidP="00CD0D89">
      <w:pPr>
        <w:rPr>
          <w:b/>
          <w:bCs/>
          <w:u w:val="single"/>
        </w:rPr>
      </w:pPr>
    </w:p>
    <w:p w:rsidR="00CD0D89" w:rsidRDefault="00CD0D89" w:rsidP="00CD0D89">
      <w:pPr>
        <w:rPr>
          <w:b/>
          <w:bCs/>
          <w:u w:val="single"/>
        </w:rPr>
      </w:pPr>
    </w:p>
    <w:p w:rsidR="00CD0D89" w:rsidRDefault="00CD0D89" w:rsidP="00CD0D89">
      <w:pPr>
        <w:rPr>
          <w:b/>
          <w:bCs/>
          <w:u w:val="single"/>
        </w:rPr>
      </w:pPr>
    </w:p>
    <w:p w:rsidR="00CD0D89" w:rsidRDefault="00CD0D89" w:rsidP="00CD0D89">
      <w:pPr>
        <w:rPr>
          <w:b/>
          <w:bCs/>
          <w:u w:val="single"/>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859"/>
      </w:tblGrid>
      <w:tr w:rsidR="00CD0D89" w:rsidRPr="007D281B" w:rsidTr="00CD0D89">
        <w:tc>
          <w:tcPr>
            <w:tcW w:w="9859" w:type="dxa"/>
            <w:shd w:val="clear" w:color="auto" w:fill="00B0F0"/>
          </w:tcPr>
          <w:p w:rsidR="00CD0D89" w:rsidRPr="00CD0D89" w:rsidRDefault="00CD0D89" w:rsidP="00CD0D89">
            <w:pPr>
              <w:spacing w:before="120" w:after="120"/>
              <w:rPr>
                <w:rFonts w:ascii="Arial" w:hAnsi="Arial" w:cs="Arial"/>
                <w:b/>
                <w:bCs/>
              </w:rPr>
            </w:pPr>
            <w:r w:rsidRPr="00CD0D89">
              <w:rPr>
                <w:rFonts w:ascii="Arial" w:hAnsi="Arial" w:cs="Arial"/>
                <w:b/>
                <w:bCs/>
              </w:rPr>
              <w:t>Assignment and Review of Work</w:t>
            </w:r>
          </w:p>
        </w:tc>
      </w:tr>
      <w:tr w:rsidR="00CD0D89" w:rsidRPr="00AD7388" w:rsidTr="00CD0D89">
        <w:tc>
          <w:tcPr>
            <w:tcW w:w="9859" w:type="dxa"/>
          </w:tcPr>
          <w:p w:rsidR="00CD0D89" w:rsidRPr="00CD0D89" w:rsidRDefault="00CD0D89" w:rsidP="00CD0D89">
            <w:pPr>
              <w:ind w:right="180"/>
              <w:jc w:val="both"/>
              <w:rPr>
                <w:rFonts w:ascii="Arial" w:hAnsi="Arial" w:cs="Arial"/>
              </w:rPr>
            </w:pPr>
            <w:r w:rsidRPr="00CD0D89">
              <w:rPr>
                <w:rFonts w:ascii="Arial" w:hAnsi="Arial" w:cs="Arial"/>
              </w:rPr>
              <w:t>The post holder will exercise a significant degree of initiative in terms of management and assignation of their workload.   The post holder will have a significant degree of autonomy and self-direction in relation to prioritising and managing their workload.</w:t>
            </w:r>
          </w:p>
          <w:p w:rsidR="00CD0D89" w:rsidRPr="00CD0D89" w:rsidRDefault="00CD0D89" w:rsidP="00CD0D89">
            <w:pPr>
              <w:ind w:right="180"/>
              <w:jc w:val="both"/>
              <w:rPr>
                <w:rFonts w:ascii="Arial" w:hAnsi="Arial" w:cs="Arial"/>
              </w:rPr>
            </w:pPr>
          </w:p>
          <w:p w:rsidR="00CD0D89" w:rsidRPr="00CD0D89" w:rsidRDefault="00CD0D89" w:rsidP="00CD0D89">
            <w:pPr>
              <w:ind w:right="180"/>
              <w:jc w:val="both"/>
              <w:rPr>
                <w:rFonts w:ascii="Arial" w:hAnsi="Arial" w:cs="Arial"/>
              </w:rPr>
            </w:pPr>
            <w:r w:rsidRPr="00CD0D89">
              <w:rPr>
                <w:rFonts w:ascii="Arial" w:hAnsi="Arial" w:cs="Arial"/>
              </w:rPr>
              <w:t xml:space="preserve">The General Manager role reports to the Regional Services Director and has an extensive level of autonomy to deliver Services within their span of control against agreed patient care, activity and budgetary targets. The post holder is the strategic leader for development and delivery of the Board/Acute Service and Directorate strategic priorities within their respective service.   </w:t>
            </w:r>
          </w:p>
          <w:p w:rsidR="00CD0D89" w:rsidRDefault="00CD0D89" w:rsidP="00CD0D89">
            <w:pPr>
              <w:rPr>
                <w:rFonts w:ascii="Arial" w:hAnsi="Arial" w:cs="Arial"/>
                <w:b/>
                <w:bCs/>
                <w:color w:val="FF0000"/>
              </w:rPr>
            </w:pPr>
          </w:p>
          <w:p w:rsidR="00CD0D89" w:rsidRPr="00CD0D89" w:rsidRDefault="00CD0D89" w:rsidP="00CD0D89">
            <w:pPr>
              <w:rPr>
                <w:rFonts w:ascii="Arial" w:hAnsi="Arial" w:cs="Arial"/>
                <w:b/>
                <w:bCs/>
                <w:color w:val="FF0000"/>
              </w:rPr>
            </w:pPr>
            <w:r w:rsidRPr="00CD0D89">
              <w:rPr>
                <w:rFonts w:ascii="Arial" w:hAnsi="Arial" w:cs="Arial"/>
              </w:rPr>
              <w:t>Review of Performance is undertaken through the NHSGGC Performance Management Systems that include individual performance review and achievement against organisational objectives.</w:t>
            </w:r>
          </w:p>
          <w:p w:rsidR="00CD0D89" w:rsidRPr="00CD0D89" w:rsidRDefault="00CD0D89" w:rsidP="00CD0D89">
            <w:pPr>
              <w:rPr>
                <w:rFonts w:ascii="Arial" w:hAnsi="Arial" w:cs="Arial"/>
                <w:b/>
                <w:bCs/>
                <w:color w:val="FF0000"/>
              </w:rPr>
            </w:pPr>
          </w:p>
        </w:tc>
      </w:tr>
    </w:tbl>
    <w:p w:rsidR="00CD0D89" w:rsidRDefault="00CD0D89" w:rsidP="00CD0D89">
      <w:pPr>
        <w:rPr>
          <w:b/>
          <w:bCs/>
          <w:u w:val="single"/>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859"/>
      </w:tblGrid>
      <w:tr w:rsidR="00CD0D89" w:rsidRPr="00CD0D89" w:rsidTr="00CD0D89">
        <w:tc>
          <w:tcPr>
            <w:tcW w:w="9859" w:type="dxa"/>
            <w:shd w:val="clear" w:color="auto" w:fill="00B0F0"/>
          </w:tcPr>
          <w:p w:rsidR="00CD0D89" w:rsidRPr="00CD0D89" w:rsidRDefault="00CD0D89" w:rsidP="00CD0D89">
            <w:pPr>
              <w:spacing w:before="120" w:after="120"/>
              <w:rPr>
                <w:rFonts w:ascii="Arial" w:hAnsi="Arial" w:cs="Arial"/>
                <w:b/>
                <w:bCs/>
              </w:rPr>
            </w:pPr>
            <w:r w:rsidRPr="00CD0D89">
              <w:rPr>
                <w:rFonts w:ascii="Arial" w:hAnsi="Arial" w:cs="Arial"/>
                <w:b/>
                <w:bCs/>
              </w:rPr>
              <w:t>Systems and Equipment</w:t>
            </w:r>
          </w:p>
        </w:tc>
      </w:tr>
      <w:tr w:rsidR="00CD0D89" w:rsidRPr="00CD0D89" w:rsidTr="00CD0D89">
        <w:tc>
          <w:tcPr>
            <w:tcW w:w="9859" w:type="dxa"/>
          </w:tcPr>
          <w:p w:rsidR="00CD0D89" w:rsidRPr="00CD0D89" w:rsidRDefault="00CD0D89" w:rsidP="00CD0D89">
            <w:pPr>
              <w:ind w:right="-270"/>
              <w:rPr>
                <w:rFonts w:ascii="Arial" w:hAnsi="Arial" w:cs="Arial"/>
              </w:rPr>
            </w:pPr>
            <w:r w:rsidRPr="00CD0D89">
              <w:rPr>
                <w:rFonts w:ascii="Arial" w:hAnsi="Arial" w:cs="Arial"/>
              </w:rPr>
              <w:t>The post holder will have keyboard skills and the ability to use a range of IT equipment and will use</w:t>
            </w:r>
          </w:p>
          <w:p w:rsidR="00CD0D89" w:rsidRPr="00CD0D89" w:rsidRDefault="00CD0D89" w:rsidP="00CD0D89">
            <w:pPr>
              <w:ind w:right="-270"/>
              <w:rPr>
                <w:rFonts w:ascii="Arial" w:hAnsi="Arial" w:cs="Arial"/>
              </w:rPr>
            </w:pPr>
            <w:r w:rsidRPr="00CD0D89">
              <w:rPr>
                <w:rFonts w:ascii="Arial" w:hAnsi="Arial" w:cs="Arial"/>
              </w:rPr>
              <w:t>a range of information and operating systems:</w:t>
            </w:r>
          </w:p>
          <w:p w:rsidR="00CD0D89" w:rsidRPr="00CD0D89" w:rsidRDefault="00CD0D89" w:rsidP="00CD0D89">
            <w:pPr>
              <w:ind w:right="-270"/>
              <w:rPr>
                <w:rFonts w:ascii="Arial" w:hAnsi="Arial" w:cs="Arial"/>
              </w:rPr>
            </w:pPr>
          </w:p>
          <w:p w:rsidR="00CD0D89" w:rsidRPr="00CD0D89" w:rsidRDefault="00CD0D89" w:rsidP="00CD0D89">
            <w:pPr>
              <w:numPr>
                <w:ilvl w:val="0"/>
                <w:numId w:val="21"/>
              </w:numPr>
              <w:tabs>
                <w:tab w:val="num" w:pos="432"/>
              </w:tabs>
              <w:ind w:left="432" w:right="-270"/>
              <w:rPr>
                <w:rFonts w:ascii="Arial" w:hAnsi="Arial" w:cs="Arial"/>
              </w:rPr>
            </w:pPr>
            <w:r w:rsidRPr="00CD0D89">
              <w:rPr>
                <w:rFonts w:ascii="Arial" w:hAnsi="Arial" w:cs="Arial"/>
              </w:rPr>
              <w:t>Microsoft Office</w:t>
            </w:r>
          </w:p>
          <w:p w:rsidR="00CD0D89" w:rsidRPr="00CD0D89" w:rsidRDefault="00CD0D89" w:rsidP="00CD0D89">
            <w:pPr>
              <w:numPr>
                <w:ilvl w:val="0"/>
                <w:numId w:val="21"/>
              </w:numPr>
              <w:tabs>
                <w:tab w:val="num" w:pos="432"/>
              </w:tabs>
              <w:ind w:left="432" w:right="-270"/>
              <w:rPr>
                <w:rFonts w:ascii="Arial" w:hAnsi="Arial" w:cs="Arial"/>
              </w:rPr>
            </w:pPr>
            <w:r w:rsidRPr="00CD0D89">
              <w:rPr>
                <w:rFonts w:ascii="Arial" w:hAnsi="Arial" w:cs="Arial"/>
              </w:rPr>
              <w:t>SSTS</w:t>
            </w:r>
          </w:p>
          <w:p w:rsidR="00CD0D89" w:rsidRPr="00CD0D89" w:rsidRDefault="00CD0D89" w:rsidP="00CD0D89">
            <w:pPr>
              <w:numPr>
                <w:ilvl w:val="0"/>
                <w:numId w:val="21"/>
              </w:numPr>
              <w:tabs>
                <w:tab w:val="num" w:pos="432"/>
              </w:tabs>
              <w:ind w:left="432" w:right="-270"/>
              <w:rPr>
                <w:rFonts w:ascii="Arial" w:hAnsi="Arial" w:cs="Arial"/>
              </w:rPr>
            </w:pPr>
            <w:r w:rsidRPr="00CD0D89">
              <w:rPr>
                <w:rFonts w:ascii="Arial" w:hAnsi="Arial" w:cs="Arial"/>
              </w:rPr>
              <w:t>Patient Management Systems</w:t>
            </w:r>
          </w:p>
          <w:p w:rsidR="00CD0D89" w:rsidRPr="00CD0D89" w:rsidRDefault="00CD0D89" w:rsidP="00CD0D89">
            <w:pPr>
              <w:numPr>
                <w:ilvl w:val="0"/>
                <w:numId w:val="21"/>
              </w:numPr>
              <w:tabs>
                <w:tab w:val="num" w:pos="432"/>
              </w:tabs>
              <w:ind w:left="432" w:right="-270"/>
              <w:rPr>
                <w:rFonts w:ascii="Arial" w:hAnsi="Arial" w:cs="Arial"/>
              </w:rPr>
            </w:pPr>
            <w:r w:rsidRPr="00CD0D89">
              <w:rPr>
                <w:rFonts w:ascii="Arial" w:hAnsi="Arial" w:cs="Arial"/>
              </w:rPr>
              <w:t>TURAS</w:t>
            </w:r>
          </w:p>
          <w:p w:rsidR="00CD0D89" w:rsidRPr="00CD0D89" w:rsidRDefault="00CD0D89" w:rsidP="00CD0D89">
            <w:pPr>
              <w:numPr>
                <w:ilvl w:val="0"/>
                <w:numId w:val="21"/>
              </w:numPr>
              <w:tabs>
                <w:tab w:val="num" w:pos="432"/>
              </w:tabs>
              <w:ind w:left="432" w:right="-270"/>
              <w:rPr>
                <w:rFonts w:ascii="Arial" w:hAnsi="Arial" w:cs="Arial"/>
              </w:rPr>
            </w:pPr>
            <w:r w:rsidRPr="00CD0D89">
              <w:rPr>
                <w:rFonts w:ascii="Arial" w:hAnsi="Arial" w:cs="Arial"/>
              </w:rPr>
              <w:t>Internet/Intranet</w:t>
            </w:r>
          </w:p>
          <w:p w:rsidR="00CD0D89" w:rsidRPr="00CD0D89" w:rsidRDefault="00CD0D89" w:rsidP="00CD0D89">
            <w:pPr>
              <w:numPr>
                <w:ilvl w:val="0"/>
                <w:numId w:val="21"/>
              </w:numPr>
              <w:tabs>
                <w:tab w:val="clear" w:pos="720"/>
                <w:tab w:val="num" w:pos="340"/>
              </w:tabs>
              <w:ind w:left="432"/>
              <w:rPr>
                <w:rFonts w:ascii="Arial" w:hAnsi="Arial" w:cs="Arial"/>
                <w:bCs/>
              </w:rPr>
            </w:pPr>
            <w:r w:rsidRPr="00CD0D89">
              <w:rPr>
                <w:rFonts w:ascii="Arial" w:hAnsi="Arial" w:cs="Arial"/>
              </w:rPr>
              <w:t xml:space="preserve">  </w:t>
            </w:r>
            <w:proofErr w:type="spellStart"/>
            <w:r w:rsidRPr="00CD0D89">
              <w:rPr>
                <w:rFonts w:ascii="Arial" w:hAnsi="Arial" w:cs="Arial"/>
              </w:rPr>
              <w:t>Datix</w:t>
            </w:r>
            <w:proofErr w:type="spellEnd"/>
          </w:p>
          <w:p w:rsidR="00CD0D89" w:rsidRPr="00CD0D89" w:rsidRDefault="00CD0D89" w:rsidP="00CD0D89">
            <w:pPr>
              <w:numPr>
                <w:ilvl w:val="0"/>
                <w:numId w:val="21"/>
              </w:numPr>
              <w:tabs>
                <w:tab w:val="clear" w:pos="720"/>
                <w:tab w:val="num" w:pos="340"/>
              </w:tabs>
              <w:ind w:left="432"/>
              <w:rPr>
                <w:rFonts w:ascii="Arial" w:hAnsi="Arial" w:cs="Arial"/>
                <w:bCs/>
              </w:rPr>
            </w:pPr>
            <w:r w:rsidRPr="00CD0D89">
              <w:rPr>
                <w:rFonts w:ascii="Arial" w:hAnsi="Arial" w:cs="Arial"/>
              </w:rPr>
              <w:t xml:space="preserve">  Micro Strategy</w:t>
            </w:r>
          </w:p>
          <w:p w:rsidR="00CD0D89" w:rsidRPr="00CD0D89" w:rsidRDefault="00CD0D89" w:rsidP="00CD0D89">
            <w:pPr>
              <w:numPr>
                <w:ilvl w:val="0"/>
                <w:numId w:val="21"/>
              </w:numPr>
              <w:tabs>
                <w:tab w:val="clear" w:pos="720"/>
                <w:tab w:val="num" w:pos="340"/>
              </w:tabs>
              <w:ind w:left="432"/>
              <w:rPr>
                <w:rFonts w:ascii="Arial" w:hAnsi="Arial" w:cs="Arial"/>
                <w:bCs/>
              </w:rPr>
            </w:pPr>
          </w:p>
        </w:tc>
      </w:tr>
    </w:tbl>
    <w:p w:rsidR="00CD0D89" w:rsidRDefault="00CD0D89" w:rsidP="00CD0D89">
      <w:pPr>
        <w:rPr>
          <w:b/>
          <w:bCs/>
          <w:u w:val="single"/>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859"/>
      </w:tblGrid>
      <w:tr w:rsidR="00CD0D89" w:rsidRPr="007D281B" w:rsidTr="009440BC">
        <w:tc>
          <w:tcPr>
            <w:tcW w:w="9859" w:type="dxa"/>
            <w:shd w:val="clear" w:color="auto" w:fill="00B0F0"/>
          </w:tcPr>
          <w:p w:rsidR="00CD0D89" w:rsidRPr="00CD0D89" w:rsidRDefault="00CD0D89" w:rsidP="00CD0D89">
            <w:pPr>
              <w:spacing w:before="120" w:after="120"/>
              <w:rPr>
                <w:rFonts w:ascii="Arial" w:hAnsi="Arial" w:cs="Arial"/>
                <w:b/>
                <w:bCs/>
              </w:rPr>
            </w:pPr>
            <w:r w:rsidRPr="00CD0D89">
              <w:rPr>
                <w:rFonts w:ascii="Arial" w:hAnsi="Arial" w:cs="Arial"/>
                <w:b/>
                <w:bCs/>
              </w:rPr>
              <w:t>Decisions and Judgements</w:t>
            </w:r>
          </w:p>
        </w:tc>
      </w:tr>
      <w:tr w:rsidR="00CD0D89" w:rsidRPr="007D281B" w:rsidTr="00CD0D89">
        <w:tc>
          <w:tcPr>
            <w:tcW w:w="9859" w:type="dxa"/>
          </w:tcPr>
          <w:p w:rsidR="00CD0D89" w:rsidRPr="00CD0D89" w:rsidRDefault="00CD0D89" w:rsidP="00CD0D89">
            <w:pPr>
              <w:ind w:right="-270"/>
              <w:jc w:val="both"/>
              <w:rPr>
                <w:rFonts w:ascii="Arial" w:hAnsi="Arial" w:cs="Arial"/>
              </w:rPr>
            </w:pPr>
            <w:r w:rsidRPr="00CD0D89">
              <w:rPr>
                <w:rFonts w:ascii="Arial" w:hAnsi="Arial" w:cs="Arial"/>
              </w:rPr>
              <w:t>The post is directly accountable to the Regional Services Director.</w:t>
            </w:r>
          </w:p>
          <w:p w:rsidR="00CD0D89" w:rsidRPr="00CD0D89" w:rsidRDefault="00CD0D89" w:rsidP="00CD0D89">
            <w:pPr>
              <w:ind w:right="-270"/>
              <w:jc w:val="both"/>
              <w:rPr>
                <w:rFonts w:ascii="Arial" w:hAnsi="Arial" w:cs="Arial"/>
              </w:rPr>
            </w:pPr>
          </w:p>
          <w:p w:rsidR="00CD0D89" w:rsidRPr="00CD0D89" w:rsidRDefault="00CD0D89" w:rsidP="00CD0D89">
            <w:pPr>
              <w:ind w:right="206"/>
              <w:jc w:val="both"/>
              <w:rPr>
                <w:rFonts w:ascii="Arial" w:hAnsi="Arial" w:cs="Arial"/>
              </w:rPr>
            </w:pPr>
            <w:r w:rsidRPr="00CD0D89">
              <w:rPr>
                <w:rFonts w:ascii="Arial" w:hAnsi="Arial" w:cs="Arial"/>
              </w:rPr>
              <w:t>The General Manager will manage the designated Services and their resources and will work largely autonomously.</w:t>
            </w:r>
          </w:p>
          <w:p w:rsidR="00CD0D89" w:rsidRPr="00CD0D89" w:rsidRDefault="00CD0D89" w:rsidP="00CD0D89">
            <w:pPr>
              <w:ind w:right="206"/>
              <w:jc w:val="both"/>
              <w:rPr>
                <w:rFonts w:ascii="Arial" w:hAnsi="Arial" w:cs="Arial"/>
              </w:rPr>
            </w:pPr>
          </w:p>
          <w:p w:rsidR="00CD0D89" w:rsidRDefault="00CD0D89" w:rsidP="00CD0D89">
            <w:pPr>
              <w:ind w:right="206"/>
              <w:jc w:val="both"/>
              <w:rPr>
                <w:rFonts w:ascii="Arial" w:hAnsi="Arial" w:cs="Arial"/>
              </w:rPr>
            </w:pPr>
            <w:r w:rsidRPr="00CD0D89">
              <w:rPr>
                <w:rFonts w:ascii="Arial" w:hAnsi="Arial" w:cs="Arial"/>
              </w:rPr>
              <w:t>Review of performance is through agreed performance objectives and individual appraisal by the Director, reviewed by the Chief Operating Officer (Acute Services). Formal appraisal is annual, but informal reviews will take place at regular intervals</w:t>
            </w:r>
            <w:r>
              <w:rPr>
                <w:rFonts w:ascii="Arial" w:hAnsi="Arial" w:cs="Arial"/>
              </w:rPr>
              <w:t>.</w:t>
            </w:r>
          </w:p>
          <w:p w:rsidR="00CD0D89" w:rsidRPr="00CD0D89" w:rsidRDefault="00CD0D89" w:rsidP="00CD0D89">
            <w:pPr>
              <w:ind w:right="206"/>
              <w:jc w:val="both"/>
              <w:rPr>
                <w:rFonts w:ascii="Arial" w:hAnsi="Arial" w:cs="Arial"/>
                <w:b/>
                <w:bCs/>
              </w:rPr>
            </w:pPr>
          </w:p>
        </w:tc>
      </w:tr>
    </w:tbl>
    <w:p w:rsidR="00CD0D89" w:rsidRDefault="00CD0D89" w:rsidP="00CD0D89">
      <w:pPr>
        <w:rPr>
          <w:b/>
          <w:bCs/>
          <w:u w:val="single"/>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859"/>
      </w:tblGrid>
      <w:tr w:rsidR="00CD0D89" w:rsidRPr="007D281B" w:rsidTr="00CD0D89">
        <w:tc>
          <w:tcPr>
            <w:tcW w:w="9859" w:type="dxa"/>
            <w:shd w:val="clear" w:color="auto" w:fill="00B0F0"/>
          </w:tcPr>
          <w:p w:rsidR="00CD0D89" w:rsidRPr="00CD0D89" w:rsidRDefault="00CD0D89" w:rsidP="00CD0D89">
            <w:pPr>
              <w:spacing w:before="120" w:after="120"/>
              <w:rPr>
                <w:rFonts w:ascii="Arial" w:hAnsi="Arial" w:cs="Arial"/>
                <w:b/>
                <w:bCs/>
              </w:rPr>
            </w:pPr>
            <w:r w:rsidRPr="00CD0D89">
              <w:rPr>
                <w:rFonts w:ascii="Arial" w:hAnsi="Arial" w:cs="Arial"/>
                <w:b/>
                <w:bCs/>
              </w:rPr>
              <w:t>Communications and Relationships</w:t>
            </w:r>
          </w:p>
        </w:tc>
      </w:tr>
      <w:tr w:rsidR="00CD0D89" w:rsidRPr="007D281B" w:rsidTr="00CD0D89">
        <w:tc>
          <w:tcPr>
            <w:tcW w:w="9859" w:type="dxa"/>
          </w:tcPr>
          <w:p w:rsidR="00CD0D89" w:rsidRPr="00CD0D89" w:rsidRDefault="00CD0D89" w:rsidP="00CD0D89">
            <w:pPr>
              <w:pStyle w:val="BodyText"/>
              <w:spacing w:line="264" w:lineRule="auto"/>
              <w:jc w:val="both"/>
              <w:rPr>
                <w:rFonts w:ascii="Arial" w:hAnsi="Arial" w:cs="Arial"/>
                <w:sz w:val="24"/>
                <w:szCs w:val="24"/>
              </w:rPr>
            </w:pPr>
            <w:r w:rsidRPr="00CD0D89">
              <w:rPr>
                <w:rFonts w:ascii="Arial" w:hAnsi="Arial" w:cs="Arial"/>
                <w:sz w:val="24"/>
                <w:szCs w:val="24"/>
              </w:rPr>
              <w:t>The post holder will develop working relationships and communicate regularly with a wide range of individuals, clinical and non-clinical, internal and external to NHS Greater Glasgow and Clyde. These will include :</w:t>
            </w:r>
          </w:p>
          <w:p w:rsidR="00CD0D89" w:rsidRPr="00CD0D89" w:rsidRDefault="00CD0D89" w:rsidP="00CD0D89">
            <w:pPr>
              <w:pStyle w:val="BodyText"/>
              <w:spacing w:line="264" w:lineRule="auto"/>
              <w:jc w:val="both"/>
              <w:rPr>
                <w:rFonts w:ascii="Arial" w:hAnsi="Arial" w:cs="Arial"/>
                <w:sz w:val="24"/>
                <w:szCs w:val="24"/>
              </w:rPr>
            </w:pPr>
          </w:p>
        </w:tc>
      </w:tr>
    </w:tbl>
    <w:p w:rsidR="00CD0D89" w:rsidRDefault="00CD0D89" w:rsidP="00CD0D89">
      <w:pPr>
        <w:rPr>
          <w:b/>
          <w:bCs/>
          <w:u w:val="single"/>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859"/>
      </w:tblGrid>
      <w:tr w:rsidR="00CD0D89" w:rsidRPr="007D281B" w:rsidTr="00CD0D89">
        <w:tc>
          <w:tcPr>
            <w:tcW w:w="9859" w:type="dxa"/>
            <w:shd w:val="clear" w:color="auto" w:fill="00B0F0"/>
          </w:tcPr>
          <w:p w:rsidR="00CD0D89" w:rsidRPr="00CD0D89" w:rsidRDefault="00CD0D89" w:rsidP="00CD0D89">
            <w:pPr>
              <w:spacing w:before="120" w:after="120"/>
              <w:rPr>
                <w:rFonts w:ascii="Arial" w:hAnsi="Arial" w:cs="Arial"/>
                <w:b/>
                <w:bCs/>
              </w:rPr>
            </w:pPr>
            <w:r w:rsidRPr="00CD0D89">
              <w:rPr>
                <w:rFonts w:ascii="Arial" w:hAnsi="Arial" w:cs="Arial"/>
                <w:b/>
                <w:bCs/>
              </w:rPr>
              <w:t>Communications and Relationships</w:t>
            </w:r>
            <w:r>
              <w:rPr>
                <w:rFonts w:ascii="Arial" w:hAnsi="Arial" w:cs="Arial"/>
                <w:b/>
                <w:bCs/>
              </w:rPr>
              <w:t xml:space="preserve"> </w:t>
            </w:r>
            <w:proofErr w:type="gramStart"/>
            <w:r>
              <w:rPr>
                <w:rFonts w:ascii="Arial" w:hAnsi="Arial" w:cs="Arial"/>
                <w:b/>
                <w:bCs/>
              </w:rPr>
              <w:t>contd..</w:t>
            </w:r>
            <w:proofErr w:type="gramEnd"/>
            <w:r>
              <w:rPr>
                <w:rFonts w:ascii="Arial" w:hAnsi="Arial" w:cs="Arial"/>
                <w:b/>
                <w:bCs/>
              </w:rPr>
              <w:t>/</w:t>
            </w:r>
          </w:p>
        </w:tc>
      </w:tr>
      <w:tr w:rsidR="00CD0D89" w:rsidRPr="007D281B" w:rsidTr="00CD0D89">
        <w:tc>
          <w:tcPr>
            <w:tcW w:w="9859" w:type="dxa"/>
          </w:tcPr>
          <w:p w:rsidR="00CD0D89" w:rsidRDefault="00CD0D89" w:rsidP="00CD0D89">
            <w:pPr>
              <w:pStyle w:val="BodyText"/>
              <w:spacing w:line="264" w:lineRule="auto"/>
              <w:jc w:val="both"/>
              <w:rPr>
                <w:rFonts w:ascii="Arial" w:hAnsi="Arial" w:cs="Arial"/>
                <w:b/>
                <w:sz w:val="24"/>
                <w:szCs w:val="24"/>
              </w:rPr>
            </w:pPr>
          </w:p>
          <w:p w:rsidR="00CD0D89" w:rsidRPr="00CD0D89" w:rsidRDefault="00CD0D89" w:rsidP="00CD0D89">
            <w:pPr>
              <w:pStyle w:val="BodyText"/>
              <w:spacing w:line="264" w:lineRule="auto"/>
              <w:jc w:val="both"/>
              <w:rPr>
                <w:rFonts w:ascii="Arial" w:hAnsi="Arial" w:cs="Arial"/>
                <w:b/>
                <w:sz w:val="24"/>
                <w:szCs w:val="24"/>
              </w:rPr>
            </w:pPr>
            <w:r w:rsidRPr="00CD0D89">
              <w:rPr>
                <w:rFonts w:ascii="Arial" w:hAnsi="Arial" w:cs="Arial"/>
                <w:b/>
                <w:sz w:val="24"/>
                <w:szCs w:val="24"/>
              </w:rPr>
              <w:t>Internal –</w:t>
            </w:r>
          </w:p>
          <w:p w:rsidR="00CD0D89" w:rsidRPr="00CD0D89" w:rsidRDefault="00CD0D89" w:rsidP="00CD0D89">
            <w:pPr>
              <w:pStyle w:val="BodyText"/>
              <w:numPr>
                <w:ilvl w:val="0"/>
                <w:numId w:val="27"/>
              </w:numPr>
              <w:spacing w:after="0" w:line="264" w:lineRule="auto"/>
              <w:jc w:val="both"/>
              <w:rPr>
                <w:rFonts w:ascii="Arial" w:hAnsi="Arial" w:cs="Arial"/>
                <w:sz w:val="24"/>
                <w:szCs w:val="24"/>
              </w:rPr>
            </w:pPr>
            <w:r w:rsidRPr="00CD0D89">
              <w:rPr>
                <w:rFonts w:ascii="Arial" w:hAnsi="Arial" w:cs="Arial"/>
                <w:sz w:val="24"/>
                <w:szCs w:val="24"/>
              </w:rPr>
              <w:t>NHSGGC Directors</w:t>
            </w:r>
          </w:p>
          <w:p w:rsidR="00CD0D89" w:rsidRPr="00CD0D89" w:rsidRDefault="00CD0D89" w:rsidP="00CD0D89">
            <w:pPr>
              <w:pStyle w:val="BodyText"/>
              <w:numPr>
                <w:ilvl w:val="0"/>
                <w:numId w:val="27"/>
              </w:numPr>
              <w:spacing w:after="0" w:line="264" w:lineRule="auto"/>
              <w:jc w:val="both"/>
              <w:rPr>
                <w:rFonts w:ascii="Arial" w:hAnsi="Arial" w:cs="Arial"/>
                <w:sz w:val="24"/>
                <w:szCs w:val="24"/>
              </w:rPr>
            </w:pPr>
            <w:r w:rsidRPr="00CD0D89">
              <w:rPr>
                <w:rFonts w:ascii="Arial" w:hAnsi="Arial" w:cs="Arial"/>
                <w:sz w:val="24"/>
                <w:szCs w:val="24"/>
              </w:rPr>
              <w:t>Other General Managers and members of the Clyde Sector Senior Leadership Team</w:t>
            </w:r>
          </w:p>
          <w:p w:rsidR="00CD0D89" w:rsidRPr="00CD0D89" w:rsidRDefault="00CD0D89" w:rsidP="00CD0D89">
            <w:pPr>
              <w:pStyle w:val="BodyText"/>
              <w:numPr>
                <w:ilvl w:val="0"/>
                <w:numId w:val="27"/>
              </w:numPr>
              <w:spacing w:after="0" w:line="264" w:lineRule="auto"/>
              <w:jc w:val="both"/>
              <w:rPr>
                <w:rFonts w:ascii="Arial" w:hAnsi="Arial" w:cs="Arial"/>
                <w:sz w:val="24"/>
                <w:szCs w:val="24"/>
              </w:rPr>
            </w:pPr>
            <w:r w:rsidRPr="00CD0D89">
              <w:rPr>
                <w:rFonts w:ascii="Arial" w:hAnsi="Arial" w:cs="Arial"/>
                <w:sz w:val="24"/>
                <w:szCs w:val="24"/>
              </w:rPr>
              <w:t>Senior clinical and non-clinical staff</w:t>
            </w:r>
          </w:p>
          <w:p w:rsidR="00CD0D89" w:rsidRPr="00CD0D89" w:rsidRDefault="00CD0D89" w:rsidP="00CD0D89">
            <w:pPr>
              <w:pStyle w:val="BodyText"/>
              <w:numPr>
                <w:ilvl w:val="0"/>
                <w:numId w:val="27"/>
              </w:numPr>
              <w:spacing w:after="0" w:line="264" w:lineRule="auto"/>
              <w:jc w:val="both"/>
              <w:rPr>
                <w:rFonts w:ascii="Arial" w:hAnsi="Arial" w:cs="Arial"/>
                <w:sz w:val="24"/>
                <w:szCs w:val="24"/>
              </w:rPr>
            </w:pPr>
            <w:r w:rsidRPr="00CD0D89">
              <w:rPr>
                <w:rFonts w:ascii="Arial" w:hAnsi="Arial" w:cs="Arial"/>
                <w:sz w:val="24"/>
                <w:szCs w:val="24"/>
              </w:rPr>
              <w:t>Staff Partners</w:t>
            </w:r>
          </w:p>
          <w:p w:rsidR="00CD0D89" w:rsidRPr="00CD0D89" w:rsidRDefault="00CD0D89" w:rsidP="00CD0D89">
            <w:pPr>
              <w:pStyle w:val="BodyText"/>
              <w:spacing w:after="0" w:line="264" w:lineRule="auto"/>
              <w:jc w:val="both"/>
              <w:rPr>
                <w:rFonts w:ascii="Arial" w:hAnsi="Arial" w:cs="Arial"/>
                <w:sz w:val="24"/>
                <w:szCs w:val="24"/>
              </w:rPr>
            </w:pPr>
          </w:p>
          <w:p w:rsidR="00CD0D89" w:rsidRPr="00CD0D89" w:rsidRDefault="00CD0D89" w:rsidP="00CD0D89">
            <w:pPr>
              <w:pStyle w:val="BodyText"/>
              <w:spacing w:after="0" w:line="264" w:lineRule="auto"/>
              <w:jc w:val="both"/>
              <w:rPr>
                <w:rFonts w:ascii="Arial" w:hAnsi="Arial" w:cs="Arial"/>
                <w:b/>
                <w:sz w:val="24"/>
                <w:szCs w:val="24"/>
              </w:rPr>
            </w:pPr>
            <w:r w:rsidRPr="00CD0D89">
              <w:rPr>
                <w:rFonts w:ascii="Arial" w:hAnsi="Arial" w:cs="Arial"/>
                <w:b/>
                <w:sz w:val="24"/>
                <w:szCs w:val="24"/>
              </w:rPr>
              <w:t>External -</w:t>
            </w:r>
          </w:p>
          <w:p w:rsidR="00CD0D89" w:rsidRDefault="00CD0D89" w:rsidP="00CD0D89">
            <w:pPr>
              <w:pStyle w:val="BodyText"/>
              <w:numPr>
                <w:ilvl w:val="0"/>
                <w:numId w:val="28"/>
              </w:numPr>
              <w:spacing w:after="0" w:line="264" w:lineRule="auto"/>
              <w:jc w:val="both"/>
              <w:rPr>
                <w:rFonts w:ascii="Arial" w:hAnsi="Arial" w:cs="Arial"/>
                <w:sz w:val="24"/>
                <w:szCs w:val="24"/>
              </w:rPr>
            </w:pPr>
            <w:r w:rsidRPr="00CD0D89">
              <w:rPr>
                <w:rFonts w:ascii="Arial" w:hAnsi="Arial" w:cs="Arial"/>
                <w:sz w:val="24"/>
                <w:szCs w:val="24"/>
              </w:rPr>
              <w:t>Local Authority Partners</w:t>
            </w:r>
          </w:p>
          <w:p w:rsidR="00CD0D89" w:rsidRDefault="00CD0D89" w:rsidP="00CD0D89">
            <w:pPr>
              <w:pStyle w:val="BodyText"/>
              <w:numPr>
                <w:ilvl w:val="0"/>
                <w:numId w:val="28"/>
              </w:numPr>
              <w:spacing w:after="0" w:line="264" w:lineRule="auto"/>
              <w:jc w:val="both"/>
              <w:rPr>
                <w:rFonts w:ascii="Arial" w:hAnsi="Arial" w:cs="Arial"/>
                <w:sz w:val="24"/>
                <w:szCs w:val="24"/>
              </w:rPr>
            </w:pPr>
            <w:r w:rsidRPr="00CD0D89">
              <w:rPr>
                <w:rFonts w:ascii="Arial" w:hAnsi="Arial" w:cs="Arial"/>
                <w:sz w:val="24"/>
                <w:szCs w:val="24"/>
              </w:rPr>
              <w:t>Universities</w:t>
            </w:r>
          </w:p>
          <w:p w:rsidR="00CD0D89" w:rsidRDefault="00CD0D89" w:rsidP="00CD0D89">
            <w:pPr>
              <w:pStyle w:val="BodyText"/>
              <w:numPr>
                <w:ilvl w:val="0"/>
                <w:numId w:val="28"/>
              </w:numPr>
              <w:spacing w:after="0" w:line="264" w:lineRule="auto"/>
              <w:jc w:val="both"/>
              <w:rPr>
                <w:rFonts w:ascii="Arial" w:hAnsi="Arial" w:cs="Arial"/>
                <w:sz w:val="24"/>
                <w:szCs w:val="24"/>
              </w:rPr>
            </w:pPr>
            <w:r w:rsidRPr="00CD0D89">
              <w:rPr>
                <w:rFonts w:ascii="Arial" w:hAnsi="Arial" w:cs="Arial"/>
                <w:sz w:val="24"/>
                <w:szCs w:val="24"/>
              </w:rPr>
              <w:t xml:space="preserve">Voluntary </w:t>
            </w:r>
            <w:proofErr w:type="spellStart"/>
            <w:r w:rsidRPr="00CD0D89">
              <w:rPr>
                <w:rFonts w:ascii="Arial" w:hAnsi="Arial" w:cs="Arial"/>
                <w:sz w:val="24"/>
                <w:szCs w:val="24"/>
              </w:rPr>
              <w:t>Organisations</w:t>
            </w:r>
            <w:proofErr w:type="spellEnd"/>
          </w:p>
          <w:p w:rsidR="00CD0D89" w:rsidRDefault="00CD0D89" w:rsidP="00CD0D89">
            <w:pPr>
              <w:pStyle w:val="BodyText"/>
              <w:numPr>
                <w:ilvl w:val="0"/>
                <w:numId w:val="28"/>
              </w:numPr>
              <w:spacing w:after="0" w:line="264" w:lineRule="auto"/>
              <w:jc w:val="both"/>
              <w:rPr>
                <w:rFonts w:ascii="Arial" w:hAnsi="Arial" w:cs="Arial"/>
                <w:sz w:val="24"/>
                <w:szCs w:val="24"/>
              </w:rPr>
            </w:pPr>
            <w:r w:rsidRPr="00CD0D89">
              <w:rPr>
                <w:rFonts w:ascii="Arial" w:hAnsi="Arial" w:cs="Arial"/>
                <w:sz w:val="24"/>
                <w:szCs w:val="24"/>
              </w:rPr>
              <w:t>Scottish Government</w:t>
            </w:r>
          </w:p>
          <w:p w:rsidR="00CD0D89" w:rsidRDefault="00CD0D89" w:rsidP="00CD0D89">
            <w:pPr>
              <w:pStyle w:val="BodyText"/>
              <w:numPr>
                <w:ilvl w:val="0"/>
                <w:numId w:val="28"/>
              </w:numPr>
              <w:spacing w:after="0" w:line="264" w:lineRule="auto"/>
              <w:jc w:val="both"/>
              <w:rPr>
                <w:rFonts w:ascii="Arial" w:hAnsi="Arial" w:cs="Arial"/>
                <w:sz w:val="24"/>
                <w:szCs w:val="24"/>
              </w:rPr>
            </w:pPr>
            <w:r w:rsidRPr="00CD0D89">
              <w:rPr>
                <w:rFonts w:ascii="Arial" w:hAnsi="Arial" w:cs="Arial"/>
                <w:sz w:val="24"/>
                <w:szCs w:val="24"/>
              </w:rPr>
              <w:t>Politicians at Local and National Level</w:t>
            </w:r>
          </w:p>
          <w:p w:rsidR="00CD0D89" w:rsidRDefault="00CD0D89" w:rsidP="00CD0D89">
            <w:pPr>
              <w:pStyle w:val="BodyText"/>
              <w:numPr>
                <w:ilvl w:val="0"/>
                <w:numId w:val="28"/>
              </w:numPr>
              <w:spacing w:after="0" w:line="264" w:lineRule="auto"/>
              <w:jc w:val="both"/>
              <w:rPr>
                <w:rFonts w:ascii="Arial" w:hAnsi="Arial" w:cs="Arial"/>
                <w:sz w:val="24"/>
                <w:szCs w:val="24"/>
              </w:rPr>
            </w:pPr>
            <w:r w:rsidRPr="00CD0D89">
              <w:rPr>
                <w:rFonts w:ascii="Arial" w:hAnsi="Arial" w:cs="Arial"/>
                <w:sz w:val="24"/>
                <w:szCs w:val="24"/>
              </w:rPr>
              <w:t>Other NHS Boards</w:t>
            </w:r>
          </w:p>
          <w:p w:rsidR="00CD0D89" w:rsidRDefault="00CD0D89" w:rsidP="00CD0D89">
            <w:pPr>
              <w:pStyle w:val="BodyText"/>
              <w:numPr>
                <w:ilvl w:val="0"/>
                <w:numId w:val="28"/>
              </w:numPr>
              <w:spacing w:after="0" w:line="264" w:lineRule="auto"/>
              <w:jc w:val="both"/>
              <w:rPr>
                <w:rFonts w:ascii="Arial" w:hAnsi="Arial" w:cs="Arial"/>
                <w:sz w:val="24"/>
                <w:szCs w:val="24"/>
              </w:rPr>
            </w:pPr>
            <w:r w:rsidRPr="00CD0D89">
              <w:rPr>
                <w:rFonts w:ascii="Arial" w:hAnsi="Arial" w:cs="Arial"/>
                <w:sz w:val="24"/>
                <w:szCs w:val="24"/>
              </w:rPr>
              <w:t>Members of the Public</w:t>
            </w:r>
          </w:p>
          <w:p w:rsidR="00CD0D89" w:rsidRDefault="00CD0D89" w:rsidP="00CD0D89">
            <w:pPr>
              <w:pStyle w:val="BodyText"/>
              <w:numPr>
                <w:ilvl w:val="0"/>
                <w:numId w:val="28"/>
              </w:numPr>
              <w:spacing w:after="0" w:line="264" w:lineRule="auto"/>
              <w:jc w:val="both"/>
              <w:rPr>
                <w:rFonts w:ascii="Arial" w:hAnsi="Arial" w:cs="Arial"/>
                <w:sz w:val="24"/>
                <w:szCs w:val="24"/>
              </w:rPr>
            </w:pPr>
            <w:r w:rsidRPr="00CD0D89">
              <w:rPr>
                <w:rFonts w:ascii="Arial" w:hAnsi="Arial" w:cs="Arial"/>
                <w:sz w:val="24"/>
                <w:szCs w:val="24"/>
              </w:rPr>
              <w:t>Press/Media</w:t>
            </w:r>
          </w:p>
          <w:p w:rsidR="00CD0D89" w:rsidRDefault="00CD0D89" w:rsidP="00CD0D89">
            <w:pPr>
              <w:pStyle w:val="BodyText"/>
              <w:numPr>
                <w:ilvl w:val="0"/>
                <w:numId w:val="28"/>
              </w:numPr>
              <w:spacing w:after="0" w:line="264" w:lineRule="auto"/>
              <w:jc w:val="both"/>
              <w:rPr>
                <w:rFonts w:ascii="Arial" w:hAnsi="Arial" w:cs="Arial"/>
                <w:sz w:val="24"/>
                <w:szCs w:val="24"/>
              </w:rPr>
            </w:pPr>
            <w:r w:rsidRPr="00CD0D89">
              <w:rPr>
                <w:rFonts w:ascii="Arial" w:hAnsi="Arial" w:cs="Arial"/>
                <w:sz w:val="24"/>
                <w:szCs w:val="24"/>
              </w:rPr>
              <w:t xml:space="preserve">National Representatives of Trade Unions/Professional </w:t>
            </w:r>
            <w:proofErr w:type="spellStart"/>
            <w:r w:rsidRPr="00CD0D89">
              <w:rPr>
                <w:rFonts w:ascii="Arial" w:hAnsi="Arial" w:cs="Arial"/>
                <w:sz w:val="24"/>
                <w:szCs w:val="24"/>
              </w:rPr>
              <w:t>Organisations</w:t>
            </w:r>
            <w:proofErr w:type="spellEnd"/>
            <w:r w:rsidRPr="00CD0D89">
              <w:rPr>
                <w:rFonts w:ascii="Arial" w:hAnsi="Arial" w:cs="Arial"/>
                <w:sz w:val="24"/>
                <w:szCs w:val="24"/>
              </w:rPr>
              <w:t>.</w:t>
            </w:r>
          </w:p>
          <w:p w:rsidR="00CD0D89" w:rsidRPr="00CD0D89" w:rsidRDefault="00CD0D89" w:rsidP="00CD0D89">
            <w:pPr>
              <w:pStyle w:val="BodyText"/>
              <w:spacing w:after="0" w:line="264" w:lineRule="auto"/>
              <w:ind w:left="360"/>
              <w:jc w:val="both"/>
              <w:rPr>
                <w:rFonts w:ascii="Arial" w:hAnsi="Arial" w:cs="Arial"/>
                <w:sz w:val="24"/>
                <w:szCs w:val="24"/>
              </w:rPr>
            </w:pPr>
          </w:p>
        </w:tc>
      </w:tr>
    </w:tbl>
    <w:p w:rsidR="00CD0D89" w:rsidRDefault="00CD0D89" w:rsidP="00CD0D89">
      <w:pPr>
        <w:rPr>
          <w:b/>
          <w:bCs/>
          <w:u w:val="single"/>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859"/>
      </w:tblGrid>
      <w:tr w:rsidR="00CD0D89" w:rsidRPr="007D281B" w:rsidTr="00CD0D89">
        <w:tc>
          <w:tcPr>
            <w:tcW w:w="9859" w:type="dxa"/>
            <w:shd w:val="clear" w:color="auto" w:fill="00B0F0"/>
          </w:tcPr>
          <w:p w:rsidR="00CD0D89" w:rsidRPr="00CD0D89" w:rsidRDefault="00CD0D89" w:rsidP="00CD0D89">
            <w:pPr>
              <w:spacing w:before="120" w:after="120"/>
              <w:rPr>
                <w:rFonts w:ascii="Arial" w:hAnsi="Arial" w:cs="Arial"/>
                <w:b/>
                <w:bCs/>
              </w:rPr>
            </w:pPr>
            <w:r w:rsidRPr="00CD0D89">
              <w:rPr>
                <w:rFonts w:ascii="Arial" w:hAnsi="Arial" w:cs="Arial"/>
                <w:b/>
                <w:bCs/>
              </w:rPr>
              <w:t>Physical, Emotional and Environmental Demands of the Job</w:t>
            </w:r>
          </w:p>
        </w:tc>
      </w:tr>
      <w:tr w:rsidR="00CD0D89" w:rsidRPr="007D281B" w:rsidTr="00CD0D89">
        <w:tc>
          <w:tcPr>
            <w:tcW w:w="9859" w:type="dxa"/>
          </w:tcPr>
          <w:p w:rsidR="00CD0D89" w:rsidRPr="00CD0D89" w:rsidRDefault="00CD0D89" w:rsidP="00CD0D89">
            <w:pPr>
              <w:ind w:right="279"/>
              <w:jc w:val="both"/>
              <w:rPr>
                <w:rFonts w:ascii="Arial" w:hAnsi="Arial" w:cs="Arial"/>
              </w:rPr>
            </w:pPr>
            <w:r w:rsidRPr="00CD0D89">
              <w:rPr>
                <w:rFonts w:ascii="Arial" w:hAnsi="Arial" w:cs="Arial"/>
              </w:rPr>
              <w:t xml:space="preserve">This post requires light physical effort. The role is largely office based and the post holder will be required to sit and/or stand in restricted positions for long periods of time while working on complex documentation or sitting in meetings.   </w:t>
            </w:r>
          </w:p>
          <w:p w:rsidR="00CD0D89" w:rsidRPr="00CD0D89" w:rsidRDefault="00CD0D89" w:rsidP="00CD0D89">
            <w:pPr>
              <w:ind w:right="279"/>
              <w:jc w:val="both"/>
              <w:rPr>
                <w:rFonts w:ascii="Arial" w:hAnsi="Arial" w:cs="Arial"/>
              </w:rPr>
            </w:pPr>
          </w:p>
          <w:p w:rsidR="00CD0D89" w:rsidRPr="00CD0D89" w:rsidRDefault="00CD0D89" w:rsidP="00CD0D89">
            <w:pPr>
              <w:ind w:right="279"/>
              <w:jc w:val="both"/>
              <w:rPr>
                <w:rFonts w:ascii="Arial" w:hAnsi="Arial" w:cs="Arial"/>
              </w:rPr>
            </w:pPr>
            <w:r w:rsidRPr="00CD0D89">
              <w:rPr>
                <w:rFonts w:ascii="Arial" w:hAnsi="Arial" w:cs="Arial"/>
              </w:rPr>
              <w:t xml:space="preserve">A high level of prolonged concentration is required when analysing a range of highly complex performance data or resolving problems that require to be investigated.  Operational and people management issues that demand an immediate response may involve frequent interruptions.  </w:t>
            </w:r>
          </w:p>
          <w:p w:rsidR="00CD0D89" w:rsidRPr="00CD0D89" w:rsidRDefault="00CD0D89" w:rsidP="00CD0D89">
            <w:pPr>
              <w:ind w:right="279"/>
              <w:jc w:val="both"/>
              <w:rPr>
                <w:rFonts w:ascii="Arial" w:hAnsi="Arial" w:cs="Arial"/>
              </w:rPr>
            </w:pPr>
          </w:p>
          <w:p w:rsidR="00CD0D89" w:rsidRPr="00CD0D89" w:rsidRDefault="00CD0D89" w:rsidP="00CD0D89">
            <w:pPr>
              <w:ind w:right="279"/>
              <w:jc w:val="both"/>
              <w:rPr>
                <w:rFonts w:ascii="Arial" w:hAnsi="Arial" w:cs="Arial"/>
              </w:rPr>
            </w:pPr>
            <w:r w:rsidRPr="00CD0D89">
              <w:rPr>
                <w:rFonts w:ascii="Arial" w:hAnsi="Arial" w:cs="Arial"/>
              </w:rPr>
              <w:t xml:space="preserve">The post holder is required to deal with discipline and grievance issues including cases of serious misconduct with the potential for dismissal. There is also a requirement to address performance issues when targets have not been met. </w:t>
            </w:r>
          </w:p>
          <w:p w:rsidR="00CD0D89" w:rsidRPr="00CD0D89" w:rsidRDefault="00CD0D89" w:rsidP="00CD0D89">
            <w:pPr>
              <w:jc w:val="both"/>
              <w:rPr>
                <w:rFonts w:ascii="Arial" w:hAnsi="Arial" w:cs="Arial"/>
                <w:b/>
              </w:rPr>
            </w:pPr>
          </w:p>
          <w:p w:rsidR="00CD0D89" w:rsidRPr="00CD0D89" w:rsidRDefault="00CD0D89" w:rsidP="00CD0D89">
            <w:pPr>
              <w:jc w:val="both"/>
              <w:rPr>
                <w:rFonts w:ascii="Arial" w:hAnsi="Arial" w:cs="Arial"/>
              </w:rPr>
            </w:pPr>
            <w:r w:rsidRPr="00CD0D89">
              <w:rPr>
                <w:rFonts w:ascii="Arial" w:hAnsi="Arial" w:cs="Arial"/>
              </w:rPr>
              <w:t>The post holder may be exposed to hostile, aggressive or emotional behaviour when communicating with individuals or groups where the subject matter is highly contentious or when dealing with complainants.</w:t>
            </w:r>
          </w:p>
          <w:p w:rsidR="00CD0D89" w:rsidRPr="00CD0D89" w:rsidRDefault="00CD0D89" w:rsidP="00CD0D89">
            <w:pPr>
              <w:jc w:val="both"/>
              <w:rPr>
                <w:rFonts w:ascii="Arial" w:hAnsi="Arial" w:cs="Arial"/>
              </w:rPr>
            </w:pPr>
          </w:p>
        </w:tc>
      </w:tr>
    </w:tbl>
    <w:p w:rsidR="00CD0D89" w:rsidRDefault="00CD0D89" w:rsidP="00CD0D89">
      <w:pPr>
        <w:rPr>
          <w:b/>
          <w:bCs/>
          <w:u w:val="single"/>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859"/>
      </w:tblGrid>
      <w:tr w:rsidR="00CD0D89" w:rsidRPr="007D281B" w:rsidTr="00CD0D89">
        <w:tc>
          <w:tcPr>
            <w:tcW w:w="9859" w:type="dxa"/>
            <w:shd w:val="clear" w:color="auto" w:fill="00B0F0"/>
          </w:tcPr>
          <w:p w:rsidR="00CD0D89" w:rsidRPr="00CD0D89" w:rsidRDefault="00CD0D89" w:rsidP="00CD0D89">
            <w:pPr>
              <w:spacing w:before="120" w:after="120"/>
              <w:rPr>
                <w:rFonts w:ascii="Arial" w:hAnsi="Arial" w:cs="Arial"/>
                <w:b/>
                <w:bCs/>
              </w:rPr>
            </w:pPr>
            <w:r w:rsidRPr="00CD0D89">
              <w:rPr>
                <w:rFonts w:ascii="Arial" w:hAnsi="Arial" w:cs="Arial"/>
                <w:b/>
                <w:bCs/>
              </w:rPr>
              <w:t>Most Challenging Parts of the Job</w:t>
            </w:r>
          </w:p>
        </w:tc>
      </w:tr>
      <w:tr w:rsidR="00CD0D89" w:rsidRPr="007D281B" w:rsidTr="00CD0D89">
        <w:tc>
          <w:tcPr>
            <w:tcW w:w="9859" w:type="dxa"/>
          </w:tcPr>
          <w:p w:rsidR="00CD0D89" w:rsidRPr="00CD0D89" w:rsidRDefault="00CD0D89" w:rsidP="00CD0D89">
            <w:pPr>
              <w:ind w:right="-270"/>
              <w:rPr>
                <w:rFonts w:ascii="Arial" w:hAnsi="Arial" w:cs="Arial"/>
              </w:rPr>
            </w:pPr>
          </w:p>
          <w:p w:rsidR="00CD0D89" w:rsidRPr="00CD0D89" w:rsidRDefault="00CD0D89" w:rsidP="00CD0D89">
            <w:pPr>
              <w:ind w:right="-270"/>
              <w:rPr>
                <w:rFonts w:ascii="Arial" w:hAnsi="Arial" w:cs="Arial"/>
              </w:rPr>
            </w:pPr>
            <w:r w:rsidRPr="00CD0D89">
              <w:rPr>
                <w:rFonts w:ascii="Arial" w:hAnsi="Arial" w:cs="Arial"/>
              </w:rPr>
              <w:t>Managing a range of staff and services and delivering to agreed targets at a time of significant change, whilst maintaining morale and motivation in the delivery of high quality services.</w:t>
            </w:r>
          </w:p>
          <w:p w:rsidR="00CD0D89" w:rsidRPr="00CD0D89" w:rsidRDefault="00CD0D89" w:rsidP="00CD0D89">
            <w:pPr>
              <w:ind w:right="-270"/>
              <w:rPr>
                <w:rFonts w:ascii="Arial" w:hAnsi="Arial" w:cs="Arial"/>
              </w:rPr>
            </w:pPr>
          </w:p>
        </w:tc>
      </w:tr>
    </w:tbl>
    <w:p w:rsidR="00CD0D89" w:rsidRDefault="00CD0D89" w:rsidP="00CD0D89">
      <w:pPr>
        <w:rPr>
          <w:b/>
          <w:bCs/>
          <w:u w:val="single"/>
        </w:rPr>
      </w:pPr>
    </w:p>
    <w:p w:rsidR="00CD0D89" w:rsidRDefault="00CD0D89" w:rsidP="00CD0D89">
      <w:pPr>
        <w:rPr>
          <w:b/>
          <w:bCs/>
          <w:u w:val="single"/>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859"/>
      </w:tblGrid>
      <w:tr w:rsidR="00CD0D89" w:rsidRPr="007D281B" w:rsidTr="00CD0D89">
        <w:tc>
          <w:tcPr>
            <w:tcW w:w="9859" w:type="dxa"/>
            <w:shd w:val="clear" w:color="auto" w:fill="00B0F0"/>
          </w:tcPr>
          <w:p w:rsidR="00CD0D89" w:rsidRPr="00CD0D89" w:rsidRDefault="00CD0D89" w:rsidP="00CD0D89">
            <w:pPr>
              <w:spacing w:before="120" w:after="120"/>
              <w:rPr>
                <w:rFonts w:ascii="Arial" w:hAnsi="Arial" w:cs="Arial"/>
                <w:b/>
                <w:bCs/>
              </w:rPr>
            </w:pPr>
            <w:r w:rsidRPr="00CD0D89">
              <w:rPr>
                <w:rFonts w:ascii="Arial" w:hAnsi="Arial" w:cs="Arial"/>
                <w:b/>
                <w:bCs/>
              </w:rPr>
              <w:t>Knowledge, Training and Experience Required to do the Job</w:t>
            </w:r>
          </w:p>
        </w:tc>
      </w:tr>
      <w:tr w:rsidR="00CD0D89" w:rsidRPr="007D281B" w:rsidTr="00CD0D89">
        <w:tc>
          <w:tcPr>
            <w:tcW w:w="9859" w:type="dxa"/>
          </w:tcPr>
          <w:p w:rsidR="00CD0D89" w:rsidRPr="00CD0D89" w:rsidRDefault="00CD0D89" w:rsidP="00CD0D89">
            <w:pPr>
              <w:rPr>
                <w:rFonts w:ascii="Arial" w:hAnsi="Arial" w:cs="Arial"/>
              </w:rPr>
            </w:pPr>
            <w:r w:rsidRPr="00CD0D89">
              <w:rPr>
                <w:rFonts w:ascii="Arial" w:hAnsi="Arial" w:cs="Arial"/>
              </w:rPr>
              <w:t>Educated to degree level or equivalent with a demonstrable track record of success in a senior management position within a complex environment, preferably in the NHS and with significant senior management experience, through which in-depth, professional knowledge over a range of disciplines will have been developed.</w:t>
            </w:r>
          </w:p>
          <w:p w:rsidR="00CD0D89" w:rsidRPr="00CD0D89" w:rsidRDefault="00CD0D89" w:rsidP="00CD0D89">
            <w:pPr>
              <w:rPr>
                <w:rFonts w:ascii="Arial" w:hAnsi="Arial" w:cs="Arial"/>
              </w:rPr>
            </w:pPr>
          </w:p>
          <w:p w:rsidR="00CD0D89" w:rsidRPr="00CD0D89" w:rsidRDefault="00CD0D89" w:rsidP="00CD0D89">
            <w:pPr>
              <w:rPr>
                <w:rFonts w:ascii="Arial" w:hAnsi="Arial" w:cs="Arial"/>
              </w:rPr>
            </w:pPr>
            <w:r w:rsidRPr="00CD0D89">
              <w:rPr>
                <w:rFonts w:ascii="Arial" w:hAnsi="Arial" w:cs="Arial"/>
              </w:rPr>
              <w:t xml:space="preserve">A high level of interpersonal, strategic, technical and person-centred leadership skills. </w:t>
            </w:r>
          </w:p>
          <w:p w:rsidR="00CD0D89" w:rsidRPr="00CD0D89" w:rsidRDefault="00CD0D89" w:rsidP="00CD0D89">
            <w:pPr>
              <w:rPr>
                <w:rFonts w:ascii="Arial" w:hAnsi="Arial" w:cs="Arial"/>
              </w:rPr>
            </w:pPr>
          </w:p>
        </w:tc>
      </w:tr>
    </w:tbl>
    <w:p w:rsidR="00CD0D89" w:rsidRDefault="00CD0D89" w:rsidP="00CD0D89">
      <w:pPr>
        <w:jc w:val="both"/>
        <w:rPr>
          <w:b/>
        </w:rPr>
      </w:pPr>
    </w:p>
    <w:tbl>
      <w:tblPr>
        <w:tblW w:w="104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476"/>
      </w:tblGrid>
      <w:tr w:rsidR="00CD0D89" w:rsidTr="00CD0D89">
        <w:trPr>
          <w:trHeight w:val="3949"/>
        </w:trPr>
        <w:tc>
          <w:tcPr>
            <w:tcW w:w="10440" w:type="dxa"/>
          </w:tcPr>
          <w:p w:rsidR="00CD0D89" w:rsidRPr="005A0AB4" w:rsidRDefault="00CD0D89" w:rsidP="00CD0D89">
            <w:pPr>
              <w:adjustRightInd w:val="0"/>
            </w:pPr>
            <w:r>
              <w:rPr>
                <w:noProof/>
              </w:rPr>
              <w:drawing>
                <wp:inline distT="0" distB="0" distL="0" distR="0">
                  <wp:extent cx="6486525" cy="225742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6486525" cy="2257425"/>
                          </a:xfrm>
                          <a:prstGeom prst="rect">
                            <a:avLst/>
                          </a:prstGeom>
                          <a:noFill/>
                          <a:ln w="9525">
                            <a:noFill/>
                            <a:miter lim="800000"/>
                            <a:headEnd/>
                            <a:tailEnd/>
                          </a:ln>
                        </pic:spPr>
                      </pic:pic>
                    </a:graphicData>
                  </a:graphic>
                </wp:inline>
              </w:drawing>
            </w:r>
          </w:p>
        </w:tc>
      </w:tr>
    </w:tbl>
    <w:p w:rsidR="00CD0D89" w:rsidRPr="0062452B" w:rsidRDefault="00CD0D89" w:rsidP="00CD0D89">
      <w:pPr>
        <w:jc w:val="both"/>
        <w:rPr>
          <w:b/>
        </w:rPr>
      </w:pPr>
    </w:p>
    <w:p w:rsidR="00CD0D89" w:rsidRPr="00500988" w:rsidRDefault="00CD0D89" w:rsidP="00CD0D89">
      <w:pPr>
        <w:jc w:val="both"/>
      </w:pPr>
    </w:p>
    <w:p w:rsidR="00CD0D89" w:rsidRDefault="00CD0D89" w:rsidP="00CD0D89">
      <w:pPr>
        <w:jc w:val="both"/>
      </w:pPr>
    </w:p>
    <w:p w:rsidR="00CD0D89" w:rsidRDefault="00CD0D89" w:rsidP="00CD0D89">
      <w:pPr>
        <w:jc w:val="both"/>
      </w:pPr>
    </w:p>
    <w:p w:rsidR="00CD0D89" w:rsidRDefault="00CD0D89" w:rsidP="00CD0D89">
      <w:pPr>
        <w:jc w:val="both"/>
      </w:pPr>
    </w:p>
    <w:p w:rsidR="00CD0D89" w:rsidRDefault="00CD0D89" w:rsidP="00CD0D89">
      <w:pPr>
        <w:jc w:val="both"/>
      </w:pPr>
    </w:p>
    <w:p w:rsidR="00CD0D89" w:rsidRDefault="00CD0D89" w:rsidP="00CD0D89">
      <w:pPr>
        <w:jc w:val="both"/>
      </w:pPr>
    </w:p>
    <w:p w:rsidR="00CD0D89" w:rsidRDefault="00CD0D89" w:rsidP="00CD0D89">
      <w:pPr>
        <w:pStyle w:val="BodyText"/>
        <w:spacing w:before="5"/>
        <w:rPr>
          <w:b/>
        </w:rPr>
        <w:sectPr w:rsidR="00CD0D89" w:rsidSect="00E963F6">
          <w:pgSz w:w="11910" w:h="16840"/>
          <w:pgMar w:top="1134" w:right="1134" w:bottom="1134" w:left="1134" w:header="720" w:footer="720" w:gutter="0"/>
          <w:pgBorders w:offsetFrom="page">
            <w:top w:val="single" w:sz="18" w:space="24" w:color="auto"/>
            <w:left w:val="single" w:sz="18" w:space="24" w:color="auto"/>
            <w:bottom w:val="single" w:sz="18" w:space="24" w:color="auto"/>
            <w:right w:val="single" w:sz="18" w:space="24" w:color="auto"/>
          </w:pgBorders>
          <w:cols w:space="720"/>
        </w:sectPr>
      </w:pPr>
    </w:p>
    <w:p w:rsidR="00CD0D89" w:rsidRPr="00CD0D89" w:rsidRDefault="00C22863" w:rsidP="00CD0D89">
      <w:pPr>
        <w:pStyle w:val="BodyText"/>
        <w:spacing w:before="5"/>
        <w:jc w:val="center"/>
        <w:rPr>
          <w:rFonts w:ascii="Arial" w:hAnsi="Arial" w:cs="Arial"/>
          <w:b/>
          <w:sz w:val="24"/>
          <w:szCs w:val="24"/>
        </w:rPr>
      </w:pPr>
      <w:r w:rsidRPr="00C22863">
        <w:rPr>
          <w:rFonts w:ascii="Arial" w:hAnsi="Arial" w:cs="Arial"/>
          <w:noProof/>
          <w:sz w:val="24"/>
          <w:szCs w:val="24"/>
          <w:lang w:val="en-GB" w:eastAsia="en-GB"/>
        </w:rPr>
        <w:pict>
          <v:shapetype id="_x0000_t202" coordsize="21600,21600" o:spt="202" path="m,l,21600r21600,l21600,xe">
            <v:stroke joinstyle="miter"/>
            <v:path gradientshapeok="t" o:connecttype="rect"/>
          </v:shapetype>
          <v:shape id="_x0000_s1037" type="#_x0000_t202" style="position:absolute;left:0;text-align:left;margin-left:414pt;margin-top:-18pt;width:95.3pt;height:82.75pt;z-index:251685888;mso-wrap-style:none" filled="f" stroked="f">
            <v:textbox style="mso-next-textbox:#_x0000_s1037;mso-fit-shape-to-text:t">
              <w:txbxContent>
                <w:p w:rsidR="00CD0D89" w:rsidRDefault="00CD0D89" w:rsidP="00CD0D89">
                  <w:r>
                    <w:rPr>
                      <w:noProof/>
                    </w:rPr>
                    <w:drawing>
                      <wp:inline distT="0" distB="0" distL="0" distR="0">
                        <wp:extent cx="1028700" cy="962025"/>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srcRect/>
                                <a:stretch>
                                  <a:fillRect/>
                                </a:stretch>
                              </pic:blipFill>
                              <pic:spPr bwMode="auto">
                                <a:xfrm>
                                  <a:off x="0" y="0"/>
                                  <a:ext cx="1028700" cy="962025"/>
                                </a:xfrm>
                                <a:prstGeom prst="rect">
                                  <a:avLst/>
                                </a:prstGeom>
                                <a:noFill/>
                                <a:ln w="9525">
                                  <a:noFill/>
                                  <a:miter lim="800000"/>
                                  <a:headEnd/>
                                  <a:tailEnd/>
                                </a:ln>
                              </pic:spPr>
                            </pic:pic>
                          </a:graphicData>
                        </a:graphic>
                      </wp:inline>
                    </w:drawing>
                  </w:r>
                </w:p>
              </w:txbxContent>
            </v:textbox>
          </v:shape>
        </w:pict>
      </w:r>
      <w:r w:rsidR="00CD0D89" w:rsidRPr="00CD0D89">
        <w:rPr>
          <w:rFonts w:ascii="Arial" w:hAnsi="Arial" w:cs="Arial"/>
          <w:b/>
          <w:sz w:val="24"/>
          <w:szCs w:val="24"/>
        </w:rPr>
        <w:t>PERSON SPECIFICATION</w:t>
      </w:r>
    </w:p>
    <w:p w:rsidR="00CD0D89" w:rsidRDefault="00CD0D89" w:rsidP="00CD0D89">
      <w:pPr>
        <w:pStyle w:val="BodyText"/>
        <w:spacing w:before="5"/>
        <w:rPr>
          <w:b/>
        </w:rPr>
      </w:pPr>
    </w:p>
    <w:p w:rsidR="00CD0D89" w:rsidRDefault="00CD0D89" w:rsidP="00CD0D89">
      <w:pPr>
        <w:pStyle w:val="BodyText"/>
        <w:spacing w:before="5"/>
        <w:rPr>
          <w:b/>
        </w:rPr>
      </w:pPr>
    </w:p>
    <w:tbl>
      <w:tblPr>
        <w:tblStyle w:val="TableGrid"/>
        <w:tblW w:w="0" w:type="auto"/>
        <w:tblLook w:val="04A0"/>
      </w:tblPr>
      <w:tblGrid>
        <w:gridCol w:w="1668"/>
        <w:gridCol w:w="8178"/>
      </w:tblGrid>
      <w:tr w:rsidR="009440BC" w:rsidTr="009440BC">
        <w:tc>
          <w:tcPr>
            <w:tcW w:w="9846" w:type="dxa"/>
            <w:gridSpan w:val="2"/>
            <w:shd w:val="clear" w:color="auto" w:fill="00B0F0"/>
          </w:tcPr>
          <w:p w:rsidR="009440BC" w:rsidRDefault="009440BC" w:rsidP="009440BC">
            <w:pPr>
              <w:pStyle w:val="BodyText"/>
              <w:spacing w:before="5" w:after="60"/>
              <w:rPr>
                <w:rFonts w:ascii="Arial" w:hAnsi="Arial" w:cs="Arial"/>
                <w:b/>
                <w:sz w:val="24"/>
                <w:szCs w:val="24"/>
              </w:rPr>
            </w:pPr>
            <w:r>
              <w:rPr>
                <w:rFonts w:ascii="Arial" w:hAnsi="Arial" w:cs="Arial"/>
                <w:b/>
                <w:sz w:val="24"/>
                <w:szCs w:val="24"/>
              </w:rPr>
              <w:t>Qualifications/Professional Membership</w:t>
            </w:r>
          </w:p>
        </w:tc>
      </w:tr>
      <w:tr w:rsidR="009440BC" w:rsidTr="009440BC">
        <w:tc>
          <w:tcPr>
            <w:tcW w:w="1668" w:type="dxa"/>
          </w:tcPr>
          <w:p w:rsidR="009440BC" w:rsidRDefault="009440BC" w:rsidP="009440BC">
            <w:pPr>
              <w:pStyle w:val="BodyText"/>
              <w:spacing w:before="5" w:after="60"/>
              <w:rPr>
                <w:rFonts w:ascii="Arial" w:hAnsi="Arial" w:cs="Arial"/>
                <w:b/>
                <w:sz w:val="24"/>
                <w:szCs w:val="24"/>
              </w:rPr>
            </w:pPr>
            <w:r>
              <w:rPr>
                <w:rFonts w:ascii="Arial" w:hAnsi="Arial" w:cs="Arial"/>
                <w:b/>
                <w:sz w:val="24"/>
                <w:szCs w:val="24"/>
              </w:rPr>
              <w:t>Essential</w:t>
            </w:r>
          </w:p>
        </w:tc>
        <w:tc>
          <w:tcPr>
            <w:tcW w:w="8178" w:type="dxa"/>
          </w:tcPr>
          <w:p w:rsidR="009440BC" w:rsidRPr="009440BC" w:rsidRDefault="009440BC" w:rsidP="009440BC">
            <w:pPr>
              <w:pStyle w:val="TableParagraph"/>
              <w:tabs>
                <w:tab w:val="left" w:pos="464"/>
              </w:tabs>
              <w:spacing w:line="269" w:lineRule="exact"/>
              <w:ind w:left="0"/>
              <w:rPr>
                <w:sz w:val="24"/>
                <w:szCs w:val="24"/>
              </w:rPr>
            </w:pPr>
            <w:r w:rsidRPr="009440BC">
              <w:rPr>
                <w:sz w:val="24"/>
                <w:szCs w:val="24"/>
              </w:rPr>
              <w:t>Educated to Degree level or equivalent professional qualification</w:t>
            </w:r>
          </w:p>
          <w:p w:rsidR="009440BC" w:rsidRPr="009440BC" w:rsidRDefault="009440BC" w:rsidP="009440BC">
            <w:pPr>
              <w:pStyle w:val="TableParagraph"/>
              <w:tabs>
                <w:tab w:val="left" w:pos="464"/>
              </w:tabs>
              <w:spacing w:line="269" w:lineRule="exact"/>
              <w:ind w:left="0"/>
              <w:rPr>
                <w:sz w:val="24"/>
                <w:szCs w:val="24"/>
              </w:rPr>
            </w:pPr>
          </w:p>
          <w:p w:rsidR="009440BC" w:rsidRPr="009440BC" w:rsidRDefault="009440BC" w:rsidP="009440BC">
            <w:pPr>
              <w:pStyle w:val="BodyText"/>
              <w:spacing w:before="5" w:after="60"/>
              <w:rPr>
                <w:rFonts w:ascii="Arial" w:hAnsi="Arial" w:cs="Arial"/>
                <w:b/>
                <w:sz w:val="24"/>
                <w:szCs w:val="24"/>
              </w:rPr>
            </w:pPr>
            <w:r w:rsidRPr="009440BC">
              <w:rPr>
                <w:rFonts w:ascii="Arial" w:hAnsi="Arial" w:cs="Arial"/>
                <w:sz w:val="24"/>
                <w:szCs w:val="24"/>
              </w:rPr>
              <w:t>Evidence of Continuous Professional Development</w:t>
            </w:r>
          </w:p>
        </w:tc>
      </w:tr>
      <w:tr w:rsidR="009440BC" w:rsidTr="009440BC">
        <w:tc>
          <w:tcPr>
            <w:tcW w:w="1668" w:type="dxa"/>
          </w:tcPr>
          <w:p w:rsidR="009440BC" w:rsidRDefault="009440BC" w:rsidP="009440BC">
            <w:pPr>
              <w:pStyle w:val="BodyText"/>
              <w:spacing w:before="5" w:after="60"/>
              <w:rPr>
                <w:rFonts w:ascii="Arial" w:hAnsi="Arial" w:cs="Arial"/>
                <w:b/>
                <w:sz w:val="24"/>
                <w:szCs w:val="24"/>
              </w:rPr>
            </w:pPr>
            <w:r>
              <w:rPr>
                <w:rFonts w:ascii="Arial" w:hAnsi="Arial" w:cs="Arial"/>
                <w:b/>
                <w:sz w:val="24"/>
                <w:szCs w:val="24"/>
              </w:rPr>
              <w:t>Desirable</w:t>
            </w:r>
          </w:p>
        </w:tc>
        <w:tc>
          <w:tcPr>
            <w:tcW w:w="8178" w:type="dxa"/>
          </w:tcPr>
          <w:p w:rsidR="009440BC" w:rsidRPr="009440BC" w:rsidRDefault="009440BC" w:rsidP="009440BC">
            <w:pPr>
              <w:pStyle w:val="BodyText"/>
              <w:spacing w:before="5" w:after="60"/>
              <w:rPr>
                <w:rFonts w:ascii="Arial" w:hAnsi="Arial" w:cs="Arial"/>
                <w:b/>
                <w:sz w:val="24"/>
                <w:szCs w:val="24"/>
              </w:rPr>
            </w:pPr>
            <w:r w:rsidRPr="009440BC">
              <w:rPr>
                <w:rFonts w:ascii="Arial" w:hAnsi="Arial" w:cs="Arial"/>
                <w:sz w:val="24"/>
                <w:szCs w:val="24"/>
              </w:rPr>
              <w:t>Post Graduate Membership qualification or equivalent</w:t>
            </w:r>
          </w:p>
        </w:tc>
      </w:tr>
    </w:tbl>
    <w:p w:rsidR="009440BC" w:rsidRPr="009440BC" w:rsidRDefault="009440BC" w:rsidP="009440BC">
      <w:pPr>
        <w:pStyle w:val="BodyText"/>
        <w:spacing w:before="5" w:after="60"/>
        <w:rPr>
          <w:rFonts w:ascii="Arial" w:hAnsi="Arial" w:cs="Arial"/>
          <w:b/>
          <w:sz w:val="24"/>
          <w:szCs w:val="24"/>
        </w:rPr>
      </w:pPr>
    </w:p>
    <w:tbl>
      <w:tblPr>
        <w:tblStyle w:val="TableGrid"/>
        <w:tblW w:w="0" w:type="auto"/>
        <w:tblLook w:val="04A0"/>
      </w:tblPr>
      <w:tblGrid>
        <w:gridCol w:w="1668"/>
        <w:gridCol w:w="8178"/>
      </w:tblGrid>
      <w:tr w:rsidR="009440BC" w:rsidTr="00065E03">
        <w:tc>
          <w:tcPr>
            <w:tcW w:w="9846" w:type="dxa"/>
            <w:gridSpan w:val="2"/>
            <w:shd w:val="clear" w:color="auto" w:fill="00B0F0"/>
          </w:tcPr>
          <w:p w:rsidR="009440BC" w:rsidRDefault="009440BC" w:rsidP="00065E03">
            <w:pPr>
              <w:pStyle w:val="BodyText"/>
              <w:spacing w:before="5" w:after="60"/>
              <w:rPr>
                <w:rFonts w:ascii="Arial" w:hAnsi="Arial" w:cs="Arial"/>
                <w:b/>
                <w:sz w:val="24"/>
                <w:szCs w:val="24"/>
              </w:rPr>
            </w:pPr>
            <w:r>
              <w:rPr>
                <w:rFonts w:ascii="Arial" w:hAnsi="Arial" w:cs="Arial"/>
                <w:b/>
                <w:sz w:val="24"/>
                <w:szCs w:val="24"/>
              </w:rPr>
              <w:t>Experience</w:t>
            </w:r>
          </w:p>
        </w:tc>
      </w:tr>
      <w:tr w:rsidR="009440BC" w:rsidTr="00065E03">
        <w:tc>
          <w:tcPr>
            <w:tcW w:w="1668" w:type="dxa"/>
          </w:tcPr>
          <w:p w:rsidR="009440BC" w:rsidRDefault="009440BC" w:rsidP="00065E03">
            <w:pPr>
              <w:pStyle w:val="BodyText"/>
              <w:spacing w:before="5" w:after="60"/>
              <w:rPr>
                <w:rFonts w:ascii="Arial" w:hAnsi="Arial" w:cs="Arial"/>
                <w:b/>
                <w:sz w:val="24"/>
                <w:szCs w:val="24"/>
              </w:rPr>
            </w:pPr>
            <w:r>
              <w:rPr>
                <w:rFonts w:ascii="Arial" w:hAnsi="Arial" w:cs="Arial"/>
                <w:b/>
                <w:sz w:val="24"/>
                <w:szCs w:val="24"/>
              </w:rPr>
              <w:t>Essential</w:t>
            </w:r>
          </w:p>
        </w:tc>
        <w:tc>
          <w:tcPr>
            <w:tcW w:w="8178" w:type="dxa"/>
          </w:tcPr>
          <w:p w:rsidR="009440BC" w:rsidRPr="00CD0D89" w:rsidRDefault="009440BC" w:rsidP="009440BC">
            <w:pPr>
              <w:pStyle w:val="TableParagraph"/>
              <w:tabs>
                <w:tab w:val="left" w:pos="464"/>
              </w:tabs>
              <w:spacing w:before="5" w:line="268" w:lineRule="exact"/>
              <w:ind w:left="0"/>
              <w:rPr>
                <w:sz w:val="24"/>
                <w:szCs w:val="24"/>
              </w:rPr>
            </w:pPr>
            <w:r w:rsidRPr="00CD0D89">
              <w:rPr>
                <w:sz w:val="24"/>
                <w:szCs w:val="24"/>
              </w:rPr>
              <w:t xml:space="preserve">Significant senior management experience within complex public sector </w:t>
            </w:r>
            <w:proofErr w:type="spellStart"/>
            <w:r w:rsidRPr="00CD0D89">
              <w:rPr>
                <w:sz w:val="24"/>
                <w:szCs w:val="24"/>
              </w:rPr>
              <w:t>organisation</w:t>
            </w:r>
            <w:proofErr w:type="spellEnd"/>
            <w:r w:rsidRPr="00CD0D89">
              <w:rPr>
                <w:sz w:val="24"/>
                <w:szCs w:val="24"/>
              </w:rPr>
              <w:t xml:space="preserve"> preferably in the NHS</w:t>
            </w:r>
          </w:p>
          <w:p w:rsidR="009440BC" w:rsidRPr="00CD0D89" w:rsidRDefault="009440BC" w:rsidP="009440BC">
            <w:pPr>
              <w:pStyle w:val="TableParagraph"/>
              <w:tabs>
                <w:tab w:val="left" w:pos="464"/>
              </w:tabs>
              <w:spacing w:before="5" w:line="268" w:lineRule="exact"/>
              <w:ind w:left="0"/>
              <w:rPr>
                <w:sz w:val="24"/>
                <w:szCs w:val="24"/>
              </w:rPr>
            </w:pPr>
          </w:p>
          <w:p w:rsidR="009440BC" w:rsidRPr="00CD0D89" w:rsidRDefault="009440BC" w:rsidP="009440BC">
            <w:pPr>
              <w:pStyle w:val="TableParagraph"/>
              <w:tabs>
                <w:tab w:val="left" w:pos="464"/>
              </w:tabs>
              <w:spacing w:before="5" w:line="268" w:lineRule="exact"/>
              <w:ind w:left="0"/>
              <w:rPr>
                <w:sz w:val="24"/>
                <w:szCs w:val="24"/>
              </w:rPr>
            </w:pPr>
            <w:r w:rsidRPr="00CD0D89">
              <w:rPr>
                <w:sz w:val="24"/>
                <w:szCs w:val="24"/>
              </w:rPr>
              <w:t>Experience of managing a service/function at senior level</w:t>
            </w:r>
          </w:p>
          <w:p w:rsidR="009440BC" w:rsidRPr="00CD0D89" w:rsidRDefault="009440BC" w:rsidP="009440BC">
            <w:pPr>
              <w:pStyle w:val="TableParagraph"/>
              <w:tabs>
                <w:tab w:val="left" w:pos="464"/>
              </w:tabs>
              <w:spacing w:before="5" w:line="268" w:lineRule="exact"/>
              <w:ind w:left="0"/>
              <w:rPr>
                <w:sz w:val="24"/>
                <w:szCs w:val="24"/>
              </w:rPr>
            </w:pPr>
          </w:p>
          <w:p w:rsidR="009440BC" w:rsidRPr="00CD0D89" w:rsidRDefault="009440BC" w:rsidP="009440BC">
            <w:pPr>
              <w:pStyle w:val="TableParagraph"/>
              <w:tabs>
                <w:tab w:val="left" w:pos="464"/>
              </w:tabs>
              <w:spacing w:before="5" w:line="268" w:lineRule="exact"/>
              <w:ind w:left="0"/>
              <w:rPr>
                <w:sz w:val="24"/>
                <w:szCs w:val="24"/>
              </w:rPr>
            </w:pPr>
            <w:r w:rsidRPr="00CD0D89">
              <w:rPr>
                <w:sz w:val="24"/>
                <w:szCs w:val="24"/>
              </w:rPr>
              <w:t>Experience of working independently to interpret, develop and implement strategic plans</w:t>
            </w:r>
          </w:p>
          <w:p w:rsidR="009440BC" w:rsidRPr="00CD0D89" w:rsidRDefault="009440BC" w:rsidP="009440BC">
            <w:pPr>
              <w:pStyle w:val="TableParagraph"/>
              <w:tabs>
                <w:tab w:val="left" w:pos="464"/>
              </w:tabs>
              <w:spacing w:before="5" w:line="268" w:lineRule="exact"/>
              <w:ind w:left="0"/>
              <w:rPr>
                <w:sz w:val="24"/>
                <w:szCs w:val="24"/>
              </w:rPr>
            </w:pPr>
          </w:p>
          <w:p w:rsidR="009440BC" w:rsidRPr="00CD0D89" w:rsidRDefault="009440BC" w:rsidP="009440BC">
            <w:pPr>
              <w:pStyle w:val="TableParagraph"/>
              <w:tabs>
                <w:tab w:val="left" w:pos="464"/>
              </w:tabs>
              <w:spacing w:before="5" w:line="268" w:lineRule="exact"/>
              <w:ind w:left="0"/>
              <w:rPr>
                <w:sz w:val="24"/>
                <w:szCs w:val="24"/>
              </w:rPr>
            </w:pPr>
            <w:r w:rsidRPr="00CD0D89">
              <w:rPr>
                <w:sz w:val="24"/>
                <w:szCs w:val="24"/>
              </w:rPr>
              <w:t>Experience of Clinical Governance and Risk Management</w:t>
            </w:r>
          </w:p>
          <w:p w:rsidR="009440BC" w:rsidRPr="00CD0D89" w:rsidRDefault="009440BC" w:rsidP="009440BC">
            <w:pPr>
              <w:pStyle w:val="TableParagraph"/>
              <w:tabs>
                <w:tab w:val="left" w:pos="464"/>
              </w:tabs>
              <w:spacing w:before="5" w:line="268" w:lineRule="exact"/>
              <w:ind w:left="0"/>
              <w:rPr>
                <w:sz w:val="24"/>
                <w:szCs w:val="24"/>
              </w:rPr>
            </w:pPr>
          </w:p>
          <w:p w:rsidR="009440BC" w:rsidRPr="00CD0D89" w:rsidRDefault="009440BC" w:rsidP="009440BC">
            <w:pPr>
              <w:pStyle w:val="TableParagraph"/>
              <w:tabs>
                <w:tab w:val="left" w:pos="464"/>
              </w:tabs>
              <w:spacing w:before="5" w:line="268" w:lineRule="exact"/>
              <w:ind w:left="0"/>
              <w:rPr>
                <w:sz w:val="24"/>
                <w:szCs w:val="24"/>
              </w:rPr>
            </w:pPr>
            <w:r w:rsidRPr="00CD0D89">
              <w:rPr>
                <w:sz w:val="24"/>
                <w:szCs w:val="24"/>
              </w:rPr>
              <w:t>Experience of leading and delivering successful corporate projects or improvements</w:t>
            </w:r>
          </w:p>
          <w:p w:rsidR="009440BC" w:rsidRPr="00CD0D89" w:rsidRDefault="009440BC" w:rsidP="009440BC">
            <w:pPr>
              <w:pStyle w:val="TableParagraph"/>
              <w:tabs>
                <w:tab w:val="left" w:pos="464"/>
              </w:tabs>
              <w:spacing w:before="5" w:line="268" w:lineRule="exact"/>
              <w:ind w:left="0"/>
              <w:rPr>
                <w:sz w:val="24"/>
                <w:szCs w:val="24"/>
              </w:rPr>
            </w:pPr>
          </w:p>
          <w:p w:rsidR="009440BC" w:rsidRDefault="009440BC" w:rsidP="009440BC">
            <w:pPr>
              <w:pStyle w:val="BodyText"/>
              <w:spacing w:before="5" w:after="60"/>
              <w:rPr>
                <w:sz w:val="24"/>
                <w:szCs w:val="24"/>
              </w:rPr>
            </w:pPr>
            <w:r w:rsidRPr="00CD0D89">
              <w:rPr>
                <w:sz w:val="24"/>
                <w:szCs w:val="24"/>
              </w:rPr>
              <w:t>Experience of managing financial resources and appreciation of aspects relating to value for money, probity and accountability</w:t>
            </w:r>
          </w:p>
          <w:p w:rsidR="009440BC" w:rsidRDefault="009440BC" w:rsidP="009440BC">
            <w:pPr>
              <w:pStyle w:val="BodyText"/>
              <w:spacing w:before="5" w:after="60"/>
              <w:rPr>
                <w:sz w:val="24"/>
                <w:szCs w:val="24"/>
              </w:rPr>
            </w:pPr>
          </w:p>
          <w:p w:rsidR="009440BC" w:rsidRPr="00CD0D89" w:rsidRDefault="009440BC" w:rsidP="009440BC">
            <w:pPr>
              <w:pStyle w:val="TableParagraph"/>
              <w:tabs>
                <w:tab w:val="left" w:pos="464"/>
              </w:tabs>
              <w:spacing w:before="5" w:line="268" w:lineRule="exact"/>
              <w:ind w:left="0"/>
              <w:rPr>
                <w:sz w:val="24"/>
                <w:szCs w:val="24"/>
              </w:rPr>
            </w:pPr>
            <w:r w:rsidRPr="00CD0D89">
              <w:rPr>
                <w:sz w:val="24"/>
                <w:szCs w:val="24"/>
              </w:rPr>
              <w:t>Comprehensive knowledge of NHS secondary/tertiary services</w:t>
            </w:r>
          </w:p>
          <w:p w:rsidR="009440BC" w:rsidRPr="00CD0D89" w:rsidRDefault="009440BC" w:rsidP="009440BC">
            <w:pPr>
              <w:pStyle w:val="TableParagraph"/>
              <w:tabs>
                <w:tab w:val="left" w:pos="464"/>
              </w:tabs>
              <w:spacing w:before="5" w:line="268" w:lineRule="exact"/>
              <w:ind w:left="0"/>
              <w:rPr>
                <w:sz w:val="24"/>
                <w:szCs w:val="24"/>
              </w:rPr>
            </w:pPr>
          </w:p>
          <w:p w:rsidR="009440BC" w:rsidRPr="00CD0D89" w:rsidRDefault="009440BC" w:rsidP="009440BC">
            <w:pPr>
              <w:pStyle w:val="TableParagraph"/>
              <w:tabs>
                <w:tab w:val="left" w:pos="464"/>
              </w:tabs>
              <w:spacing w:before="5" w:line="268" w:lineRule="exact"/>
              <w:ind w:left="0"/>
              <w:rPr>
                <w:sz w:val="24"/>
                <w:szCs w:val="24"/>
              </w:rPr>
            </w:pPr>
            <w:r w:rsidRPr="00CD0D89">
              <w:rPr>
                <w:sz w:val="24"/>
                <w:szCs w:val="24"/>
              </w:rPr>
              <w:t>Significant experience of managing a range of multi-discipline staffing groups</w:t>
            </w:r>
          </w:p>
          <w:p w:rsidR="009440BC" w:rsidRDefault="009440BC" w:rsidP="009440BC">
            <w:pPr>
              <w:pStyle w:val="BodyText"/>
              <w:spacing w:before="5" w:after="60"/>
              <w:rPr>
                <w:rFonts w:ascii="Arial" w:hAnsi="Arial" w:cs="Arial"/>
                <w:b/>
                <w:sz w:val="24"/>
                <w:szCs w:val="24"/>
              </w:rPr>
            </w:pPr>
          </w:p>
        </w:tc>
      </w:tr>
      <w:tr w:rsidR="009440BC" w:rsidTr="00065E03">
        <w:tc>
          <w:tcPr>
            <w:tcW w:w="1668" w:type="dxa"/>
          </w:tcPr>
          <w:p w:rsidR="009440BC" w:rsidRDefault="009440BC" w:rsidP="00065E03">
            <w:pPr>
              <w:pStyle w:val="BodyText"/>
              <w:spacing w:before="5" w:after="60"/>
              <w:rPr>
                <w:rFonts w:ascii="Arial" w:hAnsi="Arial" w:cs="Arial"/>
                <w:b/>
                <w:sz w:val="24"/>
                <w:szCs w:val="24"/>
              </w:rPr>
            </w:pPr>
            <w:r>
              <w:rPr>
                <w:rFonts w:ascii="Arial" w:hAnsi="Arial" w:cs="Arial"/>
                <w:b/>
                <w:sz w:val="24"/>
                <w:szCs w:val="24"/>
              </w:rPr>
              <w:t>Desirable</w:t>
            </w:r>
          </w:p>
        </w:tc>
        <w:tc>
          <w:tcPr>
            <w:tcW w:w="8178" w:type="dxa"/>
          </w:tcPr>
          <w:p w:rsidR="007B1F5F" w:rsidRPr="00CD0D89" w:rsidRDefault="007B1F5F" w:rsidP="007B1F5F">
            <w:pPr>
              <w:pStyle w:val="TableParagraph"/>
              <w:tabs>
                <w:tab w:val="left" w:pos="464"/>
              </w:tabs>
              <w:spacing w:before="5" w:line="268" w:lineRule="exact"/>
              <w:ind w:left="0"/>
              <w:rPr>
                <w:sz w:val="24"/>
                <w:szCs w:val="24"/>
              </w:rPr>
            </w:pPr>
            <w:r w:rsidRPr="00CD0D89">
              <w:rPr>
                <w:sz w:val="24"/>
                <w:szCs w:val="24"/>
              </w:rPr>
              <w:t>Experience of managing cancer services at a senior level</w:t>
            </w:r>
          </w:p>
          <w:p w:rsidR="007B1F5F" w:rsidRDefault="007B1F5F" w:rsidP="009440BC">
            <w:pPr>
              <w:pStyle w:val="TableParagraph"/>
              <w:tabs>
                <w:tab w:val="left" w:pos="464"/>
              </w:tabs>
              <w:spacing w:before="5" w:line="268" w:lineRule="exact"/>
              <w:ind w:left="0"/>
              <w:rPr>
                <w:sz w:val="24"/>
                <w:szCs w:val="24"/>
              </w:rPr>
            </w:pPr>
          </w:p>
          <w:p w:rsidR="009440BC" w:rsidRPr="00CD0D89" w:rsidRDefault="009440BC" w:rsidP="009440BC">
            <w:pPr>
              <w:pStyle w:val="TableParagraph"/>
              <w:tabs>
                <w:tab w:val="left" w:pos="464"/>
              </w:tabs>
              <w:spacing w:before="5" w:line="268" w:lineRule="exact"/>
              <w:ind w:left="0"/>
              <w:rPr>
                <w:sz w:val="24"/>
                <w:szCs w:val="24"/>
              </w:rPr>
            </w:pPr>
            <w:r w:rsidRPr="00CD0D89">
              <w:rPr>
                <w:sz w:val="24"/>
                <w:szCs w:val="24"/>
              </w:rPr>
              <w:t xml:space="preserve">Able to demonstrate success in change management and changing cultures in a way which has successfully improved services to </w:t>
            </w:r>
            <w:proofErr w:type="spellStart"/>
            <w:r w:rsidRPr="00CD0D89">
              <w:rPr>
                <w:sz w:val="24"/>
                <w:szCs w:val="24"/>
              </w:rPr>
              <w:t>modernise</w:t>
            </w:r>
            <w:proofErr w:type="spellEnd"/>
            <w:r w:rsidRPr="00CD0D89">
              <w:rPr>
                <w:sz w:val="24"/>
                <w:szCs w:val="24"/>
              </w:rPr>
              <w:t xml:space="preserve"> ways of working</w:t>
            </w:r>
          </w:p>
        </w:tc>
      </w:tr>
    </w:tbl>
    <w:p w:rsidR="009440BC" w:rsidRDefault="009440BC" w:rsidP="00CD0D89">
      <w:pPr>
        <w:pStyle w:val="BodyText"/>
        <w:rPr>
          <w:b/>
          <w:sz w:val="24"/>
          <w:szCs w:val="24"/>
        </w:rPr>
      </w:pPr>
    </w:p>
    <w:tbl>
      <w:tblPr>
        <w:tblStyle w:val="TableGrid"/>
        <w:tblW w:w="0" w:type="auto"/>
        <w:tblLook w:val="04A0"/>
      </w:tblPr>
      <w:tblGrid>
        <w:gridCol w:w="1668"/>
        <w:gridCol w:w="8178"/>
      </w:tblGrid>
      <w:tr w:rsidR="009440BC" w:rsidTr="00065E03">
        <w:tc>
          <w:tcPr>
            <w:tcW w:w="9846" w:type="dxa"/>
            <w:gridSpan w:val="2"/>
            <w:shd w:val="clear" w:color="auto" w:fill="00B0F0"/>
          </w:tcPr>
          <w:p w:rsidR="009440BC" w:rsidRDefault="009440BC" w:rsidP="00065E03">
            <w:pPr>
              <w:pStyle w:val="BodyText"/>
              <w:spacing w:before="5" w:after="60"/>
              <w:rPr>
                <w:rFonts w:ascii="Arial" w:hAnsi="Arial" w:cs="Arial"/>
                <w:b/>
                <w:sz w:val="24"/>
                <w:szCs w:val="24"/>
              </w:rPr>
            </w:pPr>
            <w:r>
              <w:rPr>
                <w:rFonts w:ascii="Arial" w:hAnsi="Arial" w:cs="Arial"/>
                <w:b/>
                <w:sz w:val="24"/>
                <w:szCs w:val="24"/>
              </w:rPr>
              <w:t>Personal Features/Qualities</w:t>
            </w:r>
          </w:p>
        </w:tc>
      </w:tr>
      <w:tr w:rsidR="009440BC" w:rsidTr="00065E03">
        <w:tc>
          <w:tcPr>
            <w:tcW w:w="1668" w:type="dxa"/>
          </w:tcPr>
          <w:p w:rsidR="009440BC" w:rsidRDefault="009440BC" w:rsidP="00065E03">
            <w:pPr>
              <w:pStyle w:val="BodyText"/>
              <w:spacing w:before="5" w:after="60"/>
              <w:rPr>
                <w:rFonts w:ascii="Arial" w:hAnsi="Arial" w:cs="Arial"/>
                <w:b/>
                <w:sz w:val="24"/>
                <w:szCs w:val="24"/>
              </w:rPr>
            </w:pPr>
            <w:r>
              <w:rPr>
                <w:rFonts w:ascii="Arial" w:hAnsi="Arial" w:cs="Arial"/>
                <w:b/>
                <w:sz w:val="24"/>
                <w:szCs w:val="24"/>
              </w:rPr>
              <w:t>Essential</w:t>
            </w:r>
          </w:p>
        </w:tc>
        <w:tc>
          <w:tcPr>
            <w:tcW w:w="8178" w:type="dxa"/>
          </w:tcPr>
          <w:p w:rsidR="009440BC" w:rsidRPr="00CD0D89" w:rsidRDefault="009440BC" w:rsidP="009440BC">
            <w:pPr>
              <w:pStyle w:val="TableParagraph"/>
              <w:tabs>
                <w:tab w:val="left" w:pos="464"/>
              </w:tabs>
              <w:spacing w:before="5" w:line="268" w:lineRule="exact"/>
              <w:ind w:left="0"/>
              <w:rPr>
                <w:sz w:val="24"/>
                <w:szCs w:val="24"/>
              </w:rPr>
            </w:pPr>
            <w:r w:rsidRPr="00CD0D89">
              <w:rPr>
                <w:sz w:val="24"/>
                <w:szCs w:val="24"/>
              </w:rPr>
              <w:t>Able to relate and adapt to the perspective of others</w:t>
            </w:r>
          </w:p>
          <w:p w:rsidR="009440BC" w:rsidRPr="00CD0D89" w:rsidRDefault="009440BC" w:rsidP="009440BC">
            <w:pPr>
              <w:pStyle w:val="TableParagraph"/>
              <w:tabs>
                <w:tab w:val="left" w:pos="464"/>
              </w:tabs>
              <w:spacing w:before="5" w:line="268" w:lineRule="exact"/>
              <w:ind w:left="0"/>
              <w:rPr>
                <w:sz w:val="24"/>
                <w:szCs w:val="24"/>
              </w:rPr>
            </w:pPr>
          </w:p>
          <w:p w:rsidR="009440BC" w:rsidRPr="00CD0D89" w:rsidRDefault="009440BC" w:rsidP="009440BC">
            <w:pPr>
              <w:pStyle w:val="TableParagraph"/>
              <w:tabs>
                <w:tab w:val="left" w:pos="464"/>
              </w:tabs>
              <w:spacing w:before="5" w:line="268" w:lineRule="exact"/>
              <w:ind w:left="0"/>
              <w:rPr>
                <w:sz w:val="24"/>
                <w:szCs w:val="24"/>
              </w:rPr>
            </w:pPr>
            <w:r w:rsidRPr="00CD0D89">
              <w:rPr>
                <w:sz w:val="24"/>
                <w:szCs w:val="24"/>
              </w:rPr>
              <w:t>Professionally credible</w:t>
            </w:r>
          </w:p>
          <w:p w:rsidR="009440BC" w:rsidRPr="00CD0D89" w:rsidRDefault="009440BC" w:rsidP="009440BC">
            <w:pPr>
              <w:pStyle w:val="TableParagraph"/>
              <w:tabs>
                <w:tab w:val="left" w:pos="464"/>
              </w:tabs>
              <w:spacing w:line="269" w:lineRule="exact"/>
              <w:ind w:left="0"/>
              <w:rPr>
                <w:sz w:val="24"/>
                <w:szCs w:val="24"/>
              </w:rPr>
            </w:pPr>
          </w:p>
          <w:p w:rsidR="009440BC" w:rsidRPr="009440BC" w:rsidRDefault="009440BC" w:rsidP="009440BC">
            <w:pPr>
              <w:pStyle w:val="BodyText"/>
              <w:spacing w:before="5" w:after="60"/>
              <w:rPr>
                <w:rFonts w:ascii="Arial" w:hAnsi="Arial" w:cs="Arial"/>
                <w:b/>
                <w:sz w:val="24"/>
                <w:szCs w:val="24"/>
              </w:rPr>
            </w:pPr>
            <w:r w:rsidRPr="009440BC">
              <w:rPr>
                <w:rFonts w:ascii="Arial" w:hAnsi="Arial" w:cs="Arial"/>
                <w:sz w:val="24"/>
                <w:szCs w:val="24"/>
              </w:rPr>
              <w:t>Calm and rational approach to situations where conflict is likely</w:t>
            </w:r>
          </w:p>
        </w:tc>
      </w:tr>
    </w:tbl>
    <w:p w:rsidR="009440BC" w:rsidRDefault="009440BC" w:rsidP="00CD0D89">
      <w:pPr>
        <w:pStyle w:val="BodyText"/>
        <w:spacing w:before="1"/>
        <w:rPr>
          <w:b/>
        </w:rPr>
      </w:pPr>
    </w:p>
    <w:p w:rsidR="006524CB" w:rsidRPr="00AF4714" w:rsidRDefault="006524CB" w:rsidP="006524CB">
      <w:pPr>
        <w:rPr>
          <w:b/>
          <w:bCs/>
          <w:u w:val="single"/>
        </w:rPr>
      </w:pPr>
    </w:p>
    <w:p w:rsidR="006524CB" w:rsidRDefault="006524CB" w:rsidP="006524CB">
      <w:pPr>
        <w:jc w:val="both"/>
      </w:pPr>
    </w:p>
    <w:p w:rsidR="006524CB" w:rsidRDefault="006524CB" w:rsidP="006524CB">
      <w:pPr>
        <w:jc w:val="both"/>
      </w:pPr>
    </w:p>
    <w:p w:rsidR="006B683F" w:rsidRDefault="006B683F" w:rsidP="00110A14">
      <w:pPr>
        <w:rPr>
          <w:rFonts w:ascii="Arial" w:hAnsi="Arial" w:cs="Arial"/>
          <w:b/>
        </w:rPr>
        <w:sectPr w:rsidR="006B683F" w:rsidSect="006B683F">
          <w:pgSz w:w="11910" w:h="16840"/>
          <w:pgMar w:top="1140" w:right="1140" w:bottom="1140" w:left="1140" w:header="720" w:footer="720" w:gutter="0"/>
          <w:pgBorders w:offsetFrom="page">
            <w:top w:val="single" w:sz="18" w:space="24" w:color="auto"/>
            <w:left w:val="single" w:sz="18" w:space="24" w:color="auto"/>
            <w:bottom w:val="single" w:sz="18" w:space="24" w:color="auto"/>
            <w:right w:val="single" w:sz="18" w:space="24" w:color="auto"/>
          </w:pgBorders>
          <w:cols w:space="720"/>
        </w:sectPr>
      </w:pPr>
    </w:p>
    <w:p w:rsidR="006B683F" w:rsidRDefault="006B683F" w:rsidP="00110A14">
      <w:pPr>
        <w:rPr>
          <w:rFonts w:ascii="Arial" w:hAnsi="Arial" w:cs="Arial"/>
          <w:b/>
        </w:rPr>
      </w:pPr>
    </w:p>
    <w:p w:rsidR="006B683F" w:rsidRDefault="006B683F" w:rsidP="00110A14">
      <w:pPr>
        <w:rPr>
          <w:rFonts w:ascii="Arial" w:hAnsi="Arial" w:cs="Arial"/>
          <w:b/>
        </w:rPr>
      </w:pPr>
    </w:p>
    <w:p w:rsidR="00D54742" w:rsidRPr="00FD298D" w:rsidRDefault="00CB66F2" w:rsidP="00110A14">
      <w:pPr>
        <w:rPr>
          <w:rFonts w:ascii="Arial" w:hAnsi="Arial" w:cs="Arial"/>
          <w:u w:val="single"/>
        </w:rPr>
      </w:pPr>
      <w:r>
        <w:rPr>
          <w:noProof/>
        </w:rPr>
        <w:drawing>
          <wp:anchor distT="0" distB="0" distL="114300" distR="114300" simplePos="0" relativeHeight="251651072" behindDoc="0" locked="0" layoutInCell="1" allowOverlap="1">
            <wp:simplePos x="0" y="0"/>
            <wp:positionH relativeFrom="column">
              <wp:posOffset>7804150</wp:posOffset>
            </wp:positionH>
            <wp:positionV relativeFrom="paragraph">
              <wp:posOffset>-577850</wp:posOffset>
            </wp:positionV>
            <wp:extent cx="1266825" cy="1028700"/>
            <wp:effectExtent l="19050" t="0" r="9525" b="0"/>
            <wp:wrapSquare wrapText="bothSides"/>
            <wp:docPr id="71" name="Picture 71" descr="GGC_2c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GGC_2col.jpg"/>
                    <pic:cNvPicPr>
                      <a:picLocks noChangeAspect="1" noChangeArrowheads="1"/>
                    </pic:cNvPicPr>
                  </pic:nvPicPr>
                  <pic:blipFill>
                    <a:blip r:embed="rId8"/>
                    <a:srcRect/>
                    <a:stretch>
                      <a:fillRect/>
                    </a:stretch>
                  </pic:blipFill>
                  <pic:spPr bwMode="auto">
                    <a:xfrm>
                      <a:off x="0" y="0"/>
                      <a:ext cx="1266825" cy="1028700"/>
                    </a:xfrm>
                    <a:prstGeom prst="rect">
                      <a:avLst/>
                    </a:prstGeom>
                    <a:noFill/>
                  </pic:spPr>
                </pic:pic>
              </a:graphicData>
            </a:graphic>
          </wp:anchor>
        </w:drawing>
      </w:r>
      <w:r w:rsidR="00D54742">
        <w:rPr>
          <w:rFonts w:ascii="Arial" w:hAnsi="Arial" w:cs="Arial"/>
          <w:b/>
        </w:rPr>
        <w:t>NHS GR</w:t>
      </w:r>
      <w:r w:rsidR="00D54742" w:rsidRPr="000C0004">
        <w:rPr>
          <w:rFonts w:ascii="Arial" w:hAnsi="Arial" w:cs="Arial"/>
          <w:b/>
        </w:rPr>
        <w:t>EATER GLASGOW AND CLYDE SUMMARY OF CORE LEADERSHIP COMPETENCIES</w:t>
      </w:r>
    </w:p>
    <w:p w:rsidR="00D54742" w:rsidRPr="000C0004" w:rsidRDefault="00D54742" w:rsidP="00110A14">
      <w:pPr>
        <w:jc w:val="center"/>
        <w:rPr>
          <w:rFonts w:ascii="Arial" w:hAnsi="Arial" w:cs="Arial"/>
          <w:b/>
        </w:rPr>
      </w:pPr>
    </w:p>
    <w:p w:rsidR="00D54742" w:rsidRPr="000C0004" w:rsidRDefault="00D54742" w:rsidP="00110A14">
      <w:pPr>
        <w:rPr>
          <w:rFonts w:ascii="Arial" w:hAnsi="Arial" w:cs="Arial"/>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38"/>
        <w:gridCol w:w="8688"/>
      </w:tblGrid>
      <w:tr w:rsidR="00D54742" w:rsidRPr="000C0004" w:rsidTr="00987BA5">
        <w:tc>
          <w:tcPr>
            <w:tcW w:w="5938" w:type="dxa"/>
            <w:shd w:val="clear" w:color="auto" w:fill="00B0F0"/>
          </w:tcPr>
          <w:p w:rsidR="00D54742" w:rsidRPr="000C0004" w:rsidRDefault="00D54742" w:rsidP="00382E94">
            <w:pPr>
              <w:jc w:val="center"/>
              <w:rPr>
                <w:rFonts w:ascii="Arial" w:hAnsi="Arial" w:cs="Arial"/>
                <w:b/>
              </w:rPr>
            </w:pPr>
            <w:r w:rsidRPr="000C0004">
              <w:rPr>
                <w:rFonts w:ascii="Arial" w:hAnsi="Arial" w:cs="Arial"/>
                <w:b/>
              </w:rPr>
              <w:t>CORE COMPETENCY</w:t>
            </w:r>
          </w:p>
        </w:tc>
        <w:tc>
          <w:tcPr>
            <w:tcW w:w="8688" w:type="dxa"/>
            <w:shd w:val="clear" w:color="auto" w:fill="00B0F0"/>
          </w:tcPr>
          <w:p w:rsidR="00D54742" w:rsidRPr="000C0004" w:rsidRDefault="00D54742" w:rsidP="00382E94">
            <w:pPr>
              <w:jc w:val="center"/>
              <w:rPr>
                <w:rFonts w:ascii="Arial" w:hAnsi="Arial" w:cs="Arial"/>
                <w:b/>
              </w:rPr>
            </w:pPr>
            <w:r w:rsidRPr="000C0004">
              <w:rPr>
                <w:rFonts w:ascii="Arial" w:hAnsi="Arial" w:cs="Arial"/>
                <w:b/>
              </w:rPr>
              <w:t>EXAMPLE PERFORMANCE CRITERIA/RELATED BEHAVIOURS</w:t>
            </w:r>
          </w:p>
        </w:tc>
      </w:tr>
      <w:tr w:rsidR="00D54742" w:rsidRPr="000C0004" w:rsidTr="0059045B">
        <w:tc>
          <w:tcPr>
            <w:tcW w:w="5938" w:type="dxa"/>
          </w:tcPr>
          <w:p w:rsidR="00D54742" w:rsidRPr="000C0004" w:rsidRDefault="00D54742" w:rsidP="00382E94">
            <w:pPr>
              <w:rPr>
                <w:rFonts w:ascii="Arial" w:hAnsi="Arial" w:cs="Arial"/>
              </w:rPr>
            </w:pPr>
            <w:r w:rsidRPr="000C0004">
              <w:rPr>
                <w:rFonts w:ascii="Arial" w:hAnsi="Arial" w:cs="Arial"/>
              </w:rPr>
              <w:t xml:space="preserve">1.      </w:t>
            </w:r>
            <w:r w:rsidRPr="000C0004">
              <w:rPr>
                <w:rFonts w:ascii="Arial" w:hAnsi="Arial" w:cs="Arial"/>
                <w:b/>
              </w:rPr>
              <w:t>Strategic Focus</w:t>
            </w:r>
            <w:r w:rsidRPr="000C0004">
              <w:rPr>
                <w:rFonts w:ascii="Arial" w:hAnsi="Arial" w:cs="Arial"/>
              </w:rPr>
              <w:t xml:space="preserve"> </w:t>
            </w:r>
          </w:p>
          <w:p w:rsidR="00D54742" w:rsidRPr="000C0004" w:rsidRDefault="00D54742" w:rsidP="00382E94">
            <w:pPr>
              <w:rPr>
                <w:rFonts w:ascii="Arial" w:hAnsi="Arial" w:cs="Arial"/>
              </w:rPr>
            </w:pPr>
          </w:p>
          <w:p w:rsidR="00D54742" w:rsidRPr="000C0004" w:rsidRDefault="00D54742" w:rsidP="00382E94">
            <w:pPr>
              <w:rPr>
                <w:rFonts w:ascii="Arial" w:hAnsi="Arial" w:cs="Arial"/>
              </w:rPr>
            </w:pPr>
            <w:r w:rsidRPr="000C0004">
              <w:rPr>
                <w:rFonts w:ascii="Arial" w:hAnsi="Arial" w:cs="Arial"/>
              </w:rPr>
              <w:t>Identifying long-term goals and championing their implementation.</w:t>
            </w:r>
          </w:p>
          <w:p w:rsidR="00D54742" w:rsidRPr="000C0004" w:rsidRDefault="00D54742" w:rsidP="00382E94">
            <w:pPr>
              <w:rPr>
                <w:rFonts w:ascii="Arial" w:hAnsi="Arial" w:cs="Arial"/>
              </w:rPr>
            </w:pPr>
          </w:p>
          <w:p w:rsidR="00D54742" w:rsidRPr="000C0004" w:rsidRDefault="00D54742" w:rsidP="00382E94">
            <w:pPr>
              <w:rPr>
                <w:rFonts w:ascii="Arial" w:hAnsi="Arial" w:cs="Arial"/>
              </w:rPr>
            </w:pPr>
            <w:r w:rsidRPr="000C0004">
              <w:rPr>
                <w:rFonts w:ascii="Arial" w:hAnsi="Arial" w:cs="Arial"/>
              </w:rPr>
              <w:t>Those effective in this competency generate creative and strategic solutions that can be successfully implemented.  Think in innovative ways and support similar thinking in others.  They challenge and push the organisation to constantly improve and grow.</w:t>
            </w:r>
          </w:p>
          <w:p w:rsidR="00D54742" w:rsidRPr="000C0004" w:rsidRDefault="00D54742" w:rsidP="00382E94">
            <w:pPr>
              <w:rPr>
                <w:rFonts w:ascii="Arial" w:hAnsi="Arial" w:cs="Arial"/>
              </w:rPr>
            </w:pPr>
          </w:p>
          <w:p w:rsidR="00D54742" w:rsidRPr="000C0004" w:rsidRDefault="00D54742" w:rsidP="00382E94">
            <w:pPr>
              <w:rPr>
                <w:rFonts w:ascii="Arial" w:hAnsi="Arial" w:cs="Arial"/>
              </w:rPr>
            </w:pPr>
          </w:p>
        </w:tc>
        <w:tc>
          <w:tcPr>
            <w:tcW w:w="8688" w:type="dxa"/>
          </w:tcPr>
          <w:p w:rsidR="00D54742" w:rsidRPr="000C0004" w:rsidRDefault="00D54742" w:rsidP="00382E94">
            <w:pPr>
              <w:rPr>
                <w:rFonts w:ascii="Arial" w:hAnsi="Arial" w:cs="Arial"/>
              </w:rPr>
            </w:pPr>
          </w:p>
          <w:p w:rsidR="00D54742" w:rsidRPr="000C0004" w:rsidRDefault="00D54742" w:rsidP="00382E94">
            <w:pPr>
              <w:rPr>
                <w:rFonts w:ascii="Arial" w:hAnsi="Arial" w:cs="Arial"/>
              </w:rPr>
            </w:pPr>
          </w:p>
          <w:p w:rsidR="00D54742" w:rsidRPr="000C0004" w:rsidRDefault="00D54742" w:rsidP="00F95514">
            <w:pPr>
              <w:numPr>
                <w:ilvl w:val="0"/>
                <w:numId w:val="8"/>
              </w:numPr>
              <w:ind w:left="357" w:hanging="357"/>
              <w:rPr>
                <w:rFonts w:ascii="Arial" w:hAnsi="Arial" w:cs="Arial"/>
              </w:rPr>
            </w:pPr>
            <w:r w:rsidRPr="000C0004">
              <w:rPr>
                <w:rFonts w:ascii="Arial" w:hAnsi="Arial" w:cs="Arial"/>
              </w:rPr>
              <w:t>Understands how their role contributes to achieving the organisations vision</w:t>
            </w:r>
          </w:p>
          <w:p w:rsidR="00D54742" w:rsidRPr="000C0004" w:rsidRDefault="00D54742" w:rsidP="00F95514">
            <w:pPr>
              <w:numPr>
                <w:ilvl w:val="0"/>
                <w:numId w:val="8"/>
              </w:numPr>
              <w:ind w:left="357" w:hanging="357"/>
              <w:rPr>
                <w:rFonts w:ascii="Arial" w:hAnsi="Arial" w:cs="Arial"/>
              </w:rPr>
            </w:pPr>
            <w:r w:rsidRPr="000C0004">
              <w:rPr>
                <w:rFonts w:ascii="Arial" w:hAnsi="Arial" w:cs="Arial"/>
              </w:rPr>
              <w:t>Establishes longer term plans and is clear on how these will be delivered</w:t>
            </w:r>
          </w:p>
          <w:p w:rsidR="00D54742" w:rsidRPr="000C0004" w:rsidRDefault="00D54742" w:rsidP="00F95514">
            <w:pPr>
              <w:numPr>
                <w:ilvl w:val="0"/>
                <w:numId w:val="8"/>
              </w:numPr>
              <w:ind w:left="357" w:hanging="357"/>
              <w:rPr>
                <w:rFonts w:ascii="Arial" w:hAnsi="Arial" w:cs="Arial"/>
              </w:rPr>
            </w:pPr>
            <w:r w:rsidRPr="000C0004">
              <w:rPr>
                <w:rFonts w:ascii="Arial" w:hAnsi="Arial" w:cs="Arial"/>
              </w:rPr>
              <w:t>Has a strong understanding of how the external environment and key national and local initiatives impact the service</w:t>
            </w:r>
          </w:p>
          <w:p w:rsidR="00D54742" w:rsidRPr="000C0004" w:rsidRDefault="00D54742" w:rsidP="00F95514">
            <w:pPr>
              <w:numPr>
                <w:ilvl w:val="0"/>
                <w:numId w:val="8"/>
              </w:numPr>
              <w:ind w:left="357" w:hanging="357"/>
              <w:rPr>
                <w:rFonts w:ascii="Arial" w:hAnsi="Arial" w:cs="Arial"/>
              </w:rPr>
            </w:pPr>
            <w:r w:rsidRPr="000C0004">
              <w:rPr>
                <w:rFonts w:ascii="Arial" w:hAnsi="Arial" w:cs="Arial"/>
              </w:rPr>
              <w:t>Aligns resources, processes and systems to deliver strategic problems</w:t>
            </w:r>
          </w:p>
        </w:tc>
      </w:tr>
      <w:tr w:rsidR="00D54742" w:rsidRPr="000C0004" w:rsidTr="0059045B">
        <w:tc>
          <w:tcPr>
            <w:tcW w:w="5938" w:type="dxa"/>
          </w:tcPr>
          <w:p w:rsidR="00D54742" w:rsidRPr="000C0004" w:rsidRDefault="00D54742" w:rsidP="00382E94">
            <w:pPr>
              <w:rPr>
                <w:rFonts w:ascii="Arial" w:hAnsi="Arial" w:cs="Arial"/>
              </w:rPr>
            </w:pPr>
            <w:r w:rsidRPr="000C0004">
              <w:rPr>
                <w:rFonts w:ascii="Arial" w:hAnsi="Arial" w:cs="Arial"/>
              </w:rPr>
              <w:t xml:space="preserve">2.     </w:t>
            </w:r>
            <w:r w:rsidRPr="000C0004">
              <w:rPr>
                <w:rFonts w:ascii="Arial" w:hAnsi="Arial" w:cs="Arial"/>
                <w:b/>
              </w:rPr>
              <w:t>Collaborative/Partnership Approach</w:t>
            </w:r>
          </w:p>
          <w:p w:rsidR="00D54742" w:rsidRPr="000C0004" w:rsidRDefault="00D54742" w:rsidP="00382E94">
            <w:pPr>
              <w:rPr>
                <w:rFonts w:ascii="Arial" w:hAnsi="Arial" w:cs="Arial"/>
              </w:rPr>
            </w:pPr>
          </w:p>
          <w:p w:rsidR="00D54742" w:rsidRPr="000C0004" w:rsidRDefault="00D54742" w:rsidP="00382E94">
            <w:pPr>
              <w:rPr>
                <w:rFonts w:ascii="Arial" w:hAnsi="Arial" w:cs="Arial"/>
              </w:rPr>
            </w:pPr>
            <w:r w:rsidRPr="000C0004">
              <w:rPr>
                <w:rFonts w:ascii="Arial" w:hAnsi="Arial" w:cs="Arial"/>
              </w:rPr>
              <w:t>Effective working and collaborating with others towards a common purpose or goal.</w:t>
            </w:r>
          </w:p>
          <w:p w:rsidR="00D54742" w:rsidRPr="000C0004" w:rsidRDefault="00D54742" w:rsidP="00382E94">
            <w:pPr>
              <w:rPr>
                <w:rFonts w:ascii="Arial" w:hAnsi="Arial" w:cs="Arial"/>
              </w:rPr>
            </w:pPr>
          </w:p>
          <w:p w:rsidR="00D54742" w:rsidRPr="000C0004" w:rsidRDefault="00D54742" w:rsidP="00382E94">
            <w:pPr>
              <w:rPr>
                <w:rFonts w:ascii="Arial" w:hAnsi="Arial" w:cs="Arial"/>
              </w:rPr>
            </w:pPr>
            <w:r w:rsidRPr="000C0004">
              <w:rPr>
                <w:rFonts w:ascii="Arial" w:hAnsi="Arial" w:cs="Arial"/>
              </w:rPr>
              <w:t>People who are competent at working in collaboration and partnership build and maintain co-operative work relationships with others.  They complete their own tasks for group projects in a timely and responsible manner and directly contribute to reaching the group goal.</w:t>
            </w:r>
          </w:p>
        </w:tc>
        <w:tc>
          <w:tcPr>
            <w:tcW w:w="8688" w:type="dxa"/>
          </w:tcPr>
          <w:p w:rsidR="00D54742" w:rsidRPr="000C0004" w:rsidRDefault="00D54742" w:rsidP="00382E94">
            <w:pPr>
              <w:rPr>
                <w:rFonts w:ascii="Arial" w:hAnsi="Arial" w:cs="Arial"/>
              </w:rPr>
            </w:pPr>
          </w:p>
          <w:p w:rsidR="00D54742" w:rsidRPr="000C0004" w:rsidRDefault="00D54742" w:rsidP="00382E94">
            <w:pPr>
              <w:rPr>
                <w:rFonts w:ascii="Arial" w:hAnsi="Arial" w:cs="Arial"/>
              </w:rPr>
            </w:pPr>
          </w:p>
          <w:p w:rsidR="00D54742" w:rsidRPr="000C0004" w:rsidRDefault="00D54742" w:rsidP="00F95514">
            <w:pPr>
              <w:numPr>
                <w:ilvl w:val="0"/>
                <w:numId w:val="9"/>
              </w:numPr>
              <w:ind w:left="357" w:hanging="357"/>
              <w:rPr>
                <w:rFonts w:ascii="Arial" w:hAnsi="Arial" w:cs="Arial"/>
              </w:rPr>
            </w:pPr>
            <w:r w:rsidRPr="000C0004">
              <w:rPr>
                <w:rFonts w:ascii="Arial" w:hAnsi="Arial" w:cs="Arial"/>
              </w:rPr>
              <w:t>Actively promotes collaboration and teamwork as a key success factor for NHSGGC</w:t>
            </w:r>
          </w:p>
          <w:p w:rsidR="00D54742" w:rsidRPr="000C0004" w:rsidRDefault="00D54742" w:rsidP="00F95514">
            <w:pPr>
              <w:numPr>
                <w:ilvl w:val="0"/>
                <w:numId w:val="9"/>
              </w:numPr>
              <w:ind w:left="357" w:hanging="357"/>
              <w:rPr>
                <w:rFonts w:ascii="Arial" w:hAnsi="Arial" w:cs="Arial"/>
              </w:rPr>
            </w:pPr>
            <w:r w:rsidRPr="000C0004">
              <w:rPr>
                <w:rFonts w:ascii="Arial" w:hAnsi="Arial" w:cs="Arial"/>
              </w:rPr>
              <w:t>Cultivates an active cross directorate/sector or agency network of relationships</w:t>
            </w:r>
          </w:p>
          <w:p w:rsidR="00D54742" w:rsidRPr="000C0004" w:rsidRDefault="00D54742" w:rsidP="00F95514">
            <w:pPr>
              <w:numPr>
                <w:ilvl w:val="0"/>
                <w:numId w:val="9"/>
              </w:numPr>
              <w:ind w:left="357" w:hanging="357"/>
              <w:rPr>
                <w:rFonts w:ascii="Arial" w:hAnsi="Arial" w:cs="Arial"/>
              </w:rPr>
            </w:pPr>
            <w:r w:rsidRPr="000C0004">
              <w:rPr>
                <w:rFonts w:ascii="Arial" w:hAnsi="Arial" w:cs="Arial"/>
              </w:rPr>
              <w:t>Understands current power and political relationships in NHSGGC and partner agencies</w:t>
            </w:r>
          </w:p>
          <w:p w:rsidR="00D54742" w:rsidRPr="000C0004" w:rsidRDefault="00D54742" w:rsidP="00F95514">
            <w:pPr>
              <w:numPr>
                <w:ilvl w:val="0"/>
                <w:numId w:val="9"/>
              </w:numPr>
              <w:ind w:left="357" w:hanging="357"/>
              <w:rPr>
                <w:rFonts w:ascii="Arial" w:hAnsi="Arial" w:cs="Arial"/>
              </w:rPr>
            </w:pPr>
            <w:r w:rsidRPr="000C0004">
              <w:rPr>
                <w:rFonts w:ascii="Arial" w:hAnsi="Arial" w:cs="Arial"/>
              </w:rPr>
              <w:t>Takes a systematic approach to the development and maintenance of effective partnership processes and working</w:t>
            </w:r>
          </w:p>
          <w:p w:rsidR="00D54742" w:rsidRPr="000C0004" w:rsidRDefault="00D54742" w:rsidP="00F95514">
            <w:pPr>
              <w:numPr>
                <w:ilvl w:val="0"/>
                <w:numId w:val="9"/>
              </w:numPr>
              <w:ind w:left="357" w:hanging="357"/>
              <w:rPr>
                <w:rFonts w:ascii="Arial" w:hAnsi="Arial" w:cs="Arial"/>
              </w:rPr>
            </w:pPr>
            <w:r w:rsidRPr="000C0004">
              <w:rPr>
                <w:rFonts w:ascii="Arial" w:hAnsi="Arial" w:cs="Arial"/>
              </w:rPr>
              <w:t>Has a sound understanding of how multi-agency decision making takes place</w:t>
            </w:r>
          </w:p>
        </w:tc>
      </w:tr>
    </w:tbl>
    <w:p w:rsidR="00D54742" w:rsidRDefault="00D54742" w:rsidP="00110A14">
      <w:r>
        <w:br w:type="page"/>
      </w:r>
    </w:p>
    <w:p w:rsidR="000C3A0C" w:rsidRDefault="000C3A0C" w:rsidP="00110A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714"/>
        <w:gridCol w:w="152"/>
        <w:gridCol w:w="8302"/>
        <w:gridCol w:w="386"/>
      </w:tblGrid>
      <w:tr w:rsidR="00D54742" w:rsidRPr="000C0004" w:rsidTr="00987BA5">
        <w:tc>
          <w:tcPr>
            <w:tcW w:w="5866" w:type="dxa"/>
            <w:gridSpan w:val="2"/>
            <w:shd w:val="clear" w:color="auto" w:fill="00B0F0"/>
          </w:tcPr>
          <w:p w:rsidR="00D54742" w:rsidRPr="000C0004" w:rsidRDefault="00D54742" w:rsidP="00382E94">
            <w:pPr>
              <w:jc w:val="center"/>
              <w:rPr>
                <w:rFonts w:ascii="Arial" w:hAnsi="Arial" w:cs="Arial"/>
                <w:b/>
              </w:rPr>
            </w:pPr>
            <w:r w:rsidRPr="000C0004">
              <w:rPr>
                <w:rFonts w:ascii="Arial" w:hAnsi="Arial" w:cs="Arial"/>
                <w:b/>
              </w:rPr>
              <w:t>CORE COMPETENCY</w:t>
            </w:r>
          </w:p>
        </w:tc>
        <w:tc>
          <w:tcPr>
            <w:tcW w:w="8688" w:type="dxa"/>
            <w:gridSpan w:val="2"/>
            <w:shd w:val="clear" w:color="auto" w:fill="00B0F0"/>
          </w:tcPr>
          <w:p w:rsidR="00D54742" w:rsidRPr="000C0004" w:rsidRDefault="00D54742" w:rsidP="00382E94">
            <w:pPr>
              <w:jc w:val="center"/>
              <w:rPr>
                <w:rFonts w:ascii="Arial" w:hAnsi="Arial" w:cs="Arial"/>
                <w:b/>
              </w:rPr>
            </w:pPr>
            <w:r w:rsidRPr="000C0004">
              <w:rPr>
                <w:rFonts w:ascii="Arial" w:hAnsi="Arial" w:cs="Arial"/>
                <w:b/>
              </w:rPr>
              <w:t>EXAMPLE PERFORMANCE CRITERIA/RELATED BEHAVIOURS</w:t>
            </w:r>
          </w:p>
        </w:tc>
      </w:tr>
      <w:tr w:rsidR="00D54742" w:rsidRPr="000C0004" w:rsidTr="00382E94">
        <w:tc>
          <w:tcPr>
            <w:tcW w:w="5866" w:type="dxa"/>
            <w:gridSpan w:val="2"/>
          </w:tcPr>
          <w:p w:rsidR="00D54742" w:rsidRPr="000C0004" w:rsidRDefault="00D54742" w:rsidP="00382E94">
            <w:pPr>
              <w:rPr>
                <w:rFonts w:ascii="Arial" w:hAnsi="Arial" w:cs="Arial"/>
              </w:rPr>
            </w:pPr>
            <w:r w:rsidRPr="000C0004">
              <w:rPr>
                <w:rFonts w:ascii="Arial" w:hAnsi="Arial" w:cs="Arial"/>
              </w:rPr>
              <w:t xml:space="preserve">3.      </w:t>
            </w:r>
            <w:r w:rsidRPr="000C0004">
              <w:rPr>
                <w:rFonts w:ascii="Arial" w:hAnsi="Arial" w:cs="Arial"/>
                <w:b/>
              </w:rPr>
              <w:t>Achieving results and making decisions</w:t>
            </w:r>
            <w:r w:rsidRPr="000C0004">
              <w:rPr>
                <w:rFonts w:ascii="Arial" w:hAnsi="Arial" w:cs="Arial"/>
              </w:rPr>
              <w:t xml:space="preserve"> </w:t>
            </w:r>
          </w:p>
          <w:p w:rsidR="00D54742" w:rsidRPr="000C0004" w:rsidRDefault="00D54742" w:rsidP="00382E94">
            <w:pPr>
              <w:rPr>
                <w:rFonts w:ascii="Arial" w:hAnsi="Arial" w:cs="Arial"/>
              </w:rPr>
            </w:pPr>
          </w:p>
          <w:p w:rsidR="00D54742" w:rsidRPr="000C0004" w:rsidRDefault="00D54742" w:rsidP="00382E94">
            <w:pPr>
              <w:rPr>
                <w:rFonts w:ascii="Arial" w:hAnsi="Arial" w:cs="Arial"/>
              </w:rPr>
            </w:pPr>
            <w:r w:rsidRPr="000C0004">
              <w:rPr>
                <w:rFonts w:ascii="Arial" w:hAnsi="Arial" w:cs="Arial"/>
              </w:rPr>
              <w:t>Challenging, pushing the organisation and themselves to excel and achieve and make good decisions in a timely and confident manner.</w:t>
            </w:r>
          </w:p>
          <w:p w:rsidR="00D54742" w:rsidRPr="000C0004" w:rsidRDefault="00D54742" w:rsidP="00382E94">
            <w:pPr>
              <w:rPr>
                <w:rFonts w:ascii="Arial" w:hAnsi="Arial" w:cs="Arial"/>
              </w:rPr>
            </w:pPr>
          </w:p>
          <w:p w:rsidR="00D54742" w:rsidRPr="000C0004" w:rsidRDefault="00D54742" w:rsidP="00382E94">
            <w:pPr>
              <w:rPr>
                <w:rFonts w:ascii="Arial" w:hAnsi="Arial" w:cs="Arial"/>
              </w:rPr>
            </w:pPr>
            <w:r w:rsidRPr="000C0004">
              <w:rPr>
                <w:rFonts w:ascii="Arial" w:hAnsi="Arial" w:cs="Arial"/>
              </w:rPr>
              <w:t xml:space="preserve">People who exhibit a drive for results make decisions in a timely </w:t>
            </w:r>
            <w:proofErr w:type="spellStart"/>
            <w:r w:rsidRPr="000C0004">
              <w:rPr>
                <w:rFonts w:ascii="Arial" w:hAnsi="Arial" w:cs="Arial"/>
              </w:rPr>
              <w:t>manger</w:t>
            </w:r>
            <w:proofErr w:type="spellEnd"/>
            <w:r w:rsidRPr="000C0004">
              <w:rPr>
                <w:rFonts w:ascii="Arial" w:hAnsi="Arial" w:cs="Arial"/>
              </w:rPr>
              <w:t xml:space="preserve"> and create or help establish objectives and contribute to their success.  They assume personal responsibility for the success of the organisation and persist, even when faced with obstacles, to achieve results.  </w:t>
            </w:r>
            <w:proofErr w:type="spellStart"/>
            <w:r w:rsidRPr="000C0004">
              <w:rPr>
                <w:rFonts w:ascii="Arial" w:hAnsi="Arial" w:cs="Arial"/>
              </w:rPr>
              <w:t>Aftery</w:t>
            </w:r>
            <w:proofErr w:type="spellEnd"/>
            <w:r w:rsidRPr="000C0004">
              <w:rPr>
                <w:rFonts w:ascii="Arial" w:hAnsi="Arial" w:cs="Arial"/>
              </w:rPr>
              <w:t xml:space="preserve"> they have considered alternatives and possible consequences, they can decide upon a course of action and assume responsibility for their decisions.</w:t>
            </w:r>
          </w:p>
          <w:p w:rsidR="00D54742" w:rsidRPr="000C0004" w:rsidRDefault="00D54742" w:rsidP="00382E94">
            <w:pPr>
              <w:rPr>
                <w:rFonts w:ascii="Arial" w:hAnsi="Arial" w:cs="Arial"/>
              </w:rPr>
            </w:pPr>
          </w:p>
          <w:p w:rsidR="00D54742" w:rsidRPr="000C0004" w:rsidRDefault="00D54742" w:rsidP="00382E94">
            <w:pPr>
              <w:rPr>
                <w:rFonts w:ascii="Arial" w:hAnsi="Arial" w:cs="Arial"/>
              </w:rPr>
            </w:pPr>
          </w:p>
          <w:p w:rsidR="00D54742" w:rsidRPr="000C0004" w:rsidRDefault="00D54742" w:rsidP="00382E94">
            <w:pPr>
              <w:rPr>
                <w:rFonts w:ascii="Arial" w:hAnsi="Arial" w:cs="Arial"/>
              </w:rPr>
            </w:pPr>
          </w:p>
        </w:tc>
        <w:tc>
          <w:tcPr>
            <w:tcW w:w="8688" w:type="dxa"/>
            <w:gridSpan w:val="2"/>
          </w:tcPr>
          <w:p w:rsidR="00D54742" w:rsidRPr="000C0004" w:rsidRDefault="00D54742" w:rsidP="00382E94">
            <w:pPr>
              <w:rPr>
                <w:rFonts w:ascii="Arial" w:hAnsi="Arial" w:cs="Arial"/>
              </w:rPr>
            </w:pPr>
          </w:p>
          <w:p w:rsidR="00D54742" w:rsidRPr="000C0004" w:rsidRDefault="00D54742" w:rsidP="00382E94">
            <w:pPr>
              <w:rPr>
                <w:rFonts w:ascii="Arial" w:hAnsi="Arial" w:cs="Arial"/>
              </w:rPr>
            </w:pPr>
          </w:p>
          <w:p w:rsidR="00D54742" w:rsidRPr="000C0004" w:rsidRDefault="00D54742" w:rsidP="00382E94">
            <w:pPr>
              <w:numPr>
                <w:ilvl w:val="0"/>
                <w:numId w:val="10"/>
              </w:numPr>
              <w:rPr>
                <w:rFonts w:ascii="Arial" w:hAnsi="Arial" w:cs="Arial"/>
              </w:rPr>
            </w:pPr>
            <w:r w:rsidRPr="000C0004">
              <w:rPr>
                <w:rFonts w:ascii="Arial" w:hAnsi="Arial" w:cs="Arial"/>
              </w:rPr>
              <w:t>Key accountabilities and decisions are accepted and acted upon</w:t>
            </w:r>
          </w:p>
          <w:p w:rsidR="00D54742" w:rsidRPr="000C0004" w:rsidRDefault="00D54742" w:rsidP="00382E94">
            <w:pPr>
              <w:numPr>
                <w:ilvl w:val="0"/>
                <w:numId w:val="10"/>
              </w:numPr>
              <w:rPr>
                <w:rFonts w:ascii="Arial" w:hAnsi="Arial" w:cs="Arial"/>
              </w:rPr>
            </w:pPr>
            <w:r w:rsidRPr="000C0004">
              <w:rPr>
                <w:rFonts w:ascii="Arial" w:hAnsi="Arial" w:cs="Arial"/>
              </w:rPr>
              <w:t>Sets and pursues appropriate goals for self and service to deliver excellence in patient care</w:t>
            </w:r>
          </w:p>
          <w:p w:rsidR="00D54742" w:rsidRPr="000C0004" w:rsidRDefault="00D54742" w:rsidP="00382E94">
            <w:pPr>
              <w:numPr>
                <w:ilvl w:val="0"/>
                <w:numId w:val="10"/>
              </w:numPr>
              <w:rPr>
                <w:rFonts w:ascii="Arial" w:hAnsi="Arial" w:cs="Arial"/>
              </w:rPr>
            </w:pPr>
            <w:r w:rsidRPr="000C0004">
              <w:rPr>
                <w:rFonts w:ascii="Arial" w:hAnsi="Arial" w:cs="Arial"/>
              </w:rPr>
              <w:t>Makes decisions needed to achieve effective financial, clinical and employee results</w:t>
            </w:r>
          </w:p>
          <w:p w:rsidR="00D54742" w:rsidRPr="000C0004" w:rsidRDefault="00D54742" w:rsidP="00382E94">
            <w:pPr>
              <w:numPr>
                <w:ilvl w:val="0"/>
                <w:numId w:val="10"/>
              </w:numPr>
              <w:rPr>
                <w:rFonts w:ascii="Arial" w:hAnsi="Arial" w:cs="Arial"/>
              </w:rPr>
            </w:pPr>
            <w:r w:rsidRPr="000C0004">
              <w:rPr>
                <w:rFonts w:ascii="Arial" w:hAnsi="Arial" w:cs="Arial"/>
              </w:rPr>
              <w:t>Ensures compliance with statutory or policy obligations</w:t>
            </w:r>
          </w:p>
          <w:p w:rsidR="00D54742" w:rsidRPr="000C0004" w:rsidRDefault="00D54742" w:rsidP="00382E94">
            <w:pPr>
              <w:numPr>
                <w:ilvl w:val="0"/>
                <w:numId w:val="10"/>
              </w:numPr>
              <w:rPr>
                <w:rFonts w:ascii="Arial" w:hAnsi="Arial" w:cs="Arial"/>
              </w:rPr>
            </w:pPr>
            <w:r w:rsidRPr="000C0004">
              <w:rPr>
                <w:rFonts w:ascii="Arial" w:hAnsi="Arial" w:cs="Arial"/>
              </w:rPr>
              <w:t>Establishes effective performance management and reporting processes</w:t>
            </w:r>
          </w:p>
        </w:tc>
      </w:tr>
      <w:tr w:rsidR="00D54742" w:rsidRPr="000C0004" w:rsidTr="00382E94">
        <w:tc>
          <w:tcPr>
            <w:tcW w:w="5866" w:type="dxa"/>
            <w:gridSpan w:val="2"/>
          </w:tcPr>
          <w:p w:rsidR="00D54742" w:rsidRPr="000C0004" w:rsidRDefault="00D54742" w:rsidP="00382E94">
            <w:pPr>
              <w:rPr>
                <w:rFonts w:ascii="Arial" w:hAnsi="Arial" w:cs="Arial"/>
              </w:rPr>
            </w:pPr>
            <w:r w:rsidRPr="000C0004">
              <w:rPr>
                <w:rFonts w:ascii="Arial" w:hAnsi="Arial" w:cs="Arial"/>
              </w:rPr>
              <w:t xml:space="preserve">4.     </w:t>
            </w:r>
            <w:r w:rsidRPr="000C0004">
              <w:rPr>
                <w:rFonts w:ascii="Arial" w:hAnsi="Arial" w:cs="Arial"/>
                <w:b/>
              </w:rPr>
              <w:t>Influencing and Persuading</w:t>
            </w:r>
          </w:p>
          <w:p w:rsidR="00D54742" w:rsidRPr="000C0004" w:rsidRDefault="00D54742" w:rsidP="00382E94">
            <w:pPr>
              <w:rPr>
                <w:rFonts w:ascii="Arial" w:hAnsi="Arial" w:cs="Arial"/>
              </w:rPr>
            </w:pPr>
          </w:p>
          <w:p w:rsidR="00D54742" w:rsidRPr="000C0004" w:rsidRDefault="00D54742" w:rsidP="00382E94">
            <w:pPr>
              <w:rPr>
                <w:rFonts w:ascii="Arial" w:hAnsi="Arial" w:cs="Arial"/>
              </w:rPr>
            </w:pPr>
            <w:r w:rsidRPr="000C0004">
              <w:rPr>
                <w:rFonts w:ascii="Arial" w:hAnsi="Arial" w:cs="Arial"/>
              </w:rPr>
              <w:t>Convincing others to adopt a course of action</w:t>
            </w:r>
          </w:p>
          <w:p w:rsidR="00D54742" w:rsidRPr="000C0004" w:rsidRDefault="00D54742" w:rsidP="00382E94">
            <w:pPr>
              <w:rPr>
                <w:rFonts w:ascii="Arial" w:hAnsi="Arial" w:cs="Arial"/>
              </w:rPr>
            </w:pPr>
          </w:p>
          <w:p w:rsidR="00D54742" w:rsidRPr="000C0004" w:rsidRDefault="00D54742" w:rsidP="00382E94">
            <w:pPr>
              <w:rPr>
                <w:rFonts w:ascii="Arial" w:hAnsi="Arial" w:cs="Arial"/>
              </w:rPr>
            </w:pPr>
            <w:r w:rsidRPr="000C0004">
              <w:rPr>
                <w:rFonts w:ascii="Arial" w:hAnsi="Arial" w:cs="Arial"/>
              </w:rPr>
              <w:t xml:space="preserve">People who display this competency influence others using appropriate interpersonal skills without being excessively aggressive or pushy.  They </w:t>
            </w:r>
            <w:proofErr w:type="gramStart"/>
            <w:r w:rsidRPr="000C0004">
              <w:rPr>
                <w:rFonts w:ascii="Arial" w:hAnsi="Arial" w:cs="Arial"/>
              </w:rPr>
              <w:t>understand  their</w:t>
            </w:r>
            <w:proofErr w:type="gramEnd"/>
            <w:r w:rsidRPr="000C0004">
              <w:rPr>
                <w:rFonts w:ascii="Arial" w:hAnsi="Arial" w:cs="Arial"/>
              </w:rPr>
              <w:t xml:space="preserve"> audience and modify their method of persuasion accordingly.  They are confident and do not give up easily</w:t>
            </w:r>
          </w:p>
          <w:p w:rsidR="00D54742" w:rsidRPr="000C0004" w:rsidRDefault="00D54742" w:rsidP="00382E94">
            <w:pPr>
              <w:rPr>
                <w:rFonts w:ascii="Arial" w:hAnsi="Arial" w:cs="Arial"/>
              </w:rPr>
            </w:pPr>
          </w:p>
          <w:p w:rsidR="00D54742" w:rsidRPr="000C0004" w:rsidRDefault="00D54742" w:rsidP="00382E94">
            <w:pPr>
              <w:rPr>
                <w:rFonts w:ascii="Arial" w:hAnsi="Arial" w:cs="Arial"/>
              </w:rPr>
            </w:pPr>
          </w:p>
          <w:p w:rsidR="00D54742" w:rsidRPr="000C0004" w:rsidRDefault="00D54742" w:rsidP="00382E94">
            <w:pPr>
              <w:rPr>
                <w:rFonts w:ascii="Arial" w:hAnsi="Arial" w:cs="Arial"/>
              </w:rPr>
            </w:pPr>
          </w:p>
          <w:p w:rsidR="00D54742" w:rsidRPr="000C0004" w:rsidRDefault="00D54742" w:rsidP="00382E94">
            <w:pPr>
              <w:rPr>
                <w:rFonts w:ascii="Arial" w:hAnsi="Arial" w:cs="Arial"/>
              </w:rPr>
            </w:pPr>
          </w:p>
        </w:tc>
        <w:tc>
          <w:tcPr>
            <w:tcW w:w="8688" w:type="dxa"/>
            <w:gridSpan w:val="2"/>
          </w:tcPr>
          <w:p w:rsidR="00D54742" w:rsidRPr="000C0004" w:rsidRDefault="00D54742" w:rsidP="00382E94">
            <w:pPr>
              <w:rPr>
                <w:rFonts w:ascii="Arial" w:hAnsi="Arial" w:cs="Arial"/>
              </w:rPr>
            </w:pPr>
          </w:p>
          <w:p w:rsidR="00D54742" w:rsidRPr="000C0004" w:rsidRDefault="00D54742" w:rsidP="00382E94">
            <w:pPr>
              <w:rPr>
                <w:rFonts w:ascii="Arial" w:hAnsi="Arial" w:cs="Arial"/>
              </w:rPr>
            </w:pPr>
          </w:p>
          <w:p w:rsidR="00D54742" w:rsidRPr="000C0004" w:rsidRDefault="00D54742" w:rsidP="00382E94">
            <w:pPr>
              <w:numPr>
                <w:ilvl w:val="0"/>
                <w:numId w:val="11"/>
              </w:numPr>
              <w:rPr>
                <w:rFonts w:ascii="Arial" w:hAnsi="Arial" w:cs="Arial"/>
              </w:rPr>
            </w:pPr>
            <w:r w:rsidRPr="000C0004">
              <w:rPr>
                <w:rFonts w:ascii="Arial" w:hAnsi="Arial" w:cs="Arial"/>
              </w:rPr>
              <w:t>Has the courage or strength of purpose needed to convince others of ideas, points of view or desired outcomes</w:t>
            </w:r>
          </w:p>
          <w:p w:rsidR="00D54742" w:rsidRPr="000C0004" w:rsidRDefault="00D54742" w:rsidP="00382E94">
            <w:pPr>
              <w:numPr>
                <w:ilvl w:val="0"/>
                <w:numId w:val="11"/>
              </w:numPr>
              <w:rPr>
                <w:rFonts w:ascii="Arial" w:hAnsi="Arial" w:cs="Arial"/>
              </w:rPr>
            </w:pPr>
            <w:r w:rsidRPr="000C0004">
              <w:rPr>
                <w:rFonts w:ascii="Arial" w:hAnsi="Arial" w:cs="Arial"/>
              </w:rPr>
              <w:t>Establishes information necessary to effectively persuade and influence others</w:t>
            </w:r>
          </w:p>
          <w:p w:rsidR="00D54742" w:rsidRPr="000C0004" w:rsidRDefault="00D54742" w:rsidP="00382E94">
            <w:pPr>
              <w:numPr>
                <w:ilvl w:val="0"/>
                <w:numId w:val="11"/>
              </w:numPr>
              <w:rPr>
                <w:rFonts w:ascii="Arial" w:hAnsi="Arial" w:cs="Arial"/>
              </w:rPr>
            </w:pPr>
            <w:r w:rsidRPr="000C0004">
              <w:rPr>
                <w:rFonts w:ascii="Arial" w:hAnsi="Arial" w:cs="Arial"/>
              </w:rPr>
              <w:t>Concedes on less important issues in order to maximise their influence on important issues</w:t>
            </w:r>
          </w:p>
          <w:p w:rsidR="00D54742" w:rsidRPr="000C0004" w:rsidRDefault="00D54742" w:rsidP="00382E94">
            <w:pPr>
              <w:numPr>
                <w:ilvl w:val="0"/>
                <w:numId w:val="11"/>
              </w:numPr>
              <w:rPr>
                <w:rFonts w:ascii="Arial" w:hAnsi="Arial" w:cs="Arial"/>
              </w:rPr>
            </w:pPr>
            <w:r w:rsidRPr="000C0004">
              <w:rPr>
                <w:rFonts w:ascii="Arial" w:hAnsi="Arial" w:cs="Arial"/>
              </w:rPr>
              <w:t>Is clear on focus of influence with key decision makers or stakeholders</w:t>
            </w:r>
          </w:p>
        </w:tc>
      </w:tr>
      <w:tr w:rsidR="00D54742" w:rsidRPr="000C0004" w:rsidTr="00987BA5">
        <w:trPr>
          <w:gridAfter w:val="1"/>
          <w:wAfter w:w="386" w:type="dxa"/>
        </w:trPr>
        <w:tc>
          <w:tcPr>
            <w:tcW w:w="5714" w:type="dxa"/>
            <w:shd w:val="clear" w:color="auto" w:fill="00B0F0"/>
          </w:tcPr>
          <w:p w:rsidR="00D54742" w:rsidRPr="000C0004" w:rsidRDefault="00D54742" w:rsidP="00382E94">
            <w:pPr>
              <w:jc w:val="center"/>
              <w:rPr>
                <w:rFonts w:ascii="Arial" w:hAnsi="Arial" w:cs="Arial"/>
                <w:b/>
              </w:rPr>
            </w:pPr>
            <w:r w:rsidRPr="000C0004">
              <w:rPr>
                <w:rFonts w:ascii="Arial" w:hAnsi="Arial" w:cs="Arial"/>
                <w:b/>
              </w:rPr>
              <w:t>CORE COMPETENCY</w:t>
            </w:r>
          </w:p>
        </w:tc>
        <w:tc>
          <w:tcPr>
            <w:tcW w:w="8454" w:type="dxa"/>
            <w:gridSpan w:val="2"/>
            <w:shd w:val="clear" w:color="auto" w:fill="00B0F0"/>
          </w:tcPr>
          <w:p w:rsidR="00D54742" w:rsidRPr="000C0004" w:rsidRDefault="00D54742" w:rsidP="00382E94">
            <w:pPr>
              <w:jc w:val="center"/>
              <w:rPr>
                <w:rFonts w:ascii="Arial" w:hAnsi="Arial" w:cs="Arial"/>
                <w:b/>
              </w:rPr>
            </w:pPr>
            <w:r w:rsidRPr="000C0004">
              <w:rPr>
                <w:rFonts w:ascii="Arial" w:hAnsi="Arial" w:cs="Arial"/>
                <w:b/>
              </w:rPr>
              <w:t>EXAMPLE PERFORMANCE CRITERIA/RELATED BEHAVIOURS</w:t>
            </w:r>
          </w:p>
        </w:tc>
      </w:tr>
      <w:tr w:rsidR="00D54742" w:rsidRPr="000C0004" w:rsidTr="00382E94">
        <w:trPr>
          <w:gridAfter w:val="1"/>
          <w:wAfter w:w="386" w:type="dxa"/>
        </w:trPr>
        <w:tc>
          <w:tcPr>
            <w:tcW w:w="5714" w:type="dxa"/>
          </w:tcPr>
          <w:p w:rsidR="00D54742" w:rsidRPr="000C0004" w:rsidRDefault="00D54742" w:rsidP="00382E94">
            <w:pPr>
              <w:rPr>
                <w:rFonts w:ascii="Arial" w:hAnsi="Arial" w:cs="Arial"/>
              </w:rPr>
            </w:pPr>
            <w:r w:rsidRPr="000C0004">
              <w:rPr>
                <w:rFonts w:ascii="Arial" w:hAnsi="Arial" w:cs="Arial"/>
              </w:rPr>
              <w:t xml:space="preserve">5.     </w:t>
            </w:r>
            <w:r w:rsidRPr="000C0004">
              <w:rPr>
                <w:rFonts w:ascii="Arial" w:hAnsi="Arial" w:cs="Arial"/>
                <w:b/>
              </w:rPr>
              <w:t>Managing Change</w:t>
            </w:r>
          </w:p>
          <w:p w:rsidR="00D54742" w:rsidRPr="000C0004" w:rsidRDefault="00D54742" w:rsidP="00382E94">
            <w:pPr>
              <w:rPr>
                <w:rFonts w:ascii="Arial" w:hAnsi="Arial" w:cs="Arial"/>
              </w:rPr>
            </w:pPr>
          </w:p>
          <w:p w:rsidR="00D54742" w:rsidRPr="000C0004" w:rsidRDefault="00D54742" w:rsidP="00382E94">
            <w:pPr>
              <w:rPr>
                <w:rFonts w:ascii="Arial" w:hAnsi="Arial" w:cs="Arial"/>
              </w:rPr>
            </w:pPr>
            <w:r w:rsidRPr="000C0004">
              <w:rPr>
                <w:rFonts w:ascii="Arial" w:hAnsi="Arial" w:cs="Arial"/>
              </w:rPr>
              <w:t>Taking action to support and implement change and improvement initiatives effectively.</w:t>
            </w:r>
          </w:p>
          <w:p w:rsidR="00D54742" w:rsidRPr="000C0004" w:rsidRDefault="00D54742" w:rsidP="00382E94">
            <w:pPr>
              <w:rPr>
                <w:rFonts w:ascii="Arial" w:hAnsi="Arial" w:cs="Arial"/>
              </w:rPr>
            </w:pPr>
          </w:p>
          <w:p w:rsidR="00D54742" w:rsidRPr="000C0004" w:rsidRDefault="00D54742" w:rsidP="00382E94">
            <w:pPr>
              <w:rPr>
                <w:rFonts w:ascii="Arial" w:hAnsi="Arial" w:cs="Arial"/>
              </w:rPr>
            </w:pPr>
            <w:r w:rsidRPr="000C0004">
              <w:rPr>
                <w:rFonts w:ascii="Arial" w:hAnsi="Arial" w:cs="Arial"/>
              </w:rPr>
              <w:t>People who display this competency actively lead change and improvement efforts through their words as well as their actions.  They build the support of those affected by the change initiative and take personal responsibility to ensure that changes are successfully implemented.</w:t>
            </w:r>
          </w:p>
          <w:p w:rsidR="00D54742" w:rsidRPr="000C0004" w:rsidRDefault="00D54742" w:rsidP="00382E94">
            <w:pPr>
              <w:rPr>
                <w:rFonts w:ascii="Arial" w:hAnsi="Arial" w:cs="Arial"/>
              </w:rPr>
            </w:pPr>
          </w:p>
          <w:p w:rsidR="00D54742" w:rsidRPr="000C0004" w:rsidRDefault="00D54742" w:rsidP="00382E94">
            <w:pPr>
              <w:rPr>
                <w:rFonts w:ascii="Arial" w:hAnsi="Arial" w:cs="Arial"/>
              </w:rPr>
            </w:pPr>
          </w:p>
          <w:p w:rsidR="00D54742" w:rsidRPr="000C0004" w:rsidRDefault="00D54742" w:rsidP="00382E94">
            <w:pPr>
              <w:rPr>
                <w:rFonts w:ascii="Arial" w:hAnsi="Arial" w:cs="Arial"/>
              </w:rPr>
            </w:pPr>
          </w:p>
        </w:tc>
        <w:tc>
          <w:tcPr>
            <w:tcW w:w="8454" w:type="dxa"/>
            <w:gridSpan w:val="2"/>
          </w:tcPr>
          <w:p w:rsidR="00D54742" w:rsidRPr="000C0004" w:rsidRDefault="00D54742" w:rsidP="00382E94">
            <w:pPr>
              <w:rPr>
                <w:rFonts w:ascii="Arial" w:hAnsi="Arial" w:cs="Arial"/>
              </w:rPr>
            </w:pPr>
          </w:p>
          <w:p w:rsidR="00D54742" w:rsidRPr="000C0004" w:rsidRDefault="00D54742" w:rsidP="00382E94">
            <w:pPr>
              <w:rPr>
                <w:rFonts w:ascii="Arial" w:hAnsi="Arial" w:cs="Arial"/>
              </w:rPr>
            </w:pPr>
          </w:p>
          <w:p w:rsidR="00D54742" w:rsidRPr="000C0004" w:rsidRDefault="00D54742" w:rsidP="00382E94">
            <w:pPr>
              <w:numPr>
                <w:ilvl w:val="0"/>
                <w:numId w:val="12"/>
              </w:numPr>
              <w:rPr>
                <w:rFonts w:ascii="Arial" w:hAnsi="Arial" w:cs="Arial"/>
              </w:rPr>
            </w:pPr>
            <w:r w:rsidRPr="000C0004">
              <w:rPr>
                <w:rFonts w:ascii="Arial" w:hAnsi="Arial" w:cs="Arial"/>
              </w:rPr>
              <w:t xml:space="preserve">Readily adapts and adjusts to new or changing circumstances and ways of working </w:t>
            </w:r>
          </w:p>
          <w:p w:rsidR="00D54742" w:rsidRPr="000C0004" w:rsidRDefault="00D54742" w:rsidP="00382E94">
            <w:pPr>
              <w:numPr>
                <w:ilvl w:val="0"/>
                <w:numId w:val="12"/>
              </w:numPr>
              <w:rPr>
                <w:rFonts w:ascii="Arial" w:hAnsi="Arial" w:cs="Arial"/>
              </w:rPr>
            </w:pPr>
            <w:r w:rsidRPr="000C0004">
              <w:rPr>
                <w:rFonts w:ascii="Arial" w:hAnsi="Arial" w:cs="Arial"/>
              </w:rPr>
              <w:t>Anticipates the need for change</w:t>
            </w:r>
          </w:p>
          <w:p w:rsidR="00D54742" w:rsidRPr="000C0004" w:rsidRDefault="00D54742" w:rsidP="00382E94">
            <w:pPr>
              <w:numPr>
                <w:ilvl w:val="0"/>
                <w:numId w:val="12"/>
              </w:numPr>
              <w:rPr>
                <w:rFonts w:ascii="Arial" w:hAnsi="Arial" w:cs="Arial"/>
              </w:rPr>
            </w:pPr>
            <w:r w:rsidRPr="000C0004">
              <w:rPr>
                <w:rFonts w:ascii="Arial" w:hAnsi="Arial" w:cs="Arial"/>
              </w:rPr>
              <w:t>Actively promotes change initiatives in their group or in the organisation as a whole</w:t>
            </w:r>
          </w:p>
          <w:p w:rsidR="00D54742" w:rsidRPr="000C0004" w:rsidRDefault="00D54742" w:rsidP="00382E94">
            <w:pPr>
              <w:numPr>
                <w:ilvl w:val="0"/>
                <w:numId w:val="12"/>
              </w:numPr>
              <w:rPr>
                <w:rFonts w:ascii="Arial" w:hAnsi="Arial" w:cs="Arial"/>
              </w:rPr>
            </w:pPr>
            <w:r w:rsidRPr="000C0004">
              <w:rPr>
                <w:rFonts w:ascii="Arial" w:hAnsi="Arial" w:cs="Arial"/>
              </w:rPr>
              <w:t>Assumes personal responsibility to see that necessary changes are adopted and effectively implemented</w:t>
            </w:r>
          </w:p>
        </w:tc>
      </w:tr>
      <w:tr w:rsidR="00D54742" w:rsidRPr="000C0004" w:rsidTr="00382E94">
        <w:trPr>
          <w:gridAfter w:val="1"/>
          <w:wAfter w:w="386" w:type="dxa"/>
        </w:trPr>
        <w:tc>
          <w:tcPr>
            <w:tcW w:w="5714" w:type="dxa"/>
          </w:tcPr>
          <w:p w:rsidR="00D54742" w:rsidRPr="000C0004" w:rsidRDefault="00D54742" w:rsidP="00382E94">
            <w:pPr>
              <w:rPr>
                <w:rFonts w:ascii="Arial" w:hAnsi="Arial" w:cs="Arial"/>
              </w:rPr>
            </w:pPr>
            <w:r w:rsidRPr="000C0004">
              <w:rPr>
                <w:rFonts w:ascii="Arial" w:hAnsi="Arial" w:cs="Arial"/>
              </w:rPr>
              <w:t xml:space="preserve">6.     </w:t>
            </w:r>
            <w:r w:rsidRPr="000C0004">
              <w:rPr>
                <w:rFonts w:ascii="Arial" w:hAnsi="Arial" w:cs="Arial"/>
                <w:b/>
              </w:rPr>
              <w:t>In-depth Problem Solving and Analysis</w:t>
            </w:r>
          </w:p>
          <w:p w:rsidR="00D54742" w:rsidRPr="000C0004" w:rsidRDefault="00D54742" w:rsidP="00382E94">
            <w:pPr>
              <w:rPr>
                <w:rFonts w:ascii="Arial" w:hAnsi="Arial" w:cs="Arial"/>
              </w:rPr>
            </w:pPr>
          </w:p>
          <w:p w:rsidR="00D54742" w:rsidRPr="000C0004" w:rsidRDefault="00D54742" w:rsidP="00382E94">
            <w:pPr>
              <w:rPr>
                <w:rFonts w:ascii="Arial" w:hAnsi="Arial" w:cs="Arial"/>
              </w:rPr>
            </w:pPr>
            <w:r w:rsidRPr="000C0004">
              <w:rPr>
                <w:rFonts w:ascii="Arial" w:hAnsi="Arial" w:cs="Arial"/>
              </w:rPr>
              <w:t>Solving difficult problems through careful and systematic evaluation of information, possible alternatives and consequences.</w:t>
            </w:r>
          </w:p>
          <w:p w:rsidR="00D54742" w:rsidRPr="000C0004" w:rsidRDefault="00D54742" w:rsidP="00382E94">
            <w:pPr>
              <w:rPr>
                <w:rFonts w:ascii="Arial" w:hAnsi="Arial" w:cs="Arial"/>
              </w:rPr>
            </w:pPr>
          </w:p>
          <w:p w:rsidR="00D54742" w:rsidRPr="000C0004" w:rsidRDefault="00D54742" w:rsidP="00382E94">
            <w:pPr>
              <w:rPr>
                <w:rFonts w:ascii="Arial" w:hAnsi="Arial" w:cs="Arial"/>
              </w:rPr>
            </w:pPr>
            <w:r w:rsidRPr="000C0004">
              <w:rPr>
                <w:rFonts w:ascii="Arial" w:hAnsi="Arial" w:cs="Arial"/>
              </w:rPr>
              <w:t>People who are competent at in-depth problem solving and analysis are capable of generating good solutions to difficult problems.  They consider many sources of information, systematically process and evaluate the information against possible courses of action and carefully deliberate before a final decision is made.</w:t>
            </w:r>
          </w:p>
          <w:p w:rsidR="00D54742" w:rsidRPr="000C0004" w:rsidRDefault="00D54742" w:rsidP="00382E94">
            <w:pPr>
              <w:rPr>
                <w:rFonts w:ascii="Arial" w:hAnsi="Arial" w:cs="Arial"/>
              </w:rPr>
            </w:pPr>
          </w:p>
          <w:p w:rsidR="00D54742" w:rsidRPr="000C0004" w:rsidRDefault="00D54742" w:rsidP="00382E94">
            <w:pPr>
              <w:rPr>
                <w:rFonts w:ascii="Arial" w:hAnsi="Arial" w:cs="Arial"/>
              </w:rPr>
            </w:pPr>
          </w:p>
          <w:p w:rsidR="00D54742" w:rsidRPr="000C0004" w:rsidRDefault="00D54742" w:rsidP="00382E94">
            <w:pPr>
              <w:rPr>
                <w:rFonts w:ascii="Arial" w:hAnsi="Arial" w:cs="Arial"/>
              </w:rPr>
            </w:pPr>
          </w:p>
          <w:p w:rsidR="00D54742" w:rsidRPr="000C0004" w:rsidRDefault="00D54742" w:rsidP="00382E94">
            <w:pPr>
              <w:rPr>
                <w:rFonts w:ascii="Arial" w:hAnsi="Arial" w:cs="Arial"/>
              </w:rPr>
            </w:pPr>
          </w:p>
        </w:tc>
        <w:tc>
          <w:tcPr>
            <w:tcW w:w="8454" w:type="dxa"/>
            <w:gridSpan w:val="2"/>
          </w:tcPr>
          <w:p w:rsidR="00D54742" w:rsidRPr="000C0004" w:rsidRDefault="00D54742" w:rsidP="00382E94">
            <w:pPr>
              <w:rPr>
                <w:rFonts w:ascii="Arial" w:hAnsi="Arial" w:cs="Arial"/>
              </w:rPr>
            </w:pPr>
          </w:p>
          <w:p w:rsidR="00D54742" w:rsidRPr="000C0004" w:rsidRDefault="00D54742" w:rsidP="00382E94">
            <w:pPr>
              <w:rPr>
                <w:rFonts w:ascii="Arial" w:hAnsi="Arial" w:cs="Arial"/>
              </w:rPr>
            </w:pPr>
          </w:p>
          <w:p w:rsidR="00D54742" w:rsidRPr="000C0004" w:rsidRDefault="00D54742" w:rsidP="00F95514">
            <w:pPr>
              <w:numPr>
                <w:ilvl w:val="0"/>
                <w:numId w:val="13"/>
              </w:numPr>
              <w:ind w:left="357" w:hanging="357"/>
              <w:rPr>
                <w:rFonts w:ascii="Arial" w:hAnsi="Arial" w:cs="Arial"/>
              </w:rPr>
            </w:pPr>
            <w:r w:rsidRPr="000C0004">
              <w:rPr>
                <w:rFonts w:ascii="Arial" w:hAnsi="Arial" w:cs="Arial"/>
              </w:rPr>
              <w:t>Evaluates information and possible courses of action objectively</w:t>
            </w:r>
          </w:p>
          <w:p w:rsidR="00D54742" w:rsidRPr="000C0004" w:rsidRDefault="00D54742" w:rsidP="00F95514">
            <w:pPr>
              <w:numPr>
                <w:ilvl w:val="0"/>
                <w:numId w:val="13"/>
              </w:numPr>
              <w:ind w:left="357" w:hanging="357"/>
              <w:rPr>
                <w:rFonts w:ascii="Arial" w:hAnsi="Arial" w:cs="Arial"/>
              </w:rPr>
            </w:pPr>
            <w:r w:rsidRPr="000C0004">
              <w:rPr>
                <w:rFonts w:ascii="Arial" w:hAnsi="Arial" w:cs="Arial"/>
              </w:rPr>
              <w:t>Consults with stakeholders and decision makers as needed</w:t>
            </w:r>
          </w:p>
          <w:p w:rsidR="00D54742" w:rsidRPr="000C0004" w:rsidRDefault="00D54742" w:rsidP="00F95514">
            <w:pPr>
              <w:numPr>
                <w:ilvl w:val="0"/>
                <w:numId w:val="13"/>
              </w:numPr>
              <w:ind w:left="357" w:hanging="357"/>
              <w:rPr>
                <w:rFonts w:ascii="Arial" w:hAnsi="Arial" w:cs="Arial"/>
              </w:rPr>
            </w:pPr>
            <w:r w:rsidRPr="000C0004">
              <w:rPr>
                <w:rFonts w:ascii="Arial" w:hAnsi="Arial" w:cs="Arial"/>
              </w:rPr>
              <w:t>Applies appropriate level of analysis to identify key issues and reflect their complexity or importance</w:t>
            </w:r>
          </w:p>
          <w:p w:rsidR="00D54742" w:rsidRPr="000C0004" w:rsidRDefault="00D54742" w:rsidP="00F95514">
            <w:pPr>
              <w:numPr>
                <w:ilvl w:val="0"/>
                <w:numId w:val="13"/>
              </w:numPr>
              <w:ind w:left="357" w:hanging="357"/>
              <w:rPr>
                <w:rFonts w:ascii="Arial" w:hAnsi="Arial" w:cs="Arial"/>
              </w:rPr>
            </w:pPr>
            <w:r w:rsidRPr="000C0004">
              <w:rPr>
                <w:rFonts w:ascii="Arial" w:hAnsi="Arial" w:cs="Arial"/>
              </w:rPr>
              <w:t>Assesses and quantifies risks and opportunities (level and likelihood)</w:t>
            </w:r>
          </w:p>
          <w:p w:rsidR="00D54742" w:rsidRPr="000C0004" w:rsidRDefault="00D54742" w:rsidP="00F95514">
            <w:pPr>
              <w:numPr>
                <w:ilvl w:val="0"/>
                <w:numId w:val="13"/>
              </w:numPr>
              <w:ind w:left="357" w:hanging="357"/>
              <w:rPr>
                <w:rFonts w:ascii="Arial" w:hAnsi="Arial" w:cs="Arial"/>
              </w:rPr>
            </w:pPr>
            <w:r w:rsidRPr="000C0004">
              <w:rPr>
                <w:rFonts w:ascii="Arial" w:hAnsi="Arial" w:cs="Arial"/>
              </w:rPr>
              <w:t>Applies creativity to identify alternative solutions to complex or wicked issues</w:t>
            </w:r>
          </w:p>
        </w:tc>
      </w:tr>
    </w:tbl>
    <w:p w:rsidR="00D54742" w:rsidRDefault="00D54742" w:rsidP="00110A14"/>
    <w:p w:rsidR="00D54742" w:rsidRDefault="00D54742" w:rsidP="00110A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716"/>
        <w:gridCol w:w="8458"/>
      </w:tblGrid>
      <w:tr w:rsidR="00D54742" w:rsidRPr="000C0004" w:rsidTr="00987BA5">
        <w:tc>
          <w:tcPr>
            <w:tcW w:w="5716" w:type="dxa"/>
            <w:shd w:val="clear" w:color="auto" w:fill="00B0F0"/>
          </w:tcPr>
          <w:p w:rsidR="00D54742" w:rsidRPr="000C0004" w:rsidRDefault="00D54742" w:rsidP="00382E94">
            <w:pPr>
              <w:jc w:val="center"/>
              <w:rPr>
                <w:rFonts w:ascii="Arial" w:hAnsi="Arial" w:cs="Arial"/>
                <w:b/>
              </w:rPr>
            </w:pPr>
            <w:r w:rsidRPr="000C0004">
              <w:rPr>
                <w:rFonts w:ascii="Arial" w:hAnsi="Arial" w:cs="Arial"/>
                <w:b/>
              </w:rPr>
              <w:t>CORE COMPETENCY</w:t>
            </w:r>
          </w:p>
        </w:tc>
        <w:tc>
          <w:tcPr>
            <w:tcW w:w="8458" w:type="dxa"/>
            <w:shd w:val="clear" w:color="auto" w:fill="00B0F0"/>
          </w:tcPr>
          <w:p w:rsidR="00D54742" w:rsidRPr="000C0004" w:rsidRDefault="00D54742" w:rsidP="00382E94">
            <w:pPr>
              <w:jc w:val="center"/>
              <w:rPr>
                <w:rFonts w:ascii="Arial" w:hAnsi="Arial" w:cs="Arial"/>
                <w:b/>
              </w:rPr>
            </w:pPr>
            <w:r w:rsidRPr="000C0004">
              <w:rPr>
                <w:rFonts w:ascii="Arial" w:hAnsi="Arial" w:cs="Arial"/>
                <w:b/>
              </w:rPr>
              <w:t>EXAMPLE PERFORMANCE CRITERIA/RELATED BEHAVIOURS</w:t>
            </w:r>
          </w:p>
        </w:tc>
      </w:tr>
      <w:tr w:rsidR="00D54742" w:rsidRPr="000C0004" w:rsidTr="00382E94">
        <w:tc>
          <w:tcPr>
            <w:tcW w:w="5716" w:type="dxa"/>
          </w:tcPr>
          <w:p w:rsidR="00D54742" w:rsidRPr="000C0004" w:rsidRDefault="00D54742" w:rsidP="00382E94">
            <w:pPr>
              <w:rPr>
                <w:rFonts w:ascii="Arial" w:hAnsi="Arial" w:cs="Arial"/>
              </w:rPr>
            </w:pPr>
            <w:r w:rsidRPr="000C0004">
              <w:rPr>
                <w:rFonts w:ascii="Arial" w:hAnsi="Arial" w:cs="Arial"/>
              </w:rPr>
              <w:t xml:space="preserve">7.      </w:t>
            </w:r>
            <w:r w:rsidRPr="000C0004">
              <w:rPr>
                <w:rFonts w:ascii="Arial" w:hAnsi="Arial" w:cs="Arial"/>
                <w:b/>
              </w:rPr>
              <w:t>Quality Improvement</w:t>
            </w:r>
            <w:r w:rsidRPr="000C0004">
              <w:rPr>
                <w:rFonts w:ascii="Arial" w:hAnsi="Arial" w:cs="Arial"/>
              </w:rPr>
              <w:t xml:space="preserve"> </w:t>
            </w:r>
          </w:p>
          <w:p w:rsidR="00D54742" w:rsidRPr="000C0004" w:rsidRDefault="00D54742" w:rsidP="00382E94">
            <w:pPr>
              <w:rPr>
                <w:rFonts w:ascii="Arial" w:hAnsi="Arial" w:cs="Arial"/>
              </w:rPr>
            </w:pPr>
          </w:p>
          <w:p w:rsidR="00D54742" w:rsidRPr="000C0004" w:rsidRDefault="00D54742" w:rsidP="00382E94">
            <w:pPr>
              <w:rPr>
                <w:rFonts w:ascii="Arial" w:hAnsi="Arial" w:cs="Arial"/>
              </w:rPr>
            </w:pPr>
            <w:r w:rsidRPr="000C0004">
              <w:rPr>
                <w:rFonts w:ascii="Arial" w:hAnsi="Arial" w:cs="Arial"/>
              </w:rPr>
              <w:t>Seeking opportunities to improve current processes, systems and methods to promote reliability, quality and efficiency of output.</w:t>
            </w:r>
          </w:p>
          <w:p w:rsidR="00D54742" w:rsidRPr="000C0004" w:rsidRDefault="00D54742" w:rsidP="00382E94">
            <w:pPr>
              <w:rPr>
                <w:rFonts w:ascii="Arial" w:hAnsi="Arial" w:cs="Arial"/>
              </w:rPr>
            </w:pPr>
          </w:p>
          <w:p w:rsidR="00D54742" w:rsidRPr="000C0004" w:rsidRDefault="00D54742" w:rsidP="00382E94">
            <w:pPr>
              <w:rPr>
                <w:rFonts w:ascii="Arial" w:hAnsi="Arial" w:cs="Arial"/>
              </w:rPr>
            </w:pPr>
            <w:r w:rsidRPr="000C0004">
              <w:rPr>
                <w:rFonts w:ascii="Arial" w:hAnsi="Arial" w:cs="Arial"/>
              </w:rPr>
              <w:t>People who display this competency are dedicated to the improvement of current work processes.  They apply discipline and a detail orientation to their own work activities and constantly look for ways to help improve the quality, efficiency or effectiveness of specific and general work processes.  They encourage others to apply similar discipline to achieve continuous improvement.</w:t>
            </w:r>
          </w:p>
          <w:p w:rsidR="00D54742" w:rsidRPr="000C0004" w:rsidRDefault="00D54742" w:rsidP="00382E94">
            <w:pPr>
              <w:rPr>
                <w:rFonts w:ascii="Arial" w:hAnsi="Arial" w:cs="Arial"/>
              </w:rPr>
            </w:pPr>
          </w:p>
          <w:p w:rsidR="00D54742" w:rsidRPr="000C0004" w:rsidRDefault="00D54742" w:rsidP="00382E94">
            <w:pPr>
              <w:rPr>
                <w:rFonts w:ascii="Arial" w:hAnsi="Arial" w:cs="Arial"/>
              </w:rPr>
            </w:pPr>
          </w:p>
          <w:p w:rsidR="00D54742" w:rsidRPr="000C0004" w:rsidRDefault="00D54742" w:rsidP="00382E94">
            <w:pPr>
              <w:rPr>
                <w:rFonts w:ascii="Arial" w:hAnsi="Arial" w:cs="Arial"/>
              </w:rPr>
            </w:pPr>
          </w:p>
        </w:tc>
        <w:tc>
          <w:tcPr>
            <w:tcW w:w="8458" w:type="dxa"/>
          </w:tcPr>
          <w:p w:rsidR="00D54742" w:rsidRPr="000C0004" w:rsidRDefault="00D54742" w:rsidP="00382E94">
            <w:pPr>
              <w:rPr>
                <w:rFonts w:ascii="Arial" w:hAnsi="Arial" w:cs="Arial"/>
              </w:rPr>
            </w:pPr>
          </w:p>
          <w:p w:rsidR="00D54742" w:rsidRPr="000C0004" w:rsidRDefault="00D54742" w:rsidP="00382E94">
            <w:pPr>
              <w:numPr>
                <w:ilvl w:val="0"/>
                <w:numId w:val="14"/>
              </w:numPr>
              <w:rPr>
                <w:rFonts w:ascii="Arial" w:hAnsi="Arial" w:cs="Arial"/>
              </w:rPr>
            </w:pPr>
            <w:r w:rsidRPr="000C0004">
              <w:rPr>
                <w:rFonts w:ascii="Arial" w:hAnsi="Arial" w:cs="Arial"/>
              </w:rPr>
              <w:t>Seeks opportunities to improve current work processes, methods and systems</w:t>
            </w:r>
          </w:p>
          <w:p w:rsidR="00D54742" w:rsidRPr="000C0004" w:rsidRDefault="00D54742" w:rsidP="00382E94">
            <w:pPr>
              <w:numPr>
                <w:ilvl w:val="0"/>
                <w:numId w:val="14"/>
              </w:numPr>
              <w:rPr>
                <w:rFonts w:ascii="Arial" w:hAnsi="Arial" w:cs="Arial"/>
              </w:rPr>
            </w:pPr>
            <w:r w:rsidRPr="000C0004">
              <w:rPr>
                <w:rFonts w:ascii="Arial" w:hAnsi="Arial" w:cs="Arial"/>
              </w:rPr>
              <w:t>Develops others to understand and apply the discipline of continuous improvement</w:t>
            </w:r>
          </w:p>
          <w:p w:rsidR="00D54742" w:rsidRPr="000C0004" w:rsidRDefault="00D54742" w:rsidP="00382E94">
            <w:pPr>
              <w:numPr>
                <w:ilvl w:val="0"/>
                <w:numId w:val="14"/>
              </w:numPr>
              <w:rPr>
                <w:rFonts w:ascii="Arial" w:hAnsi="Arial" w:cs="Arial"/>
              </w:rPr>
            </w:pPr>
            <w:r w:rsidRPr="000C0004">
              <w:rPr>
                <w:rFonts w:ascii="Arial" w:hAnsi="Arial" w:cs="Arial"/>
              </w:rPr>
              <w:t>Is personally committed to improving the overall quality, efficiency and effectiveness of their own work and service area</w:t>
            </w:r>
          </w:p>
          <w:p w:rsidR="00D54742" w:rsidRPr="000C0004" w:rsidRDefault="00D54742" w:rsidP="00382E94">
            <w:pPr>
              <w:numPr>
                <w:ilvl w:val="0"/>
                <w:numId w:val="14"/>
              </w:numPr>
              <w:rPr>
                <w:rFonts w:ascii="Arial" w:hAnsi="Arial" w:cs="Arial"/>
              </w:rPr>
            </w:pPr>
            <w:r w:rsidRPr="000C0004">
              <w:rPr>
                <w:rFonts w:ascii="Arial" w:hAnsi="Arial" w:cs="Arial"/>
              </w:rPr>
              <w:t>Ensures all improvements are aligned to improved patient experience</w:t>
            </w:r>
          </w:p>
        </w:tc>
      </w:tr>
      <w:tr w:rsidR="00D54742" w:rsidRPr="000C0004" w:rsidTr="00382E94">
        <w:tc>
          <w:tcPr>
            <w:tcW w:w="5716" w:type="dxa"/>
          </w:tcPr>
          <w:p w:rsidR="00D54742" w:rsidRPr="000C0004" w:rsidRDefault="00D54742" w:rsidP="00382E94">
            <w:pPr>
              <w:rPr>
                <w:rFonts w:ascii="Arial" w:hAnsi="Arial" w:cs="Arial"/>
              </w:rPr>
            </w:pPr>
            <w:r w:rsidRPr="000C0004">
              <w:rPr>
                <w:rFonts w:ascii="Arial" w:hAnsi="Arial" w:cs="Arial"/>
              </w:rPr>
              <w:t xml:space="preserve">8.     </w:t>
            </w:r>
            <w:r w:rsidRPr="000C0004">
              <w:rPr>
                <w:rFonts w:ascii="Arial" w:hAnsi="Arial" w:cs="Arial"/>
                <w:b/>
              </w:rPr>
              <w:t>Managing Self, Others and Resources</w:t>
            </w:r>
          </w:p>
          <w:p w:rsidR="00D54742" w:rsidRPr="000C0004" w:rsidRDefault="00D54742" w:rsidP="00382E94">
            <w:pPr>
              <w:rPr>
                <w:rFonts w:ascii="Arial" w:hAnsi="Arial" w:cs="Arial"/>
              </w:rPr>
            </w:pPr>
          </w:p>
          <w:p w:rsidR="00D54742" w:rsidRPr="000C0004" w:rsidRDefault="00D54742" w:rsidP="00382E94">
            <w:pPr>
              <w:rPr>
                <w:rFonts w:ascii="Arial" w:hAnsi="Arial" w:cs="Arial"/>
              </w:rPr>
            </w:pPr>
            <w:r w:rsidRPr="000C0004">
              <w:rPr>
                <w:rFonts w:ascii="Arial" w:hAnsi="Arial" w:cs="Arial"/>
              </w:rPr>
              <w:t>Developing, directing and leading others to accomplish organisational goals and objectives.</w:t>
            </w:r>
          </w:p>
          <w:p w:rsidR="00D54742" w:rsidRPr="000C0004" w:rsidRDefault="00D54742" w:rsidP="00382E94">
            <w:pPr>
              <w:rPr>
                <w:rFonts w:ascii="Arial" w:hAnsi="Arial" w:cs="Arial"/>
              </w:rPr>
            </w:pPr>
          </w:p>
          <w:p w:rsidR="00D54742" w:rsidRPr="000C0004" w:rsidRDefault="00D54742" w:rsidP="00382E94">
            <w:pPr>
              <w:rPr>
                <w:rFonts w:ascii="Arial" w:hAnsi="Arial" w:cs="Arial"/>
              </w:rPr>
            </w:pPr>
            <w:r w:rsidRPr="000C0004">
              <w:rPr>
                <w:rFonts w:ascii="Arial" w:hAnsi="Arial" w:cs="Arial"/>
              </w:rPr>
              <w:t xml:space="preserve">People who display this competency effectively manage and direct the activities of others.  They work through other people to accomplish objectives, and they encourage performance through motivation and feedback.  They </w:t>
            </w:r>
            <w:r w:rsidRPr="000C0004">
              <w:rPr>
                <w:rFonts w:ascii="Arial" w:hAnsi="Arial" w:cs="Arial"/>
                <w:bCs/>
              </w:rPr>
              <w:t>hold people accountable.  They provide honest feedback and guidance in a supportive manner and assist others in meeting individual goals and challenges.  In all, they are positive, objective and fair.</w:t>
            </w:r>
          </w:p>
        </w:tc>
        <w:tc>
          <w:tcPr>
            <w:tcW w:w="8458" w:type="dxa"/>
          </w:tcPr>
          <w:p w:rsidR="00D54742" w:rsidRPr="000C0004" w:rsidRDefault="00D54742" w:rsidP="00382E94">
            <w:pPr>
              <w:rPr>
                <w:rFonts w:ascii="Arial" w:hAnsi="Arial" w:cs="Arial"/>
              </w:rPr>
            </w:pPr>
          </w:p>
          <w:p w:rsidR="00D54742" w:rsidRPr="000C0004" w:rsidRDefault="00D54742" w:rsidP="00382E94">
            <w:pPr>
              <w:numPr>
                <w:ilvl w:val="0"/>
                <w:numId w:val="15"/>
              </w:numPr>
              <w:rPr>
                <w:rFonts w:ascii="Arial" w:hAnsi="Arial" w:cs="Arial"/>
              </w:rPr>
            </w:pPr>
            <w:r w:rsidRPr="000C0004">
              <w:rPr>
                <w:rFonts w:ascii="Arial" w:hAnsi="Arial" w:cs="Arial"/>
              </w:rPr>
              <w:t>Sets clear objectives for self and service</w:t>
            </w:r>
          </w:p>
          <w:p w:rsidR="00D54742" w:rsidRPr="000C0004" w:rsidRDefault="00D54742" w:rsidP="00382E94">
            <w:pPr>
              <w:numPr>
                <w:ilvl w:val="0"/>
                <w:numId w:val="15"/>
              </w:numPr>
              <w:rPr>
                <w:rFonts w:ascii="Arial" w:hAnsi="Arial" w:cs="Arial"/>
              </w:rPr>
            </w:pPr>
            <w:r w:rsidRPr="000C0004">
              <w:rPr>
                <w:rFonts w:ascii="Arial" w:hAnsi="Arial" w:cs="Arial"/>
              </w:rPr>
              <w:t>Proactively and effectively challenges under performance</w:t>
            </w:r>
          </w:p>
          <w:p w:rsidR="00D54742" w:rsidRPr="000C0004" w:rsidRDefault="00D54742" w:rsidP="00382E94">
            <w:pPr>
              <w:numPr>
                <w:ilvl w:val="0"/>
                <w:numId w:val="15"/>
              </w:numPr>
              <w:rPr>
                <w:rFonts w:ascii="Arial" w:hAnsi="Arial" w:cs="Arial"/>
              </w:rPr>
            </w:pPr>
            <w:r w:rsidRPr="000C0004">
              <w:rPr>
                <w:rFonts w:ascii="Arial" w:hAnsi="Arial" w:cs="Arial"/>
              </w:rPr>
              <w:t>Values and manages all aspects of diversity and treats other with respect</w:t>
            </w:r>
          </w:p>
          <w:p w:rsidR="00D54742" w:rsidRPr="000C0004" w:rsidRDefault="00D54742" w:rsidP="00382E94">
            <w:pPr>
              <w:numPr>
                <w:ilvl w:val="0"/>
                <w:numId w:val="15"/>
              </w:numPr>
              <w:rPr>
                <w:rFonts w:ascii="Arial" w:hAnsi="Arial" w:cs="Arial"/>
              </w:rPr>
            </w:pPr>
            <w:r w:rsidRPr="000C0004">
              <w:rPr>
                <w:rFonts w:ascii="Arial" w:hAnsi="Arial" w:cs="Arial"/>
              </w:rPr>
              <w:t>Engages staff in understanding all decisions affecting them</w:t>
            </w:r>
          </w:p>
          <w:p w:rsidR="00D54742" w:rsidRPr="000C0004" w:rsidRDefault="00D54742" w:rsidP="00382E94">
            <w:pPr>
              <w:numPr>
                <w:ilvl w:val="0"/>
                <w:numId w:val="15"/>
              </w:numPr>
              <w:rPr>
                <w:rFonts w:ascii="Arial" w:hAnsi="Arial" w:cs="Arial"/>
              </w:rPr>
            </w:pPr>
            <w:r w:rsidRPr="000C0004">
              <w:rPr>
                <w:rFonts w:ascii="Arial" w:hAnsi="Arial" w:cs="Arial"/>
              </w:rPr>
              <w:t>Acts as an exemplar inspiring others to perform, develop and grow</w:t>
            </w:r>
          </w:p>
          <w:p w:rsidR="00D54742" w:rsidRPr="000C0004" w:rsidRDefault="00D54742" w:rsidP="00382E94">
            <w:pPr>
              <w:numPr>
                <w:ilvl w:val="0"/>
                <w:numId w:val="15"/>
              </w:numPr>
              <w:rPr>
                <w:rFonts w:ascii="Arial" w:hAnsi="Arial" w:cs="Arial"/>
              </w:rPr>
            </w:pPr>
            <w:r w:rsidRPr="000C0004">
              <w:rPr>
                <w:rFonts w:ascii="Arial" w:hAnsi="Arial" w:cs="Arial"/>
              </w:rPr>
              <w:t>Exemplifies the values and behaviours of Facing the Future Together particularly when under pressure</w:t>
            </w:r>
          </w:p>
          <w:p w:rsidR="00D54742" w:rsidRPr="000C0004" w:rsidRDefault="00D54742" w:rsidP="00382E94">
            <w:pPr>
              <w:rPr>
                <w:rFonts w:ascii="Arial" w:hAnsi="Arial" w:cs="Arial"/>
              </w:rPr>
            </w:pPr>
            <w:r w:rsidRPr="000C0004">
              <w:rPr>
                <w:rFonts w:ascii="Arial" w:hAnsi="Arial" w:cs="Arial"/>
              </w:rPr>
              <w:t xml:space="preserve">  </w:t>
            </w:r>
          </w:p>
          <w:p w:rsidR="00D54742" w:rsidRPr="000C0004" w:rsidRDefault="00D54742" w:rsidP="00382E94">
            <w:pPr>
              <w:rPr>
                <w:rFonts w:ascii="Arial" w:hAnsi="Arial" w:cs="Arial"/>
              </w:rPr>
            </w:pPr>
          </w:p>
          <w:p w:rsidR="00D54742" w:rsidRPr="000C0004" w:rsidRDefault="00D54742" w:rsidP="00382E94">
            <w:pPr>
              <w:rPr>
                <w:rFonts w:ascii="Arial" w:hAnsi="Arial" w:cs="Arial"/>
              </w:rPr>
            </w:pPr>
          </w:p>
        </w:tc>
      </w:tr>
    </w:tbl>
    <w:p w:rsidR="00D54742" w:rsidRDefault="00D54742" w:rsidP="00110A14">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724"/>
        <w:gridCol w:w="8450"/>
      </w:tblGrid>
      <w:tr w:rsidR="00D54742" w:rsidRPr="000C0004" w:rsidTr="00987BA5">
        <w:tc>
          <w:tcPr>
            <w:tcW w:w="5724" w:type="dxa"/>
            <w:shd w:val="clear" w:color="auto" w:fill="00B0F0"/>
          </w:tcPr>
          <w:p w:rsidR="00D54742" w:rsidRPr="000C0004" w:rsidRDefault="00D54742" w:rsidP="00382E94">
            <w:pPr>
              <w:jc w:val="center"/>
              <w:rPr>
                <w:rFonts w:ascii="Arial" w:hAnsi="Arial" w:cs="Arial"/>
                <w:b/>
              </w:rPr>
            </w:pPr>
            <w:r w:rsidRPr="000C0004">
              <w:rPr>
                <w:rFonts w:ascii="Arial" w:hAnsi="Arial" w:cs="Arial"/>
                <w:b/>
              </w:rPr>
              <w:t>CORE COMPETENCY</w:t>
            </w:r>
          </w:p>
        </w:tc>
        <w:tc>
          <w:tcPr>
            <w:tcW w:w="8450" w:type="dxa"/>
            <w:shd w:val="clear" w:color="auto" w:fill="00B0F0"/>
          </w:tcPr>
          <w:p w:rsidR="00D54742" w:rsidRPr="000C0004" w:rsidRDefault="00D54742" w:rsidP="00382E94">
            <w:pPr>
              <w:jc w:val="center"/>
              <w:rPr>
                <w:rFonts w:ascii="Arial" w:hAnsi="Arial" w:cs="Arial"/>
                <w:b/>
              </w:rPr>
            </w:pPr>
            <w:r w:rsidRPr="000C0004">
              <w:rPr>
                <w:rFonts w:ascii="Arial" w:hAnsi="Arial" w:cs="Arial"/>
                <w:b/>
              </w:rPr>
              <w:t>EXAMPLE PERFORMANCE CRITERIA/RELATED BEHAVIOURS</w:t>
            </w:r>
          </w:p>
        </w:tc>
      </w:tr>
      <w:tr w:rsidR="00D54742" w:rsidRPr="000C0004" w:rsidTr="00382E94">
        <w:tc>
          <w:tcPr>
            <w:tcW w:w="5724" w:type="dxa"/>
          </w:tcPr>
          <w:p w:rsidR="00D54742" w:rsidRPr="000C0004" w:rsidRDefault="00D54742" w:rsidP="00382E94">
            <w:pPr>
              <w:rPr>
                <w:rFonts w:ascii="Arial" w:hAnsi="Arial" w:cs="Arial"/>
              </w:rPr>
            </w:pPr>
            <w:r w:rsidRPr="000C0004">
              <w:rPr>
                <w:rFonts w:ascii="Arial" w:hAnsi="Arial" w:cs="Arial"/>
              </w:rPr>
              <w:t xml:space="preserve">9.      </w:t>
            </w:r>
            <w:r w:rsidRPr="000C0004">
              <w:rPr>
                <w:rFonts w:ascii="Arial" w:hAnsi="Arial" w:cs="Arial"/>
                <w:b/>
              </w:rPr>
              <w:t>Leadership Insight and Impact</w:t>
            </w:r>
            <w:r w:rsidRPr="000C0004">
              <w:rPr>
                <w:rFonts w:ascii="Arial" w:hAnsi="Arial" w:cs="Arial"/>
              </w:rPr>
              <w:t xml:space="preserve"> </w:t>
            </w:r>
          </w:p>
          <w:p w:rsidR="00D54742" w:rsidRPr="000C0004" w:rsidRDefault="00D54742" w:rsidP="00382E94">
            <w:pPr>
              <w:rPr>
                <w:rFonts w:ascii="Arial" w:hAnsi="Arial" w:cs="Arial"/>
              </w:rPr>
            </w:pPr>
          </w:p>
          <w:p w:rsidR="00D54742" w:rsidRPr="000C0004" w:rsidRDefault="00D54742" w:rsidP="00382E94">
            <w:pPr>
              <w:rPr>
                <w:rFonts w:ascii="Arial" w:hAnsi="Arial" w:cs="Arial"/>
              </w:rPr>
            </w:pPr>
            <w:r w:rsidRPr="000C0004">
              <w:rPr>
                <w:rFonts w:ascii="Arial" w:hAnsi="Arial" w:cs="Arial"/>
              </w:rPr>
              <w:t>The ability to acknowledge and understand feelings in ourselves and others to discriminate among them to guide ones thinking and actions.</w:t>
            </w:r>
          </w:p>
          <w:p w:rsidR="00D54742" w:rsidRPr="000C0004" w:rsidRDefault="00D54742" w:rsidP="00382E94">
            <w:pPr>
              <w:rPr>
                <w:rFonts w:ascii="Arial" w:hAnsi="Arial" w:cs="Arial"/>
              </w:rPr>
            </w:pPr>
          </w:p>
          <w:p w:rsidR="00D54742" w:rsidRPr="000C0004" w:rsidRDefault="00D54742" w:rsidP="00382E94">
            <w:pPr>
              <w:rPr>
                <w:rFonts w:ascii="Arial" w:hAnsi="Arial" w:cs="Arial"/>
              </w:rPr>
            </w:pPr>
            <w:r w:rsidRPr="000C0004">
              <w:rPr>
                <w:rFonts w:ascii="Arial" w:hAnsi="Arial" w:cs="Arial"/>
              </w:rPr>
              <w:t>People who display this competency effectively understand others; their concerns, feelings, strengths and weaknesses.  They consider this to lead and influence and use it to create a sense of inclusiveness required in a diverse workplace.  Through understanding they discover what others need and work with them for the success of the business.</w:t>
            </w:r>
          </w:p>
          <w:p w:rsidR="00D54742" w:rsidRPr="000C0004" w:rsidRDefault="00D54742" w:rsidP="00382E94">
            <w:pPr>
              <w:rPr>
                <w:rFonts w:ascii="Arial" w:hAnsi="Arial" w:cs="Arial"/>
              </w:rPr>
            </w:pPr>
          </w:p>
        </w:tc>
        <w:tc>
          <w:tcPr>
            <w:tcW w:w="8450" w:type="dxa"/>
          </w:tcPr>
          <w:p w:rsidR="00D54742" w:rsidRPr="000C0004" w:rsidRDefault="00D54742" w:rsidP="00382E94">
            <w:pPr>
              <w:rPr>
                <w:rFonts w:ascii="Arial" w:hAnsi="Arial" w:cs="Arial"/>
              </w:rPr>
            </w:pPr>
          </w:p>
          <w:p w:rsidR="00D54742" w:rsidRPr="000C0004" w:rsidRDefault="00D54742" w:rsidP="00382E94">
            <w:pPr>
              <w:numPr>
                <w:ilvl w:val="0"/>
                <w:numId w:val="16"/>
              </w:numPr>
              <w:rPr>
                <w:rFonts w:ascii="Arial" w:hAnsi="Arial" w:cs="Arial"/>
              </w:rPr>
            </w:pPr>
            <w:r w:rsidRPr="000C0004">
              <w:rPr>
                <w:rFonts w:ascii="Arial" w:hAnsi="Arial" w:cs="Arial"/>
              </w:rPr>
              <w:t>Works to understand intent, concerns and feelings of others, even when not clearly expressed</w:t>
            </w:r>
          </w:p>
          <w:p w:rsidR="00D54742" w:rsidRPr="000C0004" w:rsidRDefault="00D54742" w:rsidP="00382E94">
            <w:pPr>
              <w:numPr>
                <w:ilvl w:val="0"/>
                <w:numId w:val="16"/>
              </w:numPr>
              <w:rPr>
                <w:rFonts w:ascii="Arial" w:hAnsi="Arial" w:cs="Arial"/>
              </w:rPr>
            </w:pPr>
            <w:r w:rsidRPr="000C0004">
              <w:rPr>
                <w:rFonts w:ascii="Arial" w:hAnsi="Arial" w:cs="Arial"/>
              </w:rPr>
              <w:t>Understands the impact of their own behaviour on others</w:t>
            </w:r>
          </w:p>
          <w:p w:rsidR="00D54742" w:rsidRPr="000C0004" w:rsidRDefault="00D54742" w:rsidP="00382E94">
            <w:pPr>
              <w:numPr>
                <w:ilvl w:val="0"/>
                <w:numId w:val="16"/>
              </w:numPr>
              <w:rPr>
                <w:rFonts w:ascii="Arial" w:hAnsi="Arial" w:cs="Arial"/>
              </w:rPr>
            </w:pPr>
            <w:r w:rsidRPr="000C0004">
              <w:rPr>
                <w:rFonts w:ascii="Arial" w:hAnsi="Arial" w:cs="Arial"/>
              </w:rPr>
              <w:t>Capitalise on the values, skills and knowledge of others</w:t>
            </w:r>
          </w:p>
          <w:p w:rsidR="00D54742" w:rsidRPr="000C0004" w:rsidRDefault="00D54742" w:rsidP="00382E94">
            <w:pPr>
              <w:numPr>
                <w:ilvl w:val="0"/>
                <w:numId w:val="16"/>
              </w:numPr>
              <w:rPr>
                <w:rFonts w:ascii="Arial" w:hAnsi="Arial" w:cs="Arial"/>
              </w:rPr>
            </w:pPr>
            <w:r w:rsidRPr="000C0004">
              <w:rPr>
                <w:rFonts w:ascii="Arial" w:hAnsi="Arial" w:cs="Arial"/>
              </w:rPr>
              <w:t>Demonstrates and encourages resilience</w:t>
            </w:r>
          </w:p>
        </w:tc>
      </w:tr>
      <w:tr w:rsidR="00D54742" w:rsidRPr="000C0004" w:rsidTr="00382E94">
        <w:tc>
          <w:tcPr>
            <w:tcW w:w="5724" w:type="dxa"/>
          </w:tcPr>
          <w:p w:rsidR="00D54742" w:rsidRPr="000C0004" w:rsidRDefault="00D54742" w:rsidP="00382E94">
            <w:pPr>
              <w:numPr>
                <w:ilvl w:val="0"/>
                <w:numId w:val="17"/>
              </w:numPr>
              <w:rPr>
                <w:rFonts w:ascii="Arial" w:hAnsi="Arial" w:cs="Arial"/>
                <w:b/>
              </w:rPr>
            </w:pPr>
            <w:r w:rsidRPr="000C0004">
              <w:rPr>
                <w:rFonts w:ascii="Arial" w:hAnsi="Arial" w:cs="Arial"/>
                <w:b/>
              </w:rPr>
              <w:t>Relationship Management</w:t>
            </w:r>
          </w:p>
          <w:p w:rsidR="00D54742" w:rsidRPr="000C0004" w:rsidRDefault="00D54742" w:rsidP="00382E94">
            <w:pPr>
              <w:rPr>
                <w:rFonts w:ascii="Arial" w:hAnsi="Arial" w:cs="Arial"/>
              </w:rPr>
            </w:pPr>
          </w:p>
          <w:p w:rsidR="00D54742" w:rsidRPr="000C0004" w:rsidRDefault="00D54742" w:rsidP="00382E94">
            <w:pPr>
              <w:rPr>
                <w:rFonts w:ascii="Arial" w:hAnsi="Arial" w:cs="Arial"/>
              </w:rPr>
            </w:pPr>
            <w:r w:rsidRPr="000C0004">
              <w:rPr>
                <w:rFonts w:ascii="Arial" w:hAnsi="Arial" w:cs="Arial"/>
              </w:rPr>
              <w:t>Developing and maintaining positive relationships with individuals both inside and outside their work group.</w:t>
            </w:r>
          </w:p>
          <w:p w:rsidR="00D54742" w:rsidRPr="000C0004" w:rsidRDefault="00D54742" w:rsidP="00382E94">
            <w:pPr>
              <w:rPr>
                <w:rFonts w:ascii="Arial" w:hAnsi="Arial" w:cs="Arial"/>
              </w:rPr>
            </w:pPr>
          </w:p>
          <w:p w:rsidR="00D54742" w:rsidRPr="000C0004" w:rsidRDefault="00D54742" w:rsidP="00382E94">
            <w:pPr>
              <w:rPr>
                <w:rFonts w:ascii="Arial" w:hAnsi="Arial" w:cs="Arial"/>
              </w:rPr>
            </w:pPr>
            <w:r w:rsidRPr="000C0004">
              <w:rPr>
                <w:rFonts w:ascii="Arial" w:hAnsi="Arial" w:cs="Arial"/>
              </w:rPr>
              <w:t>People who are competent at relationship management actively seek opportunities to build relations important to their service.  They are in regular contact with internal or external colleagues, they consider how their actions or decisions may impact on other groups and their objectives.</w:t>
            </w:r>
          </w:p>
          <w:p w:rsidR="00D54742" w:rsidRPr="000C0004" w:rsidRDefault="00D54742" w:rsidP="00382E94">
            <w:pPr>
              <w:rPr>
                <w:rFonts w:ascii="Arial" w:hAnsi="Arial" w:cs="Arial"/>
              </w:rPr>
            </w:pPr>
          </w:p>
          <w:p w:rsidR="00D54742" w:rsidRPr="000C0004" w:rsidRDefault="00D54742" w:rsidP="00382E94">
            <w:pPr>
              <w:rPr>
                <w:rFonts w:ascii="Arial" w:hAnsi="Arial" w:cs="Arial"/>
              </w:rPr>
            </w:pPr>
          </w:p>
        </w:tc>
        <w:tc>
          <w:tcPr>
            <w:tcW w:w="8450" w:type="dxa"/>
          </w:tcPr>
          <w:p w:rsidR="00D54742" w:rsidRPr="000C0004" w:rsidRDefault="00D54742" w:rsidP="00382E94">
            <w:pPr>
              <w:rPr>
                <w:rFonts w:ascii="Arial" w:hAnsi="Arial" w:cs="Arial"/>
              </w:rPr>
            </w:pPr>
          </w:p>
          <w:p w:rsidR="00D54742" w:rsidRPr="000C0004" w:rsidRDefault="00D54742" w:rsidP="00382E94">
            <w:pPr>
              <w:numPr>
                <w:ilvl w:val="0"/>
                <w:numId w:val="18"/>
              </w:numPr>
              <w:rPr>
                <w:rFonts w:ascii="Arial" w:hAnsi="Arial" w:cs="Arial"/>
              </w:rPr>
            </w:pPr>
            <w:r w:rsidRPr="000C0004">
              <w:rPr>
                <w:rFonts w:ascii="Arial" w:hAnsi="Arial" w:cs="Arial"/>
              </w:rPr>
              <w:t>Values relationships within, across and outside the organisation</w:t>
            </w:r>
          </w:p>
          <w:p w:rsidR="00D54742" w:rsidRPr="000C0004" w:rsidRDefault="00D54742" w:rsidP="00382E94">
            <w:pPr>
              <w:numPr>
                <w:ilvl w:val="0"/>
                <w:numId w:val="18"/>
              </w:numPr>
              <w:rPr>
                <w:rFonts w:ascii="Arial" w:hAnsi="Arial" w:cs="Arial"/>
              </w:rPr>
            </w:pPr>
            <w:r w:rsidRPr="000C0004">
              <w:rPr>
                <w:rFonts w:ascii="Arial" w:hAnsi="Arial" w:cs="Arial"/>
              </w:rPr>
              <w:t>Actively builds and maintains networks and relationships that support service objectives</w:t>
            </w:r>
          </w:p>
          <w:p w:rsidR="00D54742" w:rsidRPr="000C0004" w:rsidRDefault="00D54742" w:rsidP="00382E94">
            <w:pPr>
              <w:numPr>
                <w:ilvl w:val="0"/>
                <w:numId w:val="18"/>
              </w:numPr>
              <w:rPr>
                <w:rFonts w:ascii="Arial" w:hAnsi="Arial" w:cs="Arial"/>
              </w:rPr>
            </w:pPr>
            <w:r w:rsidRPr="000C0004">
              <w:rPr>
                <w:rFonts w:ascii="Arial" w:hAnsi="Arial" w:cs="Arial"/>
              </w:rPr>
              <w:t>Develops work relationships to facilitate smooth operations</w:t>
            </w:r>
          </w:p>
          <w:p w:rsidR="00D54742" w:rsidRPr="000C0004" w:rsidRDefault="00D54742" w:rsidP="00382E94">
            <w:pPr>
              <w:numPr>
                <w:ilvl w:val="0"/>
                <w:numId w:val="18"/>
              </w:numPr>
              <w:rPr>
                <w:rFonts w:ascii="Arial" w:hAnsi="Arial" w:cs="Arial"/>
              </w:rPr>
            </w:pPr>
            <w:r w:rsidRPr="000C0004">
              <w:rPr>
                <w:rFonts w:ascii="Arial" w:hAnsi="Arial" w:cs="Arial"/>
              </w:rPr>
              <w:t>Allocates time and effort to understanding and meeting the needs of the internal or external clients</w:t>
            </w:r>
          </w:p>
          <w:p w:rsidR="00D54742" w:rsidRPr="000C0004" w:rsidRDefault="00D54742" w:rsidP="00382E94">
            <w:pPr>
              <w:numPr>
                <w:ilvl w:val="0"/>
                <w:numId w:val="18"/>
              </w:numPr>
              <w:rPr>
                <w:rFonts w:ascii="Arial" w:hAnsi="Arial" w:cs="Arial"/>
              </w:rPr>
            </w:pPr>
            <w:r w:rsidRPr="000C0004">
              <w:rPr>
                <w:rFonts w:ascii="Arial" w:hAnsi="Arial" w:cs="Arial"/>
              </w:rPr>
              <w:t>Displays good social skills</w:t>
            </w:r>
          </w:p>
        </w:tc>
      </w:tr>
    </w:tbl>
    <w:p w:rsidR="00D54742" w:rsidRDefault="00D54742" w:rsidP="00110A14">
      <w:pPr>
        <w:sectPr w:rsidR="00D54742" w:rsidSect="006B683F">
          <w:pgSz w:w="16840" w:h="11910" w:orient="landscape"/>
          <w:pgMar w:top="1140" w:right="1140" w:bottom="1140" w:left="1140" w:header="720" w:footer="720" w:gutter="0"/>
          <w:pgBorders w:offsetFrom="page">
            <w:top w:val="single" w:sz="18" w:space="24" w:color="auto"/>
            <w:left w:val="single" w:sz="18" w:space="24" w:color="auto"/>
            <w:bottom w:val="single" w:sz="18" w:space="24" w:color="auto"/>
            <w:right w:val="single" w:sz="18" w:space="24" w:color="auto"/>
          </w:pgBorders>
          <w:cols w:space="720"/>
        </w:sectPr>
      </w:pPr>
    </w:p>
    <w:p w:rsidR="00987BA5" w:rsidRDefault="00CB66F2" w:rsidP="00110A14">
      <w:pPr>
        <w:pStyle w:val="Default"/>
        <w:jc w:val="both"/>
        <w:rPr>
          <w:b/>
          <w:bCs/>
          <w:sz w:val="28"/>
          <w:szCs w:val="28"/>
        </w:rPr>
      </w:pPr>
      <w:r>
        <w:rPr>
          <w:b/>
          <w:bCs/>
          <w:noProof/>
          <w:sz w:val="28"/>
          <w:szCs w:val="28"/>
        </w:rPr>
        <w:drawing>
          <wp:anchor distT="0" distB="0" distL="114300" distR="114300" simplePos="0" relativeHeight="251677696" behindDoc="0" locked="0" layoutInCell="1" allowOverlap="1">
            <wp:simplePos x="0" y="0"/>
            <wp:positionH relativeFrom="column">
              <wp:posOffset>5334000</wp:posOffset>
            </wp:positionH>
            <wp:positionV relativeFrom="paragraph">
              <wp:posOffset>-312420</wp:posOffset>
            </wp:positionV>
            <wp:extent cx="948690" cy="673353"/>
            <wp:effectExtent l="19050" t="0" r="3810" b="0"/>
            <wp:wrapNone/>
            <wp:docPr id="86" name="Picture 86" descr="GGC_2c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GGC_2col.jpg"/>
                    <pic:cNvPicPr>
                      <a:picLocks noChangeAspect="1" noChangeArrowheads="1"/>
                    </pic:cNvPicPr>
                  </pic:nvPicPr>
                  <pic:blipFill>
                    <a:blip r:embed="rId8"/>
                    <a:srcRect/>
                    <a:stretch>
                      <a:fillRect/>
                    </a:stretch>
                  </pic:blipFill>
                  <pic:spPr bwMode="auto">
                    <a:xfrm>
                      <a:off x="0" y="0"/>
                      <a:ext cx="952989" cy="676404"/>
                    </a:xfrm>
                    <a:prstGeom prst="rect">
                      <a:avLst/>
                    </a:prstGeom>
                    <a:noFill/>
                  </pic:spPr>
                </pic:pic>
              </a:graphicData>
            </a:graphic>
          </wp:anchor>
        </w:drawing>
      </w:r>
    </w:p>
    <w:p w:rsidR="00D54742" w:rsidRPr="00893873" w:rsidRDefault="00D54742" w:rsidP="00110A14">
      <w:pPr>
        <w:pStyle w:val="Default"/>
        <w:jc w:val="both"/>
        <w:rPr>
          <w:b/>
          <w:bCs/>
          <w:sz w:val="28"/>
          <w:szCs w:val="28"/>
        </w:rPr>
      </w:pPr>
      <w:r w:rsidRPr="00893873">
        <w:rPr>
          <w:b/>
          <w:bCs/>
          <w:sz w:val="28"/>
          <w:szCs w:val="28"/>
        </w:rPr>
        <w:t xml:space="preserve">Summary of </w:t>
      </w:r>
      <w:r w:rsidR="00987BA5">
        <w:rPr>
          <w:b/>
          <w:bCs/>
          <w:sz w:val="28"/>
          <w:szCs w:val="28"/>
        </w:rPr>
        <w:t>T</w:t>
      </w:r>
      <w:r w:rsidRPr="00893873">
        <w:rPr>
          <w:b/>
          <w:bCs/>
          <w:sz w:val="28"/>
          <w:szCs w:val="28"/>
        </w:rPr>
        <w:t xml:space="preserve">erms and </w:t>
      </w:r>
      <w:r w:rsidR="00987BA5">
        <w:rPr>
          <w:b/>
          <w:bCs/>
          <w:sz w:val="28"/>
          <w:szCs w:val="28"/>
        </w:rPr>
        <w:t>C</w:t>
      </w:r>
      <w:r w:rsidRPr="00893873">
        <w:rPr>
          <w:b/>
          <w:bCs/>
          <w:sz w:val="28"/>
          <w:szCs w:val="28"/>
        </w:rPr>
        <w:t xml:space="preserve">onditions </w:t>
      </w:r>
    </w:p>
    <w:p w:rsidR="00D54742" w:rsidRPr="00893873" w:rsidRDefault="00D54742" w:rsidP="00110A14">
      <w:pPr>
        <w:pStyle w:val="Default"/>
        <w:jc w:val="both"/>
        <w:rPr>
          <w:b/>
          <w:bCs/>
          <w:sz w:val="28"/>
          <w:szCs w:val="28"/>
        </w:rPr>
      </w:pPr>
    </w:p>
    <w:p w:rsidR="00D54742" w:rsidRPr="00893873" w:rsidRDefault="00D54742" w:rsidP="00110A14">
      <w:pPr>
        <w:pStyle w:val="Default"/>
        <w:jc w:val="both"/>
        <w:rPr>
          <w:b/>
          <w:bCs/>
          <w:sz w:val="22"/>
          <w:szCs w:val="22"/>
        </w:rPr>
      </w:pPr>
      <w:r w:rsidRPr="00893873">
        <w:rPr>
          <w:b/>
          <w:bCs/>
          <w:sz w:val="22"/>
          <w:szCs w:val="22"/>
        </w:rPr>
        <w:t>The terms and conditions of service are those approved and amended from time to time by the National Agenda for Change Terms and Conditions Agreement</w:t>
      </w:r>
    </w:p>
    <w:p w:rsidR="00D54742" w:rsidRPr="00893873" w:rsidRDefault="00D54742" w:rsidP="00110A14">
      <w:pPr>
        <w:pStyle w:val="Default"/>
        <w:jc w:val="both"/>
        <w:rPr>
          <w:sz w:val="28"/>
          <w:szCs w:val="28"/>
        </w:rPr>
      </w:pPr>
    </w:p>
    <w:tbl>
      <w:tblPr>
        <w:tblW w:w="9810" w:type="dxa"/>
        <w:tblInd w:w="18" w:type="dxa"/>
        <w:tblBorders>
          <w:top w:val="single" w:sz="6" w:space="0" w:color="000000"/>
          <w:left w:val="single" w:sz="6" w:space="0" w:color="000000"/>
          <w:bottom w:val="single" w:sz="6" w:space="0" w:color="000000"/>
          <w:right w:val="single" w:sz="6" w:space="0" w:color="000000"/>
        </w:tblBorders>
        <w:tblLayout w:type="fixed"/>
        <w:tblLook w:val="0000"/>
      </w:tblPr>
      <w:tblGrid>
        <w:gridCol w:w="3690"/>
        <w:gridCol w:w="6120"/>
      </w:tblGrid>
      <w:tr w:rsidR="00D54742" w:rsidTr="00382E94">
        <w:trPr>
          <w:trHeight w:val="167"/>
        </w:trPr>
        <w:tc>
          <w:tcPr>
            <w:tcW w:w="3690" w:type="dxa"/>
            <w:tcBorders>
              <w:top w:val="single" w:sz="6" w:space="0" w:color="000000"/>
              <w:bottom w:val="single" w:sz="6" w:space="0" w:color="000000"/>
              <w:right w:val="single" w:sz="6" w:space="0" w:color="000000"/>
            </w:tcBorders>
          </w:tcPr>
          <w:p w:rsidR="00D54742" w:rsidRPr="00893873" w:rsidRDefault="00D54742" w:rsidP="00382E94">
            <w:pPr>
              <w:pStyle w:val="Default"/>
              <w:rPr>
                <w:b/>
                <w:sz w:val="23"/>
                <w:szCs w:val="23"/>
              </w:rPr>
            </w:pPr>
            <w:r w:rsidRPr="00893873">
              <w:rPr>
                <w:b/>
                <w:sz w:val="23"/>
                <w:szCs w:val="23"/>
              </w:rPr>
              <w:t xml:space="preserve">Job title </w:t>
            </w:r>
          </w:p>
        </w:tc>
        <w:tc>
          <w:tcPr>
            <w:tcW w:w="6120" w:type="dxa"/>
            <w:tcBorders>
              <w:top w:val="single" w:sz="6" w:space="0" w:color="000000"/>
              <w:left w:val="single" w:sz="6" w:space="0" w:color="000000"/>
              <w:bottom w:val="single" w:sz="6" w:space="0" w:color="000000"/>
            </w:tcBorders>
          </w:tcPr>
          <w:p w:rsidR="00987BA5" w:rsidRDefault="00D54742" w:rsidP="00382E94">
            <w:pPr>
              <w:pStyle w:val="Default"/>
              <w:rPr>
                <w:b/>
                <w:bCs/>
                <w:sz w:val="23"/>
                <w:szCs w:val="23"/>
              </w:rPr>
            </w:pPr>
            <w:r>
              <w:rPr>
                <w:b/>
                <w:bCs/>
                <w:sz w:val="23"/>
                <w:szCs w:val="23"/>
              </w:rPr>
              <w:t>General Manager –</w:t>
            </w:r>
            <w:r w:rsidR="006E7437">
              <w:rPr>
                <w:b/>
                <w:bCs/>
                <w:sz w:val="23"/>
                <w:szCs w:val="23"/>
              </w:rPr>
              <w:t xml:space="preserve"> Specialist Oncology and Clinical Haematology</w:t>
            </w:r>
          </w:p>
          <w:p w:rsidR="00D54742" w:rsidRPr="00A72174" w:rsidRDefault="00D54742" w:rsidP="00987BA5">
            <w:pPr>
              <w:pStyle w:val="Default"/>
              <w:rPr>
                <w:b/>
                <w:bCs/>
                <w:sz w:val="23"/>
                <w:szCs w:val="23"/>
              </w:rPr>
            </w:pPr>
          </w:p>
        </w:tc>
      </w:tr>
      <w:tr w:rsidR="00D54742" w:rsidTr="001F576B">
        <w:trPr>
          <w:trHeight w:val="167"/>
        </w:trPr>
        <w:tc>
          <w:tcPr>
            <w:tcW w:w="3690" w:type="dxa"/>
            <w:tcBorders>
              <w:top w:val="single" w:sz="6" w:space="0" w:color="000000"/>
              <w:bottom w:val="single" w:sz="6" w:space="0" w:color="000000"/>
              <w:right w:val="single" w:sz="6" w:space="0" w:color="000000"/>
            </w:tcBorders>
          </w:tcPr>
          <w:p w:rsidR="00D54742" w:rsidRPr="00893873" w:rsidRDefault="00D54742" w:rsidP="00382E94">
            <w:pPr>
              <w:pStyle w:val="Default"/>
              <w:rPr>
                <w:b/>
                <w:sz w:val="23"/>
                <w:szCs w:val="23"/>
              </w:rPr>
            </w:pPr>
            <w:r w:rsidRPr="00893873">
              <w:rPr>
                <w:b/>
                <w:sz w:val="23"/>
                <w:szCs w:val="23"/>
              </w:rPr>
              <w:t xml:space="preserve">Job reference number </w:t>
            </w:r>
          </w:p>
        </w:tc>
        <w:tc>
          <w:tcPr>
            <w:tcW w:w="6120" w:type="dxa"/>
            <w:tcBorders>
              <w:top w:val="single" w:sz="6" w:space="0" w:color="000000"/>
              <w:left w:val="single" w:sz="6" w:space="0" w:color="000000"/>
              <w:bottom w:val="single" w:sz="6" w:space="0" w:color="000000"/>
            </w:tcBorders>
            <w:shd w:val="clear" w:color="auto" w:fill="FFFFFF" w:themeFill="background1"/>
          </w:tcPr>
          <w:p w:rsidR="00D54742" w:rsidRPr="00A72174" w:rsidRDefault="001F576B" w:rsidP="00F95514">
            <w:pPr>
              <w:pStyle w:val="Default"/>
              <w:rPr>
                <w:b/>
                <w:sz w:val="23"/>
                <w:szCs w:val="23"/>
              </w:rPr>
            </w:pPr>
            <w:r>
              <w:rPr>
                <w:b/>
                <w:sz w:val="23"/>
                <w:szCs w:val="23"/>
              </w:rPr>
              <w:t>44629</w:t>
            </w:r>
          </w:p>
          <w:p w:rsidR="00D54742" w:rsidRDefault="00D54742" w:rsidP="00F95514">
            <w:pPr>
              <w:pStyle w:val="Default"/>
              <w:rPr>
                <w:sz w:val="23"/>
                <w:szCs w:val="23"/>
              </w:rPr>
            </w:pPr>
          </w:p>
        </w:tc>
      </w:tr>
      <w:tr w:rsidR="00D54742" w:rsidTr="00382E94">
        <w:trPr>
          <w:trHeight w:val="167"/>
        </w:trPr>
        <w:tc>
          <w:tcPr>
            <w:tcW w:w="3690" w:type="dxa"/>
            <w:tcBorders>
              <w:top w:val="single" w:sz="6" w:space="0" w:color="000000"/>
              <w:bottom w:val="single" w:sz="6" w:space="0" w:color="000000"/>
              <w:right w:val="single" w:sz="6" w:space="0" w:color="000000"/>
            </w:tcBorders>
          </w:tcPr>
          <w:p w:rsidR="00D54742" w:rsidRPr="00893873" w:rsidRDefault="00D54742" w:rsidP="00382E94">
            <w:pPr>
              <w:pStyle w:val="Default"/>
              <w:rPr>
                <w:b/>
                <w:sz w:val="23"/>
                <w:szCs w:val="23"/>
              </w:rPr>
            </w:pPr>
            <w:r w:rsidRPr="00893873">
              <w:rPr>
                <w:b/>
                <w:sz w:val="23"/>
                <w:szCs w:val="23"/>
              </w:rPr>
              <w:t xml:space="preserve">Closing date </w:t>
            </w:r>
          </w:p>
        </w:tc>
        <w:tc>
          <w:tcPr>
            <w:tcW w:w="6120" w:type="dxa"/>
            <w:tcBorders>
              <w:top w:val="single" w:sz="6" w:space="0" w:color="000000"/>
              <w:left w:val="single" w:sz="6" w:space="0" w:color="000000"/>
              <w:bottom w:val="single" w:sz="6" w:space="0" w:color="000000"/>
            </w:tcBorders>
          </w:tcPr>
          <w:p w:rsidR="00D54742" w:rsidRDefault="00D54742" w:rsidP="00382E94">
            <w:pPr>
              <w:pStyle w:val="Default"/>
              <w:rPr>
                <w:b/>
                <w:bCs/>
                <w:sz w:val="23"/>
                <w:szCs w:val="23"/>
              </w:rPr>
            </w:pPr>
            <w:r>
              <w:rPr>
                <w:b/>
                <w:bCs/>
                <w:sz w:val="23"/>
                <w:szCs w:val="23"/>
              </w:rPr>
              <w:t xml:space="preserve">Noon, Friday </w:t>
            </w:r>
            <w:r w:rsidR="007B1F5F">
              <w:rPr>
                <w:b/>
                <w:bCs/>
                <w:sz w:val="23"/>
                <w:szCs w:val="23"/>
              </w:rPr>
              <w:t>26</w:t>
            </w:r>
            <w:r w:rsidR="007B1F5F" w:rsidRPr="007B1F5F">
              <w:rPr>
                <w:b/>
                <w:bCs/>
                <w:sz w:val="23"/>
                <w:szCs w:val="23"/>
                <w:vertAlign w:val="superscript"/>
              </w:rPr>
              <w:t>th</w:t>
            </w:r>
            <w:r w:rsidR="007B1F5F">
              <w:rPr>
                <w:b/>
                <w:bCs/>
                <w:sz w:val="23"/>
                <w:szCs w:val="23"/>
              </w:rPr>
              <w:t xml:space="preserve"> February</w:t>
            </w:r>
            <w:r w:rsidR="006E7437">
              <w:rPr>
                <w:b/>
                <w:bCs/>
                <w:sz w:val="23"/>
                <w:szCs w:val="23"/>
              </w:rPr>
              <w:t xml:space="preserve"> 2021</w:t>
            </w:r>
          </w:p>
          <w:p w:rsidR="00D54742" w:rsidRDefault="00D54742" w:rsidP="00382E94">
            <w:pPr>
              <w:pStyle w:val="Default"/>
              <w:rPr>
                <w:sz w:val="23"/>
                <w:szCs w:val="23"/>
              </w:rPr>
            </w:pPr>
          </w:p>
        </w:tc>
      </w:tr>
      <w:tr w:rsidR="00D54742" w:rsidTr="00382E94">
        <w:trPr>
          <w:trHeight w:val="304"/>
        </w:trPr>
        <w:tc>
          <w:tcPr>
            <w:tcW w:w="3690" w:type="dxa"/>
            <w:tcBorders>
              <w:top w:val="single" w:sz="6" w:space="0" w:color="000000"/>
              <w:bottom w:val="single" w:sz="6" w:space="0" w:color="000000"/>
              <w:right w:val="single" w:sz="6" w:space="0" w:color="000000"/>
            </w:tcBorders>
          </w:tcPr>
          <w:p w:rsidR="00D54742" w:rsidRPr="00893873" w:rsidRDefault="00D54742" w:rsidP="00382E94">
            <w:pPr>
              <w:pStyle w:val="Default"/>
              <w:rPr>
                <w:b/>
                <w:sz w:val="23"/>
                <w:szCs w:val="23"/>
              </w:rPr>
            </w:pPr>
            <w:r w:rsidRPr="00893873">
              <w:rPr>
                <w:b/>
                <w:sz w:val="23"/>
                <w:szCs w:val="23"/>
              </w:rPr>
              <w:t xml:space="preserve">Vacancy enquiries to </w:t>
            </w:r>
          </w:p>
        </w:tc>
        <w:tc>
          <w:tcPr>
            <w:tcW w:w="6120" w:type="dxa"/>
            <w:tcBorders>
              <w:top w:val="single" w:sz="6" w:space="0" w:color="000000"/>
              <w:left w:val="single" w:sz="6" w:space="0" w:color="000000"/>
              <w:bottom w:val="single" w:sz="6" w:space="0" w:color="000000"/>
            </w:tcBorders>
          </w:tcPr>
          <w:p w:rsidR="003E140B" w:rsidRDefault="00987BA5" w:rsidP="00987BA5">
            <w:pPr>
              <w:pStyle w:val="Default"/>
              <w:jc w:val="both"/>
              <w:rPr>
                <w:b/>
                <w:lang w:val="en-US"/>
              </w:rPr>
            </w:pPr>
            <w:r w:rsidRPr="00CD33FF">
              <w:rPr>
                <w:b/>
                <w:lang w:val="en-US"/>
              </w:rPr>
              <w:t>Informal contact will be welcomed by Tracy Keenan, Head of H</w:t>
            </w:r>
            <w:r w:rsidR="00854932">
              <w:rPr>
                <w:b/>
                <w:lang w:val="en-US"/>
              </w:rPr>
              <w:t xml:space="preserve">uman </w:t>
            </w:r>
            <w:r w:rsidRPr="00CD33FF">
              <w:rPr>
                <w:b/>
                <w:lang w:val="en-US"/>
              </w:rPr>
              <w:t>R</w:t>
            </w:r>
            <w:r w:rsidR="00854932">
              <w:rPr>
                <w:b/>
                <w:lang w:val="en-US"/>
              </w:rPr>
              <w:t>esources</w:t>
            </w:r>
            <w:r w:rsidRPr="00CD33FF">
              <w:rPr>
                <w:b/>
                <w:lang w:val="en-US"/>
              </w:rPr>
              <w:t>, Regional Services (</w:t>
            </w:r>
            <w:hyperlink r:id="rId23" w:history="1">
              <w:r w:rsidRPr="00CD33FF">
                <w:rPr>
                  <w:rStyle w:val="Hyperlink"/>
                  <w:rFonts w:cs="Arial"/>
                  <w:b/>
                  <w:spacing w:val="1"/>
                </w:rPr>
                <w:t>Tracy.Keenan2@ggc.scot.nhs</w:t>
              </w:r>
            </w:hyperlink>
            <w:r w:rsidRPr="00CD33FF">
              <w:rPr>
                <w:b/>
                <w:lang w:val="en-US"/>
              </w:rPr>
              <w:t xml:space="preserve">) who can arrange further discussion with Arwel Williams, Director of Diagnostics and Regional Services. </w:t>
            </w:r>
          </w:p>
          <w:p w:rsidR="003E140B" w:rsidRDefault="003E140B" w:rsidP="00987BA5">
            <w:pPr>
              <w:pStyle w:val="Default"/>
              <w:jc w:val="both"/>
              <w:rPr>
                <w:b/>
                <w:lang w:val="en-US"/>
              </w:rPr>
            </w:pPr>
          </w:p>
          <w:p w:rsidR="00987BA5" w:rsidRPr="00CD33FF" w:rsidRDefault="00987BA5" w:rsidP="00987BA5">
            <w:pPr>
              <w:pStyle w:val="Default"/>
              <w:jc w:val="both"/>
              <w:rPr>
                <w:b/>
                <w:lang w:val="en-US"/>
              </w:rPr>
            </w:pPr>
            <w:r w:rsidRPr="00CD33FF">
              <w:rPr>
                <w:b/>
                <w:lang w:val="en-US"/>
              </w:rPr>
              <w:t>A telephone discussion or visit to the department prior to application/interview would be welcomed/encouraged and this can be arranged using the contact details above.</w:t>
            </w:r>
          </w:p>
          <w:p w:rsidR="00D54742" w:rsidRPr="008D0B2D" w:rsidRDefault="00D54742" w:rsidP="00382E94">
            <w:pPr>
              <w:pStyle w:val="Default"/>
              <w:widowControl w:val="0"/>
              <w:rPr>
                <w:b/>
                <w:bCs/>
                <w:sz w:val="23"/>
                <w:szCs w:val="23"/>
              </w:rPr>
            </w:pPr>
          </w:p>
        </w:tc>
      </w:tr>
      <w:tr w:rsidR="00D54742" w:rsidTr="00382E94">
        <w:trPr>
          <w:trHeight w:val="167"/>
        </w:trPr>
        <w:tc>
          <w:tcPr>
            <w:tcW w:w="3690" w:type="dxa"/>
            <w:tcBorders>
              <w:top w:val="single" w:sz="6" w:space="0" w:color="000000"/>
              <w:bottom w:val="single" w:sz="6" w:space="0" w:color="000000"/>
              <w:right w:val="single" w:sz="6" w:space="0" w:color="000000"/>
            </w:tcBorders>
          </w:tcPr>
          <w:p w:rsidR="00D54742" w:rsidRPr="00893873" w:rsidRDefault="00D54742" w:rsidP="00382E94">
            <w:pPr>
              <w:pStyle w:val="Default"/>
              <w:rPr>
                <w:b/>
                <w:sz w:val="23"/>
                <w:szCs w:val="23"/>
              </w:rPr>
            </w:pPr>
            <w:r w:rsidRPr="00893873">
              <w:rPr>
                <w:b/>
                <w:sz w:val="23"/>
                <w:szCs w:val="23"/>
              </w:rPr>
              <w:t xml:space="preserve">Agenda for Change band: </w:t>
            </w:r>
          </w:p>
        </w:tc>
        <w:tc>
          <w:tcPr>
            <w:tcW w:w="6120" w:type="dxa"/>
            <w:tcBorders>
              <w:top w:val="single" w:sz="6" w:space="0" w:color="000000"/>
              <w:left w:val="single" w:sz="6" w:space="0" w:color="000000"/>
              <w:bottom w:val="single" w:sz="6" w:space="0" w:color="000000"/>
            </w:tcBorders>
          </w:tcPr>
          <w:p w:rsidR="00D54742" w:rsidRDefault="00D54742" w:rsidP="00382E94">
            <w:pPr>
              <w:pStyle w:val="Default"/>
              <w:rPr>
                <w:b/>
                <w:bCs/>
                <w:sz w:val="23"/>
                <w:szCs w:val="23"/>
              </w:rPr>
            </w:pPr>
            <w:r>
              <w:rPr>
                <w:b/>
                <w:bCs/>
                <w:sz w:val="23"/>
                <w:szCs w:val="23"/>
              </w:rPr>
              <w:t>Band 8D</w:t>
            </w:r>
          </w:p>
          <w:p w:rsidR="00D54742" w:rsidRDefault="00D54742" w:rsidP="00382E94">
            <w:pPr>
              <w:pStyle w:val="Default"/>
              <w:rPr>
                <w:sz w:val="23"/>
                <w:szCs w:val="23"/>
              </w:rPr>
            </w:pPr>
          </w:p>
        </w:tc>
      </w:tr>
      <w:tr w:rsidR="00D54742" w:rsidTr="00382E94">
        <w:trPr>
          <w:trHeight w:val="573"/>
        </w:trPr>
        <w:tc>
          <w:tcPr>
            <w:tcW w:w="3690" w:type="dxa"/>
            <w:tcBorders>
              <w:top w:val="single" w:sz="6" w:space="0" w:color="000000"/>
              <w:bottom w:val="single" w:sz="6" w:space="0" w:color="000000"/>
              <w:right w:val="single" w:sz="6" w:space="0" w:color="000000"/>
            </w:tcBorders>
          </w:tcPr>
          <w:p w:rsidR="00D54742" w:rsidRPr="00893873" w:rsidRDefault="00D54742" w:rsidP="00382E94">
            <w:pPr>
              <w:pStyle w:val="Default"/>
              <w:rPr>
                <w:b/>
                <w:sz w:val="23"/>
                <w:szCs w:val="23"/>
              </w:rPr>
            </w:pPr>
            <w:r w:rsidRPr="00893873">
              <w:rPr>
                <w:b/>
                <w:sz w:val="23"/>
                <w:szCs w:val="23"/>
              </w:rPr>
              <w:t xml:space="preserve">Salary </w:t>
            </w:r>
          </w:p>
        </w:tc>
        <w:tc>
          <w:tcPr>
            <w:tcW w:w="6120" w:type="dxa"/>
            <w:tcBorders>
              <w:top w:val="single" w:sz="6" w:space="0" w:color="000000"/>
              <w:left w:val="single" w:sz="6" w:space="0" w:color="000000"/>
              <w:bottom w:val="single" w:sz="6" w:space="0" w:color="000000"/>
            </w:tcBorders>
          </w:tcPr>
          <w:p w:rsidR="00D54742" w:rsidRDefault="00D54742" w:rsidP="00382E94">
            <w:pPr>
              <w:pStyle w:val="Default"/>
              <w:rPr>
                <w:b/>
                <w:sz w:val="23"/>
                <w:szCs w:val="23"/>
              </w:rPr>
            </w:pPr>
            <w:r w:rsidRPr="00D73260">
              <w:rPr>
                <w:b/>
                <w:sz w:val="23"/>
                <w:szCs w:val="23"/>
              </w:rPr>
              <w:t>£</w:t>
            </w:r>
            <w:r w:rsidR="003E140B">
              <w:rPr>
                <w:b/>
                <w:sz w:val="23"/>
                <w:szCs w:val="23"/>
              </w:rPr>
              <w:t>85,811 - £89,732</w:t>
            </w:r>
            <w:r w:rsidRPr="00D73260">
              <w:rPr>
                <w:b/>
                <w:sz w:val="23"/>
                <w:szCs w:val="23"/>
              </w:rPr>
              <w:t xml:space="preserve"> per annum (pro rata)</w:t>
            </w:r>
          </w:p>
          <w:p w:rsidR="00D54742" w:rsidRPr="00D73260" w:rsidRDefault="00D54742" w:rsidP="00382E94">
            <w:pPr>
              <w:pStyle w:val="Default"/>
              <w:rPr>
                <w:b/>
                <w:sz w:val="23"/>
                <w:szCs w:val="23"/>
              </w:rPr>
            </w:pPr>
          </w:p>
        </w:tc>
      </w:tr>
      <w:tr w:rsidR="00D54742" w:rsidTr="00382E94">
        <w:trPr>
          <w:trHeight w:val="167"/>
        </w:trPr>
        <w:tc>
          <w:tcPr>
            <w:tcW w:w="3690" w:type="dxa"/>
            <w:tcBorders>
              <w:top w:val="single" w:sz="6" w:space="0" w:color="000000"/>
              <w:bottom w:val="single" w:sz="6" w:space="0" w:color="000000"/>
              <w:right w:val="single" w:sz="6" w:space="0" w:color="000000"/>
            </w:tcBorders>
          </w:tcPr>
          <w:p w:rsidR="00D54742" w:rsidRPr="00024A6A" w:rsidRDefault="00D54742" w:rsidP="00382E94">
            <w:pPr>
              <w:pStyle w:val="Default"/>
              <w:rPr>
                <w:b/>
                <w:sz w:val="23"/>
                <w:szCs w:val="23"/>
              </w:rPr>
            </w:pPr>
            <w:r w:rsidRPr="00024A6A">
              <w:rPr>
                <w:b/>
                <w:sz w:val="23"/>
                <w:szCs w:val="23"/>
              </w:rPr>
              <w:t xml:space="preserve">Hours </w:t>
            </w:r>
          </w:p>
        </w:tc>
        <w:tc>
          <w:tcPr>
            <w:tcW w:w="6120" w:type="dxa"/>
            <w:tcBorders>
              <w:top w:val="single" w:sz="6" w:space="0" w:color="000000"/>
              <w:left w:val="single" w:sz="6" w:space="0" w:color="000000"/>
              <w:bottom w:val="single" w:sz="6" w:space="0" w:color="000000"/>
            </w:tcBorders>
          </w:tcPr>
          <w:p w:rsidR="00D54742" w:rsidRPr="00681905" w:rsidRDefault="00D54742" w:rsidP="00382E94">
            <w:pPr>
              <w:pStyle w:val="Default"/>
              <w:rPr>
                <w:b/>
                <w:sz w:val="23"/>
                <w:szCs w:val="23"/>
              </w:rPr>
            </w:pPr>
            <w:r w:rsidRPr="00681905">
              <w:rPr>
                <w:b/>
                <w:bCs/>
                <w:sz w:val="23"/>
                <w:szCs w:val="23"/>
              </w:rPr>
              <w:t xml:space="preserve">37.5 </w:t>
            </w:r>
            <w:r w:rsidRPr="00681905">
              <w:rPr>
                <w:b/>
                <w:sz w:val="23"/>
                <w:szCs w:val="23"/>
              </w:rPr>
              <w:t xml:space="preserve">hours per week </w:t>
            </w:r>
          </w:p>
          <w:p w:rsidR="00D54742" w:rsidRPr="008D0B2D" w:rsidRDefault="00D54742" w:rsidP="00382E94">
            <w:pPr>
              <w:pStyle w:val="Default"/>
              <w:widowControl w:val="0"/>
              <w:rPr>
                <w:sz w:val="23"/>
                <w:szCs w:val="23"/>
              </w:rPr>
            </w:pPr>
          </w:p>
        </w:tc>
      </w:tr>
      <w:tr w:rsidR="00D54742" w:rsidTr="00382E94">
        <w:trPr>
          <w:trHeight w:val="167"/>
        </w:trPr>
        <w:tc>
          <w:tcPr>
            <w:tcW w:w="3690" w:type="dxa"/>
            <w:tcBorders>
              <w:top w:val="single" w:sz="6" w:space="0" w:color="000000"/>
              <w:bottom w:val="single" w:sz="6" w:space="0" w:color="000000"/>
              <w:right w:val="single" w:sz="6" w:space="0" w:color="000000"/>
            </w:tcBorders>
          </w:tcPr>
          <w:p w:rsidR="00D54742" w:rsidRPr="00893873" w:rsidRDefault="00D54742" w:rsidP="00382E94">
            <w:pPr>
              <w:pStyle w:val="Default"/>
              <w:rPr>
                <w:b/>
                <w:sz w:val="23"/>
                <w:szCs w:val="23"/>
              </w:rPr>
            </w:pPr>
            <w:r w:rsidRPr="00893873">
              <w:rPr>
                <w:b/>
                <w:sz w:val="23"/>
                <w:szCs w:val="23"/>
              </w:rPr>
              <w:t xml:space="preserve">Base </w:t>
            </w:r>
          </w:p>
        </w:tc>
        <w:tc>
          <w:tcPr>
            <w:tcW w:w="6120" w:type="dxa"/>
            <w:tcBorders>
              <w:top w:val="single" w:sz="6" w:space="0" w:color="000000"/>
              <w:left w:val="single" w:sz="6" w:space="0" w:color="000000"/>
              <w:bottom w:val="single" w:sz="6" w:space="0" w:color="000000"/>
            </w:tcBorders>
          </w:tcPr>
          <w:p w:rsidR="00D54742" w:rsidRDefault="006E7437" w:rsidP="00382E94">
            <w:pPr>
              <w:pStyle w:val="Default"/>
              <w:rPr>
                <w:b/>
                <w:bCs/>
                <w:sz w:val="23"/>
                <w:szCs w:val="23"/>
              </w:rPr>
            </w:pPr>
            <w:r>
              <w:rPr>
                <w:b/>
                <w:bCs/>
                <w:sz w:val="23"/>
                <w:szCs w:val="23"/>
              </w:rPr>
              <w:t>Beatson West of Scotland Cancer Centre, Glasgow</w:t>
            </w:r>
          </w:p>
          <w:p w:rsidR="00D54742" w:rsidRPr="00FE2F9F" w:rsidRDefault="00D54742" w:rsidP="00382E94">
            <w:pPr>
              <w:pStyle w:val="Default"/>
              <w:rPr>
                <w:b/>
                <w:bCs/>
                <w:sz w:val="23"/>
                <w:szCs w:val="23"/>
              </w:rPr>
            </w:pPr>
          </w:p>
        </w:tc>
      </w:tr>
      <w:tr w:rsidR="00D54742" w:rsidTr="00382E94">
        <w:trPr>
          <w:trHeight w:val="167"/>
        </w:trPr>
        <w:tc>
          <w:tcPr>
            <w:tcW w:w="3690" w:type="dxa"/>
            <w:tcBorders>
              <w:top w:val="single" w:sz="6" w:space="0" w:color="000000"/>
              <w:bottom w:val="single" w:sz="6" w:space="0" w:color="000000"/>
              <w:right w:val="single" w:sz="6" w:space="0" w:color="000000"/>
            </w:tcBorders>
          </w:tcPr>
          <w:p w:rsidR="00D54742" w:rsidRPr="00893873" w:rsidRDefault="00D54742" w:rsidP="00382E94">
            <w:pPr>
              <w:pStyle w:val="Default"/>
              <w:rPr>
                <w:b/>
                <w:sz w:val="23"/>
                <w:szCs w:val="23"/>
              </w:rPr>
            </w:pPr>
            <w:r w:rsidRPr="00893873">
              <w:rPr>
                <w:b/>
                <w:sz w:val="23"/>
                <w:szCs w:val="23"/>
              </w:rPr>
              <w:t xml:space="preserve">Contract type </w:t>
            </w:r>
          </w:p>
        </w:tc>
        <w:tc>
          <w:tcPr>
            <w:tcW w:w="6120" w:type="dxa"/>
            <w:tcBorders>
              <w:top w:val="single" w:sz="6" w:space="0" w:color="000000"/>
              <w:left w:val="single" w:sz="6" w:space="0" w:color="000000"/>
              <w:bottom w:val="single" w:sz="6" w:space="0" w:color="000000"/>
            </w:tcBorders>
          </w:tcPr>
          <w:p w:rsidR="00D54742" w:rsidRDefault="00D54742" w:rsidP="00382E94">
            <w:pPr>
              <w:pStyle w:val="Default"/>
              <w:rPr>
                <w:b/>
                <w:bCs/>
                <w:sz w:val="23"/>
                <w:szCs w:val="23"/>
              </w:rPr>
            </w:pPr>
            <w:r>
              <w:rPr>
                <w:b/>
                <w:bCs/>
                <w:sz w:val="23"/>
                <w:szCs w:val="23"/>
              </w:rPr>
              <w:t xml:space="preserve">Permanent </w:t>
            </w:r>
          </w:p>
          <w:p w:rsidR="00D54742" w:rsidRDefault="00D54742" w:rsidP="00382E94">
            <w:pPr>
              <w:pStyle w:val="Default"/>
              <w:rPr>
                <w:sz w:val="23"/>
                <w:szCs w:val="23"/>
              </w:rPr>
            </w:pPr>
          </w:p>
        </w:tc>
      </w:tr>
      <w:tr w:rsidR="00D54742" w:rsidRPr="003E140B" w:rsidTr="00382E94">
        <w:trPr>
          <w:trHeight w:val="573"/>
        </w:trPr>
        <w:tc>
          <w:tcPr>
            <w:tcW w:w="3690" w:type="dxa"/>
            <w:tcBorders>
              <w:top w:val="single" w:sz="6" w:space="0" w:color="000000"/>
              <w:bottom w:val="single" w:sz="6" w:space="0" w:color="000000"/>
              <w:right w:val="single" w:sz="6" w:space="0" w:color="000000"/>
            </w:tcBorders>
          </w:tcPr>
          <w:p w:rsidR="00D54742" w:rsidRPr="003E140B" w:rsidRDefault="00D54742" w:rsidP="00382E94">
            <w:pPr>
              <w:pStyle w:val="Default"/>
              <w:rPr>
                <w:b/>
              </w:rPr>
            </w:pPr>
            <w:r w:rsidRPr="003E140B">
              <w:rPr>
                <w:b/>
              </w:rPr>
              <w:t xml:space="preserve">Annual leave </w:t>
            </w:r>
          </w:p>
        </w:tc>
        <w:tc>
          <w:tcPr>
            <w:tcW w:w="6120" w:type="dxa"/>
            <w:tcBorders>
              <w:top w:val="single" w:sz="6" w:space="0" w:color="000000"/>
              <w:left w:val="single" w:sz="6" w:space="0" w:color="000000"/>
              <w:bottom w:val="single" w:sz="6" w:space="0" w:color="000000"/>
            </w:tcBorders>
          </w:tcPr>
          <w:p w:rsidR="00D54742" w:rsidRDefault="00D54742" w:rsidP="00382E94">
            <w:pPr>
              <w:pStyle w:val="Default"/>
            </w:pPr>
            <w:r w:rsidRPr="003E140B">
              <w:t xml:space="preserve">The basic annual leave entitlement in a full year commencing 1st April to 31st March is 27 Days on appointment, rising to 29 days after five years and 33 days after 10 years. Leave entitlement is pro rata where applicable. </w:t>
            </w:r>
          </w:p>
          <w:p w:rsidR="003E140B" w:rsidRPr="003E140B" w:rsidRDefault="003E140B" w:rsidP="00382E94">
            <w:pPr>
              <w:pStyle w:val="Default"/>
            </w:pPr>
          </w:p>
        </w:tc>
      </w:tr>
      <w:tr w:rsidR="00D54742" w:rsidRPr="003E140B" w:rsidTr="00382E94">
        <w:trPr>
          <w:trHeight w:val="297"/>
        </w:trPr>
        <w:tc>
          <w:tcPr>
            <w:tcW w:w="3690" w:type="dxa"/>
            <w:tcBorders>
              <w:top w:val="single" w:sz="6" w:space="0" w:color="000000"/>
              <w:bottom w:val="single" w:sz="6" w:space="0" w:color="000000"/>
              <w:right w:val="single" w:sz="6" w:space="0" w:color="000000"/>
            </w:tcBorders>
          </w:tcPr>
          <w:p w:rsidR="00D54742" w:rsidRPr="003E140B" w:rsidRDefault="00D54742" w:rsidP="00382E94">
            <w:pPr>
              <w:pStyle w:val="Default"/>
              <w:rPr>
                <w:b/>
              </w:rPr>
            </w:pPr>
            <w:r w:rsidRPr="003E140B">
              <w:rPr>
                <w:b/>
              </w:rPr>
              <w:t xml:space="preserve">Superannuation </w:t>
            </w:r>
          </w:p>
        </w:tc>
        <w:tc>
          <w:tcPr>
            <w:tcW w:w="6120" w:type="dxa"/>
            <w:tcBorders>
              <w:top w:val="single" w:sz="6" w:space="0" w:color="000000"/>
              <w:left w:val="single" w:sz="6" w:space="0" w:color="000000"/>
              <w:bottom w:val="single" w:sz="6" w:space="0" w:color="000000"/>
            </w:tcBorders>
          </w:tcPr>
          <w:p w:rsidR="00D54742" w:rsidRDefault="00D54742" w:rsidP="00382E94">
            <w:pPr>
              <w:pStyle w:val="Default"/>
            </w:pPr>
            <w:r w:rsidRPr="003E140B">
              <w:t xml:space="preserve">All employees are automatically enrolled it the </w:t>
            </w:r>
            <w:r w:rsidRPr="003E140B">
              <w:rPr>
                <w:color w:val="0000FF"/>
                <w:u w:val="single"/>
              </w:rPr>
              <w:t>Scottish Public Pensions Agency</w:t>
            </w:r>
            <w:r w:rsidRPr="003E140B">
              <w:t xml:space="preserve">. </w:t>
            </w:r>
          </w:p>
          <w:p w:rsidR="003E140B" w:rsidRPr="003E140B" w:rsidRDefault="003E140B" w:rsidP="00382E94">
            <w:pPr>
              <w:pStyle w:val="Default"/>
            </w:pPr>
          </w:p>
        </w:tc>
      </w:tr>
      <w:tr w:rsidR="00D54742" w:rsidRPr="003E140B" w:rsidTr="00382E94">
        <w:trPr>
          <w:trHeight w:val="711"/>
        </w:trPr>
        <w:tc>
          <w:tcPr>
            <w:tcW w:w="3690" w:type="dxa"/>
            <w:tcBorders>
              <w:top w:val="single" w:sz="6" w:space="0" w:color="000000"/>
              <w:bottom w:val="single" w:sz="6" w:space="0" w:color="000000"/>
              <w:right w:val="single" w:sz="6" w:space="0" w:color="000000"/>
            </w:tcBorders>
          </w:tcPr>
          <w:p w:rsidR="00D54742" w:rsidRPr="003E140B" w:rsidRDefault="00D54742" w:rsidP="00382E94">
            <w:pPr>
              <w:pStyle w:val="Default"/>
              <w:rPr>
                <w:b/>
              </w:rPr>
            </w:pPr>
            <w:r w:rsidRPr="003E140B">
              <w:rPr>
                <w:b/>
              </w:rPr>
              <w:t xml:space="preserve">Healthcare Support Workers </w:t>
            </w:r>
          </w:p>
        </w:tc>
        <w:tc>
          <w:tcPr>
            <w:tcW w:w="6120" w:type="dxa"/>
            <w:tcBorders>
              <w:top w:val="single" w:sz="6" w:space="0" w:color="000000"/>
              <w:left w:val="single" w:sz="6" w:space="0" w:color="000000"/>
              <w:bottom w:val="single" w:sz="6" w:space="0" w:color="000000"/>
            </w:tcBorders>
          </w:tcPr>
          <w:p w:rsidR="00D54742" w:rsidRPr="003E140B" w:rsidRDefault="00D54742" w:rsidP="00382E94">
            <w:pPr>
              <w:pStyle w:val="Default"/>
            </w:pPr>
            <w:r w:rsidRPr="003E140B">
              <w:t xml:space="preserve">All NHS Scotland </w:t>
            </w:r>
            <w:proofErr w:type="spellStart"/>
            <w:r w:rsidRPr="003E140B">
              <w:t>postholders</w:t>
            </w:r>
            <w:proofErr w:type="spellEnd"/>
            <w:r w:rsidRPr="003E140B">
              <w:t xml:space="preserve"> that are not governed by a regulatory or professional body are considered to be healthcare support workers. On appointment, you will be expected to comply with the </w:t>
            </w:r>
            <w:r w:rsidRPr="003E140B">
              <w:rPr>
                <w:color w:val="0000FF"/>
                <w:u w:val="single"/>
              </w:rPr>
              <w:t>NHS Scotland Mandatory Induction Standards and Code of Conduct for Healthcare Support Workers</w:t>
            </w:r>
            <w:r w:rsidRPr="003E140B">
              <w:t xml:space="preserve">. </w:t>
            </w:r>
          </w:p>
          <w:p w:rsidR="00D54742" w:rsidRDefault="00D54742" w:rsidP="00382E94">
            <w:pPr>
              <w:pStyle w:val="Default"/>
            </w:pPr>
          </w:p>
          <w:p w:rsidR="006E7437" w:rsidRDefault="006E7437" w:rsidP="00382E94">
            <w:pPr>
              <w:pStyle w:val="Default"/>
            </w:pPr>
          </w:p>
          <w:p w:rsidR="006E7437" w:rsidRDefault="006E7437" w:rsidP="00382E94">
            <w:pPr>
              <w:pStyle w:val="Default"/>
            </w:pPr>
          </w:p>
          <w:p w:rsidR="00D54742" w:rsidRDefault="00D54742" w:rsidP="00382E94">
            <w:pPr>
              <w:pStyle w:val="Default"/>
            </w:pPr>
            <w:r w:rsidRPr="003E140B">
              <w:t>Healthcare Support Workers are expected at all times to practice competencies that demonstrate insight, understanding and mutual respect of patients, their families, carers and work colleagues. Whether in a clinical or non-clinical role the post holder is expected at all times to be an exemplar of person centred care, embracing their Code of Conduct to a high standard as part of an integrated health professional team.</w:t>
            </w:r>
          </w:p>
          <w:p w:rsidR="003E140B" w:rsidRPr="003E140B" w:rsidRDefault="003E140B" w:rsidP="00382E94">
            <w:pPr>
              <w:pStyle w:val="Default"/>
            </w:pPr>
          </w:p>
        </w:tc>
      </w:tr>
      <w:tr w:rsidR="00D54742" w:rsidTr="00382E94">
        <w:trPr>
          <w:trHeight w:val="711"/>
        </w:trPr>
        <w:tc>
          <w:tcPr>
            <w:tcW w:w="3690" w:type="dxa"/>
            <w:tcBorders>
              <w:top w:val="single" w:sz="6" w:space="0" w:color="000000"/>
              <w:bottom w:val="single" w:sz="6" w:space="0" w:color="000000"/>
              <w:right w:val="single" w:sz="6" w:space="0" w:color="000000"/>
            </w:tcBorders>
          </w:tcPr>
          <w:p w:rsidR="00D54742" w:rsidRPr="00893873" w:rsidRDefault="00D54742" w:rsidP="00382E94">
            <w:pPr>
              <w:pStyle w:val="Default"/>
              <w:rPr>
                <w:b/>
                <w:sz w:val="23"/>
                <w:szCs w:val="23"/>
              </w:rPr>
            </w:pPr>
            <w:proofErr w:type="spellStart"/>
            <w:r>
              <w:rPr>
                <w:b/>
                <w:sz w:val="23"/>
                <w:szCs w:val="23"/>
              </w:rPr>
              <w:t>Smokefree</w:t>
            </w:r>
            <w:proofErr w:type="spellEnd"/>
            <w:r>
              <w:rPr>
                <w:b/>
                <w:sz w:val="23"/>
                <w:szCs w:val="23"/>
              </w:rPr>
              <w:t xml:space="preserve"> policy</w:t>
            </w:r>
          </w:p>
        </w:tc>
        <w:tc>
          <w:tcPr>
            <w:tcW w:w="6120" w:type="dxa"/>
            <w:tcBorders>
              <w:top w:val="single" w:sz="6" w:space="0" w:color="000000"/>
              <w:left w:val="single" w:sz="6" w:space="0" w:color="000000"/>
              <w:bottom w:val="single" w:sz="6" w:space="0" w:color="000000"/>
            </w:tcBorders>
          </w:tcPr>
          <w:p w:rsidR="00D54742" w:rsidRDefault="00D54742" w:rsidP="00382E94">
            <w:pPr>
              <w:pStyle w:val="Default"/>
              <w:rPr>
                <w:sz w:val="23"/>
                <w:szCs w:val="23"/>
              </w:rPr>
            </w:pPr>
            <w:r w:rsidRPr="003C3B6D">
              <w:rPr>
                <w:sz w:val="23"/>
                <w:szCs w:val="23"/>
              </w:rPr>
              <w:t xml:space="preserve">NHS Greater Glasgow and Clyde operates a </w:t>
            </w:r>
            <w:proofErr w:type="spellStart"/>
            <w:r w:rsidRPr="003C3B6D">
              <w:rPr>
                <w:color w:val="0000FF"/>
                <w:sz w:val="23"/>
                <w:szCs w:val="23"/>
                <w:u w:val="single"/>
              </w:rPr>
              <w:t>smokefree</w:t>
            </w:r>
            <w:proofErr w:type="spellEnd"/>
            <w:r w:rsidRPr="003C3B6D">
              <w:rPr>
                <w:color w:val="0000FF"/>
                <w:sz w:val="23"/>
                <w:szCs w:val="23"/>
                <w:u w:val="single"/>
              </w:rPr>
              <w:t xml:space="preserve"> policy </w:t>
            </w:r>
            <w:r w:rsidRPr="003C3B6D">
              <w:rPr>
                <w:sz w:val="23"/>
                <w:szCs w:val="23"/>
              </w:rPr>
              <w:t>on all premises and grounds</w:t>
            </w:r>
            <w:r>
              <w:rPr>
                <w:sz w:val="23"/>
                <w:szCs w:val="23"/>
              </w:rPr>
              <w:t>.</w:t>
            </w:r>
          </w:p>
          <w:p w:rsidR="003E140B" w:rsidRDefault="003E140B" w:rsidP="00382E94">
            <w:pPr>
              <w:pStyle w:val="Default"/>
              <w:rPr>
                <w:sz w:val="23"/>
                <w:szCs w:val="23"/>
              </w:rPr>
            </w:pPr>
          </w:p>
        </w:tc>
      </w:tr>
      <w:tr w:rsidR="00D54742" w:rsidTr="00382E94">
        <w:trPr>
          <w:trHeight w:val="711"/>
        </w:trPr>
        <w:tc>
          <w:tcPr>
            <w:tcW w:w="3690" w:type="dxa"/>
            <w:tcBorders>
              <w:top w:val="single" w:sz="6" w:space="0" w:color="000000"/>
              <w:bottom w:val="single" w:sz="6" w:space="0" w:color="000000"/>
              <w:right w:val="single" w:sz="6" w:space="0" w:color="000000"/>
            </w:tcBorders>
          </w:tcPr>
          <w:p w:rsidR="00D54742" w:rsidRDefault="00D54742" w:rsidP="00382E94">
            <w:pPr>
              <w:pStyle w:val="Default"/>
              <w:rPr>
                <w:b/>
                <w:sz w:val="23"/>
                <w:szCs w:val="23"/>
              </w:rPr>
            </w:pPr>
            <w:r>
              <w:rPr>
                <w:b/>
                <w:sz w:val="23"/>
                <w:szCs w:val="23"/>
              </w:rPr>
              <w:t>Equal Opportunities</w:t>
            </w:r>
          </w:p>
        </w:tc>
        <w:tc>
          <w:tcPr>
            <w:tcW w:w="6120" w:type="dxa"/>
            <w:tcBorders>
              <w:top w:val="single" w:sz="6" w:space="0" w:color="000000"/>
              <w:left w:val="single" w:sz="6" w:space="0" w:color="000000"/>
              <w:bottom w:val="single" w:sz="6" w:space="0" w:color="000000"/>
            </w:tcBorders>
          </w:tcPr>
          <w:p w:rsidR="00D54742" w:rsidRPr="003C3B6D" w:rsidRDefault="00D54742" w:rsidP="00382E94">
            <w:pPr>
              <w:pStyle w:val="Default"/>
              <w:rPr>
                <w:sz w:val="23"/>
                <w:szCs w:val="23"/>
              </w:rPr>
            </w:pPr>
            <w:r w:rsidRPr="003C3B6D">
              <w:rPr>
                <w:sz w:val="23"/>
                <w:szCs w:val="23"/>
              </w:rPr>
              <w:t xml:space="preserve">NHS Greater Glasgow and Clyde is as an </w:t>
            </w:r>
            <w:r w:rsidRPr="003C3B6D">
              <w:rPr>
                <w:color w:val="0000FF"/>
                <w:sz w:val="23"/>
                <w:szCs w:val="23"/>
                <w:u w:val="single"/>
              </w:rPr>
              <w:t>equal opportunities employer</w:t>
            </w:r>
            <w:r w:rsidRPr="003C3B6D">
              <w:rPr>
                <w:sz w:val="23"/>
                <w:szCs w:val="23"/>
              </w:rPr>
              <w:t>.</w:t>
            </w:r>
          </w:p>
        </w:tc>
      </w:tr>
    </w:tbl>
    <w:p w:rsidR="003E140B" w:rsidRDefault="003E140B" w:rsidP="00110A14">
      <w:pPr>
        <w:jc w:val="center"/>
        <w:rPr>
          <w:b/>
        </w:rPr>
      </w:pPr>
    </w:p>
    <w:p w:rsidR="003E140B" w:rsidRDefault="003E140B" w:rsidP="00110A14">
      <w:pPr>
        <w:jc w:val="center"/>
        <w:rPr>
          <w:b/>
        </w:rPr>
      </w:pPr>
    </w:p>
    <w:p w:rsidR="003E140B" w:rsidRDefault="003E140B" w:rsidP="00110A14">
      <w:pPr>
        <w:jc w:val="center"/>
        <w:rPr>
          <w:b/>
        </w:rPr>
      </w:pPr>
    </w:p>
    <w:p w:rsidR="003E140B" w:rsidRDefault="003E140B" w:rsidP="00110A14">
      <w:pPr>
        <w:jc w:val="center"/>
        <w:rPr>
          <w:b/>
        </w:rPr>
      </w:pPr>
    </w:p>
    <w:p w:rsidR="003E140B" w:rsidRDefault="003E140B" w:rsidP="00110A14">
      <w:pPr>
        <w:jc w:val="center"/>
        <w:rPr>
          <w:b/>
        </w:rPr>
      </w:pPr>
    </w:p>
    <w:p w:rsidR="003E140B" w:rsidRDefault="003E140B" w:rsidP="00110A14">
      <w:pPr>
        <w:jc w:val="center"/>
        <w:rPr>
          <w:b/>
        </w:rPr>
      </w:pPr>
    </w:p>
    <w:p w:rsidR="003E140B" w:rsidRDefault="003E140B" w:rsidP="00110A14">
      <w:pPr>
        <w:jc w:val="center"/>
        <w:rPr>
          <w:b/>
        </w:rPr>
      </w:pPr>
    </w:p>
    <w:p w:rsidR="003E140B" w:rsidRDefault="003E140B" w:rsidP="00110A14">
      <w:pPr>
        <w:jc w:val="center"/>
        <w:rPr>
          <w:b/>
        </w:rPr>
      </w:pPr>
    </w:p>
    <w:p w:rsidR="003E140B" w:rsidRDefault="003E140B" w:rsidP="00110A14">
      <w:pPr>
        <w:jc w:val="center"/>
        <w:rPr>
          <w:b/>
        </w:rPr>
      </w:pPr>
    </w:p>
    <w:p w:rsidR="003E140B" w:rsidRDefault="003E140B" w:rsidP="00110A14">
      <w:pPr>
        <w:jc w:val="center"/>
        <w:rPr>
          <w:b/>
        </w:rPr>
      </w:pPr>
    </w:p>
    <w:p w:rsidR="003E140B" w:rsidRDefault="003E140B" w:rsidP="00110A14">
      <w:pPr>
        <w:jc w:val="center"/>
        <w:rPr>
          <w:b/>
        </w:rPr>
      </w:pPr>
    </w:p>
    <w:p w:rsidR="003E140B" w:rsidRDefault="003E140B" w:rsidP="00110A14">
      <w:pPr>
        <w:jc w:val="center"/>
        <w:rPr>
          <w:b/>
        </w:rPr>
      </w:pPr>
    </w:p>
    <w:p w:rsidR="003E140B" w:rsidRDefault="003E140B" w:rsidP="00110A14">
      <w:pPr>
        <w:jc w:val="center"/>
        <w:rPr>
          <w:b/>
        </w:rPr>
      </w:pPr>
    </w:p>
    <w:p w:rsidR="003E140B" w:rsidRDefault="003E140B" w:rsidP="00110A14">
      <w:pPr>
        <w:jc w:val="center"/>
        <w:rPr>
          <w:b/>
        </w:rPr>
      </w:pPr>
    </w:p>
    <w:p w:rsidR="003E140B" w:rsidRDefault="003E140B" w:rsidP="00110A14">
      <w:pPr>
        <w:jc w:val="center"/>
        <w:rPr>
          <w:b/>
        </w:rPr>
      </w:pPr>
    </w:p>
    <w:p w:rsidR="003E140B" w:rsidRDefault="003E140B" w:rsidP="00110A14">
      <w:pPr>
        <w:jc w:val="center"/>
        <w:rPr>
          <w:b/>
        </w:rPr>
      </w:pPr>
    </w:p>
    <w:p w:rsidR="003E140B" w:rsidRDefault="003E140B" w:rsidP="00110A14">
      <w:pPr>
        <w:jc w:val="center"/>
        <w:rPr>
          <w:b/>
        </w:rPr>
      </w:pPr>
    </w:p>
    <w:p w:rsidR="003E140B" w:rsidRDefault="003E140B" w:rsidP="00110A14">
      <w:pPr>
        <w:jc w:val="center"/>
        <w:rPr>
          <w:b/>
        </w:rPr>
      </w:pPr>
    </w:p>
    <w:p w:rsidR="003E140B" w:rsidRDefault="003E140B" w:rsidP="00110A14">
      <w:pPr>
        <w:jc w:val="center"/>
        <w:rPr>
          <w:b/>
        </w:rPr>
      </w:pPr>
    </w:p>
    <w:p w:rsidR="003E140B" w:rsidRDefault="003E140B" w:rsidP="00110A14">
      <w:pPr>
        <w:jc w:val="center"/>
        <w:rPr>
          <w:b/>
        </w:rPr>
      </w:pPr>
    </w:p>
    <w:p w:rsidR="003E140B" w:rsidRDefault="003E140B" w:rsidP="00110A14">
      <w:pPr>
        <w:jc w:val="center"/>
        <w:rPr>
          <w:b/>
        </w:rPr>
      </w:pPr>
    </w:p>
    <w:p w:rsidR="003E140B" w:rsidRDefault="003E140B" w:rsidP="00110A14">
      <w:pPr>
        <w:jc w:val="center"/>
        <w:rPr>
          <w:b/>
        </w:rPr>
      </w:pPr>
    </w:p>
    <w:p w:rsidR="003E140B" w:rsidRDefault="003E140B" w:rsidP="00110A14">
      <w:pPr>
        <w:jc w:val="center"/>
        <w:rPr>
          <w:b/>
        </w:rPr>
      </w:pPr>
    </w:p>
    <w:p w:rsidR="003E140B" w:rsidRDefault="003E140B" w:rsidP="00110A14">
      <w:pPr>
        <w:jc w:val="center"/>
        <w:rPr>
          <w:b/>
        </w:rPr>
      </w:pPr>
    </w:p>
    <w:p w:rsidR="003E140B" w:rsidRDefault="003E140B" w:rsidP="00110A14">
      <w:pPr>
        <w:jc w:val="center"/>
        <w:rPr>
          <w:b/>
        </w:rPr>
      </w:pPr>
    </w:p>
    <w:p w:rsidR="003E140B" w:rsidRDefault="003E140B" w:rsidP="00110A14">
      <w:pPr>
        <w:jc w:val="center"/>
        <w:rPr>
          <w:b/>
        </w:rPr>
      </w:pPr>
    </w:p>
    <w:p w:rsidR="00FC5A99" w:rsidRDefault="00FC5A99" w:rsidP="00110A14">
      <w:pPr>
        <w:jc w:val="center"/>
        <w:rPr>
          <w:b/>
        </w:rPr>
      </w:pPr>
    </w:p>
    <w:p w:rsidR="003E140B" w:rsidRDefault="003E140B" w:rsidP="00110A14">
      <w:pPr>
        <w:jc w:val="center"/>
        <w:rPr>
          <w:b/>
        </w:rPr>
      </w:pPr>
    </w:p>
    <w:p w:rsidR="003E140B" w:rsidRDefault="003E140B" w:rsidP="00110A14">
      <w:pPr>
        <w:jc w:val="center"/>
        <w:rPr>
          <w:b/>
        </w:rPr>
      </w:pPr>
    </w:p>
    <w:p w:rsidR="003E140B" w:rsidRDefault="003E140B" w:rsidP="00110A14">
      <w:pPr>
        <w:jc w:val="center"/>
        <w:rPr>
          <w:b/>
        </w:rPr>
      </w:pPr>
    </w:p>
    <w:p w:rsidR="003E140B" w:rsidRDefault="003E140B" w:rsidP="00110A14">
      <w:pPr>
        <w:jc w:val="center"/>
        <w:rPr>
          <w:b/>
        </w:rPr>
      </w:pPr>
    </w:p>
    <w:p w:rsidR="003E140B" w:rsidRDefault="003E140B" w:rsidP="00110A14">
      <w:pPr>
        <w:jc w:val="center"/>
        <w:rPr>
          <w:b/>
        </w:rPr>
      </w:pPr>
    </w:p>
    <w:p w:rsidR="003E140B" w:rsidRDefault="003E140B" w:rsidP="00110A14">
      <w:pPr>
        <w:jc w:val="center"/>
        <w:rPr>
          <w:b/>
        </w:rPr>
      </w:pPr>
    </w:p>
    <w:p w:rsidR="003E140B" w:rsidRDefault="003E140B" w:rsidP="00110A14">
      <w:pPr>
        <w:jc w:val="center"/>
        <w:rPr>
          <w:b/>
        </w:rPr>
      </w:pPr>
    </w:p>
    <w:p w:rsidR="003E140B" w:rsidRDefault="003E140B" w:rsidP="00110A14">
      <w:pPr>
        <w:jc w:val="center"/>
        <w:rPr>
          <w:b/>
        </w:rPr>
      </w:pPr>
    </w:p>
    <w:p w:rsidR="003E140B" w:rsidRDefault="003E140B" w:rsidP="00110A14">
      <w:pPr>
        <w:jc w:val="center"/>
        <w:rPr>
          <w:b/>
        </w:rPr>
      </w:pPr>
    </w:p>
    <w:p w:rsidR="003E140B" w:rsidRDefault="003E140B" w:rsidP="00110A14">
      <w:pPr>
        <w:jc w:val="center"/>
        <w:rPr>
          <w:b/>
        </w:rPr>
      </w:pPr>
    </w:p>
    <w:p w:rsidR="003E140B" w:rsidRDefault="003E140B" w:rsidP="00110A14">
      <w:pPr>
        <w:jc w:val="center"/>
        <w:rPr>
          <w:b/>
        </w:rPr>
      </w:pPr>
    </w:p>
    <w:p w:rsidR="00D54742" w:rsidRDefault="00CB66F2" w:rsidP="00110A14">
      <w:pPr>
        <w:jc w:val="center"/>
        <w:rPr>
          <w:b/>
        </w:rPr>
      </w:pPr>
      <w:r>
        <w:rPr>
          <w:noProof/>
        </w:rPr>
        <w:drawing>
          <wp:anchor distT="0" distB="0" distL="114300" distR="114300" simplePos="0" relativeHeight="251652096" behindDoc="0" locked="0" layoutInCell="1" allowOverlap="1">
            <wp:simplePos x="0" y="0"/>
            <wp:positionH relativeFrom="column">
              <wp:posOffset>4873625</wp:posOffset>
            </wp:positionH>
            <wp:positionV relativeFrom="paragraph">
              <wp:posOffset>-241935</wp:posOffset>
            </wp:positionV>
            <wp:extent cx="1266825" cy="1028700"/>
            <wp:effectExtent l="19050" t="0" r="9525" b="0"/>
            <wp:wrapNone/>
            <wp:docPr id="74" name="Picture 74" descr="GGC_2c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GGC_2col.jpg"/>
                    <pic:cNvPicPr>
                      <a:picLocks noChangeAspect="1" noChangeArrowheads="1"/>
                    </pic:cNvPicPr>
                  </pic:nvPicPr>
                  <pic:blipFill>
                    <a:blip r:embed="rId8"/>
                    <a:srcRect/>
                    <a:stretch>
                      <a:fillRect/>
                    </a:stretch>
                  </pic:blipFill>
                  <pic:spPr bwMode="auto">
                    <a:xfrm>
                      <a:off x="0" y="0"/>
                      <a:ext cx="1266825" cy="1028700"/>
                    </a:xfrm>
                    <a:prstGeom prst="rect">
                      <a:avLst/>
                    </a:prstGeom>
                    <a:noFill/>
                  </pic:spPr>
                </pic:pic>
              </a:graphicData>
            </a:graphic>
          </wp:anchor>
        </w:drawing>
      </w:r>
    </w:p>
    <w:p w:rsidR="00D54742" w:rsidRDefault="00D54742" w:rsidP="00110A14">
      <w:pPr>
        <w:kinsoku w:val="0"/>
        <w:overflowPunct w:val="0"/>
      </w:pPr>
    </w:p>
    <w:p w:rsidR="00D54742" w:rsidRDefault="00D54742" w:rsidP="00110A14">
      <w:pPr>
        <w:jc w:val="center"/>
        <w:rPr>
          <w:rFonts w:ascii="Arial" w:hAnsi="Arial" w:cs="Arial"/>
          <w:b/>
        </w:rPr>
      </w:pPr>
    </w:p>
    <w:p w:rsidR="00D54742" w:rsidRDefault="00D54742" w:rsidP="00110A14">
      <w:pPr>
        <w:jc w:val="center"/>
        <w:rPr>
          <w:rFonts w:ascii="Arial" w:hAnsi="Arial" w:cs="Arial"/>
          <w:b/>
        </w:rPr>
      </w:pPr>
    </w:p>
    <w:p w:rsidR="00D54742" w:rsidRPr="000C0004" w:rsidRDefault="00D54742" w:rsidP="00110A14">
      <w:pPr>
        <w:jc w:val="center"/>
        <w:rPr>
          <w:rFonts w:ascii="Arial" w:hAnsi="Arial" w:cs="Arial"/>
          <w:b/>
        </w:rPr>
      </w:pPr>
      <w:r>
        <w:rPr>
          <w:rFonts w:ascii="Arial" w:hAnsi="Arial" w:cs="Arial"/>
          <w:b/>
        </w:rPr>
        <w:t>R</w:t>
      </w:r>
      <w:r w:rsidRPr="000C0004">
        <w:rPr>
          <w:rFonts w:ascii="Arial" w:hAnsi="Arial" w:cs="Arial"/>
          <w:b/>
        </w:rPr>
        <w:t xml:space="preserve">ECRUITMENT </w:t>
      </w:r>
      <w:r>
        <w:rPr>
          <w:rFonts w:ascii="Arial" w:hAnsi="Arial" w:cs="Arial"/>
          <w:b/>
        </w:rPr>
        <w:t>P</w:t>
      </w:r>
      <w:r w:rsidRPr="000C0004">
        <w:rPr>
          <w:rFonts w:ascii="Arial" w:hAnsi="Arial" w:cs="Arial"/>
          <w:b/>
        </w:rPr>
        <w:t xml:space="preserve">ROCESS AND </w:t>
      </w:r>
      <w:r>
        <w:rPr>
          <w:rFonts w:ascii="Arial" w:hAnsi="Arial" w:cs="Arial"/>
          <w:b/>
        </w:rPr>
        <w:t>T</w:t>
      </w:r>
      <w:r w:rsidRPr="000C0004">
        <w:rPr>
          <w:rFonts w:ascii="Arial" w:hAnsi="Arial" w:cs="Arial"/>
          <w:b/>
        </w:rPr>
        <w:t>IMETABLE</w:t>
      </w:r>
    </w:p>
    <w:p w:rsidR="00D54742" w:rsidRDefault="00D54742" w:rsidP="00110A14">
      <w:pPr>
        <w:rPr>
          <w:rFonts w:ascii="Arial" w:hAnsi="Arial" w:cs="Arial"/>
          <w:b/>
          <w:bCs/>
        </w:rPr>
      </w:pPr>
    </w:p>
    <w:p w:rsidR="00D54742" w:rsidRPr="001A4B93" w:rsidRDefault="00D54742" w:rsidP="00110A14">
      <w:pPr>
        <w:rPr>
          <w:rFonts w:ascii="Arial" w:hAnsi="Arial" w:cs="Arial"/>
          <w:b/>
          <w:bCs/>
          <w:color w:val="FF0000"/>
        </w:rPr>
      </w:pPr>
      <w:r w:rsidRPr="001A4B93">
        <w:rPr>
          <w:rFonts w:ascii="Arial" w:hAnsi="Arial" w:cs="Arial"/>
          <w:b/>
          <w:bCs/>
          <w:color w:val="FF0000"/>
        </w:rPr>
        <w:t xml:space="preserve">The closing date for applications for this position is </w:t>
      </w:r>
      <w:r>
        <w:rPr>
          <w:rFonts w:ascii="Arial" w:hAnsi="Arial" w:cs="Arial"/>
          <w:b/>
          <w:bCs/>
          <w:color w:val="FF0000"/>
        </w:rPr>
        <w:t xml:space="preserve">Friday </w:t>
      </w:r>
      <w:r w:rsidR="007B1F5F">
        <w:rPr>
          <w:rFonts w:ascii="Arial" w:hAnsi="Arial" w:cs="Arial"/>
          <w:b/>
          <w:bCs/>
          <w:color w:val="FF0000"/>
        </w:rPr>
        <w:t>26</w:t>
      </w:r>
      <w:r w:rsidR="007B1F5F" w:rsidRPr="007B1F5F">
        <w:rPr>
          <w:rFonts w:ascii="Arial" w:hAnsi="Arial" w:cs="Arial"/>
          <w:b/>
          <w:bCs/>
          <w:color w:val="FF0000"/>
          <w:vertAlign w:val="superscript"/>
        </w:rPr>
        <w:t>th</w:t>
      </w:r>
      <w:r w:rsidR="007B1F5F">
        <w:rPr>
          <w:rFonts w:ascii="Arial" w:hAnsi="Arial" w:cs="Arial"/>
          <w:b/>
          <w:bCs/>
          <w:color w:val="FF0000"/>
        </w:rPr>
        <w:t xml:space="preserve"> February,</w:t>
      </w:r>
      <w:r w:rsidR="006E7437">
        <w:rPr>
          <w:rFonts w:ascii="Arial" w:hAnsi="Arial" w:cs="Arial"/>
          <w:b/>
          <w:bCs/>
          <w:color w:val="FF0000"/>
        </w:rPr>
        <w:t xml:space="preserve"> 2021 </w:t>
      </w:r>
      <w:r w:rsidRPr="001A4B93">
        <w:rPr>
          <w:rFonts w:ascii="Arial" w:hAnsi="Arial" w:cs="Arial"/>
          <w:b/>
          <w:bCs/>
          <w:color w:val="FF0000"/>
        </w:rPr>
        <w:t>at 12.00 noon.</w:t>
      </w:r>
    </w:p>
    <w:p w:rsidR="00D54742" w:rsidRPr="000C0004" w:rsidRDefault="00D54742" w:rsidP="00110A14">
      <w:pPr>
        <w:jc w:val="center"/>
        <w:rPr>
          <w:rFonts w:ascii="Arial" w:hAnsi="Arial" w:cs="Arial"/>
          <w:b/>
        </w:rPr>
      </w:pPr>
    </w:p>
    <w:p w:rsidR="00D54742" w:rsidRPr="000C0004" w:rsidRDefault="00D54742" w:rsidP="00110A14">
      <w:pPr>
        <w:jc w:val="both"/>
        <w:rPr>
          <w:rFonts w:ascii="Arial" w:hAnsi="Arial" w:cs="Arial"/>
        </w:rPr>
      </w:pPr>
      <w:r w:rsidRPr="000C0004">
        <w:rPr>
          <w:rFonts w:ascii="Arial" w:hAnsi="Arial" w:cs="Arial"/>
        </w:rPr>
        <w:t>NHS Greater Glasgow and Clyde’s Recruitment team will coordinate candidate communications including application confirmation and the scheduling of each stage of the recruitment and selection activity.</w:t>
      </w:r>
      <w:r>
        <w:rPr>
          <w:rFonts w:ascii="Arial" w:hAnsi="Arial" w:cs="Arial"/>
        </w:rPr>
        <w:t xml:space="preserve"> Outlined below are key note timescales within this recruitment campaign.  All candidate applications will be acknowledged and treated in the strictest of confidence.</w:t>
      </w:r>
    </w:p>
    <w:p w:rsidR="00D54742" w:rsidRPr="000C0004" w:rsidRDefault="00D54742" w:rsidP="00110A14">
      <w:pPr>
        <w:rPr>
          <w:rFonts w:ascii="Arial" w:hAnsi="Arial" w:cs="Arial"/>
        </w:rPr>
      </w:pPr>
    </w:p>
    <w:p w:rsidR="00D54742" w:rsidRPr="000C0004" w:rsidRDefault="00D54742" w:rsidP="00110A14">
      <w:pPr>
        <w:pStyle w:val="TableParagraph"/>
        <w:kinsoku w:val="0"/>
        <w:overflowPunct w:val="0"/>
        <w:adjustRightInd w:val="0"/>
        <w:ind w:left="0" w:right="100"/>
        <w:jc w:val="both"/>
        <w:rPr>
          <w:sz w:val="24"/>
          <w:szCs w:val="24"/>
        </w:rPr>
      </w:pPr>
      <w:r w:rsidRPr="000C0004">
        <w:rPr>
          <w:spacing w:val="-2"/>
          <w:sz w:val="24"/>
          <w:szCs w:val="24"/>
        </w:rPr>
        <w:t>C</w:t>
      </w:r>
      <w:r w:rsidRPr="000C0004">
        <w:rPr>
          <w:sz w:val="24"/>
          <w:szCs w:val="24"/>
        </w:rPr>
        <w:t>a</w:t>
      </w:r>
      <w:r w:rsidRPr="000C0004">
        <w:rPr>
          <w:spacing w:val="-1"/>
          <w:sz w:val="24"/>
          <w:szCs w:val="24"/>
        </w:rPr>
        <w:t>n</w:t>
      </w:r>
      <w:r w:rsidRPr="000C0004">
        <w:rPr>
          <w:sz w:val="24"/>
          <w:szCs w:val="24"/>
        </w:rPr>
        <w:t>d</w:t>
      </w:r>
      <w:r w:rsidRPr="000C0004">
        <w:rPr>
          <w:spacing w:val="-2"/>
          <w:sz w:val="24"/>
          <w:szCs w:val="24"/>
        </w:rPr>
        <w:t>i</w:t>
      </w:r>
      <w:r w:rsidRPr="000C0004">
        <w:rPr>
          <w:sz w:val="24"/>
          <w:szCs w:val="24"/>
        </w:rPr>
        <w:t>d</w:t>
      </w:r>
      <w:r w:rsidRPr="000C0004">
        <w:rPr>
          <w:spacing w:val="-1"/>
          <w:sz w:val="24"/>
          <w:szCs w:val="24"/>
        </w:rPr>
        <w:t>a</w:t>
      </w:r>
      <w:r w:rsidRPr="000C0004">
        <w:rPr>
          <w:sz w:val="24"/>
          <w:szCs w:val="24"/>
        </w:rPr>
        <w:t>tes</w:t>
      </w:r>
      <w:r w:rsidRPr="000C0004">
        <w:rPr>
          <w:spacing w:val="3"/>
          <w:sz w:val="24"/>
          <w:szCs w:val="24"/>
        </w:rPr>
        <w:t xml:space="preserve"> </w:t>
      </w:r>
      <w:r w:rsidRPr="000C0004">
        <w:rPr>
          <w:sz w:val="24"/>
          <w:szCs w:val="24"/>
        </w:rPr>
        <w:t>sh</w:t>
      </w:r>
      <w:r w:rsidRPr="000C0004">
        <w:rPr>
          <w:spacing w:val="-1"/>
          <w:sz w:val="24"/>
          <w:szCs w:val="24"/>
        </w:rPr>
        <w:t>o</w:t>
      </w:r>
      <w:r w:rsidRPr="000C0004">
        <w:rPr>
          <w:sz w:val="24"/>
          <w:szCs w:val="24"/>
        </w:rPr>
        <w:t>u</w:t>
      </w:r>
      <w:r w:rsidRPr="000C0004">
        <w:rPr>
          <w:spacing w:val="-2"/>
          <w:sz w:val="24"/>
          <w:szCs w:val="24"/>
        </w:rPr>
        <w:t>l</w:t>
      </w:r>
      <w:r w:rsidRPr="000C0004">
        <w:rPr>
          <w:sz w:val="24"/>
          <w:szCs w:val="24"/>
        </w:rPr>
        <w:t>d</w:t>
      </w:r>
      <w:r w:rsidRPr="000C0004">
        <w:rPr>
          <w:spacing w:val="3"/>
          <w:sz w:val="24"/>
          <w:szCs w:val="24"/>
        </w:rPr>
        <w:t xml:space="preserve"> </w:t>
      </w:r>
      <w:r w:rsidRPr="000C0004">
        <w:rPr>
          <w:sz w:val="24"/>
          <w:szCs w:val="24"/>
        </w:rPr>
        <w:t>n</w:t>
      </w:r>
      <w:r w:rsidRPr="000C0004">
        <w:rPr>
          <w:spacing w:val="-1"/>
          <w:sz w:val="24"/>
          <w:szCs w:val="24"/>
        </w:rPr>
        <w:t>o</w:t>
      </w:r>
      <w:r w:rsidRPr="000C0004">
        <w:rPr>
          <w:sz w:val="24"/>
          <w:szCs w:val="24"/>
        </w:rPr>
        <w:t>te</w:t>
      </w:r>
      <w:r w:rsidRPr="000C0004">
        <w:rPr>
          <w:spacing w:val="3"/>
          <w:sz w:val="24"/>
          <w:szCs w:val="24"/>
        </w:rPr>
        <w:t xml:space="preserve"> </w:t>
      </w:r>
      <w:r w:rsidRPr="000C0004">
        <w:rPr>
          <w:spacing w:val="-2"/>
          <w:sz w:val="24"/>
          <w:szCs w:val="24"/>
        </w:rPr>
        <w:t>t</w:t>
      </w:r>
      <w:r w:rsidRPr="000C0004">
        <w:rPr>
          <w:sz w:val="24"/>
          <w:szCs w:val="24"/>
        </w:rPr>
        <w:t>h</w:t>
      </w:r>
      <w:r w:rsidRPr="000C0004">
        <w:rPr>
          <w:spacing w:val="-1"/>
          <w:sz w:val="24"/>
          <w:szCs w:val="24"/>
        </w:rPr>
        <w:t>a</w:t>
      </w:r>
      <w:r w:rsidRPr="000C0004">
        <w:rPr>
          <w:sz w:val="24"/>
          <w:szCs w:val="24"/>
        </w:rPr>
        <w:t>t</w:t>
      </w:r>
      <w:r w:rsidRPr="000C0004">
        <w:rPr>
          <w:spacing w:val="4"/>
          <w:sz w:val="24"/>
          <w:szCs w:val="24"/>
        </w:rPr>
        <w:t xml:space="preserve"> </w:t>
      </w:r>
      <w:r w:rsidRPr="000C0004">
        <w:rPr>
          <w:sz w:val="24"/>
          <w:szCs w:val="24"/>
        </w:rPr>
        <w:t>the recru</w:t>
      </w:r>
      <w:r w:rsidRPr="000C0004">
        <w:rPr>
          <w:spacing w:val="-4"/>
          <w:sz w:val="24"/>
          <w:szCs w:val="24"/>
        </w:rPr>
        <w:t>i</w:t>
      </w:r>
      <w:r w:rsidRPr="000C0004">
        <w:rPr>
          <w:sz w:val="24"/>
          <w:szCs w:val="24"/>
        </w:rPr>
        <w:t>tme</w:t>
      </w:r>
      <w:r w:rsidRPr="000C0004">
        <w:rPr>
          <w:spacing w:val="-4"/>
          <w:sz w:val="24"/>
          <w:szCs w:val="24"/>
        </w:rPr>
        <w:t>n</w:t>
      </w:r>
      <w:r w:rsidRPr="000C0004">
        <w:rPr>
          <w:sz w:val="24"/>
          <w:szCs w:val="24"/>
        </w:rPr>
        <w:t>t</w:t>
      </w:r>
      <w:r w:rsidRPr="000C0004">
        <w:rPr>
          <w:spacing w:val="4"/>
          <w:sz w:val="24"/>
          <w:szCs w:val="24"/>
        </w:rPr>
        <w:t xml:space="preserve"> </w:t>
      </w:r>
      <w:r w:rsidRPr="000C0004">
        <w:rPr>
          <w:sz w:val="24"/>
          <w:szCs w:val="24"/>
        </w:rPr>
        <w:t>pr</w:t>
      </w:r>
      <w:r w:rsidRPr="000C0004">
        <w:rPr>
          <w:spacing w:val="-3"/>
          <w:sz w:val="24"/>
          <w:szCs w:val="24"/>
        </w:rPr>
        <w:t>o</w:t>
      </w:r>
      <w:r w:rsidRPr="000C0004">
        <w:rPr>
          <w:sz w:val="24"/>
          <w:szCs w:val="24"/>
        </w:rPr>
        <w:t>c</w:t>
      </w:r>
      <w:r w:rsidRPr="000C0004">
        <w:rPr>
          <w:spacing w:val="-3"/>
          <w:sz w:val="24"/>
          <w:szCs w:val="24"/>
        </w:rPr>
        <w:t>e</w:t>
      </w:r>
      <w:r w:rsidRPr="000C0004">
        <w:rPr>
          <w:sz w:val="24"/>
          <w:szCs w:val="24"/>
        </w:rPr>
        <w:t>ss</w:t>
      </w:r>
      <w:r w:rsidRPr="000C0004">
        <w:rPr>
          <w:spacing w:val="3"/>
          <w:sz w:val="24"/>
          <w:szCs w:val="24"/>
        </w:rPr>
        <w:t xml:space="preserve"> </w:t>
      </w:r>
      <w:r w:rsidRPr="000C0004">
        <w:rPr>
          <w:spacing w:val="-4"/>
          <w:sz w:val="24"/>
          <w:szCs w:val="24"/>
        </w:rPr>
        <w:t>w</w:t>
      </w:r>
      <w:r w:rsidRPr="000C0004">
        <w:rPr>
          <w:spacing w:val="1"/>
          <w:sz w:val="24"/>
          <w:szCs w:val="24"/>
        </w:rPr>
        <w:t>i</w:t>
      </w:r>
      <w:r w:rsidRPr="000C0004">
        <w:rPr>
          <w:spacing w:val="3"/>
          <w:sz w:val="24"/>
          <w:szCs w:val="24"/>
        </w:rPr>
        <w:t>l</w:t>
      </w:r>
      <w:r w:rsidRPr="000C0004">
        <w:rPr>
          <w:sz w:val="24"/>
          <w:szCs w:val="24"/>
        </w:rPr>
        <w:t>l</w:t>
      </w:r>
      <w:r w:rsidRPr="000C0004">
        <w:rPr>
          <w:spacing w:val="2"/>
          <w:sz w:val="24"/>
          <w:szCs w:val="24"/>
        </w:rPr>
        <w:t xml:space="preserve"> </w:t>
      </w:r>
      <w:r w:rsidRPr="000C0004">
        <w:rPr>
          <w:spacing w:val="-2"/>
          <w:sz w:val="24"/>
          <w:szCs w:val="24"/>
        </w:rPr>
        <w:t>i</w:t>
      </w:r>
      <w:r w:rsidRPr="000C0004">
        <w:rPr>
          <w:sz w:val="24"/>
          <w:szCs w:val="24"/>
        </w:rPr>
        <w:t>nc</w:t>
      </w:r>
      <w:r w:rsidRPr="000C0004">
        <w:rPr>
          <w:spacing w:val="-2"/>
          <w:sz w:val="24"/>
          <w:szCs w:val="24"/>
        </w:rPr>
        <w:t>l</w:t>
      </w:r>
      <w:r w:rsidRPr="000C0004">
        <w:rPr>
          <w:sz w:val="24"/>
          <w:szCs w:val="24"/>
        </w:rPr>
        <w:t>u</w:t>
      </w:r>
      <w:r w:rsidRPr="000C0004">
        <w:rPr>
          <w:spacing w:val="-1"/>
          <w:sz w:val="24"/>
          <w:szCs w:val="24"/>
        </w:rPr>
        <w:t>d</w:t>
      </w:r>
      <w:r w:rsidRPr="000C0004">
        <w:rPr>
          <w:sz w:val="24"/>
          <w:szCs w:val="24"/>
        </w:rPr>
        <w:t>e</w:t>
      </w:r>
      <w:r w:rsidRPr="000C0004">
        <w:rPr>
          <w:spacing w:val="3"/>
          <w:sz w:val="24"/>
          <w:szCs w:val="24"/>
        </w:rPr>
        <w:t xml:space="preserve"> f</w:t>
      </w:r>
      <w:r w:rsidRPr="000C0004">
        <w:rPr>
          <w:sz w:val="24"/>
          <w:szCs w:val="24"/>
        </w:rPr>
        <w:t>or</w:t>
      </w:r>
      <w:r w:rsidRPr="000C0004">
        <w:rPr>
          <w:spacing w:val="3"/>
          <w:sz w:val="24"/>
          <w:szCs w:val="24"/>
        </w:rPr>
        <w:t xml:space="preserve"> </w:t>
      </w:r>
      <w:r w:rsidRPr="000C0004">
        <w:rPr>
          <w:sz w:val="24"/>
          <w:szCs w:val="24"/>
        </w:rPr>
        <w:t>sh</w:t>
      </w:r>
      <w:r w:rsidRPr="000C0004">
        <w:rPr>
          <w:spacing w:val="-4"/>
          <w:sz w:val="24"/>
          <w:szCs w:val="24"/>
        </w:rPr>
        <w:t>o</w:t>
      </w:r>
      <w:r w:rsidRPr="000C0004">
        <w:rPr>
          <w:sz w:val="24"/>
          <w:szCs w:val="24"/>
        </w:rPr>
        <w:t>rt</w:t>
      </w:r>
      <w:r w:rsidRPr="000C0004">
        <w:rPr>
          <w:spacing w:val="-2"/>
          <w:sz w:val="24"/>
          <w:szCs w:val="24"/>
        </w:rPr>
        <w:t>li</w:t>
      </w:r>
      <w:r w:rsidRPr="000C0004">
        <w:rPr>
          <w:spacing w:val="-3"/>
          <w:sz w:val="24"/>
          <w:szCs w:val="24"/>
        </w:rPr>
        <w:t>s</w:t>
      </w:r>
      <w:r w:rsidRPr="000C0004">
        <w:rPr>
          <w:sz w:val="24"/>
          <w:szCs w:val="24"/>
        </w:rPr>
        <w:t>ted</w:t>
      </w:r>
      <w:r w:rsidRPr="000C0004">
        <w:rPr>
          <w:spacing w:val="2"/>
          <w:sz w:val="24"/>
          <w:szCs w:val="24"/>
        </w:rPr>
        <w:t xml:space="preserve"> </w:t>
      </w:r>
      <w:r w:rsidRPr="000C0004">
        <w:rPr>
          <w:sz w:val="24"/>
          <w:szCs w:val="24"/>
        </w:rPr>
        <w:t>ca</w:t>
      </w:r>
      <w:r w:rsidRPr="000C0004">
        <w:rPr>
          <w:spacing w:val="-1"/>
          <w:sz w:val="24"/>
          <w:szCs w:val="24"/>
        </w:rPr>
        <w:t>n</w:t>
      </w:r>
      <w:r w:rsidRPr="000C0004">
        <w:rPr>
          <w:sz w:val="24"/>
          <w:szCs w:val="24"/>
        </w:rPr>
        <w:t>d</w:t>
      </w:r>
      <w:r w:rsidRPr="000C0004">
        <w:rPr>
          <w:spacing w:val="-2"/>
          <w:sz w:val="24"/>
          <w:szCs w:val="24"/>
        </w:rPr>
        <w:t>i</w:t>
      </w:r>
      <w:r w:rsidRPr="000C0004">
        <w:rPr>
          <w:sz w:val="24"/>
          <w:szCs w:val="24"/>
        </w:rPr>
        <w:t>d</w:t>
      </w:r>
      <w:r w:rsidRPr="000C0004">
        <w:rPr>
          <w:spacing w:val="-1"/>
          <w:sz w:val="24"/>
          <w:szCs w:val="24"/>
        </w:rPr>
        <w:t>a</w:t>
      </w:r>
      <w:r w:rsidRPr="000C0004">
        <w:rPr>
          <w:sz w:val="24"/>
          <w:szCs w:val="24"/>
        </w:rPr>
        <w:t>tes</w:t>
      </w:r>
      <w:r w:rsidRPr="000C0004">
        <w:rPr>
          <w:spacing w:val="3"/>
          <w:sz w:val="24"/>
          <w:szCs w:val="24"/>
        </w:rPr>
        <w:t xml:space="preserve"> </w:t>
      </w:r>
      <w:r w:rsidRPr="000C0004">
        <w:rPr>
          <w:sz w:val="24"/>
          <w:szCs w:val="24"/>
        </w:rPr>
        <w:t>a</w:t>
      </w:r>
      <w:r w:rsidRPr="000C0004">
        <w:rPr>
          <w:spacing w:val="3"/>
          <w:sz w:val="24"/>
          <w:szCs w:val="24"/>
        </w:rPr>
        <w:t xml:space="preserve"> </w:t>
      </w:r>
      <w:r w:rsidRPr="000C0004">
        <w:rPr>
          <w:spacing w:val="-3"/>
          <w:sz w:val="24"/>
          <w:szCs w:val="24"/>
        </w:rPr>
        <w:t>p</w:t>
      </w:r>
      <w:r w:rsidRPr="000C0004">
        <w:rPr>
          <w:sz w:val="24"/>
          <w:szCs w:val="24"/>
        </w:rPr>
        <w:t>r</w:t>
      </w:r>
      <w:r w:rsidRPr="000C0004">
        <w:rPr>
          <w:spacing w:val="2"/>
          <w:sz w:val="24"/>
          <w:szCs w:val="24"/>
        </w:rPr>
        <w:t>e</w:t>
      </w:r>
      <w:r w:rsidRPr="000C0004">
        <w:rPr>
          <w:sz w:val="24"/>
          <w:szCs w:val="24"/>
        </w:rPr>
        <w:t xml:space="preserve">- </w:t>
      </w:r>
      <w:r w:rsidRPr="000C0004">
        <w:rPr>
          <w:spacing w:val="-2"/>
          <w:sz w:val="24"/>
          <w:szCs w:val="24"/>
        </w:rPr>
        <w:t>i</w:t>
      </w:r>
      <w:r w:rsidRPr="000C0004">
        <w:rPr>
          <w:sz w:val="24"/>
          <w:szCs w:val="24"/>
        </w:rPr>
        <w:t>nter</w:t>
      </w:r>
      <w:r w:rsidRPr="000C0004">
        <w:rPr>
          <w:spacing w:val="-3"/>
          <w:sz w:val="24"/>
          <w:szCs w:val="24"/>
        </w:rPr>
        <w:t>v</w:t>
      </w:r>
      <w:r w:rsidRPr="000C0004">
        <w:rPr>
          <w:spacing w:val="-2"/>
          <w:sz w:val="24"/>
          <w:szCs w:val="24"/>
        </w:rPr>
        <w:t>i</w:t>
      </w:r>
      <w:r w:rsidRPr="000C0004">
        <w:rPr>
          <w:spacing w:val="1"/>
          <w:sz w:val="24"/>
          <w:szCs w:val="24"/>
        </w:rPr>
        <w:t>e</w:t>
      </w:r>
      <w:r w:rsidRPr="000C0004">
        <w:rPr>
          <w:sz w:val="24"/>
          <w:szCs w:val="24"/>
        </w:rPr>
        <w:t>w</w:t>
      </w:r>
      <w:r w:rsidRPr="000C0004">
        <w:rPr>
          <w:spacing w:val="43"/>
          <w:sz w:val="24"/>
          <w:szCs w:val="24"/>
        </w:rPr>
        <w:t xml:space="preserve"> </w:t>
      </w:r>
      <w:r w:rsidRPr="000C0004">
        <w:rPr>
          <w:sz w:val="24"/>
          <w:szCs w:val="24"/>
        </w:rPr>
        <w:t>ass</w:t>
      </w:r>
      <w:r w:rsidRPr="000C0004">
        <w:rPr>
          <w:spacing w:val="-1"/>
          <w:sz w:val="24"/>
          <w:szCs w:val="24"/>
        </w:rPr>
        <w:t>e</w:t>
      </w:r>
      <w:r w:rsidRPr="000C0004">
        <w:rPr>
          <w:sz w:val="24"/>
          <w:szCs w:val="24"/>
        </w:rPr>
        <w:t>ssme</w:t>
      </w:r>
      <w:r w:rsidRPr="000C0004">
        <w:rPr>
          <w:spacing w:val="-1"/>
          <w:sz w:val="24"/>
          <w:szCs w:val="24"/>
        </w:rPr>
        <w:t>n</w:t>
      </w:r>
      <w:r w:rsidRPr="000C0004">
        <w:rPr>
          <w:sz w:val="24"/>
          <w:szCs w:val="24"/>
        </w:rPr>
        <w:t>t</w:t>
      </w:r>
      <w:r w:rsidRPr="000C0004">
        <w:rPr>
          <w:spacing w:val="47"/>
          <w:sz w:val="24"/>
          <w:szCs w:val="24"/>
        </w:rPr>
        <w:t xml:space="preserve"> </w:t>
      </w:r>
      <w:r w:rsidRPr="000C0004">
        <w:rPr>
          <w:sz w:val="24"/>
          <w:szCs w:val="24"/>
        </w:rPr>
        <w:t>s</w:t>
      </w:r>
      <w:r w:rsidRPr="000C0004">
        <w:rPr>
          <w:spacing w:val="-2"/>
          <w:sz w:val="24"/>
          <w:szCs w:val="24"/>
        </w:rPr>
        <w:t>t</w:t>
      </w:r>
      <w:r w:rsidRPr="000C0004">
        <w:rPr>
          <w:sz w:val="24"/>
          <w:szCs w:val="24"/>
        </w:rPr>
        <w:t>a</w:t>
      </w:r>
      <w:r w:rsidRPr="000C0004">
        <w:rPr>
          <w:spacing w:val="1"/>
          <w:sz w:val="24"/>
          <w:szCs w:val="24"/>
        </w:rPr>
        <w:t>g</w:t>
      </w:r>
      <w:r w:rsidRPr="000C0004">
        <w:rPr>
          <w:sz w:val="24"/>
          <w:szCs w:val="24"/>
        </w:rPr>
        <w:t>e</w:t>
      </w:r>
      <w:r w:rsidRPr="000C0004">
        <w:rPr>
          <w:spacing w:val="46"/>
          <w:sz w:val="24"/>
          <w:szCs w:val="24"/>
        </w:rPr>
        <w:t xml:space="preserve"> </w:t>
      </w:r>
      <w:r w:rsidRPr="000C0004">
        <w:rPr>
          <w:sz w:val="24"/>
          <w:szCs w:val="24"/>
        </w:rPr>
        <w:t>pri</w:t>
      </w:r>
      <w:r w:rsidRPr="000C0004">
        <w:rPr>
          <w:spacing w:val="-1"/>
          <w:sz w:val="24"/>
          <w:szCs w:val="24"/>
        </w:rPr>
        <w:t>o</w:t>
      </w:r>
      <w:r w:rsidRPr="000C0004">
        <w:rPr>
          <w:sz w:val="24"/>
          <w:szCs w:val="24"/>
        </w:rPr>
        <w:t>r</w:t>
      </w:r>
      <w:r w:rsidRPr="000C0004">
        <w:rPr>
          <w:spacing w:val="44"/>
          <w:sz w:val="24"/>
          <w:szCs w:val="24"/>
        </w:rPr>
        <w:t xml:space="preserve"> </w:t>
      </w:r>
      <w:r w:rsidRPr="000C0004">
        <w:rPr>
          <w:sz w:val="24"/>
          <w:szCs w:val="24"/>
        </w:rPr>
        <w:t>to</w:t>
      </w:r>
      <w:r w:rsidRPr="000C0004">
        <w:rPr>
          <w:spacing w:val="43"/>
          <w:sz w:val="24"/>
          <w:szCs w:val="24"/>
        </w:rPr>
        <w:t xml:space="preserve"> </w:t>
      </w:r>
      <w:r w:rsidRPr="000C0004">
        <w:rPr>
          <w:spacing w:val="3"/>
          <w:sz w:val="24"/>
          <w:szCs w:val="24"/>
        </w:rPr>
        <w:t>f</w:t>
      </w:r>
      <w:r w:rsidRPr="000C0004">
        <w:rPr>
          <w:sz w:val="24"/>
          <w:szCs w:val="24"/>
        </w:rPr>
        <w:t>o</w:t>
      </w:r>
      <w:r w:rsidRPr="000C0004">
        <w:rPr>
          <w:spacing w:val="-2"/>
          <w:sz w:val="24"/>
          <w:szCs w:val="24"/>
        </w:rPr>
        <w:t>r</w:t>
      </w:r>
      <w:r w:rsidRPr="000C0004">
        <w:rPr>
          <w:sz w:val="24"/>
          <w:szCs w:val="24"/>
        </w:rPr>
        <w:t>mal</w:t>
      </w:r>
      <w:r w:rsidRPr="000C0004">
        <w:rPr>
          <w:spacing w:val="45"/>
          <w:sz w:val="24"/>
          <w:szCs w:val="24"/>
        </w:rPr>
        <w:t xml:space="preserve"> </w:t>
      </w:r>
      <w:r w:rsidRPr="000C0004">
        <w:rPr>
          <w:spacing w:val="-2"/>
          <w:sz w:val="24"/>
          <w:szCs w:val="24"/>
        </w:rPr>
        <w:t>i</w:t>
      </w:r>
      <w:r w:rsidRPr="000C0004">
        <w:rPr>
          <w:sz w:val="24"/>
          <w:szCs w:val="24"/>
        </w:rPr>
        <w:t>nter</w:t>
      </w:r>
      <w:r w:rsidRPr="000C0004">
        <w:rPr>
          <w:spacing w:val="-3"/>
          <w:sz w:val="24"/>
          <w:szCs w:val="24"/>
        </w:rPr>
        <w:t>v</w:t>
      </w:r>
      <w:r w:rsidRPr="000C0004">
        <w:rPr>
          <w:spacing w:val="-2"/>
          <w:sz w:val="24"/>
          <w:szCs w:val="24"/>
        </w:rPr>
        <w:t>i</w:t>
      </w:r>
      <w:r w:rsidRPr="000C0004">
        <w:rPr>
          <w:spacing w:val="1"/>
          <w:sz w:val="24"/>
          <w:szCs w:val="24"/>
        </w:rPr>
        <w:t>e</w:t>
      </w:r>
      <w:r w:rsidRPr="000C0004">
        <w:rPr>
          <w:spacing w:val="-4"/>
          <w:sz w:val="24"/>
          <w:szCs w:val="24"/>
        </w:rPr>
        <w:t>w</w:t>
      </w:r>
      <w:r w:rsidRPr="000C0004">
        <w:rPr>
          <w:sz w:val="24"/>
          <w:szCs w:val="24"/>
        </w:rPr>
        <w:t>.</w:t>
      </w:r>
      <w:r w:rsidRPr="000C0004">
        <w:rPr>
          <w:spacing w:val="48"/>
          <w:sz w:val="24"/>
          <w:szCs w:val="24"/>
        </w:rPr>
        <w:t xml:space="preserve"> </w:t>
      </w:r>
      <w:r w:rsidRPr="000C0004">
        <w:rPr>
          <w:spacing w:val="1"/>
          <w:sz w:val="24"/>
          <w:szCs w:val="24"/>
        </w:rPr>
        <w:t>T</w:t>
      </w:r>
      <w:r w:rsidRPr="000C0004">
        <w:rPr>
          <w:sz w:val="24"/>
          <w:szCs w:val="24"/>
        </w:rPr>
        <w:t>h</w:t>
      </w:r>
      <w:r w:rsidRPr="000C0004">
        <w:rPr>
          <w:spacing w:val="-2"/>
          <w:sz w:val="24"/>
          <w:szCs w:val="24"/>
        </w:rPr>
        <w:t>i</w:t>
      </w:r>
      <w:r w:rsidRPr="000C0004">
        <w:rPr>
          <w:sz w:val="24"/>
          <w:szCs w:val="24"/>
        </w:rPr>
        <w:t>s</w:t>
      </w:r>
      <w:r w:rsidRPr="000C0004">
        <w:rPr>
          <w:spacing w:val="46"/>
          <w:sz w:val="24"/>
          <w:szCs w:val="24"/>
        </w:rPr>
        <w:t xml:space="preserve"> </w:t>
      </w:r>
      <w:r w:rsidRPr="000C0004">
        <w:rPr>
          <w:spacing w:val="-2"/>
          <w:sz w:val="24"/>
          <w:szCs w:val="24"/>
        </w:rPr>
        <w:t>wi</w:t>
      </w:r>
      <w:r w:rsidRPr="000C0004">
        <w:rPr>
          <w:spacing w:val="1"/>
          <w:sz w:val="24"/>
          <w:szCs w:val="24"/>
        </w:rPr>
        <w:t>l</w:t>
      </w:r>
      <w:r w:rsidRPr="000C0004">
        <w:rPr>
          <w:sz w:val="24"/>
          <w:szCs w:val="24"/>
        </w:rPr>
        <w:t>l</w:t>
      </w:r>
      <w:r w:rsidRPr="000C0004">
        <w:rPr>
          <w:spacing w:val="45"/>
          <w:sz w:val="24"/>
          <w:szCs w:val="24"/>
        </w:rPr>
        <w:t xml:space="preserve"> </w:t>
      </w:r>
      <w:r w:rsidRPr="000C0004">
        <w:rPr>
          <w:spacing w:val="-2"/>
          <w:sz w:val="24"/>
          <w:szCs w:val="24"/>
        </w:rPr>
        <w:t>i</w:t>
      </w:r>
      <w:r w:rsidRPr="000C0004">
        <w:rPr>
          <w:sz w:val="24"/>
          <w:szCs w:val="24"/>
        </w:rPr>
        <w:t>nc</w:t>
      </w:r>
      <w:r w:rsidRPr="000C0004">
        <w:rPr>
          <w:spacing w:val="-2"/>
          <w:sz w:val="24"/>
          <w:szCs w:val="24"/>
        </w:rPr>
        <w:t>l</w:t>
      </w:r>
      <w:r w:rsidRPr="000C0004">
        <w:rPr>
          <w:sz w:val="24"/>
          <w:szCs w:val="24"/>
        </w:rPr>
        <w:t>u</w:t>
      </w:r>
      <w:r w:rsidRPr="000C0004">
        <w:rPr>
          <w:spacing w:val="-1"/>
          <w:sz w:val="24"/>
          <w:szCs w:val="24"/>
        </w:rPr>
        <w:t>d</w:t>
      </w:r>
      <w:r w:rsidRPr="000C0004">
        <w:rPr>
          <w:sz w:val="24"/>
          <w:szCs w:val="24"/>
        </w:rPr>
        <w:t>e</w:t>
      </w:r>
      <w:r w:rsidRPr="000C0004">
        <w:rPr>
          <w:spacing w:val="50"/>
          <w:sz w:val="24"/>
          <w:szCs w:val="24"/>
        </w:rPr>
        <w:t xml:space="preserve"> </w:t>
      </w:r>
      <w:r w:rsidRPr="000C0004">
        <w:rPr>
          <w:sz w:val="24"/>
          <w:szCs w:val="24"/>
        </w:rPr>
        <w:t>p</w:t>
      </w:r>
      <w:r w:rsidRPr="000C0004">
        <w:rPr>
          <w:spacing w:val="-1"/>
          <w:sz w:val="24"/>
          <w:szCs w:val="24"/>
        </w:rPr>
        <w:t>a</w:t>
      </w:r>
      <w:r w:rsidRPr="000C0004">
        <w:rPr>
          <w:sz w:val="24"/>
          <w:szCs w:val="24"/>
        </w:rPr>
        <w:t>rt</w:t>
      </w:r>
      <w:r w:rsidRPr="000C0004">
        <w:rPr>
          <w:spacing w:val="-2"/>
          <w:sz w:val="24"/>
          <w:szCs w:val="24"/>
        </w:rPr>
        <w:t>i</w:t>
      </w:r>
      <w:r w:rsidRPr="000C0004">
        <w:rPr>
          <w:sz w:val="24"/>
          <w:szCs w:val="24"/>
        </w:rPr>
        <w:t>c</w:t>
      </w:r>
      <w:r w:rsidRPr="000C0004">
        <w:rPr>
          <w:spacing w:val="-2"/>
          <w:sz w:val="24"/>
          <w:szCs w:val="24"/>
        </w:rPr>
        <w:t>i</w:t>
      </w:r>
      <w:r w:rsidRPr="000C0004">
        <w:rPr>
          <w:sz w:val="24"/>
          <w:szCs w:val="24"/>
        </w:rPr>
        <w:t>p</w:t>
      </w:r>
      <w:r w:rsidRPr="000C0004">
        <w:rPr>
          <w:spacing w:val="-1"/>
          <w:sz w:val="24"/>
          <w:szCs w:val="24"/>
        </w:rPr>
        <w:t>a</w:t>
      </w:r>
      <w:r w:rsidRPr="000C0004">
        <w:rPr>
          <w:sz w:val="24"/>
          <w:szCs w:val="24"/>
        </w:rPr>
        <w:t>t</w:t>
      </w:r>
      <w:r w:rsidRPr="000C0004">
        <w:rPr>
          <w:spacing w:val="-2"/>
          <w:sz w:val="24"/>
          <w:szCs w:val="24"/>
        </w:rPr>
        <w:t>i</w:t>
      </w:r>
      <w:r w:rsidRPr="000C0004">
        <w:rPr>
          <w:sz w:val="24"/>
          <w:szCs w:val="24"/>
        </w:rPr>
        <w:t>on</w:t>
      </w:r>
      <w:r w:rsidRPr="000C0004">
        <w:rPr>
          <w:spacing w:val="45"/>
          <w:sz w:val="24"/>
          <w:szCs w:val="24"/>
        </w:rPr>
        <w:t xml:space="preserve"> </w:t>
      </w:r>
      <w:r w:rsidRPr="000C0004">
        <w:rPr>
          <w:spacing w:val="-2"/>
          <w:sz w:val="24"/>
          <w:szCs w:val="24"/>
        </w:rPr>
        <w:t>i</w:t>
      </w:r>
      <w:r w:rsidRPr="000C0004">
        <w:rPr>
          <w:sz w:val="24"/>
          <w:szCs w:val="24"/>
        </w:rPr>
        <w:t>n</w:t>
      </w:r>
      <w:r w:rsidRPr="000C0004">
        <w:rPr>
          <w:spacing w:val="46"/>
          <w:sz w:val="24"/>
          <w:szCs w:val="24"/>
        </w:rPr>
        <w:t xml:space="preserve"> </w:t>
      </w:r>
      <w:r w:rsidRPr="000C0004">
        <w:rPr>
          <w:sz w:val="24"/>
          <w:szCs w:val="24"/>
        </w:rPr>
        <w:t>o</w:t>
      </w:r>
      <w:r w:rsidRPr="000C0004">
        <w:rPr>
          <w:spacing w:val="-1"/>
          <w:sz w:val="24"/>
          <w:szCs w:val="24"/>
        </w:rPr>
        <w:t>n</w:t>
      </w:r>
      <w:r w:rsidRPr="000C0004">
        <w:rPr>
          <w:spacing w:val="-2"/>
          <w:sz w:val="24"/>
          <w:szCs w:val="24"/>
        </w:rPr>
        <w:t>li</w:t>
      </w:r>
      <w:r w:rsidRPr="000C0004">
        <w:rPr>
          <w:sz w:val="24"/>
          <w:szCs w:val="24"/>
        </w:rPr>
        <w:t>ne p</w:t>
      </w:r>
      <w:r w:rsidRPr="000C0004">
        <w:rPr>
          <w:spacing w:val="-3"/>
          <w:sz w:val="24"/>
          <w:szCs w:val="24"/>
        </w:rPr>
        <w:t>sy</w:t>
      </w:r>
      <w:r w:rsidRPr="000C0004">
        <w:rPr>
          <w:sz w:val="24"/>
          <w:szCs w:val="24"/>
        </w:rPr>
        <w:t>ch</w:t>
      </w:r>
      <w:r w:rsidRPr="000C0004">
        <w:rPr>
          <w:spacing w:val="-1"/>
          <w:sz w:val="24"/>
          <w:szCs w:val="24"/>
        </w:rPr>
        <w:t>o</w:t>
      </w:r>
      <w:r w:rsidRPr="000C0004">
        <w:rPr>
          <w:sz w:val="24"/>
          <w:szCs w:val="24"/>
        </w:rPr>
        <w:t>met</w:t>
      </w:r>
      <w:r w:rsidRPr="000C0004">
        <w:rPr>
          <w:spacing w:val="1"/>
          <w:sz w:val="24"/>
          <w:szCs w:val="24"/>
        </w:rPr>
        <w:t>r</w:t>
      </w:r>
      <w:r w:rsidRPr="000C0004">
        <w:rPr>
          <w:spacing w:val="-2"/>
          <w:sz w:val="24"/>
          <w:szCs w:val="24"/>
        </w:rPr>
        <w:t>i</w:t>
      </w:r>
      <w:r w:rsidRPr="000C0004">
        <w:rPr>
          <w:sz w:val="24"/>
          <w:szCs w:val="24"/>
        </w:rPr>
        <w:t>c assessments</w:t>
      </w:r>
      <w:r>
        <w:rPr>
          <w:sz w:val="24"/>
          <w:szCs w:val="24"/>
        </w:rPr>
        <w:t>. The results</w:t>
      </w:r>
      <w:r w:rsidRPr="000C0004">
        <w:rPr>
          <w:sz w:val="24"/>
          <w:szCs w:val="24"/>
        </w:rPr>
        <w:t xml:space="preserve"> of this stage and subsequent stages of the recruitment process will be kept confidential and restricted to only those who have direct responsibility for the decision making in the recruitment to this post.</w:t>
      </w:r>
    </w:p>
    <w:p w:rsidR="00D54742" w:rsidRPr="001A4B93" w:rsidRDefault="00D54742" w:rsidP="00110A14">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63"/>
        <w:gridCol w:w="4635"/>
      </w:tblGrid>
      <w:tr w:rsidR="00D54742" w:rsidRPr="000C0004" w:rsidTr="006E7437">
        <w:tc>
          <w:tcPr>
            <w:tcW w:w="4663" w:type="dxa"/>
            <w:shd w:val="clear" w:color="auto" w:fill="00B0F0"/>
          </w:tcPr>
          <w:p w:rsidR="00D54742" w:rsidRPr="000C0004" w:rsidRDefault="00D54742" w:rsidP="00382E94">
            <w:pPr>
              <w:adjustRightInd w:val="0"/>
              <w:jc w:val="center"/>
              <w:rPr>
                <w:rFonts w:ascii="Arial" w:hAnsi="Arial" w:cs="Arial"/>
                <w:b/>
              </w:rPr>
            </w:pPr>
            <w:r w:rsidRPr="000C0004">
              <w:rPr>
                <w:rFonts w:ascii="Arial" w:hAnsi="Arial" w:cs="Arial"/>
                <w:b/>
              </w:rPr>
              <w:t>Recruitment Stage</w:t>
            </w:r>
          </w:p>
        </w:tc>
        <w:tc>
          <w:tcPr>
            <w:tcW w:w="4635" w:type="dxa"/>
            <w:shd w:val="clear" w:color="auto" w:fill="00B0F0"/>
          </w:tcPr>
          <w:p w:rsidR="00D54742" w:rsidRPr="000C0004" w:rsidRDefault="00D54742" w:rsidP="00382E94">
            <w:pPr>
              <w:adjustRightInd w:val="0"/>
              <w:jc w:val="center"/>
              <w:rPr>
                <w:rFonts w:ascii="Arial" w:hAnsi="Arial" w:cs="Arial"/>
                <w:b/>
              </w:rPr>
            </w:pPr>
            <w:r w:rsidRPr="000C0004">
              <w:rPr>
                <w:rFonts w:ascii="Arial" w:hAnsi="Arial" w:cs="Arial"/>
                <w:b/>
              </w:rPr>
              <w:t>Planned Date</w:t>
            </w:r>
          </w:p>
        </w:tc>
      </w:tr>
      <w:tr w:rsidR="00D54742" w:rsidRPr="000C0004" w:rsidTr="00382E94">
        <w:trPr>
          <w:trHeight w:val="450"/>
        </w:trPr>
        <w:tc>
          <w:tcPr>
            <w:tcW w:w="4663" w:type="dxa"/>
          </w:tcPr>
          <w:p w:rsidR="00D54742" w:rsidRPr="000C0004" w:rsidRDefault="00D54742" w:rsidP="00382E94">
            <w:pPr>
              <w:adjustRightInd w:val="0"/>
              <w:rPr>
                <w:rFonts w:ascii="Arial" w:hAnsi="Arial" w:cs="Arial"/>
              </w:rPr>
            </w:pPr>
            <w:r w:rsidRPr="000C0004">
              <w:rPr>
                <w:rFonts w:ascii="Arial" w:hAnsi="Arial" w:cs="Arial"/>
              </w:rPr>
              <w:t>Recruitment Advertising Campaign opens</w:t>
            </w:r>
          </w:p>
          <w:p w:rsidR="00D54742" w:rsidRPr="000C0004" w:rsidRDefault="00D54742" w:rsidP="00382E94">
            <w:pPr>
              <w:adjustRightInd w:val="0"/>
              <w:rPr>
                <w:rFonts w:ascii="Arial" w:hAnsi="Arial" w:cs="Arial"/>
              </w:rPr>
            </w:pPr>
          </w:p>
        </w:tc>
        <w:tc>
          <w:tcPr>
            <w:tcW w:w="4635" w:type="dxa"/>
          </w:tcPr>
          <w:p w:rsidR="00D54742" w:rsidRPr="00670644" w:rsidRDefault="007B1F5F" w:rsidP="00382E94">
            <w:pPr>
              <w:adjustRightInd w:val="0"/>
              <w:rPr>
                <w:rFonts w:ascii="Arial" w:hAnsi="Arial" w:cs="Arial"/>
              </w:rPr>
            </w:pPr>
            <w:r>
              <w:rPr>
                <w:rFonts w:ascii="Arial" w:hAnsi="Arial" w:cs="Arial"/>
              </w:rPr>
              <w:t>Friday, 12</w:t>
            </w:r>
            <w:r w:rsidRPr="007B1F5F">
              <w:rPr>
                <w:rFonts w:ascii="Arial" w:hAnsi="Arial" w:cs="Arial"/>
                <w:vertAlign w:val="superscript"/>
              </w:rPr>
              <w:t>th</w:t>
            </w:r>
            <w:r>
              <w:rPr>
                <w:rFonts w:ascii="Arial" w:hAnsi="Arial" w:cs="Arial"/>
              </w:rPr>
              <w:t xml:space="preserve"> February 2021</w:t>
            </w:r>
          </w:p>
          <w:p w:rsidR="00D54742" w:rsidRPr="00670644" w:rsidRDefault="00D54742" w:rsidP="00382E94">
            <w:pPr>
              <w:adjustRightInd w:val="0"/>
              <w:rPr>
                <w:rFonts w:ascii="Arial" w:hAnsi="Arial" w:cs="Arial"/>
              </w:rPr>
            </w:pPr>
          </w:p>
        </w:tc>
      </w:tr>
      <w:tr w:rsidR="00D54742" w:rsidRPr="000C0004" w:rsidTr="00382E94">
        <w:trPr>
          <w:trHeight w:val="465"/>
        </w:trPr>
        <w:tc>
          <w:tcPr>
            <w:tcW w:w="4663" w:type="dxa"/>
          </w:tcPr>
          <w:p w:rsidR="00D54742" w:rsidRPr="000C0004" w:rsidRDefault="00D54742" w:rsidP="00382E94">
            <w:pPr>
              <w:adjustRightInd w:val="0"/>
              <w:rPr>
                <w:rFonts w:ascii="Arial" w:hAnsi="Arial" w:cs="Arial"/>
              </w:rPr>
            </w:pPr>
            <w:r w:rsidRPr="000C0004">
              <w:rPr>
                <w:rFonts w:ascii="Arial" w:hAnsi="Arial" w:cs="Arial"/>
              </w:rPr>
              <w:t>Closing date for return of applications</w:t>
            </w:r>
          </w:p>
          <w:p w:rsidR="00D54742" w:rsidRPr="000C0004" w:rsidRDefault="00D54742" w:rsidP="00382E94">
            <w:pPr>
              <w:adjustRightInd w:val="0"/>
              <w:rPr>
                <w:rFonts w:ascii="Arial" w:hAnsi="Arial" w:cs="Arial"/>
              </w:rPr>
            </w:pPr>
          </w:p>
        </w:tc>
        <w:tc>
          <w:tcPr>
            <w:tcW w:w="4635" w:type="dxa"/>
          </w:tcPr>
          <w:p w:rsidR="00D54742" w:rsidRPr="00670644" w:rsidRDefault="00D54742" w:rsidP="007B1F5F">
            <w:pPr>
              <w:adjustRightInd w:val="0"/>
              <w:rPr>
                <w:rFonts w:ascii="Arial" w:hAnsi="Arial" w:cs="Arial"/>
              </w:rPr>
            </w:pPr>
            <w:r>
              <w:rPr>
                <w:rFonts w:ascii="Arial" w:hAnsi="Arial" w:cs="Arial"/>
              </w:rPr>
              <w:t>N</w:t>
            </w:r>
            <w:r w:rsidRPr="00670644">
              <w:rPr>
                <w:rFonts w:ascii="Arial" w:hAnsi="Arial" w:cs="Arial"/>
              </w:rPr>
              <w:t xml:space="preserve">oon, </w:t>
            </w:r>
            <w:r>
              <w:rPr>
                <w:rFonts w:ascii="Arial" w:hAnsi="Arial" w:cs="Arial"/>
              </w:rPr>
              <w:t xml:space="preserve">Friday </w:t>
            </w:r>
            <w:r w:rsidR="007B1F5F">
              <w:rPr>
                <w:rFonts w:ascii="Arial" w:hAnsi="Arial" w:cs="Arial"/>
              </w:rPr>
              <w:t>26</w:t>
            </w:r>
            <w:r w:rsidR="007B1F5F" w:rsidRPr="007B1F5F">
              <w:rPr>
                <w:rFonts w:ascii="Arial" w:hAnsi="Arial" w:cs="Arial"/>
                <w:vertAlign w:val="superscript"/>
              </w:rPr>
              <w:t>th</w:t>
            </w:r>
            <w:r w:rsidR="007B1F5F">
              <w:rPr>
                <w:rFonts w:ascii="Arial" w:hAnsi="Arial" w:cs="Arial"/>
              </w:rPr>
              <w:t xml:space="preserve"> February</w:t>
            </w:r>
            <w:r w:rsidR="006E7437">
              <w:rPr>
                <w:rFonts w:ascii="Arial" w:hAnsi="Arial" w:cs="Arial"/>
              </w:rPr>
              <w:t xml:space="preserve"> 2021</w:t>
            </w:r>
          </w:p>
        </w:tc>
      </w:tr>
      <w:tr w:rsidR="00D54742" w:rsidRPr="000C0004" w:rsidTr="00382E94">
        <w:trPr>
          <w:trHeight w:val="90"/>
        </w:trPr>
        <w:tc>
          <w:tcPr>
            <w:tcW w:w="4663" w:type="dxa"/>
            <w:tcBorders>
              <w:bottom w:val="nil"/>
            </w:tcBorders>
          </w:tcPr>
          <w:p w:rsidR="00D54742" w:rsidRPr="000C0004" w:rsidRDefault="00D54742" w:rsidP="00382E94">
            <w:pPr>
              <w:adjustRightInd w:val="0"/>
              <w:rPr>
                <w:rFonts w:ascii="Arial" w:hAnsi="Arial" w:cs="Arial"/>
              </w:rPr>
            </w:pPr>
          </w:p>
        </w:tc>
        <w:tc>
          <w:tcPr>
            <w:tcW w:w="4635" w:type="dxa"/>
            <w:tcBorders>
              <w:bottom w:val="nil"/>
            </w:tcBorders>
          </w:tcPr>
          <w:p w:rsidR="00D54742" w:rsidRPr="00670644" w:rsidRDefault="00D54742" w:rsidP="00382E94">
            <w:pPr>
              <w:adjustRightInd w:val="0"/>
              <w:rPr>
                <w:rFonts w:ascii="Arial" w:hAnsi="Arial" w:cs="Arial"/>
              </w:rPr>
            </w:pPr>
          </w:p>
        </w:tc>
      </w:tr>
      <w:tr w:rsidR="00D54742" w:rsidRPr="000C0004" w:rsidTr="00382E94">
        <w:tc>
          <w:tcPr>
            <w:tcW w:w="4663" w:type="dxa"/>
            <w:tcBorders>
              <w:top w:val="nil"/>
            </w:tcBorders>
          </w:tcPr>
          <w:p w:rsidR="00D54742" w:rsidRDefault="00D54742" w:rsidP="00382E94">
            <w:pPr>
              <w:adjustRightInd w:val="0"/>
              <w:rPr>
                <w:rFonts w:ascii="Arial" w:hAnsi="Arial" w:cs="Arial"/>
              </w:rPr>
            </w:pPr>
            <w:r w:rsidRPr="000C0004">
              <w:rPr>
                <w:rFonts w:ascii="Arial" w:hAnsi="Arial" w:cs="Arial"/>
              </w:rPr>
              <w:t>Shortlisted candidates advise</w:t>
            </w:r>
            <w:r>
              <w:rPr>
                <w:rFonts w:ascii="Arial" w:hAnsi="Arial" w:cs="Arial"/>
              </w:rPr>
              <w:t>d</w:t>
            </w:r>
            <w:r w:rsidRPr="000C0004">
              <w:rPr>
                <w:rFonts w:ascii="Arial" w:hAnsi="Arial" w:cs="Arial"/>
              </w:rPr>
              <w:t xml:space="preserve"> of outcome of application</w:t>
            </w:r>
          </w:p>
          <w:p w:rsidR="00D54742" w:rsidRPr="000C0004" w:rsidRDefault="00D54742" w:rsidP="000317D4">
            <w:pPr>
              <w:adjustRightInd w:val="0"/>
              <w:rPr>
                <w:rFonts w:ascii="Arial" w:hAnsi="Arial" w:cs="Arial"/>
              </w:rPr>
            </w:pPr>
          </w:p>
        </w:tc>
        <w:tc>
          <w:tcPr>
            <w:tcW w:w="4635" w:type="dxa"/>
            <w:tcBorders>
              <w:top w:val="nil"/>
            </w:tcBorders>
          </w:tcPr>
          <w:p w:rsidR="00D54742" w:rsidRPr="00670644" w:rsidRDefault="007B1F5F" w:rsidP="003E140B">
            <w:pPr>
              <w:adjustRightInd w:val="0"/>
              <w:rPr>
                <w:rFonts w:ascii="Arial" w:hAnsi="Arial" w:cs="Arial"/>
              </w:rPr>
            </w:pPr>
            <w:r>
              <w:rPr>
                <w:rFonts w:ascii="Arial" w:hAnsi="Arial" w:cs="Arial"/>
              </w:rPr>
              <w:t>Early March</w:t>
            </w:r>
            <w:r w:rsidR="006E7437">
              <w:rPr>
                <w:rFonts w:ascii="Arial" w:hAnsi="Arial" w:cs="Arial"/>
              </w:rPr>
              <w:t xml:space="preserve"> 2021</w:t>
            </w:r>
          </w:p>
        </w:tc>
      </w:tr>
      <w:tr w:rsidR="00D54742" w:rsidRPr="000C0004" w:rsidTr="00382E94">
        <w:tc>
          <w:tcPr>
            <w:tcW w:w="4663" w:type="dxa"/>
            <w:tcBorders>
              <w:top w:val="nil"/>
            </w:tcBorders>
          </w:tcPr>
          <w:p w:rsidR="00D54742" w:rsidRDefault="00D54742" w:rsidP="00382E94">
            <w:pPr>
              <w:widowControl w:val="0"/>
              <w:autoSpaceDE w:val="0"/>
              <w:autoSpaceDN w:val="0"/>
              <w:adjustRightInd w:val="0"/>
              <w:rPr>
                <w:rFonts w:ascii="Arial" w:hAnsi="Arial" w:cs="Arial"/>
                <w:bCs/>
              </w:rPr>
            </w:pPr>
            <w:r w:rsidRPr="002108C2">
              <w:rPr>
                <w:rFonts w:ascii="Arial" w:hAnsi="Arial" w:cs="Arial"/>
                <w:bCs/>
              </w:rPr>
              <w:t>Preliminary Assessment Stage</w:t>
            </w:r>
            <w:r>
              <w:rPr>
                <w:rFonts w:ascii="Arial" w:hAnsi="Arial" w:cs="Arial"/>
                <w:bCs/>
              </w:rPr>
              <w:t>:</w:t>
            </w:r>
            <w:r w:rsidRPr="002108C2">
              <w:rPr>
                <w:rFonts w:ascii="Arial" w:hAnsi="Arial" w:cs="Arial"/>
                <w:bCs/>
              </w:rPr>
              <w:t xml:space="preserve"> </w:t>
            </w:r>
          </w:p>
          <w:p w:rsidR="00D54742" w:rsidRDefault="00D54742" w:rsidP="00382E94">
            <w:pPr>
              <w:widowControl w:val="0"/>
              <w:autoSpaceDE w:val="0"/>
              <w:autoSpaceDN w:val="0"/>
              <w:adjustRightInd w:val="0"/>
              <w:rPr>
                <w:rFonts w:ascii="Arial" w:hAnsi="Arial" w:cs="Arial"/>
              </w:rPr>
            </w:pPr>
            <w:r w:rsidRPr="002108C2">
              <w:rPr>
                <w:rFonts w:ascii="Arial" w:hAnsi="Arial" w:cs="Arial"/>
              </w:rPr>
              <w:t xml:space="preserve">Shortlisted applicants will be </w:t>
            </w:r>
            <w:r>
              <w:rPr>
                <w:rFonts w:ascii="Arial" w:hAnsi="Arial" w:cs="Arial"/>
              </w:rPr>
              <w:t xml:space="preserve">invited </w:t>
            </w:r>
            <w:r w:rsidRPr="002108C2">
              <w:rPr>
                <w:rFonts w:ascii="Arial" w:hAnsi="Arial" w:cs="Arial"/>
              </w:rPr>
              <w:t xml:space="preserve"> to participate in a preliminary assessment </w:t>
            </w:r>
            <w:r>
              <w:rPr>
                <w:rFonts w:ascii="Arial" w:hAnsi="Arial" w:cs="Arial"/>
              </w:rPr>
              <w:t xml:space="preserve">stage which will include: </w:t>
            </w:r>
          </w:p>
          <w:p w:rsidR="00D54742" w:rsidRPr="002108C2" w:rsidRDefault="00D54742" w:rsidP="00382E94">
            <w:pPr>
              <w:widowControl w:val="0"/>
              <w:autoSpaceDE w:val="0"/>
              <w:autoSpaceDN w:val="0"/>
              <w:adjustRightInd w:val="0"/>
              <w:rPr>
                <w:rFonts w:ascii="Arial" w:hAnsi="Arial" w:cs="Arial"/>
              </w:rPr>
            </w:pPr>
          </w:p>
          <w:p w:rsidR="00D54742" w:rsidRPr="002108C2" w:rsidRDefault="00D54742" w:rsidP="00382E94">
            <w:pPr>
              <w:widowControl w:val="0"/>
              <w:numPr>
                <w:ilvl w:val="0"/>
                <w:numId w:val="19"/>
              </w:numPr>
              <w:autoSpaceDE w:val="0"/>
              <w:autoSpaceDN w:val="0"/>
              <w:adjustRightInd w:val="0"/>
              <w:rPr>
                <w:rFonts w:ascii="Arial" w:hAnsi="Arial" w:cs="Arial"/>
              </w:rPr>
            </w:pPr>
            <w:r w:rsidRPr="002108C2">
              <w:rPr>
                <w:rFonts w:ascii="Arial" w:hAnsi="Arial" w:cs="Arial"/>
              </w:rPr>
              <w:t>Online Psychometric Assessment</w:t>
            </w:r>
            <w:r>
              <w:rPr>
                <w:rFonts w:ascii="Arial" w:hAnsi="Arial" w:cs="Arial"/>
              </w:rPr>
              <w:t>s</w:t>
            </w:r>
          </w:p>
          <w:p w:rsidR="00D54742" w:rsidRPr="000C0004" w:rsidRDefault="00D54742" w:rsidP="00382E94">
            <w:pPr>
              <w:widowControl w:val="0"/>
              <w:autoSpaceDE w:val="0"/>
              <w:autoSpaceDN w:val="0"/>
              <w:adjustRightInd w:val="0"/>
              <w:rPr>
                <w:rFonts w:ascii="Arial" w:hAnsi="Arial" w:cs="Arial"/>
              </w:rPr>
            </w:pPr>
            <w:r>
              <w:rPr>
                <w:rFonts w:ascii="Arial" w:hAnsi="Arial" w:cs="Arial"/>
              </w:rPr>
              <w:t xml:space="preserve"> </w:t>
            </w:r>
          </w:p>
        </w:tc>
        <w:tc>
          <w:tcPr>
            <w:tcW w:w="4635" w:type="dxa"/>
            <w:tcBorders>
              <w:top w:val="nil"/>
            </w:tcBorders>
          </w:tcPr>
          <w:p w:rsidR="00D54742" w:rsidRPr="00670644" w:rsidRDefault="00D54742" w:rsidP="00382E94">
            <w:pPr>
              <w:adjustRightInd w:val="0"/>
              <w:rPr>
                <w:rFonts w:ascii="Arial" w:hAnsi="Arial" w:cs="Arial"/>
              </w:rPr>
            </w:pPr>
          </w:p>
          <w:p w:rsidR="00D54742" w:rsidRPr="00670644" w:rsidRDefault="006E7437" w:rsidP="007B1F5F">
            <w:pPr>
              <w:adjustRightInd w:val="0"/>
              <w:rPr>
                <w:rFonts w:ascii="Arial" w:hAnsi="Arial" w:cs="Arial"/>
              </w:rPr>
            </w:pPr>
            <w:r>
              <w:rPr>
                <w:rFonts w:ascii="Arial" w:hAnsi="Arial" w:cs="Arial"/>
              </w:rPr>
              <w:t>Early</w:t>
            </w:r>
            <w:r w:rsidR="007B1F5F">
              <w:rPr>
                <w:rFonts w:ascii="Arial" w:hAnsi="Arial" w:cs="Arial"/>
              </w:rPr>
              <w:t>/Mid March</w:t>
            </w:r>
            <w:r>
              <w:rPr>
                <w:rFonts w:ascii="Arial" w:hAnsi="Arial" w:cs="Arial"/>
              </w:rPr>
              <w:t xml:space="preserve"> 2021</w:t>
            </w:r>
          </w:p>
        </w:tc>
      </w:tr>
      <w:tr w:rsidR="00D54742" w:rsidRPr="000C0004" w:rsidTr="00382E94">
        <w:tc>
          <w:tcPr>
            <w:tcW w:w="4663" w:type="dxa"/>
          </w:tcPr>
          <w:p w:rsidR="00D54742" w:rsidRPr="000C0004" w:rsidRDefault="00D54742" w:rsidP="00382E94">
            <w:pPr>
              <w:adjustRightInd w:val="0"/>
              <w:rPr>
                <w:rFonts w:ascii="Arial" w:hAnsi="Arial" w:cs="Arial"/>
              </w:rPr>
            </w:pPr>
          </w:p>
          <w:p w:rsidR="00D54742" w:rsidRDefault="00D54742" w:rsidP="00382E94">
            <w:pPr>
              <w:adjustRightInd w:val="0"/>
              <w:rPr>
                <w:rFonts w:ascii="Arial" w:hAnsi="Arial" w:cs="Arial"/>
              </w:rPr>
            </w:pPr>
            <w:r>
              <w:rPr>
                <w:rFonts w:ascii="Arial" w:hAnsi="Arial" w:cs="Arial"/>
              </w:rPr>
              <w:t xml:space="preserve">Final </w:t>
            </w:r>
            <w:r w:rsidRPr="000C0004">
              <w:rPr>
                <w:rFonts w:ascii="Arial" w:hAnsi="Arial" w:cs="Arial"/>
              </w:rPr>
              <w:t xml:space="preserve"> Panel interview</w:t>
            </w:r>
            <w:r>
              <w:rPr>
                <w:rFonts w:ascii="Arial" w:hAnsi="Arial" w:cs="Arial"/>
              </w:rPr>
              <w:t xml:space="preserve"> will include a competency based interview and presentation </w:t>
            </w:r>
          </w:p>
          <w:p w:rsidR="00D54742" w:rsidRPr="000C0004" w:rsidRDefault="00D54742" w:rsidP="00382E94">
            <w:pPr>
              <w:adjustRightInd w:val="0"/>
              <w:rPr>
                <w:rFonts w:ascii="Arial" w:hAnsi="Arial" w:cs="Arial"/>
              </w:rPr>
            </w:pPr>
          </w:p>
        </w:tc>
        <w:tc>
          <w:tcPr>
            <w:tcW w:w="4635" w:type="dxa"/>
          </w:tcPr>
          <w:p w:rsidR="00D54742" w:rsidRPr="00670644" w:rsidRDefault="00D54742" w:rsidP="00382E94">
            <w:pPr>
              <w:adjustRightInd w:val="0"/>
              <w:rPr>
                <w:rFonts w:ascii="Arial" w:hAnsi="Arial" w:cs="Arial"/>
              </w:rPr>
            </w:pPr>
          </w:p>
          <w:p w:rsidR="00D54742" w:rsidRPr="00670644" w:rsidRDefault="007B1F5F" w:rsidP="00382E94">
            <w:pPr>
              <w:adjustRightInd w:val="0"/>
              <w:rPr>
                <w:rFonts w:ascii="Arial" w:hAnsi="Arial" w:cs="Arial"/>
              </w:rPr>
            </w:pPr>
            <w:r>
              <w:rPr>
                <w:rFonts w:ascii="Arial" w:hAnsi="Arial" w:cs="Arial"/>
              </w:rPr>
              <w:t>Late March</w:t>
            </w:r>
            <w:r w:rsidR="006E7437">
              <w:rPr>
                <w:rFonts w:ascii="Arial" w:hAnsi="Arial" w:cs="Arial"/>
              </w:rPr>
              <w:t xml:space="preserve"> 2021</w:t>
            </w:r>
          </w:p>
          <w:p w:rsidR="00D54742" w:rsidRPr="00670644" w:rsidRDefault="00D54742" w:rsidP="00382E94">
            <w:pPr>
              <w:adjustRightInd w:val="0"/>
              <w:rPr>
                <w:rFonts w:ascii="Arial" w:hAnsi="Arial" w:cs="Arial"/>
              </w:rPr>
            </w:pPr>
          </w:p>
        </w:tc>
      </w:tr>
    </w:tbl>
    <w:p w:rsidR="00D54742" w:rsidRDefault="00D54742" w:rsidP="00110A14">
      <w:pPr>
        <w:rPr>
          <w:rFonts w:ascii="Arial" w:hAnsi="Arial" w:cs="Arial"/>
        </w:rPr>
      </w:pPr>
    </w:p>
    <w:p w:rsidR="00D54742" w:rsidRDefault="00D54742" w:rsidP="00110A14">
      <w:pPr>
        <w:pStyle w:val="TableParagraph"/>
        <w:kinsoku w:val="0"/>
        <w:overflowPunct w:val="0"/>
        <w:adjustRightInd w:val="0"/>
        <w:ind w:left="0"/>
        <w:rPr>
          <w:b/>
          <w:bCs/>
          <w:sz w:val="24"/>
          <w:szCs w:val="24"/>
          <w:lang w:val="en-GB"/>
        </w:rPr>
      </w:pPr>
      <w:r w:rsidRPr="000C0004">
        <w:rPr>
          <w:b/>
          <w:bCs/>
          <w:spacing w:val="-1"/>
          <w:sz w:val="24"/>
          <w:szCs w:val="24"/>
          <w:lang w:val="en-GB"/>
        </w:rPr>
        <w:t>S</w:t>
      </w:r>
      <w:r w:rsidRPr="000C0004">
        <w:rPr>
          <w:b/>
          <w:bCs/>
          <w:sz w:val="24"/>
          <w:szCs w:val="24"/>
          <w:lang w:val="en-GB"/>
        </w:rPr>
        <w:t>p</w:t>
      </w:r>
      <w:r w:rsidRPr="000C0004">
        <w:rPr>
          <w:b/>
          <w:bCs/>
          <w:spacing w:val="-1"/>
          <w:sz w:val="24"/>
          <w:szCs w:val="24"/>
          <w:lang w:val="en-GB"/>
        </w:rPr>
        <w:t>e</w:t>
      </w:r>
      <w:r w:rsidRPr="000C0004">
        <w:rPr>
          <w:b/>
          <w:bCs/>
          <w:sz w:val="24"/>
          <w:szCs w:val="24"/>
          <w:lang w:val="en-GB"/>
        </w:rPr>
        <w:t>cial</w:t>
      </w:r>
      <w:r w:rsidRPr="000C0004">
        <w:rPr>
          <w:b/>
          <w:bCs/>
          <w:spacing w:val="2"/>
          <w:sz w:val="24"/>
          <w:szCs w:val="24"/>
          <w:lang w:val="en-GB"/>
        </w:rPr>
        <w:t xml:space="preserve"> </w:t>
      </w:r>
      <w:r w:rsidRPr="000C0004">
        <w:rPr>
          <w:b/>
          <w:bCs/>
          <w:spacing w:val="-2"/>
          <w:sz w:val="24"/>
          <w:szCs w:val="24"/>
          <w:lang w:val="en-GB"/>
        </w:rPr>
        <w:t>R</w:t>
      </w:r>
      <w:r w:rsidRPr="000C0004">
        <w:rPr>
          <w:b/>
          <w:bCs/>
          <w:sz w:val="24"/>
          <w:szCs w:val="24"/>
          <w:lang w:val="en-GB"/>
        </w:rPr>
        <w:t>e</w:t>
      </w:r>
      <w:r w:rsidRPr="000C0004">
        <w:rPr>
          <w:b/>
          <w:bCs/>
          <w:spacing w:val="-1"/>
          <w:sz w:val="24"/>
          <w:szCs w:val="24"/>
          <w:lang w:val="en-GB"/>
        </w:rPr>
        <w:t>q</w:t>
      </w:r>
      <w:r w:rsidRPr="000C0004">
        <w:rPr>
          <w:b/>
          <w:bCs/>
          <w:spacing w:val="-3"/>
          <w:sz w:val="24"/>
          <w:szCs w:val="24"/>
          <w:lang w:val="en-GB"/>
        </w:rPr>
        <w:t>u</w:t>
      </w:r>
      <w:r w:rsidRPr="000C0004">
        <w:rPr>
          <w:b/>
          <w:bCs/>
          <w:sz w:val="24"/>
          <w:szCs w:val="24"/>
          <w:lang w:val="en-GB"/>
        </w:rPr>
        <w:t>ir</w:t>
      </w:r>
      <w:r w:rsidRPr="000C0004">
        <w:rPr>
          <w:b/>
          <w:bCs/>
          <w:spacing w:val="-3"/>
          <w:sz w:val="24"/>
          <w:szCs w:val="24"/>
          <w:lang w:val="en-GB"/>
        </w:rPr>
        <w:t>e</w:t>
      </w:r>
      <w:r w:rsidRPr="000C0004">
        <w:rPr>
          <w:b/>
          <w:bCs/>
          <w:sz w:val="24"/>
          <w:szCs w:val="24"/>
          <w:lang w:val="en-GB"/>
        </w:rPr>
        <w:t>ments</w:t>
      </w:r>
      <w:r w:rsidRPr="000C0004">
        <w:rPr>
          <w:b/>
          <w:bCs/>
          <w:spacing w:val="-2"/>
          <w:sz w:val="24"/>
          <w:szCs w:val="24"/>
          <w:lang w:val="en-GB"/>
        </w:rPr>
        <w:t xml:space="preserve"> f</w:t>
      </w:r>
      <w:r w:rsidRPr="000C0004">
        <w:rPr>
          <w:b/>
          <w:bCs/>
          <w:sz w:val="24"/>
          <w:szCs w:val="24"/>
          <w:lang w:val="en-GB"/>
        </w:rPr>
        <w:t>or</w:t>
      </w:r>
      <w:r w:rsidRPr="000C0004">
        <w:rPr>
          <w:b/>
          <w:bCs/>
          <w:spacing w:val="1"/>
          <w:sz w:val="24"/>
          <w:szCs w:val="24"/>
          <w:lang w:val="en-GB"/>
        </w:rPr>
        <w:t xml:space="preserve"> </w:t>
      </w:r>
      <w:r w:rsidRPr="000C0004">
        <w:rPr>
          <w:b/>
          <w:bCs/>
          <w:spacing w:val="-1"/>
          <w:sz w:val="24"/>
          <w:szCs w:val="24"/>
          <w:lang w:val="en-GB"/>
        </w:rPr>
        <w:t>S</w:t>
      </w:r>
      <w:r w:rsidRPr="000C0004">
        <w:rPr>
          <w:b/>
          <w:bCs/>
          <w:sz w:val="24"/>
          <w:szCs w:val="24"/>
          <w:lang w:val="en-GB"/>
        </w:rPr>
        <w:t>ele</w:t>
      </w:r>
      <w:r w:rsidRPr="000C0004">
        <w:rPr>
          <w:b/>
          <w:bCs/>
          <w:spacing w:val="-3"/>
          <w:sz w:val="24"/>
          <w:szCs w:val="24"/>
          <w:lang w:val="en-GB"/>
        </w:rPr>
        <w:t>c</w:t>
      </w:r>
      <w:r w:rsidRPr="000C0004">
        <w:rPr>
          <w:b/>
          <w:bCs/>
          <w:sz w:val="24"/>
          <w:szCs w:val="24"/>
          <w:lang w:val="en-GB"/>
        </w:rPr>
        <w:t>tion</w:t>
      </w:r>
      <w:r w:rsidRPr="000C0004">
        <w:rPr>
          <w:b/>
          <w:bCs/>
          <w:spacing w:val="-3"/>
          <w:sz w:val="24"/>
          <w:szCs w:val="24"/>
          <w:lang w:val="en-GB"/>
        </w:rPr>
        <w:t xml:space="preserve"> </w:t>
      </w:r>
      <w:r w:rsidRPr="000C0004">
        <w:rPr>
          <w:b/>
          <w:bCs/>
          <w:spacing w:val="-1"/>
          <w:sz w:val="24"/>
          <w:szCs w:val="24"/>
          <w:lang w:val="en-GB"/>
        </w:rPr>
        <w:t>E</w:t>
      </w:r>
      <w:r w:rsidRPr="000C0004">
        <w:rPr>
          <w:b/>
          <w:bCs/>
          <w:spacing w:val="-3"/>
          <w:sz w:val="24"/>
          <w:szCs w:val="24"/>
          <w:lang w:val="en-GB"/>
        </w:rPr>
        <w:t>v</w:t>
      </w:r>
      <w:r w:rsidRPr="000C0004">
        <w:rPr>
          <w:b/>
          <w:bCs/>
          <w:sz w:val="24"/>
          <w:szCs w:val="24"/>
          <w:lang w:val="en-GB"/>
        </w:rPr>
        <w:t>e</w:t>
      </w:r>
      <w:r w:rsidRPr="000C0004">
        <w:rPr>
          <w:b/>
          <w:bCs/>
          <w:spacing w:val="-1"/>
          <w:sz w:val="24"/>
          <w:szCs w:val="24"/>
          <w:lang w:val="en-GB"/>
        </w:rPr>
        <w:t>n</w:t>
      </w:r>
      <w:r w:rsidRPr="000C0004">
        <w:rPr>
          <w:b/>
          <w:bCs/>
          <w:sz w:val="24"/>
          <w:szCs w:val="24"/>
          <w:lang w:val="en-GB"/>
        </w:rPr>
        <w:t>ts</w:t>
      </w:r>
    </w:p>
    <w:p w:rsidR="001575CD" w:rsidRDefault="001575CD" w:rsidP="00110A14">
      <w:pPr>
        <w:pStyle w:val="TableParagraph"/>
        <w:kinsoku w:val="0"/>
        <w:overflowPunct w:val="0"/>
        <w:adjustRightInd w:val="0"/>
        <w:ind w:left="0"/>
        <w:rPr>
          <w:b/>
          <w:bCs/>
          <w:sz w:val="24"/>
          <w:szCs w:val="24"/>
          <w:lang w:val="en-GB"/>
        </w:rPr>
      </w:pPr>
    </w:p>
    <w:p w:rsidR="001575CD" w:rsidRDefault="00D54742" w:rsidP="00110A14">
      <w:pPr>
        <w:pStyle w:val="TableParagraph"/>
        <w:kinsoku w:val="0"/>
        <w:overflowPunct w:val="0"/>
        <w:adjustRightInd w:val="0"/>
        <w:ind w:left="0" w:right="122"/>
        <w:jc w:val="both"/>
        <w:rPr>
          <w:sz w:val="24"/>
          <w:szCs w:val="24"/>
        </w:rPr>
      </w:pPr>
      <w:r w:rsidRPr="000C0004">
        <w:rPr>
          <w:spacing w:val="4"/>
          <w:sz w:val="24"/>
          <w:szCs w:val="24"/>
        </w:rPr>
        <w:t>W</w:t>
      </w:r>
      <w:r w:rsidRPr="000C0004">
        <w:rPr>
          <w:sz w:val="24"/>
          <w:szCs w:val="24"/>
        </w:rPr>
        <w:t>here</w:t>
      </w:r>
      <w:r w:rsidRPr="000C0004">
        <w:rPr>
          <w:spacing w:val="-2"/>
          <w:sz w:val="24"/>
          <w:szCs w:val="24"/>
        </w:rPr>
        <w:t xml:space="preserve"> </w:t>
      </w:r>
      <w:r w:rsidRPr="000C0004">
        <w:rPr>
          <w:sz w:val="24"/>
          <w:szCs w:val="24"/>
        </w:rPr>
        <w:t>a</w:t>
      </w:r>
      <w:r w:rsidRPr="000C0004">
        <w:rPr>
          <w:spacing w:val="-1"/>
          <w:sz w:val="24"/>
          <w:szCs w:val="24"/>
        </w:rPr>
        <w:t>p</w:t>
      </w:r>
      <w:r w:rsidRPr="000C0004">
        <w:rPr>
          <w:sz w:val="24"/>
          <w:szCs w:val="24"/>
        </w:rPr>
        <w:t>propr</w:t>
      </w:r>
      <w:r w:rsidRPr="000C0004">
        <w:rPr>
          <w:spacing w:val="-2"/>
          <w:sz w:val="24"/>
          <w:szCs w:val="24"/>
        </w:rPr>
        <w:t>i</w:t>
      </w:r>
      <w:r w:rsidRPr="000C0004">
        <w:rPr>
          <w:sz w:val="24"/>
          <w:szCs w:val="24"/>
        </w:rPr>
        <w:t>ate</w:t>
      </w:r>
      <w:r w:rsidRPr="000C0004">
        <w:rPr>
          <w:spacing w:val="3"/>
          <w:sz w:val="24"/>
          <w:szCs w:val="24"/>
        </w:rPr>
        <w:t xml:space="preserve"> </w:t>
      </w:r>
      <w:r w:rsidRPr="000C0004">
        <w:rPr>
          <w:spacing w:val="-4"/>
          <w:sz w:val="24"/>
          <w:szCs w:val="24"/>
        </w:rPr>
        <w:t>w</w:t>
      </w:r>
      <w:r w:rsidRPr="000C0004">
        <w:rPr>
          <w:sz w:val="24"/>
          <w:szCs w:val="24"/>
        </w:rPr>
        <w:t>e a</w:t>
      </w:r>
      <w:r w:rsidRPr="000C0004">
        <w:rPr>
          <w:spacing w:val="-2"/>
          <w:sz w:val="24"/>
          <w:szCs w:val="24"/>
        </w:rPr>
        <w:t>r</w:t>
      </w:r>
      <w:r w:rsidRPr="000C0004">
        <w:rPr>
          <w:sz w:val="24"/>
          <w:szCs w:val="24"/>
        </w:rPr>
        <w:t>e</w:t>
      </w:r>
      <w:r w:rsidRPr="000C0004">
        <w:rPr>
          <w:spacing w:val="-2"/>
          <w:sz w:val="24"/>
          <w:szCs w:val="24"/>
        </w:rPr>
        <w:t xml:space="preserve"> </w:t>
      </w:r>
      <w:r w:rsidRPr="000C0004">
        <w:rPr>
          <w:spacing w:val="3"/>
          <w:sz w:val="24"/>
          <w:szCs w:val="24"/>
        </w:rPr>
        <w:t>f</w:t>
      </w:r>
      <w:r w:rsidRPr="000C0004">
        <w:rPr>
          <w:sz w:val="24"/>
          <w:szCs w:val="24"/>
        </w:rPr>
        <w:t>u</w:t>
      </w:r>
      <w:r w:rsidRPr="000C0004">
        <w:rPr>
          <w:spacing w:val="-2"/>
          <w:sz w:val="24"/>
          <w:szCs w:val="24"/>
        </w:rPr>
        <w:t>ll</w:t>
      </w:r>
      <w:r w:rsidRPr="000C0004">
        <w:rPr>
          <w:sz w:val="24"/>
          <w:szCs w:val="24"/>
        </w:rPr>
        <w:t>y</w:t>
      </w:r>
      <w:r w:rsidRPr="000C0004">
        <w:rPr>
          <w:spacing w:val="-2"/>
          <w:sz w:val="24"/>
          <w:szCs w:val="24"/>
        </w:rPr>
        <w:t xml:space="preserve"> </w:t>
      </w:r>
      <w:r w:rsidRPr="000C0004">
        <w:rPr>
          <w:sz w:val="24"/>
          <w:szCs w:val="24"/>
        </w:rPr>
        <w:t>su</w:t>
      </w:r>
      <w:r w:rsidRPr="000C0004">
        <w:rPr>
          <w:spacing w:val="-1"/>
          <w:sz w:val="24"/>
          <w:szCs w:val="24"/>
        </w:rPr>
        <w:t>p</w:t>
      </w:r>
      <w:r w:rsidRPr="000C0004">
        <w:rPr>
          <w:sz w:val="24"/>
          <w:szCs w:val="24"/>
        </w:rPr>
        <w:t>p</w:t>
      </w:r>
      <w:r w:rsidRPr="000C0004">
        <w:rPr>
          <w:spacing w:val="-1"/>
          <w:sz w:val="24"/>
          <w:szCs w:val="24"/>
        </w:rPr>
        <w:t>o</w:t>
      </w:r>
      <w:r w:rsidRPr="000C0004">
        <w:rPr>
          <w:sz w:val="24"/>
          <w:szCs w:val="24"/>
        </w:rPr>
        <w:t>rt</w:t>
      </w:r>
      <w:r w:rsidRPr="000C0004">
        <w:rPr>
          <w:spacing w:val="-2"/>
          <w:sz w:val="24"/>
          <w:szCs w:val="24"/>
        </w:rPr>
        <w:t>i</w:t>
      </w:r>
      <w:r w:rsidRPr="000C0004">
        <w:rPr>
          <w:sz w:val="24"/>
          <w:szCs w:val="24"/>
        </w:rPr>
        <w:t>ve in d</w:t>
      </w:r>
      <w:r w:rsidRPr="000C0004">
        <w:rPr>
          <w:spacing w:val="-2"/>
          <w:sz w:val="24"/>
          <w:szCs w:val="24"/>
        </w:rPr>
        <w:t>i</w:t>
      </w:r>
      <w:r w:rsidRPr="000C0004">
        <w:rPr>
          <w:sz w:val="24"/>
          <w:szCs w:val="24"/>
        </w:rPr>
        <w:t>scuss</w:t>
      </w:r>
      <w:r w:rsidRPr="000C0004">
        <w:rPr>
          <w:spacing w:val="-2"/>
          <w:sz w:val="24"/>
          <w:szCs w:val="24"/>
        </w:rPr>
        <w:t>i</w:t>
      </w:r>
      <w:r w:rsidRPr="000C0004">
        <w:rPr>
          <w:sz w:val="24"/>
          <w:szCs w:val="24"/>
        </w:rPr>
        <w:t>ng ma</w:t>
      </w:r>
      <w:r w:rsidRPr="000C0004">
        <w:rPr>
          <w:spacing w:val="2"/>
          <w:sz w:val="24"/>
          <w:szCs w:val="24"/>
        </w:rPr>
        <w:t>k</w:t>
      </w:r>
      <w:r w:rsidRPr="000C0004">
        <w:rPr>
          <w:spacing w:val="-2"/>
          <w:sz w:val="24"/>
          <w:szCs w:val="24"/>
        </w:rPr>
        <w:t>i</w:t>
      </w:r>
      <w:r w:rsidRPr="000C0004">
        <w:rPr>
          <w:sz w:val="24"/>
          <w:szCs w:val="24"/>
        </w:rPr>
        <w:t>ng any</w:t>
      </w:r>
      <w:r w:rsidRPr="000C0004">
        <w:rPr>
          <w:spacing w:val="-2"/>
          <w:sz w:val="24"/>
          <w:szCs w:val="24"/>
        </w:rPr>
        <w:t xml:space="preserve"> </w:t>
      </w:r>
      <w:r w:rsidRPr="000C0004">
        <w:rPr>
          <w:sz w:val="24"/>
          <w:szCs w:val="24"/>
        </w:rPr>
        <w:t>re</w:t>
      </w:r>
      <w:r w:rsidRPr="000C0004">
        <w:rPr>
          <w:spacing w:val="-1"/>
          <w:sz w:val="24"/>
          <w:szCs w:val="24"/>
        </w:rPr>
        <w:t>a</w:t>
      </w:r>
      <w:r w:rsidRPr="000C0004">
        <w:rPr>
          <w:sz w:val="24"/>
          <w:szCs w:val="24"/>
        </w:rPr>
        <w:t>son</w:t>
      </w:r>
      <w:r w:rsidRPr="000C0004">
        <w:rPr>
          <w:spacing w:val="-1"/>
          <w:sz w:val="24"/>
          <w:szCs w:val="24"/>
        </w:rPr>
        <w:t>a</w:t>
      </w:r>
      <w:r w:rsidRPr="000C0004">
        <w:rPr>
          <w:sz w:val="24"/>
          <w:szCs w:val="24"/>
        </w:rPr>
        <w:t>b</w:t>
      </w:r>
      <w:r w:rsidRPr="000C0004">
        <w:rPr>
          <w:spacing w:val="-2"/>
          <w:sz w:val="24"/>
          <w:szCs w:val="24"/>
        </w:rPr>
        <w:t>l</w:t>
      </w:r>
      <w:r w:rsidRPr="000C0004">
        <w:rPr>
          <w:sz w:val="24"/>
          <w:szCs w:val="24"/>
        </w:rPr>
        <w:t>e ad</w:t>
      </w:r>
      <w:r w:rsidRPr="000C0004">
        <w:rPr>
          <w:spacing w:val="1"/>
          <w:sz w:val="24"/>
          <w:szCs w:val="24"/>
        </w:rPr>
        <w:t>j</w:t>
      </w:r>
      <w:r w:rsidRPr="000C0004">
        <w:rPr>
          <w:sz w:val="24"/>
          <w:szCs w:val="24"/>
        </w:rPr>
        <w:t>ustme</w:t>
      </w:r>
      <w:r w:rsidRPr="000C0004">
        <w:rPr>
          <w:spacing w:val="-4"/>
          <w:sz w:val="24"/>
          <w:szCs w:val="24"/>
        </w:rPr>
        <w:t>n</w:t>
      </w:r>
      <w:r w:rsidRPr="000C0004">
        <w:rPr>
          <w:sz w:val="24"/>
          <w:szCs w:val="24"/>
        </w:rPr>
        <w:t>ts</w:t>
      </w:r>
      <w:r w:rsidRPr="000C0004">
        <w:rPr>
          <w:spacing w:val="-2"/>
          <w:sz w:val="24"/>
          <w:szCs w:val="24"/>
        </w:rPr>
        <w:t xml:space="preserve"> </w:t>
      </w:r>
      <w:r w:rsidRPr="000C0004">
        <w:rPr>
          <w:sz w:val="24"/>
          <w:szCs w:val="24"/>
        </w:rPr>
        <w:t>to the</w:t>
      </w:r>
      <w:r w:rsidRPr="000C0004">
        <w:rPr>
          <w:spacing w:val="-2"/>
          <w:sz w:val="24"/>
          <w:szCs w:val="24"/>
        </w:rPr>
        <w:t xml:space="preserve"> </w:t>
      </w:r>
      <w:r w:rsidRPr="000C0004">
        <w:rPr>
          <w:sz w:val="24"/>
          <w:szCs w:val="24"/>
        </w:rPr>
        <w:t>recru</w:t>
      </w:r>
      <w:r w:rsidRPr="000C0004">
        <w:rPr>
          <w:spacing w:val="-1"/>
          <w:sz w:val="24"/>
          <w:szCs w:val="24"/>
        </w:rPr>
        <w:t>i</w:t>
      </w:r>
      <w:r w:rsidRPr="000C0004">
        <w:rPr>
          <w:spacing w:val="-2"/>
          <w:sz w:val="24"/>
          <w:szCs w:val="24"/>
        </w:rPr>
        <w:t>t</w:t>
      </w:r>
      <w:r w:rsidRPr="000C0004">
        <w:rPr>
          <w:sz w:val="24"/>
          <w:szCs w:val="24"/>
        </w:rPr>
        <w:t>me</w:t>
      </w:r>
      <w:r w:rsidRPr="000C0004">
        <w:rPr>
          <w:spacing w:val="-4"/>
          <w:sz w:val="24"/>
          <w:szCs w:val="24"/>
        </w:rPr>
        <w:t>n</w:t>
      </w:r>
      <w:r w:rsidRPr="000C0004">
        <w:rPr>
          <w:sz w:val="24"/>
          <w:szCs w:val="24"/>
        </w:rPr>
        <w:t>t</w:t>
      </w:r>
      <w:r w:rsidRPr="000C0004">
        <w:rPr>
          <w:spacing w:val="2"/>
          <w:sz w:val="24"/>
          <w:szCs w:val="24"/>
        </w:rPr>
        <w:t xml:space="preserve"> </w:t>
      </w:r>
      <w:r w:rsidRPr="000C0004">
        <w:rPr>
          <w:sz w:val="24"/>
          <w:szCs w:val="24"/>
        </w:rPr>
        <w:t>proc</w:t>
      </w:r>
      <w:r w:rsidRPr="000C0004">
        <w:rPr>
          <w:spacing w:val="-1"/>
          <w:sz w:val="24"/>
          <w:szCs w:val="24"/>
        </w:rPr>
        <w:t>e</w:t>
      </w:r>
      <w:r w:rsidRPr="000C0004">
        <w:rPr>
          <w:sz w:val="24"/>
          <w:szCs w:val="24"/>
        </w:rPr>
        <w:t>ss</w:t>
      </w:r>
      <w:r w:rsidRPr="000C0004">
        <w:rPr>
          <w:spacing w:val="-2"/>
          <w:sz w:val="24"/>
          <w:szCs w:val="24"/>
        </w:rPr>
        <w:t xml:space="preserve"> t</w:t>
      </w:r>
      <w:r w:rsidRPr="000C0004">
        <w:rPr>
          <w:sz w:val="24"/>
          <w:szCs w:val="24"/>
        </w:rPr>
        <w:t>o ensure</w:t>
      </w:r>
      <w:r w:rsidRPr="000C0004">
        <w:rPr>
          <w:spacing w:val="-2"/>
          <w:sz w:val="24"/>
          <w:szCs w:val="24"/>
        </w:rPr>
        <w:t xml:space="preserve"> </w:t>
      </w:r>
      <w:r w:rsidRPr="000C0004">
        <w:rPr>
          <w:sz w:val="24"/>
          <w:szCs w:val="24"/>
        </w:rPr>
        <w:t>no ca</w:t>
      </w:r>
      <w:r w:rsidRPr="000C0004">
        <w:rPr>
          <w:spacing w:val="-1"/>
          <w:sz w:val="24"/>
          <w:szCs w:val="24"/>
        </w:rPr>
        <w:t>n</w:t>
      </w:r>
      <w:r w:rsidRPr="000C0004">
        <w:rPr>
          <w:sz w:val="24"/>
          <w:szCs w:val="24"/>
        </w:rPr>
        <w:t>d</w:t>
      </w:r>
      <w:r w:rsidRPr="000C0004">
        <w:rPr>
          <w:spacing w:val="-2"/>
          <w:sz w:val="24"/>
          <w:szCs w:val="24"/>
        </w:rPr>
        <w:t>i</w:t>
      </w:r>
      <w:r w:rsidRPr="000C0004">
        <w:rPr>
          <w:sz w:val="24"/>
          <w:szCs w:val="24"/>
        </w:rPr>
        <w:t>d</w:t>
      </w:r>
      <w:r w:rsidRPr="000C0004">
        <w:rPr>
          <w:spacing w:val="-1"/>
          <w:sz w:val="24"/>
          <w:szCs w:val="24"/>
        </w:rPr>
        <w:t>a</w:t>
      </w:r>
      <w:r w:rsidRPr="000C0004">
        <w:rPr>
          <w:sz w:val="24"/>
          <w:szCs w:val="24"/>
        </w:rPr>
        <w:t>te</w:t>
      </w:r>
      <w:r w:rsidRPr="000C0004">
        <w:rPr>
          <w:spacing w:val="3"/>
          <w:sz w:val="24"/>
          <w:szCs w:val="24"/>
        </w:rPr>
        <w:t xml:space="preserve"> </w:t>
      </w:r>
      <w:r w:rsidRPr="000C0004">
        <w:rPr>
          <w:spacing w:val="-2"/>
          <w:sz w:val="24"/>
          <w:szCs w:val="24"/>
        </w:rPr>
        <w:t>i</w:t>
      </w:r>
      <w:r w:rsidRPr="000C0004">
        <w:rPr>
          <w:sz w:val="24"/>
          <w:szCs w:val="24"/>
        </w:rPr>
        <w:t>s</w:t>
      </w:r>
      <w:r w:rsidRPr="000C0004">
        <w:rPr>
          <w:spacing w:val="-2"/>
          <w:sz w:val="24"/>
          <w:szCs w:val="24"/>
        </w:rPr>
        <w:t xml:space="preserve"> </w:t>
      </w:r>
      <w:r w:rsidRPr="000C0004">
        <w:rPr>
          <w:sz w:val="24"/>
          <w:szCs w:val="24"/>
        </w:rPr>
        <w:t>d</w:t>
      </w:r>
      <w:r w:rsidRPr="000C0004">
        <w:rPr>
          <w:spacing w:val="-2"/>
          <w:sz w:val="24"/>
          <w:szCs w:val="24"/>
        </w:rPr>
        <w:t>i</w:t>
      </w:r>
      <w:r w:rsidRPr="000C0004">
        <w:rPr>
          <w:sz w:val="24"/>
          <w:szCs w:val="24"/>
        </w:rPr>
        <w:t>sa</w:t>
      </w:r>
      <w:r w:rsidRPr="000C0004">
        <w:rPr>
          <w:spacing w:val="-1"/>
          <w:sz w:val="24"/>
          <w:szCs w:val="24"/>
        </w:rPr>
        <w:t>d</w:t>
      </w:r>
      <w:r w:rsidRPr="000C0004">
        <w:rPr>
          <w:sz w:val="24"/>
          <w:szCs w:val="24"/>
        </w:rPr>
        <w:t>va</w:t>
      </w:r>
      <w:r w:rsidRPr="000C0004">
        <w:rPr>
          <w:spacing w:val="-1"/>
          <w:sz w:val="24"/>
          <w:szCs w:val="24"/>
        </w:rPr>
        <w:t>n</w:t>
      </w:r>
      <w:r w:rsidRPr="000C0004">
        <w:rPr>
          <w:sz w:val="24"/>
          <w:szCs w:val="24"/>
        </w:rPr>
        <w:t>ta</w:t>
      </w:r>
      <w:r w:rsidRPr="000C0004">
        <w:rPr>
          <w:spacing w:val="1"/>
          <w:sz w:val="24"/>
          <w:szCs w:val="24"/>
        </w:rPr>
        <w:t>g</w:t>
      </w:r>
      <w:r w:rsidRPr="000C0004">
        <w:rPr>
          <w:sz w:val="24"/>
          <w:szCs w:val="24"/>
        </w:rPr>
        <w:t>ed</w:t>
      </w:r>
      <w:r w:rsidRPr="000C0004">
        <w:rPr>
          <w:spacing w:val="-2"/>
          <w:sz w:val="24"/>
          <w:szCs w:val="24"/>
        </w:rPr>
        <w:t xml:space="preserve"> </w:t>
      </w:r>
      <w:r w:rsidRPr="000C0004">
        <w:rPr>
          <w:sz w:val="24"/>
          <w:szCs w:val="24"/>
        </w:rPr>
        <w:t>as a</w:t>
      </w:r>
      <w:r w:rsidRPr="000C0004">
        <w:rPr>
          <w:spacing w:val="-2"/>
          <w:sz w:val="24"/>
          <w:szCs w:val="24"/>
        </w:rPr>
        <w:t xml:space="preserve"> </w:t>
      </w:r>
      <w:r w:rsidRPr="000C0004">
        <w:rPr>
          <w:sz w:val="24"/>
          <w:szCs w:val="24"/>
        </w:rPr>
        <w:t>resu</w:t>
      </w:r>
      <w:r w:rsidRPr="000C0004">
        <w:rPr>
          <w:spacing w:val="-2"/>
          <w:sz w:val="24"/>
          <w:szCs w:val="24"/>
        </w:rPr>
        <w:t>l</w:t>
      </w:r>
      <w:r w:rsidRPr="000C0004">
        <w:rPr>
          <w:sz w:val="24"/>
          <w:szCs w:val="24"/>
        </w:rPr>
        <w:t>t</w:t>
      </w:r>
      <w:r w:rsidRPr="000C0004">
        <w:rPr>
          <w:spacing w:val="2"/>
          <w:sz w:val="24"/>
          <w:szCs w:val="24"/>
        </w:rPr>
        <w:t xml:space="preserve"> </w:t>
      </w:r>
      <w:r w:rsidRPr="000C0004">
        <w:rPr>
          <w:sz w:val="24"/>
          <w:szCs w:val="24"/>
        </w:rPr>
        <w:t>of</w:t>
      </w:r>
      <w:r w:rsidRPr="000C0004">
        <w:rPr>
          <w:spacing w:val="2"/>
          <w:sz w:val="24"/>
          <w:szCs w:val="24"/>
        </w:rPr>
        <w:t xml:space="preserve"> </w:t>
      </w:r>
      <w:r w:rsidRPr="000C0004">
        <w:rPr>
          <w:sz w:val="24"/>
          <w:szCs w:val="24"/>
        </w:rPr>
        <w:t>a d</w:t>
      </w:r>
      <w:r w:rsidRPr="000C0004">
        <w:rPr>
          <w:spacing w:val="-1"/>
          <w:sz w:val="24"/>
          <w:szCs w:val="24"/>
        </w:rPr>
        <w:t>i</w:t>
      </w:r>
      <w:r w:rsidRPr="000C0004">
        <w:rPr>
          <w:sz w:val="24"/>
          <w:szCs w:val="24"/>
        </w:rPr>
        <w:t>sa</w:t>
      </w:r>
      <w:r w:rsidRPr="000C0004">
        <w:rPr>
          <w:spacing w:val="-1"/>
          <w:sz w:val="24"/>
          <w:szCs w:val="24"/>
        </w:rPr>
        <w:t>b</w:t>
      </w:r>
      <w:r w:rsidRPr="000C0004">
        <w:rPr>
          <w:spacing w:val="-2"/>
          <w:sz w:val="24"/>
          <w:szCs w:val="24"/>
        </w:rPr>
        <w:t>ili</w:t>
      </w:r>
      <w:r w:rsidRPr="000C0004">
        <w:rPr>
          <w:sz w:val="24"/>
          <w:szCs w:val="24"/>
        </w:rPr>
        <w:t>ty</w:t>
      </w:r>
      <w:r w:rsidRPr="000C0004">
        <w:rPr>
          <w:spacing w:val="-2"/>
          <w:sz w:val="24"/>
          <w:szCs w:val="24"/>
        </w:rPr>
        <w:t xml:space="preserve"> </w:t>
      </w:r>
      <w:r w:rsidRPr="000C0004">
        <w:rPr>
          <w:sz w:val="24"/>
          <w:szCs w:val="24"/>
        </w:rPr>
        <w:t>or</w:t>
      </w:r>
      <w:r w:rsidRPr="000C0004">
        <w:rPr>
          <w:spacing w:val="1"/>
          <w:sz w:val="24"/>
          <w:szCs w:val="24"/>
        </w:rPr>
        <w:t xml:space="preserve"> </w:t>
      </w:r>
      <w:r w:rsidRPr="000C0004">
        <w:rPr>
          <w:sz w:val="24"/>
          <w:szCs w:val="24"/>
        </w:rPr>
        <w:t>a</w:t>
      </w:r>
      <w:r w:rsidRPr="000C0004">
        <w:rPr>
          <w:spacing w:val="-1"/>
          <w:sz w:val="24"/>
          <w:szCs w:val="24"/>
        </w:rPr>
        <w:t>n</w:t>
      </w:r>
      <w:r w:rsidRPr="000C0004">
        <w:rPr>
          <w:sz w:val="24"/>
          <w:szCs w:val="24"/>
        </w:rPr>
        <w:t>y other</w:t>
      </w:r>
      <w:r w:rsidRPr="000C0004">
        <w:rPr>
          <w:spacing w:val="-1"/>
          <w:sz w:val="24"/>
          <w:szCs w:val="24"/>
        </w:rPr>
        <w:t xml:space="preserve"> </w:t>
      </w:r>
      <w:r w:rsidRPr="000C0004">
        <w:rPr>
          <w:sz w:val="24"/>
          <w:szCs w:val="24"/>
        </w:rPr>
        <w:t>h</w:t>
      </w:r>
      <w:r w:rsidRPr="000C0004">
        <w:rPr>
          <w:spacing w:val="-1"/>
          <w:sz w:val="24"/>
          <w:szCs w:val="24"/>
        </w:rPr>
        <w:t>e</w:t>
      </w:r>
      <w:r w:rsidRPr="000C0004">
        <w:rPr>
          <w:sz w:val="24"/>
          <w:szCs w:val="24"/>
        </w:rPr>
        <w:t>a</w:t>
      </w:r>
      <w:r w:rsidRPr="000C0004">
        <w:rPr>
          <w:spacing w:val="-2"/>
          <w:sz w:val="24"/>
          <w:szCs w:val="24"/>
        </w:rPr>
        <w:t>l</w:t>
      </w:r>
      <w:r w:rsidRPr="000C0004">
        <w:rPr>
          <w:sz w:val="24"/>
          <w:szCs w:val="24"/>
        </w:rPr>
        <w:t xml:space="preserve">th </w:t>
      </w:r>
      <w:r w:rsidRPr="000C0004">
        <w:rPr>
          <w:spacing w:val="-2"/>
          <w:sz w:val="24"/>
          <w:szCs w:val="24"/>
        </w:rPr>
        <w:t>c</w:t>
      </w:r>
      <w:r w:rsidRPr="000C0004">
        <w:rPr>
          <w:sz w:val="24"/>
          <w:szCs w:val="24"/>
        </w:rPr>
        <w:t>o</w:t>
      </w:r>
      <w:r w:rsidRPr="000C0004">
        <w:rPr>
          <w:spacing w:val="-1"/>
          <w:sz w:val="24"/>
          <w:szCs w:val="24"/>
        </w:rPr>
        <w:t>n</w:t>
      </w:r>
      <w:r w:rsidRPr="000C0004">
        <w:rPr>
          <w:sz w:val="24"/>
          <w:szCs w:val="24"/>
        </w:rPr>
        <w:t>d</w:t>
      </w:r>
      <w:r w:rsidRPr="000C0004">
        <w:rPr>
          <w:spacing w:val="-2"/>
          <w:sz w:val="24"/>
          <w:szCs w:val="24"/>
        </w:rPr>
        <w:t>i</w:t>
      </w:r>
      <w:r w:rsidRPr="000C0004">
        <w:rPr>
          <w:sz w:val="24"/>
          <w:szCs w:val="24"/>
        </w:rPr>
        <w:t>t</w:t>
      </w:r>
      <w:r w:rsidRPr="000C0004">
        <w:rPr>
          <w:spacing w:val="-2"/>
          <w:sz w:val="24"/>
          <w:szCs w:val="24"/>
        </w:rPr>
        <w:t>i</w:t>
      </w:r>
      <w:r w:rsidRPr="000C0004">
        <w:rPr>
          <w:sz w:val="24"/>
          <w:szCs w:val="24"/>
        </w:rPr>
        <w:t>o</w:t>
      </w:r>
      <w:r w:rsidRPr="000C0004">
        <w:rPr>
          <w:spacing w:val="-1"/>
          <w:sz w:val="24"/>
          <w:szCs w:val="24"/>
        </w:rPr>
        <w:t>n</w:t>
      </w:r>
      <w:r w:rsidRPr="000C0004">
        <w:rPr>
          <w:sz w:val="24"/>
          <w:szCs w:val="24"/>
        </w:rPr>
        <w:t xml:space="preserve">.  </w:t>
      </w:r>
    </w:p>
    <w:p w:rsidR="001575CD" w:rsidRDefault="001575CD" w:rsidP="00110A14">
      <w:pPr>
        <w:pStyle w:val="TableParagraph"/>
        <w:kinsoku w:val="0"/>
        <w:overflowPunct w:val="0"/>
        <w:adjustRightInd w:val="0"/>
        <w:ind w:left="0" w:right="122"/>
        <w:jc w:val="both"/>
        <w:rPr>
          <w:sz w:val="24"/>
          <w:szCs w:val="24"/>
        </w:rPr>
      </w:pPr>
    </w:p>
    <w:p w:rsidR="00FC5A99" w:rsidRDefault="00FC5A99" w:rsidP="00110A14">
      <w:pPr>
        <w:pStyle w:val="TableParagraph"/>
        <w:kinsoku w:val="0"/>
        <w:overflowPunct w:val="0"/>
        <w:adjustRightInd w:val="0"/>
        <w:ind w:left="0" w:right="122"/>
        <w:jc w:val="both"/>
        <w:rPr>
          <w:spacing w:val="-2"/>
          <w:sz w:val="24"/>
          <w:szCs w:val="24"/>
        </w:rPr>
      </w:pPr>
    </w:p>
    <w:p w:rsidR="00FC5A99" w:rsidRDefault="00FC5A99" w:rsidP="00110A14">
      <w:pPr>
        <w:pStyle w:val="TableParagraph"/>
        <w:kinsoku w:val="0"/>
        <w:overflowPunct w:val="0"/>
        <w:adjustRightInd w:val="0"/>
        <w:ind w:left="0" w:right="122"/>
        <w:jc w:val="both"/>
        <w:rPr>
          <w:spacing w:val="-2"/>
          <w:sz w:val="24"/>
          <w:szCs w:val="24"/>
        </w:rPr>
      </w:pPr>
    </w:p>
    <w:p w:rsidR="00D54742" w:rsidRPr="000C0004" w:rsidRDefault="00D54742" w:rsidP="00110A14">
      <w:pPr>
        <w:pStyle w:val="TableParagraph"/>
        <w:kinsoku w:val="0"/>
        <w:overflowPunct w:val="0"/>
        <w:adjustRightInd w:val="0"/>
        <w:ind w:left="0" w:right="122"/>
        <w:jc w:val="both"/>
        <w:rPr>
          <w:sz w:val="24"/>
          <w:szCs w:val="24"/>
        </w:rPr>
      </w:pPr>
      <w:r w:rsidRPr="000C0004">
        <w:rPr>
          <w:spacing w:val="-2"/>
          <w:sz w:val="24"/>
          <w:szCs w:val="24"/>
        </w:rPr>
        <w:t>I</w:t>
      </w:r>
      <w:r w:rsidRPr="000C0004">
        <w:rPr>
          <w:sz w:val="24"/>
          <w:szCs w:val="24"/>
        </w:rPr>
        <w:t>f</w:t>
      </w:r>
      <w:r w:rsidRPr="000C0004">
        <w:rPr>
          <w:spacing w:val="-1"/>
          <w:sz w:val="24"/>
          <w:szCs w:val="24"/>
        </w:rPr>
        <w:t xml:space="preserve"> </w:t>
      </w:r>
      <w:r w:rsidRPr="000C0004">
        <w:rPr>
          <w:sz w:val="24"/>
          <w:szCs w:val="24"/>
        </w:rPr>
        <w:t>you re</w:t>
      </w:r>
      <w:r w:rsidRPr="000C0004">
        <w:rPr>
          <w:spacing w:val="1"/>
          <w:sz w:val="24"/>
          <w:szCs w:val="24"/>
        </w:rPr>
        <w:t>q</w:t>
      </w:r>
      <w:r w:rsidRPr="000C0004">
        <w:rPr>
          <w:sz w:val="24"/>
          <w:szCs w:val="24"/>
        </w:rPr>
        <w:t>u</w:t>
      </w:r>
      <w:r w:rsidRPr="000C0004">
        <w:rPr>
          <w:spacing w:val="-2"/>
          <w:sz w:val="24"/>
          <w:szCs w:val="24"/>
        </w:rPr>
        <w:t>i</w:t>
      </w:r>
      <w:r w:rsidRPr="000C0004">
        <w:rPr>
          <w:sz w:val="24"/>
          <w:szCs w:val="24"/>
        </w:rPr>
        <w:t>re any</w:t>
      </w:r>
      <w:r w:rsidRPr="000C0004">
        <w:rPr>
          <w:spacing w:val="-2"/>
          <w:sz w:val="24"/>
          <w:szCs w:val="24"/>
        </w:rPr>
        <w:t xml:space="preserve"> </w:t>
      </w:r>
      <w:r w:rsidRPr="000C0004">
        <w:rPr>
          <w:sz w:val="24"/>
          <w:szCs w:val="24"/>
        </w:rPr>
        <w:t>sp</w:t>
      </w:r>
      <w:r w:rsidRPr="000C0004">
        <w:rPr>
          <w:spacing w:val="-4"/>
          <w:sz w:val="24"/>
          <w:szCs w:val="24"/>
        </w:rPr>
        <w:t>e</w:t>
      </w:r>
      <w:r w:rsidRPr="000C0004">
        <w:rPr>
          <w:sz w:val="24"/>
          <w:szCs w:val="24"/>
        </w:rPr>
        <w:t>c</w:t>
      </w:r>
      <w:r w:rsidRPr="000C0004">
        <w:rPr>
          <w:spacing w:val="-2"/>
          <w:sz w:val="24"/>
          <w:szCs w:val="24"/>
        </w:rPr>
        <w:t>i</w:t>
      </w:r>
      <w:r w:rsidRPr="000C0004">
        <w:rPr>
          <w:sz w:val="24"/>
          <w:szCs w:val="24"/>
        </w:rPr>
        <w:t>al</w:t>
      </w:r>
      <w:r w:rsidRPr="000C0004">
        <w:rPr>
          <w:spacing w:val="-1"/>
          <w:sz w:val="24"/>
          <w:szCs w:val="24"/>
        </w:rPr>
        <w:t xml:space="preserve"> </w:t>
      </w:r>
      <w:r w:rsidRPr="000C0004">
        <w:rPr>
          <w:sz w:val="24"/>
          <w:szCs w:val="24"/>
        </w:rPr>
        <w:t>ar</w:t>
      </w:r>
      <w:r w:rsidRPr="000C0004">
        <w:rPr>
          <w:spacing w:val="1"/>
          <w:sz w:val="24"/>
          <w:szCs w:val="24"/>
        </w:rPr>
        <w:t>r</w:t>
      </w:r>
      <w:r w:rsidRPr="000C0004">
        <w:rPr>
          <w:sz w:val="24"/>
          <w:szCs w:val="24"/>
        </w:rPr>
        <w:t>a</w:t>
      </w:r>
      <w:r w:rsidRPr="000C0004">
        <w:rPr>
          <w:spacing w:val="-4"/>
          <w:sz w:val="24"/>
          <w:szCs w:val="24"/>
        </w:rPr>
        <w:t>n</w:t>
      </w:r>
      <w:r w:rsidRPr="000C0004">
        <w:rPr>
          <w:spacing w:val="1"/>
          <w:sz w:val="24"/>
          <w:szCs w:val="24"/>
        </w:rPr>
        <w:t>g</w:t>
      </w:r>
      <w:r w:rsidRPr="000C0004">
        <w:rPr>
          <w:sz w:val="24"/>
          <w:szCs w:val="24"/>
        </w:rPr>
        <w:t>eme</w:t>
      </w:r>
      <w:r w:rsidRPr="000C0004">
        <w:rPr>
          <w:spacing w:val="-1"/>
          <w:sz w:val="24"/>
          <w:szCs w:val="24"/>
        </w:rPr>
        <w:t>n</w:t>
      </w:r>
      <w:r w:rsidRPr="000C0004">
        <w:rPr>
          <w:sz w:val="24"/>
          <w:szCs w:val="24"/>
        </w:rPr>
        <w:t>ts</w:t>
      </w:r>
      <w:r w:rsidRPr="000C0004">
        <w:rPr>
          <w:spacing w:val="-2"/>
          <w:sz w:val="24"/>
          <w:szCs w:val="24"/>
        </w:rPr>
        <w:t xml:space="preserve"> </w:t>
      </w:r>
      <w:r w:rsidRPr="000C0004">
        <w:rPr>
          <w:sz w:val="24"/>
          <w:szCs w:val="24"/>
        </w:rPr>
        <w:t>to</w:t>
      </w:r>
      <w:r w:rsidRPr="000C0004">
        <w:rPr>
          <w:spacing w:val="-2"/>
          <w:sz w:val="24"/>
          <w:szCs w:val="24"/>
        </w:rPr>
        <w:t xml:space="preserve"> </w:t>
      </w:r>
      <w:r w:rsidRPr="000C0004">
        <w:rPr>
          <w:sz w:val="24"/>
          <w:szCs w:val="24"/>
        </w:rPr>
        <w:t>be</w:t>
      </w:r>
      <w:r w:rsidRPr="000C0004">
        <w:rPr>
          <w:spacing w:val="-2"/>
          <w:sz w:val="24"/>
          <w:szCs w:val="24"/>
        </w:rPr>
        <w:t xml:space="preserve"> </w:t>
      </w:r>
      <w:r w:rsidRPr="000C0004">
        <w:rPr>
          <w:sz w:val="24"/>
          <w:szCs w:val="24"/>
        </w:rPr>
        <w:t>ma</w:t>
      </w:r>
      <w:r w:rsidRPr="000C0004">
        <w:rPr>
          <w:spacing w:val="-4"/>
          <w:sz w:val="24"/>
          <w:szCs w:val="24"/>
        </w:rPr>
        <w:t>d</w:t>
      </w:r>
      <w:r w:rsidRPr="000C0004">
        <w:rPr>
          <w:sz w:val="24"/>
          <w:szCs w:val="24"/>
        </w:rPr>
        <w:t>e in re</w:t>
      </w:r>
      <w:r w:rsidRPr="000C0004">
        <w:rPr>
          <w:spacing w:val="1"/>
          <w:sz w:val="24"/>
          <w:szCs w:val="24"/>
        </w:rPr>
        <w:t>g</w:t>
      </w:r>
      <w:r w:rsidRPr="000C0004">
        <w:rPr>
          <w:sz w:val="24"/>
          <w:szCs w:val="24"/>
        </w:rPr>
        <w:t xml:space="preserve">ards </w:t>
      </w:r>
      <w:r w:rsidRPr="000C0004">
        <w:rPr>
          <w:spacing w:val="-2"/>
          <w:sz w:val="24"/>
          <w:szCs w:val="24"/>
        </w:rPr>
        <w:t>y</w:t>
      </w:r>
      <w:r w:rsidRPr="000C0004">
        <w:rPr>
          <w:sz w:val="24"/>
          <w:szCs w:val="24"/>
        </w:rPr>
        <w:t>o</w:t>
      </w:r>
      <w:r w:rsidRPr="000C0004">
        <w:rPr>
          <w:spacing w:val="-1"/>
          <w:sz w:val="24"/>
          <w:szCs w:val="24"/>
        </w:rPr>
        <w:t>u</w:t>
      </w:r>
      <w:r w:rsidRPr="000C0004">
        <w:rPr>
          <w:sz w:val="24"/>
          <w:szCs w:val="24"/>
        </w:rPr>
        <w:t>r p</w:t>
      </w:r>
      <w:r w:rsidRPr="000C0004">
        <w:rPr>
          <w:spacing w:val="-1"/>
          <w:sz w:val="24"/>
          <w:szCs w:val="24"/>
        </w:rPr>
        <w:t>a</w:t>
      </w:r>
      <w:r w:rsidRPr="000C0004">
        <w:rPr>
          <w:sz w:val="24"/>
          <w:szCs w:val="24"/>
        </w:rPr>
        <w:t>rt</w:t>
      </w:r>
      <w:r w:rsidRPr="000C0004">
        <w:rPr>
          <w:spacing w:val="-2"/>
          <w:sz w:val="24"/>
          <w:szCs w:val="24"/>
        </w:rPr>
        <w:t>i</w:t>
      </w:r>
      <w:r w:rsidRPr="000C0004">
        <w:rPr>
          <w:sz w:val="24"/>
          <w:szCs w:val="24"/>
        </w:rPr>
        <w:t>c</w:t>
      </w:r>
      <w:r w:rsidRPr="000C0004">
        <w:rPr>
          <w:spacing w:val="-2"/>
          <w:sz w:val="24"/>
          <w:szCs w:val="24"/>
        </w:rPr>
        <w:t>i</w:t>
      </w:r>
      <w:r w:rsidRPr="000C0004">
        <w:rPr>
          <w:sz w:val="24"/>
          <w:szCs w:val="24"/>
        </w:rPr>
        <w:t>p</w:t>
      </w:r>
      <w:r w:rsidRPr="000C0004">
        <w:rPr>
          <w:spacing w:val="-1"/>
          <w:sz w:val="24"/>
          <w:szCs w:val="24"/>
        </w:rPr>
        <w:t>a</w:t>
      </w:r>
      <w:r w:rsidRPr="000C0004">
        <w:rPr>
          <w:sz w:val="24"/>
          <w:szCs w:val="24"/>
        </w:rPr>
        <w:t>t</w:t>
      </w:r>
      <w:r w:rsidRPr="000C0004">
        <w:rPr>
          <w:spacing w:val="-2"/>
          <w:sz w:val="24"/>
          <w:szCs w:val="24"/>
        </w:rPr>
        <w:t>i</w:t>
      </w:r>
      <w:r w:rsidRPr="000C0004">
        <w:rPr>
          <w:sz w:val="24"/>
          <w:szCs w:val="24"/>
        </w:rPr>
        <w:t xml:space="preserve">on </w:t>
      </w:r>
      <w:r w:rsidRPr="000C0004">
        <w:rPr>
          <w:spacing w:val="-2"/>
          <w:sz w:val="24"/>
          <w:szCs w:val="24"/>
        </w:rPr>
        <w:t>i</w:t>
      </w:r>
      <w:r w:rsidRPr="000C0004">
        <w:rPr>
          <w:sz w:val="24"/>
          <w:szCs w:val="24"/>
        </w:rPr>
        <w:t>n</w:t>
      </w:r>
      <w:r w:rsidRPr="000C0004">
        <w:rPr>
          <w:spacing w:val="-2"/>
          <w:sz w:val="24"/>
          <w:szCs w:val="24"/>
        </w:rPr>
        <w:t xml:space="preserve"> </w:t>
      </w:r>
      <w:r w:rsidRPr="000C0004">
        <w:rPr>
          <w:sz w:val="24"/>
          <w:szCs w:val="24"/>
        </w:rPr>
        <w:t>se</w:t>
      </w:r>
      <w:r w:rsidRPr="000C0004">
        <w:rPr>
          <w:spacing w:val="-2"/>
          <w:sz w:val="24"/>
          <w:szCs w:val="24"/>
        </w:rPr>
        <w:t>l</w:t>
      </w:r>
      <w:r w:rsidRPr="000C0004">
        <w:rPr>
          <w:sz w:val="24"/>
          <w:szCs w:val="24"/>
        </w:rPr>
        <w:t>ecti</w:t>
      </w:r>
      <w:r w:rsidRPr="000C0004">
        <w:rPr>
          <w:spacing w:val="-1"/>
          <w:sz w:val="24"/>
          <w:szCs w:val="24"/>
        </w:rPr>
        <w:t>o</w:t>
      </w:r>
      <w:r w:rsidRPr="000C0004">
        <w:rPr>
          <w:sz w:val="24"/>
          <w:szCs w:val="24"/>
        </w:rPr>
        <w:t>n</w:t>
      </w:r>
      <w:r w:rsidRPr="000C0004">
        <w:rPr>
          <w:spacing w:val="-2"/>
          <w:sz w:val="24"/>
          <w:szCs w:val="24"/>
        </w:rPr>
        <w:t xml:space="preserve"> </w:t>
      </w:r>
      <w:r w:rsidRPr="000C0004">
        <w:rPr>
          <w:sz w:val="24"/>
          <w:szCs w:val="24"/>
        </w:rPr>
        <w:t>eve</w:t>
      </w:r>
      <w:r w:rsidRPr="000C0004">
        <w:rPr>
          <w:spacing w:val="-1"/>
          <w:sz w:val="24"/>
          <w:szCs w:val="24"/>
        </w:rPr>
        <w:t>n</w:t>
      </w:r>
      <w:r w:rsidRPr="000C0004">
        <w:rPr>
          <w:sz w:val="24"/>
          <w:szCs w:val="24"/>
        </w:rPr>
        <w:t>t,</w:t>
      </w:r>
      <w:r w:rsidRPr="000C0004">
        <w:rPr>
          <w:spacing w:val="2"/>
          <w:sz w:val="24"/>
          <w:szCs w:val="24"/>
        </w:rPr>
        <w:t xml:space="preserve"> </w:t>
      </w:r>
      <w:r w:rsidRPr="000C0004">
        <w:rPr>
          <w:sz w:val="24"/>
          <w:szCs w:val="24"/>
        </w:rPr>
        <w:t>p</w:t>
      </w:r>
      <w:r w:rsidRPr="000C0004">
        <w:rPr>
          <w:spacing w:val="-2"/>
          <w:sz w:val="24"/>
          <w:szCs w:val="24"/>
        </w:rPr>
        <w:t>l</w:t>
      </w:r>
      <w:r w:rsidRPr="000C0004">
        <w:rPr>
          <w:sz w:val="24"/>
          <w:szCs w:val="24"/>
        </w:rPr>
        <w:t>e</w:t>
      </w:r>
      <w:r w:rsidRPr="000C0004">
        <w:rPr>
          <w:spacing w:val="-1"/>
          <w:sz w:val="24"/>
          <w:szCs w:val="24"/>
        </w:rPr>
        <w:t>a</w:t>
      </w:r>
      <w:r w:rsidRPr="000C0004">
        <w:rPr>
          <w:sz w:val="24"/>
          <w:szCs w:val="24"/>
        </w:rPr>
        <w:t>se i</w:t>
      </w:r>
      <w:r w:rsidRPr="000C0004">
        <w:rPr>
          <w:spacing w:val="-1"/>
          <w:sz w:val="24"/>
          <w:szCs w:val="24"/>
        </w:rPr>
        <w:t>n</w:t>
      </w:r>
      <w:r w:rsidRPr="000C0004">
        <w:rPr>
          <w:sz w:val="24"/>
          <w:szCs w:val="24"/>
        </w:rPr>
        <w:t>d</w:t>
      </w:r>
      <w:r w:rsidRPr="000C0004">
        <w:rPr>
          <w:spacing w:val="-2"/>
          <w:sz w:val="24"/>
          <w:szCs w:val="24"/>
        </w:rPr>
        <w:t>i</w:t>
      </w:r>
      <w:r w:rsidRPr="000C0004">
        <w:rPr>
          <w:sz w:val="24"/>
          <w:szCs w:val="24"/>
        </w:rPr>
        <w:t>cate</w:t>
      </w:r>
      <w:r w:rsidRPr="000C0004">
        <w:rPr>
          <w:spacing w:val="-2"/>
          <w:sz w:val="24"/>
          <w:szCs w:val="24"/>
        </w:rPr>
        <w:t xml:space="preserve"> </w:t>
      </w:r>
      <w:r w:rsidRPr="000C0004">
        <w:rPr>
          <w:sz w:val="24"/>
          <w:szCs w:val="24"/>
        </w:rPr>
        <w:t>th</w:t>
      </w:r>
      <w:r w:rsidRPr="000C0004">
        <w:rPr>
          <w:spacing w:val="-4"/>
          <w:sz w:val="24"/>
          <w:szCs w:val="24"/>
        </w:rPr>
        <w:t>i</w:t>
      </w:r>
      <w:r w:rsidRPr="000C0004">
        <w:rPr>
          <w:sz w:val="24"/>
          <w:szCs w:val="24"/>
        </w:rPr>
        <w:t>s</w:t>
      </w:r>
      <w:r w:rsidRPr="000C0004">
        <w:rPr>
          <w:spacing w:val="1"/>
          <w:sz w:val="24"/>
          <w:szCs w:val="24"/>
        </w:rPr>
        <w:t xml:space="preserve"> </w:t>
      </w:r>
      <w:r>
        <w:rPr>
          <w:spacing w:val="-2"/>
          <w:sz w:val="24"/>
          <w:szCs w:val="24"/>
        </w:rPr>
        <w:t>by</w:t>
      </w:r>
      <w:r w:rsidR="001575CD">
        <w:rPr>
          <w:spacing w:val="-2"/>
          <w:sz w:val="24"/>
          <w:szCs w:val="24"/>
        </w:rPr>
        <w:t xml:space="preserve"> </w:t>
      </w:r>
      <w:r w:rsidRPr="000C0004">
        <w:rPr>
          <w:sz w:val="24"/>
          <w:szCs w:val="24"/>
        </w:rPr>
        <w:t>co</w:t>
      </w:r>
      <w:r w:rsidRPr="000C0004">
        <w:rPr>
          <w:spacing w:val="-4"/>
          <w:sz w:val="24"/>
          <w:szCs w:val="24"/>
        </w:rPr>
        <w:t>n</w:t>
      </w:r>
      <w:r w:rsidRPr="000C0004">
        <w:rPr>
          <w:sz w:val="24"/>
          <w:szCs w:val="24"/>
        </w:rPr>
        <w:t>tact</w:t>
      </w:r>
      <w:r>
        <w:rPr>
          <w:sz w:val="24"/>
          <w:szCs w:val="24"/>
        </w:rPr>
        <w:t xml:space="preserve">ing separately </w:t>
      </w:r>
      <w:r>
        <w:rPr>
          <w:spacing w:val="-1"/>
          <w:sz w:val="24"/>
          <w:szCs w:val="24"/>
        </w:rPr>
        <w:t xml:space="preserve">Susan Chisholm Recruitment Team </w:t>
      </w:r>
      <w:proofErr w:type="gramStart"/>
      <w:r>
        <w:rPr>
          <w:spacing w:val="-1"/>
          <w:sz w:val="24"/>
          <w:szCs w:val="24"/>
        </w:rPr>
        <w:t xml:space="preserve">Lead </w:t>
      </w:r>
      <w:r>
        <w:rPr>
          <w:sz w:val="24"/>
          <w:szCs w:val="24"/>
        </w:rPr>
        <w:t xml:space="preserve"> </w:t>
      </w:r>
      <w:r w:rsidRPr="000C0004">
        <w:rPr>
          <w:sz w:val="24"/>
          <w:szCs w:val="24"/>
        </w:rPr>
        <w:t>on</w:t>
      </w:r>
      <w:proofErr w:type="gramEnd"/>
      <w:r w:rsidRPr="000C0004">
        <w:rPr>
          <w:sz w:val="24"/>
          <w:szCs w:val="24"/>
        </w:rPr>
        <w:t xml:space="preserve"> ema</w:t>
      </w:r>
      <w:r w:rsidRPr="000C0004">
        <w:rPr>
          <w:spacing w:val="-1"/>
          <w:sz w:val="24"/>
          <w:szCs w:val="24"/>
        </w:rPr>
        <w:t>i</w:t>
      </w:r>
      <w:r w:rsidRPr="000C0004">
        <w:rPr>
          <w:spacing w:val="-2"/>
          <w:sz w:val="24"/>
          <w:szCs w:val="24"/>
        </w:rPr>
        <w:t>l</w:t>
      </w:r>
      <w:r>
        <w:rPr>
          <w:spacing w:val="-2"/>
          <w:sz w:val="24"/>
          <w:szCs w:val="24"/>
        </w:rPr>
        <w:t xml:space="preserve"> to</w:t>
      </w:r>
      <w:r w:rsidRPr="000C0004">
        <w:rPr>
          <w:sz w:val="24"/>
          <w:szCs w:val="24"/>
        </w:rPr>
        <w:t>:</w:t>
      </w:r>
      <w:r>
        <w:rPr>
          <w:sz w:val="24"/>
          <w:szCs w:val="24"/>
        </w:rPr>
        <w:t xml:space="preserve"> </w:t>
      </w:r>
      <w:hyperlink r:id="rId24" w:history="1">
        <w:r w:rsidRPr="006A7FCA">
          <w:rPr>
            <w:rStyle w:val="Hyperlink"/>
            <w:rFonts w:cs="Arial"/>
            <w:b/>
            <w:bCs/>
            <w:sz w:val="24"/>
            <w:szCs w:val="24"/>
            <w:lang w:val="en-GB"/>
          </w:rPr>
          <w:t>Susan.chisholm@ggc.scot.nhs.uk</w:t>
        </w:r>
      </w:hyperlink>
      <w:r w:rsidR="001575CD">
        <w:t xml:space="preserve"> or telephone no: 07866 795409.</w:t>
      </w:r>
    </w:p>
    <w:p w:rsidR="00D54742" w:rsidRPr="000C0004" w:rsidRDefault="00D54742" w:rsidP="00110A14">
      <w:pPr>
        <w:jc w:val="both"/>
        <w:rPr>
          <w:rFonts w:ascii="Arial" w:hAnsi="Arial" w:cs="Arial"/>
        </w:rPr>
      </w:pPr>
    </w:p>
    <w:p w:rsidR="00D54742" w:rsidRPr="000C0004" w:rsidRDefault="00D54742" w:rsidP="00110A14">
      <w:pPr>
        <w:kinsoku w:val="0"/>
        <w:overflowPunct w:val="0"/>
        <w:adjustRightInd w:val="0"/>
        <w:jc w:val="both"/>
        <w:rPr>
          <w:rFonts w:ascii="Arial" w:hAnsi="Arial" w:cs="Arial"/>
          <w:spacing w:val="14"/>
        </w:rPr>
      </w:pPr>
      <w:r w:rsidRPr="000C0004">
        <w:rPr>
          <w:rFonts w:ascii="Arial" w:hAnsi="Arial" w:cs="Arial"/>
        </w:rPr>
        <w:t>If</w:t>
      </w:r>
      <w:r w:rsidRPr="000C0004">
        <w:rPr>
          <w:rFonts w:ascii="Arial" w:hAnsi="Arial" w:cs="Arial"/>
          <w:spacing w:val="62"/>
        </w:rPr>
        <w:t xml:space="preserve"> </w:t>
      </w:r>
      <w:r w:rsidRPr="000C0004">
        <w:rPr>
          <w:rFonts w:ascii="Arial" w:hAnsi="Arial" w:cs="Arial"/>
          <w:spacing w:val="-3"/>
        </w:rPr>
        <w:t>y</w:t>
      </w:r>
      <w:r w:rsidRPr="000C0004">
        <w:rPr>
          <w:rFonts w:ascii="Arial" w:hAnsi="Arial" w:cs="Arial"/>
        </w:rPr>
        <w:t>ou</w:t>
      </w:r>
      <w:r w:rsidRPr="000C0004">
        <w:rPr>
          <w:rFonts w:ascii="Arial" w:hAnsi="Arial" w:cs="Arial"/>
          <w:spacing w:val="61"/>
        </w:rPr>
        <w:t xml:space="preserve"> </w:t>
      </w:r>
      <w:r w:rsidRPr="000C0004">
        <w:rPr>
          <w:rFonts w:ascii="Arial" w:hAnsi="Arial" w:cs="Arial"/>
        </w:rPr>
        <w:t>ha</w:t>
      </w:r>
      <w:r w:rsidRPr="000C0004">
        <w:rPr>
          <w:rFonts w:ascii="Arial" w:hAnsi="Arial" w:cs="Arial"/>
          <w:spacing w:val="-3"/>
        </w:rPr>
        <w:t>v</w:t>
      </w:r>
      <w:r w:rsidRPr="000C0004">
        <w:rPr>
          <w:rFonts w:ascii="Arial" w:hAnsi="Arial" w:cs="Arial"/>
        </w:rPr>
        <w:t>e</w:t>
      </w:r>
      <w:r w:rsidRPr="000C0004">
        <w:rPr>
          <w:rFonts w:ascii="Arial" w:hAnsi="Arial" w:cs="Arial"/>
          <w:spacing w:val="61"/>
        </w:rPr>
        <w:t xml:space="preserve"> </w:t>
      </w:r>
      <w:r w:rsidRPr="000C0004">
        <w:rPr>
          <w:rFonts w:ascii="Arial" w:hAnsi="Arial" w:cs="Arial"/>
        </w:rPr>
        <w:t>a</w:t>
      </w:r>
      <w:r w:rsidRPr="000C0004">
        <w:rPr>
          <w:rFonts w:ascii="Arial" w:hAnsi="Arial" w:cs="Arial"/>
          <w:spacing w:val="60"/>
        </w:rPr>
        <w:t xml:space="preserve"> </w:t>
      </w:r>
      <w:r w:rsidRPr="000C0004">
        <w:rPr>
          <w:rFonts w:ascii="Arial" w:hAnsi="Arial" w:cs="Arial"/>
        </w:rPr>
        <w:t>dis</w:t>
      </w:r>
      <w:r w:rsidRPr="000C0004">
        <w:rPr>
          <w:rFonts w:ascii="Arial" w:hAnsi="Arial" w:cs="Arial"/>
          <w:spacing w:val="-2"/>
        </w:rPr>
        <w:t>a</w:t>
      </w:r>
      <w:r w:rsidRPr="000C0004">
        <w:rPr>
          <w:rFonts w:ascii="Arial" w:hAnsi="Arial" w:cs="Arial"/>
        </w:rPr>
        <w:t>bi</w:t>
      </w:r>
      <w:r w:rsidRPr="000C0004">
        <w:rPr>
          <w:rFonts w:ascii="Arial" w:hAnsi="Arial" w:cs="Arial"/>
          <w:spacing w:val="-1"/>
        </w:rPr>
        <w:t>l</w:t>
      </w:r>
      <w:r w:rsidRPr="000C0004">
        <w:rPr>
          <w:rFonts w:ascii="Arial" w:hAnsi="Arial" w:cs="Arial"/>
        </w:rPr>
        <w:t>ity</w:t>
      </w:r>
      <w:r w:rsidRPr="000C0004">
        <w:rPr>
          <w:rFonts w:ascii="Arial" w:hAnsi="Arial" w:cs="Arial"/>
          <w:spacing w:val="58"/>
        </w:rPr>
        <w:t xml:space="preserve"> </w:t>
      </w:r>
      <w:r w:rsidRPr="000C0004">
        <w:rPr>
          <w:rFonts w:ascii="Arial" w:hAnsi="Arial" w:cs="Arial"/>
        </w:rPr>
        <w:t>or</w:t>
      </w:r>
      <w:r w:rsidRPr="000C0004">
        <w:rPr>
          <w:rFonts w:ascii="Arial" w:hAnsi="Arial" w:cs="Arial"/>
          <w:spacing w:val="59"/>
        </w:rPr>
        <w:t xml:space="preserve"> </w:t>
      </w:r>
      <w:r w:rsidRPr="000C0004">
        <w:rPr>
          <w:rFonts w:ascii="Arial" w:hAnsi="Arial" w:cs="Arial"/>
        </w:rPr>
        <w:t>lo</w:t>
      </w:r>
      <w:r w:rsidRPr="000C0004">
        <w:rPr>
          <w:rFonts w:ascii="Arial" w:hAnsi="Arial" w:cs="Arial"/>
          <w:spacing w:val="1"/>
        </w:rPr>
        <w:t>n</w:t>
      </w:r>
      <w:r w:rsidRPr="000C0004">
        <w:rPr>
          <w:rFonts w:ascii="Arial" w:hAnsi="Arial" w:cs="Arial"/>
          <w:spacing w:val="5"/>
        </w:rPr>
        <w:t>g</w:t>
      </w:r>
      <w:r w:rsidRPr="000C0004">
        <w:rPr>
          <w:rFonts w:ascii="Arial" w:hAnsi="Arial" w:cs="Arial"/>
          <w:spacing w:val="-1"/>
        </w:rPr>
        <w:t>-</w:t>
      </w:r>
      <w:r w:rsidRPr="000C0004">
        <w:rPr>
          <w:rFonts w:ascii="Arial" w:hAnsi="Arial" w:cs="Arial"/>
        </w:rPr>
        <w:t>t</w:t>
      </w:r>
      <w:r w:rsidRPr="000C0004">
        <w:rPr>
          <w:rFonts w:ascii="Arial" w:hAnsi="Arial" w:cs="Arial"/>
          <w:spacing w:val="1"/>
        </w:rPr>
        <w:t>e</w:t>
      </w:r>
      <w:r w:rsidRPr="000C0004">
        <w:rPr>
          <w:rFonts w:ascii="Arial" w:hAnsi="Arial" w:cs="Arial"/>
        </w:rPr>
        <w:t>rm</w:t>
      </w:r>
      <w:r w:rsidRPr="000C0004">
        <w:rPr>
          <w:rFonts w:ascii="Arial" w:hAnsi="Arial" w:cs="Arial"/>
          <w:spacing w:val="61"/>
        </w:rPr>
        <w:t xml:space="preserve"> </w:t>
      </w:r>
      <w:r w:rsidRPr="000C0004">
        <w:rPr>
          <w:rFonts w:ascii="Arial" w:hAnsi="Arial" w:cs="Arial"/>
        </w:rPr>
        <w:t>heal</w:t>
      </w:r>
      <w:r w:rsidRPr="000C0004">
        <w:rPr>
          <w:rFonts w:ascii="Arial" w:hAnsi="Arial" w:cs="Arial"/>
          <w:spacing w:val="-3"/>
        </w:rPr>
        <w:t>t</w:t>
      </w:r>
      <w:r w:rsidRPr="000C0004">
        <w:rPr>
          <w:rFonts w:ascii="Arial" w:hAnsi="Arial" w:cs="Arial"/>
        </w:rPr>
        <w:t>h</w:t>
      </w:r>
      <w:r w:rsidRPr="000C0004">
        <w:rPr>
          <w:rFonts w:ascii="Arial" w:hAnsi="Arial" w:cs="Arial"/>
          <w:spacing w:val="58"/>
        </w:rPr>
        <w:t xml:space="preserve"> </w:t>
      </w:r>
      <w:r w:rsidRPr="000C0004">
        <w:rPr>
          <w:rFonts w:ascii="Arial" w:hAnsi="Arial" w:cs="Arial"/>
        </w:rPr>
        <w:t>problem,</w:t>
      </w:r>
      <w:r w:rsidRPr="000C0004">
        <w:rPr>
          <w:rFonts w:ascii="Arial" w:hAnsi="Arial" w:cs="Arial"/>
          <w:spacing w:val="60"/>
        </w:rPr>
        <w:t xml:space="preserve"> </w:t>
      </w:r>
      <w:r w:rsidRPr="000C0004">
        <w:rPr>
          <w:rFonts w:ascii="Arial" w:hAnsi="Arial" w:cs="Arial"/>
        </w:rPr>
        <w:t>t</w:t>
      </w:r>
      <w:r w:rsidRPr="000C0004">
        <w:rPr>
          <w:rFonts w:ascii="Arial" w:hAnsi="Arial" w:cs="Arial"/>
          <w:spacing w:val="1"/>
        </w:rPr>
        <w:t>h</w:t>
      </w:r>
      <w:r w:rsidRPr="000C0004">
        <w:rPr>
          <w:rFonts w:ascii="Arial" w:hAnsi="Arial" w:cs="Arial"/>
        </w:rPr>
        <w:t>e</w:t>
      </w:r>
      <w:r w:rsidRPr="000C0004">
        <w:rPr>
          <w:rFonts w:ascii="Arial" w:hAnsi="Arial" w:cs="Arial"/>
          <w:spacing w:val="61"/>
        </w:rPr>
        <w:t xml:space="preserve"> </w:t>
      </w:r>
      <w:r w:rsidRPr="000C0004">
        <w:rPr>
          <w:rFonts w:ascii="Arial" w:hAnsi="Arial" w:cs="Arial"/>
          <w:spacing w:val="-2"/>
        </w:rPr>
        <w:t>B</w:t>
      </w:r>
      <w:r w:rsidRPr="000C0004">
        <w:rPr>
          <w:rFonts w:ascii="Arial" w:hAnsi="Arial" w:cs="Arial"/>
        </w:rPr>
        <w:t>oard</w:t>
      </w:r>
      <w:r w:rsidRPr="000C0004">
        <w:rPr>
          <w:rFonts w:ascii="Arial" w:hAnsi="Arial" w:cs="Arial"/>
          <w:spacing w:val="57"/>
        </w:rPr>
        <w:t xml:space="preserve"> </w:t>
      </w:r>
      <w:r w:rsidRPr="000C0004">
        <w:rPr>
          <w:rFonts w:ascii="Arial" w:hAnsi="Arial" w:cs="Arial"/>
        </w:rPr>
        <w:t>is</w:t>
      </w:r>
      <w:r w:rsidRPr="000C0004">
        <w:rPr>
          <w:rFonts w:ascii="Arial" w:hAnsi="Arial" w:cs="Arial"/>
          <w:spacing w:val="60"/>
        </w:rPr>
        <w:t xml:space="preserve"> </w:t>
      </w:r>
      <w:r w:rsidRPr="000C0004">
        <w:rPr>
          <w:rFonts w:ascii="Arial" w:hAnsi="Arial" w:cs="Arial"/>
        </w:rPr>
        <w:t>co</w:t>
      </w:r>
      <w:r w:rsidRPr="000C0004">
        <w:rPr>
          <w:rFonts w:ascii="Arial" w:hAnsi="Arial" w:cs="Arial"/>
          <w:spacing w:val="1"/>
        </w:rPr>
        <w:t>mm</w:t>
      </w:r>
      <w:r w:rsidRPr="000C0004">
        <w:rPr>
          <w:rFonts w:ascii="Arial" w:hAnsi="Arial" w:cs="Arial"/>
        </w:rPr>
        <w:t>it</w:t>
      </w:r>
      <w:r w:rsidRPr="000C0004">
        <w:rPr>
          <w:rFonts w:ascii="Arial" w:hAnsi="Arial" w:cs="Arial"/>
          <w:spacing w:val="-2"/>
        </w:rPr>
        <w:t>t</w:t>
      </w:r>
      <w:r w:rsidRPr="000C0004">
        <w:rPr>
          <w:rFonts w:ascii="Arial" w:hAnsi="Arial" w:cs="Arial"/>
        </w:rPr>
        <w:t>ed</w:t>
      </w:r>
      <w:r w:rsidRPr="000C0004">
        <w:rPr>
          <w:rFonts w:ascii="Arial" w:hAnsi="Arial" w:cs="Arial"/>
          <w:spacing w:val="61"/>
        </w:rPr>
        <w:t xml:space="preserve"> </w:t>
      </w:r>
      <w:r w:rsidRPr="000C0004">
        <w:rPr>
          <w:rFonts w:ascii="Arial" w:hAnsi="Arial" w:cs="Arial"/>
          <w:spacing w:val="-2"/>
        </w:rPr>
        <w:t>t</w:t>
      </w:r>
      <w:r w:rsidRPr="000C0004">
        <w:rPr>
          <w:rFonts w:ascii="Arial" w:hAnsi="Arial" w:cs="Arial"/>
        </w:rPr>
        <w:t xml:space="preserve">o </w:t>
      </w:r>
      <w:r w:rsidRPr="000C0004">
        <w:rPr>
          <w:rFonts w:ascii="Arial" w:hAnsi="Arial" w:cs="Arial"/>
          <w:spacing w:val="-2"/>
        </w:rPr>
        <w:t>o</w:t>
      </w:r>
      <w:r w:rsidRPr="000C0004">
        <w:rPr>
          <w:rFonts w:ascii="Arial" w:hAnsi="Arial" w:cs="Arial"/>
        </w:rPr>
        <w:t>f</w:t>
      </w:r>
      <w:r w:rsidRPr="000C0004">
        <w:rPr>
          <w:rFonts w:ascii="Arial" w:hAnsi="Arial" w:cs="Arial"/>
          <w:spacing w:val="3"/>
        </w:rPr>
        <w:t>f</w:t>
      </w:r>
      <w:r w:rsidRPr="000C0004">
        <w:rPr>
          <w:rFonts w:ascii="Arial" w:hAnsi="Arial" w:cs="Arial"/>
        </w:rPr>
        <w:t>er</w:t>
      </w:r>
      <w:r w:rsidRPr="000C0004">
        <w:rPr>
          <w:rFonts w:ascii="Arial" w:hAnsi="Arial" w:cs="Arial"/>
          <w:spacing w:val="-2"/>
        </w:rPr>
        <w:t>i</w:t>
      </w:r>
      <w:r w:rsidRPr="000C0004">
        <w:rPr>
          <w:rFonts w:ascii="Arial" w:hAnsi="Arial" w:cs="Arial"/>
        </w:rPr>
        <w:t>ng</w:t>
      </w:r>
      <w:r w:rsidRPr="000C0004">
        <w:rPr>
          <w:rFonts w:ascii="Arial" w:hAnsi="Arial" w:cs="Arial"/>
          <w:spacing w:val="56"/>
        </w:rPr>
        <w:t xml:space="preserve"> </w:t>
      </w:r>
      <w:r w:rsidRPr="000C0004">
        <w:rPr>
          <w:rFonts w:ascii="Arial" w:hAnsi="Arial" w:cs="Arial"/>
        </w:rPr>
        <w:t>reaso</w:t>
      </w:r>
      <w:r w:rsidRPr="000C0004">
        <w:rPr>
          <w:rFonts w:ascii="Arial" w:hAnsi="Arial" w:cs="Arial"/>
          <w:spacing w:val="-2"/>
        </w:rPr>
        <w:t>n</w:t>
      </w:r>
      <w:r w:rsidRPr="000C0004">
        <w:rPr>
          <w:rFonts w:ascii="Arial" w:hAnsi="Arial" w:cs="Arial"/>
        </w:rPr>
        <w:t>able</w:t>
      </w:r>
      <w:r w:rsidRPr="000C0004">
        <w:rPr>
          <w:rFonts w:ascii="Arial" w:hAnsi="Arial" w:cs="Arial"/>
          <w:spacing w:val="57"/>
        </w:rPr>
        <w:t xml:space="preserve"> </w:t>
      </w:r>
      <w:r w:rsidRPr="000C0004">
        <w:rPr>
          <w:rFonts w:ascii="Arial" w:hAnsi="Arial" w:cs="Arial"/>
        </w:rPr>
        <w:t>adjust</w:t>
      </w:r>
      <w:r w:rsidRPr="000C0004">
        <w:rPr>
          <w:rFonts w:ascii="Arial" w:hAnsi="Arial" w:cs="Arial"/>
          <w:spacing w:val="-1"/>
        </w:rPr>
        <w:t>m</w:t>
      </w:r>
      <w:r w:rsidRPr="000C0004">
        <w:rPr>
          <w:rFonts w:ascii="Arial" w:hAnsi="Arial" w:cs="Arial"/>
        </w:rPr>
        <w:t>ents</w:t>
      </w:r>
      <w:r w:rsidRPr="000C0004">
        <w:rPr>
          <w:rFonts w:ascii="Arial" w:hAnsi="Arial" w:cs="Arial"/>
          <w:spacing w:val="59"/>
        </w:rPr>
        <w:t xml:space="preserve"> </w:t>
      </w:r>
      <w:r w:rsidRPr="000C0004">
        <w:rPr>
          <w:rFonts w:ascii="Arial" w:hAnsi="Arial" w:cs="Arial"/>
          <w:spacing w:val="-2"/>
        </w:rPr>
        <w:t>t</w:t>
      </w:r>
      <w:r w:rsidRPr="000C0004">
        <w:rPr>
          <w:rFonts w:ascii="Arial" w:hAnsi="Arial" w:cs="Arial"/>
        </w:rPr>
        <w:t>hro</w:t>
      </w:r>
      <w:r w:rsidRPr="000C0004">
        <w:rPr>
          <w:rFonts w:ascii="Arial" w:hAnsi="Arial" w:cs="Arial"/>
          <w:spacing w:val="-2"/>
        </w:rPr>
        <w:t>ug</w:t>
      </w:r>
      <w:r w:rsidRPr="000C0004">
        <w:rPr>
          <w:rFonts w:ascii="Arial" w:hAnsi="Arial" w:cs="Arial"/>
        </w:rPr>
        <w:t>hout</w:t>
      </w:r>
      <w:r w:rsidRPr="000C0004">
        <w:rPr>
          <w:rFonts w:ascii="Arial" w:hAnsi="Arial" w:cs="Arial"/>
          <w:spacing w:val="58"/>
        </w:rPr>
        <w:t xml:space="preserve"> </w:t>
      </w:r>
      <w:r w:rsidRPr="000C0004">
        <w:rPr>
          <w:rFonts w:ascii="Arial" w:hAnsi="Arial" w:cs="Arial"/>
        </w:rPr>
        <w:t>t</w:t>
      </w:r>
      <w:r w:rsidRPr="000C0004">
        <w:rPr>
          <w:rFonts w:ascii="Arial" w:hAnsi="Arial" w:cs="Arial"/>
          <w:spacing w:val="1"/>
        </w:rPr>
        <w:t>h</w:t>
      </w:r>
      <w:r w:rsidRPr="000C0004">
        <w:rPr>
          <w:rFonts w:ascii="Arial" w:hAnsi="Arial" w:cs="Arial"/>
        </w:rPr>
        <w:t>e</w:t>
      </w:r>
      <w:r w:rsidRPr="000C0004">
        <w:rPr>
          <w:rFonts w:ascii="Arial" w:hAnsi="Arial" w:cs="Arial"/>
          <w:spacing w:val="59"/>
        </w:rPr>
        <w:t xml:space="preserve"> </w:t>
      </w:r>
      <w:r w:rsidRPr="000C0004">
        <w:rPr>
          <w:rFonts w:ascii="Arial" w:hAnsi="Arial" w:cs="Arial"/>
        </w:rPr>
        <w:t>recrui</w:t>
      </w:r>
      <w:r w:rsidRPr="000C0004">
        <w:rPr>
          <w:rFonts w:ascii="Arial" w:hAnsi="Arial" w:cs="Arial"/>
          <w:spacing w:val="-2"/>
        </w:rPr>
        <w:t>t</w:t>
      </w:r>
      <w:r w:rsidRPr="000C0004">
        <w:rPr>
          <w:rFonts w:ascii="Arial" w:hAnsi="Arial" w:cs="Arial"/>
          <w:spacing w:val="1"/>
        </w:rPr>
        <w:t>m</w:t>
      </w:r>
      <w:r w:rsidRPr="000C0004">
        <w:rPr>
          <w:rFonts w:ascii="Arial" w:hAnsi="Arial" w:cs="Arial"/>
          <w:spacing w:val="-2"/>
        </w:rPr>
        <w:t>e</w:t>
      </w:r>
      <w:r w:rsidRPr="000C0004">
        <w:rPr>
          <w:rFonts w:ascii="Arial" w:hAnsi="Arial" w:cs="Arial"/>
        </w:rPr>
        <w:t>nt</w:t>
      </w:r>
      <w:r w:rsidRPr="000C0004">
        <w:rPr>
          <w:rFonts w:ascii="Arial" w:hAnsi="Arial" w:cs="Arial"/>
          <w:spacing w:val="59"/>
        </w:rPr>
        <w:t xml:space="preserve"> </w:t>
      </w:r>
      <w:r w:rsidRPr="000C0004">
        <w:rPr>
          <w:rFonts w:ascii="Arial" w:hAnsi="Arial" w:cs="Arial"/>
        </w:rPr>
        <w:t>process</w:t>
      </w:r>
      <w:r w:rsidRPr="000C0004">
        <w:rPr>
          <w:rFonts w:ascii="Arial" w:hAnsi="Arial" w:cs="Arial"/>
          <w:spacing w:val="59"/>
        </w:rPr>
        <w:t xml:space="preserve"> </w:t>
      </w:r>
      <w:r w:rsidRPr="000C0004">
        <w:rPr>
          <w:rFonts w:ascii="Arial" w:hAnsi="Arial" w:cs="Arial"/>
        </w:rPr>
        <w:t>a</w:t>
      </w:r>
      <w:r w:rsidRPr="000C0004">
        <w:rPr>
          <w:rFonts w:ascii="Arial" w:hAnsi="Arial" w:cs="Arial"/>
          <w:spacing w:val="-2"/>
        </w:rPr>
        <w:t>n</w:t>
      </w:r>
      <w:r w:rsidRPr="000C0004">
        <w:rPr>
          <w:rFonts w:ascii="Arial" w:hAnsi="Arial" w:cs="Arial"/>
        </w:rPr>
        <w:t>d e</w:t>
      </w:r>
      <w:r w:rsidRPr="000C0004">
        <w:rPr>
          <w:rFonts w:ascii="Arial" w:hAnsi="Arial" w:cs="Arial"/>
          <w:spacing w:val="1"/>
        </w:rPr>
        <w:t>m</w:t>
      </w:r>
      <w:r w:rsidRPr="000C0004">
        <w:rPr>
          <w:rFonts w:ascii="Arial" w:hAnsi="Arial" w:cs="Arial"/>
        </w:rPr>
        <w:t>p</w:t>
      </w:r>
      <w:r w:rsidRPr="000C0004">
        <w:rPr>
          <w:rFonts w:ascii="Arial" w:hAnsi="Arial" w:cs="Arial"/>
          <w:spacing w:val="-3"/>
        </w:rPr>
        <w:t>l</w:t>
      </w:r>
      <w:r w:rsidRPr="000C0004">
        <w:rPr>
          <w:rFonts w:ascii="Arial" w:hAnsi="Arial" w:cs="Arial"/>
        </w:rPr>
        <w:t>o</w:t>
      </w:r>
      <w:r w:rsidRPr="000C0004">
        <w:rPr>
          <w:rFonts w:ascii="Arial" w:hAnsi="Arial" w:cs="Arial"/>
          <w:spacing w:val="-3"/>
        </w:rPr>
        <w:t>y</w:t>
      </w:r>
      <w:r w:rsidRPr="000C0004">
        <w:rPr>
          <w:rFonts w:ascii="Arial" w:hAnsi="Arial" w:cs="Arial"/>
          <w:spacing w:val="1"/>
        </w:rPr>
        <w:t>m</w:t>
      </w:r>
      <w:r w:rsidRPr="000C0004">
        <w:rPr>
          <w:rFonts w:ascii="Arial" w:hAnsi="Arial" w:cs="Arial"/>
        </w:rPr>
        <w:t>ent.</w:t>
      </w:r>
      <w:r w:rsidRPr="000C0004">
        <w:rPr>
          <w:rFonts w:ascii="Arial" w:hAnsi="Arial" w:cs="Arial"/>
          <w:spacing w:val="14"/>
        </w:rPr>
        <w:t xml:space="preserve"> </w:t>
      </w:r>
    </w:p>
    <w:p w:rsidR="00D54742" w:rsidRPr="000C0004" w:rsidRDefault="00D54742" w:rsidP="00110A14">
      <w:pPr>
        <w:kinsoku w:val="0"/>
        <w:overflowPunct w:val="0"/>
        <w:adjustRightInd w:val="0"/>
        <w:jc w:val="both"/>
        <w:rPr>
          <w:rFonts w:ascii="Arial" w:hAnsi="Arial" w:cs="Arial"/>
          <w:spacing w:val="14"/>
        </w:rPr>
      </w:pPr>
    </w:p>
    <w:p w:rsidR="00D54742" w:rsidRDefault="00D54742" w:rsidP="00110A14">
      <w:pPr>
        <w:kinsoku w:val="0"/>
        <w:overflowPunct w:val="0"/>
        <w:adjustRightInd w:val="0"/>
        <w:jc w:val="both"/>
        <w:rPr>
          <w:rFonts w:ascii="Arial" w:hAnsi="Arial" w:cs="Arial"/>
        </w:rPr>
      </w:pPr>
      <w:r w:rsidRPr="000C0004">
        <w:rPr>
          <w:rFonts w:ascii="Arial" w:hAnsi="Arial" w:cs="Arial"/>
          <w:spacing w:val="-2"/>
        </w:rPr>
        <w:t>I</w:t>
      </w:r>
      <w:r w:rsidRPr="000C0004">
        <w:rPr>
          <w:rFonts w:ascii="Arial" w:hAnsi="Arial" w:cs="Arial"/>
        </w:rPr>
        <w:t>f</w:t>
      </w:r>
      <w:r w:rsidRPr="000C0004">
        <w:rPr>
          <w:rFonts w:ascii="Arial" w:hAnsi="Arial" w:cs="Arial"/>
          <w:spacing w:val="18"/>
        </w:rPr>
        <w:t xml:space="preserve"> </w:t>
      </w:r>
      <w:r w:rsidRPr="000C0004">
        <w:rPr>
          <w:rFonts w:ascii="Arial" w:hAnsi="Arial" w:cs="Arial"/>
          <w:spacing w:val="-3"/>
        </w:rPr>
        <w:t>y</w:t>
      </w:r>
      <w:r w:rsidRPr="000C0004">
        <w:rPr>
          <w:rFonts w:ascii="Arial" w:hAnsi="Arial" w:cs="Arial"/>
        </w:rPr>
        <w:t>ou</w:t>
      </w:r>
      <w:r w:rsidRPr="000C0004">
        <w:rPr>
          <w:rFonts w:ascii="Arial" w:hAnsi="Arial" w:cs="Arial"/>
          <w:spacing w:val="14"/>
        </w:rPr>
        <w:t xml:space="preserve"> </w:t>
      </w:r>
      <w:r w:rsidRPr="000C0004">
        <w:rPr>
          <w:rFonts w:ascii="Arial" w:hAnsi="Arial" w:cs="Arial"/>
        </w:rPr>
        <w:t>re</w:t>
      </w:r>
      <w:r w:rsidRPr="000C0004">
        <w:rPr>
          <w:rFonts w:ascii="Arial" w:hAnsi="Arial" w:cs="Arial"/>
          <w:spacing w:val="-2"/>
        </w:rPr>
        <w:t>q</w:t>
      </w:r>
      <w:r w:rsidRPr="000C0004">
        <w:rPr>
          <w:rFonts w:ascii="Arial" w:hAnsi="Arial" w:cs="Arial"/>
        </w:rPr>
        <w:t>ui</w:t>
      </w:r>
      <w:r w:rsidRPr="000C0004">
        <w:rPr>
          <w:rFonts w:ascii="Arial" w:hAnsi="Arial" w:cs="Arial"/>
          <w:spacing w:val="-2"/>
        </w:rPr>
        <w:t>r</w:t>
      </w:r>
      <w:r w:rsidRPr="000C0004">
        <w:rPr>
          <w:rFonts w:ascii="Arial" w:hAnsi="Arial" w:cs="Arial"/>
        </w:rPr>
        <w:t>e</w:t>
      </w:r>
      <w:r w:rsidRPr="000C0004">
        <w:rPr>
          <w:rFonts w:ascii="Arial" w:hAnsi="Arial" w:cs="Arial"/>
          <w:spacing w:val="16"/>
        </w:rPr>
        <w:t xml:space="preserve"> </w:t>
      </w:r>
      <w:r w:rsidRPr="000C0004">
        <w:rPr>
          <w:rFonts w:ascii="Arial" w:hAnsi="Arial" w:cs="Arial"/>
          <w:spacing w:val="2"/>
        </w:rPr>
        <w:t>f</w:t>
      </w:r>
      <w:r w:rsidRPr="000C0004">
        <w:rPr>
          <w:rFonts w:ascii="Arial" w:hAnsi="Arial" w:cs="Arial"/>
        </w:rPr>
        <w:t>ur</w:t>
      </w:r>
      <w:r w:rsidRPr="000C0004">
        <w:rPr>
          <w:rFonts w:ascii="Arial" w:hAnsi="Arial" w:cs="Arial"/>
          <w:spacing w:val="-3"/>
        </w:rPr>
        <w:t>t</w:t>
      </w:r>
      <w:r w:rsidRPr="000C0004">
        <w:rPr>
          <w:rFonts w:ascii="Arial" w:hAnsi="Arial" w:cs="Arial"/>
        </w:rPr>
        <w:t>her</w:t>
      </w:r>
      <w:r w:rsidRPr="000C0004">
        <w:rPr>
          <w:rFonts w:ascii="Arial" w:hAnsi="Arial" w:cs="Arial"/>
          <w:spacing w:val="14"/>
        </w:rPr>
        <w:t xml:space="preserve"> </w:t>
      </w:r>
      <w:r w:rsidRPr="000C0004">
        <w:rPr>
          <w:rFonts w:ascii="Arial" w:hAnsi="Arial" w:cs="Arial"/>
        </w:rPr>
        <w:t>i</w:t>
      </w:r>
      <w:r w:rsidRPr="000C0004">
        <w:rPr>
          <w:rFonts w:ascii="Arial" w:hAnsi="Arial" w:cs="Arial"/>
          <w:spacing w:val="-2"/>
        </w:rPr>
        <w:t>n</w:t>
      </w:r>
      <w:r w:rsidRPr="000C0004">
        <w:rPr>
          <w:rFonts w:ascii="Arial" w:hAnsi="Arial" w:cs="Arial"/>
        </w:rPr>
        <w:t>f</w:t>
      </w:r>
      <w:r w:rsidRPr="000C0004">
        <w:rPr>
          <w:rFonts w:ascii="Arial" w:hAnsi="Arial" w:cs="Arial"/>
          <w:spacing w:val="1"/>
        </w:rPr>
        <w:t>o</w:t>
      </w:r>
      <w:r w:rsidRPr="000C0004">
        <w:rPr>
          <w:rFonts w:ascii="Arial" w:hAnsi="Arial" w:cs="Arial"/>
        </w:rPr>
        <w:t>rmat</w:t>
      </w:r>
      <w:r w:rsidRPr="000C0004">
        <w:rPr>
          <w:rFonts w:ascii="Arial" w:hAnsi="Arial" w:cs="Arial"/>
          <w:spacing w:val="-3"/>
        </w:rPr>
        <w:t>i</w:t>
      </w:r>
      <w:r w:rsidRPr="000C0004">
        <w:rPr>
          <w:rFonts w:ascii="Arial" w:hAnsi="Arial" w:cs="Arial"/>
        </w:rPr>
        <w:t xml:space="preserve">on </w:t>
      </w:r>
      <w:r>
        <w:rPr>
          <w:rFonts w:ascii="Arial" w:hAnsi="Arial" w:cs="Arial"/>
        </w:rPr>
        <w:t>on any stage of the recruitment process the</w:t>
      </w:r>
      <w:r w:rsidR="00A96E9F">
        <w:rPr>
          <w:rFonts w:ascii="Arial" w:hAnsi="Arial" w:cs="Arial"/>
        </w:rPr>
        <w:t>n</w:t>
      </w:r>
      <w:r>
        <w:rPr>
          <w:rFonts w:ascii="Arial" w:hAnsi="Arial" w:cs="Arial"/>
        </w:rPr>
        <w:t xml:space="preserve"> </w:t>
      </w:r>
      <w:r w:rsidRPr="000C0004">
        <w:rPr>
          <w:rFonts w:ascii="Arial" w:hAnsi="Arial" w:cs="Arial"/>
        </w:rPr>
        <w:t xml:space="preserve">please contact </w:t>
      </w:r>
      <w:r>
        <w:rPr>
          <w:rFonts w:ascii="Arial" w:hAnsi="Arial" w:cs="Arial"/>
        </w:rPr>
        <w:t>Susan Chisholm as above</w:t>
      </w:r>
      <w:r w:rsidR="00A96E9F">
        <w:rPr>
          <w:rFonts w:ascii="Arial" w:hAnsi="Arial" w:cs="Arial"/>
        </w:rPr>
        <w:t>.</w:t>
      </w:r>
      <w:r>
        <w:rPr>
          <w:rFonts w:ascii="Arial" w:hAnsi="Arial" w:cs="Arial"/>
        </w:rPr>
        <w:t xml:space="preserve"> </w:t>
      </w:r>
    </w:p>
    <w:p w:rsidR="00D54742" w:rsidRDefault="00D54742" w:rsidP="00110A14">
      <w:pPr>
        <w:jc w:val="both"/>
      </w:pPr>
    </w:p>
    <w:p w:rsidR="00D54742" w:rsidRDefault="00D54742" w:rsidP="00110A14">
      <w:pPr>
        <w:adjustRightInd w:val="0"/>
        <w:jc w:val="both"/>
        <w:rPr>
          <w:rFonts w:ascii="Arial" w:hAnsi="Arial" w:cs="Arial"/>
          <w:b/>
          <w:bCs/>
        </w:rPr>
      </w:pPr>
      <w:r w:rsidRPr="00FA4EF7">
        <w:rPr>
          <w:rFonts w:ascii="Arial" w:hAnsi="Arial" w:cs="Arial"/>
          <w:b/>
          <w:bCs/>
        </w:rPr>
        <w:t>Data Protection legislation</w:t>
      </w:r>
    </w:p>
    <w:p w:rsidR="001575CD" w:rsidRPr="00FA4EF7" w:rsidRDefault="001575CD" w:rsidP="00110A14">
      <w:pPr>
        <w:adjustRightInd w:val="0"/>
        <w:jc w:val="both"/>
        <w:rPr>
          <w:rFonts w:ascii="Arial" w:hAnsi="Arial" w:cs="Arial"/>
          <w:b/>
          <w:bCs/>
        </w:rPr>
      </w:pPr>
    </w:p>
    <w:p w:rsidR="00D54742" w:rsidRPr="00FA4EF7" w:rsidRDefault="00D54742" w:rsidP="00110A14">
      <w:pPr>
        <w:adjustRightInd w:val="0"/>
        <w:jc w:val="both"/>
        <w:rPr>
          <w:rFonts w:ascii="Arial" w:hAnsi="Arial" w:cs="Arial"/>
        </w:rPr>
      </w:pPr>
      <w:r w:rsidRPr="00FA4EF7">
        <w:rPr>
          <w:rFonts w:ascii="Arial" w:hAnsi="Arial" w:cs="Arial"/>
        </w:rPr>
        <w:t xml:space="preserve">The information supplied by your application will only be processed by authorised NHS Greater Glasgow and Clyde personnel involved in relevant stages of the recruitment process. </w:t>
      </w:r>
      <w:r w:rsidRPr="00FA4EF7">
        <w:rPr>
          <w:rStyle w:val="Emphasis"/>
          <w:rFonts w:ascii="Arial" w:hAnsi="Arial" w:cs="Arial"/>
          <w:i w:val="0"/>
        </w:rPr>
        <w:t xml:space="preserve">Applications submitted via the NHS Scotland Recruitment system Job Train will </w:t>
      </w:r>
      <w:r w:rsidRPr="00E95569">
        <w:rPr>
          <w:rStyle w:val="Emphasis"/>
          <w:rFonts w:ascii="Arial" w:hAnsi="Arial" w:cs="Arial"/>
          <w:i w:val="0"/>
        </w:rPr>
        <w:t>be retained</w:t>
      </w:r>
      <w:r>
        <w:rPr>
          <w:rStyle w:val="Emphasis"/>
          <w:rFonts w:ascii="Arial" w:hAnsi="Arial" w:cs="Arial"/>
        </w:rPr>
        <w:t xml:space="preserve"> </w:t>
      </w:r>
      <w:r w:rsidRPr="00FA4EF7">
        <w:rPr>
          <w:rFonts w:ascii="Arial" w:hAnsi="Arial" w:cs="Arial"/>
        </w:rPr>
        <w:t xml:space="preserve">by NHS Greater Glasgow and Clyde  and will be used for the purpose of  processing your application and for statistical and audit purposes.  NHS Greater Glasgow and Clyde will process the information for the stated purposes in regards your application for employment. If your application is unsuccessful your information will be retained securely for 12 months from the completion of the recruitment process and then confidentially destroyed.   </w:t>
      </w:r>
    </w:p>
    <w:p w:rsidR="00D54742" w:rsidRDefault="00D54742" w:rsidP="00110A14">
      <w:pPr>
        <w:kinsoku w:val="0"/>
        <w:overflowPunct w:val="0"/>
        <w:adjustRightInd w:val="0"/>
        <w:rPr>
          <w:rFonts w:ascii="Arial" w:hAnsi="Arial" w:cs="Arial"/>
        </w:rPr>
      </w:pPr>
    </w:p>
    <w:p w:rsidR="00D54742" w:rsidRDefault="00D54742" w:rsidP="00110A14">
      <w:pPr>
        <w:kinsoku w:val="0"/>
        <w:overflowPunct w:val="0"/>
        <w:adjustRightInd w:val="0"/>
        <w:rPr>
          <w:rFonts w:ascii="Arial" w:hAnsi="Arial" w:cs="Arial"/>
        </w:rPr>
      </w:pPr>
    </w:p>
    <w:p w:rsidR="00D54742" w:rsidRDefault="00D54742" w:rsidP="00110A14">
      <w:pPr>
        <w:kinsoku w:val="0"/>
        <w:overflowPunct w:val="0"/>
        <w:adjustRightInd w:val="0"/>
        <w:rPr>
          <w:rFonts w:ascii="Arial" w:hAnsi="Arial" w:cs="Arial"/>
          <w:b/>
          <w:noProof/>
        </w:rPr>
      </w:pPr>
    </w:p>
    <w:p w:rsidR="00D54742" w:rsidRDefault="00D54742" w:rsidP="00110A14">
      <w:pPr>
        <w:kinsoku w:val="0"/>
        <w:overflowPunct w:val="0"/>
        <w:adjustRightInd w:val="0"/>
        <w:rPr>
          <w:rFonts w:ascii="Arial" w:hAnsi="Arial" w:cs="Arial"/>
          <w:b/>
          <w:noProof/>
        </w:rPr>
      </w:pPr>
    </w:p>
    <w:p w:rsidR="00D54742" w:rsidRDefault="00D54742" w:rsidP="00110A14">
      <w:pPr>
        <w:kinsoku w:val="0"/>
        <w:overflowPunct w:val="0"/>
        <w:adjustRightInd w:val="0"/>
        <w:rPr>
          <w:rFonts w:ascii="Arial" w:hAnsi="Arial" w:cs="Arial"/>
          <w:b/>
          <w:noProof/>
        </w:rPr>
      </w:pPr>
    </w:p>
    <w:p w:rsidR="00D54742" w:rsidRDefault="00D54742" w:rsidP="00110A14">
      <w:pPr>
        <w:kinsoku w:val="0"/>
        <w:overflowPunct w:val="0"/>
        <w:adjustRightInd w:val="0"/>
        <w:rPr>
          <w:rFonts w:ascii="Arial" w:hAnsi="Arial" w:cs="Arial"/>
          <w:b/>
          <w:noProof/>
        </w:rPr>
      </w:pPr>
    </w:p>
    <w:p w:rsidR="00D54742" w:rsidRDefault="00D54742" w:rsidP="00110A14">
      <w:pPr>
        <w:kinsoku w:val="0"/>
        <w:overflowPunct w:val="0"/>
        <w:adjustRightInd w:val="0"/>
        <w:rPr>
          <w:rFonts w:ascii="Arial" w:hAnsi="Arial" w:cs="Arial"/>
          <w:b/>
          <w:noProof/>
        </w:rPr>
      </w:pPr>
    </w:p>
    <w:p w:rsidR="00D54742" w:rsidRDefault="00D54742" w:rsidP="00110A14">
      <w:pPr>
        <w:kinsoku w:val="0"/>
        <w:overflowPunct w:val="0"/>
        <w:adjustRightInd w:val="0"/>
        <w:rPr>
          <w:rFonts w:ascii="Arial" w:hAnsi="Arial" w:cs="Arial"/>
          <w:b/>
          <w:noProof/>
        </w:rPr>
      </w:pPr>
    </w:p>
    <w:p w:rsidR="00D54742" w:rsidRDefault="00D54742" w:rsidP="00110A14">
      <w:pPr>
        <w:kinsoku w:val="0"/>
        <w:overflowPunct w:val="0"/>
        <w:adjustRightInd w:val="0"/>
        <w:rPr>
          <w:rFonts w:ascii="Arial" w:hAnsi="Arial" w:cs="Arial"/>
          <w:b/>
          <w:noProof/>
        </w:rPr>
      </w:pPr>
    </w:p>
    <w:p w:rsidR="00D54742" w:rsidRDefault="00D54742" w:rsidP="00110A14">
      <w:pPr>
        <w:kinsoku w:val="0"/>
        <w:overflowPunct w:val="0"/>
        <w:adjustRightInd w:val="0"/>
        <w:rPr>
          <w:rFonts w:ascii="Arial" w:hAnsi="Arial" w:cs="Arial"/>
          <w:b/>
          <w:noProof/>
        </w:rPr>
      </w:pPr>
    </w:p>
    <w:p w:rsidR="00D54742" w:rsidRDefault="00D54742" w:rsidP="00110A14">
      <w:pPr>
        <w:kinsoku w:val="0"/>
        <w:overflowPunct w:val="0"/>
        <w:adjustRightInd w:val="0"/>
        <w:rPr>
          <w:rFonts w:ascii="Arial" w:hAnsi="Arial" w:cs="Arial"/>
          <w:b/>
          <w:noProof/>
        </w:rPr>
      </w:pPr>
    </w:p>
    <w:p w:rsidR="00D54742" w:rsidRDefault="00D54742" w:rsidP="00110A14">
      <w:pPr>
        <w:kinsoku w:val="0"/>
        <w:overflowPunct w:val="0"/>
        <w:adjustRightInd w:val="0"/>
        <w:rPr>
          <w:rFonts w:ascii="Arial" w:hAnsi="Arial" w:cs="Arial"/>
          <w:b/>
          <w:noProof/>
        </w:rPr>
      </w:pPr>
    </w:p>
    <w:p w:rsidR="00D54742" w:rsidRDefault="00D54742" w:rsidP="00110A14">
      <w:pPr>
        <w:kinsoku w:val="0"/>
        <w:overflowPunct w:val="0"/>
        <w:adjustRightInd w:val="0"/>
        <w:rPr>
          <w:rFonts w:ascii="Arial" w:hAnsi="Arial" w:cs="Arial"/>
          <w:b/>
          <w:noProof/>
        </w:rPr>
      </w:pPr>
    </w:p>
    <w:p w:rsidR="00D54742" w:rsidRDefault="00D54742" w:rsidP="00110A14">
      <w:pPr>
        <w:kinsoku w:val="0"/>
        <w:overflowPunct w:val="0"/>
        <w:adjustRightInd w:val="0"/>
        <w:rPr>
          <w:rFonts w:ascii="Arial" w:hAnsi="Arial" w:cs="Arial"/>
          <w:b/>
          <w:noProof/>
        </w:rPr>
      </w:pPr>
    </w:p>
    <w:p w:rsidR="00D54742" w:rsidRDefault="00D54742" w:rsidP="00110A14">
      <w:pPr>
        <w:kinsoku w:val="0"/>
        <w:overflowPunct w:val="0"/>
        <w:adjustRightInd w:val="0"/>
        <w:rPr>
          <w:rFonts w:ascii="Arial" w:hAnsi="Arial" w:cs="Arial"/>
          <w:b/>
          <w:noProof/>
        </w:rPr>
      </w:pPr>
    </w:p>
    <w:p w:rsidR="00D54742" w:rsidRDefault="00D54742" w:rsidP="00110A14">
      <w:pPr>
        <w:kinsoku w:val="0"/>
        <w:overflowPunct w:val="0"/>
        <w:adjustRightInd w:val="0"/>
        <w:rPr>
          <w:rFonts w:ascii="Arial" w:hAnsi="Arial" w:cs="Arial"/>
          <w:b/>
          <w:noProof/>
        </w:rPr>
      </w:pPr>
    </w:p>
    <w:p w:rsidR="00D54742" w:rsidRDefault="00D54742" w:rsidP="00110A14">
      <w:pPr>
        <w:kinsoku w:val="0"/>
        <w:overflowPunct w:val="0"/>
        <w:adjustRightInd w:val="0"/>
        <w:rPr>
          <w:rFonts w:ascii="Arial" w:hAnsi="Arial" w:cs="Arial"/>
          <w:b/>
          <w:noProof/>
        </w:rPr>
      </w:pPr>
    </w:p>
    <w:p w:rsidR="00D54742" w:rsidRDefault="00D54742" w:rsidP="00110A14">
      <w:pPr>
        <w:kinsoku w:val="0"/>
        <w:overflowPunct w:val="0"/>
        <w:adjustRightInd w:val="0"/>
        <w:rPr>
          <w:rFonts w:ascii="Arial" w:hAnsi="Arial" w:cs="Arial"/>
          <w:b/>
          <w:noProof/>
        </w:rPr>
      </w:pPr>
    </w:p>
    <w:p w:rsidR="00D54742" w:rsidRDefault="00D54742" w:rsidP="00110A14">
      <w:pPr>
        <w:kinsoku w:val="0"/>
        <w:overflowPunct w:val="0"/>
        <w:adjustRightInd w:val="0"/>
        <w:rPr>
          <w:rFonts w:ascii="Arial" w:hAnsi="Arial" w:cs="Arial"/>
          <w:b/>
          <w:noProof/>
        </w:rPr>
      </w:pPr>
    </w:p>
    <w:p w:rsidR="00D54742" w:rsidRDefault="00D54742" w:rsidP="00110A14">
      <w:pPr>
        <w:kinsoku w:val="0"/>
        <w:overflowPunct w:val="0"/>
        <w:adjustRightInd w:val="0"/>
        <w:rPr>
          <w:rFonts w:ascii="Arial" w:hAnsi="Arial" w:cs="Arial"/>
          <w:b/>
          <w:noProof/>
        </w:rPr>
      </w:pPr>
    </w:p>
    <w:p w:rsidR="00D54742" w:rsidRDefault="00D54742" w:rsidP="00110A14">
      <w:pPr>
        <w:kinsoku w:val="0"/>
        <w:overflowPunct w:val="0"/>
        <w:adjustRightInd w:val="0"/>
        <w:rPr>
          <w:rFonts w:ascii="Arial" w:hAnsi="Arial" w:cs="Arial"/>
          <w:b/>
          <w:noProof/>
        </w:rPr>
      </w:pPr>
    </w:p>
    <w:p w:rsidR="00D54742" w:rsidRDefault="00D54742" w:rsidP="00110A14">
      <w:pPr>
        <w:kinsoku w:val="0"/>
        <w:overflowPunct w:val="0"/>
        <w:adjustRightInd w:val="0"/>
        <w:rPr>
          <w:rFonts w:ascii="Arial" w:hAnsi="Arial" w:cs="Arial"/>
          <w:b/>
          <w:noProof/>
        </w:rPr>
      </w:pPr>
    </w:p>
    <w:p w:rsidR="00D54742" w:rsidRDefault="00D54742" w:rsidP="00110A14">
      <w:pPr>
        <w:kinsoku w:val="0"/>
        <w:overflowPunct w:val="0"/>
        <w:adjustRightInd w:val="0"/>
        <w:rPr>
          <w:rFonts w:ascii="Arial" w:hAnsi="Arial" w:cs="Arial"/>
          <w:b/>
          <w:noProof/>
        </w:rPr>
      </w:pPr>
    </w:p>
    <w:p w:rsidR="00D54742" w:rsidRDefault="00D54742" w:rsidP="00110A14">
      <w:pPr>
        <w:kinsoku w:val="0"/>
        <w:overflowPunct w:val="0"/>
        <w:adjustRightInd w:val="0"/>
        <w:rPr>
          <w:rFonts w:ascii="Arial" w:hAnsi="Arial" w:cs="Arial"/>
          <w:b/>
          <w:noProof/>
        </w:rPr>
      </w:pPr>
    </w:p>
    <w:p w:rsidR="00D54742" w:rsidRDefault="00D54742" w:rsidP="00110A14">
      <w:pPr>
        <w:kinsoku w:val="0"/>
        <w:overflowPunct w:val="0"/>
        <w:adjustRightInd w:val="0"/>
        <w:rPr>
          <w:rFonts w:ascii="Arial" w:hAnsi="Arial" w:cs="Arial"/>
          <w:b/>
          <w:noProof/>
        </w:rPr>
      </w:pPr>
    </w:p>
    <w:p w:rsidR="00D54742" w:rsidRDefault="00D54742" w:rsidP="00110A14">
      <w:pPr>
        <w:kinsoku w:val="0"/>
        <w:overflowPunct w:val="0"/>
        <w:adjustRightInd w:val="0"/>
        <w:rPr>
          <w:rFonts w:ascii="Arial" w:hAnsi="Arial" w:cs="Arial"/>
          <w:b/>
          <w:noProof/>
        </w:rPr>
      </w:pPr>
    </w:p>
    <w:p w:rsidR="00D54742" w:rsidRDefault="00D54742" w:rsidP="00110A14">
      <w:pPr>
        <w:kinsoku w:val="0"/>
        <w:overflowPunct w:val="0"/>
        <w:adjustRightInd w:val="0"/>
        <w:rPr>
          <w:rFonts w:ascii="Arial" w:hAnsi="Arial" w:cs="Arial"/>
          <w:b/>
          <w:noProof/>
        </w:rPr>
      </w:pPr>
    </w:p>
    <w:p w:rsidR="00D54742" w:rsidRDefault="00D54742" w:rsidP="00110A14">
      <w:pPr>
        <w:kinsoku w:val="0"/>
        <w:overflowPunct w:val="0"/>
        <w:adjustRightInd w:val="0"/>
        <w:rPr>
          <w:rFonts w:ascii="Arial" w:hAnsi="Arial" w:cs="Arial"/>
          <w:b/>
          <w:noProof/>
        </w:rPr>
      </w:pPr>
    </w:p>
    <w:p w:rsidR="00D54742" w:rsidRDefault="00D54742" w:rsidP="00110A14">
      <w:pPr>
        <w:kinsoku w:val="0"/>
        <w:overflowPunct w:val="0"/>
        <w:adjustRightInd w:val="0"/>
        <w:rPr>
          <w:rFonts w:ascii="Arial" w:hAnsi="Arial" w:cs="Arial"/>
          <w:b/>
          <w:noProof/>
        </w:rPr>
      </w:pPr>
    </w:p>
    <w:p w:rsidR="00D54742" w:rsidRDefault="00D54742" w:rsidP="00110A14">
      <w:pPr>
        <w:kinsoku w:val="0"/>
        <w:overflowPunct w:val="0"/>
        <w:adjustRightInd w:val="0"/>
        <w:rPr>
          <w:rFonts w:ascii="Arial" w:hAnsi="Arial" w:cs="Arial"/>
          <w:b/>
          <w:noProof/>
        </w:rPr>
      </w:pPr>
    </w:p>
    <w:p w:rsidR="00D54742" w:rsidRDefault="00CB66F2" w:rsidP="00110A14">
      <w:pPr>
        <w:kinsoku w:val="0"/>
        <w:overflowPunct w:val="0"/>
        <w:adjustRightInd w:val="0"/>
        <w:rPr>
          <w:rFonts w:ascii="Arial" w:hAnsi="Arial" w:cs="Arial"/>
          <w:b/>
          <w:noProof/>
        </w:rPr>
      </w:pPr>
      <w:r>
        <w:rPr>
          <w:noProof/>
        </w:rPr>
        <w:drawing>
          <wp:anchor distT="0" distB="0" distL="114300" distR="114300" simplePos="0" relativeHeight="251653120" behindDoc="0" locked="0" layoutInCell="1" allowOverlap="1">
            <wp:simplePos x="0" y="0"/>
            <wp:positionH relativeFrom="column">
              <wp:posOffset>4876800</wp:posOffset>
            </wp:positionH>
            <wp:positionV relativeFrom="paragraph">
              <wp:posOffset>-202565</wp:posOffset>
            </wp:positionV>
            <wp:extent cx="1266825" cy="1028700"/>
            <wp:effectExtent l="19050" t="0" r="9525" b="0"/>
            <wp:wrapNone/>
            <wp:docPr id="77" name="Picture 77" descr="GGC_2c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GGC_2col.jpg"/>
                    <pic:cNvPicPr>
                      <a:picLocks noChangeAspect="1" noChangeArrowheads="1"/>
                    </pic:cNvPicPr>
                  </pic:nvPicPr>
                  <pic:blipFill>
                    <a:blip r:embed="rId8"/>
                    <a:srcRect/>
                    <a:stretch>
                      <a:fillRect/>
                    </a:stretch>
                  </pic:blipFill>
                  <pic:spPr bwMode="auto">
                    <a:xfrm>
                      <a:off x="0" y="0"/>
                      <a:ext cx="1266825" cy="1028700"/>
                    </a:xfrm>
                    <a:prstGeom prst="rect">
                      <a:avLst/>
                    </a:prstGeom>
                    <a:noFill/>
                  </pic:spPr>
                </pic:pic>
              </a:graphicData>
            </a:graphic>
          </wp:anchor>
        </w:drawing>
      </w:r>
    </w:p>
    <w:p w:rsidR="00D54742" w:rsidRDefault="00D54742" w:rsidP="00110A14">
      <w:pPr>
        <w:kinsoku w:val="0"/>
        <w:overflowPunct w:val="0"/>
        <w:adjustRightInd w:val="0"/>
        <w:rPr>
          <w:rFonts w:ascii="Arial" w:hAnsi="Arial" w:cs="Arial"/>
          <w:b/>
          <w:noProof/>
        </w:rPr>
      </w:pPr>
      <w:r>
        <w:rPr>
          <w:rFonts w:ascii="Arial" w:hAnsi="Arial" w:cs="Arial"/>
          <w:b/>
          <w:noProof/>
        </w:rPr>
        <w:t xml:space="preserve">                                               </w:t>
      </w:r>
    </w:p>
    <w:p w:rsidR="00D54742" w:rsidRPr="000C0004" w:rsidRDefault="00D54742" w:rsidP="00110A14">
      <w:pPr>
        <w:kinsoku w:val="0"/>
        <w:overflowPunct w:val="0"/>
        <w:adjustRightInd w:val="0"/>
        <w:jc w:val="center"/>
        <w:rPr>
          <w:rFonts w:ascii="Arial" w:hAnsi="Arial" w:cs="Arial"/>
          <w:b/>
          <w:noProof/>
        </w:rPr>
      </w:pPr>
      <w:r w:rsidRPr="000C0004">
        <w:rPr>
          <w:rFonts w:ascii="Arial" w:hAnsi="Arial" w:cs="Arial"/>
          <w:b/>
          <w:noProof/>
        </w:rPr>
        <w:t>HOW TO APPLY</w:t>
      </w:r>
    </w:p>
    <w:p w:rsidR="00D54742" w:rsidRDefault="00D54742" w:rsidP="00110A14">
      <w:pPr>
        <w:kinsoku w:val="0"/>
        <w:overflowPunct w:val="0"/>
        <w:adjustRightInd w:val="0"/>
        <w:rPr>
          <w:rFonts w:ascii="Arial" w:hAnsi="Arial" w:cs="Arial"/>
          <w:noProof/>
        </w:rPr>
      </w:pPr>
    </w:p>
    <w:p w:rsidR="00D54742" w:rsidRPr="000C0004" w:rsidRDefault="00D54742" w:rsidP="00110A14">
      <w:pPr>
        <w:kinsoku w:val="0"/>
        <w:overflowPunct w:val="0"/>
        <w:ind w:right="3397"/>
        <w:rPr>
          <w:rFonts w:ascii="Arial" w:hAnsi="Arial" w:cs="Arial"/>
        </w:rPr>
      </w:pPr>
    </w:p>
    <w:p w:rsidR="00D54742" w:rsidRPr="000C0004" w:rsidRDefault="00D54742" w:rsidP="00110A14">
      <w:pPr>
        <w:pStyle w:val="BodyText"/>
        <w:kinsoku w:val="0"/>
        <w:overflowPunct w:val="0"/>
        <w:spacing w:after="0" w:line="240" w:lineRule="auto"/>
        <w:ind w:right="-5"/>
        <w:jc w:val="both"/>
        <w:rPr>
          <w:rFonts w:ascii="Arial" w:hAnsi="Arial" w:cs="Arial"/>
          <w:sz w:val="24"/>
          <w:szCs w:val="24"/>
        </w:rPr>
      </w:pPr>
      <w:r w:rsidRPr="000C0004">
        <w:rPr>
          <w:rFonts w:ascii="Arial" w:hAnsi="Arial" w:cs="Arial"/>
          <w:spacing w:val="-2"/>
          <w:sz w:val="24"/>
          <w:szCs w:val="24"/>
        </w:rPr>
        <w:t>NH</w:t>
      </w:r>
      <w:r w:rsidRPr="000C0004">
        <w:rPr>
          <w:rFonts w:ascii="Arial" w:hAnsi="Arial" w:cs="Arial"/>
          <w:sz w:val="24"/>
          <w:szCs w:val="24"/>
        </w:rPr>
        <w:t>S</w:t>
      </w:r>
      <w:r w:rsidRPr="000C0004">
        <w:rPr>
          <w:rFonts w:ascii="Arial" w:hAnsi="Arial" w:cs="Arial"/>
          <w:spacing w:val="38"/>
          <w:sz w:val="24"/>
          <w:szCs w:val="24"/>
        </w:rPr>
        <w:t xml:space="preserve"> </w:t>
      </w:r>
      <w:r w:rsidRPr="000C0004">
        <w:rPr>
          <w:rFonts w:ascii="Arial" w:hAnsi="Arial" w:cs="Arial"/>
          <w:sz w:val="24"/>
          <w:szCs w:val="24"/>
        </w:rPr>
        <w:t>Gre</w:t>
      </w:r>
      <w:r w:rsidRPr="000C0004">
        <w:rPr>
          <w:rFonts w:ascii="Arial" w:hAnsi="Arial" w:cs="Arial"/>
          <w:spacing w:val="-4"/>
          <w:sz w:val="24"/>
          <w:szCs w:val="24"/>
        </w:rPr>
        <w:t>a</w:t>
      </w:r>
      <w:r w:rsidRPr="000C0004">
        <w:rPr>
          <w:rFonts w:ascii="Arial" w:hAnsi="Arial" w:cs="Arial"/>
          <w:sz w:val="24"/>
          <w:szCs w:val="24"/>
        </w:rPr>
        <w:t>ter</w:t>
      </w:r>
      <w:r w:rsidRPr="000C0004">
        <w:rPr>
          <w:rFonts w:ascii="Arial" w:hAnsi="Arial" w:cs="Arial"/>
          <w:spacing w:val="37"/>
          <w:sz w:val="24"/>
          <w:szCs w:val="24"/>
        </w:rPr>
        <w:t xml:space="preserve"> </w:t>
      </w:r>
      <w:r w:rsidRPr="000C0004">
        <w:rPr>
          <w:rFonts w:ascii="Arial" w:hAnsi="Arial" w:cs="Arial"/>
          <w:sz w:val="24"/>
          <w:szCs w:val="24"/>
        </w:rPr>
        <w:t>G</w:t>
      </w:r>
      <w:r w:rsidRPr="000C0004">
        <w:rPr>
          <w:rFonts w:ascii="Arial" w:hAnsi="Arial" w:cs="Arial"/>
          <w:spacing w:val="-2"/>
          <w:sz w:val="24"/>
          <w:szCs w:val="24"/>
        </w:rPr>
        <w:t>l</w:t>
      </w:r>
      <w:r w:rsidRPr="000C0004">
        <w:rPr>
          <w:rFonts w:ascii="Arial" w:hAnsi="Arial" w:cs="Arial"/>
          <w:sz w:val="24"/>
          <w:szCs w:val="24"/>
        </w:rPr>
        <w:t>a</w:t>
      </w:r>
      <w:r w:rsidRPr="000C0004">
        <w:rPr>
          <w:rFonts w:ascii="Arial" w:hAnsi="Arial" w:cs="Arial"/>
          <w:spacing w:val="-3"/>
          <w:sz w:val="24"/>
          <w:szCs w:val="24"/>
        </w:rPr>
        <w:t>s</w:t>
      </w:r>
      <w:r w:rsidRPr="000C0004">
        <w:rPr>
          <w:rFonts w:ascii="Arial" w:hAnsi="Arial" w:cs="Arial"/>
          <w:spacing w:val="1"/>
          <w:sz w:val="24"/>
          <w:szCs w:val="24"/>
        </w:rPr>
        <w:t>g</w:t>
      </w:r>
      <w:r w:rsidRPr="000C0004">
        <w:rPr>
          <w:rFonts w:ascii="Arial" w:hAnsi="Arial" w:cs="Arial"/>
          <w:sz w:val="24"/>
          <w:szCs w:val="24"/>
        </w:rPr>
        <w:t>ow</w:t>
      </w:r>
      <w:r w:rsidRPr="000C0004">
        <w:rPr>
          <w:rFonts w:ascii="Arial" w:hAnsi="Arial" w:cs="Arial"/>
          <w:spacing w:val="35"/>
          <w:sz w:val="24"/>
          <w:szCs w:val="24"/>
        </w:rPr>
        <w:t xml:space="preserve"> </w:t>
      </w:r>
      <w:r w:rsidRPr="000C0004">
        <w:rPr>
          <w:rFonts w:ascii="Arial" w:hAnsi="Arial" w:cs="Arial"/>
          <w:sz w:val="24"/>
          <w:szCs w:val="24"/>
        </w:rPr>
        <w:t>a</w:t>
      </w:r>
      <w:r w:rsidRPr="000C0004">
        <w:rPr>
          <w:rFonts w:ascii="Arial" w:hAnsi="Arial" w:cs="Arial"/>
          <w:spacing w:val="-1"/>
          <w:sz w:val="24"/>
          <w:szCs w:val="24"/>
        </w:rPr>
        <w:t>n</w:t>
      </w:r>
      <w:r w:rsidRPr="000C0004">
        <w:rPr>
          <w:rFonts w:ascii="Arial" w:hAnsi="Arial" w:cs="Arial"/>
          <w:sz w:val="24"/>
          <w:szCs w:val="24"/>
        </w:rPr>
        <w:t>d</w:t>
      </w:r>
      <w:r w:rsidRPr="000C0004">
        <w:rPr>
          <w:rFonts w:ascii="Arial" w:hAnsi="Arial" w:cs="Arial"/>
          <w:spacing w:val="38"/>
          <w:sz w:val="24"/>
          <w:szCs w:val="24"/>
        </w:rPr>
        <w:t xml:space="preserve"> </w:t>
      </w:r>
      <w:r w:rsidRPr="000C0004">
        <w:rPr>
          <w:rFonts w:ascii="Arial" w:hAnsi="Arial" w:cs="Arial"/>
          <w:spacing w:val="-2"/>
          <w:sz w:val="24"/>
          <w:szCs w:val="24"/>
        </w:rPr>
        <w:t>C</w:t>
      </w:r>
      <w:r w:rsidRPr="000C0004">
        <w:rPr>
          <w:rFonts w:ascii="Arial" w:hAnsi="Arial" w:cs="Arial"/>
          <w:spacing w:val="1"/>
          <w:sz w:val="24"/>
          <w:szCs w:val="24"/>
        </w:rPr>
        <w:t>l</w:t>
      </w:r>
      <w:r w:rsidRPr="000C0004">
        <w:rPr>
          <w:rFonts w:ascii="Arial" w:hAnsi="Arial" w:cs="Arial"/>
          <w:spacing w:val="-3"/>
          <w:sz w:val="24"/>
          <w:szCs w:val="24"/>
        </w:rPr>
        <w:t>y</w:t>
      </w:r>
      <w:r w:rsidRPr="000C0004">
        <w:rPr>
          <w:rFonts w:ascii="Arial" w:hAnsi="Arial" w:cs="Arial"/>
          <w:sz w:val="24"/>
          <w:szCs w:val="24"/>
        </w:rPr>
        <w:t>d</w:t>
      </w:r>
      <w:r w:rsidRPr="000C0004">
        <w:rPr>
          <w:rFonts w:ascii="Arial" w:hAnsi="Arial" w:cs="Arial"/>
          <w:spacing w:val="-1"/>
          <w:sz w:val="24"/>
          <w:szCs w:val="24"/>
        </w:rPr>
        <w:t>e</w:t>
      </w:r>
      <w:r w:rsidRPr="000C0004">
        <w:rPr>
          <w:rFonts w:ascii="Arial" w:hAnsi="Arial" w:cs="Arial"/>
          <w:spacing w:val="1"/>
          <w:sz w:val="24"/>
          <w:szCs w:val="24"/>
        </w:rPr>
        <w:t>’</w:t>
      </w:r>
      <w:r w:rsidRPr="000C0004">
        <w:rPr>
          <w:rFonts w:ascii="Arial" w:hAnsi="Arial" w:cs="Arial"/>
          <w:sz w:val="24"/>
          <w:szCs w:val="24"/>
        </w:rPr>
        <w:t>s</w:t>
      </w:r>
      <w:r w:rsidRPr="000C0004">
        <w:rPr>
          <w:rFonts w:ascii="Arial" w:hAnsi="Arial" w:cs="Arial"/>
          <w:spacing w:val="39"/>
          <w:sz w:val="24"/>
          <w:szCs w:val="24"/>
        </w:rPr>
        <w:t xml:space="preserve"> </w:t>
      </w:r>
      <w:r w:rsidRPr="000C0004">
        <w:rPr>
          <w:rFonts w:ascii="Arial" w:hAnsi="Arial" w:cs="Arial"/>
          <w:spacing w:val="-2"/>
          <w:sz w:val="24"/>
          <w:szCs w:val="24"/>
        </w:rPr>
        <w:t>R</w:t>
      </w:r>
      <w:r w:rsidRPr="000C0004">
        <w:rPr>
          <w:rFonts w:ascii="Arial" w:hAnsi="Arial" w:cs="Arial"/>
          <w:sz w:val="24"/>
          <w:szCs w:val="24"/>
        </w:rPr>
        <w:t>ecru</w:t>
      </w:r>
      <w:r w:rsidRPr="000C0004">
        <w:rPr>
          <w:rFonts w:ascii="Arial" w:hAnsi="Arial" w:cs="Arial"/>
          <w:spacing w:val="-1"/>
          <w:sz w:val="24"/>
          <w:szCs w:val="24"/>
        </w:rPr>
        <w:t>i</w:t>
      </w:r>
      <w:r w:rsidRPr="000C0004">
        <w:rPr>
          <w:rFonts w:ascii="Arial" w:hAnsi="Arial" w:cs="Arial"/>
          <w:sz w:val="24"/>
          <w:szCs w:val="24"/>
        </w:rPr>
        <w:t>tme</w:t>
      </w:r>
      <w:r w:rsidRPr="000C0004">
        <w:rPr>
          <w:rFonts w:ascii="Arial" w:hAnsi="Arial" w:cs="Arial"/>
          <w:spacing w:val="-4"/>
          <w:sz w:val="24"/>
          <w:szCs w:val="24"/>
        </w:rPr>
        <w:t>n</w:t>
      </w:r>
      <w:r w:rsidRPr="000C0004">
        <w:rPr>
          <w:rFonts w:ascii="Arial" w:hAnsi="Arial" w:cs="Arial"/>
          <w:sz w:val="24"/>
          <w:szCs w:val="24"/>
        </w:rPr>
        <w:t>t</w:t>
      </w:r>
      <w:r w:rsidRPr="000C0004">
        <w:rPr>
          <w:rFonts w:ascii="Arial" w:hAnsi="Arial" w:cs="Arial"/>
          <w:spacing w:val="40"/>
          <w:sz w:val="24"/>
          <w:szCs w:val="24"/>
        </w:rPr>
        <w:t xml:space="preserve"> </w:t>
      </w:r>
      <w:r w:rsidRPr="000C0004">
        <w:rPr>
          <w:rFonts w:ascii="Arial" w:hAnsi="Arial" w:cs="Arial"/>
          <w:sz w:val="24"/>
          <w:szCs w:val="24"/>
        </w:rPr>
        <w:t>t</w:t>
      </w:r>
      <w:r w:rsidRPr="000C0004">
        <w:rPr>
          <w:rFonts w:ascii="Arial" w:hAnsi="Arial" w:cs="Arial"/>
          <w:spacing w:val="-3"/>
          <w:sz w:val="24"/>
          <w:szCs w:val="24"/>
        </w:rPr>
        <w:t>e</w:t>
      </w:r>
      <w:r w:rsidRPr="000C0004">
        <w:rPr>
          <w:rFonts w:ascii="Arial" w:hAnsi="Arial" w:cs="Arial"/>
          <w:sz w:val="24"/>
          <w:szCs w:val="24"/>
        </w:rPr>
        <w:t>am</w:t>
      </w:r>
      <w:r w:rsidRPr="000C0004">
        <w:rPr>
          <w:rFonts w:ascii="Arial" w:hAnsi="Arial" w:cs="Arial"/>
          <w:spacing w:val="40"/>
          <w:sz w:val="24"/>
          <w:szCs w:val="24"/>
        </w:rPr>
        <w:t xml:space="preserve"> </w:t>
      </w:r>
      <w:r w:rsidRPr="000C0004">
        <w:rPr>
          <w:rFonts w:ascii="Arial" w:hAnsi="Arial" w:cs="Arial"/>
          <w:spacing w:val="-4"/>
          <w:sz w:val="24"/>
          <w:szCs w:val="24"/>
        </w:rPr>
        <w:t>w</w:t>
      </w:r>
      <w:r w:rsidRPr="000C0004">
        <w:rPr>
          <w:rFonts w:ascii="Arial" w:hAnsi="Arial" w:cs="Arial"/>
          <w:spacing w:val="-2"/>
          <w:sz w:val="24"/>
          <w:szCs w:val="24"/>
        </w:rPr>
        <w:t>il</w:t>
      </w:r>
      <w:r w:rsidRPr="000C0004">
        <w:rPr>
          <w:rFonts w:ascii="Arial" w:hAnsi="Arial" w:cs="Arial"/>
          <w:sz w:val="24"/>
          <w:szCs w:val="24"/>
        </w:rPr>
        <w:t>l</w:t>
      </w:r>
      <w:r w:rsidRPr="000C0004">
        <w:rPr>
          <w:rFonts w:ascii="Arial" w:hAnsi="Arial" w:cs="Arial"/>
          <w:spacing w:val="40"/>
          <w:sz w:val="24"/>
          <w:szCs w:val="24"/>
        </w:rPr>
        <w:t xml:space="preserve"> </w:t>
      </w:r>
      <w:r w:rsidRPr="000C0004">
        <w:rPr>
          <w:rFonts w:ascii="Arial" w:hAnsi="Arial" w:cs="Arial"/>
          <w:sz w:val="24"/>
          <w:szCs w:val="24"/>
        </w:rPr>
        <w:t>co</w:t>
      </w:r>
      <w:r w:rsidRPr="000C0004">
        <w:rPr>
          <w:rFonts w:ascii="Arial" w:hAnsi="Arial" w:cs="Arial"/>
          <w:spacing w:val="-1"/>
          <w:sz w:val="24"/>
          <w:szCs w:val="24"/>
        </w:rPr>
        <w:t>o</w:t>
      </w:r>
      <w:r w:rsidRPr="000C0004">
        <w:rPr>
          <w:rFonts w:ascii="Arial" w:hAnsi="Arial" w:cs="Arial"/>
          <w:sz w:val="24"/>
          <w:szCs w:val="24"/>
        </w:rPr>
        <w:t>rd</w:t>
      </w:r>
      <w:r w:rsidRPr="000C0004">
        <w:rPr>
          <w:rFonts w:ascii="Arial" w:hAnsi="Arial" w:cs="Arial"/>
          <w:spacing w:val="-2"/>
          <w:sz w:val="24"/>
          <w:szCs w:val="24"/>
        </w:rPr>
        <w:t>i</w:t>
      </w:r>
      <w:r w:rsidRPr="000C0004">
        <w:rPr>
          <w:rFonts w:ascii="Arial" w:hAnsi="Arial" w:cs="Arial"/>
          <w:sz w:val="24"/>
          <w:szCs w:val="24"/>
        </w:rPr>
        <w:t>n</w:t>
      </w:r>
      <w:r w:rsidRPr="000C0004">
        <w:rPr>
          <w:rFonts w:ascii="Arial" w:hAnsi="Arial" w:cs="Arial"/>
          <w:spacing w:val="-1"/>
          <w:sz w:val="24"/>
          <w:szCs w:val="24"/>
        </w:rPr>
        <w:t>a</w:t>
      </w:r>
      <w:r w:rsidRPr="000C0004">
        <w:rPr>
          <w:rFonts w:ascii="Arial" w:hAnsi="Arial" w:cs="Arial"/>
          <w:sz w:val="24"/>
          <w:szCs w:val="24"/>
        </w:rPr>
        <w:t>te</w:t>
      </w:r>
      <w:r w:rsidRPr="000C0004">
        <w:rPr>
          <w:rFonts w:ascii="Arial" w:hAnsi="Arial" w:cs="Arial"/>
          <w:spacing w:val="38"/>
          <w:sz w:val="24"/>
          <w:szCs w:val="24"/>
        </w:rPr>
        <w:t xml:space="preserve"> </w:t>
      </w:r>
      <w:r w:rsidRPr="000C0004">
        <w:rPr>
          <w:rFonts w:ascii="Arial" w:hAnsi="Arial" w:cs="Arial"/>
          <w:sz w:val="24"/>
          <w:szCs w:val="24"/>
        </w:rPr>
        <w:t>ca</w:t>
      </w:r>
      <w:r w:rsidRPr="000C0004">
        <w:rPr>
          <w:rFonts w:ascii="Arial" w:hAnsi="Arial" w:cs="Arial"/>
          <w:spacing w:val="-1"/>
          <w:sz w:val="24"/>
          <w:szCs w:val="24"/>
        </w:rPr>
        <w:t>n</w:t>
      </w:r>
      <w:r w:rsidRPr="000C0004">
        <w:rPr>
          <w:rFonts w:ascii="Arial" w:hAnsi="Arial" w:cs="Arial"/>
          <w:sz w:val="24"/>
          <w:szCs w:val="24"/>
        </w:rPr>
        <w:t>d</w:t>
      </w:r>
      <w:r w:rsidRPr="000C0004">
        <w:rPr>
          <w:rFonts w:ascii="Arial" w:hAnsi="Arial" w:cs="Arial"/>
          <w:spacing w:val="-2"/>
          <w:sz w:val="24"/>
          <w:szCs w:val="24"/>
        </w:rPr>
        <w:t>i</w:t>
      </w:r>
      <w:r w:rsidRPr="000C0004">
        <w:rPr>
          <w:rFonts w:ascii="Arial" w:hAnsi="Arial" w:cs="Arial"/>
          <w:sz w:val="24"/>
          <w:szCs w:val="24"/>
        </w:rPr>
        <w:t>d</w:t>
      </w:r>
      <w:r w:rsidRPr="000C0004">
        <w:rPr>
          <w:rFonts w:ascii="Arial" w:hAnsi="Arial" w:cs="Arial"/>
          <w:spacing w:val="-1"/>
          <w:sz w:val="24"/>
          <w:szCs w:val="24"/>
        </w:rPr>
        <w:t>a</w:t>
      </w:r>
      <w:r w:rsidRPr="000C0004">
        <w:rPr>
          <w:rFonts w:ascii="Arial" w:hAnsi="Arial" w:cs="Arial"/>
          <w:sz w:val="24"/>
          <w:szCs w:val="24"/>
        </w:rPr>
        <w:t>te com</w:t>
      </w:r>
      <w:r w:rsidRPr="000C0004">
        <w:rPr>
          <w:rFonts w:ascii="Arial" w:hAnsi="Arial" w:cs="Arial"/>
          <w:spacing w:val="1"/>
          <w:sz w:val="24"/>
          <w:szCs w:val="24"/>
        </w:rPr>
        <w:t>m</w:t>
      </w:r>
      <w:r w:rsidRPr="000C0004">
        <w:rPr>
          <w:rFonts w:ascii="Arial" w:hAnsi="Arial" w:cs="Arial"/>
          <w:sz w:val="24"/>
          <w:szCs w:val="24"/>
        </w:rPr>
        <w:t>u</w:t>
      </w:r>
      <w:r w:rsidRPr="000C0004">
        <w:rPr>
          <w:rFonts w:ascii="Arial" w:hAnsi="Arial" w:cs="Arial"/>
          <w:spacing w:val="-1"/>
          <w:sz w:val="24"/>
          <w:szCs w:val="24"/>
        </w:rPr>
        <w:t>n</w:t>
      </w:r>
      <w:r w:rsidRPr="000C0004">
        <w:rPr>
          <w:rFonts w:ascii="Arial" w:hAnsi="Arial" w:cs="Arial"/>
          <w:spacing w:val="-2"/>
          <w:sz w:val="24"/>
          <w:szCs w:val="24"/>
        </w:rPr>
        <w:t>i</w:t>
      </w:r>
      <w:r w:rsidRPr="000C0004">
        <w:rPr>
          <w:rFonts w:ascii="Arial" w:hAnsi="Arial" w:cs="Arial"/>
          <w:sz w:val="24"/>
          <w:szCs w:val="24"/>
        </w:rPr>
        <w:t>c</w:t>
      </w:r>
      <w:r w:rsidRPr="000C0004">
        <w:rPr>
          <w:rFonts w:ascii="Arial" w:hAnsi="Arial" w:cs="Arial"/>
          <w:spacing w:val="-3"/>
          <w:sz w:val="24"/>
          <w:szCs w:val="24"/>
        </w:rPr>
        <w:t>a</w:t>
      </w:r>
      <w:r w:rsidRPr="000C0004">
        <w:rPr>
          <w:rFonts w:ascii="Arial" w:hAnsi="Arial" w:cs="Arial"/>
          <w:sz w:val="24"/>
          <w:szCs w:val="24"/>
        </w:rPr>
        <w:t>t</w:t>
      </w:r>
      <w:r w:rsidRPr="000C0004">
        <w:rPr>
          <w:rFonts w:ascii="Arial" w:hAnsi="Arial" w:cs="Arial"/>
          <w:spacing w:val="-2"/>
          <w:sz w:val="24"/>
          <w:szCs w:val="24"/>
        </w:rPr>
        <w:t>i</w:t>
      </w:r>
      <w:r w:rsidRPr="000C0004">
        <w:rPr>
          <w:rFonts w:ascii="Arial" w:hAnsi="Arial" w:cs="Arial"/>
          <w:sz w:val="24"/>
          <w:szCs w:val="24"/>
        </w:rPr>
        <w:t>o</w:t>
      </w:r>
      <w:r w:rsidRPr="000C0004">
        <w:rPr>
          <w:rFonts w:ascii="Arial" w:hAnsi="Arial" w:cs="Arial"/>
          <w:spacing w:val="-1"/>
          <w:sz w:val="24"/>
          <w:szCs w:val="24"/>
        </w:rPr>
        <w:t>n</w:t>
      </w:r>
      <w:r w:rsidRPr="000C0004">
        <w:rPr>
          <w:rFonts w:ascii="Arial" w:hAnsi="Arial" w:cs="Arial"/>
          <w:sz w:val="24"/>
          <w:szCs w:val="24"/>
        </w:rPr>
        <w:t>s</w:t>
      </w:r>
      <w:r w:rsidRPr="000C0004">
        <w:rPr>
          <w:rFonts w:ascii="Arial" w:hAnsi="Arial" w:cs="Arial"/>
          <w:spacing w:val="56"/>
          <w:sz w:val="24"/>
          <w:szCs w:val="24"/>
        </w:rPr>
        <w:t xml:space="preserve"> </w:t>
      </w:r>
      <w:r w:rsidRPr="000C0004">
        <w:rPr>
          <w:rFonts w:ascii="Arial" w:hAnsi="Arial" w:cs="Arial"/>
          <w:spacing w:val="-2"/>
          <w:sz w:val="24"/>
          <w:szCs w:val="24"/>
        </w:rPr>
        <w:t>i</w:t>
      </w:r>
      <w:r w:rsidRPr="000C0004">
        <w:rPr>
          <w:rFonts w:ascii="Arial" w:hAnsi="Arial" w:cs="Arial"/>
          <w:sz w:val="24"/>
          <w:szCs w:val="24"/>
        </w:rPr>
        <w:t>nc</w:t>
      </w:r>
      <w:r w:rsidRPr="000C0004">
        <w:rPr>
          <w:rFonts w:ascii="Arial" w:hAnsi="Arial" w:cs="Arial"/>
          <w:spacing w:val="-2"/>
          <w:sz w:val="24"/>
          <w:szCs w:val="24"/>
        </w:rPr>
        <w:t>l</w:t>
      </w:r>
      <w:r w:rsidRPr="000C0004">
        <w:rPr>
          <w:rFonts w:ascii="Arial" w:hAnsi="Arial" w:cs="Arial"/>
          <w:sz w:val="24"/>
          <w:szCs w:val="24"/>
        </w:rPr>
        <w:t>u</w:t>
      </w:r>
      <w:r w:rsidRPr="000C0004">
        <w:rPr>
          <w:rFonts w:ascii="Arial" w:hAnsi="Arial" w:cs="Arial"/>
          <w:spacing w:val="-1"/>
          <w:sz w:val="24"/>
          <w:szCs w:val="24"/>
        </w:rPr>
        <w:t>d</w:t>
      </w:r>
      <w:r w:rsidRPr="000C0004">
        <w:rPr>
          <w:rFonts w:ascii="Arial" w:hAnsi="Arial" w:cs="Arial"/>
          <w:spacing w:val="-2"/>
          <w:sz w:val="24"/>
          <w:szCs w:val="24"/>
        </w:rPr>
        <w:t>i</w:t>
      </w:r>
      <w:r w:rsidRPr="000C0004">
        <w:rPr>
          <w:rFonts w:ascii="Arial" w:hAnsi="Arial" w:cs="Arial"/>
          <w:sz w:val="24"/>
          <w:szCs w:val="24"/>
        </w:rPr>
        <w:t>ng</w:t>
      </w:r>
      <w:r w:rsidRPr="000C0004">
        <w:rPr>
          <w:rFonts w:ascii="Arial" w:hAnsi="Arial" w:cs="Arial"/>
          <w:spacing w:val="57"/>
          <w:sz w:val="24"/>
          <w:szCs w:val="24"/>
        </w:rPr>
        <w:t xml:space="preserve"> </w:t>
      </w:r>
      <w:r w:rsidRPr="000C0004">
        <w:rPr>
          <w:rFonts w:ascii="Arial" w:hAnsi="Arial" w:cs="Arial"/>
          <w:sz w:val="24"/>
          <w:szCs w:val="24"/>
        </w:rPr>
        <w:t>a</w:t>
      </w:r>
      <w:r w:rsidRPr="000C0004">
        <w:rPr>
          <w:rFonts w:ascii="Arial" w:hAnsi="Arial" w:cs="Arial"/>
          <w:spacing w:val="-1"/>
          <w:sz w:val="24"/>
          <w:szCs w:val="24"/>
        </w:rPr>
        <w:t>p</w:t>
      </w:r>
      <w:r w:rsidRPr="000C0004">
        <w:rPr>
          <w:rFonts w:ascii="Arial" w:hAnsi="Arial" w:cs="Arial"/>
          <w:sz w:val="24"/>
          <w:szCs w:val="24"/>
        </w:rPr>
        <w:t>p</w:t>
      </w:r>
      <w:r w:rsidRPr="000C0004">
        <w:rPr>
          <w:rFonts w:ascii="Arial" w:hAnsi="Arial" w:cs="Arial"/>
          <w:spacing w:val="-2"/>
          <w:sz w:val="24"/>
          <w:szCs w:val="24"/>
        </w:rPr>
        <w:t>li</w:t>
      </w:r>
      <w:r w:rsidRPr="000C0004">
        <w:rPr>
          <w:rFonts w:ascii="Arial" w:hAnsi="Arial" w:cs="Arial"/>
          <w:sz w:val="24"/>
          <w:szCs w:val="24"/>
        </w:rPr>
        <w:t>cati</w:t>
      </w:r>
      <w:r w:rsidRPr="000C0004">
        <w:rPr>
          <w:rFonts w:ascii="Arial" w:hAnsi="Arial" w:cs="Arial"/>
          <w:spacing w:val="-1"/>
          <w:sz w:val="24"/>
          <w:szCs w:val="24"/>
        </w:rPr>
        <w:t>o</w:t>
      </w:r>
      <w:r w:rsidRPr="000C0004">
        <w:rPr>
          <w:rFonts w:ascii="Arial" w:hAnsi="Arial" w:cs="Arial"/>
          <w:sz w:val="24"/>
          <w:szCs w:val="24"/>
        </w:rPr>
        <w:t>n</w:t>
      </w:r>
      <w:r w:rsidRPr="000C0004">
        <w:rPr>
          <w:rFonts w:ascii="Arial" w:hAnsi="Arial" w:cs="Arial"/>
          <w:spacing w:val="55"/>
          <w:sz w:val="24"/>
          <w:szCs w:val="24"/>
        </w:rPr>
        <w:t xml:space="preserve"> </w:t>
      </w:r>
      <w:r w:rsidRPr="000C0004">
        <w:rPr>
          <w:rFonts w:ascii="Arial" w:hAnsi="Arial" w:cs="Arial"/>
          <w:sz w:val="24"/>
          <w:szCs w:val="24"/>
        </w:rPr>
        <w:t>co</w:t>
      </w:r>
      <w:r w:rsidRPr="000C0004">
        <w:rPr>
          <w:rFonts w:ascii="Arial" w:hAnsi="Arial" w:cs="Arial"/>
          <w:spacing w:val="-4"/>
          <w:sz w:val="24"/>
          <w:szCs w:val="24"/>
        </w:rPr>
        <w:t>n</w:t>
      </w:r>
      <w:r w:rsidRPr="000C0004">
        <w:rPr>
          <w:rFonts w:ascii="Arial" w:hAnsi="Arial" w:cs="Arial"/>
          <w:spacing w:val="3"/>
          <w:sz w:val="24"/>
          <w:szCs w:val="24"/>
        </w:rPr>
        <w:t>f</w:t>
      </w:r>
      <w:r w:rsidRPr="000C0004">
        <w:rPr>
          <w:rFonts w:ascii="Arial" w:hAnsi="Arial" w:cs="Arial"/>
          <w:spacing w:val="-4"/>
          <w:sz w:val="24"/>
          <w:szCs w:val="24"/>
        </w:rPr>
        <w:t>i</w:t>
      </w:r>
      <w:r w:rsidRPr="000C0004">
        <w:rPr>
          <w:rFonts w:ascii="Arial" w:hAnsi="Arial" w:cs="Arial"/>
          <w:sz w:val="24"/>
          <w:szCs w:val="24"/>
        </w:rPr>
        <w:t>rm</w:t>
      </w:r>
      <w:r w:rsidRPr="000C0004">
        <w:rPr>
          <w:rFonts w:ascii="Arial" w:hAnsi="Arial" w:cs="Arial"/>
          <w:spacing w:val="-3"/>
          <w:sz w:val="24"/>
          <w:szCs w:val="24"/>
        </w:rPr>
        <w:t>a</w:t>
      </w:r>
      <w:r w:rsidRPr="000C0004">
        <w:rPr>
          <w:rFonts w:ascii="Arial" w:hAnsi="Arial" w:cs="Arial"/>
          <w:sz w:val="24"/>
          <w:szCs w:val="24"/>
        </w:rPr>
        <w:t>t</w:t>
      </w:r>
      <w:r w:rsidRPr="000C0004">
        <w:rPr>
          <w:rFonts w:ascii="Arial" w:hAnsi="Arial" w:cs="Arial"/>
          <w:spacing w:val="-4"/>
          <w:sz w:val="24"/>
          <w:szCs w:val="24"/>
        </w:rPr>
        <w:t>i</w:t>
      </w:r>
      <w:r w:rsidRPr="000C0004">
        <w:rPr>
          <w:rFonts w:ascii="Arial" w:hAnsi="Arial" w:cs="Arial"/>
          <w:sz w:val="24"/>
          <w:szCs w:val="24"/>
        </w:rPr>
        <w:t>on</w:t>
      </w:r>
      <w:r w:rsidRPr="000C0004">
        <w:rPr>
          <w:rFonts w:ascii="Arial" w:hAnsi="Arial" w:cs="Arial"/>
          <w:spacing w:val="55"/>
          <w:sz w:val="24"/>
          <w:szCs w:val="24"/>
        </w:rPr>
        <w:t xml:space="preserve"> </w:t>
      </w:r>
      <w:r w:rsidRPr="000C0004">
        <w:rPr>
          <w:rFonts w:ascii="Arial" w:hAnsi="Arial" w:cs="Arial"/>
          <w:sz w:val="24"/>
          <w:szCs w:val="24"/>
        </w:rPr>
        <w:t>a</w:t>
      </w:r>
      <w:r w:rsidRPr="000C0004">
        <w:rPr>
          <w:rFonts w:ascii="Arial" w:hAnsi="Arial" w:cs="Arial"/>
          <w:spacing w:val="-1"/>
          <w:sz w:val="24"/>
          <w:szCs w:val="24"/>
        </w:rPr>
        <w:t>n</w:t>
      </w:r>
      <w:r w:rsidRPr="000C0004">
        <w:rPr>
          <w:rFonts w:ascii="Arial" w:hAnsi="Arial" w:cs="Arial"/>
          <w:sz w:val="24"/>
          <w:szCs w:val="24"/>
        </w:rPr>
        <w:t>d</w:t>
      </w:r>
      <w:r w:rsidRPr="000C0004">
        <w:rPr>
          <w:rFonts w:ascii="Arial" w:hAnsi="Arial" w:cs="Arial"/>
          <w:spacing w:val="59"/>
          <w:sz w:val="24"/>
          <w:szCs w:val="24"/>
        </w:rPr>
        <w:t xml:space="preserve"> </w:t>
      </w:r>
      <w:r w:rsidRPr="000C0004">
        <w:rPr>
          <w:rFonts w:ascii="Arial" w:hAnsi="Arial" w:cs="Arial"/>
          <w:sz w:val="24"/>
          <w:szCs w:val="24"/>
        </w:rPr>
        <w:t>the</w:t>
      </w:r>
      <w:r w:rsidRPr="000C0004">
        <w:rPr>
          <w:rFonts w:ascii="Arial" w:hAnsi="Arial" w:cs="Arial"/>
          <w:spacing w:val="55"/>
          <w:sz w:val="24"/>
          <w:szCs w:val="24"/>
        </w:rPr>
        <w:t xml:space="preserve"> </w:t>
      </w:r>
      <w:r w:rsidRPr="000C0004">
        <w:rPr>
          <w:rFonts w:ascii="Arial" w:hAnsi="Arial" w:cs="Arial"/>
          <w:sz w:val="24"/>
          <w:szCs w:val="24"/>
        </w:rPr>
        <w:t>sch</w:t>
      </w:r>
      <w:r w:rsidRPr="000C0004">
        <w:rPr>
          <w:rFonts w:ascii="Arial" w:hAnsi="Arial" w:cs="Arial"/>
          <w:spacing w:val="-1"/>
          <w:sz w:val="24"/>
          <w:szCs w:val="24"/>
        </w:rPr>
        <w:t>e</w:t>
      </w:r>
      <w:r w:rsidRPr="000C0004">
        <w:rPr>
          <w:rFonts w:ascii="Arial" w:hAnsi="Arial" w:cs="Arial"/>
          <w:sz w:val="24"/>
          <w:szCs w:val="24"/>
        </w:rPr>
        <w:t>d</w:t>
      </w:r>
      <w:r w:rsidRPr="000C0004">
        <w:rPr>
          <w:rFonts w:ascii="Arial" w:hAnsi="Arial" w:cs="Arial"/>
          <w:spacing w:val="-1"/>
          <w:sz w:val="24"/>
          <w:szCs w:val="24"/>
        </w:rPr>
        <w:t>u</w:t>
      </w:r>
      <w:r w:rsidRPr="000C0004">
        <w:rPr>
          <w:rFonts w:ascii="Arial" w:hAnsi="Arial" w:cs="Arial"/>
          <w:spacing w:val="-2"/>
          <w:sz w:val="24"/>
          <w:szCs w:val="24"/>
        </w:rPr>
        <w:t>li</w:t>
      </w:r>
      <w:r w:rsidRPr="000C0004">
        <w:rPr>
          <w:rFonts w:ascii="Arial" w:hAnsi="Arial" w:cs="Arial"/>
          <w:spacing w:val="-3"/>
          <w:sz w:val="24"/>
          <w:szCs w:val="24"/>
        </w:rPr>
        <w:t>n</w:t>
      </w:r>
      <w:r w:rsidRPr="000C0004">
        <w:rPr>
          <w:rFonts w:ascii="Arial" w:hAnsi="Arial" w:cs="Arial"/>
          <w:sz w:val="24"/>
          <w:szCs w:val="24"/>
        </w:rPr>
        <w:t>g</w:t>
      </w:r>
      <w:r w:rsidRPr="000C0004">
        <w:rPr>
          <w:rFonts w:ascii="Arial" w:hAnsi="Arial" w:cs="Arial"/>
          <w:spacing w:val="56"/>
          <w:sz w:val="24"/>
          <w:szCs w:val="24"/>
        </w:rPr>
        <w:t xml:space="preserve"> </w:t>
      </w:r>
      <w:r w:rsidRPr="000C0004">
        <w:rPr>
          <w:rFonts w:ascii="Arial" w:hAnsi="Arial" w:cs="Arial"/>
          <w:spacing w:val="-3"/>
          <w:sz w:val="24"/>
          <w:szCs w:val="24"/>
        </w:rPr>
        <w:t>o</w:t>
      </w:r>
      <w:r w:rsidRPr="000C0004">
        <w:rPr>
          <w:rFonts w:ascii="Arial" w:hAnsi="Arial" w:cs="Arial"/>
          <w:sz w:val="24"/>
          <w:szCs w:val="24"/>
        </w:rPr>
        <w:t>f</w:t>
      </w:r>
      <w:r w:rsidRPr="000C0004">
        <w:rPr>
          <w:rFonts w:ascii="Arial" w:hAnsi="Arial" w:cs="Arial"/>
          <w:spacing w:val="59"/>
          <w:sz w:val="24"/>
          <w:szCs w:val="24"/>
        </w:rPr>
        <w:t xml:space="preserve"> </w:t>
      </w:r>
      <w:r w:rsidRPr="000C0004">
        <w:rPr>
          <w:rFonts w:ascii="Arial" w:hAnsi="Arial" w:cs="Arial"/>
          <w:sz w:val="24"/>
          <w:szCs w:val="24"/>
        </w:rPr>
        <w:t>e</w:t>
      </w:r>
      <w:r w:rsidRPr="000C0004">
        <w:rPr>
          <w:rFonts w:ascii="Arial" w:hAnsi="Arial" w:cs="Arial"/>
          <w:spacing w:val="-1"/>
          <w:sz w:val="24"/>
          <w:szCs w:val="24"/>
        </w:rPr>
        <w:t>a</w:t>
      </w:r>
      <w:r w:rsidRPr="000C0004">
        <w:rPr>
          <w:rFonts w:ascii="Arial" w:hAnsi="Arial" w:cs="Arial"/>
          <w:sz w:val="24"/>
          <w:szCs w:val="24"/>
        </w:rPr>
        <w:t>ch</w:t>
      </w:r>
      <w:r w:rsidRPr="000C0004">
        <w:rPr>
          <w:rFonts w:ascii="Arial" w:hAnsi="Arial" w:cs="Arial"/>
          <w:spacing w:val="55"/>
          <w:sz w:val="24"/>
          <w:szCs w:val="24"/>
        </w:rPr>
        <w:t xml:space="preserve"> </w:t>
      </w:r>
      <w:r w:rsidRPr="000C0004">
        <w:rPr>
          <w:rFonts w:ascii="Arial" w:hAnsi="Arial" w:cs="Arial"/>
          <w:spacing w:val="-3"/>
          <w:sz w:val="24"/>
          <w:szCs w:val="24"/>
        </w:rPr>
        <w:t>s</w:t>
      </w:r>
      <w:r w:rsidRPr="000C0004">
        <w:rPr>
          <w:rFonts w:ascii="Arial" w:hAnsi="Arial" w:cs="Arial"/>
          <w:sz w:val="24"/>
          <w:szCs w:val="24"/>
        </w:rPr>
        <w:t>t</w:t>
      </w:r>
      <w:r w:rsidRPr="000C0004">
        <w:rPr>
          <w:rFonts w:ascii="Arial" w:hAnsi="Arial" w:cs="Arial"/>
          <w:spacing w:val="-3"/>
          <w:sz w:val="24"/>
          <w:szCs w:val="24"/>
        </w:rPr>
        <w:t>a</w:t>
      </w:r>
      <w:r w:rsidRPr="000C0004">
        <w:rPr>
          <w:rFonts w:ascii="Arial" w:hAnsi="Arial" w:cs="Arial"/>
          <w:spacing w:val="1"/>
          <w:sz w:val="24"/>
          <w:szCs w:val="24"/>
        </w:rPr>
        <w:t>g</w:t>
      </w:r>
      <w:r w:rsidRPr="000C0004">
        <w:rPr>
          <w:rFonts w:ascii="Arial" w:hAnsi="Arial" w:cs="Arial"/>
          <w:sz w:val="24"/>
          <w:szCs w:val="24"/>
        </w:rPr>
        <w:t>e</w:t>
      </w:r>
      <w:r w:rsidRPr="000C0004">
        <w:rPr>
          <w:rFonts w:ascii="Arial" w:hAnsi="Arial" w:cs="Arial"/>
          <w:spacing w:val="55"/>
          <w:sz w:val="24"/>
          <w:szCs w:val="24"/>
        </w:rPr>
        <w:t xml:space="preserve"> </w:t>
      </w:r>
      <w:r w:rsidRPr="000C0004">
        <w:rPr>
          <w:rFonts w:ascii="Arial" w:hAnsi="Arial" w:cs="Arial"/>
          <w:spacing w:val="-3"/>
          <w:sz w:val="24"/>
          <w:szCs w:val="24"/>
        </w:rPr>
        <w:t>o</w:t>
      </w:r>
      <w:r w:rsidRPr="000C0004">
        <w:rPr>
          <w:rFonts w:ascii="Arial" w:hAnsi="Arial" w:cs="Arial"/>
          <w:sz w:val="24"/>
          <w:szCs w:val="24"/>
        </w:rPr>
        <w:t>f</w:t>
      </w:r>
      <w:r w:rsidRPr="000C0004">
        <w:rPr>
          <w:rFonts w:ascii="Arial" w:hAnsi="Arial" w:cs="Arial"/>
          <w:spacing w:val="56"/>
          <w:sz w:val="24"/>
          <w:szCs w:val="24"/>
        </w:rPr>
        <w:t xml:space="preserve"> </w:t>
      </w:r>
      <w:r w:rsidRPr="000C0004">
        <w:rPr>
          <w:rFonts w:ascii="Arial" w:hAnsi="Arial" w:cs="Arial"/>
          <w:sz w:val="24"/>
          <w:szCs w:val="24"/>
        </w:rPr>
        <w:t>the recru</w:t>
      </w:r>
      <w:r w:rsidRPr="000C0004">
        <w:rPr>
          <w:rFonts w:ascii="Arial" w:hAnsi="Arial" w:cs="Arial"/>
          <w:spacing w:val="-1"/>
          <w:sz w:val="24"/>
          <w:szCs w:val="24"/>
        </w:rPr>
        <w:t>i</w:t>
      </w:r>
      <w:r w:rsidRPr="000C0004">
        <w:rPr>
          <w:rFonts w:ascii="Arial" w:hAnsi="Arial" w:cs="Arial"/>
          <w:spacing w:val="-2"/>
          <w:sz w:val="24"/>
          <w:szCs w:val="24"/>
        </w:rPr>
        <w:t>t</w:t>
      </w:r>
      <w:r w:rsidRPr="000C0004">
        <w:rPr>
          <w:rFonts w:ascii="Arial" w:hAnsi="Arial" w:cs="Arial"/>
          <w:sz w:val="24"/>
          <w:szCs w:val="24"/>
        </w:rPr>
        <w:t>me</w:t>
      </w:r>
      <w:r w:rsidRPr="000C0004">
        <w:rPr>
          <w:rFonts w:ascii="Arial" w:hAnsi="Arial" w:cs="Arial"/>
          <w:spacing w:val="-1"/>
          <w:sz w:val="24"/>
          <w:szCs w:val="24"/>
        </w:rPr>
        <w:t>n</w:t>
      </w:r>
      <w:r w:rsidRPr="000C0004">
        <w:rPr>
          <w:rFonts w:ascii="Arial" w:hAnsi="Arial" w:cs="Arial"/>
          <w:sz w:val="24"/>
          <w:szCs w:val="24"/>
        </w:rPr>
        <w:t>t</w:t>
      </w:r>
      <w:r w:rsidRPr="000C0004">
        <w:rPr>
          <w:rFonts w:ascii="Arial" w:hAnsi="Arial" w:cs="Arial"/>
          <w:spacing w:val="-1"/>
          <w:sz w:val="24"/>
          <w:szCs w:val="24"/>
        </w:rPr>
        <w:t xml:space="preserve"> </w:t>
      </w:r>
      <w:r w:rsidRPr="000C0004">
        <w:rPr>
          <w:rFonts w:ascii="Arial" w:hAnsi="Arial" w:cs="Arial"/>
          <w:sz w:val="24"/>
          <w:szCs w:val="24"/>
        </w:rPr>
        <w:t>a</w:t>
      </w:r>
      <w:r w:rsidRPr="000C0004">
        <w:rPr>
          <w:rFonts w:ascii="Arial" w:hAnsi="Arial" w:cs="Arial"/>
          <w:spacing w:val="-1"/>
          <w:sz w:val="24"/>
          <w:szCs w:val="24"/>
        </w:rPr>
        <w:t>n</w:t>
      </w:r>
      <w:r w:rsidRPr="000C0004">
        <w:rPr>
          <w:rFonts w:ascii="Arial" w:hAnsi="Arial" w:cs="Arial"/>
          <w:sz w:val="24"/>
          <w:szCs w:val="24"/>
        </w:rPr>
        <w:t>d</w:t>
      </w:r>
      <w:r w:rsidRPr="000C0004">
        <w:rPr>
          <w:rFonts w:ascii="Arial" w:hAnsi="Arial" w:cs="Arial"/>
          <w:spacing w:val="-2"/>
          <w:sz w:val="24"/>
          <w:szCs w:val="24"/>
        </w:rPr>
        <w:t xml:space="preserve"> </w:t>
      </w:r>
      <w:r w:rsidRPr="000C0004">
        <w:rPr>
          <w:rFonts w:ascii="Arial" w:hAnsi="Arial" w:cs="Arial"/>
          <w:sz w:val="24"/>
          <w:szCs w:val="24"/>
        </w:rPr>
        <w:t>se</w:t>
      </w:r>
      <w:r w:rsidRPr="000C0004">
        <w:rPr>
          <w:rFonts w:ascii="Arial" w:hAnsi="Arial" w:cs="Arial"/>
          <w:spacing w:val="-2"/>
          <w:sz w:val="24"/>
          <w:szCs w:val="24"/>
        </w:rPr>
        <w:t>l</w:t>
      </w:r>
      <w:r w:rsidRPr="000C0004">
        <w:rPr>
          <w:rFonts w:ascii="Arial" w:hAnsi="Arial" w:cs="Arial"/>
          <w:sz w:val="24"/>
          <w:szCs w:val="24"/>
        </w:rPr>
        <w:t>ecti</w:t>
      </w:r>
      <w:r w:rsidRPr="000C0004">
        <w:rPr>
          <w:rFonts w:ascii="Arial" w:hAnsi="Arial" w:cs="Arial"/>
          <w:spacing w:val="-4"/>
          <w:sz w:val="24"/>
          <w:szCs w:val="24"/>
        </w:rPr>
        <w:t>o</w:t>
      </w:r>
      <w:r w:rsidRPr="000C0004">
        <w:rPr>
          <w:rFonts w:ascii="Arial" w:hAnsi="Arial" w:cs="Arial"/>
          <w:sz w:val="24"/>
          <w:szCs w:val="24"/>
        </w:rPr>
        <w:t>n ac</w:t>
      </w:r>
      <w:r w:rsidRPr="000C0004">
        <w:rPr>
          <w:rFonts w:ascii="Arial" w:hAnsi="Arial" w:cs="Arial"/>
          <w:spacing w:val="1"/>
          <w:sz w:val="24"/>
          <w:szCs w:val="24"/>
        </w:rPr>
        <w:t>t</w:t>
      </w:r>
      <w:r w:rsidRPr="000C0004">
        <w:rPr>
          <w:rFonts w:ascii="Arial" w:hAnsi="Arial" w:cs="Arial"/>
          <w:spacing w:val="-2"/>
          <w:sz w:val="24"/>
          <w:szCs w:val="24"/>
        </w:rPr>
        <w:t>i</w:t>
      </w:r>
      <w:r w:rsidRPr="000C0004">
        <w:rPr>
          <w:rFonts w:ascii="Arial" w:hAnsi="Arial" w:cs="Arial"/>
          <w:spacing w:val="-3"/>
          <w:sz w:val="24"/>
          <w:szCs w:val="24"/>
        </w:rPr>
        <w:t>v</w:t>
      </w:r>
      <w:r w:rsidRPr="000C0004">
        <w:rPr>
          <w:rFonts w:ascii="Arial" w:hAnsi="Arial" w:cs="Arial"/>
          <w:spacing w:val="-2"/>
          <w:sz w:val="24"/>
          <w:szCs w:val="24"/>
        </w:rPr>
        <w:t>i</w:t>
      </w:r>
      <w:r w:rsidRPr="000C0004">
        <w:rPr>
          <w:rFonts w:ascii="Arial" w:hAnsi="Arial" w:cs="Arial"/>
          <w:sz w:val="24"/>
          <w:szCs w:val="24"/>
        </w:rPr>
        <w:t>t</w:t>
      </w:r>
      <w:r w:rsidRPr="000C0004">
        <w:rPr>
          <w:rFonts w:ascii="Arial" w:hAnsi="Arial" w:cs="Arial"/>
          <w:spacing w:val="-3"/>
          <w:sz w:val="24"/>
          <w:szCs w:val="24"/>
        </w:rPr>
        <w:t>y</w:t>
      </w:r>
      <w:r w:rsidRPr="000C0004">
        <w:rPr>
          <w:rFonts w:ascii="Arial" w:hAnsi="Arial" w:cs="Arial"/>
          <w:sz w:val="24"/>
          <w:szCs w:val="24"/>
        </w:rPr>
        <w:t>.</w:t>
      </w:r>
    </w:p>
    <w:p w:rsidR="00D54742" w:rsidRPr="000C0004" w:rsidRDefault="00D54742" w:rsidP="00110A14">
      <w:pPr>
        <w:kinsoku w:val="0"/>
        <w:overflowPunct w:val="0"/>
        <w:ind w:right="-5"/>
        <w:jc w:val="both"/>
        <w:rPr>
          <w:rFonts w:ascii="Arial" w:hAnsi="Arial" w:cs="Arial"/>
        </w:rPr>
      </w:pPr>
    </w:p>
    <w:p w:rsidR="00D54742" w:rsidRDefault="00D54742" w:rsidP="000317D4">
      <w:pPr>
        <w:kinsoku w:val="0"/>
        <w:overflowPunct w:val="0"/>
        <w:ind w:right="-5"/>
        <w:rPr>
          <w:rFonts w:ascii="Arial" w:hAnsi="Arial" w:cs="Arial"/>
          <w:b/>
        </w:rPr>
      </w:pPr>
      <w:r w:rsidRPr="000C0004">
        <w:rPr>
          <w:rFonts w:ascii="Arial" w:hAnsi="Arial" w:cs="Arial"/>
        </w:rPr>
        <w:t>Please note the Closing Date for returning applications:</w:t>
      </w:r>
      <w:r w:rsidR="00CB66F2">
        <w:rPr>
          <w:rFonts w:ascii="Arial" w:hAnsi="Arial" w:cs="Arial"/>
        </w:rPr>
        <w:t xml:space="preserve"> </w:t>
      </w:r>
      <w:r w:rsidRPr="000C0004">
        <w:rPr>
          <w:rFonts w:ascii="Arial" w:hAnsi="Arial" w:cs="Arial"/>
          <w:b/>
        </w:rPr>
        <w:t>12</w:t>
      </w:r>
      <w:r>
        <w:rPr>
          <w:rFonts w:ascii="Arial" w:hAnsi="Arial" w:cs="Arial"/>
          <w:b/>
        </w:rPr>
        <w:t>.00 n</w:t>
      </w:r>
      <w:r w:rsidRPr="000C0004">
        <w:rPr>
          <w:rFonts w:ascii="Arial" w:hAnsi="Arial" w:cs="Arial"/>
          <w:b/>
        </w:rPr>
        <w:t xml:space="preserve">oon, </w:t>
      </w:r>
      <w:r>
        <w:rPr>
          <w:rFonts w:ascii="Arial" w:hAnsi="Arial" w:cs="Arial"/>
          <w:b/>
        </w:rPr>
        <w:t xml:space="preserve">Friday </w:t>
      </w:r>
      <w:r w:rsidR="006E7437">
        <w:rPr>
          <w:rFonts w:ascii="Arial" w:hAnsi="Arial" w:cs="Arial"/>
          <w:b/>
        </w:rPr>
        <w:t>2</w:t>
      </w:r>
      <w:r w:rsidR="007B1F5F">
        <w:rPr>
          <w:rFonts w:ascii="Arial" w:hAnsi="Arial" w:cs="Arial"/>
          <w:b/>
        </w:rPr>
        <w:t>6</w:t>
      </w:r>
      <w:r w:rsidR="007B1F5F" w:rsidRPr="007B1F5F">
        <w:rPr>
          <w:rFonts w:ascii="Arial" w:hAnsi="Arial" w:cs="Arial"/>
          <w:b/>
          <w:vertAlign w:val="superscript"/>
        </w:rPr>
        <w:t>th</w:t>
      </w:r>
      <w:r w:rsidR="007B1F5F">
        <w:rPr>
          <w:rFonts w:ascii="Arial" w:hAnsi="Arial" w:cs="Arial"/>
          <w:b/>
        </w:rPr>
        <w:t xml:space="preserve"> February</w:t>
      </w:r>
      <w:r w:rsidR="006E7437">
        <w:rPr>
          <w:rFonts w:ascii="Arial" w:hAnsi="Arial" w:cs="Arial"/>
          <w:b/>
        </w:rPr>
        <w:t xml:space="preserve"> 2021.</w:t>
      </w:r>
    </w:p>
    <w:p w:rsidR="00D54742" w:rsidRDefault="00D54742" w:rsidP="00110A14">
      <w:pPr>
        <w:kinsoku w:val="0"/>
        <w:overflowPunct w:val="0"/>
        <w:ind w:right="-5"/>
        <w:jc w:val="both"/>
        <w:rPr>
          <w:rFonts w:ascii="Arial" w:hAnsi="Arial" w:cs="Arial"/>
          <w:b/>
        </w:rPr>
      </w:pPr>
    </w:p>
    <w:p w:rsidR="00D54742" w:rsidRDefault="00D54742" w:rsidP="00110A14">
      <w:pPr>
        <w:kinsoku w:val="0"/>
        <w:overflowPunct w:val="0"/>
        <w:ind w:right="-5"/>
        <w:jc w:val="both"/>
        <w:rPr>
          <w:rFonts w:ascii="Arial" w:hAnsi="Arial" w:cs="Arial"/>
          <w:b/>
        </w:rPr>
      </w:pPr>
      <w:r>
        <w:rPr>
          <w:rFonts w:ascii="Arial" w:hAnsi="Arial" w:cs="Arial"/>
          <w:b/>
        </w:rPr>
        <w:t xml:space="preserve">Candidates will be unable to submit applications after the closing date </w:t>
      </w:r>
    </w:p>
    <w:p w:rsidR="00D54742" w:rsidRPr="000C0004" w:rsidRDefault="00D54742" w:rsidP="00110A14">
      <w:pPr>
        <w:kinsoku w:val="0"/>
        <w:overflowPunct w:val="0"/>
        <w:ind w:right="-5"/>
        <w:jc w:val="both"/>
        <w:rPr>
          <w:rFonts w:ascii="Arial" w:hAnsi="Arial" w:cs="Arial"/>
        </w:rPr>
      </w:pPr>
    </w:p>
    <w:p w:rsidR="00D54742" w:rsidRDefault="00D54742" w:rsidP="00110A14">
      <w:pPr>
        <w:pStyle w:val="BodyText"/>
        <w:kinsoku w:val="0"/>
        <w:overflowPunct w:val="0"/>
        <w:spacing w:after="0" w:line="240" w:lineRule="auto"/>
        <w:ind w:right="-5"/>
        <w:jc w:val="both"/>
        <w:rPr>
          <w:rFonts w:ascii="Arial" w:hAnsi="Arial" w:cs="Arial"/>
          <w:b/>
          <w:bCs/>
          <w:iCs/>
          <w:sz w:val="24"/>
          <w:szCs w:val="24"/>
        </w:rPr>
      </w:pPr>
      <w:r w:rsidRPr="002108C2">
        <w:rPr>
          <w:rFonts w:ascii="Arial" w:hAnsi="Arial" w:cs="Arial"/>
          <w:b/>
          <w:bCs/>
          <w:iCs/>
          <w:sz w:val="24"/>
          <w:szCs w:val="24"/>
        </w:rPr>
        <w:t xml:space="preserve">Should you require an informal discussion about </w:t>
      </w:r>
      <w:r>
        <w:rPr>
          <w:rFonts w:ascii="Arial" w:hAnsi="Arial" w:cs="Arial"/>
          <w:b/>
          <w:bCs/>
          <w:iCs/>
          <w:sz w:val="24"/>
          <w:szCs w:val="24"/>
        </w:rPr>
        <w:t>this</w:t>
      </w:r>
      <w:r w:rsidRPr="002108C2">
        <w:rPr>
          <w:rFonts w:ascii="Arial" w:hAnsi="Arial" w:cs="Arial"/>
          <w:b/>
          <w:bCs/>
          <w:iCs/>
          <w:sz w:val="24"/>
          <w:szCs w:val="24"/>
        </w:rPr>
        <w:t xml:space="preserve"> post, please contact</w:t>
      </w:r>
      <w:r>
        <w:rPr>
          <w:rFonts w:ascii="Arial" w:hAnsi="Arial" w:cs="Arial"/>
          <w:b/>
          <w:bCs/>
          <w:iCs/>
          <w:sz w:val="24"/>
          <w:szCs w:val="24"/>
        </w:rPr>
        <w:t>:</w:t>
      </w:r>
    </w:p>
    <w:p w:rsidR="00513197" w:rsidRDefault="00513197" w:rsidP="00110A14">
      <w:pPr>
        <w:pStyle w:val="BodyText"/>
        <w:kinsoku w:val="0"/>
        <w:overflowPunct w:val="0"/>
        <w:spacing w:after="0" w:line="240" w:lineRule="auto"/>
        <w:ind w:right="-5"/>
        <w:jc w:val="both"/>
        <w:rPr>
          <w:rFonts w:ascii="Arial" w:hAnsi="Arial" w:cs="Arial"/>
          <w:b/>
          <w:bCs/>
          <w:iCs/>
          <w:sz w:val="24"/>
          <w:szCs w:val="24"/>
        </w:rPr>
      </w:pPr>
    </w:p>
    <w:p w:rsidR="00513197" w:rsidRPr="00CD33FF" w:rsidRDefault="00513197" w:rsidP="00513197">
      <w:pPr>
        <w:pStyle w:val="Default"/>
        <w:jc w:val="both"/>
        <w:rPr>
          <w:b/>
          <w:lang w:val="en-US"/>
        </w:rPr>
      </w:pPr>
      <w:r w:rsidRPr="00CD33FF">
        <w:rPr>
          <w:b/>
          <w:lang w:val="en-US"/>
        </w:rPr>
        <w:t>Informal contact will be welcomed by Tracy Keenan, Head of H</w:t>
      </w:r>
      <w:r w:rsidR="00B720AA">
        <w:rPr>
          <w:b/>
          <w:lang w:val="en-US"/>
        </w:rPr>
        <w:t xml:space="preserve">uman </w:t>
      </w:r>
      <w:r w:rsidRPr="00CD33FF">
        <w:rPr>
          <w:b/>
          <w:lang w:val="en-US"/>
        </w:rPr>
        <w:t>R</w:t>
      </w:r>
      <w:r w:rsidR="00B720AA">
        <w:rPr>
          <w:b/>
          <w:lang w:val="en-US"/>
        </w:rPr>
        <w:t>esources</w:t>
      </w:r>
      <w:r w:rsidRPr="00CD33FF">
        <w:rPr>
          <w:b/>
          <w:lang w:val="en-US"/>
        </w:rPr>
        <w:t>, Regional Services (</w:t>
      </w:r>
      <w:hyperlink r:id="rId25" w:history="1">
        <w:r w:rsidRPr="00CD33FF">
          <w:rPr>
            <w:rStyle w:val="Hyperlink"/>
            <w:rFonts w:cs="Arial"/>
            <w:b/>
            <w:spacing w:val="1"/>
          </w:rPr>
          <w:t>Tracy.Keenan2@ggc.scot.nhs</w:t>
        </w:r>
      </w:hyperlink>
      <w:r w:rsidRPr="00CD33FF">
        <w:rPr>
          <w:b/>
          <w:lang w:val="en-US"/>
        </w:rPr>
        <w:t>) who can arrange further discussion with Arwel Williams, Director of Diagnostics and Regional Services. A telephone discussion or visit to the department prior to application/interview would be welcomed/encouraged and this can be arranged using the contact details above.</w:t>
      </w:r>
    </w:p>
    <w:p w:rsidR="00D54742" w:rsidRPr="000C0004" w:rsidRDefault="00D54742" w:rsidP="00110A14">
      <w:pPr>
        <w:pStyle w:val="Heading2"/>
        <w:kinsoku w:val="0"/>
        <w:overflowPunct w:val="0"/>
        <w:ind w:left="0" w:right="-5"/>
        <w:jc w:val="both"/>
        <w:rPr>
          <w:sz w:val="24"/>
          <w:szCs w:val="24"/>
        </w:rPr>
      </w:pPr>
    </w:p>
    <w:p w:rsidR="00D54742" w:rsidRPr="000C0004" w:rsidRDefault="00D54742" w:rsidP="00110A14">
      <w:pPr>
        <w:pStyle w:val="BodyText"/>
        <w:kinsoku w:val="0"/>
        <w:overflowPunct w:val="0"/>
        <w:spacing w:after="0" w:line="240" w:lineRule="auto"/>
        <w:ind w:right="-5"/>
        <w:jc w:val="both"/>
        <w:rPr>
          <w:rFonts w:ascii="Arial" w:hAnsi="Arial" w:cs="Arial"/>
          <w:sz w:val="24"/>
          <w:szCs w:val="24"/>
        </w:rPr>
      </w:pPr>
      <w:r w:rsidRPr="000C0004">
        <w:rPr>
          <w:rFonts w:ascii="Arial" w:hAnsi="Arial" w:cs="Arial"/>
          <w:spacing w:val="-1"/>
          <w:sz w:val="24"/>
          <w:szCs w:val="24"/>
        </w:rPr>
        <w:t>P</w:t>
      </w:r>
      <w:r w:rsidRPr="000C0004">
        <w:rPr>
          <w:rFonts w:ascii="Arial" w:hAnsi="Arial" w:cs="Arial"/>
          <w:spacing w:val="-2"/>
          <w:sz w:val="24"/>
          <w:szCs w:val="24"/>
        </w:rPr>
        <w:t>l</w:t>
      </w:r>
      <w:r w:rsidRPr="000C0004">
        <w:rPr>
          <w:rFonts w:ascii="Arial" w:hAnsi="Arial" w:cs="Arial"/>
          <w:sz w:val="24"/>
          <w:szCs w:val="24"/>
        </w:rPr>
        <w:t>e</w:t>
      </w:r>
      <w:r w:rsidRPr="000C0004">
        <w:rPr>
          <w:rFonts w:ascii="Arial" w:hAnsi="Arial" w:cs="Arial"/>
          <w:spacing w:val="-1"/>
          <w:sz w:val="24"/>
          <w:szCs w:val="24"/>
        </w:rPr>
        <w:t>a</w:t>
      </w:r>
      <w:r w:rsidRPr="000C0004">
        <w:rPr>
          <w:rFonts w:ascii="Arial" w:hAnsi="Arial" w:cs="Arial"/>
          <w:sz w:val="24"/>
          <w:szCs w:val="24"/>
        </w:rPr>
        <w:t xml:space="preserve">se </w:t>
      </w:r>
      <w:r w:rsidRPr="000C0004">
        <w:rPr>
          <w:rFonts w:ascii="Arial" w:hAnsi="Arial" w:cs="Arial"/>
          <w:spacing w:val="1"/>
          <w:sz w:val="24"/>
          <w:szCs w:val="24"/>
        </w:rPr>
        <w:t>r</w:t>
      </w:r>
      <w:r w:rsidRPr="000C0004">
        <w:rPr>
          <w:rFonts w:ascii="Arial" w:hAnsi="Arial" w:cs="Arial"/>
          <w:spacing w:val="-3"/>
          <w:sz w:val="24"/>
          <w:szCs w:val="24"/>
        </w:rPr>
        <w:t>e</w:t>
      </w:r>
      <w:r w:rsidRPr="000C0004">
        <w:rPr>
          <w:rFonts w:ascii="Arial" w:hAnsi="Arial" w:cs="Arial"/>
          <w:spacing w:val="3"/>
          <w:sz w:val="24"/>
          <w:szCs w:val="24"/>
        </w:rPr>
        <w:t>f</w:t>
      </w:r>
      <w:r w:rsidRPr="000C0004">
        <w:rPr>
          <w:rFonts w:ascii="Arial" w:hAnsi="Arial" w:cs="Arial"/>
          <w:spacing w:val="-3"/>
          <w:sz w:val="24"/>
          <w:szCs w:val="24"/>
        </w:rPr>
        <w:t>e</w:t>
      </w:r>
      <w:r w:rsidRPr="000C0004">
        <w:rPr>
          <w:rFonts w:ascii="Arial" w:hAnsi="Arial" w:cs="Arial"/>
          <w:sz w:val="24"/>
          <w:szCs w:val="24"/>
        </w:rPr>
        <w:t>r</w:t>
      </w:r>
      <w:r w:rsidRPr="000C0004">
        <w:rPr>
          <w:rFonts w:ascii="Arial" w:hAnsi="Arial" w:cs="Arial"/>
          <w:spacing w:val="-1"/>
          <w:sz w:val="24"/>
          <w:szCs w:val="24"/>
        </w:rPr>
        <w:t xml:space="preserve"> </w:t>
      </w:r>
      <w:r w:rsidRPr="000C0004">
        <w:rPr>
          <w:rFonts w:ascii="Arial" w:hAnsi="Arial" w:cs="Arial"/>
          <w:sz w:val="24"/>
          <w:szCs w:val="24"/>
        </w:rPr>
        <w:t xml:space="preserve">to </w:t>
      </w:r>
      <w:r w:rsidRPr="000C0004">
        <w:rPr>
          <w:rFonts w:ascii="Arial" w:hAnsi="Arial" w:cs="Arial"/>
          <w:spacing w:val="-2"/>
          <w:sz w:val="24"/>
          <w:szCs w:val="24"/>
        </w:rPr>
        <w:t>J</w:t>
      </w:r>
      <w:r w:rsidRPr="000C0004">
        <w:rPr>
          <w:rFonts w:ascii="Arial" w:hAnsi="Arial" w:cs="Arial"/>
          <w:sz w:val="24"/>
          <w:szCs w:val="24"/>
        </w:rPr>
        <w:t xml:space="preserve">ob </w:t>
      </w:r>
      <w:r w:rsidRPr="000C0004">
        <w:rPr>
          <w:rFonts w:ascii="Arial" w:hAnsi="Arial" w:cs="Arial"/>
          <w:spacing w:val="-2"/>
          <w:sz w:val="24"/>
          <w:szCs w:val="24"/>
        </w:rPr>
        <w:t>D</w:t>
      </w:r>
      <w:r w:rsidRPr="000C0004">
        <w:rPr>
          <w:rFonts w:ascii="Arial" w:hAnsi="Arial" w:cs="Arial"/>
          <w:sz w:val="24"/>
          <w:szCs w:val="24"/>
        </w:rPr>
        <w:t>es</w:t>
      </w:r>
      <w:r w:rsidRPr="000C0004">
        <w:rPr>
          <w:rFonts w:ascii="Arial" w:hAnsi="Arial" w:cs="Arial"/>
          <w:spacing w:val="-3"/>
          <w:sz w:val="24"/>
          <w:szCs w:val="24"/>
        </w:rPr>
        <w:t>c</w:t>
      </w:r>
      <w:r w:rsidRPr="000C0004">
        <w:rPr>
          <w:rFonts w:ascii="Arial" w:hAnsi="Arial" w:cs="Arial"/>
          <w:sz w:val="24"/>
          <w:szCs w:val="24"/>
        </w:rPr>
        <w:t>r</w:t>
      </w:r>
      <w:r w:rsidRPr="000C0004">
        <w:rPr>
          <w:rFonts w:ascii="Arial" w:hAnsi="Arial" w:cs="Arial"/>
          <w:spacing w:val="-2"/>
          <w:sz w:val="24"/>
          <w:szCs w:val="24"/>
        </w:rPr>
        <w:t>i</w:t>
      </w:r>
      <w:r w:rsidRPr="000C0004">
        <w:rPr>
          <w:rFonts w:ascii="Arial" w:hAnsi="Arial" w:cs="Arial"/>
          <w:sz w:val="24"/>
          <w:szCs w:val="24"/>
        </w:rPr>
        <w:t>pti</w:t>
      </w:r>
      <w:r w:rsidRPr="000C0004">
        <w:rPr>
          <w:rFonts w:ascii="Arial" w:hAnsi="Arial" w:cs="Arial"/>
          <w:spacing w:val="-1"/>
          <w:sz w:val="24"/>
          <w:szCs w:val="24"/>
        </w:rPr>
        <w:t>o</w:t>
      </w:r>
      <w:r w:rsidRPr="000C0004">
        <w:rPr>
          <w:rFonts w:ascii="Arial" w:hAnsi="Arial" w:cs="Arial"/>
          <w:sz w:val="24"/>
          <w:szCs w:val="24"/>
        </w:rPr>
        <w:t>n</w:t>
      </w:r>
      <w:r w:rsidRPr="000C0004">
        <w:rPr>
          <w:rFonts w:ascii="Arial" w:hAnsi="Arial" w:cs="Arial"/>
          <w:spacing w:val="2"/>
          <w:sz w:val="24"/>
          <w:szCs w:val="24"/>
        </w:rPr>
        <w:t xml:space="preserve"> </w:t>
      </w:r>
      <w:r w:rsidRPr="000C0004">
        <w:rPr>
          <w:rFonts w:ascii="Arial" w:hAnsi="Arial" w:cs="Arial"/>
          <w:sz w:val="24"/>
          <w:szCs w:val="24"/>
        </w:rPr>
        <w:t>a</w:t>
      </w:r>
      <w:r w:rsidRPr="000C0004">
        <w:rPr>
          <w:rFonts w:ascii="Arial" w:hAnsi="Arial" w:cs="Arial"/>
          <w:spacing w:val="-1"/>
          <w:sz w:val="24"/>
          <w:szCs w:val="24"/>
        </w:rPr>
        <w:t>n</w:t>
      </w:r>
      <w:r w:rsidRPr="000C0004">
        <w:rPr>
          <w:rFonts w:ascii="Arial" w:hAnsi="Arial" w:cs="Arial"/>
          <w:sz w:val="24"/>
          <w:szCs w:val="24"/>
        </w:rPr>
        <w:t>d P</w:t>
      </w:r>
      <w:r w:rsidRPr="000C0004">
        <w:rPr>
          <w:rFonts w:ascii="Arial" w:hAnsi="Arial" w:cs="Arial"/>
          <w:spacing w:val="-4"/>
          <w:sz w:val="24"/>
          <w:szCs w:val="24"/>
        </w:rPr>
        <w:t>e</w:t>
      </w:r>
      <w:r w:rsidRPr="000C0004">
        <w:rPr>
          <w:rFonts w:ascii="Arial" w:hAnsi="Arial" w:cs="Arial"/>
          <w:sz w:val="24"/>
          <w:szCs w:val="24"/>
        </w:rPr>
        <w:t xml:space="preserve">rson </w:t>
      </w:r>
      <w:r w:rsidRPr="000C0004">
        <w:rPr>
          <w:rFonts w:ascii="Arial" w:hAnsi="Arial" w:cs="Arial"/>
          <w:spacing w:val="-1"/>
          <w:sz w:val="24"/>
          <w:szCs w:val="24"/>
        </w:rPr>
        <w:t>S</w:t>
      </w:r>
      <w:r w:rsidRPr="000C0004">
        <w:rPr>
          <w:rFonts w:ascii="Arial" w:hAnsi="Arial" w:cs="Arial"/>
          <w:sz w:val="24"/>
          <w:szCs w:val="24"/>
        </w:rPr>
        <w:t>p</w:t>
      </w:r>
      <w:r w:rsidRPr="000C0004">
        <w:rPr>
          <w:rFonts w:ascii="Arial" w:hAnsi="Arial" w:cs="Arial"/>
          <w:spacing w:val="-4"/>
          <w:sz w:val="24"/>
          <w:szCs w:val="24"/>
        </w:rPr>
        <w:t>e</w:t>
      </w:r>
      <w:r w:rsidRPr="000C0004">
        <w:rPr>
          <w:rFonts w:ascii="Arial" w:hAnsi="Arial" w:cs="Arial"/>
          <w:sz w:val="24"/>
          <w:szCs w:val="24"/>
        </w:rPr>
        <w:t>c</w:t>
      </w:r>
      <w:r w:rsidRPr="000C0004">
        <w:rPr>
          <w:rFonts w:ascii="Arial" w:hAnsi="Arial" w:cs="Arial"/>
          <w:spacing w:val="-2"/>
          <w:sz w:val="24"/>
          <w:szCs w:val="24"/>
        </w:rPr>
        <w:t>i</w:t>
      </w:r>
      <w:r w:rsidRPr="000C0004">
        <w:rPr>
          <w:rFonts w:ascii="Arial" w:hAnsi="Arial" w:cs="Arial"/>
          <w:spacing w:val="3"/>
          <w:sz w:val="24"/>
          <w:szCs w:val="24"/>
        </w:rPr>
        <w:t>f</w:t>
      </w:r>
      <w:r w:rsidRPr="000C0004">
        <w:rPr>
          <w:rFonts w:ascii="Arial" w:hAnsi="Arial" w:cs="Arial"/>
          <w:spacing w:val="-2"/>
          <w:sz w:val="24"/>
          <w:szCs w:val="24"/>
        </w:rPr>
        <w:t>i</w:t>
      </w:r>
      <w:r w:rsidRPr="000C0004">
        <w:rPr>
          <w:rFonts w:ascii="Arial" w:hAnsi="Arial" w:cs="Arial"/>
          <w:sz w:val="24"/>
          <w:szCs w:val="24"/>
        </w:rPr>
        <w:t>c</w:t>
      </w:r>
      <w:r w:rsidRPr="000C0004">
        <w:rPr>
          <w:rFonts w:ascii="Arial" w:hAnsi="Arial" w:cs="Arial"/>
          <w:spacing w:val="-3"/>
          <w:sz w:val="24"/>
          <w:szCs w:val="24"/>
        </w:rPr>
        <w:t>a</w:t>
      </w:r>
      <w:r w:rsidRPr="000C0004">
        <w:rPr>
          <w:rFonts w:ascii="Arial" w:hAnsi="Arial" w:cs="Arial"/>
          <w:sz w:val="24"/>
          <w:szCs w:val="24"/>
        </w:rPr>
        <w:t>t</w:t>
      </w:r>
      <w:r w:rsidRPr="000C0004">
        <w:rPr>
          <w:rFonts w:ascii="Arial" w:hAnsi="Arial" w:cs="Arial"/>
          <w:spacing w:val="-2"/>
          <w:sz w:val="24"/>
          <w:szCs w:val="24"/>
        </w:rPr>
        <w:t>i</w:t>
      </w:r>
      <w:r w:rsidRPr="000C0004">
        <w:rPr>
          <w:rFonts w:ascii="Arial" w:hAnsi="Arial" w:cs="Arial"/>
          <w:sz w:val="24"/>
          <w:szCs w:val="24"/>
        </w:rPr>
        <w:t>on</w:t>
      </w:r>
      <w:r w:rsidRPr="000C0004">
        <w:rPr>
          <w:rFonts w:ascii="Arial" w:hAnsi="Arial" w:cs="Arial"/>
          <w:spacing w:val="-2"/>
          <w:sz w:val="24"/>
          <w:szCs w:val="24"/>
        </w:rPr>
        <w:t xml:space="preserve"> </w:t>
      </w:r>
      <w:r w:rsidRPr="000C0004">
        <w:rPr>
          <w:rFonts w:ascii="Arial" w:hAnsi="Arial" w:cs="Arial"/>
          <w:sz w:val="24"/>
          <w:szCs w:val="24"/>
        </w:rPr>
        <w:t>for</w:t>
      </w:r>
      <w:r w:rsidRPr="000C0004">
        <w:rPr>
          <w:rFonts w:ascii="Arial" w:hAnsi="Arial" w:cs="Arial"/>
          <w:spacing w:val="-1"/>
          <w:sz w:val="24"/>
          <w:szCs w:val="24"/>
        </w:rPr>
        <w:t xml:space="preserve"> </w:t>
      </w:r>
      <w:r w:rsidRPr="000C0004">
        <w:rPr>
          <w:rFonts w:ascii="Arial" w:hAnsi="Arial" w:cs="Arial"/>
          <w:sz w:val="24"/>
          <w:szCs w:val="24"/>
        </w:rPr>
        <w:t>d</w:t>
      </w:r>
      <w:r w:rsidRPr="000C0004">
        <w:rPr>
          <w:rFonts w:ascii="Arial" w:hAnsi="Arial" w:cs="Arial"/>
          <w:spacing w:val="-1"/>
          <w:sz w:val="24"/>
          <w:szCs w:val="24"/>
        </w:rPr>
        <w:t>e</w:t>
      </w:r>
      <w:r w:rsidRPr="000C0004">
        <w:rPr>
          <w:rFonts w:ascii="Arial" w:hAnsi="Arial" w:cs="Arial"/>
          <w:sz w:val="24"/>
          <w:szCs w:val="24"/>
        </w:rPr>
        <w:t>ta</w:t>
      </w:r>
      <w:r w:rsidRPr="000C0004">
        <w:rPr>
          <w:rFonts w:ascii="Arial" w:hAnsi="Arial" w:cs="Arial"/>
          <w:spacing w:val="-2"/>
          <w:sz w:val="24"/>
          <w:szCs w:val="24"/>
        </w:rPr>
        <w:t>il</w:t>
      </w:r>
      <w:r w:rsidRPr="000C0004">
        <w:rPr>
          <w:rFonts w:ascii="Arial" w:hAnsi="Arial" w:cs="Arial"/>
          <w:sz w:val="24"/>
          <w:szCs w:val="24"/>
        </w:rPr>
        <w:t>s</w:t>
      </w:r>
      <w:r w:rsidRPr="000C0004">
        <w:rPr>
          <w:rFonts w:ascii="Arial" w:hAnsi="Arial" w:cs="Arial"/>
          <w:spacing w:val="1"/>
          <w:sz w:val="24"/>
          <w:szCs w:val="24"/>
        </w:rPr>
        <w:t xml:space="preserve"> </w:t>
      </w:r>
      <w:r w:rsidRPr="000C0004">
        <w:rPr>
          <w:rFonts w:ascii="Arial" w:hAnsi="Arial" w:cs="Arial"/>
          <w:spacing w:val="-3"/>
          <w:sz w:val="24"/>
          <w:szCs w:val="24"/>
        </w:rPr>
        <w:t>o</w:t>
      </w:r>
      <w:r w:rsidRPr="000C0004">
        <w:rPr>
          <w:rFonts w:ascii="Arial" w:hAnsi="Arial" w:cs="Arial"/>
          <w:sz w:val="24"/>
          <w:szCs w:val="24"/>
        </w:rPr>
        <w:t>f</w:t>
      </w:r>
      <w:r w:rsidRPr="000C0004">
        <w:rPr>
          <w:rFonts w:ascii="Arial" w:hAnsi="Arial" w:cs="Arial"/>
          <w:spacing w:val="-1"/>
          <w:sz w:val="24"/>
          <w:szCs w:val="24"/>
        </w:rPr>
        <w:t xml:space="preserve"> </w:t>
      </w:r>
      <w:r w:rsidRPr="000C0004">
        <w:rPr>
          <w:rFonts w:ascii="Arial" w:hAnsi="Arial" w:cs="Arial"/>
          <w:sz w:val="24"/>
          <w:szCs w:val="24"/>
        </w:rPr>
        <w:t>the</w:t>
      </w:r>
      <w:r w:rsidRPr="000C0004">
        <w:rPr>
          <w:rFonts w:ascii="Arial" w:hAnsi="Arial" w:cs="Arial"/>
          <w:spacing w:val="-2"/>
          <w:sz w:val="24"/>
          <w:szCs w:val="24"/>
        </w:rPr>
        <w:t xml:space="preserve"> </w:t>
      </w:r>
      <w:r w:rsidRPr="000C0004">
        <w:rPr>
          <w:rFonts w:ascii="Arial" w:hAnsi="Arial" w:cs="Arial"/>
          <w:sz w:val="24"/>
          <w:szCs w:val="24"/>
        </w:rPr>
        <w:t>ro</w:t>
      </w:r>
      <w:r w:rsidRPr="000C0004">
        <w:rPr>
          <w:rFonts w:ascii="Arial" w:hAnsi="Arial" w:cs="Arial"/>
          <w:spacing w:val="-2"/>
          <w:sz w:val="24"/>
          <w:szCs w:val="24"/>
        </w:rPr>
        <w:t>l</w:t>
      </w:r>
      <w:r w:rsidRPr="000C0004">
        <w:rPr>
          <w:rFonts w:ascii="Arial" w:hAnsi="Arial" w:cs="Arial"/>
          <w:sz w:val="24"/>
          <w:szCs w:val="24"/>
        </w:rPr>
        <w:t>e.</w:t>
      </w:r>
    </w:p>
    <w:p w:rsidR="00D54742" w:rsidRPr="000C0004" w:rsidRDefault="00D54742" w:rsidP="00110A14">
      <w:pPr>
        <w:adjustRightInd w:val="0"/>
        <w:ind w:right="-5"/>
        <w:jc w:val="both"/>
        <w:rPr>
          <w:rFonts w:ascii="Arial" w:hAnsi="Arial" w:cs="Arial"/>
          <w:b/>
          <w:bCs/>
          <w:color w:val="000000"/>
        </w:rPr>
      </w:pPr>
    </w:p>
    <w:p w:rsidR="00D54742" w:rsidRPr="000C0004" w:rsidRDefault="00D54742" w:rsidP="00110A14">
      <w:pPr>
        <w:kinsoku w:val="0"/>
        <w:overflowPunct w:val="0"/>
        <w:ind w:right="-5"/>
        <w:jc w:val="both"/>
        <w:rPr>
          <w:rFonts w:ascii="Arial" w:hAnsi="Arial" w:cs="Arial"/>
        </w:rPr>
      </w:pPr>
      <w:bookmarkStart w:id="0" w:name="OLE_LINK1"/>
      <w:bookmarkStart w:id="1" w:name="OLE_LINK2"/>
      <w:r w:rsidRPr="000C0004">
        <w:rPr>
          <w:rFonts w:ascii="Arial" w:hAnsi="Arial" w:cs="Arial"/>
          <w:spacing w:val="1"/>
        </w:rPr>
        <w:t>T</w:t>
      </w:r>
      <w:r w:rsidRPr="000C0004">
        <w:rPr>
          <w:rFonts w:ascii="Arial" w:hAnsi="Arial" w:cs="Arial"/>
        </w:rPr>
        <w:t>o</w:t>
      </w:r>
      <w:r w:rsidRPr="000C0004">
        <w:rPr>
          <w:rFonts w:ascii="Arial" w:hAnsi="Arial" w:cs="Arial"/>
          <w:spacing w:val="-2"/>
        </w:rPr>
        <w:t xml:space="preserve"> </w:t>
      </w:r>
      <w:r w:rsidRPr="000C0004">
        <w:rPr>
          <w:rFonts w:ascii="Arial" w:hAnsi="Arial" w:cs="Arial"/>
        </w:rPr>
        <w:t>a</w:t>
      </w:r>
      <w:r w:rsidRPr="000C0004">
        <w:rPr>
          <w:rFonts w:ascii="Arial" w:hAnsi="Arial" w:cs="Arial"/>
          <w:spacing w:val="-1"/>
        </w:rPr>
        <w:t>p</w:t>
      </w:r>
      <w:r w:rsidRPr="000C0004">
        <w:rPr>
          <w:rFonts w:ascii="Arial" w:hAnsi="Arial" w:cs="Arial"/>
        </w:rPr>
        <w:t>p</w:t>
      </w:r>
      <w:r w:rsidRPr="000C0004">
        <w:rPr>
          <w:rFonts w:ascii="Arial" w:hAnsi="Arial" w:cs="Arial"/>
          <w:spacing w:val="-2"/>
        </w:rPr>
        <w:t>l</w:t>
      </w:r>
      <w:r w:rsidRPr="000C0004">
        <w:rPr>
          <w:rFonts w:ascii="Arial" w:hAnsi="Arial" w:cs="Arial"/>
        </w:rPr>
        <w:t>y</w:t>
      </w:r>
      <w:r w:rsidRPr="000C0004">
        <w:rPr>
          <w:rFonts w:ascii="Arial" w:hAnsi="Arial" w:cs="Arial"/>
          <w:spacing w:val="-2"/>
        </w:rPr>
        <w:t xml:space="preserve"> </w:t>
      </w:r>
      <w:r w:rsidRPr="000C0004">
        <w:rPr>
          <w:rFonts w:ascii="Arial" w:hAnsi="Arial" w:cs="Arial"/>
          <w:spacing w:val="3"/>
        </w:rPr>
        <w:t>f</w:t>
      </w:r>
      <w:r w:rsidRPr="000C0004">
        <w:rPr>
          <w:rFonts w:ascii="Arial" w:hAnsi="Arial" w:cs="Arial"/>
          <w:spacing w:val="-3"/>
        </w:rPr>
        <w:t>o</w:t>
      </w:r>
      <w:r w:rsidRPr="000C0004">
        <w:rPr>
          <w:rFonts w:ascii="Arial" w:hAnsi="Arial" w:cs="Arial"/>
        </w:rPr>
        <w:t>r</w:t>
      </w:r>
      <w:r w:rsidRPr="000C0004">
        <w:rPr>
          <w:rFonts w:ascii="Arial" w:hAnsi="Arial" w:cs="Arial"/>
          <w:spacing w:val="-1"/>
        </w:rPr>
        <w:t xml:space="preserve"> </w:t>
      </w:r>
      <w:r w:rsidRPr="000C0004">
        <w:rPr>
          <w:rFonts w:ascii="Arial" w:hAnsi="Arial" w:cs="Arial"/>
        </w:rPr>
        <w:t>the</w:t>
      </w:r>
      <w:r w:rsidRPr="000C0004">
        <w:rPr>
          <w:rFonts w:ascii="Arial" w:hAnsi="Arial" w:cs="Arial"/>
          <w:spacing w:val="-2"/>
        </w:rPr>
        <w:t xml:space="preserve"> </w:t>
      </w:r>
      <w:r w:rsidRPr="000C0004">
        <w:rPr>
          <w:rFonts w:ascii="Arial" w:hAnsi="Arial" w:cs="Arial"/>
        </w:rPr>
        <w:t>p</w:t>
      </w:r>
      <w:r w:rsidRPr="000C0004">
        <w:rPr>
          <w:rFonts w:ascii="Arial" w:hAnsi="Arial" w:cs="Arial"/>
          <w:spacing w:val="-1"/>
        </w:rPr>
        <w:t>o</w:t>
      </w:r>
      <w:r w:rsidRPr="000C0004">
        <w:rPr>
          <w:rFonts w:ascii="Arial" w:hAnsi="Arial" w:cs="Arial"/>
        </w:rPr>
        <w:t>st</w:t>
      </w:r>
      <w:r w:rsidR="00A96E9F">
        <w:rPr>
          <w:rFonts w:ascii="Arial" w:hAnsi="Arial" w:cs="Arial"/>
        </w:rPr>
        <w:t xml:space="preserve"> </w:t>
      </w:r>
      <w:r w:rsidRPr="000C0004">
        <w:rPr>
          <w:rFonts w:ascii="Arial" w:hAnsi="Arial" w:cs="Arial"/>
          <w:spacing w:val="-3"/>
        </w:rPr>
        <w:t>o</w:t>
      </w:r>
      <w:r w:rsidRPr="000C0004">
        <w:rPr>
          <w:rFonts w:ascii="Arial" w:hAnsi="Arial" w:cs="Arial"/>
        </w:rPr>
        <w:t>f</w:t>
      </w:r>
      <w:r w:rsidR="006E7437">
        <w:rPr>
          <w:rFonts w:ascii="Arial" w:hAnsi="Arial" w:cs="Arial"/>
        </w:rPr>
        <w:t xml:space="preserve"> </w:t>
      </w:r>
      <w:r w:rsidR="006E7437">
        <w:rPr>
          <w:rFonts w:ascii="Arial" w:hAnsi="Arial" w:cs="Arial"/>
          <w:b/>
        </w:rPr>
        <w:t xml:space="preserve">General Manager, Specialist Oncology and Clinical Haematology </w:t>
      </w:r>
      <w:r w:rsidR="006E7437" w:rsidRPr="006E7437">
        <w:rPr>
          <w:rFonts w:ascii="Arial" w:hAnsi="Arial" w:cs="Arial"/>
        </w:rPr>
        <w:t>p</w:t>
      </w:r>
      <w:r w:rsidRPr="006E7437">
        <w:rPr>
          <w:rFonts w:ascii="Arial" w:hAnsi="Arial" w:cs="Arial"/>
          <w:spacing w:val="1"/>
        </w:rPr>
        <w:t>le</w:t>
      </w:r>
      <w:r w:rsidRPr="000C0004">
        <w:rPr>
          <w:rFonts w:ascii="Arial" w:hAnsi="Arial" w:cs="Arial"/>
          <w:spacing w:val="1"/>
        </w:rPr>
        <w:t>ase</w:t>
      </w:r>
      <w:r w:rsidRPr="000C0004">
        <w:rPr>
          <w:rFonts w:ascii="Arial" w:hAnsi="Arial" w:cs="Arial"/>
        </w:rPr>
        <w:t xml:space="preserve"> complete the </w:t>
      </w:r>
      <w:r w:rsidRPr="000C0004">
        <w:rPr>
          <w:rFonts w:ascii="Arial" w:hAnsi="Arial" w:cs="Arial"/>
          <w:spacing w:val="3"/>
        </w:rPr>
        <w:t>f</w:t>
      </w:r>
      <w:r w:rsidRPr="000C0004">
        <w:rPr>
          <w:rFonts w:ascii="Arial" w:hAnsi="Arial" w:cs="Arial"/>
        </w:rPr>
        <w:t>o</w:t>
      </w:r>
      <w:r w:rsidRPr="000C0004">
        <w:rPr>
          <w:rFonts w:ascii="Arial" w:hAnsi="Arial" w:cs="Arial"/>
          <w:spacing w:val="-2"/>
        </w:rPr>
        <w:t>ll</w:t>
      </w:r>
      <w:r w:rsidRPr="000C0004">
        <w:rPr>
          <w:rFonts w:ascii="Arial" w:hAnsi="Arial" w:cs="Arial"/>
        </w:rPr>
        <w:t>o</w:t>
      </w:r>
      <w:r w:rsidRPr="000C0004">
        <w:rPr>
          <w:rFonts w:ascii="Arial" w:hAnsi="Arial" w:cs="Arial"/>
          <w:spacing w:val="-4"/>
        </w:rPr>
        <w:t>w</w:t>
      </w:r>
      <w:r w:rsidRPr="000C0004">
        <w:rPr>
          <w:rFonts w:ascii="Arial" w:hAnsi="Arial" w:cs="Arial"/>
          <w:spacing w:val="-2"/>
        </w:rPr>
        <w:t>i</w:t>
      </w:r>
      <w:r w:rsidRPr="000C0004">
        <w:rPr>
          <w:rFonts w:ascii="Arial" w:hAnsi="Arial" w:cs="Arial"/>
        </w:rPr>
        <w:t>n</w:t>
      </w:r>
      <w:r w:rsidRPr="000C0004">
        <w:rPr>
          <w:rFonts w:ascii="Arial" w:hAnsi="Arial" w:cs="Arial"/>
          <w:spacing w:val="1"/>
        </w:rPr>
        <w:t>g</w:t>
      </w:r>
      <w:r w:rsidRPr="000C0004">
        <w:rPr>
          <w:rFonts w:ascii="Arial" w:hAnsi="Arial" w:cs="Arial"/>
          <w:spacing w:val="2"/>
        </w:rPr>
        <w:t>:</w:t>
      </w:r>
      <w:r w:rsidRPr="000C0004">
        <w:rPr>
          <w:rFonts w:ascii="Arial" w:hAnsi="Arial" w:cs="Arial"/>
        </w:rPr>
        <w:t>-</w:t>
      </w:r>
    </w:p>
    <w:p w:rsidR="00D54742" w:rsidRPr="000C0004" w:rsidRDefault="00D54742" w:rsidP="00110A14">
      <w:pPr>
        <w:kinsoku w:val="0"/>
        <w:overflowPunct w:val="0"/>
        <w:rPr>
          <w:rFonts w:ascii="Arial" w:hAnsi="Arial" w:cs="Arial"/>
        </w:rPr>
      </w:pPr>
    </w:p>
    <w:p w:rsidR="00D54742" w:rsidRPr="00067415" w:rsidRDefault="00D54742" w:rsidP="00110A14">
      <w:pPr>
        <w:numPr>
          <w:ilvl w:val="0"/>
          <w:numId w:val="20"/>
        </w:numPr>
        <w:jc w:val="both"/>
        <w:rPr>
          <w:rFonts w:ascii="Arial" w:hAnsi="Arial" w:cs="Arial"/>
          <w:b/>
        </w:rPr>
      </w:pPr>
      <w:r w:rsidRPr="00067415">
        <w:rPr>
          <w:rFonts w:ascii="Arial" w:hAnsi="Arial" w:cs="Arial"/>
          <w:b/>
        </w:rPr>
        <w:t>Please visit</w:t>
      </w:r>
      <w:r>
        <w:rPr>
          <w:rFonts w:ascii="Arial" w:hAnsi="Arial" w:cs="Arial"/>
          <w:b/>
        </w:rPr>
        <w:t xml:space="preserve"> </w:t>
      </w:r>
      <w:r w:rsidRPr="00067415">
        <w:rPr>
          <w:rFonts w:ascii="Arial" w:hAnsi="Arial" w:cs="Arial"/>
          <w:b/>
        </w:rPr>
        <w:t xml:space="preserve"> </w:t>
      </w:r>
      <w:hyperlink r:id="rId26" w:history="1">
        <w:r w:rsidRPr="00067415">
          <w:rPr>
            <w:rStyle w:val="Hyperlink"/>
            <w:rFonts w:ascii="Arial" w:hAnsi="Arial" w:cs="Arial"/>
            <w:b/>
          </w:rPr>
          <w:t>https://apply.jobs.scot.nhs.uk</w:t>
        </w:r>
      </w:hyperlink>
      <w:r w:rsidRPr="00067415">
        <w:rPr>
          <w:rFonts w:ascii="Arial" w:hAnsi="Arial" w:cs="Arial"/>
          <w:b/>
        </w:rPr>
        <w:t xml:space="preserve"> </w:t>
      </w:r>
      <w:r>
        <w:rPr>
          <w:rFonts w:ascii="Arial" w:hAnsi="Arial" w:cs="Arial"/>
          <w:b/>
        </w:rPr>
        <w:t xml:space="preserve"> </w:t>
      </w:r>
      <w:r w:rsidRPr="00067415">
        <w:rPr>
          <w:rFonts w:ascii="Arial" w:hAnsi="Arial" w:cs="Arial"/>
          <w:b/>
        </w:rPr>
        <w:t xml:space="preserve">to </w:t>
      </w:r>
      <w:r>
        <w:rPr>
          <w:rFonts w:ascii="Arial" w:hAnsi="Arial" w:cs="Arial"/>
          <w:b/>
        </w:rPr>
        <w:t xml:space="preserve">access and complete the online application form </w:t>
      </w:r>
    </w:p>
    <w:p w:rsidR="00D54742" w:rsidRPr="000C0004" w:rsidRDefault="00D54742" w:rsidP="00110A14">
      <w:pPr>
        <w:kinsoku w:val="0"/>
        <w:overflowPunct w:val="0"/>
        <w:jc w:val="both"/>
        <w:rPr>
          <w:rFonts w:ascii="Arial" w:hAnsi="Arial" w:cs="Arial"/>
        </w:rPr>
      </w:pPr>
    </w:p>
    <w:p w:rsidR="00D54742" w:rsidRPr="000C0004" w:rsidRDefault="00D54742" w:rsidP="00110A14">
      <w:pPr>
        <w:pStyle w:val="BodyText"/>
        <w:widowControl w:val="0"/>
        <w:numPr>
          <w:ilvl w:val="0"/>
          <w:numId w:val="20"/>
        </w:numPr>
        <w:tabs>
          <w:tab w:val="left" w:pos="468"/>
        </w:tabs>
        <w:kinsoku w:val="0"/>
        <w:overflowPunct w:val="0"/>
        <w:autoSpaceDE w:val="0"/>
        <w:autoSpaceDN w:val="0"/>
        <w:adjustRightInd w:val="0"/>
        <w:spacing w:after="0" w:line="240" w:lineRule="auto"/>
        <w:ind w:right="113"/>
        <w:jc w:val="both"/>
        <w:rPr>
          <w:rFonts w:ascii="Arial" w:hAnsi="Arial" w:cs="Arial"/>
          <w:sz w:val="24"/>
          <w:szCs w:val="24"/>
        </w:rPr>
      </w:pPr>
      <w:r w:rsidRPr="000C0004">
        <w:rPr>
          <w:rFonts w:ascii="Arial" w:hAnsi="Arial" w:cs="Arial"/>
          <w:spacing w:val="-1"/>
          <w:sz w:val="24"/>
          <w:szCs w:val="24"/>
        </w:rPr>
        <w:t>P</w:t>
      </w:r>
      <w:r w:rsidRPr="000C0004">
        <w:rPr>
          <w:rFonts w:ascii="Arial" w:hAnsi="Arial" w:cs="Arial"/>
          <w:spacing w:val="-2"/>
          <w:sz w:val="24"/>
          <w:szCs w:val="24"/>
        </w:rPr>
        <w:t>l</w:t>
      </w:r>
      <w:r w:rsidRPr="000C0004">
        <w:rPr>
          <w:rFonts w:ascii="Arial" w:hAnsi="Arial" w:cs="Arial"/>
          <w:sz w:val="24"/>
          <w:szCs w:val="24"/>
        </w:rPr>
        <w:t>e</w:t>
      </w:r>
      <w:r w:rsidRPr="000C0004">
        <w:rPr>
          <w:rFonts w:ascii="Arial" w:hAnsi="Arial" w:cs="Arial"/>
          <w:spacing w:val="-1"/>
          <w:sz w:val="24"/>
          <w:szCs w:val="24"/>
        </w:rPr>
        <w:t>a</w:t>
      </w:r>
      <w:r w:rsidRPr="000C0004">
        <w:rPr>
          <w:rFonts w:ascii="Arial" w:hAnsi="Arial" w:cs="Arial"/>
          <w:sz w:val="24"/>
          <w:szCs w:val="24"/>
        </w:rPr>
        <w:t>se</w:t>
      </w:r>
      <w:r w:rsidRPr="000C0004">
        <w:rPr>
          <w:rFonts w:ascii="Arial" w:hAnsi="Arial" w:cs="Arial"/>
          <w:spacing w:val="10"/>
          <w:sz w:val="24"/>
          <w:szCs w:val="24"/>
        </w:rPr>
        <w:t xml:space="preserve"> </w:t>
      </w:r>
      <w:r w:rsidRPr="000C0004">
        <w:rPr>
          <w:rFonts w:ascii="Arial" w:hAnsi="Arial" w:cs="Arial"/>
          <w:sz w:val="24"/>
          <w:szCs w:val="24"/>
        </w:rPr>
        <w:t>a</w:t>
      </w:r>
      <w:r w:rsidRPr="000C0004">
        <w:rPr>
          <w:rFonts w:ascii="Arial" w:hAnsi="Arial" w:cs="Arial"/>
          <w:spacing w:val="-2"/>
          <w:sz w:val="24"/>
          <w:szCs w:val="24"/>
        </w:rPr>
        <w:t>l</w:t>
      </w:r>
      <w:r w:rsidRPr="000C0004">
        <w:rPr>
          <w:rFonts w:ascii="Arial" w:hAnsi="Arial" w:cs="Arial"/>
          <w:sz w:val="24"/>
          <w:szCs w:val="24"/>
        </w:rPr>
        <w:t>so</w:t>
      </w:r>
      <w:r w:rsidRPr="000C0004">
        <w:rPr>
          <w:rFonts w:ascii="Arial" w:hAnsi="Arial" w:cs="Arial"/>
          <w:spacing w:val="10"/>
          <w:sz w:val="24"/>
          <w:szCs w:val="24"/>
        </w:rPr>
        <w:t xml:space="preserve"> </w:t>
      </w:r>
      <w:r w:rsidRPr="000C0004">
        <w:rPr>
          <w:rFonts w:ascii="Arial" w:hAnsi="Arial" w:cs="Arial"/>
          <w:spacing w:val="-2"/>
          <w:sz w:val="24"/>
          <w:szCs w:val="24"/>
        </w:rPr>
        <w:t>i</w:t>
      </w:r>
      <w:r w:rsidRPr="000C0004">
        <w:rPr>
          <w:rFonts w:ascii="Arial" w:hAnsi="Arial" w:cs="Arial"/>
          <w:sz w:val="24"/>
          <w:szCs w:val="24"/>
        </w:rPr>
        <w:t>nc</w:t>
      </w:r>
      <w:r w:rsidRPr="000C0004">
        <w:rPr>
          <w:rFonts w:ascii="Arial" w:hAnsi="Arial" w:cs="Arial"/>
          <w:spacing w:val="-2"/>
          <w:sz w:val="24"/>
          <w:szCs w:val="24"/>
        </w:rPr>
        <w:t>l</w:t>
      </w:r>
      <w:r w:rsidRPr="000C0004">
        <w:rPr>
          <w:rFonts w:ascii="Arial" w:hAnsi="Arial" w:cs="Arial"/>
          <w:sz w:val="24"/>
          <w:szCs w:val="24"/>
        </w:rPr>
        <w:t>u</w:t>
      </w:r>
      <w:r w:rsidRPr="000C0004">
        <w:rPr>
          <w:rFonts w:ascii="Arial" w:hAnsi="Arial" w:cs="Arial"/>
          <w:spacing w:val="-1"/>
          <w:sz w:val="24"/>
          <w:szCs w:val="24"/>
        </w:rPr>
        <w:t>d</w:t>
      </w:r>
      <w:r w:rsidRPr="000C0004">
        <w:rPr>
          <w:rFonts w:ascii="Arial" w:hAnsi="Arial" w:cs="Arial"/>
          <w:sz w:val="24"/>
          <w:szCs w:val="24"/>
        </w:rPr>
        <w:t>e</w:t>
      </w:r>
      <w:r w:rsidRPr="000C0004">
        <w:rPr>
          <w:rFonts w:ascii="Arial" w:hAnsi="Arial" w:cs="Arial"/>
          <w:spacing w:val="10"/>
          <w:sz w:val="24"/>
          <w:szCs w:val="24"/>
        </w:rPr>
        <w:t xml:space="preserve"> </w:t>
      </w:r>
      <w:r w:rsidRPr="000C0004">
        <w:rPr>
          <w:rFonts w:ascii="Arial" w:hAnsi="Arial" w:cs="Arial"/>
          <w:sz w:val="24"/>
          <w:szCs w:val="24"/>
        </w:rPr>
        <w:t>d</w:t>
      </w:r>
      <w:r w:rsidRPr="000C0004">
        <w:rPr>
          <w:rFonts w:ascii="Arial" w:hAnsi="Arial" w:cs="Arial"/>
          <w:spacing w:val="-1"/>
          <w:sz w:val="24"/>
          <w:szCs w:val="24"/>
        </w:rPr>
        <w:t>e</w:t>
      </w:r>
      <w:r w:rsidRPr="000C0004">
        <w:rPr>
          <w:rFonts w:ascii="Arial" w:hAnsi="Arial" w:cs="Arial"/>
          <w:sz w:val="24"/>
          <w:szCs w:val="24"/>
        </w:rPr>
        <w:t>ta</w:t>
      </w:r>
      <w:r w:rsidRPr="000C0004">
        <w:rPr>
          <w:rFonts w:ascii="Arial" w:hAnsi="Arial" w:cs="Arial"/>
          <w:spacing w:val="-2"/>
          <w:sz w:val="24"/>
          <w:szCs w:val="24"/>
        </w:rPr>
        <w:t>il</w:t>
      </w:r>
      <w:r w:rsidRPr="000C0004">
        <w:rPr>
          <w:rFonts w:ascii="Arial" w:hAnsi="Arial" w:cs="Arial"/>
          <w:sz w:val="24"/>
          <w:szCs w:val="24"/>
        </w:rPr>
        <w:t>s</w:t>
      </w:r>
      <w:r w:rsidRPr="000C0004">
        <w:rPr>
          <w:rFonts w:ascii="Arial" w:hAnsi="Arial" w:cs="Arial"/>
          <w:spacing w:val="10"/>
          <w:sz w:val="24"/>
          <w:szCs w:val="24"/>
        </w:rPr>
        <w:t xml:space="preserve"> </w:t>
      </w:r>
      <w:r w:rsidRPr="000C0004">
        <w:rPr>
          <w:rFonts w:ascii="Arial" w:hAnsi="Arial" w:cs="Arial"/>
          <w:sz w:val="24"/>
          <w:szCs w:val="24"/>
        </w:rPr>
        <w:t>of</w:t>
      </w:r>
      <w:r w:rsidRPr="000C0004">
        <w:rPr>
          <w:rFonts w:ascii="Arial" w:hAnsi="Arial" w:cs="Arial"/>
          <w:spacing w:val="13"/>
          <w:sz w:val="24"/>
          <w:szCs w:val="24"/>
        </w:rPr>
        <w:t xml:space="preserve"> </w:t>
      </w:r>
      <w:r w:rsidRPr="000C0004">
        <w:rPr>
          <w:rFonts w:ascii="Arial" w:hAnsi="Arial" w:cs="Arial"/>
          <w:sz w:val="24"/>
          <w:szCs w:val="24"/>
        </w:rPr>
        <w:t>2</w:t>
      </w:r>
      <w:r w:rsidRPr="000C0004">
        <w:rPr>
          <w:rFonts w:ascii="Arial" w:hAnsi="Arial" w:cs="Arial"/>
          <w:spacing w:val="10"/>
          <w:sz w:val="24"/>
          <w:szCs w:val="24"/>
        </w:rPr>
        <w:t xml:space="preserve"> </w:t>
      </w:r>
      <w:r w:rsidRPr="000C0004">
        <w:rPr>
          <w:rFonts w:ascii="Arial" w:hAnsi="Arial" w:cs="Arial"/>
          <w:spacing w:val="-2"/>
          <w:sz w:val="24"/>
          <w:szCs w:val="24"/>
        </w:rPr>
        <w:t>R</w:t>
      </w:r>
      <w:r w:rsidRPr="000C0004">
        <w:rPr>
          <w:rFonts w:ascii="Arial" w:hAnsi="Arial" w:cs="Arial"/>
          <w:spacing w:val="-3"/>
          <w:sz w:val="24"/>
          <w:szCs w:val="24"/>
        </w:rPr>
        <w:t>e</w:t>
      </w:r>
      <w:r w:rsidRPr="000C0004">
        <w:rPr>
          <w:rFonts w:ascii="Arial" w:hAnsi="Arial" w:cs="Arial"/>
          <w:spacing w:val="3"/>
          <w:sz w:val="24"/>
          <w:szCs w:val="24"/>
        </w:rPr>
        <w:t>f</w:t>
      </w:r>
      <w:r w:rsidRPr="000C0004">
        <w:rPr>
          <w:rFonts w:ascii="Arial" w:hAnsi="Arial" w:cs="Arial"/>
          <w:spacing w:val="-3"/>
          <w:sz w:val="24"/>
          <w:szCs w:val="24"/>
        </w:rPr>
        <w:t>e</w:t>
      </w:r>
      <w:r w:rsidRPr="000C0004">
        <w:rPr>
          <w:rFonts w:ascii="Arial" w:hAnsi="Arial" w:cs="Arial"/>
          <w:sz w:val="24"/>
          <w:szCs w:val="24"/>
        </w:rPr>
        <w:t>re</w:t>
      </w:r>
      <w:r w:rsidRPr="000C0004">
        <w:rPr>
          <w:rFonts w:ascii="Arial" w:hAnsi="Arial" w:cs="Arial"/>
          <w:spacing w:val="-1"/>
          <w:sz w:val="24"/>
          <w:szCs w:val="24"/>
        </w:rPr>
        <w:t>e</w:t>
      </w:r>
      <w:r w:rsidRPr="000C0004">
        <w:rPr>
          <w:rFonts w:ascii="Arial" w:hAnsi="Arial" w:cs="Arial"/>
          <w:spacing w:val="-3"/>
          <w:sz w:val="24"/>
          <w:szCs w:val="24"/>
        </w:rPr>
        <w:t>s</w:t>
      </w:r>
      <w:r w:rsidRPr="000C0004">
        <w:rPr>
          <w:rFonts w:ascii="Arial" w:hAnsi="Arial" w:cs="Arial"/>
          <w:sz w:val="24"/>
          <w:szCs w:val="24"/>
        </w:rPr>
        <w:t>,</w:t>
      </w:r>
      <w:r w:rsidRPr="000C0004">
        <w:rPr>
          <w:rFonts w:ascii="Arial" w:hAnsi="Arial" w:cs="Arial"/>
          <w:spacing w:val="11"/>
          <w:sz w:val="24"/>
          <w:szCs w:val="24"/>
        </w:rPr>
        <w:t xml:space="preserve"> </w:t>
      </w:r>
      <w:r w:rsidRPr="000C0004">
        <w:rPr>
          <w:rFonts w:ascii="Arial" w:hAnsi="Arial" w:cs="Arial"/>
          <w:sz w:val="24"/>
          <w:szCs w:val="24"/>
        </w:rPr>
        <w:t>o</w:t>
      </w:r>
      <w:r w:rsidRPr="000C0004">
        <w:rPr>
          <w:rFonts w:ascii="Arial" w:hAnsi="Arial" w:cs="Arial"/>
          <w:spacing w:val="-1"/>
          <w:sz w:val="24"/>
          <w:szCs w:val="24"/>
        </w:rPr>
        <w:t>n</w:t>
      </w:r>
      <w:r w:rsidRPr="000C0004">
        <w:rPr>
          <w:rFonts w:ascii="Arial" w:hAnsi="Arial" w:cs="Arial"/>
          <w:sz w:val="24"/>
          <w:szCs w:val="24"/>
        </w:rPr>
        <w:t>e</w:t>
      </w:r>
      <w:r w:rsidRPr="000C0004">
        <w:rPr>
          <w:rFonts w:ascii="Arial" w:hAnsi="Arial" w:cs="Arial"/>
          <w:spacing w:val="10"/>
          <w:sz w:val="24"/>
          <w:szCs w:val="24"/>
        </w:rPr>
        <w:t xml:space="preserve"> </w:t>
      </w:r>
      <w:r w:rsidRPr="000C0004">
        <w:rPr>
          <w:rFonts w:ascii="Arial" w:hAnsi="Arial" w:cs="Arial"/>
          <w:spacing w:val="-3"/>
          <w:sz w:val="24"/>
          <w:szCs w:val="24"/>
        </w:rPr>
        <w:t>o</w:t>
      </w:r>
      <w:r w:rsidRPr="000C0004">
        <w:rPr>
          <w:rFonts w:ascii="Arial" w:hAnsi="Arial" w:cs="Arial"/>
          <w:sz w:val="24"/>
          <w:szCs w:val="24"/>
        </w:rPr>
        <w:t>f</w:t>
      </w:r>
      <w:r w:rsidRPr="000C0004">
        <w:rPr>
          <w:rFonts w:ascii="Arial" w:hAnsi="Arial" w:cs="Arial"/>
          <w:spacing w:val="11"/>
          <w:sz w:val="24"/>
          <w:szCs w:val="24"/>
        </w:rPr>
        <w:t xml:space="preserve"> </w:t>
      </w:r>
      <w:r w:rsidRPr="000C0004">
        <w:rPr>
          <w:rFonts w:ascii="Arial" w:hAnsi="Arial" w:cs="Arial"/>
          <w:spacing w:val="-4"/>
          <w:sz w:val="24"/>
          <w:szCs w:val="24"/>
        </w:rPr>
        <w:t>w</w:t>
      </w:r>
      <w:r w:rsidRPr="000C0004">
        <w:rPr>
          <w:rFonts w:ascii="Arial" w:hAnsi="Arial" w:cs="Arial"/>
          <w:spacing w:val="1"/>
          <w:sz w:val="24"/>
          <w:szCs w:val="24"/>
        </w:rPr>
        <w:t>h</w:t>
      </w:r>
      <w:r w:rsidRPr="000C0004">
        <w:rPr>
          <w:rFonts w:ascii="Arial" w:hAnsi="Arial" w:cs="Arial"/>
          <w:spacing w:val="-2"/>
          <w:sz w:val="24"/>
          <w:szCs w:val="24"/>
        </w:rPr>
        <w:t>i</w:t>
      </w:r>
      <w:r w:rsidRPr="000C0004">
        <w:rPr>
          <w:rFonts w:ascii="Arial" w:hAnsi="Arial" w:cs="Arial"/>
          <w:sz w:val="24"/>
          <w:szCs w:val="24"/>
        </w:rPr>
        <w:t>ch</w:t>
      </w:r>
      <w:r w:rsidRPr="000C0004">
        <w:rPr>
          <w:rFonts w:ascii="Arial" w:hAnsi="Arial" w:cs="Arial"/>
          <w:spacing w:val="10"/>
          <w:sz w:val="24"/>
          <w:szCs w:val="24"/>
        </w:rPr>
        <w:t xml:space="preserve"> </w:t>
      </w:r>
      <w:r w:rsidRPr="000C0004">
        <w:rPr>
          <w:rFonts w:ascii="Arial" w:hAnsi="Arial" w:cs="Arial"/>
          <w:sz w:val="24"/>
          <w:szCs w:val="24"/>
        </w:rPr>
        <w:t>must</w:t>
      </w:r>
      <w:r w:rsidRPr="000C0004">
        <w:rPr>
          <w:rFonts w:ascii="Arial" w:hAnsi="Arial" w:cs="Arial"/>
          <w:spacing w:val="11"/>
          <w:sz w:val="24"/>
          <w:szCs w:val="24"/>
        </w:rPr>
        <w:t xml:space="preserve"> </w:t>
      </w:r>
      <w:r w:rsidRPr="000C0004">
        <w:rPr>
          <w:rFonts w:ascii="Arial" w:hAnsi="Arial" w:cs="Arial"/>
          <w:sz w:val="24"/>
          <w:szCs w:val="24"/>
        </w:rPr>
        <w:t>be</w:t>
      </w:r>
      <w:r w:rsidRPr="000C0004">
        <w:rPr>
          <w:rFonts w:ascii="Arial" w:hAnsi="Arial" w:cs="Arial"/>
          <w:spacing w:val="9"/>
          <w:sz w:val="24"/>
          <w:szCs w:val="24"/>
        </w:rPr>
        <w:t xml:space="preserve"> </w:t>
      </w:r>
      <w:r w:rsidRPr="000C0004">
        <w:rPr>
          <w:rFonts w:ascii="Arial" w:hAnsi="Arial" w:cs="Arial"/>
          <w:spacing w:val="-3"/>
          <w:sz w:val="24"/>
          <w:szCs w:val="24"/>
        </w:rPr>
        <w:t>y</w:t>
      </w:r>
      <w:r w:rsidRPr="000C0004">
        <w:rPr>
          <w:rFonts w:ascii="Arial" w:hAnsi="Arial" w:cs="Arial"/>
          <w:sz w:val="24"/>
          <w:szCs w:val="24"/>
        </w:rPr>
        <w:t>o</w:t>
      </w:r>
      <w:r w:rsidRPr="000C0004">
        <w:rPr>
          <w:rFonts w:ascii="Arial" w:hAnsi="Arial" w:cs="Arial"/>
          <w:spacing w:val="-1"/>
          <w:sz w:val="24"/>
          <w:szCs w:val="24"/>
        </w:rPr>
        <w:t>u</w:t>
      </w:r>
      <w:r w:rsidRPr="000C0004">
        <w:rPr>
          <w:rFonts w:ascii="Arial" w:hAnsi="Arial" w:cs="Arial"/>
          <w:sz w:val="24"/>
          <w:szCs w:val="24"/>
        </w:rPr>
        <w:t>r</w:t>
      </w:r>
      <w:r w:rsidRPr="000C0004">
        <w:rPr>
          <w:rFonts w:ascii="Arial" w:hAnsi="Arial" w:cs="Arial"/>
          <w:spacing w:val="11"/>
          <w:sz w:val="24"/>
          <w:szCs w:val="24"/>
        </w:rPr>
        <w:t xml:space="preserve"> </w:t>
      </w:r>
      <w:r w:rsidRPr="000C0004">
        <w:rPr>
          <w:rFonts w:ascii="Arial" w:hAnsi="Arial" w:cs="Arial"/>
          <w:sz w:val="24"/>
          <w:szCs w:val="24"/>
        </w:rPr>
        <w:t>cu</w:t>
      </w:r>
      <w:r w:rsidRPr="000C0004">
        <w:rPr>
          <w:rFonts w:ascii="Arial" w:hAnsi="Arial" w:cs="Arial"/>
          <w:spacing w:val="-2"/>
          <w:sz w:val="24"/>
          <w:szCs w:val="24"/>
        </w:rPr>
        <w:t>rr</w:t>
      </w:r>
      <w:r w:rsidRPr="000C0004">
        <w:rPr>
          <w:rFonts w:ascii="Arial" w:hAnsi="Arial" w:cs="Arial"/>
          <w:sz w:val="24"/>
          <w:szCs w:val="24"/>
        </w:rPr>
        <w:t>e</w:t>
      </w:r>
      <w:r w:rsidRPr="000C0004">
        <w:rPr>
          <w:rFonts w:ascii="Arial" w:hAnsi="Arial" w:cs="Arial"/>
          <w:spacing w:val="-1"/>
          <w:sz w:val="24"/>
          <w:szCs w:val="24"/>
        </w:rPr>
        <w:t>n</w:t>
      </w:r>
      <w:r w:rsidRPr="000C0004">
        <w:rPr>
          <w:rFonts w:ascii="Arial" w:hAnsi="Arial" w:cs="Arial"/>
          <w:sz w:val="24"/>
          <w:szCs w:val="24"/>
        </w:rPr>
        <w:t>t</w:t>
      </w:r>
      <w:r w:rsidRPr="000C0004">
        <w:rPr>
          <w:rFonts w:ascii="Arial" w:hAnsi="Arial" w:cs="Arial"/>
          <w:spacing w:val="11"/>
          <w:sz w:val="24"/>
          <w:szCs w:val="24"/>
        </w:rPr>
        <w:t xml:space="preserve"> </w:t>
      </w:r>
      <w:r w:rsidRPr="000C0004">
        <w:rPr>
          <w:rFonts w:ascii="Arial" w:hAnsi="Arial" w:cs="Arial"/>
          <w:sz w:val="24"/>
          <w:szCs w:val="24"/>
        </w:rPr>
        <w:t>or</w:t>
      </w:r>
      <w:r w:rsidRPr="000C0004">
        <w:rPr>
          <w:rFonts w:ascii="Arial" w:hAnsi="Arial" w:cs="Arial"/>
          <w:spacing w:val="8"/>
          <w:sz w:val="24"/>
          <w:szCs w:val="24"/>
        </w:rPr>
        <w:t xml:space="preserve"> </w:t>
      </w:r>
      <w:r w:rsidRPr="000C0004">
        <w:rPr>
          <w:rFonts w:ascii="Arial" w:hAnsi="Arial" w:cs="Arial"/>
          <w:sz w:val="24"/>
          <w:szCs w:val="24"/>
        </w:rPr>
        <w:t>most</w:t>
      </w:r>
      <w:r w:rsidRPr="000C0004">
        <w:rPr>
          <w:rFonts w:ascii="Arial" w:hAnsi="Arial" w:cs="Arial"/>
          <w:spacing w:val="8"/>
          <w:sz w:val="24"/>
          <w:szCs w:val="24"/>
        </w:rPr>
        <w:t xml:space="preserve"> </w:t>
      </w:r>
      <w:r w:rsidRPr="000C0004">
        <w:rPr>
          <w:rFonts w:ascii="Arial" w:hAnsi="Arial" w:cs="Arial"/>
          <w:sz w:val="24"/>
          <w:szCs w:val="24"/>
        </w:rPr>
        <w:t>rec</w:t>
      </w:r>
      <w:r w:rsidRPr="000C0004">
        <w:rPr>
          <w:rFonts w:ascii="Arial" w:hAnsi="Arial" w:cs="Arial"/>
          <w:spacing w:val="-1"/>
          <w:sz w:val="24"/>
          <w:szCs w:val="24"/>
        </w:rPr>
        <w:t>e</w:t>
      </w:r>
      <w:r w:rsidRPr="000C0004">
        <w:rPr>
          <w:rFonts w:ascii="Arial" w:hAnsi="Arial" w:cs="Arial"/>
          <w:spacing w:val="-3"/>
          <w:sz w:val="24"/>
          <w:szCs w:val="24"/>
        </w:rPr>
        <w:t>n</w:t>
      </w:r>
      <w:r w:rsidRPr="000C0004">
        <w:rPr>
          <w:rFonts w:ascii="Arial" w:hAnsi="Arial" w:cs="Arial"/>
          <w:sz w:val="24"/>
          <w:szCs w:val="24"/>
        </w:rPr>
        <w:t>t emp</w:t>
      </w:r>
      <w:r w:rsidRPr="000C0004">
        <w:rPr>
          <w:rFonts w:ascii="Arial" w:hAnsi="Arial" w:cs="Arial"/>
          <w:spacing w:val="-1"/>
          <w:sz w:val="24"/>
          <w:szCs w:val="24"/>
        </w:rPr>
        <w:t>l</w:t>
      </w:r>
      <w:r w:rsidRPr="000C0004">
        <w:rPr>
          <w:rFonts w:ascii="Arial" w:hAnsi="Arial" w:cs="Arial"/>
          <w:sz w:val="24"/>
          <w:szCs w:val="24"/>
        </w:rPr>
        <w:t>o</w:t>
      </w:r>
      <w:r w:rsidRPr="000C0004">
        <w:rPr>
          <w:rFonts w:ascii="Arial" w:hAnsi="Arial" w:cs="Arial"/>
          <w:spacing w:val="-3"/>
          <w:sz w:val="24"/>
          <w:szCs w:val="24"/>
        </w:rPr>
        <w:t>y</w:t>
      </w:r>
      <w:r w:rsidRPr="000C0004">
        <w:rPr>
          <w:rFonts w:ascii="Arial" w:hAnsi="Arial" w:cs="Arial"/>
          <w:sz w:val="24"/>
          <w:szCs w:val="24"/>
        </w:rPr>
        <w:t xml:space="preserve">er. </w:t>
      </w:r>
      <w:r w:rsidRPr="000C0004">
        <w:rPr>
          <w:rFonts w:ascii="Arial" w:hAnsi="Arial" w:cs="Arial"/>
          <w:spacing w:val="1"/>
          <w:sz w:val="24"/>
          <w:szCs w:val="24"/>
        </w:rPr>
        <w:t xml:space="preserve"> </w:t>
      </w:r>
      <w:r w:rsidRPr="000C0004">
        <w:rPr>
          <w:rFonts w:ascii="Arial" w:hAnsi="Arial" w:cs="Arial"/>
          <w:spacing w:val="-2"/>
          <w:sz w:val="24"/>
          <w:szCs w:val="24"/>
        </w:rPr>
        <w:t>R</w:t>
      </w:r>
      <w:r w:rsidRPr="000C0004">
        <w:rPr>
          <w:rFonts w:ascii="Arial" w:hAnsi="Arial" w:cs="Arial"/>
          <w:spacing w:val="-3"/>
          <w:sz w:val="24"/>
          <w:szCs w:val="24"/>
        </w:rPr>
        <w:t>e</w:t>
      </w:r>
      <w:r w:rsidRPr="000C0004">
        <w:rPr>
          <w:rFonts w:ascii="Arial" w:hAnsi="Arial" w:cs="Arial"/>
          <w:spacing w:val="3"/>
          <w:sz w:val="24"/>
          <w:szCs w:val="24"/>
        </w:rPr>
        <w:t>f</w:t>
      </w:r>
      <w:r w:rsidRPr="000C0004">
        <w:rPr>
          <w:rFonts w:ascii="Arial" w:hAnsi="Arial" w:cs="Arial"/>
          <w:sz w:val="24"/>
          <w:szCs w:val="24"/>
        </w:rPr>
        <w:t>ere</w:t>
      </w:r>
      <w:r w:rsidRPr="000C0004">
        <w:rPr>
          <w:rFonts w:ascii="Arial" w:hAnsi="Arial" w:cs="Arial"/>
          <w:spacing w:val="-3"/>
          <w:sz w:val="24"/>
          <w:szCs w:val="24"/>
        </w:rPr>
        <w:t>e</w:t>
      </w:r>
      <w:r w:rsidRPr="000C0004">
        <w:rPr>
          <w:rFonts w:ascii="Arial" w:hAnsi="Arial" w:cs="Arial"/>
          <w:sz w:val="24"/>
          <w:szCs w:val="24"/>
        </w:rPr>
        <w:t>s</w:t>
      </w:r>
      <w:r w:rsidRPr="000C0004">
        <w:rPr>
          <w:rFonts w:ascii="Arial" w:hAnsi="Arial" w:cs="Arial"/>
          <w:spacing w:val="1"/>
          <w:sz w:val="24"/>
          <w:szCs w:val="24"/>
        </w:rPr>
        <w:t xml:space="preserve"> </w:t>
      </w:r>
      <w:r w:rsidRPr="000C0004">
        <w:rPr>
          <w:rFonts w:ascii="Arial" w:hAnsi="Arial" w:cs="Arial"/>
          <w:spacing w:val="-4"/>
          <w:sz w:val="24"/>
          <w:szCs w:val="24"/>
        </w:rPr>
        <w:t>w</w:t>
      </w:r>
      <w:r w:rsidRPr="000C0004">
        <w:rPr>
          <w:rFonts w:ascii="Arial" w:hAnsi="Arial" w:cs="Arial"/>
          <w:spacing w:val="-2"/>
          <w:sz w:val="24"/>
          <w:szCs w:val="24"/>
        </w:rPr>
        <w:t>il</w:t>
      </w:r>
      <w:r w:rsidRPr="000C0004">
        <w:rPr>
          <w:rFonts w:ascii="Arial" w:hAnsi="Arial" w:cs="Arial"/>
          <w:sz w:val="24"/>
          <w:szCs w:val="24"/>
        </w:rPr>
        <w:t>l</w:t>
      </w:r>
      <w:r w:rsidRPr="000C0004">
        <w:rPr>
          <w:rFonts w:ascii="Arial" w:hAnsi="Arial" w:cs="Arial"/>
          <w:spacing w:val="2"/>
          <w:sz w:val="24"/>
          <w:szCs w:val="24"/>
        </w:rPr>
        <w:t xml:space="preserve"> </w:t>
      </w:r>
      <w:r w:rsidRPr="000C0004">
        <w:rPr>
          <w:rFonts w:ascii="Arial" w:hAnsi="Arial" w:cs="Arial"/>
          <w:sz w:val="24"/>
          <w:szCs w:val="24"/>
        </w:rPr>
        <w:t>n</w:t>
      </w:r>
      <w:r w:rsidRPr="000C0004">
        <w:rPr>
          <w:rFonts w:ascii="Arial" w:hAnsi="Arial" w:cs="Arial"/>
          <w:spacing w:val="-1"/>
          <w:sz w:val="24"/>
          <w:szCs w:val="24"/>
        </w:rPr>
        <w:t>o</w:t>
      </w:r>
      <w:r w:rsidRPr="000C0004">
        <w:rPr>
          <w:rFonts w:ascii="Arial" w:hAnsi="Arial" w:cs="Arial"/>
          <w:sz w:val="24"/>
          <w:szCs w:val="24"/>
        </w:rPr>
        <w:t>t</w:t>
      </w:r>
      <w:r w:rsidRPr="000C0004">
        <w:rPr>
          <w:rFonts w:ascii="Arial" w:hAnsi="Arial" w:cs="Arial"/>
          <w:spacing w:val="2"/>
          <w:sz w:val="24"/>
          <w:szCs w:val="24"/>
        </w:rPr>
        <w:t xml:space="preserve"> </w:t>
      </w:r>
      <w:r w:rsidRPr="000C0004">
        <w:rPr>
          <w:rFonts w:ascii="Arial" w:hAnsi="Arial" w:cs="Arial"/>
          <w:sz w:val="24"/>
          <w:szCs w:val="24"/>
        </w:rPr>
        <w:t>be</w:t>
      </w:r>
      <w:r w:rsidRPr="000C0004">
        <w:rPr>
          <w:rFonts w:ascii="Arial" w:hAnsi="Arial" w:cs="Arial"/>
          <w:spacing w:val="-2"/>
          <w:sz w:val="24"/>
          <w:szCs w:val="24"/>
        </w:rPr>
        <w:t xml:space="preserve"> </w:t>
      </w:r>
      <w:r w:rsidRPr="000C0004">
        <w:rPr>
          <w:rFonts w:ascii="Arial" w:hAnsi="Arial" w:cs="Arial"/>
          <w:sz w:val="24"/>
          <w:szCs w:val="24"/>
        </w:rPr>
        <w:t>a</w:t>
      </w:r>
      <w:r w:rsidRPr="000C0004">
        <w:rPr>
          <w:rFonts w:ascii="Arial" w:hAnsi="Arial" w:cs="Arial"/>
          <w:spacing w:val="-1"/>
          <w:sz w:val="24"/>
          <w:szCs w:val="24"/>
        </w:rPr>
        <w:t>p</w:t>
      </w:r>
      <w:r w:rsidRPr="000C0004">
        <w:rPr>
          <w:rFonts w:ascii="Arial" w:hAnsi="Arial" w:cs="Arial"/>
          <w:sz w:val="24"/>
          <w:szCs w:val="24"/>
        </w:rPr>
        <w:t>proach</w:t>
      </w:r>
      <w:r w:rsidRPr="000C0004">
        <w:rPr>
          <w:rFonts w:ascii="Arial" w:hAnsi="Arial" w:cs="Arial"/>
          <w:spacing w:val="-1"/>
          <w:sz w:val="24"/>
          <w:szCs w:val="24"/>
        </w:rPr>
        <w:t>e</w:t>
      </w:r>
      <w:r w:rsidRPr="000C0004">
        <w:rPr>
          <w:rFonts w:ascii="Arial" w:hAnsi="Arial" w:cs="Arial"/>
          <w:sz w:val="24"/>
          <w:szCs w:val="24"/>
        </w:rPr>
        <w:t>d</w:t>
      </w:r>
      <w:r w:rsidRPr="000C0004">
        <w:rPr>
          <w:rFonts w:ascii="Arial" w:hAnsi="Arial" w:cs="Arial"/>
          <w:spacing w:val="-2"/>
          <w:sz w:val="24"/>
          <w:szCs w:val="24"/>
        </w:rPr>
        <w:t xml:space="preserve"> </w:t>
      </w:r>
      <w:r w:rsidRPr="000C0004">
        <w:rPr>
          <w:rFonts w:ascii="Arial" w:hAnsi="Arial" w:cs="Arial"/>
          <w:spacing w:val="-4"/>
          <w:sz w:val="24"/>
          <w:szCs w:val="24"/>
        </w:rPr>
        <w:t>w</w:t>
      </w:r>
      <w:r w:rsidRPr="000C0004">
        <w:rPr>
          <w:rFonts w:ascii="Arial" w:hAnsi="Arial" w:cs="Arial"/>
          <w:spacing w:val="1"/>
          <w:sz w:val="24"/>
          <w:szCs w:val="24"/>
        </w:rPr>
        <w:t>i</w:t>
      </w:r>
      <w:r w:rsidRPr="000C0004">
        <w:rPr>
          <w:rFonts w:ascii="Arial" w:hAnsi="Arial" w:cs="Arial"/>
          <w:sz w:val="24"/>
          <w:szCs w:val="24"/>
        </w:rPr>
        <w:t>th</w:t>
      </w:r>
      <w:r w:rsidRPr="000C0004">
        <w:rPr>
          <w:rFonts w:ascii="Arial" w:hAnsi="Arial" w:cs="Arial"/>
          <w:spacing w:val="-1"/>
          <w:sz w:val="24"/>
          <w:szCs w:val="24"/>
        </w:rPr>
        <w:t>o</w:t>
      </w:r>
      <w:r w:rsidRPr="000C0004">
        <w:rPr>
          <w:rFonts w:ascii="Arial" w:hAnsi="Arial" w:cs="Arial"/>
          <w:sz w:val="24"/>
          <w:szCs w:val="24"/>
        </w:rPr>
        <w:t>ut</w:t>
      </w:r>
      <w:r w:rsidRPr="000C0004">
        <w:rPr>
          <w:rFonts w:ascii="Arial" w:hAnsi="Arial" w:cs="Arial"/>
          <w:spacing w:val="1"/>
          <w:sz w:val="24"/>
          <w:szCs w:val="24"/>
        </w:rPr>
        <w:t xml:space="preserve"> </w:t>
      </w:r>
      <w:r w:rsidRPr="000C0004">
        <w:rPr>
          <w:rFonts w:ascii="Arial" w:hAnsi="Arial" w:cs="Arial"/>
          <w:sz w:val="24"/>
          <w:szCs w:val="24"/>
        </w:rPr>
        <w:t>o</w:t>
      </w:r>
      <w:r w:rsidRPr="000C0004">
        <w:rPr>
          <w:rFonts w:ascii="Arial" w:hAnsi="Arial" w:cs="Arial"/>
          <w:spacing w:val="-4"/>
          <w:sz w:val="24"/>
          <w:szCs w:val="24"/>
        </w:rPr>
        <w:t>b</w:t>
      </w:r>
      <w:r w:rsidRPr="000C0004">
        <w:rPr>
          <w:rFonts w:ascii="Arial" w:hAnsi="Arial" w:cs="Arial"/>
          <w:sz w:val="24"/>
          <w:szCs w:val="24"/>
        </w:rPr>
        <w:t>ta</w:t>
      </w:r>
      <w:r w:rsidRPr="000C0004">
        <w:rPr>
          <w:rFonts w:ascii="Arial" w:hAnsi="Arial" w:cs="Arial"/>
          <w:spacing w:val="-2"/>
          <w:sz w:val="24"/>
          <w:szCs w:val="24"/>
        </w:rPr>
        <w:t>i</w:t>
      </w:r>
      <w:r w:rsidRPr="000C0004">
        <w:rPr>
          <w:rFonts w:ascii="Arial" w:hAnsi="Arial" w:cs="Arial"/>
          <w:sz w:val="24"/>
          <w:szCs w:val="24"/>
        </w:rPr>
        <w:t>n</w:t>
      </w:r>
      <w:r w:rsidRPr="000C0004">
        <w:rPr>
          <w:rFonts w:ascii="Arial" w:hAnsi="Arial" w:cs="Arial"/>
          <w:spacing w:val="-2"/>
          <w:sz w:val="24"/>
          <w:szCs w:val="24"/>
        </w:rPr>
        <w:t>i</w:t>
      </w:r>
      <w:r w:rsidRPr="000C0004">
        <w:rPr>
          <w:rFonts w:ascii="Arial" w:hAnsi="Arial" w:cs="Arial"/>
          <w:sz w:val="24"/>
          <w:szCs w:val="24"/>
        </w:rPr>
        <w:t>ng</w:t>
      </w:r>
      <w:r w:rsidRPr="000C0004">
        <w:rPr>
          <w:rFonts w:ascii="Arial" w:hAnsi="Arial" w:cs="Arial"/>
          <w:spacing w:val="2"/>
          <w:sz w:val="24"/>
          <w:szCs w:val="24"/>
        </w:rPr>
        <w:t xml:space="preserve"> </w:t>
      </w:r>
      <w:r w:rsidRPr="000C0004">
        <w:rPr>
          <w:rFonts w:ascii="Arial" w:hAnsi="Arial" w:cs="Arial"/>
          <w:spacing w:val="-3"/>
          <w:sz w:val="24"/>
          <w:szCs w:val="24"/>
        </w:rPr>
        <w:t>y</w:t>
      </w:r>
      <w:r w:rsidRPr="000C0004">
        <w:rPr>
          <w:rFonts w:ascii="Arial" w:hAnsi="Arial" w:cs="Arial"/>
          <w:sz w:val="24"/>
          <w:szCs w:val="24"/>
        </w:rPr>
        <w:t>o</w:t>
      </w:r>
      <w:r w:rsidRPr="000C0004">
        <w:rPr>
          <w:rFonts w:ascii="Arial" w:hAnsi="Arial" w:cs="Arial"/>
          <w:spacing w:val="-1"/>
          <w:sz w:val="24"/>
          <w:szCs w:val="24"/>
        </w:rPr>
        <w:t>u</w:t>
      </w:r>
      <w:r w:rsidRPr="000C0004">
        <w:rPr>
          <w:rFonts w:ascii="Arial" w:hAnsi="Arial" w:cs="Arial"/>
          <w:sz w:val="24"/>
          <w:szCs w:val="24"/>
        </w:rPr>
        <w:t>r pri</w:t>
      </w:r>
      <w:r w:rsidRPr="000C0004">
        <w:rPr>
          <w:rFonts w:ascii="Arial" w:hAnsi="Arial" w:cs="Arial"/>
          <w:spacing w:val="-1"/>
          <w:sz w:val="24"/>
          <w:szCs w:val="24"/>
        </w:rPr>
        <w:t>o</w:t>
      </w:r>
      <w:r w:rsidRPr="000C0004">
        <w:rPr>
          <w:rFonts w:ascii="Arial" w:hAnsi="Arial" w:cs="Arial"/>
          <w:sz w:val="24"/>
          <w:szCs w:val="24"/>
        </w:rPr>
        <w:t>r</w:t>
      </w:r>
      <w:r w:rsidRPr="000C0004">
        <w:rPr>
          <w:rFonts w:ascii="Arial" w:hAnsi="Arial" w:cs="Arial"/>
          <w:spacing w:val="-1"/>
          <w:sz w:val="24"/>
          <w:szCs w:val="24"/>
        </w:rPr>
        <w:t xml:space="preserve"> </w:t>
      </w:r>
      <w:r w:rsidRPr="000C0004">
        <w:rPr>
          <w:rFonts w:ascii="Arial" w:hAnsi="Arial" w:cs="Arial"/>
          <w:sz w:val="24"/>
          <w:szCs w:val="24"/>
        </w:rPr>
        <w:t>c</w:t>
      </w:r>
      <w:r w:rsidRPr="000C0004">
        <w:rPr>
          <w:rFonts w:ascii="Arial" w:hAnsi="Arial" w:cs="Arial"/>
          <w:spacing w:val="-3"/>
          <w:sz w:val="24"/>
          <w:szCs w:val="24"/>
        </w:rPr>
        <w:t>o</w:t>
      </w:r>
      <w:r w:rsidRPr="000C0004">
        <w:rPr>
          <w:rFonts w:ascii="Arial" w:hAnsi="Arial" w:cs="Arial"/>
          <w:sz w:val="24"/>
          <w:szCs w:val="24"/>
        </w:rPr>
        <w:t>ns</w:t>
      </w:r>
      <w:r w:rsidRPr="000C0004">
        <w:rPr>
          <w:rFonts w:ascii="Arial" w:hAnsi="Arial" w:cs="Arial"/>
          <w:spacing w:val="-1"/>
          <w:sz w:val="24"/>
          <w:szCs w:val="24"/>
        </w:rPr>
        <w:t>e</w:t>
      </w:r>
      <w:r w:rsidRPr="000C0004">
        <w:rPr>
          <w:rFonts w:ascii="Arial" w:hAnsi="Arial" w:cs="Arial"/>
          <w:sz w:val="24"/>
          <w:szCs w:val="24"/>
        </w:rPr>
        <w:t>nt.</w:t>
      </w:r>
    </w:p>
    <w:p w:rsidR="00D54742" w:rsidRDefault="00D54742" w:rsidP="00110A14">
      <w:pPr>
        <w:kinsoku w:val="0"/>
        <w:overflowPunct w:val="0"/>
        <w:jc w:val="both"/>
        <w:rPr>
          <w:rFonts w:ascii="Arial" w:hAnsi="Arial" w:cs="Arial"/>
        </w:rPr>
      </w:pPr>
    </w:p>
    <w:p w:rsidR="00D54742" w:rsidRPr="005F613B" w:rsidRDefault="00D54742" w:rsidP="00110A14">
      <w:pPr>
        <w:pStyle w:val="BodyText"/>
        <w:widowControl w:val="0"/>
        <w:numPr>
          <w:ilvl w:val="0"/>
          <w:numId w:val="20"/>
        </w:numPr>
        <w:tabs>
          <w:tab w:val="left" w:pos="468"/>
        </w:tabs>
        <w:kinsoku w:val="0"/>
        <w:overflowPunct w:val="0"/>
        <w:autoSpaceDE w:val="0"/>
        <w:autoSpaceDN w:val="0"/>
        <w:adjustRightInd w:val="0"/>
        <w:spacing w:after="0" w:line="240" w:lineRule="auto"/>
        <w:ind w:right="107"/>
        <w:jc w:val="both"/>
        <w:rPr>
          <w:rFonts w:ascii="Arial" w:hAnsi="Arial" w:cs="Arial"/>
          <w:sz w:val="24"/>
          <w:szCs w:val="24"/>
        </w:rPr>
      </w:pPr>
      <w:r w:rsidRPr="005F613B">
        <w:rPr>
          <w:rFonts w:ascii="Arial" w:hAnsi="Arial" w:cs="Arial"/>
          <w:spacing w:val="-1"/>
          <w:sz w:val="24"/>
          <w:szCs w:val="24"/>
        </w:rPr>
        <w:t>P</w:t>
      </w:r>
      <w:r w:rsidRPr="005F613B">
        <w:rPr>
          <w:rFonts w:ascii="Arial" w:hAnsi="Arial" w:cs="Arial"/>
          <w:spacing w:val="-2"/>
          <w:sz w:val="24"/>
          <w:szCs w:val="24"/>
        </w:rPr>
        <w:t>l</w:t>
      </w:r>
      <w:r w:rsidRPr="005F613B">
        <w:rPr>
          <w:rFonts w:ascii="Arial" w:hAnsi="Arial" w:cs="Arial"/>
          <w:sz w:val="24"/>
          <w:szCs w:val="24"/>
        </w:rPr>
        <w:t>e</w:t>
      </w:r>
      <w:r w:rsidRPr="005F613B">
        <w:rPr>
          <w:rFonts w:ascii="Arial" w:hAnsi="Arial" w:cs="Arial"/>
          <w:spacing w:val="-1"/>
          <w:sz w:val="24"/>
          <w:szCs w:val="24"/>
        </w:rPr>
        <w:t>a</w:t>
      </w:r>
      <w:r w:rsidRPr="005F613B">
        <w:rPr>
          <w:rFonts w:ascii="Arial" w:hAnsi="Arial" w:cs="Arial"/>
          <w:sz w:val="24"/>
          <w:szCs w:val="24"/>
        </w:rPr>
        <w:t>se</w:t>
      </w:r>
      <w:r w:rsidRPr="005F613B">
        <w:rPr>
          <w:rFonts w:ascii="Arial" w:hAnsi="Arial" w:cs="Arial"/>
          <w:spacing w:val="17"/>
          <w:sz w:val="24"/>
          <w:szCs w:val="24"/>
        </w:rPr>
        <w:t xml:space="preserve"> </w:t>
      </w:r>
      <w:r w:rsidRPr="005F613B">
        <w:rPr>
          <w:rFonts w:ascii="Arial" w:hAnsi="Arial" w:cs="Arial"/>
          <w:sz w:val="24"/>
          <w:szCs w:val="24"/>
        </w:rPr>
        <w:t>a</w:t>
      </w:r>
      <w:r w:rsidRPr="005F613B">
        <w:rPr>
          <w:rFonts w:ascii="Arial" w:hAnsi="Arial" w:cs="Arial"/>
          <w:spacing w:val="-2"/>
          <w:sz w:val="24"/>
          <w:szCs w:val="24"/>
        </w:rPr>
        <w:t>l</w:t>
      </w:r>
      <w:r w:rsidRPr="005F613B">
        <w:rPr>
          <w:rFonts w:ascii="Arial" w:hAnsi="Arial" w:cs="Arial"/>
          <w:sz w:val="24"/>
          <w:szCs w:val="24"/>
        </w:rPr>
        <w:t>so</w:t>
      </w:r>
      <w:r w:rsidRPr="005F613B">
        <w:rPr>
          <w:rFonts w:ascii="Arial" w:hAnsi="Arial" w:cs="Arial"/>
          <w:spacing w:val="17"/>
          <w:sz w:val="24"/>
          <w:szCs w:val="24"/>
        </w:rPr>
        <w:t xml:space="preserve"> </w:t>
      </w:r>
      <w:r w:rsidR="00AF1AF0">
        <w:rPr>
          <w:rFonts w:ascii="Arial" w:hAnsi="Arial" w:cs="Arial"/>
          <w:spacing w:val="-2"/>
          <w:sz w:val="24"/>
          <w:szCs w:val="24"/>
        </w:rPr>
        <w:t xml:space="preserve">advise of any unavailability over January/February 2021 and </w:t>
      </w:r>
      <w:r w:rsidRPr="00D24A4F">
        <w:rPr>
          <w:rFonts w:ascii="Arial" w:hAnsi="Arial" w:cs="Arial"/>
          <w:spacing w:val="1"/>
          <w:sz w:val="24"/>
          <w:szCs w:val="24"/>
        </w:rPr>
        <w:t>any other information in</w:t>
      </w:r>
      <w:r w:rsidR="00124FF7">
        <w:rPr>
          <w:rFonts w:ascii="Arial" w:hAnsi="Arial" w:cs="Arial"/>
          <w:spacing w:val="1"/>
          <w:sz w:val="24"/>
          <w:szCs w:val="24"/>
        </w:rPr>
        <w:t xml:space="preserve"> the Statement of Support Section (Assessment Questions) </w:t>
      </w:r>
      <w:r w:rsidRPr="00D24A4F">
        <w:rPr>
          <w:rFonts w:ascii="Arial" w:hAnsi="Arial" w:cs="Arial"/>
          <w:spacing w:val="1"/>
          <w:sz w:val="24"/>
          <w:szCs w:val="24"/>
        </w:rPr>
        <w:t xml:space="preserve">  of your application </w:t>
      </w:r>
      <w:r w:rsidR="00124FF7">
        <w:rPr>
          <w:rFonts w:ascii="Arial" w:hAnsi="Arial" w:cs="Arial"/>
          <w:spacing w:val="1"/>
          <w:sz w:val="24"/>
          <w:szCs w:val="24"/>
        </w:rPr>
        <w:t xml:space="preserve">or </w:t>
      </w:r>
      <w:bookmarkStart w:id="2" w:name="_GoBack"/>
      <w:bookmarkEnd w:id="2"/>
      <w:r w:rsidR="00AF1AF0">
        <w:rPr>
          <w:rFonts w:ascii="Arial" w:hAnsi="Arial" w:cs="Arial"/>
          <w:spacing w:val="1"/>
          <w:sz w:val="24"/>
          <w:szCs w:val="24"/>
        </w:rPr>
        <w:t xml:space="preserve">by emailing </w:t>
      </w:r>
      <w:hyperlink r:id="rId27" w:history="1">
        <w:r w:rsidRPr="006A7FCA">
          <w:rPr>
            <w:rStyle w:val="Hyperlink"/>
            <w:rFonts w:ascii="Arial" w:hAnsi="Arial" w:cs="Arial"/>
            <w:b/>
            <w:spacing w:val="1"/>
            <w:sz w:val="24"/>
            <w:szCs w:val="24"/>
          </w:rPr>
          <w:t>Susan.chisholm@ggc.scot.nhs.uk</w:t>
        </w:r>
      </w:hyperlink>
      <w:r w:rsidRPr="005F613B">
        <w:rPr>
          <w:rFonts w:ascii="Arial" w:hAnsi="Arial" w:cs="Arial"/>
          <w:b/>
          <w:spacing w:val="1"/>
          <w:sz w:val="24"/>
          <w:szCs w:val="24"/>
        </w:rPr>
        <w:t xml:space="preserve"> </w:t>
      </w:r>
      <w:r w:rsidRPr="00D24A4F">
        <w:rPr>
          <w:rFonts w:ascii="Arial" w:hAnsi="Arial" w:cs="Arial"/>
          <w:spacing w:val="1"/>
          <w:sz w:val="24"/>
          <w:szCs w:val="24"/>
        </w:rPr>
        <w:t>quoting reference number</w:t>
      </w:r>
      <w:r>
        <w:rPr>
          <w:rFonts w:ascii="Arial" w:hAnsi="Arial" w:cs="Arial"/>
          <w:spacing w:val="1"/>
          <w:sz w:val="24"/>
          <w:szCs w:val="24"/>
        </w:rPr>
        <w:t xml:space="preserve"> </w:t>
      </w:r>
      <w:r w:rsidR="001F576B">
        <w:rPr>
          <w:rFonts w:ascii="Arial" w:hAnsi="Arial" w:cs="Arial"/>
          <w:b/>
          <w:spacing w:val="1"/>
          <w:sz w:val="24"/>
          <w:szCs w:val="24"/>
          <w:shd w:val="clear" w:color="auto" w:fill="FFFFFF" w:themeFill="background1"/>
        </w:rPr>
        <w:t>44629</w:t>
      </w:r>
      <w:r w:rsidRPr="005F613B">
        <w:rPr>
          <w:rFonts w:ascii="Arial" w:hAnsi="Arial" w:cs="Arial"/>
          <w:b/>
          <w:spacing w:val="1"/>
          <w:sz w:val="24"/>
          <w:szCs w:val="24"/>
        </w:rPr>
        <w:t xml:space="preserve"> </w:t>
      </w:r>
    </w:p>
    <w:p w:rsidR="00D54742" w:rsidRDefault="00D54742" w:rsidP="00110A14">
      <w:pPr>
        <w:kinsoku w:val="0"/>
        <w:overflowPunct w:val="0"/>
        <w:jc w:val="both"/>
        <w:rPr>
          <w:rFonts w:ascii="Arial" w:hAnsi="Arial" w:cs="Arial"/>
        </w:rPr>
      </w:pPr>
    </w:p>
    <w:p w:rsidR="00D54742" w:rsidRPr="00B720AA" w:rsidRDefault="00D54742" w:rsidP="00110A14">
      <w:pPr>
        <w:pStyle w:val="BodyText"/>
        <w:widowControl w:val="0"/>
        <w:numPr>
          <w:ilvl w:val="0"/>
          <w:numId w:val="20"/>
        </w:numPr>
        <w:tabs>
          <w:tab w:val="left" w:pos="468"/>
        </w:tabs>
        <w:kinsoku w:val="0"/>
        <w:overflowPunct w:val="0"/>
        <w:autoSpaceDE w:val="0"/>
        <w:autoSpaceDN w:val="0"/>
        <w:adjustRightInd w:val="0"/>
        <w:spacing w:after="0" w:line="240" w:lineRule="auto"/>
        <w:ind w:right="100"/>
        <w:jc w:val="both"/>
        <w:rPr>
          <w:rFonts w:ascii="Arial" w:hAnsi="Arial" w:cs="Arial"/>
          <w:sz w:val="24"/>
          <w:szCs w:val="24"/>
        </w:rPr>
      </w:pPr>
      <w:r w:rsidRPr="00B720AA">
        <w:rPr>
          <w:rFonts w:ascii="Arial" w:hAnsi="Arial" w:cs="Arial"/>
          <w:spacing w:val="-2"/>
          <w:sz w:val="24"/>
          <w:szCs w:val="24"/>
        </w:rPr>
        <w:t>C</w:t>
      </w:r>
      <w:r w:rsidRPr="00B720AA">
        <w:rPr>
          <w:rFonts w:ascii="Arial" w:hAnsi="Arial" w:cs="Arial"/>
          <w:sz w:val="24"/>
          <w:szCs w:val="24"/>
        </w:rPr>
        <w:t>a</w:t>
      </w:r>
      <w:r w:rsidRPr="00B720AA">
        <w:rPr>
          <w:rFonts w:ascii="Arial" w:hAnsi="Arial" w:cs="Arial"/>
          <w:spacing w:val="-1"/>
          <w:sz w:val="24"/>
          <w:szCs w:val="24"/>
        </w:rPr>
        <w:t>n</w:t>
      </w:r>
      <w:r w:rsidRPr="00B720AA">
        <w:rPr>
          <w:rFonts w:ascii="Arial" w:hAnsi="Arial" w:cs="Arial"/>
          <w:sz w:val="24"/>
          <w:szCs w:val="24"/>
        </w:rPr>
        <w:t>d</w:t>
      </w:r>
      <w:r w:rsidRPr="00B720AA">
        <w:rPr>
          <w:rFonts w:ascii="Arial" w:hAnsi="Arial" w:cs="Arial"/>
          <w:spacing w:val="-2"/>
          <w:sz w:val="24"/>
          <w:szCs w:val="24"/>
        </w:rPr>
        <w:t>i</w:t>
      </w:r>
      <w:r w:rsidRPr="00B720AA">
        <w:rPr>
          <w:rFonts w:ascii="Arial" w:hAnsi="Arial" w:cs="Arial"/>
          <w:sz w:val="24"/>
          <w:szCs w:val="24"/>
        </w:rPr>
        <w:t>d</w:t>
      </w:r>
      <w:r w:rsidRPr="00B720AA">
        <w:rPr>
          <w:rFonts w:ascii="Arial" w:hAnsi="Arial" w:cs="Arial"/>
          <w:spacing w:val="-1"/>
          <w:sz w:val="24"/>
          <w:szCs w:val="24"/>
        </w:rPr>
        <w:t>a</w:t>
      </w:r>
      <w:r w:rsidRPr="00B720AA">
        <w:rPr>
          <w:rFonts w:ascii="Arial" w:hAnsi="Arial" w:cs="Arial"/>
          <w:sz w:val="24"/>
          <w:szCs w:val="24"/>
        </w:rPr>
        <w:t>tes</w:t>
      </w:r>
      <w:r w:rsidRPr="00B720AA">
        <w:rPr>
          <w:rFonts w:ascii="Arial" w:hAnsi="Arial" w:cs="Arial"/>
          <w:spacing w:val="7"/>
          <w:sz w:val="24"/>
          <w:szCs w:val="24"/>
        </w:rPr>
        <w:t xml:space="preserve"> </w:t>
      </w:r>
      <w:r w:rsidRPr="00B720AA">
        <w:rPr>
          <w:rFonts w:ascii="Arial" w:hAnsi="Arial" w:cs="Arial"/>
          <w:sz w:val="24"/>
          <w:szCs w:val="24"/>
        </w:rPr>
        <w:t>are</w:t>
      </w:r>
      <w:r w:rsidRPr="00B720AA">
        <w:rPr>
          <w:rFonts w:ascii="Arial" w:hAnsi="Arial" w:cs="Arial"/>
          <w:spacing w:val="5"/>
          <w:sz w:val="24"/>
          <w:szCs w:val="24"/>
        </w:rPr>
        <w:t xml:space="preserve"> </w:t>
      </w:r>
      <w:r w:rsidRPr="00B720AA">
        <w:rPr>
          <w:rFonts w:ascii="Arial" w:hAnsi="Arial" w:cs="Arial"/>
          <w:sz w:val="24"/>
          <w:szCs w:val="24"/>
        </w:rPr>
        <w:t>a</w:t>
      </w:r>
      <w:r w:rsidRPr="00B720AA">
        <w:rPr>
          <w:rFonts w:ascii="Arial" w:hAnsi="Arial" w:cs="Arial"/>
          <w:spacing w:val="-2"/>
          <w:sz w:val="24"/>
          <w:szCs w:val="24"/>
        </w:rPr>
        <w:t>l</w:t>
      </w:r>
      <w:r w:rsidRPr="00B720AA">
        <w:rPr>
          <w:rFonts w:ascii="Arial" w:hAnsi="Arial" w:cs="Arial"/>
          <w:sz w:val="24"/>
          <w:szCs w:val="24"/>
        </w:rPr>
        <w:t>so</w:t>
      </w:r>
      <w:r w:rsidRPr="00B720AA">
        <w:rPr>
          <w:rFonts w:ascii="Arial" w:hAnsi="Arial" w:cs="Arial"/>
          <w:spacing w:val="7"/>
          <w:sz w:val="24"/>
          <w:szCs w:val="24"/>
        </w:rPr>
        <w:t xml:space="preserve"> </w:t>
      </w:r>
      <w:r w:rsidRPr="00B720AA">
        <w:rPr>
          <w:rFonts w:ascii="Arial" w:hAnsi="Arial" w:cs="Arial"/>
          <w:sz w:val="24"/>
          <w:szCs w:val="24"/>
        </w:rPr>
        <w:t>r</w:t>
      </w:r>
      <w:r w:rsidRPr="00B720AA">
        <w:rPr>
          <w:rFonts w:ascii="Arial" w:hAnsi="Arial" w:cs="Arial"/>
          <w:spacing w:val="-3"/>
          <w:sz w:val="24"/>
          <w:szCs w:val="24"/>
        </w:rPr>
        <w:t>e</w:t>
      </w:r>
      <w:r w:rsidRPr="00B720AA">
        <w:rPr>
          <w:rFonts w:ascii="Arial" w:hAnsi="Arial" w:cs="Arial"/>
          <w:sz w:val="24"/>
          <w:szCs w:val="24"/>
        </w:rPr>
        <w:t>q</w:t>
      </w:r>
      <w:r w:rsidRPr="00B720AA">
        <w:rPr>
          <w:rFonts w:ascii="Arial" w:hAnsi="Arial" w:cs="Arial"/>
          <w:spacing w:val="-1"/>
          <w:sz w:val="24"/>
          <w:szCs w:val="24"/>
        </w:rPr>
        <w:t>u</w:t>
      </w:r>
      <w:r w:rsidRPr="00B720AA">
        <w:rPr>
          <w:rFonts w:ascii="Arial" w:hAnsi="Arial" w:cs="Arial"/>
          <w:sz w:val="24"/>
          <w:szCs w:val="24"/>
        </w:rPr>
        <w:t>ested</w:t>
      </w:r>
      <w:r w:rsidRPr="00B720AA">
        <w:rPr>
          <w:rFonts w:ascii="Arial" w:hAnsi="Arial" w:cs="Arial"/>
          <w:spacing w:val="5"/>
          <w:sz w:val="24"/>
          <w:szCs w:val="24"/>
        </w:rPr>
        <w:t xml:space="preserve"> </w:t>
      </w:r>
      <w:r w:rsidRPr="00B720AA">
        <w:rPr>
          <w:rFonts w:ascii="Arial" w:hAnsi="Arial" w:cs="Arial"/>
          <w:sz w:val="24"/>
          <w:szCs w:val="24"/>
        </w:rPr>
        <w:t>to</w:t>
      </w:r>
      <w:r w:rsidRPr="00B720AA">
        <w:rPr>
          <w:rFonts w:ascii="Arial" w:hAnsi="Arial" w:cs="Arial"/>
          <w:spacing w:val="7"/>
          <w:sz w:val="24"/>
          <w:szCs w:val="24"/>
        </w:rPr>
        <w:t xml:space="preserve"> </w:t>
      </w:r>
      <w:r w:rsidRPr="00B720AA">
        <w:rPr>
          <w:rFonts w:ascii="Arial" w:hAnsi="Arial" w:cs="Arial"/>
          <w:sz w:val="24"/>
          <w:szCs w:val="24"/>
        </w:rPr>
        <w:t>c</w:t>
      </w:r>
      <w:r w:rsidRPr="00B720AA">
        <w:rPr>
          <w:rFonts w:ascii="Arial" w:hAnsi="Arial" w:cs="Arial"/>
          <w:spacing w:val="-3"/>
          <w:sz w:val="24"/>
          <w:szCs w:val="24"/>
        </w:rPr>
        <w:t>o</w:t>
      </w:r>
      <w:r w:rsidRPr="00B720AA">
        <w:rPr>
          <w:rFonts w:ascii="Arial" w:hAnsi="Arial" w:cs="Arial"/>
          <w:sz w:val="24"/>
          <w:szCs w:val="24"/>
        </w:rPr>
        <w:t>mp</w:t>
      </w:r>
      <w:r w:rsidRPr="00B720AA">
        <w:rPr>
          <w:rFonts w:ascii="Arial" w:hAnsi="Arial" w:cs="Arial"/>
          <w:spacing w:val="-2"/>
          <w:sz w:val="24"/>
          <w:szCs w:val="24"/>
        </w:rPr>
        <w:t>l</w:t>
      </w:r>
      <w:r w:rsidRPr="00B720AA">
        <w:rPr>
          <w:rFonts w:ascii="Arial" w:hAnsi="Arial" w:cs="Arial"/>
          <w:sz w:val="24"/>
          <w:szCs w:val="24"/>
        </w:rPr>
        <w:t>ete</w:t>
      </w:r>
      <w:r w:rsidRPr="00B720AA">
        <w:rPr>
          <w:rFonts w:ascii="Arial" w:hAnsi="Arial" w:cs="Arial"/>
          <w:spacing w:val="5"/>
          <w:sz w:val="24"/>
          <w:szCs w:val="24"/>
        </w:rPr>
        <w:t xml:space="preserve"> </w:t>
      </w:r>
      <w:r w:rsidRPr="00B720AA">
        <w:rPr>
          <w:rFonts w:ascii="Arial" w:hAnsi="Arial" w:cs="Arial"/>
          <w:sz w:val="24"/>
          <w:szCs w:val="24"/>
        </w:rPr>
        <w:t>the</w:t>
      </w:r>
      <w:r w:rsidRPr="00B720AA">
        <w:rPr>
          <w:rFonts w:ascii="Arial" w:hAnsi="Arial" w:cs="Arial"/>
          <w:spacing w:val="5"/>
          <w:sz w:val="24"/>
          <w:szCs w:val="24"/>
        </w:rPr>
        <w:t xml:space="preserve"> </w:t>
      </w:r>
      <w:r w:rsidRPr="00B720AA">
        <w:rPr>
          <w:rFonts w:ascii="Arial" w:hAnsi="Arial" w:cs="Arial"/>
          <w:spacing w:val="-1"/>
          <w:sz w:val="24"/>
          <w:szCs w:val="24"/>
        </w:rPr>
        <w:t>E</w:t>
      </w:r>
      <w:r w:rsidRPr="00B720AA">
        <w:rPr>
          <w:rFonts w:ascii="Arial" w:hAnsi="Arial" w:cs="Arial"/>
          <w:spacing w:val="1"/>
          <w:sz w:val="24"/>
          <w:szCs w:val="24"/>
        </w:rPr>
        <w:t>q</w:t>
      </w:r>
      <w:r w:rsidRPr="00B720AA">
        <w:rPr>
          <w:rFonts w:ascii="Arial" w:hAnsi="Arial" w:cs="Arial"/>
          <w:sz w:val="24"/>
          <w:szCs w:val="24"/>
        </w:rPr>
        <w:t>u</w:t>
      </w:r>
      <w:r w:rsidRPr="00B720AA">
        <w:rPr>
          <w:rFonts w:ascii="Arial" w:hAnsi="Arial" w:cs="Arial"/>
          <w:spacing w:val="-1"/>
          <w:sz w:val="24"/>
          <w:szCs w:val="24"/>
        </w:rPr>
        <w:t>a</w:t>
      </w:r>
      <w:r w:rsidRPr="00B720AA">
        <w:rPr>
          <w:rFonts w:ascii="Arial" w:hAnsi="Arial" w:cs="Arial"/>
          <w:sz w:val="24"/>
          <w:szCs w:val="24"/>
        </w:rPr>
        <w:t>l</w:t>
      </w:r>
      <w:r w:rsidRPr="00B720AA">
        <w:rPr>
          <w:rFonts w:ascii="Arial" w:hAnsi="Arial" w:cs="Arial"/>
          <w:spacing w:val="4"/>
          <w:sz w:val="24"/>
          <w:szCs w:val="24"/>
        </w:rPr>
        <w:t xml:space="preserve"> </w:t>
      </w:r>
      <w:r w:rsidRPr="00B720AA">
        <w:rPr>
          <w:rFonts w:ascii="Arial" w:hAnsi="Arial" w:cs="Arial"/>
          <w:sz w:val="24"/>
          <w:szCs w:val="24"/>
        </w:rPr>
        <w:t>Op</w:t>
      </w:r>
      <w:r w:rsidRPr="00B720AA">
        <w:rPr>
          <w:rFonts w:ascii="Arial" w:hAnsi="Arial" w:cs="Arial"/>
          <w:spacing w:val="-1"/>
          <w:sz w:val="24"/>
          <w:szCs w:val="24"/>
        </w:rPr>
        <w:t>p</w:t>
      </w:r>
      <w:r w:rsidRPr="00B720AA">
        <w:rPr>
          <w:rFonts w:ascii="Arial" w:hAnsi="Arial" w:cs="Arial"/>
          <w:spacing w:val="-3"/>
          <w:sz w:val="24"/>
          <w:szCs w:val="24"/>
        </w:rPr>
        <w:t>o</w:t>
      </w:r>
      <w:r w:rsidRPr="00B720AA">
        <w:rPr>
          <w:rFonts w:ascii="Arial" w:hAnsi="Arial" w:cs="Arial"/>
          <w:sz w:val="24"/>
          <w:szCs w:val="24"/>
        </w:rPr>
        <w:t>r</w:t>
      </w:r>
      <w:r w:rsidRPr="00B720AA">
        <w:rPr>
          <w:rFonts w:ascii="Arial" w:hAnsi="Arial" w:cs="Arial"/>
          <w:spacing w:val="-2"/>
          <w:sz w:val="24"/>
          <w:szCs w:val="24"/>
        </w:rPr>
        <w:t>t</w:t>
      </w:r>
      <w:r w:rsidRPr="00B720AA">
        <w:rPr>
          <w:rFonts w:ascii="Arial" w:hAnsi="Arial" w:cs="Arial"/>
          <w:sz w:val="24"/>
          <w:szCs w:val="24"/>
        </w:rPr>
        <w:t>u</w:t>
      </w:r>
      <w:r w:rsidRPr="00B720AA">
        <w:rPr>
          <w:rFonts w:ascii="Arial" w:hAnsi="Arial" w:cs="Arial"/>
          <w:spacing w:val="-1"/>
          <w:sz w:val="24"/>
          <w:szCs w:val="24"/>
        </w:rPr>
        <w:t>n</w:t>
      </w:r>
      <w:r w:rsidRPr="00B720AA">
        <w:rPr>
          <w:rFonts w:ascii="Arial" w:hAnsi="Arial" w:cs="Arial"/>
          <w:spacing w:val="-2"/>
          <w:sz w:val="24"/>
          <w:szCs w:val="24"/>
        </w:rPr>
        <w:t>i</w:t>
      </w:r>
      <w:r w:rsidRPr="00B720AA">
        <w:rPr>
          <w:rFonts w:ascii="Arial" w:hAnsi="Arial" w:cs="Arial"/>
          <w:sz w:val="24"/>
          <w:szCs w:val="24"/>
        </w:rPr>
        <w:t>t</w:t>
      </w:r>
      <w:r w:rsidRPr="00B720AA">
        <w:rPr>
          <w:rFonts w:ascii="Arial" w:hAnsi="Arial" w:cs="Arial"/>
          <w:spacing w:val="-2"/>
          <w:sz w:val="24"/>
          <w:szCs w:val="24"/>
        </w:rPr>
        <w:t>i</w:t>
      </w:r>
      <w:r w:rsidRPr="00B720AA">
        <w:rPr>
          <w:rFonts w:ascii="Arial" w:hAnsi="Arial" w:cs="Arial"/>
          <w:sz w:val="24"/>
          <w:szCs w:val="24"/>
        </w:rPr>
        <w:t>es</w:t>
      </w:r>
      <w:r w:rsidRPr="00B720AA">
        <w:rPr>
          <w:rFonts w:ascii="Arial" w:hAnsi="Arial" w:cs="Arial"/>
          <w:spacing w:val="7"/>
          <w:sz w:val="24"/>
          <w:szCs w:val="24"/>
        </w:rPr>
        <w:t xml:space="preserve"> </w:t>
      </w:r>
      <w:r w:rsidRPr="00B720AA">
        <w:rPr>
          <w:rFonts w:ascii="Arial" w:hAnsi="Arial" w:cs="Arial"/>
          <w:spacing w:val="-4"/>
          <w:sz w:val="24"/>
          <w:szCs w:val="24"/>
        </w:rPr>
        <w:t>M</w:t>
      </w:r>
      <w:r w:rsidRPr="00B720AA">
        <w:rPr>
          <w:rFonts w:ascii="Arial" w:hAnsi="Arial" w:cs="Arial"/>
          <w:sz w:val="24"/>
          <w:szCs w:val="24"/>
        </w:rPr>
        <w:t>o</w:t>
      </w:r>
      <w:r w:rsidRPr="00B720AA">
        <w:rPr>
          <w:rFonts w:ascii="Arial" w:hAnsi="Arial" w:cs="Arial"/>
          <w:spacing w:val="-1"/>
          <w:sz w:val="24"/>
          <w:szCs w:val="24"/>
        </w:rPr>
        <w:t>n</w:t>
      </w:r>
      <w:r w:rsidRPr="00B720AA">
        <w:rPr>
          <w:rFonts w:ascii="Arial" w:hAnsi="Arial" w:cs="Arial"/>
          <w:spacing w:val="-2"/>
          <w:sz w:val="24"/>
          <w:szCs w:val="24"/>
        </w:rPr>
        <w:t>i</w:t>
      </w:r>
      <w:r w:rsidRPr="00B720AA">
        <w:rPr>
          <w:rFonts w:ascii="Arial" w:hAnsi="Arial" w:cs="Arial"/>
          <w:sz w:val="24"/>
          <w:szCs w:val="24"/>
        </w:rPr>
        <w:t>to</w:t>
      </w:r>
      <w:r w:rsidRPr="00B720AA">
        <w:rPr>
          <w:rFonts w:ascii="Arial" w:hAnsi="Arial" w:cs="Arial"/>
          <w:spacing w:val="6"/>
          <w:sz w:val="24"/>
          <w:szCs w:val="24"/>
        </w:rPr>
        <w:t>r</w:t>
      </w:r>
      <w:r w:rsidRPr="00B720AA">
        <w:rPr>
          <w:rFonts w:ascii="Arial" w:hAnsi="Arial" w:cs="Arial"/>
          <w:spacing w:val="-2"/>
          <w:sz w:val="24"/>
          <w:szCs w:val="24"/>
        </w:rPr>
        <w:t>i</w:t>
      </w:r>
      <w:r w:rsidRPr="00B720AA">
        <w:rPr>
          <w:rFonts w:ascii="Arial" w:hAnsi="Arial" w:cs="Arial"/>
          <w:sz w:val="24"/>
          <w:szCs w:val="24"/>
        </w:rPr>
        <w:t>ng Section of the Application Form.</w:t>
      </w:r>
      <w:r w:rsidRPr="00B720AA">
        <w:rPr>
          <w:rFonts w:ascii="Arial" w:hAnsi="Arial" w:cs="Arial"/>
          <w:spacing w:val="6"/>
          <w:sz w:val="24"/>
          <w:szCs w:val="24"/>
        </w:rPr>
        <w:t xml:space="preserve"> </w:t>
      </w:r>
      <w:r w:rsidRPr="00B720AA">
        <w:rPr>
          <w:rFonts w:ascii="Arial" w:hAnsi="Arial" w:cs="Arial"/>
          <w:spacing w:val="1"/>
          <w:sz w:val="24"/>
          <w:szCs w:val="24"/>
        </w:rPr>
        <w:t>T</w:t>
      </w:r>
      <w:r w:rsidRPr="00B720AA">
        <w:rPr>
          <w:rFonts w:ascii="Arial" w:hAnsi="Arial" w:cs="Arial"/>
          <w:sz w:val="24"/>
          <w:szCs w:val="24"/>
        </w:rPr>
        <w:t>h</w:t>
      </w:r>
      <w:r w:rsidRPr="00B720AA">
        <w:rPr>
          <w:rFonts w:ascii="Arial" w:hAnsi="Arial" w:cs="Arial"/>
          <w:spacing w:val="-2"/>
          <w:sz w:val="24"/>
          <w:szCs w:val="24"/>
        </w:rPr>
        <w:t>i</w:t>
      </w:r>
      <w:r w:rsidRPr="00B720AA">
        <w:rPr>
          <w:rFonts w:ascii="Arial" w:hAnsi="Arial" w:cs="Arial"/>
          <w:sz w:val="24"/>
          <w:szCs w:val="24"/>
        </w:rPr>
        <w:t>s</w:t>
      </w:r>
      <w:r w:rsidRPr="00B720AA">
        <w:rPr>
          <w:rFonts w:ascii="Arial" w:hAnsi="Arial" w:cs="Arial"/>
          <w:spacing w:val="10"/>
          <w:sz w:val="24"/>
          <w:szCs w:val="24"/>
        </w:rPr>
        <w:t xml:space="preserve"> </w:t>
      </w:r>
      <w:r w:rsidRPr="00B720AA">
        <w:rPr>
          <w:rFonts w:ascii="Arial" w:hAnsi="Arial" w:cs="Arial"/>
          <w:sz w:val="24"/>
          <w:szCs w:val="24"/>
        </w:rPr>
        <w:t>se</w:t>
      </w:r>
      <w:r w:rsidRPr="00B720AA">
        <w:rPr>
          <w:rFonts w:ascii="Arial" w:hAnsi="Arial" w:cs="Arial"/>
          <w:spacing w:val="-3"/>
          <w:sz w:val="24"/>
          <w:szCs w:val="24"/>
        </w:rPr>
        <w:t>c</w:t>
      </w:r>
      <w:r w:rsidRPr="00B720AA">
        <w:rPr>
          <w:rFonts w:ascii="Arial" w:hAnsi="Arial" w:cs="Arial"/>
          <w:sz w:val="24"/>
          <w:szCs w:val="24"/>
        </w:rPr>
        <w:t>t</w:t>
      </w:r>
      <w:r w:rsidRPr="00B720AA">
        <w:rPr>
          <w:rFonts w:ascii="Arial" w:hAnsi="Arial" w:cs="Arial"/>
          <w:spacing w:val="-2"/>
          <w:sz w:val="24"/>
          <w:szCs w:val="24"/>
        </w:rPr>
        <w:t>i</w:t>
      </w:r>
      <w:r w:rsidRPr="00B720AA">
        <w:rPr>
          <w:rFonts w:ascii="Arial" w:hAnsi="Arial" w:cs="Arial"/>
          <w:sz w:val="24"/>
          <w:szCs w:val="24"/>
        </w:rPr>
        <w:t>on</w:t>
      </w:r>
      <w:r w:rsidRPr="00B720AA">
        <w:rPr>
          <w:rFonts w:ascii="Arial" w:hAnsi="Arial" w:cs="Arial"/>
          <w:spacing w:val="9"/>
          <w:sz w:val="24"/>
          <w:szCs w:val="24"/>
        </w:rPr>
        <w:t xml:space="preserve"> </w:t>
      </w:r>
      <w:r w:rsidRPr="00B720AA">
        <w:rPr>
          <w:rFonts w:ascii="Arial" w:hAnsi="Arial" w:cs="Arial"/>
          <w:spacing w:val="-3"/>
          <w:sz w:val="24"/>
          <w:szCs w:val="24"/>
        </w:rPr>
        <w:t>o</w:t>
      </w:r>
      <w:r w:rsidRPr="00B720AA">
        <w:rPr>
          <w:rFonts w:ascii="Arial" w:hAnsi="Arial" w:cs="Arial"/>
          <w:sz w:val="24"/>
          <w:szCs w:val="24"/>
        </w:rPr>
        <w:t>f</w:t>
      </w:r>
      <w:r w:rsidRPr="00B720AA">
        <w:rPr>
          <w:rFonts w:ascii="Arial" w:hAnsi="Arial" w:cs="Arial"/>
          <w:spacing w:val="9"/>
          <w:sz w:val="24"/>
          <w:szCs w:val="24"/>
        </w:rPr>
        <w:t xml:space="preserve"> </w:t>
      </w:r>
      <w:r w:rsidRPr="00B720AA">
        <w:rPr>
          <w:rFonts w:ascii="Arial" w:hAnsi="Arial" w:cs="Arial"/>
          <w:spacing w:val="-3"/>
          <w:sz w:val="24"/>
          <w:szCs w:val="24"/>
        </w:rPr>
        <w:t>y</w:t>
      </w:r>
      <w:r w:rsidRPr="00B720AA">
        <w:rPr>
          <w:rFonts w:ascii="Arial" w:hAnsi="Arial" w:cs="Arial"/>
          <w:sz w:val="24"/>
          <w:szCs w:val="24"/>
        </w:rPr>
        <w:t>o</w:t>
      </w:r>
      <w:r w:rsidRPr="00B720AA">
        <w:rPr>
          <w:rFonts w:ascii="Arial" w:hAnsi="Arial" w:cs="Arial"/>
          <w:spacing w:val="-1"/>
          <w:sz w:val="24"/>
          <w:szCs w:val="24"/>
        </w:rPr>
        <w:t>u</w:t>
      </w:r>
      <w:r w:rsidRPr="00B720AA">
        <w:rPr>
          <w:rFonts w:ascii="Arial" w:hAnsi="Arial" w:cs="Arial"/>
          <w:sz w:val="24"/>
          <w:szCs w:val="24"/>
        </w:rPr>
        <w:t>r</w:t>
      </w:r>
      <w:r w:rsidRPr="00B720AA">
        <w:rPr>
          <w:rFonts w:ascii="Arial" w:hAnsi="Arial" w:cs="Arial"/>
          <w:spacing w:val="11"/>
          <w:sz w:val="24"/>
          <w:szCs w:val="24"/>
        </w:rPr>
        <w:t xml:space="preserve"> </w:t>
      </w:r>
      <w:r w:rsidRPr="00B720AA">
        <w:rPr>
          <w:rFonts w:ascii="Arial" w:hAnsi="Arial" w:cs="Arial"/>
          <w:sz w:val="24"/>
          <w:szCs w:val="24"/>
        </w:rPr>
        <w:t>a</w:t>
      </w:r>
      <w:r w:rsidRPr="00B720AA">
        <w:rPr>
          <w:rFonts w:ascii="Arial" w:hAnsi="Arial" w:cs="Arial"/>
          <w:spacing w:val="-1"/>
          <w:sz w:val="24"/>
          <w:szCs w:val="24"/>
        </w:rPr>
        <w:t>p</w:t>
      </w:r>
      <w:r w:rsidRPr="00B720AA">
        <w:rPr>
          <w:rFonts w:ascii="Arial" w:hAnsi="Arial" w:cs="Arial"/>
          <w:sz w:val="24"/>
          <w:szCs w:val="24"/>
        </w:rPr>
        <w:t>p</w:t>
      </w:r>
      <w:r w:rsidRPr="00B720AA">
        <w:rPr>
          <w:rFonts w:ascii="Arial" w:hAnsi="Arial" w:cs="Arial"/>
          <w:spacing w:val="-2"/>
          <w:sz w:val="24"/>
          <w:szCs w:val="24"/>
        </w:rPr>
        <w:t>li</w:t>
      </w:r>
      <w:r w:rsidRPr="00B720AA">
        <w:rPr>
          <w:rFonts w:ascii="Arial" w:hAnsi="Arial" w:cs="Arial"/>
          <w:sz w:val="24"/>
          <w:szCs w:val="24"/>
        </w:rPr>
        <w:t>cati</w:t>
      </w:r>
      <w:r w:rsidRPr="00B720AA">
        <w:rPr>
          <w:rFonts w:ascii="Arial" w:hAnsi="Arial" w:cs="Arial"/>
          <w:spacing w:val="-1"/>
          <w:sz w:val="24"/>
          <w:szCs w:val="24"/>
        </w:rPr>
        <w:t>o</w:t>
      </w:r>
      <w:r w:rsidRPr="00B720AA">
        <w:rPr>
          <w:rFonts w:ascii="Arial" w:hAnsi="Arial" w:cs="Arial"/>
          <w:sz w:val="24"/>
          <w:szCs w:val="24"/>
        </w:rPr>
        <w:t>n</w:t>
      </w:r>
      <w:r w:rsidRPr="00B720AA">
        <w:rPr>
          <w:rFonts w:ascii="Arial" w:hAnsi="Arial" w:cs="Arial"/>
          <w:spacing w:val="10"/>
          <w:sz w:val="24"/>
          <w:szCs w:val="24"/>
        </w:rPr>
        <w:t xml:space="preserve"> </w:t>
      </w:r>
      <w:r w:rsidRPr="00B720AA">
        <w:rPr>
          <w:rFonts w:ascii="Arial" w:hAnsi="Arial" w:cs="Arial"/>
          <w:spacing w:val="-4"/>
          <w:sz w:val="24"/>
          <w:szCs w:val="24"/>
        </w:rPr>
        <w:t>w</w:t>
      </w:r>
      <w:r w:rsidRPr="00B720AA">
        <w:rPr>
          <w:rFonts w:ascii="Arial" w:hAnsi="Arial" w:cs="Arial"/>
          <w:spacing w:val="1"/>
          <w:sz w:val="24"/>
          <w:szCs w:val="24"/>
        </w:rPr>
        <w:t>i</w:t>
      </w:r>
      <w:r w:rsidRPr="00B720AA">
        <w:rPr>
          <w:rFonts w:ascii="Arial" w:hAnsi="Arial" w:cs="Arial"/>
          <w:spacing w:val="-2"/>
          <w:sz w:val="24"/>
          <w:szCs w:val="24"/>
        </w:rPr>
        <w:t>l</w:t>
      </w:r>
      <w:r w:rsidRPr="00B720AA">
        <w:rPr>
          <w:rFonts w:ascii="Arial" w:hAnsi="Arial" w:cs="Arial"/>
          <w:sz w:val="24"/>
          <w:szCs w:val="24"/>
        </w:rPr>
        <w:t>l</w:t>
      </w:r>
      <w:r w:rsidRPr="00B720AA">
        <w:rPr>
          <w:rFonts w:ascii="Arial" w:hAnsi="Arial" w:cs="Arial"/>
          <w:spacing w:val="9"/>
          <w:sz w:val="24"/>
          <w:szCs w:val="24"/>
        </w:rPr>
        <w:t xml:space="preserve"> </w:t>
      </w:r>
      <w:r w:rsidRPr="00B720AA">
        <w:rPr>
          <w:rFonts w:ascii="Arial" w:hAnsi="Arial" w:cs="Arial"/>
          <w:sz w:val="24"/>
          <w:szCs w:val="24"/>
        </w:rPr>
        <w:t>n</w:t>
      </w:r>
      <w:r w:rsidRPr="00B720AA">
        <w:rPr>
          <w:rFonts w:ascii="Arial" w:hAnsi="Arial" w:cs="Arial"/>
          <w:spacing w:val="-1"/>
          <w:sz w:val="24"/>
          <w:szCs w:val="24"/>
        </w:rPr>
        <w:t>o</w:t>
      </w:r>
      <w:r w:rsidRPr="00B720AA">
        <w:rPr>
          <w:rFonts w:ascii="Arial" w:hAnsi="Arial" w:cs="Arial"/>
          <w:sz w:val="24"/>
          <w:szCs w:val="24"/>
        </w:rPr>
        <w:t>t</w:t>
      </w:r>
      <w:r w:rsidRPr="00B720AA">
        <w:rPr>
          <w:rFonts w:ascii="Arial" w:hAnsi="Arial" w:cs="Arial"/>
          <w:spacing w:val="11"/>
          <w:sz w:val="24"/>
          <w:szCs w:val="24"/>
        </w:rPr>
        <w:t xml:space="preserve"> </w:t>
      </w:r>
      <w:r w:rsidRPr="00B720AA">
        <w:rPr>
          <w:rFonts w:ascii="Arial" w:hAnsi="Arial" w:cs="Arial"/>
          <w:sz w:val="24"/>
          <w:szCs w:val="24"/>
        </w:rPr>
        <w:t>be</w:t>
      </w:r>
      <w:r w:rsidRPr="00B720AA">
        <w:rPr>
          <w:rFonts w:ascii="Arial" w:hAnsi="Arial" w:cs="Arial"/>
          <w:spacing w:val="9"/>
          <w:sz w:val="24"/>
          <w:szCs w:val="24"/>
        </w:rPr>
        <w:t xml:space="preserve"> </w:t>
      </w:r>
      <w:r w:rsidRPr="00B720AA">
        <w:rPr>
          <w:rFonts w:ascii="Arial" w:hAnsi="Arial" w:cs="Arial"/>
          <w:sz w:val="24"/>
          <w:szCs w:val="24"/>
        </w:rPr>
        <w:t>ma</w:t>
      </w:r>
      <w:r w:rsidRPr="00B720AA">
        <w:rPr>
          <w:rFonts w:ascii="Arial" w:hAnsi="Arial" w:cs="Arial"/>
          <w:spacing w:val="-1"/>
          <w:sz w:val="24"/>
          <w:szCs w:val="24"/>
        </w:rPr>
        <w:t>d</w:t>
      </w:r>
      <w:r w:rsidRPr="00B720AA">
        <w:rPr>
          <w:rFonts w:ascii="Arial" w:hAnsi="Arial" w:cs="Arial"/>
          <w:sz w:val="24"/>
          <w:szCs w:val="24"/>
        </w:rPr>
        <w:t>e</w:t>
      </w:r>
      <w:r w:rsidRPr="00B720AA">
        <w:rPr>
          <w:rFonts w:ascii="Arial" w:hAnsi="Arial" w:cs="Arial"/>
          <w:spacing w:val="10"/>
          <w:sz w:val="24"/>
          <w:szCs w:val="24"/>
        </w:rPr>
        <w:t xml:space="preserve"> </w:t>
      </w:r>
      <w:r w:rsidRPr="00B720AA">
        <w:rPr>
          <w:rFonts w:ascii="Arial" w:hAnsi="Arial" w:cs="Arial"/>
          <w:sz w:val="24"/>
          <w:szCs w:val="24"/>
        </w:rPr>
        <w:t>a</w:t>
      </w:r>
      <w:r w:rsidRPr="00B720AA">
        <w:rPr>
          <w:rFonts w:ascii="Arial" w:hAnsi="Arial" w:cs="Arial"/>
          <w:spacing w:val="-3"/>
          <w:sz w:val="24"/>
          <w:szCs w:val="24"/>
        </w:rPr>
        <w:t>v</w:t>
      </w:r>
      <w:r w:rsidRPr="00B720AA">
        <w:rPr>
          <w:rFonts w:ascii="Arial" w:hAnsi="Arial" w:cs="Arial"/>
          <w:sz w:val="24"/>
          <w:szCs w:val="24"/>
        </w:rPr>
        <w:t>a</w:t>
      </w:r>
      <w:r w:rsidRPr="00B720AA">
        <w:rPr>
          <w:rFonts w:ascii="Arial" w:hAnsi="Arial" w:cs="Arial"/>
          <w:spacing w:val="-2"/>
          <w:sz w:val="24"/>
          <w:szCs w:val="24"/>
        </w:rPr>
        <w:t>il</w:t>
      </w:r>
      <w:r w:rsidRPr="00B720AA">
        <w:rPr>
          <w:rFonts w:ascii="Arial" w:hAnsi="Arial" w:cs="Arial"/>
          <w:sz w:val="24"/>
          <w:szCs w:val="24"/>
        </w:rPr>
        <w:t>a</w:t>
      </w:r>
      <w:r w:rsidRPr="00B720AA">
        <w:rPr>
          <w:rFonts w:ascii="Arial" w:hAnsi="Arial" w:cs="Arial"/>
          <w:spacing w:val="-1"/>
          <w:sz w:val="24"/>
          <w:szCs w:val="24"/>
        </w:rPr>
        <w:t>b</w:t>
      </w:r>
      <w:r w:rsidRPr="00B720AA">
        <w:rPr>
          <w:rFonts w:ascii="Arial" w:hAnsi="Arial" w:cs="Arial"/>
          <w:spacing w:val="-2"/>
          <w:sz w:val="24"/>
          <w:szCs w:val="24"/>
        </w:rPr>
        <w:t>l</w:t>
      </w:r>
      <w:r w:rsidRPr="00B720AA">
        <w:rPr>
          <w:rFonts w:ascii="Arial" w:hAnsi="Arial" w:cs="Arial"/>
          <w:sz w:val="24"/>
          <w:szCs w:val="24"/>
        </w:rPr>
        <w:t>e to an</w:t>
      </w:r>
      <w:r w:rsidRPr="00B720AA">
        <w:rPr>
          <w:rFonts w:ascii="Arial" w:hAnsi="Arial" w:cs="Arial"/>
          <w:spacing w:val="-3"/>
          <w:sz w:val="24"/>
          <w:szCs w:val="24"/>
        </w:rPr>
        <w:t>y</w:t>
      </w:r>
      <w:r w:rsidRPr="00B720AA">
        <w:rPr>
          <w:rFonts w:ascii="Arial" w:hAnsi="Arial" w:cs="Arial"/>
          <w:sz w:val="24"/>
          <w:szCs w:val="24"/>
        </w:rPr>
        <w:t>o</w:t>
      </w:r>
      <w:r w:rsidRPr="00B720AA">
        <w:rPr>
          <w:rFonts w:ascii="Arial" w:hAnsi="Arial" w:cs="Arial"/>
          <w:spacing w:val="-1"/>
          <w:sz w:val="24"/>
          <w:szCs w:val="24"/>
        </w:rPr>
        <w:t>n</w:t>
      </w:r>
      <w:r w:rsidRPr="00B720AA">
        <w:rPr>
          <w:rFonts w:ascii="Arial" w:hAnsi="Arial" w:cs="Arial"/>
          <w:sz w:val="24"/>
          <w:szCs w:val="24"/>
        </w:rPr>
        <w:t xml:space="preserve">e </w:t>
      </w:r>
      <w:r w:rsidRPr="00B720AA">
        <w:rPr>
          <w:rFonts w:ascii="Arial" w:hAnsi="Arial" w:cs="Arial"/>
          <w:spacing w:val="1"/>
          <w:sz w:val="24"/>
          <w:szCs w:val="24"/>
        </w:rPr>
        <w:t>r</w:t>
      </w:r>
      <w:r w:rsidRPr="00B720AA">
        <w:rPr>
          <w:rFonts w:ascii="Arial" w:hAnsi="Arial" w:cs="Arial"/>
          <w:sz w:val="24"/>
          <w:szCs w:val="24"/>
        </w:rPr>
        <w:t>e</w:t>
      </w:r>
      <w:r w:rsidRPr="00B720AA">
        <w:rPr>
          <w:rFonts w:ascii="Arial" w:hAnsi="Arial" w:cs="Arial"/>
          <w:spacing w:val="-3"/>
          <w:sz w:val="24"/>
          <w:szCs w:val="24"/>
        </w:rPr>
        <w:t>s</w:t>
      </w:r>
      <w:r w:rsidRPr="00B720AA">
        <w:rPr>
          <w:rFonts w:ascii="Arial" w:hAnsi="Arial" w:cs="Arial"/>
          <w:sz w:val="24"/>
          <w:szCs w:val="24"/>
        </w:rPr>
        <w:t>p</w:t>
      </w:r>
      <w:r w:rsidRPr="00B720AA">
        <w:rPr>
          <w:rFonts w:ascii="Arial" w:hAnsi="Arial" w:cs="Arial"/>
          <w:spacing w:val="-1"/>
          <w:sz w:val="24"/>
          <w:szCs w:val="24"/>
        </w:rPr>
        <w:t>o</w:t>
      </w:r>
      <w:r w:rsidRPr="00B720AA">
        <w:rPr>
          <w:rFonts w:ascii="Arial" w:hAnsi="Arial" w:cs="Arial"/>
          <w:sz w:val="24"/>
          <w:szCs w:val="24"/>
        </w:rPr>
        <w:t>ns</w:t>
      </w:r>
      <w:r w:rsidRPr="00B720AA">
        <w:rPr>
          <w:rFonts w:ascii="Arial" w:hAnsi="Arial" w:cs="Arial"/>
          <w:spacing w:val="-2"/>
          <w:sz w:val="24"/>
          <w:szCs w:val="24"/>
        </w:rPr>
        <w:t>i</w:t>
      </w:r>
      <w:r w:rsidRPr="00B720AA">
        <w:rPr>
          <w:rFonts w:ascii="Arial" w:hAnsi="Arial" w:cs="Arial"/>
          <w:sz w:val="24"/>
          <w:szCs w:val="24"/>
        </w:rPr>
        <w:t>b</w:t>
      </w:r>
      <w:r w:rsidRPr="00B720AA">
        <w:rPr>
          <w:rFonts w:ascii="Arial" w:hAnsi="Arial" w:cs="Arial"/>
          <w:spacing w:val="-2"/>
          <w:sz w:val="24"/>
          <w:szCs w:val="24"/>
        </w:rPr>
        <w:t>l</w:t>
      </w:r>
      <w:r w:rsidRPr="00B720AA">
        <w:rPr>
          <w:rFonts w:ascii="Arial" w:hAnsi="Arial" w:cs="Arial"/>
          <w:sz w:val="24"/>
          <w:szCs w:val="24"/>
        </w:rPr>
        <w:t>e</w:t>
      </w:r>
      <w:r w:rsidRPr="00B720AA">
        <w:rPr>
          <w:rFonts w:ascii="Arial" w:hAnsi="Arial" w:cs="Arial"/>
          <w:spacing w:val="-2"/>
          <w:sz w:val="24"/>
          <w:szCs w:val="24"/>
        </w:rPr>
        <w:t xml:space="preserve"> </w:t>
      </w:r>
      <w:r w:rsidRPr="00B720AA">
        <w:rPr>
          <w:rFonts w:ascii="Arial" w:hAnsi="Arial" w:cs="Arial"/>
          <w:spacing w:val="3"/>
          <w:sz w:val="24"/>
          <w:szCs w:val="24"/>
        </w:rPr>
        <w:t>f</w:t>
      </w:r>
      <w:r w:rsidRPr="00B720AA">
        <w:rPr>
          <w:rFonts w:ascii="Arial" w:hAnsi="Arial" w:cs="Arial"/>
          <w:spacing w:val="-3"/>
          <w:sz w:val="24"/>
          <w:szCs w:val="24"/>
        </w:rPr>
        <w:t>o</w:t>
      </w:r>
      <w:r w:rsidRPr="00B720AA">
        <w:rPr>
          <w:rFonts w:ascii="Arial" w:hAnsi="Arial" w:cs="Arial"/>
          <w:sz w:val="24"/>
          <w:szCs w:val="24"/>
        </w:rPr>
        <w:t>r</w:t>
      </w:r>
      <w:r w:rsidRPr="00B720AA">
        <w:rPr>
          <w:rFonts w:ascii="Arial" w:hAnsi="Arial" w:cs="Arial"/>
          <w:spacing w:val="3"/>
          <w:sz w:val="24"/>
          <w:szCs w:val="24"/>
        </w:rPr>
        <w:t xml:space="preserve"> </w:t>
      </w:r>
      <w:r w:rsidRPr="00B720AA">
        <w:rPr>
          <w:rFonts w:ascii="Arial" w:hAnsi="Arial" w:cs="Arial"/>
          <w:sz w:val="24"/>
          <w:szCs w:val="24"/>
        </w:rPr>
        <w:t>sh</w:t>
      </w:r>
      <w:r w:rsidRPr="00B720AA">
        <w:rPr>
          <w:rFonts w:ascii="Arial" w:hAnsi="Arial" w:cs="Arial"/>
          <w:spacing w:val="-4"/>
          <w:sz w:val="24"/>
          <w:szCs w:val="24"/>
        </w:rPr>
        <w:t>o</w:t>
      </w:r>
      <w:r w:rsidRPr="00B720AA">
        <w:rPr>
          <w:rFonts w:ascii="Arial" w:hAnsi="Arial" w:cs="Arial"/>
          <w:sz w:val="24"/>
          <w:szCs w:val="24"/>
        </w:rPr>
        <w:t>rt</w:t>
      </w:r>
      <w:r w:rsidRPr="00B720AA">
        <w:rPr>
          <w:rFonts w:ascii="Arial" w:hAnsi="Arial" w:cs="Arial"/>
          <w:spacing w:val="-2"/>
          <w:sz w:val="24"/>
          <w:szCs w:val="24"/>
        </w:rPr>
        <w:t>li</w:t>
      </w:r>
      <w:r w:rsidRPr="00B720AA">
        <w:rPr>
          <w:rFonts w:ascii="Arial" w:hAnsi="Arial" w:cs="Arial"/>
          <w:sz w:val="24"/>
          <w:szCs w:val="24"/>
        </w:rPr>
        <w:t>st</w:t>
      </w:r>
      <w:r w:rsidRPr="00B720AA">
        <w:rPr>
          <w:rFonts w:ascii="Arial" w:hAnsi="Arial" w:cs="Arial"/>
          <w:spacing w:val="-2"/>
          <w:sz w:val="24"/>
          <w:szCs w:val="24"/>
        </w:rPr>
        <w:t>i</w:t>
      </w:r>
      <w:r w:rsidRPr="00B720AA">
        <w:rPr>
          <w:rFonts w:ascii="Arial" w:hAnsi="Arial" w:cs="Arial"/>
          <w:spacing w:val="-3"/>
          <w:sz w:val="24"/>
          <w:szCs w:val="24"/>
        </w:rPr>
        <w:t>n</w:t>
      </w:r>
      <w:r w:rsidRPr="00B720AA">
        <w:rPr>
          <w:rFonts w:ascii="Arial" w:hAnsi="Arial" w:cs="Arial"/>
          <w:sz w:val="24"/>
          <w:szCs w:val="24"/>
        </w:rPr>
        <w:t>g</w:t>
      </w:r>
      <w:r w:rsidRPr="00B720AA">
        <w:rPr>
          <w:rFonts w:ascii="Arial" w:hAnsi="Arial" w:cs="Arial"/>
          <w:spacing w:val="2"/>
          <w:sz w:val="24"/>
          <w:szCs w:val="24"/>
        </w:rPr>
        <w:t xml:space="preserve"> </w:t>
      </w:r>
      <w:r w:rsidRPr="00B720AA">
        <w:rPr>
          <w:rFonts w:ascii="Arial" w:hAnsi="Arial" w:cs="Arial"/>
          <w:sz w:val="24"/>
          <w:szCs w:val="24"/>
        </w:rPr>
        <w:t>a</w:t>
      </w:r>
      <w:r w:rsidRPr="00B720AA">
        <w:rPr>
          <w:rFonts w:ascii="Arial" w:hAnsi="Arial" w:cs="Arial"/>
          <w:spacing w:val="-1"/>
          <w:sz w:val="24"/>
          <w:szCs w:val="24"/>
        </w:rPr>
        <w:t>n</w:t>
      </w:r>
      <w:r w:rsidRPr="00B720AA">
        <w:rPr>
          <w:rFonts w:ascii="Arial" w:hAnsi="Arial" w:cs="Arial"/>
          <w:sz w:val="24"/>
          <w:szCs w:val="24"/>
        </w:rPr>
        <w:t>d</w:t>
      </w:r>
      <w:r w:rsidRPr="00B720AA">
        <w:rPr>
          <w:rFonts w:ascii="Arial" w:hAnsi="Arial" w:cs="Arial"/>
          <w:spacing w:val="-1"/>
          <w:sz w:val="24"/>
          <w:szCs w:val="24"/>
        </w:rPr>
        <w:t xml:space="preserve"> </w:t>
      </w:r>
      <w:r w:rsidRPr="00B720AA">
        <w:rPr>
          <w:rFonts w:ascii="Arial" w:hAnsi="Arial" w:cs="Arial"/>
          <w:spacing w:val="-2"/>
          <w:sz w:val="24"/>
          <w:szCs w:val="24"/>
        </w:rPr>
        <w:t>i</w:t>
      </w:r>
      <w:r w:rsidRPr="00B720AA">
        <w:rPr>
          <w:rFonts w:ascii="Arial" w:hAnsi="Arial" w:cs="Arial"/>
          <w:sz w:val="24"/>
          <w:szCs w:val="24"/>
        </w:rPr>
        <w:t>nt</w:t>
      </w:r>
      <w:r w:rsidRPr="00B720AA">
        <w:rPr>
          <w:rFonts w:ascii="Arial" w:hAnsi="Arial" w:cs="Arial"/>
          <w:spacing w:val="-3"/>
          <w:sz w:val="24"/>
          <w:szCs w:val="24"/>
        </w:rPr>
        <w:t>e</w:t>
      </w:r>
      <w:r w:rsidRPr="00B720AA">
        <w:rPr>
          <w:rFonts w:ascii="Arial" w:hAnsi="Arial" w:cs="Arial"/>
          <w:sz w:val="24"/>
          <w:szCs w:val="24"/>
        </w:rPr>
        <w:t>r</w:t>
      </w:r>
      <w:r w:rsidRPr="00B720AA">
        <w:rPr>
          <w:rFonts w:ascii="Arial" w:hAnsi="Arial" w:cs="Arial"/>
          <w:spacing w:val="-3"/>
          <w:sz w:val="24"/>
          <w:szCs w:val="24"/>
        </w:rPr>
        <w:t>v</w:t>
      </w:r>
      <w:r w:rsidRPr="00B720AA">
        <w:rPr>
          <w:rFonts w:ascii="Arial" w:hAnsi="Arial" w:cs="Arial"/>
          <w:spacing w:val="-2"/>
          <w:sz w:val="24"/>
          <w:szCs w:val="24"/>
        </w:rPr>
        <w:t>i</w:t>
      </w:r>
      <w:r w:rsidRPr="00B720AA">
        <w:rPr>
          <w:rFonts w:ascii="Arial" w:hAnsi="Arial" w:cs="Arial"/>
          <w:spacing w:val="1"/>
          <w:sz w:val="24"/>
          <w:szCs w:val="24"/>
        </w:rPr>
        <w:t>e</w:t>
      </w:r>
      <w:r w:rsidRPr="00B720AA">
        <w:rPr>
          <w:rFonts w:ascii="Arial" w:hAnsi="Arial" w:cs="Arial"/>
          <w:spacing w:val="-2"/>
          <w:sz w:val="24"/>
          <w:szCs w:val="24"/>
        </w:rPr>
        <w:t>wi</w:t>
      </w:r>
      <w:r w:rsidRPr="00B720AA">
        <w:rPr>
          <w:rFonts w:ascii="Arial" w:hAnsi="Arial" w:cs="Arial"/>
          <w:sz w:val="24"/>
          <w:szCs w:val="24"/>
        </w:rPr>
        <w:t>ng for the</w:t>
      </w:r>
      <w:r w:rsidRPr="00B720AA">
        <w:rPr>
          <w:rFonts w:ascii="Arial" w:hAnsi="Arial" w:cs="Arial"/>
          <w:spacing w:val="-2"/>
          <w:sz w:val="24"/>
          <w:szCs w:val="24"/>
        </w:rPr>
        <w:t xml:space="preserve"> </w:t>
      </w:r>
      <w:r w:rsidRPr="00B720AA">
        <w:rPr>
          <w:rFonts w:ascii="Arial" w:hAnsi="Arial" w:cs="Arial"/>
          <w:sz w:val="24"/>
          <w:szCs w:val="24"/>
        </w:rPr>
        <w:t>p</w:t>
      </w:r>
      <w:r w:rsidRPr="00B720AA">
        <w:rPr>
          <w:rFonts w:ascii="Arial" w:hAnsi="Arial" w:cs="Arial"/>
          <w:spacing w:val="-1"/>
          <w:sz w:val="24"/>
          <w:szCs w:val="24"/>
        </w:rPr>
        <w:t>o</w:t>
      </w:r>
      <w:r w:rsidRPr="00B720AA">
        <w:rPr>
          <w:rFonts w:ascii="Arial" w:hAnsi="Arial" w:cs="Arial"/>
          <w:sz w:val="24"/>
          <w:szCs w:val="24"/>
        </w:rPr>
        <w:t>s</w:t>
      </w:r>
      <w:r w:rsidRPr="00B720AA">
        <w:rPr>
          <w:rFonts w:ascii="Arial" w:hAnsi="Arial" w:cs="Arial"/>
          <w:spacing w:val="-2"/>
          <w:sz w:val="24"/>
          <w:szCs w:val="24"/>
        </w:rPr>
        <w:t>t</w:t>
      </w:r>
      <w:r w:rsidRPr="00B720AA">
        <w:rPr>
          <w:rFonts w:ascii="Arial" w:hAnsi="Arial" w:cs="Arial"/>
          <w:sz w:val="24"/>
          <w:szCs w:val="24"/>
        </w:rPr>
        <w:t>.</w:t>
      </w:r>
    </w:p>
    <w:p w:rsidR="00D54742" w:rsidRPr="000C0004" w:rsidRDefault="00D54742" w:rsidP="00110A14">
      <w:pPr>
        <w:pStyle w:val="BodyText"/>
        <w:kinsoku w:val="0"/>
        <w:overflowPunct w:val="0"/>
        <w:adjustRightInd w:val="0"/>
        <w:spacing w:after="0" w:line="240" w:lineRule="auto"/>
        <w:ind w:right="100"/>
        <w:jc w:val="both"/>
        <w:rPr>
          <w:rFonts w:ascii="Arial" w:hAnsi="Arial" w:cs="Arial"/>
          <w:sz w:val="24"/>
          <w:szCs w:val="24"/>
        </w:rPr>
      </w:pPr>
    </w:p>
    <w:p w:rsidR="00D54742" w:rsidRDefault="00D54742" w:rsidP="00110A14">
      <w:pPr>
        <w:pStyle w:val="BodyText"/>
        <w:widowControl w:val="0"/>
        <w:numPr>
          <w:ilvl w:val="0"/>
          <w:numId w:val="20"/>
        </w:numPr>
        <w:kinsoku w:val="0"/>
        <w:overflowPunct w:val="0"/>
        <w:autoSpaceDE w:val="0"/>
        <w:autoSpaceDN w:val="0"/>
        <w:adjustRightInd w:val="0"/>
        <w:spacing w:after="0" w:line="240" w:lineRule="auto"/>
        <w:ind w:right="101"/>
        <w:jc w:val="both"/>
        <w:rPr>
          <w:rFonts w:ascii="Arial" w:hAnsi="Arial" w:cs="Arial"/>
          <w:sz w:val="24"/>
          <w:szCs w:val="24"/>
        </w:rPr>
      </w:pPr>
      <w:r w:rsidRPr="000C0004">
        <w:rPr>
          <w:rFonts w:ascii="Arial" w:hAnsi="Arial" w:cs="Arial"/>
          <w:spacing w:val="-2"/>
          <w:sz w:val="24"/>
          <w:szCs w:val="24"/>
        </w:rPr>
        <w:t>C</w:t>
      </w:r>
      <w:r w:rsidRPr="000C0004">
        <w:rPr>
          <w:rFonts w:ascii="Arial" w:hAnsi="Arial" w:cs="Arial"/>
          <w:sz w:val="24"/>
          <w:szCs w:val="24"/>
        </w:rPr>
        <w:t>a</w:t>
      </w:r>
      <w:r w:rsidRPr="000C0004">
        <w:rPr>
          <w:rFonts w:ascii="Arial" w:hAnsi="Arial" w:cs="Arial"/>
          <w:spacing w:val="-1"/>
          <w:sz w:val="24"/>
          <w:szCs w:val="24"/>
        </w:rPr>
        <w:t>n</w:t>
      </w:r>
      <w:r w:rsidRPr="000C0004">
        <w:rPr>
          <w:rFonts w:ascii="Arial" w:hAnsi="Arial" w:cs="Arial"/>
          <w:sz w:val="24"/>
          <w:szCs w:val="24"/>
        </w:rPr>
        <w:t>d</w:t>
      </w:r>
      <w:r w:rsidRPr="000C0004">
        <w:rPr>
          <w:rFonts w:ascii="Arial" w:hAnsi="Arial" w:cs="Arial"/>
          <w:spacing w:val="-2"/>
          <w:sz w:val="24"/>
          <w:szCs w:val="24"/>
        </w:rPr>
        <w:t>i</w:t>
      </w:r>
      <w:r w:rsidRPr="000C0004">
        <w:rPr>
          <w:rFonts w:ascii="Arial" w:hAnsi="Arial" w:cs="Arial"/>
          <w:sz w:val="24"/>
          <w:szCs w:val="24"/>
        </w:rPr>
        <w:t>d</w:t>
      </w:r>
      <w:r w:rsidRPr="000C0004">
        <w:rPr>
          <w:rFonts w:ascii="Arial" w:hAnsi="Arial" w:cs="Arial"/>
          <w:spacing w:val="-1"/>
          <w:sz w:val="24"/>
          <w:szCs w:val="24"/>
        </w:rPr>
        <w:t>a</w:t>
      </w:r>
      <w:r w:rsidRPr="000C0004">
        <w:rPr>
          <w:rFonts w:ascii="Arial" w:hAnsi="Arial" w:cs="Arial"/>
          <w:sz w:val="24"/>
          <w:szCs w:val="24"/>
        </w:rPr>
        <w:t>tes</w:t>
      </w:r>
      <w:r w:rsidRPr="000C0004">
        <w:rPr>
          <w:rFonts w:ascii="Arial" w:hAnsi="Arial" w:cs="Arial"/>
          <w:spacing w:val="10"/>
          <w:sz w:val="24"/>
          <w:szCs w:val="24"/>
        </w:rPr>
        <w:t xml:space="preserve"> </w:t>
      </w:r>
      <w:r w:rsidRPr="000C0004">
        <w:rPr>
          <w:rFonts w:ascii="Arial" w:hAnsi="Arial" w:cs="Arial"/>
          <w:sz w:val="24"/>
          <w:szCs w:val="24"/>
        </w:rPr>
        <w:t>sh</w:t>
      </w:r>
      <w:r w:rsidRPr="000C0004">
        <w:rPr>
          <w:rFonts w:ascii="Arial" w:hAnsi="Arial" w:cs="Arial"/>
          <w:spacing w:val="-1"/>
          <w:sz w:val="24"/>
          <w:szCs w:val="24"/>
        </w:rPr>
        <w:t>o</w:t>
      </w:r>
      <w:r w:rsidRPr="000C0004">
        <w:rPr>
          <w:rFonts w:ascii="Arial" w:hAnsi="Arial" w:cs="Arial"/>
          <w:sz w:val="24"/>
          <w:szCs w:val="24"/>
        </w:rPr>
        <w:t>u</w:t>
      </w:r>
      <w:r w:rsidRPr="000C0004">
        <w:rPr>
          <w:rFonts w:ascii="Arial" w:hAnsi="Arial" w:cs="Arial"/>
          <w:spacing w:val="-2"/>
          <w:sz w:val="24"/>
          <w:szCs w:val="24"/>
        </w:rPr>
        <w:t>l</w:t>
      </w:r>
      <w:r w:rsidRPr="000C0004">
        <w:rPr>
          <w:rFonts w:ascii="Arial" w:hAnsi="Arial" w:cs="Arial"/>
          <w:sz w:val="24"/>
          <w:szCs w:val="24"/>
        </w:rPr>
        <w:t>d</w:t>
      </w:r>
      <w:r w:rsidRPr="000C0004">
        <w:rPr>
          <w:rFonts w:ascii="Arial" w:hAnsi="Arial" w:cs="Arial"/>
          <w:spacing w:val="10"/>
          <w:sz w:val="24"/>
          <w:szCs w:val="24"/>
        </w:rPr>
        <w:t xml:space="preserve"> </w:t>
      </w:r>
      <w:r w:rsidRPr="000C0004">
        <w:rPr>
          <w:rFonts w:ascii="Arial" w:hAnsi="Arial" w:cs="Arial"/>
          <w:sz w:val="24"/>
          <w:szCs w:val="24"/>
        </w:rPr>
        <w:t>n</w:t>
      </w:r>
      <w:r w:rsidRPr="000C0004">
        <w:rPr>
          <w:rFonts w:ascii="Arial" w:hAnsi="Arial" w:cs="Arial"/>
          <w:spacing w:val="-1"/>
          <w:sz w:val="24"/>
          <w:szCs w:val="24"/>
        </w:rPr>
        <w:t>o</w:t>
      </w:r>
      <w:r w:rsidRPr="000C0004">
        <w:rPr>
          <w:rFonts w:ascii="Arial" w:hAnsi="Arial" w:cs="Arial"/>
          <w:sz w:val="24"/>
          <w:szCs w:val="24"/>
        </w:rPr>
        <w:t>te</w:t>
      </w:r>
      <w:r w:rsidRPr="000C0004">
        <w:rPr>
          <w:rFonts w:ascii="Arial" w:hAnsi="Arial" w:cs="Arial"/>
          <w:spacing w:val="10"/>
          <w:sz w:val="24"/>
          <w:szCs w:val="24"/>
        </w:rPr>
        <w:t xml:space="preserve"> </w:t>
      </w:r>
      <w:r w:rsidRPr="000C0004">
        <w:rPr>
          <w:rFonts w:ascii="Arial" w:hAnsi="Arial" w:cs="Arial"/>
          <w:sz w:val="24"/>
          <w:szCs w:val="24"/>
        </w:rPr>
        <w:t>th</w:t>
      </w:r>
      <w:r w:rsidRPr="000C0004">
        <w:rPr>
          <w:rFonts w:ascii="Arial" w:hAnsi="Arial" w:cs="Arial"/>
          <w:spacing w:val="-1"/>
          <w:sz w:val="24"/>
          <w:szCs w:val="24"/>
        </w:rPr>
        <w:t>a</w:t>
      </w:r>
      <w:r w:rsidRPr="000C0004">
        <w:rPr>
          <w:rFonts w:ascii="Arial" w:hAnsi="Arial" w:cs="Arial"/>
          <w:sz w:val="24"/>
          <w:szCs w:val="24"/>
        </w:rPr>
        <w:t>t</w:t>
      </w:r>
      <w:r w:rsidRPr="000C0004">
        <w:rPr>
          <w:rFonts w:ascii="Arial" w:hAnsi="Arial" w:cs="Arial"/>
          <w:spacing w:val="11"/>
          <w:sz w:val="24"/>
          <w:szCs w:val="24"/>
        </w:rPr>
        <w:t xml:space="preserve"> </w:t>
      </w:r>
      <w:r w:rsidRPr="000C0004">
        <w:rPr>
          <w:rFonts w:ascii="Arial" w:hAnsi="Arial" w:cs="Arial"/>
          <w:sz w:val="24"/>
          <w:szCs w:val="24"/>
        </w:rPr>
        <w:t>the</w:t>
      </w:r>
      <w:r w:rsidRPr="000C0004">
        <w:rPr>
          <w:rFonts w:ascii="Arial" w:hAnsi="Arial" w:cs="Arial"/>
          <w:spacing w:val="7"/>
          <w:sz w:val="24"/>
          <w:szCs w:val="24"/>
        </w:rPr>
        <w:t xml:space="preserve"> </w:t>
      </w:r>
      <w:r w:rsidRPr="000C0004">
        <w:rPr>
          <w:rFonts w:ascii="Arial" w:hAnsi="Arial" w:cs="Arial"/>
          <w:sz w:val="24"/>
          <w:szCs w:val="24"/>
        </w:rPr>
        <w:t>recru</w:t>
      </w:r>
      <w:r w:rsidRPr="000C0004">
        <w:rPr>
          <w:rFonts w:ascii="Arial" w:hAnsi="Arial" w:cs="Arial"/>
          <w:spacing w:val="-1"/>
          <w:sz w:val="24"/>
          <w:szCs w:val="24"/>
        </w:rPr>
        <w:t>i</w:t>
      </w:r>
      <w:r w:rsidRPr="000C0004">
        <w:rPr>
          <w:rFonts w:ascii="Arial" w:hAnsi="Arial" w:cs="Arial"/>
          <w:spacing w:val="-2"/>
          <w:sz w:val="24"/>
          <w:szCs w:val="24"/>
        </w:rPr>
        <w:t>t</w:t>
      </w:r>
      <w:r w:rsidRPr="000C0004">
        <w:rPr>
          <w:rFonts w:ascii="Arial" w:hAnsi="Arial" w:cs="Arial"/>
          <w:sz w:val="24"/>
          <w:szCs w:val="24"/>
        </w:rPr>
        <w:t>me</w:t>
      </w:r>
      <w:r w:rsidRPr="000C0004">
        <w:rPr>
          <w:rFonts w:ascii="Arial" w:hAnsi="Arial" w:cs="Arial"/>
          <w:spacing w:val="-4"/>
          <w:sz w:val="24"/>
          <w:szCs w:val="24"/>
        </w:rPr>
        <w:t>n</w:t>
      </w:r>
      <w:r w:rsidRPr="000C0004">
        <w:rPr>
          <w:rFonts w:ascii="Arial" w:hAnsi="Arial" w:cs="Arial"/>
          <w:sz w:val="24"/>
          <w:szCs w:val="24"/>
        </w:rPr>
        <w:t>t</w:t>
      </w:r>
      <w:r w:rsidRPr="000C0004">
        <w:rPr>
          <w:rFonts w:ascii="Arial" w:hAnsi="Arial" w:cs="Arial"/>
          <w:spacing w:val="11"/>
          <w:sz w:val="24"/>
          <w:szCs w:val="24"/>
        </w:rPr>
        <w:t xml:space="preserve"> </w:t>
      </w:r>
      <w:r w:rsidRPr="000C0004">
        <w:rPr>
          <w:rFonts w:ascii="Arial" w:hAnsi="Arial" w:cs="Arial"/>
          <w:sz w:val="24"/>
          <w:szCs w:val="24"/>
        </w:rPr>
        <w:t>pro</w:t>
      </w:r>
      <w:r w:rsidRPr="000C0004">
        <w:rPr>
          <w:rFonts w:ascii="Arial" w:hAnsi="Arial" w:cs="Arial"/>
          <w:spacing w:val="-3"/>
          <w:sz w:val="24"/>
          <w:szCs w:val="24"/>
        </w:rPr>
        <w:t>c</w:t>
      </w:r>
      <w:r w:rsidRPr="000C0004">
        <w:rPr>
          <w:rFonts w:ascii="Arial" w:hAnsi="Arial" w:cs="Arial"/>
          <w:sz w:val="24"/>
          <w:szCs w:val="24"/>
        </w:rPr>
        <w:t>ess</w:t>
      </w:r>
      <w:r w:rsidRPr="000C0004">
        <w:rPr>
          <w:rFonts w:ascii="Arial" w:hAnsi="Arial" w:cs="Arial"/>
          <w:spacing w:val="10"/>
          <w:sz w:val="24"/>
          <w:szCs w:val="24"/>
        </w:rPr>
        <w:t xml:space="preserve"> </w:t>
      </w:r>
      <w:r w:rsidRPr="000C0004">
        <w:rPr>
          <w:rFonts w:ascii="Arial" w:hAnsi="Arial" w:cs="Arial"/>
          <w:spacing w:val="-4"/>
          <w:sz w:val="24"/>
          <w:szCs w:val="24"/>
        </w:rPr>
        <w:t>w</w:t>
      </w:r>
      <w:r w:rsidRPr="000C0004">
        <w:rPr>
          <w:rFonts w:ascii="Arial" w:hAnsi="Arial" w:cs="Arial"/>
          <w:spacing w:val="1"/>
          <w:sz w:val="24"/>
          <w:szCs w:val="24"/>
        </w:rPr>
        <w:t>i</w:t>
      </w:r>
      <w:r w:rsidRPr="000C0004">
        <w:rPr>
          <w:rFonts w:ascii="Arial" w:hAnsi="Arial" w:cs="Arial"/>
          <w:spacing w:val="-2"/>
          <w:sz w:val="24"/>
          <w:szCs w:val="24"/>
        </w:rPr>
        <w:t>l</w:t>
      </w:r>
      <w:r w:rsidRPr="000C0004">
        <w:rPr>
          <w:rFonts w:ascii="Arial" w:hAnsi="Arial" w:cs="Arial"/>
          <w:sz w:val="24"/>
          <w:szCs w:val="24"/>
        </w:rPr>
        <w:t>l</w:t>
      </w:r>
      <w:r w:rsidRPr="000C0004">
        <w:rPr>
          <w:rFonts w:ascii="Arial" w:hAnsi="Arial" w:cs="Arial"/>
          <w:spacing w:val="11"/>
          <w:sz w:val="24"/>
          <w:szCs w:val="24"/>
        </w:rPr>
        <w:t xml:space="preserve"> </w:t>
      </w:r>
      <w:r w:rsidRPr="000C0004">
        <w:rPr>
          <w:rFonts w:ascii="Arial" w:hAnsi="Arial" w:cs="Arial"/>
          <w:spacing w:val="-2"/>
          <w:sz w:val="24"/>
          <w:szCs w:val="24"/>
        </w:rPr>
        <w:t>i</w:t>
      </w:r>
      <w:r w:rsidRPr="000C0004">
        <w:rPr>
          <w:rFonts w:ascii="Arial" w:hAnsi="Arial" w:cs="Arial"/>
          <w:sz w:val="24"/>
          <w:szCs w:val="24"/>
        </w:rPr>
        <w:t>nc</w:t>
      </w:r>
      <w:r w:rsidRPr="000C0004">
        <w:rPr>
          <w:rFonts w:ascii="Arial" w:hAnsi="Arial" w:cs="Arial"/>
          <w:spacing w:val="-2"/>
          <w:sz w:val="24"/>
          <w:szCs w:val="24"/>
        </w:rPr>
        <w:t>l</w:t>
      </w:r>
      <w:r w:rsidRPr="000C0004">
        <w:rPr>
          <w:rFonts w:ascii="Arial" w:hAnsi="Arial" w:cs="Arial"/>
          <w:sz w:val="24"/>
          <w:szCs w:val="24"/>
        </w:rPr>
        <w:t>u</w:t>
      </w:r>
      <w:r w:rsidRPr="000C0004">
        <w:rPr>
          <w:rFonts w:ascii="Arial" w:hAnsi="Arial" w:cs="Arial"/>
          <w:spacing w:val="-1"/>
          <w:sz w:val="24"/>
          <w:szCs w:val="24"/>
        </w:rPr>
        <w:t>d</w:t>
      </w:r>
      <w:r w:rsidRPr="000C0004">
        <w:rPr>
          <w:rFonts w:ascii="Arial" w:hAnsi="Arial" w:cs="Arial"/>
          <w:sz w:val="24"/>
          <w:szCs w:val="24"/>
        </w:rPr>
        <w:t>e</w:t>
      </w:r>
      <w:r w:rsidRPr="000C0004">
        <w:rPr>
          <w:rFonts w:ascii="Arial" w:hAnsi="Arial" w:cs="Arial"/>
          <w:spacing w:val="10"/>
          <w:sz w:val="24"/>
          <w:szCs w:val="24"/>
        </w:rPr>
        <w:t xml:space="preserve"> </w:t>
      </w:r>
      <w:r w:rsidRPr="000C0004">
        <w:rPr>
          <w:rFonts w:ascii="Arial" w:hAnsi="Arial" w:cs="Arial"/>
          <w:spacing w:val="3"/>
          <w:sz w:val="24"/>
          <w:szCs w:val="24"/>
        </w:rPr>
        <w:t>f</w:t>
      </w:r>
      <w:r w:rsidRPr="000C0004">
        <w:rPr>
          <w:rFonts w:ascii="Arial" w:hAnsi="Arial" w:cs="Arial"/>
          <w:sz w:val="24"/>
          <w:szCs w:val="24"/>
        </w:rPr>
        <w:t>or</w:t>
      </w:r>
      <w:r w:rsidRPr="000C0004">
        <w:rPr>
          <w:rFonts w:ascii="Arial" w:hAnsi="Arial" w:cs="Arial"/>
          <w:spacing w:val="11"/>
          <w:sz w:val="24"/>
          <w:szCs w:val="24"/>
        </w:rPr>
        <w:t xml:space="preserve"> </w:t>
      </w:r>
      <w:r w:rsidRPr="000C0004">
        <w:rPr>
          <w:rFonts w:ascii="Arial" w:hAnsi="Arial" w:cs="Arial"/>
          <w:sz w:val="24"/>
          <w:szCs w:val="24"/>
        </w:rPr>
        <w:t>sh</w:t>
      </w:r>
      <w:r w:rsidRPr="000C0004">
        <w:rPr>
          <w:rFonts w:ascii="Arial" w:hAnsi="Arial" w:cs="Arial"/>
          <w:spacing w:val="-1"/>
          <w:sz w:val="24"/>
          <w:szCs w:val="24"/>
        </w:rPr>
        <w:t>o</w:t>
      </w:r>
      <w:r w:rsidRPr="000C0004">
        <w:rPr>
          <w:rFonts w:ascii="Arial" w:hAnsi="Arial" w:cs="Arial"/>
          <w:spacing w:val="-2"/>
          <w:sz w:val="24"/>
          <w:szCs w:val="24"/>
        </w:rPr>
        <w:t>r</w:t>
      </w:r>
      <w:r w:rsidRPr="000C0004">
        <w:rPr>
          <w:rFonts w:ascii="Arial" w:hAnsi="Arial" w:cs="Arial"/>
          <w:sz w:val="24"/>
          <w:szCs w:val="24"/>
        </w:rPr>
        <w:t>t</w:t>
      </w:r>
      <w:r w:rsidRPr="000C0004">
        <w:rPr>
          <w:rFonts w:ascii="Arial" w:hAnsi="Arial" w:cs="Arial"/>
          <w:spacing w:val="-2"/>
          <w:sz w:val="24"/>
          <w:szCs w:val="24"/>
        </w:rPr>
        <w:t>li</w:t>
      </w:r>
      <w:r w:rsidRPr="000C0004">
        <w:rPr>
          <w:rFonts w:ascii="Arial" w:hAnsi="Arial" w:cs="Arial"/>
          <w:sz w:val="24"/>
          <w:szCs w:val="24"/>
        </w:rPr>
        <w:t>sted</w:t>
      </w:r>
      <w:r w:rsidRPr="000C0004">
        <w:rPr>
          <w:rFonts w:ascii="Arial" w:hAnsi="Arial" w:cs="Arial"/>
          <w:spacing w:val="9"/>
          <w:sz w:val="24"/>
          <w:szCs w:val="24"/>
        </w:rPr>
        <w:t xml:space="preserve"> </w:t>
      </w:r>
      <w:r w:rsidRPr="000C0004">
        <w:rPr>
          <w:rFonts w:ascii="Arial" w:hAnsi="Arial" w:cs="Arial"/>
          <w:sz w:val="24"/>
          <w:szCs w:val="24"/>
        </w:rPr>
        <w:t>ca</w:t>
      </w:r>
      <w:r w:rsidRPr="000C0004">
        <w:rPr>
          <w:rFonts w:ascii="Arial" w:hAnsi="Arial" w:cs="Arial"/>
          <w:spacing w:val="5"/>
          <w:sz w:val="24"/>
          <w:szCs w:val="24"/>
        </w:rPr>
        <w:t>n</w:t>
      </w:r>
      <w:r w:rsidRPr="000C0004">
        <w:rPr>
          <w:rFonts w:ascii="Arial" w:hAnsi="Arial" w:cs="Arial"/>
          <w:sz w:val="24"/>
          <w:szCs w:val="24"/>
        </w:rPr>
        <w:t>d</w:t>
      </w:r>
      <w:r w:rsidRPr="000C0004">
        <w:rPr>
          <w:rFonts w:ascii="Arial" w:hAnsi="Arial" w:cs="Arial"/>
          <w:spacing w:val="-2"/>
          <w:sz w:val="24"/>
          <w:szCs w:val="24"/>
        </w:rPr>
        <w:t>i</w:t>
      </w:r>
      <w:r w:rsidRPr="000C0004">
        <w:rPr>
          <w:rFonts w:ascii="Arial" w:hAnsi="Arial" w:cs="Arial"/>
          <w:sz w:val="24"/>
          <w:szCs w:val="24"/>
        </w:rPr>
        <w:t>d</w:t>
      </w:r>
      <w:r w:rsidRPr="000C0004">
        <w:rPr>
          <w:rFonts w:ascii="Arial" w:hAnsi="Arial" w:cs="Arial"/>
          <w:spacing w:val="-1"/>
          <w:sz w:val="24"/>
          <w:szCs w:val="24"/>
        </w:rPr>
        <w:t>a</w:t>
      </w:r>
      <w:r w:rsidRPr="000C0004">
        <w:rPr>
          <w:rFonts w:ascii="Arial" w:hAnsi="Arial" w:cs="Arial"/>
          <w:sz w:val="24"/>
          <w:szCs w:val="24"/>
        </w:rPr>
        <w:t>tes</w:t>
      </w:r>
      <w:r w:rsidRPr="000C0004">
        <w:rPr>
          <w:rFonts w:ascii="Arial" w:hAnsi="Arial" w:cs="Arial"/>
          <w:spacing w:val="10"/>
          <w:sz w:val="24"/>
          <w:szCs w:val="24"/>
        </w:rPr>
        <w:t xml:space="preserve"> </w:t>
      </w:r>
      <w:r w:rsidRPr="000C0004">
        <w:rPr>
          <w:rFonts w:ascii="Arial" w:hAnsi="Arial" w:cs="Arial"/>
          <w:sz w:val="24"/>
          <w:szCs w:val="24"/>
        </w:rPr>
        <w:t xml:space="preserve">a </w:t>
      </w:r>
      <w:r>
        <w:rPr>
          <w:rFonts w:ascii="Arial" w:hAnsi="Arial" w:cs="Arial"/>
          <w:sz w:val="24"/>
          <w:szCs w:val="24"/>
        </w:rPr>
        <w:t xml:space="preserve">Preliminary Assessment Stage </w:t>
      </w:r>
      <w:r w:rsidRPr="000C0004">
        <w:rPr>
          <w:rFonts w:ascii="Arial" w:hAnsi="Arial" w:cs="Arial"/>
          <w:sz w:val="24"/>
          <w:szCs w:val="24"/>
        </w:rPr>
        <w:t>pri</w:t>
      </w:r>
      <w:r w:rsidRPr="000C0004">
        <w:rPr>
          <w:rFonts w:ascii="Arial" w:hAnsi="Arial" w:cs="Arial"/>
          <w:spacing w:val="-1"/>
          <w:sz w:val="24"/>
          <w:szCs w:val="24"/>
        </w:rPr>
        <w:t>o</w:t>
      </w:r>
      <w:r w:rsidRPr="000C0004">
        <w:rPr>
          <w:rFonts w:ascii="Arial" w:hAnsi="Arial" w:cs="Arial"/>
          <w:sz w:val="24"/>
          <w:szCs w:val="24"/>
        </w:rPr>
        <w:t>r</w:t>
      </w:r>
      <w:r w:rsidRPr="000C0004">
        <w:rPr>
          <w:rFonts w:ascii="Arial" w:hAnsi="Arial" w:cs="Arial"/>
          <w:spacing w:val="40"/>
          <w:sz w:val="24"/>
          <w:szCs w:val="24"/>
        </w:rPr>
        <w:t xml:space="preserve"> </w:t>
      </w:r>
      <w:r w:rsidRPr="000C0004">
        <w:rPr>
          <w:rFonts w:ascii="Arial" w:hAnsi="Arial" w:cs="Arial"/>
          <w:sz w:val="24"/>
          <w:szCs w:val="24"/>
        </w:rPr>
        <w:t>to</w:t>
      </w:r>
      <w:r w:rsidRPr="000C0004">
        <w:rPr>
          <w:rFonts w:ascii="Arial" w:hAnsi="Arial" w:cs="Arial"/>
          <w:spacing w:val="38"/>
          <w:sz w:val="24"/>
          <w:szCs w:val="24"/>
        </w:rPr>
        <w:t xml:space="preserve"> </w:t>
      </w:r>
      <w:r w:rsidRPr="000C0004">
        <w:rPr>
          <w:rFonts w:ascii="Arial" w:hAnsi="Arial" w:cs="Arial"/>
          <w:spacing w:val="3"/>
          <w:sz w:val="24"/>
          <w:szCs w:val="24"/>
        </w:rPr>
        <w:t>f</w:t>
      </w:r>
      <w:r w:rsidRPr="000C0004">
        <w:rPr>
          <w:rFonts w:ascii="Arial" w:hAnsi="Arial" w:cs="Arial"/>
          <w:spacing w:val="-3"/>
          <w:sz w:val="24"/>
          <w:szCs w:val="24"/>
        </w:rPr>
        <w:t>o</w:t>
      </w:r>
      <w:r w:rsidRPr="000C0004">
        <w:rPr>
          <w:rFonts w:ascii="Arial" w:hAnsi="Arial" w:cs="Arial"/>
          <w:sz w:val="24"/>
          <w:szCs w:val="24"/>
        </w:rPr>
        <w:t>rmal</w:t>
      </w:r>
      <w:r w:rsidRPr="000C0004">
        <w:rPr>
          <w:rFonts w:ascii="Arial" w:hAnsi="Arial" w:cs="Arial"/>
          <w:spacing w:val="37"/>
          <w:sz w:val="24"/>
          <w:szCs w:val="24"/>
        </w:rPr>
        <w:t xml:space="preserve"> </w:t>
      </w:r>
      <w:r w:rsidRPr="000C0004">
        <w:rPr>
          <w:rFonts w:ascii="Arial" w:hAnsi="Arial" w:cs="Arial"/>
          <w:spacing w:val="-2"/>
          <w:sz w:val="24"/>
          <w:szCs w:val="24"/>
        </w:rPr>
        <w:t>i</w:t>
      </w:r>
      <w:r w:rsidRPr="000C0004">
        <w:rPr>
          <w:rFonts w:ascii="Arial" w:hAnsi="Arial" w:cs="Arial"/>
          <w:sz w:val="24"/>
          <w:szCs w:val="24"/>
        </w:rPr>
        <w:t>nter</w:t>
      </w:r>
      <w:r w:rsidRPr="000C0004">
        <w:rPr>
          <w:rFonts w:ascii="Arial" w:hAnsi="Arial" w:cs="Arial"/>
          <w:spacing w:val="-3"/>
          <w:sz w:val="24"/>
          <w:szCs w:val="24"/>
        </w:rPr>
        <w:t>v</w:t>
      </w:r>
      <w:r w:rsidRPr="000C0004">
        <w:rPr>
          <w:rFonts w:ascii="Arial" w:hAnsi="Arial" w:cs="Arial"/>
          <w:spacing w:val="-2"/>
          <w:sz w:val="24"/>
          <w:szCs w:val="24"/>
        </w:rPr>
        <w:t>i</w:t>
      </w:r>
      <w:r w:rsidRPr="000C0004">
        <w:rPr>
          <w:rFonts w:ascii="Arial" w:hAnsi="Arial" w:cs="Arial"/>
          <w:spacing w:val="1"/>
          <w:sz w:val="24"/>
          <w:szCs w:val="24"/>
        </w:rPr>
        <w:t>e</w:t>
      </w:r>
      <w:r w:rsidRPr="000C0004">
        <w:rPr>
          <w:rFonts w:ascii="Arial" w:hAnsi="Arial" w:cs="Arial"/>
          <w:spacing w:val="-4"/>
          <w:sz w:val="24"/>
          <w:szCs w:val="24"/>
        </w:rPr>
        <w:t>w</w:t>
      </w:r>
      <w:r w:rsidRPr="000C0004">
        <w:rPr>
          <w:rFonts w:ascii="Arial" w:hAnsi="Arial" w:cs="Arial"/>
          <w:sz w:val="24"/>
          <w:szCs w:val="24"/>
        </w:rPr>
        <w:t xml:space="preserve">.  </w:t>
      </w:r>
      <w:r>
        <w:rPr>
          <w:rFonts w:ascii="Arial" w:hAnsi="Arial" w:cs="Arial"/>
          <w:sz w:val="24"/>
          <w:szCs w:val="24"/>
        </w:rPr>
        <w:t>T</w:t>
      </w:r>
      <w:r w:rsidRPr="000C0004">
        <w:rPr>
          <w:rFonts w:ascii="Arial" w:hAnsi="Arial" w:cs="Arial"/>
          <w:sz w:val="24"/>
          <w:szCs w:val="24"/>
        </w:rPr>
        <w:t>his will include participation in online</w:t>
      </w:r>
      <w:r>
        <w:rPr>
          <w:rFonts w:ascii="Arial" w:hAnsi="Arial" w:cs="Arial"/>
          <w:sz w:val="24"/>
          <w:szCs w:val="24"/>
        </w:rPr>
        <w:t xml:space="preserve"> </w:t>
      </w:r>
      <w:r w:rsidRPr="000C0004">
        <w:rPr>
          <w:rFonts w:ascii="Arial" w:hAnsi="Arial" w:cs="Arial"/>
          <w:sz w:val="24"/>
          <w:szCs w:val="24"/>
        </w:rPr>
        <w:t xml:space="preserve">assessments </w:t>
      </w:r>
      <w:proofErr w:type="spellStart"/>
      <w:r w:rsidRPr="000C0004">
        <w:rPr>
          <w:rFonts w:ascii="Arial" w:hAnsi="Arial" w:cs="Arial"/>
          <w:sz w:val="24"/>
          <w:szCs w:val="24"/>
        </w:rPr>
        <w:t>utilising</w:t>
      </w:r>
      <w:proofErr w:type="spellEnd"/>
      <w:r w:rsidRPr="000C0004">
        <w:rPr>
          <w:rFonts w:ascii="Arial" w:hAnsi="Arial" w:cs="Arial"/>
          <w:sz w:val="24"/>
          <w:szCs w:val="24"/>
        </w:rPr>
        <w:t xml:space="preserve"> ps</w:t>
      </w:r>
      <w:r w:rsidRPr="000C0004">
        <w:rPr>
          <w:rFonts w:ascii="Arial" w:hAnsi="Arial" w:cs="Arial"/>
          <w:spacing w:val="-3"/>
          <w:sz w:val="24"/>
          <w:szCs w:val="24"/>
        </w:rPr>
        <w:t>y</w:t>
      </w:r>
      <w:r w:rsidRPr="000C0004">
        <w:rPr>
          <w:rFonts w:ascii="Arial" w:hAnsi="Arial" w:cs="Arial"/>
          <w:sz w:val="24"/>
          <w:szCs w:val="24"/>
        </w:rPr>
        <w:t>ch</w:t>
      </w:r>
      <w:r w:rsidRPr="000C0004">
        <w:rPr>
          <w:rFonts w:ascii="Arial" w:hAnsi="Arial" w:cs="Arial"/>
          <w:spacing w:val="-1"/>
          <w:sz w:val="24"/>
          <w:szCs w:val="24"/>
        </w:rPr>
        <w:t>o</w:t>
      </w:r>
      <w:r w:rsidRPr="000C0004">
        <w:rPr>
          <w:rFonts w:ascii="Arial" w:hAnsi="Arial" w:cs="Arial"/>
          <w:sz w:val="24"/>
          <w:szCs w:val="24"/>
        </w:rPr>
        <w:t>me</w:t>
      </w:r>
      <w:r w:rsidRPr="000C0004">
        <w:rPr>
          <w:rFonts w:ascii="Arial" w:hAnsi="Arial" w:cs="Arial"/>
          <w:spacing w:val="-2"/>
          <w:sz w:val="24"/>
          <w:szCs w:val="24"/>
        </w:rPr>
        <w:t>t</w:t>
      </w:r>
      <w:r w:rsidRPr="000C0004">
        <w:rPr>
          <w:rFonts w:ascii="Arial" w:hAnsi="Arial" w:cs="Arial"/>
          <w:sz w:val="24"/>
          <w:szCs w:val="24"/>
        </w:rPr>
        <w:t>r</w:t>
      </w:r>
      <w:r w:rsidRPr="000C0004">
        <w:rPr>
          <w:rFonts w:ascii="Arial" w:hAnsi="Arial" w:cs="Arial"/>
          <w:spacing w:val="-2"/>
          <w:sz w:val="24"/>
          <w:szCs w:val="24"/>
        </w:rPr>
        <w:t>i</w:t>
      </w:r>
      <w:r w:rsidRPr="000C0004">
        <w:rPr>
          <w:rFonts w:ascii="Arial" w:hAnsi="Arial" w:cs="Arial"/>
          <w:sz w:val="24"/>
          <w:szCs w:val="24"/>
        </w:rPr>
        <w:t>c</w:t>
      </w:r>
      <w:r w:rsidRPr="000C0004">
        <w:rPr>
          <w:rFonts w:ascii="Arial" w:hAnsi="Arial" w:cs="Arial"/>
          <w:spacing w:val="35"/>
          <w:sz w:val="24"/>
          <w:szCs w:val="24"/>
        </w:rPr>
        <w:t xml:space="preserve"> </w:t>
      </w:r>
      <w:r w:rsidRPr="000C0004">
        <w:rPr>
          <w:rFonts w:ascii="Arial" w:hAnsi="Arial" w:cs="Arial"/>
          <w:spacing w:val="1"/>
          <w:sz w:val="24"/>
          <w:szCs w:val="24"/>
        </w:rPr>
        <w:t>q</w:t>
      </w:r>
      <w:r w:rsidRPr="000C0004">
        <w:rPr>
          <w:rFonts w:ascii="Arial" w:hAnsi="Arial" w:cs="Arial"/>
          <w:sz w:val="24"/>
          <w:szCs w:val="24"/>
        </w:rPr>
        <w:t>u</w:t>
      </w:r>
      <w:r w:rsidRPr="000C0004">
        <w:rPr>
          <w:rFonts w:ascii="Arial" w:hAnsi="Arial" w:cs="Arial"/>
          <w:spacing w:val="-1"/>
          <w:sz w:val="24"/>
          <w:szCs w:val="24"/>
        </w:rPr>
        <w:t>e</w:t>
      </w:r>
      <w:r w:rsidRPr="000C0004">
        <w:rPr>
          <w:rFonts w:ascii="Arial" w:hAnsi="Arial" w:cs="Arial"/>
          <w:spacing w:val="-3"/>
          <w:sz w:val="24"/>
          <w:szCs w:val="24"/>
        </w:rPr>
        <w:t>s</w:t>
      </w:r>
      <w:r w:rsidRPr="000C0004">
        <w:rPr>
          <w:rFonts w:ascii="Arial" w:hAnsi="Arial" w:cs="Arial"/>
          <w:sz w:val="24"/>
          <w:szCs w:val="24"/>
        </w:rPr>
        <w:t>t</w:t>
      </w:r>
      <w:r w:rsidRPr="000C0004">
        <w:rPr>
          <w:rFonts w:ascii="Arial" w:hAnsi="Arial" w:cs="Arial"/>
          <w:spacing w:val="-2"/>
          <w:sz w:val="24"/>
          <w:szCs w:val="24"/>
        </w:rPr>
        <w:t>i</w:t>
      </w:r>
      <w:r w:rsidRPr="000C0004">
        <w:rPr>
          <w:rFonts w:ascii="Arial" w:hAnsi="Arial" w:cs="Arial"/>
          <w:sz w:val="24"/>
          <w:szCs w:val="24"/>
        </w:rPr>
        <w:t>o</w:t>
      </w:r>
      <w:r w:rsidRPr="000C0004">
        <w:rPr>
          <w:rFonts w:ascii="Arial" w:hAnsi="Arial" w:cs="Arial"/>
          <w:spacing w:val="-1"/>
          <w:sz w:val="24"/>
          <w:szCs w:val="24"/>
        </w:rPr>
        <w:t>n</w:t>
      </w:r>
      <w:r w:rsidRPr="000C0004">
        <w:rPr>
          <w:rFonts w:ascii="Arial" w:hAnsi="Arial" w:cs="Arial"/>
          <w:sz w:val="24"/>
          <w:szCs w:val="24"/>
        </w:rPr>
        <w:t>n</w:t>
      </w:r>
      <w:r w:rsidRPr="000C0004">
        <w:rPr>
          <w:rFonts w:ascii="Arial" w:hAnsi="Arial" w:cs="Arial"/>
          <w:spacing w:val="-1"/>
          <w:sz w:val="24"/>
          <w:szCs w:val="24"/>
        </w:rPr>
        <w:t>a</w:t>
      </w:r>
      <w:r w:rsidRPr="000C0004">
        <w:rPr>
          <w:rFonts w:ascii="Arial" w:hAnsi="Arial" w:cs="Arial"/>
          <w:spacing w:val="-2"/>
          <w:sz w:val="24"/>
          <w:szCs w:val="24"/>
        </w:rPr>
        <w:t>i</w:t>
      </w:r>
      <w:r w:rsidRPr="000C0004">
        <w:rPr>
          <w:rFonts w:ascii="Arial" w:hAnsi="Arial" w:cs="Arial"/>
          <w:sz w:val="24"/>
          <w:szCs w:val="24"/>
        </w:rPr>
        <w:t>res.</w:t>
      </w:r>
      <w:r w:rsidRPr="000C0004">
        <w:rPr>
          <w:rFonts w:ascii="Arial" w:hAnsi="Arial" w:cs="Arial"/>
          <w:spacing w:val="38"/>
          <w:sz w:val="24"/>
          <w:szCs w:val="24"/>
        </w:rPr>
        <w:t xml:space="preserve"> </w:t>
      </w:r>
      <w:r w:rsidRPr="000C0004">
        <w:rPr>
          <w:rFonts w:ascii="Arial" w:hAnsi="Arial" w:cs="Arial"/>
          <w:spacing w:val="1"/>
          <w:sz w:val="24"/>
          <w:szCs w:val="24"/>
        </w:rPr>
        <w:t>T</w:t>
      </w:r>
      <w:r w:rsidRPr="000C0004">
        <w:rPr>
          <w:rFonts w:ascii="Arial" w:hAnsi="Arial" w:cs="Arial"/>
          <w:sz w:val="24"/>
          <w:szCs w:val="24"/>
        </w:rPr>
        <w:t>he</w:t>
      </w:r>
      <w:r w:rsidRPr="000C0004">
        <w:rPr>
          <w:rFonts w:ascii="Arial" w:hAnsi="Arial" w:cs="Arial"/>
          <w:spacing w:val="43"/>
          <w:sz w:val="24"/>
          <w:szCs w:val="24"/>
        </w:rPr>
        <w:t xml:space="preserve"> </w:t>
      </w:r>
      <w:r w:rsidRPr="000C0004">
        <w:rPr>
          <w:rFonts w:ascii="Arial" w:hAnsi="Arial" w:cs="Arial"/>
          <w:sz w:val="24"/>
          <w:szCs w:val="24"/>
        </w:rPr>
        <w:t>r</w:t>
      </w:r>
      <w:r w:rsidRPr="000C0004">
        <w:rPr>
          <w:rFonts w:ascii="Arial" w:hAnsi="Arial" w:cs="Arial"/>
          <w:spacing w:val="-3"/>
          <w:sz w:val="24"/>
          <w:szCs w:val="24"/>
        </w:rPr>
        <w:t>e</w:t>
      </w:r>
      <w:r w:rsidRPr="000C0004">
        <w:rPr>
          <w:rFonts w:ascii="Arial" w:hAnsi="Arial" w:cs="Arial"/>
          <w:sz w:val="24"/>
          <w:szCs w:val="24"/>
        </w:rPr>
        <w:t>su</w:t>
      </w:r>
      <w:r w:rsidRPr="000C0004">
        <w:rPr>
          <w:rFonts w:ascii="Arial" w:hAnsi="Arial" w:cs="Arial"/>
          <w:spacing w:val="-2"/>
          <w:sz w:val="24"/>
          <w:szCs w:val="24"/>
        </w:rPr>
        <w:t>l</w:t>
      </w:r>
      <w:r w:rsidRPr="000C0004">
        <w:rPr>
          <w:rFonts w:ascii="Arial" w:hAnsi="Arial" w:cs="Arial"/>
          <w:sz w:val="24"/>
          <w:szCs w:val="24"/>
        </w:rPr>
        <w:t>ts</w:t>
      </w:r>
      <w:r w:rsidRPr="000C0004">
        <w:rPr>
          <w:rFonts w:ascii="Arial" w:hAnsi="Arial" w:cs="Arial"/>
          <w:spacing w:val="44"/>
          <w:sz w:val="24"/>
          <w:szCs w:val="24"/>
        </w:rPr>
        <w:t xml:space="preserve"> </w:t>
      </w:r>
      <w:r w:rsidRPr="000C0004">
        <w:rPr>
          <w:rFonts w:ascii="Arial" w:hAnsi="Arial" w:cs="Arial"/>
          <w:spacing w:val="-3"/>
          <w:sz w:val="24"/>
          <w:szCs w:val="24"/>
        </w:rPr>
        <w:t>o</w:t>
      </w:r>
      <w:r w:rsidRPr="000C0004">
        <w:rPr>
          <w:rFonts w:ascii="Arial" w:hAnsi="Arial" w:cs="Arial"/>
          <w:sz w:val="24"/>
          <w:szCs w:val="24"/>
        </w:rPr>
        <w:t>f</w:t>
      </w:r>
      <w:r w:rsidRPr="000C0004">
        <w:rPr>
          <w:rFonts w:ascii="Arial" w:hAnsi="Arial" w:cs="Arial"/>
          <w:spacing w:val="44"/>
          <w:sz w:val="24"/>
          <w:szCs w:val="24"/>
        </w:rPr>
        <w:t xml:space="preserve"> </w:t>
      </w:r>
      <w:r w:rsidRPr="000C0004">
        <w:rPr>
          <w:rFonts w:ascii="Arial" w:hAnsi="Arial" w:cs="Arial"/>
          <w:sz w:val="24"/>
          <w:szCs w:val="24"/>
        </w:rPr>
        <w:t>th</w:t>
      </w:r>
      <w:r w:rsidRPr="000C0004">
        <w:rPr>
          <w:rFonts w:ascii="Arial" w:hAnsi="Arial" w:cs="Arial"/>
          <w:spacing w:val="-2"/>
          <w:sz w:val="24"/>
          <w:szCs w:val="24"/>
        </w:rPr>
        <w:t>i</w:t>
      </w:r>
      <w:r w:rsidRPr="000C0004">
        <w:rPr>
          <w:rFonts w:ascii="Arial" w:hAnsi="Arial" w:cs="Arial"/>
          <w:sz w:val="24"/>
          <w:szCs w:val="24"/>
        </w:rPr>
        <w:t>s</w:t>
      </w:r>
      <w:r w:rsidRPr="000C0004">
        <w:rPr>
          <w:rFonts w:ascii="Arial" w:hAnsi="Arial" w:cs="Arial"/>
          <w:spacing w:val="44"/>
          <w:sz w:val="24"/>
          <w:szCs w:val="24"/>
        </w:rPr>
        <w:t xml:space="preserve"> </w:t>
      </w:r>
      <w:r w:rsidRPr="000C0004">
        <w:rPr>
          <w:rFonts w:ascii="Arial" w:hAnsi="Arial" w:cs="Arial"/>
          <w:sz w:val="24"/>
          <w:szCs w:val="24"/>
        </w:rPr>
        <w:t>st</w:t>
      </w:r>
      <w:r w:rsidRPr="000C0004">
        <w:rPr>
          <w:rFonts w:ascii="Arial" w:hAnsi="Arial" w:cs="Arial"/>
          <w:spacing w:val="-3"/>
          <w:sz w:val="24"/>
          <w:szCs w:val="24"/>
        </w:rPr>
        <w:t>a</w:t>
      </w:r>
      <w:r w:rsidRPr="000C0004">
        <w:rPr>
          <w:rFonts w:ascii="Arial" w:hAnsi="Arial" w:cs="Arial"/>
          <w:sz w:val="24"/>
          <w:szCs w:val="24"/>
        </w:rPr>
        <w:t>ge</w:t>
      </w:r>
      <w:r w:rsidRPr="000C0004">
        <w:rPr>
          <w:rFonts w:ascii="Arial" w:hAnsi="Arial" w:cs="Arial"/>
          <w:spacing w:val="43"/>
          <w:sz w:val="24"/>
          <w:szCs w:val="24"/>
        </w:rPr>
        <w:t xml:space="preserve"> </w:t>
      </w:r>
      <w:r w:rsidRPr="000C0004">
        <w:rPr>
          <w:rFonts w:ascii="Arial" w:hAnsi="Arial" w:cs="Arial"/>
          <w:sz w:val="24"/>
          <w:szCs w:val="24"/>
        </w:rPr>
        <w:t>a</w:t>
      </w:r>
      <w:r w:rsidRPr="000C0004">
        <w:rPr>
          <w:rFonts w:ascii="Arial" w:hAnsi="Arial" w:cs="Arial"/>
          <w:spacing w:val="-1"/>
          <w:sz w:val="24"/>
          <w:szCs w:val="24"/>
        </w:rPr>
        <w:t>n</w:t>
      </w:r>
      <w:r w:rsidRPr="000C0004">
        <w:rPr>
          <w:rFonts w:ascii="Arial" w:hAnsi="Arial" w:cs="Arial"/>
          <w:sz w:val="24"/>
          <w:szCs w:val="24"/>
        </w:rPr>
        <w:t>d</w:t>
      </w:r>
      <w:r w:rsidRPr="000C0004">
        <w:rPr>
          <w:rFonts w:ascii="Arial" w:hAnsi="Arial" w:cs="Arial"/>
          <w:spacing w:val="43"/>
          <w:sz w:val="24"/>
          <w:szCs w:val="24"/>
        </w:rPr>
        <w:t xml:space="preserve"> </w:t>
      </w:r>
      <w:r w:rsidRPr="000C0004">
        <w:rPr>
          <w:rFonts w:ascii="Arial" w:hAnsi="Arial" w:cs="Arial"/>
          <w:sz w:val="24"/>
          <w:szCs w:val="24"/>
        </w:rPr>
        <w:t>su</w:t>
      </w:r>
      <w:r w:rsidRPr="000C0004">
        <w:rPr>
          <w:rFonts w:ascii="Arial" w:hAnsi="Arial" w:cs="Arial"/>
          <w:spacing w:val="-1"/>
          <w:sz w:val="24"/>
          <w:szCs w:val="24"/>
        </w:rPr>
        <w:t>b</w:t>
      </w:r>
      <w:r w:rsidRPr="000C0004">
        <w:rPr>
          <w:rFonts w:ascii="Arial" w:hAnsi="Arial" w:cs="Arial"/>
          <w:sz w:val="24"/>
          <w:szCs w:val="24"/>
        </w:rPr>
        <w:t>se</w:t>
      </w:r>
      <w:r w:rsidRPr="000C0004">
        <w:rPr>
          <w:rFonts w:ascii="Arial" w:hAnsi="Arial" w:cs="Arial"/>
          <w:spacing w:val="1"/>
          <w:sz w:val="24"/>
          <w:szCs w:val="24"/>
        </w:rPr>
        <w:t>q</w:t>
      </w:r>
      <w:r w:rsidRPr="000C0004">
        <w:rPr>
          <w:rFonts w:ascii="Arial" w:hAnsi="Arial" w:cs="Arial"/>
          <w:sz w:val="24"/>
          <w:szCs w:val="24"/>
        </w:rPr>
        <w:t>u</w:t>
      </w:r>
      <w:r w:rsidRPr="000C0004">
        <w:rPr>
          <w:rFonts w:ascii="Arial" w:hAnsi="Arial" w:cs="Arial"/>
          <w:spacing w:val="-1"/>
          <w:sz w:val="24"/>
          <w:szCs w:val="24"/>
        </w:rPr>
        <w:t>e</w:t>
      </w:r>
      <w:r w:rsidRPr="000C0004">
        <w:rPr>
          <w:rFonts w:ascii="Arial" w:hAnsi="Arial" w:cs="Arial"/>
          <w:spacing w:val="-3"/>
          <w:sz w:val="24"/>
          <w:szCs w:val="24"/>
        </w:rPr>
        <w:t>n</w:t>
      </w:r>
      <w:r w:rsidRPr="000C0004">
        <w:rPr>
          <w:rFonts w:ascii="Arial" w:hAnsi="Arial" w:cs="Arial"/>
          <w:sz w:val="24"/>
          <w:szCs w:val="24"/>
        </w:rPr>
        <w:t>t</w:t>
      </w:r>
      <w:r w:rsidRPr="000C0004">
        <w:rPr>
          <w:rFonts w:ascii="Arial" w:hAnsi="Arial" w:cs="Arial"/>
          <w:spacing w:val="45"/>
          <w:sz w:val="24"/>
          <w:szCs w:val="24"/>
        </w:rPr>
        <w:t xml:space="preserve"> </w:t>
      </w:r>
      <w:r w:rsidRPr="000C0004">
        <w:rPr>
          <w:rFonts w:ascii="Arial" w:hAnsi="Arial" w:cs="Arial"/>
          <w:sz w:val="24"/>
          <w:szCs w:val="24"/>
        </w:rPr>
        <w:t>st</w:t>
      </w:r>
      <w:r w:rsidRPr="000C0004">
        <w:rPr>
          <w:rFonts w:ascii="Arial" w:hAnsi="Arial" w:cs="Arial"/>
          <w:spacing w:val="-3"/>
          <w:sz w:val="24"/>
          <w:szCs w:val="24"/>
        </w:rPr>
        <w:t>a</w:t>
      </w:r>
      <w:r w:rsidRPr="000C0004">
        <w:rPr>
          <w:rFonts w:ascii="Arial" w:hAnsi="Arial" w:cs="Arial"/>
          <w:sz w:val="24"/>
          <w:szCs w:val="24"/>
        </w:rPr>
        <w:t>g</w:t>
      </w:r>
      <w:r w:rsidRPr="000C0004">
        <w:rPr>
          <w:rFonts w:ascii="Arial" w:hAnsi="Arial" w:cs="Arial"/>
          <w:spacing w:val="-1"/>
          <w:sz w:val="24"/>
          <w:szCs w:val="24"/>
        </w:rPr>
        <w:t>e</w:t>
      </w:r>
      <w:r w:rsidRPr="000C0004">
        <w:rPr>
          <w:rFonts w:ascii="Arial" w:hAnsi="Arial" w:cs="Arial"/>
          <w:sz w:val="24"/>
          <w:szCs w:val="24"/>
        </w:rPr>
        <w:t>s</w:t>
      </w:r>
      <w:r w:rsidRPr="000C0004">
        <w:rPr>
          <w:rFonts w:ascii="Arial" w:hAnsi="Arial" w:cs="Arial"/>
          <w:spacing w:val="44"/>
          <w:sz w:val="24"/>
          <w:szCs w:val="24"/>
        </w:rPr>
        <w:t xml:space="preserve"> </w:t>
      </w:r>
      <w:r w:rsidRPr="000C0004">
        <w:rPr>
          <w:rFonts w:ascii="Arial" w:hAnsi="Arial" w:cs="Arial"/>
          <w:spacing w:val="-3"/>
          <w:sz w:val="24"/>
          <w:szCs w:val="24"/>
        </w:rPr>
        <w:t>o</w:t>
      </w:r>
      <w:r w:rsidRPr="000C0004">
        <w:rPr>
          <w:rFonts w:ascii="Arial" w:hAnsi="Arial" w:cs="Arial"/>
          <w:sz w:val="24"/>
          <w:szCs w:val="24"/>
        </w:rPr>
        <w:t>f</w:t>
      </w:r>
      <w:r w:rsidRPr="000C0004">
        <w:rPr>
          <w:rFonts w:ascii="Arial" w:hAnsi="Arial" w:cs="Arial"/>
          <w:spacing w:val="47"/>
          <w:sz w:val="24"/>
          <w:szCs w:val="24"/>
        </w:rPr>
        <w:t xml:space="preserve"> </w:t>
      </w:r>
      <w:r w:rsidRPr="000C0004">
        <w:rPr>
          <w:rFonts w:ascii="Arial" w:hAnsi="Arial" w:cs="Arial"/>
          <w:sz w:val="24"/>
          <w:szCs w:val="24"/>
        </w:rPr>
        <w:t>the</w:t>
      </w:r>
      <w:r w:rsidRPr="000C0004">
        <w:rPr>
          <w:rFonts w:ascii="Arial" w:hAnsi="Arial" w:cs="Arial"/>
          <w:spacing w:val="43"/>
          <w:sz w:val="24"/>
          <w:szCs w:val="24"/>
        </w:rPr>
        <w:t xml:space="preserve"> </w:t>
      </w:r>
      <w:r w:rsidRPr="000C0004">
        <w:rPr>
          <w:rFonts w:ascii="Arial" w:hAnsi="Arial" w:cs="Arial"/>
          <w:sz w:val="24"/>
          <w:szCs w:val="24"/>
        </w:rPr>
        <w:t>r</w:t>
      </w:r>
      <w:r w:rsidRPr="000C0004">
        <w:rPr>
          <w:rFonts w:ascii="Arial" w:hAnsi="Arial" w:cs="Arial"/>
          <w:spacing w:val="-3"/>
          <w:sz w:val="24"/>
          <w:szCs w:val="24"/>
        </w:rPr>
        <w:t>e</w:t>
      </w:r>
      <w:r w:rsidRPr="000C0004">
        <w:rPr>
          <w:rFonts w:ascii="Arial" w:hAnsi="Arial" w:cs="Arial"/>
          <w:sz w:val="24"/>
          <w:szCs w:val="24"/>
        </w:rPr>
        <w:t>c</w:t>
      </w:r>
      <w:r w:rsidRPr="000C0004">
        <w:rPr>
          <w:rFonts w:ascii="Arial" w:hAnsi="Arial" w:cs="Arial"/>
          <w:spacing w:val="6"/>
          <w:sz w:val="24"/>
          <w:szCs w:val="24"/>
        </w:rPr>
        <w:t>r</w:t>
      </w:r>
      <w:r w:rsidRPr="000C0004">
        <w:rPr>
          <w:rFonts w:ascii="Arial" w:hAnsi="Arial" w:cs="Arial"/>
          <w:sz w:val="24"/>
          <w:szCs w:val="24"/>
        </w:rPr>
        <w:t>u</w:t>
      </w:r>
      <w:r w:rsidRPr="000C0004">
        <w:rPr>
          <w:rFonts w:ascii="Arial" w:hAnsi="Arial" w:cs="Arial"/>
          <w:spacing w:val="-2"/>
          <w:sz w:val="24"/>
          <w:szCs w:val="24"/>
        </w:rPr>
        <w:t>it</w:t>
      </w:r>
      <w:r w:rsidRPr="000C0004">
        <w:rPr>
          <w:rFonts w:ascii="Arial" w:hAnsi="Arial" w:cs="Arial"/>
          <w:sz w:val="24"/>
          <w:szCs w:val="24"/>
        </w:rPr>
        <w:t>me</w:t>
      </w:r>
      <w:r w:rsidRPr="000C0004">
        <w:rPr>
          <w:rFonts w:ascii="Arial" w:hAnsi="Arial" w:cs="Arial"/>
          <w:spacing w:val="-1"/>
          <w:sz w:val="24"/>
          <w:szCs w:val="24"/>
        </w:rPr>
        <w:t>n</w:t>
      </w:r>
      <w:r w:rsidRPr="000C0004">
        <w:rPr>
          <w:rFonts w:ascii="Arial" w:hAnsi="Arial" w:cs="Arial"/>
          <w:sz w:val="24"/>
          <w:szCs w:val="24"/>
        </w:rPr>
        <w:t>t</w:t>
      </w:r>
      <w:r w:rsidRPr="000C0004">
        <w:rPr>
          <w:rFonts w:ascii="Arial" w:hAnsi="Arial" w:cs="Arial"/>
          <w:spacing w:val="44"/>
          <w:sz w:val="24"/>
          <w:szCs w:val="24"/>
        </w:rPr>
        <w:t xml:space="preserve"> </w:t>
      </w:r>
      <w:r w:rsidRPr="000C0004">
        <w:rPr>
          <w:rFonts w:ascii="Arial" w:hAnsi="Arial" w:cs="Arial"/>
          <w:spacing w:val="-3"/>
          <w:sz w:val="24"/>
          <w:szCs w:val="24"/>
        </w:rPr>
        <w:t>p</w:t>
      </w:r>
      <w:r w:rsidRPr="000C0004">
        <w:rPr>
          <w:rFonts w:ascii="Arial" w:hAnsi="Arial" w:cs="Arial"/>
          <w:spacing w:val="-2"/>
          <w:sz w:val="24"/>
          <w:szCs w:val="24"/>
        </w:rPr>
        <w:t>r</w:t>
      </w:r>
      <w:r w:rsidRPr="000C0004">
        <w:rPr>
          <w:rFonts w:ascii="Arial" w:hAnsi="Arial" w:cs="Arial"/>
          <w:sz w:val="24"/>
          <w:szCs w:val="24"/>
        </w:rPr>
        <w:t>oc</w:t>
      </w:r>
      <w:r w:rsidRPr="000C0004">
        <w:rPr>
          <w:rFonts w:ascii="Arial" w:hAnsi="Arial" w:cs="Arial"/>
          <w:spacing w:val="-1"/>
          <w:sz w:val="24"/>
          <w:szCs w:val="24"/>
        </w:rPr>
        <w:t>e</w:t>
      </w:r>
      <w:r w:rsidRPr="000C0004">
        <w:rPr>
          <w:rFonts w:ascii="Arial" w:hAnsi="Arial" w:cs="Arial"/>
          <w:sz w:val="24"/>
          <w:szCs w:val="24"/>
        </w:rPr>
        <w:t>ss</w:t>
      </w:r>
      <w:r w:rsidRPr="000C0004">
        <w:rPr>
          <w:rFonts w:ascii="Arial" w:hAnsi="Arial" w:cs="Arial"/>
          <w:spacing w:val="44"/>
          <w:sz w:val="24"/>
          <w:szCs w:val="24"/>
        </w:rPr>
        <w:t xml:space="preserve"> </w:t>
      </w:r>
      <w:r w:rsidRPr="000C0004">
        <w:rPr>
          <w:rFonts w:ascii="Arial" w:hAnsi="Arial" w:cs="Arial"/>
          <w:spacing w:val="-4"/>
          <w:sz w:val="24"/>
          <w:szCs w:val="24"/>
        </w:rPr>
        <w:t>w</w:t>
      </w:r>
      <w:r w:rsidRPr="000C0004">
        <w:rPr>
          <w:rFonts w:ascii="Arial" w:hAnsi="Arial" w:cs="Arial"/>
          <w:spacing w:val="1"/>
          <w:sz w:val="24"/>
          <w:szCs w:val="24"/>
        </w:rPr>
        <w:t>i</w:t>
      </w:r>
      <w:r w:rsidRPr="000C0004">
        <w:rPr>
          <w:rFonts w:ascii="Arial" w:hAnsi="Arial" w:cs="Arial"/>
          <w:spacing w:val="-2"/>
          <w:sz w:val="24"/>
          <w:szCs w:val="24"/>
        </w:rPr>
        <w:t>l</w:t>
      </w:r>
      <w:r w:rsidRPr="000C0004">
        <w:rPr>
          <w:rFonts w:ascii="Arial" w:hAnsi="Arial" w:cs="Arial"/>
          <w:sz w:val="24"/>
          <w:szCs w:val="24"/>
        </w:rPr>
        <w:t>l</w:t>
      </w:r>
      <w:r w:rsidRPr="000C0004">
        <w:rPr>
          <w:rFonts w:ascii="Arial" w:hAnsi="Arial" w:cs="Arial"/>
          <w:spacing w:val="43"/>
          <w:sz w:val="24"/>
          <w:szCs w:val="24"/>
        </w:rPr>
        <w:t xml:space="preserve"> </w:t>
      </w:r>
      <w:r w:rsidRPr="000C0004">
        <w:rPr>
          <w:rFonts w:ascii="Arial" w:hAnsi="Arial" w:cs="Arial"/>
          <w:sz w:val="24"/>
          <w:szCs w:val="24"/>
        </w:rPr>
        <w:t>be</w:t>
      </w:r>
      <w:r w:rsidRPr="000C0004">
        <w:rPr>
          <w:rFonts w:ascii="Arial" w:hAnsi="Arial" w:cs="Arial"/>
          <w:spacing w:val="43"/>
          <w:sz w:val="24"/>
          <w:szCs w:val="24"/>
        </w:rPr>
        <w:t xml:space="preserve"> </w:t>
      </w:r>
      <w:r w:rsidRPr="000C0004">
        <w:rPr>
          <w:rFonts w:ascii="Arial" w:hAnsi="Arial" w:cs="Arial"/>
          <w:spacing w:val="2"/>
          <w:sz w:val="24"/>
          <w:szCs w:val="24"/>
        </w:rPr>
        <w:t>k</w:t>
      </w:r>
      <w:r w:rsidRPr="000C0004">
        <w:rPr>
          <w:rFonts w:ascii="Arial" w:hAnsi="Arial" w:cs="Arial"/>
          <w:sz w:val="24"/>
          <w:szCs w:val="24"/>
        </w:rPr>
        <w:t>e</w:t>
      </w:r>
      <w:r w:rsidRPr="000C0004">
        <w:rPr>
          <w:rFonts w:ascii="Arial" w:hAnsi="Arial" w:cs="Arial"/>
          <w:spacing w:val="-1"/>
          <w:sz w:val="24"/>
          <w:szCs w:val="24"/>
        </w:rPr>
        <w:t>p</w:t>
      </w:r>
      <w:r w:rsidRPr="000C0004">
        <w:rPr>
          <w:rFonts w:ascii="Arial" w:hAnsi="Arial" w:cs="Arial"/>
          <w:sz w:val="24"/>
          <w:szCs w:val="24"/>
        </w:rPr>
        <w:t>t co</w:t>
      </w:r>
      <w:r w:rsidRPr="000C0004">
        <w:rPr>
          <w:rFonts w:ascii="Arial" w:hAnsi="Arial" w:cs="Arial"/>
          <w:spacing w:val="-4"/>
          <w:sz w:val="24"/>
          <w:szCs w:val="24"/>
        </w:rPr>
        <w:t>n</w:t>
      </w:r>
      <w:r w:rsidRPr="000C0004">
        <w:rPr>
          <w:rFonts w:ascii="Arial" w:hAnsi="Arial" w:cs="Arial"/>
          <w:spacing w:val="3"/>
          <w:sz w:val="24"/>
          <w:szCs w:val="24"/>
        </w:rPr>
        <w:t>f</w:t>
      </w:r>
      <w:r w:rsidRPr="000C0004">
        <w:rPr>
          <w:rFonts w:ascii="Arial" w:hAnsi="Arial" w:cs="Arial"/>
          <w:spacing w:val="-2"/>
          <w:sz w:val="24"/>
          <w:szCs w:val="24"/>
        </w:rPr>
        <w:t>i</w:t>
      </w:r>
      <w:r w:rsidRPr="000C0004">
        <w:rPr>
          <w:rFonts w:ascii="Arial" w:hAnsi="Arial" w:cs="Arial"/>
          <w:sz w:val="24"/>
          <w:szCs w:val="24"/>
        </w:rPr>
        <w:t>d</w:t>
      </w:r>
      <w:r w:rsidRPr="000C0004">
        <w:rPr>
          <w:rFonts w:ascii="Arial" w:hAnsi="Arial" w:cs="Arial"/>
          <w:spacing w:val="-1"/>
          <w:sz w:val="24"/>
          <w:szCs w:val="24"/>
        </w:rPr>
        <w:t>e</w:t>
      </w:r>
      <w:r w:rsidRPr="000C0004">
        <w:rPr>
          <w:rFonts w:ascii="Arial" w:hAnsi="Arial" w:cs="Arial"/>
          <w:sz w:val="24"/>
          <w:szCs w:val="24"/>
        </w:rPr>
        <w:t>nti</w:t>
      </w:r>
      <w:r w:rsidRPr="000C0004">
        <w:rPr>
          <w:rFonts w:ascii="Arial" w:hAnsi="Arial" w:cs="Arial"/>
          <w:spacing w:val="-1"/>
          <w:sz w:val="24"/>
          <w:szCs w:val="24"/>
        </w:rPr>
        <w:t>a</w:t>
      </w:r>
      <w:r w:rsidRPr="000C0004">
        <w:rPr>
          <w:rFonts w:ascii="Arial" w:hAnsi="Arial" w:cs="Arial"/>
          <w:sz w:val="24"/>
          <w:szCs w:val="24"/>
        </w:rPr>
        <w:t>l</w:t>
      </w:r>
      <w:r w:rsidRPr="000C0004">
        <w:rPr>
          <w:rFonts w:ascii="Arial" w:hAnsi="Arial" w:cs="Arial"/>
          <w:spacing w:val="59"/>
          <w:sz w:val="24"/>
          <w:szCs w:val="24"/>
        </w:rPr>
        <w:t xml:space="preserve"> </w:t>
      </w:r>
      <w:r w:rsidRPr="000C0004">
        <w:rPr>
          <w:rFonts w:ascii="Arial" w:hAnsi="Arial" w:cs="Arial"/>
          <w:sz w:val="24"/>
          <w:szCs w:val="24"/>
        </w:rPr>
        <w:t>a</w:t>
      </w:r>
      <w:r w:rsidRPr="000C0004">
        <w:rPr>
          <w:rFonts w:ascii="Arial" w:hAnsi="Arial" w:cs="Arial"/>
          <w:spacing w:val="-1"/>
          <w:sz w:val="24"/>
          <w:szCs w:val="24"/>
        </w:rPr>
        <w:t>n</w:t>
      </w:r>
      <w:r w:rsidRPr="000C0004">
        <w:rPr>
          <w:rFonts w:ascii="Arial" w:hAnsi="Arial" w:cs="Arial"/>
          <w:sz w:val="24"/>
          <w:szCs w:val="24"/>
        </w:rPr>
        <w:t>d</w:t>
      </w:r>
      <w:r w:rsidRPr="000C0004">
        <w:rPr>
          <w:rFonts w:ascii="Arial" w:hAnsi="Arial" w:cs="Arial"/>
          <w:spacing w:val="60"/>
          <w:sz w:val="24"/>
          <w:szCs w:val="24"/>
        </w:rPr>
        <w:t xml:space="preserve"> </w:t>
      </w:r>
      <w:r w:rsidRPr="000C0004">
        <w:rPr>
          <w:rFonts w:ascii="Arial" w:hAnsi="Arial" w:cs="Arial"/>
          <w:sz w:val="24"/>
          <w:szCs w:val="24"/>
        </w:rPr>
        <w:t>rest</w:t>
      </w:r>
      <w:r w:rsidRPr="000C0004">
        <w:rPr>
          <w:rFonts w:ascii="Arial" w:hAnsi="Arial" w:cs="Arial"/>
          <w:spacing w:val="1"/>
          <w:sz w:val="24"/>
          <w:szCs w:val="24"/>
        </w:rPr>
        <w:t>r</w:t>
      </w:r>
      <w:r w:rsidRPr="000C0004">
        <w:rPr>
          <w:rFonts w:ascii="Arial" w:hAnsi="Arial" w:cs="Arial"/>
          <w:spacing w:val="-2"/>
          <w:sz w:val="24"/>
          <w:szCs w:val="24"/>
        </w:rPr>
        <w:t>i</w:t>
      </w:r>
      <w:r w:rsidRPr="000C0004">
        <w:rPr>
          <w:rFonts w:ascii="Arial" w:hAnsi="Arial" w:cs="Arial"/>
          <w:sz w:val="24"/>
          <w:szCs w:val="24"/>
        </w:rPr>
        <w:t>c</w:t>
      </w:r>
      <w:r w:rsidRPr="000C0004">
        <w:rPr>
          <w:rFonts w:ascii="Arial" w:hAnsi="Arial" w:cs="Arial"/>
          <w:spacing w:val="-2"/>
          <w:sz w:val="24"/>
          <w:szCs w:val="24"/>
        </w:rPr>
        <w:t>t</w:t>
      </w:r>
      <w:r w:rsidRPr="000C0004">
        <w:rPr>
          <w:rFonts w:ascii="Arial" w:hAnsi="Arial" w:cs="Arial"/>
          <w:sz w:val="24"/>
          <w:szCs w:val="24"/>
        </w:rPr>
        <w:t>ed</w:t>
      </w:r>
      <w:r w:rsidRPr="000C0004">
        <w:rPr>
          <w:rFonts w:ascii="Arial" w:hAnsi="Arial" w:cs="Arial"/>
          <w:spacing w:val="60"/>
          <w:sz w:val="24"/>
          <w:szCs w:val="24"/>
        </w:rPr>
        <w:t xml:space="preserve"> </w:t>
      </w:r>
      <w:r w:rsidRPr="000C0004">
        <w:rPr>
          <w:rFonts w:ascii="Arial" w:hAnsi="Arial" w:cs="Arial"/>
          <w:sz w:val="24"/>
          <w:szCs w:val="24"/>
        </w:rPr>
        <w:t>to</w:t>
      </w:r>
      <w:r w:rsidRPr="000C0004">
        <w:rPr>
          <w:rFonts w:ascii="Arial" w:hAnsi="Arial" w:cs="Arial"/>
          <w:spacing w:val="60"/>
          <w:sz w:val="24"/>
          <w:szCs w:val="24"/>
        </w:rPr>
        <w:t xml:space="preserve"> </w:t>
      </w:r>
      <w:r w:rsidRPr="000C0004">
        <w:rPr>
          <w:rFonts w:ascii="Arial" w:hAnsi="Arial" w:cs="Arial"/>
          <w:sz w:val="24"/>
          <w:szCs w:val="24"/>
        </w:rPr>
        <w:t>o</w:t>
      </w:r>
      <w:r w:rsidRPr="000C0004">
        <w:rPr>
          <w:rFonts w:ascii="Arial" w:hAnsi="Arial" w:cs="Arial"/>
          <w:spacing w:val="-1"/>
          <w:sz w:val="24"/>
          <w:szCs w:val="24"/>
        </w:rPr>
        <w:t>n</w:t>
      </w:r>
      <w:r w:rsidRPr="000C0004">
        <w:rPr>
          <w:rFonts w:ascii="Arial" w:hAnsi="Arial" w:cs="Arial"/>
          <w:spacing w:val="1"/>
          <w:sz w:val="24"/>
          <w:szCs w:val="24"/>
        </w:rPr>
        <w:t>l</w:t>
      </w:r>
      <w:r w:rsidRPr="000C0004">
        <w:rPr>
          <w:rFonts w:ascii="Arial" w:hAnsi="Arial" w:cs="Arial"/>
          <w:sz w:val="24"/>
          <w:szCs w:val="24"/>
        </w:rPr>
        <w:t>y</w:t>
      </w:r>
      <w:r w:rsidRPr="000C0004">
        <w:rPr>
          <w:rFonts w:ascii="Arial" w:hAnsi="Arial" w:cs="Arial"/>
          <w:spacing w:val="58"/>
          <w:sz w:val="24"/>
          <w:szCs w:val="24"/>
        </w:rPr>
        <w:t xml:space="preserve"> </w:t>
      </w:r>
      <w:r w:rsidRPr="000C0004">
        <w:rPr>
          <w:rFonts w:ascii="Arial" w:hAnsi="Arial" w:cs="Arial"/>
          <w:sz w:val="24"/>
          <w:szCs w:val="24"/>
        </w:rPr>
        <w:t>th</w:t>
      </w:r>
      <w:r w:rsidRPr="000C0004">
        <w:rPr>
          <w:rFonts w:ascii="Arial" w:hAnsi="Arial" w:cs="Arial"/>
          <w:spacing w:val="-1"/>
          <w:sz w:val="24"/>
          <w:szCs w:val="24"/>
        </w:rPr>
        <w:t>o</w:t>
      </w:r>
      <w:r w:rsidRPr="000C0004">
        <w:rPr>
          <w:rFonts w:ascii="Arial" w:hAnsi="Arial" w:cs="Arial"/>
          <w:sz w:val="24"/>
          <w:szCs w:val="24"/>
        </w:rPr>
        <w:t>se</w:t>
      </w:r>
      <w:r w:rsidRPr="000C0004">
        <w:rPr>
          <w:rFonts w:ascii="Arial" w:hAnsi="Arial" w:cs="Arial"/>
          <w:spacing w:val="2"/>
          <w:sz w:val="24"/>
          <w:szCs w:val="24"/>
        </w:rPr>
        <w:t xml:space="preserve"> </w:t>
      </w:r>
      <w:r w:rsidRPr="000C0004">
        <w:rPr>
          <w:rFonts w:ascii="Arial" w:hAnsi="Arial" w:cs="Arial"/>
          <w:spacing w:val="-4"/>
          <w:sz w:val="24"/>
          <w:szCs w:val="24"/>
        </w:rPr>
        <w:t>w</w:t>
      </w:r>
      <w:r w:rsidRPr="000C0004">
        <w:rPr>
          <w:rFonts w:ascii="Arial" w:hAnsi="Arial" w:cs="Arial"/>
          <w:sz w:val="24"/>
          <w:szCs w:val="24"/>
        </w:rPr>
        <w:t>ho</w:t>
      </w:r>
      <w:r w:rsidRPr="000C0004">
        <w:rPr>
          <w:rFonts w:ascii="Arial" w:hAnsi="Arial" w:cs="Arial"/>
          <w:spacing w:val="1"/>
          <w:sz w:val="24"/>
          <w:szCs w:val="24"/>
        </w:rPr>
        <w:t xml:space="preserve"> </w:t>
      </w:r>
      <w:r w:rsidRPr="000C0004">
        <w:rPr>
          <w:rFonts w:ascii="Arial" w:hAnsi="Arial" w:cs="Arial"/>
          <w:sz w:val="24"/>
          <w:szCs w:val="24"/>
        </w:rPr>
        <w:t>h</w:t>
      </w:r>
      <w:r w:rsidRPr="000C0004">
        <w:rPr>
          <w:rFonts w:ascii="Arial" w:hAnsi="Arial" w:cs="Arial"/>
          <w:spacing w:val="-1"/>
          <w:sz w:val="24"/>
          <w:szCs w:val="24"/>
        </w:rPr>
        <w:t>a</w:t>
      </w:r>
      <w:r w:rsidRPr="000C0004">
        <w:rPr>
          <w:rFonts w:ascii="Arial" w:hAnsi="Arial" w:cs="Arial"/>
          <w:spacing w:val="-3"/>
          <w:sz w:val="24"/>
          <w:szCs w:val="24"/>
        </w:rPr>
        <w:t>v</w:t>
      </w:r>
      <w:r w:rsidRPr="000C0004">
        <w:rPr>
          <w:rFonts w:ascii="Arial" w:hAnsi="Arial" w:cs="Arial"/>
          <w:sz w:val="24"/>
          <w:szCs w:val="24"/>
        </w:rPr>
        <w:t>e</w:t>
      </w:r>
      <w:r w:rsidRPr="000C0004">
        <w:rPr>
          <w:rFonts w:ascii="Arial" w:hAnsi="Arial" w:cs="Arial"/>
          <w:spacing w:val="60"/>
          <w:sz w:val="24"/>
          <w:szCs w:val="24"/>
        </w:rPr>
        <w:t xml:space="preserve"> </w:t>
      </w:r>
      <w:r w:rsidRPr="000C0004">
        <w:rPr>
          <w:rFonts w:ascii="Arial" w:hAnsi="Arial" w:cs="Arial"/>
          <w:spacing w:val="1"/>
          <w:sz w:val="24"/>
          <w:szCs w:val="24"/>
        </w:rPr>
        <w:t>d</w:t>
      </w:r>
      <w:r w:rsidRPr="000C0004">
        <w:rPr>
          <w:rFonts w:ascii="Arial" w:hAnsi="Arial" w:cs="Arial"/>
          <w:spacing w:val="-2"/>
          <w:sz w:val="24"/>
          <w:szCs w:val="24"/>
        </w:rPr>
        <w:t>i</w:t>
      </w:r>
      <w:r w:rsidRPr="000C0004">
        <w:rPr>
          <w:rFonts w:ascii="Arial" w:hAnsi="Arial" w:cs="Arial"/>
          <w:sz w:val="24"/>
          <w:szCs w:val="24"/>
        </w:rPr>
        <w:t>rect res</w:t>
      </w:r>
      <w:r w:rsidRPr="000C0004">
        <w:rPr>
          <w:rFonts w:ascii="Arial" w:hAnsi="Arial" w:cs="Arial"/>
          <w:spacing w:val="-1"/>
          <w:sz w:val="24"/>
          <w:szCs w:val="24"/>
        </w:rPr>
        <w:t>p</w:t>
      </w:r>
      <w:r w:rsidRPr="000C0004">
        <w:rPr>
          <w:rFonts w:ascii="Arial" w:hAnsi="Arial" w:cs="Arial"/>
          <w:sz w:val="24"/>
          <w:szCs w:val="24"/>
        </w:rPr>
        <w:t>o</w:t>
      </w:r>
      <w:r w:rsidRPr="000C0004">
        <w:rPr>
          <w:rFonts w:ascii="Arial" w:hAnsi="Arial" w:cs="Arial"/>
          <w:spacing w:val="-1"/>
          <w:sz w:val="24"/>
          <w:szCs w:val="24"/>
        </w:rPr>
        <w:t>n</w:t>
      </w:r>
      <w:r w:rsidRPr="000C0004">
        <w:rPr>
          <w:rFonts w:ascii="Arial" w:hAnsi="Arial" w:cs="Arial"/>
          <w:sz w:val="24"/>
          <w:szCs w:val="24"/>
        </w:rPr>
        <w:t>s</w:t>
      </w:r>
      <w:r w:rsidRPr="000C0004">
        <w:rPr>
          <w:rFonts w:ascii="Arial" w:hAnsi="Arial" w:cs="Arial"/>
          <w:spacing w:val="-2"/>
          <w:sz w:val="24"/>
          <w:szCs w:val="24"/>
        </w:rPr>
        <w:t>i</w:t>
      </w:r>
      <w:r w:rsidRPr="000C0004">
        <w:rPr>
          <w:rFonts w:ascii="Arial" w:hAnsi="Arial" w:cs="Arial"/>
          <w:sz w:val="24"/>
          <w:szCs w:val="24"/>
        </w:rPr>
        <w:t>b</w:t>
      </w:r>
      <w:r w:rsidRPr="000C0004">
        <w:rPr>
          <w:rFonts w:ascii="Arial" w:hAnsi="Arial" w:cs="Arial"/>
          <w:spacing w:val="-2"/>
          <w:sz w:val="24"/>
          <w:szCs w:val="24"/>
        </w:rPr>
        <w:t>ili</w:t>
      </w:r>
      <w:r w:rsidRPr="000C0004">
        <w:rPr>
          <w:rFonts w:ascii="Arial" w:hAnsi="Arial" w:cs="Arial"/>
          <w:sz w:val="24"/>
          <w:szCs w:val="24"/>
        </w:rPr>
        <w:t>ty</w:t>
      </w:r>
      <w:r w:rsidRPr="000C0004">
        <w:rPr>
          <w:rFonts w:ascii="Arial" w:hAnsi="Arial" w:cs="Arial"/>
          <w:spacing w:val="59"/>
          <w:sz w:val="24"/>
          <w:szCs w:val="24"/>
        </w:rPr>
        <w:t xml:space="preserve"> </w:t>
      </w:r>
      <w:r w:rsidRPr="000C0004">
        <w:rPr>
          <w:rFonts w:ascii="Arial" w:hAnsi="Arial" w:cs="Arial"/>
          <w:spacing w:val="3"/>
          <w:sz w:val="24"/>
          <w:szCs w:val="24"/>
        </w:rPr>
        <w:t>f</w:t>
      </w:r>
      <w:r w:rsidRPr="000C0004">
        <w:rPr>
          <w:rFonts w:ascii="Arial" w:hAnsi="Arial" w:cs="Arial"/>
          <w:sz w:val="24"/>
          <w:szCs w:val="24"/>
        </w:rPr>
        <w:t>or the</w:t>
      </w:r>
      <w:r w:rsidRPr="000C0004">
        <w:rPr>
          <w:rFonts w:ascii="Arial" w:hAnsi="Arial" w:cs="Arial"/>
          <w:spacing w:val="60"/>
          <w:sz w:val="24"/>
          <w:szCs w:val="24"/>
        </w:rPr>
        <w:t xml:space="preserve"> </w:t>
      </w:r>
      <w:r w:rsidRPr="000C0004">
        <w:rPr>
          <w:rFonts w:ascii="Arial" w:hAnsi="Arial" w:cs="Arial"/>
          <w:sz w:val="24"/>
          <w:szCs w:val="24"/>
        </w:rPr>
        <w:t>d</w:t>
      </w:r>
      <w:r w:rsidRPr="000C0004">
        <w:rPr>
          <w:rFonts w:ascii="Arial" w:hAnsi="Arial" w:cs="Arial"/>
          <w:spacing w:val="-1"/>
          <w:sz w:val="24"/>
          <w:szCs w:val="24"/>
        </w:rPr>
        <w:t>e</w:t>
      </w:r>
      <w:r w:rsidRPr="000C0004">
        <w:rPr>
          <w:rFonts w:ascii="Arial" w:hAnsi="Arial" w:cs="Arial"/>
          <w:sz w:val="24"/>
          <w:szCs w:val="24"/>
        </w:rPr>
        <w:t>c</w:t>
      </w:r>
      <w:r w:rsidRPr="000C0004">
        <w:rPr>
          <w:rFonts w:ascii="Arial" w:hAnsi="Arial" w:cs="Arial"/>
          <w:spacing w:val="-2"/>
          <w:sz w:val="24"/>
          <w:szCs w:val="24"/>
        </w:rPr>
        <w:t>i</w:t>
      </w:r>
      <w:r w:rsidRPr="000C0004">
        <w:rPr>
          <w:rFonts w:ascii="Arial" w:hAnsi="Arial" w:cs="Arial"/>
          <w:sz w:val="24"/>
          <w:szCs w:val="24"/>
        </w:rPr>
        <w:t>s</w:t>
      </w:r>
      <w:r w:rsidRPr="000C0004">
        <w:rPr>
          <w:rFonts w:ascii="Arial" w:hAnsi="Arial" w:cs="Arial"/>
          <w:spacing w:val="-2"/>
          <w:sz w:val="24"/>
          <w:szCs w:val="24"/>
        </w:rPr>
        <w:t>i</w:t>
      </w:r>
      <w:r w:rsidRPr="000C0004">
        <w:rPr>
          <w:rFonts w:ascii="Arial" w:hAnsi="Arial" w:cs="Arial"/>
          <w:sz w:val="24"/>
          <w:szCs w:val="24"/>
        </w:rPr>
        <w:t>on m</w:t>
      </w:r>
      <w:r w:rsidRPr="000C0004">
        <w:rPr>
          <w:rFonts w:ascii="Arial" w:hAnsi="Arial" w:cs="Arial"/>
          <w:spacing w:val="-3"/>
          <w:sz w:val="24"/>
          <w:szCs w:val="24"/>
        </w:rPr>
        <w:t>a</w:t>
      </w:r>
      <w:r w:rsidRPr="000C0004">
        <w:rPr>
          <w:rFonts w:ascii="Arial" w:hAnsi="Arial" w:cs="Arial"/>
          <w:spacing w:val="2"/>
          <w:sz w:val="24"/>
          <w:szCs w:val="24"/>
        </w:rPr>
        <w:t>k</w:t>
      </w:r>
      <w:r w:rsidRPr="000C0004">
        <w:rPr>
          <w:rFonts w:ascii="Arial" w:hAnsi="Arial" w:cs="Arial"/>
          <w:spacing w:val="-2"/>
          <w:sz w:val="24"/>
          <w:szCs w:val="24"/>
        </w:rPr>
        <w:t>i</w:t>
      </w:r>
      <w:r w:rsidRPr="000C0004">
        <w:rPr>
          <w:rFonts w:ascii="Arial" w:hAnsi="Arial" w:cs="Arial"/>
          <w:sz w:val="24"/>
          <w:szCs w:val="24"/>
        </w:rPr>
        <w:t xml:space="preserve">ng </w:t>
      </w:r>
      <w:r w:rsidRPr="000C0004">
        <w:rPr>
          <w:rFonts w:ascii="Arial" w:hAnsi="Arial" w:cs="Arial"/>
          <w:spacing w:val="-2"/>
          <w:sz w:val="24"/>
          <w:szCs w:val="24"/>
        </w:rPr>
        <w:t>i</w:t>
      </w:r>
      <w:r w:rsidRPr="000C0004">
        <w:rPr>
          <w:rFonts w:ascii="Arial" w:hAnsi="Arial" w:cs="Arial"/>
          <w:sz w:val="24"/>
          <w:szCs w:val="24"/>
        </w:rPr>
        <w:t>n</w:t>
      </w:r>
      <w:r w:rsidRPr="000C0004">
        <w:rPr>
          <w:rFonts w:ascii="Arial" w:hAnsi="Arial" w:cs="Arial"/>
          <w:spacing w:val="-2"/>
          <w:sz w:val="24"/>
          <w:szCs w:val="24"/>
        </w:rPr>
        <w:t xml:space="preserve"> </w:t>
      </w:r>
      <w:r w:rsidRPr="000C0004">
        <w:rPr>
          <w:rFonts w:ascii="Arial" w:hAnsi="Arial" w:cs="Arial"/>
          <w:sz w:val="24"/>
          <w:szCs w:val="24"/>
        </w:rPr>
        <w:t>the</w:t>
      </w:r>
      <w:r w:rsidRPr="000C0004">
        <w:rPr>
          <w:rFonts w:ascii="Arial" w:hAnsi="Arial" w:cs="Arial"/>
          <w:spacing w:val="-2"/>
          <w:sz w:val="24"/>
          <w:szCs w:val="24"/>
        </w:rPr>
        <w:t xml:space="preserve"> </w:t>
      </w:r>
      <w:r w:rsidRPr="000C0004">
        <w:rPr>
          <w:rFonts w:ascii="Arial" w:hAnsi="Arial" w:cs="Arial"/>
          <w:sz w:val="24"/>
          <w:szCs w:val="24"/>
        </w:rPr>
        <w:t>recru</w:t>
      </w:r>
      <w:r w:rsidRPr="000C0004">
        <w:rPr>
          <w:rFonts w:ascii="Arial" w:hAnsi="Arial" w:cs="Arial"/>
          <w:spacing w:val="-4"/>
          <w:sz w:val="24"/>
          <w:szCs w:val="24"/>
        </w:rPr>
        <w:t>i</w:t>
      </w:r>
      <w:r w:rsidRPr="000C0004">
        <w:rPr>
          <w:rFonts w:ascii="Arial" w:hAnsi="Arial" w:cs="Arial"/>
          <w:sz w:val="24"/>
          <w:szCs w:val="24"/>
        </w:rPr>
        <w:t>tme</w:t>
      </w:r>
      <w:r w:rsidRPr="000C0004">
        <w:rPr>
          <w:rFonts w:ascii="Arial" w:hAnsi="Arial" w:cs="Arial"/>
          <w:spacing w:val="-4"/>
          <w:sz w:val="24"/>
          <w:szCs w:val="24"/>
        </w:rPr>
        <w:t>n</w:t>
      </w:r>
      <w:r w:rsidRPr="000C0004">
        <w:rPr>
          <w:rFonts w:ascii="Arial" w:hAnsi="Arial" w:cs="Arial"/>
          <w:sz w:val="24"/>
          <w:szCs w:val="24"/>
        </w:rPr>
        <w:t>t</w:t>
      </w:r>
      <w:r w:rsidRPr="000C0004">
        <w:rPr>
          <w:rFonts w:ascii="Arial" w:hAnsi="Arial" w:cs="Arial"/>
          <w:spacing w:val="-1"/>
          <w:sz w:val="24"/>
          <w:szCs w:val="24"/>
        </w:rPr>
        <w:t xml:space="preserve"> </w:t>
      </w:r>
      <w:r w:rsidRPr="000C0004">
        <w:rPr>
          <w:rFonts w:ascii="Arial" w:hAnsi="Arial" w:cs="Arial"/>
          <w:sz w:val="24"/>
          <w:szCs w:val="24"/>
        </w:rPr>
        <w:t>to</w:t>
      </w:r>
      <w:r w:rsidRPr="000C0004">
        <w:rPr>
          <w:rFonts w:ascii="Arial" w:hAnsi="Arial" w:cs="Arial"/>
          <w:spacing w:val="-2"/>
          <w:sz w:val="24"/>
          <w:szCs w:val="24"/>
        </w:rPr>
        <w:t xml:space="preserve"> </w:t>
      </w:r>
      <w:r w:rsidRPr="000C0004">
        <w:rPr>
          <w:rFonts w:ascii="Arial" w:hAnsi="Arial" w:cs="Arial"/>
          <w:sz w:val="24"/>
          <w:szCs w:val="24"/>
        </w:rPr>
        <w:t>th</w:t>
      </w:r>
      <w:r w:rsidRPr="000C0004">
        <w:rPr>
          <w:rFonts w:ascii="Arial" w:hAnsi="Arial" w:cs="Arial"/>
          <w:spacing w:val="-2"/>
          <w:sz w:val="24"/>
          <w:szCs w:val="24"/>
        </w:rPr>
        <w:t>i</w:t>
      </w:r>
      <w:r w:rsidRPr="000C0004">
        <w:rPr>
          <w:rFonts w:ascii="Arial" w:hAnsi="Arial" w:cs="Arial"/>
          <w:sz w:val="24"/>
          <w:szCs w:val="24"/>
        </w:rPr>
        <w:t>s</w:t>
      </w:r>
      <w:r w:rsidRPr="000C0004">
        <w:rPr>
          <w:rFonts w:ascii="Arial" w:hAnsi="Arial" w:cs="Arial"/>
          <w:spacing w:val="1"/>
          <w:sz w:val="24"/>
          <w:szCs w:val="24"/>
        </w:rPr>
        <w:t xml:space="preserve"> </w:t>
      </w:r>
      <w:r w:rsidRPr="000C0004">
        <w:rPr>
          <w:rFonts w:ascii="Arial" w:hAnsi="Arial" w:cs="Arial"/>
          <w:sz w:val="24"/>
          <w:szCs w:val="24"/>
        </w:rPr>
        <w:t>p</w:t>
      </w:r>
      <w:r w:rsidRPr="000C0004">
        <w:rPr>
          <w:rFonts w:ascii="Arial" w:hAnsi="Arial" w:cs="Arial"/>
          <w:spacing w:val="-1"/>
          <w:sz w:val="24"/>
          <w:szCs w:val="24"/>
        </w:rPr>
        <w:t>o</w:t>
      </w:r>
      <w:r w:rsidRPr="000C0004">
        <w:rPr>
          <w:rFonts w:ascii="Arial" w:hAnsi="Arial" w:cs="Arial"/>
          <w:spacing w:val="-3"/>
          <w:sz w:val="24"/>
          <w:szCs w:val="24"/>
        </w:rPr>
        <w:t>s</w:t>
      </w:r>
      <w:r w:rsidRPr="000C0004">
        <w:rPr>
          <w:rFonts w:ascii="Arial" w:hAnsi="Arial" w:cs="Arial"/>
          <w:sz w:val="24"/>
          <w:szCs w:val="24"/>
        </w:rPr>
        <w:t>t.</w:t>
      </w:r>
    </w:p>
    <w:p w:rsidR="00D54742" w:rsidRDefault="00D54742" w:rsidP="00110A14">
      <w:pPr>
        <w:pStyle w:val="ListParagraph"/>
        <w:rPr>
          <w:rFonts w:cs="Arial"/>
        </w:rPr>
      </w:pPr>
    </w:p>
    <w:p w:rsidR="006E7437" w:rsidRDefault="006E7437" w:rsidP="00110A14">
      <w:pPr>
        <w:pStyle w:val="Default"/>
        <w:ind w:left="360"/>
        <w:rPr>
          <w:b/>
          <w:bCs/>
        </w:rPr>
      </w:pPr>
    </w:p>
    <w:p w:rsidR="006E7437" w:rsidRDefault="006E7437" w:rsidP="00110A14">
      <w:pPr>
        <w:pStyle w:val="Default"/>
        <w:ind w:left="360"/>
        <w:rPr>
          <w:b/>
          <w:bCs/>
        </w:rPr>
      </w:pPr>
    </w:p>
    <w:p w:rsidR="00AF1AF0" w:rsidRDefault="00AF1AF0" w:rsidP="00110A14">
      <w:pPr>
        <w:pStyle w:val="Default"/>
        <w:ind w:left="360"/>
        <w:rPr>
          <w:b/>
          <w:bCs/>
        </w:rPr>
      </w:pPr>
    </w:p>
    <w:p w:rsidR="00D54742" w:rsidRPr="00D24A4F" w:rsidRDefault="00D54742" w:rsidP="00110A14">
      <w:pPr>
        <w:pStyle w:val="Default"/>
        <w:ind w:left="360"/>
        <w:rPr>
          <w:b/>
          <w:bCs/>
        </w:rPr>
      </w:pPr>
      <w:r w:rsidRPr="00D24A4F">
        <w:rPr>
          <w:b/>
          <w:bCs/>
        </w:rPr>
        <w:t xml:space="preserve">Further Information </w:t>
      </w:r>
    </w:p>
    <w:p w:rsidR="00D54742" w:rsidRPr="00D24A4F" w:rsidRDefault="00D54742" w:rsidP="00110A14">
      <w:pPr>
        <w:pStyle w:val="Default"/>
        <w:ind w:left="360"/>
      </w:pPr>
    </w:p>
    <w:p w:rsidR="00D54742" w:rsidRDefault="00D54742" w:rsidP="00110A14">
      <w:pPr>
        <w:kinsoku w:val="0"/>
        <w:overflowPunct w:val="0"/>
        <w:ind w:left="360"/>
        <w:rPr>
          <w:rFonts w:ascii="Arial" w:hAnsi="Arial" w:cs="Arial"/>
          <w:b/>
          <w:color w:val="0000FF"/>
          <w:u w:val="single"/>
        </w:rPr>
      </w:pPr>
      <w:r w:rsidRPr="00D24A4F">
        <w:rPr>
          <w:rFonts w:ascii="Arial" w:hAnsi="Arial" w:cs="Arial"/>
        </w:rPr>
        <w:t xml:space="preserve">If you have any further queries regarding the recruitment and selection process, please do not hesitate to contact </w:t>
      </w:r>
      <w:r>
        <w:rPr>
          <w:rFonts w:ascii="Arial" w:hAnsi="Arial" w:cs="Arial"/>
        </w:rPr>
        <w:t xml:space="preserve">Susan Chisholm, Recruitment Lead, </w:t>
      </w:r>
      <w:r w:rsidRPr="00D24A4F">
        <w:rPr>
          <w:rFonts w:ascii="Arial" w:hAnsi="Arial" w:cs="Arial"/>
          <w:spacing w:val="-1"/>
        </w:rPr>
        <w:t xml:space="preserve">Recruitment Service, </w:t>
      </w:r>
      <w:r w:rsidRPr="00D24A4F">
        <w:rPr>
          <w:rFonts w:ascii="Arial" w:hAnsi="Arial" w:cs="Arial"/>
          <w:spacing w:val="-2"/>
        </w:rPr>
        <w:t>NH</w:t>
      </w:r>
      <w:r w:rsidRPr="00D24A4F">
        <w:rPr>
          <w:rFonts w:ascii="Arial" w:hAnsi="Arial" w:cs="Arial"/>
        </w:rPr>
        <w:t>S</w:t>
      </w:r>
      <w:r w:rsidRPr="00D24A4F">
        <w:rPr>
          <w:rFonts w:ascii="Arial" w:hAnsi="Arial" w:cs="Arial"/>
          <w:spacing w:val="-2"/>
        </w:rPr>
        <w:t xml:space="preserve"> </w:t>
      </w:r>
      <w:r w:rsidRPr="00D24A4F">
        <w:rPr>
          <w:rFonts w:ascii="Arial" w:hAnsi="Arial" w:cs="Arial"/>
        </w:rPr>
        <w:t>Gre</w:t>
      </w:r>
      <w:r w:rsidRPr="00D24A4F">
        <w:rPr>
          <w:rFonts w:ascii="Arial" w:hAnsi="Arial" w:cs="Arial"/>
          <w:spacing w:val="-4"/>
        </w:rPr>
        <w:t>a</w:t>
      </w:r>
      <w:r w:rsidRPr="00D24A4F">
        <w:rPr>
          <w:rFonts w:ascii="Arial" w:hAnsi="Arial" w:cs="Arial"/>
        </w:rPr>
        <w:t>ter</w:t>
      </w:r>
      <w:r w:rsidRPr="00D24A4F">
        <w:rPr>
          <w:rFonts w:ascii="Arial" w:hAnsi="Arial" w:cs="Arial"/>
          <w:spacing w:val="-1"/>
        </w:rPr>
        <w:t xml:space="preserve"> </w:t>
      </w:r>
      <w:r w:rsidRPr="00D24A4F">
        <w:rPr>
          <w:rFonts w:ascii="Arial" w:hAnsi="Arial" w:cs="Arial"/>
        </w:rPr>
        <w:t>G</w:t>
      </w:r>
      <w:r w:rsidRPr="00D24A4F">
        <w:rPr>
          <w:rFonts w:ascii="Arial" w:hAnsi="Arial" w:cs="Arial"/>
          <w:spacing w:val="-2"/>
        </w:rPr>
        <w:t>l</w:t>
      </w:r>
      <w:r w:rsidRPr="00D24A4F">
        <w:rPr>
          <w:rFonts w:ascii="Arial" w:hAnsi="Arial" w:cs="Arial"/>
        </w:rPr>
        <w:t>a</w:t>
      </w:r>
      <w:r w:rsidRPr="00D24A4F">
        <w:rPr>
          <w:rFonts w:ascii="Arial" w:hAnsi="Arial" w:cs="Arial"/>
          <w:spacing w:val="-3"/>
        </w:rPr>
        <w:t>s</w:t>
      </w:r>
      <w:r w:rsidRPr="00D24A4F">
        <w:rPr>
          <w:rFonts w:ascii="Arial" w:hAnsi="Arial" w:cs="Arial"/>
          <w:spacing w:val="5"/>
        </w:rPr>
        <w:t>g</w:t>
      </w:r>
      <w:r w:rsidRPr="00D24A4F">
        <w:rPr>
          <w:rFonts w:ascii="Arial" w:hAnsi="Arial" w:cs="Arial"/>
        </w:rPr>
        <w:t>ow</w:t>
      </w:r>
      <w:r w:rsidRPr="00D24A4F">
        <w:rPr>
          <w:rFonts w:ascii="Arial" w:hAnsi="Arial" w:cs="Arial"/>
          <w:spacing w:val="-3"/>
        </w:rPr>
        <w:t xml:space="preserve"> </w:t>
      </w:r>
      <w:r w:rsidRPr="00D24A4F">
        <w:rPr>
          <w:rFonts w:ascii="Arial" w:hAnsi="Arial" w:cs="Arial"/>
        </w:rPr>
        <w:t>a</w:t>
      </w:r>
      <w:r w:rsidRPr="00D24A4F">
        <w:rPr>
          <w:rFonts w:ascii="Arial" w:hAnsi="Arial" w:cs="Arial"/>
          <w:spacing w:val="-1"/>
        </w:rPr>
        <w:t>n</w:t>
      </w:r>
      <w:r w:rsidRPr="00D24A4F">
        <w:rPr>
          <w:rFonts w:ascii="Arial" w:hAnsi="Arial" w:cs="Arial"/>
        </w:rPr>
        <w:t>d C</w:t>
      </w:r>
      <w:r w:rsidRPr="00D24A4F">
        <w:rPr>
          <w:rFonts w:ascii="Arial" w:hAnsi="Arial" w:cs="Arial"/>
          <w:spacing w:val="-2"/>
        </w:rPr>
        <w:t>l</w:t>
      </w:r>
      <w:r w:rsidRPr="00D24A4F">
        <w:rPr>
          <w:rFonts w:ascii="Arial" w:hAnsi="Arial" w:cs="Arial"/>
          <w:spacing w:val="-3"/>
        </w:rPr>
        <w:t>y</w:t>
      </w:r>
      <w:r w:rsidRPr="00D24A4F">
        <w:rPr>
          <w:rFonts w:ascii="Arial" w:hAnsi="Arial" w:cs="Arial"/>
        </w:rPr>
        <w:t>de by ema</w:t>
      </w:r>
      <w:r w:rsidRPr="00D24A4F">
        <w:rPr>
          <w:rFonts w:ascii="Arial" w:hAnsi="Arial" w:cs="Arial"/>
          <w:spacing w:val="-1"/>
        </w:rPr>
        <w:t>il</w:t>
      </w:r>
      <w:r w:rsidRPr="00D24A4F">
        <w:rPr>
          <w:rFonts w:ascii="Arial" w:hAnsi="Arial" w:cs="Arial"/>
        </w:rPr>
        <w:t>:</w:t>
      </w:r>
      <w:r>
        <w:rPr>
          <w:rFonts w:ascii="Arial" w:hAnsi="Arial" w:cs="Arial"/>
          <w:spacing w:val="2"/>
        </w:rPr>
        <w:t xml:space="preserve"> </w:t>
      </w:r>
      <w:hyperlink r:id="rId28" w:history="1">
        <w:r w:rsidRPr="00711EEB">
          <w:rPr>
            <w:rStyle w:val="Hyperlink"/>
            <w:rFonts w:ascii="Arial" w:hAnsi="Arial" w:cs="Arial"/>
            <w:b/>
          </w:rPr>
          <w:t>susan.chisholm</w:t>
        </w:r>
        <w:r w:rsidRPr="00711EEB">
          <w:rPr>
            <w:rStyle w:val="Hyperlink"/>
            <w:rFonts w:ascii="Arial" w:hAnsi="Arial" w:cs="Arial"/>
            <w:b/>
            <w:spacing w:val="-4"/>
          </w:rPr>
          <w:t>@</w:t>
        </w:r>
        <w:r w:rsidRPr="00711EEB">
          <w:rPr>
            <w:rStyle w:val="Hyperlink"/>
            <w:rFonts w:ascii="Arial" w:hAnsi="Arial" w:cs="Arial"/>
            <w:b/>
          </w:rPr>
          <w:t>g</w:t>
        </w:r>
        <w:r w:rsidRPr="00711EEB">
          <w:rPr>
            <w:rStyle w:val="Hyperlink"/>
            <w:rFonts w:ascii="Arial" w:hAnsi="Arial" w:cs="Arial"/>
            <w:b/>
            <w:spacing w:val="1"/>
          </w:rPr>
          <w:t>g</w:t>
        </w:r>
        <w:r w:rsidRPr="00711EEB">
          <w:rPr>
            <w:rStyle w:val="Hyperlink"/>
            <w:rFonts w:ascii="Arial" w:hAnsi="Arial" w:cs="Arial"/>
            <w:b/>
            <w:spacing w:val="-3"/>
          </w:rPr>
          <w:t>c</w:t>
        </w:r>
        <w:r w:rsidRPr="00711EEB">
          <w:rPr>
            <w:rStyle w:val="Hyperlink"/>
            <w:rFonts w:ascii="Arial" w:hAnsi="Arial" w:cs="Arial"/>
            <w:b/>
          </w:rPr>
          <w:t>.sc</w:t>
        </w:r>
        <w:r w:rsidRPr="00711EEB">
          <w:rPr>
            <w:rStyle w:val="Hyperlink"/>
            <w:rFonts w:ascii="Arial" w:hAnsi="Arial" w:cs="Arial"/>
            <w:b/>
            <w:spacing w:val="-3"/>
          </w:rPr>
          <w:t>o</w:t>
        </w:r>
        <w:r w:rsidRPr="00711EEB">
          <w:rPr>
            <w:rStyle w:val="Hyperlink"/>
            <w:rFonts w:ascii="Arial" w:hAnsi="Arial" w:cs="Arial"/>
            <w:b/>
          </w:rPr>
          <w:t>t.n</w:t>
        </w:r>
        <w:r w:rsidRPr="00711EEB">
          <w:rPr>
            <w:rStyle w:val="Hyperlink"/>
            <w:rFonts w:ascii="Arial" w:hAnsi="Arial" w:cs="Arial"/>
            <w:b/>
            <w:spacing w:val="-1"/>
          </w:rPr>
          <w:t>h</w:t>
        </w:r>
        <w:r w:rsidRPr="00711EEB">
          <w:rPr>
            <w:rStyle w:val="Hyperlink"/>
            <w:rFonts w:ascii="Arial" w:hAnsi="Arial" w:cs="Arial"/>
            <w:b/>
            <w:spacing w:val="-3"/>
          </w:rPr>
          <w:t>s</w:t>
        </w:r>
        <w:r w:rsidRPr="00711EEB">
          <w:rPr>
            <w:rStyle w:val="Hyperlink"/>
            <w:rFonts w:ascii="Arial" w:hAnsi="Arial" w:cs="Arial"/>
            <w:b/>
          </w:rPr>
          <w:t>.</w:t>
        </w:r>
        <w:r w:rsidRPr="00711EEB">
          <w:rPr>
            <w:rStyle w:val="Hyperlink"/>
            <w:rFonts w:ascii="Arial" w:hAnsi="Arial" w:cs="Arial"/>
            <w:b/>
            <w:spacing w:val="-3"/>
          </w:rPr>
          <w:t>u</w:t>
        </w:r>
        <w:r w:rsidRPr="00711EEB">
          <w:rPr>
            <w:rStyle w:val="Hyperlink"/>
            <w:rFonts w:ascii="Arial" w:hAnsi="Arial" w:cs="Arial"/>
            <w:b/>
          </w:rPr>
          <w:t>k</w:t>
        </w:r>
      </w:hyperlink>
    </w:p>
    <w:p w:rsidR="00D54742" w:rsidRDefault="00D54742" w:rsidP="00110A14">
      <w:pPr>
        <w:kinsoku w:val="0"/>
        <w:overflowPunct w:val="0"/>
        <w:ind w:left="360"/>
        <w:rPr>
          <w:rFonts w:ascii="Arial" w:hAnsi="Arial" w:cs="Arial"/>
          <w:b/>
          <w:color w:val="0000FF"/>
          <w:u w:val="single"/>
        </w:rPr>
      </w:pPr>
    </w:p>
    <w:p w:rsidR="00D54742" w:rsidRPr="00D96173" w:rsidRDefault="00D54742" w:rsidP="00110A14">
      <w:pPr>
        <w:kinsoku w:val="0"/>
        <w:overflowPunct w:val="0"/>
        <w:ind w:left="360"/>
        <w:jc w:val="center"/>
        <w:rPr>
          <w:rFonts w:ascii="Arial" w:hAnsi="Arial" w:cs="Arial"/>
          <w:b/>
          <w:color w:val="0000FF"/>
          <w:u w:val="single"/>
        </w:rPr>
      </w:pPr>
      <w:r w:rsidRPr="00D96173">
        <w:rPr>
          <w:rFonts w:ascii="Arial" w:hAnsi="Arial" w:cs="Arial"/>
          <w:b/>
          <w:spacing w:val="-1"/>
        </w:rPr>
        <w:t>A</w:t>
      </w:r>
      <w:r w:rsidRPr="00D96173">
        <w:rPr>
          <w:rFonts w:ascii="Arial" w:hAnsi="Arial" w:cs="Arial"/>
          <w:b/>
          <w:spacing w:val="-2"/>
        </w:rPr>
        <w:t>l</w:t>
      </w:r>
      <w:r w:rsidRPr="00D96173">
        <w:rPr>
          <w:rFonts w:ascii="Arial" w:hAnsi="Arial" w:cs="Arial"/>
          <w:b/>
        </w:rPr>
        <w:t>l a</w:t>
      </w:r>
      <w:r w:rsidRPr="00D96173">
        <w:rPr>
          <w:rFonts w:ascii="Arial" w:hAnsi="Arial" w:cs="Arial"/>
          <w:b/>
          <w:spacing w:val="-1"/>
        </w:rPr>
        <w:t>p</w:t>
      </w:r>
      <w:r w:rsidRPr="00D96173">
        <w:rPr>
          <w:rFonts w:ascii="Arial" w:hAnsi="Arial" w:cs="Arial"/>
          <w:b/>
        </w:rPr>
        <w:t>p</w:t>
      </w:r>
      <w:r w:rsidRPr="00D96173">
        <w:rPr>
          <w:rFonts w:ascii="Arial" w:hAnsi="Arial" w:cs="Arial"/>
          <w:b/>
          <w:spacing w:val="-2"/>
        </w:rPr>
        <w:t>li</w:t>
      </w:r>
      <w:r w:rsidRPr="00D96173">
        <w:rPr>
          <w:rFonts w:ascii="Arial" w:hAnsi="Arial" w:cs="Arial"/>
          <w:b/>
        </w:rPr>
        <w:t>cati</w:t>
      </w:r>
      <w:r w:rsidRPr="00D96173">
        <w:rPr>
          <w:rFonts w:ascii="Arial" w:hAnsi="Arial" w:cs="Arial"/>
          <w:b/>
          <w:spacing w:val="-1"/>
        </w:rPr>
        <w:t>o</w:t>
      </w:r>
      <w:r w:rsidRPr="00D96173">
        <w:rPr>
          <w:rFonts w:ascii="Arial" w:hAnsi="Arial" w:cs="Arial"/>
          <w:b/>
        </w:rPr>
        <w:t>ns w</w:t>
      </w:r>
      <w:r w:rsidRPr="00D96173">
        <w:rPr>
          <w:rFonts w:ascii="Arial" w:hAnsi="Arial" w:cs="Arial"/>
          <w:b/>
          <w:spacing w:val="-2"/>
        </w:rPr>
        <w:t>il</w:t>
      </w:r>
      <w:r w:rsidRPr="00D96173">
        <w:rPr>
          <w:rFonts w:ascii="Arial" w:hAnsi="Arial" w:cs="Arial"/>
          <w:b/>
        </w:rPr>
        <w:t>l be ac</w:t>
      </w:r>
      <w:r w:rsidRPr="00D96173">
        <w:rPr>
          <w:rFonts w:ascii="Arial" w:hAnsi="Arial" w:cs="Arial"/>
          <w:b/>
          <w:spacing w:val="1"/>
        </w:rPr>
        <w:t>k</w:t>
      </w:r>
      <w:r w:rsidRPr="00D96173">
        <w:rPr>
          <w:rFonts w:ascii="Arial" w:hAnsi="Arial" w:cs="Arial"/>
          <w:b/>
        </w:rPr>
        <w:t>n</w:t>
      </w:r>
      <w:r w:rsidRPr="00D96173">
        <w:rPr>
          <w:rFonts w:ascii="Arial" w:hAnsi="Arial" w:cs="Arial"/>
          <w:b/>
          <w:spacing w:val="-1"/>
        </w:rPr>
        <w:t>o</w:t>
      </w:r>
      <w:r w:rsidRPr="00D96173">
        <w:rPr>
          <w:rFonts w:ascii="Arial" w:hAnsi="Arial" w:cs="Arial"/>
          <w:b/>
          <w:spacing w:val="-4"/>
        </w:rPr>
        <w:t>w</w:t>
      </w:r>
      <w:r w:rsidRPr="00D96173">
        <w:rPr>
          <w:rFonts w:ascii="Arial" w:hAnsi="Arial" w:cs="Arial"/>
          <w:b/>
          <w:spacing w:val="-2"/>
        </w:rPr>
        <w:t>l</w:t>
      </w:r>
      <w:r w:rsidRPr="00D96173">
        <w:rPr>
          <w:rFonts w:ascii="Arial" w:hAnsi="Arial" w:cs="Arial"/>
          <w:b/>
        </w:rPr>
        <w:t>e</w:t>
      </w:r>
      <w:r w:rsidRPr="00D96173">
        <w:rPr>
          <w:rFonts w:ascii="Arial" w:hAnsi="Arial" w:cs="Arial"/>
          <w:b/>
          <w:spacing w:val="-1"/>
        </w:rPr>
        <w:t>d</w:t>
      </w:r>
      <w:r w:rsidRPr="00D96173">
        <w:rPr>
          <w:rFonts w:ascii="Arial" w:hAnsi="Arial" w:cs="Arial"/>
          <w:b/>
          <w:spacing w:val="1"/>
        </w:rPr>
        <w:t>g</w:t>
      </w:r>
      <w:r w:rsidRPr="00D96173">
        <w:rPr>
          <w:rFonts w:ascii="Arial" w:hAnsi="Arial" w:cs="Arial"/>
          <w:b/>
        </w:rPr>
        <w:t>ed a</w:t>
      </w:r>
      <w:r w:rsidRPr="00D96173">
        <w:rPr>
          <w:rFonts w:ascii="Arial" w:hAnsi="Arial" w:cs="Arial"/>
          <w:b/>
          <w:spacing w:val="-1"/>
        </w:rPr>
        <w:t>n</w:t>
      </w:r>
      <w:r w:rsidRPr="00D96173">
        <w:rPr>
          <w:rFonts w:ascii="Arial" w:hAnsi="Arial" w:cs="Arial"/>
          <w:b/>
        </w:rPr>
        <w:t>d</w:t>
      </w:r>
      <w:r w:rsidRPr="00D96173">
        <w:rPr>
          <w:rFonts w:ascii="Arial" w:hAnsi="Arial" w:cs="Arial"/>
          <w:b/>
          <w:spacing w:val="-2"/>
        </w:rPr>
        <w:t xml:space="preserve"> t</w:t>
      </w:r>
      <w:r w:rsidRPr="00D96173">
        <w:rPr>
          <w:rFonts w:ascii="Arial" w:hAnsi="Arial" w:cs="Arial"/>
          <w:b/>
        </w:rPr>
        <w:t>re</w:t>
      </w:r>
      <w:r w:rsidRPr="00D96173">
        <w:rPr>
          <w:rFonts w:ascii="Arial" w:hAnsi="Arial" w:cs="Arial"/>
          <w:b/>
          <w:spacing w:val="-1"/>
        </w:rPr>
        <w:t>a</w:t>
      </w:r>
      <w:r w:rsidRPr="00D96173">
        <w:rPr>
          <w:rFonts w:ascii="Arial" w:hAnsi="Arial" w:cs="Arial"/>
          <w:b/>
        </w:rPr>
        <w:t>ted</w:t>
      </w:r>
      <w:r w:rsidRPr="00D96173">
        <w:rPr>
          <w:rFonts w:ascii="Arial" w:hAnsi="Arial" w:cs="Arial"/>
          <w:b/>
          <w:spacing w:val="-5"/>
        </w:rPr>
        <w:t xml:space="preserve"> </w:t>
      </w:r>
      <w:r w:rsidRPr="00D96173">
        <w:rPr>
          <w:rFonts w:ascii="Arial" w:hAnsi="Arial" w:cs="Arial"/>
          <w:b/>
          <w:spacing w:val="-2"/>
        </w:rPr>
        <w:t>i</w:t>
      </w:r>
      <w:r w:rsidRPr="00D96173">
        <w:rPr>
          <w:rFonts w:ascii="Arial" w:hAnsi="Arial" w:cs="Arial"/>
          <w:b/>
        </w:rPr>
        <w:t xml:space="preserve">n </w:t>
      </w:r>
      <w:r w:rsidRPr="00D96173">
        <w:rPr>
          <w:rFonts w:ascii="Arial" w:hAnsi="Arial" w:cs="Arial"/>
          <w:b/>
          <w:spacing w:val="1"/>
        </w:rPr>
        <w:t>t</w:t>
      </w:r>
      <w:r w:rsidRPr="00D96173">
        <w:rPr>
          <w:rFonts w:ascii="Arial" w:hAnsi="Arial" w:cs="Arial"/>
          <w:b/>
        </w:rPr>
        <w:t xml:space="preserve">he </w:t>
      </w:r>
      <w:r w:rsidRPr="00D96173">
        <w:rPr>
          <w:rFonts w:ascii="Arial" w:hAnsi="Arial" w:cs="Arial"/>
          <w:b/>
          <w:spacing w:val="-3"/>
        </w:rPr>
        <w:t>s</w:t>
      </w:r>
      <w:r w:rsidRPr="00D96173">
        <w:rPr>
          <w:rFonts w:ascii="Arial" w:hAnsi="Arial" w:cs="Arial"/>
          <w:b/>
        </w:rPr>
        <w:t>tr</w:t>
      </w:r>
      <w:r w:rsidRPr="00D96173">
        <w:rPr>
          <w:rFonts w:ascii="Arial" w:hAnsi="Arial" w:cs="Arial"/>
          <w:b/>
          <w:spacing w:val="-2"/>
        </w:rPr>
        <w:t>i</w:t>
      </w:r>
      <w:r w:rsidRPr="00D96173">
        <w:rPr>
          <w:rFonts w:ascii="Arial" w:hAnsi="Arial" w:cs="Arial"/>
          <w:b/>
          <w:spacing w:val="-3"/>
        </w:rPr>
        <w:t>c</w:t>
      </w:r>
      <w:r w:rsidRPr="00D96173">
        <w:rPr>
          <w:rFonts w:ascii="Arial" w:hAnsi="Arial" w:cs="Arial"/>
          <w:b/>
        </w:rPr>
        <w:t>test</w:t>
      </w:r>
      <w:r w:rsidRPr="00D96173">
        <w:rPr>
          <w:rFonts w:ascii="Arial" w:hAnsi="Arial" w:cs="Arial"/>
          <w:b/>
          <w:spacing w:val="-1"/>
        </w:rPr>
        <w:t xml:space="preserve"> </w:t>
      </w:r>
      <w:r w:rsidRPr="00D96173">
        <w:rPr>
          <w:rFonts w:ascii="Arial" w:hAnsi="Arial" w:cs="Arial"/>
          <w:b/>
          <w:spacing w:val="-3"/>
        </w:rPr>
        <w:t>o</w:t>
      </w:r>
      <w:r w:rsidRPr="00D96173">
        <w:rPr>
          <w:rFonts w:ascii="Arial" w:hAnsi="Arial" w:cs="Arial"/>
          <w:b/>
        </w:rPr>
        <w:t>f</w:t>
      </w:r>
      <w:r w:rsidRPr="00D96173">
        <w:rPr>
          <w:rFonts w:ascii="Arial" w:hAnsi="Arial" w:cs="Arial"/>
          <w:b/>
          <w:spacing w:val="2"/>
        </w:rPr>
        <w:t xml:space="preserve"> </w:t>
      </w:r>
      <w:r w:rsidRPr="00D96173">
        <w:rPr>
          <w:rFonts w:ascii="Arial" w:hAnsi="Arial" w:cs="Arial"/>
          <w:b/>
        </w:rPr>
        <w:t>co</w:t>
      </w:r>
      <w:r w:rsidRPr="00D96173">
        <w:rPr>
          <w:rFonts w:ascii="Arial" w:hAnsi="Arial" w:cs="Arial"/>
          <w:b/>
          <w:spacing w:val="-4"/>
        </w:rPr>
        <w:t>n</w:t>
      </w:r>
      <w:r w:rsidRPr="00D96173">
        <w:rPr>
          <w:rFonts w:ascii="Arial" w:hAnsi="Arial" w:cs="Arial"/>
          <w:b/>
          <w:spacing w:val="3"/>
        </w:rPr>
        <w:t>f</w:t>
      </w:r>
      <w:r w:rsidRPr="00D96173">
        <w:rPr>
          <w:rFonts w:ascii="Arial" w:hAnsi="Arial" w:cs="Arial"/>
          <w:b/>
          <w:spacing w:val="-2"/>
        </w:rPr>
        <w:t>i</w:t>
      </w:r>
      <w:r w:rsidRPr="00D96173">
        <w:rPr>
          <w:rFonts w:ascii="Arial" w:hAnsi="Arial" w:cs="Arial"/>
          <w:b/>
        </w:rPr>
        <w:t>d</w:t>
      </w:r>
      <w:r w:rsidRPr="00D96173">
        <w:rPr>
          <w:rFonts w:ascii="Arial" w:hAnsi="Arial" w:cs="Arial"/>
          <w:b/>
          <w:spacing w:val="-4"/>
        </w:rPr>
        <w:t>e</w:t>
      </w:r>
      <w:r w:rsidRPr="00D96173">
        <w:rPr>
          <w:rFonts w:ascii="Arial" w:hAnsi="Arial" w:cs="Arial"/>
          <w:b/>
        </w:rPr>
        <w:t>nc</w:t>
      </w:r>
      <w:r w:rsidRPr="00D96173">
        <w:rPr>
          <w:rFonts w:ascii="Arial" w:hAnsi="Arial" w:cs="Arial"/>
          <w:b/>
          <w:spacing w:val="-1"/>
        </w:rPr>
        <w:t>e</w:t>
      </w:r>
      <w:r w:rsidRPr="00D96173">
        <w:rPr>
          <w:rFonts w:ascii="Arial" w:hAnsi="Arial" w:cs="Arial"/>
          <w:b/>
        </w:rPr>
        <w:t>.</w:t>
      </w:r>
      <w:bookmarkEnd w:id="0"/>
      <w:bookmarkEnd w:id="1"/>
    </w:p>
    <w:p w:rsidR="00D54742" w:rsidRDefault="00D54742" w:rsidP="00110A14">
      <w:pPr>
        <w:jc w:val="center"/>
        <w:rPr>
          <w:rFonts w:ascii="Arial" w:hAnsi="Arial" w:cs="Arial"/>
          <w:b/>
          <w:iCs/>
        </w:rPr>
      </w:pPr>
    </w:p>
    <w:p w:rsidR="00D54742" w:rsidRDefault="00D54742" w:rsidP="00110A14">
      <w:pPr>
        <w:rPr>
          <w:rFonts w:ascii="Arial" w:hAnsi="Arial" w:cs="Arial"/>
          <w:b/>
          <w:iCs/>
        </w:rPr>
      </w:pPr>
    </w:p>
    <w:p w:rsidR="00D54742" w:rsidRDefault="00D54742" w:rsidP="00110A14">
      <w:pPr>
        <w:pStyle w:val="BodyText"/>
        <w:spacing w:before="5"/>
      </w:pPr>
    </w:p>
    <w:sectPr w:rsidR="00D54742" w:rsidSect="006B683F">
      <w:footerReference w:type="even" r:id="rId29"/>
      <w:pgSz w:w="11910" w:h="16840"/>
      <w:pgMar w:top="1140" w:right="1140" w:bottom="1140" w:left="1140" w:header="0" w:footer="561" w:gutter="0"/>
      <w:pgBorders w:offsetFrom="page">
        <w:top w:val="single" w:sz="18" w:space="24" w:color="auto"/>
        <w:left w:val="single" w:sz="18" w:space="24" w:color="auto"/>
        <w:bottom w:val="single" w:sz="18" w:space="24" w:color="auto"/>
        <w:right w:val="single" w:sz="18" w:space="24" w:color="auto"/>
      </w:pgBorders>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0D89" w:rsidRDefault="00CD0D89">
      <w:r>
        <w:separator/>
      </w:r>
    </w:p>
  </w:endnote>
  <w:endnote w:type="continuationSeparator" w:id="0">
    <w:p w:rsidR="00CD0D89" w:rsidRDefault="00CD0D8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Light">
    <w:panose1 w:val="020B0502040204020203"/>
    <w:charset w:val="00"/>
    <w:family w:val="swiss"/>
    <w:pitch w:val="variable"/>
    <w:sig w:usb0="E00002FF" w:usb1="4000A47B"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StoneSans">
    <w:altName w:val="StoneSans"/>
    <w:panose1 w:val="00000000000000000000"/>
    <w:charset w:val="00"/>
    <w:family w:val="swiss"/>
    <w:notTrueType/>
    <w:pitch w:val="default"/>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0D89" w:rsidRDefault="00C22863" w:rsidP="00CC24F0">
    <w:pPr>
      <w:pStyle w:val="Footer"/>
      <w:framePr w:wrap="around" w:vAnchor="text" w:hAnchor="margin" w:xAlign="right" w:y="1"/>
      <w:rPr>
        <w:rStyle w:val="PageNumber"/>
      </w:rPr>
    </w:pPr>
    <w:r>
      <w:rPr>
        <w:rStyle w:val="PageNumber"/>
      </w:rPr>
      <w:fldChar w:fldCharType="begin"/>
    </w:r>
    <w:r w:rsidR="00CD0D89">
      <w:rPr>
        <w:rStyle w:val="PageNumber"/>
      </w:rPr>
      <w:instrText xml:space="preserve">PAGE  </w:instrText>
    </w:r>
    <w:r>
      <w:rPr>
        <w:rStyle w:val="PageNumber"/>
      </w:rPr>
      <w:fldChar w:fldCharType="separate"/>
    </w:r>
    <w:r w:rsidR="00CD0D89">
      <w:rPr>
        <w:rStyle w:val="PageNumber"/>
        <w:noProof/>
      </w:rPr>
      <w:t>21</w:t>
    </w:r>
    <w:r>
      <w:rPr>
        <w:rStyle w:val="PageNumber"/>
      </w:rPr>
      <w:fldChar w:fldCharType="end"/>
    </w:r>
  </w:p>
  <w:p w:rsidR="00CD0D89" w:rsidRDefault="00CD0D89" w:rsidP="002C56C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0D89" w:rsidRDefault="00CD0D89" w:rsidP="002C56CB">
    <w:pPr>
      <w:pStyle w:val="Footer"/>
      <w:ind w:left="-993" w:right="360"/>
    </w:pPr>
    <w: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0D89" w:rsidRDefault="00C22863">
    <w:pPr>
      <w:pStyle w:val="Footer"/>
      <w:framePr w:wrap="around" w:vAnchor="text" w:hAnchor="margin" w:xAlign="right" w:y="1"/>
      <w:rPr>
        <w:rStyle w:val="PageNumber"/>
      </w:rPr>
    </w:pPr>
    <w:r>
      <w:rPr>
        <w:rStyle w:val="PageNumber"/>
      </w:rPr>
      <w:fldChar w:fldCharType="begin"/>
    </w:r>
    <w:r w:rsidR="00CD0D89">
      <w:rPr>
        <w:rStyle w:val="PageNumber"/>
      </w:rPr>
      <w:instrText xml:space="preserve">PAGE  </w:instrText>
    </w:r>
    <w:r>
      <w:rPr>
        <w:rStyle w:val="PageNumber"/>
      </w:rPr>
      <w:fldChar w:fldCharType="separate"/>
    </w:r>
    <w:r w:rsidR="00CD0D89">
      <w:rPr>
        <w:rStyle w:val="PageNumber"/>
        <w:noProof/>
      </w:rPr>
      <w:t>21</w:t>
    </w:r>
    <w:r>
      <w:rPr>
        <w:rStyle w:val="PageNumber"/>
      </w:rPr>
      <w:fldChar w:fldCharType="end"/>
    </w:r>
  </w:p>
  <w:p w:rsidR="00CD0D89" w:rsidRDefault="00CD0D89">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0D89" w:rsidRDefault="00CD0D89">
      <w:r>
        <w:separator/>
      </w:r>
    </w:p>
  </w:footnote>
  <w:footnote w:type="continuationSeparator" w:id="0">
    <w:p w:rsidR="00CD0D89" w:rsidRDefault="00CD0D8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0D89" w:rsidRDefault="00C22863">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2" o:spid="_x0000_s2049" type="#_x0000_t75" style="position:absolute;margin-left:0;margin-top:0;width:450.55pt;height:146.4pt;z-index:-251658752;mso-position-horizontal:center;mso-position-horizontal-relative:margin;mso-position-vertical:center;mso-position-vertical-relative:margin" o:allowincell="f">
          <v:imagedata r:id="rId1" o:title=""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0D89" w:rsidRDefault="00C22863">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3" o:spid="_x0000_s2050" type="#_x0000_t75" style="position:absolute;margin-left:0;margin-top:0;width:450.55pt;height:146.4pt;z-index:-251657728;mso-position-horizontal:center;mso-position-horizontal-relative:margin;mso-position-vertical:center;mso-position-vertical-relative:margin" o:allowincell="f">
          <v:imagedata r:id="rId1" o:title=""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0D89" w:rsidRDefault="00C22863">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1" o:spid="_x0000_s2051" type="#_x0000_t75" style="position:absolute;margin-left:0;margin-top:0;width:450.55pt;height:146.4pt;z-index:-251659776;mso-position-horizontal:center;mso-position-horizontal-relative:margin;mso-position-vertical:center;mso-position-vertical-relative:margin" o:allowincell="f">
          <v:imagedata r:id="rId1" o:title=""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3DF0A5EE"/>
    <w:lvl w:ilvl="0">
      <w:start w:val="1"/>
      <w:numFmt w:val="bullet"/>
      <w:lvlText w:val=""/>
      <w:lvlJc w:val="left"/>
      <w:pPr>
        <w:tabs>
          <w:tab w:val="num" w:pos="360"/>
        </w:tabs>
        <w:ind w:left="360" w:hanging="360"/>
      </w:pPr>
      <w:rPr>
        <w:rFonts w:ascii="Symbol" w:hAnsi="Symbol" w:hint="default"/>
      </w:rPr>
    </w:lvl>
  </w:abstractNum>
  <w:abstractNum w:abstractNumId="1">
    <w:nsid w:val="05FC5061"/>
    <w:multiLevelType w:val="hybridMultilevel"/>
    <w:tmpl w:val="D39CA9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0718589C"/>
    <w:multiLevelType w:val="hybridMultilevel"/>
    <w:tmpl w:val="01684EC0"/>
    <w:lvl w:ilvl="0" w:tplc="A978F3D2">
      <w:start w:val="1"/>
      <w:numFmt w:val="decimal"/>
      <w:lvlText w:val="%1."/>
      <w:lvlJc w:val="left"/>
      <w:pPr>
        <w:tabs>
          <w:tab w:val="num" w:pos="360"/>
        </w:tabs>
        <w:ind w:left="360" w:hanging="360"/>
      </w:pPr>
      <w:rPr>
        <w:rFonts w:cs="Times New Roman"/>
      </w:rPr>
    </w:lvl>
    <w:lvl w:ilvl="1" w:tplc="08090003" w:tentative="1">
      <w:start w:val="1"/>
      <w:numFmt w:val="lowerLetter"/>
      <w:lvlText w:val="%2."/>
      <w:lvlJc w:val="left"/>
      <w:pPr>
        <w:tabs>
          <w:tab w:val="num" w:pos="1080"/>
        </w:tabs>
        <w:ind w:left="1080" w:hanging="360"/>
      </w:pPr>
      <w:rPr>
        <w:rFonts w:cs="Times New Roman"/>
      </w:rPr>
    </w:lvl>
    <w:lvl w:ilvl="2" w:tplc="08090005" w:tentative="1">
      <w:start w:val="1"/>
      <w:numFmt w:val="lowerRoman"/>
      <w:lvlText w:val="%3."/>
      <w:lvlJc w:val="right"/>
      <w:pPr>
        <w:tabs>
          <w:tab w:val="num" w:pos="1800"/>
        </w:tabs>
        <w:ind w:left="1800" w:hanging="180"/>
      </w:pPr>
      <w:rPr>
        <w:rFonts w:cs="Times New Roman"/>
      </w:rPr>
    </w:lvl>
    <w:lvl w:ilvl="3" w:tplc="08090001" w:tentative="1">
      <w:start w:val="1"/>
      <w:numFmt w:val="decimal"/>
      <w:lvlText w:val="%4."/>
      <w:lvlJc w:val="left"/>
      <w:pPr>
        <w:tabs>
          <w:tab w:val="num" w:pos="2520"/>
        </w:tabs>
        <w:ind w:left="2520" w:hanging="360"/>
      </w:pPr>
      <w:rPr>
        <w:rFonts w:cs="Times New Roman"/>
      </w:rPr>
    </w:lvl>
    <w:lvl w:ilvl="4" w:tplc="08090003" w:tentative="1">
      <w:start w:val="1"/>
      <w:numFmt w:val="lowerLetter"/>
      <w:lvlText w:val="%5."/>
      <w:lvlJc w:val="left"/>
      <w:pPr>
        <w:tabs>
          <w:tab w:val="num" w:pos="3240"/>
        </w:tabs>
        <w:ind w:left="3240" w:hanging="360"/>
      </w:pPr>
      <w:rPr>
        <w:rFonts w:cs="Times New Roman"/>
      </w:rPr>
    </w:lvl>
    <w:lvl w:ilvl="5" w:tplc="08090005" w:tentative="1">
      <w:start w:val="1"/>
      <w:numFmt w:val="lowerRoman"/>
      <w:lvlText w:val="%6."/>
      <w:lvlJc w:val="right"/>
      <w:pPr>
        <w:tabs>
          <w:tab w:val="num" w:pos="3960"/>
        </w:tabs>
        <w:ind w:left="3960" w:hanging="180"/>
      </w:pPr>
      <w:rPr>
        <w:rFonts w:cs="Times New Roman"/>
      </w:rPr>
    </w:lvl>
    <w:lvl w:ilvl="6" w:tplc="08090001" w:tentative="1">
      <w:start w:val="1"/>
      <w:numFmt w:val="decimal"/>
      <w:lvlText w:val="%7."/>
      <w:lvlJc w:val="left"/>
      <w:pPr>
        <w:tabs>
          <w:tab w:val="num" w:pos="4680"/>
        </w:tabs>
        <w:ind w:left="4680" w:hanging="360"/>
      </w:pPr>
      <w:rPr>
        <w:rFonts w:cs="Times New Roman"/>
      </w:rPr>
    </w:lvl>
    <w:lvl w:ilvl="7" w:tplc="08090003" w:tentative="1">
      <w:start w:val="1"/>
      <w:numFmt w:val="lowerLetter"/>
      <w:lvlText w:val="%8."/>
      <w:lvlJc w:val="left"/>
      <w:pPr>
        <w:tabs>
          <w:tab w:val="num" w:pos="5400"/>
        </w:tabs>
        <w:ind w:left="5400" w:hanging="360"/>
      </w:pPr>
      <w:rPr>
        <w:rFonts w:cs="Times New Roman"/>
      </w:rPr>
    </w:lvl>
    <w:lvl w:ilvl="8" w:tplc="08090005" w:tentative="1">
      <w:start w:val="1"/>
      <w:numFmt w:val="lowerRoman"/>
      <w:lvlText w:val="%9."/>
      <w:lvlJc w:val="right"/>
      <w:pPr>
        <w:tabs>
          <w:tab w:val="num" w:pos="6120"/>
        </w:tabs>
        <w:ind w:left="6120" w:hanging="180"/>
      </w:pPr>
      <w:rPr>
        <w:rFonts w:cs="Times New Roman"/>
      </w:rPr>
    </w:lvl>
  </w:abstractNum>
  <w:abstractNum w:abstractNumId="3">
    <w:nsid w:val="0D2A2EAE"/>
    <w:multiLevelType w:val="hybridMultilevel"/>
    <w:tmpl w:val="0B9A90F2"/>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15591F60"/>
    <w:multiLevelType w:val="hybridMultilevel"/>
    <w:tmpl w:val="ADB235D4"/>
    <w:lvl w:ilvl="0" w:tplc="0809000F">
      <w:start w:val="1"/>
      <w:numFmt w:val="decimal"/>
      <w:lvlText w:val="%1."/>
      <w:lvlJc w:val="left"/>
      <w:pPr>
        <w:tabs>
          <w:tab w:val="num" w:pos="360"/>
        </w:tabs>
        <w:ind w:left="360" w:hanging="360"/>
      </w:pPr>
      <w:rPr>
        <w:rFonts w:cs="Times New Roman" w:hint="default"/>
      </w:rPr>
    </w:lvl>
    <w:lvl w:ilvl="1" w:tplc="08090019" w:tentative="1">
      <w:start w:val="1"/>
      <w:numFmt w:val="bullet"/>
      <w:lvlText w:val="o"/>
      <w:lvlJc w:val="left"/>
      <w:pPr>
        <w:tabs>
          <w:tab w:val="num" w:pos="1080"/>
        </w:tabs>
        <w:ind w:left="1080" w:hanging="360"/>
      </w:pPr>
      <w:rPr>
        <w:rFonts w:ascii="Courier New" w:hAnsi="Courier New" w:hint="default"/>
      </w:rPr>
    </w:lvl>
    <w:lvl w:ilvl="2" w:tplc="0809001B" w:tentative="1">
      <w:start w:val="1"/>
      <w:numFmt w:val="bullet"/>
      <w:lvlText w:val=""/>
      <w:lvlJc w:val="left"/>
      <w:pPr>
        <w:tabs>
          <w:tab w:val="num" w:pos="1800"/>
        </w:tabs>
        <w:ind w:left="1800" w:hanging="360"/>
      </w:pPr>
      <w:rPr>
        <w:rFonts w:ascii="Wingdings" w:hAnsi="Wingdings" w:hint="default"/>
      </w:rPr>
    </w:lvl>
    <w:lvl w:ilvl="3" w:tplc="0809000F" w:tentative="1">
      <w:start w:val="1"/>
      <w:numFmt w:val="bullet"/>
      <w:lvlText w:val=""/>
      <w:lvlJc w:val="left"/>
      <w:pPr>
        <w:tabs>
          <w:tab w:val="num" w:pos="2520"/>
        </w:tabs>
        <w:ind w:left="2520" w:hanging="360"/>
      </w:pPr>
      <w:rPr>
        <w:rFonts w:ascii="Symbol" w:hAnsi="Symbol" w:hint="default"/>
      </w:rPr>
    </w:lvl>
    <w:lvl w:ilvl="4" w:tplc="08090019" w:tentative="1">
      <w:start w:val="1"/>
      <w:numFmt w:val="bullet"/>
      <w:lvlText w:val="o"/>
      <w:lvlJc w:val="left"/>
      <w:pPr>
        <w:tabs>
          <w:tab w:val="num" w:pos="3240"/>
        </w:tabs>
        <w:ind w:left="3240" w:hanging="360"/>
      </w:pPr>
      <w:rPr>
        <w:rFonts w:ascii="Courier New" w:hAnsi="Courier New" w:hint="default"/>
      </w:rPr>
    </w:lvl>
    <w:lvl w:ilvl="5" w:tplc="0809001B" w:tentative="1">
      <w:start w:val="1"/>
      <w:numFmt w:val="bullet"/>
      <w:lvlText w:val=""/>
      <w:lvlJc w:val="left"/>
      <w:pPr>
        <w:tabs>
          <w:tab w:val="num" w:pos="3960"/>
        </w:tabs>
        <w:ind w:left="3960" w:hanging="360"/>
      </w:pPr>
      <w:rPr>
        <w:rFonts w:ascii="Wingdings" w:hAnsi="Wingdings" w:hint="default"/>
      </w:rPr>
    </w:lvl>
    <w:lvl w:ilvl="6" w:tplc="0809000F" w:tentative="1">
      <w:start w:val="1"/>
      <w:numFmt w:val="bullet"/>
      <w:lvlText w:val=""/>
      <w:lvlJc w:val="left"/>
      <w:pPr>
        <w:tabs>
          <w:tab w:val="num" w:pos="4680"/>
        </w:tabs>
        <w:ind w:left="4680" w:hanging="360"/>
      </w:pPr>
      <w:rPr>
        <w:rFonts w:ascii="Symbol" w:hAnsi="Symbol" w:hint="default"/>
      </w:rPr>
    </w:lvl>
    <w:lvl w:ilvl="7" w:tplc="08090019" w:tentative="1">
      <w:start w:val="1"/>
      <w:numFmt w:val="bullet"/>
      <w:lvlText w:val="o"/>
      <w:lvlJc w:val="left"/>
      <w:pPr>
        <w:tabs>
          <w:tab w:val="num" w:pos="5400"/>
        </w:tabs>
        <w:ind w:left="5400" w:hanging="360"/>
      </w:pPr>
      <w:rPr>
        <w:rFonts w:ascii="Courier New" w:hAnsi="Courier New" w:hint="default"/>
      </w:rPr>
    </w:lvl>
    <w:lvl w:ilvl="8" w:tplc="0809001B" w:tentative="1">
      <w:start w:val="1"/>
      <w:numFmt w:val="bullet"/>
      <w:lvlText w:val=""/>
      <w:lvlJc w:val="left"/>
      <w:pPr>
        <w:tabs>
          <w:tab w:val="num" w:pos="6120"/>
        </w:tabs>
        <w:ind w:left="6120" w:hanging="360"/>
      </w:pPr>
      <w:rPr>
        <w:rFonts w:ascii="Wingdings" w:hAnsi="Wingdings" w:hint="default"/>
      </w:rPr>
    </w:lvl>
  </w:abstractNum>
  <w:abstractNum w:abstractNumId="5">
    <w:nsid w:val="1B605C7B"/>
    <w:multiLevelType w:val="hybridMultilevel"/>
    <w:tmpl w:val="3F528E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22C525E9"/>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7">
    <w:nsid w:val="27201DBD"/>
    <w:multiLevelType w:val="hybridMultilevel"/>
    <w:tmpl w:val="21E23518"/>
    <w:lvl w:ilvl="0" w:tplc="0809000F">
      <w:start w:val="10"/>
      <w:numFmt w:val="decimal"/>
      <w:lvlText w:val="%1."/>
      <w:lvlJc w:val="left"/>
      <w:pPr>
        <w:tabs>
          <w:tab w:val="num" w:pos="540"/>
        </w:tabs>
        <w:ind w:left="540" w:hanging="540"/>
      </w:pPr>
      <w:rPr>
        <w:rFonts w:cs="Times New Roman" w:hint="default"/>
      </w:rPr>
    </w:lvl>
    <w:lvl w:ilvl="1" w:tplc="08090003" w:tentative="1">
      <w:start w:val="1"/>
      <w:numFmt w:val="lowerLetter"/>
      <w:lvlText w:val="%2."/>
      <w:lvlJc w:val="left"/>
      <w:pPr>
        <w:tabs>
          <w:tab w:val="num" w:pos="1080"/>
        </w:tabs>
        <w:ind w:left="1080" w:hanging="360"/>
      </w:pPr>
      <w:rPr>
        <w:rFonts w:cs="Times New Roman"/>
      </w:rPr>
    </w:lvl>
    <w:lvl w:ilvl="2" w:tplc="08090005" w:tentative="1">
      <w:start w:val="1"/>
      <w:numFmt w:val="lowerRoman"/>
      <w:lvlText w:val="%3."/>
      <w:lvlJc w:val="right"/>
      <w:pPr>
        <w:tabs>
          <w:tab w:val="num" w:pos="1800"/>
        </w:tabs>
        <w:ind w:left="1800" w:hanging="180"/>
      </w:pPr>
      <w:rPr>
        <w:rFonts w:cs="Times New Roman"/>
      </w:rPr>
    </w:lvl>
    <w:lvl w:ilvl="3" w:tplc="08090001" w:tentative="1">
      <w:start w:val="1"/>
      <w:numFmt w:val="decimal"/>
      <w:lvlText w:val="%4."/>
      <w:lvlJc w:val="left"/>
      <w:pPr>
        <w:tabs>
          <w:tab w:val="num" w:pos="2520"/>
        </w:tabs>
        <w:ind w:left="2520" w:hanging="360"/>
      </w:pPr>
      <w:rPr>
        <w:rFonts w:cs="Times New Roman"/>
      </w:rPr>
    </w:lvl>
    <w:lvl w:ilvl="4" w:tplc="08090003" w:tentative="1">
      <w:start w:val="1"/>
      <w:numFmt w:val="lowerLetter"/>
      <w:lvlText w:val="%5."/>
      <w:lvlJc w:val="left"/>
      <w:pPr>
        <w:tabs>
          <w:tab w:val="num" w:pos="3240"/>
        </w:tabs>
        <w:ind w:left="3240" w:hanging="360"/>
      </w:pPr>
      <w:rPr>
        <w:rFonts w:cs="Times New Roman"/>
      </w:rPr>
    </w:lvl>
    <w:lvl w:ilvl="5" w:tplc="08090005" w:tentative="1">
      <w:start w:val="1"/>
      <w:numFmt w:val="lowerRoman"/>
      <w:lvlText w:val="%6."/>
      <w:lvlJc w:val="right"/>
      <w:pPr>
        <w:tabs>
          <w:tab w:val="num" w:pos="3960"/>
        </w:tabs>
        <w:ind w:left="3960" w:hanging="180"/>
      </w:pPr>
      <w:rPr>
        <w:rFonts w:cs="Times New Roman"/>
      </w:rPr>
    </w:lvl>
    <w:lvl w:ilvl="6" w:tplc="08090001" w:tentative="1">
      <w:start w:val="1"/>
      <w:numFmt w:val="decimal"/>
      <w:lvlText w:val="%7."/>
      <w:lvlJc w:val="left"/>
      <w:pPr>
        <w:tabs>
          <w:tab w:val="num" w:pos="4680"/>
        </w:tabs>
        <w:ind w:left="4680" w:hanging="360"/>
      </w:pPr>
      <w:rPr>
        <w:rFonts w:cs="Times New Roman"/>
      </w:rPr>
    </w:lvl>
    <w:lvl w:ilvl="7" w:tplc="08090003" w:tentative="1">
      <w:start w:val="1"/>
      <w:numFmt w:val="lowerLetter"/>
      <w:lvlText w:val="%8."/>
      <w:lvlJc w:val="left"/>
      <w:pPr>
        <w:tabs>
          <w:tab w:val="num" w:pos="5400"/>
        </w:tabs>
        <w:ind w:left="5400" w:hanging="360"/>
      </w:pPr>
      <w:rPr>
        <w:rFonts w:cs="Times New Roman"/>
      </w:rPr>
    </w:lvl>
    <w:lvl w:ilvl="8" w:tplc="08090005" w:tentative="1">
      <w:start w:val="1"/>
      <w:numFmt w:val="lowerRoman"/>
      <w:lvlText w:val="%9."/>
      <w:lvlJc w:val="right"/>
      <w:pPr>
        <w:tabs>
          <w:tab w:val="num" w:pos="6120"/>
        </w:tabs>
        <w:ind w:left="6120" w:hanging="180"/>
      </w:pPr>
      <w:rPr>
        <w:rFonts w:cs="Times New Roman"/>
      </w:rPr>
    </w:lvl>
  </w:abstractNum>
  <w:abstractNum w:abstractNumId="8">
    <w:nsid w:val="27AF10F7"/>
    <w:multiLevelType w:val="hybridMultilevel"/>
    <w:tmpl w:val="29EEE584"/>
    <w:lvl w:ilvl="0" w:tplc="9A02EB54">
      <w:start w:val="1"/>
      <w:numFmt w:val="decimal"/>
      <w:lvlText w:val="%1."/>
      <w:lvlJc w:val="left"/>
      <w:pPr>
        <w:tabs>
          <w:tab w:val="num" w:pos="360"/>
        </w:tabs>
        <w:ind w:left="360" w:hanging="360"/>
      </w:pPr>
      <w:rPr>
        <w:rFonts w:cs="Times New Roman"/>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9">
    <w:nsid w:val="2AC44E1A"/>
    <w:multiLevelType w:val="hybridMultilevel"/>
    <w:tmpl w:val="DEA04D08"/>
    <w:lvl w:ilvl="0" w:tplc="0809000F">
      <w:start w:val="1"/>
      <w:numFmt w:val="decimal"/>
      <w:lvlText w:val="%1."/>
      <w:lvlJc w:val="left"/>
      <w:pPr>
        <w:tabs>
          <w:tab w:val="num" w:pos="360"/>
        </w:tabs>
        <w:ind w:left="360" w:hanging="360"/>
      </w:pPr>
      <w:rPr>
        <w:rFonts w:cs="Times New Roman"/>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0">
    <w:nsid w:val="2B255F38"/>
    <w:multiLevelType w:val="hybridMultilevel"/>
    <w:tmpl w:val="8050FA6C"/>
    <w:lvl w:ilvl="0" w:tplc="0809000F">
      <w:start w:val="1"/>
      <w:numFmt w:val="decimal"/>
      <w:lvlText w:val="%1."/>
      <w:lvlJc w:val="left"/>
      <w:pPr>
        <w:tabs>
          <w:tab w:val="num" w:pos="360"/>
        </w:tabs>
        <w:ind w:left="360" w:hanging="360"/>
      </w:pPr>
      <w:rPr>
        <w:rFonts w:cs="Times New Roman"/>
      </w:rPr>
    </w:lvl>
    <w:lvl w:ilvl="1" w:tplc="08090019">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1">
    <w:nsid w:val="2C684254"/>
    <w:multiLevelType w:val="hybridMultilevel"/>
    <w:tmpl w:val="9CF25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AAA4DF0"/>
    <w:multiLevelType w:val="hybridMultilevel"/>
    <w:tmpl w:val="48C64F2A"/>
    <w:lvl w:ilvl="0" w:tplc="0809000F">
      <w:start w:val="1"/>
      <w:numFmt w:val="decimal"/>
      <w:lvlText w:val="%1."/>
      <w:lvlJc w:val="left"/>
      <w:pPr>
        <w:tabs>
          <w:tab w:val="num" w:pos="360"/>
        </w:tabs>
        <w:ind w:left="360" w:hanging="360"/>
      </w:pPr>
      <w:rPr>
        <w:rFonts w:cs="Times New Roman"/>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3">
    <w:nsid w:val="43BF4726"/>
    <w:multiLevelType w:val="hybridMultilevel"/>
    <w:tmpl w:val="ACB653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4E683898"/>
    <w:multiLevelType w:val="hybridMultilevel"/>
    <w:tmpl w:val="074402E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nsid w:val="50BF67B0"/>
    <w:multiLevelType w:val="hybridMultilevel"/>
    <w:tmpl w:val="17C648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511B4C72"/>
    <w:multiLevelType w:val="hybridMultilevel"/>
    <w:tmpl w:val="DE784382"/>
    <w:lvl w:ilvl="0" w:tplc="0809000F">
      <w:start w:val="1"/>
      <w:numFmt w:val="decimal"/>
      <w:lvlText w:val="%1."/>
      <w:lvlJc w:val="left"/>
      <w:pPr>
        <w:tabs>
          <w:tab w:val="num" w:pos="360"/>
        </w:tabs>
        <w:ind w:left="360" w:hanging="360"/>
      </w:pPr>
      <w:rPr>
        <w:rFonts w:cs="Times New Roman"/>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7">
    <w:nsid w:val="52F3754C"/>
    <w:multiLevelType w:val="hybridMultilevel"/>
    <w:tmpl w:val="F83CCAE6"/>
    <w:lvl w:ilvl="0" w:tplc="0809000F">
      <w:start w:val="1"/>
      <w:numFmt w:val="decimal"/>
      <w:lvlText w:val="%1."/>
      <w:lvlJc w:val="left"/>
      <w:pPr>
        <w:tabs>
          <w:tab w:val="num" w:pos="360"/>
        </w:tabs>
        <w:ind w:left="360" w:hanging="360"/>
      </w:pPr>
      <w:rPr>
        <w:rFonts w:cs="Times New Roman"/>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8">
    <w:nsid w:val="581742E7"/>
    <w:multiLevelType w:val="hybridMultilevel"/>
    <w:tmpl w:val="CA0605D8"/>
    <w:lvl w:ilvl="0" w:tplc="69AE9FB6">
      <w:start w:val="1"/>
      <w:numFmt w:val="decimal"/>
      <w:lvlText w:val="%1."/>
      <w:lvlJc w:val="left"/>
      <w:pPr>
        <w:tabs>
          <w:tab w:val="num" w:pos="360"/>
        </w:tabs>
        <w:ind w:left="360" w:hanging="36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9">
    <w:nsid w:val="63393DC7"/>
    <w:multiLevelType w:val="hybridMultilevel"/>
    <w:tmpl w:val="939EBA6C"/>
    <w:lvl w:ilvl="0" w:tplc="A978F3D2">
      <w:start w:val="1"/>
      <w:numFmt w:val="decimal"/>
      <w:lvlText w:val="%1."/>
      <w:lvlJc w:val="left"/>
      <w:pPr>
        <w:tabs>
          <w:tab w:val="num" w:pos="360"/>
        </w:tabs>
        <w:ind w:left="360" w:hanging="360"/>
      </w:pPr>
      <w:rPr>
        <w:rFonts w:cs="Times New Roman"/>
      </w:rPr>
    </w:lvl>
    <w:lvl w:ilvl="1" w:tplc="08090003" w:tentative="1">
      <w:start w:val="1"/>
      <w:numFmt w:val="lowerLetter"/>
      <w:lvlText w:val="%2."/>
      <w:lvlJc w:val="left"/>
      <w:pPr>
        <w:tabs>
          <w:tab w:val="num" w:pos="1080"/>
        </w:tabs>
        <w:ind w:left="1080" w:hanging="360"/>
      </w:pPr>
      <w:rPr>
        <w:rFonts w:cs="Times New Roman"/>
      </w:rPr>
    </w:lvl>
    <w:lvl w:ilvl="2" w:tplc="08090005" w:tentative="1">
      <w:start w:val="1"/>
      <w:numFmt w:val="lowerRoman"/>
      <w:lvlText w:val="%3."/>
      <w:lvlJc w:val="right"/>
      <w:pPr>
        <w:tabs>
          <w:tab w:val="num" w:pos="1800"/>
        </w:tabs>
        <w:ind w:left="1800" w:hanging="180"/>
      </w:pPr>
      <w:rPr>
        <w:rFonts w:cs="Times New Roman"/>
      </w:rPr>
    </w:lvl>
    <w:lvl w:ilvl="3" w:tplc="08090001" w:tentative="1">
      <w:start w:val="1"/>
      <w:numFmt w:val="decimal"/>
      <w:lvlText w:val="%4."/>
      <w:lvlJc w:val="left"/>
      <w:pPr>
        <w:tabs>
          <w:tab w:val="num" w:pos="2520"/>
        </w:tabs>
        <w:ind w:left="2520" w:hanging="360"/>
      </w:pPr>
      <w:rPr>
        <w:rFonts w:cs="Times New Roman"/>
      </w:rPr>
    </w:lvl>
    <w:lvl w:ilvl="4" w:tplc="08090003" w:tentative="1">
      <w:start w:val="1"/>
      <w:numFmt w:val="lowerLetter"/>
      <w:lvlText w:val="%5."/>
      <w:lvlJc w:val="left"/>
      <w:pPr>
        <w:tabs>
          <w:tab w:val="num" w:pos="3240"/>
        </w:tabs>
        <w:ind w:left="3240" w:hanging="360"/>
      </w:pPr>
      <w:rPr>
        <w:rFonts w:cs="Times New Roman"/>
      </w:rPr>
    </w:lvl>
    <w:lvl w:ilvl="5" w:tplc="08090005" w:tentative="1">
      <w:start w:val="1"/>
      <w:numFmt w:val="lowerRoman"/>
      <w:lvlText w:val="%6."/>
      <w:lvlJc w:val="right"/>
      <w:pPr>
        <w:tabs>
          <w:tab w:val="num" w:pos="3960"/>
        </w:tabs>
        <w:ind w:left="3960" w:hanging="180"/>
      </w:pPr>
      <w:rPr>
        <w:rFonts w:cs="Times New Roman"/>
      </w:rPr>
    </w:lvl>
    <w:lvl w:ilvl="6" w:tplc="08090001" w:tentative="1">
      <w:start w:val="1"/>
      <w:numFmt w:val="decimal"/>
      <w:lvlText w:val="%7."/>
      <w:lvlJc w:val="left"/>
      <w:pPr>
        <w:tabs>
          <w:tab w:val="num" w:pos="4680"/>
        </w:tabs>
        <w:ind w:left="4680" w:hanging="360"/>
      </w:pPr>
      <w:rPr>
        <w:rFonts w:cs="Times New Roman"/>
      </w:rPr>
    </w:lvl>
    <w:lvl w:ilvl="7" w:tplc="08090003" w:tentative="1">
      <w:start w:val="1"/>
      <w:numFmt w:val="lowerLetter"/>
      <w:lvlText w:val="%8."/>
      <w:lvlJc w:val="left"/>
      <w:pPr>
        <w:tabs>
          <w:tab w:val="num" w:pos="5400"/>
        </w:tabs>
        <w:ind w:left="5400" w:hanging="360"/>
      </w:pPr>
      <w:rPr>
        <w:rFonts w:cs="Times New Roman"/>
      </w:rPr>
    </w:lvl>
    <w:lvl w:ilvl="8" w:tplc="08090005" w:tentative="1">
      <w:start w:val="1"/>
      <w:numFmt w:val="lowerRoman"/>
      <w:lvlText w:val="%9."/>
      <w:lvlJc w:val="right"/>
      <w:pPr>
        <w:tabs>
          <w:tab w:val="num" w:pos="6120"/>
        </w:tabs>
        <w:ind w:left="6120" w:hanging="180"/>
      </w:pPr>
      <w:rPr>
        <w:rFonts w:cs="Times New Roman"/>
      </w:rPr>
    </w:lvl>
  </w:abstractNum>
  <w:abstractNum w:abstractNumId="20">
    <w:nsid w:val="6A242C27"/>
    <w:multiLevelType w:val="hybridMultilevel"/>
    <w:tmpl w:val="6D0CF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74AE7C51"/>
    <w:multiLevelType w:val="hybridMultilevel"/>
    <w:tmpl w:val="FB8E1EF4"/>
    <w:lvl w:ilvl="0" w:tplc="0809000F">
      <w:start w:val="1"/>
      <w:numFmt w:val="decimal"/>
      <w:lvlText w:val="%1."/>
      <w:lvlJc w:val="left"/>
      <w:pPr>
        <w:tabs>
          <w:tab w:val="num" w:pos="360"/>
        </w:tabs>
        <w:ind w:left="360" w:hanging="360"/>
      </w:pPr>
      <w:rPr>
        <w:rFonts w:cs="Times New Roman"/>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2">
    <w:nsid w:val="78716622"/>
    <w:multiLevelType w:val="hybridMultilevel"/>
    <w:tmpl w:val="DC9A8EEE"/>
    <w:lvl w:ilvl="0" w:tplc="0809000F">
      <w:start w:val="1"/>
      <w:numFmt w:val="decimal"/>
      <w:lvlText w:val="%1."/>
      <w:lvlJc w:val="left"/>
      <w:pPr>
        <w:tabs>
          <w:tab w:val="num" w:pos="360"/>
        </w:tabs>
        <w:ind w:left="360" w:hanging="360"/>
      </w:pPr>
      <w:rPr>
        <w:rFonts w:cs="Times New Roman"/>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3">
    <w:nsid w:val="7FB354B8"/>
    <w:multiLevelType w:val="multilevel"/>
    <w:tmpl w:val="07CA1364"/>
    <w:lvl w:ilvl="0">
      <w:start w:val="1"/>
      <w:numFmt w:val="bullet"/>
      <w:pStyle w:val="ListBullet"/>
      <w:lvlText w:val=""/>
      <w:lvlJc w:val="left"/>
      <w:pPr>
        <w:ind w:left="170" w:hanging="170"/>
      </w:pPr>
      <w:rPr>
        <w:rFonts w:ascii="Wingdings 2" w:hAnsi="Wingdings 2" w:hint="default"/>
        <w:color w:val="009FDF"/>
      </w:rPr>
    </w:lvl>
    <w:lvl w:ilvl="1">
      <w:start w:val="1"/>
      <w:numFmt w:val="bullet"/>
      <w:lvlText w:val=""/>
      <w:lvlJc w:val="left"/>
      <w:pPr>
        <w:ind w:left="737" w:hanging="170"/>
      </w:pPr>
      <w:rPr>
        <w:rFonts w:ascii="Wingdings" w:hAnsi="Wingdings" w:hint="default"/>
        <w:color w:val="009FDF"/>
      </w:rPr>
    </w:lvl>
    <w:lvl w:ilvl="2">
      <w:start w:val="1"/>
      <w:numFmt w:val="bullet"/>
      <w:lvlText w:val=""/>
      <w:lvlJc w:val="left"/>
      <w:pPr>
        <w:ind w:left="1304" w:hanging="170"/>
      </w:pPr>
      <w:rPr>
        <w:rFonts w:ascii="Symbol" w:hAnsi="Symbol" w:hint="default"/>
        <w:color w:val="009FDF"/>
      </w:rPr>
    </w:lvl>
    <w:lvl w:ilvl="3">
      <w:start w:val="1"/>
      <w:numFmt w:val="bullet"/>
      <w:lvlText w:val=""/>
      <w:lvlJc w:val="left"/>
      <w:pPr>
        <w:ind w:left="1871" w:hanging="170"/>
      </w:pPr>
      <w:rPr>
        <w:rFonts w:ascii="Symbol" w:hAnsi="Symbol" w:hint="default"/>
        <w:color w:val="009FDF"/>
      </w:rPr>
    </w:lvl>
    <w:lvl w:ilvl="4">
      <w:start w:val="1"/>
      <w:numFmt w:val="bullet"/>
      <w:lvlText w:val=""/>
      <w:lvlJc w:val="left"/>
      <w:pPr>
        <w:ind w:left="2438" w:hanging="170"/>
      </w:pPr>
      <w:rPr>
        <w:rFonts w:ascii="Symbol" w:hAnsi="Symbol" w:hint="default"/>
        <w:color w:val="009FDF"/>
      </w:rPr>
    </w:lvl>
    <w:lvl w:ilvl="5">
      <w:start w:val="1"/>
      <w:numFmt w:val="bullet"/>
      <w:lvlText w:val=""/>
      <w:lvlJc w:val="left"/>
      <w:pPr>
        <w:ind w:left="3005" w:hanging="170"/>
      </w:pPr>
      <w:rPr>
        <w:rFonts w:ascii="Symbol" w:hAnsi="Symbol" w:hint="default"/>
        <w:color w:val="009FDF"/>
      </w:rPr>
    </w:lvl>
    <w:lvl w:ilvl="6">
      <w:start w:val="1"/>
      <w:numFmt w:val="bullet"/>
      <w:lvlText w:val=""/>
      <w:lvlJc w:val="left"/>
      <w:pPr>
        <w:ind w:left="3572" w:hanging="170"/>
      </w:pPr>
      <w:rPr>
        <w:rFonts w:ascii="Symbol" w:hAnsi="Symbol" w:hint="default"/>
        <w:color w:val="009FDF"/>
      </w:rPr>
    </w:lvl>
    <w:lvl w:ilvl="7">
      <w:start w:val="1"/>
      <w:numFmt w:val="bullet"/>
      <w:lvlText w:val=""/>
      <w:lvlJc w:val="left"/>
      <w:pPr>
        <w:ind w:left="4139" w:hanging="170"/>
      </w:pPr>
      <w:rPr>
        <w:rFonts w:ascii="Symbol" w:hAnsi="Symbol" w:hint="default"/>
        <w:color w:val="009FDF"/>
      </w:rPr>
    </w:lvl>
    <w:lvl w:ilvl="8">
      <w:start w:val="1"/>
      <w:numFmt w:val="bullet"/>
      <w:lvlText w:val=""/>
      <w:lvlJc w:val="left"/>
      <w:pPr>
        <w:ind w:left="4706" w:hanging="170"/>
      </w:pPr>
      <w:rPr>
        <w:rFonts w:ascii="Symbol" w:hAnsi="Symbol" w:hint="default"/>
        <w:color w:val="009FDF"/>
      </w:rPr>
    </w:lvl>
  </w:abstractNum>
  <w:num w:numId="1">
    <w:abstractNumId w:val="0"/>
  </w:num>
  <w:num w:numId="2">
    <w:abstractNumId w:val="0"/>
  </w:num>
  <w:num w:numId="3">
    <w:abstractNumId w:val="0"/>
  </w:num>
  <w:num w:numId="4">
    <w:abstractNumId w:val="0"/>
  </w:num>
  <w:num w:numId="5">
    <w:abstractNumId w:val="0"/>
  </w:num>
  <w:num w:numId="6">
    <w:abstractNumId w:val="23"/>
  </w:num>
  <w:num w:numId="7">
    <w:abstractNumId w:val="3"/>
  </w:num>
  <w:num w:numId="8">
    <w:abstractNumId w:val="2"/>
  </w:num>
  <w:num w:numId="9">
    <w:abstractNumId w:val="12"/>
  </w:num>
  <w:num w:numId="10">
    <w:abstractNumId w:val="22"/>
  </w:num>
  <w:num w:numId="11">
    <w:abstractNumId w:val="16"/>
  </w:num>
  <w:num w:numId="12">
    <w:abstractNumId w:val="4"/>
  </w:num>
  <w:num w:numId="13">
    <w:abstractNumId w:val="9"/>
  </w:num>
  <w:num w:numId="14">
    <w:abstractNumId w:val="19"/>
  </w:num>
  <w:num w:numId="15">
    <w:abstractNumId w:val="21"/>
  </w:num>
  <w:num w:numId="16">
    <w:abstractNumId w:val="8"/>
  </w:num>
  <w:num w:numId="17">
    <w:abstractNumId w:val="7"/>
  </w:num>
  <w:num w:numId="18">
    <w:abstractNumId w:val="10"/>
  </w:num>
  <w:num w:numId="19">
    <w:abstractNumId w:val="14"/>
  </w:num>
  <w:num w:numId="20">
    <w:abstractNumId w:val="20"/>
  </w:num>
  <w:num w:numId="21">
    <w:abstractNumId w:val="6"/>
  </w:num>
  <w:num w:numId="22">
    <w:abstractNumId w:val="17"/>
  </w:num>
  <w:num w:numId="23">
    <w:abstractNumId w:val="11"/>
  </w:num>
  <w:num w:numId="24">
    <w:abstractNumId w:val="18"/>
  </w:num>
  <w:num w:numId="25">
    <w:abstractNumId w:val="15"/>
  </w:num>
  <w:num w:numId="26">
    <w:abstractNumId w:val="5"/>
  </w:num>
  <w:num w:numId="27">
    <w:abstractNumId w:val="13"/>
  </w:num>
  <w:num w:numId="28">
    <w:abstractNumId w:val="1"/>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rsids>
    <w:rsidRoot w:val="00F81E32"/>
    <w:rsid w:val="00012E0C"/>
    <w:rsid w:val="00024A6A"/>
    <w:rsid w:val="000317D4"/>
    <w:rsid w:val="00031E2A"/>
    <w:rsid w:val="000329BB"/>
    <w:rsid w:val="000616F8"/>
    <w:rsid w:val="00063121"/>
    <w:rsid w:val="00063BB4"/>
    <w:rsid w:val="000644B8"/>
    <w:rsid w:val="00067415"/>
    <w:rsid w:val="0007000F"/>
    <w:rsid w:val="000709B0"/>
    <w:rsid w:val="00071ADB"/>
    <w:rsid w:val="00072F52"/>
    <w:rsid w:val="00077FF2"/>
    <w:rsid w:val="00082DD5"/>
    <w:rsid w:val="0008460F"/>
    <w:rsid w:val="000A08DE"/>
    <w:rsid w:val="000A398A"/>
    <w:rsid w:val="000A68D2"/>
    <w:rsid w:val="000B2A86"/>
    <w:rsid w:val="000B5AFD"/>
    <w:rsid w:val="000B5B32"/>
    <w:rsid w:val="000C0004"/>
    <w:rsid w:val="000C31F8"/>
    <w:rsid w:val="000C3A0C"/>
    <w:rsid w:val="000C4D48"/>
    <w:rsid w:val="000D6D7E"/>
    <w:rsid w:val="000E3B59"/>
    <w:rsid w:val="000E5ACF"/>
    <w:rsid w:val="000E6D46"/>
    <w:rsid w:val="000F352E"/>
    <w:rsid w:val="000F5D40"/>
    <w:rsid w:val="0010070D"/>
    <w:rsid w:val="001046CF"/>
    <w:rsid w:val="00110A14"/>
    <w:rsid w:val="00124FF7"/>
    <w:rsid w:val="00131CCA"/>
    <w:rsid w:val="0013323B"/>
    <w:rsid w:val="00140C3D"/>
    <w:rsid w:val="00143227"/>
    <w:rsid w:val="001476F3"/>
    <w:rsid w:val="00150877"/>
    <w:rsid w:val="001526E5"/>
    <w:rsid w:val="001574BE"/>
    <w:rsid w:val="001575CD"/>
    <w:rsid w:val="00157B00"/>
    <w:rsid w:val="00167B56"/>
    <w:rsid w:val="00173AA5"/>
    <w:rsid w:val="00174F18"/>
    <w:rsid w:val="00180643"/>
    <w:rsid w:val="001810D4"/>
    <w:rsid w:val="00183A82"/>
    <w:rsid w:val="0018577B"/>
    <w:rsid w:val="0018705D"/>
    <w:rsid w:val="001A0F21"/>
    <w:rsid w:val="001A30E9"/>
    <w:rsid w:val="001A344E"/>
    <w:rsid w:val="001A4B93"/>
    <w:rsid w:val="001A715F"/>
    <w:rsid w:val="001B0351"/>
    <w:rsid w:val="001D3104"/>
    <w:rsid w:val="001D679F"/>
    <w:rsid w:val="001F47B0"/>
    <w:rsid w:val="001F576B"/>
    <w:rsid w:val="001F58DB"/>
    <w:rsid w:val="00202A57"/>
    <w:rsid w:val="002108C2"/>
    <w:rsid w:val="002129AA"/>
    <w:rsid w:val="002174B8"/>
    <w:rsid w:val="00224253"/>
    <w:rsid w:val="00225ED3"/>
    <w:rsid w:val="0023070F"/>
    <w:rsid w:val="00230B54"/>
    <w:rsid w:val="0023385E"/>
    <w:rsid w:val="002364D7"/>
    <w:rsid w:val="0023738F"/>
    <w:rsid w:val="00237D10"/>
    <w:rsid w:val="00241FE5"/>
    <w:rsid w:val="00247BE6"/>
    <w:rsid w:val="002623F7"/>
    <w:rsid w:val="002628DD"/>
    <w:rsid w:val="002655C3"/>
    <w:rsid w:val="00267087"/>
    <w:rsid w:val="00270943"/>
    <w:rsid w:val="00272E8B"/>
    <w:rsid w:val="00274748"/>
    <w:rsid w:val="0027626C"/>
    <w:rsid w:val="0027713F"/>
    <w:rsid w:val="00293073"/>
    <w:rsid w:val="0029696F"/>
    <w:rsid w:val="002976EA"/>
    <w:rsid w:val="002A20F0"/>
    <w:rsid w:val="002B4146"/>
    <w:rsid w:val="002C3049"/>
    <w:rsid w:val="002C51DE"/>
    <w:rsid w:val="002C56CB"/>
    <w:rsid w:val="002D5D7B"/>
    <w:rsid w:val="002D6684"/>
    <w:rsid w:val="002E0D3F"/>
    <w:rsid w:val="002E5EF9"/>
    <w:rsid w:val="002E6623"/>
    <w:rsid w:val="002E7AC9"/>
    <w:rsid w:val="00300EEF"/>
    <w:rsid w:val="00303F71"/>
    <w:rsid w:val="00313DC0"/>
    <w:rsid w:val="00315293"/>
    <w:rsid w:val="00317FB5"/>
    <w:rsid w:val="00321629"/>
    <w:rsid w:val="00322A39"/>
    <w:rsid w:val="00324232"/>
    <w:rsid w:val="00324ADF"/>
    <w:rsid w:val="0032579C"/>
    <w:rsid w:val="00331D27"/>
    <w:rsid w:val="003420E8"/>
    <w:rsid w:val="003459B7"/>
    <w:rsid w:val="00346A18"/>
    <w:rsid w:val="00351AD7"/>
    <w:rsid w:val="00353418"/>
    <w:rsid w:val="0035701D"/>
    <w:rsid w:val="00366BEC"/>
    <w:rsid w:val="003742C4"/>
    <w:rsid w:val="00382D70"/>
    <w:rsid w:val="00382E94"/>
    <w:rsid w:val="003900E3"/>
    <w:rsid w:val="003943FD"/>
    <w:rsid w:val="00397F41"/>
    <w:rsid w:val="003A4F3D"/>
    <w:rsid w:val="003A5B2C"/>
    <w:rsid w:val="003B099D"/>
    <w:rsid w:val="003B42CA"/>
    <w:rsid w:val="003C0F36"/>
    <w:rsid w:val="003C3B6D"/>
    <w:rsid w:val="003D1441"/>
    <w:rsid w:val="003D667E"/>
    <w:rsid w:val="003E140B"/>
    <w:rsid w:val="003F294C"/>
    <w:rsid w:val="003F7832"/>
    <w:rsid w:val="00403830"/>
    <w:rsid w:val="00403F9D"/>
    <w:rsid w:val="00405132"/>
    <w:rsid w:val="00410E99"/>
    <w:rsid w:val="00412B06"/>
    <w:rsid w:val="00414728"/>
    <w:rsid w:val="00422029"/>
    <w:rsid w:val="004332E9"/>
    <w:rsid w:val="00437654"/>
    <w:rsid w:val="00437D0D"/>
    <w:rsid w:val="00437FFE"/>
    <w:rsid w:val="004412BB"/>
    <w:rsid w:val="004419AF"/>
    <w:rsid w:val="00442A2D"/>
    <w:rsid w:val="00451451"/>
    <w:rsid w:val="00456A72"/>
    <w:rsid w:val="00465016"/>
    <w:rsid w:val="00466320"/>
    <w:rsid w:val="00466E89"/>
    <w:rsid w:val="004720E4"/>
    <w:rsid w:val="004742B6"/>
    <w:rsid w:val="004747B5"/>
    <w:rsid w:val="00487B8C"/>
    <w:rsid w:val="00490D80"/>
    <w:rsid w:val="0049263E"/>
    <w:rsid w:val="004930ED"/>
    <w:rsid w:val="004966C6"/>
    <w:rsid w:val="004A3091"/>
    <w:rsid w:val="004A4075"/>
    <w:rsid w:val="004A6EFA"/>
    <w:rsid w:val="004B08FE"/>
    <w:rsid w:val="004C29EB"/>
    <w:rsid w:val="004C5931"/>
    <w:rsid w:val="004D04BC"/>
    <w:rsid w:val="004D38F9"/>
    <w:rsid w:val="004D3CD8"/>
    <w:rsid w:val="004D4398"/>
    <w:rsid w:val="004D4DA0"/>
    <w:rsid w:val="004D6036"/>
    <w:rsid w:val="004E25D6"/>
    <w:rsid w:val="00500988"/>
    <w:rsid w:val="00500C32"/>
    <w:rsid w:val="005016B8"/>
    <w:rsid w:val="005047F0"/>
    <w:rsid w:val="00506DC3"/>
    <w:rsid w:val="0051273F"/>
    <w:rsid w:val="00512B96"/>
    <w:rsid w:val="00512ECB"/>
    <w:rsid w:val="00513197"/>
    <w:rsid w:val="0051538A"/>
    <w:rsid w:val="00516F07"/>
    <w:rsid w:val="005306CD"/>
    <w:rsid w:val="005340B7"/>
    <w:rsid w:val="00540AD8"/>
    <w:rsid w:val="005462E9"/>
    <w:rsid w:val="00550AC3"/>
    <w:rsid w:val="00552452"/>
    <w:rsid w:val="00557A24"/>
    <w:rsid w:val="0056180D"/>
    <w:rsid w:val="0057444C"/>
    <w:rsid w:val="00574673"/>
    <w:rsid w:val="00575223"/>
    <w:rsid w:val="0058208B"/>
    <w:rsid w:val="0059045B"/>
    <w:rsid w:val="005A0AB4"/>
    <w:rsid w:val="005A5472"/>
    <w:rsid w:val="005B049B"/>
    <w:rsid w:val="005B14C0"/>
    <w:rsid w:val="005C5FF8"/>
    <w:rsid w:val="005D04EF"/>
    <w:rsid w:val="005D5BF6"/>
    <w:rsid w:val="005E34E4"/>
    <w:rsid w:val="005E3CC4"/>
    <w:rsid w:val="005F02DF"/>
    <w:rsid w:val="005F1F2D"/>
    <w:rsid w:val="005F28FB"/>
    <w:rsid w:val="005F4A9F"/>
    <w:rsid w:val="005F613B"/>
    <w:rsid w:val="00602F92"/>
    <w:rsid w:val="00606747"/>
    <w:rsid w:val="0061006B"/>
    <w:rsid w:val="006106E5"/>
    <w:rsid w:val="006117C2"/>
    <w:rsid w:val="0062127C"/>
    <w:rsid w:val="0062452B"/>
    <w:rsid w:val="00630FAB"/>
    <w:rsid w:val="00632B3F"/>
    <w:rsid w:val="00632E1C"/>
    <w:rsid w:val="00641F26"/>
    <w:rsid w:val="0064491D"/>
    <w:rsid w:val="00645222"/>
    <w:rsid w:val="0064545D"/>
    <w:rsid w:val="006524CB"/>
    <w:rsid w:val="006537D1"/>
    <w:rsid w:val="00656132"/>
    <w:rsid w:val="006615AC"/>
    <w:rsid w:val="00666CBF"/>
    <w:rsid w:val="00670644"/>
    <w:rsid w:val="0067083B"/>
    <w:rsid w:val="00672DAB"/>
    <w:rsid w:val="00673C20"/>
    <w:rsid w:val="0068007C"/>
    <w:rsid w:val="00681905"/>
    <w:rsid w:val="00684868"/>
    <w:rsid w:val="0069203E"/>
    <w:rsid w:val="00695B07"/>
    <w:rsid w:val="00695E47"/>
    <w:rsid w:val="006A35AF"/>
    <w:rsid w:val="006A54C0"/>
    <w:rsid w:val="006A7FCA"/>
    <w:rsid w:val="006B4422"/>
    <w:rsid w:val="006B683F"/>
    <w:rsid w:val="006B7AFB"/>
    <w:rsid w:val="006C4840"/>
    <w:rsid w:val="006C508E"/>
    <w:rsid w:val="006D3F34"/>
    <w:rsid w:val="006D60BC"/>
    <w:rsid w:val="006E1752"/>
    <w:rsid w:val="006E2C00"/>
    <w:rsid w:val="006E4233"/>
    <w:rsid w:val="006E4D5A"/>
    <w:rsid w:val="006E7437"/>
    <w:rsid w:val="006F7E88"/>
    <w:rsid w:val="0070212A"/>
    <w:rsid w:val="007065EB"/>
    <w:rsid w:val="007107BA"/>
    <w:rsid w:val="00711EEB"/>
    <w:rsid w:val="00713AFC"/>
    <w:rsid w:val="00715711"/>
    <w:rsid w:val="00721CE2"/>
    <w:rsid w:val="007231E7"/>
    <w:rsid w:val="00724D9C"/>
    <w:rsid w:val="0072554B"/>
    <w:rsid w:val="0073293F"/>
    <w:rsid w:val="00740D8E"/>
    <w:rsid w:val="00743EFC"/>
    <w:rsid w:val="00761910"/>
    <w:rsid w:val="00762C6D"/>
    <w:rsid w:val="007654FB"/>
    <w:rsid w:val="0076577C"/>
    <w:rsid w:val="007712CB"/>
    <w:rsid w:val="007768B7"/>
    <w:rsid w:val="007771BB"/>
    <w:rsid w:val="00777F70"/>
    <w:rsid w:val="0078312F"/>
    <w:rsid w:val="0078541D"/>
    <w:rsid w:val="00791731"/>
    <w:rsid w:val="00794B3E"/>
    <w:rsid w:val="0079613F"/>
    <w:rsid w:val="00796BE8"/>
    <w:rsid w:val="007A08F4"/>
    <w:rsid w:val="007A1876"/>
    <w:rsid w:val="007A4C5C"/>
    <w:rsid w:val="007A64A5"/>
    <w:rsid w:val="007A7845"/>
    <w:rsid w:val="007B0DCA"/>
    <w:rsid w:val="007B1F5F"/>
    <w:rsid w:val="007D281B"/>
    <w:rsid w:val="007D2BF3"/>
    <w:rsid w:val="007F1337"/>
    <w:rsid w:val="00800538"/>
    <w:rsid w:val="00812C5D"/>
    <w:rsid w:val="008170B7"/>
    <w:rsid w:val="008175A2"/>
    <w:rsid w:val="008201AA"/>
    <w:rsid w:val="00822209"/>
    <w:rsid w:val="0082340F"/>
    <w:rsid w:val="00824BF6"/>
    <w:rsid w:val="008252D2"/>
    <w:rsid w:val="0083795F"/>
    <w:rsid w:val="008431E8"/>
    <w:rsid w:val="008501E8"/>
    <w:rsid w:val="00851EFE"/>
    <w:rsid w:val="00854932"/>
    <w:rsid w:val="0085603A"/>
    <w:rsid w:val="00860E7F"/>
    <w:rsid w:val="0087155D"/>
    <w:rsid w:val="0087759E"/>
    <w:rsid w:val="00886A7B"/>
    <w:rsid w:val="008934B1"/>
    <w:rsid w:val="00893873"/>
    <w:rsid w:val="008A7689"/>
    <w:rsid w:val="008A7E58"/>
    <w:rsid w:val="008B14B0"/>
    <w:rsid w:val="008B3DD0"/>
    <w:rsid w:val="008B5E65"/>
    <w:rsid w:val="008B6274"/>
    <w:rsid w:val="008B7793"/>
    <w:rsid w:val="008B7934"/>
    <w:rsid w:val="008C083D"/>
    <w:rsid w:val="008C09E1"/>
    <w:rsid w:val="008C3352"/>
    <w:rsid w:val="008C3D33"/>
    <w:rsid w:val="008C7688"/>
    <w:rsid w:val="008C76B0"/>
    <w:rsid w:val="008D0B2D"/>
    <w:rsid w:val="008D145C"/>
    <w:rsid w:val="008D1C7A"/>
    <w:rsid w:val="008F3FB3"/>
    <w:rsid w:val="008F5400"/>
    <w:rsid w:val="00901C9E"/>
    <w:rsid w:val="009140FF"/>
    <w:rsid w:val="00921CD2"/>
    <w:rsid w:val="00923B8B"/>
    <w:rsid w:val="00934090"/>
    <w:rsid w:val="009349FB"/>
    <w:rsid w:val="009440BC"/>
    <w:rsid w:val="00945D6F"/>
    <w:rsid w:val="00951270"/>
    <w:rsid w:val="009544FB"/>
    <w:rsid w:val="00966D1A"/>
    <w:rsid w:val="0097041B"/>
    <w:rsid w:val="00975B79"/>
    <w:rsid w:val="0097736F"/>
    <w:rsid w:val="00987835"/>
    <w:rsid w:val="00987BA5"/>
    <w:rsid w:val="009939C9"/>
    <w:rsid w:val="00996D2E"/>
    <w:rsid w:val="0099796F"/>
    <w:rsid w:val="009A308B"/>
    <w:rsid w:val="009C530F"/>
    <w:rsid w:val="009D00B7"/>
    <w:rsid w:val="009D0586"/>
    <w:rsid w:val="009E01A6"/>
    <w:rsid w:val="009F1718"/>
    <w:rsid w:val="009F4643"/>
    <w:rsid w:val="00A07A59"/>
    <w:rsid w:val="00A23EAC"/>
    <w:rsid w:val="00A258E5"/>
    <w:rsid w:val="00A26D3B"/>
    <w:rsid w:val="00A463AA"/>
    <w:rsid w:val="00A52B61"/>
    <w:rsid w:val="00A67F88"/>
    <w:rsid w:val="00A72174"/>
    <w:rsid w:val="00A7438B"/>
    <w:rsid w:val="00A75DD5"/>
    <w:rsid w:val="00A7658F"/>
    <w:rsid w:val="00A9457B"/>
    <w:rsid w:val="00A96E9F"/>
    <w:rsid w:val="00AB1231"/>
    <w:rsid w:val="00AE32D2"/>
    <w:rsid w:val="00AE7CF1"/>
    <w:rsid w:val="00AF1AF0"/>
    <w:rsid w:val="00AF655F"/>
    <w:rsid w:val="00AF6C74"/>
    <w:rsid w:val="00B03F1C"/>
    <w:rsid w:val="00B1141B"/>
    <w:rsid w:val="00B134A8"/>
    <w:rsid w:val="00B13979"/>
    <w:rsid w:val="00B15639"/>
    <w:rsid w:val="00B17DD2"/>
    <w:rsid w:val="00B319BC"/>
    <w:rsid w:val="00B4098F"/>
    <w:rsid w:val="00B40B80"/>
    <w:rsid w:val="00B53A7E"/>
    <w:rsid w:val="00B53E73"/>
    <w:rsid w:val="00B647E3"/>
    <w:rsid w:val="00B6559E"/>
    <w:rsid w:val="00B655F0"/>
    <w:rsid w:val="00B66977"/>
    <w:rsid w:val="00B720AA"/>
    <w:rsid w:val="00B753B7"/>
    <w:rsid w:val="00B80CE1"/>
    <w:rsid w:val="00B8424B"/>
    <w:rsid w:val="00B913CD"/>
    <w:rsid w:val="00B91914"/>
    <w:rsid w:val="00BA102F"/>
    <w:rsid w:val="00BA222F"/>
    <w:rsid w:val="00BB2CBC"/>
    <w:rsid w:val="00BC65C0"/>
    <w:rsid w:val="00BD4BCE"/>
    <w:rsid w:val="00BF1770"/>
    <w:rsid w:val="00BF224E"/>
    <w:rsid w:val="00C07E7E"/>
    <w:rsid w:val="00C158BA"/>
    <w:rsid w:val="00C15A26"/>
    <w:rsid w:val="00C22863"/>
    <w:rsid w:val="00C345F9"/>
    <w:rsid w:val="00C40C77"/>
    <w:rsid w:val="00C452C6"/>
    <w:rsid w:val="00C462BF"/>
    <w:rsid w:val="00C573A2"/>
    <w:rsid w:val="00C63B80"/>
    <w:rsid w:val="00C743C7"/>
    <w:rsid w:val="00C80BE5"/>
    <w:rsid w:val="00C824F9"/>
    <w:rsid w:val="00C9523C"/>
    <w:rsid w:val="00C95E6E"/>
    <w:rsid w:val="00C97964"/>
    <w:rsid w:val="00CB1B6C"/>
    <w:rsid w:val="00CB60E8"/>
    <w:rsid w:val="00CB66F2"/>
    <w:rsid w:val="00CB74E3"/>
    <w:rsid w:val="00CC19C9"/>
    <w:rsid w:val="00CC24F0"/>
    <w:rsid w:val="00CC55AC"/>
    <w:rsid w:val="00CD0D89"/>
    <w:rsid w:val="00CD33FF"/>
    <w:rsid w:val="00CE1FF8"/>
    <w:rsid w:val="00CE5B3F"/>
    <w:rsid w:val="00CF785E"/>
    <w:rsid w:val="00D014EF"/>
    <w:rsid w:val="00D043A6"/>
    <w:rsid w:val="00D058A2"/>
    <w:rsid w:val="00D07C84"/>
    <w:rsid w:val="00D12079"/>
    <w:rsid w:val="00D146D8"/>
    <w:rsid w:val="00D173D5"/>
    <w:rsid w:val="00D2415E"/>
    <w:rsid w:val="00D24A4F"/>
    <w:rsid w:val="00D30951"/>
    <w:rsid w:val="00D37A70"/>
    <w:rsid w:val="00D463F9"/>
    <w:rsid w:val="00D47A48"/>
    <w:rsid w:val="00D509A2"/>
    <w:rsid w:val="00D52253"/>
    <w:rsid w:val="00D54742"/>
    <w:rsid w:val="00D56C4A"/>
    <w:rsid w:val="00D57E63"/>
    <w:rsid w:val="00D61A8C"/>
    <w:rsid w:val="00D64482"/>
    <w:rsid w:val="00D66838"/>
    <w:rsid w:val="00D73260"/>
    <w:rsid w:val="00D768C6"/>
    <w:rsid w:val="00D8109C"/>
    <w:rsid w:val="00D81606"/>
    <w:rsid w:val="00D83864"/>
    <w:rsid w:val="00D84750"/>
    <w:rsid w:val="00D8789F"/>
    <w:rsid w:val="00D93448"/>
    <w:rsid w:val="00D96173"/>
    <w:rsid w:val="00DA0634"/>
    <w:rsid w:val="00DA0D41"/>
    <w:rsid w:val="00DA5F66"/>
    <w:rsid w:val="00DB139F"/>
    <w:rsid w:val="00DB1448"/>
    <w:rsid w:val="00DB3E91"/>
    <w:rsid w:val="00DB513E"/>
    <w:rsid w:val="00DB7092"/>
    <w:rsid w:val="00DC1DFE"/>
    <w:rsid w:val="00DC4CC0"/>
    <w:rsid w:val="00DC7751"/>
    <w:rsid w:val="00DC7E4B"/>
    <w:rsid w:val="00DD139B"/>
    <w:rsid w:val="00DD2D33"/>
    <w:rsid w:val="00DD4B00"/>
    <w:rsid w:val="00DD4F68"/>
    <w:rsid w:val="00DD62F3"/>
    <w:rsid w:val="00DF4CCD"/>
    <w:rsid w:val="00DF5862"/>
    <w:rsid w:val="00E004FC"/>
    <w:rsid w:val="00E00AB1"/>
    <w:rsid w:val="00E01A52"/>
    <w:rsid w:val="00E03676"/>
    <w:rsid w:val="00E0455F"/>
    <w:rsid w:val="00E04CCB"/>
    <w:rsid w:val="00E14798"/>
    <w:rsid w:val="00E166E7"/>
    <w:rsid w:val="00E16FD5"/>
    <w:rsid w:val="00E2329B"/>
    <w:rsid w:val="00E25927"/>
    <w:rsid w:val="00E34E57"/>
    <w:rsid w:val="00E35A6D"/>
    <w:rsid w:val="00E5389C"/>
    <w:rsid w:val="00E54315"/>
    <w:rsid w:val="00E61072"/>
    <w:rsid w:val="00E65521"/>
    <w:rsid w:val="00E70CED"/>
    <w:rsid w:val="00E71602"/>
    <w:rsid w:val="00E72E64"/>
    <w:rsid w:val="00E764D9"/>
    <w:rsid w:val="00E767B9"/>
    <w:rsid w:val="00E83AD9"/>
    <w:rsid w:val="00E9528D"/>
    <w:rsid w:val="00E95569"/>
    <w:rsid w:val="00E95D02"/>
    <w:rsid w:val="00E963F6"/>
    <w:rsid w:val="00E9788C"/>
    <w:rsid w:val="00EA2B6C"/>
    <w:rsid w:val="00EA4CBA"/>
    <w:rsid w:val="00EA5E61"/>
    <w:rsid w:val="00EA7D58"/>
    <w:rsid w:val="00EB5562"/>
    <w:rsid w:val="00EC2D1A"/>
    <w:rsid w:val="00EC5370"/>
    <w:rsid w:val="00EC62DA"/>
    <w:rsid w:val="00ED3F0D"/>
    <w:rsid w:val="00ED748C"/>
    <w:rsid w:val="00EE20FA"/>
    <w:rsid w:val="00EF1A96"/>
    <w:rsid w:val="00EF63EB"/>
    <w:rsid w:val="00EF6D04"/>
    <w:rsid w:val="00F00EED"/>
    <w:rsid w:val="00F0256D"/>
    <w:rsid w:val="00F03679"/>
    <w:rsid w:val="00F03F20"/>
    <w:rsid w:val="00F04850"/>
    <w:rsid w:val="00F059C8"/>
    <w:rsid w:val="00F10EE3"/>
    <w:rsid w:val="00F13CF1"/>
    <w:rsid w:val="00F23D6C"/>
    <w:rsid w:val="00F42B31"/>
    <w:rsid w:val="00F42D95"/>
    <w:rsid w:val="00F463E6"/>
    <w:rsid w:val="00F47C33"/>
    <w:rsid w:val="00F50D06"/>
    <w:rsid w:val="00F52B25"/>
    <w:rsid w:val="00F6132B"/>
    <w:rsid w:val="00F65C57"/>
    <w:rsid w:val="00F72CE0"/>
    <w:rsid w:val="00F733FC"/>
    <w:rsid w:val="00F81E32"/>
    <w:rsid w:val="00F83168"/>
    <w:rsid w:val="00F95514"/>
    <w:rsid w:val="00F9692C"/>
    <w:rsid w:val="00FA0348"/>
    <w:rsid w:val="00FA0C3E"/>
    <w:rsid w:val="00FA431F"/>
    <w:rsid w:val="00FA4EF7"/>
    <w:rsid w:val="00FA6065"/>
    <w:rsid w:val="00FB4D89"/>
    <w:rsid w:val="00FB56F4"/>
    <w:rsid w:val="00FC5A99"/>
    <w:rsid w:val="00FD1664"/>
    <w:rsid w:val="00FD298D"/>
    <w:rsid w:val="00FD6A7E"/>
    <w:rsid w:val="00FE2F9F"/>
    <w:rsid w:val="00FE3CC3"/>
    <w:rsid w:val="00FE4BD2"/>
    <w:rsid w:val="00FF030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ity"/>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semiHidden="0" w:uiPriority="0" w:unhideWhenUsed="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uiPriority="0"/>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22"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1E32"/>
    <w:rPr>
      <w:sz w:val="24"/>
      <w:szCs w:val="24"/>
    </w:rPr>
  </w:style>
  <w:style w:type="paragraph" w:styleId="Heading1">
    <w:name w:val="heading 1"/>
    <w:aliases w:val="Outline1"/>
    <w:basedOn w:val="Normal"/>
    <w:next w:val="Normal"/>
    <w:link w:val="Heading1Char2"/>
    <w:uiPriority w:val="99"/>
    <w:qFormat/>
    <w:rsid w:val="004332E9"/>
    <w:pPr>
      <w:widowControl w:val="0"/>
      <w:autoSpaceDE w:val="0"/>
      <w:autoSpaceDN w:val="0"/>
      <w:adjustRightInd w:val="0"/>
      <w:ind w:left="468" w:hanging="360"/>
      <w:outlineLvl w:val="0"/>
    </w:pPr>
    <w:rPr>
      <w:rFonts w:ascii="Arial" w:hAnsi="Arial" w:cs="Arial"/>
      <w:b/>
      <w:bCs/>
    </w:rPr>
  </w:style>
  <w:style w:type="paragraph" w:styleId="Heading2">
    <w:name w:val="heading 2"/>
    <w:aliases w:val="Outline2"/>
    <w:basedOn w:val="Normal"/>
    <w:next w:val="Normal"/>
    <w:link w:val="Heading2Char2"/>
    <w:uiPriority w:val="99"/>
    <w:qFormat/>
    <w:rsid w:val="004332E9"/>
    <w:pPr>
      <w:widowControl w:val="0"/>
      <w:autoSpaceDE w:val="0"/>
      <w:autoSpaceDN w:val="0"/>
      <w:adjustRightInd w:val="0"/>
      <w:ind w:left="108"/>
      <w:outlineLvl w:val="1"/>
    </w:pPr>
    <w:rPr>
      <w:rFonts w:ascii="Arial" w:hAnsi="Arial" w:cs="Arial"/>
      <w:b/>
      <w:bCs/>
      <w:sz w:val="22"/>
      <w:szCs w:val="22"/>
    </w:rPr>
  </w:style>
  <w:style w:type="paragraph" w:styleId="Heading3">
    <w:name w:val="heading 3"/>
    <w:aliases w:val="Outline3"/>
    <w:basedOn w:val="Normal"/>
    <w:next w:val="Normal"/>
    <w:link w:val="Heading3Char1"/>
    <w:uiPriority w:val="99"/>
    <w:qFormat/>
    <w:rsid w:val="004332E9"/>
    <w:pPr>
      <w:tabs>
        <w:tab w:val="left" w:pos="1440"/>
        <w:tab w:val="left" w:pos="2160"/>
        <w:tab w:val="left" w:pos="2880"/>
        <w:tab w:val="left" w:pos="4680"/>
        <w:tab w:val="left" w:pos="5400"/>
        <w:tab w:val="right" w:pos="9000"/>
      </w:tabs>
      <w:spacing w:line="240" w:lineRule="atLeast"/>
      <w:ind w:left="1440"/>
      <w:jc w:val="both"/>
      <w:outlineLvl w:val="2"/>
    </w:pPr>
    <w:rPr>
      <w:rFonts w:ascii="Cambria" w:hAnsi="Cambria" w:cs="Cambria"/>
      <w:b/>
      <w:bCs/>
      <w:sz w:val="26"/>
      <w:szCs w:val="26"/>
      <w:lang w:eastAsia="en-US"/>
    </w:rPr>
  </w:style>
  <w:style w:type="paragraph" w:styleId="Heading7">
    <w:name w:val="heading 7"/>
    <w:basedOn w:val="Normal"/>
    <w:next w:val="Normal"/>
    <w:link w:val="Heading7Char"/>
    <w:uiPriority w:val="99"/>
    <w:qFormat/>
    <w:locked/>
    <w:rsid w:val="0018577B"/>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utline1 Char"/>
    <w:basedOn w:val="DefaultParagraphFont"/>
    <w:uiPriority w:val="99"/>
    <w:locked/>
    <w:rsid w:val="004332E9"/>
    <w:rPr>
      <w:rFonts w:ascii="Cambria" w:hAnsi="Cambria" w:cs="Times New Roman"/>
      <w:b/>
      <w:bCs/>
      <w:kern w:val="32"/>
      <w:sz w:val="32"/>
      <w:szCs w:val="32"/>
      <w:lang w:eastAsia="en-US"/>
    </w:rPr>
  </w:style>
  <w:style w:type="character" w:customStyle="1" w:styleId="Heading2Char">
    <w:name w:val="Heading 2 Char"/>
    <w:aliases w:val="Outline2 Char"/>
    <w:basedOn w:val="DefaultParagraphFont"/>
    <w:uiPriority w:val="99"/>
    <w:semiHidden/>
    <w:locked/>
    <w:rsid w:val="00351AD7"/>
    <w:rPr>
      <w:rFonts w:ascii="Cambria" w:hAnsi="Cambria" w:cs="Times New Roman"/>
      <w:b/>
      <w:bCs/>
      <w:i/>
      <w:iCs/>
      <w:sz w:val="28"/>
      <w:szCs w:val="28"/>
    </w:rPr>
  </w:style>
  <w:style w:type="character" w:customStyle="1" w:styleId="Heading3Char">
    <w:name w:val="Heading 3 Char"/>
    <w:aliases w:val="Outline3 Char"/>
    <w:basedOn w:val="DefaultParagraphFont"/>
    <w:uiPriority w:val="99"/>
    <w:semiHidden/>
    <w:locked/>
    <w:rsid w:val="00351AD7"/>
    <w:rPr>
      <w:rFonts w:ascii="Cambria" w:hAnsi="Cambria" w:cs="Times New Roman"/>
      <w:b/>
      <w:bCs/>
      <w:sz w:val="26"/>
      <w:szCs w:val="26"/>
    </w:rPr>
  </w:style>
  <w:style w:type="character" w:customStyle="1" w:styleId="Heading7Char">
    <w:name w:val="Heading 7 Char"/>
    <w:basedOn w:val="DefaultParagraphFont"/>
    <w:link w:val="Heading7"/>
    <w:uiPriority w:val="99"/>
    <w:semiHidden/>
    <w:locked/>
    <w:rsid w:val="0018577B"/>
    <w:rPr>
      <w:rFonts w:cs="Times New Roman"/>
      <w:sz w:val="24"/>
      <w:szCs w:val="24"/>
      <w:lang w:val="en-GB" w:eastAsia="en-GB" w:bidi="ar-SA"/>
    </w:rPr>
  </w:style>
  <w:style w:type="character" w:customStyle="1" w:styleId="Heading1Char2">
    <w:name w:val="Heading 1 Char2"/>
    <w:aliases w:val="Outline1 Char2"/>
    <w:basedOn w:val="DefaultParagraphFont"/>
    <w:link w:val="Heading1"/>
    <w:uiPriority w:val="99"/>
    <w:locked/>
    <w:rsid w:val="004332E9"/>
    <w:rPr>
      <w:rFonts w:ascii="Arial" w:hAnsi="Arial" w:cs="Arial"/>
      <w:b/>
      <w:bCs/>
      <w:sz w:val="24"/>
      <w:szCs w:val="24"/>
      <w:lang w:val="en-GB" w:eastAsia="en-GB" w:bidi="ar-SA"/>
    </w:rPr>
  </w:style>
  <w:style w:type="character" w:customStyle="1" w:styleId="Heading2Char2">
    <w:name w:val="Heading 2 Char2"/>
    <w:aliases w:val="Outline2 Char2"/>
    <w:basedOn w:val="DefaultParagraphFont"/>
    <w:link w:val="Heading2"/>
    <w:uiPriority w:val="99"/>
    <w:locked/>
    <w:rsid w:val="004332E9"/>
    <w:rPr>
      <w:rFonts w:ascii="Arial" w:hAnsi="Arial" w:cs="Arial"/>
      <w:b/>
      <w:bCs/>
      <w:sz w:val="22"/>
      <w:szCs w:val="22"/>
      <w:lang w:val="en-GB" w:eastAsia="en-GB" w:bidi="ar-SA"/>
    </w:rPr>
  </w:style>
  <w:style w:type="character" w:customStyle="1" w:styleId="Heading3Char1">
    <w:name w:val="Heading 3 Char1"/>
    <w:aliases w:val="Outline3 Char1"/>
    <w:basedOn w:val="DefaultParagraphFont"/>
    <w:link w:val="Heading3"/>
    <w:uiPriority w:val="99"/>
    <w:semiHidden/>
    <w:locked/>
    <w:rsid w:val="004332E9"/>
    <w:rPr>
      <w:rFonts w:ascii="Cambria" w:hAnsi="Cambria" w:cs="Cambria"/>
      <w:b/>
      <w:bCs/>
      <w:sz w:val="26"/>
      <w:szCs w:val="26"/>
      <w:lang w:val="en-GB" w:eastAsia="en-US" w:bidi="ar-SA"/>
    </w:rPr>
  </w:style>
  <w:style w:type="character" w:styleId="CommentReference">
    <w:name w:val="annotation reference"/>
    <w:basedOn w:val="DefaultParagraphFont"/>
    <w:uiPriority w:val="99"/>
    <w:semiHidden/>
    <w:rsid w:val="00B40B80"/>
    <w:rPr>
      <w:rFonts w:cs="Times New Roman"/>
      <w:sz w:val="16"/>
      <w:szCs w:val="16"/>
    </w:rPr>
  </w:style>
  <w:style w:type="paragraph" w:styleId="CommentText">
    <w:name w:val="annotation text"/>
    <w:basedOn w:val="Normal"/>
    <w:link w:val="CommentTextChar1"/>
    <w:uiPriority w:val="99"/>
    <w:semiHidden/>
    <w:rsid w:val="00B40B80"/>
    <w:pPr>
      <w:spacing w:after="200"/>
    </w:pPr>
    <w:rPr>
      <w:rFonts w:ascii="Calibri" w:hAnsi="Calibri"/>
      <w:sz w:val="20"/>
      <w:szCs w:val="20"/>
      <w:lang w:eastAsia="en-US"/>
    </w:rPr>
  </w:style>
  <w:style w:type="character" w:customStyle="1" w:styleId="CommentTextChar">
    <w:name w:val="Comment Text Char"/>
    <w:basedOn w:val="DefaultParagraphFont"/>
    <w:uiPriority w:val="99"/>
    <w:semiHidden/>
    <w:locked/>
    <w:rsid w:val="00351AD7"/>
    <w:rPr>
      <w:rFonts w:cs="Times New Roman"/>
      <w:sz w:val="20"/>
      <w:szCs w:val="20"/>
    </w:rPr>
  </w:style>
  <w:style w:type="character" w:customStyle="1" w:styleId="CommentTextChar1">
    <w:name w:val="Comment Text Char1"/>
    <w:basedOn w:val="DefaultParagraphFont"/>
    <w:link w:val="CommentText"/>
    <w:uiPriority w:val="99"/>
    <w:semiHidden/>
    <w:locked/>
    <w:rsid w:val="00B40B80"/>
    <w:rPr>
      <w:rFonts w:ascii="Calibri" w:hAnsi="Calibri" w:cs="Times New Roman"/>
      <w:lang w:val="en-GB" w:eastAsia="en-US" w:bidi="ar-SA"/>
    </w:rPr>
  </w:style>
  <w:style w:type="paragraph" w:styleId="BalloonText">
    <w:name w:val="Balloon Text"/>
    <w:basedOn w:val="Normal"/>
    <w:link w:val="BalloonTextChar1"/>
    <w:uiPriority w:val="99"/>
    <w:semiHidden/>
    <w:rsid w:val="00B40B80"/>
    <w:rPr>
      <w:rFonts w:ascii="Tahoma" w:hAnsi="Tahoma" w:cs="Tahoma"/>
      <w:sz w:val="16"/>
      <w:szCs w:val="16"/>
    </w:rPr>
  </w:style>
  <w:style w:type="character" w:customStyle="1" w:styleId="BalloonTextChar">
    <w:name w:val="Balloon Text Char"/>
    <w:basedOn w:val="DefaultParagraphFont"/>
    <w:uiPriority w:val="99"/>
    <w:semiHidden/>
    <w:locked/>
    <w:rsid w:val="00351AD7"/>
    <w:rPr>
      <w:rFonts w:cs="Times New Roman"/>
      <w:sz w:val="2"/>
    </w:rPr>
  </w:style>
  <w:style w:type="character" w:customStyle="1" w:styleId="BalloonTextChar1">
    <w:name w:val="Balloon Text Char1"/>
    <w:basedOn w:val="DefaultParagraphFont"/>
    <w:link w:val="BalloonText"/>
    <w:uiPriority w:val="99"/>
    <w:semiHidden/>
    <w:locked/>
    <w:rsid w:val="004332E9"/>
    <w:rPr>
      <w:rFonts w:ascii="Tahoma" w:hAnsi="Tahoma" w:cs="Tahoma"/>
      <w:sz w:val="16"/>
      <w:szCs w:val="16"/>
      <w:lang w:val="en-GB" w:eastAsia="en-GB" w:bidi="ar-SA"/>
    </w:rPr>
  </w:style>
  <w:style w:type="paragraph" w:styleId="BodyText">
    <w:name w:val="Body Text"/>
    <w:basedOn w:val="Normal"/>
    <w:link w:val="BodyTextChar2"/>
    <w:uiPriority w:val="99"/>
    <w:rsid w:val="00641F26"/>
    <w:pPr>
      <w:spacing w:after="120" w:line="240" w:lineRule="atLeast"/>
    </w:pPr>
    <w:rPr>
      <w:rFonts w:ascii="Segoe UI Light" w:hAnsi="Segoe UI Light"/>
      <w:sz w:val="20"/>
      <w:szCs w:val="20"/>
      <w:lang w:val="en-US" w:eastAsia="en-US"/>
    </w:rPr>
  </w:style>
  <w:style w:type="character" w:customStyle="1" w:styleId="BodyTextChar">
    <w:name w:val="Body Text Char"/>
    <w:basedOn w:val="DefaultParagraphFont"/>
    <w:uiPriority w:val="99"/>
    <w:semiHidden/>
    <w:locked/>
    <w:rsid w:val="00351AD7"/>
    <w:rPr>
      <w:rFonts w:cs="Times New Roman"/>
      <w:sz w:val="24"/>
      <w:szCs w:val="24"/>
    </w:rPr>
  </w:style>
  <w:style w:type="character" w:customStyle="1" w:styleId="BodyTextChar2">
    <w:name w:val="Body Text Char2"/>
    <w:basedOn w:val="DefaultParagraphFont"/>
    <w:link w:val="BodyText"/>
    <w:uiPriority w:val="99"/>
    <w:locked/>
    <w:rsid w:val="00641F26"/>
    <w:rPr>
      <w:rFonts w:ascii="Segoe UI Light" w:hAnsi="Segoe UI Light" w:cs="Times New Roman"/>
      <w:lang w:val="en-US" w:eastAsia="en-US"/>
    </w:rPr>
  </w:style>
  <w:style w:type="paragraph" w:customStyle="1" w:styleId="Default">
    <w:name w:val="Default"/>
    <w:rsid w:val="00E54315"/>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rsid w:val="00512ECB"/>
    <w:rPr>
      <w:rFonts w:cs="Times New Roman"/>
      <w:color w:val="0000FF"/>
      <w:u w:val="single"/>
    </w:rPr>
  </w:style>
  <w:style w:type="paragraph" w:styleId="Title">
    <w:name w:val="Title"/>
    <w:basedOn w:val="Normal"/>
    <w:link w:val="TitleChar"/>
    <w:uiPriority w:val="99"/>
    <w:qFormat/>
    <w:rsid w:val="00272E8B"/>
    <w:pPr>
      <w:jc w:val="center"/>
    </w:pPr>
    <w:rPr>
      <w:rFonts w:ascii="Arial" w:hAnsi="Arial"/>
      <w:b/>
      <w:sz w:val="20"/>
      <w:szCs w:val="20"/>
      <w:lang w:eastAsia="en-US"/>
    </w:rPr>
  </w:style>
  <w:style w:type="character" w:customStyle="1" w:styleId="TitleChar">
    <w:name w:val="Title Char"/>
    <w:basedOn w:val="DefaultParagraphFont"/>
    <w:link w:val="Title"/>
    <w:uiPriority w:val="99"/>
    <w:locked/>
    <w:rsid w:val="004332E9"/>
    <w:rPr>
      <w:rFonts w:cs="Times New Roman"/>
      <w:b/>
      <w:bCs/>
      <w:sz w:val="24"/>
      <w:szCs w:val="24"/>
      <w:lang w:val="en-GB" w:eastAsia="en-US" w:bidi="ar-SA"/>
    </w:rPr>
  </w:style>
  <w:style w:type="paragraph" w:styleId="Footer">
    <w:name w:val="footer"/>
    <w:basedOn w:val="Normal"/>
    <w:link w:val="FooterChar2"/>
    <w:rsid w:val="00272E8B"/>
    <w:pPr>
      <w:tabs>
        <w:tab w:val="center" w:pos="4320"/>
        <w:tab w:val="right" w:pos="8640"/>
      </w:tabs>
    </w:pPr>
    <w:rPr>
      <w:lang w:eastAsia="en-US"/>
    </w:rPr>
  </w:style>
  <w:style w:type="character" w:customStyle="1" w:styleId="FooterChar">
    <w:name w:val="Footer Char"/>
    <w:basedOn w:val="DefaultParagraphFont"/>
    <w:locked/>
    <w:rsid w:val="004332E9"/>
    <w:rPr>
      <w:rFonts w:cs="Times New Roman"/>
      <w:sz w:val="24"/>
      <w:szCs w:val="24"/>
      <w:lang w:val="en-GB" w:eastAsia="en-GB" w:bidi="ar-SA"/>
    </w:rPr>
  </w:style>
  <w:style w:type="character" w:customStyle="1" w:styleId="FooterChar2">
    <w:name w:val="Footer Char2"/>
    <w:basedOn w:val="DefaultParagraphFont"/>
    <w:link w:val="Footer"/>
    <w:uiPriority w:val="99"/>
    <w:locked/>
    <w:rsid w:val="004332E9"/>
    <w:rPr>
      <w:rFonts w:cs="Times New Roman"/>
      <w:sz w:val="24"/>
      <w:szCs w:val="24"/>
      <w:lang w:val="en-GB" w:eastAsia="en-US" w:bidi="ar-SA"/>
    </w:rPr>
  </w:style>
  <w:style w:type="paragraph" w:styleId="Subtitle">
    <w:name w:val="Subtitle"/>
    <w:basedOn w:val="Normal"/>
    <w:link w:val="SubtitleChar"/>
    <w:uiPriority w:val="99"/>
    <w:qFormat/>
    <w:rsid w:val="00272E8B"/>
    <w:pPr>
      <w:jc w:val="center"/>
      <w:outlineLvl w:val="0"/>
    </w:pPr>
    <w:rPr>
      <w:rFonts w:ascii="Arial" w:hAnsi="Arial"/>
      <w:b/>
      <w:u w:val="single"/>
      <w:lang w:eastAsia="en-US"/>
    </w:rPr>
  </w:style>
  <w:style w:type="character" w:customStyle="1" w:styleId="SubtitleChar">
    <w:name w:val="Subtitle Char"/>
    <w:basedOn w:val="DefaultParagraphFont"/>
    <w:link w:val="Subtitle"/>
    <w:uiPriority w:val="99"/>
    <w:locked/>
    <w:rsid w:val="00351AD7"/>
    <w:rPr>
      <w:rFonts w:ascii="Cambria" w:hAnsi="Cambria" w:cs="Times New Roman"/>
      <w:sz w:val="24"/>
      <w:szCs w:val="24"/>
    </w:rPr>
  </w:style>
  <w:style w:type="table" w:styleId="TableGrid">
    <w:name w:val="Table Grid"/>
    <w:basedOn w:val="TableNormal"/>
    <w:uiPriority w:val="99"/>
    <w:rsid w:val="00272E8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272E8B"/>
    <w:pPr>
      <w:spacing w:after="160"/>
    </w:pPr>
  </w:style>
  <w:style w:type="paragraph" w:customStyle="1" w:styleId="TableParagraph">
    <w:name w:val="Table Paragraph"/>
    <w:basedOn w:val="Normal"/>
    <w:rsid w:val="004332E9"/>
    <w:pPr>
      <w:widowControl w:val="0"/>
      <w:autoSpaceDE w:val="0"/>
      <w:autoSpaceDN w:val="0"/>
      <w:ind w:left="103"/>
    </w:pPr>
    <w:rPr>
      <w:rFonts w:ascii="Arial" w:hAnsi="Arial" w:cs="Arial"/>
      <w:sz w:val="22"/>
      <w:szCs w:val="22"/>
      <w:lang w:val="en-US" w:eastAsia="en-US"/>
    </w:rPr>
  </w:style>
  <w:style w:type="paragraph" w:styleId="ListParagraph">
    <w:name w:val="List Paragraph"/>
    <w:basedOn w:val="Normal"/>
    <w:qFormat/>
    <w:rsid w:val="004332E9"/>
    <w:pPr>
      <w:widowControl w:val="0"/>
      <w:autoSpaceDE w:val="0"/>
      <w:autoSpaceDN w:val="0"/>
      <w:adjustRightInd w:val="0"/>
    </w:pPr>
    <w:rPr>
      <w:rFonts w:ascii="Arial" w:hAnsi="Arial"/>
    </w:rPr>
  </w:style>
  <w:style w:type="paragraph" w:styleId="Header">
    <w:name w:val="header"/>
    <w:basedOn w:val="Normal"/>
    <w:link w:val="HeaderChar1"/>
    <w:uiPriority w:val="99"/>
    <w:rsid w:val="004332E9"/>
    <w:pPr>
      <w:tabs>
        <w:tab w:val="center" w:pos="4153"/>
        <w:tab w:val="right" w:pos="8306"/>
      </w:tabs>
    </w:pPr>
    <w:rPr>
      <w:rFonts w:ascii="Calibri" w:hAnsi="Calibri" w:cs="Calibri"/>
      <w:sz w:val="22"/>
      <w:szCs w:val="22"/>
    </w:rPr>
  </w:style>
  <w:style w:type="character" w:customStyle="1" w:styleId="HeaderChar">
    <w:name w:val="Header Char"/>
    <w:basedOn w:val="DefaultParagraphFont"/>
    <w:uiPriority w:val="99"/>
    <w:locked/>
    <w:rsid w:val="00351AD7"/>
    <w:rPr>
      <w:rFonts w:cs="Times New Roman"/>
      <w:sz w:val="24"/>
      <w:szCs w:val="24"/>
    </w:rPr>
  </w:style>
  <w:style w:type="character" w:customStyle="1" w:styleId="HeaderChar1">
    <w:name w:val="Header Char1"/>
    <w:basedOn w:val="DefaultParagraphFont"/>
    <w:link w:val="Header"/>
    <w:uiPriority w:val="99"/>
    <w:locked/>
    <w:rsid w:val="004332E9"/>
    <w:rPr>
      <w:rFonts w:ascii="Calibri" w:hAnsi="Calibri" w:cs="Calibri"/>
      <w:sz w:val="22"/>
      <w:szCs w:val="22"/>
      <w:lang w:val="en-GB" w:eastAsia="en-GB" w:bidi="ar-SA"/>
    </w:rPr>
  </w:style>
  <w:style w:type="character" w:customStyle="1" w:styleId="CharChar4">
    <w:name w:val="Char Char4"/>
    <w:basedOn w:val="DefaultParagraphFont"/>
    <w:uiPriority w:val="99"/>
    <w:locked/>
    <w:rsid w:val="004332E9"/>
    <w:rPr>
      <w:rFonts w:cs="Times New Roman"/>
      <w:lang w:val="en-GB" w:eastAsia="en-GB"/>
    </w:rPr>
  </w:style>
  <w:style w:type="paragraph" w:styleId="CommentSubject">
    <w:name w:val="annotation subject"/>
    <w:basedOn w:val="CommentText"/>
    <w:next w:val="CommentText"/>
    <w:link w:val="CommentSubjectChar1"/>
    <w:uiPriority w:val="99"/>
    <w:semiHidden/>
    <w:rsid w:val="004332E9"/>
    <w:pPr>
      <w:widowControl w:val="0"/>
      <w:autoSpaceDE w:val="0"/>
      <w:autoSpaceDN w:val="0"/>
      <w:adjustRightInd w:val="0"/>
      <w:spacing w:after="0"/>
    </w:pPr>
    <w:rPr>
      <w:rFonts w:ascii="Arial" w:hAnsi="Arial"/>
      <w:b/>
      <w:bCs/>
      <w:lang w:eastAsia="en-GB"/>
    </w:rPr>
  </w:style>
  <w:style w:type="character" w:customStyle="1" w:styleId="CommentSubjectChar">
    <w:name w:val="Comment Subject Char"/>
    <w:basedOn w:val="CommentTextChar1"/>
    <w:uiPriority w:val="99"/>
    <w:semiHidden/>
    <w:locked/>
    <w:rsid w:val="00351AD7"/>
    <w:rPr>
      <w:rFonts w:ascii="Calibri" w:hAnsi="Calibri" w:cs="Times New Roman"/>
      <w:b/>
      <w:bCs/>
      <w:sz w:val="20"/>
      <w:szCs w:val="20"/>
      <w:lang w:val="en-GB" w:eastAsia="en-US" w:bidi="ar-SA"/>
    </w:rPr>
  </w:style>
  <w:style w:type="character" w:customStyle="1" w:styleId="CommentSubjectChar1">
    <w:name w:val="Comment Subject Char1"/>
    <w:basedOn w:val="CharChar4"/>
    <w:link w:val="CommentSubject"/>
    <w:uiPriority w:val="99"/>
    <w:semiHidden/>
    <w:locked/>
    <w:rsid w:val="004332E9"/>
    <w:rPr>
      <w:rFonts w:ascii="Arial" w:hAnsi="Arial" w:cs="Times New Roman"/>
      <w:b/>
      <w:bCs/>
      <w:lang w:val="en-GB" w:eastAsia="en-GB" w:bidi="ar-SA"/>
    </w:rPr>
  </w:style>
  <w:style w:type="character" w:customStyle="1" w:styleId="Heading1Char1">
    <w:name w:val="Heading 1 Char1"/>
    <w:aliases w:val="Outline1 Char1"/>
    <w:basedOn w:val="DefaultParagraphFont"/>
    <w:uiPriority w:val="99"/>
    <w:locked/>
    <w:rsid w:val="004332E9"/>
    <w:rPr>
      <w:rFonts w:ascii="Cambria" w:hAnsi="Cambria" w:cs="Cambria"/>
      <w:b/>
      <w:bCs/>
      <w:kern w:val="32"/>
      <w:sz w:val="32"/>
      <w:szCs w:val="32"/>
      <w:lang w:val="en-GB" w:eastAsia="en-US"/>
    </w:rPr>
  </w:style>
  <w:style w:type="character" w:customStyle="1" w:styleId="Heading2Char1">
    <w:name w:val="Heading 2 Char1"/>
    <w:aliases w:val="Outline2 Char1"/>
    <w:basedOn w:val="DefaultParagraphFont"/>
    <w:uiPriority w:val="99"/>
    <w:locked/>
    <w:rsid w:val="004332E9"/>
    <w:rPr>
      <w:rFonts w:ascii="Cambria" w:hAnsi="Cambria" w:cs="Cambria"/>
      <w:b/>
      <w:bCs/>
      <w:i/>
      <w:iCs/>
      <w:sz w:val="28"/>
      <w:szCs w:val="28"/>
      <w:lang w:val="en-GB" w:eastAsia="en-US"/>
    </w:rPr>
  </w:style>
  <w:style w:type="character" w:customStyle="1" w:styleId="FooterChar1">
    <w:name w:val="Footer Char1"/>
    <w:basedOn w:val="DefaultParagraphFont"/>
    <w:uiPriority w:val="99"/>
    <w:locked/>
    <w:rsid w:val="004332E9"/>
    <w:rPr>
      <w:rFonts w:ascii="Calibri" w:hAnsi="Calibri" w:cs="Calibri"/>
      <w:sz w:val="22"/>
      <w:szCs w:val="22"/>
      <w:lang w:val="en-GB" w:eastAsia="en-US"/>
    </w:rPr>
  </w:style>
  <w:style w:type="paragraph" w:styleId="NoSpacing">
    <w:name w:val="No Spacing"/>
    <w:uiPriority w:val="99"/>
    <w:qFormat/>
    <w:rsid w:val="004332E9"/>
    <w:rPr>
      <w:rFonts w:ascii="Calibri" w:hAnsi="Calibri" w:cs="Calibri"/>
      <w:lang w:eastAsia="en-US"/>
    </w:rPr>
  </w:style>
  <w:style w:type="character" w:customStyle="1" w:styleId="BodyTextChar1">
    <w:name w:val="Body Text Char1"/>
    <w:basedOn w:val="DefaultParagraphFont"/>
    <w:uiPriority w:val="99"/>
    <w:locked/>
    <w:rsid w:val="004332E9"/>
    <w:rPr>
      <w:rFonts w:cs="Times New Roman"/>
      <w:sz w:val="24"/>
      <w:szCs w:val="24"/>
    </w:rPr>
  </w:style>
  <w:style w:type="paragraph" w:customStyle="1" w:styleId="Style1">
    <w:name w:val="Style1"/>
    <w:basedOn w:val="Normal"/>
    <w:uiPriority w:val="99"/>
    <w:rsid w:val="004332E9"/>
    <w:rPr>
      <w:rFonts w:ascii="Tahoma" w:hAnsi="Tahoma" w:cs="Tahoma"/>
      <w:sz w:val="22"/>
      <w:szCs w:val="22"/>
      <w:lang w:eastAsia="en-US"/>
    </w:rPr>
  </w:style>
  <w:style w:type="paragraph" w:styleId="BodyText3">
    <w:name w:val="Body Text 3"/>
    <w:basedOn w:val="Normal"/>
    <w:link w:val="BodyText3Char"/>
    <w:uiPriority w:val="99"/>
    <w:rsid w:val="004332E9"/>
    <w:pPr>
      <w:spacing w:after="120"/>
    </w:pPr>
    <w:rPr>
      <w:rFonts w:ascii="Arial" w:hAnsi="Arial"/>
      <w:sz w:val="16"/>
      <w:szCs w:val="16"/>
    </w:rPr>
  </w:style>
  <w:style w:type="character" w:customStyle="1" w:styleId="BodyText3Char">
    <w:name w:val="Body Text 3 Char"/>
    <w:basedOn w:val="DefaultParagraphFont"/>
    <w:link w:val="BodyText3"/>
    <w:uiPriority w:val="99"/>
    <w:semiHidden/>
    <w:locked/>
    <w:rsid w:val="00351AD7"/>
    <w:rPr>
      <w:rFonts w:cs="Times New Roman"/>
      <w:sz w:val="16"/>
      <w:szCs w:val="16"/>
    </w:rPr>
  </w:style>
  <w:style w:type="character" w:styleId="Strong">
    <w:name w:val="Strong"/>
    <w:basedOn w:val="DefaultParagraphFont"/>
    <w:uiPriority w:val="22"/>
    <w:qFormat/>
    <w:rsid w:val="004332E9"/>
    <w:rPr>
      <w:rFonts w:cs="Times New Roman"/>
      <w:b/>
      <w:bCs/>
    </w:rPr>
  </w:style>
  <w:style w:type="character" w:customStyle="1" w:styleId="CharChar41">
    <w:name w:val="Char Char41"/>
    <w:uiPriority w:val="99"/>
    <w:locked/>
    <w:rsid w:val="004332E9"/>
    <w:rPr>
      <w:rFonts w:ascii="Arial" w:hAnsi="Arial"/>
      <w:sz w:val="22"/>
      <w:lang w:eastAsia="en-US"/>
    </w:rPr>
  </w:style>
  <w:style w:type="character" w:styleId="Emphasis">
    <w:name w:val="Emphasis"/>
    <w:basedOn w:val="DefaultParagraphFont"/>
    <w:uiPriority w:val="99"/>
    <w:qFormat/>
    <w:rsid w:val="004332E9"/>
    <w:rPr>
      <w:rFonts w:cs="Times New Roman"/>
      <w:i/>
      <w:iCs/>
    </w:rPr>
  </w:style>
  <w:style w:type="paragraph" w:styleId="BodyText2">
    <w:name w:val="Body Text 2"/>
    <w:basedOn w:val="Normal"/>
    <w:link w:val="BodyText2Char1"/>
    <w:uiPriority w:val="99"/>
    <w:rsid w:val="004332E9"/>
    <w:pPr>
      <w:spacing w:after="120" w:line="480" w:lineRule="auto"/>
    </w:pPr>
    <w:rPr>
      <w:szCs w:val="20"/>
      <w:lang w:eastAsia="en-US"/>
    </w:rPr>
  </w:style>
  <w:style w:type="character" w:customStyle="1" w:styleId="BodyText2Char">
    <w:name w:val="Body Text 2 Char"/>
    <w:basedOn w:val="DefaultParagraphFont"/>
    <w:uiPriority w:val="99"/>
    <w:semiHidden/>
    <w:locked/>
    <w:rsid w:val="00351AD7"/>
    <w:rPr>
      <w:rFonts w:cs="Times New Roman"/>
      <w:sz w:val="24"/>
      <w:szCs w:val="24"/>
    </w:rPr>
  </w:style>
  <w:style w:type="character" w:customStyle="1" w:styleId="BodyText2Char1">
    <w:name w:val="Body Text 2 Char1"/>
    <w:basedOn w:val="DefaultParagraphFont"/>
    <w:link w:val="BodyText2"/>
    <w:uiPriority w:val="99"/>
    <w:semiHidden/>
    <w:locked/>
    <w:rsid w:val="004332E9"/>
    <w:rPr>
      <w:rFonts w:cs="Times New Roman"/>
      <w:sz w:val="24"/>
      <w:lang w:val="en-GB" w:eastAsia="en-US" w:bidi="ar-SA"/>
    </w:rPr>
  </w:style>
  <w:style w:type="character" w:customStyle="1" w:styleId="TitleChar1">
    <w:name w:val="Title Char1"/>
    <w:basedOn w:val="DefaultParagraphFont"/>
    <w:uiPriority w:val="99"/>
    <w:locked/>
    <w:rsid w:val="004332E9"/>
    <w:rPr>
      <w:rFonts w:cs="Times New Roman"/>
      <w:b/>
      <w:sz w:val="22"/>
      <w:lang w:val="en-GB" w:eastAsia="en-US" w:bidi="ar-SA"/>
    </w:rPr>
  </w:style>
  <w:style w:type="paragraph" w:customStyle="1" w:styleId="Frontpage-Documentname">
    <w:name w:val="Frontpage - Document name"/>
    <w:basedOn w:val="Normal"/>
    <w:uiPriority w:val="99"/>
    <w:rsid w:val="00951270"/>
    <w:pPr>
      <w:spacing w:line="640" w:lineRule="atLeast"/>
    </w:pPr>
    <w:rPr>
      <w:rFonts w:ascii="Palatino Linotype" w:hAnsi="Palatino Linotype"/>
      <w:color w:val="A7A8AA"/>
      <w:sz w:val="56"/>
      <w:szCs w:val="20"/>
      <w:lang w:eastAsia="en-US"/>
    </w:rPr>
  </w:style>
  <w:style w:type="paragraph" w:styleId="ListBullet">
    <w:name w:val="List Bullet"/>
    <w:basedOn w:val="Normal"/>
    <w:uiPriority w:val="99"/>
    <w:rsid w:val="00414728"/>
    <w:pPr>
      <w:numPr>
        <w:numId w:val="6"/>
      </w:numPr>
      <w:spacing w:after="120" w:line="240" w:lineRule="atLeast"/>
    </w:pPr>
    <w:rPr>
      <w:rFonts w:ascii="Segoe UI Light" w:hAnsi="Segoe UI Light"/>
      <w:sz w:val="20"/>
      <w:szCs w:val="20"/>
      <w:lang w:eastAsia="en-US"/>
    </w:rPr>
  </w:style>
  <w:style w:type="character" w:styleId="PageNumber">
    <w:name w:val="page number"/>
    <w:basedOn w:val="DefaultParagraphFont"/>
    <w:uiPriority w:val="99"/>
    <w:rsid w:val="002C56CB"/>
    <w:rPr>
      <w:rFonts w:cs="Times New Roman"/>
    </w:rPr>
  </w:style>
  <w:style w:type="paragraph" w:customStyle="1" w:styleId="Normal1">
    <w:name w:val="Normal1"/>
    <w:basedOn w:val="Normal"/>
    <w:uiPriority w:val="99"/>
    <w:rsid w:val="00067415"/>
    <w:rPr>
      <w:sz w:val="20"/>
      <w:szCs w:val="20"/>
      <w:lang w:val="en-US" w:eastAsia="en-US"/>
    </w:rPr>
  </w:style>
  <w:style w:type="paragraph" w:customStyle="1" w:styleId="BodyText1">
    <w:name w:val="Body Text1"/>
    <w:uiPriority w:val="99"/>
    <w:rsid w:val="00500C32"/>
    <w:pPr>
      <w:autoSpaceDE w:val="0"/>
      <w:autoSpaceDN w:val="0"/>
      <w:adjustRightInd w:val="0"/>
      <w:spacing w:after="113" w:line="330" w:lineRule="atLeast"/>
      <w:jc w:val="both"/>
    </w:pPr>
    <w:rPr>
      <w:color w:val="000000"/>
      <w:lang w:val="en-US" w:eastAsia="en-US"/>
    </w:rPr>
  </w:style>
  <w:style w:type="paragraph" w:customStyle="1" w:styleId="Subhead2">
    <w:name w:val="Subhead 2"/>
    <w:basedOn w:val="Normal"/>
    <w:uiPriority w:val="99"/>
    <w:rsid w:val="00500C32"/>
    <w:pPr>
      <w:autoSpaceDE w:val="0"/>
      <w:autoSpaceDN w:val="0"/>
      <w:adjustRightInd w:val="0"/>
      <w:spacing w:after="113"/>
    </w:pPr>
    <w:rPr>
      <w:rFonts w:ascii="StoneSans" w:hAnsi="StoneSans"/>
      <w:sz w:val="32"/>
      <w:szCs w:val="32"/>
      <w:lang w:val="en-US" w:eastAsia="en-US"/>
    </w:rPr>
  </w:style>
  <w:style w:type="paragraph" w:styleId="BodyTextIndent3">
    <w:name w:val="Body Text Indent 3"/>
    <w:basedOn w:val="Normal"/>
    <w:link w:val="BodyTextIndent3Char"/>
    <w:uiPriority w:val="99"/>
    <w:rsid w:val="00500C32"/>
    <w:pPr>
      <w:spacing w:after="120"/>
      <w:ind w:left="283"/>
    </w:pPr>
    <w:rPr>
      <w:sz w:val="16"/>
      <w:szCs w:val="16"/>
    </w:rPr>
  </w:style>
  <w:style w:type="character" w:customStyle="1" w:styleId="BodyTextIndent3Char">
    <w:name w:val="Body Text Indent 3 Char"/>
    <w:basedOn w:val="DefaultParagraphFont"/>
    <w:link w:val="BodyTextIndent3"/>
    <w:uiPriority w:val="99"/>
    <w:semiHidden/>
    <w:locked/>
    <w:rsid w:val="00E767B9"/>
    <w:rPr>
      <w:rFonts w:cs="Times New Roman"/>
      <w:sz w:val="16"/>
      <w:szCs w:val="16"/>
    </w:rPr>
  </w:style>
  <w:style w:type="paragraph" w:styleId="BodyTextIndent2">
    <w:name w:val="Body Text Indent 2"/>
    <w:basedOn w:val="Normal"/>
    <w:link w:val="BodyTextIndent2Char"/>
    <w:uiPriority w:val="99"/>
    <w:rsid w:val="000E5ACF"/>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E767B9"/>
    <w:rPr>
      <w:rFonts w:cs="Times New Roman"/>
      <w:sz w:val="24"/>
      <w:szCs w:val="24"/>
    </w:rPr>
  </w:style>
  <w:style w:type="character" w:customStyle="1" w:styleId="CharChar1">
    <w:name w:val="Char Char1"/>
    <w:basedOn w:val="DefaultParagraphFont"/>
    <w:uiPriority w:val="99"/>
    <w:locked/>
    <w:rsid w:val="000C4D48"/>
    <w:rPr>
      <w:rFonts w:cs="Times New Roman"/>
      <w:sz w:val="24"/>
      <w:szCs w:val="24"/>
      <w:lang w:val="en-GB" w:eastAsia="en-GB" w:bidi="ar-SA"/>
    </w:rPr>
  </w:style>
  <w:style w:type="paragraph" w:customStyle="1" w:styleId="msolistparagraph0">
    <w:name w:val="msolistparagraph"/>
    <w:basedOn w:val="Normal"/>
    <w:uiPriority w:val="99"/>
    <w:rsid w:val="000C4D48"/>
    <w:pPr>
      <w:ind w:left="720"/>
    </w:pPr>
  </w:style>
  <w:style w:type="character" w:customStyle="1" w:styleId="CharChar11">
    <w:name w:val="Char Char11"/>
    <w:uiPriority w:val="99"/>
    <w:semiHidden/>
    <w:locked/>
    <w:rsid w:val="00DC1DFE"/>
    <w:rPr>
      <w:rFonts w:ascii="Arial" w:hAnsi="Arial"/>
      <w:sz w:val="22"/>
      <w:lang w:val="en-US" w:eastAsia="en-US"/>
    </w:rPr>
  </w:style>
  <w:style w:type="character" w:customStyle="1" w:styleId="CharChar">
    <w:name w:val="Char Char"/>
    <w:uiPriority w:val="99"/>
    <w:semiHidden/>
    <w:locked/>
    <w:rsid w:val="00DC1DFE"/>
    <w:rPr>
      <w:sz w:val="24"/>
      <w:lang w:val="en-GB" w:eastAsia="en-GB"/>
    </w:rPr>
  </w:style>
</w:styles>
</file>

<file path=word/webSettings.xml><?xml version="1.0" encoding="utf-8"?>
<w:webSettings xmlns:r="http://schemas.openxmlformats.org/officeDocument/2006/relationships" xmlns:w="http://schemas.openxmlformats.org/wordprocessingml/2006/main">
  <w:divs>
    <w:div w:id="86654546">
      <w:bodyDiv w:val="1"/>
      <w:marLeft w:val="0"/>
      <w:marRight w:val="0"/>
      <w:marTop w:val="0"/>
      <w:marBottom w:val="0"/>
      <w:divBdr>
        <w:top w:val="none" w:sz="0" w:space="0" w:color="auto"/>
        <w:left w:val="none" w:sz="0" w:space="0" w:color="auto"/>
        <w:bottom w:val="none" w:sz="0" w:space="0" w:color="auto"/>
        <w:right w:val="none" w:sz="0" w:space="0" w:color="auto"/>
      </w:divBdr>
    </w:div>
    <w:div w:id="314995686">
      <w:bodyDiv w:val="1"/>
      <w:marLeft w:val="0"/>
      <w:marRight w:val="0"/>
      <w:marTop w:val="0"/>
      <w:marBottom w:val="0"/>
      <w:divBdr>
        <w:top w:val="none" w:sz="0" w:space="0" w:color="auto"/>
        <w:left w:val="none" w:sz="0" w:space="0" w:color="auto"/>
        <w:bottom w:val="none" w:sz="0" w:space="0" w:color="auto"/>
        <w:right w:val="none" w:sz="0" w:space="0" w:color="auto"/>
      </w:divBdr>
    </w:div>
    <w:div w:id="452987430">
      <w:marLeft w:val="0"/>
      <w:marRight w:val="0"/>
      <w:marTop w:val="0"/>
      <w:marBottom w:val="0"/>
      <w:divBdr>
        <w:top w:val="none" w:sz="0" w:space="0" w:color="auto"/>
        <w:left w:val="none" w:sz="0" w:space="0" w:color="auto"/>
        <w:bottom w:val="none" w:sz="0" w:space="0" w:color="auto"/>
        <w:right w:val="none" w:sz="0" w:space="0" w:color="auto"/>
      </w:divBdr>
    </w:div>
    <w:div w:id="452987431">
      <w:marLeft w:val="0"/>
      <w:marRight w:val="0"/>
      <w:marTop w:val="0"/>
      <w:marBottom w:val="0"/>
      <w:divBdr>
        <w:top w:val="none" w:sz="0" w:space="0" w:color="auto"/>
        <w:left w:val="none" w:sz="0" w:space="0" w:color="auto"/>
        <w:bottom w:val="none" w:sz="0" w:space="0" w:color="auto"/>
        <w:right w:val="none" w:sz="0" w:space="0" w:color="auto"/>
      </w:divBdr>
      <w:divsChild>
        <w:div w:id="4529874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
<Relationships xmlns="http://schemas.openxmlformats.org/package/2006/relationships"><Relationship Id="rId8" Type="http://schemas.openxmlformats.org/officeDocument/2006/relationships/image" Target="media/image1.jpeg" /><Relationship Id="rId13" Type="http://schemas.openxmlformats.org/officeDocument/2006/relationships/header" Target="header3.xml" /><Relationship Id="rId18" Type="http://schemas.openxmlformats.org/officeDocument/2006/relationships/hyperlink" Target="#" TargetMode="External" /><Relationship Id="rId26" Type="http://schemas.openxmlformats.org/officeDocument/2006/relationships/hyperlink" Target="#" TargetMode="External" /><Relationship Id="rId3" Type="http://schemas.openxmlformats.org/officeDocument/2006/relationships/styles" Target="styles.xml" /><Relationship Id="rId21" Type="http://schemas.openxmlformats.org/officeDocument/2006/relationships/image" Target="media/image5.png" /><Relationship Id="rId7" Type="http://schemas.openxmlformats.org/officeDocument/2006/relationships/endnotes" Target="endnotes.xml" /><Relationship Id="rId12" Type="http://schemas.openxmlformats.org/officeDocument/2006/relationships/footer" Target="footer2.xml" /><Relationship Id="rId17" Type="http://schemas.openxmlformats.org/officeDocument/2006/relationships/hyperlink" Target="#" TargetMode="External" /><Relationship Id="rId25" Type="http://schemas.openxmlformats.org/officeDocument/2006/relationships/hyperlink" Target="#" TargetMode="External" /><Relationship Id="rId2" Type="http://schemas.openxmlformats.org/officeDocument/2006/relationships/numbering" Target="numbering.xml" /><Relationship Id="rId16" Type="http://schemas.openxmlformats.org/officeDocument/2006/relationships/hyperlink" Target="#" TargetMode="External" /><Relationship Id="rId20" Type="http://schemas.openxmlformats.org/officeDocument/2006/relationships/hyperlink" Target="#" TargetMode="External" /><Relationship Id="rId29" Type="http://schemas.openxmlformats.org/officeDocument/2006/relationships/footer" Target="footer3.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oter" Target="footer1.xml" /><Relationship Id="rId24" Type="http://schemas.openxmlformats.org/officeDocument/2006/relationships/hyperlink" Target="#" TargetMode="External" /><Relationship Id="rId5" Type="http://schemas.openxmlformats.org/officeDocument/2006/relationships/webSettings" Target="webSettings.xml" /><Relationship Id="rId15" Type="http://schemas.openxmlformats.org/officeDocument/2006/relationships/image" Target="media/image4.png" /><Relationship Id="rId23" Type="http://schemas.openxmlformats.org/officeDocument/2006/relationships/hyperlink" Target="#" TargetMode="External" /><Relationship Id="rId28" Type="http://schemas.openxmlformats.org/officeDocument/2006/relationships/hyperlink" Target="#" TargetMode="External" /><Relationship Id="rId10" Type="http://schemas.openxmlformats.org/officeDocument/2006/relationships/header" Target="header2.xml" /><Relationship Id="rId19" Type="http://schemas.openxmlformats.org/officeDocument/2006/relationships/hyperlink" Target="#" TargetMode="External" /><Relationship Id="rId31"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header" Target="header1.xml" /><Relationship Id="rId14" Type="http://schemas.openxmlformats.org/officeDocument/2006/relationships/image" Target="media/image3.jpeg" /><Relationship Id="rId22" Type="http://schemas.openxmlformats.org/officeDocument/2006/relationships/image" Target="media/image6.emf" /><Relationship Id="rId27" Type="http://schemas.openxmlformats.org/officeDocument/2006/relationships/hyperlink" Target="#" TargetMode="External" /><Relationship Id="rId30" Type="http://schemas.openxmlformats.org/officeDocument/2006/relationships/fontTable" Target="fontTable.xml" /> </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AADFD7-CAEE-4EAF-BF64-2E2ECB538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23</Pages>
  <Words>5073</Words>
  <Characters>31068</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Welcome from Jane Grant, Chief Executive,</vt:lpstr>
    </vt:vector>
  </TitlesOfParts>
  <Company>NHSGGC</Company>
  <LinksUpToDate>false</LinksUpToDate>
  <CharactersWithSpaces>36069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Welcome from Jane Grant, Chief Executive,</dc:title>
  <dc:creator>chishsu932</dc:creator>
  <cp:lastModifiedBy>chishsu932</cp:lastModifiedBy>
  <cp:revision>16</cp:revision>
  <cp:lastPrinted>2019-12-06T14:29:00Z</cp:lastPrinted>
  <dcterms:created xsi:type="dcterms:W3CDTF">2020-10-08T10:47:00Z</dcterms:created>
  <dcterms:modified xsi:type="dcterms:W3CDTF">2021-02-12T11:08:00Z</dcterms:modified>
</cp:coreProperties>
</file>