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068" w:rsidRDefault="00475068" w:rsidP="00475068">
      <w:pPr>
        <w:pStyle w:val="BodyText"/>
        <w:jc w:val="center"/>
        <w:rPr>
          <w:rFonts w:ascii="Garamond" w:hAnsi="Garamond"/>
          <w:sz w:val="24"/>
          <w:szCs w:val="24"/>
        </w:rPr>
      </w:pPr>
      <w:r>
        <w:rPr>
          <w:noProof/>
        </w:rPr>
        <w:drawing>
          <wp:anchor distT="0" distB="0" distL="114300" distR="114300" simplePos="0" relativeHeight="251659264" behindDoc="0" locked="0" layoutInCell="1" allowOverlap="1" wp14:anchorId="31089CA8" wp14:editId="326EAC0E">
            <wp:simplePos x="0" y="0"/>
            <wp:positionH relativeFrom="column">
              <wp:posOffset>4880610</wp:posOffset>
            </wp:positionH>
            <wp:positionV relativeFrom="paragraph">
              <wp:posOffset>88265</wp:posOffset>
            </wp:positionV>
            <wp:extent cx="1417955" cy="9525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17955" cy="952500"/>
                    </a:xfrm>
                    <a:prstGeom prst="rect">
                      <a:avLst/>
                    </a:prstGeom>
                    <a:noFill/>
                  </pic:spPr>
                </pic:pic>
              </a:graphicData>
            </a:graphic>
            <wp14:sizeRelH relativeFrom="margin">
              <wp14:pctWidth>0</wp14:pctWidth>
            </wp14:sizeRelH>
            <wp14:sizeRelV relativeFrom="page">
              <wp14:pctHeight>0</wp14:pctHeight>
            </wp14:sizeRelV>
          </wp:anchor>
        </w:drawing>
      </w:r>
      <w:r>
        <w:rPr>
          <w:rFonts w:ascii="Garamond" w:hAnsi="Garamond"/>
          <w:sz w:val="24"/>
          <w:szCs w:val="24"/>
        </w:rPr>
        <w:t xml:space="preserve"> </w:t>
      </w:r>
    </w:p>
    <w:p w:rsidR="00475068" w:rsidRDefault="00475068" w:rsidP="00475068">
      <w:pPr>
        <w:rPr>
          <w:rFonts w:ascii="Garamond" w:hAnsi="Garamond"/>
        </w:rPr>
      </w:pPr>
    </w:p>
    <w:p w:rsidR="00475068" w:rsidRDefault="00475068" w:rsidP="00475068">
      <w:pPr>
        <w:rPr>
          <w:rFonts w:ascii="Garamond" w:hAnsi="Garamond"/>
        </w:rPr>
      </w:pPr>
    </w:p>
    <w:p w:rsidR="00475068" w:rsidRDefault="00475068" w:rsidP="00475068">
      <w:pPr>
        <w:rPr>
          <w:rFonts w:ascii="Garamond" w:hAnsi="Garamond"/>
        </w:rPr>
      </w:pPr>
    </w:p>
    <w:p w:rsidR="00475068" w:rsidRDefault="00475068" w:rsidP="00475068">
      <w:pPr>
        <w:rPr>
          <w:rFonts w:ascii="Garamond" w:hAnsi="Garamond"/>
        </w:rPr>
      </w:pPr>
    </w:p>
    <w:p w:rsidR="00475068" w:rsidRDefault="00475068" w:rsidP="00475068">
      <w:pPr>
        <w:rPr>
          <w:rFonts w:ascii="Garamond" w:hAnsi="Garamond"/>
        </w:rPr>
      </w:pPr>
    </w:p>
    <w:p w:rsidR="00475068" w:rsidRDefault="00475068" w:rsidP="00475068">
      <w:pPr>
        <w:rPr>
          <w:rFonts w:ascii="Garamond" w:hAnsi="Garamond"/>
        </w:rPr>
      </w:pPr>
    </w:p>
    <w:p w:rsidR="00475068" w:rsidRDefault="00475068" w:rsidP="00475068">
      <w:pPr>
        <w:rPr>
          <w:rFonts w:ascii="Garamond" w:hAnsi="Garamond"/>
        </w:rPr>
      </w:pPr>
    </w:p>
    <w:p w:rsidR="00475068" w:rsidRDefault="00475068" w:rsidP="00475068">
      <w:pPr>
        <w:rPr>
          <w:rFonts w:ascii="Garamond" w:hAnsi="Garamond"/>
        </w:rPr>
      </w:pPr>
    </w:p>
    <w:p w:rsidR="00475068" w:rsidRDefault="00475068" w:rsidP="00475068">
      <w:pPr>
        <w:rPr>
          <w:rFonts w:ascii="Garamond" w:hAnsi="Garamond"/>
        </w:rPr>
      </w:pPr>
    </w:p>
    <w:p w:rsidR="00475068" w:rsidRDefault="00475068" w:rsidP="00475068">
      <w:pPr>
        <w:rPr>
          <w:rFonts w:ascii="Garamond" w:hAnsi="Garamond"/>
        </w:rPr>
      </w:pPr>
    </w:p>
    <w:p w:rsidR="00475068" w:rsidRDefault="00475068" w:rsidP="00475068">
      <w:pPr>
        <w:rPr>
          <w:rFonts w:ascii="Garamond" w:hAnsi="Garamond"/>
        </w:rPr>
      </w:pPr>
    </w:p>
    <w:p w:rsidR="00475068" w:rsidRDefault="00475068" w:rsidP="00475068">
      <w:pPr>
        <w:spacing w:line="360" w:lineRule="auto"/>
        <w:jc w:val="center"/>
        <w:rPr>
          <w:rFonts w:ascii="Garamond" w:hAnsi="Garamond"/>
          <w:b/>
          <w:sz w:val="80"/>
          <w:szCs w:val="80"/>
        </w:rPr>
      </w:pPr>
      <w:r>
        <w:rPr>
          <w:rFonts w:ascii="Garamond" w:hAnsi="Garamond"/>
          <w:b/>
          <w:sz w:val="80"/>
          <w:szCs w:val="80"/>
        </w:rPr>
        <w:t>NHS Lanarkshire-</w:t>
      </w:r>
    </w:p>
    <w:p w:rsidR="00475068" w:rsidRDefault="00475068" w:rsidP="00475068">
      <w:pPr>
        <w:spacing w:line="360" w:lineRule="auto"/>
        <w:jc w:val="center"/>
        <w:rPr>
          <w:rFonts w:ascii="Garamond" w:hAnsi="Garamond"/>
          <w:b/>
          <w:sz w:val="80"/>
          <w:szCs w:val="80"/>
        </w:rPr>
      </w:pPr>
      <w:r w:rsidRPr="00465D05">
        <w:rPr>
          <w:rFonts w:ascii="Garamond" w:hAnsi="Garamond"/>
          <w:b/>
          <w:sz w:val="80"/>
          <w:szCs w:val="80"/>
        </w:rPr>
        <w:t xml:space="preserve">Senior Health Promotion Officer </w:t>
      </w:r>
    </w:p>
    <w:p w:rsidR="00475068" w:rsidRPr="00465D05" w:rsidRDefault="00475068" w:rsidP="00475068">
      <w:pPr>
        <w:spacing w:line="360" w:lineRule="auto"/>
        <w:jc w:val="center"/>
        <w:rPr>
          <w:rFonts w:ascii="Garamond" w:hAnsi="Garamond"/>
          <w:b/>
          <w:sz w:val="80"/>
          <w:szCs w:val="80"/>
        </w:rPr>
      </w:pPr>
      <w:r w:rsidRPr="00465D05">
        <w:rPr>
          <w:rFonts w:ascii="Garamond" w:hAnsi="Garamond"/>
          <w:b/>
          <w:sz w:val="80"/>
          <w:szCs w:val="80"/>
        </w:rPr>
        <w:t>(Blood Borne Virus &amp;</w:t>
      </w:r>
    </w:p>
    <w:p w:rsidR="00475068" w:rsidRDefault="00475068" w:rsidP="00475068">
      <w:pPr>
        <w:spacing w:line="360" w:lineRule="auto"/>
        <w:jc w:val="center"/>
        <w:rPr>
          <w:rFonts w:ascii="Garamond" w:hAnsi="Garamond"/>
          <w:b/>
          <w:sz w:val="80"/>
          <w:szCs w:val="80"/>
        </w:rPr>
      </w:pPr>
      <w:r w:rsidRPr="00465D05">
        <w:rPr>
          <w:rFonts w:ascii="Garamond" w:hAnsi="Garamond"/>
          <w:b/>
          <w:sz w:val="80"/>
          <w:szCs w:val="80"/>
        </w:rPr>
        <w:t>Sexual Health)</w:t>
      </w:r>
    </w:p>
    <w:p w:rsidR="00475068" w:rsidRDefault="00475068" w:rsidP="00475068">
      <w:pPr>
        <w:spacing w:line="360" w:lineRule="auto"/>
        <w:jc w:val="center"/>
        <w:rPr>
          <w:rFonts w:ascii="Garamond" w:hAnsi="Garamond"/>
          <w:b/>
          <w:sz w:val="80"/>
          <w:szCs w:val="80"/>
        </w:rPr>
      </w:pPr>
      <w:r>
        <w:rPr>
          <w:rFonts w:ascii="Garamond" w:hAnsi="Garamond"/>
          <w:b/>
          <w:sz w:val="80"/>
          <w:szCs w:val="80"/>
        </w:rPr>
        <w:t>South Partnership</w:t>
      </w:r>
    </w:p>
    <w:p w:rsidR="00475068" w:rsidRDefault="00475068" w:rsidP="00475068">
      <w:pPr>
        <w:spacing w:line="360" w:lineRule="auto"/>
        <w:jc w:val="center"/>
        <w:rPr>
          <w:rFonts w:ascii="Garamond" w:hAnsi="Garamond"/>
          <w:b/>
          <w:sz w:val="80"/>
          <w:szCs w:val="80"/>
        </w:rPr>
      </w:pPr>
      <w:r>
        <w:rPr>
          <w:rFonts w:ascii="Garamond" w:hAnsi="Garamond"/>
          <w:b/>
          <w:sz w:val="80"/>
          <w:szCs w:val="80"/>
        </w:rPr>
        <w:t xml:space="preserve">Job Pack </w:t>
      </w:r>
    </w:p>
    <w:p w:rsidR="00475068" w:rsidRDefault="00475068" w:rsidP="00475068">
      <w:pPr>
        <w:pStyle w:val="PlainText"/>
        <w:rPr>
          <w:rFonts w:ascii="Garamond" w:hAnsi="Garamond" w:cs="Arial"/>
          <w:sz w:val="24"/>
          <w:szCs w:val="24"/>
        </w:rPr>
      </w:pPr>
    </w:p>
    <w:p w:rsidR="00475068" w:rsidRDefault="00475068" w:rsidP="00475068">
      <w:pPr>
        <w:pStyle w:val="PlainText"/>
        <w:rPr>
          <w:rFonts w:ascii="Garamond" w:hAnsi="Garamond" w:cs="Arial"/>
          <w:sz w:val="24"/>
          <w:szCs w:val="24"/>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Pr="00465D05" w:rsidRDefault="00475068" w:rsidP="00475068">
      <w:pPr>
        <w:ind w:right="-360"/>
        <w:rPr>
          <w:rFonts w:ascii="Garamond" w:hAnsi="Garamond" w:cs="Arial"/>
          <w:b/>
          <w:bCs/>
          <w:iCs/>
          <w:lang w:eastAsia="en-US"/>
        </w:rPr>
      </w:pPr>
      <w:r w:rsidRPr="00465D05">
        <w:rPr>
          <w:rFonts w:ascii="Garamond" w:hAnsi="Garamond" w:cs="Arial"/>
          <w:b/>
          <w:bCs/>
          <w:iCs/>
          <w:noProof/>
        </w:rPr>
        <w:lastRenderedPageBreak/>
        <w:drawing>
          <wp:anchor distT="0" distB="0" distL="114300" distR="114300" simplePos="0" relativeHeight="251660288" behindDoc="0" locked="0" layoutInCell="1" allowOverlap="1" wp14:anchorId="5ACB5273" wp14:editId="4526FCEA">
            <wp:simplePos x="0" y="0"/>
            <wp:positionH relativeFrom="column">
              <wp:posOffset>4486910</wp:posOffset>
            </wp:positionH>
            <wp:positionV relativeFrom="paragraph">
              <wp:posOffset>2540</wp:posOffset>
            </wp:positionV>
            <wp:extent cx="1088390" cy="904875"/>
            <wp:effectExtent l="0" t="0" r="0" b="9525"/>
            <wp:wrapTopAndBottom/>
            <wp:docPr id="1" name="Picture 1" descr="n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logo"/>
                    <pic:cNvPicPr>
                      <a:picLocks noChangeAspect="1" noChangeArrowheads="1"/>
                    </pic:cNvPicPr>
                  </pic:nvPicPr>
                  <pic:blipFill>
                    <a:blip r:embed="rId6" cstate="print"/>
                    <a:srcRect/>
                    <a:stretch>
                      <a:fillRect/>
                    </a:stretch>
                  </pic:blipFill>
                  <pic:spPr bwMode="auto">
                    <a:xfrm>
                      <a:off x="0" y="0"/>
                      <a:ext cx="1088390" cy="9048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75068" w:rsidRPr="00465D05" w:rsidRDefault="00475068" w:rsidP="00475068">
      <w:pPr>
        <w:ind w:right="-360"/>
        <w:jc w:val="center"/>
        <w:rPr>
          <w:rFonts w:ascii="Garamond" w:hAnsi="Garamond" w:cs="Tahoma"/>
          <w:b/>
          <w:bCs/>
          <w:iCs/>
          <w:lang w:eastAsia="en-US"/>
        </w:rPr>
      </w:pPr>
    </w:p>
    <w:p w:rsidR="00475068" w:rsidRPr="00465D05" w:rsidRDefault="00475068" w:rsidP="00475068">
      <w:pPr>
        <w:ind w:right="-360"/>
        <w:jc w:val="center"/>
        <w:rPr>
          <w:rFonts w:ascii="Garamond" w:hAnsi="Garamond" w:cs="Tahoma"/>
          <w:b/>
          <w:bCs/>
          <w:iCs/>
          <w:lang w:eastAsia="en-US"/>
        </w:rPr>
      </w:pPr>
      <w:r w:rsidRPr="00465D05">
        <w:rPr>
          <w:rFonts w:ascii="Garamond" w:hAnsi="Garamond" w:cs="Tahoma"/>
          <w:b/>
          <w:bCs/>
          <w:iCs/>
          <w:lang w:eastAsia="en-US"/>
        </w:rPr>
        <w:t>ROLE PROFILE</w:t>
      </w:r>
    </w:p>
    <w:p w:rsidR="00475068" w:rsidRPr="00465D05" w:rsidRDefault="00475068" w:rsidP="00475068">
      <w:pPr>
        <w:rPr>
          <w:rFonts w:ascii="Garamond" w:hAnsi="Garamond" w:cs="Tahoma"/>
          <w:b/>
        </w:rPr>
      </w:pPr>
    </w:p>
    <w:p w:rsidR="00475068" w:rsidRPr="00465D05" w:rsidRDefault="00475068" w:rsidP="00475068">
      <w:pPr>
        <w:rPr>
          <w:rFonts w:ascii="Garamond" w:hAnsi="Garamond" w:cs="Arial"/>
          <w:b/>
        </w:rPr>
      </w:pPr>
      <w:r w:rsidRPr="00465D05">
        <w:rPr>
          <w:rFonts w:ascii="Garamond" w:hAnsi="Garamond" w:cs="Arial"/>
          <w:b/>
        </w:rPr>
        <w:t>Job Title:</w:t>
      </w:r>
      <w:r w:rsidRPr="00465D05">
        <w:rPr>
          <w:rFonts w:ascii="Garamond" w:hAnsi="Garamond" w:cs="Arial"/>
          <w:b/>
        </w:rPr>
        <w:tab/>
      </w:r>
      <w:r w:rsidRPr="00465D05">
        <w:rPr>
          <w:rFonts w:ascii="Garamond" w:hAnsi="Garamond" w:cs="Arial"/>
          <w:b/>
        </w:rPr>
        <w:tab/>
      </w:r>
      <w:r w:rsidRPr="00465D05">
        <w:rPr>
          <w:rFonts w:ascii="Garamond" w:hAnsi="Garamond" w:cs="Arial"/>
          <w:b/>
        </w:rPr>
        <w:tab/>
        <w:t>Senior Health Promotion Officer</w:t>
      </w:r>
    </w:p>
    <w:p w:rsidR="00475068" w:rsidRPr="00465D05" w:rsidRDefault="00475068" w:rsidP="00475068">
      <w:pPr>
        <w:rPr>
          <w:rFonts w:ascii="Garamond" w:hAnsi="Garamond" w:cs="Arial"/>
          <w:b/>
        </w:rPr>
      </w:pPr>
    </w:p>
    <w:p w:rsidR="00475068" w:rsidRPr="00465D05" w:rsidRDefault="00475068" w:rsidP="00475068">
      <w:pPr>
        <w:rPr>
          <w:rFonts w:ascii="Garamond" w:hAnsi="Garamond" w:cs="Arial"/>
          <w:b/>
        </w:rPr>
      </w:pPr>
      <w:r w:rsidRPr="00465D05">
        <w:rPr>
          <w:rFonts w:ascii="Garamond" w:hAnsi="Garamond" w:cs="Arial"/>
          <w:b/>
        </w:rPr>
        <w:t>CAJE ID:</w:t>
      </w:r>
      <w:r w:rsidRPr="00465D05">
        <w:rPr>
          <w:rFonts w:ascii="Garamond" w:hAnsi="Garamond" w:cs="Arial"/>
          <w:b/>
        </w:rPr>
        <w:tab/>
      </w:r>
      <w:r w:rsidRPr="00465D05">
        <w:rPr>
          <w:rFonts w:ascii="Garamond" w:hAnsi="Garamond" w:cs="Arial"/>
          <w:b/>
        </w:rPr>
        <w:tab/>
      </w:r>
      <w:r w:rsidRPr="00465D05">
        <w:rPr>
          <w:rFonts w:ascii="Garamond" w:hAnsi="Garamond" w:cs="Arial"/>
          <w:b/>
        </w:rPr>
        <w:tab/>
      </w:r>
      <w:r w:rsidRPr="00465D05">
        <w:rPr>
          <w:rFonts w:ascii="Garamond" w:hAnsi="Garamond"/>
          <w:b/>
        </w:rPr>
        <w:t>AHP.0281</w:t>
      </w:r>
    </w:p>
    <w:p w:rsidR="00475068" w:rsidRPr="00465D05" w:rsidRDefault="00475068" w:rsidP="00475068">
      <w:pPr>
        <w:rPr>
          <w:rFonts w:ascii="Garamond" w:hAnsi="Garamond" w:cs="Arial"/>
          <w:b/>
        </w:rPr>
      </w:pPr>
    </w:p>
    <w:p w:rsidR="00475068" w:rsidRPr="00465D05" w:rsidRDefault="00475068" w:rsidP="00475068">
      <w:pPr>
        <w:rPr>
          <w:rFonts w:ascii="Garamond" w:hAnsi="Garamond" w:cs="Arial"/>
          <w:b/>
        </w:rPr>
      </w:pPr>
      <w:r w:rsidRPr="00465D05">
        <w:rPr>
          <w:rFonts w:ascii="Garamond" w:hAnsi="Garamond" w:cs="Arial"/>
          <w:b/>
        </w:rPr>
        <w:t>Band:</w:t>
      </w:r>
      <w:r w:rsidRPr="00465D05">
        <w:rPr>
          <w:rFonts w:ascii="Garamond" w:hAnsi="Garamond" w:cs="Arial"/>
          <w:b/>
        </w:rPr>
        <w:tab/>
      </w:r>
      <w:r w:rsidRPr="00465D05">
        <w:rPr>
          <w:rFonts w:ascii="Garamond" w:hAnsi="Garamond" w:cs="Arial"/>
          <w:b/>
        </w:rPr>
        <w:tab/>
      </w:r>
      <w:r w:rsidRPr="00465D05">
        <w:rPr>
          <w:rFonts w:ascii="Garamond" w:hAnsi="Garamond" w:cs="Arial"/>
          <w:b/>
        </w:rPr>
        <w:tab/>
      </w:r>
      <w:r w:rsidRPr="00465D05">
        <w:rPr>
          <w:rFonts w:ascii="Garamond" w:hAnsi="Garamond" w:cs="Arial"/>
          <w:b/>
        </w:rPr>
        <w:tab/>
        <w:t>7</w:t>
      </w:r>
    </w:p>
    <w:p w:rsidR="00475068" w:rsidRPr="00465D05" w:rsidRDefault="00475068" w:rsidP="00475068">
      <w:pPr>
        <w:rPr>
          <w:rFonts w:ascii="Garamond" w:hAnsi="Garamond" w:cs="Arial"/>
          <w:b/>
        </w:rPr>
      </w:pPr>
    </w:p>
    <w:p w:rsidR="00475068" w:rsidRPr="00465D05" w:rsidRDefault="00475068" w:rsidP="00475068">
      <w:pPr>
        <w:ind w:left="2880" w:hanging="2880"/>
        <w:rPr>
          <w:rFonts w:ascii="Garamond" w:hAnsi="Garamond" w:cs="Arial"/>
          <w:b/>
        </w:rPr>
      </w:pPr>
      <w:r w:rsidRPr="00465D05">
        <w:rPr>
          <w:rFonts w:ascii="Garamond" w:hAnsi="Garamond" w:cs="Arial"/>
          <w:b/>
        </w:rPr>
        <w:t>Accountable to:</w:t>
      </w:r>
      <w:r w:rsidRPr="00465D05">
        <w:rPr>
          <w:rFonts w:ascii="Garamond" w:hAnsi="Garamond" w:cs="Arial"/>
          <w:b/>
        </w:rPr>
        <w:tab/>
        <w:t xml:space="preserve">Head of Health Improvement </w:t>
      </w:r>
    </w:p>
    <w:p w:rsidR="00475068" w:rsidRPr="00465D05" w:rsidRDefault="00475068" w:rsidP="00475068">
      <w:pPr>
        <w:rPr>
          <w:rFonts w:ascii="Garamond" w:hAnsi="Garamond" w:cs="Arial"/>
          <w:b/>
        </w:rPr>
      </w:pPr>
    </w:p>
    <w:p w:rsidR="00475068" w:rsidRPr="00465D05" w:rsidRDefault="00475068" w:rsidP="00475068">
      <w:pPr>
        <w:ind w:left="2880" w:hanging="2880"/>
        <w:rPr>
          <w:rFonts w:ascii="Garamond" w:hAnsi="Garamond" w:cs="Arial"/>
          <w:b/>
        </w:rPr>
      </w:pPr>
      <w:r w:rsidRPr="00465D05">
        <w:rPr>
          <w:rFonts w:ascii="Garamond" w:hAnsi="Garamond" w:cs="Arial"/>
          <w:b/>
        </w:rPr>
        <w:t>Reports to:</w:t>
      </w:r>
      <w:r w:rsidRPr="00465D05">
        <w:rPr>
          <w:rFonts w:ascii="Garamond" w:hAnsi="Garamond" w:cs="Arial"/>
          <w:b/>
        </w:rPr>
        <w:tab/>
        <w:t>Senior Health Improvement Manager - South</w:t>
      </w:r>
    </w:p>
    <w:p w:rsidR="00475068" w:rsidRPr="00465D05" w:rsidRDefault="00475068" w:rsidP="00475068">
      <w:pPr>
        <w:tabs>
          <w:tab w:val="left" w:pos="2835"/>
        </w:tabs>
        <w:rPr>
          <w:rFonts w:ascii="Garamond" w:hAnsi="Garamond" w:cs="Arial"/>
        </w:rPr>
      </w:pPr>
    </w:p>
    <w:p w:rsidR="00475068" w:rsidRPr="00465D05" w:rsidRDefault="00475068" w:rsidP="00475068">
      <w:pPr>
        <w:tabs>
          <w:tab w:val="left" w:pos="2835"/>
        </w:tabs>
        <w:rPr>
          <w:rFonts w:ascii="Garamond" w:hAnsi="Garamond" w:cs="Arial"/>
        </w:rPr>
      </w:pPr>
    </w:p>
    <w:p w:rsidR="00475068" w:rsidRPr="00465D05" w:rsidRDefault="00475068" w:rsidP="00475068">
      <w:pPr>
        <w:tabs>
          <w:tab w:val="left" w:pos="2835"/>
        </w:tabs>
        <w:rPr>
          <w:rFonts w:ascii="Garamond" w:hAnsi="Garamond" w:cs="Arial"/>
          <w:b/>
          <w:u w:val="single"/>
        </w:rPr>
      </w:pPr>
      <w:r w:rsidRPr="00465D05">
        <w:rPr>
          <w:rFonts w:ascii="Garamond" w:hAnsi="Garamond" w:cs="Arial"/>
          <w:b/>
          <w:u w:val="single"/>
        </w:rPr>
        <w:t>Job Purpose</w:t>
      </w:r>
    </w:p>
    <w:p w:rsidR="00475068" w:rsidRPr="00465D05" w:rsidRDefault="00475068" w:rsidP="00475068">
      <w:pPr>
        <w:tabs>
          <w:tab w:val="left" w:pos="2835"/>
        </w:tabs>
        <w:rPr>
          <w:rFonts w:ascii="Garamond" w:hAnsi="Garamond" w:cs="Arial"/>
          <w:u w:val="single"/>
        </w:rPr>
      </w:pPr>
    </w:p>
    <w:p w:rsidR="00475068" w:rsidRPr="00465D05" w:rsidRDefault="00475068" w:rsidP="00475068">
      <w:pPr>
        <w:tabs>
          <w:tab w:val="left" w:pos="2835"/>
        </w:tabs>
        <w:rPr>
          <w:rFonts w:ascii="Garamond" w:hAnsi="Garamond" w:cs="Arial"/>
        </w:rPr>
      </w:pPr>
      <w:r w:rsidRPr="00465D05">
        <w:rPr>
          <w:rFonts w:ascii="Garamond" w:hAnsi="Garamond" w:cs="Arial"/>
        </w:rPr>
        <w:t>To lead, coordinate and support programmes to assist the Blood Borne Virus &amp; Sexual Health (BBV &amp; SH) Promotion team to deliver against the requirements of the following strategies:</w:t>
      </w:r>
    </w:p>
    <w:p w:rsidR="00475068" w:rsidRPr="00465D05" w:rsidRDefault="00475068" w:rsidP="00475068">
      <w:pPr>
        <w:tabs>
          <w:tab w:val="left" w:pos="2835"/>
        </w:tabs>
        <w:rPr>
          <w:rFonts w:ascii="Garamond" w:hAnsi="Garamond" w:cs="Arial"/>
        </w:rPr>
      </w:pPr>
    </w:p>
    <w:p w:rsidR="00475068" w:rsidRPr="00465D05" w:rsidRDefault="00475068" w:rsidP="00475068">
      <w:pPr>
        <w:numPr>
          <w:ilvl w:val="0"/>
          <w:numId w:val="4"/>
        </w:numPr>
        <w:tabs>
          <w:tab w:val="left" w:pos="2835"/>
        </w:tabs>
        <w:contextualSpacing/>
        <w:rPr>
          <w:rFonts w:ascii="Garamond" w:hAnsi="Garamond" w:cs="Arial"/>
        </w:rPr>
      </w:pPr>
      <w:r w:rsidRPr="00465D05">
        <w:rPr>
          <w:rFonts w:ascii="Garamond" w:hAnsi="Garamond" w:cs="Arial"/>
        </w:rPr>
        <w:t xml:space="preserve">Sexual Health and Blood Borne Virus Framework </w:t>
      </w:r>
    </w:p>
    <w:p w:rsidR="00475068" w:rsidRPr="00465D05" w:rsidRDefault="00475068" w:rsidP="00475068">
      <w:pPr>
        <w:numPr>
          <w:ilvl w:val="0"/>
          <w:numId w:val="4"/>
        </w:numPr>
        <w:tabs>
          <w:tab w:val="left" w:pos="2835"/>
        </w:tabs>
        <w:contextualSpacing/>
        <w:rPr>
          <w:rFonts w:ascii="Garamond" w:hAnsi="Garamond" w:cs="Arial"/>
        </w:rPr>
      </w:pPr>
      <w:r w:rsidRPr="00465D05">
        <w:rPr>
          <w:rFonts w:ascii="Garamond" w:hAnsi="Garamond" w:cs="Arial"/>
        </w:rPr>
        <w:t>Pregnancy and Parenthood in Young People 2016-2026</w:t>
      </w:r>
    </w:p>
    <w:p w:rsidR="00475068" w:rsidRPr="00465D05" w:rsidRDefault="00475068" w:rsidP="00475068">
      <w:pPr>
        <w:numPr>
          <w:ilvl w:val="0"/>
          <w:numId w:val="4"/>
        </w:numPr>
        <w:tabs>
          <w:tab w:val="left" w:pos="2835"/>
        </w:tabs>
        <w:contextualSpacing/>
        <w:rPr>
          <w:rFonts w:ascii="Garamond" w:hAnsi="Garamond" w:cs="Arial"/>
        </w:rPr>
      </w:pPr>
      <w:r w:rsidRPr="00465D05">
        <w:rPr>
          <w:rFonts w:ascii="Garamond" w:hAnsi="Garamond" w:cs="Arial"/>
        </w:rPr>
        <w:t xml:space="preserve">Lanarkshire BBV Prevention Strategy </w:t>
      </w:r>
    </w:p>
    <w:p w:rsidR="00475068" w:rsidRPr="00465D05" w:rsidRDefault="00475068" w:rsidP="00475068">
      <w:pPr>
        <w:tabs>
          <w:tab w:val="left" w:pos="2835"/>
        </w:tabs>
        <w:rPr>
          <w:rFonts w:ascii="Garamond" w:hAnsi="Garamond" w:cs="Arial"/>
          <w:u w:val="single"/>
        </w:rPr>
      </w:pPr>
    </w:p>
    <w:p w:rsidR="00475068" w:rsidRPr="00465D05" w:rsidRDefault="00475068" w:rsidP="00475068">
      <w:pPr>
        <w:tabs>
          <w:tab w:val="left" w:pos="2835"/>
        </w:tabs>
        <w:rPr>
          <w:rFonts w:ascii="Garamond" w:hAnsi="Garamond" w:cs="Arial"/>
          <w:b/>
          <w:u w:val="single"/>
        </w:rPr>
      </w:pPr>
      <w:r w:rsidRPr="00465D05">
        <w:rPr>
          <w:rFonts w:ascii="Garamond" w:hAnsi="Garamond" w:cs="Arial"/>
          <w:b/>
          <w:u w:val="single"/>
        </w:rPr>
        <w:t>Key work areas</w:t>
      </w:r>
    </w:p>
    <w:p w:rsidR="00475068" w:rsidRPr="00465D05" w:rsidRDefault="00475068" w:rsidP="00475068">
      <w:pPr>
        <w:tabs>
          <w:tab w:val="left" w:pos="2835"/>
        </w:tabs>
        <w:rPr>
          <w:rFonts w:ascii="Garamond" w:hAnsi="Garamond" w:cs="Arial"/>
          <w:u w:val="single"/>
        </w:rPr>
      </w:pPr>
    </w:p>
    <w:p w:rsidR="00475068" w:rsidRPr="00465D05" w:rsidRDefault="00475068" w:rsidP="00475068">
      <w:pPr>
        <w:numPr>
          <w:ilvl w:val="0"/>
          <w:numId w:val="3"/>
        </w:numPr>
        <w:tabs>
          <w:tab w:val="left" w:pos="2835"/>
        </w:tabs>
        <w:contextualSpacing/>
        <w:rPr>
          <w:rFonts w:ascii="Garamond" w:hAnsi="Garamond" w:cs="Arial"/>
        </w:rPr>
      </w:pPr>
      <w:r w:rsidRPr="00465D05">
        <w:rPr>
          <w:rFonts w:ascii="Garamond" w:hAnsi="Garamond" w:cs="Arial"/>
        </w:rPr>
        <w:t>Support community planning partners in the delivery of the Pregnancy and Parenthood in Young People strategy and local action plans.</w:t>
      </w:r>
    </w:p>
    <w:p w:rsidR="00475068" w:rsidRPr="00465D05" w:rsidRDefault="00475068" w:rsidP="00475068">
      <w:pPr>
        <w:numPr>
          <w:ilvl w:val="0"/>
          <w:numId w:val="3"/>
        </w:numPr>
        <w:tabs>
          <w:tab w:val="left" w:pos="2835"/>
        </w:tabs>
        <w:contextualSpacing/>
        <w:rPr>
          <w:rFonts w:ascii="Garamond" w:hAnsi="Garamond" w:cs="Arial"/>
        </w:rPr>
      </w:pPr>
      <w:r w:rsidRPr="00465D05">
        <w:rPr>
          <w:rFonts w:ascii="Garamond" w:hAnsi="Garamond" w:cs="Arial"/>
        </w:rPr>
        <w:t>Support the delivery of work programmes associated with the Lanarkshire BBV Managed Care Network and Lanarkshire Sexual Health Strategy Group.</w:t>
      </w:r>
    </w:p>
    <w:p w:rsidR="00475068" w:rsidRPr="00465D05" w:rsidRDefault="00475068" w:rsidP="00475068">
      <w:pPr>
        <w:numPr>
          <w:ilvl w:val="0"/>
          <w:numId w:val="3"/>
        </w:numPr>
        <w:tabs>
          <w:tab w:val="left" w:pos="2835"/>
        </w:tabs>
        <w:contextualSpacing/>
        <w:rPr>
          <w:rFonts w:ascii="Garamond" w:hAnsi="Garamond" w:cs="Arial"/>
        </w:rPr>
      </w:pPr>
      <w:r w:rsidRPr="00465D05">
        <w:rPr>
          <w:rFonts w:ascii="Garamond" w:hAnsi="Garamond" w:cs="Arial"/>
        </w:rPr>
        <w:t>Build capacity within wider Health Improvement workforce and locality teams to respond to the BBV and SH agenda.</w:t>
      </w:r>
    </w:p>
    <w:p w:rsidR="00475068" w:rsidRPr="00465D05" w:rsidRDefault="00475068" w:rsidP="00475068">
      <w:pPr>
        <w:numPr>
          <w:ilvl w:val="0"/>
          <w:numId w:val="3"/>
        </w:numPr>
        <w:rPr>
          <w:rFonts w:ascii="Garamond" w:hAnsi="Garamond" w:cstheme="minorHAnsi"/>
          <w:szCs w:val="22"/>
          <w:lang w:eastAsia="en-US"/>
        </w:rPr>
      </w:pPr>
      <w:r w:rsidRPr="00465D05">
        <w:rPr>
          <w:rFonts w:ascii="Garamond" w:hAnsi="Garamond" w:cstheme="minorHAnsi"/>
          <w:szCs w:val="22"/>
          <w:lang w:eastAsia="en-US"/>
        </w:rPr>
        <w:t>Lead on development and delivery of LGBTI work.</w:t>
      </w:r>
    </w:p>
    <w:p w:rsidR="00475068" w:rsidRPr="00465D05" w:rsidRDefault="00475068" w:rsidP="00475068">
      <w:pPr>
        <w:numPr>
          <w:ilvl w:val="0"/>
          <w:numId w:val="3"/>
        </w:numPr>
        <w:rPr>
          <w:rFonts w:ascii="Garamond" w:hAnsi="Garamond" w:cstheme="minorHAnsi"/>
          <w:szCs w:val="22"/>
          <w:lang w:eastAsia="en-US"/>
        </w:rPr>
      </w:pPr>
      <w:r w:rsidRPr="00465D05">
        <w:rPr>
          <w:rFonts w:ascii="Garamond" w:hAnsi="Garamond" w:cstheme="minorHAnsi"/>
          <w:szCs w:val="22"/>
          <w:lang w:eastAsia="en-US"/>
        </w:rPr>
        <w:t>Support Prison service in their BBV and SH work plans.</w:t>
      </w:r>
    </w:p>
    <w:p w:rsidR="00475068" w:rsidRPr="00465D05" w:rsidRDefault="00475068" w:rsidP="00475068">
      <w:pPr>
        <w:numPr>
          <w:ilvl w:val="0"/>
          <w:numId w:val="3"/>
        </w:numPr>
        <w:tabs>
          <w:tab w:val="left" w:pos="2835"/>
        </w:tabs>
        <w:contextualSpacing/>
        <w:rPr>
          <w:rFonts w:ascii="Garamond" w:hAnsi="Garamond" w:cs="Arial"/>
        </w:rPr>
      </w:pPr>
      <w:r w:rsidRPr="00465D05">
        <w:rPr>
          <w:rFonts w:ascii="Garamond" w:hAnsi="Garamond" w:cs="Arial"/>
        </w:rPr>
        <w:t>Design, deliver and evaluate a range of training sessions relating to the BBV &amp; SH programme.</w:t>
      </w:r>
    </w:p>
    <w:p w:rsidR="00475068" w:rsidRPr="00465D05" w:rsidRDefault="00475068" w:rsidP="00475068">
      <w:pPr>
        <w:numPr>
          <w:ilvl w:val="0"/>
          <w:numId w:val="3"/>
        </w:numPr>
        <w:tabs>
          <w:tab w:val="left" w:pos="2835"/>
        </w:tabs>
        <w:contextualSpacing/>
        <w:rPr>
          <w:rFonts w:ascii="Garamond" w:hAnsi="Garamond" w:cs="Arial"/>
        </w:rPr>
      </w:pPr>
      <w:r w:rsidRPr="00465D05">
        <w:rPr>
          <w:rFonts w:ascii="Garamond" w:hAnsi="Garamond" w:cs="Arial"/>
        </w:rPr>
        <w:t>Provide line management support to a Health Improvement Senior.</w:t>
      </w:r>
    </w:p>
    <w:p w:rsidR="00475068" w:rsidRPr="00465D05" w:rsidRDefault="00475068" w:rsidP="00475068">
      <w:pPr>
        <w:numPr>
          <w:ilvl w:val="0"/>
          <w:numId w:val="3"/>
        </w:numPr>
        <w:tabs>
          <w:tab w:val="left" w:pos="2835"/>
        </w:tabs>
        <w:contextualSpacing/>
        <w:rPr>
          <w:rFonts w:ascii="Garamond" w:hAnsi="Garamond" w:cs="Arial"/>
        </w:rPr>
      </w:pPr>
      <w:r w:rsidRPr="00465D05">
        <w:rPr>
          <w:rFonts w:ascii="Garamond" w:hAnsi="Garamond" w:cs="Arial"/>
        </w:rPr>
        <w:t>Budget management, report writing and experienced in working in a multi-agency approach.</w:t>
      </w:r>
    </w:p>
    <w:p w:rsidR="00475068" w:rsidRPr="00465D05" w:rsidRDefault="00475068" w:rsidP="00475068">
      <w:pPr>
        <w:tabs>
          <w:tab w:val="left" w:pos="2835"/>
        </w:tabs>
        <w:contextualSpacing/>
        <w:rPr>
          <w:rFonts w:ascii="Garamond" w:hAnsi="Garamond" w:cs="Arial"/>
        </w:rPr>
      </w:pPr>
    </w:p>
    <w:p w:rsidR="00475068" w:rsidRPr="00465D05" w:rsidRDefault="00475068" w:rsidP="00475068">
      <w:pPr>
        <w:tabs>
          <w:tab w:val="left" w:pos="360"/>
        </w:tabs>
        <w:ind w:left="720"/>
        <w:jc w:val="both"/>
        <w:rPr>
          <w:rFonts w:ascii="Garamond" w:hAnsi="Garamond" w:cs="Arial"/>
          <w:color w:val="000000"/>
          <w:szCs w:val="20"/>
          <w:lang w:eastAsia="en-US"/>
        </w:rPr>
      </w:pPr>
    </w:p>
    <w:p w:rsidR="00475068" w:rsidRPr="00465D05" w:rsidRDefault="00475068" w:rsidP="00475068">
      <w:pPr>
        <w:tabs>
          <w:tab w:val="left" w:pos="360"/>
        </w:tabs>
        <w:ind w:left="720"/>
        <w:jc w:val="both"/>
        <w:rPr>
          <w:rFonts w:ascii="Garamond" w:hAnsi="Garamond" w:cs="Arial"/>
          <w:color w:val="000000"/>
          <w:szCs w:val="20"/>
          <w:lang w:eastAsia="en-US"/>
        </w:rPr>
      </w:pPr>
    </w:p>
    <w:p w:rsidR="00475068" w:rsidRPr="00465D05" w:rsidRDefault="00475068" w:rsidP="00475068">
      <w:pPr>
        <w:keepNext/>
        <w:outlineLvl w:val="4"/>
        <w:rPr>
          <w:rFonts w:ascii="Garamond" w:hAnsi="Garamond" w:cs="Arial"/>
          <w:b/>
          <w:bCs/>
        </w:rPr>
      </w:pPr>
      <w:r w:rsidRPr="00465D05">
        <w:rPr>
          <w:rFonts w:ascii="Garamond" w:hAnsi="Garamond" w:cs="Arial"/>
          <w:b/>
          <w:bCs/>
        </w:rPr>
        <w:lastRenderedPageBreak/>
        <w:t xml:space="preserve">ORGANISATIONAL POSITION </w:t>
      </w:r>
      <w:r w:rsidRPr="00465D05">
        <w:rPr>
          <w:rFonts w:ascii="Garamond" w:hAnsi="Garamond" w:cs="Arial"/>
          <w:b/>
          <w:bCs/>
          <w:i/>
        </w:rPr>
        <w:t>(EXAMPLE BELOW)</w:t>
      </w:r>
    </w:p>
    <w:p w:rsidR="00475068" w:rsidRPr="00465D05" w:rsidRDefault="00475068" w:rsidP="00475068">
      <w:pPr>
        <w:keepNext/>
        <w:outlineLvl w:val="4"/>
        <w:rPr>
          <w:rFonts w:ascii="Garamond" w:hAnsi="Garamond"/>
          <w:b/>
          <w:bCs/>
        </w:rPr>
      </w:pPr>
      <w:r w:rsidRPr="00465D05">
        <w:rPr>
          <w:rFonts w:ascii="Garamond" w:hAnsi="Garamond" w:cs="Arial"/>
          <w:b/>
          <w:bCs/>
          <w:noProof/>
        </w:rPr>
        <mc:AlternateContent>
          <mc:Choice Requires="wps">
            <w:drawing>
              <wp:anchor distT="0" distB="0" distL="114300" distR="114300" simplePos="0" relativeHeight="251661312" behindDoc="0" locked="0" layoutInCell="1" allowOverlap="1" wp14:anchorId="03C16F82" wp14:editId="2EDF812E">
                <wp:simplePos x="0" y="0"/>
                <wp:positionH relativeFrom="column">
                  <wp:posOffset>911860</wp:posOffset>
                </wp:positionH>
                <wp:positionV relativeFrom="paragraph">
                  <wp:posOffset>146685</wp:posOffset>
                </wp:positionV>
                <wp:extent cx="2143760" cy="457835"/>
                <wp:effectExtent l="6985" t="6985" r="11430" b="1143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457835"/>
                        </a:xfrm>
                        <a:prstGeom prst="rect">
                          <a:avLst/>
                        </a:prstGeom>
                        <a:solidFill>
                          <a:srgbClr val="FFFFFF"/>
                        </a:solidFill>
                        <a:ln w="9525">
                          <a:solidFill>
                            <a:srgbClr val="000000"/>
                          </a:solidFill>
                          <a:miter lim="800000"/>
                          <a:headEnd/>
                          <a:tailEnd/>
                        </a:ln>
                      </wps:spPr>
                      <wps:txbx>
                        <w:txbxContent>
                          <w:p w:rsidR="00475068" w:rsidRPr="003B0931" w:rsidRDefault="00475068" w:rsidP="00475068">
                            <w:pPr>
                              <w:jc w:val="center"/>
                              <w:rPr>
                                <w:b/>
                              </w:rPr>
                            </w:pPr>
                            <w:r>
                              <w:rPr>
                                <w:b/>
                              </w:rPr>
                              <w:t>Senior Health Improvement</w:t>
                            </w:r>
                            <w:r w:rsidRPr="003B0931">
                              <w:rPr>
                                <w:b/>
                              </w:rPr>
                              <w:t xml:space="preserve"> Manager</w:t>
                            </w: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16F82" id="_x0000_t202" coordsize="21600,21600" o:spt="202" path="m,l,21600r21600,l21600,xe">
                <v:stroke joinstyle="miter"/>
                <v:path gradientshapeok="t" o:connecttype="rect"/>
              </v:shapetype>
              <v:shape id="Text Box 2" o:spid="_x0000_s1026" type="#_x0000_t202" style="position:absolute;margin-left:71.8pt;margin-top:11.55pt;width:168.8pt;height:3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">
                <v:textbox>
                  <w:txbxContent>
                    <w:p w:rsidR="00475068" w:rsidRPr="003B0931" w:rsidRDefault="00475068" w:rsidP="00475068">
                      <w:pPr>
                        <w:jc w:val="center"/>
                        <w:rPr>
                          <w:b/>
                        </w:rPr>
                      </w:pPr>
                      <w:r>
                        <w:rPr>
                          <w:b/>
                        </w:rPr>
                        <w:t>Senior Health Improvement</w:t>
                      </w:r>
                      <w:r w:rsidRPr="003B0931">
                        <w:rPr>
                          <w:b/>
                        </w:rPr>
                        <w:t xml:space="preserve"> Manager</w:t>
                      </w:r>
                      <w:r>
                        <w:rPr>
                          <w:b/>
                        </w:rPr>
                        <w:t xml:space="preserve"> </w:t>
                      </w:r>
                    </w:p>
                  </w:txbxContent>
                </v:textbox>
              </v:shape>
            </w:pict>
          </mc:Fallback>
        </mc:AlternateContent>
      </w:r>
    </w:p>
    <w:p w:rsidR="00475068" w:rsidRPr="00465D05" w:rsidRDefault="00475068" w:rsidP="00475068">
      <w:pPr>
        <w:keepNext/>
        <w:outlineLvl w:val="4"/>
        <w:rPr>
          <w:rFonts w:ascii="Garamond" w:hAnsi="Garamond" w:cs="Arial"/>
          <w:b/>
          <w:bCs/>
        </w:rPr>
      </w:pPr>
    </w:p>
    <w:p w:rsidR="00475068" w:rsidRPr="00465D05" w:rsidRDefault="00475068" w:rsidP="00475068">
      <w:pPr>
        <w:rPr>
          <w:rFonts w:ascii="Garamond" w:hAnsi="Garamond"/>
        </w:rPr>
      </w:pPr>
    </w:p>
    <w:p w:rsidR="00475068" w:rsidRPr="00465D05" w:rsidRDefault="00475068" w:rsidP="00475068">
      <w:pPr>
        <w:rPr>
          <w:rFonts w:ascii="Garamond" w:hAnsi="Garamond"/>
        </w:rPr>
      </w:pPr>
      <w:r w:rsidRPr="00465D05">
        <w:rPr>
          <w:rFonts w:ascii="Garamond" w:hAnsi="Garamond"/>
          <w:noProof/>
        </w:rPr>
        <mc:AlternateContent>
          <mc:Choice Requires="wps">
            <w:drawing>
              <wp:anchor distT="0" distB="0" distL="114300" distR="114300" simplePos="0" relativeHeight="251665408" behindDoc="0" locked="0" layoutInCell="1" allowOverlap="1" wp14:anchorId="4F6B88F8" wp14:editId="6B7261F7">
                <wp:simplePos x="0" y="0"/>
                <wp:positionH relativeFrom="column">
                  <wp:posOffset>1638300</wp:posOffset>
                </wp:positionH>
                <wp:positionV relativeFrom="paragraph">
                  <wp:posOffset>104776</wp:posOffset>
                </wp:positionV>
                <wp:extent cx="340360" cy="152400"/>
                <wp:effectExtent l="0" t="0" r="21590" b="19050"/>
                <wp:wrapNone/>
                <wp:docPr id="1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036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A000CC" id="_x0000_t32" coordsize="21600,21600" o:spt="32" o:oned="t" path="m,l21600,21600e" filled="f">
                <v:path arrowok="t" fillok="f" o:connecttype="none"/>
                <o:lock v:ext="edit" shapetype="t"/>
              </v:shapetype>
              <v:shape id="AutoShape 10" o:spid="_x0000_s1026" type="#_x0000_t32" style="position:absolute;margin-left:129pt;margin-top:8.25pt;width:26.8pt;height:12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"/>
            </w:pict>
          </mc:Fallback>
        </mc:AlternateContent>
      </w:r>
      <w:r w:rsidRPr="00465D05">
        <w:rPr>
          <w:rFonts w:ascii="Garamond" w:hAnsi="Garamond"/>
          <w:noProof/>
        </w:rPr>
        <mc:AlternateContent>
          <mc:Choice Requires="wps">
            <w:drawing>
              <wp:anchor distT="0" distB="0" distL="114300" distR="114300" simplePos="0" relativeHeight="251670528" behindDoc="0" locked="0" layoutInCell="1" allowOverlap="1" wp14:anchorId="1E2532B3" wp14:editId="1416BB25">
                <wp:simplePos x="0" y="0"/>
                <wp:positionH relativeFrom="column">
                  <wp:posOffset>2124074</wp:posOffset>
                </wp:positionH>
                <wp:positionV relativeFrom="paragraph">
                  <wp:posOffset>104776</wp:posOffset>
                </wp:positionV>
                <wp:extent cx="485775" cy="152400"/>
                <wp:effectExtent l="0" t="0" r="28575" b="19050"/>
                <wp:wrapNone/>
                <wp:docPr id="2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683618" id="AutoShape 12" o:spid="_x0000_s1026" type="#_x0000_t32" style="position:absolute;margin-left:167.25pt;margin-top:8.25pt;width:38.2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"/>
            </w:pict>
          </mc:Fallback>
        </mc:AlternateContent>
      </w:r>
    </w:p>
    <w:p w:rsidR="00475068" w:rsidRPr="00465D05" w:rsidRDefault="00475068" w:rsidP="00475068">
      <w:pPr>
        <w:rPr>
          <w:rFonts w:ascii="Garamond" w:hAnsi="Garamond"/>
        </w:rPr>
      </w:pPr>
      <w:r w:rsidRPr="00465D05">
        <w:rPr>
          <w:rFonts w:ascii="Garamond" w:hAnsi="Garamond" w:cs="Arial"/>
          <w:noProof/>
        </w:rPr>
        <mc:AlternateContent>
          <mc:Choice Requires="wps">
            <w:drawing>
              <wp:anchor distT="0" distB="0" distL="114300" distR="114300" simplePos="0" relativeHeight="251662336" behindDoc="0" locked="0" layoutInCell="1" allowOverlap="1" wp14:anchorId="4716442C" wp14:editId="3C421BA2">
                <wp:simplePos x="0" y="0"/>
                <wp:positionH relativeFrom="column">
                  <wp:posOffset>-145415</wp:posOffset>
                </wp:positionH>
                <wp:positionV relativeFrom="paragraph">
                  <wp:posOffset>130810</wp:posOffset>
                </wp:positionV>
                <wp:extent cx="2143760" cy="694690"/>
                <wp:effectExtent l="0" t="0" r="27940" b="1016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694690"/>
                        </a:xfrm>
                        <a:prstGeom prst="rect">
                          <a:avLst/>
                        </a:prstGeom>
                        <a:solidFill>
                          <a:srgbClr val="FFFFFF"/>
                        </a:solidFill>
                        <a:ln w="25400" cmpd="thinThick">
                          <a:solidFill>
                            <a:srgbClr val="000000"/>
                          </a:solidFill>
                          <a:miter lim="800000"/>
                          <a:headEnd/>
                          <a:tailEnd/>
                        </a:ln>
                      </wps:spPr>
                      <wps:txbx>
                        <w:txbxContent>
                          <w:p w:rsidR="00475068" w:rsidRPr="003B0931" w:rsidRDefault="00475068" w:rsidP="00475068">
                            <w:pPr>
                              <w:jc w:val="center"/>
                              <w:rPr>
                                <w:b/>
                              </w:rPr>
                            </w:pPr>
                            <w:r>
                              <w:rPr>
                                <w:b/>
                              </w:rPr>
                              <w:t xml:space="preserve">Senior Health Promotion Officer (Training and Education) Band 7 </w:t>
                            </w:r>
                            <w:r w:rsidRPr="005C68A3">
                              <w:rPr>
                                <w:b/>
                                <w:sz w:val="18"/>
                              </w:rPr>
                              <w:t>(0.6 WTE)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6442C" id="Text Box 4" o:spid="_x0000_s1027" type="#_x0000_t202" style="position:absolute;margin-left:-11.45pt;margin-top:10.3pt;width:168.8pt;height:5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" strokeweight="2pt">
                <v:stroke linestyle="thinThick"/>
                <v:textbox>
                  <w:txbxContent>
                    <w:p w:rsidR="00475068" w:rsidRPr="003B0931" w:rsidRDefault="00475068" w:rsidP="00475068">
                      <w:pPr>
                        <w:jc w:val="center"/>
                        <w:rPr>
                          <w:b/>
                        </w:rPr>
                      </w:pPr>
                      <w:r>
                        <w:rPr>
                          <w:b/>
                        </w:rPr>
                        <w:t xml:space="preserve">Senior Health Promotion Officer (Training and Education) Band 7 </w:t>
                      </w:r>
                      <w:r w:rsidRPr="005C68A3">
                        <w:rPr>
                          <w:b/>
                          <w:sz w:val="18"/>
                        </w:rPr>
                        <w:t>(0.6 WTE)</w:t>
                      </w:r>
                    </w:p>
                  </w:txbxContent>
                </v:textbox>
              </v:shape>
            </w:pict>
          </mc:Fallback>
        </mc:AlternateContent>
      </w:r>
      <w:r w:rsidRPr="00465D05">
        <w:rPr>
          <w:rFonts w:ascii="Garamond" w:hAnsi="Garamond" w:cs="Arial"/>
          <w:noProof/>
        </w:rPr>
        <mc:AlternateContent>
          <mc:Choice Requires="wps">
            <w:drawing>
              <wp:anchor distT="0" distB="0" distL="114300" distR="114300" simplePos="0" relativeHeight="251669504" behindDoc="0" locked="0" layoutInCell="1" allowOverlap="1" wp14:anchorId="4F2AF2E9" wp14:editId="3DB5C569">
                <wp:simplePos x="0" y="0"/>
                <wp:positionH relativeFrom="column">
                  <wp:posOffset>2200910</wp:posOffset>
                </wp:positionH>
                <wp:positionV relativeFrom="paragraph">
                  <wp:posOffset>133985</wp:posOffset>
                </wp:positionV>
                <wp:extent cx="2143760" cy="694690"/>
                <wp:effectExtent l="36195" t="29210" r="29845" b="2857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694690"/>
                        </a:xfrm>
                        <a:prstGeom prst="rect">
                          <a:avLst/>
                        </a:prstGeom>
                        <a:solidFill>
                          <a:srgbClr val="FFFFFF"/>
                        </a:solidFill>
                        <a:ln w="57150" cmpd="thinThick">
                          <a:solidFill>
                            <a:srgbClr val="000000"/>
                          </a:solidFill>
                          <a:miter lim="800000"/>
                          <a:headEnd/>
                          <a:tailEnd/>
                        </a:ln>
                      </wps:spPr>
                      <wps:txbx>
                        <w:txbxContent>
                          <w:p w:rsidR="00475068" w:rsidRPr="001E110E" w:rsidRDefault="00475068" w:rsidP="00475068">
                            <w:pPr>
                              <w:rPr>
                                <w:b/>
                              </w:rPr>
                            </w:pPr>
                            <w:r>
                              <w:rPr>
                                <w:b/>
                              </w:rPr>
                              <w:t>*</w:t>
                            </w:r>
                            <w:r w:rsidRPr="004505C9">
                              <w:rPr>
                                <w:b/>
                                <w:u w:val="single"/>
                              </w:rPr>
                              <w:t>This post:</w:t>
                            </w:r>
                            <w:r w:rsidRPr="001E110E">
                              <w:rPr>
                                <w:b/>
                              </w:rPr>
                              <w:t xml:space="preserve"> Senior</w:t>
                            </w:r>
                            <w:r>
                              <w:rPr>
                                <w:b/>
                              </w:rPr>
                              <w:t xml:space="preserve"> Health Promotion Officer</w:t>
                            </w:r>
                            <w:r w:rsidRPr="001E110E">
                              <w:rPr>
                                <w:b/>
                              </w:rPr>
                              <w:t xml:space="preserve"> BBV &amp; SH Band 7 </w:t>
                            </w:r>
                            <w:r w:rsidRPr="005C68A3">
                              <w:rPr>
                                <w:b/>
                                <w:sz w:val="22"/>
                              </w:rPr>
                              <w:t>(</w:t>
                            </w:r>
                            <w:r w:rsidRPr="005C68A3">
                              <w:rPr>
                                <w:b/>
                                <w:sz w:val="18"/>
                              </w:rPr>
                              <w:t>0.</w:t>
                            </w:r>
                            <w:r w:rsidRPr="005C68A3">
                              <w:rPr>
                                <w:b/>
                                <w:sz w:val="16"/>
                              </w:rPr>
                              <w:t xml:space="preserve">6 </w:t>
                            </w:r>
                            <w:r w:rsidRPr="005C68A3">
                              <w:rPr>
                                <w:b/>
                                <w:sz w:val="16"/>
                                <w:szCs w:val="20"/>
                              </w:rPr>
                              <w:t>WTE</w:t>
                            </w:r>
                            <w:r w:rsidRPr="005C68A3">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AF2E9" id="_x0000_s1028" type="#_x0000_t202" style="position:absolute;margin-left:173.3pt;margin-top:10.55pt;width:168.8pt;height:5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" strokeweight="4.5pt">
                <v:stroke linestyle="thinThick"/>
                <v:textbox>
                  <w:txbxContent>
                    <w:p w:rsidR="00475068" w:rsidRPr="001E110E" w:rsidRDefault="00475068" w:rsidP="00475068">
                      <w:pPr>
                        <w:rPr>
                          <w:b/>
                        </w:rPr>
                      </w:pPr>
                      <w:r>
                        <w:rPr>
                          <w:b/>
                        </w:rPr>
                        <w:t>*</w:t>
                      </w:r>
                      <w:r w:rsidRPr="004505C9">
                        <w:rPr>
                          <w:b/>
                          <w:u w:val="single"/>
                        </w:rPr>
                        <w:t>This post:</w:t>
                      </w:r>
                      <w:r w:rsidRPr="001E110E">
                        <w:rPr>
                          <w:b/>
                        </w:rPr>
                        <w:t xml:space="preserve"> Senior</w:t>
                      </w:r>
                      <w:r>
                        <w:rPr>
                          <w:b/>
                        </w:rPr>
                        <w:t xml:space="preserve"> Health Promotion Officer</w:t>
                      </w:r>
                      <w:r w:rsidRPr="001E110E">
                        <w:rPr>
                          <w:b/>
                        </w:rPr>
                        <w:t xml:space="preserve"> BBV &amp; SH Band 7 </w:t>
                      </w:r>
                      <w:r w:rsidRPr="005C68A3">
                        <w:rPr>
                          <w:b/>
                          <w:sz w:val="22"/>
                        </w:rPr>
                        <w:t>(</w:t>
                      </w:r>
                      <w:r w:rsidRPr="005C68A3">
                        <w:rPr>
                          <w:b/>
                          <w:sz w:val="18"/>
                        </w:rPr>
                        <w:t>0.</w:t>
                      </w:r>
                      <w:r w:rsidRPr="005C68A3">
                        <w:rPr>
                          <w:b/>
                          <w:sz w:val="16"/>
                        </w:rPr>
                        <w:t xml:space="preserve">6 </w:t>
                      </w:r>
                      <w:r w:rsidRPr="005C68A3">
                        <w:rPr>
                          <w:b/>
                          <w:sz w:val="16"/>
                          <w:szCs w:val="20"/>
                        </w:rPr>
                        <w:t>WTE</w:t>
                      </w:r>
                      <w:r w:rsidRPr="005C68A3">
                        <w:rPr>
                          <w:b/>
                          <w:sz w:val="20"/>
                        </w:rPr>
                        <w:t>)</w:t>
                      </w:r>
                    </w:p>
                  </w:txbxContent>
                </v:textbox>
              </v:shape>
            </w:pict>
          </mc:Fallback>
        </mc:AlternateContent>
      </w:r>
    </w:p>
    <w:p w:rsidR="00475068" w:rsidRPr="00465D05" w:rsidRDefault="00475068" w:rsidP="00475068">
      <w:pPr>
        <w:rPr>
          <w:rFonts w:ascii="Garamond" w:hAnsi="Garamond"/>
        </w:rPr>
      </w:pPr>
    </w:p>
    <w:p w:rsidR="00475068" w:rsidRPr="00465D05" w:rsidRDefault="00475068" w:rsidP="00475068">
      <w:pPr>
        <w:rPr>
          <w:rFonts w:ascii="Garamond" w:hAnsi="Garamond"/>
        </w:rPr>
      </w:pPr>
    </w:p>
    <w:p w:rsidR="00475068" w:rsidRPr="00465D05" w:rsidRDefault="00475068" w:rsidP="00475068">
      <w:pPr>
        <w:rPr>
          <w:rFonts w:ascii="Garamond" w:hAnsi="Garamond"/>
        </w:rPr>
      </w:pPr>
    </w:p>
    <w:p w:rsidR="00475068" w:rsidRPr="00465D05" w:rsidRDefault="00475068" w:rsidP="00475068">
      <w:pPr>
        <w:rPr>
          <w:rFonts w:ascii="Garamond" w:hAnsi="Garamond"/>
        </w:rPr>
      </w:pPr>
      <w:r w:rsidRPr="00465D05">
        <w:rPr>
          <w:rFonts w:ascii="Garamond" w:hAnsi="Garamond"/>
          <w:noProof/>
        </w:rPr>
        <mc:AlternateContent>
          <mc:Choice Requires="wps">
            <w:drawing>
              <wp:anchor distT="0" distB="0" distL="114300" distR="114300" simplePos="0" relativeHeight="251667456" behindDoc="0" locked="0" layoutInCell="1" allowOverlap="1" wp14:anchorId="01633526" wp14:editId="55FAAAC6">
                <wp:simplePos x="0" y="0"/>
                <wp:positionH relativeFrom="column">
                  <wp:posOffset>2676525</wp:posOffset>
                </wp:positionH>
                <wp:positionV relativeFrom="paragraph">
                  <wp:posOffset>142239</wp:posOffset>
                </wp:positionV>
                <wp:extent cx="142875" cy="149225"/>
                <wp:effectExtent l="0" t="0" r="28575" b="2222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875" cy="1492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D48671" id="AutoShape 14" o:spid="_x0000_s1026" type="#_x0000_t32" style="position:absolute;margin-left:210.75pt;margin-top:11.2pt;width:11.25pt;height:1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OrIg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"/>
            </w:pict>
          </mc:Fallback>
        </mc:AlternateContent>
      </w:r>
      <w:r w:rsidRPr="00465D05">
        <w:rPr>
          <w:rFonts w:ascii="Garamond" w:hAnsi="Garamond"/>
          <w:noProof/>
        </w:rPr>
        <mc:AlternateContent>
          <mc:Choice Requires="wps">
            <w:drawing>
              <wp:anchor distT="0" distB="0" distL="114300" distR="114300" simplePos="0" relativeHeight="251666432" behindDoc="0" locked="0" layoutInCell="1" allowOverlap="1" wp14:anchorId="0C766213" wp14:editId="349D204F">
                <wp:simplePos x="0" y="0"/>
                <wp:positionH relativeFrom="column">
                  <wp:posOffset>1496695</wp:posOffset>
                </wp:positionH>
                <wp:positionV relativeFrom="paragraph">
                  <wp:posOffset>158750</wp:posOffset>
                </wp:positionV>
                <wp:extent cx="45085" cy="132080"/>
                <wp:effectExtent l="0" t="0" r="31115" b="20320"/>
                <wp:wrapNone/>
                <wp:docPr id="1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132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3F1BF" id="AutoShape 12" o:spid="_x0000_s1026" type="#_x0000_t32" style="position:absolute;margin-left:117.85pt;margin-top:12.5pt;width:3.55pt;height:10.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"/>
            </w:pict>
          </mc:Fallback>
        </mc:AlternateContent>
      </w:r>
    </w:p>
    <w:p w:rsidR="00475068" w:rsidRPr="00465D05" w:rsidRDefault="00475068" w:rsidP="00475068">
      <w:pPr>
        <w:rPr>
          <w:rFonts w:ascii="Garamond" w:hAnsi="Garamond"/>
        </w:rPr>
      </w:pPr>
      <w:r w:rsidRPr="00465D05">
        <w:rPr>
          <w:rFonts w:ascii="Garamond" w:hAnsi="Garamond" w:cs="Arial"/>
          <w:noProof/>
        </w:rPr>
        <mc:AlternateContent>
          <mc:Choice Requires="wps">
            <w:drawing>
              <wp:anchor distT="0" distB="0" distL="114300" distR="114300" simplePos="0" relativeHeight="251663360" behindDoc="0" locked="0" layoutInCell="1" allowOverlap="1" wp14:anchorId="0AED5364" wp14:editId="4DA4CAE4">
                <wp:simplePos x="0" y="0"/>
                <wp:positionH relativeFrom="column">
                  <wp:posOffset>1069975</wp:posOffset>
                </wp:positionH>
                <wp:positionV relativeFrom="paragraph">
                  <wp:posOffset>144145</wp:posOffset>
                </wp:positionV>
                <wp:extent cx="2143760" cy="437515"/>
                <wp:effectExtent l="13335" t="13335" r="5080" b="635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437515"/>
                        </a:xfrm>
                        <a:prstGeom prst="rect">
                          <a:avLst/>
                        </a:prstGeom>
                        <a:solidFill>
                          <a:srgbClr val="FFFFFF"/>
                        </a:solidFill>
                        <a:ln w="9525">
                          <a:solidFill>
                            <a:srgbClr val="000000"/>
                          </a:solidFill>
                          <a:miter lim="800000"/>
                          <a:headEnd/>
                          <a:tailEnd/>
                        </a:ln>
                      </wps:spPr>
                      <wps:txbx>
                        <w:txbxContent>
                          <w:p w:rsidR="00475068" w:rsidRPr="003B0931" w:rsidRDefault="00475068" w:rsidP="00475068">
                            <w:pPr>
                              <w:jc w:val="center"/>
                              <w:rPr>
                                <w:b/>
                              </w:rPr>
                            </w:pPr>
                            <w:r w:rsidRPr="003B0931">
                              <w:rPr>
                                <w:b/>
                              </w:rPr>
                              <w:t>Health Improvement Senior</w:t>
                            </w:r>
                          </w:p>
                          <w:p w:rsidR="00475068" w:rsidRPr="003B0931" w:rsidRDefault="00475068" w:rsidP="00475068">
                            <w:pPr>
                              <w:jc w:val="center"/>
                              <w:rPr>
                                <w:b/>
                              </w:rPr>
                            </w:pPr>
                            <w:r w:rsidRPr="003B0931">
                              <w:rPr>
                                <w:b/>
                              </w:rPr>
                              <w:t>Band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D5364" id="Text Box 6" o:spid="_x0000_s1029" type="#_x0000_t202" style="position:absolute;margin-left:84.25pt;margin-top:11.35pt;width:168.8pt;height:34.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">
                <v:textbox>
                  <w:txbxContent>
                    <w:p w:rsidR="00475068" w:rsidRPr="003B0931" w:rsidRDefault="00475068" w:rsidP="00475068">
                      <w:pPr>
                        <w:jc w:val="center"/>
                        <w:rPr>
                          <w:b/>
                        </w:rPr>
                      </w:pPr>
                      <w:r w:rsidRPr="003B0931">
                        <w:rPr>
                          <w:b/>
                        </w:rPr>
                        <w:t>Health Improvement Senior</w:t>
                      </w:r>
                    </w:p>
                    <w:p w:rsidR="00475068" w:rsidRPr="003B0931" w:rsidRDefault="00475068" w:rsidP="00475068">
                      <w:pPr>
                        <w:jc w:val="center"/>
                        <w:rPr>
                          <w:b/>
                        </w:rPr>
                      </w:pPr>
                      <w:r w:rsidRPr="003B0931">
                        <w:rPr>
                          <w:b/>
                        </w:rPr>
                        <w:t>Band 6</w:t>
                      </w:r>
                    </w:p>
                  </w:txbxContent>
                </v:textbox>
              </v:shape>
            </w:pict>
          </mc:Fallback>
        </mc:AlternateContent>
      </w:r>
    </w:p>
    <w:p w:rsidR="00475068" w:rsidRPr="00465D05" w:rsidRDefault="00475068" w:rsidP="00475068">
      <w:pPr>
        <w:rPr>
          <w:rFonts w:ascii="Garamond" w:hAnsi="Garamond"/>
        </w:rPr>
      </w:pPr>
    </w:p>
    <w:p w:rsidR="00475068" w:rsidRPr="00465D05" w:rsidRDefault="00475068" w:rsidP="00475068">
      <w:pPr>
        <w:rPr>
          <w:rFonts w:ascii="Garamond" w:hAnsi="Garamond"/>
        </w:rPr>
      </w:pPr>
    </w:p>
    <w:p w:rsidR="00475068" w:rsidRPr="00465D05" w:rsidRDefault="00475068" w:rsidP="00475068">
      <w:pPr>
        <w:rPr>
          <w:rFonts w:ascii="Garamond" w:hAnsi="Garamond"/>
        </w:rPr>
      </w:pPr>
      <w:r w:rsidRPr="00465D05">
        <w:rPr>
          <w:rFonts w:ascii="Garamond" w:hAnsi="Garamond"/>
          <w:noProof/>
        </w:rPr>
        <mc:AlternateContent>
          <mc:Choice Requires="wps">
            <w:drawing>
              <wp:anchor distT="0" distB="0" distL="114300" distR="114300" simplePos="0" relativeHeight="251668480" behindDoc="0" locked="0" layoutInCell="1" allowOverlap="1" wp14:anchorId="46086312" wp14:editId="4ACD8600">
                <wp:simplePos x="0" y="0"/>
                <wp:positionH relativeFrom="column">
                  <wp:posOffset>2116455</wp:posOffset>
                </wp:positionH>
                <wp:positionV relativeFrom="paragraph">
                  <wp:posOffset>90170</wp:posOffset>
                </wp:positionV>
                <wp:extent cx="9525" cy="205740"/>
                <wp:effectExtent l="11430" t="13335" r="7620" b="952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5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EEF04" id="AutoShape 15" o:spid="_x0000_s1026" type="#_x0000_t32" style="position:absolute;margin-left:166.65pt;margin-top:7.1pt;width:.75pt;height:1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"/>
            </w:pict>
          </mc:Fallback>
        </mc:AlternateContent>
      </w:r>
    </w:p>
    <w:p w:rsidR="00475068" w:rsidRPr="00465D05" w:rsidRDefault="00475068" w:rsidP="00475068">
      <w:pPr>
        <w:rPr>
          <w:rFonts w:ascii="Garamond" w:hAnsi="Garamond"/>
        </w:rPr>
      </w:pPr>
      <w:r w:rsidRPr="00465D05">
        <w:rPr>
          <w:rFonts w:ascii="Garamond" w:hAnsi="Garamond" w:cs="Arial"/>
          <w:noProof/>
        </w:rPr>
        <mc:AlternateContent>
          <mc:Choice Requires="wps">
            <w:drawing>
              <wp:anchor distT="0" distB="0" distL="114300" distR="114300" simplePos="0" relativeHeight="251664384" behindDoc="0" locked="0" layoutInCell="1" allowOverlap="1" wp14:anchorId="499A8D62" wp14:editId="492ECB35">
                <wp:simplePos x="0" y="0"/>
                <wp:positionH relativeFrom="column">
                  <wp:posOffset>1057275</wp:posOffset>
                </wp:positionH>
                <wp:positionV relativeFrom="paragraph">
                  <wp:posOffset>161925</wp:posOffset>
                </wp:positionV>
                <wp:extent cx="2277110" cy="494665"/>
                <wp:effectExtent l="0" t="0" r="27940" b="1968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110" cy="494665"/>
                        </a:xfrm>
                        <a:prstGeom prst="rect">
                          <a:avLst/>
                        </a:prstGeom>
                        <a:solidFill>
                          <a:srgbClr val="FFFFFF"/>
                        </a:solidFill>
                        <a:ln w="9525">
                          <a:solidFill>
                            <a:srgbClr val="000000"/>
                          </a:solidFill>
                          <a:miter lim="800000"/>
                          <a:headEnd/>
                          <a:tailEnd/>
                        </a:ln>
                      </wps:spPr>
                      <wps:txbx>
                        <w:txbxContent>
                          <w:p w:rsidR="00475068" w:rsidRPr="001E110E" w:rsidRDefault="00475068" w:rsidP="00475068">
                            <w:pPr>
                              <w:jc w:val="center"/>
                              <w:rPr>
                                <w:b/>
                                <w:sz w:val="22"/>
                                <w:szCs w:val="22"/>
                              </w:rPr>
                            </w:pPr>
                            <w:r w:rsidRPr="001E110E">
                              <w:rPr>
                                <w:b/>
                              </w:rPr>
                              <w:t>Project Co-ordinator – Condom Distribution Scheme</w:t>
                            </w:r>
                          </w:p>
                          <w:p w:rsidR="00475068" w:rsidRPr="003B0931" w:rsidRDefault="00475068" w:rsidP="0047506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A8D62" id="Text Box 9" o:spid="_x0000_s1030" type="#_x0000_t202" style="position:absolute;margin-left:83.25pt;margin-top:12.75pt;width:179.3pt;height:3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">
                <v:textbox>
                  <w:txbxContent>
                    <w:p w:rsidR="00475068" w:rsidRPr="001E110E" w:rsidRDefault="00475068" w:rsidP="00475068">
                      <w:pPr>
                        <w:jc w:val="center"/>
                        <w:rPr>
                          <w:b/>
                          <w:sz w:val="22"/>
                          <w:szCs w:val="22"/>
                        </w:rPr>
                      </w:pPr>
                      <w:r w:rsidRPr="001E110E">
                        <w:rPr>
                          <w:b/>
                        </w:rPr>
                        <w:t>Project Co-ordinator – Condom Distribution Scheme</w:t>
                      </w:r>
                    </w:p>
                    <w:p w:rsidR="00475068" w:rsidRPr="003B0931" w:rsidRDefault="00475068" w:rsidP="00475068">
                      <w:pPr>
                        <w:jc w:val="center"/>
                        <w:rPr>
                          <w:b/>
                        </w:rPr>
                      </w:pPr>
                    </w:p>
                  </w:txbxContent>
                </v:textbox>
              </v:shape>
            </w:pict>
          </mc:Fallback>
        </mc:AlternateContent>
      </w:r>
    </w:p>
    <w:p w:rsidR="00475068" w:rsidRPr="00465D05" w:rsidRDefault="00475068" w:rsidP="00475068">
      <w:pPr>
        <w:tabs>
          <w:tab w:val="left" w:pos="2835"/>
        </w:tabs>
        <w:contextualSpacing/>
        <w:rPr>
          <w:rFonts w:ascii="Garamond" w:hAnsi="Garamond" w:cs="Arial"/>
        </w:rPr>
      </w:pPr>
    </w:p>
    <w:p w:rsidR="00475068" w:rsidRPr="00465D05" w:rsidRDefault="00475068" w:rsidP="00475068">
      <w:pPr>
        <w:tabs>
          <w:tab w:val="left" w:pos="2835"/>
        </w:tabs>
        <w:ind w:left="720"/>
        <w:contextualSpacing/>
        <w:rPr>
          <w:rFonts w:ascii="Garamond" w:hAnsi="Garamond" w:cs="Arial"/>
        </w:rPr>
      </w:pPr>
    </w:p>
    <w:p w:rsidR="00475068" w:rsidRPr="00465D05" w:rsidRDefault="00475068" w:rsidP="00475068">
      <w:pPr>
        <w:rPr>
          <w:rFonts w:ascii="Garamond" w:hAnsi="Garamond"/>
          <w:lang w:eastAsia="en-US"/>
        </w:rPr>
      </w:pPr>
    </w:p>
    <w:p w:rsidR="00475068" w:rsidRPr="00465D05" w:rsidRDefault="00475068" w:rsidP="00475068"/>
    <w:p w:rsidR="00475068" w:rsidRPr="00465D05" w:rsidRDefault="00475068" w:rsidP="00475068">
      <w:pPr>
        <w:rPr>
          <w:rFonts w:ascii="Garamond" w:hAnsi="Garamond"/>
        </w:rPr>
      </w:pPr>
    </w:p>
    <w:p w:rsidR="00475068" w:rsidRPr="00465D05" w:rsidRDefault="00475068" w:rsidP="00475068"/>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Pr="008367BF" w:rsidRDefault="00475068" w:rsidP="00475068">
      <w:pPr>
        <w:rPr>
          <w:rFonts w:ascii="Garamond" w:hAnsi="Garamond"/>
          <w:lang w:eastAsia="en-US"/>
        </w:rPr>
      </w:pPr>
    </w:p>
    <w:p w:rsidR="00475068" w:rsidRPr="008367BF" w:rsidRDefault="00475068" w:rsidP="00475068">
      <w:pPr>
        <w:rPr>
          <w:rFonts w:ascii="Garamond" w:hAnsi="Garamond"/>
          <w:lang w:eastAsia="en-US"/>
        </w:rPr>
      </w:pPr>
    </w:p>
    <w:p w:rsidR="00475068" w:rsidRPr="008367BF" w:rsidRDefault="00475068" w:rsidP="00475068">
      <w:pPr>
        <w:rPr>
          <w:rFonts w:ascii="Garamond" w:hAnsi="Garamond" w:cs="Arial"/>
          <w:lang w:eastAsia="en-US"/>
        </w:rPr>
      </w:pPr>
    </w:p>
    <w:p w:rsidR="00475068" w:rsidRPr="008367BF" w:rsidRDefault="00475068" w:rsidP="00475068">
      <w:pPr>
        <w:rPr>
          <w:rFonts w:ascii="Garamond" w:hAnsi="Garamond" w:cs="Arial"/>
          <w:lang w:eastAsia="en-US"/>
        </w:rPr>
      </w:pPr>
    </w:p>
    <w:p w:rsidR="00475068" w:rsidRPr="008367BF" w:rsidRDefault="00475068" w:rsidP="00475068">
      <w:pPr>
        <w:rPr>
          <w:rFonts w:ascii="Garamond" w:hAnsi="Garamond"/>
          <w:lang w:eastAsia="en-US"/>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Pr="00465D05" w:rsidRDefault="00475068" w:rsidP="00475068">
      <w:pPr>
        <w:jc w:val="center"/>
        <w:rPr>
          <w:rFonts w:ascii="Arial" w:hAnsi="Arial" w:cs="Arial"/>
          <w:b/>
          <w:bCs/>
          <w:color w:val="000000"/>
          <w:szCs w:val="20"/>
          <w:lang w:eastAsia="en-US"/>
        </w:rPr>
      </w:pPr>
      <w:r w:rsidRPr="00465D05">
        <w:rPr>
          <w:rFonts w:ascii="Arial" w:hAnsi="Arial" w:cs="Arial"/>
          <w:b/>
          <w:bCs/>
          <w:noProof/>
          <w:color w:val="000000"/>
          <w:szCs w:val="20"/>
        </w:rPr>
        <w:lastRenderedPageBreak/>
        <mc:AlternateContent>
          <mc:Choice Requires="wps">
            <w:drawing>
              <wp:anchor distT="0" distB="0" distL="114300" distR="114300" simplePos="0" relativeHeight="251686912" behindDoc="0" locked="0" layoutInCell="1" allowOverlap="1" wp14:anchorId="23368B98" wp14:editId="7E9609CD">
                <wp:simplePos x="0" y="0"/>
                <wp:positionH relativeFrom="column">
                  <wp:posOffset>4526280</wp:posOffset>
                </wp:positionH>
                <wp:positionV relativeFrom="paragraph">
                  <wp:posOffset>-685800</wp:posOffset>
                </wp:positionV>
                <wp:extent cx="1417320" cy="571500"/>
                <wp:effectExtent l="9525" t="9525" r="11430"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7320" cy="571500"/>
                        </a:xfrm>
                        <a:prstGeom prst="rect">
                          <a:avLst/>
                        </a:prstGeom>
                        <a:solidFill>
                          <a:srgbClr val="FFFFFF"/>
                        </a:solidFill>
                        <a:ln w="9525">
                          <a:solidFill>
                            <a:srgbClr val="000000"/>
                          </a:solidFill>
                          <a:miter lim="800000"/>
                          <a:headEnd/>
                          <a:tailEnd/>
                        </a:ln>
                      </wps:spPr>
                      <wps:txbx>
                        <w:txbxContent>
                          <w:p w:rsidR="00475068" w:rsidRPr="004932FC" w:rsidRDefault="00475068" w:rsidP="00475068">
                            <w:pPr>
                              <w:rPr>
                                <w:b/>
                                <w:color w:val="FF0000"/>
                              </w:rPr>
                            </w:pPr>
                            <w:r>
                              <w:rPr>
                                <w:b/>
                                <w:color w:val="FF0000"/>
                              </w:rPr>
                              <w:t xml:space="preserve">CAJE ID: AHP.0281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68B98" id="Text Box 29" o:spid="_x0000_s1031" type="#_x0000_t202" style="position:absolute;left:0;text-align:left;margin-left:356.4pt;margin-top:-54pt;width:111.6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">
                <v:textbox>
                  <w:txbxContent>
                    <w:p w:rsidR="00475068" w:rsidRPr="004932FC" w:rsidRDefault="00475068" w:rsidP="00475068">
                      <w:pPr>
                        <w:rPr>
                          <w:b/>
                          <w:color w:val="FF0000"/>
                        </w:rPr>
                      </w:pPr>
                      <w:r>
                        <w:rPr>
                          <w:b/>
                          <w:color w:val="FF0000"/>
                        </w:rPr>
                        <w:t xml:space="preserve">CAJE ID: AHP.0281 </w:t>
                      </w:r>
                    </w:p>
                  </w:txbxContent>
                </v:textbox>
              </v:shape>
            </w:pict>
          </mc:Fallback>
        </mc:AlternateContent>
      </w:r>
      <w:r w:rsidRPr="00465D05">
        <w:rPr>
          <w:rFonts w:ascii="Arial" w:hAnsi="Arial" w:cs="Arial"/>
          <w:b/>
          <w:bCs/>
          <w:color w:val="000000"/>
          <w:szCs w:val="20"/>
          <w:lang w:eastAsia="en-US"/>
        </w:rPr>
        <w:t xml:space="preserve">NHS LANARKSHIRE </w:t>
      </w:r>
    </w:p>
    <w:p w:rsidR="00475068" w:rsidRPr="00465D05" w:rsidRDefault="00475068" w:rsidP="00475068">
      <w:pPr>
        <w:jc w:val="center"/>
        <w:rPr>
          <w:rFonts w:ascii="Arial" w:hAnsi="Arial" w:cs="Arial"/>
          <w:b/>
          <w:bCs/>
          <w:color w:val="000000"/>
          <w:lang w:eastAsia="en-US"/>
        </w:rPr>
      </w:pPr>
      <w:r w:rsidRPr="00465D05">
        <w:rPr>
          <w:rFonts w:ascii="Arial" w:hAnsi="Arial" w:cs="Arial"/>
          <w:b/>
          <w:bCs/>
          <w:color w:val="000000"/>
          <w:lang w:eastAsia="en-US"/>
        </w:rPr>
        <w:t>HEALTH PROMOTION DEPARTMENT</w:t>
      </w:r>
    </w:p>
    <w:p w:rsidR="00475068" w:rsidRPr="00465D05" w:rsidRDefault="00475068" w:rsidP="00475068">
      <w:pPr>
        <w:rPr>
          <w:rFonts w:ascii="Arial" w:hAnsi="Arial" w:cs="Arial"/>
          <w:b/>
          <w:bCs/>
          <w:color w:val="000000"/>
          <w:lang w:eastAsia="en-US"/>
        </w:rPr>
      </w:pPr>
    </w:p>
    <w:p w:rsidR="00475068" w:rsidRPr="00465D05" w:rsidRDefault="00475068" w:rsidP="00475068">
      <w:pPr>
        <w:jc w:val="center"/>
        <w:rPr>
          <w:rFonts w:ascii="Arial" w:hAnsi="Arial" w:cs="Arial"/>
          <w:b/>
          <w:bCs/>
          <w:color w:val="000000"/>
          <w:lang w:eastAsia="en-US"/>
        </w:rPr>
      </w:pPr>
      <w:r w:rsidRPr="00465D05">
        <w:rPr>
          <w:rFonts w:ascii="Arial" w:hAnsi="Arial" w:cs="Arial"/>
          <w:b/>
          <w:bCs/>
          <w:color w:val="000000"/>
          <w:lang w:eastAsia="en-US"/>
        </w:rPr>
        <w:t>JOB DESCRIPTION</w:t>
      </w:r>
    </w:p>
    <w:p w:rsidR="00475068" w:rsidRPr="00465D05" w:rsidRDefault="00475068" w:rsidP="00475068">
      <w:pPr>
        <w:jc w:val="center"/>
        <w:rPr>
          <w:rFonts w:ascii="Arial" w:hAnsi="Arial" w:cs="Arial"/>
          <w:b/>
          <w:bCs/>
          <w:color w:val="000000"/>
          <w:sz w:val="16"/>
          <w:szCs w:val="16"/>
          <w:lang w:eastAsia="en-US"/>
        </w:rPr>
      </w:pPr>
    </w:p>
    <w:p w:rsidR="00475068" w:rsidRPr="00465D05" w:rsidRDefault="00475068" w:rsidP="00475068">
      <w:pPr>
        <w:rPr>
          <w:rFonts w:ascii="Arial" w:hAnsi="Arial" w:cs="Arial"/>
          <w:b/>
          <w:bCs/>
          <w:color w:val="000000"/>
          <w:lang w:eastAsia="en-US"/>
        </w:rPr>
      </w:pPr>
    </w:p>
    <w:p w:rsidR="00475068" w:rsidRPr="00465D05" w:rsidRDefault="00475068" w:rsidP="00475068">
      <w:pPr>
        <w:rPr>
          <w:rFonts w:ascii="Arial" w:hAnsi="Arial" w:cs="Arial"/>
          <w:color w:val="000000"/>
          <w:lang w:eastAsia="en-US"/>
        </w:rPr>
      </w:pPr>
      <w:r w:rsidRPr="00465D05">
        <w:rPr>
          <w:rFonts w:ascii="Arial" w:hAnsi="Arial" w:cs="Arial"/>
          <w:b/>
          <w:bCs/>
          <w:color w:val="000000"/>
          <w:lang w:eastAsia="en-US"/>
        </w:rPr>
        <w:t>Job Title:</w:t>
      </w:r>
      <w:r w:rsidRPr="00465D05">
        <w:rPr>
          <w:rFonts w:ascii="Arial" w:hAnsi="Arial" w:cs="Arial"/>
          <w:color w:val="000000"/>
          <w:lang w:eastAsia="en-US"/>
        </w:rPr>
        <w:t xml:space="preserve">  </w:t>
      </w:r>
      <w:r w:rsidRPr="00465D05">
        <w:rPr>
          <w:rFonts w:ascii="Arial" w:hAnsi="Arial" w:cs="Arial"/>
          <w:color w:val="000000"/>
          <w:lang w:eastAsia="en-US"/>
        </w:rPr>
        <w:tab/>
      </w:r>
      <w:r w:rsidRPr="00465D05">
        <w:rPr>
          <w:rFonts w:ascii="Arial" w:hAnsi="Arial" w:cs="Arial"/>
          <w:color w:val="000000"/>
          <w:lang w:eastAsia="en-US"/>
        </w:rPr>
        <w:tab/>
        <w:t>Senior Health Promotion Officer</w:t>
      </w:r>
    </w:p>
    <w:p w:rsidR="00475068" w:rsidRPr="00465D05" w:rsidRDefault="00475068" w:rsidP="00475068">
      <w:pPr>
        <w:rPr>
          <w:rFonts w:ascii="Arial" w:hAnsi="Arial" w:cs="Arial"/>
          <w:iCs/>
          <w:color w:val="000000"/>
          <w:lang w:eastAsia="en-US"/>
        </w:rPr>
      </w:pPr>
      <w:r w:rsidRPr="00465D05">
        <w:rPr>
          <w:rFonts w:ascii="Arial" w:hAnsi="Arial" w:cs="Arial"/>
          <w:color w:val="000000"/>
          <w:lang w:eastAsia="en-US"/>
        </w:rPr>
        <w:tab/>
      </w:r>
      <w:r w:rsidRPr="00465D05">
        <w:rPr>
          <w:rFonts w:ascii="Arial" w:hAnsi="Arial" w:cs="Arial"/>
          <w:color w:val="000000"/>
          <w:lang w:eastAsia="en-US"/>
        </w:rPr>
        <w:tab/>
      </w:r>
      <w:r w:rsidRPr="00465D05">
        <w:rPr>
          <w:rFonts w:ascii="Arial" w:hAnsi="Arial" w:cs="Arial"/>
          <w:color w:val="000000"/>
          <w:lang w:eastAsia="en-US"/>
        </w:rPr>
        <w:tab/>
        <w:t>(</w:t>
      </w:r>
      <w:r w:rsidRPr="00465D05">
        <w:rPr>
          <w:rFonts w:ascii="Arial" w:hAnsi="Arial" w:cs="Arial"/>
          <w:lang w:eastAsia="en-US"/>
        </w:rPr>
        <w:t>Blood Borne Virus &amp; Sexual Health)</w:t>
      </w:r>
    </w:p>
    <w:p w:rsidR="00475068" w:rsidRPr="00465D05" w:rsidRDefault="00475068" w:rsidP="00475068">
      <w:pPr>
        <w:rPr>
          <w:rFonts w:ascii="Arial" w:hAnsi="Arial" w:cs="Arial"/>
          <w:i/>
          <w:iCs/>
          <w:color w:val="000000"/>
          <w:lang w:eastAsia="en-US"/>
        </w:rPr>
      </w:pPr>
    </w:p>
    <w:p w:rsidR="00475068" w:rsidRPr="00465D05" w:rsidRDefault="00475068" w:rsidP="00475068">
      <w:pPr>
        <w:rPr>
          <w:rFonts w:ascii="Arial" w:hAnsi="Arial" w:cs="Arial"/>
          <w:color w:val="000000"/>
          <w:lang w:eastAsia="en-US"/>
        </w:rPr>
      </w:pPr>
      <w:r w:rsidRPr="00465D05">
        <w:rPr>
          <w:rFonts w:ascii="Arial" w:hAnsi="Arial" w:cs="Arial"/>
          <w:b/>
          <w:bCs/>
          <w:color w:val="000000"/>
          <w:lang w:eastAsia="en-US"/>
        </w:rPr>
        <w:t xml:space="preserve">Grade:  </w:t>
      </w:r>
      <w:r w:rsidRPr="00465D05">
        <w:rPr>
          <w:rFonts w:ascii="Arial" w:hAnsi="Arial" w:cs="Arial"/>
          <w:b/>
          <w:bCs/>
          <w:color w:val="000000"/>
          <w:lang w:eastAsia="en-US"/>
        </w:rPr>
        <w:tab/>
      </w:r>
      <w:r w:rsidRPr="00465D05">
        <w:rPr>
          <w:rFonts w:ascii="Arial" w:hAnsi="Arial" w:cs="Arial"/>
          <w:b/>
          <w:bCs/>
          <w:color w:val="000000"/>
          <w:lang w:eastAsia="en-US"/>
        </w:rPr>
        <w:tab/>
      </w:r>
      <w:r w:rsidRPr="00465D05">
        <w:rPr>
          <w:rFonts w:ascii="Arial" w:hAnsi="Arial" w:cs="Arial"/>
          <w:color w:val="000000"/>
          <w:lang w:eastAsia="en-US"/>
        </w:rPr>
        <w:t>Band 7</w:t>
      </w:r>
    </w:p>
    <w:p w:rsidR="00475068" w:rsidRPr="00465D05" w:rsidRDefault="00475068" w:rsidP="00475068">
      <w:pPr>
        <w:rPr>
          <w:rFonts w:ascii="Arial" w:hAnsi="Arial" w:cs="Arial"/>
          <w:color w:val="000000"/>
          <w:lang w:eastAsia="en-US"/>
        </w:rPr>
      </w:pPr>
    </w:p>
    <w:p w:rsidR="00475068" w:rsidRPr="00465D05" w:rsidRDefault="00475068" w:rsidP="00475068">
      <w:pPr>
        <w:rPr>
          <w:rFonts w:ascii="Arial" w:hAnsi="Arial" w:cs="Arial"/>
          <w:color w:val="000000"/>
          <w:lang w:eastAsia="en-US"/>
        </w:rPr>
      </w:pPr>
      <w:r w:rsidRPr="00465D05">
        <w:rPr>
          <w:rFonts w:ascii="Arial" w:hAnsi="Arial" w:cs="Arial"/>
          <w:b/>
          <w:bCs/>
          <w:color w:val="000000"/>
          <w:lang w:eastAsia="en-US"/>
        </w:rPr>
        <w:t xml:space="preserve">Location:  </w:t>
      </w:r>
      <w:r w:rsidRPr="00465D05">
        <w:rPr>
          <w:rFonts w:ascii="Arial" w:hAnsi="Arial" w:cs="Arial"/>
          <w:b/>
          <w:bCs/>
          <w:color w:val="000000"/>
          <w:lang w:eastAsia="en-US"/>
        </w:rPr>
        <w:tab/>
      </w:r>
      <w:r w:rsidRPr="00465D05">
        <w:rPr>
          <w:rFonts w:ascii="Arial" w:hAnsi="Arial" w:cs="Arial"/>
          <w:b/>
          <w:bCs/>
          <w:color w:val="000000"/>
          <w:lang w:eastAsia="en-US"/>
        </w:rPr>
        <w:tab/>
      </w:r>
      <w:r w:rsidRPr="00465D05">
        <w:rPr>
          <w:rFonts w:ascii="Arial" w:hAnsi="Arial" w:cs="Arial"/>
          <w:color w:val="000000"/>
          <w:lang w:eastAsia="en-US"/>
        </w:rPr>
        <w:t xml:space="preserve">Law House, </w:t>
      </w:r>
      <w:smartTag w:uri="urn:schemas-microsoft-com:office:smarttags" w:element="Street">
        <w:smartTag w:uri="urn:schemas-microsoft-com:office:smarttags" w:element="address">
          <w:r w:rsidRPr="00465D05">
            <w:rPr>
              <w:rFonts w:ascii="Arial" w:hAnsi="Arial" w:cs="Arial"/>
              <w:color w:val="000000"/>
              <w:lang w:eastAsia="en-US"/>
            </w:rPr>
            <w:t>Airdrie Road</w:t>
          </w:r>
        </w:smartTag>
      </w:smartTag>
      <w:r w:rsidRPr="00465D05">
        <w:rPr>
          <w:rFonts w:ascii="Arial" w:hAnsi="Arial" w:cs="Arial"/>
          <w:color w:val="000000"/>
          <w:lang w:eastAsia="en-US"/>
        </w:rPr>
        <w:t>, Carluke ML8 5ER</w:t>
      </w:r>
    </w:p>
    <w:p w:rsidR="00475068" w:rsidRPr="00465D05" w:rsidRDefault="00475068" w:rsidP="00475068">
      <w:pPr>
        <w:rPr>
          <w:rFonts w:ascii="Arial" w:hAnsi="Arial" w:cs="Arial"/>
          <w:i/>
          <w:iCs/>
          <w:color w:val="000000"/>
          <w:lang w:eastAsia="en-US"/>
        </w:rPr>
      </w:pPr>
      <w:r w:rsidRPr="00465D05">
        <w:rPr>
          <w:rFonts w:ascii="Arial" w:hAnsi="Arial" w:cs="Arial"/>
          <w:color w:val="000000"/>
          <w:lang w:eastAsia="en-US"/>
        </w:rPr>
        <w:tab/>
      </w:r>
      <w:r w:rsidRPr="00465D05">
        <w:rPr>
          <w:rFonts w:ascii="Arial" w:hAnsi="Arial" w:cs="Arial"/>
          <w:color w:val="000000"/>
          <w:lang w:eastAsia="en-US"/>
        </w:rPr>
        <w:tab/>
      </w:r>
      <w:r w:rsidRPr="00465D05">
        <w:rPr>
          <w:rFonts w:ascii="Arial" w:hAnsi="Arial" w:cs="Arial"/>
          <w:i/>
          <w:iCs/>
          <w:color w:val="000000"/>
          <w:lang w:eastAsia="en-US"/>
        </w:rPr>
        <w:tab/>
      </w:r>
    </w:p>
    <w:p w:rsidR="00475068" w:rsidRPr="00465D05" w:rsidRDefault="00475068" w:rsidP="00475068">
      <w:pPr>
        <w:rPr>
          <w:rFonts w:ascii="Arial" w:hAnsi="Arial" w:cs="Arial"/>
          <w:i/>
          <w:iCs/>
          <w:color w:val="000000"/>
          <w:lang w:eastAsia="en-US"/>
        </w:rPr>
      </w:pPr>
    </w:p>
    <w:p w:rsidR="00475068" w:rsidRPr="00465D05" w:rsidRDefault="00475068" w:rsidP="00475068">
      <w:pPr>
        <w:rPr>
          <w:rFonts w:ascii="Arial" w:hAnsi="Arial" w:cs="Arial"/>
          <w:color w:val="000000"/>
          <w:lang w:eastAsia="en-US"/>
        </w:rPr>
      </w:pPr>
      <w:r w:rsidRPr="00465D05">
        <w:rPr>
          <w:rFonts w:ascii="Arial" w:hAnsi="Arial" w:cs="Arial"/>
          <w:b/>
          <w:bCs/>
          <w:color w:val="000000"/>
          <w:lang w:eastAsia="en-US"/>
        </w:rPr>
        <w:t xml:space="preserve">Responsible to:  </w:t>
      </w:r>
      <w:r w:rsidRPr="00465D05">
        <w:rPr>
          <w:rFonts w:ascii="Arial" w:hAnsi="Arial" w:cs="Arial"/>
          <w:b/>
          <w:bCs/>
          <w:color w:val="000000"/>
          <w:lang w:eastAsia="en-US"/>
        </w:rPr>
        <w:tab/>
      </w:r>
      <w:r w:rsidRPr="00465D05">
        <w:rPr>
          <w:rFonts w:ascii="Arial" w:hAnsi="Arial" w:cs="Arial"/>
          <w:lang w:eastAsia="en-US"/>
        </w:rPr>
        <w:t>Senior Health Improvement Manager</w:t>
      </w:r>
    </w:p>
    <w:p w:rsidR="00475068" w:rsidRPr="00465D05" w:rsidRDefault="00475068" w:rsidP="00475068">
      <w:pPr>
        <w:rPr>
          <w:rFonts w:ascii="Arial" w:hAnsi="Arial" w:cs="Arial"/>
          <w:color w:val="000000"/>
          <w:lang w:eastAsia="en-US"/>
        </w:rPr>
      </w:pPr>
    </w:p>
    <w:p w:rsidR="00475068" w:rsidRPr="00465D05" w:rsidRDefault="00475068" w:rsidP="00475068">
      <w:pPr>
        <w:rPr>
          <w:rFonts w:ascii="Arial" w:hAnsi="Arial" w:cs="Arial"/>
          <w:color w:val="000000"/>
          <w:lang w:eastAsia="en-US"/>
        </w:rPr>
      </w:pPr>
      <w:r w:rsidRPr="00465D05">
        <w:rPr>
          <w:rFonts w:ascii="Arial" w:hAnsi="Arial" w:cs="Arial"/>
          <w:b/>
          <w:bCs/>
          <w:color w:val="000000"/>
          <w:lang w:eastAsia="en-US"/>
        </w:rPr>
        <w:t xml:space="preserve">Accountable to:  </w:t>
      </w:r>
      <w:r w:rsidRPr="00465D05">
        <w:rPr>
          <w:rFonts w:ascii="Arial" w:hAnsi="Arial" w:cs="Arial"/>
          <w:b/>
          <w:bCs/>
          <w:color w:val="000000"/>
          <w:lang w:eastAsia="en-US"/>
        </w:rPr>
        <w:tab/>
      </w:r>
      <w:r w:rsidRPr="00465D05">
        <w:rPr>
          <w:rFonts w:ascii="Arial" w:hAnsi="Arial" w:cs="Arial"/>
          <w:color w:val="000000"/>
          <w:lang w:eastAsia="en-US"/>
        </w:rPr>
        <w:t>Health Promotion Manager</w:t>
      </w:r>
    </w:p>
    <w:p w:rsidR="00475068" w:rsidRPr="00465D05" w:rsidRDefault="00475068" w:rsidP="00475068">
      <w:pPr>
        <w:rPr>
          <w:rFonts w:ascii="Arial" w:hAnsi="Arial" w:cs="Arial"/>
          <w:color w:val="000000"/>
          <w:lang w:eastAsia="en-US"/>
        </w:rPr>
      </w:pPr>
    </w:p>
    <w:p w:rsidR="00475068" w:rsidRPr="00465D05" w:rsidRDefault="00475068" w:rsidP="00475068">
      <w:pPr>
        <w:keepNext/>
        <w:ind w:left="2160" w:hanging="2160"/>
        <w:jc w:val="both"/>
        <w:outlineLvl w:val="0"/>
        <w:rPr>
          <w:rFonts w:ascii="Arial" w:hAnsi="Arial" w:cs="Arial"/>
          <w:i/>
          <w:iCs/>
          <w:color w:val="000000"/>
          <w:szCs w:val="20"/>
          <w:lang w:eastAsia="en-US"/>
        </w:rPr>
      </w:pPr>
      <w:r w:rsidRPr="00465D05">
        <w:rPr>
          <w:rFonts w:ascii="Arial" w:hAnsi="Arial" w:cs="Arial"/>
          <w:b/>
          <w:color w:val="000000"/>
          <w:szCs w:val="20"/>
          <w:lang w:eastAsia="en-US"/>
        </w:rPr>
        <w:t>Job Purpose:</w:t>
      </w:r>
      <w:r w:rsidRPr="00465D05">
        <w:rPr>
          <w:rFonts w:ascii="Arial" w:hAnsi="Arial" w:cs="Arial"/>
          <w:b/>
          <w:color w:val="000000"/>
          <w:szCs w:val="20"/>
          <w:lang w:eastAsia="en-US"/>
        </w:rPr>
        <w:tab/>
      </w:r>
      <w:r w:rsidRPr="00465D05">
        <w:rPr>
          <w:rFonts w:ascii="Arial" w:hAnsi="Arial" w:cs="Arial"/>
          <w:color w:val="000000"/>
          <w:szCs w:val="20"/>
          <w:lang w:eastAsia="en-US"/>
        </w:rPr>
        <w:t xml:space="preserve">To manage and direct the development and delivery of </w:t>
      </w:r>
      <w:r w:rsidRPr="00465D05">
        <w:rPr>
          <w:rFonts w:ascii="Arial" w:hAnsi="Arial" w:cs="Arial"/>
          <w:szCs w:val="20"/>
          <w:lang w:eastAsia="en-US"/>
        </w:rPr>
        <w:t>Blood Borne Virus &amp; Sexual Health</w:t>
      </w:r>
      <w:r w:rsidRPr="00465D05">
        <w:rPr>
          <w:rFonts w:ascii="Arial" w:hAnsi="Arial" w:cs="Arial"/>
          <w:i/>
          <w:iCs/>
          <w:color w:val="000000"/>
          <w:szCs w:val="20"/>
          <w:lang w:eastAsia="en-US"/>
        </w:rPr>
        <w:t xml:space="preserve"> </w:t>
      </w:r>
      <w:r w:rsidRPr="00465D05">
        <w:rPr>
          <w:rFonts w:ascii="Arial" w:hAnsi="Arial" w:cs="Arial"/>
          <w:iCs/>
          <w:color w:val="000000"/>
          <w:szCs w:val="20"/>
          <w:lang w:eastAsia="en-US"/>
        </w:rPr>
        <w:t>programmes, including training development and delivery, and strategic level representation on relevant groups</w:t>
      </w:r>
      <w:r w:rsidRPr="00465D05">
        <w:rPr>
          <w:rFonts w:ascii="Arial" w:hAnsi="Arial" w:cs="Arial"/>
          <w:color w:val="000000"/>
          <w:szCs w:val="20"/>
          <w:lang w:eastAsia="en-US"/>
        </w:rPr>
        <w:t xml:space="preserve"> with the overall aim of improving health and reducing health inequalities in line with Scottish Government priorities and local needs.  </w:t>
      </w:r>
    </w:p>
    <w:p w:rsidR="00475068" w:rsidRPr="00465D05" w:rsidRDefault="00475068" w:rsidP="00475068">
      <w:pPr>
        <w:jc w:val="both"/>
        <w:rPr>
          <w:rFonts w:ascii="Arial" w:hAnsi="Arial" w:cs="Arial"/>
          <w:i/>
          <w:iCs/>
          <w:color w:val="000000"/>
          <w:lang w:eastAsia="en-US"/>
        </w:rPr>
      </w:pPr>
    </w:p>
    <w:p w:rsidR="00475068" w:rsidRPr="00465D05" w:rsidRDefault="00475068" w:rsidP="00475068">
      <w:pPr>
        <w:keepNext/>
        <w:jc w:val="both"/>
        <w:outlineLvl w:val="1"/>
        <w:rPr>
          <w:rFonts w:ascii="Arial" w:hAnsi="Arial" w:cs="Arial"/>
          <w:b/>
          <w:color w:val="000000"/>
          <w:szCs w:val="20"/>
          <w:lang w:eastAsia="en-US"/>
        </w:rPr>
      </w:pPr>
      <w:r w:rsidRPr="00465D05">
        <w:rPr>
          <w:rFonts w:ascii="Arial" w:hAnsi="Arial" w:cs="Arial"/>
          <w:b/>
          <w:color w:val="000000"/>
          <w:szCs w:val="20"/>
          <w:lang w:eastAsia="en-US"/>
        </w:rPr>
        <w:t xml:space="preserve">Organisational </w:t>
      </w:r>
    </w:p>
    <w:p w:rsidR="00475068" w:rsidRPr="00465D05" w:rsidRDefault="00475068" w:rsidP="00475068">
      <w:pPr>
        <w:keepNext/>
        <w:ind w:left="2160" w:hanging="2160"/>
        <w:jc w:val="both"/>
        <w:outlineLvl w:val="1"/>
        <w:rPr>
          <w:rFonts w:ascii="Arial" w:hAnsi="Arial" w:cs="Arial"/>
          <w:bCs/>
          <w:color w:val="000000"/>
          <w:szCs w:val="20"/>
          <w:lang w:eastAsia="en-US"/>
        </w:rPr>
      </w:pPr>
      <w:r w:rsidRPr="00465D05">
        <w:rPr>
          <w:rFonts w:ascii="Arial" w:hAnsi="Arial" w:cs="Arial"/>
          <w:b/>
          <w:color w:val="000000"/>
          <w:szCs w:val="20"/>
          <w:lang w:eastAsia="en-US"/>
        </w:rPr>
        <w:t>Position:</w:t>
      </w:r>
      <w:r w:rsidRPr="00465D05">
        <w:rPr>
          <w:rFonts w:ascii="Arial" w:hAnsi="Arial" w:cs="Arial"/>
          <w:b/>
          <w:color w:val="000000"/>
          <w:szCs w:val="20"/>
          <w:lang w:eastAsia="en-US"/>
        </w:rPr>
        <w:tab/>
      </w:r>
      <w:r w:rsidRPr="00465D05">
        <w:rPr>
          <w:rFonts w:ascii="Arial" w:hAnsi="Arial" w:cs="Arial"/>
          <w:bCs/>
          <w:color w:val="000000"/>
          <w:szCs w:val="20"/>
          <w:lang w:eastAsia="en-US"/>
        </w:rPr>
        <w:t xml:space="preserve">Senior Health Promotion Officers are directly responsible to </w:t>
      </w:r>
      <w:r w:rsidRPr="00465D05">
        <w:rPr>
          <w:rFonts w:ascii="Arial" w:hAnsi="Arial" w:cs="Arial"/>
          <w:szCs w:val="20"/>
          <w:lang w:eastAsia="en-US"/>
        </w:rPr>
        <w:t>Senior Health Improvement Manager</w:t>
      </w:r>
      <w:r w:rsidRPr="00465D05">
        <w:rPr>
          <w:rFonts w:ascii="Arial" w:hAnsi="Arial" w:cs="Arial"/>
          <w:b/>
          <w:szCs w:val="20"/>
          <w:lang w:eastAsia="en-US"/>
        </w:rPr>
        <w:t xml:space="preserve"> </w:t>
      </w:r>
    </w:p>
    <w:p w:rsidR="00475068" w:rsidRPr="00465D05" w:rsidRDefault="00475068" w:rsidP="00475068">
      <w:pPr>
        <w:rPr>
          <w:rFonts w:ascii="Arial" w:hAnsi="Arial" w:cs="Arial"/>
          <w:color w:val="000000"/>
          <w:lang w:eastAsia="en-US"/>
        </w:rPr>
      </w:pPr>
    </w:p>
    <w:p w:rsidR="00475068" w:rsidRPr="00465D05" w:rsidRDefault="00475068" w:rsidP="00475068">
      <w:pPr>
        <w:jc w:val="both"/>
        <w:rPr>
          <w:rFonts w:ascii="Arial" w:hAnsi="Arial" w:cs="Arial"/>
          <w:color w:val="000000"/>
          <w:lang w:eastAsia="en-US"/>
        </w:rPr>
      </w:pPr>
    </w:p>
    <w:p w:rsidR="00475068" w:rsidRPr="00465D05" w:rsidRDefault="00475068" w:rsidP="00475068">
      <w:pPr>
        <w:ind w:left="2160"/>
        <w:jc w:val="both"/>
        <w:rPr>
          <w:rFonts w:ascii="Arial" w:hAnsi="Arial" w:cs="Arial"/>
          <w:color w:val="000000"/>
          <w:lang w:eastAsia="en-US"/>
        </w:rPr>
      </w:pPr>
      <w:r w:rsidRPr="00465D05">
        <w:rPr>
          <w:rFonts w:ascii="Arial" w:hAnsi="Arial" w:cs="Arial"/>
          <w:color w:val="000000"/>
          <w:lang w:eastAsia="en-US"/>
        </w:rPr>
        <w:t xml:space="preserve">All Health Promotion staff are accountable to the Health Promotion Manager. </w:t>
      </w:r>
    </w:p>
    <w:p w:rsidR="00475068" w:rsidRPr="00465D05" w:rsidRDefault="00475068" w:rsidP="00475068">
      <w:pPr>
        <w:jc w:val="both"/>
        <w:rPr>
          <w:rFonts w:ascii="Arial" w:hAnsi="Arial" w:cs="Arial"/>
          <w:color w:val="000000"/>
          <w:lang w:eastAsia="en-US"/>
        </w:rPr>
      </w:pPr>
    </w:p>
    <w:p w:rsidR="00475068" w:rsidRPr="00465D05" w:rsidRDefault="00475068" w:rsidP="00475068">
      <w:pPr>
        <w:keepNext/>
        <w:outlineLvl w:val="2"/>
        <w:rPr>
          <w:rFonts w:ascii="Arial" w:hAnsi="Arial" w:cs="Arial"/>
          <w:b/>
          <w:bCs/>
          <w:color w:val="000000"/>
          <w:szCs w:val="20"/>
          <w:lang w:eastAsia="en-US"/>
        </w:rPr>
      </w:pPr>
      <w:r w:rsidRPr="00465D05">
        <w:rPr>
          <w:rFonts w:ascii="Arial" w:hAnsi="Arial" w:cs="Arial"/>
          <w:b/>
          <w:bCs/>
          <w:color w:val="000000"/>
          <w:szCs w:val="20"/>
          <w:lang w:eastAsia="en-US"/>
        </w:rPr>
        <w:t xml:space="preserve">                                      Organisational Chart</w:t>
      </w:r>
    </w:p>
    <w:p w:rsidR="00475068" w:rsidRPr="00465D05" w:rsidRDefault="00475068" w:rsidP="00475068">
      <w:pPr>
        <w:rPr>
          <w:rFonts w:ascii="Arial" w:hAnsi="Arial" w:cs="Arial"/>
          <w:color w:val="000000"/>
          <w:lang w:eastAsia="en-US"/>
        </w:rPr>
      </w:pPr>
      <w:r w:rsidRPr="00465D05">
        <w:rPr>
          <w:rFonts w:ascii="Arial" w:hAnsi="Arial" w:cs="Arial"/>
          <w:noProof/>
          <w:color w:val="000000"/>
        </w:rPr>
        <mc:AlternateContent>
          <mc:Choice Requires="wps">
            <w:drawing>
              <wp:anchor distT="0" distB="0" distL="114300" distR="114300" simplePos="0" relativeHeight="251677696" behindDoc="0" locked="0" layoutInCell="1" allowOverlap="1" wp14:anchorId="5D02F788" wp14:editId="55DEF233">
                <wp:simplePos x="0" y="0"/>
                <wp:positionH relativeFrom="column">
                  <wp:posOffset>-330200</wp:posOffset>
                </wp:positionH>
                <wp:positionV relativeFrom="paragraph">
                  <wp:posOffset>140335</wp:posOffset>
                </wp:positionV>
                <wp:extent cx="1143000" cy="457200"/>
                <wp:effectExtent l="10795" t="5080" r="8255" b="1397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7200"/>
                        </a:xfrm>
                        <a:prstGeom prst="rect">
                          <a:avLst/>
                        </a:prstGeom>
                        <a:solidFill>
                          <a:srgbClr val="FFFFFF"/>
                        </a:solidFill>
                        <a:ln w="9525">
                          <a:solidFill>
                            <a:srgbClr val="000000"/>
                          </a:solidFill>
                          <a:miter lim="800000"/>
                          <a:headEnd/>
                          <a:tailEnd/>
                        </a:ln>
                      </wps:spPr>
                      <wps:txbx>
                        <w:txbxContent>
                          <w:p w:rsidR="00475068" w:rsidRPr="00870C30" w:rsidRDefault="00475068" w:rsidP="00475068">
                            <w:pPr>
                              <w:rPr>
                                <w:rFonts w:ascii="Arial" w:hAnsi="Arial" w:cs="Arial"/>
                                <w:sz w:val="22"/>
                                <w:szCs w:val="22"/>
                              </w:rPr>
                            </w:pPr>
                            <w:r>
                              <w:rPr>
                                <w:rFonts w:ascii="Arial" w:hAnsi="Arial" w:cs="Arial"/>
                                <w:sz w:val="22"/>
                                <w:szCs w:val="22"/>
                              </w:rPr>
                              <w:t>Director of Public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2F788" id="Text Box 26" o:spid="_x0000_s1032" type="#_x0000_t202" style="position:absolute;margin-left:-26pt;margin-top:11.05pt;width:90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">
                <v:textbox>
                  <w:txbxContent>
                    <w:p w:rsidR="00475068" w:rsidRPr="00870C30" w:rsidRDefault="00475068" w:rsidP="00475068">
                      <w:pPr>
                        <w:rPr>
                          <w:rFonts w:ascii="Arial" w:hAnsi="Arial" w:cs="Arial"/>
                          <w:sz w:val="22"/>
                          <w:szCs w:val="22"/>
                        </w:rPr>
                      </w:pPr>
                      <w:r>
                        <w:rPr>
                          <w:rFonts w:ascii="Arial" w:hAnsi="Arial" w:cs="Arial"/>
                          <w:sz w:val="22"/>
                          <w:szCs w:val="22"/>
                        </w:rPr>
                        <w:t>Director of Public Health</w:t>
                      </w:r>
                    </w:p>
                  </w:txbxContent>
                </v:textbox>
              </v:shape>
            </w:pict>
          </mc:Fallback>
        </mc:AlternateContent>
      </w:r>
      <w:r w:rsidRPr="00465D05">
        <w:rPr>
          <w:rFonts w:ascii="Arial" w:hAnsi="Arial" w:cs="Arial"/>
          <w:noProof/>
          <w:color w:val="000000"/>
        </w:rPr>
        <mc:AlternateContent>
          <mc:Choice Requires="wps">
            <w:drawing>
              <wp:anchor distT="0" distB="0" distL="114300" distR="114300" simplePos="0" relativeHeight="251671552" behindDoc="0" locked="0" layoutInCell="1" allowOverlap="1" wp14:anchorId="64FE678A" wp14:editId="0ED7113F">
                <wp:simplePos x="0" y="0"/>
                <wp:positionH relativeFrom="column">
                  <wp:posOffset>1371600</wp:posOffset>
                </wp:positionH>
                <wp:positionV relativeFrom="paragraph">
                  <wp:posOffset>153035</wp:posOffset>
                </wp:positionV>
                <wp:extent cx="2171700" cy="342900"/>
                <wp:effectExtent l="7620" t="8255" r="11430" b="1079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rsidR="00475068" w:rsidRPr="00870C30" w:rsidRDefault="00475068" w:rsidP="00475068">
                            <w:pPr>
                              <w:rPr>
                                <w:sz w:val="4"/>
                                <w:szCs w:val="4"/>
                              </w:rPr>
                            </w:pPr>
                          </w:p>
                          <w:p w:rsidR="00475068" w:rsidRPr="00870C30" w:rsidRDefault="00475068" w:rsidP="00475068">
                            <w:pPr>
                              <w:jc w:val="center"/>
                              <w:rPr>
                                <w:rFonts w:ascii="Arial" w:hAnsi="Arial" w:cs="Arial"/>
                                <w:sz w:val="22"/>
                              </w:rPr>
                            </w:pPr>
                            <w:r w:rsidRPr="00870C30">
                              <w:rPr>
                                <w:rFonts w:ascii="Arial" w:hAnsi="Arial" w:cs="Arial"/>
                                <w:sz w:val="22"/>
                              </w:rPr>
                              <w:t>Executive Director CHP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E678A" id="Text Box 25" o:spid="_x0000_s1033" type="#_x0000_t202" style="position:absolute;margin-left:108pt;margin-top:12.05pt;width:171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">
                <v:textbox>
                  <w:txbxContent>
                    <w:p w:rsidR="00475068" w:rsidRPr="00870C30" w:rsidRDefault="00475068" w:rsidP="00475068">
                      <w:pPr>
                        <w:rPr>
                          <w:sz w:val="4"/>
                          <w:szCs w:val="4"/>
                        </w:rPr>
                      </w:pPr>
                    </w:p>
                    <w:p w:rsidR="00475068" w:rsidRPr="00870C30" w:rsidRDefault="00475068" w:rsidP="00475068">
                      <w:pPr>
                        <w:jc w:val="center"/>
                        <w:rPr>
                          <w:rFonts w:ascii="Arial" w:hAnsi="Arial" w:cs="Arial"/>
                          <w:sz w:val="22"/>
                        </w:rPr>
                      </w:pPr>
                      <w:r w:rsidRPr="00870C30">
                        <w:rPr>
                          <w:rFonts w:ascii="Arial" w:hAnsi="Arial" w:cs="Arial"/>
                          <w:sz w:val="22"/>
                        </w:rPr>
                        <w:t>Executive Director CHP</w:t>
                      </w:r>
                    </w:p>
                  </w:txbxContent>
                </v:textbox>
              </v:shape>
            </w:pict>
          </mc:Fallback>
        </mc:AlternateContent>
      </w:r>
    </w:p>
    <w:p w:rsidR="00475068" w:rsidRPr="00465D05" w:rsidRDefault="00475068" w:rsidP="00475068">
      <w:pPr>
        <w:rPr>
          <w:rFonts w:ascii="Arial" w:hAnsi="Arial" w:cs="Arial"/>
          <w:color w:val="000000"/>
          <w:lang w:eastAsia="en-US"/>
        </w:rPr>
      </w:pPr>
    </w:p>
    <w:p w:rsidR="00475068" w:rsidRPr="00465D05" w:rsidRDefault="00475068" w:rsidP="00475068">
      <w:pPr>
        <w:jc w:val="center"/>
        <w:rPr>
          <w:rFonts w:ascii="Arial" w:hAnsi="Arial" w:cs="Arial"/>
          <w:color w:val="000000"/>
          <w:lang w:eastAsia="en-US"/>
        </w:rPr>
      </w:pPr>
      <w:r w:rsidRPr="00465D05">
        <w:rPr>
          <w:rFonts w:ascii="Arial" w:hAnsi="Arial" w:cs="Arial"/>
          <w:noProof/>
          <w:color w:val="000000"/>
        </w:rPr>
        <mc:AlternateContent>
          <mc:Choice Requires="wps">
            <w:drawing>
              <wp:anchor distT="0" distB="0" distL="114300" distR="114300" simplePos="0" relativeHeight="251678720" behindDoc="0" locked="0" layoutInCell="1" allowOverlap="1" wp14:anchorId="6BBD57E1" wp14:editId="59E14334">
                <wp:simplePos x="0" y="0"/>
                <wp:positionH relativeFrom="column">
                  <wp:posOffset>2400300</wp:posOffset>
                </wp:positionH>
                <wp:positionV relativeFrom="paragraph">
                  <wp:posOffset>145415</wp:posOffset>
                </wp:positionV>
                <wp:extent cx="0" cy="114300"/>
                <wp:effectExtent l="7620" t="8255" r="11430" b="1079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F81011" id="Straight Connector 2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1.45pt" to="189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ZHI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k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"/>
            </w:pict>
          </mc:Fallback>
        </mc:AlternateContent>
      </w:r>
    </w:p>
    <w:p w:rsidR="00475068" w:rsidRPr="00465D05" w:rsidRDefault="00475068" w:rsidP="00475068">
      <w:pPr>
        <w:tabs>
          <w:tab w:val="center" w:pos="4153"/>
          <w:tab w:val="left" w:pos="6731"/>
        </w:tabs>
        <w:rPr>
          <w:rFonts w:ascii="Arial" w:hAnsi="Arial" w:cs="Arial"/>
          <w:color w:val="000000"/>
          <w:lang w:eastAsia="en-US"/>
        </w:rPr>
      </w:pPr>
      <w:r w:rsidRPr="00465D05">
        <w:rPr>
          <w:rFonts w:ascii="Arial" w:hAnsi="Arial" w:cs="Arial"/>
          <w:noProof/>
          <w:color w:val="000000"/>
        </w:rPr>
        <mc:AlternateContent>
          <mc:Choice Requires="wps">
            <w:drawing>
              <wp:anchor distT="0" distB="0" distL="114300" distR="114300" simplePos="0" relativeHeight="251685888" behindDoc="0" locked="0" layoutInCell="1" allowOverlap="1" wp14:anchorId="31DC1475" wp14:editId="63099BED">
                <wp:simplePos x="0" y="0"/>
                <wp:positionH relativeFrom="column">
                  <wp:posOffset>622300</wp:posOffset>
                </wp:positionH>
                <wp:positionV relativeFrom="paragraph">
                  <wp:posOffset>82550</wp:posOffset>
                </wp:positionV>
                <wp:extent cx="685800" cy="228600"/>
                <wp:effectExtent l="10795" t="6350" r="8255" b="1270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22860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1C83D" id="Straight Connector 2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6.5pt" to="1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" strokeweight="1pt">
                <v:stroke dashstyle="dash"/>
              </v:line>
            </w:pict>
          </mc:Fallback>
        </mc:AlternateContent>
      </w:r>
      <w:r w:rsidRPr="00465D05">
        <w:rPr>
          <w:rFonts w:ascii="Arial" w:hAnsi="Arial" w:cs="Arial"/>
          <w:noProof/>
          <w:color w:val="000000"/>
        </w:rPr>
        <mc:AlternateContent>
          <mc:Choice Requires="wps">
            <w:drawing>
              <wp:anchor distT="0" distB="0" distL="114300" distR="114300" simplePos="0" relativeHeight="251672576" behindDoc="0" locked="0" layoutInCell="1" allowOverlap="1" wp14:anchorId="02AFC19F" wp14:editId="2BA3A12B">
                <wp:simplePos x="0" y="0"/>
                <wp:positionH relativeFrom="column">
                  <wp:posOffset>1359535</wp:posOffset>
                </wp:positionH>
                <wp:positionV relativeFrom="paragraph">
                  <wp:posOffset>112395</wp:posOffset>
                </wp:positionV>
                <wp:extent cx="2286000" cy="342900"/>
                <wp:effectExtent l="5080" t="7620" r="13970" b="1143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42900"/>
                        </a:xfrm>
                        <a:prstGeom prst="rect">
                          <a:avLst/>
                        </a:prstGeom>
                        <a:solidFill>
                          <a:srgbClr val="FFFFFF"/>
                        </a:solidFill>
                        <a:ln w="9525">
                          <a:solidFill>
                            <a:srgbClr val="000000"/>
                          </a:solidFill>
                          <a:miter lim="800000"/>
                          <a:headEnd/>
                          <a:tailEnd/>
                        </a:ln>
                      </wps:spPr>
                      <wps:txbx>
                        <w:txbxContent>
                          <w:p w:rsidR="00475068" w:rsidRPr="00870C30" w:rsidRDefault="00475068" w:rsidP="00475068">
                            <w:pPr>
                              <w:jc w:val="center"/>
                              <w:rPr>
                                <w:rFonts w:ascii="Arial" w:hAnsi="Arial" w:cs="Arial"/>
                                <w:sz w:val="22"/>
                              </w:rPr>
                            </w:pPr>
                            <w:r>
                              <w:rPr>
                                <w:rFonts w:ascii="Arial" w:hAnsi="Arial" w:cs="Arial"/>
                                <w:sz w:val="22"/>
                              </w:rPr>
                              <w:t>Health Promotion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FC19F" id="Text Box 22" o:spid="_x0000_s1034" type="#_x0000_t202" style="position:absolute;margin-left:107.05pt;margin-top:8.85pt;width:180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">
                <v:textbox>
                  <w:txbxContent>
                    <w:p w:rsidR="00475068" w:rsidRPr="00870C30" w:rsidRDefault="00475068" w:rsidP="00475068">
                      <w:pPr>
                        <w:jc w:val="center"/>
                        <w:rPr>
                          <w:rFonts w:ascii="Arial" w:hAnsi="Arial" w:cs="Arial"/>
                          <w:sz w:val="22"/>
                        </w:rPr>
                      </w:pPr>
                      <w:r>
                        <w:rPr>
                          <w:rFonts w:ascii="Arial" w:hAnsi="Arial" w:cs="Arial"/>
                          <w:sz w:val="22"/>
                        </w:rPr>
                        <w:t>Health Promotion Manager</w:t>
                      </w:r>
                    </w:p>
                  </w:txbxContent>
                </v:textbox>
              </v:shape>
            </w:pict>
          </mc:Fallback>
        </mc:AlternateContent>
      </w:r>
      <w:r w:rsidRPr="00465D05">
        <w:rPr>
          <w:rFonts w:ascii="Arial" w:hAnsi="Arial" w:cs="Arial"/>
          <w:color w:val="000000"/>
          <w:lang w:eastAsia="en-US"/>
        </w:rPr>
        <w:tab/>
      </w:r>
      <w:r w:rsidRPr="00465D05">
        <w:rPr>
          <w:rFonts w:ascii="Arial" w:hAnsi="Arial" w:cs="Arial"/>
          <w:color w:val="000000"/>
          <w:lang w:eastAsia="en-US"/>
        </w:rPr>
        <w:tab/>
      </w:r>
    </w:p>
    <w:p w:rsidR="00475068" w:rsidRPr="00465D05" w:rsidRDefault="00475068" w:rsidP="00475068">
      <w:pPr>
        <w:jc w:val="both"/>
        <w:rPr>
          <w:rFonts w:ascii="Arial" w:hAnsi="Arial" w:cs="Arial"/>
          <w:color w:val="000000"/>
          <w:lang w:eastAsia="en-US"/>
        </w:rPr>
      </w:pPr>
    </w:p>
    <w:p w:rsidR="00475068" w:rsidRPr="00465D05" w:rsidRDefault="00475068" w:rsidP="00475068">
      <w:pPr>
        <w:jc w:val="both"/>
        <w:rPr>
          <w:rFonts w:ascii="Arial" w:hAnsi="Arial" w:cs="Arial"/>
          <w:color w:val="000000"/>
          <w:lang w:eastAsia="en-US"/>
        </w:rPr>
      </w:pPr>
      <w:r w:rsidRPr="00465D05">
        <w:rPr>
          <w:rFonts w:ascii="Arial" w:hAnsi="Arial" w:cs="Arial"/>
          <w:noProof/>
          <w:color w:val="000000"/>
        </w:rPr>
        <mc:AlternateContent>
          <mc:Choice Requires="wps">
            <w:drawing>
              <wp:anchor distT="0" distB="0" distL="114300" distR="114300" simplePos="0" relativeHeight="251679744" behindDoc="0" locked="0" layoutInCell="1" allowOverlap="1" wp14:anchorId="3F6AAF23" wp14:editId="7ACDAB40">
                <wp:simplePos x="0" y="0"/>
                <wp:positionH relativeFrom="column">
                  <wp:posOffset>2400300</wp:posOffset>
                </wp:positionH>
                <wp:positionV relativeFrom="paragraph">
                  <wp:posOffset>102235</wp:posOffset>
                </wp:positionV>
                <wp:extent cx="0" cy="228600"/>
                <wp:effectExtent l="7620" t="5080" r="1143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0E529"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05pt" to="189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"/>
            </w:pict>
          </mc:Fallback>
        </mc:AlternateContent>
      </w:r>
    </w:p>
    <w:p w:rsidR="00475068" w:rsidRPr="00465D05" w:rsidRDefault="00475068" w:rsidP="00475068">
      <w:pPr>
        <w:jc w:val="both"/>
        <w:rPr>
          <w:rFonts w:ascii="Arial" w:hAnsi="Arial" w:cs="Arial"/>
          <w:color w:val="000000"/>
          <w:lang w:eastAsia="en-US"/>
        </w:rPr>
      </w:pPr>
      <w:r w:rsidRPr="00465D05">
        <w:rPr>
          <w:rFonts w:ascii="Arial" w:hAnsi="Arial" w:cs="Arial"/>
          <w:noProof/>
          <w:color w:val="000000"/>
        </w:rPr>
        <mc:AlternateContent>
          <mc:Choice Requires="wps">
            <w:drawing>
              <wp:anchor distT="0" distB="0" distL="114300" distR="114300" simplePos="0" relativeHeight="251673600" behindDoc="0" locked="0" layoutInCell="1" allowOverlap="1" wp14:anchorId="3F2FB8C7" wp14:editId="24D06DF5">
                <wp:simplePos x="0" y="0"/>
                <wp:positionH relativeFrom="column">
                  <wp:posOffset>1143000</wp:posOffset>
                </wp:positionH>
                <wp:positionV relativeFrom="paragraph">
                  <wp:posOffset>168275</wp:posOffset>
                </wp:positionV>
                <wp:extent cx="2628900" cy="457200"/>
                <wp:effectExtent l="7620" t="8255" r="11430" b="1079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rsidR="00475068" w:rsidRDefault="00475068" w:rsidP="00475068">
                            <w:pPr>
                              <w:jc w:val="center"/>
                              <w:rPr>
                                <w:rFonts w:ascii="Arial" w:hAnsi="Arial" w:cs="Arial"/>
                                <w:sz w:val="22"/>
                              </w:rPr>
                            </w:pPr>
                            <w:r>
                              <w:rPr>
                                <w:rFonts w:ascii="Arial" w:hAnsi="Arial" w:cs="Arial"/>
                                <w:sz w:val="22"/>
                              </w:rPr>
                              <w:t>Assistant Health Promotion Manager</w:t>
                            </w:r>
                          </w:p>
                          <w:p w:rsidR="00475068" w:rsidRPr="00870C30" w:rsidRDefault="00475068" w:rsidP="00475068">
                            <w:pPr>
                              <w:rPr>
                                <w:rFonts w:ascii="Arial" w:hAnsi="Arial" w:cs="Arial"/>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FB8C7" id="Text Box 20" o:spid="_x0000_s1035" type="#_x0000_t202" style="position:absolute;left:0;text-align:left;margin-left:90pt;margin-top:13.25pt;width:207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">
                <v:textbox>
                  <w:txbxContent>
                    <w:p w:rsidR="00475068" w:rsidRDefault="00475068" w:rsidP="00475068">
                      <w:pPr>
                        <w:jc w:val="center"/>
                        <w:rPr>
                          <w:rFonts w:ascii="Arial" w:hAnsi="Arial" w:cs="Arial"/>
                          <w:sz w:val="22"/>
                        </w:rPr>
                      </w:pPr>
                      <w:r>
                        <w:rPr>
                          <w:rFonts w:ascii="Arial" w:hAnsi="Arial" w:cs="Arial"/>
                          <w:sz w:val="22"/>
                        </w:rPr>
                        <w:t>Assistant Health Promotion Manager</w:t>
                      </w:r>
                    </w:p>
                    <w:p w:rsidR="00475068" w:rsidRPr="00870C30" w:rsidRDefault="00475068" w:rsidP="00475068">
                      <w:pPr>
                        <w:rPr>
                          <w:rFonts w:ascii="Arial" w:hAnsi="Arial" w:cs="Arial"/>
                          <w:sz w:val="22"/>
                        </w:rPr>
                      </w:pPr>
                    </w:p>
                  </w:txbxContent>
                </v:textbox>
              </v:shape>
            </w:pict>
          </mc:Fallback>
        </mc:AlternateContent>
      </w:r>
    </w:p>
    <w:p w:rsidR="00475068" w:rsidRPr="00465D05" w:rsidRDefault="00475068" w:rsidP="00475068">
      <w:pPr>
        <w:jc w:val="both"/>
        <w:rPr>
          <w:rFonts w:ascii="Arial" w:hAnsi="Arial" w:cs="Arial"/>
          <w:color w:val="000000"/>
          <w:lang w:eastAsia="en-US"/>
        </w:rPr>
      </w:pPr>
    </w:p>
    <w:p w:rsidR="00475068" w:rsidRPr="00465D05" w:rsidRDefault="00475068" w:rsidP="00475068">
      <w:pPr>
        <w:jc w:val="both"/>
        <w:rPr>
          <w:rFonts w:ascii="Arial" w:hAnsi="Arial" w:cs="Arial"/>
          <w:color w:val="000000"/>
          <w:lang w:eastAsia="en-US"/>
        </w:rPr>
      </w:pPr>
    </w:p>
    <w:p w:rsidR="00475068" w:rsidRPr="00465D05" w:rsidRDefault="00475068" w:rsidP="00475068">
      <w:pPr>
        <w:jc w:val="both"/>
        <w:rPr>
          <w:rFonts w:ascii="Arial" w:hAnsi="Arial" w:cs="Arial"/>
          <w:color w:val="000000"/>
          <w:lang w:eastAsia="en-US"/>
        </w:rPr>
      </w:pPr>
      <w:r w:rsidRPr="00465D05">
        <w:rPr>
          <w:rFonts w:ascii="Arial" w:hAnsi="Arial" w:cs="Arial"/>
          <w:noProof/>
          <w:color w:val="000000"/>
        </w:rPr>
        <mc:AlternateContent>
          <mc:Choice Requires="wps">
            <w:drawing>
              <wp:anchor distT="0" distB="0" distL="114300" distR="114300" simplePos="0" relativeHeight="251680768" behindDoc="0" locked="0" layoutInCell="1" allowOverlap="1" wp14:anchorId="6B17044D" wp14:editId="6D0CF5EE">
                <wp:simplePos x="0" y="0"/>
                <wp:positionH relativeFrom="column">
                  <wp:posOffset>2400300</wp:posOffset>
                </wp:positionH>
                <wp:positionV relativeFrom="paragraph">
                  <wp:posOffset>99695</wp:posOffset>
                </wp:positionV>
                <wp:extent cx="0" cy="228600"/>
                <wp:effectExtent l="7620" t="8255" r="11430" b="1079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D0E33" id="Straight Connector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85pt" to="189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ueHQIAADc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"/>
            </w:pict>
          </mc:Fallback>
        </mc:AlternateContent>
      </w:r>
    </w:p>
    <w:p w:rsidR="00475068" w:rsidRPr="00465D05" w:rsidRDefault="00475068" w:rsidP="00475068">
      <w:pPr>
        <w:jc w:val="both"/>
        <w:rPr>
          <w:rFonts w:ascii="Arial" w:hAnsi="Arial" w:cs="Arial"/>
          <w:color w:val="000000"/>
          <w:lang w:eastAsia="en-US"/>
        </w:rPr>
      </w:pPr>
      <w:r w:rsidRPr="00465D05">
        <w:rPr>
          <w:rFonts w:ascii="Arial" w:hAnsi="Arial" w:cs="Arial"/>
          <w:noProof/>
          <w:color w:val="000000"/>
        </w:rPr>
        <mc:AlternateContent>
          <mc:Choice Requires="wps">
            <w:drawing>
              <wp:anchor distT="0" distB="0" distL="114300" distR="114300" simplePos="0" relativeHeight="251675648" behindDoc="0" locked="0" layoutInCell="1" allowOverlap="1" wp14:anchorId="2543A452" wp14:editId="2F03B72E">
                <wp:simplePos x="0" y="0"/>
                <wp:positionH relativeFrom="column">
                  <wp:posOffset>1143000</wp:posOffset>
                </wp:positionH>
                <wp:positionV relativeFrom="paragraph">
                  <wp:posOffset>165735</wp:posOffset>
                </wp:positionV>
                <wp:extent cx="2628900" cy="457200"/>
                <wp:effectExtent l="7620" t="11430" r="11430" b="762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457200"/>
                        </a:xfrm>
                        <a:prstGeom prst="rect">
                          <a:avLst/>
                        </a:prstGeom>
                        <a:solidFill>
                          <a:srgbClr val="FFFFFF"/>
                        </a:solidFill>
                        <a:ln w="9525">
                          <a:solidFill>
                            <a:srgbClr val="000000"/>
                          </a:solidFill>
                          <a:miter lim="800000"/>
                          <a:headEnd/>
                          <a:tailEnd/>
                        </a:ln>
                      </wps:spPr>
                      <wps:txbx>
                        <w:txbxContent>
                          <w:p w:rsidR="00475068" w:rsidRDefault="00475068" w:rsidP="00475068">
                            <w:pPr>
                              <w:jc w:val="center"/>
                              <w:rPr>
                                <w:rFonts w:ascii="Arial" w:hAnsi="Arial" w:cs="Arial"/>
                                <w:sz w:val="22"/>
                              </w:rPr>
                            </w:pPr>
                            <w:r>
                              <w:rPr>
                                <w:rFonts w:ascii="Arial" w:hAnsi="Arial" w:cs="Arial"/>
                                <w:sz w:val="22"/>
                              </w:rPr>
                              <w:t>Senior Health Promotion Officer</w:t>
                            </w:r>
                          </w:p>
                          <w:p w:rsidR="00475068" w:rsidRPr="00870C30" w:rsidRDefault="00475068" w:rsidP="00475068">
                            <w:pPr>
                              <w:jc w:val="center"/>
                              <w:rPr>
                                <w:rFonts w:ascii="Arial" w:hAnsi="Arial" w:cs="Arial"/>
                                <w:b/>
                                <w:sz w:val="22"/>
                              </w:rPr>
                            </w:pPr>
                            <w:r>
                              <w:rPr>
                                <w:rFonts w:ascii="Arial" w:hAnsi="Arial" w:cs="Arial"/>
                                <w:b/>
                                <w:sz w:val="22"/>
                              </w:rPr>
                              <w:t xml:space="preserve">This post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3A452" id="Text Box 17" o:spid="_x0000_s1036" type="#_x0000_t202" style="position:absolute;left:0;text-align:left;margin-left:90pt;margin-top:13.05pt;width:207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">
                <v:textbox>
                  <w:txbxContent>
                    <w:p w:rsidR="00475068" w:rsidRDefault="00475068" w:rsidP="00475068">
                      <w:pPr>
                        <w:jc w:val="center"/>
                        <w:rPr>
                          <w:rFonts w:ascii="Arial" w:hAnsi="Arial" w:cs="Arial"/>
                          <w:sz w:val="22"/>
                        </w:rPr>
                      </w:pPr>
                      <w:r>
                        <w:rPr>
                          <w:rFonts w:ascii="Arial" w:hAnsi="Arial" w:cs="Arial"/>
                          <w:sz w:val="22"/>
                        </w:rPr>
                        <w:t>Senior Health Promotion Officer</w:t>
                      </w:r>
                    </w:p>
                    <w:p w:rsidR="00475068" w:rsidRPr="00870C30" w:rsidRDefault="00475068" w:rsidP="00475068">
                      <w:pPr>
                        <w:jc w:val="center"/>
                        <w:rPr>
                          <w:rFonts w:ascii="Arial" w:hAnsi="Arial" w:cs="Arial"/>
                          <w:b/>
                          <w:sz w:val="22"/>
                        </w:rPr>
                      </w:pPr>
                      <w:r>
                        <w:rPr>
                          <w:rFonts w:ascii="Arial" w:hAnsi="Arial" w:cs="Arial"/>
                          <w:b/>
                          <w:sz w:val="22"/>
                        </w:rPr>
                        <w:t xml:space="preserve">This post </w:t>
                      </w:r>
                    </w:p>
                  </w:txbxContent>
                </v:textbox>
              </v:shape>
            </w:pict>
          </mc:Fallback>
        </mc:AlternateContent>
      </w:r>
    </w:p>
    <w:p w:rsidR="00475068" w:rsidRPr="00465D05" w:rsidRDefault="00475068" w:rsidP="00475068">
      <w:pPr>
        <w:jc w:val="both"/>
        <w:rPr>
          <w:rFonts w:ascii="Arial" w:hAnsi="Arial" w:cs="Arial"/>
          <w:color w:val="000000"/>
          <w:lang w:eastAsia="en-US"/>
        </w:rPr>
      </w:pPr>
    </w:p>
    <w:p w:rsidR="00475068" w:rsidRPr="00465D05" w:rsidRDefault="00475068" w:rsidP="00475068">
      <w:pPr>
        <w:jc w:val="both"/>
        <w:rPr>
          <w:rFonts w:ascii="Arial" w:hAnsi="Arial" w:cs="Arial"/>
          <w:color w:val="000000"/>
          <w:lang w:eastAsia="en-US"/>
        </w:rPr>
      </w:pPr>
    </w:p>
    <w:p w:rsidR="00475068" w:rsidRPr="00465D05" w:rsidRDefault="00475068" w:rsidP="00475068">
      <w:pPr>
        <w:jc w:val="both"/>
        <w:rPr>
          <w:rFonts w:ascii="Arial" w:hAnsi="Arial" w:cs="Arial"/>
          <w:color w:val="000000"/>
          <w:lang w:eastAsia="en-US"/>
        </w:rPr>
      </w:pPr>
      <w:r w:rsidRPr="00465D05">
        <w:rPr>
          <w:rFonts w:ascii="Arial" w:hAnsi="Arial" w:cs="Arial"/>
          <w:noProof/>
          <w:color w:val="000000"/>
        </w:rPr>
        <mc:AlternateContent>
          <mc:Choice Requires="wps">
            <w:drawing>
              <wp:anchor distT="0" distB="0" distL="114300" distR="114300" simplePos="0" relativeHeight="251681792" behindDoc="0" locked="0" layoutInCell="1" allowOverlap="1" wp14:anchorId="3C972DF0" wp14:editId="0ECA1BF1">
                <wp:simplePos x="0" y="0"/>
                <wp:positionH relativeFrom="column">
                  <wp:posOffset>2400300</wp:posOffset>
                </wp:positionH>
                <wp:positionV relativeFrom="paragraph">
                  <wp:posOffset>109855</wp:posOffset>
                </wp:positionV>
                <wp:extent cx="0" cy="114300"/>
                <wp:effectExtent l="7620" t="5080" r="1143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AC118" id="Straight Connector 1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8.65pt" to="18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"/>
            </w:pict>
          </mc:Fallback>
        </mc:AlternateContent>
      </w:r>
    </w:p>
    <w:p w:rsidR="00475068" w:rsidRPr="00465D05" w:rsidRDefault="00475068" w:rsidP="00475068">
      <w:pPr>
        <w:jc w:val="both"/>
        <w:rPr>
          <w:rFonts w:ascii="Arial" w:hAnsi="Arial" w:cs="Arial"/>
          <w:color w:val="000000"/>
          <w:lang w:eastAsia="en-US"/>
        </w:rPr>
      </w:pPr>
      <w:r w:rsidRPr="00465D05">
        <w:rPr>
          <w:rFonts w:ascii="Arial" w:hAnsi="Arial" w:cs="Arial"/>
          <w:noProof/>
          <w:color w:val="000000"/>
        </w:rPr>
        <mc:AlternateContent>
          <mc:Choice Requires="wps">
            <w:drawing>
              <wp:anchor distT="0" distB="0" distL="114300" distR="114300" simplePos="0" relativeHeight="251684864" behindDoc="0" locked="0" layoutInCell="1" allowOverlap="1" wp14:anchorId="7A9EB886" wp14:editId="3619F3ED">
                <wp:simplePos x="0" y="0"/>
                <wp:positionH relativeFrom="column">
                  <wp:posOffset>3771900</wp:posOffset>
                </wp:positionH>
                <wp:positionV relativeFrom="paragraph">
                  <wp:posOffset>61595</wp:posOffset>
                </wp:positionV>
                <wp:extent cx="0" cy="114300"/>
                <wp:effectExtent l="7620" t="8255" r="11430" b="107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6BA48" id="Straight Connector 1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4.85pt" to="297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"/>
            </w:pict>
          </mc:Fallback>
        </mc:AlternateContent>
      </w:r>
      <w:r w:rsidRPr="00465D05">
        <w:rPr>
          <w:rFonts w:ascii="Arial" w:hAnsi="Arial" w:cs="Arial"/>
          <w:noProof/>
          <w:color w:val="000000"/>
        </w:rPr>
        <mc:AlternateContent>
          <mc:Choice Requires="wps">
            <w:drawing>
              <wp:anchor distT="0" distB="0" distL="114300" distR="114300" simplePos="0" relativeHeight="251683840" behindDoc="0" locked="0" layoutInCell="1" allowOverlap="1" wp14:anchorId="1CAF9FB2" wp14:editId="188E25EA">
                <wp:simplePos x="0" y="0"/>
                <wp:positionH relativeFrom="column">
                  <wp:posOffset>1257300</wp:posOffset>
                </wp:positionH>
                <wp:positionV relativeFrom="paragraph">
                  <wp:posOffset>74295</wp:posOffset>
                </wp:positionV>
                <wp:extent cx="0" cy="114300"/>
                <wp:effectExtent l="7620" t="11430" r="11430" b="762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ADFB2" id="Straight Connector 11"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85pt" to="99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KdHgIAADc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"/>
            </w:pict>
          </mc:Fallback>
        </mc:AlternateContent>
      </w:r>
      <w:r w:rsidRPr="00465D05">
        <w:rPr>
          <w:rFonts w:ascii="Arial" w:hAnsi="Arial" w:cs="Arial"/>
          <w:noProof/>
          <w:color w:val="000000"/>
        </w:rPr>
        <mc:AlternateContent>
          <mc:Choice Requires="wps">
            <w:drawing>
              <wp:anchor distT="0" distB="0" distL="114300" distR="114300" simplePos="0" relativeHeight="251682816" behindDoc="0" locked="0" layoutInCell="1" allowOverlap="1" wp14:anchorId="205148F8" wp14:editId="69690617">
                <wp:simplePos x="0" y="0"/>
                <wp:positionH relativeFrom="column">
                  <wp:posOffset>1257300</wp:posOffset>
                </wp:positionH>
                <wp:positionV relativeFrom="paragraph">
                  <wp:posOffset>61595</wp:posOffset>
                </wp:positionV>
                <wp:extent cx="2514600" cy="0"/>
                <wp:effectExtent l="7620" t="8255" r="11430" b="107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395804" id="Straight Connector 1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4.85pt" to="29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"/>
            </w:pict>
          </mc:Fallback>
        </mc:AlternateContent>
      </w:r>
    </w:p>
    <w:p w:rsidR="00475068" w:rsidRPr="00465D05" w:rsidRDefault="00475068" w:rsidP="00475068">
      <w:pPr>
        <w:jc w:val="both"/>
        <w:rPr>
          <w:rFonts w:ascii="Arial" w:hAnsi="Arial" w:cs="Arial"/>
          <w:b/>
          <w:color w:val="000000"/>
          <w:lang w:eastAsia="en-US"/>
        </w:rPr>
      </w:pPr>
      <w:r w:rsidRPr="00465D05">
        <w:rPr>
          <w:rFonts w:ascii="Arial" w:hAnsi="Arial" w:cs="Arial"/>
          <w:noProof/>
          <w:color w:val="000000"/>
        </w:rPr>
        <mc:AlternateContent>
          <mc:Choice Requires="wps">
            <w:drawing>
              <wp:anchor distT="0" distB="0" distL="114300" distR="114300" simplePos="0" relativeHeight="251676672" behindDoc="0" locked="0" layoutInCell="1" allowOverlap="1" wp14:anchorId="7D1BA2CD" wp14:editId="28419BBE">
                <wp:simplePos x="0" y="0"/>
                <wp:positionH relativeFrom="column">
                  <wp:posOffset>457200</wp:posOffset>
                </wp:positionH>
                <wp:positionV relativeFrom="paragraph">
                  <wp:posOffset>38735</wp:posOffset>
                </wp:positionV>
                <wp:extent cx="1371600" cy="342900"/>
                <wp:effectExtent l="7620" t="8255" r="11430"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42900"/>
                        </a:xfrm>
                        <a:prstGeom prst="rect">
                          <a:avLst/>
                        </a:prstGeom>
                        <a:solidFill>
                          <a:srgbClr val="FFFFFF"/>
                        </a:solidFill>
                        <a:ln w="9525">
                          <a:solidFill>
                            <a:srgbClr val="000000"/>
                          </a:solidFill>
                          <a:miter lim="800000"/>
                          <a:headEnd/>
                          <a:tailEnd/>
                        </a:ln>
                      </wps:spPr>
                      <wps:txbx>
                        <w:txbxContent>
                          <w:p w:rsidR="00475068" w:rsidRPr="00EF55C3" w:rsidRDefault="00475068" w:rsidP="00475068">
                            <w:pPr>
                              <w:jc w:val="center"/>
                              <w:rPr>
                                <w:rFonts w:ascii="Arial" w:hAnsi="Arial" w:cs="Arial"/>
                                <w:sz w:val="6"/>
                                <w:szCs w:val="6"/>
                              </w:rPr>
                            </w:pPr>
                          </w:p>
                          <w:p w:rsidR="00475068" w:rsidRPr="00870C30" w:rsidRDefault="00475068" w:rsidP="00475068">
                            <w:pPr>
                              <w:jc w:val="center"/>
                              <w:rPr>
                                <w:rFonts w:ascii="Arial" w:hAnsi="Arial" w:cs="Arial"/>
                                <w:sz w:val="22"/>
                              </w:rPr>
                            </w:pPr>
                            <w:r w:rsidRPr="00870C30">
                              <w:rPr>
                                <w:rFonts w:ascii="Arial" w:hAnsi="Arial" w:cs="Arial"/>
                                <w:sz w:val="22"/>
                              </w:rPr>
                              <w:t>Project Teams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BA2CD" id="Text Box 7" o:spid="_x0000_s1037" type="#_x0000_t202" style="position:absolute;left:0;text-align:left;margin-left:36pt;margin-top:3.05pt;width:108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">
                <v:textbox>
                  <w:txbxContent>
                    <w:p w:rsidR="00475068" w:rsidRPr="00EF55C3" w:rsidRDefault="00475068" w:rsidP="00475068">
                      <w:pPr>
                        <w:jc w:val="center"/>
                        <w:rPr>
                          <w:rFonts w:ascii="Arial" w:hAnsi="Arial" w:cs="Arial"/>
                          <w:sz w:val="6"/>
                          <w:szCs w:val="6"/>
                        </w:rPr>
                      </w:pPr>
                    </w:p>
                    <w:p w:rsidR="00475068" w:rsidRPr="00870C30" w:rsidRDefault="00475068" w:rsidP="00475068">
                      <w:pPr>
                        <w:jc w:val="center"/>
                        <w:rPr>
                          <w:rFonts w:ascii="Arial" w:hAnsi="Arial" w:cs="Arial"/>
                          <w:sz w:val="22"/>
                        </w:rPr>
                      </w:pPr>
                      <w:r w:rsidRPr="00870C30">
                        <w:rPr>
                          <w:rFonts w:ascii="Arial" w:hAnsi="Arial" w:cs="Arial"/>
                          <w:sz w:val="22"/>
                        </w:rPr>
                        <w:t>Project Teams</w:t>
                      </w:r>
                    </w:p>
                  </w:txbxContent>
                </v:textbox>
              </v:shape>
            </w:pict>
          </mc:Fallback>
        </mc:AlternateContent>
      </w:r>
      <w:r w:rsidRPr="00465D05">
        <w:rPr>
          <w:rFonts w:ascii="Arial" w:hAnsi="Arial" w:cs="Arial"/>
          <w:noProof/>
          <w:color w:val="000000"/>
        </w:rPr>
        <mc:AlternateContent>
          <mc:Choice Requires="wps">
            <w:drawing>
              <wp:anchor distT="0" distB="0" distL="114300" distR="114300" simplePos="0" relativeHeight="251674624" behindDoc="0" locked="0" layoutInCell="1" allowOverlap="1" wp14:anchorId="780098DE" wp14:editId="49F57C7A">
                <wp:simplePos x="0" y="0"/>
                <wp:positionH relativeFrom="column">
                  <wp:posOffset>3098800</wp:posOffset>
                </wp:positionH>
                <wp:positionV relativeFrom="paragraph">
                  <wp:posOffset>635</wp:posOffset>
                </wp:positionV>
                <wp:extent cx="1943100" cy="367030"/>
                <wp:effectExtent l="10795" t="8255" r="8255" b="571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367030"/>
                        </a:xfrm>
                        <a:prstGeom prst="rect">
                          <a:avLst/>
                        </a:prstGeom>
                        <a:solidFill>
                          <a:srgbClr val="FFFFFF"/>
                        </a:solidFill>
                        <a:ln w="9525">
                          <a:solidFill>
                            <a:srgbClr val="000000"/>
                          </a:solidFill>
                          <a:miter lim="800000"/>
                          <a:headEnd/>
                          <a:tailEnd/>
                        </a:ln>
                      </wps:spPr>
                      <wps:txbx>
                        <w:txbxContent>
                          <w:p w:rsidR="00475068" w:rsidRPr="00EF55C3" w:rsidRDefault="00475068" w:rsidP="00475068">
                            <w:pPr>
                              <w:jc w:val="center"/>
                              <w:rPr>
                                <w:rFonts w:ascii="Arial" w:hAnsi="Arial" w:cs="Arial"/>
                                <w:sz w:val="6"/>
                                <w:szCs w:val="6"/>
                              </w:rPr>
                            </w:pPr>
                          </w:p>
                          <w:p w:rsidR="00475068" w:rsidRPr="00870C30" w:rsidRDefault="00475068" w:rsidP="00475068">
                            <w:pPr>
                              <w:jc w:val="center"/>
                              <w:rPr>
                                <w:rFonts w:ascii="Arial" w:hAnsi="Arial" w:cs="Arial"/>
                                <w:sz w:val="22"/>
                              </w:rPr>
                            </w:pPr>
                            <w:r>
                              <w:rPr>
                                <w:rFonts w:ascii="Arial" w:hAnsi="Arial" w:cs="Arial"/>
                                <w:sz w:val="22"/>
                              </w:rPr>
                              <w:t>Health Promotion Officers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098DE" id="Text Box 5" o:spid="_x0000_s1038" type="#_x0000_t202" style="position:absolute;left:0;text-align:left;margin-left:244pt;margin-top:.05pt;width:153pt;height:28.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">
                <v:textbox>
                  <w:txbxContent>
                    <w:p w:rsidR="00475068" w:rsidRPr="00EF55C3" w:rsidRDefault="00475068" w:rsidP="00475068">
                      <w:pPr>
                        <w:jc w:val="center"/>
                        <w:rPr>
                          <w:rFonts w:ascii="Arial" w:hAnsi="Arial" w:cs="Arial"/>
                          <w:sz w:val="6"/>
                          <w:szCs w:val="6"/>
                        </w:rPr>
                      </w:pPr>
                    </w:p>
                    <w:p w:rsidR="00475068" w:rsidRPr="00870C30" w:rsidRDefault="00475068" w:rsidP="00475068">
                      <w:pPr>
                        <w:jc w:val="center"/>
                        <w:rPr>
                          <w:rFonts w:ascii="Arial" w:hAnsi="Arial" w:cs="Arial"/>
                          <w:sz w:val="22"/>
                        </w:rPr>
                      </w:pPr>
                      <w:r>
                        <w:rPr>
                          <w:rFonts w:ascii="Arial" w:hAnsi="Arial" w:cs="Arial"/>
                          <w:sz w:val="22"/>
                        </w:rPr>
                        <w:t>Health Promotion Officers</w:t>
                      </w:r>
                    </w:p>
                  </w:txbxContent>
                </v:textbox>
              </v:shape>
            </w:pict>
          </mc:Fallback>
        </mc:AlternateContent>
      </w:r>
    </w:p>
    <w:p w:rsidR="00475068" w:rsidRPr="00465D05" w:rsidRDefault="00475068" w:rsidP="00475068">
      <w:pPr>
        <w:jc w:val="both"/>
        <w:rPr>
          <w:rFonts w:ascii="Arial" w:hAnsi="Arial" w:cs="Arial"/>
          <w:b/>
          <w:color w:val="000000"/>
          <w:lang w:eastAsia="en-US"/>
        </w:rPr>
      </w:pPr>
    </w:p>
    <w:p w:rsidR="00475068" w:rsidRPr="00465D05" w:rsidRDefault="00475068" w:rsidP="00475068">
      <w:pPr>
        <w:jc w:val="both"/>
        <w:rPr>
          <w:rFonts w:ascii="Arial" w:hAnsi="Arial" w:cs="Arial"/>
          <w:b/>
          <w:color w:val="000000"/>
          <w:lang w:eastAsia="en-US"/>
        </w:rPr>
      </w:pPr>
      <w:r w:rsidRPr="00465D05">
        <w:rPr>
          <w:rFonts w:ascii="Arial" w:hAnsi="Arial" w:cs="Arial"/>
          <w:b/>
          <w:color w:val="000000"/>
          <w:lang w:eastAsia="en-US"/>
        </w:rPr>
        <w:t>Scope and Range:</w:t>
      </w:r>
      <w:r w:rsidRPr="00465D05">
        <w:rPr>
          <w:rFonts w:ascii="Arial" w:hAnsi="Arial" w:cs="Arial"/>
          <w:b/>
          <w:color w:val="000000"/>
          <w:lang w:eastAsia="en-US"/>
        </w:rPr>
        <w:tab/>
      </w:r>
    </w:p>
    <w:p w:rsidR="00475068" w:rsidRPr="00465D05" w:rsidRDefault="00475068" w:rsidP="00475068">
      <w:pPr>
        <w:jc w:val="both"/>
        <w:rPr>
          <w:rFonts w:ascii="Arial" w:hAnsi="Arial" w:cs="Arial"/>
          <w:b/>
          <w:color w:val="000000"/>
          <w:lang w:eastAsia="en-US"/>
        </w:rPr>
      </w:pPr>
    </w:p>
    <w:p w:rsidR="00475068" w:rsidRPr="00465D05" w:rsidRDefault="00475068" w:rsidP="00475068">
      <w:pPr>
        <w:numPr>
          <w:ilvl w:val="0"/>
          <w:numId w:val="7"/>
        </w:numPr>
        <w:ind w:left="360"/>
        <w:jc w:val="both"/>
        <w:rPr>
          <w:rFonts w:ascii="Arial" w:hAnsi="Arial" w:cs="Arial"/>
          <w:b/>
          <w:color w:val="000000"/>
          <w:lang w:eastAsia="en-US"/>
        </w:rPr>
      </w:pPr>
      <w:r w:rsidRPr="00465D05">
        <w:rPr>
          <w:rFonts w:ascii="Arial" w:hAnsi="Arial" w:cs="Arial"/>
          <w:color w:val="000000"/>
          <w:lang w:eastAsia="en-US"/>
        </w:rPr>
        <w:t xml:space="preserve">The Senior Health Promotion Officer will provide highly specialised health promotion knowledge and expertise to initiate, direct and plan strategies and programmes aimed at promoting positive health and preventing ill health on a range of levels: individual, community, societal, organisational, structural/strategic, and in specific settings e.g. NHS, local authorities, statutory and non-statutory bodies and communities.  </w:t>
      </w:r>
    </w:p>
    <w:p w:rsidR="00475068" w:rsidRPr="00465D05" w:rsidRDefault="00475068" w:rsidP="00475068">
      <w:pPr>
        <w:numPr>
          <w:ilvl w:val="0"/>
          <w:numId w:val="7"/>
        </w:numPr>
        <w:ind w:left="360"/>
        <w:jc w:val="both"/>
        <w:rPr>
          <w:rFonts w:ascii="Arial" w:hAnsi="Arial" w:cs="Arial"/>
          <w:color w:val="000000"/>
          <w:lang w:eastAsia="en-US"/>
        </w:rPr>
      </w:pPr>
      <w:r w:rsidRPr="00465D05">
        <w:rPr>
          <w:rFonts w:ascii="Arial" w:hAnsi="Arial" w:cs="Arial"/>
          <w:color w:val="000000"/>
          <w:lang w:eastAsia="en-US"/>
        </w:rPr>
        <w:t>Provide leadership, guidance and support to staff.</w:t>
      </w:r>
    </w:p>
    <w:p w:rsidR="00475068" w:rsidRPr="00465D05" w:rsidRDefault="00475068" w:rsidP="00475068">
      <w:pPr>
        <w:numPr>
          <w:ilvl w:val="0"/>
          <w:numId w:val="7"/>
        </w:numPr>
        <w:ind w:left="360"/>
        <w:jc w:val="both"/>
        <w:rPr>
          <w:rFonts w:ascii="Arial" w:hAnsi="Arial" w:cs="Arial"/>
          <w:color w:val="000000"/>
          <w:lang w:eastAsia="en-US"/>
        </w:rPr>
      </w:pPr>
      <w:r w:rsidRPr="00465D05">
        <w:rPr>
          <w:rFonts w:ascii="Arial" w:hAnsi="Arial" w:cs="Arial"/>
          <w:color w:val="000000"/>
          <w:lang w:eastAsia="en-US"/>
        </w:rPr>
        <w:t>Provide highly specialised consultancy and advice on programme planning and topic-based health promotion.</w:t>
      </w:r>
    </w:p>
    <w:p w:rsidR="00475068" w:rsidRPr="00465D05" w:rsidRDefault="00475068" w:rsidP="00475068">
      <w:pPr>
        <w:numPr>
          <w:ilvl w:val="0"/>
          <w:numId w:val="7"/>
        </w:numPr>
        <w:ind w:left="360"/>
        <w:jc w:val="both"/>
        <w:rPr>
          <w:rFonts w:ascii="Arial" w:hAnsi="Arial" w:cs="Arial"/>
          <w:color w:val="000000"/>
          <w:lang w:eastAsia="en-US"/>
        </w:rPr>
      </w:pPr>
      <w:r w:rsidRPr="00465D05">
        <w:rPr>
          <w:rFonts w:ascii="Arial" w:hAnsi="Arial" w:cs="Arial"/>
          <w:color w:val="000000"/>
          <w:lang w:eastAsia="en-US"/>
        </w:rPr>
        <w:t>Develop and review strategies to co-ordinate and guide effective health improvement programmes</w:t>
      </w:r>
    </w:p>
    <w:p w:rsidR="00475068" w:rsidRPr="00465D05" w:rsidRDefault="00475068" w:rsidP="00475068">
      <w:pPr>
        <w:numPr>
          <w:ilvl w:val="0"/>
          <w:numId w:val="7"/>
        </w:numPr>
        <w:ind w:left="360"/>
        <w:jc w:val="both"/>
        <w:rPr>
          <w:rFonts w:ascii="Arial" w:hAnsi="Arial" w:cs="Arial"/>
          <w:color w:val="000000"/>
          <w:lang w:eastAsia="en-US"/>
        </w:rPr>
      </w:pPr>
      <w:r w:rsidRPr="00465D05">
        <w:rPr>
          <w:rFonts w:ascii="Arial" w:hAnsi="Arial" w:cs="Arial"/>
          <w:color w:val="000000"/>
          <w:lang w:eastAsia="en-US"/>
        </w:rPr>
        <w:t>Evaluate health promotion initiatives.</w:t>
      </w:r>
    </w:p>
    <w:p w:rsidR="00475068" w:rsidRPr="00465D05" w:rsidRDefault="00475068" w:rsidP="00475068">
      <w:pPr>
        <w:numPr>
          <w:ilvl w:val="0"/>
          <w:numId w:val="7"/>
        </w:numPr>
        <w:ind w:left="360"/>
        <w:jc w:val="both"/>
        <w:rPr>
          <w:rFonts w:ascii="Arial" w:hAnsi="Arial" w:cs="Arial"/>
          <w:color w:val="000000"/>
          <w:lang w:eastAsia="en-US"/>
        </w:rPr>
      </w:pPr>
      <w:r w:rsidRPr="00465D05">
        <w:rPr>
          <w:rFonts w:ascii="Arial" w:hAnsi="Arial" w:cs="Arial"/>
          <w:color w:val="000000"/>
          <w:lang w:eastAsia="en-US"/>
        </w:rPr>
        <w:t>Manage staff.</w:t>
      </w:r>
    </w:p>
    <w:p w:rsidR="00475068" w:rsidRPr="00465D05" w:rsidRDefault="00475068" w:rsidP="00475068">
      <w:pPr>
        <w:numPr>
          <w:ilvl w:val="0"/>
          <w:numId w:val="7"/>
        </w:numPr>
        <w:ind w:left="360"/>
        <w:jc w:val="both"/>
        <w:rPr>
          <w:rFonts w:ascii="Arial" w:hAnsi="Arial" w:cs="Arial"/>
          <w:color w:val="000000"/>
          <w:lang w:eastAsia="en-US"/>
        </w:rPr>
      </w:pPr>
      <w:r w:rsidRPr="00465D05">
        <w:rPr>
          <w:rFonts w:ascii="Arial" w:hAnsi="Arial" w:cs="Arial"/>
          <w:color w:val="000000"/>
          <w:lang w:eastAsia="en-US"/>
        </w:rPr>
        <w:t>To initiate research, advise on research briefs and criteria, and participate in research programmes.</w:t>
      </w:r>
    </w:p>
    <w:p w:rsidR="00475068" w:rsidRPr="00465D05" w:rsidRDefault="00475068" w:rsidP="00475068">
      <w:pPr>
        <w:numPr>
          <w:ilvl w:val="0"/>
          <w:numId w:val="7"/>
        </w:numPr>
        <w:ind w:left="360"/>
        <w:rPr>
          <w:rFonts w:ascii="Arial" w:hAnsi="Arial" w:cs="Arial"/>
          <w:color w:val="000000"/>
          <w:szCs w:val="20"/>
          <w:lang w:eastAsia="en-US"/>
        </w:rPr>
      </w:pPr>
      <w:r w:rsidRPr="00465D05">
        <w:rPr>
          <w:rFonts w:ascii="Arial" w:hAnsi="Arial" w:cs="Arial"/>
          <w:color w:val="000000"/>
          <w:szCs w:val="20"/>
          <w:lang w:eastAsia="en-US"/>
        </w:rPr>
        <w:t xml:space="preserve">To develop, manage and deliver training programmes </w:t>
      </w:r>
      <w:r w:rsidRPr="00465D05">
        <w:rPr>
          <w:rFonts w:ascii="Arial" w:hAnsi="Arial" w:cs="Arial"/>
          <w:color w:val="000000"/>
          <w:szCs w:val="20"/>
          <w:lang w:eastAsia="en-US"/>
        </w:rPr>
        <w:tab/>
        <w:t xml:space="preserve">relevant to specific area(s) of work to groups of more than 20 people. </w:t>
      </w:r>
    </w:p>
    <w:p w:rsidR="00475068" w:rsidRPr="00465D05" w:rsidRDefault="00475068" w:rsidP="00475068">
      <w:pPr>
        <w:numPr>
          <w:ilvl w:val="0"/>
          <w:numId w:val="7"/>
        </w:numPr>
        <w:ind w:left="360"/>
        <w:jc w:val="both"/>
        <w:rPr>
          <w:rFonts w:ascii="Arial" w:hAnsi="Arial" w:cs="Arial"/>
          <w:color w:val="000000"/>
          <w:szCs w:val="20"/>
          <w:lang w:eastAsia="en-US"/>
        </w:rPr>
      </w:pPr>
      <w:r w:rsidRPr="00465D05">
        <w:rPr>
          <w:rFonts w:ascii="Arial" w:hAnsi="Arial" w:cs="Arial"/>
          <w:color w:val="000000"/>
          <w:szCs w:val="20"/>
          <w:lang w:eastAsia="en-US"/>
        </w:rPr>
        <w:t>Manage the budgets allocated to individual programmes and services.  Budgets to be clarified.</w:t>
      </w:r>
    </w:p>
    <w:p w:rsidR="00475068" w:rsidRPr="00465D05" w:rsidRDefault="00475068" w:rsidP="00475068">
      <w:pPr>
        <w:numPr>
          <w:ilvl w:val="0"/>
          <w:numId w:val="7"/>
        </w:numPr>
        <w:ind w:left="360"/>
        <w:jc w:val="both"/>
        <w:rPr>
          <w:rFonts w:ascii="Arial" w:hAnsi="Arial" w:cs="Arial"/>
          <w:color w:val="000000"/>
          <w:szCs w:val="20"/>
          <w:lang w:eastAsia="en-US"/>
        </w:rPr>
      </w:pPr>
      <w:r w:rsidRPr="00465D05">
        <w:rPr>
          <w:rFonts w:ascii="Arial" w:hAnsi="Arial" w:cs="Arial"/>
          <w:color w:val="000000"/>
          <w:szCs w:val="20"/>
          <w:lang w:eastAsia="en-US"/>
        </w:rPr>
        <w:t>Provide a high level of expertise in one specific topic or subject area e.g. youth health, drugs and alcohol.</w:t>
      </w:r>
    </w:p>
    <w:p w:rsidR="00475068" w:rsidRPr="00465D05" w:rsidRDefault="00475068" w:rsidP="00475068">
      <w:pPr>
        <w:numPr>
          <w:ilvl w:val="0"/>
          <w:numId w:val="7"/>
        </w:numPr>
        <w:ind w:left="360"/>
        <w:jc w:val="both"/>
        <w:rPr>
          <w:rFonts w:ascii="Arial" w:hAnsi="Arial" w:cs="Arial"/>
          <w:color w:val="000000"/>
          <w:szCs w:val="20"/>
          <w:lang w:eastAsia="en-US"/>
        </w:rPr>
      </w:pPr>
      <w:r w:rsidRPr="00465D05">
        <w:rPr>
          <w:rFonts w:ascii="Arial" w:hAnsi="Arial" w:cs="Arial"/>
          <w:color w:val="000000"/>
          <w:szCs w:val="20"/>
          <w:lang w:eastAsia="en-US"/>
        </w:rPr>
        <w:t>Provide advice and support to Community Planning Partners.</w:t>
      </w:r>
    </w:p>
    <w:p w:rsidR="00475068" w:rsidRPr="00465D05" w:rsidRDefault="00475068" w:rsidP="00475068">
      <w:pPr>
        <w:numPr>
          <w:ilvl w:val="0"/>
          <w:numId w:val="7"/>
        </w:numPr>
        <w:ind w:left="360"/>
        <w:jc w:val="both"/>
        <w:rPr>
          <w:rFonts w:ascii="Arial" w:hAnsi="Arial" w:cs="Arial"/>
          <w:color w:val="000000"/>
          <w:szCs w:val="20"/>
          <w:lang w:eastAsia="en-US"/>
        </w:rPr>
      </w:pPr>
      <w:r w:rsidRPr="00465D05">
        <w:rPr>
          <w:rFonts w:ascii="Arial" w:hAnsi="Arial" w:cs="Arial"/>
          <w:color w:val="000000"/>
          <w:szCs w:val="20"/>
          <w:lang w:eastAsia="en-US"/>
        </w:rPr>
        <w:t>Out of hours working may be required.</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b/>
          <w:color w:val="000000"/>
          <w:szCs w:val="20"/>
          <w:lang w:eastAsia="en-US"/>
        </w:rPr>
      </w:pPr>
      <w:r w:rsidRPr="00465D05">
        <w:rPr>
          <w:rFonts w:ascii="Arial" w:hAnsi="Arial" w:cs="Arial"/>
          <w:b/>
          <w:color w:val="000000"/>
          <w:szCs w:val="20"/>
          <w:lang w:eastAsia="en-US"/>
        </w:rPr>
        <w:t>Main Duties/Responsibilities:</w:t>
      </w:r>
    </w:p>
    <w:p w:rsidR="00475068" w:rsidRPr="00465D05" w:rsidRDefault="00475068" w:rsidP="00475068">
      <w:pPr>
        <w:jc w:val="both"/>
        <w:rPr>
          <w:rFonts w:ascii="Arial" w:hAnsi="Arial" w:cs="Arial"/>
          <w:b/>
          <w:color w:val="000000"/>
          <w:szCs w:val="20"/>
          <w:lang w:eastAsia="en-US"/>
        </w:rPr>
      </w:pPr>
    </w:p>
    <w:p w:rsidR="00475068" w:rsidRPr="00465D05" w:rsidRDefault="00475068" w:rsidP="00475068">
      <w:pPr>
        <w:numPr>
          <w:ilvl w:val="0"/>
          <w:numId w:val="9"/>
        </w:numPr>
        <w:ind w:left="360"/>
        <w:jc w:val="both"/>
        <w:rPr>
          <w:rFonts w:ascii="Arial" w:hAnsi="Arial" w:cs="Arial"/>
          <w:color w:val="000000"/>
          <w:szCs w:val="20"/>
          <w:lang w:eastAsia="en-US"/>
        </w:rPr>
      </w:pPr>
      <w:r w:rsidRPr="00465D05">
        <w:rPr>
          <w:rFonts w:ascii="Arial" w:hAnsi="Arial" w:cs="Arial"/>
          <w:color w:val="000000"/>
          <w:szCs w:val="20"/>
          <w:lang w:eastAsia="en-US"/>
        </w:rPr>
        <w:t>To manage, supervise and direct the work of staff.</w:t>
      </w:r>
    </w:p>
    <w:p w:rsidR="00475068" w:rsidRPr="00465D05" w:rsidRDefault="00475068" w:rsidP="00475068">
      <w:pPr>
        <w:numPr>
          <w:ilvl w:val="0"/>
          <w:numId w:val="9"/>
        </w:numPr>
        <w:ind w:left="360"/>
        <w:jc w:val="both"/>
        <w:rPr>
          <w:rFonts w:ascii="Arial" w:hAnsi="Arial" w:cs="Arial"/>
          <w:color w:val="000000"/>
          <w:szCs w:val="20"/>
          <w:lang w:eastAsia="en-US"/>
        </w:rPr>
      </w:pPr>
      <w:r w:rsidRPr="00465D05">
        <w:rPr>
          <w:rFonts w:ascii="Arial" w:hAnsi="Arial" w:cs="Arial"/>
          <w:color w:val="000000"/>
          <w:szCs w:val="20"/>
          <w:lang w:eastAsia="en-US"/>
        </w:rPr>
        <w:t xml:space="preserve">To develop and implement Personal Development Plans and Knowledge and Skills Framework for staff.    </w:t>
      </w:r>
    </w:p>
    <w:p w:rsidR="00475068" w:rsidRPr="00465D05" w:rsidRDefault="00475068" w:rsidP="00475068">
      <w:pPr>
        <w:numPr>
          <w:ilvl w:val="0"/>
          <w:numId w:val="9"/>
        </w:numPr>
        <w:ind w:left="360"/>
        <w:rPr>
          <w:rFonts w:ascii="Arial" w:hAnsi="Arial" w:cs="Arial"/>
          <w:color w:val="000000"/>
          <w:szCs w:val="20"/>
          <w:lang w:eastAsia="en-US"/>
        </w:rPr>
      </w:pPr>
      <w:r w:rsidRPr="00465D05">
        <w:rPr>
          <w:rFonts w:ascii="Arial" w:hAnsi="Arial" w:cs="Arial"/>
          <w:color w:val="000000"/>
          <w:szCs w:val="20"/>
          <w:lang w:eastAsia="en-US"/>
        </w:rPr>
        <w:t>To develop, manage and implement health promotion programmes and services and evaluate their effectiveness.</w:t>
      </w:r>
    </w:p>
    <w:p w:rsidR="00475068" w:rsidRPr="00465D05" w:rsidRDefault="00475068" w:rsidP="00475068">
      <w:pPr>
        <w:numPr>
          <w:ilvl w:val="0"/>
          <w:numId w:val="9"/>
        </w:numPr>
        <w:ind w:left="360"/>
        <w:jc w:val="both"/>
        <w:rPr>
          <w:rFonts w:ascii="Arial" w:hAnsi="Arial" w:cs="Arial"/>
          <w:color w:val="000000"/>
          <w:szCs w:val="20"/>
          <w:lang w:eastAsia="en-US"/>
        </w:rPr>
      </w:pPr>
      <w:r w:rsidRPr="00465D05">
        <w:rPr>
          <w:rFonts w:ascii="Arial" w:hAnsi="Arial" w:cs="Arial"/>
          <w:color w:val="000000"/>
          <w:szCs w:val="20"/>
          <w:lang w:eastAsia="en-US"/>
        </w:rPr>
        <w:t>To establish effective working relationships with key partners including colleagues in the Health Promotion Department of Public Health, other NHS colleagues both within and outwith Lanarkshire, local authority colleagues, community planning partners and other public agencies, the voluntary sector, private sector and public participation forums.</w:t>
      </w:r>
    </w:p>
    <w:p w:rsidR="00475068" w:rsidRPr="00465D05" w:rsidRDefault="00475068" w:rsidP="00475068">
      <w:pPr>
        <w:numPr>
          <w:ilvl w:val="0"/>
          <w:numId w:val="9"/>
        </w:numPr>
        <w:ind w:left="360"/>
        <w:jc w:val="both"/>
        <w:rPr>
          <w:rFonts w:ascii="Arial" w:hAnsi="Arial" w:cs="Arial"/>
          <w:color w:val="000000"/>
          <w:szCs w:val="20"/>
          <w:lang w:eastAsia="en-US"/>
        </w:rPr>
      </w:pPr>
      <w:r w:rsidRPr="00465D05">
        <w:rPr>
          <w:rFonts w:ascii="Arial" w:hAnsi="Arial" w:cs="Arial"/>
          <w:color w:val="000000"/>
          <w:szCs w:val="20"/>
          <w:lang w:eastAsia="en-US"/>
        </w:rPr>
        <w:t>To lead on the planning, development and delivery of health promotion in line with World Health Organisation principles of Health Promotion and according to project planning and reporting procedures.</w:t>
      </w:r>
    </w:p>
    <w:p w:rsidR="00475068" w:rsidRPr="00465D05" w:rsidRDefault="00475068" w:rsidP="00475068">
      <w:pPr>
        <w:numPr>
          <w:ilvl w:val="0"/>
          <w:numId w:val="9"/>
        </w:numPr>
        <w:ind w:left="360"/>
        <w:jc w:val="both"/>
        <w:rPr>
          <w:rFonts w:ascii="Arial" w:hAnsi="Arial" w:cs="Arial"/>
          <w:color w:val="000000"/>
          <w:szCs w:val="20"/>
          <w:lang w:eastAsia="en-US"/>
        </w:rPr>
      </w:pPr>
      <w:r w:rsidRPr="00465D05">
        <w:rPr>
          <w:rFonts w:ascii="Arial" w:hAnsi="Arial" w:cs="Arial"/>
          <w:color w:val="000000"/>
          <w:szCs w:val="20"/>
          <w:lang w:eastAsia="en-US"/>
        </w:rPr>
        <w:t xml:space="preserve">To support communities and organisations e.g. private industries, schools in conducting health needs assessments and in the development of initiatives based on the assessments. </w:t>
      </w:r>
    </w:p>
    <w:p w:rsidR="00475068" w:rsidRPr="00465D05" w:rsidRDefault="00475068" w:rsidP="00475068">
      <w:pPr>
        <w:numPr>
          <w:ilvl w:val="0"/>
          <w:numId w:val="8"/>
        </w:numPr>
        <w:jc w:val="both"/>
        <w:rPr>
          <w:rFonts w:ascii="Arial" w:hAnsi="Arial" w:cs="Arial"/>
          <w:color w:val="000000"/>
          <w:szCs w:val="20"/>
          <w:lang w:eastAsia="en-US"/>
        </w:rPr>
      </w:pPr>
      <w:r w:rsidRPr="00465D05">
        <w:rPr>
          <w:rFonts w:ascii="Arial" w:hAnsi="Arial" w:cs="Arial"/>
          <w:color w:val="000000"/>
          <w:szCs w:val="20"/>
          <w:lang w:eastAsia="en-US"/>
        </w:rPr>
        <w:t xml:space="preserve">Complete applications to secure grants and sources of funding. </w:t>
      </w:r>
    </w:p>
    <w:p w:rsidR="00475068" w:rsidRPr="00465D05" w:rsidRDefault="00475068" w:rsidP="00475068">
      <w:pPr>
        <w:numPr>
          <w:ilvl w:val="0"/>
          <w:numId w:val="8"/>
        </w:numPr>
        <w:jc w:val="both"/>
        <w:rPr>
          <w:rFonts w:ascii="Arial" w:hAnsi="Arial" w:cs="Arial"/>
          <w:color w:val="000000"/>
          <w:szCs w:val="20"/>
          <w:lang w:eastAsia="en-US"/>
        </w:rPr>
      </w:pPr>
      <w:r w:rsidRPr="00465D05">
        <w:rPr>
          <w:rFonts w:ascii="Arial" w:hAnsi="Arial" w:cs="Arial"/>
          <w:color w:val="000000"/>
          <w:szCs w:val="20"/>
          <w:lang w:eastAsia="en-US"/>
        </w:rPr>
        <w:t>To develop, manage and deliver training programmes relevant to specific area(s) of work to groups of more than 20 people.</w:t>
      </w:r>
    </w:p>
    <w:p w:rsidR="00475068" w:rsidRPr="00465D05" w:rsidRDefault="00475068" w:rsidP="00475068">
      <w:pPr>
        <w:numPr>
          <w:ilvl w:val="0"/>
          <w:numId w:val="8"/>
        </w:numPr>
        <w:jc w:val="both"/>
        <w:rPr>
          <w:rFonts w:ascii="Arial" w:hAnsi="Arial" w:cs="Arial"/>
          <w:color w:val="000000"/>
          <w:szCs w:val="20"/>
          <w:lang w:eastAsia="en-US"/>
        </w:rPr>
      </w:pPr>
      <w:r w:rsidRPr="00465D05">
        <w:rPr>
          <w:rFonts w:ascii="Arial" w:hAnsi="Arial" w:cs="Arial"/>
          <w:color w:val="000000"/>
          <w:szCs w:val="20"/>
          <w:lang w:eastAsia="en-US"/>
        </w:rPr>
        <w:t>To mentor and support students on placements.</w:t>
      </w:r>
    </w:p>
    <w:p w:rsidR="00475068" w:rsidRPr="00465D05" w:rsidRDefault="00475068" w:rsidP="00475068">
      <w:pPr>
        <w:numPr>
          <w:ilvl w:val="0"/>
          <w:numId w:val="8"/>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t>To provide professional guidance on research proposals.</w:t>
      </w:r>
    </w:p>
    <w:p w:rsidR="00475068" w:rsidRPr="00465D05" w:rsidRDefault="00475068" w:rsidP="00475068">
      <w:pPr>
        <w:numPr>
          <w:ilvl w:val="0"/>
          <w:numId w:val="8"/>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lastRenderedPageBreak/>
        <w:t>To provide regular reports for management and key partners on project progress.</w:t>
      </w:r>
    </w:p>
    <w:p w:rsidR="00475068" w:rsidRPr="00465D05" w:rsidRDefault="00475068" w:rsidP="00475068">
      <w:pPr>
        <w:numPr>
          <w:ilvl w:val="0"/>
          <w:numId w:val="8"/>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t xml:space="preserve">To deputise for the </w:t>
      </w:r>
      <w:r w:rsidRPr="00465D05">
        <w:rPr>
          <w:rFonts w:ascii="Arial" w:hAnsi="Arial" w:cs="Arial"/>
          <w:szCs w:val="20"/>
          <w:lang w:eastAsia="en-US"/>
        </w:rPr>
        <w:t>Senior Health Improvement Manager</w:t>
      </w:r>
      <w:r w:rsidRPr="00465D05">
        <w:rPr>
          <w:rFonts w:ascii="Arial" w:hAnsi="Arial" w:cs="Arial"/>
          <w:color w:val="000000"/>
          <w:szCs w:val="20"/>
          <w:lang w:eastAsia="en-US"/>
        </w:rPr>
        <w:t>.</w:t>
      </w:r>
    </w:p>
    <w:p w:rsidR="00475068" w:rsidRPr="00465D05" w:rsidRDefault="00475068" w:rsidP="00475068">
      <w:pPr>
        <w:numPr>
          <w:ilvl w:val="0"/>
          <w:numId w:val="8"/>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t>Chair and participate in committees and interagency groups.</w:t>
      </w:r>
    </w:p>
    <w:p w:rsidR="00475068" w:rsidRPr="00465D05" w:rsidRDefault="00475068" w:rsidP="00475068">
      <w:pPr>
        <w:numPr>
          <w:ilvl w:val="0"/>
          <w:numId w:val="8"/>
        </w:numPr>
        <w:tabs>
          <w:tab w:val="clear" w:pos="360"/>
        </w:tabs>
        <w:rPr>
          <w:rFonts w:ascii="Arial" w:hAnsi="Arial" w:cs="Arial"/>
          <w:color w:val="000000"/>
          <w:szCs w:val="20"/>
          <w:lang w:eastAsia="en-US"/>
        </w:rPr>
      </w:pPr>
      <w:r w:rsidRPr="00465D05">
        <w:rPr>
          <w:rFonts w:ascii="Arial" w:hAnsi="Arial" w:cs="Arial"/>
          <w:color w:val="000000"/>
          <w:szCs w:val="20"/>
          <w:lang w:eastAsia="en-US"/>
        </w:rPr>
        <w:t>Regularly responsible for HR advice to staff, recruitment an interviewing of staff.</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b/>
          <w:color w:val="000000"/>
          <w:szCs w:val="20"/>
          <w:lang w:eastAsia="en-US"/>
        </w:rPr>
      </w:pPr>
      <w:r w:rsidRPr="00465D05">
        <w:rPr>
          <w:rFonts w:ascii="Arial" w:hAnsi="Arial" w:cs="Arial"/>
          <w:b/>
          <w:color w:val="000000"/>
          <w:szCs w:val="20"/>
          <w:lang w:eastAsia="en-US"/>
        </w:rPr>
        <w:t>Equipment and Machinery:</w:t>
      </w:r>
    </w:p>
    <w:p w:rsidR="00475068" w:rsidRPr="00465D05" w:rsidRDefault="00475068" w:rsidP="00475068">
      <w:pPr>
        <w:jc w:val="both"/>
        <w:rPr>
          <w:rFonts w:ascii="Arial" w:hAnsi="Arial" w:cs="Arial"/>
          <w:b/>
          <w:color w:val="000000"/>
          <w:szCs w:val="20"/>
          <w:lang w:eastAsia="en-US"/>
        </w:rPr>
      </w:pP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Senior Health Promotion Officers have a regular (daily) requirement to use a range of computer software packages to develop or create reports, documents, charts and diagrams.</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Interrogate databases to access research and programme development information.</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Training materials including topic-based resources.</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Resources for programme development e.g. models, diagrams, carbon monoxide testing, literature and display equipment.</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Use of own/leased transport.</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b/>
          <w:color w:val="000000"/>
          <w:szCs w:val="20"/>
          <w:lang w:eastAsia="en-US"/>
        </w:rPr>
      </w:pPr>
      <w:r w:rsidRPr="00465D05">
        <w:rPr>
          <w:rFonts w:ascii="Arial" w:hAnsi="Arial" w:cs="Arial"/>
          <w:b/>
          <w:color w:val="000000"/>
          <w:szCs w:val="20"/>
          <w:lang w:eastAsia="en-US"/>
        </w:rPr>
        <w:t>Systems:</w:t>
      </w:r>
    </w:p>
    <w:p w:rsidR="00475068" w:rsidRPr="00465D05" w:rsidRDefault="00475068" w:rsidP="00475068">
      <w:pPr>
        <w:jc w:val="both"/>
        <w:rPr>
          <w:rFonts w:ascii="Arial" w:hAnsi="Arial" w:cs="Arial"/>
          <w:b/>
          <w:color w:val="000000"/>
          <w:szCs w:val="20"/>
          <w:lang w:eastAsia="en-US"/>
        </w:rPr>
      </w:pPr>
    </w:p>
    <w:p w:rsidR="00475068" w:rsidRPr="00465D05" w:rsidRDefault="00475068" w:rsidP="00475068">
      <w:pPr>
        <w:numPr>
          <w:ilvl w:val="0"/>
          <w:numId w:val="10"/>
        </w:numPr>
        <w:jc w:val="both"/>
        <w:rPr>
          <w:rFonts w:ascii="Arial" w:hAnsi="Arial" w:cs="Arial"/>
          <w:color w:val="000000"/>
          <w:szCs w:val="20"/>
          <w:lang w:eastAsia="en-US"/>
        </w:rPr>
      </w:pPr>
      <w:r w:rsidRPr="00465D05">
        <w:rPr>
          <w:rFonts w:ascii="Arial" w:hAnsi="Arial" w:cs="Arial"/>
          <w:color w:val="000000"/>
          <w:szCs w:val="20"/>
          <w:lang w:eastAsia="en-US"/>
        </w:rPr>
        <w:t>Adherence to World Health Organisation Health Promotion principles.</w:t>
      </w:r>
    </w:p>
    <w:p w:rsidR="00475068" w:rsidRPr="00465D05" w:rsidRDefault="00475068" w:rsidP="00475068">
      <w:pPr>
        <w:numPr>
          <w:ilvl w:val="0"/>
          <w:numId w:val="10"/>
        </w:numPr>
        <w:jc w:val="both"/>
        <w:rPr>
          <w:rFonts w:ascii="Arial" w:hAnsi="Arial" w:cs="Arial"/>
          <w:color w:val="000000"/>
          <w:szCs w:val="20"/>
          <w:lang w:eastAsia="en-US"/>
        </w:rPr>
      </w:pPr>
      <w:r w:rsidRPr="00465D05">
        <w:rPr>
          <w:rFonts w:ascii="Arial" w:hAnsi="Arial" w:cs="Arial"/>
          <w:color w:val="000000"/>
          <w:szCs w:val="20"/>
          <w:lang w:eastAsia="en-US"/>
        </w:rPr>
        <w:t>Scottish Government and NHS Lanarkshire priorities for health improvement.</w:t>
      </w:r>
    </w:p>
    <w:p w:rsidR="00475068" w:rsidRPr="00465D05" w:rsidRDefault="00475068" w:rsidP="00475068">
      <w:pPr>
        <w:numPr>
          <w:ilvl w:val="0"/>
          <w:numId w:val="10"/>
        </w:numPr>
        <w:jc w:val="both"/>
        <w:rPr>
          <w:rFonts w:ascii="Arial" w:hAnsi="Arial" w:cs="Arial"/>
          <w:color w:val="000000"/>
          <w:szCs w:val="20"/>
          <w:lang w:eastAsia="en-US"/>
        </w:rPr>
      </w:pPr>
      <w:r w:rsidRPr="00465D05">
        <w:rPr>
          <w:rFonts w:ascii="Arial" w:hAnsi="Arial" w:cs="Arial"/>
          <w:color w:val="000000"/>
          <w:szCs w:val="20"/>
          <w:lang w:eastAsia="en-US"/>
        </w:rPr>
        <w:t>Health Promotion Department Business planning procedures.</w:t>
      </w:r>
    </w:p>
    <w:p w:rsidR="00475068" w:rsidRPr="00465D05" w:rsidRDefault="00475068" w:rsidP="00475068">
      <w:pPr>
        <w:numPr>
          <w:ilvl w:val="0"/>
          <w:numId w:val="10"/>
        </w:numPr>
        <w:jc w:val="both"/>
        <w:rPr>
          <w:rFonts w:ascii="Arial" w:hAnsi="Arial" w:cs="Arial"/>
          <w:color w:val="000000"/>
          <w:szCs w:val="20"/>
          <w:lang w:eastAsia="en-US"/>
        </w:rPr>
      </w:pPr>
      <w:r w:rsidRPr="00465D05">
        <w:rPr>
          <w:rFonts w:ascii="Arial" w:hAnsi="Arial" w:cs="Arial"/>
          <w:color w:val="000000"/>
          <w:szCs w:val="20"/>
          <w:lang w:eastAsia="en-US"/>
        </w:rPr>
        <w:t>Project Management approach to work.</w:t>
      </w:r>
    </w:p>
    <w:p w:rsidR="00475068" w:rsidRPr="00465D05" w:rsidRDefault="00475068" w:rsidP="00475068">
      <w:pPr>
        <w:numPr>
          <w:ilvl w:val="0"/>
          <w:numId w:val="10"/>
        </w:numPr>
        <w:jc w:val="both"/>
        <w:rPr>
          <w:rFonts w:ascii="Arial" w:hAnsi="Arial" w:cs="Arial"/>
          <w:color w:val="000000"/>
          <w:szCs w:val="20"/>
          <w:lang w:eastAsia="en-US"/>
        </w:rPr>
      </w:pPr>
      <w:r w:rsidRPr="00465D05">
        <w:rPr>
          <w:rFonts w:ascii="Arial" w:hAnsi="Arial" w:cs="Arial"/>
          <w:color w:val="000000"/>
          <w:szCs w:val="20"/>
          <w:lang w:eastAsia="en-US"/>
        </w:rPr>
        <w:t xml:space="preserve">Delivery of WHO, European and National Health Promotion initiatives, models and settings approaches and guidelines e.g. </w:t>
      </w:r>
      <w:smartTag w:uri="urn:schemas-microsoft-com:office:smarttags" w:element="place">
        <w:smartTag w:uri="urn:schemas-microsoft-com:office:smarttags" w:element="City">
          <w:r w:rsidRPr="00465D05">
            <w:rPr>
              <w:rFonts w:ascii="Arial" w:hAnsi="Arial" w:cs="Arial"/>
              <w:color w:val="000000"/>
              <w:szCs w:val="20"/>
              <w:lang w:eastAsia="en-US"/>
            </w:rPr>
            <w:t>Health Promoting Schools</w:t>
          </w:r>
        </w:smartTag>
        <w:r w:rsidRPr="00465D05">
          <w:rPr>
            <w:rFonts w:ascii="Arial" w:hAnsi="Arial" w:cs="Arial"/>
            <w:color w:val="000000"/>
            <w:szCs w:val="20"/>
            <w:lang w:eastAsia="en-US"/>
          </w:rPr>
          <w:t xml:space="preserve">, </w:t>
        </w:r>
        <w:smartTag w:uri="urn:schemas-microsoft-com:office:smarttags" w:element="country-region">
          <w:r w:rsidRPr="00465D05">
            <w:rPr>
              <w:rFonts w:ascii="Arial" w:hAnsi="Arial" w:cs="Arial"/>
              <w:color w:val="000000"/>
              <w:szCs w:val="20"/>
              <w:lang w:eastAsia="en-US"/>
            </w:rPr>
            <w:t>Scotland</w:t>
          </w:r>
        </w:smartTag>
      </w:smartTag>
      <w:r w:rsidRPr="00465D05">
        <w:rPr>
          <w:rFonts w:ascii="Arial" w:hAnsi="Arial" w:cs="Arial"/>
          <w:color w:val="000000"/>
          <w:szCs w:val="20"/>
          <w:lang w:eastAsia="en-US"/>
        </w:rPr>
        <w:t>’s Health at Work Programme, UNICEF Breastfeeding Initiative.</w:t>
      </w:r>
    </w:p>
    <w:p w:rsidR="00475068" w:rsidRPr="00465D05" w:rsidRDefault="00475068" w:rsidP="00475068">
      <w:pPr>
        <w:numPr>
          <w:ilvl w:val="0"/>
          <w:numId w:val="10"/>
        </w:numPr>
        <w:jc w:val="both"/>
        <w:rPr>
          <w:rFonts w:ascii="Arial" w:hAnsi="Arial" w:cs="Arial"/>
          <w:color w:val="000000"/>
          <w:szCs w:val="20"/>
          <w:lang w:eastAsia="en-US"/>
        </w:rPr>
      </w:pPr>
      <w:r w:rsidRPr="00465D05">
        <w:rPr>
          <w:rFonts w:ascii="Arial" w:hAnsi="Arial" w:cs="Arial"/>
          <w:color w:val="000000"/>
          <w:szCs w:val="20"/>
          <w:lang w:eastAsia="en-US"/>
        </w:rPr>
        <w:t>Regular feedback sessions and 6-monthly Personal Development Plan interviews with line manager.</w:t>
      </w:r>
    </w:p>
    <w:p w:rsidR="00475068" w:rsidRPr="00465D05" w:rsidRDefault="00475068" w:rsidP="00475068">
      <w:pPr>
        <w:numPr>
          <w:ilvl w:val="0"/>
          <w:numId w:val="10"/>
        </w:numPr>
        <w:jc w:val="both"/>
        <w:rPr>
          <w:rFonts w:ascii="Arial" w:hAnsi="Arial" w:cs="Arial"/>
          <w:color w:val="000000"/>
          <w:szCs w:val="20"/>
          <w:lang w:eastAsia="en-US"/>
        </w:rPr>
      </w:pPr>
      <w:r w:rsidRPr="00465D05">
        <w:rPr>
          <w:rFonts w:ascii="Arial" w:hAnsi="Arial" w:cs="Arial"/>
          <w:color w:val="000000"/>
          <w:szCs w:val="20"/>
          <w:lang w:eastAsia="en-US"/>
        </w:rPr>
        <w:t>NHS policies and procedures.</w:t>
      </w:r>
    </w:p>
    <w:p w:rsidR="00475068" w:rsidRPr="00465D05" w:rsidRDefault="00475068" w:rsidP="00475068">
      <w:pPr>
        <w:numPr>
          <w:ilvl w:val="0"/>
          <w:numId w:val="10"/>
        </w:numPr>
        <w:jc w:val="both"/>
        <w:rPr>
          <w:rFonts w:ascii="Arial" w:hAnsi="Arial" w:cs="Arial"/>
          <w:color w:val="000000"/>
          <w:szCs w:val="20"/>
          <w:lang w:eastAsia="en-US"/>
        </w:rPr>
      </w:pPr>
      <w:r w:rsidRPr="00465D05">
        <w:rPr>
          <w:rFonts w:ascii="Arial" w:hAnsi="Arial" w:cs="Arial"/>
          <w:color w:val="000000"/>
          <w:szCs w:val="20"/>
          <w:lang w:eastAsia="en-US"/>
        </w:rPr>
        <w:t>Departmental procedures regarding timesheets, annual leave, sickness and other absence, and procurement.</w:t>
      </w:r>
    </w:p>
    <w:p w:rsidR="00475068" w:rsidRPr="00465D05" w:rsidRDefault="00475068" w:rsidP="00475068">
      <w:pPr>
        <w:numPr>
          <w:ilvl w:val="0"/>
          <w:numId w:val="10"/>
        </w:numPr>
        <w:jc w:val="both"/>
        <w:rPr>
          <w:rFonts w:ascii="Arial" w:hAnsi="Arial" w:cs="Arial"/>
          <w:color w:val="000000"/>
          <w:szCs w:val="20"/>
          <w:lang w:eastAsia="en-US"/>
        </w:rPr>
      </w:pPr>
      <w:r w:rsidRPr="00465D05">
        <w:rPr>
          <w:rFonts w:ascii="Arial" w:hAnsi="Arial" w:cs="Arial"/>
          <w:color w:val="000000"/>
          <w:szCs w:val="20"/>
          <w:lang w:eastAsia="en-US"/>
        </w:rPr>
        <w:t>Accuracy of record keeping including budgets, project files.</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b/>
          <w:color w:val="000000"/>
          <w:szCs w:val="20"/>
          <w:lang w:eastAsia="en-US"/>
        </w:rPr>
      </w:pPr>
      <w:r w:rsidRPr="00465D05">
        <w:rPr>
          <w:rFonts w:ascii="Arial" w:hAnsi="Arial" w:cs="Arial"/>
          <w:b/>
          <w:color w:val="000000"/>
          <w:szCs w:val="20"/>
          <w:lang w:eastAsia="en-US"/>
        </w:rPr>
        <w:t>Decisions and Judgements:</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numPr>
          <w:ilvl w:val="0"/>
          <w:numId w:val="11"/>
        </w:numPr>
        <w:ind w:left="360"/>
        <w:jc w:val="both"/>
        <w:rPr>
          <w:rFonts w:ascii="Arial" w:hAnsi="Arial" w:cs="Arial"/>
          <w:color w:val="000000"/>
          <w:szCs w:val="20"/>
          <w:lang w:eastAsia="en-US"/>
        </w:rPr>
      </w:pPr>
      <w:r w:rsidRPr="00465D05">
        <w:rPr>
          <w:rFonts w:ascii="Arial" w:hAnsi="Arial" w:cs="Arial"/>
          <w:color w:val="000000"/>
          <w:szCs w:val="20"/>
          <w:lang w:eastAsia="en-US"/>
        </w:rPr>
        <w:t>Required to work largely autonomously to develop and deliver health promotion programmes and services.</w:t>
      </w:r>
    </w:p>
    <w:p w:rsidR="00475068" w:rsidRPr="00465D05" w:rsidRDefault="00475068" w:rsidP="00475068">
      <w:pPr>
        <w:numPr>
          <w:ilvl w:val="0"/>
          <w:numId w:val="11"/>
        </w:numPr>
        <w:ind w:left="360"/>
        <w:rPr>
          <w:rFonts w:ascii="Arial" w:hAnsi="Arial" w:cs="Arial"/>
          <w:color w:val="000000"/>
          <w:szCs w:val="20"/>
          <w:lang w:eastAsia="en-US"/>
        </w:rPr>
      </w:pPr>
      <w:r w:rsidRPr="00465D05">
        <w:rPr>
          <w:rFonts w:ascii="Arial" w:hAnsi="Arial" w:cs="Arial"/>
          <w:color w:val="000000"/>
          <w:szCs w:val="20"/>
          <w:lang w:eastAsia="en-US"/>
        </w:rPr>
        <w:t>Responsible for sourcing, developing, allocating and co-ordinating resources and budgets for programme development.</w:t>
      </w:r>
    </w:p>
    <w:p w:rsidR="00475068" w:rsidRPr="00465D05" w:rsidRDefault="00475068" w:rsidP="00475068">
      <w:pPr>
        <w:numPr>
          <w:ilvl w:val="0"/>
          <w:numId w:val="11"/>
        </w:numPr>
        <w:ind w:left="360"/>
        <w:jc w:val="both"/>
        <w:rPr>
          <w:rFonts w:ascii="Arial" w:hAnsi="Arial" w:cs="Arial"/>
          <w:color w:val="000000"/>
          <w:szCs w:val="20"/>
          <w:lang w:eastAsia="en-US"/>
        </w:rPr>
      </w:pPr>
      <w:r w:rsidRPr="00465D05">
        <w:rPr>
          <w:rFonts w:ascii="Arial" w:hAnsi="Arial" w:cs="Arial"/>
          <w:color w:val="000000"/>
          <w:szCs w:val="20"/>
          <w:lang w:eastAsia="en-US"/>
        </w:rPr>
        <w:t>Analyse and interpret health data to contribute to the development of strategies, proposals and action plans for effective health promotion programmes.</w:t>
      </w:r>
    </w:p>
    <w:p w:rsidR="00475068" w:rsidRPr="00465D05" w:rsidRDefault="00475068" w:rsidP="00475068">
      <w:pPr>
        <w:numPr>
          <w:ilvl w:val="0"/>
          <w:numId w:val="11"/>
        </w:numPr>
        <w:ind w:left="360"/>
        <w:jc w:val="both"/>
        <w:rPr>
          <w:rFonts w:ascii="Arial" w:hAnsi="Arial" w:cs="Arial"/>
          <w:color w:val="000000"/>
          <w:szCs w:val="20"/>
          <w:lang w:eastAsia="en-US"/>
        </w:rPr>
      </w:pPr>
      <w:r w:rsidRPr="00465D05">
        <w:rPr>
          <w:rFonts w:ascii="Arial" w:hAnsi="Arial" w:cs="Arial"/>
          <w:color w:val="000000"/>
          <w:szCs w:val="20"/>
          <w:lang w:eastAsia="en-US"/>
        </w:rPr>
        <w:t>Effective problem solving abilities.</w:t>
      </w:r>
    </w:p>
    <w:p w:rsidR="00475068" w:rsidRPr="00465D05" w:rsidRDefault="00475068" w:rsidP="00475068">
      <w:pPr>
        <w:numPr>
          <w:ilvl w:val="0"/>
          <w:numId w:val="11"/>
        </w:numPr>
        <w:ind w:left="360"/>
        <w:jc w:val="both"/>
        <w:rPr>
          <w:rFonts w:ascii="Arial" w:hAnsi="Arial" w:cs="Arial"/>
          <w:color w:val="000000"/>
          <w:szCs w:val="20"/>
          <w:lang w:eastAsia="en-US"/>
        </w:rPr>
      </w:pPr>
      <w:r w:rsidRPr="00465D05">
        <w:rPr>
          <w:rFonts w:ascii="Arial" w:hAnsi="Arial" w:cs="Arial"/>
          <w:color w:val="000000"/>
          <w:szCs w:val="20"/>
          <w:lang w:eastAsia="en-US"/>
        </w:rPr>
        <w:t xml:space="preserve">Conduct evaluations of health promotion initiatives, contribute to external evaluations by developing research briefs.  </w:t>
      </w:r>
    </w:p>
    <w:p w:rsidR="00475068" w:rsidRPr="00465D05" w:rsidRDefault="00475068" w:rsidP="00475068">
      <w:pPr>
        <w:numPr>
          <w:ilvl w:val="0"/>
          <w:numId w:val="11"/>
        </w:numPr>
        <w:ind w:left="360"/>
        <w:jc w:val="both"/>
        <w:rPr>
          <w:rFonts w:ascii="Arial" w:hAnsi="Arial" w:cs="Arial"/>
          <w:color w:val="000000"/>
          <w:szCs w:val="20"/>
          <w:lang w:eastAsia="en-US"/>
        </w:rPr>
      </w:pPr>
      <w:r w:rsidRPr="00465D05">
        <w:rPr>
          <w:rFonts w:ascii="Arial" w:hAnsi="Arial" w:cs="Arial"/>
          <w:color w:val="000000"/>
          <w:szCs w:val="20"/>
          <w:lang w:eastAsia="en-US"/>
        </w:rPr>
        <w:t>Represent Assistant Health Promotion Manager at meetings as directed and relevant to the post. .</w:t>
      </w:r>
    </w:p>
    <w:p w:rsidR="00475068" w:rsidRPr="00465D05" w:rsidRDefault="00475068" w:rsidP="00475068">
      <w:pPr>
        <w:numPr>
          <w:ilvl w:val="0"/>
          <w:numId w:val="11"/>
        </w:numPr>
        <w:ind w:left="360"/>
        <w:jc w:val="both"/>
        <w:rPr>
          <w:rFonts w:ascii="Arial" w:hAnsi="Arial" w:cs="Arial"/>
          <w:color w:val="000000"/>
          <w:szCs w:val="20"/>
          <w:lang w:eastAsia="en-US"/>
        </w:rPr>
      </w:pPr>
      <w:r w:rsidRPr="00465D05">
        <w:rPr>
          <w:rFonts w:ascii="Arial" w:hAnsi="Arial" w:cs="Arial"/>
          <w:color w:val="000000"/>
          <w:szCs w:val="20"/>
          <w:lang w:eastAsia="en-US"/>
        </w:rPr>
        <w:t>The management and delegation of work to project teams or staff.</w:t>
      </w:r>
    </w:p>
    <w:p w:rsidR="00475068" w:rsidRPr="00465D05" w:rsidRDefault="00475068" w:rsidP="00475068">
      <w:pPr>
        <w:tabs>
          <w:tab w:val="num" w:pos="2127"/>
        </w:tabs>
        <w:ind w:left="2127" w:hanging="284"/>
        <w:jc w:val="both"/>
        <w:rPr>
          <w:rFonts w:ascii="Arial" w:hAnsi="Arial" w:cs="Arial"/>
          <w:b/>
          <w:color w:val="000000"/>
          <w:szCs w:val="20"/>
          <w:lang w:eastAsia="en-US"/>
        </w:rPr>
      </w:pPr>
    </w:p>
    <w:p w:rsidR="00475068" w:rsidRPr="00465D05" w:rsidRDefault="00475068" w:rsidP="00475068">
      <w:pPr>
        <w:jc w:val="both"/>
        <w:rPr>
          <w:rFonts w:ascii="Arial" w:hAnsi="Arial" w:cs="Arial"/>
          <w:b/>
          <w:color w:val="000000"/>
          <w:szCs w:val="20"/>
          <w:lang w:eastAsia="en-US"/>
        </w:rPr>
      </w:pPr>
      <w:r w:rsidRPr="00465D05">
        <w:rPr>
          <w:rFonts w:ascii="Arial" w:hAnsi="Arial" w:cs="Arial"/>
          <w:b/>
          <w:color w:val="000000"/>
          <w:szCs w:val="20"/>
          <w:lang w:eastAsia="en-US"/>
        </w:rPr>
        <w:t>Communication and Relationships:</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color w:val="000000"/>
          <w:szCs w:val="20"/>
          <w:lang w:eastAsia="en-US"/>
        </w:rPr>
      </w:pPr>
      <w:r w:rsidRPr="00465D05">
        <w:rPr>
          <w:rFonts w:ascii="Arial" w:hAnsi="Arial" w:cs="Arial"/>
          <w:color w:val="000000"/>
          <w:szCs w:val="20"/>
          <w:lang w:eastAsia="en-US"/>
        </w:rPr>
        <w:lastRenderedPageBreak/>
        <w:t>Communicate and build effective relationships with:</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numPr>
          <w:ilvl w:val="0"/>
          <w:numId w:val="12"/>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t>Colleagues within the Health Promotion Department e.g. HPD Senior Management Team, Project Teams, support staff, library staff, and Graphics/Design personnel.</w:t>
      </w:r>
    </w:p>
    <w:p w:rsidR="00475068" w:rsidRPr="00465D05" w:rsidRDefault="00475068" w:rsidP="00475068">
      <w:pPr>
        <w:numPr>
          <w:ilvl w:val="0"/>
          <w:numId w:val="12"/>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t>Other NHS colleagues such as from Department of Public Health, General Managers, Nursing staff, GP’s, Oral Health Educators etc.</w:t>
      </w:r>
    </w:p>
    <w:p w:rsidR="00475068" w:rsidRPr="00465D05" w:rsidRDefault="00475068" w:rsidP="00475068">
      <w:pPr>
        <w:numPr>
          <w:ilvl w:val="0"/>
          <w:numId w:val="12"/>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t>Colleagues within Local Authorities, Community Planning Partners and other public agencies e.g. Police, Housing.</w:t>
      </w:r>
    </w:p>
    <w:p w:rsidR="00475068" w:rsidRPr="00465D05" w:rsidRDefault="00475068" w:rsidP="00475068">
      <w:pPr>
        <w:numPr>
          <w:ilvl w:val="0"/>
          <w:numId w:val="12"/>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t>Voluntary sector organisations.</w:t>
      </w:r>
    </w:p>
    <w:p w:rsidR="00475068" w:rsidRPr="00465D05" w:rsidRDefault="00475068" w:rsidP="00475068">
      <w:pPr>
        <w:numPr>
          <w:ilvl w:val="0"/>
          <w:numId w:val="12"/>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t>National networking groups and forums.</w:t>
      </w:r>
    </w:p>
    <w:p w:rsidR="00475068" w:rsidRPr="00465D05" w:rsidRDefault="00475068" w:rsidP="00475068">
      <w:pPr>
        <w:numPr>
          <w:ilvl w:val="0"/>
          <w:numId w:val="12"/>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t>The Private sector.</w:t>
      </w:r>
    </w:p>
    <w:p w:rsidR="00475068" w:rsidRPr="00465D05" w:rsidRDefault="00475068" w:rsidP="00475068">
      <w:pPr>
        <w:numPr>
          <w:ilvl w:val="0"/>
          <w:numId w:val="12"/>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t>Members of the public including children and young people, volunteers, service users and carers.</w:t>
      </w:r>
    </w:p>
    <w:p w:rsidR="00475068" w:rsidRPr="00465D05" w:rsidRDefault="00475068" w:rsidP="00475068">
      <w:pPr>
        <w:numPr>
          <w:ilvl w:val="0"/>
          <w:numId w:val="12"/>
        </w:numPr>
        <w:tabs>
          <w:tab w:val="clear" w:pos="360"/>
        </w:tabs>
        <w:jc w:val="both"/>
        <w:rPr>
          <w:rFonts w:ascii="Arial" w:hAnsi="Arial" w:cs="Arial"/>
          <w:color w:val="000000"/>
          <w:szCs w:val="20"/>
          <w:lang w:eastAsia="en-US"/>
        </w:rPr>
      </w:pPr>
      <w:r w:rsidRPr="00465D05">
        <w:rPr>
          <w:rFonts w:ascii="Arial" w:hAnsi="Arial" w:cs="Arial"/>
          <w:color w:val="000000"/>
          <w:szCs w:val="20"/>
          <w:lang w:eastAsia="en-US"/>
        </w:rPr>
        <w:t>The media and press.</w:t>
      </w:r>
    </w:p>
    <w:p w:rsidR="00475068" w:rsidRPr="00465D05" w:rsidRDefault="00475068" w:rsidP="00475068">
      <w:pPr>
        <w:ind w:left="709"/>
        <w:jc w:val="both"/>
        <w:rPr>
          <w:rFonts w:ascii="Arial" w:hAnsi="Arial" w:cs="Arial"/>
          <w:color w:val="000000"/>
          <w:szCs w:val="20"/>
          <w:lang w:eastAsia="en-US"/>
        </w:rPr>
      </w:pPr>
    </w:p>
    <w:p w:rsidR="00475068" w:rsidRPr="00465D05" w:rsidRDefault="00475068" w:rsidP="00475068">
      <w:pPr>
        <w:jc w:val="both"/>
        <w:rPr>
          <w:rFonts w:ascii="Arial" w:hAnsi="Arial" w:cs="Arial"/>
          <w:color w:val="000000"/>
          <w:szCs w:val="20"/>
          <w:lang w:eastAsia="en-US"/>
        </w:rPr>
      </w:pPr>
      <w:r w:rsidRPr="00465D05">
        <w:rPr>
          <w:rFonts w:ascii="Arial" w:hAnsi="Arial" w:cs="Arial"/>
          <w:color w:val="000000"/>
          <w:szCs w:val="20"/>
          <w:lang w:eastAsia="en-US"/>
        </w:rPr>
        <w:t>Communications can be either written or verbal and can take the form of:</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 xml:space="preserve">Identify and build effective relationships with key </w:t>
      </w:r>
      <w:proofErr w:type="gramStart"/>
      <w:r w:rsidRPr="00465D05">
        <w:rPr>
          <w:rFonts w:ascii="Arial" w:hAnsi="Arial" w:cs="Arial"/>
          <w:color w:val="000000"/>
          <w:szCs w:val="20"/>
          <w:lang w:eastAsia="en-US"/>
        </w:rPr>
        <w:t>partners</w:t>
      </w:r>
      <w:proofErr w:type="gramEnd"/>
      <w:r w:rsidRPr="00465D05">
        <w:rPr>
          <w:rFonts w:ascii="Arial" w:hAnsi="Arial" w:cs="Arial"/>
          <w:color w:val="000000"/>
          <w:szCs w:val="20"/>
          <w:lang w:eastAsia="en-US"/>
        </w:rPr>
        <w:t xml:space="preserve"> </w:t>
      </w:r>
      <w:proofErr w:type="spellStart"/>
      <w:r w:rsidRPr="00465D05">
        <w:rPr>
          <w:rFonts w:ascii="Arial" w:hAnsi="Arial" w:cs="Arial"/>
          <w:color w:val="000000"/>
          <w:szCs w:val="20"/>
          <w:lang w:eastAsia="en-US"/>
        </w:rPr>
        <w:t>e.g.General</w:t>
      </w:r>
      <w:proofErr w:type="spellEnd"/>
      <w:r w:rsidRPr="00465D05">
        <w:rPr>
          <w:rFonts w:ascii="Arial" w:hAnsi="Arial" w:cs="Arial"/>
          <w:color w:val="000000"/>
          <w:szCs w:val="20"/>
          <w:lang w:eastAsia="en-US"/>
        </w:rPr>
        <w:t xml:space="preserve"> Managers and staff, Local Authority Health Improvement Officers, Partnership Managers, Education Officers re. </w:t>
      </w:r>
      <w:proofErr w:type="gramStart"/>
      <w:r w:rsidRPr="00465D05">
        <w:rPr>
          <w:rFonts w:ascii="Arial" w:hAnsi="Arial" w:cs="Arial"/>
          <w:color w:val="000000"/>
          <w:szCs w:val="20"/>
          <w:lang w:eastAsia="en-US"/>
        </w:rPr>
        <w:t>planning</w:t>
      </w:r>
      <w:proofErr w:type="gramEnd"/>
      <w:r w:rsidRPr="00465D05">
        <w:rPr>
          <w:rFonts w:ascii="Arial" w:hAnsi="Arial" w:cs="Arial"/>
          <w:color w:val="000000"/>
          <w:szCs w:val="20"/>
          <w:lang w:eastAsia="en-US"/>
        </w:rPr>
        <w:t xml:space="preserve"> and delivery of health promotion initiatives.</w:t>
      </w:r>
    </w:p>
    <w:p w:rsidR="00475068" w:rsidRPr="00465D05" w:rsidRDefault="00475068" w:rsidP="00475068">
      <w:pPr>
        <w:numPr>
          <w:ilvl w:val="0"/>
          <w:numId w:val="6"/>
        </w:numPr>
        <w:ind w:left="360"/>
        <w:jc w:val="both"/>
        <w:rPr>
          <w:rFonts w:ascii="Arial" w:hAnsi="Arial" w:cs="Arial"/>
          <w:color w:val="000000"/>
          <w:szCs w:val="20"/>
          <w:lang w:eastAsia="en-US"/>
        </w:rPr>
      </w:pPr>
      <w:r w:rsidRPr="00465D05">
        <w:rPr>
          <w:rFonts w:ascii="Arial" w:hAnsi="Arial" w:cs="Arial"/>
          <w:color w:val="000000"/>
          <w:szCs w:val="20"/>
          <w:lang w:eastAsia="en-US"/>
        </w:rPr>
        <w:t>Membership of committees and forums.</w:t>
      </w:r>
    </w:p>
    <w:p w:rsidR="00475068" w:rsidRPr="00465D05" w:rsidRDefault="00475068" w:rsidP="00475068">
      <w:pPr>
        <w:numPr>
          <w:ilvl w:val="0"/>
          <w:numId w:val="6"/>
        </w:numPr>
        <w:tabs>
          <w:tab w:val="num" w:pos="-6120"/>
        </w:tabs>
        <w:ind w:left="360"/>
        <w:jc w:val="both"/>
        <w:rPr>
          <w:rFonts w:ascii="Arial" w:hAnsi="Arial" w:cs="Arial"/>
          <w:color w:val="000000"/>
          <w:szCs w:val="20"/>
          <w:lang w:eastAsia="en-US"/>
        </w:rPr>
      </w:pPr>
      <w:r w:rsidRPr="00465D05">
        <w:rPr>
          <w:rFonts w:ascii="Arial" w:hAnsi="Arial" w:cs="Arial"/>
          <w:color w:val="000000"/>
          <w:szCs w:val="20"/>
          <w:lang w:eastAsia="en-US"/>
        </w:rPr>
        <w:t>Provision of training to large and mixed groups from 6 to 100+.</w:t>
      </w:r>
    </w:p>
    <w:p w:rsidR="00475068" w:rsidRPr="00465D05" w:rsidRDefault="00475068" w:rsidP="00475068">
      <w:pPr>
        <w:numPr>
          <w:ilvl w:val="0"/>
          <w:numId w:val="6"/>
        </w:numPr>
        <w:tabs>
          <w:tab w:val="num" w:pos="-6120"/>
        </w:tabs>
        <w:ind w:left="360"/>
        <w:jc w:val="both"/>
        <w:rPr>
          <w:rFonts w:ascii="Arial" w:hAnsi="Arial" w:cs="Arial"/>
          <w:color w:val="000000"/>
          <w:szCs w:val="20"/>
          <w:lang w:eastAsia="en-US"/>
        </w:rPr>
      </w:pPr>
      <w:r w:rsidRPr="00465D05">
        <w:rPr>
          <w:rFonts w:ascii="Arial" w:hAnsi="Arial" w:cs="Arial"/>
          <w:color w:val="000000"/>
          <w:szCs w:val="20"/>
          <w:lang w:eastAsia="en-US"/>
        </w:rPr>
        <w:t>Negotiation and empathic skills required for dealing with highly sensitive or complex situations</w:t>
      </w:r>
    </w:p>
    <w:p w:rsidR="00475068" w:rsidRPr="00465D05" w:rsidRDefault="00475068" w:rsidP="00475068">
      <w:pPr>
        <w:numPr>
          <w:ilvl w:val="0"/>
          <w:numId w:val="6"/>
        </w:numPr>
        <w:ind w:left="360"/>
        <w:jc w:val="both"/>
        <w:rPr>
          <w:rFonts w:ascii="Arial" w:hAnsi="Arial" w:cs="Arial"/>
          <w:color w:val="000000"/>
          <w:szCs w:val="20"/>
          <w:lang w:eastAsia="en-US"/>
        </w:rPr>
      </w:pPr>
      <w:r w:rsidRPr="00465D05">
        <w:rPr>
          <w:rFonts w:ascii="Arial" w:hAnsi="Arial" w:cs="Arial"/>
          <w:color w:val="000000"/>
          <w:szCs w:val="20"/>
          <w:lang w:eastAsia="en-US"/>
        </w:rPr>
        <w:t>Managing and responding to highly contentious objections and complaints relating to programme content</w:t>
      </w:r>
    </w:p>
    <w:p w:rsidR="00475068" w:rsidRPr="00465D05" w:rsidRDefault="00475068" w:rsidP="00475068">
      <w:pPr>
        <w:numPr>
          <w:ilvl w:val="0"/>
          <w:numId w:val="6"/>
        </w:numPr>
        <w:ind w:left="360"/>
        <w:jc w:val="both"/>
        <w:rPr>
          <w:rFonts w:ascii="Arial" w:hAnsi="Arial" w:cs="Arial"/>
          <w:color w:val="000000"/>
          <w:szCs w:val="20"/>
          <w:lang w:eastAsia="en-US"/>
        </w:rPr>
      </w:pPr>
      <w:r w:rsidRPr="00465D05">
        <w:rPr>
          <w:rFonts w:ascii="Arial" w:hAnsi="Arial" w:cs="Arial"/>
          <w:color w:val="000000"/>
          <w:szCs w:val="20"/>
          <w:lang w:eastAsia="en-US"/>
        </w:rPr>
        <w:t xml:space="preserve">Presentations to conferences, other professional bodies, service user and carer groups etc.  </w:t>
      </w:r>
    </w:p>
    <w:p w:rsidR="00475068" w:rsidRPr="00465D05" w:rsidRDefault="00475068" w:rsidP="00475068">
      <w:pPr>
        <w:numPr>
          <w:ilvl w:val="0"/>
          <w:numId w:val="6"/>
        </w:numPr>
        <w:ind w:left="360"/>
        <w:jc w:val="both"/>
        <w:rPr>
          <w:rFonts w:ascii="Arial" w:hAnsi="Arial" w:cs="Arial"/>
          <w:color w:val="000000"/>
          <w:szCs w:val="20"/>
          <w:lang w:eastAsia="en-US"/>
        </w:rPr>
      </w:pPr>
      <w:r w:rsidRPr="00465D05">
        <w:rPr>
          <w:rFonts w:ascii="Arial" w:hAnsi="Arial" w:cs="Arial"/>
          <w:color w:val="000000"/>
          <w:szCs w:val="20"/>
          <w:lang w:eastAsia="en-US"/>
        </w:rPr>
        <w:t>Visually presenting health promotion information e.g. development of literature, publicity material, displays.</w:t>
      </w:r>
    </w:p>
    <w:p w:rsidR="00475068" w:rsidRPr="00465D05" w:rsidRDefault="00475068" w:rsidP="00475068">
      <w:pPr>
        <w:numPr>
          <w:ilvl w:val="0"/>
          <w:numId w:val="6"/>
        </w:numPr>
        <w:tabs>
          <w:tab w:val="num" w:pos="-6120"/>
        </w:tabs>
        <w:ind w:left="360"/>
        <w:jc w:val="both"/>
        <w:rPr>
          <w:rFonts w:ascii="Arial" w:hAnsi="Arial" w:cs="Arial"/>
          <w:color w:val="000000"/>
          <w:szCs w:val="20"/>
          <w:lang w:eastAsia="en-US"/>
        </w:rPr>
      </w:pPr>
      <w:r w:rsidRPr="00465D05">
        <w:rPr>
          <w:rFonts w:ascii="Arial" w:hAnsi="Arial" w:cs="Arial"/>
          <w:color w:val="000000"/>
          <w:szCs w:val="20"/>
          <w:lang w:eastAsia="en-US"/>
        </w:rPr>
        <w:t>Challenging beliefs and values on complex, sensitive subjects in a relevant way.</w:t>
      </w:r>
    </w:p>
    <w:p w:rsidR="00475068" w:rsidRPr="00465D05" w:rsidRDefault="00475068" w:rsidP="00475068">
      <w:pPr>
        <w:numPr>
          <w:ilvl w:val="0"/>
          <w:numId w:val="6"/>
        </w:numPr>
        <w:tabs>
          <w:tab w:val="num" w:pos="-6120"/>
        </w:tabs>
        <w:ind w:left="360"/>
        <w:jc w:val="both"/>
        <w:rPr>
          <w:rFonts w:ascii="Arial" w:hAnsi="Arial" w:cs="Arial"/>
          <w:color w:val="000000"/>
          <w:szCs w:val="20"/>
          <w:lang w:eastAsia="en-US"/>
        </w:rPr>
      </w:pPr>
      <w:r w:rsidRPr="00465D05">
        <w:rPr>
          <w:rFonts w:ascii="Arial" w:hAnsi="Arial" w:cs="Arial"/>
          <w:color w:val="000000"/>
          <w:szCs w:val="20"/>
          <w:lang w:eastAsia="en-US"/>
        </w:rPr>
        <w:t xml:space="preserve">Providing and receiving daily correspondence and written communication using a number of formats electronically, via postal letter, reports, project management plans, articles and press releases, publicity material and health promotion literature, training materials e.g., overheads, </w:t>
      </w:r>
      <w:proofErr w:type="spellStart"/>
      <w:r w:rsidRPr="00465D05">
        <w:rPr>
          <w:rFonts w:ascii="Arial" w:hAnsi="Arial" w:cs="Arial"/>
          <w:color w:val="000000"/>
          <w:szCs w:val="20"/>
          <w:lang w:eastAsia="en-US"/>
        </w:rPr>
        <w:t>handouts</w:t>
      </w:r>
      <w:proofErr w:type="spellEnd"/>
      <w:r w:rsidRPr="00465D05">
        <w:rPr>
          <w:rFonts w:ascii="Arial" w:hAnsi="Arial" w:cs="Arial"/>
          <w:color w:val="000000"/>
          <w:szCs w:val="20"/>
          <w:lang w:eastAsia="en-US"/>
        </w:rPr>
        <w:t xml:space="preserve"> etc.</w:t>
      </w:r>
    </w:p>
    <w:p w:rsidR="00475068" w:rsidRPr="00465D05" w:rsidRDefault="00475068" w:rsidP="00475068">
      <w:pPr>
        <w:numPr>
          <w:ilvl w:val="0"/>
          <w:numId w:val="6"/>
        </w:numPr>
        <w:tabs>
          <w:tab w:val="num" w:pos="-6120"/>
        </w:tabs>
        <w:ind w:left="360"/>
        <w:jc w:val="both"/>
        <w:rPr>
          <w:rFonts w:ascii="Arial" w:hAnsi="Arial" w:cs="Arial"/>
          <w:color w:val="000000"/>
          <w:szCs w:val="20"/>
          <w:lang w:eastAsia="en-US"/>
        </w:rPr>
      </w:pPr>
      <w:r w:rsidRPr="00465D05">
        <w:rPr>
          <w:rFonts w:ascii="Arial" w:hAnsi="Arial" w:cs="Arial"/>
          <w:color w:val="000000"/>
          <w:szCs w:val="20"/>
          <w:lang w:eastAsia="en-US"/>
        </w:rPr>
        <w:t>Communicating with hard to reach people requires skilled approaches.</w:t>
      </w:r>
    </w:p>
    <w:p w:rsidR="00475068" w:rsidRPr="00465D05" w:rsidRDefault="00475068" w:rsidP="00475068">
      <w:pPr>
        <w:numPr>
          <w:ilvl w:val="0"/>
          <w:numId w:val="6"/>
        </w:numPr>
        <w:tabs>
          <w:tab w:val="num" w:pos="-6120"/>
        </w:tabs>
        <w:ind w:left="360"/>
        <w:jc w:val="both"/>
        <w:rPr>
          <w:rFonts w:ascii="Arial" w:hAnsi="Arial" w:cs="Arial"/>
          <w:color w:val="000000"/>
          <w:szCs w:val="20"/>
          <w:lang w:eastAsia="en-US"/>
        </w:rPr>
      </w:pPr>
      <w:r w:rsidRPr="00465D05">
        <w:rPr>
          <w:rFonts w:ascii="Arial" w:hAnsi="Arial" w:cs="Arial"/>
          <w:color w:val="000000"/>
          <w:szCs w:val="20"/>
          <w:lang w:eastAsia="en-US"/>
        </w:rPr>
        <w:t xml:space="preserve">Developing and implementing communication strategies. </w:t>
      </w:r>
    </w:p>
    <w:p w:rsidR="00475068" w:rsidRPr="00465D05" w:rsidRDefault="00475068" w:rsidP="00475068">
      <w:pPr>
        <w:ind w:left="360" w:hanging="360"/>
        <w:jc w:val="both"/>
        <w:rPr>
          <w:rFonts w:ascii="Arial" w:hAnsi="Arial" w:cs="Arial"/>
          <w:color w:val="000000"/>
          <w:szCs w:val="20"/>
          <w:lang w:eastAsia="en-US"/>
        </w:rPr>
      </w:pP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color w:val="000000"/>
          <w:szCs w:val="20"/>
          <w:lang w:eastAsia="en-US"/>
        </w:rPr>
      </w:pPr>
      <w:r w:rsidRPr="00465D05">
        <w:rPr>
          <w:rFonts w:ascii="Arial" w:hAnsi="Arial" w:cs="Arial"/>
          <w:color w:val="000000"/>
          <w:szCs w:val="20"/>
          <w:lang w:eastAsia="en-US"/>
        </w:rPr>
        <w:t>Communications are intended to inform, educate, provide leadership and guidance re health promotion policy and practice, publicise initiatives, improve access to services, develop workforce capacity and empower people to make informed choices regarding health-related behaviour.</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b/>
          <w:color w:val="000000"/>
          <w:szCs w:val="20"/>
          <w:lang w:eastAsia="en-US"/>
        </w:rPr>
      </w:pPr>
      <w:r w:rsidRPr="00465D05">
        <w:rPr>
          <w:rFonts w:ascii="Arial" w:hAnsi="Arial" w:cs="Arial"/>
          <w:b/>
          <w:color w:val="000000"/>
          <w:szCs w:val="20"/>
          <w:lang w:eastAsia="en-US"/>
        </w:rPr>
        <w:t>Demands of the Job (physical, mental, emotional):</w:t>
      </w:r>
    </w:p>
    <w:p w:rsidR="00475068" w:rsidRPr="00465D05" w:rsidRDefault="00475068" w:rsidP="00475068">
      <w:pPr>
        <w:ind w:left="720" w:firstLine="720"/>
        <w:jc w:val="both"/>
        <w:rPr>
          <w:rFonts w:ascii="Arial" w:hAnsi="Arial" w:cs="Arial"/>
          <w:color w:val="000000"/>
          <w:szCs w:val="20"/>
          <w:lang w:eastAsia="en-US"/>
        </w:rPr>
      </w:pPr>
      <w:r w:rsidRPr="00465D05">
        <w:rPr>
          <w:rFonts w:ascii="Arial" w:hAnsi="Arial" w:cs="Arial"/>
          <w:color w:val="000000"/>
          <w:szCs w:val="20"/>
          <w:lang w:eastAsia="en-US"/>
        </w:rPr>
        <w:t xml:space="preserve">   </w:t>
      </w:r>
    </w:p>
    <w:p w:rsidR="00475068" w:rsidRPr="00465D05" w:rsidRDefault="00475068" w:rsidP="00475068">
      <w:pPr>
        <w:numPr>
          <w:ilvl w:val="0"/>
          <w:numId w:val="14"/>
        </w:numPr>
        <w:ind w:left="360"/>
        <w:jc w:val="both"/>
        <w:rPr>
          <w:rFonts w:ascii="Arial" w:hAnsi="Arial" w:cs="Arial"/>
          <w:color w:val="000000"/>
          <w:szCs w:val="20"/>
          <w:u w:val="single"/>
          <w:lang w:eastAsia="en-US"/>
        </w:rPr>
      </w:pPr>
      <w:r w:rsidRPr="00465D05">
        <w:rPr>
          <w:rFonts w:ascii="Arial" w:hAnsi="Arial" w:cs="Arial"/>
          <w:color w:val="000000"/>
          <w:szCs w:val="20"/>
          <w:u w:val="single"/>
          <w:lang w:eastAsia="en-US"/>
        </w:rPr>
        <w:t>Physical Skills</w:t>
      </w:r>
    </w:p>
    <w:p w:rsidR="00475068" w:rsidRPr="00465D05" w:rsidRDefault="00475068" w:rsidP="00475068">
      <w:pPr>
        <w:numPr>
          <w:ilvl w:val="3"/>
          <w:numId w:val="13"/>
        </w:numPr>
        <w:ind w:left="360"/>
        <w:jc w:val="both"/>
        <w:rPr>
          <w:rFonts w:ascii="Arial" w:hAnsi="Arial" w:cs="Arial"/>
          <w:color w:val="000000"/>
          <w:szCs w:val="20"/>
          <w:lang w:eastAsia="en-US"/>
        </w:rPr>
      </w:pPr>
      <w:r w:rsidRPr="00465D05">
        <w:rPr>
          <w:rFonts w:ascii="Arial" w:hAnsi="Arial" w:cs="Arial"/>
          <w:color w:val="000000"/>
          <w:szCs w:val="20"/>
          <w:lang w:eastAsia="en-US"/>
        </w:rPr>
        <w:t>Regular driving and travel to locations both within and outwith Lanarkshire.</w:t>
      </w:r>
    </w:p>
    <w:p w:rsidR="00475068" w:rsidRPr="00465D05" w:rsidRDefault="00475068" w:rsidP="00475068">
      <w:pPr>
        <w:numPr>
          <w:ilvl w:val="3"/>
          <w:numId w:val="13"/>
        </w:numPr>
        <w:ind w:left="360"/>
        <w:jc w:val="both"/>
        <w:rPr>
          <w:rFonts w:ascii="Arial" w:hAnsi="Arial" w:cs="Arial"/>
          <w:color w:val="000000"/>
          <w:szCs w:val="20"/>
          <w:lang w:eastAsia="en-US"/>
        </w:rPr>
      </w:pPr>
      <w:r w:rsidRPr="00465D05">
        <w:rPr>
          <w:rFonts w:ascii="Arial" w:hAnsi="Arial" w:cs="Arial"/>
          <w:color w:val="000000"/>
          <w:szCs w:val="20"/>
          <w:lang w:eastAsia="en-US"/>
        </w:rPr>
        <w:t>Accuracy of keyboard skills.</w:t>
      </w:r>
    </w:p>
    <w:p w:rsidR="00475068" w:rsidRPr="00465D05" w:rsidRDefault="00475068" w:rsidP="00475068">
      <w:pPr>
        <w:numPr>
          <w:ilvl w:val="3"/>
          <w:numId w:val="13"/>
        </w:numPr>
        <w:ind w:left="360"/>
        <w:jc w:val="both"/>
        <w:rPr>
          <w:rFonts w:ascii="Arial" w:hAnsi="Arial" w:cs="Arial"/>
          <w:color w:val="000000"/>
          <w:szCs w:val="20"/>
          <w:lang w:eastAsia="en-US"/>
        </w:rPr>
      </w:pPr>
      <w:r w:rsidRPr="00465D05">
        <w:rPr>
          <w:rFonts w:ascii="Arial" w:hAnsi="Arial" w:cs="Arial"/>
          <w:color w:val="000000"/>
          <w:szCs w:val="20"/>
          <w:lang w:eastAsia="en-US"/>
        </w:rPr>
        <w:lastRenderedPageBreak/>
        <w:t>Accuracy of numeracy skills.</w:t>
      </w:r>
    </w:p>
    <w:p w:rsidR="00475068" w:rsidRPr="00465D05" w:rsidRDefault="00475068" w:rsidP="00475068">
      <w:pPr>
        <w:ind w:left="1800"/>
        <w:jc w:val="both"/>
        <w:rPr>
          <w:rFonts w:ascii="Arial" w:hAnsi="Arial" w:cs="Arial"/>
          <w:color w:val="000000"/>
          <w:szCs w:val="20"/>
          <w:lang w:eastAsia="en-US"/>
        </w:rPr>
      </w:pPr>
    </w:p>
    <w:p w:rsidR="00475068" w:rsidRPr="00465D05" w:rsidRDefault="00475068" w:rsidP="00475068">
      <w:pPr>
        <w:numPr>
          <w:ilvl w:val="4"/>
          <w:numId w:val="13"/>
        </w:numPr>
        <w:ind w:left="360"/>
        <w:jc w:val="both"/>
        <w:rPr>
          <w:rFonts w:ascii="Arial" w:hAnsi="Arial" w:cs="Arial"/>
          <w:color w:val="000000"/>
          <w:szCs w:val="20"/>
          <w:u w:val="single"/>
          <w:lang w:eastAsia="en-US"/>
        </w:rPr>
      </w:pPr>
      <w:r w:rsidRPr="00465D05">
        <w:rPr>
          <w:rFonts w:ascii="Arial" w:hAnsi="Arial" w:cs="Arial"/>
          <w:color w:val="000000"/>
          <w:szCs w:val="20"/>
          <w:u w:val="single"/>
          <w:lang w:eastAsia="en-US"/>
        </w:rPr>
        <w:t>Physical Effort</w:t>
      </w:r>
    </w:p>
    <w:p w:rsidR="00475068" w:rsidRPr="00465D05" w:rsidRDefault="00475068" w:rsidP="00475068">
      <w:pPr>
        <w:numPr>
          <w:ilvl w:val="0"/>
          <w:numId w:val="5"/>
        </w:numPr>
        <w:tabs>
          <w:tab w:val="num" w:pos="-6120"/>
        </w:tabs>
        <w:jc w:val="both"/>
        <w:rPr>
          <w:rFonts w:ascii="Arial" w:hAnsi="Arial" w:cs="Arial"/>
          <w:color w:val="000000"/>
          <w:szCs w:val="20"/>
          <w:lang w:eastAsia="en-US"/>
        </w:rPr>
      </w:pPr>
      <w:r w:rsidRPr="00465D05">
        <w:rPr>
          <w:rFonts w:ascii="Arial" w:hAnsi="Arial" w:cs="Arial"/>
          <w:color w:val="000000"/>
          <w:szCs w:val="20"/>
          <w:lang w:eastAsia="en-US"/>
        </w:rPr>
        <w:t>Transportation and delivery of project, training and display materials excluding display boards.</w:t>
      </w:r>
    </w:p>
    <w:p w:rsidR="00475068" w:rsidRPr="00465D05" w:rsidRDefault="00475068" w:rsidP="00475068">
      <w:pPr>
        <w:numPr>
          <w:ilvl w:val="0"/>
          <w:numId w:val="5"/>
        </w:numPr>
        <w:tabs>
          <w:tab w:val="num" w:pos="-6120"/>
        </w:tabs>
        <w:jc w:val="both"/>
        <w:rPr>
          <w:rFonts w:ascii="Arial" w:hAnsi="Arial" w:cs="Arial"/>
          <w:color w:val="000000"/>
          <w:szCs w:val="20"/>
          <w:lang w:eastAsia="en-US"/>
        </w:rPr>
      </w:pPr>
      <w:r w:rsidRPr="00465D05">
        <w:rPr>
          <w:rFonts w:ascii="Arial" w:hAnsi="Arial" w:cs="Arial"/>
          <w:color w:val="000000"/>
          <w:szCs w:val="20"/>
          <w:lang w:eastAsia="en-US"/>
        </w:rPr>
        <w:t>Preparation and erection of display materials and boards.</w:t>
      </w:r>
    </w:p>
    <w:p w:rsidR="00475068" w:rsidRPr="00465D05" w:rsidRDefault="00475068" w:rsidP="00475068">
      <w:pPr>
        <w:numPr>
          <w:ilvl w:val="0"/>
          <w:numId w:val="5"/>
        </w:numPr>
        <w:jc w:val="both"/>
        <w:rPr>
          <w:rFonts w:ascii="Arial" w:hAnsi="Arial" w:cs="Arial"/>
          <w:color w:val="000000"/>
          <w:szCs w:val="20"/>
          <w:lang w:eastAsia="en-US"/>
        </w:rPr>
      </w:pPr>
      <w:smartTag w:uri="urn:schemas-microsoft-com:office:smarttags" w:element="City">
        <w:smartTag w:uri="urn:schemas-microsoft-com:office:smarttags" w:element="place">
          <w:r w:rsidRPr="00465D05">
            <w:rPr>
              <w:rFonts w:ascii="Arial" w:hAnsi="Arial" w:cs="Arial"/>
              <w:color w:val="000000"/>
              <w:szCs w:val="20"/>
              <w:lang w:eastAsia="en-US"/>
            </w:rPr>
            <w:t>Mobile</w:t>
          </w:r>
        </w:smartTag>
      </w:smartTag>
      <w:r w:rsidRPr="00465D05">
        <w:rPr>
          <w:rFonts w:ascii="Arial" w:hAnsi="Arial" w:cs="Arial"/>
          <w:color w:val="000000"/>
          <w:szCs w:val="20"/>
          <w:lang w:eastAsia="en-US"/>
        </w:rPr>
        <w:t xml:space="preserve"> between a range of locations for meetings and training.</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Physical demands of organising and delivering training.</w:t>
      </w:r>
    </w:p>
    <w:p w:rsidR="00475068" w:rsidRPr="00465D05" w:rsidRDefault="00475068" w:rsidP="00475068">
      <w:pPr>
        <w:numPr>
          <w:ilvl w:val="0"/>
          <w:numId w:val="5"/>
        </w:numPr>
        <w:tabs>
          <w:tab w:val="num" w:pos="-6120"/>
        </w:tabs>
        <w:jc w:val="both"/>
        <w:rPr>
          <w:rFonts w:ascii="Arial" w:hAnsi="Arial" w:cs="Arial"/>
          <w:color w:val="000000"/>
          <w:szCs w:val="20"/>
          <w:lang w:eastAsia="en-US"/>
        </w:rPr>
      </w:pPr>
      <w:r w:rsidRPr="00465D05">
        <w:rPr>
          <w:rFonts w:ascii="Arial" w:hAnsi="Arial" w:cs="Arial"/>
          <w:color w:val="000000"/>
          <w:szCs w:val="20"/>
          <w:lang w:eastAsia="en-US"/>
        </w:rPr>
        <w:t>Out of hours working.</w:t>
      </w:r>
    </w:p>
    <w:p w:rsidR="00475068" w:rsidRPr="00465D05" w:rsidRDefault="00475068" w:rsidP="00475068">
      <w:pPr>
        <w:ind w:left="720" w:firstLine="720"/>
        <w:jc w:val="both"/>
        <w:rPr>
          <w:rFonts w:ascii="Arial" w:hAnsi="Arial" w:cs="Arial"/>
          <w:color w:val="000000"/>
          <w:szCs w:val="20"/>
          <w:lang w:eastAsia="en-US"/>
        </w:rPr>
      </w:pPr>
    </w:p>
    <w:p w:rsidR="00475068" w:rsidRPr="00465D05" w:rsidRDefault="00475068" w:rsidP="00475068">
      <w:pPr>
        <w:numPr>
          <w:ilvl w:val="0"/>
          <w:numId w:val="15"/>
        </w:numPr>
        <w:tabs>
          <w:tab w:val="clear" w:pos="360"/>
        </w:tabs>
        <w:jc w:val="both"/>
        <w:rPr>
          <w:rFonts w:ascii="Arial" w:hAnsi="Arial" w:cs="Arial"/>
          <w:color w:val="000000"/>
          <w:szCs w:val="20"/>
          <w:lang w:eastAsia="en-US"/>
        </w:rPr>
      </w:pPr>
      <w:r w:rsidRPr="00465D05">
        <w:rPr>
          <w:rFonts w:ascii="Arial" w:hAnsi="Arial" w:cs="Arial"/>
          <w:color w:val="000000"/>
          <w:szCs w:val="20"/>
          <w:u w:val="single"/>
          <w:lang w:eastAsia="en-US"/>
        </w:rPr>
        <w:t>Mental</w:t>
      </w:r>
      <w:r w:rsidRPr="00465D05">
        <w:rPr>
          <w:rFonts w:ascii="Arial" w:hAnsi="Arial" w:cs="Arial"/>
          <w:color w:val="000000"/>
          <w:szCs w:val="20"/>
          <w:lang w:eastAsia="en-US"/>
        </w:rPr>
        <w:t>:</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 xml:space="preserve">Need to meet deadlines and timescales in delivery of initiatives, work for meetings, presentations, training etc. </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Prolonged periods of concentration required with frequent</w:t>
      </w:r>
      <w:r w:rsidRPr="00465D05">
        <w:rPr>
          <w:rFonts w:ascii="Arial" w:hAnsi="Arial" w:cs="Arial"/>
          <w:color w:val="000000"/>
          <w:szCs w:val="20"/>
          <w:lang w:eastAsia="en-US"/>
        </w:rPr>
        <w:br/>
        <w:t xml:space="preserve">interruptions. </w:t>
      </w:r>
    </w:p>
    <w:p w:rsidR="00475068" w:rsidRPr="00465D05" w:rsidRDefault="00475068" w:rsidP="00475068">
      <w:pPr>
        <w:numPr>
          <w:ilvl w:val="0"/>
          <w:numId w:val="5"/>
        </w:numPr>
        <w:tabs>
          <w:tab w:val="num" w:pos="-6120"/>
        </w:tabs>
        <w:jc w:val="both"/>
        <w:rPr>
          <w:rFonts w:ascii="Arial" w:hAnsi="Arial" w:cs="Arial"/>
          <w:color w:val="000000"/>
          <w:szCs w:val="20"/>
          <w:lang w:eastAsia="en-US"/>
        </w:rPr>
      </w:pPr>
      <w:r w:rsidRPr="00465D05">
        <w:rPr>
          <w:rFonts w:ascii="Arial" w:hAnsi="Arial" w:cs="Arial"/>
          <w:color w:val="000000"/>
          <w:szCs w:val="20"/>
          <w:lang w:eastAsia="en-US"/>
        </w:rPr>
        <w:t>Organising and balancing a substantial numbers of commitments and variety of tasks.</w:t>
      </w:r>
    </w:p>
    <w:p w:rsidR="00475068" w:rsidRPr="00465D05" w:rsidRDefault="00475068" w:rsidP="00475068">
      <w:pPr>
        <w:numPr>
          <w:ilvl w:val="0"/>
          <w:numId w:val="5"/>
        </w:numPr>
        <w:tabs>
          <w:tab w:val="left" w:pos="-6120"/>
        </w:tabs>
        <w:jc w:val="both"/>
        <w:rPr>
          <w:rFonts w:ascii="Arial" w:hAnsi="Arial" w:cs="Arial"/>
          <w:color w:val="000000"/>
          <w:szCs w:val="20"/>
          <w:lang w:eastAsia="en-US"/>
        </w:rPr>
      </w:pPr>
      <w:r w:rsidRPr="00465D05">
        <w:rPr>
          <w:rFonts w:ascii="Arial" w:hAnsi="Arial" w:cs="Arial"/>
          <w:color w:val="000000"/>
          <w:szCs w:val="20"/>
          <w:lang w:eastAsia="en-US"/>
        </w:rPr>
        <w:t>Negotiating delivery of programmes and being dependant on partners delivering.</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Frequent unpredictable, unplanned reactive demands.</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High level of concentration required at meetings, and in delivery of training and activities.</w:t>
      </w:r>
    </w:p>
    <w:p w:rsidR="00475068" w:rsidRPr="00465D05" w:rsidRDefault="00475068" w:rsidP="00475068">
      <w:pPr>
        <w:numPr>
          <w:ilvl w:val="0"/>
          <w:numId w:val="5"/>
        </w:numPr>
        <w:tabs>
          <w:tab w:val="num" w:pos="-6120"/>
        </w:tabs>
        <w:jc w:val="both"/>
        <w:rPr>
          <w:rFonts w:ascii="Arial" w:hAnsi="Arial" w:cs="Arial"/>
          <w:color w:val="000000"/>
          <w:szCs w:val="20"/>
          <w:lang w:eastAsia="en-US"/>
        </w:rPr>
      </w:pPr>
      <w:r w:rsidRPr="00465D05">
        <w:rPr>
          <w:rFonts w:ascii="Arial" w:hAnsi="Arial" w:cs="Arial"/>
          <w:color w:val="000000"/>
          <w:szCs w:val="20"/>
          <w:lang w:eastAsia="en-US"/>
        </w:rPr>
        <w:t>High level of concentration and application of health promotion expertise to written communications especially strategies, proposals and reports.</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High levels of motivation and positive approach required.</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High standard of written and oral presentation skills required.</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 xml:space="preserve">High level of concentration and quick thinking required in delivery of training and group work. </w:t>
      </w:r>
    </w:p>
    <w:p w:rsidR="00475068" w:rsidRPr="00465D05" w:rsidRDefault="00475068" w:rsidP="00475068">
      <w:pPr>
        <w:ind w:left="720" w:firstLine="720"/>
        <w:jc w:val="both"/>
        <w:rPr>
          <w:rFonts w:ascii="Arial" w:hAnsi="Arial" w:cs="Arial"/>
          <w:color w:val="000000"/>
          <w:szCs w:val="20"/>
          <w:lang w:eastAsia="en-US"/>
        </w:rPr>
      </w:pPr>
    </w:p>
    <w:p w:rsidR="00475068" w:rsidRPr="00465D05" w:rsidRDefault="00475068" w:rsidP="00475068">
      <w:pPr>
        <w:numPr>
          <w:ilvl w:val="0"/>
          <w:numId w:val="15"/>
        </w:numPr>
        <w:jc w:val="both"/>
        <w:rPr>
          <w:rFonts w:ascii="Arial" w:hAnsi="Arial" w:cs="Arial"/>
          <w:color w:val="000000"/>
          <w:szCs w:val="20"/>
          <w:lang w:eastAsia="en-US"/>
        </w:rPr>
      </w:pPr>
      <w:r w:rsidRPr="00465D05">
        <w:rPr>
          <w:rFonts w:ascii="Arial" w:hAnsi="Arial" w:cs="Arial"/>
          <w:color w:val="000000"/>
          <w:szCs w:val="20"/>
          <w:u w:val="single"/>
          <w:lang w:eastAsia="en-US"/>
        </w:rPr>
        <w:t>Emotional</w:t>
      </w:r>
      <w:r w:rsidRPr="00465D05">
        <w:rPr>
          <w:rFonts w:ascii="Arial" w:hAnsi="Arial" w:cs="Arial"/>
          <w:color w:val="000000"/>
          <w:szCs w:val="20"/>
          <w:lang w:eastAsia="en-US"/>
        </w:rPr>
        <w:t>:</w:t>
      </w:r>
    </w:p>
    <w:p w:rsidR="00475068" w:rsidRPr="00465D05" w:rsidRDefault="00475068" w:rsidP="00475068">
      <w:pPr>
        <w:numPr>
          <w:ilvl w:val="0"/>
          <w:numId w:val="5"/>
        </w:numPr>
        <w:tabs>
          <w:tab w:val="num" w:pos="-6120"/>
        </w:tabs>
        <w:jc w:val="both"/>
        <w:rPr>
          <w:rFonts w:ascii="Arial" w:hAnsi="Arial" w:cs="Arial"/>
          <w:color w:val="000000"/>
          <w:szCs w:val="20"/>
          <w:lang w:eastAsia="en-US"/>
        </w:rPr>
      </w:pPr>
      <w:r w:rsidRPr="00465D05">
        <w:rPr>
          <w:rFonts w:ascii="Arial" w:hAnsi="Arial" w:cs="Arial"/>
          <w:color w:val="000000"/>
          <w:szCs w:val="20"/>
          <w:lang w:eastAsia="en-US"/>
        </w:rPr>
        <w:t>Level of pressure working to deadlines.</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Need to be non-judgemental and equitable in approaches to sensitive issues and topics.</w:t>
      </w:r>
    </w:p>
    <w:p w:rsidR="00475068" w:rsidRPr="00465D05" w:rsidRDefault="00475068" w:rsidP="00475068">
      <w:pPr>
        <w:tabs>
          <w:tab w:val="num" w:pos="360"/>
        </w:tabs>
        <w:ind w:left="360" w:hanging="360"/>
        <w:jc w:val="both"/>
        <w:rPr>
          <w:rFonts w:ascii="Arial" w:hAnsi="Arial" w:cs="Arial"/>
          <w:color w:val="000000"/>
          <w:szCs w:val="20"/>
          <w:lang w:eastAsia="en-US"/>
        </w:rPr>
      </w:pPr>
      <w:r w:rsidRPr="00465D05">
        <w:rPr>
          <w:rFonts w:ascii="Arial" w:hAnsi="Arial" w:cs="Arial"/>
          <w:color w:val="000000"/>
          <w:szCs w:val="20"/>
          <w:lang w:eastAsia="en-US"/>
        </w:rPr>
        <w:t xml:space="preserve"> -  Requirement for sensitively handling staff emotional welfare and personal development.</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Ameliorating negative public response to highly sensitive or contentious programmes of work.</w:t>
      </w:r>
    </w:p>
    <w:p w:rsidR="00475068" w:rsidRPr="00465D05" w:rsidRDefault="00475068" w:rsidP="00475068">
      <w:pPr>
        <w:numPr>
          <w:ilvl w:val="0"/>
          <w:numId w:val="5"/>
        </w:numPr>
        <w:tabs>
          <w:tab w:val="num" w:pos="-4500"/>
        </w:tabs>
        <w:jc w:val="both"/>
        <w:rPr>
          <w:rFonts w:ascii="Arial" w:hAnsi="Arial" w:cs="Arial"/>
          <w:color w:val="000000"/>
          <w:szCs w:val="20"/>
          <w:lang w:eastAsia="en-US"/>
        </w:rPr>
      </w:pPr>
      <w:r w:rsidRPr="00465D05">
        <w:rPr>
          <w:rFonts w:ascii="Arial" w:hAnsi="Arial" w:cs="Arial"/>
          <w:color w:val="000000"/>
          <w:szCs w:val="20"/>
          <w:lang w:eastAsia="en-US"/>
        </w:rPr>
        <w:t>Exposure to hostile and challenging environments and forums, due to sensitive subject matter or advice and information not welcomed.</w:t>
      </w:r>
    </w:p>
    <w:p w:rsidR="00475068" w:rsidRPr="00465D05" w:rsidRDefault="00475068" w:rsidP="00475068">
      <w:pPr>
        <w:ind w:left="2127" w:hanging="327"/>
        <w:jc w:val="both"/>
        <w:rPr>
          <w:rFonts w:ascii="Arial" w:hAnsi="Arial" w:cs="Arial"/>
          <w:color w:val="000000"/>
          <w:szCs w:val="20"/>
          <w:lang w:eastAsia="en-US"/>
        </w:rPr>
      </w:pPr>
    </w:p>
    <w:p w:rsidR="00475068" w:rsidRPr="00465D05" w:rsidRDefault="00475068" w:rsidP="00475068">
      <w:pPr>
        <w:jc w:val="both"/>
        <w:rPr>
          <w:rFonts w:ascii="Arial" w:hAnsi="Arial" w:cs="Arial"/>
          <w:color w:val="000000"/>
          <w:szCs w:val="20"/>
          <w:lang w:eastAsia="en-US"/>
        </w:rPr>
      </w:pPr>
      <w:r w:rsidRPr="00465D05">
        <w:rPr>
          <w:rFonts w:ascii="Arial" w:hAnsi="Arial" w:cs="Arial"/>
          <w:color w:val="000000"/>
          <w:szCs w:val="20"/>
          <w:lang w:eastAsia="en-US"/>
        </w:rPr>
        <w:t>The above demands are frequently required (most sessions worked) within this post.</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b/>
          <w:color w:val="000000"/>
          <w:szCs w:val="20"/>
          <w:lang w:eastAsia="en-US"/>
        </w:rPr>
      </w:pPr>
      <w:r w:rsidRPr="00465D05">
        <w:rPr>
          <w:rFonts w:ascii="Arial" w:hAnsi="Arial" w:cs="Arial"/>
          <w:b/>
          <w:color w:val="000000"/>
          <w:szCs w:val="20"/>
          <w:lang w:eastAsia="en-US"/>
        </w:rPr>
        <w:t>Most Challenging/Difficult Parts of the Job:</w:t>
      </w:r>
    </w:p>
    <w:p w:rsidR="00475068" w:rsidRPr="00465D05" w:rsidRDefault="00475068" w:rsidP="00475068">
      <w:pPr>
        <w:jc w:val="both"/>
        <w:rPr>
          <w:rFonts w:ascii="Arial" w:hAnsi="Arial" w:cs="Arial"/>
          <w:b/>
          <w:color w:val="000000"/>
          <w:szCs w:val="20"/>
          <w:lang w:eastAsia="en-US"/>
        </w:rPr>
      </w:pPr>
    </w:p>
    <w:p w:rsidR="00475068" w:rsidRPr="00465D05" w:rsidRDefault="00475068" w:rsidP="00475068">
      <w:pPr>
        <w:numPr>
          <w:ilvl w:val="0"/>
          <w:numId w:val="15"/>
        </w:numPr>
        <w:tabs>
          <w:tab w:val="clear" w:pos="360"/>
        </w:tabs>
        <w:jc w:val="both"/>
        <w:rPr>
          <w:rFonts w:ascii="Arial" w:hAnsi="Arial" w:cs="Arial"/>
          <w:color w:val="000000"/>
          <w:szCs w:val="20"/>
          <w:lang w:eastAsia="en-US"/>
        </w:rPr>
      </w:pPr>
      <w:r w:rsidRPr="00465D05">
        <w:rPr>
          <w:rFonts w:ascii="Arial" w:hAnsi="Arial" w:cs="Arial"/>
          <w:color w:val="000000"/>
          <w:szCs w:val="20"/>
          <w:u w:val="single"/>
          <w:lang w:eastAsia="en-US"/>
        </w:rPr>
        <w:t>Partnership working</w:t>
      </w:r>
      <w:r w:rsidRPr="00465D05">
        <w:rPr>
          <w:rFonts w:ascii="Arial" w:hAnsi="Arial" w:cs="Arial"/>
          <w:color w:val="000000"/>
          <w:szCs w:val="20"/>
          <w:lang w:eastAsia="en-US"/>
        </w:rPr>
        <w:t>:</w:t>
      </w:r>
    </w:p>
    <w:p w:rsidR="00475068" w:rsidRPr="00465D05" w:rsidRDefault="00475068" w:rsidP="00475068">
      <w:pPr>
        <w:ind w:left="360" w:hanging="360"/>
        <w:jc w:val="both"/>
        <w:rPr>
          <w:rFonts w:ascii="Arial" w:hAnsi="Arial" w:cs="Arial"/>
          <w:color w:val="000000"/>
          <w:szCs w:val="20"/>
          <w:lang w:eastAsia="en-US"/>
        </w:rPr>
      </w:pP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The orientation of partners to the evolving health improvement agenda and health promotion approaches.</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lastRenderedPageBreak/>
        <w:t>Working with a diverse and broad range of partners,</w:t>
      </w:r>
    </w:p>
    <w:p w:rsidR="00475068" w:rsidRPr="00465D05" w:rsidRDefault="00475068" w:rsidP="00475068">
      <w:pPr>
        <w:numPr>
          <w:ilvl w:val="0"/>
          <w:numId w:val="5"/>
        </w:numPr>
        <w:tabs>
          <w:tab w:val="num" w:pos="-6120"/>
        </w:tabs>
        <w:jc w:val="both"/>
        <w:rPr>
          <w:rFonts w:ascii="Arial" w:hAnsi="Arial" w:cs="Arial"/>
          <w:color w:val="000000"/>
          <w:szCs w:val="20"/>
          <w:lang w:eastAsia="en-US"/>
        </w:rPr>
      </w:pPr>
      <w:r w:rsidRPr="00465D05">
        <w:rPr>
          <w:rFonts w:ascii="Arial" w:hAnsi="Arial" w:cs="Arial"/>
          <w:color w:val="000000"/>
          <w:szCs w:val="20"/>
          <w:lang w:eastAsia="en-US"/>
        </w:rPr>
        <w:t xml:space="preserve">Negotiating with partners on sensitive topics to </w:t>
      </w:r>
      <w:proofErr w:type="spellStart"/>
      <w:r w:rsidRPr="00465D05">
        <w:rPr>
          <w:rFonts w:ascii="Arial" w:hAnsi="Arial" w:cs="Arial"/>
          <w:color w:val="000000"/>
          <w:szCs w:val="20"/>
          <w:lang w:eastAsia="en-US"/>
        </w:rPr>
        <w:t>breakdown</w:t>
      </w:r>
      <w:proofErr w:type="spellEnd"/>
      <w:r w:rsidRPr="00465D05">
        <w:rPr>
          <w:rFonts w:ascii="Arial" w:hAnsi="Arial" w:cs="Arial"/>
          <w:color w:val="000000"/>
          <w:szCs w:val="20"/>
          <w:lang w:eastAsia="en-US"/>
        </w:rPr>
        <w:t xml:space="preserve"> barriers to acceptance. </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Maintaining partners’ focus on balancing Scottish Government health improvement priorities with local needs.</w:t>
      </w:r>
    </w:p>
    <w:p w:rsidR="00475068" w:rsidRPr="00465D05" w:rsidRDefault="00475068" w:rsidP="00475068">
      <w:pPr>
        <w:numPr>
          <w:ilvl w:val="0"/>
          <w:numId w:val="5"/>
        </w:numPr>
        <w:tabs>
          <w:tab w:val="num" w:pos="-5580"/>
        </w:tabs>
        <w:jc w:val="both"/>
        <w:rPr>
          <w:rFonts w:ascii="Arial" w:hAnsi="Arial" w:cs="Arial"/>
          <w:color w:val="000000"/>
          <w:szCs w:val="20"/>
          <w:lang w:eastAsia="en-US"/>
        </w:rPr>
      </w:pPr>
      <w:r w:rsidRPr="00465D05">
        <w:rPr>
          <w:rFonts w:ascii="Arial" w:hAnsi="Arial" w:cs="Arial"/>
          <w:color w:val="000000"/>
          <w:szCs w:val="20"/>
          <w:lang w:eastAsia="en-US"/>
        </w:rPr>
        <w:t xml:space="preserve">Working with competing priorities and limited time and resources requiring skilled development of effective partnerships and maximising best value.  </w:t>
      </w:r>
    </w:p>
    <w:p w:rsidR="00475068" w:rsidRPr="00465D05" w:rsidRDefault="00475068" w:rsidP="00475068">
      <w:pPr>
        <w:numPr>
          <w:ilvl w:val="0"/>
          <w:numId w:val="5"/>
        </w:numPr>
        <w:jc w:val="both"/>
        <w:rPr>
          <w:rFonts w:ascii="Arial" w:hAnsi="Arial" w:cs="Arial"/>
          <w:color w:val="000000"/>
          <w:szCs w:val="20"/>
          <w:lang w:eastAsia="en-US"/>
        </w:rPr>
      </w:pPr>
      <w:r w:rsidRPr="00465D05">
        <w:rPr>
          <w:rFonts w:ascii="Arial" w:hAnsi="Arial" w:cs="Arial"/>
          <w:color w:val="000000"/>
          <w:szCs w:val="20"/>
          <w:lang w:eastAsia="en-US"/>
        </w:rPr>
        <w:t>Working with hard to reach populations in order to reduce health inequalities.</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jc w:val="both"/>
        <w:rPr>
          <w:rFonts w:ascii="Arial" w:hAnsi="Arial" w:cs="Arial"/>
          <w:b/>
          <w:color w:val="000000"/>
          <w:szCs w:val="20"/>
          <w:lang w:eastAsia="en-US"/>
        </w:rPr>
      </w:pPr>
      <w:r w:rsidRPr="00465D05">
        <w:rPr>
          <w:rFonts w:ascii="Arial" w:hAnsi="Arial" w:cs="Arial"/>
          <w:b/>
          <w:color w:val="000000"/>
          <w:szCs w:val="20"/>
          <w:lang w:eastAsia="en-US"/>
        </w:rPr>
        <w:t xml:space="preserve">Knowledge, Training and Experience </w:t>
      </w:r>
      <w:proofErr w:type="gramStart"/>
      <w:r w:rsidRPr="00465D05">
        <w:rPr>
          <w:rFonts w:ascii="Arial" w:hAnsi="Arial" w:cs="Arial"/>
          <w:b/>
          <w:color w:val="000000"/>
          <w:szCs w:val="20"/>
          <w:lang w:eastAsia="en-US"/>
        </w:rPr>
        <w:t>Required</w:t>
      </w:r>
      <w:proofErr w:type="gramEnd"/>
      <w:r w:rsidRPr="00465D05">
        <w:rPr>
          <w:rFonts w:ascii="Arial" w:hAnsi="Arial" w:cs="Arial"/>
          <w:b/>
          <w:color w:val="000000"/>
          <w:szCs w:val="20"/>
          <w:lang w:eastAsia="en-US"/>
        </w:rPr>
        <w:t xml:space="preserve"> to do the Job:</w:t>
      </w:r>
    </w:p>
    <w:p w:rsidR="00475068" w:rsidRPr="00465D05" w:rsidRDefault="00475068" w:rsidP="00475068">
      <w:pPr>
        <w:jc w:val="both"/>
        <w:rPr>
          <w:rFonts w:ascii="Arial" w:hAnsi="Arial" w:cs="Arial"/>
          <w:color w:val="000000"/>
          <w:szCs w:val="20"/>
          <w:lang w:eastAsia="en-US"/>
        </w:rPr>
      </w:pP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Degree or equivalent in a relevant discipline.</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 xml:space="preserve">A minimum of 3 </w:t>
      </w:r>
      <w:proofErr w:type="spellStart"/>
      <w:r w:rsidRPr="00465D05">
        <w:rPr>
          <w:rFonts w:ascii="Arial" w:hAnsi="Arial" w:cs="Arial"/>
          <w:color w:val="000000"/>
          <w:szCs w:val="20"/>
          <w:lang w:eastAsia="en-US"/>
        </w:rPr>
        <w:t>years experience</w:t>
      </w:r>
      <w:proofErr w:type="spellEnd"/>
      <w:r w:rsidRPr="00465D05">
        <w:rPr>
          <w:rFonts w:ascii="Arial" w:hAnsi="Arial" w:cs="Arial"/>
          <w:color w:val="000000"/>
          <w:szCs w:val="20"/>
          <w:lang w:eastAsia="en-US"/>
        </w:rPr>
        <w:t xml:space="preserve"> of working in health promotion or a relevant health/health improvement related discipline.</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 xml:space="preserve">Additional training </w:t>
      </w:r>
      <w:r w:rsidRPr="00465D05">
        <w:rPr>
          <w:rFonts w:ascii="Arial" w:hAnsi="Arial" w:cs="Arial"/>
          <w:color w:val="000000"/>
          <w:szCs w:val="20"/>
          <w:u w:val="single"/>
          <w:lang w:eastAsia="en-US"/>
        </w:rPr>
        <w:t>or</w:t>
      </w:r>
      <w:r w:rsidRPr="00465D05">
        <w:rPr>
          <w:rFonts w:ascii="Arial" w:hAnsi="Arial" w:cs="Arial"/>
          <w:color w:val="000000"/>
          <w:szCs w:val="20"/>
          <w:lang w:eastAsia="en-US"/>
        </w:rPr>
        <w:t xml:space="preserve"> experience to </w:t>
      </w:r>
      <w:proofErr w:type="spellStart"/>
      <w:proofErr w:type="gramStart"/>
      <w:r w:rsidRPr="00465D05">
        <w:rPr>
          <w:rFonts w:ascii="Arial" w:hAnsi="Arial" w:cs="Arial"/>
          <w:color w:val="000000"/>
          <w:szCs w:val="20"/>
          <w:lang w:eastAsia="en-US"/>
        </w:rPr>
        <w:t>masters</w:t>
      </w:r>
      <w:proofErr w:type="spellEnd"/>
      <w:proofErr w:type="gramEnd"/>
      <w:r w:rsidRPr="00465D05">
        <w:rPr>
          <w:rFonts w:ascii="Arial" w:hAnsi="Arial" w:cs="Arial"/>
          <w:color w:val="000000"/>
          <w:szCs w:val="20"/>
          <w:lang w:eastAsia="en-US"/>
        </w:rPr>
        <w:t xml:space="preserve"> degree </w:t>
      </w:r>
      <w:r w:rsidRPr="00465D05">
        <w:rPr>
          <w:rFonts w:ascii="Arial" w:hAnsi="Arial" w:cs="Arial"/>
          <w:color w:val="000000"/>
          <w:szCs w:val="20"/>
          <w:u w:val="single"/>
          <w:lang w:eastAsia="en-US"/>
        </w:rPr>
        <w:t>or</w:t>
      </w:r>
      <w:r w:rsidRPr="00465D05">
        <w:rPr>
          <w:rFonts w:ascii="Arial" w:hAnsi="Arial" w:cs="Arial"/>
          <w:color w:val="000000"/>
          <w:szCs w:val="20"/>
          <w:lang w:eastAsia="en-US"/>
        </w:rPr>
        <w:t xml:space="preserve"> equivalent.</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Highly developed specialist knowledge or experience in the public health field through working in one relevant, specific topic or skill-based area e.g. with young people, mental health, physical activity, nursing, community development, training, research.</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Understanding of the Health Improvement Policy Agenda.</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Partnership working, negotiation and problem solving skills.</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Project Management skills.</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Training, facilitation and group work skills.</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Good written and verbal communication skills.</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Needs assessment knowledge and skills.</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Evaluation/research knowledge and skills.</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Knowledge of strategy development and implementation</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IT skills.</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Budget management skills.</w:t>
      </w:r>
    </w:p>
    <w:p w:rsidR="00475068" w:rsidRPr="00465D05" w:rsidRDefault="00475068" w:rsidP="00475068">
      <w:pPr>
        <w:numPr>
          <w:ilvl w:val="0"/>
          <w:numId w:val="5"/>
        </w:numPr>
        <w:tabs>
          <w:tab w:val="left" w:pos="360"/>
        </w:tabs>
        <w:jc w:val="both"/>
        <w:rPr>
          <w:rFonts w:ascii="Arial" w:hAnsi="Arial" w:cs="Arial"/>
          <w:color w:val="000000"/>
          <w:szCs w:val="20"/>
          <w:lang w:eastAsia="en-US"/>
        </w:rPr>
      </w:pPr>
      <w:r w:rsidRPr="00465D05">
        <w:rPr>
          <w:rFonts w:ascii="Arial" w:hAnsi="Arial" w:cs="Arial"/>
          <w:color w:val="000000"/>
          <w:szCs w:val="20"/>
          <w:lang w:eastAsia="en-US"/>
        </w:rPr>
        <w:t>Current driving licence.</w:t>
      </w:r>
    </w:p>
    <w:p w:rsidR="00475068" w:rsidRPr="00465D05" w:rsidRDefault="00475068" w:rsidP="00475068">
      <w:pPr>
        <w:autoSpaceDE w:val="0"/>
        <w:autoSpaceDN w:val="0"/>
        <w:adjustRightInd w:val="0"/>
        <w:rPr>
          <w:rFonts w:ascii="Arial" w:hAnsi="Arial" w:cs="Arial"/>
          <w:color w:val="000000"/>
          <w:szCs w:val="20"/>
          <w:lang w:eastAsia="en-US"/>
        </w:rPr>
      </w:pPr>
    </w:p>
    <w:p w:rsidR="00475068" w:rsidRPr="00465D05" w:rsidRDefault="00475068" w:rsidP="00475068">
      <w:pPr>
        <w:autoSpaceDE w:val="0"/>
        <w:autoSpaceDN w:val="0"/>
        <w:adjustRightInd w:val="0"/>
        <w:rPr>
          <w:rFonts w:ascii="Arial" w:hAnsi="Arial" w:cs="Arial"/>
          <w:color w:val="000000"/>
          <w:szCs w:val="20"/>
          <w:lang w:eastAsia="en-US"/>
        </w:rPr>
      </w:pPr>
    </w:p>
    <w:p w:rsidR="00475068" w:rsidRPr="00465D05" w:rsidRDefault="00475068" w:rsidP="00475068">
      <w:pPr>
        <w:autoSpaceDE w:val="0"/>
        <w:autoSpaceDN w:val="0"/>
        <w:adjustRightInd w:val="0"/>
        <w:rPr>
          <w:rFonts w:ascii="Arial" w:hAnsi="Arial" w:cs="Arial"/>
          <w:color w:val="000000"/>
          <w:szCs w:val="20"/>
          <w:lang w:eastAsia="en-US"/>
        </w:rPr>
      </w:pPr>
    </w:p>
    <w:p w:rsidR="00475068" w:rsidRPr="00465D05" w:rsidRDefault="00475068" w:rsidP="00475068">
      <w:pPr>
        <w:autoSpaceDE w:val="0"/>
        <w:autoSpaceDN w:val="0"/>
        <w:adjustRightInd w:val="0"/>
        <w:rPr>
          <w:rFonts w:ascii="Arial" w:hAnsi="Arial" w:cs="Arial"/>
          <w:b/>
          <w:bCs/>
          <w:color w:val="000000"/>
          <w:szCs w:val="20"/>
          <w:lang w:val="en-US" w:eastAsia="en-US"/>
        </w:rPr>
      </w:pPr>
    </w:p>
    <w:p w:rsidR="00475068" w:rsidRPr="00465D05" w:rsidRDefault="00475068" w:rsidP="00475068">
      <w:pPr>
        <w:autoSpaceDE w:val="0"/>
        <w:autoSpaceDN w:val="0"/>
        <w:adjustRightInd w:val="0"/>
        <w:rPr>
          <w:rFonts w:ascii="Arial" w:hAnsi="Arial" w:cs="Arial"/>
          <w:b/>
          <w:bCs/>
          <w:color w:val="000000"/>
          <w:szCs w:val="20"/>
          <w:lang w:val="en-US" w:eastAsia="en-US"/>
        </w:rPr>
      </w:pPr>
      <w:r w:rsidRPr="00465D05">
        <w:rPr>
          <w:rFonts w:ascii="Arial" w:hAnsi="Arial" w:cs="Arial"/>
          <w:b/>
          <w:bCs/>
          <w:color w:val="000000"/>
          <w:szCs w:val="20"/>
          <w:lang w:val="en-US" w:eastAsia="en-US"/>
        </w:rPr>
        <w:t xml:space="preserve">The above duties and responsibilities are intended to represent current priorities and are not meant to be a conclusive list.  The post holder may from time to time be asked to undertake other reasonable duties.  Any changes will be made in discussion with the </w:t>
      </w:r>
      <w:proofErr w:type="spellStart"/>
      <w:r w:rsidRPr="00465D05">
        <w:rPr>
          <w:rFonts w:ascii="Arial" w:hAnsi="Arial" w:cs="Arial"/>
          <w:b/>
          <w:bCs/>
          <w:color w:val="000000"/>
          <w:szCs w:val="20"/>
          <w:lang w:val="en-US" w:eastAsia="en-US"/>
        </w:rPr>
        <w:t>postholder</w:t>
      </w:r>
      <w:proofErr w:type="spellEnd"/>
      <w:r w:rsidRPr="00465D05">
        <w:rPr>
          <w:rFonts w:ascii="Arial" w:hAnsi="Arial" w:cs="Arial"/>
          <w:b/>
          <w:bCs/>
          <w:color w:val="000000"/>
          <w:szCs w:val="20"/>
          <w:lang w:val="en-US" w:eastAsia="en-US"/>
        </w:rPr>
        <w:t xml:space="preserve"> in the light of service needs</w:t>
      </w:r>
    </w:p>
    <w:p w:rsidR="00475068" w:rsidRPr="00465D05" w:rsidRDefault="00475068" w:rsidP="00475068">
      <w:pPr>
        <w:jc w:val="both"/>
        <w:rPr>
          <w:rFonts w:ascii="Arial" w:hAnsi="Arial" w:cs="Arial"/>
          <w:b/>
          <w:color w:val="000000"/>
          <w:szCs w:val="20"/>
          <w:lang w:eastAsia="en-US"/>
        </w:rPr>
      </w:pPr>
    </w:p>
    <w:p w:rsidR="00475068" w:rsidRPr="00465D05" w:rsidRDefault="00475068" w:rsidP="00475068">
      <w:pPr>
        <w:jc w:val="both"/>
        <w:rPr>
          <w:rFonts w:ascii="Arial" w:hAnsi="Arial" w:cs="Arial"/>
          <w:b/>
          <w:color w:val="000000"/>
          <w:szCs w:val="20"/>
          <w:lang w:eastAsia="en-US"/>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85"/>
        <w:gridCol w:w="1051"/>
        <w:gridCol w:w="2802"/>
        <w:gridCol w:w="425"/>
        <w:gridCol w:w="2977"/>
      </w:tblGrid>
      <w:tr w:rsidR="00475068" w:rsidRPr="00465D05" w:rsidTr="002179AA">
        <w:trPr>
          <w:trHeight w:val="400"/>
          <w:jc w:val="center"/>
        </w:trPr>
        <w:tc>
          <w:tcPr>
            <w:tcW w:w="10740" w:type="dxa"/>
            <w:gridSpan w:val="5"/>
            <w:shd w:val="clear" w:color="auto" w:fill="F2F2F2"/>
            <w:vAlign w:val="center"/>
          </w:tcPr>
          <w:p w:rsidR="00475068" w:rsidRPr="00465D05" w:rsidRDefault="00475068" w:rsidP="002179AA">
            <w:pPr>
              <w:spacing w:line="360" w:lineRule="auto"/>
              <w:ind w:right="-360"/>
              <w:jc w:val="center"/>
              <w:rPr>
                <w:rFonts w:ascii="Garamond" w:hAnsi="Garamond" w:cs="Arial"/>
                <w:b/>
                <w:bCs/>
                <w:iCs/>
                <w:lang w:eastAsia="en-US"/>
              </w:rPr>
            </w:pPr>
            <w:bookmarkStart w:id="0" w:name="OLE_LINK1"/>
            <w:bookmarkStart w:id="1" w:name="OLE_LINK2"/>
            <w:r w:rsidRPr="00465D05">
              <w:rPr>
                <w:rFonts w:ascii="Garamond" w:hAnsi="Garamond" w:cs="Arial"/>
                <w:b/>
                <w:bCs/>
                <w:iCs/>
                <w:lang w:eastAsia="en-US"/>
              </w:rPr>
              <w:lastRenderedPageBreak/>
              <w:t xml:space="preserve">NHS LANARKSHIRE </w:t>
            </w:r>
          </w:p>
          <w:p w:rsidR="00475068" w:rsidRPr="00465D05" w:rsidRDefault="00475068" w:rsidP="002179AA">
            <w:pPr>
              <w:spacing w:line="360" w:lineRule="auto"/>
              <w:ind w:right="-360"/>
              <w:jc w:val="center"/>
              <w:rPr>
                <w:rFonts w:ascii="Garamond" w:hAnsi="Garamond" w:cs="Arial"/>
                <w:b/>
                <w:bCs/>
                <w:iCs/>
                <w:lang w:eastAsia="en-US"/>
              </w:rPr>
            </w:pPr>
            <w:r w:rsidRPr="00465D05">
              <w:rPr>
                <w:rFonts w:ascii="Garamond" w:hAnsi="Garamond" w:cs="Arial"/>
                <w:b/>
                <w:bCs/>
                <w:iCs/>
                <w:lang w:eastAsia="en-US"/>
              </w:rPr>
              <w:t>PERSON SPECIFICATION</w:t>
            </w:r>
          </w:p>
          <w:p w:rsidR="00475068" w:rsidRPr="00465D05" w:rsidRDefault="00475068" w:rsidP="002179AA">
            <w:pPr>
              <w:spacing w:line="360" w:lineRule="auto"/>
              <w:ind w:right="-360"/>
              <w:jc w:val="center"/>
              <w:rPr>
                <w:rFonts w:ascii="Garamond" w:hAnsi="Garamond" w:cs="Arial"/>
                <w:b/>
                <w:bCs/>
                <w:iCs/>
                <w:lang w:eastAsia="en-US"/>
              </w:rPr>
            </w:pPr>
            <w:r w:rsidRPr="00465D05">
              <w:rPr>
                <w:rFonts w:ascii="Garamond" w:hAnsi="Garamond" w:cs="Arial"/>
                <w:b/>
                <w:bCs/>
                <w:iCs/>
                <w:lang w:eastAsia="en-US"/>
              </w:rPr>
              <w:t>Senior Health Promotion Officer– Band 7 – AHP.0281</w:t>
            </w:r>
          </w:p>
        </w:tc>
      </w:tr>
      <w:tr w:rsidR="00475068" w:rsidRPr="00465D05" w:rsidTr="002179AA">
        <w:trPr>
          <w:trHeight w:val="400"/>
          <w:jc w:val="center"/>
        </w:trPr>
        <w:tc>
          <w:tcPr>
            <w:tcW w:w="3485" w:type="dxa"/>
            <w:vAlign w:val="center"/>
          </w:tcPr>
          <w:p w:rsidR="00475068" w:rsidRPr="00465D05" w:rsidRDefault="00475068" w:rsidP="002179AA">
            <w:pPr>
              <w:ind w:right="-360"/>
              <w:rPr>
                <w:rFonts w:ascii="Garamond" w:hAnsi="Garamond" w:cs="Arial"/>
                <w:b/>
                <w:bCs/>
                <w:iCs/>
                <w:lang w:eastAsia="en-US"/>
              </w:rPr>
            </w:pPr>
            <w:r w:rsidRPr="00465D05">
              <w:rPr>
                <w:rFonts w:ascii="Garamond" w:hAnsi="Garamond" w:cs="Arial"/>
                <w:b/>
                <w:bCs/>
                <w:iCs/>
                <w:lang w:eastAsia="en-US"/>
              </w:rPr>
              <w:t>Criteria</w:t>
            </w:r>
          </w:p>
        </w:tc>
        <w:tc>
          <w:tcPr>
            <w:tcW w:w="3853" w:type="dxa"/>
            <w:gridSpan w:val="2"/>
            <w:vAlign w:val="center"/>
          </w:tcPr>
          <w:p w:rsidR="00475068" w:rsidRPr="00465D05" w:rsidRDefault="00475068" w:rsidP="002179AA">
            <w:pPr>
              <w:ind w:right="-360"/>
              <w:jc w:val="center"/>
              <w:rPr>
                <w:rFonts w:ascii="Garamond" w:hAnsi="Garamond" w:cs="Arial"/>
                <w:b/>
                <w:bCs/>
                <w:iCs/>
                <w:lang w:eastAsia="en-US"/>
              </w:rPr>
            </w:pPr>
            <w:r w:rsidRPr="00465D05">
              <w:rPr>
                <w:rFonts w:ascii="Garamond" w:hAnsi="Garamond" w:cs="Arial"/>
                <w:b/>
                <w:bCs/>
                <w:iCs/>
                <w:lang w:eastAsia="en-US"/>
              </w:rPr>
              <w:t>Essential</w:t>
            </w:r>
          </w:p>
        </w:tc>
        <w:tc>
          <w:tcPr>
            <w:tcW w:w="3402" w:type="dxa"/>
            <w:gridSpan w:val="2"/>
            <w:vAlign w:val="center"/>
          </w:tcPr>
          <w:p w:rsidR="00475068" w:rsidRPr="00465D05" w:rsidRDefault="00475068" w:rsidP="002179AA">
            <w:pPr>
              <w:ind w:right="-360"/>
              <w:jc w:val="center"/>
              <w:rPr>
                <w:rFonts w:ascii="Garamond" w:hAnsi="Garamond" w:cs="Arial"/>
                <w:b/>
                <w:bCs/>
                <w:iCs/>
                <w:lang w:eastAsia="en-US"/>
              </w:rPr>
            </w:pPr>
            <w:r w:rsidRPr="00465D05">
              <w:rPr>
                <w:rFonts w:ascii="Garamond" w:hAnsi="Garamond" w:cs="Arial"/>
                <w:b/>
                <w:bCs/>
                <w:iCs/>
                <w:lang w:eastAsia="en-US"/>
              </w:rPr>
              <w:t>Desirable</w:t>
            </w:r>
          </w:p>
        </w:tc>
      </w:tr>
      <w:tr w:rsidR="00475068" w:rsidRPr="00465D05" w:rsidTr="002179AA">
        <w:trPr>
          <w:jc w:val="center"/>
        </w:trPr>
        <w:tc>
          <w:tcPr>
            <w:tcW w:w="3485" w:type="dxa"/>
          </w:tcPr>
          <w:p w:rsidR="00475068" w:rsidRPr="00465D05" w:rsidRDefault="00475068" w:rsidP="002179AA">
            <w:pPr>
              <w:ind w:right="-360"/>
              <w:rPr>
                <w:rFonts w:ascii="Garamond" w:hAnsi="Garamond" w:cs="Arial"/>
                <w:b/>
                <w:bCs/>
                <w:iCs/>
                <w:lang w:eastAsia="en-US"/>
              </w:rPr>
            </w:pPr>
            <w:r w:rsidRPr="00465D05">
              <w:rPr>
                <w:rFonts w:ascii="Garamond" w:hAnsi="Garamond" w:cs="Arial"/>
                <w:b/>
                <w:bCs/>
                <w:iCs/>
                <w:lang w:eastAsia="en-US"/>
              </w:rPr>
              <w:t>Qualifications &amp; Training</w:t>
            </w: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Level of education, professional qualifications, training and learning programmes/courses</w:t>
            </w:r>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p>
        </w:tc>
        <w:tc>
          <w:tcPr>
            <w:tcW w:w="3853" w:type="dxa"/>
            <w:gridSpan w:val="2"/>
            <w:shd w:val="clear" w:color="auto" w:fill="auto"/>
          </w:tcPr>
          <w:p w:rsidR="00475068" w:rsidRPr="00465D05" w:rsidRDefault="00475068" w:rsidP="002179AA">
            <w:pPr>
              <w:jc w:val="both"/>
              <w:rPr>
                <w:rFonts w:ascii="Garamond" w:hAnsi="Garamond"/>
                <w:lang w:eastAsia="en-US"/>
              </w:rPr>
            </w:pPr>
            <w:r w:rsidRPr="00465D05">
              <w:rPr>
                <w:rFonts w:ascii="Garamond" w:hAnsi="Garamond"/>
                <w:lang w:eastAsia="en-US"/>
              </w:rPr>
              <w:t>Qualified to degree standard</w:t>
            </w:r>
          </w:p>
          <w:p w:rsidR="00475068" w:rsidRPr="00465D05" w:rsidRDefault="00475068" w:rsidP="002179AA">
            <w:pPr>
              <w:ind w:firstLine="360"/>
              <w:jc w:val="both"/>
              <w:rPr>
                <w:rFonts w:ascii="Garamond" w:hAnsi="Garamond"/>
                <w:lang w:eastAsia="en-US"/>
              </w:rPr>
            </w:pPr>
          </w:p>
          <w:p w:rsidR="00475068" w:rsidRPr="00465D05" w:rsidRDefault="00475068" w:rsidP="002179AA">
            <w:pPr>
              <w:rPr>
                <w:rFonts w:ascii="Garamond" w:hAnsi="Garamond"/>
              </w:rPr>
            </w:pPr>
            <w:proofErr w:type="spellStart"/>
            <w:r w:rsidRPr="00465D05">
              <w:rPr>
                <w:rFonts w:ascii="Garamond" w:hAnsi="Garamond"/>
              </w:rPr>
              <w:t>Masters</w:t>
            </w:r>
            <w:proofErr w:type="spellEnd"/>
            <w:r w:rsidRPr="00465D05">
              <w:rPr>
                <w:rFonts w:ascii="Garamond" w:hAnsi="Garamond"/>
              </w:rPr>
              <w:t xml:space="preserve"> in public health or  working towards or a postgraduate qualification plus advanced level of knowledge and experience of health improvement, health promotion, public health which would equate to Masters level</w:t>
            </w:r>
          </w:p>
          <w:p w:rsidR="00475068" w:rsidRPr="00465D05" w:rsidRDefault="00475068" w:rsidP="002179AA">
            <w:pPr>
              <w:rPr>
                <w:rFonts w:ascii="Garamond" w:hAnsi="Garamond"/>
              </w:rPr>
            </w:pPr>
          </w:p>
          <w:p w:rsidR="00475068" w:rsidRPr="00465D05" w:rsidRDefault="00475068" w:rsidP="002179AA">
            <w:pPr>
              <w:rPr>
                <w:rFonts w:ascii="Garamond" w:hAnsi="Garamond"/>
              </w:rPr>
            </w:pPr>
            <w:r w:rsidRPr="00465D05">
              <w:rPr>
                <w:rFonts w:ascii="Garamond" w:hAnsi="Garamond"/>
              </w:rPr>
              <w:t>Health improvement, public health, health promotion</w:t>
            </w:r>
          </w:p>
          <w:p w:rsidR="00475068" w:rsidRPr="00465D05" w:rsidRDefault="00475068" w:rsidP="002179AA">
            <w:pPr>
              <w:ind w:firstLine="360"/>
              <w:jc w:val="both"/>
              <w:rPr>
                <w:rFonts w:ascii="Garamond" w:hAnsi="Garamond"/>
                <w:lang w:eastAsia="en-US"/>
              </w:rPr>
            </w:pPr>
          </w:p>
          <w:p w:rsidR="00475068" w:rsidRPr="00465D05" w:rsidRDefault="00475068" w:rsidP="002179AA">
            <w:pPr>
              <w:ind w:firstLine="360"/>
              <w:jc w:val="both"/>
              <w:rPr>
                <w:rFonts w:ascii="Garamond" w:hAnsi="Garamond"/>
                <w:lang w:eastAsia="en-US"/>
              </w:rPr>
            </w:pPr>
          </w:p>
        </w:tc>
        <w:tc>
          <w:tcPr>
            <w:tcW w:w="3402" w:type="dxa"/>
            <w:gridSpan w:val="2"/>
          </w:tcPr>
          <w:p w:rsidR="00475068" w:rsidRPr="00465D05" w:rsidRDefault="00475068" w:rsidP="002179AA">
            <w:pPr>
              <w:ind w:right="-360"/>
              <w:rPr>
                <w:rFonts w:ascii="Garamond" w:hAnsi="Garamond" w:cs="Arial"/>
                <w:bCs/>
                <w:iCs/>
                <w:lang w:eastAsia="en-US"/>
              </w:rPr>
            </w:pPr>
          </w:p>
        </w:tc>
      </w:tr>
      <w:tr w:rsidR="00475068" w:rsidRPr="00465D05" w:rsidTr="002179AA">
        <w:trPr>
          <w:trHeight w:val="1111"/>
          <w:jc w:val="center"/>
        </w:trPr>
        <w:tc>
          <w:tcPr>
            <w:tcW w:w="3485" w:type="dxa"/>
          </w:tcPr>
          <w:p w:rsidR="00475068" w:rsidRPr="00465D05" w:rsidRDefault="00475068" w:rsidP="002179AA">
            <w:pPr>
              <w:ind w:right="-360"/>
              <w:rPr>
                <w:rFonts w:ascii="Garamond" w:hAnsi="Garamond" w:cs="Arial"/>
                <w:bCs/>
                <w:iCs/>
                <w:lang w:eastAsia="en-US"/>
              </w:rPr>
            </w:pPr>
            <w:r w:rsidRPr="00465D05">
              <w:rPr>
                <w:rFonts w:ascii="Garamond" w:hAnsi="Garamond" w:cs="Arial"/>
                <w:b/>
                <w:bCs/>
                <w:iCs/>
                <w:lang w:eastAsia="en-US"/>
              </w:rPr>
              <w:t>Experience</w:t>
            </w: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 xml:space="preserve">Length and type of experience, </w:t>
            </w: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level at which experience gained</w:t>
            </w:r>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p>
        </w:tc>
        <w:tc>
          <w:tcPr>
            <w:tcW w:w="3853" w:type="dxa"/>
            <w:gridSpan w:val="2"/>
            <w:shd w:val="clear" w:color="auto" w:fill="auto"/>
          </w:tcPr>
          <w:p w:rsidR="00475068" w:rsidRPr="00465D05" w:rsidRDefault="00475068" w:rsidP="002179AA">
            <w:pPr>
              <w:jc w:val="both"/>
              <w:rPr>
                <w:rFonts w:ascii="Garamond" w:hAnsi="Garamond"/>
                <w:lang w:eastAsia="en-US"/>
              </w:rPr>
            </w:pPr>
            <w:r w:rsidRPr="00465D05">
              <w:rPr>
                <w:rFonts w:ascii="Garamond" w:hAnsi="Garamond"/>
                <w:lang w:eastAsia="en-US"/>
              </w:rPr>
              <w:t>Experience of planning and partnership working</w:t>
            </w:r>
          </w:p>
          <w:p w:rsidR="00475068" w:rsidRPr="00465D05" w:rsidRDefault="00475068" w:rsidP="002179AA">
            <w:pPr>
              <w:ind w:firstLine="360"/>
              <w:jc w:val="both"/>
              <w:rPr>
                <w:rFonts w:ascii="Garamond" w:hAnsi="Garamond"/>
                <w:lang w:eastAsia="en-US"/>
              </w:rPr>
            </w:pPr>
          </w:p>
          <w:p w:rsidR="00475068" w:rsidRPr="00465D05" w:rsidRDefault="00475068" w:rsidP="002179AA">
            <w:pPr>
              <w:jc w:val="both"/>
              <w:rPr>
                <w:rFonts w:ascii="Garamond" w:hAnsi="Garamond"/>
                <w:lang w:eastAsia="en-US"/>
              </w:rPr>
            </w:pPr>
            <w:r w:rsidRPr="00465D05">
              <w:rPr>
                <w:rFonts w:ascii="Garamond" w:hAnsi="Garamond"/>
                <w:lang w:eastAsia="en-US"/>
              </w:rPr>
              <w:t>Experience of contributing to policy development and implementation</w:t>
            </w:r>
          </w:p>
          <w:p w:rsidR="00475068" w:rsidRPr="00465D05" w:rsidRDefault="00475068" w:rsidP="002179AA">
            <w:pPr>
              <w:ind w:firstLine="360"/>
              <w:jc w:val="both"/>
              <w:rPr>
                <w:rFonts w:ascii="Garamond" w:hAnsi="Garamond"/>
                <w:lang w:eastAsia="en-US"/>
              </w:rPr>
            </w:pPr>
          </w:p>
          <w:p w:rsidR="00475068" w:rsidRPr="00465D05" w:rsidRDefault="00475068" w:rsidP="002179AA">
            <w:pPr>
              <w:rPr>
                <w:rFonts w:ascii="Garamond" w:hAnsi="Garamond"/>
              </w:rPr>
            </w:pPr>
            <w:r w:rsidRPr="00465D05">
              <w:rPr>
                <w:rFonts w:ascii="Garamond" w:hAnsi="Garamond"/>
              </w:rPr>
              <w:t>Management experience</w:t>
            </w:r>
          </w:p>
          <w:p w:rsidR="00475068" w:rsidRPr="00465D05" w:rsidRDefault="00475068" w:rsidP="002179AA">
            <w:pPr>
              <w:ind w:firstLine="360"/>
              <w:jc w:val="both"/>
              <w:rPr>
                <w:rFonts w:ascii="Garamond" w:hAnsi="Garamond"/>
                <w:lang w:eastAsia="en-US"/>
              </w:rPr>
            </w:pPr>
          </w:p>
          <w:p w:rsidR="00475068" w:rsidRPr="00465D05" w:rsidRDefault="00475068" w:rsidP="002179AA">
            <w:pPr>
              <w:jc w:val="both"/>
              <w:rPr>
                <w:rFonts w:ascii="Garamond" w:hAnsi="Garamond"/>
                <w:lang w:eastAsia="en-US"/>
              </w:rPr>
            </w:pPr>
            <w:r w:rsidRPr="00465D05">
              <w:rPr>
                <w:rFonts w:ascii="Garamond" w:hAnsi="Garamond"/>
                <w:lang w:eastAsia="en-US"/>
              </w:rPr>
              <w:t>Experience of operating in a highly complex political and sensitive environment</w:t>
            </w:r>
          </w:p>
          <w:p w:rsidR="00475068" w:rsidRPr="00465D05" w:rsidRDefault="00475068" w:rsidP="002179AA">
            <w:pPr>
              <w:rPr>
                <w:rFonts w:ascii="Garamond" w:hAnsi="Garamond"/>
              </w:rPr>
            </w:pPr>
            <w:r w:rsidRPr="00465D05">
              <w:rPr>
                <w:rFonts w:ascii="Garamond" w:hAnsi="Garamond"/>
              </w:rPr>
              <w:t>management experience</w:t>
            </w:r>
          </w:p>
          <w:p w:rsidR="00475068" w:rsidRPr="00465D05" w:rsidRDefault="00475068" w:rsidP="002179AA">
            <w:pPr>
              <w:ind w:firstLine="360"/>
              <w:jc w:val="both"/>
              <w:rPr>
                <w:rFonts w:ascii="Garamond" w:hAnsi="Garamond"/>
                <w:lang w:eastAsia="en-US"/>
              </w:rPr>
            </w:pPr>
          </w:p>
          <w:p w:rsidR="00475068" w:rsidRPr="00465D05" w:rsidRDefault="00475068" w:rsidP="002179AA">
            <w:pPr>
              <w:rPr>
                <w:rFonts w:ascii="Garamond" w:hAnsi="Garamond"/>
              </w:rPr>
            </w:pPr>
            <w:r w:rsidRPr="00465D05">
              <w:rPr>
                <w:rFonts w:ascii="Garamond" w:hAnsi="Garamond"/>
              </w:rPr>
              <w:t>Demonstrate a proven track record in leading and delivering complex health improvement or public health programmes</w:t>
            </w:r>
          </w:p>
          <w:p w:rsidR="00475068" w:rsidRPr="00465D05" w:rsidRDefault="00475068" w:rsidP="002179AA">
            <w:pPr>
              <w:ind w:firstLine="360"/>
              <w:jc w:val="both"/>
              <w:rPr>
                <w:rFonts w:ascii="Garamond" w:hAnsi="Garamond"/>
                <w:lang w:eastAsia="en-US"/>
              </w:rPr>
            </w:pPr>
          </w:p>
          <w:p w:rsidR="00475068" w:rsidRPr="00465D05" w:rsidRDefault="00475068" w:rsidP="002179AA">
            <w:pPr>
              <w:ind w:firstLine="360"/>
              <w:jc w:val="both"/>
              <w:rPr>
                <w:rFonts w:ascii="Garamond" w:hAnsi="Garamond"/>
                <w:lang w:eastAsia="en-US"/>
              </w:rPr>
            </w:pPr>
          </w:p>
        </w:tc>
        <w:tc>
          <w:tcPr>
            <w:tcW w:w="3402" w:type="dxa"/>
            <w:gridSpan w:val="2"/>
          </w:tcPr>
          <w:p w:rsidR="00475068" w:rsidRPr="00465D05" w:rsidRDefault="00475068" w:rsidP="002179AA">
            <w:pPr>
              <w:ind w:right="-360"/>
              <w:rPr>
                <w:rFonts w:ascii="Garamond" w:hAnsi="Garamond" w:cs="Arial"/>
                <w:bCs/>
                <w:iCs/>
                <w:lang w:eastAsia="en-US"/>
              </w:rPr>
            </w:pPr>
          </w:p>
          <w:p w:rsidR="00475068" w:rsidRPr="00465D05" w:rsidRDefault="00475068" w:rsidP="002179AA"/>
          <w:p w:rsidR="00475068" w:rsidRPr="00465D05" w:rsidRDefault="00475068" w:rsidP="002179AA"/>
          <w:p w:rsidR="00475068" w:rsidRPr="00465D05" w:rsidRDefault="00475068" w:rsidP="002179AA">
            <w:pPr>
              <w:rPr>
                <w:rFonts w:ascii="Garamond" w:hAnsi="Garamond"/>
              </w:rPr>
            </w:pPr>
            <w:r w:rsidRPr="00465D05">
              <w:rPr>
                <w:rFonts w:ascii="Garamond" w:hAnsi="Garamond"/>
              </w:rPr>
              <w:t>Experience in health promotion at a senior level</w:t>
            </w:r>
          </w:p>
          <w:p w:rsidR="00475068" w:rsidRPr="00465D05" w:rsidRDefault="00475068" w:rsidP="002179AA">
            <w:pPr>
              <w:rPr>
                <w:rFonts w:ascii="Garamond" w:hAnsi="Garamond"/>
              </w:rPr>
            </w:pPr>
          </w:p>
          <w:p w:rsidR="00475068" w:rsidRPr="00465D05" w:rsidRDefault="00475068" w:rsidP="002179AA">
            <w:pPr>
              <w:rPr>
                <w:rFonts w:ascii="Garamond" w:hAnsi="Garamond"/>
              </w:rPr>
            </w:pPr>
          </w:p>
          <w:p w:rsidR="00475068" w:rsidRPr="00465D05" w:rsidRDefault="00475068" w:rsidP="002179AA">
            <w:pPr>
              <w:rPr>
                <w:rFonts w:ascii="Garamond" w:hAnsi="Garamond"/>
              </w:rPr>
            </w:pPr>
            <w:r w:rsidRPr="00465D05">
              <w:rPr>
                <w:rFonts w:ascii="Garamond" w:hAnsi="Garamond"/>
              </w:rPr>
              <w:t>Experience of partnership working</w:t>
            </w:r>
          </w:p>
          <w:p w:rsidR="00475068" w:rsidRPr="00465D05" w:rsidRDefault="00475068" w:rsidP="002179AA">
            <w:pPr>
              <w:rPr>
                <w:rFonts w:ascii="Garamond" w:hAnsi="Garamond"/>
              </w:rPr>
            </w:pPr>
          </w:p>
          <w:p w:rsidR="00475068" w:rsidRPr="00465D05" w:rsidRDefault="00475068" w:rsidP="002179AA">
            <w:pPr>
              <w:rPr>
                <w:rFonts w:ascii="Garamond" w:hAnsi="Garamond"/>
              </w:rPr>
            </w:pPr>
            <w:r w:rsidRPr="00465D05">
              <w:rPr>
                <w:rFonts w:ascii="Garamond" w:hAnsi="Garamond"/>
              </w:rPr>
              <w:t>Experience of negotiating</w:t>
            </w:r>
          </w:p>
          <w:p w:rsidR="00475068" w:rsidRPr="00465D05" w:rsidRDefault="00475068" w:rsidP="002179AA">
            <w:pPr>
              <w:rPr>
                <w:rFonts w:ascii="Garamond" w:hAnsi="Garamond"/>
              </w:rPr>
            </w:pPr>
          </w:p>
          <w:p w:rsidR="00475068" w:rsidRPr="00465D05" w:rsidRDefault="00475068" w:rsidP="002179AA">
            <w:r w:rsidRPr="00465D05">
              <w:rPr>
                <w:rFonts w:ascii="Garamond" w:hAnsi="Garamond"/>
              </w:rPr>
              <w:t>Budget management experience</w:t>
            </w:r>
          </w:p>
        </w:tc>
      </w:tr>
      <w:tr w:rsidR="00475068" w:rsidRPr="00465D05" w:rsidTr="002179AA">
        <w:trPr>
          <w:trHeight w:val="844"/>
          <w:jc w:val="center"/>
        </w:trPr>
        <w:tc>
          <w:tcPr>
            <w:tcW w:w="3485" w:type="dxa"/>
          </w:tcPr>
          <w:p w:rsidR="00475068" w:rsidRPr="00465D05" w:rsidRDefault="00475068" w:rsidP="002179AA">
            <w:pPr>
              <w:ind w:right="-360"/>
              <w:rPr>
                <w:rFonts w:ascii="Garamond" w:hAnsi="Garamond" w:cs="Arial"/>
                <w:bCs/>
                <w:iCs/>
                <w:lang w:eastAsia="en-US"/>
              </w:rPr>
            </w:pPr>
            <w:r w:rsidRPr="00465D05">
              <w:rPr>
                <w:rFonts w:ascii="Garamond" w:hAnsi="Garamond" w:cs="Arial"/>
                <w:b/>
                <w:bCs/>
                <w:iCs/>
                <w:lang w:eastAsia="en-US"/>
              </w:rPr>
              <w:t>Knowledge</w:t>
            </w: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Depth and extent of knowledge</w:t>
            </w:r>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p>
        </w:tc>
        <w:tc>
          <w:tcPr>
            <w:tcW w:w="3853" w:type="dxa"/>
            <w:gridSpan w:val="2"/>
          </w:tcPr>
          <w:p w:rsidR="00475068" w:rsidRPr="00465D05" w:rsidRDefault="00475068" w:rsidP="002179AA">
            <w:pPr>
              <w:rPr>
                <w:rFonts w:ascii="Garamond" w:hAnsi="Garamond"/>
              </w:rPr>
            </w:pPr>
            <w:r w:rsidRPr="00465D05">
              <w:rPr>
                <w:rFonts w:ascii="Garamond" w:hAnsi="Garamond"/>
              </w:rPr>
              <w:t xml:space="preserve">Project management </w:t>
            </w:r>
          </w:p>
          <w:p w:rsidR="00475068" w:rsidRPr="00465D05" w:rsidRDefault="00475068" w:rsidP="002179AA">
            <w:pPr>
              <w:rPr>
                <w:rFonts w:ascii="Garamond" w:hAnsi="Garamond"/>
              </w:rPr>
            </w:pPr>
          </w:p>
          <w:p w:rsidR="00475068" w:rsidRPr="00465D05" w:rsidRDefault="00475068" w:rsidP="002179AA">
            <w:pPr>
              <w:rPr>
                <w:rFonts w:ascii="Garamond" w:hAnsi="Garamond"/>
              </w:rPr>
            </w:pPr>
            <w:r w:rsidRPr="00465D05">
              <w:rPr>
                <w:rFonts w:ascii="Garamond" w:hAnsi="Garamond"/>
              </w:rPr>
              <w:t>Budget Management</w:t>
            </w:r>
          </w:p>
          <w:p w:rsidR="00475068" w:rsidRPr="00465D05" w:rsidRDefault="00475068" w:rsidP="002179AA">
            <w:pPr>
              <w:rPr>
                <w:rFonts w:ascii="Garamond" w:hAnsi="Garamond"/>
              </w:rPr>
            </w:pPr>
          </w:p>
          <w:p w:rsidR="00475068" w:rsidRPr="00465D05" w:rsidRDefault="00475068" w:rsidP="002179AA">
            <w:pPr>
              <w:rPr>
                <w:rFonts w:ascii="Garamond" w:hAnsi="Garamond"/>
              </w:rPr>
            </w:pPr>
            <w:r w:rsidRPr="00465D05">
              <w:rPr>
                <w:rFonts w:ascii="Garamond" w:hAnsi="Garamond"/>
              </w:rPr>
              <w:t xml:space="preserve">Knowledge, understanding and application of appropriate public health competencies </w:t>
            </w:r>
            <w:hyperlink w:history="1">
              <w:r w:rsidRPr="00465D05">
                <w:rPr>
                  <w:rFonts w:ascii="Garamond" w:hAnsi="Garamond"/>
                  <w:color w:val="0000FF"/>
                  <w:u w:val="single"/>
                </w:rPr>
                <w:t>http://www.fphm.org.uk/</w:t>
              </w:r>
            </w:hyperlink>
            <w:r w:rsidRPr="00465D05">
              <w:rPr>
                <w:rFonts w:ascii="Garamond" w:hAnsi="Garamond"/>
              </w:rPr>
              <w:t xml:space="preserve">  February 2010</w:t>
            </w:r>
          </w:p>
          <w:p w:rsidR="00475068" w:rsidRPr="00465D05" w:rsidRDefault="00475068" w:rsidP="002179AA">
            <w:pPr>
              <w:rPr>
                <w:rFonts w:ascii="Garamond" w:hAnsi="Garamond"/>
              </w:rPr>
            </w:pPr>
            <w:r w:rsidRPr="00465D05">
              <w:rPr>
                <w:rFonts w:ascii="Garamond" w:hAnsi="Garamond"/>
              </w:rPr>
              <w:t>local and national policies and strategies that affect health of the population</w:t>
            </w:r>
          </w:p>
        </w:tc>
        <w:tc>
          <w:tcPr>
            <w:tcW w:w="3402" w:type="dxa"/>
            <w:gridSpan w:val="2"/>
          </w:tcPr>
          <w:p w:rsidR="00475068" w:rsidRPr="00465D05" w:rsidRDefault="00475068" w:rsidP="002179AA">
            <w:pPr>
              <w:ind w:right="-360"/>
              <w:rPr>
                <w:rFonts w:ascii="Garamond" w:hAnsi="Garamond" w:cs="Arial"/>
                <w:bCs/>
                <w:iCs/>
                <w:lang w:eastAsia="en-US"/>
              </w:rPr>
            </w:pPr>
          </w:p>
        </w:tc>
      </w:tr>
      <w:tr w:rsidR="00475068" w:rsidRPr="00465D05" w:rsidTr="002179AA">
        <w:trPr>
          <w:trHeight w:val="1125"/>
          <w:jc w:val="center"/>
        </w:trPr>
        <w:tc>
          <w:tcPr>
            <w:tcW w:w="3485" w:type="dxa"/>
          </w:tcPr>
          <w:p w:rsidR="00475068" w:rsidRPr="00465D05" w:rsidRDefault="00475068" w:rsidP="002179AA">
            <w:pPr>
              <w:ind w:right="-360"/>
              <w:rPr>
                <w:rFonts w:ascii="Garamond" w:hAnsi="Garamond" w:cs="Arial"/>
                <w:b/>
                <w:bCs/>
                <w:iCs/>
                <w:lang w:eastAsia="en-US"/>
              </w:rPr>
            </w:pPr>
            <w:r w:rsidRPr="00465D05">
              <w:rPr>
                <w:rFonts w:ascii="Garamond" w:hAnsi="Garamond" w:cs="Arial"/>
                <w:b/>
                <w:bCs/>
                <w:iCs/>
                <w:lang w:eastAsia="en-US"/>
              </w:rPr>
              <w:lastRenderedPageBreak/>
              <w:t>Skills/Abilities</w:t>
            </w: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Range and level of skills</w:t>
            </w: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i.e. communication (oral, written, presentation),</w:t>
            </w: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planning/organisation,</w:t>
            </w: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 xml:space="preserve">numeracy, leadership </w:t>
            </w:r>
            <w:proofErr w:type="spellStart"/>
            <w:r w:rsidRPr="00465D05">
              <w:rPr>
                <w:rFonts w:ascii="Garamond" w:hAnsi="Garamond" w:cs="Arial"/>
                <w:bCs/>
                <w:iCs/>
                <w:lang w:eastAsia="en-US"/>
              </w:rPr>
              <w:t>etc</w:t>
            </w:r>
            <w:proofErr w:type="spellEnd"/>
          </w:p>
          <w:p w:rsidR="00475068" w:rsidRPr="00465D05" w:rsidRDefault="00475068" w:rsidP="002179AA">
            <w:pPr>
              <w:ind w:right="-360"/>
              <w:rPr>
                <w:rFonts w:ascii="Garamond" w:hAnsi="Garamond" w:cs="Arial"/>
                <w:bCs/>
                <w:iCs/>
                <w:lang w:eastAsia="en-US"/>
              </w:rPr>
            </w:pPr>
          </w:p>
        </w:tc>
        <w:tc>
          <w:tcPr>
            <w:tcW w:w="3853" w:type="dxa"/>
            <w:gridSpan w:val="2"/>
          </w:tcPr>
          <w:p w:rsidR="00475068" w:rsidRPr="00465D05" w:rsidRDefault="00475068" w:rsidP="002179AA">
            <w:pPr>
              <w:tabs>
                <w:tab w:val="left" w:pos="175"/>
              </w:tabs>
              <w:ind w:right="-360"/>
              <w:rPr>
                <w:rFonts w:ascii="Garamond" w:hAnsi="Garamond" w:cs="Arial"/>
                <w:bCs/>
                <w:iCs/>
                <w:lang w:eastAsia="en-US"/>
              </w:rPr>
            </w:pPr>
            <w:r w:rsidRPr="00465D05">
              <w:rPr>
                <w:rFonts w:ascii="Garamond" w:hAnsi="Garamond" w:cs="Arial"/>
                <w:bCs/>
                <w:iCs/>
                <w:lang w:eastAsia="en-US"/>
              </w:rPr>
              <w:t>Problem solving skills</w:t>
            </w:r>
          </w:p>
          <w:p w:rsidR="00475068" w:rsidRPr="00465D05" w:rsidRDefault="00475068" w:rsidP="002179AA">
            <w:pPr>
              <w:tabs>
                <w:tab w:val="left" w:pos="175"/>
              </w:tabs>
              <w:ind w:right="-360"/>
              <w:rPr>
                <w:rFonts w:ascii="Garamond" w:hAnsi="Garamond" w:cs="Arial"/>
                <w:bCs/>
                <w:iCs/>
                <w:lang w:eastAsia="en-US"/>
              </w:rPr>
            </w:pPr>
          </w:p>
          <w:p w:rsidR="00475068" w:rsidRPr="00465D05" w:rsidRDefault="00475068" w:rsidP="002179AA">
            <w:pPr>
              <w:tabs>
                <w:tab w:val="left" w:pos="175"/>
              </w:tabs>
              <w:ind w:right="-360"/>
              <w:rPr>
                <w:rFonts w:ascii="Garamond" w:hAnsi="Garamond" w:cs="Arial"/>
                <w:bCs/>
                <w:iCs/>
                <w:lang w:eastAsia="en-US"/>
              </w:rPr>
            </w:pPr>
            <w:r w:rsidRPr="00465D05">
              <w:rPr>
                <w:rFonts w:ascii="Garamond" w:hAnsi="Garamond" w:cs="Arial"/>
                <w:bCs/>
                <w:iCs/>
                <w:lang w:eastAsia="en-US"/>
              </w:rPr>
              <w:t>Needs assessment skills</w:t>
            </w:r>
          </w:p>
          <w:p w:rsidR="00475068" w:rsidRPr="00465D05" w:rsidRDefault="00475068" w:rsidP="002179AA">
            <w:pPr>
              <w:tabs>
                <w:tab w:val="left" w:pos="175"/>
              </w:tabs>
              <w:ind w:right="-360"/>
              <w:rPr>
                <w:rFonts w:ascii="Garamond" w:hAnsi="Garamond" w:cs="Arial"/>
                <w:bCs/>
                <w:iCs/>
                <w:lang w:eastAsia="en-US"/>
              </w:rPr>
            </w:pPr>
          </w:p>
          <w:p w:rsidR="00475068" w:rsidRPr="00465D05" w:rsidRDefault="00475068" w:rsidP="002179AA">
            <w:pPr>
              <w:tabs>
                <w:tab w:val="left" w:pos="175"/>
              </w:tabs>
              <w:ind w:right="-360"/>
              <w:rPr>
                <w:rFonts w:ascii="Garamond" w:hAnsi="Garamond" w:cs="Arial"/>
                <w:bCs/>
                <w:iCs/>
                <w:lang w:eastAsia="en-US"/>
              </w:rPr>
            </w:pPr>
            <w:r w:rsidRPr="00465D05">
              <w:rPr>
                <w:rFonts w:ascii="Garamond" w:hAnsi="Garamond" w:cs="Arial"/>
                <w:bCs/>
                <w:iCs/>
                <w:lang w:eastAsia="en-US"/>
              </w:rPr>
              <w:t xml:space="preserve">Training, facilitation and group </w:t>
            </w:r>
          </w:p>
          <w:p w:rsidR="00475068" w:rsidRPr="00465D05" w:rsidRDefault="00475068" w:rsidP="002179AA">
            <w:pPr>
              <w:tabs>
                <w:tab w:val="left" w:pos="175"/>
              </w:tabs>
              <w:ind w:right="-360"/>
              <w:rPr>
                <w:rFonts w:ascii="Garamond" w:hAnsi="Garamond" w:cs="Arial"/>
                <w:bCs/>
                <w:iCs/>
                <w:lang w:eastAsia="en-US"/>
              </w:rPr>
            </w:pPr>
            <w:r w:rsidRPr="00465D05">
              <w:rPr>
                <w:rFonts w:ascii="Garamond" w:hAnsi="Garamond" w:cs="Arial"/>
                <w:bCs/>
                <w:iCs/>
                <w:lang w:eastAsia="en-US"/>
              </w:rPr>
              <w:t>work skills</w:t>
            </w:r>
          </w:p>
          <w:p w:rsidR="00475068" w:rsidRPr="00465D05" w:rsidRDefault="00475068" w:rsidP="002179AA">
            <w:pPr>
              <w:tabs>
                <w:tab w:val="left" w:pos="175"/>
              </w:tabs>
              <w:ind w:right="-360"/>
              <w:rPr>
                <w:rFonts w:ascii="Garamond" w:hAnsi="Garamond" w:cs="Arial"/>
                <w:bCs/>
                <w:iCs/>
                <w:lang w:eastAsia="en-US"/>
              </w:rPr>
            </w:pPr>
          </w:p>
          <w:p w:rsidR="00475068" w:rsidRPr="00465D05" w:rsidRDefault="00475068" w:rsidP="002179AA">
            <w:pPr>
              <w:tabs>
                <w:tab w:val="left" w:pos="175"/>
              </w:tabs>
              <w:ind w:right="-360"/>
              <w:rPr>
                <w:rFonts w:ascii="Garamond" w:hAnsi="Garamond" w:cs="Arial"/>
                <w:bCs/>
                <w:iCs/>
                <w:lang w:eastAsia="en-US"/>
              </w:rPr>
            </w:pPr>
            <w:r w:rsidRPr="00465D05">
              <w:rPr>
                <w:rFonts w:ascii="Garamond" w:hAnsi="Garamond" w:cs="Arial"/>
                <w:bCs/>
                <w:iCs/>
                <w:lang w:eastAsia="en-US"/>
              </w:rPr>
              <w:t>Information technology skills</w:t>
            </w:r>
          </w:p>
          <w:p w:rsidR="00475068" w:rsidRPr="00465D05" w:rsidRDefault="00475068" w:rsidP="002179AA">
            <w:pPr>
              <w:tabs>
                <w:tab w:val="left" w:pos="175"/>
              </w:tabs>
              <w:ind w:right="-360"/>
              <w:rPr>
                <w:rFonts w:ascii="Garamond" w:hAnsi="Garamond" w:cs="Arial"/>
                <w:bCs/>
                <w:iCs/>
                <w:lang w:eastAsia="en-US"/>
              </w:rPr>
            </w:pPr>
          </w:p>
          <w:p w:rsidR="00475068" w:rsidRPr="00465D05" w:rsidRDefault="00475068" w:rsidP="002179AA">
            <w:pPr>
              <w:tabs>
                <w:tab w:val="left" w:pos="175"/>
              </w:tabs>
              <w:ind w:right="-360"/>
              <w:rPr>
                <w:rFonts w:ascii="Garamond" w:hAnsi="Garamond" w:cs="Arial"/>
                <w:bCs/>
                <w:iCs/>
                <w:lang w:eastAsia="en-US"/>
              </w:rPr>
            </w:pPr>
            <w:r w:rsidRPr="00465D05">
              <w:rPr>
                <w:rFonts w:ascii="Garamond" w:hAnsi="Garamond" w:cs="Arial"/>
                <w:bCs/>
                <w:iCs/>
                <w:lang w:eastAsia="en-US"/>
              </w:rPr>
              <w:t xml:space="preserve">Evaluation and research </w:t>
            </w:r>
          </w:p>
          <w:p w:rsidR="00475068" w:rsidRPr="00465D05" w:rsidRDefault="00475068" w:rsidP="002179AA">
            <w:pPr>
              <w:tabs>
                <w:tab w:val="left" w:pos="175"/>
              </w:tabs>
              <w:ind w:right="-360"/>
              <w:rPr>
                <w:rFonts w:ascii="Garamond" w:hAnsi="Garamond" w:cs="Arial"/>
                <w:bCs/>
                <w:iCs/>
                <w:lang w:eastAsia="en-US"/>
              </w:rPr>
            </w:pPr>
            <w:r w:rsidRPr="00465D05">
              <w:rPr>
                <w:rFonts w:ascii="Garamond" w:hAnsi="Garamond" w:cs="Arial"/>
                <w:bCs/>
                <w:iCs/>
                <w:lang w:eastAsia="en-US"/>
              </w:rPr>
              <w:t>knowledge and skills</w:t>
            </w:r>
          </w:p>
          <w:p w:rsidR="00475068" w:rsidRPr="00465D05" w:rsidRDefault="00475068" w:rsidP="002179AA">
            <w:pPr>
              <w:tabs>
                <w:tab w:val="left" w:pos="175"/>
              </w:tabs>
              <w:ind w:right="-360"/>
              <w:rPr>
                <w:rFonts w:ascii="Garamond" w:hAnsi="Garamond" w:cs="Arial"/>
                <w:bCs/>
                <w:iCs/>
                <w:lang w:eastAsia="en-US"/>
              </w:rPr>
            </w:pPr>
          </w:p>
          <w:p w:rsidR="00475068" w:rsidRPr="00465D05" w:rsidRDefault="00475068" w:rsidP="002179AA">
            <w:pPr>
              <w:tabs>
                <w:tab w:val="left" w:pos="175"/>
              </w:tabs>
              <w:ind w:right="-360"/>
              <w:rPr>
                <w:rFonts w:ascii="Garamond" w:hAnsi="Garamond" w:cs="Arial"/>
                <w:bCs/>
                <w:iCs/>
                <w:lang w:eastAsia="en-US"/>
              </w:rPr>
            </w:pPr>
            <w:r w:rsidRPr="00465D05">
              <w:rPr>
                <w:rFonts w:ascii="Garamond" w:hAnsi="Garamond" w:cs="Arial"/>
                <w:bCs/>
                <w:iCs/>
                <w:lang w:eastAsia="en-US"/>
              </w:rPr>
              <w:t>Analytical and critical appraisal</w:t>
            </w:r>
          </w:p>
          <w:p w:rsidR="00475068" w:rsidRPr="00465D05" w:rsidRDefault="00475068" w:rsidP="002179AA">
            <w:pPr>
              <w:tabs>
                <w:tab w:val="left" w:pos="175"/>
              </w:tabs>
              <w:ind w:right="-360"/>
              <w:rPr>
                <w:rFonts w:ascii="Garamond" w:hAnsi="Garamond" w:cs="Arial"/>
                <w:bCs/>
                <w:iCs/>
                <w:lang w:eastAsia="en-US"/>
              </w:rPr>
            </w:pPr>
            <w:r w:rsidRPr="00465D05">
              <w:rPr>
                <w:rFonts w:ascii="Garamond" w:hAnsi="Garamond" w:cs="Arial"/>
                <w:bCs/>
                <w:iCs/>
                <w:lang w:eastAsia="en-US"/>
              </w:rPr>
              <w:t>skills</w:t>
            </w:r>
          </w:p>
          <w:p w:rsidR="00475068" w:rsidRPr="00465D05" w:rsidRDefault="00475068" w:rsidP="002179AA">
            <w:pPr>
              <w:ind w:right="-360"/>
              <w:rPr>
                <w:rFonts w:ascii="Garamond" w:hAnsi="Garamond" w:cs="Arial"/>
                <w:bCs/>
                <w:iCs/>
                <w:lang w:eastAsia="en-US"/>
              </w:rPr>
            </w:pPr>
          </w:p>
        </w:tc>
        <w:tc>
          <w:tcPr>
            <w:tcW w:w="3402" w:type="dxa"/>
            <w:gridSpan w:val="2"/>
          </w:tcPr>
          <w:p w:rsidR="00475068" w:rsidRPr="00465D05" w:rsidRDefault="00475068" w:rsidP="002179AA">
            <w:pPr>
              <w:tabs>
                <w:tab w:val="left" w:pos="175"/>
              </w:tabs>
              <w:ind w:right="-360"/>
              <w:rPr>
                <w:rFonts w:ascii="Garamond" w:hAnsi="Garamond" w:cs="Arial"/>
                <w:bCs/>
                <w:iCs/>
                <w:lang w:eastAsia="en-US"/>
              </w:rPr>
            </w:pPr>
          </w:p>
        </w:tc>
      </w:tr>
      <w:tr w:rsidR="00475068" w:rsidRPr="00465D05" w:rsidTr="002179AA">
        <w:trPr>
          <w:trHeight w:val="860"/>
          <w:jc w:val="center"/>
        </w:trPr>
        <w:tc>
          <w:tcPr>
            <w:tcW w:w="3485" w:type="dxa"/>
          </w:tcPr>
          <w:p w:rsidR="00475068" w:rsidRPr="00465D05" w:rsidRDefault="00475068" w:rsidP="002179AA">
            <w:pPr>
              <w:ind w:right="-360"/>
              <w:rPr>
                <w:rFonts w:ascii="Garamond" w:hAnsi="Garamond" w:cs="Arial"/>
                <w:b/>
                <w:bCs/>
                <w:iCs/>
                <w:lang w:eastAsia="en-US"/>
              </w:rPr>
            </w:pPr>
          </w:p>
          <w:p w:rsidR="00475068" w:rsidRPr="00465D05" w:rsidRDefault="00475068" w:rsidP="002179AA">
            <w:pPr>
              <w:ind w:right="-360"/>
              <w:rPr>
                <w:rFonts w:ascii="Garamond" w:hAnsi="Garamond" w:cs="Arial"/>
                <w:bCs/>
                <w:iCs/>
                <w:lang w:eastAsia="en-US"/>
              </w:rPr>
            </w:pPr>
            <w:r w:rsidRPr="00465D05">
              <w:rPr>
                <w:rFonts w:ascii="Garamond" w:hAnsi="Garamond" w:cs="Arial"/>
                <w:b/>
                <w:bCs/>
                <w:iCs/>
                <w:lang w:eastAsia="en-US"/>
              </w:rPr>
              <w:t>Specific Job Requirements</w:t>
            </w: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Environmental conditions,</w:t>
            </w: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 xml:space="preserve"> unsociable hours, car driver </w:t>
            </w:r>
            <w:proofErr w:type="spellStart"/>
            <w:r w:rsidRPr="00465D05">
              <w:rPr>
                <w:rFonts w:ascii="Garamond" w:hAnsi="Garamond" w:cs="Arial"/>
                <w:bCs/>
                <w:iCs/>
                <w:lang w:eastAsia="en-US"/>
              </w:rPr>
              <w:t>etc</w:t>
            </w:r>
            <w:proofErr w:type="spellEnd"/>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p>
        </w:tc>
        <w:tc>
          <w:tcPr>
            <w:tcW w:w="3853" w:type="dxa"/>
            <w:gridSpan w:val="2"/>
          </w:tcPr>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Car driver with valid driving licence</w:t>
            </w:r>
          </w:p>
          <w:p w:rsidR="00475068" w:rsidRPr="00465D05" w:rsidRDefault="00475068" w:rsidP="002179AA">
            <w:pPr>
              <w:ind w:right="-360"/>
              <w:rPr>
                <w:rFonts w:ascii="Garamond" w:hAnsi="Garamond" w:cs="Arial"/>
                <w:bCs/>
                <w:iCs/>
                <w:lang w:eastAsia="en-US"/>
              </w:rPr>
            </w:pPr>
          </w:p>
          <w:p w:rsidR="00475068" w:rsidRPr="00465D05" w:rsidRDefault="00475068" w:rsidP="002179AA">
            <w:pPr>
              <w:ind w:right="-360"/>
              <w:rPr>
                <w:rFonts w:ascii="Garamond" w:hAnsi="Garamond" w:cs="Arial"/>
                <w:bCs/>
                <w:iCs/>
                <w:lang w:eastAsia="en-US"/>
              </w:rPr>
            </w:pPr>
            <w:r w:rsidRPr="00465D05">
              <w:rPr>
                <w:rFonts w:ascii="Garamond" w:hAnsi="Garamond" w:cs="Arial"/>
                <w:bCs/>
                <w:iCs/>
                <w:lang w:eastAsia="en-US"/>
              </w:rPr>
              <w:t>Flexible to work unsociable hours</w:t>
            </w:r>
          </w:p>
        </w:tc>
        <w:tc>
          <w:tcPr>
            <w:tcW w:w="3402" w:type="dxa"/>
            <w:gridSpan w:val="2"/>
          </w:tcPr>
          <w:p w:rsidR="00475068" w:rsidRPr="00465D05" w:rsidRDefault="00475068" w:rsidP="002179AA">
            <w:pPr>
              <w:ind w:right="-360"/>
              <w:rPr>
                <w:rFonts w:ascii="Garamond" w:hAnsi="Garamond" w:cs="Arial"/>
                <w:bCs/>
                <w:iCs/>
                <w:lang w:eastAsia="en-US"/>
              </w:rPr>
            </w:pPr>
          </w:p>
        </w:tc>
      </w:tr>
      <w:tr w:rsidR="00475068" w:rsidRPr="00465D05" w:rsidTr="002179AA">
        <w:trPr>
          <w:trHeight w:val="440"/>
          <w:jc w:val="center"/>
        </w:trPr>
        <w:tc>
          <w:tcPr>
            <w:tcW w:w="7763" w:type="dxa"/>
            <w:gridSpan w:val="4"/>
            <w:vAlign w:val="center"/>
          </w:tcPr>
          <w:p w:rsidR="00475068" w:rsidRPr="00465D05" w:rsidRDefault="00475068" w:rsidP="002179AA">
            <w:pPr>
              <w:rPr>
                <w:rFonts w:ascii="Garamond" w:hAnsi="Garamond"/>
              </w:rPr>
            </w:pPr>
            <w:r w:rsidRPr="00465D05">
              <w:rPr>
                <w:rFonts w:ascii="Garamond" w:hAnsi="Garamond"/>
              </w:rPr>
              <w:t xml:space="preserve">Signed: </w:t>
            </w:r>
            <w:r w:rsidRPr="00465D05">
              <w:rPr>
                <w:rFonts w:ascii="Freestyle Script" w:hAnsi="Freestyle Script"/>
              </w:rPr>
              <w:t>Victoria Trim</w:t>
            </w:r>
          </w:p>
        </w:tc>
        <w:tc>
          <w:tcPr>
            <w:tcW w:w="2977" w:type="dxa"/>
            <w:vAlign w:val="center"/>
          </w:tcPr>
          <w:p w:rsidR="00475068" w:rsidRPr="00465D05" w:rsidRDefault="00475068" w:rsidP="002179AA">
            <w:pPr>
              <w:rPr>
                <w:rFonts w:ascii="Garamond" w:hAnsi="Garamond"/>
              </w:rPr>
            </w:pPr>
            <w:r w:rsidRPr="00465D05">
              <w:rPr>
                <w:rFonts w:ascii="Garamond" w:hAnsi="Garamond"/>
              </w:rPr>
              <w:t>Date: 10.3.21</w:t>
            </w:r>
          </w:p>
        </w:tc>
      </w:tr>
      <w:tr w:rsidR="00475068" w:rsidRPr="00465D05" w:rsidTr="002179AA">
        <w:trPr>
          <w:trHeight w:val="440"/>
          <w:jc w:val="center"/>
        </w:trPr>
        <w:tc>
          <w:tcPr>
            <w:tcW w:w="4536" w:type="dxa"/>
            <w:gridSpan w:val="2"/>
            <w:vAlign w:val="center"/>
          </w:tcPr>
          <w:p w:rsidR="00475068" w:rsidRPr="00465D05" w:rsidRDefault="00475068" w:rsidP="002179AA">
            <w:pPr>
              <w:rPr>
                <w:rFonts w:ascii="Garamond" w:hAnsi="Garamond"/>
              </w:rPr>
            </w:pPr>
            <w:r w:rsidRPr="00465D05">
              <w:rPr>
                <w:rFonts w:ascii="Garamond" w:hAnsi="Garamond"/>
              </w:rPr>
              <w:t>PRINT NAME:  Vicki Trim</w:t>
            </w:r>
          </w:p>
        </w:tc>
        <w:tc>
          <w:tcPr>
            <w:tcW w:w="6204" w:type="dxa"/>
            <w:gridSpan w:val="3"/>
            <w:vAlign w:val="center"/>
          </w:tcPr>
          <w:p w:rsidR="00475068" w:rsidRPr="00465D05" w:rsidRDefault="00475068" w:rsidP="002179AA">
            <w:pPr>
              <w:rPr>
                <w:rFonts w:ascii="Garamond" w:hAnsi="Garamond"/>
              </w:rPr>
            </w:pPr>
            <w:r w:rsidRPr="00465D05">
              <w:rPr>
                <w:rFonts w:ascii="Garamond" w:hAnsi="Garamond"/>
              </w:rPr>
              <w:t>Designation: Senior Health Improvement Manager</w:t>
            </w:r>
          </w:p>
        </w:tc>
      </w:tr>
      <w:bookmarkEnd w:id="0"/>
      <w:bookmarkEnd w:id="1"/>
    </w:tbl>
    <w:p w:rsidR="00475068" w:rsidRPr="00465D05" w:rsidRDefault="00475068" w:rsidP="00475068">
      <w:pPr>
        <w:ind w:left="-993"/>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rPr>
          <w:rFonts w:ascii="Garamond" w:hAnsi="Garamond"/>
          <w:b/>
          <w:u w:val="single"/>
        </w:rPr>
      </w:pPr>
    </w:p>
    <w:p w:rsidR="00475068" w:rsidRDefault="00475068" w:rsidP="00475068">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bookmarkStart w:id="2" w:name="_MON_1073731654"/>
      <w:bookmarkEnd w:id="2"/>
      <w:r>
        <w:rPr>
          <w:rFonts w:ascii="Garamond" w:hAnsi="Garamond"/>
        </w:rPr>
        <w:t>NHS LANARKSHIRE INFORMATION FOR CANDIDATES/CONDITIONS OF SERVICE</w:t>
      </w:r>
    </w:p>
    <w:p w:rsidR="00475068" w:rsidRDefault="00475068" w:rsidP="00475068">
      <w:pPr>
        <w:pStyle w:val="Header"/>
        <w:tabs>
          <w:tab w:val="left" w:pos="720"/>
        </w:tabs>
        <w:rPr>
          <w:rFonts w:ascii="Garamond" w:hAnsi="Garamond"/>
        </w:rPr>
      </w:pPr>
    </w:p>
    <w:tbl>
      <w:tblPr>
        <w:tblW w:w="5000" w:type="pct"/>
        <w:shd w:val="clear" w:color="auto" w:fill="FFFFFF"/>
        <w:tblLook w:val="04A0" w:firstRow="1" w:lastRow="0" w:firstColumn="1" w:lastColumn="0" w:noHBand="0" w:noVBand="1"/>
      </w:tblPr>
      <w:tblGrid>
        <w:gridCol w:w="2561"/>
        <w:gridCol w:w="6465"/>
      </w:tblGrid>
      <w:tr w:rsidR="00475068" w:rsidTr="002179AA">
        <w:trPr>
          <w:cantSplit/>
          <w:trHeight w:val="340"/>
        </w:trPr>
        <w:tc>
          <w:tcPr>
            <w:tcW w:w="1349" w:type="pct"/>
            <w:shd w:val="clear" w:color="auto" w:fill="FFFFFF"/>
            <w:hideMark/>
          </w:tcPr>
          <w:p w:rsidR="00475068" w:rsidRDefault="00475068" w:rsidP="002179AA">
            <w:pPr>
              <w:spacing w:line="256" w:lineRule="auto"/>
              <w:rPr>
                <w:rFonts w:ascii="Garamond" w:hAnsi="Garamond"/>
                <w:u w:val="single"/>
                <w:lang w:eastAsia="en-US"/>
              </w:rPr>
            </w:pPr>
            <w:r>
              <w:rPr>
                <w:rFonts w:ascii="Garamond" w:hAnsi="Garamond"/>
                <w:b/>
                <w:u w:val="single"/>
                <w:lang w:eastAsia="en-US"/>
              </w:rPr>
              <w:t>JOB TITLE:</w:t>
            </w:r>
          </w:p>
        </w:tc>
        <w:tc>
          <w:tcPr>
            <w:tcW w:w="3651" w:type="pct"/>
            <w:shd w:val="clear" w:color="auto" w:fill="FFFFFF"/>
            <w:hideMark/>
          </w:tcPr>
          <w:p w:rsidR="00475068" w:rsidRPr="00465D05" w:rsidRDefault="00475068" w:rsidP="002179AA">
            <w:pPr>
              <w:tabs>
                <w:tab w:val="left" w:pos="6979"/>
              </w:tabs>
              <w:spacing w:line="256" w:lineRule="auto"/>
              <w:ind w:left="256" w:right="-1"/>
              <w:rPr>
                <w:rFonts w:ascii="Garamond" w:hAnsi="Garamond"/>
                <w:lang w:eastAsia="en-US"/>
              </w:rPr>
            </w:pPr>
            <w:r w:rsidRPr="00465D05">
              <w:rPr>
                <w:rFonts w:ascii="Garamond" w:hAnsi="Garamond"/>
                <w:lang w:eastAsia="en-US"/>
              </w:rPr>
              <w:t>Senior Health Promotion Officer (Blood Borne Virus &amp;</w:t>
            </w:r>
          </w:p>
          <w:p w:rsidR="00475068" w:rsidRDefault="00475068" w:rsidP="002179AA">
            <w:pPr>
              <w:tabs>
                <w:tab w:val="left" w:pos="6979"/>
              </w:tabs>
              <w:spacing w:line="256" w:lineRule="auto"/>
              <w:ind w:left="256" w:right="-1"/>
              <w:rPr>
                <w:rFonts w:ascii="Garamond" w:hAnsi="Garamond"/>
                <w:lang w:eastAsia="en-US"/>
              </w:rPr>
            </w:pPr>
            <w:r w:rsidRPr="00465D05">
              <w:rPr>
                <w:rFonts w:ascii="Garamond" w:hAnsi="Garamond"/>
                <w:lang w:eastAsia="en-US"/>
              </w:rPr>
              <w:t>Sexual Health)</w:t>
            </w:r>
          </w:p>
        </w:tc>
      </w:tr>
      <w:tr w:rsidR="00475068" w:rsidTr="002179AA">
        <w:trPr>
          <w:cantSplit/>
          <w:trHeight w:val="120"/>
        </w:trPr>
        <w:tc>
          <w:tcPr>
            <w:tcW w:w="1349" w:type="pct"/>
            <w:shd w:val="clear" w:color="auto" w:fill="FFFFFF"/>
          </w:tcPr>
          <w:p w:rsidR="00475068" w:rsidRDefault="00475068" w:rsidP="002179AA">
            <w:pPr>
              <w:spacing w:line="256" w:lineRule="auto"/>
              <w:rPr>
                <w:rFonts w:ascii="Garamond" w:hAnsi="Garamond"/>
                <w:b/>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Height w:val="340"/>
        </w:trPr>
        <w:tc>
          <w:tcPr>
            <w:tcW w:w="1349" w:type="pct"/>
            <w:shd w:val="clear" w:color="auto" w:fill="FFFFFF"/>
            <w:hideMark/>
          </w:tcPr>
          <w:p w:rsidR="00475068" w:rsidRDefault="00475068" w:rsidP="002179AA">
            <w:pPr>
              <w:spacing w:line="256" w:lineRule="auto"/>
              <w:rPr>
                <w:rFonts w:ascii="Garamond" w:hAnsi="Garamond"/>
                <w:u w:val="single"/>
                <w:lang w:eastAsia="en-US"/>
              </w:rPr>
            </w:pPr>
            <w:r>
              <w:rPr>
                <w:rFonts w:ascii="Garamond" w:hAnsi="Garamond"/>
                <w:b/>
                <w:u w:val="single"/>
                <w:lang w:eastAsia="en-US"/>
              </w:rPr>
              <w:t>GRADE:</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Band 7</w:t>
            </w:r>
          </w:p>
        </w:tc>
      </w:tr>
      <w:tr w:rsidR="00475068" w:rsidTr="002179AA">
        <w:trPr>
          <w:cantSplit/>
          <w:trHeight w:val="120"/>
        </w:trPr>
        <w:tc>
          <w:tcPr>
            <w:tcW w:w="1349" w:type="pct"/>
            <w:shd w:val="clear" w:color="auto" w:fill="FFFFFF"/>
          </w:tcPr>
          <w:p w:rsidR="00475068" w:rsidRDefault="00475068" w:rsidP="002179AA">
            <w:pPr>
              <w:spacing w:line="256" w:lineRule="auto"/>
              <w:rPr>
                <w:rFonts w:ascii="Garamond" w:hAnsi="Garamond"/>
                <w:b/>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Pr>
        <w:tc>
          <w:tcPr>
            <w:tcW w:w="1349" w:type="pct"/>
            <w:shd w:val="clear" w:color="auto" w:fill="FFFFFF"/>
          </w:tcPr>
          <w:p w:rsidR="00475068" w:rsidRDefault="00475068" w:rsidP="002179AA">
            <w:pPr>
              <w:spacing w:line="256" w:lineRule="auto"/>
              <w:rPr>
                <w:rFonts w:ascii="Garamond" w:hAnsi="Garamond"/>
                <w:u w:val="single"/>
                <w:lang w:eastAsia="en-US"/>
              </w:rPr>
            </w:pPr>
            <w:r>
              <w:rPr>
                <w:rFonts w:ascii="Garamond" w:hAnsi="Garamond"/>
                <w:b/>
                <w:u w:val="single"/>
                <w:lang w:eastAsia="en-US"/>
              </w:rPr>
              <w:t>SALARY SCALE:</w:t>
            </w:r>
            <w:r>
              <w:rPr>
                <w:rFonts w:ascii="Garamond" w:hAnsi="Garamond"/>
                <w:u w:val="single"/>
                <w:lang w:eastAsia="en-US"/>
              </w:rPr>
              <w:t xml:space="preserve"> </w:t>
            </w:r>
          </w:p>
          <w:p w:rsidR="00475068" w:rsidRDefault="00475068" w:rsidP="002179AA">
            <w:pPr>
              <w:spacing w:line="256" w:lineRule="auto"/>
              <w:rPr>
                <w:rFonts w:ascii="Garamond" w:hAnsi="Garamond"/>
                <w:u w:val="single"/>
                <w:lang w:eastAsia="en-US"/>
              </w:rPr>
            </w:pPr>
          </w:p>
          <w:p w:rsidR="00475068" w:rsidRDefault="00475068" w:rsidP="002179AA">
            <w:pPr>
              <w:spacing w:line="256" w:lineRule="auto"/>
              <w:rPr>
                <w:rFonts w:ascii="Garamond" w:hAnsi="Garamond"/>
                <w:u w:val="single"/>
                <w:lang w:eastAsia="en-US"/>
              </w:rPr>
            </w:pPr>
          </w:p>
          <w:p w:rsidR="00475068" w:rsidRDefault="00475068" w:rsidP="002179AA">
            <w:pPr>
              <w:spacing w:line="256" w:lineRule="auto"/>
              <w:rPr>
                <w:rFonts w:ascii="Garamond" w:hAnsi="Garamond"/>
                <w:u w:val="single"/>
                <w:lang w:eastAsia="en-US"/>
              </w:rPr>
            </w:pPr>
          </w:p>
          <w:p w:rsidR="00475068" w:rsidRDefault="00475068" w:rsidP="002179AA">
            <w:pPr>
              <w:spacing w:line="256" w:lineRule="auto"/>
              <w:rPr>
                <w:rFonts w:ascii="Garamond" w:hAnsi="Garamond"/>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£39,300 - £46,006 per annum</w:t>
            </w:r>
            <w:r>
              <w:rPr>
                <w:rFonts w:ascii="Garamond" w:hAnsi="Garamond" w:cs="Arial"/>
                <w:lang w:eastAsia="en-US"/>
              </w:rPr>
              <w:t xml:space="preserve">. </w:t>
            </w:r>
            <w:r>
              <w:rPr>
                <w:rFonts w:ascii="Garamond" w:hAnsi="Garamond"/>
                <w:lang w:eastAsia="en-US"/>
              </w:rPr>
              <w:t xml:space="preserve"> Movement in the salary scale is subject to NHS Lanarkshire Pay Determination.</w:t>
            </w:r>
            <w:r>
              <w:rPr>
                <w:rFonts w:ascii="Garamond" w:hAnsi="Garamond"/>
                <w:lang w:eastAsia="en-US"/>
              </w:rPr>
              <w:fldChar w:fldCharType="begin"/>
            </w:r>
            <w:r>
              <w:rPr>
                <w:rFonts w:ascii="Garamond" w:hAnsi="Garamond"/>
                <w:lang w:eastAsia="en-US"/>
              </w:rPr>
              <w:instrText xml:space="preserve">  </w:instrText>
            </w:r>
            <w:r>
              <w:rPr>
                <w:rFonts w:ascii="Garamond" w:hAnsi="Garamond"/>
                <w:lang w:eastAsia="en-US"/>
              </w:rPr>
              <w:fldChar w:fldCharType="end"/>
            </w:r>
            <w:r>
              <w:rPr>
                <w:rFonts w:ascii="Garamond" w:hAnsi="Garamond"/>
                <w:lang w:eastAsia="en-US"/>
              </w:rPr>
              <w:fldChar w:fldCharType="begin"/>
            </w:r>
            <w:r>
              <w:rPr>
                <w:rFonts w:ascii="Garamond" w:hAnsi="Garamond"/>
                <w:lang w:eastAsia="en-US"/>
              </w:rPr>
              <w:fldChar w:fldCharType="end"/>
            </w:r>
          </w:p>
          <w:p w:rsidR="00475068" w:rsidRDefault="00475068" w:rsidP="002179AA">
            <w:pPr>
              <w:tabs>
                <w:tab w:val="left" w:pos="6979"/>
              </w:tabs>
              <w:spacing w:line="256" w:lineRule="auto"/>
              <w:ind w:left="256" w:right="-1"/>
              <w:rPr>
                <w:rFonts w:ascii="Garamond" w:hAnsi="Garamond"/>
                <w:lang w:eastAsia="en-US"/>
              </w:rPr>
            </w:pPr>
          </w:p>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Salary will be paid monthly by Bankers Automated Clearing System direct to a nominated Bank Account.</w:t>
            </w:r>
          </w:p>
        </w:tc>
      </w:tr>
      <w:tr w:rsidR="00475068" w:rsidTr="002179AA">
        <w:trPr>
          <w:cantSplit/>
        </w:trPr>
        <w:tc>
          <w:tcPr>
            <w:tcW w:w="1349" w:type="pct"/>
            <w:shd w:val="clear" w:color="auto" w:fill="FFFFFF"/>
          </w:tcPr>
          <w:p w:rsidR="00475068" w:rsidRDefault="00475068" w:rsidP="002179AA">
            <w:pPr>
              <w:spacing w:line="256" w:lineRule="auto"/>
              <w:rPr>
                <w:rFonts w:ascii="Garamond" w:hAnsi="Garamond"/>
                <w:b/>
                <w:highlight w:val="yellow"/>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u w:val="single"/>
                <w:lang w:eastAsia="en-US"/>
              </w:rPr>
            </w:pPr>
            <w:r>
              <w:rPr>
                <w:rFonts w:ascii="Garamond" w:hAnsi="Garamond"/>
                <w:b/>
                <w:u w:val="single"/>
                <w:lang w:eastAsia="en-US"/>
              </w:rPr>
              <w:t>LOCATION:</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 xml:space="preserve">South Partnership  </w:t>
            </w:r>
            <w:r>
              <w:rPr>
                <w:rFonts w:ascii="Garamond" w:hAnsi="Garamond"/>
                <w:lang w:eastAsia="en-US"/>
              </w:rPr>
              <w:fldChar w:fldCharType="begin"/>
            </w:r>
            <w:r>
              <w:rPr>
                <w:rFonts w:ascii="Garamond" w:hAnsi="Garamond"/>
                <w:lang w:eastAsia="en-US"/>
              </w:rPr>
              <w:instrText xml:space="preserve">  </w:instrText>
            </w:r>
            <w:r>
              <w:rPr>
                <w:rFonts w:ascii="Garamond" w:hAnsi="Garamond"/>
                <w:lang w:eastAsia="en-US"/>
              </w:rPr>
              <w:fldChar w:fldCharType="end"/>
            </w:r>
            <w:r>
              <w:rPr>
                <w:rFonts w:ascii="Garamond" w:hAnsi="Garamond"/>
                <w:lang w:eastAsia="en-US"/>
              </w:rPr>
              <w:fldChar w:fldCharType="begin"/>
            </w:r>
            <w:r>
              <w:rPr>
                <w:rFonts w:ascii="Garamond" w:hAnsi="Garamond"/>
                <w:lang w:eastAsia="en-US"/>
              </w:rPr>
              <w:fldChar w:fldCharType="end"/>
            </w:r>
          </w:p>
        </w:tc>
      </w:tr>
      <w:tr w:rsidR="00475068" w:rsidTr="002179AA">
        <w:trPr>
          <w:cantSplit/>
          <w:trHeight w:val="120"/>
        </w:trPr>
        <w:tc>
          <w:tcPr>
            <w:tcW w:w="1349" w:type="pct"/>
            <w:shd w:val="clear" w:color="auto" w:fill="FFFFFF"/>
          </w:tcPr>
          <w:p w:rsidR="00475068" w:rsidRDefault="00475068" w:rsidP="002179AA">
            <w:pPr>
              <w:spacing w:line="256" w:lineRule="auto"/>
              <w:rPr>
                <w:rFonts w:ascii="Garamond" w:hAnsi="Garamond"/>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u w:val="single"/>
                <w:lang w:eastAsia="en-US"/>
              </w:rPr>
            </w:pPr>
            <w:r>
              <w:rPr>
                <w:rFonts w:ascii="Garamond" w:hAnsi="Garamond"/>
                <w:b/>
                <w:u w:val="single"/>
                <w:lang w:eastAsia="en-US"/>
              </w:rPr>
              <w:t>CONDITIONS OF SERVICE:</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The Conditions of Service are those approved and amended from time to time by the National Agenda for Change Terms and Conditions Agreement.</w:t>
            </w:r>
          </w:p>
        </w:tc>
      </w:tr>
      <w:tr w:rsidR="00475068" w:rsidTr="002179AA">
        <w:trPr>
          <w:cantSplit/>
          <w:trHeight w:val="120"/>
        </w:trPr>
        <w:tc>
          <w:tcPr>
            <w:tcW w:w="1349" w:type="pct"/>
            <w:shd w:val="clear" w:color="auto" w:fill="FFFFFF"/>
          </w:tcPr>
          <w:p w:rsidR="00475068" w:rsidRDefault="00475068" w:rsidP="002179AA">
            <w:pPr>
              <w:spacing w:line="256" w:lineRule="auto"/>
              <w:rPr>
                <w:rFonts w:ascii="Garamond" w:hAnsi="Garamond"/>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u w:val="single"/>
                <w:lang w:eastAsia="en-US"/>
              </w:rPr>
            </w:pPr>
            <w:r>
              <w:rPr>
                <w:rFonts w:ascii="Garamond" w:hAnsi="Garamond"/>
                <w:b/>
                <w:u w:val="single"/>
                <w:lang w:eastAsia="en-US"/>
              </w:rPr>
              <w:t>HOURS OF WORK:</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22.5</w:t>
            </w:r>
            <w:r>
              <w:rPr>
                <w:rFonts w:ascii="Garamond" w:hAnsi="Garamond"/>
                <w:lang w:eastAsia="en-US"/>
              </w:rPr>
              <w:fldChar w:fldCharType="begin"/>
            </w:r>
            <w:r>
              <w:rPr>
                <w:rFonts w:ascii="Garamond" w:hAnsi="Garamond"/>
                <w:lang w:eastAsia="en-US"/>
              </w:rPr>
              <w:fldChar w:fldCharType="end"/>
            </w:r>
          </w:p>
        </w:tc>
      </w:tr>
      <w:tr w:rsidR="00475068" w:rsidTr="002179AA">
        <w:trPr>
          <w:cantSplit/>
        </w:trPr>
        <w:tc>
          <w:tcPr>
            <w:tcW w:w="1349" w:type="pct"/>
            <w:shd w:val="clear" w:color="auto" w:fill="FFFFFF"/>
          </w:tcPr>
          <w:p w:rsidR="00475068" w:rsidRDefault="00475068" w:rsidP="002179AA">
            <w:pPr>
              <w:spacing w:line="256" w:lineRule="auto"/>
              <w:rPr>
                <w:rFonts w:ascii="Garamond" w:hAnsi="Garamond" w:cs="Arial"/>
                <w:b/>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cs="Arial"/>
                <w:b/>
                <w:u w:val="single"/>
                <w:lang w:eastAsia="en-US"/>
              </w:rPr>
            </w:pPr>
            <w:r>
              <w:rPr>
                <w:rFonts w:ascii="Garamond" w:hAnsi="Garamond" w:cs="Arial"/>
                <w:b/>
                <w:u w:val="single"/>
                <w:lang w:eastAsia="en-US"/>
              </w:rPr>
              <w:t>H.C.S.W</w:t>
            </w:r>
          </w:p>
          <w:p w:rsidR="00475068" w:rsidRDefault="00475068" w:rsidP="002179AA">
            <w:pPr>
              <w:spacing w:line="256" w:lineRule="auto"/>
              <w:rPr>
                <w:rFonts w:ascii="Garamond" w:hAnsi="Garamond" w:cs="Arial"/>
                <w:b/>
                <w:u w:val="single"/>
                <w:lang w:eastAsia="en-US"/>
              </w:rPr>
            </w:pPr>
            <w:r>
              <w:rPr>
                <w:rFonts w:ascii="Garamond" w:hAnsi="Garamond" w:cs="Arial"/>
                <w:b/>
                <w:u w:val="single"/>
                <w:lang w:eastAsia="en-US"/>
              </w:rPr>
              <w:t>MANDATORY INDUCTION STANDARDS:</w:t>
            </w: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 xml:space="preserve">Your performance must comply with the “Mandatory Induction Standards for Healthcare Support Workers in </w:t>
            </w:r>
            <w:smartTag w:uri="urn:schemas-microsoft-com:office:smarttags" w:element="place">
              <w:smartTag w:uri="urn:schemas-microsoft-com:office:smarttags" w:element="country-region">
                <w:r>
                  <w:rPr>
                    <w:rFonts w:ascii="Garamond" w:hAnsi="Garamond"/>
                    <w:lang w:eastAsia="en-US"/>
                  </w:rPr>
                  <w:t>Scotland</w:t>
                </w:r>
              </w:smartTag>
            </w:smartTag>
            <w:r>
              <w:rPr>
                <w:rFonts w:ascii="Garamond" w:hAnsi="Garamond"/>
                <w:lang w:eastAsia="en-US"/>
              </w:rPr>
              <w:t xml:space="preserve">” 2009; and with the Code of Conduct for Healthcare Support Workers, both as amended from time to time.  </w:t>
            </w:r>
          </w:p>
          <w:p w:rsidR="00475068" w:rsidRDefault="00475068" w:rsidP="002179AA">
            <w:pPr>
              <w:tabs>
                <w:tab w:val="left" w:pos="6979"/>
              </w:tabs>
              <w:spacing w:line="256" w:lineRule="auto"/>
              <w:ind w:left="256" w:right="-1"/>
              <w:rPr>
                <w:rFonts w:ascii="Garamond" w:hAnsi="Garamond"/>
                <w:lang w:eastAsia="en-US"/>
              </w:rPr>
            </w:pPr>
          </w:p>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Failure to adhere to the standards or to comply with the code may result in poor performance measures or disciplinary action and could lead to dismissal.</w:t>
            </w:r>
          </w:p>
          <w:p w:rsidR="00475068" w:rsidRDefault="00475068" w:rsidP="002179AA">
            <w:pPr>
              <w:tabs>
                <w:tab w:val="left" w:pos="6979"/>
              </w:tabs>
              <w:spacing w:line="256" w:lineRule="auto"/>
              <w:ind w:left="256" w:right="-1"/>
              <w:rPr>
                <w:rFonts w:ascii="Garamond" w:hAnsi="Garamond"/>
                <w:lang w:eastAsia="en-US"/>
              </w:rPr>
            </w:pPr>
          </w:p>
          <w:p w:rsidR="00475068" w:rsidRDefault="00475068" w:rsidP="002179AA">
            <w:pPr>
              <w:tabs>
                <w:tab w:val="left" w:pos="6979"/>
              </w:tabs>
              <w:spacing w:line="256" w:lineRule="auto"/>
              <w:ind w:left="256" w:right="-1"/>
              <w:rPr>
                <w:rFonts w:ascii="Garamond" w:hAnsi="Garamond" w:cs="Arial"/>
                <w:lang w:eastAsia="en-US"/>
              </w:rPr>
            </w:pPr>
            <w:r>
              <w:rPr>
                <w:rFonts w:ascii="Garamond" w:hAnsi="Garamond"/>
                <w:lang w:eastAsia="en-US"/>
              </w:rPr>
              <w:t>A training plan will be developed to give you every opportunity to achieve these standards.  Your Line Manager will discuss this with you.</w:t>
            </w:r>
            <w:r>
              <w:rPr>
                <w:rFonts w:ascii="Garamond" w:hAnsi="Garamond" w:cs="Arial"/>
                <w:lang w:eastAsia="en-US"/>
              </w:rPr>
              <w:fldChar w:fldCharType="begin"/>
            </w:r>
            <w:r>
              <w:rPr>
                <w:rFonts w:ascii="Garamond" w:hAnsi="Garamond" w:cs="Arial"/>
                <w:lang w:eastAsia="en-US"/>
              </w:rPr>
              <w:fldChar w:fldCharType="end"/>
            </w:r>
          </w:p>
        </w:tc>
      </w:tr>
      <w:tr w:rsidR="00475068" w:rsidTr="002179AA">
        <w:trPr>
          <w:cantSplit/>
          <w:trHeight w:val="120"/>
        </w:trPr>
        <w:tc>
          <w:tcPr>
            <w:tcW w:w="1349" w:type="pct"/>
            <w:shd w:val="clear" w:color="auto" w:fill="FFFFFF"/>
          </w:tcPr>
          <w:p w:rsidR="00475068" w:rsidRDefault="00475068" w:rsidP="002179AA">
            <w:pPr>
              <w:spacing w:line="256" w:lineRule="auto"/>
              <w:rPr>
                <w:rFonts w:ascii="Garamond" w:hAnsi="Garamond"/>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u w:val="single"/>
                <w:lang w:eastAsia="en-US"/>
              </w:rPr>
            </w:pPr>
            <w:r>
              <w:rPr>
                <w:rFonts w:ascii="Garamond" w:hAnsi="Garamond"/>
                <w:b/>
                <w:u w:val="single"/>
                <w:lang w:eastAsia="en-US"/>
              </w:rPr>
              <w:t>ANNUAL LEAVE:</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color w:val="000000"/>
                <w:lang w:eastAsia="en-US"/>
              </w:rPr>
            </w:pPr>
            <w:r>
              <w:rPr>
                <w:rFonts w:ascii="Garamond" w:hAnsi="Garamond"/>
                <w:color w:val="000000"/>
                <w:lang w:eastAsia="en-US"/>
              </w:rPr>
              <w:t xml:space="preserve">The annual leave entitlement is 27 working days, rising to 29 working days after 5 </w:t>
            </w:r>
            <w:proofErr w:type="spellStart"/>
            <w:r>
              <w:rPr>
                <w:rFonts w:ascii="Garamond" w:hAnsi="Garamond"/>
                <w:color w:val="000000"/>
                <w:lang w:eastAsia="en-US"/>
              </w:rPr>
              <w:t>years service</w:t>
            </w:r>
            <w:proofErr w:type="spellEnd"/>
            <w:r>
              <w:rPr>
                <w:rFonts w:ascii="Garamond" w:hAnsi="Garamond"/>
                <w:color w:val="000000"/>
                <w:lang w:eastAsia="en-US"/>
              </w:rPr>
              <w:t xml:space="preserve"> and 33 days after 10 </w:t>
            </w:r>
            <w:proofErr w:type="spellStart"/>
            <w:r>
              <w:rPr>
                <w:rFonts w:ascii="Garamond" w:hAnsi="Garamond"/>
                <w:color w:val="000000"/>
                <w:lang w:eastAsia="en-US"/>
              </w:rPr>
              <w:t>years service</w:t>
            </w:r>
            <w:proofErr w:type="spellEnd"/>
            <w:r>
              <w:rPr>
                <w:rFonts w:ascii="Garamond" w:hAnsi="Garamond"/>
                <w:color w:val="000000"/>
                <w:lang w:eastAsia="en-US"/>
              </w:rPr>
              <w:t xml:space="preserve">.  In addition to this you are entitled to 8 statutory holidays per annum to be taken between the </w:t>
            </w:r>
            <w:proofErr w:type="gramStart"/>
            <w:r>
              <w:rPr>
                <w:rFonts w:ascii="Garamond" w:hAnsi="Garamond"/>
                <w:color w:val="000000"/>
                <w:lang w:eastAsia="en-US"/>
              </w:rPr>
              <w:t>period</w:t>
            </w:r>
            <w:proofErr w:type="gramEnd"/>
            <w:r>
              <w:rPr>
                <w:rFonts w:ascii="Garamond" w:hAnsi="Garamond"/>
                <w:color w:val="000000"/>
                <w:lang w:eastAsia="en-US"/>
              </w:rPr>
              <w:t xml:space="preserve"> 1 April to 31 March each year.  It is the practice of NHS Lanarkshire to calculate annual leave in hours.</w:t>
            </w:r>
          </w:p>
        </w:tc>
      </w:tr>
      <w:tr w:rsidR="00475068" w:rsidTr="002179AA">
        <w:trPr>
          <w:cantSplit/>
          <w:trHeight w:val="120"/>
        </w:trPr>
        <w:tc>
          <w:tcPr>
            <w:tcW w:w="1349" w:type="pct"/>
            <w:shd w:val="clear" w:color="auto" w:fill="FFFFFF"/>
          </w:tcPr>
          <w:p w:rsidR="00475068" w:rsidRDefault="00475068" w:rsidP="002179AA">
            <w:pPr>
              <w:spacing w:line="256" w:lineRule="auto"/>
              <w:rPr>
                <w:rFonts w:ascii="Garamond" w:hAnsi="Garamond"/>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color w:val="000000"/>
                <w:lang w:eastAsia="en-US"/>
              </w:rPr>
            </w:pP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b/>
                <w:color w:val="000000"/>
                <w:u w:val="single"/>
                <w:lang w:eastAsia="en-US"/>
              </w:rPr>
            </w:pPr>
            <w:r>
              <w:rPr>
                <w:rFonts w:ascii="Garamond" w:hAnsi="Garamond"/>
                <w:b/>
                <w:color w:val="000000"/>
                <w:u w:val="single"/>
                <w:lang w:eastAsia="en-US"/>
              </w:rPr>
              <w:lastRenderedPageBreak/>
              <w:t>SUPERANNUATION</w:t>
            </w:r>
          </w:p>
          <w:p w:rsidR="00475068" w:rsidRDefault="00475068" w:rsidP="002179AA">
            <w:pPr>
              <w:spacing w:line="256" w:lineRule="auto"/>
              <w:rPr>
                <w:rFonts w:ascii="Garamond" w:hAnsi="Garamond"/>
                <w:b/>
                <w:color w:val="000000"/>
                <w:lang w:eastAsia="en-US"/>
              </w:rPr>
            </w:pPr>
            <w:r>
              <w:rPr>
                <w:rFonts w:ascii="Garamond" w:hAnsi="Garamond"/>
                <w:b/>
                <w:color w:val="000000"/>
                <w:lang w:eastAsia="en-US"/>
              </w:rPr>
              <w:t>(PENSION)</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color w:val="000000"/>
                <w:lang w:eastAsia="en-US"/>
              </w:rPr>
            </w:pPr>
            <w:r>
              <w:rPr>
                <w:rFonts w:ascii="Garamond" w:hAnsi="Garamond"/>
                <w:color w:val="000000"/>
                <w:lang w:eastAsia="en-US"/>
              </w:rPr>
              <w:t>From 1 March 2013 new employees will automatically be enrolled in the NHS (</w:t>
            </w:r>
            <w:smartTag w:uri="urn:schemas-microsoft-com:office:smarttags" w:element="place">
              <w:smartTag w:uri="urn:schemas-microsoft-com:office:smarttags" w:element="country-region">
                <w:r>
                  <w:rPr>
                    <w:rFonts w:ascii="Garamond" w:hAnsi="Garamond"/>
                    <w:color w:val="000000"/>
                    <w:lang w:eastAsia="en-US"/>
                  </w:rPr>
                  <w:t>Scotland</w:t>
                </w:r>
              </w:smartTag>
            </w:smartTag>
            <w:r>
              <w:rPr>
                <w:rFonts w:ascii="Garamond" w:hAnsi="Garamond"/>
                <w:color w:val="000000"/>
                <w:lang w:eastAsia="en-US"/>
              </w:rPr>
              <w:t>) Superannuation Scheme, or if you are an existing member your membership will continue.</w:t>
            </w:r>
          </w:p>
          <w:p w:rsidR="00475068" w:rsidRDefault="00475068" w:rsidP="002179AA">
            <w:pPr>
              <w:tabs>
                <w:tab w:val="left" w:pos="6979"/>
              </w:tabs>
              <w:spacing w:line="256" w:lineRule="auto"/>
              <w:ind w:left="256" w:right="-1"/>
              <w:rPr>
                <w:rFonts w:ascii="Garamond" w:hAnsi="Garamond"/>
                <w:color w:val="000000"/>
                <w:lang w:eastAsia="en-US"/>
              </w:rPr>
            </w:pPr>
            <w:r>
              <w:rPr>
                <w:rFonts w:ascii="Garamond" w:hAnsi="Garamond" w:cs="Arial"/>
                <w:color w:val="000000"/>
                <w:lang w:eastAsia="en-US"/>
              </w:rPr>
              <w:t xml:space="preserve">Further information on the benefits of the scheme, can be found  </w:t>
            </w:r>
            <w:hyperlink r:id="rId7" w:history="1">
              <w:r>
                <w:rPr>
                  <w:rStyle w:val="Hyperlink"/>
                  <w:rFonts w:ascii="Garamond" w:hAnsi="Garamond" w:cs="Arial"/>
                  <w:color w:val="000000"/>
                  <w:lang w:eastAsia="en-US"/>
                </w:rPr>
                <w:t>www.sppa.gov.uk</w:t>
              </w:r>
            </w:hyperlink>
          </w:p>
        </w:tc>
      </w:tr>
      <w:tr w:rsidR="00475068" w:rsidTr="002179AA">
        <w:trPr>
          <w:cantSplit/>
          <w:trHeight w:val="120"/>
        </w:trPr>
        <w:tc>
          <w:tcPr>
            <w:tcW w:w="1349" w:type="pct"/>
            <w:shd w:val="clear" w:color="auto" w:fill="FFFFFF"/>
          </w:tcPr>
          <w:p w:rsidR="00475068" w:rsidRDefault="00475068" w:rsidP="002179AA">
            <w:pPr>
              <w:spacing w:line="256" w:lineRule="auto"/>
              <w:rPr>
                <w:rFonts w:ascii="Garamond" w:hAnsi="Garamond"/>
                <w:b/>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color w:val="000000"/>
                <w:lang w:eastAsia="en-US"/>
              </w:rPr>
            </w:pPr>
          </w:p>
        </w:tc>
      </w:tr>
      <w:tr w:rsidR="00475068" w:rsidTr="002179AA">
        <w:trPr>
          <w:cantSplit/>
          <w:trHeight w:val="120"/>
        </w:trPr>
        <w:tc>
          <w:tcPr>
            <w:tcW w:w="1349" w:type="pct"/>
            <w:shd w:val="clear" w:color="auto" w:fill="FFFFFF"/>
            <w:hideMark/>
          </w:tcPr>
          <w:p w:rsidR="00475068" w:rsidRDefault="00475068" w:rsidP="002179AA">
            <w:pPr>
              <w:spacing w:line="256" w:lineRule="auto"/>
              <w:rPr>
                <w:rFonts w:ascii="Garamond" w:hAnsi="Garamond"/>
                <w:b/>
                <w:u w:val="single"/>
                <w:lang w:eastAsia="en-US"/>
              </w:rPr>
            </w:pPr>
            <w:r>
              <w:rPr>
                <w:rFonts w:ascii="Garamond" w:hAnsi="Garamond"/>
                <w:b/>
                <w:u w:val="single"/>
                <w:lang w:eastAsia="en-US"/>
              </w:rPr>
              <w:t xml:space="preserve">RIGHT TO WORK IN THE </w:t>
            </w:r>
            <w:smartTag w:uri="urn:schemas-microsoft-com:office:smarttags" w:element="place">
              <w:smartTag w:uri="urn:schemas-microsoft-com:office:smarttags" w:element="country-region">
                <w:r>
                  <w:rPr>
                    <w:rFonts w:ascii="Garamond" w:hAnsi="Garamond"/>
                    <w:b/>
                    <w:u w:val="single"/>
                    <w:lang w:eastAsia="en-US"/>
                  </w:rPr>
                  <w:t>UK</w:t>
                </w:r>
              </w:smartTag>
            </w:smartTag>
          </w:p>
        </w:tc>
        <w:tc>
          <w:tcPr>
            <w:tcW w:w="3651" w:type="pct"/>
            <w:shd w:val="clear" w:color="auto" w:fill="FFFFFF"/>
          </w:tcPr>
          <w:p w:rsidR="00475068" w:rsidRDefault="00475068" w:rsidP="002179AA">
            <w:pPr>
              <w:tabs>
                <w:tab w:val="left" w:pos="6979"/>
              </w:tabs>
              <w:spacing w:line="256" w:lineRule="auto"/>
              <w:ind w:left="256" w:right="-1"/>
              <w:rPr>
                <w:rFonts w:ascii="Garamond" w:hAnsi="Garamond"/>
                <w:color w:val="000000"/>
                <w:lang w:eastAsia="en-US"/>
              </w:rPr>
            </w:pPr>
            <w:r>
              <w:rPr>
                <w:rFonts w:ascii="Garamond" w:hAnsi="Garamond"/>
                <w:color w:val="000000"/>
                <w:lang w:eastAsia="en-US"/>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Pr>
                    <w:rFonts w:ascii="Garamond" w:hAnsi="Garamond"/>
                    <w:color w:val="000000"/>
                    <w:lang w:eastAsia="en-US"/>
                  </w:rPr>
                  <w:t>UK</w:t>
                </w:r>
              </w:smartTag>
            </w:smartTag>
            <w:r>
              <w:rPr>
                <w:rFonts w:ascii="Garamond" w:hAnsi="Garamond"/>
                <w:color w:val="000000"/>
                <w:lang w:eastAsia="en-US"/>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Pr>
                    <w:rFonts w:ascii="Garamond" w:hAnsi="Garamond"/>
                    <w:color w:val="000000"/>
                    <w:lang w:eastAsia="en-US"/>
                  </w:rPr>
                  <w:t>UK</w:t>
                </w:r>
              </w:smartTag>
            </w:smartTag>
            <w:r>
              <w:rPr>
                <w:rFonts w:ascii="Garamond" w:hAnsi="Garamond"/>
                <w:color w:val="000000"/>
                <w:lang w:eastAsia="en-US"/>
              </w:rPr>
              <w:t xml:space="preserve"> of all prospective employees, regardless of nationality or job category.  </w:t>
            </w:r>
          </w:p>
          <w:p w:rsidR="00475068" w:rsidRDefault="00475068" w:rsidP="002179AA">
            <w:pPr>
              <w:tabs>
                <w:tab w:val="left" w:pos="6979"/>
              </w:tabs>
              <w:spacing w:line="256" w:lineRule="auto"/>
              <w:ind w:left="256" w:right="-1"/>
              <w:rPr>
                <w:rFonts w:ascii="Garamond" w:hAnsi="Garamond"/>
                <w:color w:val="000000"/>
                <w:lang w:eastAsia="en-US"/>
              </w:rPr>
            </w:pPr>
          </w:p>
          <w:p w:rsidR="00475068" w:rsidRDefault="00475068" w:rsidP="002179AA">
            <w:pPr>
              <w:tabs>
                <w:tab w:val="left" w:pos="6979"/>
              </w:tabs>
              <w:spacing w:line="256" w:lineRule="auto"/>
              <w:ind w:left="256" w:right="-1"/>
              <w:rPr>
                <w:rFonts w:ascii="Garamond" w:hAnsi="Garamond"/>
                <w:lang w:eastAsia="en-US"/>
              </w:rPr>
            </w:pPr>
            <w:r>
              <w:rPr>
                <w:rFonts w:ascii="Garamond" w:hAnsi="Garamond"/>
                <w:color w:val="000000"/>
                <w:lang w:eastAsia="en-US"/>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Pr>
                    <w:rFonts w:ascii="Garamond" w:hAnsi="Garamond"/>
                    <w:color w:val="000000"/>
                    <w:lang w:eastAsia="en-US"/>
                  </w:rPr>
                  <w:t>UK</w:t>
                </w:r>
              </w:smartTag>
            </w:smartTag>
            <w:r>
              <w:rPr>
                <w:rFonts w:ascii="Garamond" w:hAnsi="Garamond"/>
                <w:color w:val="000000"/>
                <w:lang w:eastAsia="en-US"/>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Pr>
                    <w:rFonts w:ascii="Garamond" w:hAnsi="Garamond"/>
                    <w:color w:val="000000"/>
                    <w:lang w:eastAsia="en-US"/>
                  </w:rPr>
                  <w:t>UK</w:t>
                </w:r>
              </w:smartTag>
            </w:smartTag>
            <w:r>
              <w:rPr>
                <w:rFonts w:ascii="Garamond" w:hAnsi="Garamond"/>
                <w:color w:val="000000"/>
                <w:lang w:eastAsia="en-US"/>
              </w:rPr>
              <w:t xml:space="preserve"> please visit </w:t>
            </w:r>
            <w:hyperlink r:id="rId8" w:history="1">
              <w:r>
                <w:rPr>
                  <w:rStyle w:val="Hyperlink"/>
                  <w:rFonts w:ascii="Garamond" w:hAnsi="Garamond"/>
                  <w:color w:val="000000"/>
                  <w:lang w:eastAsia="en-US"/>
                </w:rPr>
                <w:t>www.bia.homeoffice.gov.uk</w:t>
              </w:r>
            </w:hyperlink>
            <w:r>
              <w:rPr>
                <w:rFonts w:ascii="Garamond" w:hAnsi="Garamond"/>
                <w:color w:val="000000"/>
                <w:lang w:eastAsia="en-US"/>
              </w:rPr>
              <w:t>.</w:t>
            </w:r>
          </w:p>
        </w:tc>
      </w:tr>
      <w:tr w:rsidR="00475068" w:rsidTr="002179AA">
        <w:trPr>
          <w:cantSplit/>
          <w:trHeight w:val="400"/>
        </w:trPr>
        <w:tc>
          <w:tcPr>
            <w:tcW w:w="1349" w:type="pct"/>
            <w:shd w:val="clear" w:color="auto" w:fill="FFFFFF"/>
            <w:hideMark/>
          </w:tcPr>
          <w:p w:rsidR="00475068" w:rsidRDefault="00475068" w:rsidP="002179AA">
            <w:pPr>
              <w:spacing w:line="256" w:lineRule="auto"/>
              <w:rPr>
                <w:rFonts w:ascii="Garamond" w:hAnsi="Garamond"/>
                <w:lang w:eastAsia="en-US"/>
              </w:rPr>
            </w:pPr>
            <w:r>
              <w:rPr>
                <w:rFonts w:ascii="Garamond" w:hAnsi="Garamond"/>
                <w:b/>
                <w:u w:val="single"/>
                <w:lang w:eastAsia="en-US"/>
              </w:rPr>
              <w:t>SICK PAY:</w:t>
            </w: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lang w:eastAsia="en-US"/>
              </w:rPr>
            </w:pPr>
            <w:r>
              <w:rPr>
                <w:rFonts w:ascii="Garamond" w:hAnsi="Garamond"/>
                <w:lang w:eastAsia="en-US"/>
              </w:rPr>
              <w:t>During the first year of service:</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One months' full pay and two months half pay.</w:t>
            </w: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lang w:eastAsia="en-US"/>
              </w:rPr>
            </w:pPr>
            <w:r>
              <w:rPr>
                <w:rFonts w:ascii="Garamond" w:hAnsi="Garamond"/>
                <w:lang w:eastAsia="en-US"/>
              </w:rPr>
              <w:t>During the second year of service:</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Two months' full pay and two months' half pay.</w:t>
            </w: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lang w:eastAsia="en-US"/>
              </w:rPr>
            </w:pPr>
            <w:r>
              <w:rPr>
                <w:rFonts w:ascii="Garamond" w:hAnsi="Garamond"/>
                <w:lang w:eastAsia="en-US"/>
              </w:rPr>
              <w:t>During the third year of service:</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Four months' full pay and four months' half pay.</w:t>
            </w: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lang w:eastAsia="en-US"/>
              </w:rPr>
            </w:pPr>
            <w:r>
              <w:rPr>
                <w:rFonts w:ascii="Garamond" w:hAnsi="Garamond"/>
                <w:lang w:eastAsia="en-US"/>
              </w:rPr>
              <w:t>During the fourth and fifth years of service:</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Five months' full pay and five months' half pay.</w:t>
            </w:r>
          </w:p>
        </w:tc>
      </w:tr>
      <w:tr w:rsidR="00475068" w:rsidTr="002179AA">
        <w:trPr>
          <w:cantSplit/>
        </w:trPr>
        <w:tc>
          <w:tcPr>
            <w:tcW w:w="1349" w:type="pct"/>
            <w:shd w:val="clear" w:color="auto" w:fill="FFFFFF"/>
            <w:hideMark/>
          </w:tcPr>
          <w:p w:rsidR="00475068" w:rsidRDefault="00475068" w:rsidP="002179AA">
            <w:pPr>
              <w:pStyle w:val="Header"/>
              <w:tabs>
                <w:tab w:val="left" w:pos="720"/>
              </w:tabs>
              <w:spacing w:line="256" w:lineRule="auto"/>
              <w:rPr>
                <w:rFonts w:ascii="Garamond" w:hAnsi="Garamond"/>
                <w:lang w:eastAsia="en-US"/>
              </w:rPr>
            </w:pPr>
            <w:r>
              <w:rPr>
                <w:rFonts w:ascii="Garamond" w:hAnsi="Garamond"/>
                <w:lang w:eastAsia="en-US"/>
              </w:rPr>
              <w:t>After completing five years of  service:</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Six months' full pay and six months' half pay.</w:t>
            </w:r>
          </w:p>
        </w:tc>
      </w:tr>
      <w:tr w:rsidR="00475068" w:rsidTr="002179AA">
        <w:trPr>
          <w:cantSplit/>
          <w:trHeight w:val="120"/>
        </w:trPr>
        <w:tc>
          <w:tcPr>
            <w:tcW w:w="1349" w:type="pct"/>
            <w:shd w:val="clear" w:color="auto" w:fill="FFFFFF"/>
          </w:tcPr>
          <w:p w:rsidR="00475068" w:rsidRDefault="00475068" w:rsidP="002179AA">
            <w:pPr>
              <w:spacing w:line="256" w:lineRule="auto"/>
              <w:rPr>
                <w:rFonts w:ascii="Garamond" w:hAnsi="Garamond"/>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u w:val="single"/>
                <w:lang w:eastAsia="en-US"/>
              </w:rPr>
            </w:pPr>
            <w:r>
              <w:rPr>
                <w:rFonts w:ascii="Garamond" w:hAnsi="Garamond"/>
                <w:b/>
                <w:u w:val="single"/>
                <w:lang w:eastAsia="en-US"/>
              </w:rPr>
              <w:t>MEDICAL EXAMINATION:</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New entrants to NHS Lanarkshire are required to pass a pre</w:t>
            </w:r>
            <w:r>
              <w:rPr>
                <w:rFonts w:ascii="Garamond" w:hAnsi="Garamond"/>
                <w:lang w:eastAsia="en-US"/>
              </w:rPr>
              <w:noBreakHyphen/>
              <w:t>employment medical screen.  The right is reserved to require the successful candidate to undergo a medical examination and/or x-ray at any time if it is considered necessary.</w:t>
            </w:r>
          </w:p>
        </w:tc>
      </w:tr>
      <w:tr w:rsidR="00475068" w:rsidTr="002179AA">
        <w:trPr>
          <w:cantSplit/>
          <w:trHeight w:val="120"/>
        </w:trPr>
        <w:tc>
          <w:tcPr>
            <w:tcW w:w="1349" w:type="pct"/>
            <w:shd w:val="clear" w:color="auto" w:fill="FFFFFF"/>
          </w:tcPr>
          <w:p w:rsidR="00475068" w:rsidRDefault="00475068" w:rsidP="002179AA">
            <w:pPr>
              <w:spacing w:line="256" w:lineRule="auto"/>
              <w:rPr>
                <w:rFonts w:ascii="Garamond" w:hAnsi="Garamond"/>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Pr>
        <w:tc>
          <w:tcPr>
            <w:tcW w:w="1349" w:type="pct"/>
            <w:shd w:val="clear" w:color="auto" w:fill="FFFFFF"/>
          </w:tcPr>
          <w:p w:rsidR="00475068" w:rsidRDefault="00475068" w:rsidP="002179AA">
            <w:pPr>
              <w:spacing w:line="256" w:lineRule="auto"/>
              <w:rPr>
                <w:rFonts w:ascii="Garamond" w:hAnsi="Garamond"/>
                <w:b/>
                <w:color w:val="000000"/>
                <w:u w:val="single"/>
                <w:lang w:eastAsia="en-US"/>
              </w:rPr>
            </w:pPr>
            <w:r>
              <w:rPr>
                <w:rFonts w:ascii="Garamond" w:hAnsi="Garamond"/>
                <w:b/>
                <w:color w:val="000000"/>
                <w:u w:val="single"/>
                <w:lang w:eastAsia="en-US"/>
              </w:rPr>
              <w:lastRenderedPageBreak/>
              <w:t>IMMUNISATION REQUIREMENTS,</w:t>
            </w:r>
          </w:p>
          <w:p w:rsidR="00475068" w:rsidRDefault="00475068" w:rsidP="002179AA">
            <w:pPr>
              <w:spacing w:line="256" w:lineRule="auto"/>
              <w:rPr>
                <w:rFonts w:ascii="Garamond" w:hAnsi="Garamond"/>
                <w:b/>
                <w:color w:val="000000"/>
                <w:u w:val="single"/>
                <w:lang w:eastAsia="en-US"/>
              </w:rPr>
            </w:pPr>
            <w:r>
              <w:rPr>
                <w:rFonts w:ascii="Garamond" w:hAnsi="Garamond"/>
                <w:b/>
                <w:color w:val="000000"/>
                <w:u w:val="single"/>
                <w:lang w:eastAsia="en-US"/>
              </w:rPr>
              <w:t>HEPATITIS B</w:t>
            </w:r>
          </w:p>
          <w:p w:rsidR="00475068" w:rsidRDefault="00475068" w:rsidP="002179AA">
            <w:pPr>
              <w:pStyle w:val="Heading2"/>
              <w:spacing w:line="256" w:lineRule="auto"/>
              <w:jc w:val="left"/>
              <w:rPr>
                <w:rFonts w:ascii="Garamond" w:hAnsi="Garamond"/>
                <w:b/>
                <w:bCs/>
              </w:rPr>
            </w:pPr>
            <w:r>
              <w:rPr>
                <w:rFonts w:ascii="Garamond" w:hAnsi="Garamond"/>
                <w:b/>
                <w:bCs/>
              </w:rPr>
              <w:t>AND</w:t>
            </w:r>
          </w:p>
          <w:p w:rsidR="00475068" w:rsidRDefault="00475068" w:rsidP="002179AA">
            <w:pPr>
              <w:spacing w:line="256" w:lineRule="auto"/>
              <w:rPr>
                <w:rFonts w:ascii="Garamond" w:hAnsi="Garamond"/>
                <w:b/>
                <w:color w:val="000000"/>
                <w:u w:val="single"/>
                <w:lang w:eastAsia="en-US"/>
              </w:rPr>
            </w:pPr>
            <w:r>
              <w:rPr>
                <w:rFonts w:ascii="Garamond" w:hAnsi="Garamond"/>
                <w:b/>
                <w:color w:val="000000"/>
                <w:u w:val="single"/>
                <w:lang w:eastAsia="en-US"/>
              </w:rPr>
              <w:t>HEPATITIS C STATUS</w:t>
            </w:r>
          </w:p>
          <w:p w:rsidR="00475068" w:rsidRDefault="00475068" w:rsidP="002179AA">
            <w:pPr>
              <w:spacing w:line="256" w:lineRule="auto"/>
              <w:rPr>
                <w:rFonts w:ascii="Garamond" w:hAnsi="Garamond"/>
                <w:b/>
                <w:color w:val="000000"/>
                <w:u w:val="single"/>
                <w:lang w:eastAsia="en-US"/>
              </w:rPr>
            </w:pPr>
          </w:p>
          <w:p w:rsidR="00475068" w:rsidRDefault="00475068" w:rsidP="002179AA">
            <w:pPr>
              <w:spacing w:line="256" w:lineRule="auto"/>
              <w:rPr>
                <w:rFonts w:ascii="Garamond" w:hAnsi="Garamond"/>
                <w:color w:val="000000"/>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color w:val="000000"/>
                <w:lang w:eastAsia="en-US"/>
              </w:rPr>
            </w:pPr>
            <w:r>
              <w:rPr>
                <w:rFonts w:ascii="Garamond" w:hAnsi="Garamond"/>
                <w:color w:val="000000"/>
                <w:lang w:eastAsia="en-US"/>
              </w:rPr>
              <w:t>In order to protect patients, healthcare workers who carry out Exposure    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475068" w:rsidRDefault="00475068" w:rsidP="002179AA">
            <w:pPr>
              <w:tabs>
                <w:tab w:val="left" w:pos="6979"/>
              </w:tabs>
              <w:spacing w:line="256" w:lineRule="auto"/>
              <w:ind w:left="256" w:right="-1"/>
              <w:rPr>
                <w:rFonts w:ascii="Garamond" w:hAnsi="Garamond"/>
                <w:color w:val="000000"/>
                <w:lang w:eastAsia="en-US"/>
              </w:rPr>
            </w:pPr>
            <w:r>
              <w:rPr>
                <w:rFonts w:ascii="Garamond" w:hAnsi="Garamond"/>
                <w:color w:val="000000"/>
                <w:lang w:eastAsia="en-US"/>
              </w:rPr>
              <w:t>In some cases, it is possible for healthcare workers who have a blood borne virus, to carry out a range of EPP work.  This will be assessed and monitored by an Occupational Health Consultant and the healthcare workers’ treating physician.  </w:t>
            </w:r>
          </w:p>
          <w:p w:rsidR="00475068" w:rsidRDefault="00475068" w:rsidP="002179AA">
            <w:pPr>
              <w:tabs>
                <w:tab w:val="left" w:pos="6979"/>
              </w:tabs>
              <w:spacing w:line="256" w:lineRule="auto"/>
              <w:ind w:left="256" w:right="-1"/>
              <w:rPr>
                <w:rFonts w:ascii="Garamond" w:hAnsi="Garamond"/>
                <w:color w:val="000000"/>
                <w:lang w:eastAsia="en-US"/>
              </w:rPr>
            </w:pPr>
          </w:p>
          <w:p w:rsidR="00475068" w:rsidRDefault="00475068" w:rsidP="002179AA">
            <w:pPr>
              <w:tabs>
                <w:tab w:val="left" w:pos="6979"/>
              </w:tabs>
              <w:spacing w:line="256" w:lineRule="auto"/>
              <w:ind w:left="256" w:right="-1"/>
              <w:rPr>
                <w:rFonts w:ascii="Garamond" w:hAnsi="Garamond"/>
                <w:color w:val="000000"/>
                <w:lang w:eastAsia="en-US"/>
              </w:rPr>
            </w:pPr>
            <w:r>
              <w:rPr>
                <w:rFonts w:ascii="Garamond" w:hAnsi="Garamond"/>
                <w:color w:val="000000"/>
                <w:lang w:eastAsia="en-US"/>
              </w:rPr>
              <w:t xml:space="preserve">Healthcare workers who perform EPPs have a professional, ethical and legal duty to protect their patients and inform occupational health if they know (or suspect) that they are infected with a blood borne virus (hepatitis B, hepatitis C or HIV) now </w:t>
            </w:r>
            <w:r>
              <w:rPr>
                <w:rFonts w:ascii="Garamond" w:hAnsi="Garamond"/>
                <w:color w:val="000000"/>
                <w:u w:val="single"/>
                <w:lang w:eastAsia="en-US"/>
              </w:rPr>
              <w:t>or at any time in the future</w:t>
            </w:r>
            <w:r>
              <w:rPr>
                <w:rFonts w:ascii="Garamond" w:hAnsi="Garamond"/>
                <w:color w:val="000000"/>
                <w:lang w:eastAsia="en-US"/>
              </w:rPr>
              <w:t xml:space="preserve">. Further guidance is given by the relevant Regulatory Bodies. </w:t>
            </w:r>
          </w:p>
        </w:tc>
      </w:tr>
      <w:tr w:rsidR="00475068" w:rsidTr="002179AA">
        <w:trPr>
          <w:cantSplit/>
        </w:trPr>
        <w:tc>
          <w:tcPr>
            <w:tcW w:w="1349" w:type="pct"/>
            <w:shd w:val="clear" w:color="auto" w:fill="FFFFFF"/>
          </w:tcPr>
          <w:p w:rsidR="00475068" w:rsidRDefault="00475068" w:rsidP="002179AA">
            <w:pPr>
              <w:spacing w:line="256" w:lineRule="auto"/>
              <w:rPr>
                <w:rFonts w:ascii="Garamond" w:hAnsi="Garamond"/>
                <w:b/>
                <w:color w:val="000000"/>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color w:val="000000"/>
                <w:lang w:eastAsia="en-US"/>
              </w:rPr>
            </w:pP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b/>
                <w:color w:val="000000"/>
                <w:u w:val="single"/>
                <w:lang w:eastAsia="en-US"/>
              </w:rPr>
            </w:pPr>
            <w:r>
              <w:rPr>
                <w:rFonts w:ascii="Garamond" w:hAnsi="Garamond"/>
                <w:b/>
                <w:color w:val="000000"/>
                <w:u w:val="single"/>
                <w:lang w:eastAsia="en-US"/>
              </w:rPr>
              <w:t>NHS KNOWLEDGE AND SKILLS FRAMEWORK</w:t>
            </w:r>
          </w:p>
        </w:tc>
        <w:tc>
          <w:tcPr>
            <w:tcW w:w="3651" w:type="pct"/>
            <w:shd w:val="clear" w:color="auto" w:fill="FFFFFF"/>
          </w:tcPr>
          <w:p w:rsidR="00475068" w:rsidRDefault="00475068" w:rsidP="002179AA">
            <w:pPr>
              <w:tabs>
                <w:tab w:val="left" w:pos="6979"/>
              </w:tabs>
              <w:spacing w:line="256" w:lineRule="auto"/>
              <w:ind w:left="256" w:right="-1"/>
              <w:rPr>
                <w:rFonts w:ascii="Garamond" w:hAnsi="Garamond"/>
                <w:color w:val="000000"/>
                <w:lang w:eastAsia="en-US"/>
              </w:rPr>
            </w:pPr>
            <w:r>
              <w:rPr>
                <w:rFonts w:ascii="Garamond" w:hAnsi="Garamond"/>
                <w:color w:val="000000"/>
                <w:lang w:eastAsia="en-US"/>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475068" w:rsidRDefault="00475068" w:rsidP="002179AA">
            <w:pPr>
              <w:tabs>
                <w:tab w:val="left" w:pos="6979"/>
              </w:tabs>
              <w:spacing w:line="256" w:lineRule="auto"/>
              <w:ind w:left="256" w:right="-1"/>
              <w:rPr>
                <w:rFonts w:ascii="Garamond" w:hAnsi="Garamond"/>
                <w:color w:val="000000"/>
                <w:lang w:eastAsia="en-US"/>
              </w:rPr>
            </w:pPr>
          </w:p>
          <w:p w:rsidR="00475068" w:rsidRDefault="00475068" w:rsidP="002179AA">
            <w:pPr>
              <w:tabs>
                <w:tab w:val="left" w:pos="6979"/>
              </w:tabs>
              <w:spacing w:line="256" w:lineRule="auto"/>
              <w:ind w:left="256" w:right="-1"/>
              <w:rPr>
                <w:rFonts w:ascii="Garamond" w:hAnsi="Garamond"/>
                <w:color w:val="000000"/>
                <w:lang w:eastAsia="en-US"/>
              </w:rPr>
            </w:pPr>
            <w:r>
              <w:rPr>
                <w:rFonts w:ascii="Garamond" w:hAnsi="Garamond"/>
                <w:color w:val="000000"/>
                <w:lang w:eastAsia="en-US"/>
              </w:rPr>
              <w:t>KSF will apply to all NHS employees except doctors, dentists and senior and executive level managers.  The purpose of the NHS KSF is:</w:t>
            </w:r>
          </w:p>
          <w:p w:rsidR="00475068" w:rsidRDefault="00475068" w:rsidP="002179AA">
            <w:pPr>
              <w:numPr>
                <w:ilvl w:val="0"/>
                <w:numId w:val="1"/>
              </w:numPr>
              <w:tabs>
                <w:tab w:val="left" w:pos="6979"/>
              </w:tabs>
              <w:spacing w:line="256" w:lineRule="auto"/>
              <w:ind w:left="256" w:right="-1" w:firstLine="0"/>
              <w:rPr>
                <w:rFonts w:ascii="Garamond" w:hAnsi="Garamond"/>
                <w:color w:val="000000"/>
                <w:lang w:eastAsia="en-US"/>
              </w:rPr>
            </w:pPr>
            <w:r>
              <w:rPr>
                <w:rFonts w:ascii="Garamond" w:hAnsi="Garamond"/>
                <w:color w:val="000000"/>
                <w:lang w:eastAsia="en-US"/>
              </w:rPr>
              <w:t>To support the effective learning and development of all staff, providing the resources to do so.</w:t>
            </w:r>
          </w:p>
          <w:p w:rsidR="00475068" w:rsidRDefault="00475068" w:rsidP="002179AA">
            <w:pPr>
              <w:numPr>
                <w:ilvl w:val="0"/>
                <w:numId w:val="1"/>
              </w:numPr>
              <w:tabs>
                <w:tab w:val="left" w:pos="6979"/>
              </w:tabs>
              <w:spacing w:line="256" w:lineRule="auto"/>
              <w:ind w:left="256" w:right="-1" w:firstLine="0"/>
              <w:rPr>
                <w:rFonts w:ascii="Garamond" w:hAnsi="Garamond"/>
                <w:color w:val="000000"/>
                <w:lang w:eastAsia="en-US"/>
              </w:rPr>
            </w:pPr>
            <w:r>
              <w:rPr>
                <w:rFonts w:ascii="Garamond" w:hAnsi="Garamond"/>
                <w:color w:val="000000"/>
                <w:lang w:eastAsia="en-US"/>
              </w:rPr>
              <w:t>To support the development of individuals in the post to which they are employed, so that they are effective at work and are clear about what is required of them.</w:t>
            </w:r>
          </w:p>
          <w:p w:rsidR="00475068" w:rsidRDefault="00475068" w:rsidP="002179AA">
            <w:pPr>
              <w:numPr>
                <w:ilvl w:val="0"/>
                <w:numId w:val="1"/>
              </w:numPr>
              <w:tabs>
                <w:tab w:val="left" w:pos="6979"/>
              </w:tabs>
              <w:spacing w:line="256" w:lineRule="auto"/>
              <w:ind w:left="256" w:right="-1" w:firstLine="0"/>
              <w:rPr>
                <w:rFonts w:ascii="Garamond" w:hAnsi="Garamond"/>
                <w:color w:val="000000"/>
                <w:lang w:eastAsia="en-US"/>
              </w:rPr>
            </w:pPr>
            <w:r>
              <w:rPr>
                <w:rFonts w:ascii="Garamond" w:hAnsi="Garamond"/>
                <w:color w:val="000000"/>
                <w:lang w:eastAsia="en-US"/>
              </w:rPr>
              <w:t>To promote equality and diversity.</w:t>
            </w:r>
          </w:p>
        </w:tc>
      </w:tr>
      <w:tr w:rsidR="00475068" w:rsidTr="002179AA">
        <w:trPr>
          <w:cantSplit/>
        </w:trPr>
        <w:tc>
          <w:tcPr>
            <w:tcW w:w="1349" w:type="pct"/>
            <w:shd w:val="clear" w:color="auto" w:fill="FFFFFF"/>
          </w:tcPr>
          <w:p w:rsidR="00475068" w:rsidRDefault="00475068" w:rsidP="002179AA">
            <w:pPr>
              <w:spacing w:line="256" w:lineRule="auto"/>
              <w:rPr>
                <w:rFonts w:ascii="Garamond" w:hAnsi="Garamond"/>
                <w:b/>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u w:val="single"/>
                <w:lang w:eastAsia="en-US"/>
              </w:rPr>
            </w:pPr>
            <w:r>
              <w:rPr>
                <w:rFonts w:ascii="Garamond" w:hAnsi="Garamond"/>
                <w:b/>
                <w:u w:val="single"/>
                <w:lang w:eastAsia="en-US"/>
              </w:rPr>
              <w:t>IDENTIFICATION BADGES:</w:t>
            </w:r>
          </w:p>
        </w:tc>
        <w:tc>
          <w:tcPr>
            <w:tcW w:w="3651" w:type="pct"/>
            <w:shd w:val="clear" w:color="auto" w:fill="FFFFFF"/>
            <w:hideMark/>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Identification badges will be provided by NHS Lanarkshire to the successful candidate on the commencement of employment.</w:t>
            </w:r>
          </w:p>
        </w:tc>
      </w:tr>
      <w:tr w:rsidR="00475068" w:rsidTr="002179AA">
        <w:trPr>
          <w:cantSplit/>
        </w:trPr>
        <w:tc>
          <w:tcPr>
            <w:tcW w:w="1349" w:type="pct"/>
            <w:shd w:val="clear" w:color="auto" w:fill="FFFFFF"/>
          </w:tcPr>
          <w:p w:rsidR="00475068" w:rsidRDefault="00475068" w:rsidP="002179AA">
            <w:pPr>
              <w:spacing w:line="256" w:lineRule="auto"/>
              <w:rPr>
                <w:rFonts w:ascii="Garamond" w:hAnsi="Garamond"/>
                <w:b/>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Pr>
        <w:tc>
          <w:tcPr>
            <w:tcW w:w="1349" w:type="pct"/>
            <w:shd w:val="clear" w:color="auto" w:fill="FFFFFF"/>
            <w:hideMark/>
          </w:tcPr>
          <w:p w:rsidR="00475068" w:rsidRDefault="00475068" w:rsidP="002179AA">
            <w:pPr>
              <w:spacing w:line="256" w:lineRule="auto"/>
              <w:rPr>
                <w:rFonts w:ascii="Garamond" w:hAnsi="Garamond"/>
                <w:b/>
                <w:u w:val="single"/>
                <w:lang w:eastAsia="en-US"/>
              </w:rPr>
            </w:pPr>
            <w:r>
              <w:rPr>
                <w:rFonts w:ascii="Garamond" w:hAnsi="Garamond"/>
                <w:b/>
                <w:u w:val="single"/>
                <w:lang w:eastAsia="en-US"/>
              </w:rPr>
              <w:lastRenderedPageBreak/>
              <w:t>CARE AND COMPASSION</w:t>
            </w:r>
          </w:p>
        </w:tc>
        <w:tc>
          <w:tcPr>
            <w:tcW w:w="3651" w:type="pct"/>
            <w:shd w:val="clear" w:color="auto" w:fill="FFFFFF"/>
          </w:tcPr>
          <w:p w:rsidR="00475068" w:rsidRDefault="00475068" w:rsidP="002179AA">
            <w:pPr>
              <w:tabs>
                <w:tab w:val="left" w:pos="193"/>
                <w:tab w:val="left" w:pos="6979"/>
              </w:tabs>
              <w:spacing w:line="256" w:lineRule="auto"/>
              <w:ind w:left="256" w:right="-1"/>
              <w:jc w:val="both"/>
              <w:rPr>
                <w:rFonts w:ascii="Garamond" w:hAnsi="Garamond" w:cs="Arial"/>
                <w:lang w:eastAsia="en-US"/>
              </w:rPr>
            </w:pPr>
            <w:r>
              <w:rPr>
                <w:rFonts w:ascii="Garamond" w:hAnsi="Garamond" w:cs="Arial"/>
                <w:lang w:eastAsia="en-US"/>
              </w:rPr>
              <w:t xml:space="preserve">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 The basis of a good therapeutic relationship starts with being clear about people’s expectations.  </w:t>
            </w:r>
          </w:p>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Height w:val="249"/>
        </w:trPr>
        <w:tc>
          <w:tcPr>
            <w:tcW w:w="1349" w:type="pct"/>
            <w:shd w:val="clear" w:color="auto" w:fill="FFFFFF"/>
          </w:tcPr>
          <w:p w:rsidR="00475068" w:rsidRDefault="00475068" w:rsidP="002179AA">
            <w:pPr>
              <w:spacing w:line="256" w:lineRule="auto"/>
              <w:rPr>
                <w:rFonts w:ascii="Garamond" w:hAnsi="Garamond"/>
                <w:b/>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r w:rsidR="00475068" w:rsidTr="002179AA">
        <w:trPr>
          <w:cantSplit/>
          <w:trHeight w:val="923"/>
        </w:trPr>
        <w:tc>
          <w:tcPr>
            <w:tcW w:w="1349" w:type="pct"/>
            <w:shd w:val="clear" w:color="auto" w:fill="FFFFFF"/>
          </w:tcPr>
          <w:p w:rsidR="00475068" w:rsidRDefault="00475068" w:rsidP="002179AA">
            <w:pPr>
              <w:spacing w:line="256" w:lineRule="auto"/>
              <w:rPr>
                <w:rFonts w:ascii="Garamond" w:hAnsi="Garamond"/>
                <w:u w:val="single"/>
                <w:lang w:eastAsia="en-US"/>
              </w:rPr>
            </w:pPr>
            <w:r>
              <w:rPr>
                <w:rFonts w:ascii="Garamond" w:hAnsi="Garamond"/>
                <w:b/>
                <w:u w:val="single"/>
                <w:lang w:eastAsia="en-US"/>
              </w:rPr>
              <w:t>SMOKING:</w:t>
            </w:r>
          </w:p>
          <w:p w:rsidR="00475068" w:rsidRDefault="00475068" w:rsidP="002179AA">
            <w:pPr>
              <w:spacing w:line="256" w:lineRule="auto"/>
              <w:rPr>
                <w:rFonts w:ascii="Garamond" w:hAnsi="Garamond"/>
                <w:lang w:eastAsia="en-US"/>
              </w:rPr>
            </w:pPr>
          </w:p>
          <w:p w:rsidR="00475068" w:rsidRDefault="00475068" w:rsidP="002179AA">
            <w:pPr>
              <w:spacing w:line="256" w:lineRule="auto"/>
              <w:rPr>
                <w:rFonts w:ascii="Garamond" w:hAnsi="Garamond"/>
                <w:lang w:eastAsia="en-US"/>
              </w:rPr>
            </w:pPr>
          </w:p>
          <w:p w:rsidR="00475068" w:rsidRDefault="00475068" w:rsidP="002179AA">
            <w:pPr>
              <w:spacing w:line="256" w:lineRule="auto"/>
              <w:rPr>
                <w:rFonts w:ascii="Garamond" w:hAnsi="Garamond"/>
                <w:lang w:eastAsia="en-US"/>
              </w:rPr>
            </w:pPr>
          </w:p>
          <w:p w:rsidR="00475068" w:rsidRDefault="00475068" w:rsidP="002179AA">
            <w:pPr>
              <w:spacing w:line="256" w:lineRule="auto"/>
              <w:rPr>
                <w:rFonts w:ascii="Garamond" w:hAnsi="Garamond"/>
                <w:lang w:eastAsia="en-US"/>
              </w:rPr>
            </w:pPr>
          </w:p>
          <w:p w:rsidR="00475068" w:rsidRDefault="00475068" w:rsidP="002179AA">
            <w:pPr>
              <w:spacing w:line="256" w:lineRule="auto"/>
              <w:rPr>
                <w:rFonts w:ascii="Garamond" w:hAnsi="Garamond"/>
                <w:lang w:eastAsia="en-US"/>
              </w:rPr>
            </w:pPr>
          </w:p>
          <w:p w:rsidR="00475068" w:rsidRDefault="00475068" w:rsidP="002179AA">
            <w:pPr>
              <w:spacing w:line="256" w:lineRule="auto"/>
              <w:rPr>
                <w:rFonts w:ascii="Garamond" w:hAnsi="Garamond"/>
                <w:lang w:eastAsia="en-US"/>
              </w:rPr>
            </w:pPr>
          </w:p>
          <w:p w:rsidR="00475068" w:rsidRDefault="00475068" w:rsidP="002179AA">
            <w:pPr>
              <w:spacing w:line="256" w:lineRule="auto"/>
              <w:rPr>
                <w:rFonts w:ascii="Garamond" w:hAnsi="Garamond"/>
                <w:lang w:eastAsia="en-US"/>
              </w:rPr>
            </w:pPr>
          </w:p>
          <w:p w:rsidR="00475068" w:rsidRDefault="00475068" w:rsidP="002179AA">
            <w:pPr>
              <w:spacing w:line="256" w:lineRule="auto"/>
              <w:rPr>
                <w:rFonts w:ascii="Garamond" w:hAnsi="Garamond"/>
                <w:lang w:eastAsia="en-US"/>
              </w:rPr>
            </w:pPr>
          </w:p>
          <w:p w:rsidR="00475068" w:rsidRDefault="00475068" w:rsidP="002179AA">
            <w:pPr>
              <w:spacing w:line="256" w:lineRule="auto"/>
              <w:rPr>
                <w:rFonts w:ascii="Garamond" w:hAnsi="Garamond"/>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Staff are not allowed to smoke in:</w:t>
            </w:r>
          </w:p>
          <w:p w:rsidR="00475068" w:rsidRDefault="00475068" w:rsidP="002179AA">
            <w:pPr>
              <w:numPr>
                <w:ilvl w:val="0"/>
                <w:numId w:val="2"/>
              </w:numPr>
              <w:tabs>
                <w:tab w:val="left" w:pos="6979"/>
              </w:tabs>
              <w:spacing w:line="256" w:lineRule="auto"/>
              <w:ind w:left="256" w:right="-1" w:firstLine="0"/>
              <w:rPr>
                <w:rFonts w:ascii="Garamond" w:hAnsi="Garamond"/>
                <w:lang w:eastAsia="en-US"/>
              </w:rPr>
            </w:pPr>
            <w:r>
              <w:rPr>
                <w:rFonts w:ascii="Garamond" w:hAnsi="Garamond"/>
                <w:lang w:eastAsia="en-US"/>
              </w:rPr>
              <w:t>The building and grounds of all premises from which NHS Lanarkshire services are delivered, all premises owned or occupied by NHS Lanarkshire and all vehicles parked on these premises</w:t>
            </w:r>
          </w:p>
          <w:p w:rsidR="00475068" w:rsidRDefault="00475068" w:rsidP="002179AA">
            <w:pPr>
              <w:numPr>
                <w:ilvl w:val="0"/>
                <w:numId w:val="2"/>
              </w:numPr>
              <w:tabs>
                <w:tab w:val="left" w:pos="6979"/>
              </w:tabs>
              <w:spacing w:line="256" w:lineRule="auto"/>
              <w:ind w:left="256" w:right="-1" w:firstLine="0"/>
              <w:rPr>
                <w:rFonts w:ascii="Garamond" w:hAnsi="Garamond"/>
                <w:lang w:eastAsia="en-US"/>
              </w:rPr>
            </w:pPr>
            <w:r>
              <w:rPr>
                <w:rFonts w:ascii="Garamond" w:hAnsi="Garamond"/>
                <w:lang w:eastAsia="en-US"/>
              </w:rPr>
              <w:t>NHS Lanarkshire vehicles and pool cars at all times</w:t>
            </w:r>
          </w:p>
          <w:p w:rsidR="00475068" w:rsidRDefault="00475068" w:rsidP="002179AA">
            <w:pPr>
              <w:numPr>
                <w:ilvl w:val="0"/>
                <w:numId w:val="2"/>
              </w:numPr>
              <w:tabs>
                <w:tab w:val="left" w:pos="6979"/>
              </w:tabs>
              <w:spacing w:line="256" w:lineRule="auto"/>
              <w:ind w:left="256" w:right="-1" w:firstLine="0"/>
              <w:rPr>
                <w:rFonts w:ascii="Garamond" w:hAnsi="Garamond"/>
                <w:lang w:eastAsia="en-US"/>
              </w:rPr>
            </w:pPr>
            <w:r>
              <w:rPr>
                <w:rFonts w:ascii="Garamond" w:hAnsi="Garamond"/>
                <w:lang w:eastAsia="en-US"/>
              </w:rPr>
              <w:t>Leased cars and personal vehicles when transporting other staff or patients within working hours and/or when on authorised business.</w:t>
            </w:r>
          </w:p>
          <w:p w:rsidR="00475068" w:rsidRDefault="00475068" w:rsidP="002179AA">
            <w:pPr>
              <w:tabs>
                <w:tab w:val="left" w:pos="6979"/>
              </w:tabs>
              <w:spacing w:line="256" w:lineRule="auto"/>
              <w:ind w:left="256" w:right="-1"/>
              <w:rPr>
                <w:rFonts w:ascii="Garamond" w:hAnsi="Garamond"/>
                <w:lang w:eastAsia="en-US"/>
              </w:rPr>
            </w:pPr>
            <w:r>
              <w:rPr>
                <w:rFonts w:ascii="Garamond" w:hAnsi="Garamond"/>
                <w:lang w:eastAsia="en-US"/>
              </w:rPr>
              <w:t>Staff may smoke only during unpaid official breaks (normally lunchtimes) and only in line with the paragraph above.</w:t>
            </w:r>
          </w:p>
          <w:p w:rsidR="00475068" w:rsidRDefault="00475068" w:rsidP="002179AA">
            <w:pPr>
              <w:tabs>
                <w:tab w:val="left" w:pos="6979"/>
              </w:tabs>
              <w:spacing w:line="256" w:lineRule="auto"/>
              <w:ind w:left="256" w:right="-1"/>
              <w:jc w:val="both"/>
              <w:rPr>
                <w:rFonts w:ascii="Garamond" w:hAnsi="Garamond"/>
                <w:lang w:eastAsia="en-US"/>
              </w:rPr>
            </w:pPr>
          </w:p>
        </w:tc>
      </w:tr>
      <w:tr w:rsidR="00475068" w:rsidTr="002179AA">
        <w:trPr>
          <w:cantSplit/>
          <w:trHeight w:val="325"/>
        </w:trPr>
        <w:tc>
          <w:tcPr>
            <w:tcW w:w="1349" w:type="pct"/>
            <w:shd w:val="clear" w:color="auto" w:fill="FFFFFF"/>
          </w:tcPr>
          <w:p w:rsidR="00475068" w:rsidRDefault="00475068" w:rsidP="002179AA">
            <w:pPr>
              <w:spacing w:line="256" w:lineRule="auto"/>
              <w:rPr>
                <w:rFonts w:ascii="Garamond" w:hAnsi="Garamond"/>
                <w:b/>
                <w:u w:val="single"/>
                <w:lang w:eastAsia="en-US"/>
              </w:rPr>
            </w:pPr>
          </w:p>
        </w:tc>
        <w:tc>
          <w:tcPr>
            <w:tcW w:w="3651" w:type="pct"/>
            <w:shd w:val="clear" w:color="auto" w:fill="FFFFFF"/>
          </w:tcPr>
          <w:p w:rsidR="00475068" w:rsidRDefault="00475068" w:rsidP="002179AA">
            <w:pPr>
              <w:tabs>
                <w:tab w:val="left" w:pos="6979"/>
              </w:tabs>
              <w:spacing w:line="256" w:lineRule="auto"/>
              <w:ind w:left="256" w:right="-1"/>
              <w:rPr>
                <w:rFonts w:ascii="Garamond" w:hAnsi="Garamond"/>
                <w:lang w:eastAsia="en-US"/>
              </w:rPr>
            </w:pPr>
          </w:p>
        </w:tc>
      </w:tr>
    </w:tbl>
    <w:p w:rsidR="00475068" w:rsidRDefault="00475068" w:rsidP="00475068">
      <w:pPr>
        <w:pStyle w:val="Header"/>
        <w:tabs>
          <w:tab w:val="left" w:pos="720"/>
        </w:tabs>
        <w:ind w:right="420"/>
        <w:jc w:val="center"/>
        <w:rPr>
          <w:rFonts w:ascii="Garamond" w:hAnsi="Garamond"/>
          <w:b/>
        </w:rPr>
      </w:pPr>
    </w:p>
    <w:p w:rsidR="00475068" w:rsidRDefault="00475068" w:rsidP="00475068">
      <w:pPr>
        <w:rPr>
          <w:rFonts w:ascii="Garamond" w:hAnsi="Garamond"/>
          <w:b/>
          <w:i/>
          <w:iCs/>
          <w:sz w:val="22"/>
          <w:szCs w:val="22"/>
        </w:rPr>
      </w:pPr>
      <w:r>
        <w:rPr>
          <w:rFonts w:ascii="Garamond" w:hAnsi="Garamond"/>
          <w:b/>
          <w:i/>
          <w:iCs/>
        </w:rPr>
        <w:t xml:space="preserve">NHS Lanarkshire are happy to consider requests for this publication to be in another accessible format </w:t>
      </w:r>
      <w:proofErr w:type="spellStart"/>
      <w:r>
        <w:rPr>
          <w:rFonts w:ascii="Garamond" w:hAnsi="Garamond"/>
          <w:b/>
          <w:i/>
          <w:iCs/>
        </w:rPr>
        <w:t>ie</w:t>
      </w:r>
      <w:proofErr w:type="spellEnd"/>
      <w:r>
        <w:rPr>
          <w:rFonts w:ascii="Garamond" w:hAnsi="Garamond"/>
          <w:b/>
          <w:i/>
          <w:iCs/>
        </w:rPr>
        <w:t xml:space="preserve"> large print, braille, etc.  Please contact us via either of the undernoted methods clearly stating which format is required:</w:t>
      </w:r>
    </w:p>
    <w:p w:rsidR="00475068" w:rsidRDefault="00475068" w:rsidP="00475068">
      <w:pPr>
        <w:rPr>
          <w:rFonts w:ascii="Garamond" w:hAnsi="Garamond"/>
          <w:b/>
          <w:i/>
          <w:iCs/>
        </w:rPr>
      </w:pPr>
    </w:p>
    <w:p w:rsidR="00475068" w:rsidRDefault="00475068" w:rsidP="00475068">
      <w:pPr>
        <w:rPr>
          <w:rFonts w:ascii="Garamond" w:hAnsi="Garamond"/>
          <w:b/>
          <w:i/>
          <w:iCs/>
        </w:rPr>
      </w:pPr>
      <w:r>
        <w:rPr>
          <w:rFonts w:ascii="Garamond" w:hAnsi="Garamond"/>
          <w:b/>
          <w:i/>
          <w:iCs/>
        </w:rPr>
        <w:t xml:space="preserve">Email: </w:t>
      </w:r>
      <w:hyperlink r:id="rId9" w:history="1">
        <w:r>
          <w:rPr>
            <w:rStyle w:val="Hyperlink"/>
            <w:rFonts w:ascii="Garamond" w:hAnsi="Garamond"/>
            <w:b/>
            <w:i/>
            <w:iCs/>
          </w:rPr>
          <w:t>jenna.maclarty@lanarkshire.scot.nhs.uk</w:t>
        </w:r>
      </w:hyperlink>
      <w:r>
        <w:rPr>
          <w:rFonts w:ascii="Garamond" w:hAnsi="Garamond"/>
          <w:b/>
          <w:i/>
          <w:iCs/>
        </w:rPr>
        <w:t xml:space="preserve"> </w:t>
      </w:r>
    </w:p>
    <w:p w:rsidR="00475068" w:rsidRDefault="00475068" w:rsidP="00475068">
      <w:pPr>
        <w:rPr>
          <w:rFonts w:ascii="Garamond" w:hAnsi="Garamond"/>
          <w:b/>
        </w:rPr>
      </w:pPr>
    </w:p>
    <w:p w:rsidR="00475068" w:rsidRDefault="00475068" w:rsidP="00475068"/>
    <w:p w:rsidR="00475068" w:rsidRDefault="00475068" w:rsidP="00475068"/>
    <w:p w:rsidR="00475068" w:rsidRDefault="00475068" w:rsidP="00475068"/>
    <w:p w:rsidR="00F5192D" w:rsidRDefault="00F5192D">
      <w:bookmarkStart w:id="3" w:name="_GoBack"/>
      <w:bookmarkEnd w:id="3"/>
    </w:p>
    <w:sectPr w:rsidR="00F5192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A765A"/>
    <w:multiLevelType w:val="hybridMultilevel"/>
    <w:tmpl w:val="779CF6B2"/>
    <w:lvl w:ilvl="0" w:tplc="884899CA">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100210"/>
    <w:multiLevelType w:val="hybridMultilevel"/>
    <w:tmpl w:val="7B9EC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start w:val="1"/>
      <w:numFmt w:val="bullet"/>
      <w:lvlText w:val="o"/>
      <w:lvlJc w:val="left"/>
      <w:pPr>
        <w:tabs>
          <w:tab w:val="num" w:pos="1440"/>
        </w:tabs>
        <w:ind w:left="1440" w:hanging="360"/>
      </w:pPr>
      <w:rPr>
        <w:rFonts w:ascii="Courier New" w:hAnsi="Courier New" w:cs="Times New Roman" w:hint="default"/>
      </w:rPr>
    </w:lvl>
    <w:lvl w:ilvl="2" w:tplc="0809001B">
      <w:start w:val="1"/>
      <w:numFmt w:val="bullet"/>
      <w:lvlText w:val=""/>
      <w:lvlJc w:val="left"/>
      <w:pPr>
        <w:tabs>
          <w:tab w:val="num" w:pos="2160"/>
        </w:tabs>
        <w:ind w:left="2160" w:hanging="360"/>
      </w:pPr>
      <w:rPr>
        <w:rFonts w:ascii="Wingdings" w:hAnsi="Wingdings" w:hint="default"/>
      </w:rPr>
    </w:lvl>
    <w:lvl w:ilvl="3" w:tplc="0809000F">
      <w:start w:val="1"/>
      <w:numFmt w:val="bullet"/>
      <w:lvlText w:val=""/>
      <w:lvlJc w:val="left"/>
      <w:pPr>
        <w:tabs>
          <w:tab w:val="num" w:pos="2880"/>
        </w:tabs>
        <w:ind w:left="2880" w:hanging="360"/>
      </w:pPr>
      <w:rPr>
        <w:rFonts w:ascii="Symbol" w:hAnsi="Symbol" w:hint="default"/>
      </w:rPr>
    </w:lvl>
    <w:lvl w:ilvl="4" w:tplc="08090019">
      <w:start w:val="1"/>
      <w:numFmt w:val="bullet"/>
      <w:lvlText w:val="o"/>
      <w:lvlJc w:val="left"/>
      <w:pPr>
        <w:tabs>
          <w:tab w:val="num" w:pos="3600"/>
        </w:tabs>
        <w:ind w:left="3600" w:hanging="360"/>
      </w:pPr>
      <w:rPr>
        <w:rFonts w:ascii="Courier New" w:hAnsi="Courier New" w:cs="Times New Roman" w:hint="default"/>
      </w:rPr>
    </w:lvl>
    <w:lvl w:ilvl="5" w:tplc="0809001B">
      <w:start w:val="1"/>
      <w:numFmt w:val="bullet"/>
      <w:lvlText w:val=""/>
      <w:lvlJc w:val="left"/>
      <w:pPr>
        <w:tabs>
          <w:tab w:val="num" w:pos="4320"/>
        </w:tabs>
        <w:ind w:left="4320" w:hanging="360"/>
      </w:pPr>
      <w:rPr>
        <w:rFonts w:ascii="Wingdings" w:hAnsi="Wingdings" w:hint="default"/>
      </w:rPr>
    </w:lvl>
    <w:lvl w:ilvl="6" w:tplc="0809000F">
      <w:start w:val="1"/>
      <w:numFmt w:val="bullet"/>
      <w:lvlText w:val=""/>
      <w:lvlJc w:val="left"/>
      <w:pPr>
        <w:tabs>
          <w:tab w:val="num" w:pos="5040"/>
        </w:tabs>
        <w:ind w:left="5040" w:hanging="360"/>
      </w:pPr>
      <w:rPr>
        <w:rFonts w:ascii="Symbol" w:hAnsi="Symbol" w:hint="default"/>
      </w:rPr>
    </w:lvl>
    <w:lvl w:ilvl="7" w:tplc="08090019">
      <w:start w:val="1"/>
      <w:numFmt w:val="bullet"/>
      <w:lvlText w:val="o"/>
      <w:lvlJc w:val="left"/>
      <w:pPr>
        <w:tabs>
          <w:tab w:val="num" w:pos="5760"/>
        </w:tabs>
        <w:ind w:left="5760" w:hanging="360"/>
      </w:pPr>
      <w:rPr>
        <w:rFonts w:ascii="Courier New" w:hAnsi="Courier New" w:cs="Times New Roman" w:hint="default"/>
      </w:rPr>
    </w:lvl>
    <w:lvl w:ilvl="8" w:tplc="0809001B">
      <w:start w:val="1"/>
      <w:numFmt w:val="bullet"/>
      <w:lvlText w:val=""/>
      <w:lvlJc w:val="left"/>
      <w:pPr>
        <w:tabs>
          <w:tab w:val="num" w:pos="6480"/>
        </w:tabs>
        <w:ind w:left="6480" w:hanging="360"/>
      </w:pPr>
      <w:rPr>
        <w:rFonts w:ascii="Wingdings" w:hAnsi="Wingdings" w:hint="default"/>
      </w:rPr>
    </w:lvl>
  </w:abstractNum>
  <w:abstractNum w:abstractNumId="3">
    <w:nsid w:val="281E51E0"/>
    <w:multiLevelType w:val="hybridMultilevel"/>
    <w:tmpl w:val="68B8DDFE"/>
    <w:lvl w:ilvl="0" w:tplc="884899CA">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916F39"/>
    <w:multiLevelType w:val="hybridMultilevel"/>
    <w:tmpl w:val="A2D080E4"/>
    <w:lvl w:ilvl="0" w:tplc="900CB6F8">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5">
    <w:nsid w:val="49871585"/>
    <w:multiLevelType w:val="hybridMultilevel"/>
    <w:tmpl w:val="05001F92"/>
    <w:lvl w:ilvl="0" w:tplc="49E8A604">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3251"/>
        </w:tabs>
        <w:ind w:left="3251" w:hanging="360"/>
      </w:pPr>
      <w:rPr>
        <w:rFonts w:ascii="Courier New" w:hAnsi="Courier New" w:cs="Courier New" w:hint="default"/>
      </w:rPr>
    </w:lvl>
    <w:lvl w:ilvl="2" w:tplc="04090005">
      <w:start w:val="1"/>
      <w:numFmt w:val="bullet"/>
      <w:lvlText w:val=""/>
      <w:lvlJc w:val="left"/>
      <w:pPr>
        <w:tabs>
          <w:tab w:val="num" w:pos="3971"/>
        </w:tabs>
        <w:ind w:left="3971" w:hanging="360"/>
      </w:pPr>
      <w:rPr>
        <w:rFonts w:ascii="Wingdings" w:hAnsi="Wingdings" w:hint="default"/>
      </w:rPr>
    </w:lvl>
    <w:lvl w:ilvl="3" w:tplc="96B636C6">
      <w:start w:val="1"/>
      <w:numFmt w:val="bullet"/>
      <w:lvlText w:val="­"/>
      <w:lvlJc w:val="left"/>
      <w:pPr>
        <w:tabs>
          <w:tab w:val="num" w:pos="4691"/>
        </w:tabs>
        <w:ind w:left="4691" w:hanging="360"/>
      </w:pPr>
      <w:rPr>
        <w:rFonts w:ascii="Courier New" w:hAnsi="Courier New" w:hint="default"/>
      </w:rPr>
    </w:lvl>
    <w:lvl w:ilvl="4" w:tplc="900CB6F8">
      <w:start w:val="1"/>
      <w:numFmt w:val="bullet"/>
      <w:lvlText w:val=""/>
      <w:lvlJc w:val="left"/>
      <w:pPr>
        <w:tabs>
          <w:tab w:val="num" w:pos="5411"/>
        </w:tabs>
        <w:ind w:left="5411" w:hanging="360"/>
      </w:pPr>
      <w:rPr>
        <w:rFonts w:ascii="Wingdings" w:hAnsi="Wingdings" w:hint="default"/>
      </w:rPr>
    </w:lvl>
    <w:lvl w:ilvl="5" w:tplc="04090005" w:tentative="1">
      <w:start w:val="1"/>
      <w:numFmt w:val="bullet"/>
      <w:lvlText w:val=""/>
      <w:lvlJc w:val="left"/>
      <w:pPr>
        <w:tabs>
          <w:tab w:val="num" w:pos="6131"/>
        </w:tabs>
        <w:ind w:left="6131" w:hanging="360"/>
      </w:pPr>
      <w:rPr>
        <w:rFonts w:ascii="Wingdings" w:hAnsi="Wingdings" w:hint="default"/>
      </w:rPr>
    </w:lvl>
    <w:lvl w:ilvl="6" w:tplc="04090001" w:tentative="1">
      <w:start w:val="1"/>
      <w:numFmt w:val="bullet"/>
      <w:lvlText w:val=""/>
      <w:lvlJc w:val="left"/>
      <w:pPr>
        <w:tabs>
          <w:tab w:val="num" w:pos="6851"/>
        </w:tabs>
        <w:ind w:left="6851" w:hanging="360"/>
      </w:pPr>
      <w:rPr>
        <w:rFonts w:ascii="Symbol" w:hAnsi="Symbol" w:hint="default"/>
      </w:rPr>
    </w:lvl>
    <w:lvl w:ilvl="7" w:tplc="04090003" w:tentative="1">
      <w:start w:val="1"/>
      <w:numFmt w:val="bullet"/>
      <w:lvlText w:val="o"/>
      <w:lvlJc w:val="left"/>
      <w:pPr>
        <w:tabs>
          <w:tab w:val="num" w:pos="7571"/>
        </w:tabs>
        <w:ind w:left="7571" w:hanging="360"/>
      </w:pPr>
      <w:rPr>
        <w:rFonts w:ascii="Courier New" w:hAnsi="Courier New" w:cs="Courier New" w:hint="default"/>
      </w:rPr>
    </w:lvl>
    <w:lvl w:ilvl="8" w:tplc="04090005" w:tentative="1">
      <w:start w:val="1"/>
      <w:numFmt w:val="bullet"/>
      <w:lvlText w:val=""/>
      <w:lvlJc w:val="left"/>
      <w:pPr>
        <w:tabs>
          <w:tab w:val="num" w:pos="8291"/>
        </w:tabs>
        <w:ind w:left="8291" w:hanging="360"/>
      </w:pPr>
      <w:rPr>
        <w:rFonts w:ascii="Wingdings" w:hAnsi="Wingdings" w:hint="default"/>
      </w:rPr>
    </w:lvl>
  </w:abstractNum>
  <w:abstractNum w:abstractNumId="6">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nsid w:val="53EC4755"/>
    <w:multiLevelType w:val="hybridMultilevel"/>
    <w:tmpl w:val="B0F2A1CE"/>
    <w:lvl w:ilvl="0" w:tplc="884899CA">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3DF2D09"/>
    <w:multiLevelType w:val="hybridMultilevel"/>
    <w:tmpl w:val="BE56616C"/>
    <w:lvl w:ilvl="0" w:tplc="884899CA">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4611E95"/>
    <w:multiLevelType w:val="hybridMultilevel"/>
    <w:tmpl w:val="C720C260"/>
    <w:lvl w:ilvl="0" w:tplc="96B636C6">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A30000D"/>
    <w:multiLevelType w:val="hybridMultilevel"/>
    <w:tmpl w:val="5F76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11A4816"/>
    <w:multiLevelType w:val="singleLevel"/>
    <w:tmpl w:val="884899CA"/>
    <w:lvl w:ilvl="0">
      <w:numFmt w:val="bullet"/>
      <w:lvlText w:val="-"/>
      <w:lvlJc w:val="left"/>
      <w:pPr>
        <w:tabs>
          <w:tab w:val="num" w:pos="360"/>
        </w:tabs>
        <w:ind w:left="360" w:hanging="360"/>
      </w:pPr>
      <w:rPr>
        <w:rFonts w:ascii="Times New Roman" w:hAnsi="Times New Roman" w:hint="default"/>
      </w:rPr>
    </w:lvl>
  </w:abstractNum>
  <w:abstractNum w:abstractNumId="12">
    <w:nsid w:val="71314148"/>
    <w:multiLevelType w:val="hybridMultilevel"/>
    <w:tmpl w:val="4F18DE72"/>
    <w:lvl w:ilvl="0" w:tplc="49E8A604">
      <w:numFmt w:val="bullet"/>
      <w:lvlText w:val="-"/>
      <w:lvlJc w:val="left"/>
      <w:pPr>
        <w:tabs>
          <w:tab w:val="num" w:pos="2149"/>
        </w:tabs>
        <w:ind w:left="2149" w:hanging="360"/>
      </w:pPr>
      <w:rPr>
        <w:rFonts w:ascii="Times New Roman" w:eastAsia="Times New Roman" w:hAnsi="Times New Roman" w:cs="Times New Roman" w:hint="default"/>
      </w:rPr>
    </w:lvl>
    <w:lvl w:ilvl="1" w:tplc="96B636C6">
      <w:start w:val="1"/>
      <w:numFmt w:val="bullet"/>
      <w:lvlText w:val="­"/>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13">
    <w:nsid w:val="78907BD8"/>
    <w:multiLevelType w:val="hybridMultilevel"/>
    <w:tmpl w:val="A7B2C0E8"/>
    <w:lvl w:ilvl="0" w:tplc="900CB6F8">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7D7F23"/>
    <w:multiLevelType w:val="hybridMultilevel"/>
    <w:tmpl w:val="725C9F74"/>
    <w:lvl w:ilvl="0" w:tplc="884899CA">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6"/>
  </w:num>
  <w:num w:numId="2">
    <w:abstractNumId w:val="2"/>
  </w:num>
  <w:num w:numId="3">
    <w:abstractNumId w:val="10"/>
  </w:num>
  <w:num w:numId="4">
    <w:abstractNumId w:val="1"/>
  </w:num>
  <w:num w:numId="5">
    <w:abstractNumId w:val="11"/>
  </w:num>
  <w:num w:numId="6">
    <w:abstractNumId w:val="12"/>
  </w:num>
  <w:num w:numId="7">
    <w:abstractNumId w:val="9"/>
  </w:num>
  <w:num w:numId="8">
    <w:abstractNumId w:val="7"/>
  </w:num>
  <w:num w:numId="9">
    <w:abstractNumId w:val="14"/>
  </w:num>
  <w:num w:numId="10">
    <w:abstractNumId w:val="3"/>
  </w:num>
  <w:num w:numId="11">
    <w:abstractNumId w:val="8"/>
  </w:num>
  <w:num w:numId="12">
    <w:abstractNumId w:val="0"/>
  </w:num>
  <w:num w:numId="13">
    <w:abstractNumId w:val="5"/>
  </w:num>
  <w:num w:numId="14">
    <w:abstractNumId w:val="1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068"/>
    <w:rsid w:val="00475068"/>
    <w:rsid w:val="00F519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59A0A997-0F74-4CAB-892F-985031C9B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068"/>
    <w:pPr>
      <w:spacing w:after="0" w:line="240" w:lineRule="auto"/>
    </w:pPr>
    <w:rPr>
      <w:rFonts w:ascii="Times New Roman" w:eastAsia="Times New Roman" w:hAnsi="Times New Roman" w:cs="Times New Roman"/>
      <w:sz w:val="24"/>
      <w:szCs w:val="24"/>
      <w:lang w:eastAsia="en-GB"/>
    </w:rPr>
  </w:style>
  <w:style w:type="paragraph" w:styleId="Heading2">
    <w:name w:val="heading 2"/>
    <w:aliases w:val="Outline2"/>
    <w:basedOn w:val="Normal"/>
    <w:next w:val="Normal"/>
    <w:link w:val="Heading2Char"/>
    <w:semiHidden/>
    <w:unhideWhenUsed/>
    <w:qFormat/>
    <w:rsid w:val="00475068"/>
    <w:pPr>
      <w:keepNext/>
      <w:jc w:val="center"/>
      <w:outlineLvl w:val="1"/>
    </w:pPr>
    <w:rPr>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utline2 Char"/>
    <w:basedOn w:val="DefaultParagraphFont"/>
    <w:link w:val="Heading2"/>
    <w:semiHidden/>
    <w:rsid w:val="00475068"/>
    <w:rPr>
      <w:rFonts w:ascii="Times New Roman" w:eastAsia="Times New Roman" w:hAnsi="Times New Roman" w:cs="Times New Roman"/>
      <w:sz w:val="24"/>
      <w:szCs w:val="24"/>
      <w:u w:val="single"/>
    </w:rPr>
  </w:style>
  <w:style w:type="character" w:styleId="Hyperlink">
    <w:name w:val="Hyperlink"/>
    <w:uiPriority w:val="99"/>
    <w:semiHidden/>
    <w:unhideWhenUsed/>
    <w:rsid w:val="00475068"/>
    <w:rPr>
      <w:color w:val="0000FF"/>
      <w:u w:val="single"/>
    </w:rPr>
  </w:style>
  <w:style w:type="paragraph" w:styleId="Header">
    <w:name w:val="header"/>
    <w:basedOn w:val="Normal"/>
    <w:link w:val="HeaderChar"/>
    <w:semiHidden/>
    <w:unhideWhenUsed/>
    <w:rsid w:val="00475068"/>
    <w:pPr>
      <w:tabs>
        <w:tab w:val="center" w:pos="4153"/>
        <w:tab w:val="right" w:pos="8306"/>
      </w:tabs>
    </w:pPr>
  </w:style>
  <w:style w:type="character" w:customStyle="1" w:styleId="HeaderChar">
    <w:name w:val="Header Char"/>
    <w:basedOn w:val="DefaultParagraphFont"/>
    <w:link w:val="Header"/>
    <w:semiHidden/>
    <w:rsid w:val="00475068"/>
    <w:rPr>
      <w:rFonts w:ascii="Times New Roman" w:eastAsia="Times New Roman" w:hAnsi="Times New Roman" w:cs="Times New Roman"/>
      <w:sz w:val="24"/>
      <w:szCs w:val="24"/>
      <w:lang w:eastAsia="en-GB"/>
    </w:rPr>
  </w:style>
  <w:style w:type="paragraph" w:styleId="Title">
    <w:name w:val="Title"/>
    <w:basedOn w:val="Normal"/>
    <w:link w:val="TitleChar"/>
    <w:qFormat/>
    <w:rsid w:val="00475068"/>
    <w:pPr>
      <w:ind w:right="-360"/>
      <w:jc w:val="center"/>
    </w:pPr>
    <w:rPr>
      <w:rFonts w:ascii="Arial" w:hAnsi="Arial" w:cs="Arial"/>
      <w:b/>
      <w:bCs/>
      <w:iCs/>
      <w:lang w:eastAsia="en-US"/>
    </w:rPr>
  </w:style>
  <w:style w:type="character" w:customStyle="1" w:styleId="TitleChar">
    <w:name w:val="Title Char"/>
    <w:basedOn w:val="DefaultParagraphFont"/>
    <w:link w:val="Title"/>
    <w:rsid w:val="00475068"/>
    <w:rPr>
      <w:rFonts w:ascii="Arial" w:eastAsia="Times New Roman" w:hAnsi="Arial" w:cs="Arial"/>
      <w:b/>
      <w:bCs/>
      <w:iCs/>
      <w:sz w:val="24"/>
      <w:szCs w:val="24"/>
    </w:rPr>
  </w:style>
  <w:style w:type="paragraph" w:styleId="BodyText">
    <w:name w:val="Body Text"/>
    <w:basedOn w:val="Normal"/>
    <w:link w:val="BodyTextChar"/>
    <w:semiHidden/>
    <w:unhideWhenUsed/>
    <w:rsid w:val="00475068"/>
    <w:rPr>
      <w:sz w:val="28"/>
      <w:szCs w:val="32"/>
    </w:rPr>
  </w:style>
  <w:style w:type="character" w:customStyle="1" w:styleId="BodyTextChar">
    <w:name w:val="Body Text Char"/>
    <w:basedOn w:val="DefaultParagraphFont"/>
    <w:link w:val="BodyText"/>
    <w:semiHidden/>
    <w:rsid w:val="00475068"/>
    <w:rPr>
      <w:rFonts w:ascii="Times New Roman" w:eastAsia="Times New Roman" w:hAnsi="Times New Roman" w:cs="Times New Roman"/>
      <w:sz w:val="28"/>
      <w:szCs w:val="32"/>
      <w:lang w:eastAsia="en-GB"/>
    </w:rPr>
  </w:style>
  <w:style w:type="paragraph" w:styleId="PlainText">
    <w:name w:val="Plain Text"/>
    <w:basedOn w:val="Normal"/>
    <w:link w:val="PlainTextChar"/>
    <w:semiHidden/>
    <w:unhideWhenUsed/>
    <w:rsid w:val="00475068"/>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character" w:customStyle="1" w:styleId="PlainTextChar">
    <w:name w:val="Plain Text Char"/>
    <w:basedOn w:val="DefaultParagraphFont"/>
    <w:link w:val="PlainText"/>
    <w:semiHidden/>
    <w:rsid w:val="0047506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theme" Target="theme/theme1.xml" /><Relationship Id="rId5" Type="http://schemas.openxmlformats.org/officeDocument/2006/relationships/image" Target="media/image1.png"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3419</Words>
  <Characters>19492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22866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Maclarty, Jenna - Recruitment Administrator</dc:creator>
  <cp:keywords/>
  <dc:description/>
  <cp:lastModifiedBy>Maclarty, Jenna - Recruitment Administrator</cp:lastModifiedBy>
  <cp:revision>1</cp:revision>
  <dcterms:created xsi:type="dcterms:W3CDTF">2021-03-29T08:42:00Z</dcterms:created>
  <dcterms:modified xsi:type="dcterms:W3CDTF">2021-03-29T08:50:00Z</dcterms:modified>
</cp:coreProperties>
</file>