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CD7E6" w14:textId="7D7EBF5E" w:rsidR="008E5CC7" w:rsidRPr="00FE5D0D" w:rsidRDefault="00E818C2" w:rsidP="008E5CC7">
      <w:pPr>
        <w:jc w:val="center"/>
        <w:rPr>
          <w:rFonts w:ascii="Arial" w:hAnsi="Arial" w:cs="Arial"/>
          <w:noProof/>
          <w:sz w:val="24"/>
          <w:szCs w:val="24"/>
        </w:rPr>
      </w:pPr>
      <w:r w:rsidRPr="00FE5D0D">
        <w:rPr>
          <w:rFonts w:ascii="Arial" w:hAnsi="Arial" w:cs="Arial"/>
          <w:b/>
          <w:noProof/>
          <w:sz w:val="24"/>
          <w:szCs w:val="24"/>
          <w:lang w:eastAsia="en-GB"/>
        </w:rPr>
        <w:drawing>
          <wp:anchor distT="0" distB="0" distL="114300" distR="114300" simplePos="0" relativeHeight="251668480" behindDoc="1" locked="0" layoutInCell="1" allowOverlap="1" wp14:anchorId="111B5ADE" wp14:editId="078B13AE">
            <wp:simplePos x="0" y="0"/>
            <wp:positionH relativeFrom="column">
              <wp:posOffset>-920750</wp:posOffset>
            </wp:positionH>
            <wp:positionV relativeFrom="paragraph">
              <wp:posOffset>-953770</wp:posOffset>
            </wp:positionV>
            <wp:extent cx="7562850" cy="10706100"/>
            <wp:effectExtent l="0" t="0" r="0" b="0"/>
            <wp:wrapNone/>
            <wp:docPr id="22" name="Picture 0" descr="letterheadV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V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p w14:paraId="46E34A87" w14:textId="77777777" w:rsidR="008E5CC7" w:rsidRPr="00FE5D0D" w:rsidRDefault="008E5CC7" w:rsidP="00FE5D0D">
      <w:pPr>
        <w:pStyle w:val="Heading4"/>
        <w:tabs>
          <w:tab w:val="left" w:pos="2977"/>
          <w:tab w:val="left" w:pos="3261"/>
        </w:tabs>
        <w:jc w:val="center"/>
        <w:rPr>
          <w:rFonts w:ascii="Arial" w:hAnsi="Arial" w:cs="Arial"/>
          <w:b/>
          <w:sz w:val="24"/>
        </w:rPr>
      </w:pPr>
    </w:p>
    <w:p w14:paraId="18AEEAD2" w14:textId="2E5B9190" w:rsidR="008E5CC7" w:rsidRPr="00FE5D0D" w:rsidRDefault="008E5CC7" w:rsidP="008E5CC7">
      <w:pPr>
        <w:pStyle w:val="Heading4"/>
        <w:jc w:val="center"/>
        <w:rPr>
          <w:rFonts w:ascii="Arial" w:hAnsi="Arial" w:cs="Arial"/>
          <w:b/>
          <w:sz w:val="28"/>
          <w:szCs w:val="28"/>
        </w:rPr>
      </w:pPr>
      <w:r w:rsidRPr="00FE5D0D">
        <w:rPr>
          <w:rFonts w:ascii="Arial" w:hAnsi="Arial" w:cs="Arial"/>
          <w:b/>
          <w:sz w:val="28"/>
          <w:szCs w:val="28"/>
        </w:rPr>
        <w:t>JOB DESCRIPTION</w:t>
      </w:r>
      <w:r w:rsidR="00D6425A" w:rsidRPr="00FE5D0D">
        <w:rPr>
          <w:rFonts w:ascii="Arial" w:hAnsi="Arial" w:cs="Arial"/>
          <w:b/>
          <w:sz w:val="28"/>
          <w:szCs w:val="28"/>
        </w:rPr>
        <w:t xml:space="preserve">  </w:t>
      </w:r>
    </w:p>
    <w:p w14:paraId="09734299" w14:textId="77777777" w:rsidR="008E5CC7" w:rsidRPr="00FE5D0D" w:rsidRDefault="008E5CC7" w:rsidP="008E5CC7">
      <w:pPr>
        <w:jc w:val="both"/>
        <w:rPr>
          <w:rFonts w:ascii="Arial" w:hAnsi="Arial" w:cs="Arial"/>
          <w:b/>
          <w:bCs/>
          <w:sz w:val="24"/>
          <w:szCs w:val="24"/>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8E5CC7" w:rsidRPr="00FE5D0D" w14:paraId="03C02D5F" w14:textId="77777777" w:rsidTr="00095354">
        <w:tc>
          <w:tcPr>
            <w:tcW w:w="10440" w:type="dxa"/>
          </w:tcPr>
          <w:p w14:paraId="25CEA5ED" w14:textId="77777777" w:rsidR="008E5CC7" w:rsidRPr="00FE5D0D" w:rsidRDefault="008E5CC7" w:rsidP="008E5CC7">
            <w:pPr>
              <w:pStyle w:val="Heading3"/>
              <w:numPr>
                <w:ilvl w:val="0"/>
                <w:numId w:val="15"/>
              </w:numPr>
              <w:spacing w:before="120" w:after="120"/>
            </w:pPr>
            <w:r w:rsidRPr="00FE5D0D">
              <w:t>JOB IDENTIFICATION</w:t>
            </w:r>
          </w:p>
        </w:tc>
      </w:tr>
      <w:tr w:rsidR="008E5CC7" w:rsidRPr="00FE5D0D" w14:paraId="62B1A3D9" w14:textId="77777777" w:rsidTr="00095354">
        <w:tc>
          <w:tcPr>
            <w:tcW w:w="10440" w:type="dxa"/>
          </w:tcPr>
          <w:p w14:paraId="7E9958CB" w14:textId="77777777" w:rsidR="008E5CC7" w:rsidRPr="00FE5D0D" w:rsidRDefault="008E5CC7" w:rsidP="001A6E09">
            <w:pPr>
              <w:pStyle w:val="BodyText"/>
              <w:rPr>
                <w:rFonts w:cs="Arial"/>
                <w:sz w:val="24"/>
                <w:szCs w:val="24"/>
              </w:rPr>
            </w:pPr>
            <w:r w:rsidRPr="00FE5D0D">
              <w:rPr>
                <w:rFonts w:cs="Arial"/>
                <w:sz w:val="24"/>
                <w:szCs w:val="24"/>
              </w:rPr>
              <w:t xml:space="preserve"> </w:t>
            </w:r>
          </w:p>
          <w:p w14:paraId="5BF0684B" w14:textId="18D6936E" w:rsidR="008E5CC7" w:rsidRPr="00FE5D0D" w:rsidRDefault="008E5CC7" w:rsidP="001A6E09">
            <w:pPr>
              <w:jc w:val="both"/>
              <w:rPr>
                <w:rFonts w:ascii="Arial" w:hAnsi="Arial" w:cs="Arial"/>
                <w:sz w:val="24"/>
                <w:szCs w:val="24"/>
              </w:rPr>
            </w:pPr>
            <w:r w:rsidRPr="00FE5D0D">
              <w:rPr>
                <w:rFonts w:ascii="Arial" w:hAnsi="Arial" w:cs="Arial"/>
                <w:sz w:val="24"/>
                <w:szCs w:val="24"/>
              </w:rPr>
              <w:t>Job Title:</w:t>
            </w:r>
            <w:r w:rsidR="00095354" w:rsidRPr="00FE5D0D">
              <w:rPr>
                <w:rFonts w:ascii="Arial" w:hAnsi="Arial" w:cs="Arial"/>
                <w:sz w:val="24"/>
                <w:szCs w:val="24"/>
              </w:rPr>
              <w:t xml:space="preserve">      </w:t>
            </w:r>
            <w:r w:rsidR="00FE5D0D">
              <w:rPr>
                <w:rFonts w:ascii="Arial" w:hAnsi="Arial" w:cs="Arial"/>
                <w:sz w:val="24"/>
                <w:szCs w:val="24"/>
              </w:rPr>
              <w:t xml:space="preserve">                               </w:t>
            </w:r>
            <w:r w:rsidR="00095354" w:rsidRPr="00FE5D0D">
              <w:rPr>
                <w:rFonts w:ascii="Arial" w:hAnsi="Arial" w:cs="Arial"/>
                <w:sz w:val="24"/>
                <w:szCs w:val="24"/>
              </w:rPr>
              <w:t>Associate Nurse Director</w:t>
            </w:r>
            <w:r w:rsidR="00E40299" w:rsidRPr="00FE5D0D">
              <w:rPr>
                <w:rFonts w:ascii="Arial" w:hAnsi="Arial" w:cs="Arial"/>
                <w:sz w:val="24"/>
                <w:szCs w:val="24"/>
              </w:rPr>
              <w:t>: Care Home Leadership and Support</w:t>
            </w:r>
          </w:p>
          <w:p w14:paraId="30DDEB86" w14:textId="60DE2C66" w:rsidR="00095354" w:rsidRPr="00FE5D0D" w:rsidRDefault="008E5CC7" w:rsidP="001A6E09">
            <w:pPr>
              <w:jc w:val="both"/>
              <w:rPr>
                <w:rFonts w:ascii="Arial" w:hAnsi="Arial" w:cs="Arial"/>
                <w:sz w:val="24"/>
                <w:szCs w:val="24"/>
              </w:rPr>
            </w:pPr>
            <w:r w:rsidRPr="00FE5D0D">
              <w:rPr>
                <w:rFonts w:ascii="Arial" w:hAnsi="Arial" w:cs="Arial"/>
                <w:sz w:val="24"/>
                <w:szCs w:val="24"/>
              </w:rPr>
              <w:t>Responsible to:</w:t>
            </w:r>
            <w:r w:rsidR="00095354" w:rsidRPr="00FE5D0D">
              <w:rPr>
                <w:rFonts w:ascii="Arial" w:hAnsi="Arial" w:cs="Arial"/>
                <w:sz w:val="24"/>
                <w:szCs w:val="24"/>
              </w:rPr>
              <w:t xml:space="preserve">      </w:t>
            </w:r>
            <w:r w:rsidR="00FE5D0D">
              <w:rPr>
                <w:rFonts w:ascii="Arial" w:hAnsi="Arial" w:cs="Arial"/>
                <w:sz w:val="24"/>
                <w:szCs w:val="24"/>
              </w:rPr>
              <w:t xml:space="preserve">                     </w:t>
            </w:r>
            <w:r w:rsidR="00E40299" w:rsidRPr="00FE5D0D">
              <w:rPr>
                <w:rFonts w:ascii="Arial" w:hAnsi="Arial" w:cs="Arial"/>
                <w:sz w:val="24"/>
                <w:szCs w:val="24"/>
              </w:rPr>
              <w:t>Executive Nurse Director</w:t>
            </w:r>
          </w:p>
          <w:p w14:paraId="4CA14B32" w14:textId="364BC97C" w:rsidR="00095354" w:rsidRPr="00FE5D0D" w:rsidRDefault="00095354" w:rsidP="001A6E09">
            <w:pPr>
              <w:jc w:val="both"/>
              <w:rPr>
                <w:rFonts w:ascii="Arial" w:hAnsi="Arial" w:cs="Arial"/>
                <w:sz w:val="24"/>
                <w:szCs w:val="24"/>
              </w:rPr>
            </w:pPr>
            <w:r w:rsidRPr="00FE5D0D">
              <w:rPr>
                <w:rFonts w:ascii="Arial" w:hAnsi="Arial" w:cs="Arial"/>
                <w:sz w:val="24"/>
                <w:szCs w:val="24"/>
              </w:rPr>
              <w:t>Professionally Accountable to:   Executive Nurse Director</w:t>
            </w:r>
          </w:p>
          <w:p w14:paraId="62CE9CFF" w14:textId="77777777" w:rsidR="008E5CC7" w:rsidRPr="00FE5D0D" w:rsidRDefault="008E5CC7" w:rsidP="001A6E09">
            <w:pPr>
              <w:jc w:val="both"/>
              <w:rPr>
                <w:rFonts w:ascii="Arial" w:hAnsi="Arial" w:cs="Arial"/>
                <w:sz w:val="24"/>
                <w:szCs w:val="24"/>
              </w:rPr>
            </w:pPr>
            <w:r w:rsidRPr="00FE5D0D">
              <w:rPr>
                <w:rFonts w:ascii="Arial" w:hAnsi="Arial" w:cs="Arial"/>
                <w:sz w:val="24"/>
                <w:szCs w:val="24"/>
              </w:rPr>
              <w:t>Department(s):</w:t>
            </w:r>
            <w:r w:rsidR="00095354" w:rsidRPr="00FE5D0D">
              <w:rPr>
                <w:rFonts w:ascii="Arial" w:hAnsi="Arial" w:cs="Arial"/>
                <w:sz w:val="24"/>
                <w:szCs w:val="24"/>
              </w:rPr>
              <w:t xml:space="preserve">     </w:t>
            </w:r>
          </w:p>
          <w:p w14:paraId="2B69C8B1" w14:textId="77777777" w:rsidR="008E5CC7" w:rsidRPr="00FE5D0D" w:rsidRDefault="008E5CC7" w:rsidP="001A6E09">
            <w:pPr>
              <w:jc w:val="both"/>
              <w:rPr>
                <w:rFonts w:ascii="Arial" w:hAnsi="Arial" w:cs="Arial"/>
                <w:sz w:val="24"/>
                <w:szCs w:val="24"/>
              </w:rPr>
            </w:pPr>
            <w:r w:rsidRPr="00FE5D0D">
              <w:rPr>
                <w:rFonts w:ascii="Arial" w:hAnsi="Arial" w:cs="Arial"/>
                <w:sz w:val="24"/>
                <w:szCs w:val="24"/>
              </w:rPr>
              <w:t>Directorate:</w:t>
            </w:r>
            <w:r w:rsidR="00732B10" w:rsidRPr="00FE5D0D">
              <w:rPr>
                <w:rFonts w:ascii="Arial" w:hAnsi="Arial" w:cs="Arial"/>
                <w:sz w:val="24"/>
                <w:szCs w:val="24"/>
              </w:rPr>
              <w:t xml:space="preserve"> </w:t>
            </w:r>
            <w:r w:rsidR="00E40299" w:rsidRPr="00FE5D0D">
              <w:rPr>
                <w:rFonts w:ascii="Arial" w:hAnsi="Arial" w:cs="Arial"/>
                <w:sz w:val="24"/>
                <w:szCs w:val="24"/>
              </w:rPr>
              <w:t>Nurse Directorate</w:t>
            </w:r>
          </w:p>
          <w:p w14:paraId="1444F0EA" w14:textId="77777777" w:rsidR="008E5CC7" w:rsidRPr="00FE5D0D" w:rsidRDefault="008E5CC7" w:rsidP="001A6E09">
            <w:pPr>
              <w:jc w:val="both"/>
              <w:rPr>
                <w:rFonts w:ascii="Arial" w:hAnsi="Arial" w:cs="Arial"/>
                <w:sz w:val="24"/>
                <w:szCs w:val="24"/>
              </w:rPr>
            </w:pPr>
            <w:r w:rsidRPr="00FE5D0D">
              <w:rPr>
                <w:rFonts w:ascii="Arial" w:hAnsi="Arial" w:cs="Arial"/>
                <w:sz w:val="24"/>
                <w:szCs w:val="24"/>
              </w:rPr>
              <w:t>Operating Division:</w:t>
            </w:r>
          </w:p>
          <w:p w14:paraId="33DB06D8" w14:textId="77777777" w:rsidR="008E5CC7" w:rsidRPr="00FE5D0D" w:rsidRDefault="008E5CC7" w:rsidP="001A6E09">
            <w:pPr>
              <w:jc w:val="both"/>
              <w:rPr>
                <w:rFonts w:ascii="Arial" w:hAnsi="Arial" w:cs="Arial"/>
                <w:sz w:val="24"/>
                <w:szCs w:val="24"/>
              </w:rPr>
            </w:pPr>
            <w:r w:rsidRPr="00FE5D0D">
              <w:rPr>
                <w:rFonts w:ascii="Arial" w:hAnsi="Arial" w:cs="Arial"/>
                <w:sz w:val="24"/>
                <w:szCs w:val="24"/>
              </w:rPr>
              <w:t>Job Reference:</w:t>
            </w:r>
          </w:p>
          <w:p w14:paraId="74A24B08" w14:textId="6442A3B9" w:rsidR="008E5CC7" w:rsidRPr="00FE5D0D" w:rsidRDefault="008E5CC7" w:rsidP="001A6E09">
            <w:pPr>
              <w:jc w:val="both"/>
              <w:rPr>
                <w:rFonts w:ascii="Arial" w:hAnsi="Arial" w:cs="Arial"/>
                <w:sz w:val="24"/>
                <w:szCs w:val="24"/>
              </w:rPr>
            </w:pPr>
            <w:r w:rsidRPr="00FE5D0D">
              <w:rPr>
                <w:rFonts w:ascii="Arial" w:hAnsi="Arial" w:cs="Arial"/>
                <w:sz w:val="24"/>
                <w:szCs w:val="24"/>
              </w:rPr>
              <w:t>No of Job Holders:</w:t>
            </w:r>
            <w:r w:rsidR="00FE5D19" w:rsidRPr="00FE5D0D">
              <w:rPr>
                <w:rFonts w:ascii="Arial" w:hAnsi="Arial" w:cs="Arial"/>
                <w:sz w:val="24"/>
                <w:szCs w:val="24"/>
              </w:rPr>
              <w:t xml:space="preserve"> </w:t>
            </w:r>
            <w:r w:rsidR="00FE5D0D">
              <w:rPr>
                <w:rFonts w:ascii="Arial" w:hAnsi="Arial" w:cs="Arial"/>
                <w:sz w:val="24"/>
                <w:szCs w:val="24"/>
              </w:rPr>
              <w:t xml:space="preserve">                    </w:t>
            </w:r>
            <w:r w:rsidR="00E40299" w:rsidRPr="00FE5D0D">
              <w:rPr>
                <w:rFonts w:ascii="Arial" w:hAnsi="Arial" w:cs="Arial"/>
                <w:sz w:val="24"/>
                <w:szCs w:val="24"/>
              </w:rPr>
              <w:t>1</w:t>
            </w:r>
          </w:p>
          <w:p w14:paraId="11256573" w14:textId="2F83899A" w:rsidR="008E5CC7" w:rsidRPr="00FE5D0D" w:rsidRDefault="008E5CC7" w:rsidP="00FE5D0D">
            <w:pPr>
              <w:jc w:val="both"/>
              <w:rPr>
                <w:rFonts w:ascii="Arial" w:hAnsi="Arial" w:cs="Arial"/>
                <w:sz w:val="24"/>
                <w:szCs w:val="24"/>
              </w:rPr>
            </w:pPr>
            <w:r w:rsidRPr="00FE5D0D">
              <w:rPr>
                <w:rFonts w:ascii="Arial" w:hAnsi="Arial" w:cs="Arial"/>
                <w:sz w:val="24"/>
                <w:szCs w:val="24"/>
              </w:rPr>
              <w:t>Last Update:</w:t>
            </w:r>
            <w:r w:rsidR="00FE5D19" w:rsidRPr="00FE5D0D">
              <w:rPr>
                <w:rFonts w:ascii="Arial" w:hAnsi="Arial" w:cs="Arial"/>
                <w:sz w:val="24"/>
                <w:szCs w:val="24"/>
              </w:rPr>
              <w:t xml:space="preserve"> </w:t>
            </w:r>
            <w:r w:rsidR="00FE5D0D">
              <w:rPr>
                <w:rFonts w:ascii="Arial" w:hAnsi="Arial" w:cs="Arial"/>
                <w:sz w:val="24"/>
                <w:szCs w:val="24"/>
              </w:rPr>
              <w:t xml:space="preserve">                              </w:t>
            </w:r>
            <w:r w:rsidR="005A3362" w:rsidRPr="00FE5D0D">
              <w:rPr>
                <w:rFonts w:ascii="Arial" w:hAnsi="Arial" w:cs="Arial"/>
                <w:sz w:val="24"/>
                <w:szCs w:val="24"/>
              </w:rPr>
              <w:t xml:space="preserve">22 </w:t>
            </w:r>
            <w:r w:rsidR="00FE5D19" w:rsidRPr="00FE5D0D">
              <w:rPr>
                <w:rFonts w:ascii="Arial" w:hAnsi="Arial" w:cs="Arial"/>
                <w:sz w:val="24"/>
                <w:szCs w:val="24"/>
              </w:rPr>
              <w:t>April 2021</w:t>
            </w:r>
          </w:p>
        </w:tc>
      </w:tr>
    </w:tbl>
    <w:p w14:paraId="53E7A914" w14:textId="77777777" w:rsidR="008E5CC7" w:rsidRPr="00FE5D0D" w:rsidRDefault="008E5CC7" w:rsidP="008E5CC7">
      <w:pPr>
        <w:ind w:left="-360" w:firstLine="360"/>
        <w:jc w:val="both"/>
        <w:rPr>
          <w:rFonts w:ascii="Arial" w:hAnsi="Arial" w:cs="Arial"/>
          <w:sz w:val="24"/>
          <w:szCs w:val="24"/>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E5CC7" w:rsidRPr="00FE5D0D" w14:paraId="48BA2E9A" w14:textId="77777777" w:rsidTr="00FE5D19">
        <w:tc>
          <w:tcPr>
            <w:tcW w:w="10440" w:type="dxa"/>
          </w:tcPr>
          <w:p w14:paraId="794E37A8" w14:textId="77777777" w:rsidR="008E5CC7" w:rsidRPr="00FE5D0D" w:rsidRDefault="008E5CC7" w:rsidP="001A6E09">
            <w:pPr>
              <w:pStyle w:val="Heading3"/>
              <w:spacing w:before="120" w:after="120"/>
            </w:pPr>
            <w:r w:rsidRPr="00FE5D0D">
              <w:t>2.  JOB PURPOSE</w:t>
            </w:r>
          </w:p>
        </w:tc>
      </w:tr>
      <w:tr w:rsidR="00095354" w:rsidRPr="00FE5D0D" w14:paraId="5EE7B334" w14:textId="77777777" w:rsidTr="00497247">
        <w:trPr>
          <w:trHeight w:val="416"/>
        </w:trPr>
        <w:tc>
          <w:tcPr>
            <w:tcW w:w="10440" w:type="dxa"/>
          </w:tcPr>
          <w:p w14:paraId="299AAC7A" w14:textId="77777777" w:rsidR="00095354" w:rsidRPr="00FE5D0D" w:rsidRDefault="00095354" w:rsidP="00095354">
            <w:pPr>
              <w:pStyle w:val="TableParagraph"/>
              <w:kinsoku w:val="0"/>
              <w:overflowPunct w:val="0"/>
              <w:spacing w:before="9"/>
            </w:pPr>
          </w:p>
          <w:p w14:paraId="09C1755E" w14:textId="0632DCE3" w:rsidR="00AC29F2" w:rsidRPr="00FE5D0D" w:rsidRDefault="00693E25" w:rsidP="00AC29F2">
            <w:pPr>
              <w:autoSpaceDE w:val="0"/>
              <w:autoSpaceDN w:val="0"/>
              <w:adjustRightInd w:val="0"/>
              <w:jc w:val="both"/>
              <w:rPr>
                <w:rFonts w:ascii="Arial" w:hAnsi="Arial" w:cs="Arial"/>
                <w:iCs/>
                <w:sz w:val="24"/>
                <w:szCs w:val="24"/>
              </w:rPr>
            </w:pPr>
            <w:r w:rsidRPr="00FE5D0D">
              <w:rPr>
                <w:rFonts w:ascii="Arial" w:hAnsi="Arial" w:cs="Arial"/>
                <w:iCs/>
                <w:sz w:val="24"/>
                <w:szCs w:val="24"/>
              </w:rPr>
              <w:t>The post holder is</w:t>
            </w:r>
            <w:r w:rsidR="00AC29F2" w:rsidRPr="00FE5D0D">
              <w:rPr>
                <w:rFonts w:ascii="Arial" w:hAnsi="Arial" w:cs="Arial"/>
                <w:iCs/>
                <w:sz w:val="24"/>
                <w:szCs w:val="24"/>
              </w:rPr>
              <w:t xml:space="preserve"> accountable for the provision of nursing leadership, support and guidance within the care home and care at home sector</w:t>
            </w:r>
            <w:r w:rsidRPr="00FE5D0D">
              <w:rPr>
                <w:rFonts w:ascii="Arial" w:hAnsi="Arial" w:cs="Arial"/>
                <w:iCs/>
                <w:sz w:val="24"/>
                <w:szCs w:val="24"/>
              </w:rPr>
              <w:t xml:space="preserve"> on behalf of the Executive Nurse Director.</w:t>
            </w:r>
          </w:p>
          <w:p w14:paraId="6429A4A0" w14:textId="5EB7239C" w:rsidR="00693E25" w:rsidRPr="00FE5D0D" w:rsidRDefault="00693E25" w:rsidP="00693E25">
            <w:pPr>
              <w:pStyle w:val="TableParagraph"/>
              <w:kinsoku w:val="0"/>
              <w:overflowPunct w:val="0"/>
              <w:ind w:right="94"/>
              <w:jc w:val="both"/>
            </w:pPr>
            <w:r w:rsidRPr="00FE5D0D">
              <w:t xml:space="preserve">The post holder has strategic professional leadership responsibility for </w:t>
            </w:r>
            <w:r w:rsidR="004B010B" w:rsidRPr="00FE5D0D">
              <w:t>supporting</w:t>
            </w:r>
            <w:r w:rsidRPr="00FE5D0D">
              <w:t xml:space="preserve"> the delivery of person centred, safe and effective nursing services and clinical practice within care homes across Ayrshire and Arran, in accordance with the CNO 2030 Vision, the Healthcare Quality Strategy, Excellence for Ayrshire and Caring for Ayrshire.</w:t>
            </w:r>
          </w:p>
          <w:p w14:paraId="5DC041C8" w14:textId="77777777" w:rsidR="00AC29F2" w:rsidRPr="00FE5D0D" w:rsidRDefault="00AC29F2" w:rsidP="00AC29F2">
            <w:pPr>
              <w:pStyle w:val="Default"/>
              <w:jc w:val="both"/>
            </w:pPr>
          </w:p>
          <w:p w14:paraId="33A87D0F" w14:textId="21FB9834" w:rsidR="00AC29F2" w:rsidRPr="00FE5D0D" w:rsidRDefault="00693E25" w:rsidP="00AC29F2">
            <w:pPr>
              <w:pStyle w:val="Default"/>
              <w:jc w:val="both"/>
            </w:pPr>
            <w:r w:rsidRPr="00FE5D0D">
              <w:t>Specifically, the post holder will:</w:t>
            </w:r>
          </w:p>
          <w:p w14:paraId="61D27566" w14:textId="6E4E80B4" w:rsidR="00AC29F2" w:rsidRPr="00FE5D0D" w:rsidRDefault="00AC29F2" w:rsidP="00AC29F2">
            <w:pPr>
              <w:pStyle w:val="Default"/>
              <w:numPr>
                <w:ilvl w:val="0"/>
                <w:numId w:val="49"/>
              </w:numPr>
              <w:jc w:val="both"/>
              <w:rPr>
                <w:iCs/>
              </w:rPr>
            </w:pPr>
            <w:r w:rsidRPr="00FE5D0D">
              <w:rPr>
                <w:iCs/>
              </w:rPr>
              <w:lastRenderedPageBreak/>
              <w:t>Identify where specific nursing support may be required and develop and implement solutions</w:t>
            </w:r>
            <w:r w:rsidR="00693E25" w:rsidRPr="00FE5D0D">
              <w:rPr>
                <w:iCs/>
              </w:rPr>
              <w:t xml:space="preserve"> when necessary</w:t>
            </w:r>
            <w:r w:rsidRPr="00FE5D0D">
              <w:rPr>
                <w:iCs/>
              </w:rPr>
              <w:t>. This will include clinical input to ensure that there are effective community nursing arrangements in place to support increasingly complex nursing care requirements</w:t>
            </w:r>
          </w:p>
          <w:p w14:paraId="61EEB8CC" w14:textId="77777777" w:rsidR="00AC29F2" w:rsidRPr="00FE5D0D" w:rsidRDefault="00AC29F2" w:rsidP="00AC29F2">
            <w:pPr>
              <w:pStyle w:val="Default"/>
              <w:numPr>
                <w:ilvl w:val="0"/>
                <w:numId w:val="49"/>
              </w:numPr>
              <w:jc w:val="both"/>
              <w:rPr>
                <w:iCs/>
              </w:rPr>
            </w:pPr>
            <w:r w:rsidRPr="00FE5D0D">
              <w:rPr>
                <w:iCs/>
              </w:rPr>
              <w:t>Identify where specific infection prevention and control support may be required; this will include recommendations and review with regard to cleaning to prevent transmission and appropriate use of PPE</w:t>
            </w:r>
          </w:p>
          <w:p w14:paraId="1E3455C9" w14:textId="769719C4" w:rsidR="00AC29F2" w:rsidRPr="00FE5D0D" w:rsidRDefault="00AC29F2" w:rsidP="00AC29F2">
            <w:pPr>
              <w:pStyle w:val="Default"/>
              <w:numPr>
                <w:ilvl w:val="0"/>
                <w:numId w:val="49"/>
              </w:numPr>
              <w:jc w:val="both"/>
              <w:rPr>
                <w:iCs/>
              </w:rPr>
            </w:pPr>
            <w:r w:rsidRPr="00FE5D0D">
              <w:rPr>
                <w:iCs/>
              </w:rPr>
              <w:t xml:space="preserve">Support the development and implementation of </w:t>
            </w:r>
            <w:r w:rsidR="00693E25" w:rsidRPr="00FE5D0D">
              <w:rPr>
                <w:iCs/>
              </w:rPr>
              <w:t xml:space="preserve">COVID-19 </w:t>
            </w:r>
            <w:r w:rsidRPr="00FE5D0D">
              <w:rPr>
                <w:iCs/>
              </w:rPr>
              <w:t>testing approaches for care home</w:t>
            </w:r>
            <w:r w:rsidR="00693E25" w:rsidRPr="00FE5D0D">
              <w:rPr>
                <w:iCs/>
              </w:rPr>
              <w:t>s</w:t>
            </w:r>
          </w:p>
          <w:p w14:paraId="58CBB42B" w14:textId="6192CEBB" w:rsidR="00AC29F2" w:rsidRPr="00FE5D0D" w:rsidRDefault="00AC29F2" w:rsidP="00AC29F2">
            <w:pPr>
              <w:pStyle w:val="Default"/>
              <w:numPr>
                <w:ilvl w:val="0"/>
                <w:numId w:val="49"/>
              </w:numPr>
              <w:jc w:val="both"/>
              <w:rPr>
                <w:iCs/>
              </w:rPr>
            </w:pPr>
            <w:r w:rsidRPr="00FE5D0D">
              <w:rPr>
                <w:iCs/>
              </w:rPr>
              <w:t xml:space="preserve">Identify and support sourcing of staffing as required by </w:t>
            </w:r>
            <w:r w:rsidR="00693E25" w:rsidRPr="00FE5D0D">
              <w:rPr>
                <w:iCs/>
              </w:rPr>
              <w:t xml:space="preserve">care homes </w:t>
            </w:r>
            <w:r w:rsidRPr="00FE5D0D">
              <w:rPr>
                <w:iCs/>
              </w:rPr>
              <w:t>as defined by the requirements set out in DL (2020</w:t>
            </w:r>
            <w:r w:rsidR="00693E25" w:rsidRPr="00FE5D0D">
              <w:rPr>
                <w:iCs/>
              </w:rPr>
              <w:t>)</w:t>
            </w:r>
            <w:r w:rsidRPr="00FE5D0D">
              <w:rPr>
                <w:iCs/>
              </w:rPr>
              <w:t>10 and DL (2020)13</w:t>
            </w:r>
          </w:p>
          <w:p w14:paraId="2950ABB5" w14:textId="5175AD79" w:rsidR="00AC29F2" w:rsidRPr="00FE5D0D" w:rsidRDefault="004B010B" w:rsidP="00633A0F">
            <w:pPr>
              <w:pStyle w:val="ListParagraph"/>
              <w:numPr>
                <w:ilvl w:val="0"/>
                <w:numId w:val="49"/>
              </w:numPr>
              <w:autoSpaceDE w:val="0"/>
              <w:autoSpaceDN w:val="0"/>
              <w:adjustRightInd w:val="0"/>
              <w:spacing w:after="0" w:line="240" w:lineRule="auto"/>
              <w:jc w:val="both"/>
              <w:rPr>
                <w:rFonts w:ascii="Arial" w:hAnsi="Arial" w:cs="Arial"/>
                <w:sz w:val="24"/>
                <w:szCs w:val="24"/>
              </w:rPr>
            </w:pPr>
            <w:r w:rsidRPr="00FE5D0D">
              <w:rPr>
                <w:rFonts w:ascii="Arial" w:hAnsi="Arial" w:cs="Arial"/>
                <w:sz w:val="24"/>
                <w:szCs w:val="24"/>
              </w:rPr>
              <w:t>R</w:t>
            </w:r>
            <w:r w:rsidR="00AC29F2" w:rsidRPr="00FE5D0D">
              <w:rPr>
                <w:rFonts w:ascii="Arial" w:hAnsi="Arial" w:cs="Arial"/>
                <w:sz w:val="24"/>
                <w:szCs w:val="24"/>
              </w:rPr>
              <w:t>eview the support resources already available to Care Homes in order to build and strengthen these as required</w:t>
            </w:r>
            <w:r w:rsidR="00633A0F" w:rsidRPr="00FE5D0D">
              <w:rPr>
                <w:rFonts w:ascii="Arial" w:hAnsi="Arial" w:cs="Arial"/>
                <w:sz w:val="24"/>
                <w:szCs w:val="24"/>
              </w:rPr>
              <w:t xml:space="preserve">; including </w:t>
            </w:r>
            <w:r w:rsidR="00AC29F2" w:rsidRPr="00FE5D0D">
              <w:rPr>
                <w:rFonts w:ascii="Arial" w:hAnsi="Arial" w:cs="Arial"/>
                <w:sz w:val="24"/>
                <w:szCs w:val="24"/>
              </w:rPr>
              <w:t>education / training needs analysis</w:t>
            </w:r>
            <w:r w:rsidR="00633A0F" w:rsidRPr="00FE5D0D">
              <w:rPr>
                <w:rFonts w:ascii="Arial" w:hAnsi="Arial" w:cs="Arial"/>
                <w:sz w:val="24"/>
                <w:szCs w:val="24"/>
              </w:rPr>
              <w:t xml:space="preserve"> in order to plan resources required</w:t>
            </w:r>
          </w:p>
          <w:p w14:paraId="69D468CA" w14:textId="7A02AE4D" w:rsidR="00095354" w:rsidRPr="00FE5D0D" w:rsidRDefault="004B010B" w:rsidP="00633A0F">
            <w:pPr>
              <w:pStyle w:val="ListParagraph"/>
              <w:numPr>
                <w:ilvl w:val="0"/>
                <w:numId w:val="49"/>
              </w:numPr>
              <w:autoSpaceDE w:val="0"/>
              <w:autoSpaceDN w:val="0"/>
              <w:adjustRightInd w:val="0"/>
              <w:spacing w:after="0" w:line="240" w:lineRule="auto"/>
              <w:jc w:val="both"/>
              <w:rPr>
                <w:rFonts w:ascii="Arial" w:hAnsi="Arial" w:cs="Arial"/>
                <w:sz w:val="24"/>
                <w:szCs w:val="24"/>
              </w:rPr>
            </w:pPr>
            <w:r w:rsidRPr="00FE5D0D">
              <w:rPr>
                <w:rFonts w:ascii="Arial" w:hAnsi="Arial" w:cs="Arial"/>
                <w:sz w:val="24"/>
                <w:szCs w:val="24"/>
              </w:rPr>
              <w:t>D</w:t>
            </w:r>
            <w:r w:rsidR="00AC29F2" w:rsidRPr="00FE5D0D">
              <w:rPr>
                <w:rFonts w:ascii="Arial" w:hAnsi="Arial" w:cs="Arial"/>
                <w:sz w:val="24"/>
                <w:szCs w:val="24"/>
              </w:rPr>
              <w:t>evelop the professional reporting</w:t>
            </w:r>
            <w:r w:rsidR="00633A0F" w:rsidRPr="00FE5D0D">
              <w:rPr>
                <w:rFonts w:ascii="Arial" w:hAnsi="Arial" w:cs="Arial"/>
                <w:sz w:val="24"/>
                <w:szCs w:val="24"/>
              </w:rPr>
              <w:t xml:space="preserve"> framework </w:t>
            </w:r>
            <w:r w:rsidR="00AC29F2" w:rsidRPr="00FE5D0D">
              <w:rPr>
                <w:rFonts w:ascii="Arial" w:hAnsi="Arial" w:cs="Arial"/>
                <w:sz w:val="24"/>
                <w:szCs w:val="24"/>
              </w:rPr>
              <w:t>to</w:t>
            </w:r>
            <w:r w:rsidR="00633A0F" w:rsidRPr="00FE5D0D">
              <w:rPr>
                <w:rFonts w:ascii="Arial" w:hAnsi="Arial" w:cs="Arial"/>
                <w:sz w:val="24"/>
                <w:szCs w:val="24"/>
              </w:rPr>
              <w:t xml:space="preserve"> provide assurance to</w:t>
            </w:r>
            <w:r w:rsidR="00AC29F2" w:rsidRPr="00FE5D0D">
              <w:rPr>
                <w:rFonts w:ascii="Arial" w:hAnsi="Arial" w:cs="Arial"/>
                <w:sz w:val="24"/>
                <w:szCs w:val="24"/>
              </w:rPr>
              <w:t xml:space="preserve"> the </w:t>
            </w:r>
            <w:r w:rsidR="00633A0F" w:rsidRPr="00FE5D0D">
              <w:rPr>
                <w:rFonts w:ascii="Arial" w:hAnsi="Arial" w:cs="Arial"/>
                <w:sz w:val="24"/>
                <w:szCs w:val="24"/>
              </w:rPr>
              <w:t xml:space="preserve">Executive </w:t>
            </w:r>
            <w:r w:rsidR="00AC29F2" w:rsidRPr="00FE5D0D">
              <w:rPr>
                <w:rFonts w:ascii="Arial" w:hAnsi="Arial" w:cs="Arial"/>
                <w:sz w:val="24"/>
                <w:szCs w:val="24"/>
              </w:rPr>
              <w:t>Nurse Director</w:t>
            </w:r>
          </w:p>
          <w:p w14:paraId="046CEF1D" w14:textId="77777777" w:rsidR="00633A0F" w:rsidRPr="00FE5D0D" w:rsidRDefault="00633A0F" w:rsidP="00633A0F">
            <w:pPr>
              <w:pStyle w:val="ListParagraph"/>
              <w:autoSpaceDE w:val="0"/>
              <w:autoSpaceDN w:val="0"/>
              <w:adjustRightInd w:val="0"/>
              <w:spacing w:after="0" w:line="240" w:lineRule="auto"/>
              <w:jc w:val="both"/>
              <w:rPr>
                <w:rFonts w:ascii="Arial" w:hAnsi="Arial" w:cs="Arial"/>
                <w:sz w:val="24"/>
                <w:szCs w:val="24"/>
              </w:rPr>
            </w:pPr>
          </w:p>
          <w:p w14:paraId="14C4FEFA" w14:textId="77777777" w:rsidR="00095354" w:rsidRPr="00FE5D0D" w:rsidRDefault="00095354" w:rsidP="00693E25">
            <w:pPr>
              <w:pStyle w:val="TableParagraph"/>
              <w:kinsoku w:val="0"/>
              <w:overflowPunct w:val="0"/>
              <w:ind w:right="97"/>
              <w:jc w:val="both"/>
            </w:pPr>
            <w:r w:rsidRPr="00FE5D0D">
              <w:t>The post holder will deputise for the Nurse Director as required and as such may be required to attend</w:t>
            </w:r>
            <w:bookmarkStart w:id="0" w:name="Total_population_of_367,000_which_is_pro"/>
            <w:bookmarkEnd w:id="0"/>
            <w:r w:rsidRPr="00FE5D0D">
              <w:t xml:space="preserve"> meetings such as the NHS Board Corporate Management Team or Scottish Executive Nurse</w:t>
            </w:r>
            <w:r w:rsidR="00FE5D19" w:rsidRPr="00FE5D0D">
              <w:t xml:space="preserve"> </w:t>
            </w:r>
            <w:r w:rsidRPr="00FE5D0D">
              <w:t>Directors in the absence of the Nurse Director.</w:t>
            </w:r>
          </w:p>
          <w:p w14:paraId="64767E61" w14:textId="77777777" w:rsidR="00095354" w:rsidRPr="00FE5D0D" w:rsidRDefault="00095354" w:rsidP="00693E25">
            <w:pPr>
              <w:pStyle w:val="TableParagraph"/>
              <w:kinsoku w:val="0"/>
              <w:overflowPunct w:val="0"/>
              <w:spacing w:before="11"/>
              <w:jc w:val="both"/>
            </w:pPr>
          </w:p>
          <w:p w14:paraId="30DB4CF8" w14:textId="041A97DB" w:rsidR="00095354" w:rsidRPr="00FE5D0D" w:rsidRDefault="00095354" w:rsidP="00633A0F">
            <w:pPr>
              <w:pStyle w:val="TableParagraph"/>
              <w:kinsoku w:val="0"/>
              <w:overflowPunct w:val="0"/>
              <w:ind w:right="87"/>
              <w:jc w:val="both"/>
            </w:pPr>
            <w:r w:rsidRPr="00FE5D0D">
              <w:t>In addition, the post holder will have a strategic portfolio which involves l</w:t>
            </w:r>
            <w:r w:rsidR="00E420F3" w:rsidRPr="00FE5D0D">
              <w:t>eading on specific professional</w:t>
            </w:r>
            <w:r w:rsidR="00633A0F" w:rsidRPr="00FE5D0D">
              <w:t xml:space="preserve"> </w:t>
            </w:r>
            <w:r w:rsidR="00E420F3" w:rsidRPr="00FE5D0D">
              <w:t xml:space="preserve">/ </w:t>
            </w:r>
            <w:r w:rsidRPr="00FE5D0D">
              <w:t>managerial and operational issues for nursing across NHS Ayrshire &amp; Arran, representing Ayrshire &amp; Arran at a national</w:t>
            </w:r>
            <w:r w:rsidR="00FE5D19" w:rsidRPr="00FE5D0D">
              <w:t xml:space="preserve"> and/or regional</w:t>
            </w:r>
            <w:r w:rsidRPr="00FE5D0D">
              <w:t xml:space="preserve"> level, as well as leading national groups </w:t>
            </w:r>
            <w:bookmarkStart w:id="1" w:name="Caring"/>
            <w:bookmarkEnd w:id="1"/>
            <w:r w:rsidRPr="00FE5D0D">
              <w:t>when required.</w:t>
            </w:r>
          </w:p>
          <w:p w14:paraId="79FE50CF" w14:textId="77777777" w:rsidR="00095354" w:rsidRPr="00FE5D0D" w:rsidRDefault="00095354" w:rsidP="00CC0D83">
            <w:pPr>
              <w:spacing w:before="120" w:line="240" w:lineRule="auto"/>
              <w:rPr>
                <w:rFonts w:ascii="Arial" w:hAnsi="Arial" w:cs="Arial"/>
                <w:sz w:val="24"/>
                <w:szCs w:val="24"/>
              </w:rPr>
            </w:pPr>
            <w:r w:rsidRPr="00FE5D0D">
              <w:rPr>
                <w:rFonts w:ascii="Arial" w:hAnsi="Arial" w:cs="Arial"/>
                <w:sz w:val="24"/>
                <w:szCs w:val="24"/>
              </w:rPr>
              <w:t xml:space="preserve">The post holder is managerially accountable for </w:t>
            </w:r>
            <w:r w:rsidR="00EC1675" w:rsidRPr="00FE5D0D">
              <w:rPr>
                <w:rFonts w:ascii="Arial" w:hAnsi="Arial" w:cs="Arial"/>
                <w:sz w:val="24"/>
                <w:szCs w:val="24"/>
              </w:rPr>
              <w:t>the Care Home Professional Support Team</w:t>
            </w:r>
            <w:r w:rsidRPr="00FE5D0D">
              <w:rPr>
                <w:rFonts w:ascii="Arial" w:hAnsi="Arial" w:cs="Arial"/>
                <w:sz w:val="24"/>
                <w:szCs w:val="24"/>
              </w:rPr>
              <w:t xml:space="preserve"> budget and will impact directly on the spending of the</w:t>
            </w:r>
            <w:r w:rsidR="00EC1675" w:rsidRPr="00FE5D0D">
              <w:rPr>
                <w:rFonts w:ascii="Arial" w:hAnsi="Arial" w:cs="Arial"/>
                <w:sz w:val="24"/>
                <w:szCs w:val="24"/>
              </w:rPr>
              <w:t xml:space="preserve"> Nurse Directorate </w:t>
            </w:r>
            <w:r w:rsidRPr="00FE5D0D">
              <w:rPr>
                <w:rFonts w:ascii="Arial" w:hAnsi="Arial" w:cs="Arial"/>
                <w:sz w:val="24"/>
                <w:szCs w:val="24"/>
              </w:rPr>
              <w:t>budget</w:t>
            </w:r>
            <w:r w:rsidR="00EC1675" w:rsidRPr="00FE5D0D">
              <w:rPr>
                <w:rFonts w:ascii="Arial" w:hAnsi="Arial" w:cs="Arial"/>
                <w:sz w:val="24"/>
                <w:szCs w:val="24"/>
              </w:rPr>
              <w:t xml:space="preserve"> too;</w:t>
            </w:r>
            <w:r w:rsidRPr="00FE5D0D">
              <w:rPr>
                <w:rFonts w:ascii="Arial" w:hAnsi="Arial" w:cs="Arial"/>
                <w:sz w:val="24"/>
                <w:szCs w:val="24"/>
              </w:rPr>
              <w:t xml:space="preserve"> being responsible for planning the nursing professional workforce within area of responsibility. </w:t>
            </w:r>
          </w:p>
          <w:p w14:paraId="682497FD" w14:textId="2C6F078B" w:rsidR="00497247" w:rsidRPr="00FE5D0D" w:rsidRDefault="00497247" w:rsidP="00633A0F">
            <w:pPr>
              <w:spacing w:before="120" w:line="240" w:lineRule="auto"/>
              <w:jc w:val="both"/>
              <w:rPr>
                <w:rFonts w:ascii="Arial" w:hAnsi="Arial" w:cs="Arial"/>
                <w:b/>
                <w:sz w:val="24"/>
                <w:szCs w:val="24"/>
              </w:rPr>
            </w:pPr>
            <w:r w:rsidRPr="00FE5D0D">
              <w:rPr>
                <w:rFonts w:ascii="Arial" w:hAnsi="Arial" w:cs="Arial"/>
                <w:sz w:val="24"/>
                <w:szCs w:val="24"/>
              </w:rPr>
              <w:t>The postholder will engage with a complex array of networks, groups and individual practitioners in the course of their work. This will involve working across structures and boundaries, ensuring explicit linkages are developed around and simultaneously aligned with the personal and skills development of clinical staff. The dimensions for influencing and innovative working extend across all clinicians, clinical disciplines and Directorates.  These relationships will exist at internal and external levels across local, regional and national organisations and with all stakeholders in holistic health care and health improvement agendas</w:t>
            </w:r>
          </w:p>
        </w:tc>
      </w:tr>
      <w:tr w:rsidR="008E5CC7" w:rsidRPr="00FE5D0D" w14:paraId="243ADDC7" w14:textId="77777777" w:rsidTr="00FE5D19">
        <w:tc>
          <w:tcPr>
            <w:tcW w:w="10440" w:type="dxa"/>
          </w:tcPr>
          <w:p w14:paraId="79D2BA1D" w14:textId="77777777" w:rsidR="008E5CC7" w:rsidRPr="00FE5D0D" w:rsidRDefault="008E5CC7" w:rsidP="001A6E09">
            <w:pPr>
              <w:spacing w:before="120" w:after="120"/>
              <w:jc w:val="both"/>
              <w:rPr>
                <w:rFonts w:ascii="Arial" w:hAnsi="Arial" w:cs="Arial"/>
                <w:b/>
                <w:sz w:val="24"/>
                <w:szCs w:val="24"/>
              </w:rPr>
            </w:pPr>
            <w:r w:rsidRPr="00FE5D0D">
              <w:rPr>
                <w:rFonts w:ascii="Arial" w:hAnsi="Arial" w:cs="Arial"/>
                <w:b/>
                <w:sz w:val="24"/>
                <w:szCs w:val="24"/>
              </w:rPr>
              <w:lastRenderedPageBreak/>
              <w:t>3. DIMENSIONS</w:t>
            </w:r>
          </w:p>
        </w:tc>
      </w:tr>
      <w:tr w:rsidR="008E5CC7" w:rsidRPr="00FE5D0D" w14:paraId="39158998" w14:textId="77777777" w:rsidTr="00FE5D19">
        <w:trPr>
          <w:trHeight w:val="274"/>
        </w:trPr>
        <w:tc>
          <w:tcPr>
            <w:tcW w:w="10440" w:type="dxa"/>
          </w:tcPr>
          <w:p w14:paraId="6B8FD4AF" w14:textId="77777777" w:rsidR="00FE5D0D" w:rsidRDefault="00FE5D0D" w:rsidP="00B36813">
            <w:pPr>
              <w:pStyle w:val="TableParagraph"/>
              <w:overflowPunct w:val="0"/>
              <w:spacing w:line="252" w:lineRule="exact"/>
              <w:rPr>
                <w:b/>
                <w:bCs/>
              </w:rPr>
            </w:pPr>
            <w:bookmarkStart w:id="2" w:name="_Hlk65672077"/>
          </w:p>
          <w:p w14:paraId="015ADCDC" w14:textId="77777777" w:rsidR="00B36813" w:rsidRPr="00FE5D0D" w:rsidRDefault="00B36813" w:rsidP="00B36813">
            <w:pPr>
              <w:pStyle w:val="TableParagraph"/>
              <w:overflowPunct w:val="0"/>
              <w:spacing w:line="252" w:lineRule="exact"/>
              <w:rPr>
                <w:b/>
                <w:bCs/>
              </w:rPr>
            </w:pPr>
            <w:r w:rsidRPr="00FE5D0D">
              <w:rPr>
                <w:b/>
                <w:bCs/>
              </w:rPr>
              <w:t xml:space="preserve">Revenue Budget </w:t>
            </w:r>
          </w:p>
          <w:p w14:paraId="15D794EE" w14:textId="77777777" w:rsidR="00B36813" w:rsidRPr="00FE5D0D" w:rsidRDefault="00B36813" w:rsidP="00FE5D19">
            <w:pPr>
              <w:pStyle w:val="TableParagraph"/>
              <w:widowControl/>
              <w:numPr>
                <w:ilvl w:val="0"/>
                <w:numId w:val="36"/>
              </w:numPr>
              <w:overflowPunct w:val="0"/>
              <w:adjustRightInd/>
              <w:spacing w:line="252" w:lineRule="exact"/>
              <w:ind w:left="465"/>
            </w:pPr>
            <w:r w:rsidRPr="00FE5D0D">
              <w:t>NHS Ayrshire &amp; Arran has a revenue budget of £1 billion.</w:t>
            </w:r>
          </w:p>
          <w:bookmarkEnd w:id="2"/>
          <w:p w14:paraId="0A791A00" w14:textId="77777777" w:rsidR="00B36813" w:rsidRPr="00FE5D0D" w:rsidRDefault="00B36813" w:rsidP="00095354">
            <w:pPr>
              <w:pStyle w:val="TableParagraph"/>
              <w:kinsoku w:val="0"/>
              <w:overflowPunct w:val="0"/>
              <w:spacing w:line="252" w:lineRule="exact"/>
            </w:pPr>
          </w:p>
          <w:p w14:paraId="62E71F11" w14:textId="77777777" w:rsidR="00095354" w:rsidRPr="00FE5D0D" w:rsidRDefault="00095354" w:rsidP="00095354">
            <w:pPr>
              <w:pStyle w:val="TableParagraph"/>
              <w:kinsoku w:val="0"/>
              <w:overflowPunct w:val="0"/>
              <w:spacing w:line="252" w:lineRule="exact"/>
              <w:rPr>
                <w:b/>
                <w:bCs/>
              </w:rPr>
            </w:pPr>
            <w:r w:rsidRPr="00FE5D0D">
              <w:rPr>
                <w:b/>
                <w:bCs/>
              </w:rPr>
              <w:t>Population of Health Board Area</w:t>
            </w:r>
          </w:p>
          <w:p w14:paraId="579FC60C" w14:textId="77777777" w:rsidR="00095354" w:rsidRPr="00FE5D0D" w:rsidRDefault="00095354" w:rsidP="00095354">
            <w:pPr>
              <w:pStyle w:val="TableParagraph"/>
              <w:numPr>
                <w:ilvl w:val="0"/>
                <w:numId w:val="19"/>
              </w:numPr>
              <w:tabs>
                <w:tab w:val="left" w:pos="468"/>
              </w:tabs>
              <w:kinsoku w:val="0"/>
              <w:overflowPunct w:val="0"/>
              <w:spacing w:line="252" w:lineRule="exact"/>
              <w:ind w:left="465"/>
            </w:pPr>
            <w:r w:rsidRPr="00FE5D0D">
              <w:t>The population estimate for Ayrshire &amp; Arran is</w:t>
            </w:r>
            <w:r w:rsidRPr="00FE5D0D">
              <w:rPr>
                <w:spacing w:val="-1"/>
              </w:rPr>
              <w:t xml:space="preserve"> </w:t>
            </w:r>
            <w:r w:rsidRPr="00FE5D0D">
              <w:t>3</w:t>
            </w:r>
            <w:r w:rsidR="00080FE5" w:rsidRPr="00FE5D0D">
              <w:t>69</w:t>
            </w:r>
            <w:r w:rsidRPr="00FE5D0D">
              <w:t>,</w:t>
            </w:r>
            <w:r w:rsidR="00080FE5" w:rsidRPr="00FE5D0D">
              <w:t>36</w:t>
            </w:r>
            <w:r w:rsidRPr="00FE5D0D">
              <w:t>0</w:t>
            </w:r>
          </w:p>
          <w:p w14:paraId="277DAE0D" w14:textId="77777777" w:rsidR="00095354" w:rsidRPr="00FE5D0D" w:rsidRDefault="00095354" w:rsidP="00095354">
            <w:pPr>
              <w:pStyle w:val="TableParagraph"/>
              <w:numPr>
                <w:ilvl w:val="0"/>
                <w:numId w:val="19"/>
              </w:numPr>
              <w:tabs>
                <w:tab w:val="left" w:pos="468"/>
              </w:tabs>
              <w:kinsoku w:val="0"/>
              <w:overflowPunct w:val="0"/>
              <w:spacing w:line="252" w:lineRule="exact"/>
              <w:ind w:left="465"/>
            </w:pPr>
            <w:r w:rsidRPr="00FE5D0D">
              <w:t>The population for each HSCP</w:t>
            </w:r>
            <w:r w:rsidRPr="00FE5D0D">
              <w:rPr>
                <w:spacing w:val="-2"/>
              </w:rPr>
              <w:t xml:space="preserve"> </w:t>
            </w:r>
            <w:r w:rsidRPr="00FE5D0D">
              <w:t>is:</w:t>
            </w:r>
          </w:p>
          <w:p w14:paraId="1B8AED96" w14:textId="77777777" w:rsidR="00095354" w:rsidRPr="00FE5D0D" w:rsidRDefault="00095354" w:rsidP="00095354">
            <w:pPr>
              <w:pStyle w:val="TableParagraph"/>
              <w:numPr>
                <w:ilvl w:val="1"/>
                <w:numId w:val="19"/>
              </w:numPr>
              <w:tabs>
                <w:tab w:val="left" w:pos="1188"/>
              </w:tabs>
              <w:kinsoku w:val="0"/>
              <w:overflowPunct w:val="0"/>
              <w:spacing w:line="262" w:lineRule="exact"/>
              <w:ind w:left="1185" w:hanging="361"/>
            </w:pPr>
            <w:r w:rsidRPr="00FE5D0D">
              <w:t>East Ayrshire: 12</w:t>
            </w:r>
            <w:r w:rsidR="00080FE5" w:rsidRPr="00FE5D0D">
              <w:t>2</w:t>
            </w:r>
            <w:r w:rsidRPr="00FE5D0D">
              <w:t>,</w:t>
            </w:r>
            <w:r w:rsidRPr="00FE5D0D">
              <w:rPr>
                <w:spacing w:val="-1"/>
              </w:rPr>
              <w:t xml:space="preserve"> </w:t>
            </w:r>
            <w:r w:rsidRPr="00FE5D0D">
              <w:t>210</w:t>
            </w:r>
          </w:p>
          <w:p w14:paraId="3BC94432" w14:textId="77777777" w:rsidR="00095354" w:rsidRPr="00FE5D0D" w:rsidRDefault="00095354" w:rsidP="00095354">
            <w:pPr>
              <w:pStyle w:val="TableParagraph"/>
              <w:numPr>
                <w:ilvl w:val="1"/>
                <w:numId w:val="19"/>
              </w:numPr>
              <w:tabs>
                <w:tab w:val="left" w:pos="1188"/>
              </w:tabs>
              <w:kinsoku w:val="0"/>
              <w:overflowPunct w:val="0"/>
              <w:spacing w:line="253" w:lineRule="exact"/>
              <w:ind w:left="1185" w:hanging="361"/>
            </w:pPr>
            <w:r w:rsidRPr="00FE5D0D">
              <w:t>North Ayrshire: 13</w:t>
            </w:r>
            <w:r w:rsidR="00080FE5" w:rsidRPr="00FE5D0D">
              <w:t>4</w:t>
            </w:r>
            <w:r w:rsidRPr="00FE5D0D">
              <w:t>,</w:t>
            </w:r>
            <w:r w:rsidRPr="00FE5D0D">
              <w:rPr>
                <w:spacing w:val="-4"/>
              </w:rPr>
              <w:t xml:space="preserve"> </w:t>
            </w:r>
            <w:r w:rsidR="00080FE5" w:rsidRPr="00FE5D0D">
              <w:t>740</w:t>
            </w:r>
          </w:p>
          <w:p w14:paraId="334A0E8D" w14:textId="77777777" w:rsidR="00095354" w:rsidRPr="00FE5D0D" w:rsidRDefault="00095354" w:rsidP="00095354">
            <w:pPr>
              <w:pStyle w:val="TableParagraph"/>
              <w:numPr>
                <w:ilvl w:val="1"/>
                <w:numId w:val="19"/>
              </w:numPr>
              <w:tabs>
                <w:tab w:val="left" w:pos="1188"/>
              </w:tabs>
              <w:kinsoku w:val="0"/>
              <w:overflowPunct w:val="0"/>
              <w:spacing w:line="253" w:lineRule="exact"/>
              <w:ind w:left="1185" w:hanging="361"/>
            </w:pPr>
            <w:r w:rsidRPr="00FE5D0D">
              <w:lastRenderedPageBreak/>
              <w:t>South Ayrshire:</w:t>
            </w:r>
            <w:r w:rsidRPr="00FE5D0D">
              <w:rPr>
                <w:spacing w:val="-4"/>
              </w:rPr>
              <w:t xml:space="preserve"> </w:t>
            </w:r>
            <w:r w:rsidRPr="00FE5D0D">
              <w:t>11</w:t>
            </w:r>
            <w:r w:rsidR="00080FE5" w:rsidRPr="00FE5D0D">
              <w:t>2</w:t>
            </w:r>
            <w:r w:rsidRPr="00FE5D0D">
              <w:t>,</w:t>
            </w:r>
            <w:r w:rsidR="00080FE5" w:rsidRPr="00FE5D0D">
              <w:t>610</w:t>
            </w:r>
          </w:p>
          <w:p w14:paraId="3B1D0FA3" w14:textId="77777777" w:rsidR="00095354" w:rsidRPr="00FE5D0D" w:rsidRDefault="00095354" w:rsidP="00095354">
            <w:pPr>
              <w:pStyle w:val="TableParagraph"/>
              <w:numPr>
                <w:ilvl w:val="0"/>
                <w:numId w:val="19"/>
              </w:numPr>
              <w:tabs>
                <w:tab w:val="left" w:pos="468"/>
              </w:tabs>
              <w:kinsoku w:val="0"/>
              <w:overflowPunct w:val="0"/>
              <w:spacing w:line="243" w:lineRule="exact"/>
              <w:ind w:left="465"/>
            </w:pPr>
            <w:r w:rsidRPr="00FE5D0D">
              <w:t>The population comprises both urban and rural</w:t>
            </w:r>
            <w:r w:rsidRPr="00FE5D0D">
              <w:rPr>
                <w:spacing w:val="-3"/>
              </w:rPr>
              <w:t xml:space="preserve"> </w:t>
            </w:r>
            <w:r w:rsidRPr="00FE5D0D">
              <w:t>communities.</w:t>
            </w:r>
          </w:p>
          <w:p w14:paraId="64EDC6F1" w14:textId="77777777" w:rsidR="00095354" w:rsidRPr="00FE5D0D" w:rsidRDefault="00095354" w:rsidP="00095354">
            <w:pPr>
              <w:pStyle w:val="TableParagraph"/>
              <w:numPr>
                <w:ilvl w:val="0"/>
                <w:numId w:val="19"/>
              </w:numPr>
              <w:tabs>
                <w:tab w:val="left" w:pos="468"/>
              </w:tabs>
              <w:kinsoku w:val="0"/>
              <w:overflowPunct w:val="0"/>
              <w:ind w:left="465" w:right="98"/>
            </w:pPr>
            <w:r w:rsidRPr="00FE5D0D">
              <w:t>The health status of the Ayrshire &amp; Arran population overall is significantly lower than other parts of Scotland with significant unemployment and other</w:t>
            </w:r>
            <w:r w:rsidRPr="00FE5D0D">
              <w:rPr>
                <w:spacing w:val="-3"/>
              </w:rPr>
              <w:t xml:space="preserve"> </w:t>
            </w:r>
            <w:r w:rsidRPr="00FE5D0D">
              <w:t>deprivation.</w:t>
            </w:r>
          </w:p>
          <w:p w14:paraId="10F5E684" w14:textId="77777777" w:rsidR="00095354" w:rsidRPr="00FE5D0D" w:rsidRDefault="00095354" w:rsidP="00095354">
            <w:pPr>
              <w:pStyle w:val="TableParagraph"/>
              <w:kinsoku w:val="0"/>
              <w:overflowPunct w:val="0"/>
              <w:spacing w:before="1"/>
            </w:pPr>
          </w:p>
          <w:p w14:paraId="311AE031" w14:textId="0631A4F8" w:rsidR="00E40299" w:rsidRPr="00FE5D0D" w:rsidRDefault="00E40299" w:rsidP="00DC50C8">
            <w:pPr>
              <w:pStyle w:val="TableParagraph"/>
              <w:overflowPunct w:val="0"/>
              <w:spacing w:before="1"/>
              <w:rPr>
                <w:b/>
                <w:bCs/>
              </w:rPr>
            </w:pPr>
            <w:r w:rsidRPr="00FE5D0D">
              <w:rPr>
                <w:b/>
                <w:bCs/>
              </w:rPr>
              <w:t>Care Homes across Ayrshire &amp; Arran</w:t>
            </w:r>
          </w:p>
          <w:p w14:paraId="3883E0FB" w14:textId="61BA2DFA" w:rsidR="00DC50C8" w:rsidRPr="00FE5D0D" w:rsidRDefault="00497247" w:rsidP="00497247">
            <w:pPr>
              <w:numPr>
                <w:ilvl w:val="0"/>
                <w:numId w:val="47"/>
              </w:numPr>
              <w:spacing w:after="0" w:line="240" w:lineRule="auto"/>
              <w:rPr>
                <w:rFonts w:ascii="Arial" w:hAnsi="Arial" w:cs="Arial"/>
                <w:b/>
                <w:bCs/>
                <w:sz w:val="24"/>
                <w:szCs w:val="24"/>
              </w:rPr>
            </w:pPr>
            <w:r w:rsidRPr="00FE5D0D">
              <w:rPr>
                <w:rFonts w:ascii="Arial" w:hAnsi="Arial" w:cs="Arial"/>
                <w:b/>
                <w:bCs/>
                <w:sz w:val="24"/>
                <w:szCs w:val="24"/>
              </w:rPr>
              <w:t>O</w:t>
            </w:r>
            <w:r w:rsidR="00DC50C8" w:rsidRPr="00FE5D0D">
              <w:rPr>
                <w:rFonts w:ascii="Arial" w:hAnsi="Arial" w:cs="Arial"/>
                <w:b/>
                <w:bCs/>
                <w:sz w:val="24"/>
                <w:szCs w:val="24"/>
              </w:rPr>
              <w:t>lder adult and adult care homes across A&amp;A</w:t>
            </w:r>
          </w:p>
          <w:p w14:paraId="0901548E" w14:textId="182348FC" w:rsidR="00DC50C8" w:rsidRPr="00FE5D0D" w:rsidRDefault="00DC50C8" w:rsidP="00497247">
            <w:pPr>
              <w:ind w:left="720"/>
              <w:rPr>
                <w:rFonts w:ascii="Arial" w:hAnsi="Arial" w:cs="Arial"/>
                <w:sz w:val="24"/>
                <w:szCs w:val="24"/>
              </w:rPr>
            </w:pPr>
            <w:r w:rsidRPr="00FE5D0D">
              <w:rPr>
                <w:rFonts w:ascii="Arial" w:hAnsi="Arial" w:cs="Arial"/>
                <w:sz w:val="24"/>
                <w:szCs w:val="24"/>
              </w:rPr>
              <w:t xml:space="preserve">Older people care homes = </w:t>
            </w:r>
            <w:r w:rsidR="00497247" w:rsidRPr="00FE5D0D">
              <w:rPr>
                <w:rFonts w:ascii="Arial" w:hAnsi="Arial" w:cs="Arial"/>
                <w:sz w:val="24"/>
                <w:szCs w:val="24"/>
              </w:rPr>
              <w:t>61</w:t>
            </w:r>
            <w:r w:rsidRPr="00FE5D0D">
              <w:rPr>
                <w:rFonts w:ascii="Arial" w:hAnsi="Arial" w:cs="Arial"/>
                <w:sz w:val="24"/>
                <w:szCs w:val="24"/>
              </w:rPr>
              <w:t>                            Adult care homes = 21</w:t>
            </w:r>
          </w:p>
          <w:tbl>
            <w:tblPr>
              <w:tblW w:w="0" w:type="auto"/>
              <w:tblInd w:w="720" w:type="dxa"/>
              <w:tblLayout w:type="fixed"/>
              <w:tblCellMar>
                <w:left w:w="0" w:type="dxa"/>
                <w:right w:w="0" w:type="dxa"/>
              </w:tblCellMar>
              <w:tblLook w:val="04A0" w:firstRow="1" w:lastRow="0" w:firstColumn="1" w:lastColumn="0" w:noHBand="0" w:noVBand="1"/>
            </w:tblPr>
            <w:tblGrid>
              <w:gridCol w:w="3116"/>
              <w:gridCol w:w="3117"/>
              <w:gridCol w:w="3117"/>
            </w:tblGrid>
            <w:tr w:rsidR="00DC50C8" w:rsidRPr="00FE5D0D" w14:paraId="021AD691" w14:textId="77777777" w:rsidTr="00DC50C8">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1590AC" w14:textId="6AD20C2D" w:rsidR="00DC50C8" w:rsidRPr="00FE5D0D" w:rsidRDefault="00497247" w:rsidP="00DC50C8">
                  <w:pPr>
                    <w:rPr>
                      <w:rFonts w:ascii="Arial" w:hAnsi="Arial" w:cs="Arial"/>
                      <w:b/>
                      <w:bCs/>
                      <w:sz w:val="24"/>
                      <w:szCs w:val="24"/>
                    </w:rPr>
                  </w:pPr>
                  <w:r w:rsidRPr="00FE5D0D">
                    <w:rPr>
                      <w:rFonts w:ascii="Arial" w:hAnsi="Arial" w:cs="Arial"/>
                      <w:b/>
                      <w:bCs/>
                      <w:sz w:val="24"/>
                      <w:szCs w:val="24"/>
                    </w:rPr>
                    <w:t>Local Authority</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BDC18" w14:textId="77777777" w:rsidR="00DC50C8" w:rsidRPr="00FE5D0D" w:rsidRDefault="00DC50C8" w:rsidP="00DC50C8">
                  <w:pPr>
                    <w:rPr>
                      <w:rFonts w:ascii="Arial" w:hAnsi="Arial" w:cs="Arial"/>
                      <w:b/>
                      <w:bCs/>
                      <w:sz w:val="24"/>
                      <w:szCs w:val="24"/>
                    </w:rPr>
                  </w:pPr>
                  <w:r w:rsidRPr="00FE5D0D">
                    <w:rPr>
                      <w:rFonts w:ascii="Arial" w:hAnsi="Arial" w:cs="Arial"/>
                      <w:b/>
                      <w:bCs/>
                      <w:sz w:val="24"/>
                      <w:szCs w:val="24"/>
                    </w:rPr>
                    <w:t>Older people care home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1754BF" w14:textId="77777777" w:rsidR="00DC50C8" w:rsidRPr="00FE5D0D" w:rsidRDefault="00DC50C8" w:rsidP="00DC50C8">
                  <w:pPr>
                    <w:rPr>
                      <w:rFonts w:ascii="Arial" w:hAnsi="Arial" w:cs="Arial"/>
                      <w:b/>
                      <w:bCs/>
                      <w:sz w:val="24"/>
                      <w:szCs w:val="24"/>
                    </w:rPr>
                  </w:pPr>
                  <w:r w:rsidRPr="00FE5D0D">
                    <w:rPr>
                      <w:rFonts w:ascii="Arial" w:hAnsi="Arial" w:cs="Arial"/>
                      <w:b/>
                      <w:bCs/>
                      <w:sz w:val="24"/>
                      <w:szCs w:val="24"/>
                    </w:rPr>
                    <w:t>Adult care home</w:t>
                  </w:r>
                </w:p>
              </w:tc>
            </w:tr>
            <w:tr w:rsidR="00DC50C8" w:rsidRPr="00FE5D0D" w14:paraId="0FBFBEF3" w14:textId="77777777" w:rsidTr="00DC50C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62E79" w14:textId="4CF673F0" w:rsidR="00DC50C8" w:rsidRPr="00FE5D0D" w:rsidRDefault="00DC50C8" w:rsidP="00DC50C8">
                  <w:pPr>
                    <w:rPr>
                      <w:rFonts w:ascii="Arial" w:hAnsi="Arial" w:cs="Arial"/>
                      <w:sz w:val="24"/>
                      <w:szCs w:val="24"/>
                    </w:rPr>
                  </w:pPr>
                  <w:r w:rsidRPr="00FE5D0D">
                    <w:rPr>
                      <w:rFonts w:ascii="Arial" w:hAnsi="Arial" w:cs="Arial"/>
                      <w:sz w:val="24"/>
                      <w:szCs w:val="24"/>
                    </w:rPr>
                    <w:t>North</w:t>
                  </w:r>
                  <w:r w:rsidR="00497247" w:rsidRPr="00FE5D0D">
                    <w:rPr>
                      <w:rFonts w:ascii="Arial" w:hAnsi="Arial" w:cs="Arial"/>
                      <w:sz w:val="24"/>
                      <w:szCs w:val="24"/>
                    </w:rPr>
                    <w:t xml:space="preserve"> Ayrshire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451C1D6" w14:textId="77777777" w:rsidR="00DC50C8" w:rsidRPr="00FE5D0D" w:rsidRDefault="00DC50C8" w:rsidP="00DC50C8">
                  <w:pPr>
                    <w:rPr>
                      <w:rFonts w:ascii="Arial" w:hAnsi="Arial" w:cs="Arial"/>
                      <w:sz w:val="24"/>
                      <w:szCs w:val="24"/>
                    </w:rPr>
                  </w:pPr>
                  <w:r w:rsidRPr="00FE5D0D">
                    <w:rPr>
                      <w:rFonts w:ascii="Arial" w:hAnsi="Arial" w:cs="Arial"/>
                      <w:sz w:val="24"/>
                      <w:szCs w:val="24"/>
                    </w:rPr>
                    <w:t>19</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F85EC1C" w14:textId="77777777" w:rsidR="00DC50C8" w:rsidRPr="00FE5D0D" w:rsidRDefault="00DC50C8" w:rsidP="00DC50C8">
                  <w:pPr>
                    <w:rPr>
                      <w:rFonts w:ascii="Arial" w:hAnsi="Arial" w:cs="Arial"/>
                      <w:sz w:val="24"/>
                      <w:szCs w:val="24"/>
                    </w:rPr>
                  </w:pPr>
                  <w:r w:rsidRPr="00FE5D0D">
                    <w:rPr>
                      <w:rFonts w:ascii="Arial" w:hAnsi="Arial" w:cs="Arial"/>
                      <w:sz w:val="24"/>
                      <w:szCs w:val="24"/>
                    </w:rPr>
                    <w:t>7</w:t>
                  </w:r>
                </w:p>
              </w:tc>
            </w:tr>
            <w:tr w:rsidR="00DC50C8" w:rsidRPr="00FE5D0D" w14:paraId="4D3A0293" w14:textId="77777777" w:rsidTr="00DC50C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D1C69" w14:textId="68CF891C" w:rsidR="00DC50C8" w:rsidRPr="00FE5D0D" w:rsidRDefault="00DC50C8" w:rsidP="00DC50C8">
                  <w:pPr>
                    <w:rPr>
                      <w:rFonts w:ascii="Arial" w:hAnsi="Arial" w:cs="Arial"/>
                      <w:sz w:val="24"/>
                      <w:szCs w:val="24"/>
                    </w:rPr>
                  </w:pPr>
                  <w:r w:rsidRPr="00FE5D0D">
                    <w:rPr>
                      <w:rFonts w:ascii="Arial" w:hAnsi="Arial" w:cs="Arial"/>
                      <w:sz w:val="24"/>
                      <w:szCs w:val="24"/>
                    </w:rPr>
                    <w:t>South</w:t>
                  </w:r>
                  <w:r w:rsidR="00497247" w:rsidRPr="00FE5D0D">
                    <w:rPr>
                      <w:rFonts w:ascii="Arial" w:hAnsi="Arial" w:cs="Arial"/>
                      <w:sz w:val="24"/>
                      <w:szCs w:val="24"/>
                    </w:rPr>
                    <w:t xml:space="preserve"> Ayrshire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407C175" w14:textId="77777777" w:rsidR="00DC50C8" w:rsidRPr="00FE5D0D" w:rsidRDefault="00DC50C8" w:rsidP="00DC50C8">
                  <w:pPr>
                    <w:rPr>
                      <w:rFonts w:ascii="Arial" w:hAnsi="Arial" w:cs="Arial"/>
                      <w:sz w:val="24"/>
                      <w:szCs w:val="24"/>
                    </w:rPr>
                  </w:pPr>
                  <w:r w:rsidRPr="00FE5D0D">
                    <w:rPr>
                      <w:rFonts w:ascii="Arial" w:hAnsi="Arial" w:cs="Arial"/>
                      <w:sz w:val="24"/>
                      <w:szCs w:val="24"/>
                    </w:rPr>
                    <w:t>23</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895931F" w14:textId="77777777" w:rsidR="00DC50C8" w:rsidRPr="00FE5D0D" w:rsidRDefault="00DC50C8" w:rsidP="00DC50C8">
                  <w:pPr>
                    <w:rPr>
                      <w:rFonts w:ascii="Arial" w:hAnsi="Arial" w:cs="Arial"/>
                      <w:sz w:val="24"/>
                      <w:szCs w:val="24"/>
                    </w:rPr>
                  </w:pPr>
                  <w:r w:rsidRPr="00FE5D0D">
                    <w:rPr>
                      <w:rFonts w:ascii="Arial" w:hAnsi="Arial" w:cs="Arial"/>
                      <w:sz w:val="24"/>
                      <w:szCs w:val="24"/>
                    </w:rPr>
                    <w:t>9</w:t>
                  </w:r>
                </w:p>
              </w:tc>
            </w:tr>
            <w:tr w:rsidR="00DC50C8" w:rsidRPr="00FE5D0D" w14:paraId="0F2D5025" w14:textId="77777777" w:rsidTr="00DC50C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193F9" w14:textId="31CFED7B" w:rsidR="00DC50C8" w:rsidRPr="00FE5D0D" w:rsidRDefault="00DC50C8" w:rsidP="00DC50C8">
                  <w:pPr>
                    <w:rPr>
                      <w:rFonts w:ascii="Arial" w:hAnsi="Arial" w:cs="Arial"/>
                      <w:sz w:val="24"/>
                      <w:szCs w:val="24"/>
                    </w:rPr>
                  </w:pPr>
                  <w:r w:rsidRPr="00FE5D0D">
                    <w:rPr>
                      <w:rFonts w:ascii="Arial" w:hAnsi="Arial" w:cs="Arial"/>
                      <w:sz w:val="24"/>
                      <w:szCs w:val="24"/>
                    </w:rPr>
                    <w:t>East</w:t>
                  </w:r>
                  <w:r w:rsidR="00497247" w:rsidRPr="00FE5D0D">
                    <w:rPr>
                      <w:rFonts w:ascii="Arial" w:hAnsi="Arial" w:cs="Arial"/>
                      <w:sz w:val="24"/>
                      <w:szCs w:val="24"/>
                    </w:rPr>
                    <w:t xml:space="preserve"> Ayrshire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71697BE" w14:textId="77777777" w:rsidR="00DC50C8" w:rsidRPr="00FE5D0D" w:rsidRDefault="00DC50C8" w:rsidP="00DC50C8">
                  <w:pPr>
                    <w:rPr>
                      <w:rFonts w:ascii="Arial" w:hAnsi="Arial" w:cs="Arial"/>
                      <w:sz w:val="24"/>
                      <w:szCs w:val="24"/>
                    </w:rPr>
                  </w:pPr>
                  <w:r w:rsidRPr="00FE5D0D">
                    <w:rPr>
                      <w:rFonts w:ascii="Arial" w:hAnsi="Arial" w:cs="Arial"/>
                      <w:sz w:val="24"/>
                      <w:szCs w:val="24"/>
                    </w:rPr>
                    <w:t>19</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8C81728" w14:textId="77777777" w:rsidR="00DC50C8" w:rsidRPr="00FE5D0D" w:rsidRDefault="00DC50C8" w:rsidP="00DC50C8">
                  <w:pPr>
                    <w:rPr>
                      <w:rFonts w:ascii="Arial" w:hAnsi="Arial" w:cs="Arial"/>
                      <w:sz w:val="24"/>
                      <w:szCs w:val="24"/>
                    </w:rPr>
                  </w:pPr>
                  <w:r w:rsidRPr="00FE5D0D">
                    <w:rPr>
                      <w:rFonts w:ascii="Arial" w:hAnsi="Arial" w:cs="Arial"/>
                      <w:sz w:val="24"/>
                      <w:szCs w:val="24"/>
                    </w:rPr>
                    <w:t>5</w:t>
                  </w:r>
                </w:p>
              </w:tc>
            </w:tr>
            <w:tr w:rsidR="00DC50C8" w:rsidRPr="00FE5D0D" w14:paraId="288985F4" w14:textId="77777777" w:rsidTr="00DC50C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86385" w14:textId="77777777" w:rsidR="00DC50C8" w:rsidRPr="00FE5D0D" w:rsidRDefault="00DC50C8" w:rsidP="00DC50C8">
                  <w:pPr>
                    <w:rPr>
                      <w:rFonts w:ascii="Arial" w:hAnsi="Arial" w:cs="Arial"/>
                      <w:b/>
                      <w:bCs/>
                      <w:sz w:val="24"/>
                      <w:szCs w:val="24"/>
                    </w:rPr>
                  </w:pPr>
                  <w:r w:rsidRPr="00FE5D0D">
                    <w:rPr>
                      <w:rFonts w:ascii="Arial" w:hAnsi="Arial" w:cs="Arial"/>
                      <w:b/>
                      <w:bCs/>
                      <w:sz w:val="24"/>
                      <w:szCs w:val="24"/>
                    </w:rPr>
                    <w:t>Total</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7BEDB7B" w14:textId="77777777" w:rsidR="00DC50C8" w:rsidRPr="00FE5D0D" w:rsidRDefault="00DC50C8" w:rsidP="00DC50C8">
                  <w:pPr>
                    <w:rPr>
                      <w:rFonts w:ascii="Arial" w:hAnsi="Arial" w:cs="Arial"/>
                      <w:b/>
                      <w:bCs/>
                      <w:sz w:val="24"/>
                      <w:szCs w:val="24"/>
                    </w:rPr>
                  </w:pPr>
                  <w:r w:rsidRPr="00FE5D0D">
                    <w:rPr>
                      <w:rFonts w:ascii="Arial" w:hAnsi="Arial" w:cs="Arial"/>
                      <w:b/>
                      <w:bCs/>
                      <w:sz w:val="24"/>
                      <w:szCs w:val="24"/>
                    </w:rPr>
                    <w:t>61</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FF6C252" w14:textId="77777777" w:rsidR="00DC50C8" w:rsidRPr="00FE5D0D" w:rsidRDefault="00DC50C8" w:rsidP="00DC50C8">
                  <w:pPr>
                    <w:rPr>
                      <w:rFonts w:ascii="Arial" w:hAnsi="Arial" w:cs="Arial"/>
                      <w:b/>
                      <w:bCs/>
                      <w:sz w:val="24"/>
                      <w:szCs w:val="24"/>
                    </w:rPr>
                  </w:pPr>
                  <w:r w:rsidRPr="00FE5D0D">
                    <w:rPr>
                      <w:rFonts w:ascii="Arial" w:hAnsi="Arial" w:cs="Arial"/>
                      <w:b/>
                      <w:bCs/>
                      <w:sz w:val="24"/>
                      <w:szCs w:val="24"/>
                    </w:rPr>
                    <w:t>21</w:t>
                  </w:r>
                </w:p>
              </w:tc>
            </w:tr>
          </w:tbl>
          <w:p w14:paraId="3EE4A407" w14:textId="77777777" w:rsidR="00DC50C8" w:rsidRPr="00FE5D0D" w:rsidRDefault="00DC50C8" w:rsidP="00DC50C8">
            <w:pPr>
              <w:ind w:left="720"/>
              <w:rPr>
                <w:rFonts w:ascii="Arial" w:hAnsi="Arial" w:cs="Arial"/>
                <w:b/>
                <w:bCs/>
                <w:sz w:val="24"/>
                <w:szCs w:val="24"/>
              </w:rPr>
            </w:pPr>
          </w:p>
          <w:p w14:paraId="2BF6F328" w14:textId="77777777" w:rsidR="00497247" w:rsidRPr="00FE5D0D" w:rsidRDefault="00DC50C8" w:rsidP="00497247">
            <w:pPr>
              <w:numPr>
                <w:ilvl w:val="0"/>
                <w:numId w:val="47"/>
              </w:numPr>
              <w:spacing w:after="0" w:line="240" w:lineRule="auto"/>
              <w:rPr>
                <w:rFonts w:ascii="Arial" w:hAnsi="Arial" w:cs="Arial"/>
                <w:sz w:val="24"/>
                <w:szCs w:val="24"/>
              </w:rPr>
            </w:pPr>
            <w:r w:rsidRPr="00FE5D0D">
              <w:rPr>
                <w:rFonts w:ascii="Arial" w:hAnsi="Arial" w:cs="Arial"/>
                <w:sz w:val="24"/>
                <w:szCs w:val="24"/>
              </w:rPr>
              <w:t xml:space="preserve">The total number of staff employed = </w:t>
            </w:r>
            <w:r w:rsidRPr="00FE5D0D">
              <w:rPr>
                <w:rFonts w:ascii="Arial" w:hAnsi="Arial" w:cs="Arial"/>
                <w:b/>
                <w:bCs/>
                <w:sz w:val="24"/>
                <w:szCs w:val="24"/>
              </w:rPr>
              <w:t>3667</w:t>
            </w:r>
          </w:p>
          <w:p w14:paraId="74976521" w14:textId="44207360" w:rsidR="00DC50C8" w:rsidRPr="00FE5D0D" w:rsidRDefault="00DC50C8" w:rsidP="00497247">
            <w:pPr>
              <w:numPr>
                <w:ilvl w:val="0"/>
                <w:numId w:val="47"/>
              </w:numPr>
              <w:spacing w:after="0" w:line="240" w:lineRule="auto"/>
              <w:rPr>
                <w:rFonts w:ascii="Arial" w:hAnsi="Arial" w:cs="Arial"/>
                <w:sz w:val="24"/>
                <w:szCs w:val="24"/>
              </w:rPr>
            </w:pPr>
            <w:r w:rsidRPr="00FE5D0D">
              <w:rPr>
                <w:rFonts w:ascii="Arial" w:hAnsi="Arial" w:cs="Arial"/>
                <w:sz w:val="24"/>
                <w:szCs w:val="24"/>
              </w:rPr>
              <w:t xml:space="preserve">The total number of beds – older adult and adult = </w:t>
            </w:r>
            <w:r w:rsidRPr="00FE5D0D">
              <w:rPr>
                <w:rFonts w:ascii="Arial" w:hAnsi="Arial" w:cs="Arial"/>
                <w:b/>
                <w:bCs/>
                <w:sz w:val="24"/>
                <w:szCs w:val="24"/>
              </w:rPr>
              <w:t>3088</w:t>
            </w:r>
          </w:p>
          <w:p w14:paraId="40FCB0C0" w14:textId="6CF33DA9" w:rsidR="00DC50C8" w:rsidRPr="00FE5D0D" w:rsidRDefault="00DC50C8" w:rsidP="00DC50C8">
            <w:pPr>
              <w:pStyle w:val="TableParagraph"/>
              <w:overflowPunct w:val="0"/>
              <w:spacing w:before="1"/>
              <w:rPr>
                <w:b/>
                <w:bCs/>
              </w:rPr>
            </w:pPr>
          </w:p>
        </w:tc>
      </w:tr>
    </w:tbl>
    <w:p w14:paraId="0289CF12" w14:textId="756BA7CF" w:rsidR="00095354" w:rsidRPr="00FE5D0D" w:rsidRDefault="00095354" w:rsidP="008E5CC7">
      <w:pPr>
        <w:rPr>
          <w:rFonts w:ascii="Arial" w:hAnsi="Arial" w:cs="Arial"/>
          <w:sz w:val="24"/>
          <w:szCs w:val="24"/>
        </w:rPr>
      </w:pPr>
    </w:p>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
        <w:gridCol w:w="10440"/>
      </w:tblGrid>
      <w:tr w:rsidR="008E5CC7" w:rsidRPr="00FE5D0D" w14:paraId="3162F154" w14:textId="77777777" w:rsidTr="003D127F">
        <w:trPr>
          <w:trHeight w:val="161"/>
        </w:trPr>
        <w:tc>
          <w:tcPr>
            <w:tcW w:w="10506" w:type="dxa"/>
            <w:gridSpan w:val="2"/>
            <w:tcBorders>
              <w:bottom w:val="single" w:sz="4" w:space="0" w:color="auto"/>
            </w:tcBorders>
          </w:tcPr>
          <w:p w14:paraId="316CAE2E" w14:textId="77777777" w:rsidR="008E5CC7" w:rsidRPr="00FE5D0D" w:rsidRDefault="008E5CC7" w:rsidP="00955D19">
            <w:pPr>
              <w:pStyle w:val="Heading3"/>
              <w:spacing w:before="120" w:after="120"/>
              <w:ind w:hanging="246"/>
            </w:pPr>
            <w:r w:rsidRPr="00FE5D0D">
              <w:t>4</w:t>
            </w:r>
            <w:r w:rsidR="00955D19" w:rsidRPr="00FE5D0D">
              <w:t xml:space="preserve">4.  </w:t>
            </w:r>
            <w:r w:rsidRPr="00FE5D0D">
              <w:t>ORGANISATIONAL POSITION</w:t>
            </w:r>
          </w:p>
        </w:tc>
      </w:tr>
      <w:tr w:rsidR="00955D19" w:rsidRPr="00FE5D0D" w14:paraId="602B5BCF" w14:textId="77777777" w:rsidTr="00FE5D0D">
        <w:trPr>
          <w:trHeight w:val="8057"/>
        </w:trPr>
        <w:tc>
          <w:tcPr>
            <w:tcW w:w="10506" w:type="dxa"/>
            <w:gridSpan w:val="2"/>
            <w:tcBorders>
              <w:top w:val="single" w:sz="4" w:space="0" w:color="auto"/>
              <w:left w:val="single" w:sz="4" w:space="0" w:color="auto"/>
              <w:bottom w:val="single" w:sz="4" w:space="0" w:color="auto"/>
              <w:right w:val="single" w:sz="4" w:space="0" w:color="auto"/>
            </w:tcBorders>
          </w:tcPr>
          <w:p w14:paraId="3BD0FC75" w14:textId="7A1A67E1" w:rsidR="00955D19" w:rsidRPr="00FE5D0D" w:rsidRDefault="00955D19" w:rsidP="001A6E09">
            <w:pPr>
              <w:pStyle w:val="BodyText"/>
              <w:tabs>
                <w:tab w:val="left" w:pos="0"/>
              </w:tabs>
              <w:rPr>
                <w:rFonts w:cs="Arial"/>
                <w:sz w:val="24"/>
                <w:szCs w:val="24"/>
              </w:rPr>
            </w:pPr>
          </w:p>
          <w:p w14:paraId="5B71DF48" w14:textId="4E12081C" w:rsidR="001C5AF5" w:rsidRPr="00FE5D0D" w:rsidRDefault="00E818C2" w:rsidP="001A6E09">
            <w:pPr>
              <w:pStyle w:val="BodyText"/>
              <w:tabs>
                <w:tab w:val="left" w:pos="0"/>
              </w:tabs>
              <w:rPr>
                <w:rFonts w:cs="Arial"/>
                <w:sz w:val="24"/>
                <w:szCs w:val="24"/>
              </w:rPr>
            </w:pPr>
            <w:r w:rsidRPr="00FE5D0D">
              <w:rPr>
                <w:rFonts w:cs="Arial"/>
                <w:noProof/>
                <w:sz w:val="24"/>
                <w:szCs w:val="24"/>
                <w:lang w:eastAsia="en-GB"/>
              </w:rPr>
              <mc:AlternateContent>
                <mc:Choice Requires="wps">
                  <w:drawing>
                    <wp:anchor distT="45720" distB="45720" distL="114300" distR="114300" simplePos="0" relativeHeight="251646976" behindDoc="0" locked="0" layoutInCell="1" allowOverlap="1" wp14:anchorId="61E83C9A" wp14:editId="77E6031B">
                      <wp:simplePos x="0" y="0"/>
                      <wp:positionH relativeFrom="column">
                        <wp:posOffset>2200275</wp:posOffset>
                      </wp:positionH>
                      <wp:positionV relativeFrom="paragraph">
                        <wp:posOffset>41910</wp:posOffset>
                      </wp:positionV>
                      <wp:extent cx="1490980" cy="676275"/>
                      <wp:effectExtent l="7620" t="5715" r="6350" b="1333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676275"/>
                              </a:xfrm>
                              <a:prstGeom prst="rect">
                                <a:avLst/>
                              </a:prstGeom>
                              <a:solidFill>
                                <a:srgbClr val="FFFFFF"/>
                              </a:solidFill>
                              <a:ln w="9525">
                                <a:solidFill>
                                  <a:srgbClr val="000000"/>
                                </a:solidFill>
                                <a:miter lim="800000"/>
                                <a:headEnd/>
                                <a:tailEnd/>
                              </a:ln>
                            </wps:spPr>
                            <wps:txbx>
                              <w:txbxContent>
                                <w:p w14:paraId="519D0D16" w14:textId="77777777" w:rsidR="0052247F" w:rsidRDefault="0052247F" w:rsidP="0052247F">
                                  <w:pPr>
                                    <w:jc w:val="center"/>
                                  </w:pPr>
                                  <w:r>
                                    <w:t xml:space="preserve">NHS Board </w:t>
                                  </w:r>
                                </w:p>
                                <w:p w14:paraId="539503FC" w14:textId="78CFA941" w:rsidR="0052247F" w:rsidRDefault="0052247F" w:rsidP="0052247F">
                                  <w:pPr>
                                    <w:jc w:val="center"/>
                                  </w:pPr>
                                  <w:r>
                                    <w:t>Chief Executive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E83C9A" id="_x0000_t202" coordsize="21600,21600" o:spt="202" path="m,l,21600r21600,l21600,xe">
                      <v:stroke joinstyle="miter"/>
                      <v:path gradientshapeok="t" o:connecttype="rect"/>
                    </v:shapetype>
                    <v:shape id="Text Box 2" o:spid="_x0000_s1026" type="#_x0000_t202" style="position:absolute;left:0;text-align:left;margin-left:173.25pt;margin-top:3.3pt;width:117.4pt;height:53.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">
                      <v:textbox>
                        <w:txbxContent>
                          <w:p w14:paraId="519D0D16" w14:textId="77777777" w:rsidR="0052247F" w:rsidRDefault="0052247F" w:rsidP="0052247F">
                            <w:pPr>
                              <w:jc w:val="center"/>
                            </w:pPr>
                            <w:r>
                              <w:t xml:space="preserve">NHS Board </w:t>
                            </w:r>
                          </w:p>
                          <w:p w14:paraId="539503FC" w14:textId="78CFA941" w:rsidR="0052247F" w:rsidRDefault="0052247F" w:rsidP="0052247F">
                            <w:pPr>
                              <w:jc w:val="center"/>
                            </w:pPr>
                            <w:r>
                              <w:t>Chief Executive</w:t>
                            </w:r>
                          </w:p>
                        </w:txbxContent>
                      </v:textbox>
                      <w10:wrap type="square"/>
                    </v:shape>
                  </w:pict>
                </mc:Fallback>
              </mc:AlternateContent>
            </w:r>
          </w:p>
          <w:p w14:paraId="3A8FB1A3" w14:textId="73300BF4" w:rsidR="001C5AF5" w:rsidRPr="00FE5D0D" w:rsidRDefault="001C5AF5" w:rsidP="001A6E09">
            <w:pPr>
              <w:pStyle w:val="BodyText"/>
              <w:tabs>
                <w:tab w:val="left" w:pos="0"/>
              </w:tabs>
              <w:rPr>
                <w:rFonts w:cs="Arial"/>
                <w:sz w:val="24"/>
                <w:szCs w:val="24"/>
              </w:rPr>
            </w:pPr>
          </w:p>
          <w:p w14:paraId="359E83F2" w14:textId="77777777" w:rsidR="001C5AF5" w:rsidRPr="00FE5D0D" w:rsidRDefault="001C5AF5" w:rsidP="001A6E09">
            <w:pPr>
              <w:pStyle w:val="BodyText"/>
              <w:tabs>
                <w:tab w:val="left" w:pos="0"/>
              </w:tabs>
              <w:rPr>
                <w:rFonts w:cs="Arial"/>
                <w:sz w:val="24"/>
                <w:szCs w:val="24"/>
              </w:rPr>
            </w:pPr>
          </w:p>
          <w:p w14:paraId="1D38AA91" w14:textId="23DBA082" w:rsidR="001C5AF5" w:rsidRPr="00FE5D0D" w:rsidRDefault="00E818C2" w:rsidP="001A6E09">
            <w:pPr>
              <w:pStyle w:val="BodyText"/>
              <w:tabs>
                <w:tab w:val="left" w:pos="0"/>
              </w:tabs>
              <w:rPr>
                <w:rFonts w:cs="Arial"/>
                <w:sz w:val="24"/>
                <w:szCs w:val="24"/>
              </w:rPr>
            </w:pPr>
            <w:r w:rsidRPr="00FE5D0D">
              <w:rPr>
                <w:rFonts w:cs="Arial"/>
                <w:noProof/>
                <w:sz w:val="24"/>
                <w:szCs w:val="24"/>
                <w:lang w:eastAsia="en-GB"/>
              </w:rPr>
              <mc:AlternateContent>
                <mc:Choice Requires="wps">
                  <w:drawing>
                    <wp:anchor distT="0" distB="0" distL="114300" distR="114300" simplePos="0" relativeHeight="251658240" behindDoc="0" locked="0" layoutInCell="1" allowOverlap="1" wp14:anchorId="3F9962AF" wp14:editId="1BF868DD">
                      <wp:simplePos x="0" y="0"/>
                      <wp:positionH relativeFrom="column">
                        <wp:posOffset>2881630</wp:posOffset>
                      </wp:positionH>
                      <wp:positionV relativeFrom="paragraph">
                        <wp:posOffset>167005</wp:posOffset>
                      </wp:positionV>
                      <wp:extent cx="6350" cy="320675"/>
                      <wp:effectExtent l="12700" t="8255" r="9525" b="1397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2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B06872" id="_x0000_t32" coordsize="21600,21600" o:spt="32" o:oned="t" path="m,l21600,21600e" filled="f">
                      <v:path arrowok="t" fillok="f" o:connecttype="none"/>
                      <o:lock v:ext="edit" shapetype="t"/>
                    </v:shapetype>
                    <v:shape id="AutoShape 25" o:spid="_x0000_s1026" type="#_x0000_t32" style="position:absolute;margin-left:226.9pt;margin-top:13.15pt;width:.5pt;height: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"/>
                  </w:pict>
                </mc:Fallback>
              </mc:AlternateContent>
            </w:r>
          </w:p>
          <w:p w14:paraId="21F43360" w14:textId="77777777" w:rsidR="001C5AF5" w:rsidRPr="00FE5D0D" w:rsidRDefault="001C5AF5" w:rsidP="001A6E09">
            <w:pPr>
              <w:pStyle w:val="BodyText"/>
              <w:tabs>
                <w:tab w:val="left" w:pos="0"/>
              </w:tabs>
              <w:rPr>
                <w:rFonts w:cs="Arial"/>
                <w:sz w:val="24"/>
                <w:szCs w:val="24"/>
              </w:rPr>
            </w:pPr>
          </w:p>
          <w:p w14:paraId="3063B448" w14:textId="1C3642F5" w:rsidR="001C5AF5" w:rsidRPr="00FE5D0D" w:rsidRDefault="00E818C2" w:rsidP="001A6E09">
            <w:pPr>
              <w:pStyle w:val="BodyText"/>
              <w:tabs>
                <w:tab w:val="left" w:pos="0"/>
              </w:tabs>
              <w:rPr>
                <w:rFonts w:cs="Arial"/>
                <w:sz w:val="24"/>
                <w:szCs w:val="24"/>
              </w:rPr>
            </w:pPr>
            <w:r w:rsidRPr="00FE5D0D">
              <w:rPr>
                <w:rFonts w:cs="Arial"/>
                <w:noProof/>
                <w:sz w:val="24"/>
                <w:szCs w:val="24"/>
                <w:lang w:eastAsia="en-GB"/>
              </w:rPr>
              <mc:AlternateContent>
                <mc:Choice Requires="wps">
                  <w:drawing>
                    <wp:anchor distT="45720" distB="45720" distL="114300" distR="114300" simplePos="0" relativeHeight="251648000" behindDoc="0" locked="0" layoutInCell="1" allowOverlap="1" wp14:anchorId="61E83C9A" wp14:editId="3381F8E5">
                      <wp:simplePos x="0" y="0"/>
                      <wp:positionH relativeFrom="column">
                        <wp:posOffset>2193925</wp:posOffset>
                      </wp:positionH>
                      <wp:positionV relativeFrom="paragraph">
                        <wp:posOffset>137160</wp:posOffset>
                      </wp:positionV>
                      <wp:extent cx="1490980" cy="485775"/>
                      <wp:effectExtent l="10795" t="5715" r="12700" b="13335"/>
                      <wp:wrapSquare wrapText="bothSides"/>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485775"/>
                              </a:xfrm>
                              <a:prstGeom prst="rect">
                                <a:avLst/>
                              </a:prstGeom>
                              <a:solidFill>
                                <a:srgbClr val="FFFFFF"/>
                              </a:solidFill>
                              <a:ln w="9525">
                                <a:solidFill>
                                  <a:srgbClr val="000000"/>
                                </a:solidFill>
                                <a:miter lim="800000"/>
                                <a:headEnd/>
                                <a:tailEnd/>
                              </a:ln>
                            </wps:spPr>
                            <wps:txbx>
                              <w:txbxContent>
                                <w:p w14:paraId="623B1F29" w14:textId="322653FA" w:rsidR="0052247F" w:rsidRDefault="0052247F" w:rsidP="0052247F">
                                  <w:pPr>
                                    <w:jc w:val="center"/>
                                  </w:pPr>
                                  <w:r>
                                    <w:t>Executive Nurse 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83C9A" id="Text Box 14" o:spid="_x0000_s1027" type="#_x0000_t202" style="position:absolute;left:0;text-align:left;margin-left:172.75pt;margin-top:10.8pt;width:117.4pt;height:38.2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">
                      <v:textbox>
                        <w:txbxContent>
                          <w:p w14:paraId="623B1F29" w14:textId="322653FA" w:rsidR="0052247F" w:rsidRDefault="0052247F" w:rsidP="0052247F">
                            <w:pPr>
                              <w:jc w:val="center"/>
                            </w:pPr>
                            <w:r>
                              <w:t>Executive Nurse Director</w:t>
                            </w:r>
                          </w:p>
                        </w:txbxContent>
                      </v:textbox>
                      <w10:wrap type="square"/>
                    </v:shape>
                  </w:pict>
                </mc:Fallback>
              </mc:AlternateContent>
            </w:r>
          </w:p>
          <w:p w14:paraId="7C07EFCA" w14:textId="4B8A96BF" w:rsidR="001C5AF5" w:rsidRPr="00FE5D0D" w:rsidRDefault="00E818C2" w:rsidP="001A6E09">
            <w:pPr>
              <w:pStyle w:val="BodyText"/>
              <w:tabs>
                <w:tab w:val="left" w:pos="0"/>
              </w:tabs>
              <w:rPr>
                <w:rFonts w:cs="Arial"/>
                <w:sz w:val="24"/>
                <w:szCs w:val="24"/>
              </w:rPr>
            </w:pPr>
            <w:r w:rsidRPr="00FE5D0D">
              <w:rPr>
                <w:rFonts w:cs="Arial"/>
                <w:noProof/>
                <w:sz w:val="24"/>
                <w:szCs w:val="24"/>
                <w:lang w:eastAsia="en-GB"/>
              </w:rPr>
              <mc:AlternateContent>
                <mc:Choice Requires="wps">
                  <w:drawing>
                    <wp:anchor distT="0" distB="0" distL="114300" distR="114300" simplePos="0" relativeHeight="251665408" behindDoc="0" locked="0" layoutInCell="1" allowOverlap="1" wp14:anchorId="3F9962AF" wp14:editId="0F6FB54A">
                      <wp:simplePos x="0" y="0"/>
                      <wp:positionH relativeFrom="column">
                        <wp:posOffset>3662680</wp:posOffset>
                      </wp:positionH>
                      <wp:positionV relativeFrom="paragraph">
                        <wp:posOffset>174625</wp:posOffset>
                      </wp:positionV>
                      <wp:extent cx="2451100" cy="912495"/>
                      <wp:effectExtent l="12700" t="8255" r="12700" b="12700"/>
                      <wp:wrapNone/>
                      <wp:docPr id="1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0" cy="91249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F1B53" id="AutoShape 32" o:spid="_x0000_s1026" type="#_x0000_t32" style="position:absolute;margin-left:288.4pt;margin-top:13.75pt;width:193pt;height:7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">
                      <v:stroke dashstyle="dashDot"/>
                    </v:shape>
                  </w:pict>
                </mc:Fallback>
              </mc:AlternateContent>
            </w:r>
          </w:p>
          <w:p w14:paraId="57871D14" w14:textId="0EA0C7A7" w:rsidR="001C5AF5" w:rsidRPr="00FE5D0D" w:rsidRDefault="00E818C2" w:rsidP="001A6E09">
            <w:pPr>
              <w:pStyle w:val="BodyText"/>
              <w:tabs>
                <w:tab w:val="left" w:pos="0"/>
              </w:tabs>
              <w:rPr>
                <w:rFonts w:cs="Arial"/>
                <w:sz w:val="24"/>
                <w:szCs w:val="24"/>
              </w:rPr>
            </w:pPr>
            <w:r w:rsidRPr="00FE5D0D">
              <w:rPr>
                <w:rFonts w:cs="Arial"/>
                <w:noProof/>
                <w:sz w:val="24"/>
                <w:szCs w:val="24"/>
                <w:lang w:eastAsia="en-GB"/>
              </w:rPr>
              <mc:AlternateContent>
                <mc:Choice Requires="wps">
                  <w:drawing>
                    <wp:anchor distT="0" distB="0" distL="114300" distR="114300" simplePos="0" relativeHeight="251664384" behindDoc="0" locked="0" layoutInCell="1" allowOverlap="1" wp14:anchorId="3F9962AF" wp14:editId="52E0A182">
                      <wp:simplePos x="0" y="0"/>
                      <wp:positionH relativeFrom="column">
                        <wp:posOffset>3691255</wp:posOffset>
                      </wp:positionH>
                      <wp:positionV relativeFrom="paragraph">
                        <wp:posOffset>158115</wp:posOffset>
                      </wp:positionV>
                      <wp:extent cx="1444625" cy="734695"/>
                      <wp:effectExtent l="12700" t="5080" r="9525" b="12700"/>
                      <wp:wrapNone/>
                      <wp:docPr id="1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4625" cy="73469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3E9B8" id="AutoShape 31" o:spid="_x0000_s1026" type="#_x0000_t32" style="position:absolute;margin-left:290.65pt;margin-top:12.45pt;width:113.75pt;height:5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">
                      <v:stroke dashstyle="dashDot"/>
                    </v:shape>
                  </w:pict>
                </mc:Fallback>
              </mc:AlternateContent>
            </w:r>
          </w:p>
          <w:p w14:paraId="29A151DD" w14:textId="5993A4EA" w:rsidR="00B769FC" w:rsidRPr="00FE5D0D" w:rsidRDefault="00E818C2" w:rsidP="001A6E09">
            <w:pPr>
              <w:pStyle w:val="BodyText"/>
              <w:tabs>
                <w:tab w:val="left" w:pos="0"/>
              </w:tabs>
              <w:rPr>
                <w:rFonts w:cs="Arial"/>
                <w:sz w:val="24"/>
                <w:szCs w:val="24"/>
              </w:rPr>
            </w:pPr>
            <w:r w:rsidRPr="00FE5D0D">
              <w:rPr>
                <w:rFonts w:cs="Arial"/>
                <w:noProof/>
                <w:sz w:val="24"/>
                <w:szCs w:val="24"/>
                <w:lang w:eastAsia="en-GB"/>
              </w:rPr>
              <mc:AlternateContent>
                <mc:Choice Requires="wps">
                  <w:drawing>
                    <wp:anchor distT="0" distB="0" distL="114300" distR="114300" simplePos="0" relativeHeight="251657216" behindDoc="0" locked="0" layoutInCell="1" allowOverlap="1" wp14:anchorId="3F9962AF" wp14:editId="24C2A07D">
                      <wp:simplePos x="0" y="0"/>
                      <wp:positionH relativeFrom="column">
                        <wp:posOffset>2926080</wp:posOffset>
                      </wp:positionH>
                      <wp:positionV relativeFrom="paragraph">
                        <wp:posOffset>84455</wp:posOffset>
                      </wp:positionV>
                      <wp:extent cx="6350" cy="400050"/>
                      <wp:effectExtent l="9525" t="11430" r="12700" b="7620"/>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07062" id="AutoShape 24" o:spid="_x0000_s1026" type="#_x0000_t32" style="position:absolute;margin-left:230.4pt;margin-top:6.65pt;width:.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"/>
                  </w:pict>
                </mc:Fallback>
              </mc:AlternateContent>
            </w:r>
          </w:p>
          <w:p w14:paraId="521CB571" w14:textId="52A7F78C" w:rsidR="0052247F" w:rsidRPr="00FE5D0D" w:rsidRDefault="0052247F" w:rsidP="001A6E09">
            <w:pPr>
              <w:pStyle w:val="BodyText"/>
              <w:tabs>
                <w:tab w:val="left" w:pos="0"/>
              </w:tabs>
              <w:rPr>
                <w:rFonts w:cs="Arial"/>
                <w:sz w:val="24"/>
                <w:szCs w:val="24"/>
              </w:rPr>
            </w:pPr>
          </w:p>
          <w:p w14:paraId="17ECA9B5" w14:textId="03CBDAEF" w:rsidR="0052247F" w:rsidRPr="00FE5D0D" w:rsidRDefault="00E818C2" w:rsidP="001A6E09">
            <w:pPr>
              <w:pStyle w:val="BodyText"/>
              <w:tabs>
                <w:tab w:val="left" w:pos="0"/>
              </w:tabs>
              <w:rPr>
                <w:rFonts w:cs="Arial"/>
                <w:sz w:val="24"/>
                <w:szCs w:val="24"/>
              </w:rPr>
            </w:pPr>
            <w:r w:rsidRPr="00FE5D0D">
              <w:rPr>
                <w:rFonts w:cs="Arial"/>
                <w:noProof/>
                <w:sz w:val="24"/>
                <w:szCs w:val="24"/>
                <w:lang w:eastAsia="en-GB"/>
              </w:rPr>
              <mc:AlternateContent>
                <mc:Choice Requires="wps">
                  <w:drawing>
                    <wp:anchor distT="0" distB="0" distL="114300" distR="114300" simplePos="0" relativeHeight="251663360" behindDoc="0" locked="0" layoutInCell="1" allowOverlap="1" wp14:anchorId="3F9962AF" wp14:editId="169F9961">
                      <wp:simplePos x="0" y="0"/>
                      <wp:positionH relativeFrom="column">
                        <wp:posOffset>386080</wp:posOffset>
                      </wp:positionH>
                      <wp:positionV relativeFrom="paragraph">
                        <wp:posOffset>121285</wp:posOffset>
                      </wp:positionV>
                      <wp:extent cx="6350" cy="228600"/>
                      <wp:effectExtent l="12700" t="8255" r="9525" b="10795"/>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AC71A" id="AutoShape 30" o:spid="_x0000_s1026" type="#_x0000_t32" style="position:absolute;margin-left:30.4pt;margin-top:9.55pt;width:.5pt;height:1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"/>
                  </w:pict>
                </mc:Fallback>
              </mc:AlternateContent>
            </w:r>
            <w:r w:rsidRPr="00FE5D0D">
              <w:rPr>
                <w:rFonts w:cs="Arial"/>
                <w:noProof/>
                <w:sz w:val="24"/>
                <w:szCs w:val="24"/>
                <w:lang w:eastAsia="en-GB"/>
              </w:rPr>
              <mc:AlternateContent>
                <mc:Choice Requires="wps">
                  <w:drawing>
                    <wp:anchor distT="0" distB="0" distL="114300" distR="114300" simplePos="0" relativeHeight="251662336" behindDoc="0" locked="0" layoutInCell="1" allowOverlap="1" wp14:anchorId="3F9962AF" wp14:editId="143357E0">
                      <wp:simplePos x="0" y="0"/>
                      <wp:positionH relativeFrom="column">
                        <wp:posOffset>1440180</wp:posOffset>
                      </wp:positionH>
                      <wp:positionV relativeFrom="paragraph">
                        <wp:posOffset>127635</wp:posOffset>
                      </wp:positionV>
                      <wp:extent cx="6350" cy="258445"/>
                      <wp:effectExtent l="9525" t="5080" r="12700" b="1270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58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3BDE" id="AutoShape 29" o:spid="_x0000_s1026" type="#_x0000_t32" style="position:absolute;margin-left:113.4pt;margin-top:10.05pt;width:.5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Un6IgIAAD8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"/>
                  </w:pict>
                </mc:Fallback>
              </mc:AlternateContent>
            </w:r>
            <w:r w:rsidRPr="00FE5D0D">
              <w:rPr>
                <w:rFonts w:cs="Arial"/>
                <w:noProof/>
                <w:sz w:val="24"/>
                <w:szCs w:val="24"/>
                <w:lang w:eastAsia="en-GB"/>
              </w:rPr>
              <mc:AlternateContent>
                <mc:Choice Requires="wps">
                  <w:drawing>
                    <wp:anchor distT="0" distB="0" distL="114300" distR="114300" simplePos="0" relativeHeight="251661312" behindDoc="0" locked="0" layoutInCell="1" allowOverlap="1" wp14:anchorId="3F9962AF" wp14:editId="140E0F9B">
                      <wp:simplePos x="0" y="0"/>
                      <wp:positionH relativeFrom="column">
                        <wp:posOffset>2462530</wp:posOffset>
                      </wp:positionH>
                      <wp:positionV relativeFrom="paragraph">
                        <wp:posOffset>127635</wp:posOffset>
                      </wp:positionV>
                      <wp:extent cx="12700" cy="239395"/>
                      <wp:effectExtent l="12700" t="5080" r="12700" b="12700"/>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39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DABBA" id="AutoShape 28" o:spid="_x0000_s1026" type="#_x0000_t32" style="position:absolute;margin-left:193.9pt;margin-top:10.05pt;width:1pt;height: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"/>
                  </w:pict>
                </mc:Fallback>
              </mc:AlternateContent>
            </w:r>
            <w:r w:rsidRPr="00FE5D0D">
              <w:rPr>
                <w:rFonts w:cs="Arial"/>
                <w:noProof/>
                <w:sz w:val="24"/>
                <w:szCs w:val="24"/>
                <w:lang w:eastAsia="en-GB"/>
              </w:rPr>
              <mc:AlternateContent>
                <mc:Choice Requires="wps">
                  <w:drawing>
                    <wp:anchor distT="0" distB="0" distL="114300" distR="114300" simplePos="0" relativeHeight="251660288" behindDoc="0" locked="0" layoutInCell="1" allowOverlap="1" wp14:anchorId="3F9962AF" wp14:editId="29B6CFC4">
                      <wp:simplePos x="0" y="0"/>
                      <wp:positionH relativeFrom="column">
                        <wp:posOffset>3300730</wp:posOffset>
                      </wp:positionH>
                      <wp:positionV relativeFrom="paragraph">
                        <wp:posOffset>121285</wp:posOffset>
                      </wp:positionV>
                      <wp:extent cx="0" cy="252095"/>
                      <wp:effectExtent l="12700" t="8255" r="6350" b="635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497E2" id="AutoShape 27" o:spid="_x0000_s1026" type="#_x0000_t32" style="position:absolute;margin-left:259.9pt;margin-top:9.55pt;width:0;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"/>
                  </w:pict>
                </mc:Fallback>
              </mc:AlternateContent>
            </w:r>
            <w:r w:rsidRPr="00FE5D0D">
              <w:rPr>
                <w:rFonts w:cs="Arial"/>
                <w:noProof/>
                <w:sz w:val="24"/>
                <w:szCs w:val="24"/>
                <w:lang w:eastAsia="en-GB"/>
              </w:rPr>
              <mc:AlternateContent>
                <mc:Choice Requires="wps">
                  <w:drawing>
                    <wp:anchor distT="0" distB="0" distL="114300" distR="114300" simplePos="0" relativeHeight="251659264" behindDoc="0" locked="0" layoutInCell="1" allowOverlap="1" wp14:anchorId="3F9962AF" wp14:editId="3E29AD8F">
                      <wp:simplePos x="0" y="0"/>
                      <wp:positionH relativeFrom="column">
                        <wp:posOffset>4157980</wp:posOffset>
                      </wp:positionH>
                      <wp:positionV relativeFrom="paragraph">
                        <wp:posOffset>127635</wp:posOffset>
                      </wp:positionV>
                      <wp:extent cx="6350" cy="258445"/>
                      <wp:effectExtent l="12700" t="5080" r="9525" b="12700"/>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58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93C61" id="AutoShape 26" o:spid="_x0000_s1026" type="#_x0000_t32" style="position:absolute;margin-left:327.4pt;margin-top:10.05pt;width:.5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IPIgIAAD8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"/>
                  </w:pict>
                </mc:Fallback>
              </mc:AlternateContent>
            </w:r>
            <w:r w:rsidRPr="00FE5D0D">
              <w:rPr>
                <w:rFonts w:cs="Arial"/>
                <w:noProof/>
                <w:sz w:val="24"/>
                <w:szCs w:val="24"/>
                <w:lang w:eastAsia="en-GB"/>
              </w:rPr>
              <mc:AlternateContent>
                <mc:Choice Requires="wps">
                  <w:drawing>
                    <wp:anchor distT="0" distB="0" distL="114300" distR="114300" simplePos="0" relativeHeight="251656192" behindDoc="0" locked="0" layoutInCell="1" allowOverlap="1" wp14:anchorId="0C00BECA" wp14:editId="07139980">
                      <wp:simplePos x="0" y="0"/>
                      <wp:positionH relativeFrom="column">
                        <wp:posOffset>392430</wp:posOffset>
                      </wp:positionH>
                      <wp:positionV relativeFrom="paragraph">
                        <wp:posOffset>127635</wp:posOffset>
                      </wp:positionV>
                      <wp:extent cx="3784600" cy="6350"/>
                      <wp:effectExtent l="9525" t="5080" r="6350" b="762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846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CDC72" id="AutoShape 23" o:spid="_x0000_s1026" type="#_x0000_t32" style="position:absolute;margin-left:30.9pt;margin-top:10.05pt;width:298pt;height:.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TXKwIAAEo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"/>
                  </w:pict>
                </mc:Fallback>
              </mc:AlternateContent>
            </w:r>
            <w:r w:rsidRPr="00FE5D0D">
              <w:rPr>
                <w:rFonts w:cs="Arial"/>
                <w:noProof/>
                <w:sz w:val="24"/>
                <w:szCs w:val="24"/>
                <w:lang w:eastAsia="en-GB"/>
              </w:rPr>
              <mc:AlternateContent>
                <mc:Choice Requires="wps">
                  <w:drawing>
                    <wp:anchor distT="45720" distB="45720" distL="114300" distR="114300" simplePos="0" relativeHeight="251655168" behindDoc="0" locked="0" layoutInCell="1" allowOverlap="1" wp14:anchorId="61E83C9A" wp14:editId="76CD3CAE">
                      <wp:simplePos x="0" y="0"/>
                      <wp:positionH relativeFrom="column">
                        <wp:posOffset>3783965</wp:posOffset>
                      </wp:positionH>
                      <wp:positionV relativeFrom="paragraph">
                        <wp:posOffset>386080</wp:posOffset>
                      </wp:positionV>
                      <wp:extent cx="811530" cy="758825"/>
                      <wp:effectExtent l="10160" t="6985" r="6985" b="5715"/>
                      <wp:wrapSquare wrapText="bothSides"/>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758825"/>
                              </a:xfrm>
                              <a:prstGeom prst="rect">
                                <a:avLst/>
                              </a:prstGeom>
                              <a:solidFill>
                                <a:srgbClr val="FFFFFF"/>
                              </a:solidFill>
                              <a:ln w="9525">
                                <a:solidFill>
                                  <a:srgbClr val="000000"/>
                                </a:solidFill>
                                <a:miter lim="800000"/>
                                <a:headEnd/>
                                <a:tailEnd/>
                              </a:ln>
                            </wps:spPr>
                            <wps:txbx>
                              <w:txbxContent>
                                <w:p w14:paraId="5850CDCA" w14:textId="43816B7C" w:rsidR="004C6A17" w:rsidRDefault="004C6A17" w:rsidP="004C6A17">
                                  <w:pPr>
                                    <w:spacing w:after="0" w:line="240" w:lineRule="auto"/>
                                    <w:jc w:val="center"/>
                                  </w:pPr>
                                  <w:r>
                                    <w:t>Nurse Consultant Child Protection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83C9A" id="Text Box 22" o:spid="_x0000_s1028" type="#_x0000_t202" style="position:absolute;left:0;text-align:left;margin-left:297.95pt;margin-top:30.4pt;width:63.9pt;height:59.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">
                      <v:textbox>
                        <w:txbxContent>
                          <w:p w14:paraId="5850CDCA" w14:textId="43816B7C" w:rsidR="004C6A17" w:rsidRDefault="004C6A17" w:rsidP="004C6A17">
                            <w:pPr>
                              <w:spacing w:after="0" w:line="240" w:lineRule="auto"/>
                              <w:jc w:val="center"/>
                            </w:pPr>
                            <w:r>
                              <w:t>Nurse Consultant Child Protection</w:t>
                            </w:r>
                          </w:p>
                        </w:txbxContent>
                      </v:textbox>
                      <w10:wrap type="square"/>
                    </v:shape>
                  </w:pict>
                </mc:Fallback>
              </mc:AlternateContent>
            </w:r>
            <w:r w:rsidRPr="00FE5D0D">
              <w:rPr>
                <w:rFonts w:cs="Arial"/>
                <w:noProof/>
                <w:sz w:val="24"/>
                <w:szCs w:val="24"/>
                <w:lang w:eastAsia="en-GB"/>
              </w:rPr>
              <mc:AlternateContent>
                <mc:Choice Requires="wps">
                  <w:drawing>
                    <wp:anchor distT="45720" distB="45720" distL="114300" distR="114300" simplePos="0" relativeHeight="251652096" behindDoc="0" locked="0" layoutInCell="1" allowOverlap="1" wp14:anchorId="61E83C9A" wp14:editId="45624B2D">
                      <wp:simplePos x="0" y="0"/>
                      <wp:positionH relativeFrom="column">
                        <wp:posOffset>4729480</wp:posOffset>
                      </wp:positionH>
                      <wp:positionV relativeFrom="paragraph">
                        <wp:posOffset>379730</wp:posOffset>
                      </wp:positionV>
                      <wp:extent cx="833755" cy="1057275"/>
                      <wp:effectExtent l="12700" t="10160" r="10795" b="8890"/>
                      <wp:wrapSquare wrapText="bothSides"/>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1057275"/>
                              </a:xfrm>
                              <a:prstGeom prst="rect">
                                <a:avLst/>
                              </a:prstGeom>
                              <a:solidFill>
                                <a:srgbClr val="FFFFFF"/>
                              </a:solidFill>
                              <a:ln w="9525">
                                <a:solidFill>
                                  <a:srgbClr val="000000"/>
                                </a:solidFill>
                                <a:miter lim="800000"/>
                                <a:headEnd/>
                                <a:tailEnd/>
                              </a:ln>
                            </wps:spPr>
                            <wps:txbx>
                              <w:txbxContent>
                                <w:p w14:paraId="25351412" w14:textId="70D5320B" w:rsidR="0052247F" w:rsidRDefault="0052247F" w:rsidP="0052247F">
                                  <w:pPr>
                                    <w:jc w:val="center"/>
                                  </w:pPr>
                                  <w:r>
                                    <w:t>Acute Services Associate Nurse 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83C9A" id="Text Box 18" o:spid="_x0000_s1029" type="#_x0000_t202" style="position:absolute;left:0;text-align:left;margin-left:372.4pt;margin-top:29.9pt;width:65.65pt;height:83.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">
                      <v:textbox>
                        <w:txbxContent>
                          <w:p w14:paraId="25351412" w14:textId="70D5320B" w:rsidR="0052247F" w:rsidRDefault="0052247F" w:rsidP="0052247F">
                            <w:pPr>
                              <w:jc w:val="center"/>
                            </w:pPr>
                            <w:r>
                              <w:t>Acute Services Associate Nurse Director</w:t>
                            </w:r>
                          </w:p>
                        </w:txbxContent>
                      </v:textbox>
                      <w10:wrap type="square"/>
                    </v:shape>
                  </w:pict>
                </mc:Fallback>
              </mc:AlternateContent>
            </w:r>
            <w:r w:rsidRPr="00FE5D0D">
              <w:rPr>
                <w:rFonts w:cs="Arial"/>
                <w:noProof/>
                <w:sz w:val="24"/>
                <w:szCs w:val="24"/>
                <w:lang w:eastAsia="en-GB"/>
              </w:rPr>
              <mc:AlternateContent>
                <mc:Choice Requires="wps">
                  <w:drawing>
                    <wp:anchor distT="45720" distB="45720" distL="114300" distR="114300" simplePos="0" relativeHeight="251651072" behindDoc="0" locked="0" layoutInCell="1" allowOverlap="1" wp14:anchorId="61E83C9A" wp14:editId="6A0F210E">
                      <wp:simplePos x="0" y="0"/>
                      <wp:positionH relativeFrom="column">
                        <wp:posOffset>5707380</wp:posOffset>
                      </wp:positionH>
                      <wp:positionV relativeFrom="paragraph">
                        <wp:posOffset>379730</wp:posOffset>
                      </wp:positionV>
                      <wp:extent cx="790575" cy="1090295"/>
                      <wp:effectExtent l="9525" t="10160" r="9525" b="13970"/>
                      <wp:wrapSquare wrapText="bothSides"/>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090295"/>
                              </a:xfrm>
                              <a:prstGeom prst="rect">
                                <a:avLst/>
                              </a:prstGeom>
                              <a:solidFill>
                                <a:srgbClr val="FFFFFF"/>
                              </a:solidFill>
                              <a:ln w="9525">
                                <a:solidFill>
                                  <a:srgbClr val="000000"/>
                                </a:solidFill>
                                <a:miter lim="800000"/>
                                <a:headEnd/>
                                <a:tailEnd/>
                              </a:ln>
                            </wps:spPr>
                            <wps:txbx>
                              <w:txbxContent>
                                <w:p w14:paraId="76B03998" w14:textId="49866DD8" w:rsidR="0052247F" w:rsidRDefault="0052247F" w:rsidP="0052247F">
                                  <w:pPr>
                                    <w:jc w:val="center"/>
                                  </w:pPr>
                                  <w:r>
                                    <w:t>x 3 HSCP Associate Nurse Directors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83C9A" id="Text Box 17" o:spid="_x0000_s1030" type="#_x0000_t202" style="position:absolute;left:0;text-align:left;margin-left:449.4pt;margin-top:29.9pt;width:62.25pt;height:85.8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">
                      <v:textbox>
                        <w:txbxContent>
                          <w:p w14:paraId="76B03998" w14:textId="49866DD8" w:rsidR="0052247F" w:rsidRDefault="0052247F" w:rsidP="0052247F">
                            <w:pPr>
                              <w:jc w:val="center"/>
                            </w:pPr>
                            <w:r>
                              <w:t>x 3 HSCP Associate Nurse Directors</w:t>
                            </w:r>
                          </w:p>
                        </w:txbxContent>
                      </v:textbox>
                      <w10:wrap type="square"/>
                    </v:shape>
                  </w:pict>
                </mc:Fallback>
              </mc:AlternateContent>
            </w:r>
          </w:p>
          <w:p w14:paraId="4D332819" w14:textId="5C9B852E" w:rsidR="0052247F" w:rsidRPr="00FE5D0D" w:rsidRDefault="0052247F" w:rsidP="001A6E09">
            <w:pPr>
              <w:pStyle w:val="BodyText"/>
              <w:tabs>
                <w:tab w:val="left" w:pos="0"/>
              </w:tabs>
              <w:rPr>
                <w:rFonts w:cs="Arial"/>
                <w:sz w:val="24"/>
                <w:szCs w:val="24"/>
              </w:rPr>
            </w:pPr>
          </w:p>
          <w:p w14:paraId="23738D23" w14:textId="69CB520C" w:rsidR="0052247F" w:rsidRPr="00FE5D0D" w:rsidRDefault="00E818C2" w:rsidP="001A6E09">
            <w:pPr>
              <w:pStyle w:val="BodyText"/>
              <w:tabs>
                <w:tab w:val="left" w:pos="0"/>
              </w:tabs>
              <w:rPr>
                <w:rFonts w:cs="Arial"/>
                <w:sz w:val="24"/>
                <w:szCs w:val="24"/>
              </w:rPr>
            </w:pPr>
            <w:r w:rsidRPr="00FE5D0D">
              <w:rPr>
                <w:rFonts w:cs="Arial"/>
                <w:noProof/>
                <w:sz w:val="24"/>
                <w:szCs w:val="24"/>
                <w:lang w:eastAsia="en-GB"/>
              </w:rPr>
              <mc:AlternateContent>
                <mc:Choice Requires="wps">
                  <w:drawing>
                    <wp:anchor distT="0" distB="0" distL="114300" distR="114300" simplePos="0" relativeHeight="251667456" behindDoc="0" locked="0" layoutInCell="1" allowOverlap="1" wp14:anchorId="3F9962AF" wp14:editId="536F242A">
                      <wp:simplePos x="0" y="0"/>
                      <wp:positionH relativeFrom="column">
                        <wp:posOffset>1421130</wp:posOffset>
                      </wp:positionH>
                      <wp:positionV relativeFrom="paragraph">
                        <wp:posOffset>182245</wp:posOffset>
                      </wp:positionV>
                      <wp:extent cx="12700" cy="239395"/>
                      <wp:effectExtent l="9525" t="13970" r="6350" b="1333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39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28B11" id="AutoShape 35" o:spid="_x0000_s1026" type="#_x0000_t32" style="position:absolute;margin-left:111.9pt;margin-top:14.35pt;width:1pt;height:1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"/>
                  </w:pict>
                </mc:Fallback>
              </mc:AlternateContent>
            </w:r>
            <w:r w:rsidRPr="00FE5D0D">
              <w:rPr>
                <w:rFonts w:cs="Arial"/>
                <w:noProof/>
                <w:sz w:val="24"/>
                <w:szCs w:val="24"/>
                <w:lang w:eastAsia="en-GB"/>
              </w:rPr>
              <mc:AlternateContent>
                <mc:Choice Requires="wps">
                  <w:drawing>
                    <wp:anchor distT="45720" distB="45720" distL="114300" distR="114300" simplePos="0" relativeHeight="251653120" behindDoc="0" locked="0" layoutInCell="1" allowOverlap="1" wp14:anchorId="61E83C9A" wp14:editId="64C3DD97">
                      <wp:simplePos x="0" y="0"/>
                      <wp:positionH relativeFrom="column">
                        <wp:posOffset>2898775</wp:posOffset>
                      </wp:positionH>
                      <wp:positionV relativeFrom="paragraph">
                        <wp:posOffset>16510</wp:posOffset>
                      </wp:positionV>
                      <wp:extent cx="811530" cy="758825"/>
                      <wp:effectExtent l="10795" t="6985" r="6350" b="5715"/>
                      <wp:wrapSquare wrapText="bothSides"/>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758825"/>
                              </a:xfrm>
                              <a:prstGeom prst="rect">
                                <a:avLst/>
                              </a:prstGeom>
                              <a:solidFill>
                                <a:srgbClr val="FFFFFF"/>
                              </a:solidFill>
                              <a:ln w="9525">
                                <a:solidFill>
                                  <a:srgbClr val="000000"/>
                                </a:solidFill>
                                <a:miter lim="800000"/>
                                <a:headEnd/>
                                <a:tailEnd/>
                              </a:ln>
                            </wps:spPr>
                            <wps:txbx>
                              <w:txbxContent>
                                <w:p w14:paraId="3872581C" w14:textId="59DED55B" w:rsidR="004C6A17" w:rsidRDefault="004C6A17" w:rsidP="004C6A17">
                                  <w:pPr>
                                    <w:spacing w:after="0" w:line="240" w:lineRule="auto"/>
                                    <w:jc w:val="center"/>
                                  </w:pPr>
                                  <w:r>
                                    <w:t>Infection Control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83C9A" id="Text Box 20" o:spid="_x0000_s1031" type="#_x0000_t202" style="position:absolute;left:0;text-align:left;margin-left:228.25pt;margin-top:1.3pt;width:63.9pt;height:59.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">
                      <v:textbox>
                        <w:txbxContent>
                          <w:p w14:paraId="3872581C" w14:textId="59DED55B" w:rsidR="004C6A17" w:rsidRDefault="004C6A17" w:rsidP="004C6A17">
                            <w:pPr>
                              <w:spacing w:after="0" w:line="240" w:lineRule="auto"/>
                              <w:jc w:val="center"/>
                            </w:pPr>
                            <w:r>
                              <w:t>Infection Control Manager</w:t>
                            </w:r>
                          </w:p>
                        </w:txbxContent>
                      </v:textbox>
                      <w10:wrap type="square"/>
                    </v:shape>
                  </w:pict>
                </mc:Fallback>
              </mc:AlternateContent>
            </w:r>
            <w:r w:rsidRPr="00FE5D0D">
              <w:rPr>
                <w:rFonts w:cs="Arial"/>
                <w:noProof/>
                <w:sz w:val="24"/>
                <w:szCs w:val="24"/>
                <w:lang w:eastAsia="en-GB"/>
              </w:rPr>
              <mc:AlternateContent>
                <mc:Choice Requires="wps">
                  <w:drawing>
                    <wp:anchor distT="45720" distB="45720" distL="114300" distR="114300" simplePos="0" relativeHeight="251650048" behindDoc="0" locked="0" layoutInCell="1" allowOverlap="1" wp14:anchorId="61E83C9A" wp14:editId="78C19DB1">
                      <wp:simplePos x="0" y="0"/>
                      <wp:positionH relativeFrom="column">
                        <wp:posOffset>2028825</wp:posOffset>
                      </wp:positionH>
                      <wp:positionV relativeFrom="paragraph">
                        <wp:posOffset>22860</wp:posOffset>
                      </wp:positionV>
                      <wp:extent cx="811530" cy="758825"/>
                      <wp:effectExtent l="7620" t="13335" r="9525" b="8890"/>
                      <wp:wrapSquare wrapText="bothSides"/>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758825"/>
                              </a:xfrm>
                              <a:prstGeom prst="rect">
                                <a:avLst/>
                              </a:prstGeom>
                              <a:solidFill>
                                <a:srgbClr val="FFFFFF"/>
                              </a:solidFill>
                              <a:ln w="9525">
                                <a:solidFill>
                                  <a:srgbClr val="000000"/>
                                </a:solidFill>
                                <a:miter lim="800000"/>
                                <a:headEnd/>
                                <a:tailEnd/>
                              </a:ln>
                            </wps:spPr>
                            <wps:txbx>
                              <w:txbxContent>
                                <w:p w14:paraId="76DF66C8" w14:textId="77777777" w:rsidR="0052247F" w:rsidRDefault="0052247F" w:rsidP="0052247F">
                                  <w:pPr>
                                    <w:spacing w:after="0" w:line="240" w:lineRule="auto"/>
                                    <w:jc w:val="center"/>
                                  </w:pPr>
                                  <w:r>
                                    <w:t xml:space="preserve">Deputy </w:t>
                                  </w:r>
                                </w:p>
                                <w:p w14:paraId="36271080" w14:textId="77777777" w:rsidR="0052247F" w:rsidRDefault="0052247F" w:rsidP="0052247F">
                                  <w:pPr>
                                    <w:spacing w:after="0" w:line="240" w:lineRule="auto"/>
                                    <w:jc w:val="center"/>
                                  </w:pPr>
                                  <w:r>
                                    <w:t xml:space="preserve">Nurse </w:t>
                                  </w:r>
                                </w:p>
                                <w:p w14:paraId="7DC97155" w14:textId="7376F878" w:rsidR="0052247F" w:rsidRDefault="0052247F" w:rsidP="0052247F">
                                  <w:pPr>
                                    <w:spacing w:after="0" w:line="240" w:lineRule="auto"/>
                                    <w:jc w:val="center"/>
                                  </w:pPr>
                                  <w:r>
                                    <w:t>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83C9A" id="Text Box 16" o:spid="_x0000_s1032" type="#_x0000_t202" style="position:absolute;left:0;text-align:left;margin-left:159.75pt;margin-top:1.8pt;width:63.9pt;height:59.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">
                      <v:textbox>
                        <w:txbxContent>
                          <w:p w14:paraId="76DF66C8" w14:textId="77777777" w:rsidR="0052247F" w:rsidRDefault="0052247F" w:rsidP="0052247F">
                            <w:pPr>
                              <w:spacing w:after="0" w:line="240" w:lineRule="auto"/>
                              <w:jc w:val="center"/>
                            </w:pPr>
                            <w:r>
                              <w:t xml:space="preserve">Deputy </w:t>
                            </w:r>
                          </w:p>
                          <w:p w14:paraId="36271080" w14:textId="77777777" w:rsidR="0052247F" w:rsidRDefault="0052247F" w:rsidP="0052247F">
                            <w:pPr>
                              <w:spacing w:after="0" w:line="240" w:lineRule="auto"/>
                              <w:jc w:val="center"/>
                            </w:pPr>
                            <w:r>
                              <w:t xml:space="preserve">Nurse </w:t>
                            </w:r>
                          </w:p>
                          <w:p w14:paraId="7DC97155" w14:textId="7376F878" w:rsidR="0052247F" w:rsidRDefault="0052247F" w:rsidP="0052247F">
                            <w:pPr>
                              <w:spacing w:after="0" w:line="240" w:lineRule="auto"/>
                              <w:jc w:val="center"/>
                            </w:pPr>
                            <w:r>
                              <w:t>Director</w:t>
                            </w:r>
                          </w:p>
                        </w:txbxContent>
                      </v:textbox>
                      <w10:wrap type="square"/>
                    </v:shape>
                  </w:pict>
                </mc:Fallback>
              </mc:AlternateContent>
            </w:r>
            <w:r w:rsidRPr="00FE5D0D">
              <w:rPr>
                <w:rFonts w:cs="Arial"/>
                <w:noProof/>
                <w:sz w:val="24"/>
                <w:szCs w:val="24"/>
                <w:lang w:eastAsia="en-GB"/>
              </w:rPr>
              <mc:AlternateContent>
                <mc:Choice Requires="wps">
                  <w:drawing>
                    <wp:anchor distT="45720" distB="45720" distL="114300" distR="114300" simplePos="0" relativeHeight="251649024" behindDoc="0" locked="0" layoutInCell="1" allowOverlap="1" wp14:anchorId="61E83C9A" wp14:editId="66EA858C">
                      <wp:simplePos x="0" y="0"/>
                      <wp:positionH relativeFrom="column">
                        <wp:posOffset>923925</wp:posOffset>
                      </wp:positionH>
                      <wp:positionV relativeFrom="paragraph">
                        <wp:posOffset>22860</wp:posOffset>
                      </wp:positionV>
                      <wp:extent cx="1002030" cy="1171575"/>
                      <wp:effectExtent l="26670" t="22860" r="19050" b="24765"/>
                      <wp:wrapSquare wrapText="bothSides"/>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171575"/>
                              </a:xfrm>
                              <a:prstGeom prst="rect">
                                <a:avLst/>
                              </a:prstGeom>
                              <a:solidFill>
                                <a:srgbClr val="FFFFFF"/>
                              </a:solidFill>
                              <a:ln w="38100">
                                <a:solidFill>
                                  <a:srgbClr val="000000"/>
                                </a:solidFill>
                                <a:miter lim="800000"/>
                                <a:headEnd/>
                                <a:tailEnd/>
                              </a:ln>
                            </wps:spPr>
                            <wps:txbx>
                              <w:txbxContent>
                                <w:p w14:paraId="4FB60C20" w14:textId="34F985BA" w:rsidR="0052247F" w:rsidRPr="0052247F" w:rsidRDefault="0052247F" w:rsidP="0052247F">
                                  <w:pPr>
                                    <w:spacing w:after="0" w:line="240" w:lineRule="auto"/>
                                    <w:jc w:val="center"/>
                                    <w:rPr>
                                      <w:b/>
                                      <w:bCs/>
                                    </w:rPr>
                                  </w:pPr>
                                  <w:r>
                                    <w:rPr>
                                      <w:b/>
                                      <w:bCs/>
                                    </w:rPr>
                                    <w:t>Associate Nurse Director: Care Home Leadership and Support</w:t>
                                  </w:r>
                                  <w:r w:rsidRPr="0052247F">
                                    <w:rPr>
                                      <w:b/>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83C9A" id="Text Box 15" o:spid="_x0000_s1033" type="#_x0000_t202" style="position:absolute;left:0;text-align:left;margin-left:72.75pt;margin-top:1.8pt;width:78.9pt;height:92.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" strokeweight="3pt">
                      <v:textbox>
                        <w:txbxContent>
                          <w:p w14:paraId="4FB60C20" w14:textId="34F985BA" w:rsidR="0052247F" w:rsidRPr="0052247F" w:rsidRDefault="0052247F" w:rsidP="0052247F">
                            <w:pPr>
                              <w:spacing w:after="0" w:line="240" w:lineRule="auto"/>
                              <w:jc w:val="center"/>
                              <w:rPr>
                                <w:b/>
                                <w:bCs/>
                              </w:rPr>
                            </w:pPr>
                            <w:r>
                              <w:rPr>
                                <w:b/>
                                <w:bCs/>
                              </w:rPr>
                              <w:t>Associate Nurse Director: Care Home Leadership and Support</w:t>
                            </w:r>
                            <w:r w:rsidRPr="0052247F">
                              <w:rPr>
                                <w:b/>
                                <w:bCs/>
                              </w:rPr>
                              <w:t xml:space="preserve"> </w:t>
                            </w:r>
                          </w:p>
                        </w:txbxContent>
                      </v:textbox>
                      <w10:wrap type="square"/>
                    </v:shape>
                  </w:pict>
                </mc:Fallback>
              </mc:AlternateContent>
            </w:r>
            <w:r w:rsidRPr="00FE5D0D">
              <w:rPr>
                <w:rFonts w:cs="Arial"/>
                <w:noProof/>
                <w:sz w:val="24"/>
                <w:szCs w:val="24"/>
                <w:lang w:eastAsia="en-GB"/>
              </w:rPr>
              <mc:AlternateContent>
                <mc:Choice Requires="wps">
                  <w:drawing>
                    <wp:anchor distT="45720" distB="45720" distL="114300" distR="114300" simplePos="0" relativeHeight="251654144" behindDoc="0" locked="0" layoutInCell="1" allowOverlap="1" wp14:anchorId="61E83C9A" wp14:editId="1DD3B90C">
                      <wp:simplePos x="0" y="0"/>
                      <wp:positionH relativeFrom="column">
                        <wp:posOffset>3175</wp:posOffset>
                      </wp:positionH>
                      <wp:positionV relativeFrom="paragraph">
                        <wp:posOffset>16510</wp:posOffset>
                      </wp:positionV>
                      <wp:extent cx="811530" cy="758825"/>
                      <wp:effectExtent l="10795" t="6985" r="6350" b="5715"/>
                      <wp:wrapSquare wrapText="bothSides"/>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758825"/>
                              </a:xfrm>
                              <a:prstGeom prst="rect">
                                <a:avLst/>
                              </a:prstGeom>
                              <a:solidFill>
                                <a:srgbClr val="FFFFFF"/>
                              </a:solidFill>
                              <a:ln w="9525">
                                <a:solidFill>
                                  <a:srgbClr val="000000"/>
                                </a:solidFill>
                                <a:miter lim="800000"/>
                                <a:headEnd/>
                                <a:tailEnd/>
                              </a:ln>
                            </wps:spPr>
                            <wps:txbx>
                              <w:txbxContent>
                                <w:p w14:paraId="094E90C9" w14:textId="2BD76E84" w:rsidR="004C6A17" w:rsidRDefault="004C6A17" w:rsidP="004C6A17">
                                  <w:pPr>
                                    <w:spacing w:after="0" w:line="240" w:lineRule="auto"/>
                                    <w:jc w:val="center"/>
                                  </w:pPr>
                                  <w:r>
                                    <w:t>Associate AHP</w:t>
                                  </w:r>
                                </w:p>
                                <w:p w14:paraId="2615122A" w14:textId="77777777" w:rsidR="004C6A17" w:rsidRDefault="004C6A17" w:rsidP="004C6A17">
                                  <w:pPr>
                                    <w:spacing w:after="0" w:line="240" w:lineRule="auto"/>
                                    <w:jc w:val="center"/>
                                  </w:pPr>
                                  <w:r>
                                    <w:t>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83C9A" id="Text Box 21" o:spid="_x0000_s1034" type="#_x0000_t202" style="position:absolute;left:0;text-align:left;margin-left:.25pt;margin-top:1.3pt;width:63.9pt;height:59.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">
                      <v:textbox>
                        <w:txbxContent>
                          <w:p w14:paraId="094E90C9" w14:textId="2BD76E84" w:rsidR="004C6A17" w:rsidRDefault="004C6A17" w:rsidP="004C6A17">
                            <w:pPr>
                              <w:spacing w:after="0" w:line="240" w:lineRule="auto"/>
                              <w:jc w:val="center"/>
                            </w:pPr>
                            <w:r>
                              <w:t>Associate AHP</w:t>
                            </w:r>
                          </w:p>
                          <w:p w14:paraId="2615122A" w14:textId="77777777" w:rsidR="004C6A17" w:rsidRDefault="004C6A17" w:rsidP="004C6A17">
                            <w:pPr>
                              <w:spacing w:after="0" w:line="240" w:lineRule="auto"/>
                              <w:jc w:val="center"/>
                            </w:pPr>
                            <w:r>
                              <w:t>Director</w:t>
                            </w:r>
                          </w:p>
                        </w:txbxContent>
                      </v:textbox>
                      <w10:wrap type="square"/>
                    </v:shape>
                  </w:pict>
                </mc:Fallback>
              </mc:AlternateContent>
            </w:r>
          </w:p>
          <w:p w14:paraId="755745F1" w14:textId="58D5FBAE" w:rsidR="0052247F" w:rsidRPr="00FE5D0D" w:rsidRDefault="0052247F" w:rsidP="001A6E09">
            <w:pPr>
              <w:pStyle w:val="BodyText"/>
              <w:tabs>
                <w:tab w:val="left" w:pos="0"/>
              </w:tabs>
              <w:rPr>
                <w:rFonts w:cs="Arial"/>
                <w:sz w:val="24"/>
                <w:szCs w:val="24"/>
              </w:rPr>
            </w:pPr>
          </w:p>
          <w:p w14:paraId="3F8B5AE8" w14:textId="440D4932" w:rsidR="001778D4" w:rsidRPr="00FE5D0D" w:rsidRDefault="00E818C2" w:rsidP="001A6E09">
            <w:pPr>
              <w:pStyle w:val="BodyText"/>
              <w:tabs>
                <w:tab w:val="left" w:pos="0"/>
              </w:tabs>
              <w:rPr>
                <w:rFonts w:cs="Arial"/>
                <w:sz w:val="24"/>
                <w:szCs w:val="24"/>
              </w:rPr>
            </w:pPr>
            <w:r w:rsidRPr="00FE5D0D">
              <w:rPr>
                <w:rFonts w:cs="Arial"/>
                <w:noProof/>
                <w:sz w:val="24"/>
                <w:szCs w:val="24"/>
                <w:lang w:eastAsia="en-GB"/>
              </w:rPr>
              <mc:AlternateContent>
                <mc:Choice Requires="wps">
                  <w:drawing>
                    <wp:anchor distT="45720" distB="45720" distL="114300" distR="114300" simplePos="0" relativeHeight="251666432" behindDoc="0" locked="0" layoutInCell="1" allowOverlap="1" wp14:anchorId="61E83C9A" wp14:editId="481AB7E3">
                      <wp:simplePos x="0" y="0"/>
                      <wp:positionH relativeFrom="column">
                        <wp:posOffset>913130</wp:posOffset>
                      </wp:positionH>
                      <wp:positionV relativeFrom="paragraph">
                        <wp:posOffset>77470</wp:posOffset>
                      </wp:positionV>
                      <wp:extent cx="1057275" cy="669925"/>
                      <wp:effectExtent l="25400" t="22225" r="22225" b="22225"/>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69925"/>
                              </a:xfrm>
                              <a:prstGeom prst="rect">
                                <a:avLst/>
                              </a:prstGeom>
                              <a:solidFill>
                                <a:srgbClr val="FFFFFF"/>
                              </a:solidFill>
                              <a:ln w="38100">
                                <a:solidFill>
                                  <a:srgbClr val="000000"/>
                                </a:solidFill>
                                <a:miter lim="800000"/>
                                <a:headEnd/>
                                <a:tailEnd/>
                              </a:ln>
                            </wps:spPr>
                            <wps:txbx>
                              <w:txbxContent>
                                <w:p w14:paraId="38C0698C" w14:textId="32B60F4F" w:rsidR="009331B9" w:rsidRDefault="009331B9" w:rsidP="009331B9">
                                  <w:pPr>
                                    <w:spacing w:after="0" w:line="240" w:lineRule="auto"/>
                                    <w:jc w:val="center"/>
                                  </w:pPr>
                                  <w:r>
                                    <w:t xml:space="preserve">Care Home Professional Support Team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83C9A" id="Text Box 34" o:spid="_x0000_s1035" type="#_x0000_t202" style="position:absolute;left:0;text-align:left;margin-left:71.9pt;margin-top:6.1pt;width:83.25pt;height:52.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" strokeweight="3pt">
                      <v:textbox>
                        <w:txbxContent>
                          <w:p w14:paraId="38C0698C" w14:textId="32B60F4F" w:rsidR="009331B9" w:rsidRDefault="009331B9" w:rsidP="009331B9">
                            <w:pPr>
                              <w:spacing w:after="0" w:line="240" w:lineRule="auto"/>
                              <w:jc w:val="center"/>
                            </w:pPr>
                            <w:r>
                              <w:t xml:space="preserve">Care Home Professional Support Team </w:t>
                            </w:r>
                          </w:p>
                        </w:txbxContent>
                      </v:textbox>
                      <w10:wrap type="square"/>
                    </v:shape>
                  </w:pict>
                </mc:Fallback>
              </mc:AlternateContent>
            </w:r>
          </w:p>
        </w:tc>
      </w:tr>
      <w:tr w:rsidR="008E5CC7" w:rsidRPr="00FE5D0D" w14:paraId="6706DF28" w14:textId="77777777" w:rsidTr="00FE5D0D">
        <w:tblPrEx>
          <w:tblBorders>
            <w:top w:val="none" w:sz="0" w:space="0" w:color="auto"/>
            <w:left w:val="none" w:sz="0" w:space="0" w:color="auto"/>
            <w:bottom w:val="none" w:sz="0" w:space="0" w:color="auto"/>
            <w:right w:val="none" w:sz="0" w:space="0" w:color="auto"/>
            <w:insideH w:val="none" w:sz="0" w:space="0" w:color="auto"/>
          </w:tblBorders>
        </w:tblPrEx>
        <w:trPr>
          <w:trHeight w:val="699"/>
        </w:trPr>
        <w:tc>
          <w:tcPr>
            <w:tcW w:w="10506" w:type="dxa"/>
            <w:gridSpan w:val="2"/>
            <w:tcBorders>
              <w:top w:val="single" w:sz="4" w:space="0" w:color="auto"/>
              <w:left w:val="single" w:sz="4" w:space="0" w:color="auto"/>
              <w:bottom w:val="single" w:sz="6" w:space="0" w:color="auto"/>
              <w:right w:val="single" w:sz="4" w:space="0" w:color="auto"/>
            </w:tcBorders>
          </w:tcPr>
          <w:p w14:paraId="7A6DF2C1" w14:textId="77777777" w:rsidR="008E5CC7" w:rsidRPr="00FE5D0D" w:rsidRDefault="008E5CC7" w:rsidP="001A6E09">
            <w:pPr>
              <w:pStyle w:val="Heading3"/>
              <w:spacing w:before="120" w:after="120"/>
            </w:pPr>
            <w:r w:rsidRPr="00FE5D0D">
              <w:t>5.   ROLE OF DEPARTMENT</w:t>
            </w:r>
          </w:p>
        </w:tc>
      </w:tr>
      <w:tr w:rsidR="008E5CC7" w:rsidRPr="00FE5D0D" w14:paraId="1F713622" w14:textId="77777777" w:rsidTr="003D127F">
        <w:tblPrEx>
          <w:tblBorders>
            <w:top w:val="none" w:sz="0" w:space="0" w:color="auto"/>
            <w:left w:val="none" w:sz="0" w:space="0" w:color="auto"/>
            <w:bottom w:val="none" w:sz="0" w:space="0" w:color="auto"/>
            <w:right w:val="none" w:sz="0" w:space="0" w:color="auto"/>
            <w:insideH w:val="none" w:sz="0" w:space="0" w:color="auto"/>
          </w:tblBorders>
        </w:tblPrEx>
        <w:tc>
          <w:tcPr>
            <w:tcW w:w="10506" w:type="dxa"/>
            <w:gridSpan w:val="2"/>
            <w:tcBorders>
              <w:top w:val="single" w:sz="6" w:space="0" w:color="auto"/>
              <w:left w:val="single" w:sz="4" w:space="0" w:color="auto"/>
              <w:bottom w:val="single" w:sz="6" w:space="0" w:color="auto"/>
              <w:right w:val="single" w:sz="4" w:space="0" w:color="auto"/>
            </w:tcBorders>
          </w:tcPr>
          <w:p w14:paraId="0DABE3EA" w14:textId="77777777" w:rsidR="00955D19" w:rsidRPr="00FE5D0D" w:rsidRDefault="00955D19" w:rsidP="00955D19">
            <w:pPr>
              <w:pStyle w:val="TableParagraph"/>
              <w:tabs>
                <w:tab w:val="left" w:pos="469"/>
              </w:tabs>
              <w:kinsoku w:val="0"/>
              <w:overflowPunct w:val="0"/>
              <w:spacing w:before="1" w:line="236" w:lineRule="exact"/>
            </w:pPr>
          </w:p>
          <w:p w14:paraId="18F060D0" w14:textId="77777777" w:rsidR="00100EB2" w:rsidRPr="00FE5D0D" w:rsidRDefault="00100EB2" w:rsidP="00100EB2">
            <w:pPr>
              <w:pStyle w:val="Default"/>
              <w:jc w:val="both"/>
            </w:pPr>
            <w:r w:rsidRPr="00FE5D0D">
              <w:t>The Nurse Directorate:</w:t>
            </w:r>
          </w:p>
          <w:p w14:paraId="1EBCD096" w14:textId="37FF0304" w:rsidR="00100EB2" w:rsidRPr="00FE5D0D" w:rsidRDefault="00FE5D0D" w:rsidP="00100EB2">
            <w:pPr>
              <w:pStyle w:val="Default"/>
              <w:numPr>
                <w:ilvl w:val="0"/>
                <w:numId w:val="48"/>
              </w:numPr>
              <w:jc w:val="both"/>
              <w:rPr>
                <w:bCs/>
              </w:rPr>
            </w:pPr>
            <w:r w:rsidRPr="00FE5D0D">
              <w:t>Provides</w:t>
            </w:r>
            <w:r w:rsidR="00100EB2" w:rsidRPr="00FE5D0D">
              <w:t xml:space="preserve"> </w:t>
            </w:r>
            <w:r w:rsidR="00100EB2" w:rsidRPr="00FE5D0D">
              <w:rPr>
                <w:bCs/>
              </w:rPr>
              <w:t>professional leadership, governance, direction and support for Nurs</w:t>
            </w:r>
            <w:r w:rsidR="008E04DF" w:rsidRPr="00FE5D0D">
              <w:rPr>
                <w:bCs/>
              </w:rPr>
              <w:t>es</w:t>
            </w:r>
            <w:r w:rsidR="00100EB2" w:rsidRPr="00FE5D0D">
              <w:rPr>
                <w:bCs/>
              </w:rPr>
              <w:t>, Midwi</w:t>
            </w:r>
            <w:r w:rsidR="008E04DF" w:rsidRPr="00FE5D0D">
              <w:rPr>
                <w:bCs/>
              </w:rPr>
              <w:t>ves</w:t>
            </w:r>
            <w:r w:rsidR="00100EB2" w:rsidRPr="00FE5D0D">
              <w:rPr>
                <w:bCs/>
              </w:rPr>
              <w:t xml:space="preserve"> and AHPs across NHS Ayrshire &amp; Arran</w:t>
            </w:r>
            <w:r w:rsidR="008152F1" w:rsidRPr="00FE5D0D">
              <w:rPr>
                <w:bCs/>
              </w:rPr>
              <w:t xml:space="preserve"> across all hospital, community, primary care and care home settings</w:t>
            </w:r>
            <w:r w:rsidR="00100EB2" w:rsidRPr="00FE5D0D">
              <w:rPr>
                <w:bCs/>
              </w:rPr>
              <w:t xml:space="preserve">. </w:t>
            </w:r>
          </w:p>
          <w:p w14:paraId="78123B4E" w14:textId="5805C72E" w:rsidR="00100EB2" w:rsidRPr="00FE5D0D" w:rsidRDefault="00FE5D0D" w:rsidP="00100EB2">
            <w:pPr>
              <w:pStyle w:val="Default"/>
              <w:numPr>
                <w:ilvl w:val="0"/>
                <w:numId w:val="48"/>
              </w:numPr>
              <w:jc w:val="both"/>
              <w:rPr>
                <w:bCs/>
              </w:rPr>
            </w:pPr>
            <w:r w:rsidRPr="00FE5D0D">
              <w:rPr>
                <w:bCs/>
              </w:rPr>
              <w:t>Develops</w:t>
            </w:r>
            <w:r w:rsidR="00100EB2" w:rsidRPr="00FE5D0D">
              <w:rPr>
                <w:bCs/>
              </w:rPr>
              <w:t xml:space="preserve"> effective policies and strategies </w:t>
            </w:r>
            <w:r w:rsidR="00100EB2" w:rsidRPr="00FE5D0D">
              <w:t xml:space="preserve">so that optimum professional standards which underpin excellent outcomes are deployed across all care services.  </w:t>
            </w:r>
          </w:p>
          <w:p w14:paraId="16ECBE6F" w14:textId="6F903EC9" w:rsidR="006E3610" w:rsidRPr="00FE5D0D" w:rsidRDefault="00FE5D0D" w:rsidP="006E3610">
            <w:pPr>
              <w:pStyle w:val="Default"/>
              <w:numPr>
                <w:ilvl w:val="0"/>
                <w:numId w:val="48"/>
              </w:numPr>
              <w:jc w:val="both"/>
              <w:rPr>
                <w:bCs/>
              </w:rPr>
            </w:pPr>
            <w:r w:rsidRPr="00FE5D0D">
              <w:t>Provides</w:t>
            </w:r>
            <w:r w:rsidR="00100EB2" w:rsidRPr="00FE5D0D">
              <w:t xml:space="preserve"> expert professional advice to the Board on statutory and regulatory nursing</w:t>
            </w:r>
            <w:r w:rsidR="003D127F" w:rsidRPr="00FE5D0D">
              <w:t>,</w:t>
            </w:r>
            <w:r w:rsidR="00100EB2" w:rsidRPr="00FE5D0D">
              <w:t xml:space="preserve"> midwifery</w:t>
            </w:r>
            <w:r w:rsidR="003D127F" w:rsidRPr="00FE5D0D">
              <w:t xml:space="preserve"> and AHP</w:t>
            </w:r>
            <w:r w:rsidR="00100EB2" w:rsidRPr="00FE5D0D">
              <w:t xml:space="preserve"> requirements. </w:t>
            </w:r>
          </w:p>
          <w:p w14:paraId="611B8EE0" w14:textId="0A0F5AD8" w:rsidR="003D127F" w:rsidRPr="00FE5D0D" w:rsidRDefault="003D127F" w:rsidP="003D127F">
            <w:pPr>
              <w:pStyle w:val="Default"/>
              <w:numPr>
                <w:ilvl w:val="0"/>
                <w:numId w:val="48"/>
              </w:numPr>
              <w:jc w:val="both"/>
              <w:rPr>
                <w:bCs/>
              </w:rPr>
            </w:pPr>
            <w:r w:rsidRPr="00FE5D0D">
              <w:t>Provides the nursing and midwifery post-graduate education resource</w:t>
            </w:r>
            <w:r w:rsidR="00100EB2" w:rsidRPr="00FE5D0D">
              <w:t xml:space="preserve"> to ensure safe, effective person centred practice and care.  </w:t>
            </w:r>
          </w:p>
          <w:p w14:paraId="5F07928B" w14:textId="549E3D5D" w:rsidR="003D127F" w:rsidRPr="00FE5D0D" w:rsidRDefault="006E3610" w:rsidP="003D127F">
            <w:pPr>
              <w:pStyle w:val="Default"/>
              <w:numPr>
                <w:ilvl w:val="0"/>
                <w:numId w:val="48"/>
              </w:numPr>
              <w:jc w:val="both"/>
              <w:rPr>
                <w:bCs/>
              </w:rPr>
            </w:pPr>
            <w:r w:rsidRPr="00FE5D0D">
              <w:rPr>
                <w:rFonts w:eastAsia="MS Mincho"/>
              </w:rPr>
              <w:lastRenderedPageBreak/>
              <w:t>Responsible for the governance and assurance of N</w:t>
            </w:r>
            <w:r w:rsidR="009D3C91" w:rsidRPr="00FE5D0D">
              <w:rPr>
                <w:rFonts w:eastAsia="MS Mincho"/>
              </w:rPr>
              <w:t>MAHP</w:t>
            </w:r>
            <w:r w:rsidRPr="00FE5D0D">
              <w:rPr>
                <w:rFonts w:eastAsia="MS Mincho"/>
              </w:rPr>
              <w:t xml:space="preserve"> Workforce Planning and the inter-relationships between undergraduate/post graduate education.</w:t>
            </w:r>
          </w:p>
          <w:p w14:paraId="47FAEAE0" w14:textId="2135F0C2" w:rsidR="008E04DF" w:rsidRPr="00FE5D0D" w:rsidRDefault="008E04DF" w:rsidP="008E04DF">
            <w:pPr>
              <w:pStyle w:val="Default"/>
              <w:numPr>
                <w:ilvl w:val="0"/>
                <w:numId w:val="48"/>
              </w:numPr>
              <w:jc w:val="both"/>
              <w:rPr>
                <w:bCs/>
              </w:rPr>
            </w:pPr>
            <w:r w:rsidRPr="00FE5D0D">
              <w:rPr>
                <w:rFonts w:eastAsia="MS Mincho"/>
              </w:rPr>
              <w:t>Provides the Infection Prevention and Control expert advice for the organisation</w:t>
            </w:r>
          </w:p>
          <w:p w14:paraId="4594648F" w14:textId="56C74D38" w:rsidR="009D3C91" w:rsidRPr="00FE5D0D" w:rsidRDefault="006E3610" w:rsidP="008E04DF">
            <w:pPr>
              <w:pStyle w:val="Default"/>
              <w:numPr>
                <w:ilvl w:val="0"/>
                <w:numId w:val="48"/>
              </w:numPr>
              <w:jc w:val="both"/>
              <w:rPr>
                <w:bCs/>
              </w:rPr>
            </w:pPr>
            <w:r w:rsidRPr="00FE5D0D">
              <w:rPr>
                <w:rFonts w:eastAsia="MS Mincho"/>
              </w:rPr>
              <w:t>Responsible for ensuring high quality person centred care and effective mechanisms for patient, carer and family feedback are in place and work with colleagues to ensure effective responses and improvement to this feedback</w:t>
            </w:r>
            <w:r w:rsidR="008E04DF" w:rsidRPr="00FE5D0D">
              <w:rPr>
                <w:rFonts w:eastAsia="MS Mincho"/>
              </w:rPr>
              <w:t>; including the p</w:t>
            </w:r>
            <w:r w:rsidR="009D3C91" w:rsidRPr="00FE5D0D">
              <w:rPr>
                <w:rFonts w:eastAsia="MS Mincho"/>
              </w:rPr>
              <w:t>rov</w:t>
            </w:r>
            <w:r w:rsidR="008E04DF" w:rsidRPr="00FE5D0D">
              <w:rPr>
                <w:rFonts w:eastAsia="MS Mincho"/>
              </w:rPr>
              <w:t>ision of</w:t>
            </w:r>
            <w:r w:rsidR="009D3C91" w:rsidRPr="00FE5D0D">
              <w:rPr>
                <w:rFonts w:eastAsia="MS Mincho"/>
              </w:rPr>
              <w:t xml:space="preserve"> Staff Care and Spiritual Care expertise </w:t>
            </w:r>
          </w:p>
          <w:p w14:paraId="7733831D" w14:textId="0E7F707E" w:rsidR="009D3C91" w:rsidRPr="00FE5D0D" w:rsidRDefault="009D3C91" w:rsidP="003D127F">
            <w:pPr>
              <w:pStyle w:val="Default"/>
              <w:numPr>
                <w:ilvl w:val="0"/>
                <w:numId w:val="48"/>
              </w:numPr>
              <w:jc w:val="both"/>
              <w:rPr>
                <w:bCs/>
              </w:rPr>
            </w:pPr>
            <w:r w:rsidRPr="00FE5D0D">
              <w:rPr>
                <w:rFonts w:eastAsia="MS Mincho"/>
              </w:rPr>
              <w:t>Provides organisational Quality Improvement specialist support and advice</w:t>
            </w:r>
          </w:p>
          <w:p w14:paraId="31AB9B4A" w14:textId="283CE80C" w:rsidR="008E5CC7" w:rsidRPr="00FE5D0D" w:rsidRDefault="008E04DF" w:rsidP="009D3C91">
            <w:pPr>
              <w:pStyle w:val="Default"/>
              <w:numPr>
                <w:ilvl w:val="0"/>
                <w:numId w:val="48"/>
              </w:numPr>
              <w:jc w:val="both"/>
              <w:rPr>
                <w:bCs/>
              </w:rPr>
            </w:pPr>
            <w:r w:rsidRPr="00FE5D0D">
              <w:rPr>
                <w:bCs/>
              </w:rPr>
              <w:t>Provides expert advice on matters of child and adult support and protection</w:t>
            </w:r>
          </w:p>
        </w:tc>
      </w:tr>
      <w:tr w:rsidR="008E5CC7" w:rsidRPr="00FE5D0D" w14:paraId="787EE842" w14:textId="77777777" w:rsidTr="003D127F">
        <w:tblPrEx>
          <w:tblBorders>
            <w:top w:val="none" w:sz="0" w:space="0" w:color="auto"/>
            <w:left w:val="none" w:sz="0" w:space="0" w:color="auto"/>
            <w:bottom w:val="none" w:sz="0" w:space="0" w:color="auto"/>
            <w:right w:val="none" w:sz="0" w:space="0" w:color="auto"/>
            <w:insideH w:val="none" w:sz="0" w:space="0" w:color="auto"/>
          </w:tblBorders>
        </w:tblPrEx>
        <w:trPr>
          <w:gridBefore w:val="1"/>
          <w:wBefore w:w="66" w:type="dxa"/>
        </w:trPr>
        <w:tc>
          <w:tcPr>
            <w:tcW w:w="10440" w:type="dxa"/>
            <w:tcBorders>
              <w:top w:val="single" w:sz="6" w:space="0" w:color="auto"/>
              <w:left w:val="single" w:sz="4" w:space="0" w:color="auto"/>
              <w:bottom w:val="single" w:sz="6" w:space="0" w:color="auto"/>
              <w:right w:val="single" w:sz="4" w:space="0" w:color="auto"/>
            </w:tcBorders>
          </w:tcPr>
          <w:p w14:paraId="269D3820" w14:textId="77777777" w:rsidR="008E5CC7" w:rsidRPr="00FE5D0D" w:rsidRDefault="008E5CC7" w:rsidP="001A6E09">
            <w:pPr>
              <w:pStyle w:val="Heading3"/>
              <w:spacing w:before="120" w:after="120"/>
              <w:rPr>
                <w:b w:val="0"/>
              </w:rPr>
            </w:pPr>
            <w:r w:rsidRPr="00FE5D0D">
              <w:lastRenderedPageBreak/>
              <w:t>6.  KEY RESULT AREAS</w:t>
            </w:r>
          </w:p>
        </w:tc>
      </w:tr>
      <w:tr w:rsidR="008E5CC7" w:rsidRPr="00FE5D0D" w14:paraId="5D0C2CCB" w14:textId="77777777" w:rsidTr="003D127F">
        <w:tblPrEx>
          <w:tblBorders>
            <w:top w:val="none" w:sz="0" w:space="0" w:color="auto"/>
            <w:left w:val="none" w:sz="0" w:space="0" w:color="auto"/>
            <w:bottom w:val="none" w:sz="0" w:space="0" w:color="auto"/>
            <w:right w:val="none" w:sz="0" w:space="0" w:color="auto"/>
            <w:insideH w:val="none" w:sz="0" w:space="0" w:color="auto"/>
          </w:tblBorders>
        </w:tblPrEx>
        <w:trPr>
          <w:gridBefore w:val="1"/>
          <w:wBefore w:w="66" w:type="dxa"/>
          <w:trHeight w:val="1120"/>
        </w:trPr>
        <w:tc>
          <w:tcPr>
            <w:tcW w:w="10440" w:type="dxa"/>
            <w:tcBorders>
              <w:top w:val="single" w:sz="6" w:space="0" w:color="auto"/>
              <w:left w:val="single" w:sz="4" w:space="0" w:color="auto"/>
              <w:bottom w:val="single" w:sz="6" w:space="0" w:color="auto"/>
              <w:right w:val="single" w:sz="4" w:space="0" w:color="auto"/>
            </w:tcBorders>
          </w:tcPr>
          <w:p w14:paraId="37A11481" w14:textId="77777777" w:rsidR="008E5CC7" w:rsidRPr="00FE5D0D" w:rsidRDefault="008E5CC7" w:rsidP="001A6E09">
            <w:pPr>
              <w:pStyle w:val="Heading3"/>
              <w:ind w:right="72"/>
              <w:rPr>
                <w:sz w:val="12"/>
                <w:szCs w:val="12"/>
              </w:rPr>
            </w:pPr>
          </w:p>
          <w:p w14:paraId="399C5B53" w14:textId="77777777" w:rsidR="00955D19" w:rsidRPr="00FE5D0D" w:rsidRDefault="00955D19" w:rsidP="00955D19">
            <w:pPr>
              <w:pStyle w:val="TableParagraph"/>
              <w:tabs>
                <w:tab w:val="left" w:pos="468"/>
              </w:tabs>
              <w:kinsoku w:val="0"/>
              <w:overflowPunct w:val="0"/>
            </w:pPr>
            <w:r w:rsidRPr="00FE5D0D">
              <w:t>It is a key feature of these result areas that the postholder will adopt matrix working practices within and across the teams that he/she will be involved with to support delivery of the parallel streams and goals that lie within the remit of</w:t>
            </w:r>
            <w:r w:rsidR="00261718" w:rsidRPr="00FE5D0D">
              <w:t xml:space="preserve"> the Nurse Director and</w:t>
            </w:r>
            <w:r w:rsidRPr="00FE5D0D">
              <w:t xml:space="preserve"> NHS Ayrshire &amp; Arran.</w:t>
            </w:r>
          </w:p>
          <w:p w14:paraId="3E685D6A" w14:textId="77777777" w:rsidR="00955D19" w:rsidRPr="00FE5D0D" w:rsidRDefault="00955D19" w:rsidP="00955D19">
            <w:pPr>
              <w:pStyle w:val="TableParagraph"/>
              <w:tabs>
                <w:tab w:val="left" w:pos="468"/>
              </w:tabs>
              <w:kinsoku w:val="0"/>
              <w:overflowPunct w:val="0"/>
              <w:rPr>
                <w:sz w:val="12"/>
                <w:szCs w:val="12"/>
              </w:rPr>
            </w:pPr>
          </w:p>
          <w:p w14:paraId="44D47251" w14:textId="77777777" w:rsidR="00955D19" w:rsidRPr="00FE5D0D" w:rsidRDefault="00955D19" w:rsidP="00955D19">
            <w:pPr>
              <w:pStyle w:val="TableParagraph"/>
              <w:tabs>
                <w:tab w:val="left" w:pos="468"/>
              </w:tabs>
              <w:kinsoku w:val="0"/>
              <w:overflowPunct w:val="0"/>
            </w:pPr>
            <w:r w:rsidRPr="00FE5D0D">
              <w:rPr>
                <w:b/>
                <w:bCs/>
              </w:rPr>
              <w:t>Quality of Care</w:t>
            </w:r>
          </w:p>
          <w:p w14:paraId="253259DB" w14:textId="5EBDF9BB" w:rsidR="003A4E2A" w:rsidRPr="00FE5D0D" w:rsidRDefault="003A4E2A" w:rsidP="00F11F7B">
            <w:pPr>
              <w:pStyle w:val="TableParagraph"/>
              <w:numPr>
                <w:ilvl w:val="0"/>
                <w:numId w:val="25"/>
              </w:numPr>
              <w:tabs>
                <w:tab w:val="left" w:pos="468"/>
              </w:tabs>
              <w:kinsoku w:val="0"/>
              <w:overflowPunct w:val="0"/>
            </w:pPr>
            <w:r w:rsidRPr="00FE5D0D">
              <w:t>Lead and practise at local, regional and national levels (NHS Ayrshire &amp;</w:t>
            </w:r>
            <w:r w:rsidR="00FE5D0D">
              <w:t xml:space="preserve"> Arran, West of Scotland</w:t>
            </w:r>
            <w:r w:rsidRPr="00FE5D0D">
              <w:t xml:space="preserve"> </w:t>
            </w:r>
            <w:r w:rsidR="00FE5D0D" w:rsidRPr="00FE5D0D">
              <w:t>and Scottish</w:t>
            </w:r>
            <w:r w:rsidRPr="00FE5D0D">
              <w:t xml:space="preserve"> Government) to influence and advance standards of patient care in keeping with the local and national standards.</w:t>
            </w:r>
          </w:p>
          <w:p w14:paraId="17ADE487" w14:textId="77777777" w:rsidR="003A4E2A" w:rsidRPr="00FE5D0D" w:rsidRDefault="003A4E2A"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 xml:space="preserve">Lead </w:t>
            </w:r>
            <w:r w:rsidR="00120DB4" w:rsidRPr="00FE5D0D">
              <w:rPr>
                <w:rFonts w:ascii="Arial" w:hAnsi="Arial" w:cs="Arial"/>
                <w:sz w:val="24"/>
                <w:szCs w:val="24"/>
              </w:rPr>
              <w:t>the Care Home Professional Support Team and portfolio of work</w:t>
            </w:r>
            <w:r w:rsidRPr="00FE5D0D">
              <w:rPr>
                <w:rFonts w:ascii="Arial" w:hAnsi="Arial" w:cs="Arial"/>
                <w:sz w:val="24"/>
                <w:szCs w:val="24"/>
              </w:rPr>
              <w:t xml:space="preserve"> in the development of exemplar nurse practice, providing expert level knowledge to convey professional advice and direction in the management of complex cases and risk</w:t>
            </w:r>
            <w:r w:rsidR="00120DB4" w:rsidRPr="00FE5D0D">
              <w:rPr>
                <w:rFonts w:ascii="Arial" w:hAnsi="Arial" w:cs="Arial"/>
                <w:sz w:val="24"/>
                <w:szCs w:val="24"/>
              </w:rPr>
              <w:t>s.</w:t>
            </w:r>
          </w:p>
          <w:p w14:paraId="0524CAD7" w14:textId="77777777" w:rsidR="003A4E2A" w:rsidRPr="00FE5D0D" w:rsidRDefault="003A4E2A"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 xml:space="preserve">Provide professional direction and leadership across all nursing groups </w:t>
            </w:r>
            <w:r w:rsidR="00C448C6" w:rsidRPr="00FE5D0D">
              <w:rPr>
                <w:rFonts w:ascii="Arial" w:hAnsi="Arial" w:cs="Arial"/>
                <w:sz w:val="24"/>
                <w:szCs w:val="24"/>
              </w:rPr>
              <w:t xml:space="preserve">with regard to care home professional leadership </w:t>
            </w:r>
            <w:r w:rsidRPr="00FE5D0D">
              <w:rPr>
                <w:rFonts w:ascii="Arial" w:hAnsi="Arial" w:cs="Arial"/>
                <w:sz w:val="24"/>
                <w:szCs w:val="24"/>
              </w:rPr>
              <w:t>ensuring safe</w:t>
            </w:r>
            <w:r w:rsidR="00C448C6" w:rsidRPr="00FE5D0D">
              <w:rPr>
                <w:rFonts w:ascii="Arial" w:hAnsi="Arial" w:cs="Arial"/>
                <w:sz w:val="24"/>
                <w:szCs w:val="24"/>
              </w:rPr>
              <w:t xml:space="preserve"> and</w:t>
            </w:r>
            <w:r w:rsidRPr="00FE5D0D">
              <w:rPr>
                <w:rFonts w:ascii="Arial" w:hAnsi="Arial" w:cs="Arial"/>
                <w:sz w:val="24"/>
                <w:szCs w:val="24"/>
              </w:rPr>
              <w:t xml:space="preserve"> effective patient</w:t>
            </w:r>
            <w:r w:rsidR="00C448C6" w:rsidRPr="00FE5D0D">
              <w:rPr>
                <w:rFonts w:ascii="Arial" w:hAnsi="Arial" w:cs="Arial"/>
                <w:sz w:val="24"/>
                <w:szCs w:val="24"/>
              </w:rPr>
              <w:t>/resident</w:t>
            </w:r>
            <w:r w:rsidRPr="00FE5D0D">
              <w:rPr>
                <w:rFonts w:ascii="Arial" w:hAnsi="Arial" w:cs="Arial"/>
                <w:sz w:val="24"/>
                <w:szCs w:val="24"/>
              </w:rPr>
              <w:t xml:space="preserve"> care through the delivery of the best possible standards of service.</w:t>
            </w:r>
          </w:p>
          <w:p w14:paraId="6F864BA1" w14:textId="7D87A755" w:rsidR="003A4E2A" w:rsidRPr="00FE5D0D" w:rsidRDefault="003A4E2A" w:rsidP="00F11F7B">
            <w:pPr>
              <w:pStyle w:val="ListParagraph"/>
              <w:numPr>
                <w:ilvl w:val="0"/>
                <w:numId w:val="25"/>
              </w:numPr>
              <w:spacing w:after="0" w:line="240" w:lineRule="auto"/>
              <w:rPr>
                <w:rFonts w:ascii="Arial" w:hAnsi="Arial" w:cs="Arial"/>
                <w:b/>
                <w:sz w:val="24"/>
                <w:szCs w:val="24"/>
              </w:rPr>
            </w:pPr>
            <w:r w:rsidRPr="00FE5D0D">
              <w:rPr>
                <w:rFonts w:ascii="Arial" w:hAnsi="Arial" w:cs="Arial"/>
                <w:sz w:val="24"/>
                <w:szCs w:val="24"/>
              </w:rPr>
              <w:t xml:space="preserve">Lead on Healthcare Governance for the </w:t>
            </w:r>
            <w:r w:rsidR="00C448C6" w:rsidRPr="00FE5D0D">
              <w:rPr>
                <w:rFonts w:ascii="Arial" w:hAnsi="Arial" w:cs="Arial"/>
                <w:sz w:val="24"/>
                <w:szCs w:val="24"/>
              </w:rPr>
              <w:t>care home professional leadership portfolio</w:t>
            </w:r>
            <w:r w:rsidRPr="00FE5D0D">
              <w:rPr>
                <w:rFonts w:ascii="Arial" w:hAnsi="Arial" w:cs="Arial"/>
                <w:sz w:val="24"/>
                <w:szCs w:val="24"/>
              </w:rPr>
              <w:t>.  This includes providing leadership and direct support with review, monitoring, action planning and improvement processes for adverse incidents and events</w:t>
            </w:r>
            <w:r w:rsidRPr="00FE5D0D">
              <w:rPr>
                <w:rFonts w:ascii="Arial" w:hAnsi="Arial" w:cs="Arial"/>
                <w:b/>
                <w:sz w:val="24"/>
                <w:szCs w:val="24"/>
              </w:rPr>
              <w:t>.</w:t>
            </w:r>
          </w:p>
          <w:p w14:paraId="0E10622B" w14:textId="77777777" w:rsidR="003A4E2A" w:rsidRPr="00FE5D0D" w:rsidRDefault="003A4E2A"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 xml:space="preserve">Support the </w:t>
            </w:r>
            <w:r w:rsidR="00C448C6" w:rsidRPr="00FE5D0D">
              <w:rPr>
                <w:rFonts w:ascii="Arial" w:hAnsi="Arial" w:cs="Arial"/>
                <w:sz w:val="24"/>
                <w:szCs w:val="24"/>
              </w:rPr>
              <w:t xml:space="preserve">Executive Nurse </w:t>
            </w:r>
            <w:r w:rsidRPr="00FE5D0D">
              <w:rPr>
                <w:rFonts w:ascii="Arial" w:hAnsi="Arial" w:cs="Arial"/>
                <w:sz w:val="24"/>
                <w:szCs w:val="24"/>
              </w:rPr>
              <w:t xml:space="preserve">Director in ensuring the Board’s quality ambitions are met by working in partnership with </w:t>
            </w:r>
            <w:r w:rsidR="00C448C6" w:rsidRPr="00FE5D0D">
              <w:rPr>
                <w:rFonts w:ascii="Arial" w:hAnsi="Arial" w:cs="Arial"/>
                <w:sz w:val="24"/>
                <w:szCs w:val="24"/>
              </w:rPr>
              <w:t>other</w:t>
            </w:r>
            <w:r w:rsidRPr="00FE5D0D">
              <w:rPr>
                <w:rFonts w:ascii="Arial" w:hAnsi="Arial" w:cs="Arial"/>
                <w:sz w:val="24"/>
                <w:szCs w:val="24"/>
              </w:rPr>
              <w:t xml:space="preserve"> directorates to deliver safe</w:t>
            </w:r>
            <w:r w:rsidR="00C448C6" w:rsidRPr="00FE5D0D">
              <w:rPr>
                <w:rFonts w:ascii="Arial" w:hAnsi="Arial" w:cs="Arial"/>
                <w:sz w:val="24"/>
                <w:szCs w:val="24"/>
              </w:rPr>
              <w:t xml:space="preserve"> and</w:t>
            </w:r>
            <w:r w:rsidRPr="00FE5D0D">
              <w:rPr>
                <w:rFonts w:ascii="Arial" w:hAnsi="Arial" w:cs="Arial"/>
                <w:sz w:val="24"/>
                <w:szCs w:val="24"/>
              </w:rPr>
              <w:t xml:space="preserve"> effective patient care.</w:t>
            </w:r>
          </w:p>
          <w:p w14:paraId="2592B6B5" w14:textId="6215B6D3" w:rsidR="003A4E2A" w:rsidRPr="00FE5D0D" w:rsidRDefault="003A4E2A"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Provide leadership for patient safety programme</w:t>
            </w:r>
            <w:r w:rsidR="009D3C91" w:rsidRPr="00FE5D0D">
              <w:rPr>
                <w:rFonts w:ascii="Arial" w:hAnsi="Arial" w:cs="Arial"/>
                <w:sz w:val="24"/>
                <w:szCs w:val="24"/>
              </w:rPr>
              <w:t>s</w:t>
            </w:r>
            <w:r w:rsidRPr="00FE5D0D">
              <w:rPr>
                <w:rFonts w:ascii="Arial" w:hAnsi="Arial" w:cs="Arial"/>
                <w:sz w:val="24"/>
                <w:szCs w:val="24"/>
              </w:rPr>
              <w:t xml:space="preserve"> of work and develop strategic relationships with colleagues across the Board to support the delivery of the quality strategy – Excellence for Ayrshire</w:t>
            </w:r>
          </w:p>
          <w:p w14:paraId="0878023E" w14:textId="77777777" w:rsidR="00955D19" w:rsidRPr="00FE5D0D" w:rsidRDefault="00955D19" w:rsidP="00955D19">
            <w:pPr>
              <w:pStyle w:val="TableParagraph"/>
              <w:tabs>
                <w:tab w:val="left" w:pos="468"/>
              </w:tabs>
              <w:kinsoku w:val="0"/>
              <w:overflowPunct w:val="0"/>
              <w:rPr>
                <w:sz w:val="12"/>
                <w:szCs w:val="12"/>
              </w:rPr>
            </w:pPr>
          </w:p>
          <w:p w14:paraId="7EFAB8BF" w14:textId="77777777" w:rsidR="00955D19" w:rsidRPr="00FE5D0D" w:rsidRDefault="00955D19" w:rsidP="00955D19">
            <w:pPr>
              <w:pStyle w:val="TableParagraph"/>
              <w:tabs>
                <w:tab w:val="left" w:pos="468"/>
              </w:tabs>
              <w:kinsoku w:val="0"/>
              <w:overflowPunct w:val="0"/>
            </w:pPr>
            <w:r w:rsidRPr="00FE5D0D">
              <w:rPr>
                <w:b/>
                <w:bCs/>
              </w:rPr>
              <w:t>Strategic Professional Leadership</w:t>
            </w:r>
          </w:p>
          <w:p w14:paraId="738E6860" w14:textId="77777777" w:rsidR="00955D19" w:rsidRPr="00FE5D0D" w:rsidRDefault="00955D19" w:rsidP="0092648B">
            <w:pPr>
              <w:pStyle w:val="TableParagraph"/>
              <w:numPr>
                <w:ilvl w:val="0"/>
                <w:numId w:val="25"/>
              </w:numPr>
              <w:tabs>
                <w:tab w:val="left" w:pos="468"/>
              </w:tabs>
              <w:kinsoku w:val="0"/>
              <w:overflowPunct w:val="0"/>
            </w:pPr>
            <w:r w:rsidRPr="00FE5D0D">
              <w:t>Lead on key strategic or operational issues in relation to professional practice both nationally and within NHS Ayrshire &amp; Arran</w:t>
            </w:r>
            <w:r w:rsidR="00837FA2" w:rsidRPr="00FE5D0D">
              <w:t>; in particular with regard to Car</w:t>
            </w:r>
            <w:r w:rsidR="0092648B" w:rsidRPr="00FE5D0D">
              <w:t xml:space="preserve">e Home Professional Leadership </w:t>
            </w:r>
            <w:r w:rsidR="00837FA2" w:rsidRPr="00FE5D0D">
              <w:t>programmes of work.</w:t>
            </w:r>
          </w:p>
          <w:p w14:paraId="394727C8" w14:textId="77777777" w:rsidR="00955D19" w:rsidRPr="00FE5D0D" w:rsidRDefault="00955D19" w:rsidP="00F11F7B">
            <w:pPr>
              <w:pStyle w:val="TableParagraph"/>
              <w:numPr>
                <w:ilvl w:val="0"/>
                <w:numId w:val="25"/>
              </w:numPr>
              <w:tabs>
                <w:tab w:val="left" w:pos="468"/>
              </w:tabs>
              <w:kinsoku w:val="0"/>
              <w:overflowPunct w:val="0"/>
            </w:pPr>
            <w:r w:rsidRPr="00FE5D0D">
              <w:lastRenderedPageBreak/>
              <w:t xml:space="preserve">Provision of </w:t>
            </w:r>
            <w:r w:rsidR="0092648B" w:rsidRPr="00FE5D0D">
              <w:t>e</w:t>
            </w:r>
            <w:r w:rsidRPr="00FE5D0D">
              <w:t xml:space="preserve">xpert </w:t>
            </w:r>
            <w:r w:rsidR="0092648B" w:rsidRPr="00FE5D0D">
              <w:t>n</w:t>
            </w:r>
            <w:r w:rsidRPr="00FE5D0D">
              <w:t>ursing/</w:t>
            </w:r>
            <w:r w:rsidR="0092648B" w:rsidRPr="00FE5D0D">
              <w:t>p</w:t>
            </w:r>
            <w:r w:rsidRPr="00FE5D0D">
              <w:t xml:space="preserve">rofessional advice to </w:t>
            </w:r>
            <w:r w:rsidR="0092648B" w:rsidRPr="00FE5D0D">
              <w:t>CMT, s</w:t>
            </w:r>
            <w:r w:rsidRPr="00FE5D0D">
              <w:t xml:space="preserve">enior </w:t>
            </w:r>
            <w:r w:rsidR="0092648B" w:rsidRPr="00FE5D0D">
              <w:t>managers and other colleagues across the NHS Board</w:t>
            </w:r>
            <w:r w:rsidRPr="00FE5D0D">
              <w:t xml:space="preserve"> on behalf of the Executive Nurse Director</w:t>
            </w:r>
            <w:r w:rsidR="00C76465" w:rsidRPr="00FE5D0D">
              <w:t>.</w:t>
            </w:r>
          </w:p>
          <w:p w14:paraId="79CDF5B3" w14:textId="77777777" w:rsidR="00C76465" w:rsidRPr="00FE5D0D" w:rsidRDefault="00C76465" w:rsidP="00F11F7B">
            <w:pPr>
              <w:pStyle w:val="TableParagraph"/>
              <w:numPr>
                <w:ilvl w:val="0"/>
                <w:numId w:val="25"/>
              </w:numPr>
              <w:tabs>
                <w:tab w:val="left" w:pos="468"/>
              </w:tabs>
              <w:kinsoku w:val="0"/>
              <w:overflowPunct w:val="0"/>
            </w:pPr>
            <w:r w:rsidRPr="00FE5D0D">
              <w:t xml:space="preserve">Be responsible for the line management of the </w:t>
            </w:r>
            <w:r w:rsidR="00D863A3" w:rsidRPr="00FE5D0D">
              <w:t xml:space="preserve">Care Home Professional Support Team </w:t>
            </w:r>
            <w:r w:rsidRPr="00FE5D0D">
              <w:t>and other staff on an as required basis according to need and leadership of evolving workstreams.</w:t>
            </w:r>
          </w:p>
          <w:p w14:paraId="6D57D042" w14:textId="77777777" w:rsidR="00C76465" w:rsidRPr="00FE5D0D" w:rsidRDefault="00C76465" w:rsidP="00F11F7B">
            <w:pPr>
              <w:pStyle w:val="TableParagraph"/>
              <w:numPr>
                <w:ilvl w:val="0"/>
                <w:numId w:val="25"/>
              </w:numPr>
              <w:tabs>
                <w:tab w:val="left" w:pos="468"/>
              </w:tabs>
              <w:kinsoku w:val="0"/>
              <w:overflowPunct w:val="0"/>
            </w:pPr>
            <w:r w:rsidRPr="00FE5D0D">
              <w:t xml:space="preserve">Provide professional leadership and direction for </w:t>
            </w:r>
            <w:r w:rsidR="000E378C" w:rsidRPr="00FE5D0D">
              <w:t>the Care Home Professional Support Team</w:t>
            </w:r>
            <w:r w:rsidR="00FB2C1B" w:rsidRPr="00FE5D0D">
              <w:t>, and other nursing colleagues as required</w:t>
            </w:r>
            <w:r w:rsidRPr="00FE5D0D">
              <w:t xml:space="preserve"> in relation to implementation of staff governance standards, working closely with HR and partnership colleagues to create an open, transparent and positive culture to maximise staff potential and the delivery of effective and efficient services</w:t>
            </w:r>
            <w:r w:rsidR="00837FA2" w:rsidRPr="00FE5D0D">
              <w:t xml:space="preserve"> that promotes our Daring to Succeed approach to leadership.</w:t>
            </w:r>
          </w:p>
          <w:p w14:paraId="5CDD541C" w14:textId="77777777" w:rsidR="00C76465" w:rsidRPr="00FE5D0D" w:rsidRDefault="00C76465" w:rsidP="00F11F7B">
            <w:pPr>
              <w:pStyle w:val="TableParagraph"/>
              <w:numPr>
                <w:ilvl w:val="0"/>
                <w:numId w:val="25"/>
              </w:numPr>
              <w:tabs>
                <w:tab w:val="left" w:pos="468"/>
              </w:tabs>
              <w:kinsoku w:val="0"/>
              <w:overflowPunct w:val="0"/>
            </w:pPr>
            <w:r w:rsidRPr="00FE5D0D">
              <w:t>Lead and contribute to the development of national and professional policies influencing the future strategic direct</w:t>
            </w:r>
            <w:r w:rsidR="00B702E7" w:rsidRPr="00FE5D0D">
              <w:t xml:space="preserve">ion </w:t>
            </w:r>
            <w:r w:rsidRPr="00FE5D0D">
              <w:t>of NHS Scotland and the nursing profession.</w:t>
            </w:r>
          </w:p>
          <w:p w14:paraId="31F091CF" w14:textId="77777777" w:rsidR="00C76465" w:rsidRPr="00FE5D0D" w:rsidRDefault="00C76465" w:rsidP="00F11F7B">
            <w:pPr>
              <w:pStyle w:val="TableParagraph"/>
              <w:numPr>
                <w:ilvl w:val="0"/>
                <w:numId w:val="25"/>
              </w:numPr>
              <w:tabs>
                <w:tab w:val="left" w:pos="468"/>
              </w:tabs>
              <w:kinsoku w:val="0"/>
              <w:overflowPunct w:val="0"/>
            </w:pPr>
            <w:r w:rsidRPr="00FE5D0D">
              <w:t xml:space="preserve">Provide expert level clinical/professional advice and direction in the management of complex cases and risks across a wide and diverse range of </w:t>
            </w:r>
            <w:r w:rsidR="00602CBB" w:rsidRPr="00FE5D0D">
              <w:t>care home settings and circumstances</w:t>
            </w:r>
            <w:r w:rsidRPr="00FE5D0D">
              <w:t>.</w:t>
            </w:r>
          </w:p>
          <w:p w14:paraId="751691A8" w14:textId="77777777" w:rsidR="00C76465" w:rsidRPr="00FE5D0D" w:rsidRDefault="00C76465" w:rsidP="00F11F7B">
            <w:pPr>
              <w:pStyle w:val="TableParagraph"/>
              <w:numPr>
                <w:ilvl w:val="0"/>
                <w:numId w:val="25"/>
              </w:numPr>
              <w:tabs>
                <w:tab w:val="left" w:pos="468"/>
              </w:tabs>
              <w:kinsoku w:val="0"/>
              <w:overflowPunct w:val="0"/>
            </w:pPr>
            <w:r w:rsidRPr="00FE5D0D">
              <w:t xml:space="preserve">Provide professional nursing leadership in the development and implementation of action and performance management plans and review and establish any required professional accountability frameworks that will contribute to the monitoring and continuous improvement of </w:t>
            </w:r>
            <w:r w:rsidR="00244F50" w:rsidRPr="00FE5D0D">
              <w:t>care quality and standards in care home settings</w:t>
            </w:r>
            <w:r w:rsidRPr="00FE5D0D">
              <w:t>.</w:t>
            </w:r>
          </w:p>
          <w:p w14:paraId="7DDEC39A" w14:textId="77777777" w:rsidR="0013181F" w:rsidRPr="00FE5D0D" w:rsidRDefault="0013181F" w:rsidP="00F11F7B">
            <w:pPr>
              <w:pStyle w:val="TableParagraph"/>
              <w:numPr>
                <w:ilvl w:val="0"/>
                <w:numId w:val="25"/>
              </w:numPr>
              <w:tabs>
                <w:tab w:val="left" w:pos="468"/>
              </w:tabs>
              <w:kinsoku w:val="0"/>
              <w:overflowPunct w:val="0"/>
              <w:spacing w:line="264" w:lineRule="auto"/>
            </w:pPr>
            <w:r w:rsidRPr="00FE5D0D">
              <w:t xml:space="preserve">Accountable for the delivery of safe, effective. efficient and patient centred nursing care </w:t>
            </w:r>
            <w:r w:rsidR="00643993" w:rsidRPr="00FE5D0D">
              <w:t>delivered by the Care Home Professional Support Team</w:t>
            </w:r>
            <w:r w:rsidR="00FC5161" w:rsidRPr="00FE5D0D">
              <w:t xml:space="preserve"> </w:t>
            </w:r>
            <w:r w:rsidRPr="00FE5D0D">
              <w:t xml:space="preserve">and responsible for the development and implementation of clinical and non-clinical policies, guided by professional and clinical standards </w:t>
            </w:r>
          </w:p>
          <w:p w14:paraId="6602E899" w14:textId="77777777" w:rsidR="0013181F" w:rsidRPr="00FE5D0D" w:rsidRDefault="0013181F" w:rsidP="00F11F7B">
            <w:pPr>
              <w:pStyle w:val="TableParagraph"/>
              <w:numPr>
                <w:ilvl w:val="0"/>
                <w:numId w:val="25"/>
              </w:numPr>
              <w:tabs>
                <w:tab w:val="left" w:pos="468"/>
              </w:tabs>
              <w:kinsoku w:val="0"/>
              <w:overflowPunct w:val="0"/>
              <w:spacing w:line="264" w:lineRule="auto"/>
            </w:pPr>
            <w:r w:rsidRPr="00FE5D0D">
              <w:t>Responsible for oversight of:</w:t>
            </w:r>
          </w:p>
          <w:p w14:paraId="18A226F4" w14:textId="77777777" w:rsidR="0013181F" w:rsidRPr="00FE5D0D" w:rsidRDefault="0013181F" w:rsidP="00F11F7B">
            <w:pPr>
              <w:pStyle w:val="TableParagraph"/>
              <w:numPr>
                <w:ilvl w:val="1"/>
                <w:numId w:val="25"/>
              </w:numPr>
              <w:tabs>
                <w:tab w:val="left" w:pos="468"/>
              </w:tabs>
              <w:kinsoku w:val="0"/>
              <w:overflowPunct w:val="0"/>
              <w:spacing w:line="264" w:lineRule="auto"/>
            </w:pPr>
            <w:r w:rsidRPr="00FE5D0D">
              <w:t>compliance with Nursing &amp; Midwifery Council (NMC) Code of Conduct to protect public and patient safety</w:t>
            </w:r>
          </w:p>
          <w:p w14:paraId="1FBD0B4D" w14:textId="77777777" w:rsidR="0013181F" w:rsidRPr="00FE5D0D" w:rsidRDefault="0013181F" w:rsidP="00F11F7B">
            <w:pPr>
              <w:pStyle w:val="TableParagraph"/>
              <w:numPr>
                <w:ilvl w:val="1"/>
                <w:numId w:val="25"/>
              </w:numPr>
              <w:tabs>
                <w:tab w:val="left" w:pos="468"/>
              </w:tabs>
              <w:kinsoku w:val="0"/>
              <w:overflowPunct w:val="0"/>
              <w:spacing w:line="264" w:lineRule="auto"/>
            </w:pPr>
            <w:r w:rsidRPr="00FE5D0D">
              <w:t>the NMC revalidation process.</w:t>
            </w:r>
          </w:p>
          <w:p w14:paraId="32674657" w14:textId="77777777" w:rsidR="0013181F" w:rsidRPr="00FE5D0D" w:rsidRDefault="0013181F" w:rsidP="00F11F7B">
            <w:pPr>
              <w:pStyle w:val="TableParagraph"/>
              <w:numPr>
                <w:ilvl w:val="1"/>
                <w:numId w:val="25"/>
              </w:numPr>
              <w:tabs>
                <w:tab w:val="left" w:pos="468"/>
              </w:tabs>
              <w:kinsoku w:val="0"/>
              <w:overflowPunct w:val="0"/>
              <w:spacing w:line="264" w:lineRule="auto"/>
            </w:pPr>
            <w:r w:rsidRPr="00FE5D0D">
              <w:t xml:space="preserve">NMC referrals made and ensuring that the Executive Nurse Director is made aware of all referrals. </w:t>
            </w:r>
          </w:p>
          <w:p w14:paraId="3F024861" w14:textId="112FB660" w:rsidR="0013181F" w:rsidRPr="00FE5D0D" w:rsidRDefault="0013181F" w:rsidP="00F11F7B">
            <w:pPr>
              <w:pStyle w:val="TableParagraph"/>
              <w:numPr>
                <w:ilvl w:val="0"/>
                <w:numId w:val="25"/>
              </w:numPr>
              <w:tabs>
                <w:tab w:val="left" w:pos="468"/>
              </w:tabs>
              <w:kinsoku w:val="0"/>
              <w:overflowPunct w:val="0"/>
              <w:spacing w:line="264" w:lineRule="auto"/>
            </w:pPr>
            <w:r w:rsidRPr="00FE5D0D">
              <w:t>Manage issues in respect to professional conduct and capability which have been identified through implementation of a framework to support professional standards in nursing, to ensure patient safety and public protection.  This post holder will be</w:t>
            </w:r>
            <w:r w:rsidR="009D3C91" w:rsidRPr="00FE5D0D">
              <w:t xml:space="preserve"> a</w:t>
            </w:r>
            <w:r w:rsidRPr="00FE5D0D">
              <w:t xml:space="preserve"> dismissing officer for nurses and midwives.</w:t>
            </w:r>
          </w:p>
          <w:p w14:paraId="559F83BC" w14:textId="77777777" w:rsidR="00F11F7B" w:rsidRPr="00FE5D0D" w:rsidRDefault="0013181F" w:rsidP="00205220">
            <w:pPr>
              <w:pStyle w:val="TableParagraph"/>
              <w:numPr>
                <w:ilvl w:val="0"/>
                <w:numId w:val="25"/>
              </w:numPr>
              <w:tabs>
                <w:tab w:val="left" w:pos="468"/>
              </w:tabs>
              <w:kinsoku w:val="0"/>
              <w:overflowPunct w:val="0"/>
              <w:spacing w:line="264" w:lineRule="auto"/>
            </w:pPr>
            <w:r w:rsidRPr="00FE5D0D">
              <w:t xml:space="preserve">Lead on </w:t>
            </w:r>
            <w:r w:rsidR="00F11F7B" w:rsidRPr="00FE5D0D">
              <w:t xml:space="preserve">professional nursing issues </w:t>
            </w:r>
            <w:r w:rsidR="00FC5161" w:rsidRPr="00FE5D0D">
              <w:t>within</w:t>
            </w:r>
            <w:r w:rsidR="00305FFE" w:rsidRPr="00FE5D0D">
              <w:t xml:space="preserve"> care homes</w:t>
            </w:r>
            <w:r w:rsidR="00FC5161" w:rsidRPr="00FE5D0D">
              <w:t xml:space="preserve"> </w:t>
            </w:r>
            <w:r w:rsidR="00F11F7B" w:rsidRPr="00FE5D0D">
              <w:t xml:space="preserve">on behalf of the Nurse Director with regard to </w:t>
            </w:r>
            <w:r w:rsidRPr="00FE5D0D">
              <w:t xml:space="preserve">Adult </w:t>
            </w:r>
            <w:r w:rsidR="00305FFE" w:rsidRPr="00FE5D0D">
              <w:t xml:space="preserve">Support and </w:t>
            </w:r>
            <w:r w:rsidRPr="00FE5D0D">
              <w:t>Protection</w:t>
            </w:r>
            <w:r w:rsidR="00F11F7B" w:rsidRPr="00FE5D0D">
              <w:t>.</w:t>
            </w:r>
          </w:p>
          <w:p w14:paraId="638D9C9C" w14:textId="77777777" w:rsidR="00F11F7B" w:rsidRPr="00FE5D0D" w:rsidRDefault="00F11F7B" w:rsidP="00205220">
            <w:pPr>
              <w:pStyle w:val="TableParagraph"/>
              <w:numPr>
                <w:ilvl w:val="0"/>
                <w:numId w:val="25"/>
              </w:numPr>
              <w:tabs>
                <w:tab w:val="left" w:pos="468"/>
              </w:tabs>
              <w:kinsoku w:val="0"/>
              <w:overflowPunct w:val="0"/>
              <w:spacing w:line="264" w:lineRule="auto"/>
            </w:pPr>
            <w:r w:rsidRPr="00FE5D0D">
              <w:t xml:space="preserve">Lead the development and have oversight of new nursing roles </w:t>
            </w:r>
            <w:r w:rsidR="00305FFE" w:rsidRPr="00FE5D0D">
              <w:t>in relation to the Care Home Professional Support Team</w:t>
            </w:r>
            <w:r w:rsidRPr="00FE5D0D">
              <w:t xml:space="preserve"> </w:t>
            </w:r>
            <w:r w:rsidR="00305FFE" w:rsidRPr="00FE5D0D">
              <w:t>and have</w:t>
            </w:r>
            <w:r w:rsidRPr="00FE5D0D">
              <w:t xml:space="preserve"> appropriate professional governance of </w:t>
            </w:r>
            <w:r w:rsidRPr="00FE5D0D">
              <w:lastRenderedPageBreak/>
              <w:t xml:space="preserve">these. </w:t>
            </w:r>
          </w:p>
          <w:p w14:paraId="4ABDFA4B" w14:textId="3BE4A63A" w:rsidR="0013181F" w:rsidRPr="00FE5D0D" w:rsidRDefault="00F11F7B" w:rsidP="00F11F7B">
            <w:pPr>
              <w:pStyle w:val="TableParagraph"/>
              <w:numPr>
                <w:ilvl w:val="0"/>
                <w:numId w:val="25"/>
              </w:numPr>
              <w:tabs>
                <w:tab w:val="left" w:pos="468"/>
              </w:tabs>
              <w:kinsoku w:val="0"/>
              <w:overflowPunct w:val="0"/>
              <w:spacing w:line="264" w:lineRule="auto"/>
            </w:pPr>
            <w:r w:rsidRPr="00FE5D0D">
              <w:t>Participate as a key member of the Executive Nurse Director’s Professional Leadership Group – chairing if required.</w:t>
            </w:r>
          </w:p>
          <w:p w14:paraId="7537DF1E" w14:textId="77777777" w:rsidR="00305FFE" w:rsidRPr="00FE5D0D" w:rsidRDefault="00305FFE" w:rsidP="00F11F7B">
            <w:pPr>
              <w:pStyle w:val="TableParagraph"/>
              <w:numPr>
                <w:ilvl w:val="0"/>
                <w:numId w:val="25"/>
              </w:numPr>
              <w:tabs>
                <w:tab w:val="left" w:pos="468"/>
              </w:tabs>
              <w:kinsoku w:val="0"/>
              <w:overflowPunct w:val="0"/>
              <w:spacing w:line="264" w:lineRule="auto"/>
            </w:pPr>
            <w:r w:rsidRPr="00FE5D0D">
              <w:t>Participate as a key member of the Executive Nurse Directors Professional Care Home Oversight Group - chairing if required.</w:t>
            </w:r>
          </w:p>
          <w:p w14:paraId="7B7773DC" w14:textId="77777777" w:rsidR="00FC5161" w:rsidRPr="00FE5D0D" w:rsidRDefault="00FC5161" w:rsidP="00C76465">
            <w:pPr>
              <w:pStyle w:val="TableParagraph"/>
              <w:tabs>
                <w:tab w:val="left" w:pos="468"/>
              </w:tabs>
              <w:kinsoku w:val="0"/>
              <w:overflowPunct w:val="0"/>
              <w:rPr>
                <w:b/>
                <w:bCs/>
                <w:sz w:val="16"/>
                <w:szCs w:val="16"/>
              </w:rPr>
            </w:pPr>
          </w:p>
          <w:p w14:paraId="30A4C9C4" w14:textId="77777777" w:rsidR="00FC5161" w:rsidRPr="00FE5D0D" w:rsidRDefault="00FC5161" w:rsidP="00FC5161">
            <w:pPr>
              <w:pStyle w:val="TableParagraph"/>
              <w:tabs>
                <w:tab w:val="left" w:pos="468"/>
              </w:tabs>
              <w:kinsoku w:val="0"/>
              <w:overflowPunct w:val="0"/>
            </w:pPr>
            <w:r w:rsidRPr="00FE5D0D">
              <w:rPr>
                <w:b/>
                <w:bCs/>
              </w:rPr>
              <w:t>Strategic Leadership and Governance</w:t>
            </w:r>
          </w:p>
          <w:p w14:paraId="3CDD2E02" w14:textId="77777777" w:rsidR="00FC5161" w:rsidRPr="00FE5D0D" w:rsidRDefault="00FC5161" w:rsidP="005855E6">
            <w:pPr>
              <w:pStyle w:val="TableParagraph"/>
              <w:numPr>
                <w:ilvl w:val="0"/>
                <w:numId w:val="25"/>
              </w:numPr>
              <w:tabs>
                <w:tab w:val="left" w:pos="468"/>
              </w:tabs>
              <w:kinsoku w:val="0"/>
              <w:overflowPunct w:val="0"/>
              <w:ind w:right="149"/>
            </w:pPr>
            <w:r w:rsidRPr="00FE5D0D">
              <w:t xml:space="preserve">Lead and influence the strategic and operational direction of </w:t>
            </w:r>
            <w:r w:rsidR="0026479B" w:rsidRPr="00FE5D0D">
              <w:t>the Care Home Professional Leadership work programme</w:t>
            </w:r>
            <w:r w:rsidRPr="00FE5D0D">
              <w:t xml:space="preserve"> in order to progress the delivery of person centred, safe and effective Health and Care Services, in line with national strategy and</w:t>
            </w:r>
            <w:r w:rsidRPr="00FE5D0D">
              <w:rPr>
                <w:spacing w:val="-20"/>
              </w:rPr>
              <w:t xml:space="preserve"> </w:t>
            </w:r>
            <w:r w:rsidRPr="00FE5D0D">
              <w:t>policy, and Caring for Ayrshire.</w:t>
            </w:r>
          </w:p>
          <w:p w14:paraId="0C3AD959" w14:textId="77777777" w:rsidR="00FC5161" w:rsidRPr="00FE5D0D" w:rsidRDefault="00FC5161" w:rsidP="00FC5161">
            <w:pPr>
              <w:pStyle w:val="TableParagraph"/>
              <w:numPr>
                <w:ilvl w:val="0"/>
                <w:numId w:val="25"/>
              </w:numPr>
              <w:tabs>
                <w:tab w:val="left" w:pos="468"/>
              </w:tabs>
              <w:kinsoku w:val="0"/>
              <w:overflowPunct w:val="0"/>
              <w:spacing w:line="237" w:lineRule="auto"/>
              <w:ind w:right="1017"/>
            </w:pPr>
            <w:r w:rsidRPr="00FE5D0D">
              <w:t>Develop</w:t>
            </w:r>
            <w:r w:rsidR="005855E6" w:rsidRPr="00FE5D0D">
              <w:t xml:space="preserve"> and influence</w:t>
            </w:r>
            <w:r w:rsidRPr="00FE5D0D">
              <w:t xml:space="preserve"> integrated approaches to care and clinical practice across internal and</w:t>
            </w:r>
            <w:r w:rsidRPr="00FE5D0D">
              <w:rPr>
                <w:spacing w:val="-20"/>
              </w:rPr>
              <w:t xml:space="preserve"> </w:t>
            </w:r>
            <w:r w:rsidRPr="00FE5D0D">
              <w:t xml:space="preserve">external boundaries, ensuring a seamless approach for </w:t>
            </w:r>
            <w:r w:rsidR="005855E6" w:rsidRPr="00FE5D0D">
              <w:t>residents</w:t>
            </w:r>
            <w:r w:rsidRPr="00FE5D0D">
              <w:t xml:space="preserve"> by working in partnership with and supporting emergent managed clinical / care networks and the third</w:t>
            </w:r>
            <w:r w:rsidRPr="00FE5D0D">
              <w:rPr>
                <w:spacing w:val="-18"/>
              </w:rPr>
              <w:t xml:space="preserve"> </w:t>
            </w:r>
            <w:r w:rsidRPr="00FE5D0D">
              <w:t>sector.</w:t>
            </w:r>
          </w:p>
          <w:p w14:paraId="48B0DDE9" w14:textId="77777777" w:rsidR="00FC5161" w:rsidRPr="00FE5D0D" w:rsidRDefault="00FC5161" w:rsidP="00FC5161">
            <w:pPr>
              <w:pStyle w:val="TableParagraph"/>
              <w:numPr>
                <w:ilvl w:val="0"/>
                <w:numId w:val="25"/>
              </w:numPr>
              <w:tabs>
                <w:tab w:val="left" w:pos="468"/>
              </w:tabs>
              <w:kinsoku w:val="0"/>
              <w:overflowPunct w:val="0"/>
              <w:spacing w:before="2"/>
              <w:ind w:right="382"/>
            </w:pPr>
            <w:r w:rsidRPr="00FE5D0D">
              <w:t>Take a lead role in the development of a range of policies, guidelines, clinical audit, quality improvement, research and development, risk assessment, performance management and statutory reports, aimed at achieving Scottish Government and NHS Ayrshire &amp; Arran policy objectives within area of</w:t>
            </w:r>
            <w:r w:rsidRPr="00FE5D0D">
              <w:rPr>
                <w:spacing w:val="-19"/>
              </w:rPr>
              <w:t xml:space="preserve"> </w:t>
            </w:r>
            <w:r w:rsidRPr="00FE5D0D">
              <w:t>responsibility. This will ensure that the nursing workforce delivers safe clinical</w:t>
            </w:r>
            <w:r w:rsidRPr="00FE5D0D">
              <w:rPr>
                <w:spacing w:val="-4"/>
              </w:rPr>
              <w:t xml:space="preserve"> </w:t>
            </w:r>
            <w:r w:rsidRPr="00FE5D0D">
              <w:t>practice.</w:t>
            </w:r>
          </w:p>
          <w:p w14:paraId="443DFE6C" w14:textId="77777777" w:rsidR="00FC5161" w:rsidRPr="00FE5D0D" w:rsidRDefault="00FC5161" w:rsidP="00FC5161">
            <w:pPr>
              <w:pStyle w:val="TableParagraph"/>
              <w:numPr>
                <w:ilvl w:val="0"/>
                <w:numId w:val="25"/>
              </w:numPr>
              <w:tabs>
                <w:tab w:val="left" w:pos="468"/>
              </w:tabs>
              <w:kinsoku w:val="0"/>
              <w:overflowPunct w:val="0"/>
              <w:ind w:right="122"/>
            </w:pPr>
            <w:r w:rsidRPr="00FE5D0D">
              <w:t>Take a lead in implementing key national and local strategies that ensure high quality care and patient safety including clinical governance, professional policies, public involvement and redesign taking account of managerial and professional processes within area of responsibility.</w:t>
            </w:r>
          </w:p>
          <w:p w14:paraId="195659B7" w14:textId="77777777" w:rsidR="00FC5161" w:rsidRDefault="00FC5161" w:rsidP="00FC5161">
            <w:pPr>
              <w:pStyle w:val="TableParagraph"/>
              <w:numPr>
                <w:ilvl w:val="0"/>
                <w:numId w:val="25"/>
              </w:numPr>
              <w:tabs>
                <w:tab w:val="left" w:pos="468"/>
              </w:tabs>
              <w:kinsoku w:val="0"/>
              <w:overflowPunct w:val="0"/>
              <w:ind w:right="122"/>
            </w:pPr>
            <w:r w:rsidRPr="00FE5D0D">
              <w:t>Lead on the delivery of effective</w:t>
            </w:r>
            <w:r w:rsidR="005855E6" w:rsidRPr="00FE5D0D">
              <w:t xml:space="preserve"> </w:t>
            </w:r>
            <w:r w:rsidRPr="00FE5D0D">
              <w:t xml:space="preserve">care </w:t>
            </w:r>
            <w:r w:rsidR="005855E6" w:rsidRPr="00FE5D0D">
              <w:t xml:space="preserve">home </w:t>
            </w:r>
            <w:r w:rsidRPr="00FE5D0D">
              <w:t xml:space="preserve">governance arrangements providing assurance to </w:t>
            </w:r>
            <w:r w:rsidR="005855E6" w:rsidRPr="00FE5D0D">
              <w:t>the Executive Nurse Director, Corporate Management Team,</w:t>
            </w:r>
            <w:r w:rsidRPr="00FE5D0D">
              <w:t xml:space="preserve"> Healthcare Governance</w:t>
            </w:r>
            <w:r w:rsidRPr="00FE5D0D">
              <w:rPr>
                <w:spacing w:val="-1"/>
              </w:rPr>
              <w:t xml:space="preserve"> </w:t>
            </w:r>
            <w:r w:rsidRPr="00FE5D0D">
              <w:t>Committee</w:t>
            </w:r>
            <w:r w:rsidR="005855E6" w:rsidRPr="00FE5D0D">
              <w:t xml:space="preserve"> and NHS Board</w:t>
            </w:r>
          </w:p>
          <w:p w14:paraId="39226196" w14:textId="77777777" w:rsidR="00FE5D0D" w:rsidRPr="00FE5D0D" w:rsidRDefault="00FE5D0D" w:rsidP="00FE5D0D">
            <w:pPr>
              <w:pStyle w:val="TableParagraph"/>
              <w:tabs>
                <w:tab w:val="left" w:pos="468"/>
              </w:tabs>
              <w:kinsoku w:val="0"/>
              <w:overflowPunct w:val="0"/>
              <w:ind w:left="720" w:right="122"/>
            </w:pPr>
            <w:bookmarkStart w:id="3" w:name="_GoBack"/>
            <w:bookmarkEnd w:id="3"/>
          </w:p>
          <w:p w14:paraId="20BC8B36" w14:textId="77777777" w:rsidR="00FC5161" w:rsidRPr="00FE5D0D" w:rsidRDefault="00FC5161" w:rsidP="00FC5161">
            <w:pPr>
              <w:pStyle w:val="TableParagraph"/>
              <w:numPr>
                <w:ilvl w:val="0"/>
                <w:numId w:val="25"/>
              </w:numPr>
              <w:tabs>
                <w:tab w:val="left" w:pos="468"/>
              </w:tabs>
              <w:kinsoku w:val="0"/>
              <w:overflowPunct w:val="0"/>
              <w:ind w:right="122"/>
            </w:pPr>
            <w:r w:rsidRPr="00FE5D0D">
              <w:t xml:space="preserve">Lead on and assume managerial accountability as required on behalf </w:t>
            </w:r>
            <w:r w:rsidR="0033448A" w:rsidRPr="00FE5D0D">
              <w:t xml:space="preserve">of the </w:t>
            </w:r>
            <w:r w:rsidRPr="00FE5D0D">
              <w:t>Executive Nurse Director, so that the postholder retains a varied and challenging portfolio of responsibilities to promote personal development and optimises the use of available management resources across NHS Ayrshire &amp; Arran.</w:t>
            </w:r>
          </w:p>
          <w:p w14:paraId="7C356643" w14:textId="77777777" w:rsidR="00FC5161" w:rsidRPr="00FE5D0D" w:rsidRDefault="00FC5161" w:rsidP="00FC5161">
            <w:pPr>
              <w:pStyle w:val="TableParagraph"/>
              <w:numPr>
                <w:ilvl w:val="0"/>
                <w:numId w:val="25"/>
              </w:numPr>
              <w:tabs>
                <w:tab w:val="left" w:pos="468"/>
              </w:tabs>
              <w:kinsoku w:val="0"/>
              <w:overflowPunct w:val="0"/>
              <w:ind w:right="122"/>
            </w:pPr>
            <w:r w:rsidRPr="00FE5D0D">
              <w:t xml:space="preserve">Deputise for </w:t>
            </w:r>
            <w:r w:rsidR="0033448A" w:rsidRPr="00FE5D0D">
              <w:t xml:space="preserve">the Executive </w:t>
            </w:r>
            <w:r w:rsidRPr="00FE5D0D">
              <w:t>Nurse Director when required.</w:t>
            </w:r>
          </w:p>
          <w:p w14:paraId="27A11BC4" w14:textId="77777777" w:rsidR="00FC5161" w:rsidRPr="00FE5D0D" w:rsidRDefault="00FC5161" w:rsidP="00FC5161">
            <w:pPr>
              <w:pStyle w:val="TableParagraph"/>
              <w:numPr>
                <w:ilvl w:val="0"/>
                <w:numId w:val="25"/>
              </w:numPr>
              <w:tabs>
                <w:tab w:val="left" w:pos="468"/>
              </w:tabs>
              <w:kinsoku w:val="0"/>
              <w:overflowPunct w:val="0"/>
              <w:ind w:right="122"/>
            </w:pPr>
            <w:r w:rsidRPr="00FE5D0D">
              <w:t xml:space="preserve">As a member of the </w:t>
            </w:r>
            <w:r w:rsidR="0033448A" w:rsidRPr="00FE5D0D">
              <w:t xml:space="preserve">Nurse Director’s </w:t>
            </w:r>
            <w:r w:rsidRPr="00FE5D0D">
              <w:t>senior management team, contribute to the formulation and integration of management, clinical, financial and business planning to support effective service development, operational delivery and continuous improvement.</w:t>
            </w:r>
          </w:p>
          <w:p w14:paraId="6AB2F8C1" w14:textId="77777777" w:rsidR="00FC5161" w:rsidRPr="00FE5D0D" w:rsidRDefault="00FC5161" w:rsidP="00FC5161">
            <w:pPr>
              <w:pStyle w:val="TableParagraph"/>
              <w:numPr>
                <w:ilvl w:val="0"/>
                <w:numId w:val="25"/>
              </w:numPr>
              <w:tabs>
                <w:tab w:val="left" w:pos="468"/>
              </w:tabs>
              <w:kinsoku w:val="0"/>
              <w:overflowPunct w:val="0"/>
              <w:ind w:right="122"/>
            </w:pPr>
            <w:r w:rsidRPr="00FE5D0D">
              <w:t xml:space="preserve">Engage people using services, local communities and the third sector </w:t>
            </w:r>
            <w:r w:rsidR="0033448A" w:rsidRPr="00FE5D0D">
              <w:t xml:space="preserve">as required </w:t>
            </w:r>
            <w:r w:rsidRPr="00FE5D0D">
              <w:t>in the design of health and social care to meet the needs of the Ayrshire &amp; Arran population</w:t>
            </w:r>
          </w:p>
          <w:p w14:paraId="6EFDFA0C" w14:textId="77777777" w:rsidR="00FC5161" w:rsidRPr="00FE5D0D" w:rsidRDefault="00FC5161" w:rsidP="00C76465">
            <w:pPr>
              <w:pStyle w:val="TableParagraph"/>
              <w:tabs>
                <w:tab w:val="left" w:pos="468"/>
              </w:tabs>
              <w:kinsoku w:val="0"/>
              <w:overflowPunct w:val="0"/>
              <w:rPr>
                <w:b/>
                <w:bCs/>
              </w:rPr>
            </w:pPr>
          </w:p>
          <w:p w14:paraId="206E9AD1" w14:textId="77777777" w:rsidR="00C76465" w:rsidRPr="00FE5D0D" w:rsidRDefault="001B2969" w:rsidP="00C76465">
            <w:pPr>
              <w:pStyle w:val="TableParagraph"/>
              <w:tabs>
                <w:tab w:val="left" w:pos="468"/>
              </w:tabs>
              <w:kinsoku w:val="0"/>
              <w:overflowPunct w:val="0"/>
              <w:rPr>
                <w:b/>
                <w:bCs/>
              </w:rPr>
            </w:pPr>
            <w:r w:rsidRPr="00FE5D0D">
              <w:rPr>
                <w:b/>
                <w:bCs/>
              </w:rPr>
              <w:t>Health &amp; Safety</w:t>
            </w:r>
          </w:p>
          <w:p w14:paraId="4E361286" w14:textId="77777777" w:rsidR="001B2969" w:rsidRPr="00FE5D0D" w:rsidRDefault="001B2969" w:rsidP="00F11F7B">
            <w:pPr>
              <w:pStyle w:val="ListParagraph"/>
              <w:numPr>
                <w:ilvl w:val="0"/>
                <w:numId w:val="25"/>
              </w:numPr>
              <w:tabs>
                <w:tab w:val="left" w:pos="-720"/>
              </w:tabs>
              <w:suppressAutoHyphens/>
              <w:spacing w:after="0" w:line="240" w:lineRule="auto"/>
              <w:rPr>
                <w:rFonts w:ascii="Arial" w:hAnsi="Arial" w:cs="Arial"/>
                <w:sz w:val="24"/>
                <w:szCs w:val="24"/>
              </w:rPr>
            </w:pPr>
            <w:r w:rsidRPr="00FE5D0D">
              <w:rPr>
                <w:rFonts w:ascii="Arial" w:hAnsi="Arial" w:cs="Arial"/>
                <w:sz w:val="24"/>
                <w:szCs w:val="24"/>
              </w:rPr>
              <w:t xml:space="preserve">Responsible for professional interpretation and execution of the Health and Safety Legislation that applies in collaboration with managers and health &amp; safety team.  </w:t>
            </w:r>
          </w:p>
          <w:p w14:paraId="0B718D47" w14:textId="77777777" w:rsidR="001B2969" w:rsidRPr="00FE5D0D" w:rsidRDefault="001B2969"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Contribute as required to the</w:t>
            </w:r>
            <w:r w:rsidR="00DC0702" w:rsidRPr="00FE5D0D">
              <w:rPr>
                <w:rFonts w:ascii="Arial" w:hAnsi="Arial" w:cs="Arial"/>
                <w:sz w:val="24"/>
                <w:szCs w:val="24"/>
              </w:rPr>
              <w:t xml:space="preserve"> Nurse Directorate</w:t>
            </w:r>
            <w:r w:rsidRPr="00FE5D0D">
              <w:rPr>
                <w:rFonts w:ascii="Arial" w:hAnsi="Arial" w:cs="Arial"/>
                <w:sz w:val="24"/>
                <w:szCs w:val="24"/>
              </w:rPr>
              <w:t xml:space="preserve"> Health &amp; Safety Plan.</w:t>
            </w:r>
          </w:p>
          <w:p w14:paraId="1E45942B" w14:textId="77777777" w:rsidR="003A4E2A" w:rsidRPr="00FE5D0D" w:rsidRDefault="003A4E2A" w:rsidP="003A4E2A">
            <w:pPr>
              <w:pStyle w:val="ListParagraph"/>
              <w:spacing w:after="0" w:line="240" w:lineRule="auto"/>
              <w:rPr>
                <w:rFonts w:ascii="Arial" w:hAnsi="Arial" w:cs="Arial"/>
                <w:sz w:val="24"/>
                <w:szCs w:val="24"/>
              </w:rPr>
            </w:pPr>
          </w:p>
          <w:p w14:paraId="2AAB114A" w14:textId="77777777" w:rsidR="008E04DF" w:rsidRPr="00FE5D0D" w:rsidRDefault="003A4E2A" w:rsidP="008E04DF">
            <w:pPr>
              <w:spacing w:after="0" w:line="240" w:lineRule="auto"/>
              <w:rPr>
                <w:rFonts w:ascii="Arial" w:hAnsi="Arial" w:cs="Arial"/>
                <w:b/>
                <w:sz w:val="24"/>
                <w:szCs w:val="24"/>
              </w:rPr>
            </w:pPr>
            <w:r w:rsidRPr="00FE5D0D">
              <w:rPr>
                <w:rFonts w:ascii="Arial" w:hAnsi="Arial" w:cs="Arial"/>
                <w:b/>
                <w:sz w:val="24"/>
                <w:szCs w:val="24"/>
              </w:rPr>
              <w:t>Risk Management</w:t>
            </w:r>
          </w:p>
          <w:p w14:paraId="58BE465D" w14:textId="6FB5C09C" w:rsidR="003A4E2A" w:rsidRPr="00FE5D0D" w:rsidRDefault="003A4E2A" w:rsidP="008E04DF">
            <w:pPr>
              <w:spacing w:after="0" w:line="240" w:lineRule="auto"/>
              <w:rPr>
                <w:rFonts w:ascii="Arial" w:hAnsi="Arial" w:cs="Arial"/>
                <w:b/>
                <w:sz w:val="24"/>
                <w:szCs w:val="24"/>
              </w:rPr>
            </w:pPr>
            <w:r w:rsidRPr="00FE5D0D">
              <w:rPr>
                <w:rFonts w:ascii="Arial" w:hAnsi="Arial" w:cs="Arial"/>
                <w:sz w:val="24"/>
                <w:szCs w:val="24"/>
              </w:rPr>
              <w:t>Ensure that all aspects of clinical risk are robustly and effectively managed by:</w:t>
            </w:r>
          </w:p>
          <w:p w14:paraId="169E3F92" w14:textId="77777777" w:rsidR="003A4E2A" w:rsidRPr="00FE5D0D" w:rsidRDefault="003A4E2A"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Supporting the implementation of systems, control processes and risk management arrangements to support monitoring of compliance with internal/external governance and best practice requirements.</w:t>
            </w:r>
          </w:p>
          <w:p w14:paraId="4FF97916" w14:textId="77777777" w:rsidR="003A4E2A" w:rsidRPr="00FE5D0D" w:rsidRDefault="003A4E2A"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Ensuring effective systems are in place to investigate nursing and other clinical complaints, monitoring the timeliness and appropriateness of their resolution, and developing action plans to avoid recurrence.</w:t>
            </w:r>
          </w:p>
          <w:p w14:paraId="30A731E9" w14:textId="77777777" w:rsidR="003A4E2A" w:rsidRPr="00FE5D0D" w:rsidRDefault="003A4E2A"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 xml:space="preserve">Supporting the investigation of </w:t>
            </w:r>
            <w:r w:rsidR="000F790D" w:rsidRPr="00FE5D0D">
              <w:rPr>
                <w:rFonts w:ascii="Arial" w:hAnsi="Arial" w:cs="Arial"/>
                <w:sz w:val="24"/>
                <w:szCs w:val="24"/>
              </w:rPr>
              <w:t>adverse events</w:t>
            </w:r>
            <w:r w:rsidRPr="00FE5D0D">
              <w:rPr>
                <w:rFonts w:ascii="Arial" w:hAnsi="Arial" w:cs="Arial"/>
                <w:sz w:val="24"/>
                <w:szCs w:val="24"/>
              </w:rPr>
              <w:t>, making recommendations and devising action plans to prevent recurrence.</w:t>
            </w:r>
          </w:p>
          <w:p w14:paraId="19328739" w14:textId="77777777" w:rsidR="003A4E2A" w:rsidRPr="00FE5D0D" w:rsidRDefault="003A4E2A"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 xml:space="preserve">Contributing to the development of action and improvement plans to resolve </w:t>
            </w:r>
            <w:r w:rsidR="000F790D" w:rsidRPr="00FE5D0D">
              <w:rPr>
                <w:rFonts w:ascii="Arial" w:hAnsi="Arial" w:cs="Arial"/>
                <w:sz w:val="24"/>
                <w:szCs w:val="24"/>
              </w:rPr>
              <w:t>HIS</w:t>
            </w:r>
            <w:r w:rsidR="00251EDF" w:rsidRPr="00FE5D0D">
              <w:rPr>
                <w:rFonts w:ascii="Arial" w:hAnsi="Arial" w:cs="Arial"/>
                <w:sz w:val="24"/>
                <w:szCs w:val="24"/>
              </w:rPr>
              <w:t xml:space="preserve"> / Care Inspectorate</w:t>
            </w:r>
            <w:r w:rsidRPr="00FE5D0D">
              <w:rPr>
                <w:rFonts w:ascii="Arial" w:hAnsi="Arial" w:cs="Arial"/>
                <w:sz w:val="24"/>
                <w:szCs w:val="24"/>
              </w:rPr>
              <w:t xml:space="preserve"> </w:t>
            </w:r>
            <w:r w:rsidR="000F790D" w:rsidRPr="00FE5D0D">
              <w:rPr>
                <w:rFonts w:ascii="Arial" w:hAnsi="Arial" w:cs="Arial"/>
                <w:sz w:val="24"/>
                <w:szCs w:val="24"/>
              </w:rPr>
              <w:t xml:space="preserve">issues and reports, </w:t>
            </w:r>
            <w:r w:rsidRPr="00FE5D0D">
              <w:rPr>
                <w:rFonts w:ascii="Arial" w:hAnsi="Arial" w:cs="Arial"/>
                <w:sz w:val="24"/>
                <w:szCs w:val="24"/>
              </w:rPr>
              <w:t>supporting processes for ongoing monitoring</w:t>
            </w:r>
            <w:r w:rsidR="00251EDF" w:rsidRPr="00FE5D0D">
              <w:rPr>
                <w:rFonts w:ascii="Arial" w:hAnsi="Arial" w:cs="Arial"/>
                <w:sz w:val="24"/>
                <w:szCs w:val="24"/>
              </w:rPr>
              <w:t xml:space="preserve"> and support required by care homes</w:t>
            </w:r>
            <w:r w:rsidRPr="00FE5D0D">
              <w:rPr>
                <w:rFonts w:ascii="Arial" w:hAnsi="Arial" w:cs="Arial"/>
                <w:sz w:val="24"/>
                <w:szCs w:val="24"/>
              </w:rPr>
              <w:t>.</w:t>
            </w:r>
          </w:p>
          <w:p w14:paraId="427A4570" w14:textId="77777777" w:rsidR="003A4E2A" w:rsidRPr="00FE5D0D" w:rsidRDefault="003A4E2A"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 xml:space="preserve">Ensuring </w:t>
            </w:r>
            <w:r w:rsidR="00885446" w:rsidRPr="00FE5D0D">
              <w:rPr>
                <w:rFonts w:ascii="Arial" w:hAnsi="Arial" w:cs="Arial"/>
                <w:sz w:val="24"/>
                <w:szCs w:val="24"/>
              </w:rPr>
              <w:t>Care Home Professional Support Team</w:t>
            </w:r>
            <w:r w:rsidRPr="00FE5D0D">
              <w:rPr>
                <w:rFonts w:ascii="Arial" w:hAnsi="Arial" w:cs="Arial"/>
                <w:sz w:val="24"/>
                <w:szCs w:val="24"/>
              </w:rPr>
              <w:t xml:space="preserve"> are implementing systems for </w:t>
            </w:r>
            <w:r w:rsidR="000F790D" w:rsidRPr="00FE5D0D">
              <w:rPr>
                <w:rFonts w:ascii="Arial" w:hAnsi="Arial" w:cs="Arial"/>
                <w:sz w:val="24"/>
                <w:szCs w:val="24"/>
              </w:rPr>
              <w:t>adverse event</w:t>
            </w:r>
            <w:r w:rsidRPr="00FE5D0D">
              <w:rPr>
                <w:rFonts w:ascii="Arial" w:hAnsi="Arial" w:cs="Arial"/>
                <w:sz w:val="24"/>
                <w:szCs w:val="24"/>
              </w:rPr>
              <w:t xml:space="preserve"> reportin</w:t>
            </w:r>
            <w:r w:rsidR="00885446" w:rsidRPr="00FE5D0D">
              <w:rPr>
                <w:rFonts w:ascii="Arial" w:hAnsi="Arial" w:cs="Arial"/>
                <w:sz w:val="24"/>
                <w:szCs w:val="24"/>
              </w:rPr>
              <w:t>g</w:t>
            </w:r>
            <w:r w:rsidRPr="00FE5D0D">
              <w:rPr>
                <w:rFonts w:ascii="Arial" w:hAnsi="Arial" w:cs="Arial"/>
                <w:sz w:val="24"/>
                <w:szCs w:val="24"/>
              </w:rPr>
              <w:t>.</w:t>
            </w:r>
          </w:p>
          <w:p w14:paraId="67C6A836" w14:textId="77777777" w:rsidR="003A4E2A" w:rsidRPr="00FE5D0D" w:rsidRDefault="003A4E2A"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C</w:t>
            </w:r>
            <w:r w:rsidR="00885446" w:rsidRPr="00FE5D0D">
              <w:rPr>
                <w:rFonts w:ascii="Arial" w:hAnsi="Arial" w:cs="Arial"/>
                <w:sz w:val="24"/>
                <w:szCs w:val="24"/>
              </w:rPr>
              <w:t xml:space="preserve">ollaborate as required with the relevant Care Home Oversight Group / </w:t>
            </w:r>
            <w:r w:rsidR="000F790D" w:rsidRPr="00FE5D0D">
              <w:rPr>
                <w:rFonts w:ascii="Arial" w:hAnsi="Arial" w:cs="Arial"/>
                <w:sz w:val="24"/>
                <w:szCs w:val="24"/>
              </w:rPr>
              <w:t>HSCP</w:t>
            </w:r>
            <w:r w:rsidRPr="00FE5D0D">
              <w:rPr>
                <w:rFonts w:ascii="Arial" w:hAnsi="Arial" w:cs="Arial"/>
                <w:sz w:val="24"/>
                <w:szCs w:val="24"/>
              </w:rPr>
              <w:t xml:space="preserve"> Adverse Event Review Group (AERG)</w:t>
            </w:r>
            <w:r w:rsidR="000F790D" w:rsidRPr="00FE5D0D">
              <w:rPr>
                <w:rFonts w:ascii="Arial" w:hAnsi="Arial" w:cs="Arial"/>
                <w:sz w:val="24"/>
                <w:szCs w:val="24"/>
              </w:rPr>
              <w:t>, ensuring effective commissioning of LMTRs and SAERs and compliance with the NHS A&amp;A Adverse Event Policy</w:t>
            </w:r>
          </w:p>
          <w:p w14:paraId="4B30073E" w14:textId="77777777" w:rsidR="001B2969" w:rsidRPr="00FE5D0D" w:rsidRDefault="001B2969" w:rsidP="00C76465">
            <w:pPr>
              <w:pStyle w:val="TableParagraph"/>
              <w:tabs>
                <w:tab w:val="left" w:pos="468"/>
              </w:tabs>
              <w:kinsoku w:val="0"/>
              <w:overflowPunct w:val="0"/>
              <w:rPr>
                <w:b/>
                <w:bCs/>
              </w:rPr>
            </w:pPr>
          </w:p>
          <w:p w14:paraId="0C92B762" w14:textId="77777777" w:rsidR="00C76465" w:rsidRPr="00FE5D0D" w:rsidRDefault="00C76465" w:rsidP="00C76465">
            <w:pPr>
              <w:pStyle w:val="TableParagraph"/>
              <w:tabs>
                <w:tab w:val="left" w:pos="468"/>
              </w:tabs>
              <w:kinsoku w:val="0"/>
              <w:overflowPunct w:val="0"/>
            </w:pPr>
            <w:r w:rsidRPr="00FE5D0D">
              <w:rPr>
                <w:b/>
                <w:bCs/>
              </w:rPr>
              <w:t>Research and Education</w:t>
            </w:r>
          </w:p>
          <w:p w14:paraId="7391E69E" w14:textId="77777777" w:rsidR="00CB45D9" w:rsidRPr="00FE5D0D" w:rsidRDefault="00CB45D9"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Ensure that evidence-based practice determines the delivery of high quality patient</w:t>
            </w:r>
            <w:r w:rsidR="00B06C96" w:rsidRPr="00FE5D0D">
              <w:rPr>
                <w:rFonts w:ascii="Arial" w:hAnsi="Arial" w:cs="Arial"/>
                <w:sz w:val="24"/>
                <w:szCs w:val="24"/>
              </w:rPr>
              <w:t>/resident</w:t>
            </w:r>
            <w:r w:rsidRPr="00FE5D0D">
              <w:rPr>
                <w:rFonts w:ascii="Arial" w:hAnsi="Arial" w:cs="Arial"/>
                <w:sz w:val="24"/>
                <w:szCs w:val="24"/>
              </w:rPr>
              <w:t xml:space="preserve"> care.</w:t>
            </w:r>
          </w:p>
          <w:p w14:paraId="3F492832" w14:textId="77777777" w:rsidR="00CB45D9" w:rsidRPr="00FE5D0D" w:rsidRDefault="00CB45D9"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 xml:space="preserve">Direct and facilitate clinical and nursing research and audit, encouraging utilisation of research findings. </w:t>
            </w:r>
          </w:p>
          <w:p w14:paraId="7497D61C" w14:textId="77777777" w:rsidR="00CB45D9" w:rsidRPr="00FE5D0D" w:rsidRDefault="00CB45D9"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Promote and support research awareness and capacity within nursing.</w:t>
            </w:r>
          </w:p>
          <w:p w14:paraId="7FFDE91A" w14:textId="77777777" w:rsidR="00834FC3" w:rsidRPr="00FE5D0D" w:rsidRDefault="00CB45D9"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Lead the mechanism for access to SLA funded post-graduate education for nurses</w:t>
            </w:r>
            <w:r w:rsidR="00B06C96" w:rsidRPr="00FE5D0D">
              <w:rPr>
                <w:rFonts w:ascii="Arial" w:hAnsi="Arial" w:cs="Arial"/>
                <w:sz w:val="24"/>
                <w:szCs w:val="24"/>
              </w:rPr>
              <w:t xml:space="preserve"> in their managerial remit</w:t>
            </w:r>
            <w:r w:rsidR="00D050CB" w:rsidRPr="00FE5D0D">
              <w:rPr>
                <w:rFonts w:ascii="Arial" w:hAnsi="Arial" w:cs="Arial"/>
                <w:sz w:val="24"/>
                <w:szCs w:val="24"/>
              </w:rPr>
              <w:t xml:space="preserve"> with authority for final approval of applications</w:t>
            </w:r>
          </w:p>
          <w:p w14:paraId="4AE4913E" w14:textId="77777777" w:rsidR="00834FC3" w:rsidRDefault="00834FC3" w:rsidP="00F11F7B">
            <w:pPr>
              <w:pStyle w:val="ListParagraph"/>
              <w:numPr>
                <w:ilvl w:val="0"/>
                <w:numId w:val="25"/>
              </w:numPr>
              <w:spacing w:after="0" w:line="240" w:lineRule="auto"/>
              <w:rPr>
                <w:rFonts w:ascii="Arial" w:hAnsi="Arial" w:cs="Arial"/>
                <w:sz w:val="24"/>
                <w:szCs w:val="24"/>
              </w:rPr>
            </w:pPr>
            <w:r w:rsidRPr="00FE5D0D">
              <w:rPr>
                <w:rFonts w:ascii="Arial" w:hAnsi="Arial" w:cs="Arial"/>
                <w:sz w:val="24"/>
                <w:szCs w:val="24"/>
              </w:rPr>
              <w:t>Responsible for contributing to and supporting a CPD programme that reflects identified needs of clinical practice.</w:t>
            </w:r>
          </w:p>
          <w:p w14:paraId="0FBC10F1" w14:textId="77777777" w:rsidR="00FE5D0D" w:rsidRPr="00FE5D0D" w:rsidRDefault="00FE5D0D" w:rsidP="00FE5D0D">
            <w:pPr>
              <w:pStyle w:val="ListParagraph"/>
              <w:spacing w:after="0" w:line="240" w:lineRule="auto"/>
              <w:rPr>
                <w:rFonts w:ascii="Arial" w:hAnsi="Arial" w:cs="Arial"/>
                <w:sz w:val="24"/>
                <w:szCs w:val="24"/>
              </w:rPr>
            </w:pPr>
          </w:p>
          <w:p w14:paraId="3DA4C8AC" w14:textId="77777777" w:rsidR="00C76465" w:rsidRPr="00FE5D0D" w:rsidRDefault="00C76465" w:rsidP="00C76465">
            <w:pPr>
              <w:pStyle w:val="TableParagraph"/>
              <w:tabs>
                <w:tab w:val="left" w:pos="468"/>
              </w:tabs>
              <w:kinsoku w:val="0"/>
              <w:overflowPunct w:val="0"/>
              <w:rPr>
                <w:b/>
                <w:bCs/>
              </w:rPr>
            </w:pPr>
          </w:p>
          <w:p w14:paraId="75B33D75" w14:textId="77777777" w:rsidR="00C76465" w:rsidRPr="00FE5D0D" w:rsidRDefault="00C76465" w:rsidP="00C76465">
            <w:pPr>
              <w:pStyle w:val="TableParagraph"/>
              <w:tabs>
                <w:tab w:val="left" w:pos="468"/>
              </w:tabs>
              <w:kinsoku w:val="0"/>
              <w:overflowPunct w:val="0"/>
            </w:pPr>
            <w:r w:rsidRPr="00FE5D0D">
              <w:rPr>
                <w:b/>
                <w:bCs/>
              </w:rPr>
              <w:t>Workforce</w:t>
            </w:r>
          </w:p>
          <w:p w14:paraId="78499C93" w14:textId="5CE4D23B" w:rsidR="00C76465" w:rsidRPr="00FE5D0D" w:rsidRDefault="00C76465" w:rsidP="00F11F7B">
            <w:pPr>
              <w:pStyle w:val="TableParagraph"/>
              <w:numPr>
                <w:ilvl w:val="0"/>
                <w:numId w:val="25"/>
              </w:numPr>
              <w:tabs>
                <w:tab w:val="left" w:pos="468"/>
              </w:tabs>
              <w:kinsoku w:val="0"/>
              <w:overflowPunct w:val="0"/>
            </w:pPr>
            <w:r w:rsidRPr="00FE5D0D">
              <w:t xml:space="preserve">Ensure the </w:t>
            </w:r>
            <w:r w:rsidR="009D3C91" w:rsidRPr="00FE5D0D">
              <w:t xml:space="preserve">care professional support team </w:t>
            </w:r>
            <w:r w:rsidRPr="00FE5D0D">
              <w:t>is adequately resourced and educationally</w:t>
            </w:r>
            <w:r w:rsidR="009D3C91" w:rsidRPr="00FE5D0D">
              <w:t xml:space="preserve"> </w:t>
            </w:r>
            <w:r w:rsidRPr="00FE5D0D">
              <w:t>/clinically prepared to deliver high quality care, taking a lead role in</w:t>
            </w:r>
            <w:r w:rsidR="00371EA4" w:rsidRPr="00FE5D0D">
              <w:t xml:space="preserve"> advising on the</w:t>
            </w:r>
            <w:r w:rsidRPr="00FE5D0D">
              <w:t xml:space="preserve"> nursing workforce</w:t>
            </w:r>
            <w:r w:rsidR="00371EA4" w:rsidRPr="00FE5D0D">
              <w:t xml:space="preserve"> requirements within care homes</w:t>
            </w:r>
            <w:r w:rsidRPr="00FE5D0D">
              <w:t>.</w:t>
            </w:r>
          </w:p>
          <w:p w14:paraId="3B08A2F9" w14:textId="489D60C2" w:rsidR="00C76465" w:rsidRPr="00FE5D0D" w:rsidRDefault="001B7363" w:rsidP="00F11F7B">
            <w:pPr>
              <w:pStyle w:val="TableParagraph"/>
              <w:numPr>
                <w:ilvl w:val="0"/>
                <w:numId w:val="25"/>
              </w:numPr>
              <w:tabs>
                <w:tab w:val="left" w:pos="468"/>
              </w:tabs>
              <w:kinsoku w:val="0"/>
              <w:overflowPunct w:val="0"/>
            </w:pPr>
            <w:r w:rsidRPr="00FE5D0D">
              <w:lastRenderedPageBreak/>
              <w:t xml:space="preserve">Lead the </w:t>
            </w:r>
            <w:r w:rsidR="00371EA4" w:rsidRPr="00FE5D0D">
              <w:t>r</w:t>
            </w:r>
            <w:r w:rsidRPr="00FE5D0D">
              <w:t>esponse for implementation of the Health &amp; Care Staffing Bill with regard to nursing workforce requirements</w:t>
            </w:r>
            <w:r w:rsidR="00371EA4" w:rsidRPr="00FE5D0D">
              <w:t xml:space="preserve"> within sphere of responsibility</w:t>
            </w:r>
            <w:r w:rsidRPr="00FE5D0D">
              <w:t>.</w:t>
            </w:r>
          </w:p>
          <w:p w14:paraId="5560EFC4" w14:textId="03F30629" w:rsidR="00C76465" w:rsidRPr="00FE5D0D" w:rsidRDefault="001B7363" w:rsidP="00F11F7B">
            <w:pPr>
              <w:pStyle w:val="TableParagraph"/>
              <w:numPr>
                <w:ilvl w:val="0"/>
                <w:numId w:val="25"/>
              </w:numPr>
              <w:tabs>
                <w:tab w:val="left" w:pos="468"/>
              </w:tabs>
              <w:kinsoku w:val="0"/>
              <w:overflowPunct w:val="0"/>
            </w:pPr>
            <w:r w:rsidRPr="00FE5D0D">
              <w:t>Establish nursing workforce plans,</w:t>
            </w:r>
            <w:r w:rsidR="00371EA4" w:rsidRPr="00FE5D0D">
              <w:t xml:space="preserve"> </w:t>
            </w:r>
            <w:r w:rsidRPr="00FE5D0D">
              <w:t>in turn contributing to NHS A&amp;A workforce plans with regard to nursing resources and skill mix</w:t>
            </w:r>
            <w:r w:rsidR="00371EA4" w:rsidRPr="00FE5D0D">
              <w:t xml:space="preserve"> in sphere of </w:t>
            </w:r>
            <w:r w:rsidR="00FE5D0D" w:rsidRPr="00FE5D0D">
              <w:t>responsibility</w:t>
            </w:r>
            <w:r w:rsidRPr="00FE5D0D">
              <w:t>.</w:t>
            </w:r>
          </w:p>
          <w:p w14:paraId="02DB0CB8" w14:textId="77777777" w:rsidR="00C76465" w:rsidRPr="00FE5D0D" w:rsidRDefault="00C76465" w:rsidP="00C76465">
            <w:pPr>
              <w:pStyle w:val="TableParagraph"/>
              <w:tabs>
                <w:tab w:val="left" w:pos="468"/>
              </w:tabs>
              <w:kinsoku w:val="0"/>
              <w:overflowPunct w:val="0"/>
            </w:pPr>
          </w:p>
          <w:p w14:paraId="2883B281" w14:textId="77777777" w:rsidR="00C76465" w:rsidRPr="00FE5D0D" w:rsidRDefault="00C76465" w:rsidP="00C76465">
            <w:pPr>
              <w:pStyle w:val="TableParagraph"/>
              <w:tabs>
                <w:tab w:val="left" w:pos="468"/>
              </w:tabs>
              <w:kinsoku w:val="0"/>
              <w:overflowPunct w:val="0"/>
            </w:pPr>
            <w:r w:rsidRPr="00FE5D0D">
              <w:rPr>
                <w:b/>
                <w:bCs/>
              </w:rPr>
              <w:t>Partnership Working</w:t>
            </w:r>
          </w:p>
          <w:p w14:paraId="5F63D987" w14:textId="77777777" w:rsidR="00C76465" w:rsidRPr="00FE5D0D" w:rsidRDefault="00C76465" w:rsidP="00F11F7B">
            <w:pPr>
              <w:pStyle w:val="TableParagraph"/>
              <w:numPr>
                <w:ilvl w:val="0"/>
                <w:numId w:val="25"/>
              </w:numPr>
              <w:tabs>
                <w:tab w:val="left" w:pos="468"/>
              </w:tabs>
              <w:kinsoku w:val="0"/>
              <w:overflowPunct w:val="0"/>
            </w:pPr>
            <w:r w:rsidRPr="00FE5D0D">
              <w:t>Develop effective partnership working arrangements with key stakeholders.</w:t>
            </w:r>
          </w:p>
          <w:p w14:paraId="149CF8A5" w14:textId="77777777" w:rsidR="00C76465" w:rsidRPr="00FE5D0D" w:rsidRDefault="00C76465" w:rsidP="00F11F7B">
            <w:pPr>
              <w:pStyle w:val="TableParagraph"/>
              <w:numPr>
                <w:ilvl w:val="0"/>
                <w:numId w:val="25"/>
              </w:numPr>
              <w:tabs>
                <w:tab w:val="left" w:pos="468"/>
              </w:tabs>
              <w:kinsoku w:val="0"/>
              <w:overflowPunct w:val="0"/>
            </w:pPr>
            <w:r w:rsidRPr="00FE5D0D">
              <w:t xml:space="preserve">Demonstrate and exemplify positive behaviours and attitudes that will support co-operative partnership working to achieve progress in the redesign and provision of clinical services across the local health </w:t>
            </w:r>
            <w:r w:rsidR="00B06C96" w:rsidRPr="00FE5D0D">
              <w:t xml:space="preserve">and care </w:t>
            </w:r>
            <w:r w:rsidRPr="00FE5D0D">
              <w:t>system.</w:t>
            </w:r>
          </w:p>
          <w:p w14:paraId="64FB9B4B" w14:textId="77777777" w:rsidR="00C76465" w:rsidRPr="00FE5D0D" w:rsidRDefault="00C76465" w:rsidP="00F11F7B">
            <w:pPr>
              <w:pStyle w:val="TableParagraph"/>
              <w:numPr>
                <w:ilvl w:val="0"/>
                <w:numId w:val="25"/>
              </w:numPr>
              <w:tabs>
                <w:tab w:val="left" w:pos="468"/>
              </w:tabs>
              <w:kinsoku w:val="0"/>
              <w:overflowPunct w:val="0"/>
            </w:pPr>
            <w:r w:rsidRPr="00FE5D0D">
              <w:t>Ensure policies and procedures are in place to support staff governance, including promoting staff values, health and safety, fair and consistent treatment of staff.</w:t>
            </w:r>
          </w:p>
          <w:p w14:paraId="238185C8" w14:textId="77777777" w:rsidR="00C76465" w:rsidRPr="00FE5D0D" w:rsidRDefault="00C76465" w:rsidP="00C76465">
            <w:pPr>
              <w:pStyle w:val="TableParagraph"/>
              <w:tabs>
                <w:tab w:val="left" w:pos="468"/>
              </w:tabs>
              <w:kinsoku w:val="0"/>
              <w:overflowPunct w:val="0"/>
            </w:pPr>
          </w:p>
          <w:p w14:paraId="3AF614F6" w14:textId="77777777" w:rsidR="00C76465" w:rsidRPr="00FE5D0D" w:rsidRDefault="00C76465" w:rsidP="00C76465">
            <w:pPr>
              <w:pStyle w:val="TableParagraph"/>
              <w:tabs>
                <w:tab w:val="left" w:pos="468"/>
              </w:tabs>
              <w:kinsoku w:val="0"/>
              <w:overflowPunct w:val="0"/>
            </w:pPr>
            <w:r w:rsidRPr="00FE5D0D">
              <w:rPr>
                <w:b/>
                <w:bCs/>
              </w:rPr>
              <w:t>Financial Management</w:t>
            </w:r>
          </w:p>
          <w:p w14:paraId="0D8EE9E7" w14:textId="1F1F406D" w:rsidR="00C76465" w:rsidRPr="00FE5D0D" w:rsidRDefault="00522BFB" w:rsidP="00F11F7B">
            <w:pPr>
              <w:pStyle w:val="TableParagraph"/>
              <w:numPr>
                <w:ilvl w:val="0"/>
                <w:numId w:val="25"/>
              </w:numPr>
              <w:tabs>
                <w:tab w:val="left" w:pos="468"/>
              </w:tabs>
              <w:kinsoku w:val="0"/>
              <w:overflowPunct w:val="0"/>
            </w:pPr>
            <w:r w:rsidRPr="00FE5D0D">
              <w:t>D</w:t>
            </w:r>
            <w:r w:rsidR="00FF16B8" w:rsidRPr="00FE5D0D">
              <w:t xml:space="preserve">irectly accountable for the </w:t>
            </w:r>
            <w:r w:rsidRPr="00FE5D0D">
              <w:t xml:space="preserve">Care Home Professional Support Team </w:t>
            </w:r>
            <w:r w:rsidR="00FF16B8" w:rsidRPr="00FE5D0D">
              <w:t>budget</w:t>
            </w:r>
            <w:r w:rsidRPr="00FE5D0D">
              <w:t xml:space="preserve">, and any others which may come </w:t>
            </w:r>
            <w:r w:rsidR="00FF16B8" w:rsidRPr="00FE5D0D">
              <w:t>within the postholder’s managerial remit.</w:t>
            </w:r>
          </w:p>
          <w:p w14:paraId="3EAFEFCD" w14:textId="77777777" w:rsidR="00FF16B8" w:rsidRPr="00FE5D0D" w:rsidRDefault="00FF16B8" w:rsidP="00F11F7B">
            <w:pPr>
              <w:pStyle w:val="TableParagraph"/>
              <w:numPr>
                <w:ilvl w:val="0"/>
                <w:numId w:val="25"/>
              </w:numPr>
              <w:tabs>
                <w:tab w:val="left" w:pos="468"/>
              </w:tabs>
              <w:kinsoku w:val="0"/>
              <w:overflowPunct w:val="0"/>
            </w:pPr>
            <w:r w:rsidRPr="00FE5D0D">
              <w:t>Monitor and control the budgetary and financial processes within area of responsibility.</w:t>
            </w:r>
          </w:p>
          <w:p w14:paraId="7E8F5DBE" w14:textId="77777777" w:rsidR="00955D19" w:rsidRPr="00FE5D0D" w:rsidRDefault="00955D19" w:rsidP="00FC5161">
            <w:pPr>
              <w:pStyle w:val="TableParagraph"/>
              <w:tabs>
                <w:tab w:val="left" w:pos="468"/>
              </w:tabs>
              <w:kinsoku w:val="0"/>
              <w:overflowPunct w:val="0"/>
              <w:ind w:right="122"/>
            </w:pPr>
          </w:p>
        </w:tc>
      </w:tr>
      <w:tr w:rsidR="008E5CC7" w:rsidRPr="00FE5D0D" w14:paraId="49F7F18E" w14:textId="77777777" w:rsidTr="003D127F">
        <w:tblPrEx>
          <w:tblBorders>
            <w:top w:val="none" w:sz="0" w:space="0" w:color="auto"/>
            <w:left w:val="none" w:sz="0" w:space="0" w:color="auto"/>
            <w:bottom w:val="none" w:sz="0" w:space="0" w:color="auto"/>
            <w:right w:val="none" w:sz="0" w:space="0" w:color="auto"/>
            <w:insideH w:val="none" w:sz="0" w:space="0" w:color="auto"/>
          </w:tblBorders>
        </w:tblPrEx>
        <w:trPr>
          <w:gridBefore w:val="1"/>
          <w:wBefore w:w="66" w:type="dxa"/>
        </w:trPr>
        <w:tc>
          <w:tcPr>
            <w:tcW w:w="10440" w:type="dxa"/>
            <w:tcBorders>
              <w:top w:val="single" w:sz="4" w:space="0" w:color="auto"/>
              <w:left w:val="single" w:sz="4" w:space="0" w:color="auto"/>
              <w:bottom w:val="single" w:sz="4" w:space="0" w:color="auto"/>
              <w:right w:val="single" w:sz="4" w:space="0" w:color="auto"/>
            </w:tcBorders>
          </w:tcPr>
          <w:p w14:paraId="371F61CE" w14:textId="77777777" w:rsidR="008E5CC7" w:rsidRPr="00FE5D0D" w:rsidRDefault="008E5CC7" w:rsidP="001A6E09">
            <w:pPr>
              <w:pStyle w:val="Heading3"/>
              <w:spacing w:before="120" w:after="120"/>
            </w:pPr>
            <w:r w:rsidRPr="00FE5D0D">
              <w:lastRenderedPageBreak/>
              <w:t>7a. EQUIPMENT AND MACHINERY</w:t>
            </w:r>
          </w:p>
        </w:tc>
      </w:tr>
      <w:tr w:rsidR="008E5CC7" w:rsidRPr="00FE5D0D" w14:paraId="4AF5F22E" w14:textId="77777777" w:rsidTr="003D127F">
        <w:tblPrEx>
          <w:tblBorders>
            <w:top w:val="none" w:sz="0" w:space="0" w:color="auto"/>
            <w:left w:val="none" w:sz="0" w:space="0" w:color="auto"/>
            <w:bottom w:val="none" w:sz="0" w:space="0" w:color="auto"/>
            <w:right w:val="none" w:sz="0" w:space="0" w:color="auto"/>
            <w:insideH w:val="none" w:sz="0" w:space="0" w:color="auto"/>
          </w:tblBorders>
        </w:tblPrEx>
        <w:trPr>
          <w:gridBefore w:val="1"/>
          <w:wBefore w:w="66" w:type="dxa"/>
        </w:trPr>
        <w:tc>
          <w:tcPr>
            <w:tcW w:w="10440" w:type="dxa"/>
            <w:tcBorders>
              <w:top w:val="single" w:sz="4" w:space="0" w:color="auto"/>
              <w:left w:val="single" w:sz="4" w:space="0" w:color="auto"/>
              <w:bottom w:val="single" w:sz="4" w:space="0" w:color="auto"/>
              <w:right w:val="single" w:sz="4" w:space="0" w:color="auto"/>
            </w:tcBorders>
          </w:tcPr>
          <w:p w14:paraId="47FAA6A2" w14:textId="77777777" w:rsidR="00FF16B8" w:rsidRPr="00FE5D0D" w:rsidRDefault="00FF16B8" w:rsidP="0053097D">
            <w:pPr>
              <w:pStyle w:val="TableParagraph"/>
              <w:kinsoku w:val="0"/>
              <w:overflowPunct w:val="0"/>
              <w:ind w:left="107"/>
            </w:pPr>
            <w:r w:rsidRPr="00FE5D0D">
              <w:t>The post holder:</w:t>
            </w:r>
          </w:p>
          <w:p w14:paraId="75D76AB7" w14:textId="77777777" w:rsidR="00FF16B8" w:rsidRPr="00FE5D0D" w:rsidRDefault="00FF16B8" w:rsidP="00FF16B8">
            <w:pPr>
              <w:pStyle w:val="TableParagraph"/>
              <w:numPr>
                <w:ilvl w:val="0"/>
                <w:numId w:val="28"/>
              </w:numPr>
              <w:tabs>
                <w:tab w:val="left" w:pos="466"/>
              </w:tabs>
              <w:kinsoku w:val="0"/>
              <w:overflowPunct w:val="0"/>
              <w:ind w:right="245"/>
            </w:pPr>
            <w:r w:rsidRPr="00FE5D0D">
              <w:t>Uses computer software to provide reports, acquire information, receive activity and finance data, and to optimise communication via</w:t>
            </w:r>
            <w:r w:rsidRPr="00FE5D0D">
              <w:rPr>
                <w:spacing w:val="-1"/>
              </w:rPr>
              <w:t xml:space="preserve"> </w:t>
            </w:r>
            <w:r w:rsidRPr="00FE5D0D">
              <w:t>e-mail and the functionality of Microsoft 365 and use of Teams.</w:t>
            </w:r>
          </w:p>
          <w:p w14:paraId="6425F4D3" w14:textId="77777777" w:rsidR="00FF16B8" w:rsidRPr="00FE5D0D" w:rsidRDefault="00FF16B8" w:rsidP="00FF16B8">
            <w:pPr>
              <w:pStyle w:val="TableParagraph"/>
              <w:numPr>
                <w:ilvl w:val="0"/>
                <w:numId w:val="28"/>
              </w:numPr>
              <w:tabs>
                <w:tab w:val="left" w:pos="466"/>
              </w:tabs>
              <w:kinsoku w:val="0"/>
              <w:overflowPunct w:val="0"/>
              <w:spacing w:before="1"/>
            </w:pPr>
            <w:r w:rsidRPr="00FE5D0D">
              <w:t>Is responsible for the generation, maintenance and security of staff electronic and manual</w:t>
            </w:r>
            <w:r w:rsidRPr="00FE5D0D">
              <w:rPr>
                <w:spacing w:val="-13"/>
              </w:rPr>
              <w:t xml:space="preserve"> </w:t>
            </w:r>
            <w:r w:rsidRPr="00FE5D0D">
              <w:t>records</w:t>
            </w:r>
          </w:p>
          <w:p w14:paraId="1F2E36B8" w14:textId="77777777" w:rsidR="008E5CC7" w:rsidRPr="00FE5D0D" w:rsidRDefault="003710E2" w:rsidP="0053097D">
            <w:pPr>
              <w:pStyle w:val="TableParagraph"/>
              <w:numPr>
                <w:ilvl w:val="0"/>
                <w:numId w:val="28"/>
              </w:numPr>
              <w:tabs>
                <w:tab w:val="left" w:pos="466"/>
              </w:tabs>
              <w:kinsoku w:val="0"/>
              <w:overflowPunct w:val="0"/>
              <w:spacing w:before="1"/>
            </w:pPr>
            <w:r w:rsidRPr="00FE5D0D">
              <w:t>Use of car – driving skills are required as travelling between sites and other locations is an essential element of the post.</w:t>
            </w:r>
          </w:p>
        </w:tc>
      </w:tr>
      <w:tr w:rsidR="008E5CC7" w:rsidRPr="00FE5D0D" w14:paraId="5E85E107" w14:textId="77777777" w:rsidTr="003D127F">
        <w:tblPrEx>
          <w:tblBorders>
            <w:top w:val="none" w:sz="0" w:space="0" w:color="auto"/>
            <w:left w:val="none" w:sz="0" w:space="0" w:color="auto"/>
            <w:bottom w:val="none" w:sz="0" w:space="0" w:color="auto"/>
            <w:right w:val="none" w:sz="0" w:space="0" w:color="auto"/>
            <w:insideH w:val="none" w:sz="0" w:space="0" w:color="auto"/>
          </w:tblBorders>
        </w:tblPrEx>
        <w:trPr>
          <w:gridBefore w:val="1"/>
          <w:wBefore w:w="66" w:type="dxa"/>
        </w:trPr>
        <w:tc>
          <w:tcPr>
            <w:tcW w:w="10440" w:type="dxa"/>
            <w:tcBorders>
              <w:top w:val="single" w:sz="4" w:space="0" w:color="auto"/>
              <w:left w:val="single" w:sz="4" w:space="0" w:color="auto"/>
              <w:bottom w:val="single" w:sz="4" w:space="0" w:color="auto"/>
              <w:right w:val="single" w:sz="4" w:space="0" w:color="auto"/>
            </w:tcBorders>
          </w:tcPr>
          <w:p w14:paraId="5858B789" w14:textId="77777777" w:rsidR="008E5CC7" w:rsidRPr="00FE5D0D" w:rsidRDefault="008E5CC7" w:rsidP="001A6E09">
            <w:pPr>
              <w:spacing w:before="120" w:after="120"/>
              <w:ind w:right="72"/>
              <w:jc w:val="both"/>
              <w:rPr>
                <w:rFonts w:ascii="Arial" w:hAnsi="Arial" w:cs="Arial"/>
                <w:b/>
                <w:sz w:val="24"/>
                <w:szCs w:val="24"/>
              </w:rPr>
            </w:pPr>
            <w:r w:rsidRPr="00FE5D0D">
              <w:rPr>
                <w:rFonts w:ascii="Arial" w:hAnsi="Arial" w:cs="Arial"/>
                <w:b/>
                <w:sz w:val="24"/>
                <w:szCs w:val="24"/>
              </w:rPr>
              <w:t>7b.  SYSTEMS</w:t>
            </w:r>
          </w:p>
        </w:tc>
      </w:tr>
      <w:tr w:rsidR="008E5CC7" w:rsidRPr="00FE5D0D" w14:paraId="03E894F3" w14:textId="77777777" w:rsidTr="003D127F">
        <w:tblPrEx>
          <w:tblBorders>
            <w:top w:val="none" w:sz="0" w:space="0" w:color="auto"/>
            <w:left w:val="none" w:sz="0" w:space="0" w:color="auto"/>
            <w:bottom w:val="none" w:sz="0" w:space="0" w:color="auto"/>
            <w:right w:val="none" w:sz="0" w:space="0" w:color="auto"/>
            <w:insideH w:val="none" w:sz="0" w:space="0" w:color="auto"/>
          </w:tblBorders>
        </w:tblPrEx>
        <w:trPr>
          <w:gridBefore w:val="1"/>
          <w:wBefore w:w="66" w:type="dxa"/>
        </w:trPr>
        <w:tc>
          <w:tcPr>
            <w:tcW w:w="10440" w:type="dxa"/>
            <w:tcBorders>
              <w:top w:val="single" w:sz="4" w:space="0" w:color="auto"/>
              <w:left w:val="single" w:sz="4" w:space="0" w:color="auto"/>
              <w:bottom w:val="single" w:sz="4" w:space="0" w:color="auto"/>
              <w:right w:val="single" w:sz="4" w:space="0" w:color="auto"/>
            </w:tcBorders>
          </w:tcPr>
          <w:p w14:paraId="5116B6B6" w14:textId="77777777" w:rsidR="003710E2" w:rsidRPr="00FE5D0D" w:rsidRDefault="003710E2" w:rsidP="003710E2">
            <w:pPr>
              <w:pStyle w:val="TableParagraph"/>
              <w:kinsoku w:val="0"/>
              <w:overflowPunct w:val="0"/>
              <w:ind w:left="107"/>
            </w:pPr>
            <w:r w:rsidRPr="00FE5D0D">
              <w:t>The post holder:</w:t>
            </w:r>
          </w:p>
          <w:p w14:paraId="6F6C56E8" w14:textId="77777777" w:rsidR="003710E2" w:rsidRPr="00FE5D0D" w:rsidRDefault="003710E2" w:rsidP="003710E2">
            <w:pPr>
              <w:pStyle w:val="TableParagraph"/>
              <w:kinsoku w:val="0"/>
              <w:overflowPunct w:val="0"/>
              <w:ind w:left="107"/>
            </w:pPr>
          </w:p>
          <w:p w14:paraId="2A4EE69D" w14:textId="77777777" w:rsidR="003710E2" w:rsidRPr="00FE5D0D" w:rsidRDefault="003710E2" w:rsidP="003710E2">
            <w:pPr>
              <w:pStyle w:val="TableParagraph"/>
              <w:numPr>
                <w:ilvl w:val="0"/>
                <w:numId w:val="29"/>
              </w:numPr>
              <w:tabs>
                <w:tab w:val="left" w:pos="466"/>
              </w:tabs>
              <w:kinsoku w:val="0"/>
              <w:overflowPunct w:val="0"/>
              <w:ind w:right="271"/>
            </w:pPr>
            <w:r w:rsidRPr="00FE5D0D">
              <w:t>Complies with the Data Protection Act, GDPR, Freedom of Information, CNORIS, Caldicott Guidelines and local policies regarding confidentiality and access to</w:t>
            </w:r>
            <w:r w:rsidRPr="00FE5D0D">
              <w:rPr>
                <w:spacing w:val="-2"/>
              </w:rPr>
              <w:t xml:space="preserve"> </w:t>
            </w:r>
            <w:r w:rsidRPr="00FE5D0D">
              <w:t>records.</w:t>
            </w:r>
          </w:p>
          <w:p w14:paraId="2FF1D0E7" w14:textId="77777777" w:rsidR="003710E2" w:rsidRPr="00FE5D0D" w:rsidRDefault="003710E2" w:rsidP="003710E2">
            <w:pPr>
              <w:pStyle w:val="TableParagraph"/>
              <w:numPr>
                <w:ilvl w:val="0"/>
                <w:numId w:val="29"/>
              </w:numPr>
              <w:tabs>
                <w:tab w:val="left" w:pos="466"/>
              </w:tabs>
              <w:kinsoku w:val="0"/>
              <w:overflowPunct w:val="0"/>
              <w:spacing w:before="1"/>
              <w:ind w:right="599"/>
            </w:pPr>
            <w:r w:rsidRPr="00FE5D0D">
              <w:t>Is responsible for ensuring that all staff are aware of and trained to meet responsibilities placed upon them under the Health and Safety at Work Act</w:t>
            </w:r>
            <w:r w:rsidRPr="00FE5D0D">
              <w:rPr>
                <w:spacing w:val="-2"/>
              </w:rPr>
              <w:t xml:space="preserve"> </w:t>
            </w:r>
            <w:r w:rsidRPr="00FE5D0D">
              <w:t>1974.</w:t>
            </w:r>
          </w:p>
          <w:p w14:paraId="6AE80CC6" w14:textId="77777777" w:rsidR="003710E2" w:rsidRPr="00FE5D0D" w:rsidRDefault="003710E2" w:rsidP="003710E2">
            <w:pPr>
              <w:pStyle w:val="TableParagraph"/>
              <w:numPr>
                <w:ilvl w:val="0"/>
                <w:numId w:val="29"/>
              </w:numPr>
              <w:tabs>
                <w:tab w:val="left" w:pos="466"/>
              </w:tabs>
              <w:kinsoku w:val="0"/>
              <w:overflowPunct w:val="0"/>
              <w:ind w:right="478"/>
            </w:pPr>
            <w:r w:rsidRPr="00FE5D0D">
              <w:t xml:space="preserve">Is responsible for leading </w:t>
            </w:r>
            <w:r w:rsidR="004539F8" w:rsidRPr="00FE5D0D">
              <w:t xml:space="preserve">and influencing </w:t>
            </w:r>
            <w:r w:rsidRPr="00FE5D0D">
              <w:t>the development of clinical systems to support improvements in patient care and professional nursing responsibilities</w:t>
            </w:r>
            <w:r w:rsidR="004539F8" w:rsidRPr="00FE5D0D">
              <w:t xml:space="preserve"> with regard to the Care Home Professional Support Team and those that impact on care homes</w:t>
            </w:r>
            <w:r w:rsidRPr="00FE5D0D">
              <w:t>.</w:t>
            </w:r>
          </w:p>
          <w:p w14:paraId="633F067B" w14:textId="77777777" w:rsidR="008E5CC7" w:rsidRPr="00FE5D0D" w:rsidRDefault="003710E2" w:rsidP="00D6425A">
            <w:pPr>
              <w:pStyle w:val="TableParagraph"/>
              <w:numPr>
                <w:ilvl w:val="0"/>
                <w:numId w:val="29"/>
              </w:numPr>
              <w:tabs>
                <w:tab w:val="left" w:pos="466"/>
              </w:tabs>
              <w:kinsoku w:val="0"/>
              <w:overflowPunct w:val="0"/>
              <w:spacing w:line="252" w:lineRule="exact"/>
            </w:pPr>
            <w:r w:rsidRPr="00FE5D0D">
              <w:lastRenderedPageBreak/>
              <w:t>Responsible for ensuring a system of staff appraisal, professional supervision and professional development are in</w:t>
            </w:r>
            <w:r w:rsidRPr="00FE5D0D">
              <w:rPr>
                <w:spacing w:val="-11"/>
              </w:rPr>
              <w:t xml:space="preserve"> </w:t>
            </w:r>
            <w:r w:rsidRPr="00FE5D0D">
              <w:t>place.</w:t>
            </w:r>
          </w:p>
        </w:tc>
      </w:tr>
    </w:tbl>
    <w:p w14:paraId="0CA6CFD9" w14:textId="77777777" w:rsidR="008E5CC7" w:rsidRPr="00FE5D0D" w:rsidRDefault="008E5CC7" w:rsidP="008E5CC7">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FE5D0D" w14:paraId="39C96E8B" w14:textId="77777777" w:rsidTr="001A6E09">
        <w:tc>
          <w:tcPr>
            <w:tcW w:w="10440" w:type="dxa"/>
            <w:tcBorders>
              <w:top w:val="single" w:sz="4" w:space="0" w:color="auto"/>
              <w:left w:val="single" w:sz="4" w:space="0" w:color="auto"/>
              <w:bottom w:val="single" w:sz="4" w:space="0" w:color="auto"/>
              <w:right w:val="single" w:sz="4" w:space="0" w:color="auto"/>
            </w:tcBorders>
          </w:tcPr>
          <w:p w14:paraId="768079B1" w14:textId="77777777" w:rsidR="008E5CC7" w:rsidRPr="00FE5D0D" w:rsidRDefault="008E5CC7" w:rsidP="001A6E09">
            <w:pPr>
              <w:pStyle w:val="Heading3"/>
              <w:spacing w:before="120" w:after="120"/>
            </w:pPr>
            <w:r w:rsidRPr="00FE5D0D">
              <w:t>8. ASSIGNMENT AND REVIEW OF WORK</w:t>
            </w:r>
          </w:p>
        </w:tc>
      </w:tr>
      <w:tr w:rsidR="008E5CC7" w:rsidRPr="00FE5D0D" w14:paraId="04F3F432" w14:textId="77777777" w:rsidTr="001A6E09">
        <w:tc>
          <w:tcPr>
            <w:tcW w:w="10440" w:type="dxa"/>
            <w:tcBorders>
              <w:top w:val="single" w:sz="4" w:space="0" w:color="auto"/>
              <w:left w:val="single" w:sz="4" w:space="0" w:color="auto"/>
              <w:bottom w:val="single" w:sz="4" w:space="0" w:color="auto"/>
              <w:right w:val="single" w:sz="4" w:space="0" w:color="auto"/>
            </w:tcBorders>
          </w:tcPr>
          <w:p w14:paraId="19E3F2D1" w14:textId="3C87F2A2" w:rsidR="00C6112E" w:rsidRPr="00FE5D0D" w:rsidRDefault="00C6112E" w:rsidP="008E04DF">
            <w:pPr>
              <w:pStyle w:val="TableParagraph"/>
              <w:kinsoku w:val="0"/>
              <w:overflowPunct w:val="0"/>
              <w:ind w:left="107"/>
            </w:pPr>
            <w:r w:rsidRPr="00FE5D0D">
              <w:t>The post holder:</w:t>
            </w:r>
          </w:p>
          <w:p w14:paraId="58E70DF9" w14:textId="77777777" w:rsidR="00C6112E" w:rsidRPr="00FE5D0D" w:rsidRDefault="00C6112E" w:rsidP="00C6112E">
            <w:pPr>
              <w:pStyle w:val="TableParagraph"/>
              <w:numPr>
                <w:ilvl w:val="0"/>
                <w:numId w:val="30"/>
              </w:numPr>
              <w:tabs>
                <w:tab w:val="left" w:pos="828"/>
              </w:tabs>
              <w:kinsoku w:val="0"/>
              <w:overflowPunct w:val="0"/>
              <w:ind w:right="94"/>
            </w:pPr>
            <w:r w:rsidRPr="00FE5D0D">
              <w:t>will exercise a significant degree of initiative in terms of management and assignation of their workload</w:t>
            </w:r>
          </w:p>
          <w:p w14:paraId="330FDF53" w14:textId="77777777" w:rsidR="00C6112E" w:rsidRPr="00FE5D0D" w:rsidRDefault="00C6112E" w:rsidP="00C6112E">
            <w:pPr>
              <w:pStyle w:val="TableParagraph"/>
              <w:numPr>
                <w:ilvl w:val="0"/>
                <w:numId w:val="30"/>
              </w:numPr>
              <w:tabs>
                <w:tab w:val="left" w:pos="828"/>
              </w:tabs>
              <w:kinsoku w:val="0"/>
              <w:overflowPunct w:val="0"/>
              <w:ind w:right="97" w:hanging="361"/>
            </w:pPr>
            <w:r w:rsidRPr="00FE5D0D">
              <w:t>has a significant degree of autonomy and self-direction in relation to prioritising and managing their workload</w:t>
            </w:r>
          </w:p>
          <w:p w14:paraId="02F75324" w14:textId="77777777" w:rsidR="00C6112E" w:rsidRPr="00FE5D0D" w:rsidRDefault="00C6112E" w:rsidP="00C6112E">
            <w:pPr>
              <w:pStyle w:val="TableParagraph"/>
              <w:numPr>
                <w:ilvl w:val="0"/>
                <w:numId w:val="30"/>
              </w:numPr>
              <w:tabs>
                <w:tab w:val="left" w:pos="829"/>
              </w:tabs>
              <w:kinsoku w:val="0"/>
              <w:overflowPunct w:val="0"/>
              <w:ind w:left="828" w:hanging="362"/>
            </w:pPr>
            <w:r w:rsidRPr="00FE5D0D">
              <w:t xml:space="preserve">is </w:t>
            </w:r>
            <w:r w:rsidR="004539F8" w:rsidRPr="00FE5D0D">
              <w:t xml:space="preserve">professionally and </w:t>
            </w:r>
            <w:r w:rsidRPr="00FE5D0D">
              <w:t>managerially accountable to the</w:t>
            </w:r>
            <w:r w:rsidR="004539F8" w:rsidRPr="00FE5D0D">
              <w:t xml:space="preserve"> Executive Nurse</w:t>
            </w:r>
            <w:r w:rsidRPr="00FE5D0D">
              <w:rPr>
                <w:spacing w:val="-5"/>
              </w:rPr>
              <w:t xml:space="preserve"> </w:t>
            </w:r>
            <w:r w:rsidRPr="00FE5D0D">
              <w:t>Director</w:t>
            </w:r>
          </w:p>
          <w:p w14:paraId="653D3357" w14:textId="77777777" w:rsidR="00C6112E" w:rsidRPr="00FE5D0D" w:rsidRDefault="00C6112E" w:rsidP="004539F8">
            <w:pPr>
              <w:pStyle w:val="TableParagraph"/>
              <w:tabs>
                <w:tab w:val="left" w:pos="829"/>
              </w:tabs>
              <w:kinsoku w:val="0"/>
              <w:overflowPunct w:val="0"/>
            </w:pPr>
          </w:p>
          <w:p w14:paraId="77E77156" w14:textId="5D0F33C4" w:rsidR="008E5CC7" w:rsidRPr="00FE5D0D" w:rsidRDefault="00C6112E" w:rsidP="004539F8">
            <w:pPr>
              <w:rPr>
                <w:rFonts w:ascii="Arial" w:hAnsi="Arial" w:cs="Arial"/>
                <w:sz w:val="24"/>
                <w:szCs w:val="24"/>
              </w:rPr>
            </w:pPr>
            <w:r w:rsidRPr="00FE5D0D">
              <w:rPr>
                <w:rFonts w:ascii="Arial" w:hAnsi="Arial" w:cs="Arial"/>
                <w:sz w:val="24"/>
                <w:szCs w:val="24"/>
              </w:rPr>
              <w:t xml:space="preserve">Meets regularly with the </w:t>
            </w:r>
            <w:r w:rsidR="004539F8" w:rsidRPr="00FE5D0D">
              <w:rPr>
                <w:rFonts w:ascii="Arial" w:hAnsi="Arial" w:cs="Arial"/>
                <w:sz w:val="24"/>
                <w:szCs w:val="24"/>
              </w:rPr>
              <w:t>Nurse</w:t>
            </w:r>
            <w:r w:rsidRPr="00FE5D0D">
              <w:rPr>
                <w:rFonts w:ascii="Arial" w:hAnsi="Arial" w:cs="Arial"/>
                <w:sz w:val="24"/>
                <w:szCs w:val="24"/>
              </w:rPr>
              <w:t xml:space="preserve"> Director to review performance against agreed targets. Review of performance is against performance objectives set annually.  Review of objectives is </w:t>
            </w:r>
            <w:r w:rsidR="00522BFB" w:rsidRPr="00FE5D0D">
              <w:rPr>
                <w:rFonts w:ascii="Arial" w:hAnsi="Arial" w:cs="Arial"/>
                <w:sz w:val="24"/>
                <w:szCs w:val="24"/>
              </w:rPr>
              <w:t xml:space="preserve">with </w:t>
            </w:r>
            <w:r w:rsidRPr="00FE5D0D">
              <w:rPr>
                <w:rFonts w:ascii="Arial" w:hAnsi="Arial" w:cs="Arial"/>
                <w:sz w:val="24"/>
                <w:szCs w:val="24"/>
              </w:rPr>
              <w:t>the Nurse Director.</w:t>
            </w:r>
          </w:p>
        </w:tc>
      </w:tr>
    </w:tbl>
    <w:p w14:paraId="1DEBD0B2" w14:textId="77777777" w:rsidR="008E5CC7" w:rsidRPr="00FE5D0D" w:rsidRDefault="008E5CC7" w:rsidP="008E5CC7">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FE5D0D" w14:paraId="1BEE11DC" w14:textId="77777777" w:rsidTr="001A6E09">
        <w:tc>
          <w:tcPr>
            <w:tcW w:w="10440" w:type="dxa"/>
            <w:tcBorders>
              <w:top w:val="single" w:sz="4" w:space="0" w:color="auto"/>
              <w:left w:val="single" w:sz="4" w:space="0" w:color="auto"/>
              <w:bottom w:val="single" w:sz="4" w:space="0" w:color="auto"/>
              <w:right w:val="single" w:sz="4" w:space="0" w:color="auto"/>
            </w:tcBorders>
          </w:tcPr>
          <w:p w14:paraId="7AB20EC8" w14:textId="77777777" w:rsidR="008E5CC7" w:rsidRPr="00FE5D0D" w:rsidRDefault="008E5CC7" w:rsidP="001A6E09">
            <w:pPr>
              <w:spacing w:before="120" w:after="120"/>
              <w:ind w:right="-274"/>
              <w:jc w:val="both"/>
              <w:rPr>
                <w:rFonts w:ascii="Arial" w:hAnsi="Arial" w:cs="Arial"/>
                <w:b/>
                <w:sz w:val="24"/>
                <w:szCs w:val="24"/>
              </w:rPr>
            </w:pPr>
            <w:r w:rsidRPr="00FE5D0D">
              <w:rPr>
                <w:rFonts w:ascii="Arial" w:hAnsi="Arial" w:cs="Arial"/>
                <w:b/>
                <w:sz w:val="24"/>
                <w:szCs w:val="24"/>
              </w:rPr>
              <w:t>9.  DECISIONS AND JUDGEMENTS</w:t>
            </w:r>
          </w:p>
        </w:tc>
      </w:tr>
      <w:tr w:rsidR="008E5CC7" w:rsidRPr="00FE5D0D" w14:paraId="42E3E82C" w14:textId="77777777" w:rsidTr="001A6E09">
        <w:tc>
          <w:tcPr>
            <w:tcW w:w="10440" w:type="dxa"/>
            <w:tcBorders>
              <w:top w:val="single" w:sz="4" w:space="0" w:color="auto"/>
              <w:left w:val="single" w:sz="4" w:space="0" w:color="auto"/>
              <w:bottom w:val="single" w:sz="4" w:space="0" w:color="auto"/>
              <w:right w:val="single" w:sz="4" w:space="0" w:color="auto"/>
            </w:tcBorders>
          </w:tcPr>
          <w:p w14:paraId="172FDA80" w14:textId="77777777" w:rsidR="003710E2" w:rsidRPr="00FE5D0D" w:rsidRDefault="003710E2" w:rsidP="003710E2">
            <w:pPr>
              <w:pStyle w:val="TableParagraph"/>
              <w:kinsoku w:val="0"/>
              <w:overflowPunct w:val="0"/>
              <w:spacing w:before="9"/>
            </w:pPr>
          </w:p>
          <w:p w14:paraId="21DE0F1C" w14:textId="77777777" w:rsidR="00ED050F" w:rsidRPr="00FE5D0D" w:rsidRDefault="00ED050F" w:rsidP="00ED050F">
            <w:pPr>
              <w:pStyle w:val="Heading4"/>
              <w:rPr>
                <w:rFonts w:ascii="Arial" w:hAnsi="Arial" w:cs="Arial"/>
                <w:b/>
                <w:sz w:val="24"/>
              </w:rPr>
            </w:pPr>
            <w:r w:rsidRPr="00FE5D0D">
              <w:rPr>
                <w:rFonts w:ascii="Arial" w:hAnsi="Arial" w:cs="Arial"/>
                <w:sz w:val="24"/>
              </w:rPr>
              <w:t xml:space="preserve">The postholder is guided by national and professional nursing guidelines but mostly is expected to interpret and apply them to individual situations frequently as they arise. They will undertake expert analysis of highly complex and contentious problems and develop practical and workable solutions to address them. They will think and plan strategically, tactically and creatively, and prioritise work programmes in the face of competing demands.  </w:t>
            </w:r>
          </w:p>
          <w:p w14:paraId="5EF657E6" w14:textId="77777777" w:rsidR="00ED050F" w:rsidRPr="00FE5D0D" w:rsidRDefault="00ED050F" w:rsidP="003710E2">
            <w:pPr>
              <w:pStyle w:val="TableParagraph"/>
              <w:kinsoku w:val="0"/>
              <w:overflowPunct w:val="0"/>
              <w:ind w:left="107"/>
            </w:pPr>
          </w:p>
          <w:p w14:paraId="2B96EB45" w14:textId="77777777" w:rsidR="00FE25AE" w:rsidRPr="00FE5D0D" w:rsidRDefault="003710E2" w:rsidP="00A7022C">
            <w:pPr>
              <w:pStyle w:val="TableParagraph"/>
              <w:kinsoku w:val="0"/>
              <w:overflowPunct w:val="0"/>
            </w:pPr>
            <w:r w:rsidRPr="00FE5D0D">
              <w:t>The post holde</w:t>
            </w:r>
            <w:r w:rsidR="00A7022C" w:rsidRPr="00FE5D0D">
              <w:t>r i</w:t>
            </w:r>
            <w:r w:rsidRPr="00FE5D0D">
              <w:t>s fully accountable for leading and driving progress within areas of responsibility within the parameters of established national and local priorities, policies and procedures, operating autonomously within this framework and is expected to function as a source of expertise and advice at the highest level.</w:t>
            </w:r>
          </w:p>
          <w:p w14:paraId="57CC924D" w14:textId="77777777" w:rsidR="00A7022C" w:rsidRPr="00FE5D0D" w:rsidRDefault="00A7022C" w:rsidP="00A7022C">
            <w:pPr>
              <w:pStyle w:val="TableParagraph"/>
              <w:tabs>
                <w:tab w:val="left" w:pos="829"/>
              </w:tabs>
              <w:kinsoku w:val="0"/>
              <w:overflowPunct w:val="0"/>
              <w:ind w:right="580"/>
            </w:pPr>
          </w:p>
          <w:p w14:paraId="5E1584D0" w14:textId="77777777" w:rsidR="00A7022C" w:rsidRPr="00FE5D0D" w:rsidRDefault="00A7022C" w:rsidP="00A7022C">
            <w:pPr>
              <w:rPr>
                <w:rFonts w:ascii="Arial" w:hAnsi="Arial" w:cs="Arial"/>
                <w:b/>
                <w:sz w:val="24"/>
                <w:szCs w:val="24"/>
              </w:rPr>
            </w:pPr>
            <w:r w:rsidRPr="00FE5D0D">
              <w:rPr>
                <w:rFonts w:ascii="Arial" w:hAnsi="Arial" w:cs="Arial"/>
                <w:b/>
                <w:sz w:val="24"/>
                <w:szCs w:val="24"/>
              </w:rPr>
              <w:t>Specifically:</w:t>
            </w:r>
          </w:p>
          <w:p w14:paraId="7A950E87" w14:textId="77777777" w:rsidR="00A7022C" w:rsidRPr="00FE5D0D" w:rsidRDefault="00A7022C" w:rsidP="00A7022C">
            <w:pPr>
              <w:pStyle w:val="Heading3"/>
              <w:jc w:val="left"/>
              <w:rPr>
                <w:u w:val="single"/>
              </w:rPr>
            </w:pPr>
            <w:r w:rsidRPr="00FE5D0D">
              <w:rPr>
                <w:u w:val="single"/>
              </w:rPr>
              <w:t>Risk Management</w:t>
            </w:r>
          </w:p>
          <w:p w14:paraId="435B519F" w14:textId="77777777" w:rsidR="00A7022C" w:rsidRPr="00FE5D0D" w:rsidRDefault="00A7022C" w:rsidP="00A7022C">
            <w:pPr>
              <w:rPr>
                <w:rFonts w:ascii="Arial" w:hAnsi="Arial" w:cs="Arial"/>
                <w:sz w:val="24"/>
                <w:szCs w:val="24"/>
              </w:rPr>
            </w:pPr>
            <w:r w:rsidRPr="00FE5D0D">
              <w:rPr>
                <w:rFonts w:ascii="Arial" w:hAnsi="Arial" w:cs="Arial"/>
                <w:sz w:val="24"/>
                <w:szCs w:val="24"/>
              </w:rPr>
              <w:t xml:space="preserve">Identifies, assesses and analyses risks, develops and implements action plans to eliminate or minimise the impact of known risks.  </w:t>
            </w:r>
          </w:p>
          <w:p w14:paraId="21570EEA" w14:textId="77777777" w:rsidR="00A7022C" w:rsidRPr="00FE5D0D" w:rsidRDefault="00A7022C" w:rsidP="00A7022C">
            <w:pPr>
              <w:pStyle w:val="Heading3"/>
              <w:jc w:val="left"/>
              <w:rPr>
                <w:u w:val="single"/>
              </w:rPr>
            </w:pPr>
            <w:r w:rsidRPr="00FE5D0D">
              <w:rPr>
                <w:u w:val="single"/>
              </w:rPr>
              <w:lastRenderedPageBreak/>
              <w:t>Management of Workload</w:t>
            </w:r>
          </w:p>
          <w:p w14:paraId="23E3EBCB" w14:textId="77777777" w:rsidR="00A7022C" w:rsidRPr="00FE5D0D" w:rsidRDefault="00A7022C" w:rsidP="00A7022C">
            <w:pPr>
              <w:rPr>
                <w:rFonts w:ascii="Arial" w:hAnsi="Arial" w:cs="Arial"/>
                <w:sz w:val="24"/>
                <w:szCs w:val="24"/>
              </w:rPr>
            </w:pPr>
            <w:r w:rsidRPr="00FE5D0D">
              <w:rPr>
                <w:rFonts w:ascii="Arial" w:hAnsi="Arial" w:cs="Arial"/>
                <w:sz w:val="24"/>
                <w:szCs w:val="24"/>
              </w:rPr>
              <w:t xml:space="preserve">Assesses and determines staffing requirements, establishment and skill mix, benchmarking against appropriate standards to meet service delivery needs.  </w:t>
            </w:r>
            <w:r w:rsidR="0081579F" w:rsidRPr="00FE5D0D">
              <w:rPr>
                <w:rFonts w:ascii="Arial" w:hAnsi="Arial" w:cs="Arial"/>
                <w:sz w:val="24"/>
                <w:szCs w:val="24"/>
              </w:rPr>
              <w:t>Has oversight of care home</w:t>
            </w:r>
            <w:r w:rsidRPr="00FE5D0D">
              <w:rPr>
                <w:rFonts w:ascii="Arial" w:hAnsi="Arial" w:cs="Arial"/>
                <w:sz w:val="24"/>
                <w:szCs w:val="24"/>
              </w:rPr>
              <w:t xml:space="preserve"> supplementary staffing usage, including agency and bank use. </w:t>
            </w:r>
          </w:p>
          <w:p w14:paraId="79D99AD7" w14:textId="77777777" w:rsidR="00A7022C" w:rsidRPr="00FE5D0D" w:rsidRDefault="00A7022C" w:rsidP="00A7022C">
            <w:pPr>
              <w:pStyle w:val="Heading3"/>
              <w:jc w:val="left"/>
              <w:rPr>
                <w:u w:val="single"/>
              </w:rPr>
            </w:pPr>
            <w:r w:rsidRPr="00FE5D0D">
              <w:rPr>
                <w:u w:val="single"/>
              </w:rPr>
              <w:t>Management of Staff</w:t>
            </w:r>
          </w:p>
          <w:p w14:paraId="2C1630FA" w14:textId="77777777" w:rsidR="00A7022C" w:rsidRPr="00FE5D0D" w:rsidRDefault="00A7022C" w:rsidP="00A7022C">
            <w:pPr>
              <w:rPr>
                <w:rFonts w:ascii="Arial" w:hAnsi="Arial" w:cs="Arial"/>
                <w:sz w:val="24"/>
                <w:szCs w:val="24"/>
              </w:rPr>
            </w:pPr>
            <w:r w:rsidRPr="00FE5D0D">
              <w:rPr>
                <w:rFonts w:ascii="Arial" w:hAnsi="Arial" w:cs="Arial"/>
                <w:sz w:val="24"/>
                <w:szCs w:val="24"/>
              </w:rPr>
              <w:t xml:space="preserve">Is professionally accountable for staff performance, conduct and capability issues, departmental workload, recruitment and retention, clinical and professional development. </w:t>
            </w:r>
          </w:p>
          <w:p w14:paraId="6A61BEDC" w14:textId="77777777" w:rsidR="00A7022C" w:rsidRPr="00FE5D0D" w:rsidRDefault="00A7022C" w:rsidP="00A7022C">
            <w:pPr>
              <w:rPr>
                <w:rFonts w:ascii="Arial" w:hAnsi="Arial" w:cs="Arial"/>
                <w:sz w:val="24"/>
                <w:szCs w:val="24"/>
              </w:rPr>
            </w:pPr>
            <w:r w:rsidRPr="00FE5D0D">
              <w:rPr>
                <w:rFonts w:ascii="Arial" w:hAnsi="Arial" w:cs="Arial"/>
                <w:sz w:val="24"/>
                <w:szCs w:val="24"/>
              </w:rPr>
              <w:t>Initiates the disciplinary processes according to policy, where there has been a potential breach in professional conduct.</w:t>
            </w:r>
          </w:p>
        </w:tc>
      </w:tr>
    </w:tbl>
    <w:p w14:paraId="3C4EA931" w14:textId="77777777" w:rsidR="008E5CC7" w:rsidRPr="00FE5D0D" w:rsidRDefault="008E5CC7" w:rsidP="008E5CC7">
      <w:pPr>
        <w:rPr>
          <w:rFonts w:ascii="Arial" w:hAnsi="Arial" w:cs="Arial"/>
          <w:sz w:val="24"/>
          <w:szCs w:val="24"/>
        </w:rPr>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8E5CC7" w:rsidRPr="00FE5D0D" w14:paraId="713266D0" w14:textId="77777777" w:rsidTr="003710E2">
        <w:tc>
          <w:tcPr>
            <w:tcW w:w="10440" w:type="dxa"/>
            <w:tcBorders>
              <w:top w:val="single" w:sz="4" w:space="0" w:color="auto"/>
              <w:left w:val="single" w:sz="4" w:space="0" w:color="auto"/>
              <w:bottom w:val="single" w:sz="4" w:space="0" w:color="auto"/>
              <w:right w:val="single" w:sz="4" w:space="0" w:color="auto"/>
            </w:tcBorders>
          </w:tcPr>
          <w:p w14:paraId="30BD8209" w14:textId="77777777" w:rsidR="008E5CC7" w:rsidRPr="00FE5D0D" w:rsidRDefault="008E5CC7" w:rsidP="001A6E09">
            <w:pPr>
              <w:pStyle w:val="Heading3"/>
              <w:spacing w:before="120" w:after="120"/>
            </w:pPr>
            <w:r w:rsidRPr="00FE5D0D">
              <w:t>10.  MOST CHALLENGING/DIFFICULT PARTS OF THE JOB</w:t>
            </w:r>
          </w:p>
        </w:tc>
      </w:tr>
      <w:tr w:rsidR="003710E2" w:rsidRPr="00FE5D0D" w14:paraId="41473D1A" w14:textId="77777777" w:rsidTr="003710E2">
        <w:tc>
          <w:tcPr>
            <w:tcW w:w="10440" w:type="dxa"/>
            <w:tcBorders>
              <w:top w:val="single" w:sz="4" w:space="0" w:color="auto"/>
              <w:left w:val="single" w:sz="4" w:space="0" w:color="auto"/>
              <w:bottom w:val="single" w:sz="4" w:space="0" w:color="auto"/>
              <w:right w:val="single" w:sz="4" w:space="0" w:color="auto"/>
            </w:tcBorders>
          </w:tcPr>
          <w:p w14:paraId="359F27B5" w14:textId="77777777" w:rsidR="003710E2" w:rsidRPr="00FE5D0D" w:rsidRDefault="003710E2" w:rsidP="003710E2">
            <w:pPr>
              <w:pStyle w:val="TableParagraph"/>
              <w:kinsoku w:val="0"/>
              <w:overflowPunct w:val="0"/>
              <w:spacing w:before="9"/>
              <w:rPr>
                <w:sz w:val="16"/>
                <w:szCs w:val="16"/>
              </w:rPr>
            </w:pPr>
          </w:p>
          <w:p w14:paraId="35C32531" w14:textId="77777777" w:rsidR="003710E2" w:rsidRPr="00FE5D0D" w:rsidRDefault="00BD59CF" w:rsidP="003710E2">
            <w:pPr>
              <w:pStyle w:val="TableParagraph"/>
              <w:kinsoku w:val="0"/>
              <w:overflowPunct w:val="0"/>
              <w:ind w:left="107" w:right="166"/>
              <w:jc w:val="both"/>
            </w:pPr>
            <w:r w:rsidRPr="00FE5D0D">
              <w:t>Influencing pertinent s</w:t>
            </w:r>
            <w:r w:rsidR="003710E2" w:rsidRPr="00FE5D0D">
              <w:t>trategic and operational service reconfiguration, including the delivery of joined up patient/</w:t>
            </w:r>
            <w:r w:rsidRPr="00FE5D0D">
              <w:t>resident</w:t>
            </w:r>
            <w:r w:rsidR="003710E2" w:rsidRPr="00FE5D0D">
              <w:t xml:space="preserve"> pathways beyond traditional boundaries, through the provision of nursing leadership, ensuring the organisation works in a more person centred, effective and efficient</w:t>
            </w:r>
            <w:r w:rsidR="003710E2" w:rsidRPr="00FE5D0D">
              <w:rPr>
                <w:spacing w:val="-3"/>
              </w:rPr>
              <w:t xml:space="preserve"> </w:t>
            </w:r>
            <w:r w:rsidR="003710E2" w:rsidRPr="00FE5D0D">
              <w:t>manner.</w:t>
            </w:r>
          </w:p>
          <w:p w14:paraId="1A76ABDC" w14:textId="77777777" w:rsidR="003710E2" w:rsidRPr="00FE5D0D" w:rsidRDefault="003710E2" w:rsidP="003710E2">
            <w:pPr>
              <w:pStyle w:val="TableParagraph"/>
              <w:kinsoku w:val="0"/>
              <w:overflowPunct w:val="0"/>
              <w:ind w:left="107" w:right="166"/>
              <w:jc w:val="both"/>
              <w:rPr>
                <w:sz w:val="16"/>
                <w:szCs w:val="16"/>
              </w:rPr>
            </w:pPr>
          </w:p>
          <w:p w14:paraId="55ABCF58" w14:textId="77777777" w:rsidR="003710E2" w:rsidRPr="00FE5D0D" w:rsidRDefault="003710E2" w:rsidP="003710E2">
            <w:pPr>
              <w:pStyle w:val="TableParagraph"/>
              <w:kinsoku w:val="0"/>
              <w:overflowPunct w:val="0"/>
              <w:ind w:left="107" w:right="166"/>
              <w:jc w:val="both"/>
            </w:pPr>
            <w:r w:rsidRPr="00FE5D0D">
              <w:t xml:space="preserve">Leading development </w:t>
            </w:r>
            <w:r w:rsidR="00D6425A" w:rsidRPr="00FE5D0D">
              <w:t>of</w:t>
            </w:r>
            <w:r w:rsidR="00290889" w:rsidRPr="00FE5D0D">
              <w:t xml:space="preserve"> </w:t>
            </w:r>
            <w:r w:rsidR="00D6425A" w:rsidRPr="00FE5D0D">
              <w:t>and</w:t>
            </w:r>
            <w:r w:rsidRPr="00FE5D0D">
              <w:t xml:space="preserve"> </w:t>
            </w:r>
            <w:r w:rsidR="00BD59CF" w:rsidRPr="00FE5D0D">
              <w:t xml:space="preserve">influencing the </w:t>
            </w:r>
            <w:r w:rsidRPr="00FE5D0D">
              <w:t xml:space="preserve">planning </w:t>
            </w:r>
            <w:r w:rsidR="00BD59CF" w:rsidRPr="00FE5D0D">
              <w:t>of the</w:t>
            </w:r>
            <w:r w:rsidRPr="00FE5D0D">
              <w:t xml:space="preserve"> </w:t>
            </w:r>
            <w:r w:rsidR="00290889" w:rsidRPr="00FE5D0D">
              <w:t xml:space="preserve">care home </w:t>
            </w:r>
            <w:r w:rsidRPr="00FE5D0D">
              <w:t xml:space="preserve">nursing workforce to meet the needs of </w:t>
            </w:r>
            <w:r w:rsidR="00BD59CF" w:rsidRPr="00FE5D0D">
              <w:t>the care home resident</w:t>
            </w:r>
            <w:r w:rsidRPr="00FE5D0D">
              <w:t xml:space="preserve"> population and improve the health status of the Ayrshire &amp; Arran population.</w:t>
            </w:r>
          </w:p>
          <w:p w14:paraId="3B3E3431" w14:textId="77777777" w:rsidR="003710E2" w:rsidRPr="00FE5D0D" w:rsidRDefault="003710E2" w:rsidP="003710E2">
            <w:pPr>
              <w:pStyle w:val="TableParagraph"/>
              <w:kinsoku w:val="0"/>
              <w:overflowPunct w:val="0"/>
              <w:ind w:left="107" w:right="166"/>
              <w:jc w:val="both"/>
              <w:rPr>
                <w:sz w:val="16"/>
                <w:szCs w:val="16"/>
              </w:rPr>
            </w:pPr>
          </w:p>
          <w:p w14:paraId="5C6511BE" w14:textId="2B5F0A7B" w:rsidR="003710E2" w:rsidRPr="00FE5D0D" w:rsidRDefault="003710E2" w:rsidP="003710E2">
            <w:pPr>
              <w:pStyle w:val="TableParagraph"/>
              <w:kinsoku w:val="0"/>
              <w:overflowPunct w:val="0"/>
              <w:ind w:left="107" w:right="166"/>
              <w:jc w:val="both"/>
            </w:pPr>
            <w:r w:rsidRPr="00FE5D0D">
              <w:t xml:space="preserve">Leading and influencing the development </w:t>
            </w:r>
            <w:r w:rsidR="00D6425A" w:rsidRPr="00FE5D0D">
              <w:t>of</w:t>
            </w:r>
            <w:r w:rsidR="00E420F3" w:rsidRPr="00FE5D0D">
              <w:t xml:space="preserve"> exemplar clinical practice through</w:t>
            </w:r>
            <w:r w:rsidR="00290889" w:rsidRPr="00FE5D0D">
              <w:t xml:space="preserve"> times of change in response to the Feel</w:t>
            </w:r>
            <w:r w:rsidR="000B0E2C" w:rsidRPr="00FE5D0D">
              <w:t>e</w:t>
            </w:r>
            <w:r w:rsidR="00290889" w:rsidRPr="00FE5D0D">
              <w:t>y Report (2021)</w:t>
            </w:r>
            <w:r w:rsidR="00E420F3" w:rsidRPr="00FE5D0D">
              <w:t>.</w:t>
            </w:r>
          </w:p>
          <w:p w14:paraId="2C668CFA" w14:textId="77777777" w:rsidR="003710E2" w:rsidRPr="00FE5D0D" w:rsidRDefault="003710E2" w:rsidP="003710E2">
            <w:pPr>
              <w:pStyle w:val="TableParagraph"/>
              <w:kinsoku w:val="0"/>
              <w:overflowPunct w:val="0"/>
              <w:ind w:left="107" w:right="166"/>
              <w:jc w:val="both"/>
              <w:rPr>
                <w:sz w:val="16"/>
                <w:szCs w:val="16"/>
              </w:rPr>
            </w:pPr>
          </w:p>
          <w:p w14:paraId="753B1C52" w14:textId="77777777" w:rsidR="003710E2" w:rsidRPr="00FE5D0D" w:rsidRDefault="003710E2" w:rsidP="003710E2">
            <w:pPr>
              <w:pStyle w:val="TableParagraph"/>
              <w:kinsoku w:val="0"/>
              <w:overflowPunct w:val="0"/>
              <w:ind w:left="107" w:right="166"/>
              <w:jc w:val="both"/>
            </w:pPr>
            <w:r w:rsidRPr="00FE5D0D">
              <w:t>In a rapidly changing environment, lead the delivery of ongoing development and implementation of effective nursing strategies that improve the health of the population of Ayrshire &amp; Arran and the quality of the health services experienced, within allocated resources.</w:t>
            </w:r>
          </w:p>
          <w:p w14:paraId="77BA7D42" w14:textId="77777777" w:rsidR="00D6425A" w:rsidRPr="00FE5D0D" w:rsidRDefault="00D6425A" w:rsidP="003710E2">
            <w:pPr>
              <w:pStyle w:val="TableParagraph"/>
              <w:kinsoku w:val="0"/>
              <w:overflowPunct w:val="0"/>
              <w:ind w:left="107" w:right="166"/>
              <w:jc w:val="both"/>
            </w:pPr>
          </w:p>
          <w:p w14:paraId="48643667" w14:textId="77777777" w:rsidR="003710E2" w:rsidRPr="00FE5D0D" w:rsidRDefault="00D6425A" w:rsidP="00D6425A">
            <w:pPr>
              <w:pStyle w:val="TableParagraph"/>
              <w:kinsoku w:val="0"/>
              <w:overflowPunct w:val="0"/>
              <w:ind w:left="107" w:right="166"/>
              <w:jc w:val="both"/>
            </w:pPr>
            <w:r w:rsidRPr="00FE5D0D">
              <w:t>The post holder will deal with extremely sensitive and highly contentious information involving presentations to staff members and groups, relatives and members of the public involving organisational changes, or service issues that may be viewed as controversial or challenging. Information can be unwelcome and</w:t>
            </w:r>
            <w:r w:rsidRPr="00FE5D0D">
              <w:rPr>
                <w:spacing w:val="25"/>
              </w:rPr>
              <w:t xml:space="preserve"> </w:t>
            </w:r>
            <w:r w:rsidRPr="00FE5D0D">
              <w:t>/or significant barriers exist to accepting such</w:t>
            </w:r>
            <w:r w:rsidRPr="00FE5D0D">
              <w:rPr>
                <w:spacing w:val="-3"/>
              </w:rPr>
              <w:t xml:space="preserve"> </w:t>
            </w:r>
            <w:r w:rsidRPr="00FE5D0D">
              <w:t>information.</w:t>
            </w:r>
          </w:p>
          <w:p w14:paraId="4787D6C6" w14:textId="77777777" w:rsidR="00ED050F" w:rsidRPr="00FE5D0D" w:rsidRDefault="00ED050F" w:rsidP="00D6425A">
            <w:pPr>
              <w:pStyle w:val="TableParagraph"/>
              <w:kinsoku w:val="0"/>
              <w:overflowPunct w:val="0"/>
              <w:ind w:left="107" w:right="166"/>
              <w:jc w:val="both"/>
            </w:pPr>
          </w:p>
        </w:tc>
      </w:tr>
    </w:tbl>
    <w:p w14:paraId="64FFD9BF" w14:textId="77777777" w:rsidR="008E5CC7" w:rsidRPr="00FE5D0D" w:rsidRDefault="008E5CC7" w:rsidP="008E5CC7">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FE5D0D" w14:paraId="3B5A9467" w14:textId="77777777" w:rsidTr="001A6E09">
        <w:tc>
          <w:tcPr>
            <w:tcW w:w="10440" w:type="dxa"/>
            <w:tcBorders>
              <w:top w:val="single" w:sz="4" w:space="0" w:color="auto"/>
              <w:left w:val="single" w:sz="4" w:space="0" w:color="auto"/>
              <w:bottom w:val="single" w:sz="4" w:space="0" w:color="auto"/>
              <w:right w:val="single" w:sz="4" w:space="0" w:color="auto"/>
            </w:tcBorders>
          </w:tcPr>
          <w:p w14:paraId="46516348" w14:textId="77777777" w:rsidR="008E5CC7" w:rsidRPr="00FE5D0D" w:rsidRDefault="008E5CC7" w:rsidP="001778D4">
            <w:pPr>
              <w:spacing w:before="120" w:after="120"/>
              <w:ind w:right="-274"/>
              <w:rPr>
                <w:rFonts w:ascii="Arial" w:hAnsi="Arial" w:cs="Arial"/>
                <w:b/>
                <w:sz w:val="24"/>
                <w:szCs w:val="24"/>
              </w:rPr>
            </w:pPr>
            <w:r w:rsidRPr="00FE5D0D">
              <w:rPr>
                <w:rFonts w:ascii="Arial" w:hAnsi="Arial" w:cs="Arial"/>
                <w:b/>
                <w:sz w:val="24"/>
                <w:szCs w:val="24"/>
              </w:rPr>
              <w:lastRenderedPageBreak/>
              <w:t>11.  COMMUNICATIONS AND RELATIONSHIPS</w:t>
            </w:r>
          </w:p>
        </w:tc>
      </w:tr>
      <w:tr w:rsidR="008E5CC7" w:rsidRPr="00FE5D0D" w14:paraId="6741F8C8" w14:textId="77777777" w:rsidTr="001A6E09">
        <w:tc>
          <w:tcPr>
            <w:tcW w:w="10440" w:type="dxa"/>
            <w:tcBorders>
              <w:top w:val="single" w:sz="4" w:space="0" w:color="auto"/>
              <w:left w:val="single" w:sz="4" w:space="0" w:color="auto"/>
              <w:bottom w:val="single" w:sz="4" w:space="0" w:color="auto"/>
              <w:right w:val="single" w:sz="4" w:space="0" w:color="auto"/>
            </w:tcBorders>
          </w:tcPr>
          <w:p w14:paraId="1CFC05B1" w14:textId="77777777" w:rsidR="008E5CC7" w:rsidRPr="00FE5D0D" w:rsidRDefault="008E5CC7" w:rsidP="001778D4">
            <w:pPr>
              <w:pStyle w:val="BodyText"/>
              <w:jc w:val="left"/>
              <w:rPr>
                <w:rFonts w:cs="Arial"/>
                <w:sz w:val="24"/>
                <w:szCs w:val="24"/>
              </w:rPr>
            </w:pPr>
            <w:r w:rsidRPr="00FE5D0D">
              <w:rPr>
                <w:rFonts w:cs="Arial"/>
                <w:sz w:val="24"/>
                <w:szCs w:val="24"/>
              </w:rPr>
              <w:t xml:space="preserve">In support of our core purpose of </w:t>
            </w:r>
            <w:r w:rsidR="00156AED" w:rsidRPr="00FE5D0D">
              <w:rPr>
                <w:rFonts w:cs="Arial"/>
                <w:sz w:val="24"/>
                <w:szCs w:val="24"/>
              </w:rPr>
              <w:t>w</w:t>
            </w:r>
            <w:r w:rsidRPr="00FE5D0D">
              <w:rPr>
                <w:rFonts w:cs="Arial"/>
                <w:sz w:val="24"/>
                <w:szCs w:val="24"/>
              </w:rPr>
              <w:t>orking together to achieve the healthiest life possible for everyone in Ayrshire and Arran we are committed to a culture that is Caring Safe and Respectful. The post holder is required to work collaboratively in a safe, caring and respectful way.</w:t>
            </w:r>
          </w:p>
          <w:p w14:paraId="0B731BB7" w14:textId="77777777" w:rsidR="008E5CC7" w:rsidRPr="00FE5D0D" w:rsidRDefault="008E5CC7" w:rsidP="001778D4">
            <w:pPr>
              <w:pStyle w:val="BodyText"/>
              <w:jc w:val="left"/>
              <w:rPr>
                <w:rFonts w:cs="Arial"/>
                <w:sz w:val="24"/>
                <w:szCs w:val="24"/>
              </w:rPr>
            </w:pPr>
          </w:p>
          <w:p w14:paraId="59FAE8BC" w14:textId="77777777" w:rsidR="003710E2" w:rsidRPr="00FE5D0D" w:rsidRDefault="008E5CC7" w:rsidP="001778D4">
            <w:pPr>
              <w:pStyle w:val="TableParagraph"/>
              <w:kinsoku w:val="0"/>
              <w:overflowPunct w:val="0"/>
              <w:spacing w:before="8"/>
            </w:pPr>
            <w:r w:rsidRPr="00FE5D0D">
              <w:t>In addition</w:t>
            </w:r>
            <w:r w:rsidR="003B2A3C" w:rsidRPr="00FE5D0D">
              <w:t>,</w:t>
            </w:r>
            <w:r w:rsidRPr="00FE5D0D">
              <w:t xml:space="preserve"> </w:t>
            </w:r>
            <w:r w:rsidR="003710E2" w:rsidRPr="00FE5D0D">
              <w:t>the post holder will communicate with a wide range of senior clinical and non-clinical staff in NHS Ayrshire &amp; Arran; the wider NHS in Scotland and beyond; and with senior officials of external organisations. Excellent communication skills are required in order to persuade and influence others and negotiate the implementation of change and improvement. Strong presentational skills are required as is the ability to express views convincingly and coherently using a variety of skills and media.</w:t>
            </w:r>
          </w:p>
          <w:p w14:paraId="09BF696A" w14:textId="77777777" w:rsidR="003B2A3C" w:rsidRPr="00FE5D0D" w:rsidRDefault="003B2A3C" w:rsidP="001778D4">
            <w:pPr>
              <w:pStyle w:val="TableParagraph"/>
              <w:kinsoku w:val="0"/>
              <w:overflowPunct w:val="0"/>
              <w:ind w:right="97"/>
            </w:pPr>
          </w:p>
          <w:p w14:paraId="0F3BB751" w14:textId="77777777" w:rsidR="003B2A3C" w:rsidRPr="00FE5D0D" w:rsidRDefault="003B2A3C" w:rsidP="001778D4">
            <w:pPr>
              <w:pStyle w:val="TableParagraph"/>
              <w:kinsoku w:val="0"/>
              <w:overflowPunct w:val="0"/>
              <w:ind w:right="96"/>
            </w:pPr>
            <w:r w:rsidRPr="00FE5D0D">
              <w:t>Excluding the post holder's immediate line manager and direct reports within NHS Ayrshire &amp; Arran, the following are key working relationships:</w:t>
            </w:r>
          </w:p>
          <w:p w14:paraId="00F44D8F" w14:textId="77777777" w:rsidR="003B2A3C" w:rsidRPr="00FE5D0D" w:rsidRDefault="003B2A3C" w:rsidP="001778D4">
            <w:pPr>
              <w:pStyle w:val="TableParagraph"/>
              <w:kinsoku w:val="0"/>
              <w:overflowPunct w:val="0"/>
              <w:ind w:right="96"/>
            </w:pPr>
          </w:p>
          <w:p w14:paraId="37502417" w14:textId="2BB46A44" w:rsidR="003B2A3C" w:rsidRPr="00FE5D0D" w:rsidRDefault="003B2A3C" w:rsidP="001778D4">
            <w:pPr>
              <w:pStyle w:val="TableParagraph"/>
              <w:numPr>
                <w:ilvl w:val="0"/>
                <w:numId w:val="32"/>
              </w:numPr>
              <w:kinsoku w:val="0"/>
              <w:overflowPunct w:val="0"/>
              <w:ind w:right="96"/>
            </w:pPr>
            <w:r w:rsidRPr="00FE5D0D">
              <w:t>With members of NHS Ayrshire &amp; Arran Board, and in particular the members of the Healthcare Governance Committee to ensure the provision of information and support to enable them to effectively fulfil their roles ad</w:t>
            </w:r>
            <w:r w:rsidR="00156AED" w:rsidRPr="00FE5D0D">
              <w:t>vising</w:t>
            </w:r>
            <w:r w:rsidRPr="00FE5D0D">
              <w:t xml:space="preserve"> Non-Executives.</w:t>
            </w:r>
          </w:p>
          <w:p w14:paraId="18856897" w14:textId="77777777" w:rsidR="003B2A3C" w:rsidRPr="00FE5D0D" w:rsidRDefault="003B2A3C" w:rsidP="001778D4">
            <w:pPr>
              <w:pStyle w:val="TableParagraph"/>
              <w:numPr>
                <w:ilvl w:val="0"/>
                <w:numId w:val="32"/>
              </w:numPr>
              <w:kinsoku w:val="0"/>
              <w:overflowPunct w:val="0"/>
              <w:ind w:right="96"/>
            </w:pPr>
            <w:r w:rsidRPr="00FE5D0D">
              <w:t>With members of the Corporate Management Team; senior managers; senior clinical staff and senior staff side representatives within NHS Ayrshire &amp; Arran and the HSCP</w:t>
            </w:r>
            <w:r w:rsidR="00462E29" w:rsidRPr="00FE5D0D">
              <w:t>s</w:t>
            </w:r>
            <w:r w:rsidRPr="00FE5D0D">
              <w:t xml:space="preserve"> to support the development and delivery of Corporate and Service Strategies.</w:t>
            </w:r>
          </w:p>
          <w:p w14:paraId="510A2CD1" w14:textId="0C4C294C" w:rsidR="003B2A3C" w:rsidRPr="00FE5D0D" w:rsidRDefault="003B2A3C" w:rsidP="001778D4">
            <w:pPr>
              <w:pStyle w:val="TableParagraph"/>
              <w:numPr>
                <w:ilvl w:val="0"/>
                <w:numId w:val="32"/>
              </w:numPr>
              <w:kinsoku w:val="0"/>
              <w:overflowPunct w:val="0"/>
              <w:ind w:right="96"/>
            </w:pPr>
            <w:r w:rsidRPr="00FE5D0D">
              <w:t>With senior NMAHP professional leaders to ensure delivery of objectives and the development of professional strategies plans and connected education needs.</w:t>
            </w:r>
          </w:p>
          <w:p w14:paraId="60D8FCFC" w14:textId="45F24BEE" w:rsidR="00BD1946" w:rsidRPr="00FE5D0D" w:rsidRDefault="00BD1946" w:rsidP="001778D4">
            <w:pPr>
              <w:pStyle w:val="TableParagraph"/>
              <w:numPr>
                <w:ilvl w:val="0"/>
                <w:numId w:val="32"/>
              </w:numPr>
              <w:kinsoku w:val="0"/>
              <w:overflowPunct w:val="0"/>
              <w:ind w:right="96"/>
            </w:pPr>
            <w:r w:rsidRPr="00FE5D0D">
              <w:t>With Care Home Oversight Groups to share information and learnin</w:t>
            </w:r>
            <w:r w:rsidR="008E04DF" w:rsidRPr="00FE5D0D">
              <w:t xml:space="preserve">g </w:t>
            </w:r>
          </w:p>
          <w:p w14:paraId="7A5C2650" w14:textId="2DE32E53" w:rsidR="00BD1946" w:rsidRPr="00FE5D0D" w:rsidRDefault="00BD1946" w:rsidP="001778D4">
            <w:pPr>
              <w:pStyle w:val="TableParagraph"/>
              <w:numPr>
                <w:ilvl w:val="0"/>
                <w:numId w:val="32"/>
              </w:numPr>
              <w:kinsoku w:val="0"/>
              <w:overflowPunct w:val="0"/>
              <w:ind w:right="96"/>
            </w:pPr>
            <w:r w:rsidRPr="00FE5D0D">
              <w:t>With Scottish Care</w:t>
            </w:r>
            <w:r w:rsidR="008E04DF" w:rsidRPr="00FE5D0D">
              <w:t xml:space="preserve"> to promote trusting and positive working relationships across the sector</w:t>
            </w:r>
          </w:p>
          <w:p w14:paraId="6356D559" w14:textId="3E30D7B1" w:rsidR="00BD1946" w:rsidRPr="00FE5D0D" w:rsidRDefault="00BD1946" w:rsidP="001778D4">
            <w:pPr>
              <w:pStyle w:val="TableParagraph"/>
              <w:numPr>
                <w:ilvl w:val="0"/>
                <w:numId w:val="32"/>
              </w:numPr>
              <w:kinsoku w:val="0"/>
              <w:overflowPunct w:val="0"/>
              <w:ind w:right="96"/>
            </w:pPr>
            <w:r w:rsidRPr="00FE5D0D">
              <w:t>With Care Home Managers</w:t>
            </w:r>
            <w:r w:rsidR="005163DB" w:rsidRPr="00FE5D0D">
              <w:t xml:space="preserve"> in order to build and maintain effective and beneficial relationships</w:t>
            </w:r>
          </w:p>
          <w:p w14:paraId="0E661E1A" w14:textId="77777777" w:rsidR="003B2A3C" w:rsidRPr="00FE5D0D" w:rsidRDefault="003B2A3C" w:rsidP="001778D4">
            <w:pPr>
              <w:pStyle w:val="TableParagraph"/>
              <w:numPr>
                <w:ilvl w:val="0"/>
                <w:numId w:val="32"/>
              </w:numPr>
              <w:kinsoku w:val="0"/>
              <w:overflowPunct w:val="0"/>
              <w:ind w:right="96"/>
            </w:pPr>
            <w:r w:rsidRPr="00FE5D0D">
              <w:t>With senior nurses in developing clinical pathways of care for patients</w:t>
            </w:r>
            <w:r w:rsidR="00462E29" w:rsidRPr="00FE5D0D">
              <w:t xml:space="preserve"> / residents in our care homes </w:t>
            </w:r>
          </w:p>
          <w:p w14:paraId="7E9D8C8E" w14:textId="77777777" w:rsidR="003B2A3C" w:rsidRPr="00FE5D0D" w:rsidRDefault="003B2A3C" w:rsidP="001778D4">
            <w:pPr>
              <w:pStyle w:val="TableParagraph"/>
              <w:numPr>
                <w:ilvl w:val="0"/>
                <w:numId w:val="32"/>
              </w:numPr>
              <w:kinsoku w:val="0"/>
              <w:overflowPunct w:val="0"/>
              <w:ind w:right="96"/>
            </w:pPr>
            <w:r w:rsidRPr="00FE5D0D">
              <w:t>With Further and Higher Education Institutes and NHS Education Scotland in relation to the pre and post registration and continuing professional development of nurses and their support staff.</w:t>
            </w:r>
          </w:p>
          <w:p w14:paraId="7D261DDE" w14:textId="77777777" w:rsidR="003B2A3C" w:rsidRPr="00FE5D0D" w:rsidRDefault="003B2A3C" w:rsidP="001778D4">
            <w:pPr>
              <w:pStyle w:val="TableParagraph"/>
              <w:numPr>
                <w:ilvl w:val="0"/>
                <w:numId w:val="32"/>
              </w:numPr>
              <w:kinsoku w:val="0"/>
              <w:overflowPunct w:val="0"/>
              <w:ind w:right="96"/>
            </w:pPr>
            <w:r w:rsidRPr="00FE5D0D">
              <w:t>With statutory regulators such as the Nursing and Midwifery Council (NMC) on issues of registration and fitness to practice, either individual, or collectively and whether or not employed by NHS Ayrshire &amp; Arran.</w:t>
            </w:r>
          </w:p>
          <w:p w14:paraId="3A54B846" w14:textId="77777777" w:rsidR="003B2A3C" w:rsidRPr="00FE5D0D" w:rsidRDefault="003B2A3C" w:rsidP="001778D4">
            <w:pPr>
              <w:pStyle w:val="TableParagraph"/>
              <w:numPr>
                <w:ilvl w:val="0"/>
                <w:numId w:val="32"/>
              </w:numPr>
              <w:kinsoku w:val="0"/>
              <w:overflowPunct w:val="0"/>
              <w:ind w:right="96"/>
            </w:pPr>
            <w:r w:rsidRPr="00FE5D0D">
              <w:t>With Executive Nurse Directors</w:t>
            </w:r>
            <w:r w:rsidR="00462E29" w:rsidRPr="00FE5D0D">
              <w:t xml:space="preserve"> (and corresponding peer senior care home nurse colleagues)</w:t>
            </w:r>
            <w:r w:rsidRPr="00FE5D0D">
              <w:t xml:space="preserve"> of neighbouring NHS systems to promote NHS Ayrshire &amp; Arran’s</w:t>
            </w:r>
            <w:r w:rsidR="00462E29" w:rsidRPr="00FE5D0D">
              <w:t xml:space="preserve"> </w:t>
            </w:r>
            <w:r w:rsidRPr="00FE5D0D">
              <w:t>involvement in relevant initiatives.</w:t>
            </w:r>
          </w:p>
          <w:p w14:paraId="5F2E1B30" w14:textId="77777777" w:rsidR="003B2A3C" w:rsidRPr="00FE5D0D" w:rsidRDefault="003B2A3C" w:rsidP="001778D4">
            <w:pPr>
              <w:pStyle w:val="TableParagraph"/>
              <w:numPr>
                <w:ilvl w:val="0"/>
                <w:numId w:val="32"/>
              </w:numPr>
              <w:kinsoku w:val="0"/>
              <w:overflowPunct w:val="0"/>
              <w:ind w:right="96"/>
            </w:pPr>
            <w:r w:rsidRPr="00FE5D0D">
              <w:lastRenderedPageBreak/>
              <w:t>With Officers of the Scottish Government Chief Nursing Officer Directorate (CNOD) to influence and contribute to national nursing and clinical strategy, to participate in national working or planning groups and to respond to parliamentary questions.</w:t>
            </w:r>
          </w:p>
          <w:p w14:paraId="06D5DE67" w14:textId="77777777" w:rsidR="003B2A3C" w:rsidRPr="00FE5D0D" w:rsidRDefault="003B2A3C" w:rsidP="001778D4">
            <w:pPr>
              <w:pStyle w:val="TableParagraph"/>
              <w:numPr>
                <w:ilvl w:val="0"/>
                <w:numId w:val="32"/>
              </w:numPr>
              <w:kinsoku w:val="0"/>
              <w:overflowPunct w:val="0"/>
              <w:ind w:right="96"/>
            </w:pPr>
            <w:r w:rsidRPr="00FE5D0D">
              <w:t>With MPs/MSPs/Public pressure groups/patient representatives and others on issues and concerns about nursing within NHS Ayrshire &amp; Arran</w:t>
            </w:r>
          </w:p>
          <w:p w14:paraId="55C1C05A" w14:textId="77777777" w:rsidR="003B2A3C" w:rsidRPr="00FE5D0D" w:rsidRDefault="003B2A3C" w:rsidP="001778D4">
            <w:pPr>
              <w:pStyle w:val="TableParagraph"/>
              <w:numPr>
                <w:ilvl w:val="0"/>
                <w:numId w:val="32"/>
              </w:numPr>
              <w:kinsoku w:val="0"/>
              <w:overflowPunct w:val="0"/>
              <w:ind w:right="96"/>
            </w:pPr>
            <w:r w:rsidRPr="00FE5D0D">
              <w:t>With the media to respond to media questions about matters within NHS Ayrshire &amp; Arran relating to the postholder’s sphere of responsibility.</w:t>
            </w:r>
          </w:p>
          <w:p w14:paraId="04FD199C" w14:textId="77777777" w:rsidR="003B2A3C" w:rsidRPr="00FE5D0D" w:rsidRDefault="003B2A3C" w:rsidP="001778D4">
            <w:pPr>
              <w:pStyle w:val="TableParagraph"/>
              <w:numPr>
                <w:ilvl w:val="0"/>
                <w:numId w:val="32"/>
              </w:numPr>
              <w:kinsoku w:val="0"/>
              <w:overflowPunct w:val="0"/>
              <w:ind w:right="96"/>
            </w:pPr>
            <w:r w:rsidRPr="00FE5D0D">
              <w:t xml:space="preserve">With national and local representatives of staff side organisations and Partnership Fora. </w:t>
            </w:r>
          </w:p>
          <w:p w14:paraId="046D116B" w14:textId="77777777" w:rsidR="008E5CC7" w:rsidRPr="00FE5D0D" w:rsidRDefault="008E5CC7" w:rsidP="00BD1946">
            <w:pPr>
              <w:pStyle w:val="TableParagraph"/>
              <w:kinsoku w:val="0"/>
              <w:overflowPunct w:val="0"/>
              <w:ind w:right="96"/>
            </w:pPr>
          </w:p>
        </w:tc>
      </w:tr>
    </w:tbl>
    <w:p w14:paraId="68F1F25C" w14:textId="77777777" w:rsidR="008E5CC7" w:rsidRPr="00FE5D0D" w:rsidRDefault="008E5CC7" w:rsidP="008E5CC7">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FE5D0D" w14:paraId="0087DC1D" w14:textId="77777777" w:rsidTr="001A6E09">
        <w:tc>
          <w:tcPr>
            <w:tcW w:w="10440" w:type="dxa"/>
            <w:tcBorders>
              <w:top w:val="single" w:sz="4" w:space="0" w:color="auto"/>
              <w:left w:val="single" w:sz="4" w:space="0" w:color="auto"/>
              <w:bottom w:val="single" w:sz="4" w:space="0" w:color="auto"/>
              <w:right w:val="single" w:sz="4" w:space="0" w:color="auto"/>
            </w:tcBorders>
          </w:tcPr>
          <w:p w14:paraId="24EBAE3B" w14:textId="77777777" w:rsidR="008E5CC7" w:rsidRPr="00FE5D0D" w:rsidRDefault="008E5CC7" w:rsidP="001A6E09">
            <w:pPr>
              <w:spacing w:before="120" w:after="120"/>
              <w:ind w:right="-274"/>
              <w:jc w:val="both"/>
              <w:rPr>
                <w:rFonts w:ascii="Arial" w:hAnsi="Arial" w:cs="Arial"/>
                <w:b/>
                <w:sz w:val="24"/>
                <w:szCs w:val="24"/>
              </w:rPr>
            </w:pPr>
            <w:r w:rsidRPr="00FE5D0D">
              <w:rPr>
                <w:rFonts w:ascii="Arial" w:hAnsi="Arial" w:cs="Arial"/>
                <w:b/>
                <w:sz w:val="24"/>
                <w:szCs w:val="24"/>
              </w:rPr>
              <w:t>12. PHYSICAL, MENTAL, EMOTIONAL AND ENVIRONMENTAL DEMANDS OF THE JOB</w:t>
            </w:r>
          </w:p>
        </w:tc>
      </w:tr>
      <w:tr w:rsidR="008E5CC7" w:rsidRPr="00FE5D0D" w14:paraId="15E69C31" w14:textId="77777777" w:rsidTr="001A6E09">
        <w:tc>
          <w:tcPr>
            <w:tcW w:w="10440" w:type="dxa"/>
            <w:tcBorders>
              <w:top w:val="single" w:sz="4" w:space="0" w:color="auto"/>
              <w:left w:val="single" w:sz="4" w:space="0" w:color="auto"/>
              <w:bottom w:val="single" w:sz="4" w:space="0" w:color="auto"/>
              <w:right w:val="single" w:sz="4" w:space="0" w:color="auto"/>
            </w:tcBorders>
          </w:tcPr>
          <w:p w14:paraId="7713ED5E" w14:textId="77777777" w:rsidR="008E5CC7" w:rsidRPr="00FE5D0D" w:rsidRDefault="008E5CC7" w:rsidP="001A6E09">
            <w:pPr>
              <w:pStyle w:val="BodyText"/>
              <w:spacing w:line="264" w:lineRule="auto"/>
              <w:ind w:left="360"/>
              <w:rPr>
                <w:rFonts w:cs="Arial"/>
                <w:sz w:val="24"/>
                <w:szCs w:val="24"/>
              </w:rPr>
            </w:pPr>
          </w:p>
          <w:p w14:paraId="52862F20" w14:textId="77777777" w:rsidR="003B2A3C" w:rsidRPr="00FE5D0D" w:rsidRDefault="003B2A3C" w:rsidP="003B2A3C">
            <w:pPr>
              <w:pStyle w:val="TableParagraph"/>
              <w:kinsoku w:val="0"/>
              <w:overflowPunct w:val="0"/>
              <w:spacing w:line="252" w:lineRule="exact"/>
              <w:ind w:left="107"/>
              <w:rPr>
                <w:b/>
                <w:bCs/>
                <w:u w:val="thick"/>
              </w:rPr>
            </w:pPr>
            <w:r w:rsidRPr="00FE5D0D">
              <w:rPr>
                <w:b/>
                <w:bCs/>
                <w:u w:val="thick"/>
              </w:rPr>
              <w:t>Physical</w:t>
            </w:r>
          </w:p>
          <w:p w14:paraId="00CACD4C" w14:textId="77777777" w:rsidR="00EE79B0" w:rsidRPr="00FE5D0D" w:rsidRDefault="00EE79B0" w:rsidP="003B2A3C">
            <w:pPr>
              <w:pStyle w:val="TableParagraph"/>
              <w:kinsoku w:val="0"/>
              <w:overflowPunct w:val="0"/>
              <w:spacing w:line="252" w:lineRule="exact"/>
              <w:ind w:left="107"/>
              <w:rPr>
                <w:b/>
                <w:bCs/>
              </w:rPr>
            </w:pPr>
          </w:p>
          <w:p w14:paraId="7F329AF2" w14:textId="77777777" w:rsidR="003B2A3C" w:rsidRPr="00FE5D0D" w:rsidRDefault="003B2A3C" w:rsidP="003B2A3C">
            <w:pPr>
              <w:pStyle w:val="TableParagraph"/>
              <w:numPr>
                <w:ilvl w:val="0"/>
                <w:numId w:val="33"/>
              </w:numPr>
              <w:tabs>
                <w:tab w:val="left" w:pos="828"/>
              </w:tabs>
              <w:kinsoku w:val="0"/>
              <w:overflowPunct w:val="0"/>
              <w:spacing w:line="252" w:lineRule="exact"/>
            </w:pPr>
            <w:r w:rsidRPr="00FE5D0D">
              <w:t>Frequently attending meetings, involving sitting for prolonged</w:t>
            </w:r>
            <w:r w:rsidRPr="00FE5D0D">
              <w:rPr>
                <w:spacing w:val="-4"/>
              </w:rPr>
              <w:t xml:space="preserve"> </w:t>
            </w:r>
            <w:r w:rsidRPr="00FE5D0D">
              <w:t>periods.</w:t>
            </w:r>
          </w:p>
          <w:p w14:paraId="536F3AE9" w14:textId="77777777" w:rsidR="003B2A3C" w:rsidRPr="00FE5D0D" w:rsidRDefault="00743ED7" w:rsidP="003B2A3C">
            <w:pPr>
              <w:pStyle w:val="TableParagraph"/>
              <w:numPr>
                <w:ilvl w:val="0"/>
                <w:numId w:val="33"/>
              </w:numPr>
              <w:tabs>
                <w:tab w:val="left" w:pos="828"/>
              </w:tabs>
              <w:kinsoku w:val="0"/>
              <w:overflowPunct w:val="0"/>
            </w:pPr>
            <w:r w:rsidRPr="00FE5D0D">
              <w:t>Prioritising the need to physically travel between</w:t>
            </w:r>
            <w:r w:rsidRPr="00FE5D0D">
              <w:rPr>
                <w:spacing w:val="-1"/>
              </w:rPr>
              <w:t xml:space="preserve"> </w:t>
            </w:r>
            <w:r w:rsidRPr="00FE5D0D">
              <w:t>sites with the principle of digital and distributed working across the NHS Board sites</w:t>
            </w:r>
            <w:r w:rsidR="003B2A3C" w:rsidRPr="00FE5D0D">
              <w:t>.</w:t>
            </w:r>
          </w:p>
          <w:p w14:paraId="6D33F1E8" w14:textId="77777777" w:rsidR="003B2A3C" w:rsidRPr="00FE5D0D" w:rsidRDefault="003B2A3C" w:rsidP="003B2A3C">
            <w:pPr>
              <w:pStyle w:val="TableParagraph"/>
              <w:kinsoku w:val="0"/>
              <w:overflowPunct w:val="0"/>
              <w:spacing w:before="2"/>
            </w:pPr>
          </w:p>
          <w:p w14:paraId="7CD43562" w14:textId="77777777" w:rsidR="003B2A3C" w:rsidRPr="00FE5D0D" w:rsidRDefault="003B2A3C" w:rsidP="003B2A3C">
            <w:pPr>
              <w:pStyle w:val="TableParagraph"/>
              <w:kinsoku w:val="0"/>
              <w:overflowPunct w:val="0"/>
              <w:spacing w:line="252" w:lineRule="exact"/>
              <w:ind w:left="107"/>
              <w:rPr>
                <w:b/>
                <w:bCs/>
                <w:u w:val="thick"/>
              </w:rPr>
            </w:pPr>
            <w:r w:rsidRPr="00FE5D0D">
              <w:rPr>
                <w:b/>
                <w:bCs/>
                <w:u w:val="thick"/>
              </w:rPr>
              <w:t>Mental</w:t>
            </w:r>
          </w:p>
          <w:p w14:paraId="7410E437" w14:textId="77777777" w:rsidR="00EE79B0" w:rsidRPr="00FE5D0D" w:rsidRDefault="00EE79B0" w:rsidP="003B2A3C">
            <w:pPr>
              <w:pStyle w:val="TableParagraph"/>
              <w:kinsoku w:val="0"/>
              <w:overflowPunct w:val="0"/>
              <w:spacing w:line="252" w:lineRule="exact"/>
              <w:ind w:left="107"/>
              <w:rPr>
                <w:b/>
                <w:bCs/>
              </w:rPr>
            </w:pPr>
          </w:p>
          <w:p w14:paraId="470FF64F" w14:textId="77777777" w:rsidR="003B2A3C" w:rsidRPr="00FE5D0D" w:rsidRDefault="003B2A3C" w:rsidP="003B2A3C">
            <w:pPr>
              <w:pStyle w:val="TableParagraph"/>
              <w:numPr>
                <w:ilvl w:val="0"/>
                <w:numId w:val="33"/>
              </w:numPr>
              <w:tabs>
                <w:tab w:val="left" w:pos="828"/>
              </w:tabs>
              <w:kinsoku w:val="0"/>
              <w:overflowPunct w:val="0"/>
              <w:ind w:right="97"/>
              <w:jc w:val="both"/>
            </w:pPr>
            <w:r w:rsidRPr="00FE5D0D">
              <w:t>During day-to-day work, experiencing frequent interruptions which may not be predictable or scheduled, resulting in post holder having to rearrange work schedule, as well as periods of prolonged concentration whilst analysing and producing highly complex</w:t>
            </w:r>
            <w:r w:rsidRPr="00FE5D0D">
              <w:rPr>
                <w:spacing w:val="-4"/>
              </w:rPr>
              <w:t xml:space="preserve"> </w:t>
            </w:r>
            <w:r w:rsidRPr="00FE5D0D">
              <w:t>reports</w:t>
            </w:r>
          </w:p>
          <w:p w14:paraId="4A6916EE" w14:textId="77777777" w:rsidR="003B2A3C" w:rsidRDefault="003B2A3C" w:rsidP="003B2A3C">
            <w:pPr>
              <w:pStyle w:val="TableParagraph"/>
              <w:numPr>
                <w:ilvl w:val="0"/>
                <w:numId w:val="33"/>
              </w:numPr>
              <w:tabs>
                <w:tab w:val="left" w:pos="829"/>
              </w:tabs>
              <w:kinsoku w:val="0"/>
              <w:overflowPunct w:val="0"/>
              <w:ind w:right="97" w:hanging="360"/>
              <w:jc w:val="both"/>
            </w:pPr>
            <w:r w:rsidRPr="00FE5D0D">
              <w:t xml:space="preserve">Competing demands and strict deadlines are part of the daily work, as are frequently dealing with highly complex, sensitive and contentious issues e.g. disciplinary hearings, complaints, </w:t>
            </w:r>
            <w:r w:rsidR="006D5688" w:rsidRPr="00FE5D0D">
              <w:t>unannounced Care Inspectorate inspections to care homes, large scale investigations, ASP concerns.</w:t>
            </w:r>
          </w:p>
          <w:p w14:paraId="7DC63EE4" w14:textId="77777777" w:rsidR="00FE5D0D" w:rsidRPr="00FE5D0D" w:rsidRDefault="00FE5D0D" w:rsidP="00FE5D0D">
            <w:pPr>
              <w:pStyle w:val="TableParagraph"/>
              <w:tabs>
                <w:tab w:val="left" w:pos="829"/>
              </w:tabs>
              <w:kinsoku w:val="0"/>
              <w:overflowPunct w:val="0"/>
              <w:ind w:left="827" w:right="97"/>
              <w:jc w:val="both"/>
            </w:pPr>
          </w:p>
          <w:p w14:paraId="3CA18752" w14:textId="77777777" w:rsidR="003B2A3C" w:rsidRPr="00FE5D0D" w:rsidRDefault="003B2A3C" w:rsidP="003B2A3C">
            <w:pPr>
              <w:pStyle w:val="TableParagraph"/>
              <w:kinsoku w:val="0"/>
              <w:overflowPunct w:val="0"/>
            </w:pPr>
          </w:p>
          <w:p w14:paraId="1BD12CFB" w14:textId="77777777" w:rsidR="003B2A3C" w:rsidRPr="00FE5D0D" w:rsidRDefault="003B2A3C" w:rsidP="003B2A3C">
            <w:pPr>
              <w:pStyle w:val="TableParagraph"/>
              <w:kinsoku w:val="0"/>
              <w:overflowPunct w:val="0"/>
              <w:spacing w:line="252" w:lineRule="exact"/>
              <w:ind w:left="107"/>
              <w:rPr>
                <w:b/>
                <w:bCs/>
                <w:u w:val="thick"/>
              </w:rPr>
            </w:pPr>
            <w:r w:rsidRPr="00FE5D0D">
              <w:rPr>
                <w:b/>
                <w:bCs/>
                <w:u w:val="thick"/>
              </w:rPr>
              <w:t>Emotional</w:t>
            </w:r>
          </w:p>
          <w:p w14:paraId="42B76B01" w14:textId="77777777" w:rsidR="00EE79B0" w:rsidRPr="00FE5D0D" w:rsidRDefault="00EE79B0" w:rsidP="003B2A3C">
            <w:pPr>
              <w:pStyle w:val="TableParagraph"/>
              <w:kinsoku w:val="0"/>
              <w:overflowPunct w:val="0"/>
              <w:spacing w:line="252" w:lineRule="exact"/>
              <w:ind w:left="107"/>
              <w:rPr>
                <w:b/>
                <w:bCs/>
              </w:rPr>
            </w:pPr>
          </w:p>
          <w:p w14:paraId="1190ECB1" w14:textId="77777777" w:rsidR="003B2A3C" w:rsidRPr="00FE5D0D" w:rsidRDefault="003B2A3C" w:rsidP="003B2A3C">
            <w:pPr>
              <w:pStyle w:val="TableParagraph"/>
              <w:numPr>
                <w:ilvl w:val="0"/>
                <w:numId w:val="33"/>
              </w:numPr>
              <w:tabs>
                <w:tab w:val="left" w:pos="828"/>
              </w:tabs>
              <w:kinsoku w:val="0"/>
              <w:overflowPunct w:val="0"/>
              <w:ind w:right="96" w:hanging="360"/>
              <w:jc w:val="both"/>
            </w:pPr>
            <w:r w:rsidRPr="00FE5D0D">
              <w:t xml:space="preserve">Regularly dealing with distressing and emotional situations involving highly sensitive, highly complex and often highly contentious information, which requires empathy and reassurance e.g. </w:t>
            </w:r>
            <w:r w:rsidR="006D5688" w:rsidRPr="00FE5D0D">
              <w:t>poor outcomes from Care Inspectorate inspections, Large Scale Investigation findings.</w:t>
            </w:r>
          </w:p>
          <w:p w14:paraId="7FD50848" w14:textId="77777777" w:rsidR="003B2A3C" w:rsidRPr="00FE5D0D" w:rsidRDefault="00CC0D83" w:rsidP="003B2A3C">
            <w:pPr>
              <w:pStyle w:val="TableParagraph"/>
              <w:numPr>
                <w:ilvl w:val="0"/>
                <w:numId w:val="33"/>
              </w:numPr>
              <w:tabs>
                <w:tab w:val="left" w:pos="828"/>
              </w:tabs>
              <w:kinsoku w:val="0"/>
              <w:overflowPunct w:val="0"/>
              <w:ind w:right="96" w:hanging="360"/>
              <w:jc w:val="both"/>
            </w:pPr>
            <w:r w:rsidRPr="00FE5D0D">
              <w:t>Investigating critical incidents/serious adverse events, including significant case reviews and support staff following such incidents and in situations where they require professional/personal support.</w:t>
            </w:r>
          </w:p>
          <w:p w14:paraId="2AABA506" w14:textId="77777777" w:rsidR="008E5CC7" w:rsidRPr="00FE5D0D" w:rsidRDefault="007538AA" w:rsidP="007538AA">
            <w:pPr>
              <w:pStyle w:val="TableParagraph"/>
              <w:numPr>
                <w:ilvl w:val="0"/>
                <w:numId w:val="33"/>
              </w:numPr>
              <w:tabs>
                <w:tab w:val="left" w:pos="828"/>
              </w:tabs>
              <w:kinsoku w:val="0"/>
              <w:overflowPunct w:val="0"/>
              <w:ind w:right="96" w:hanging="360"/>
              <w:jc w:val="both"/>
            </w:pPr>
            <w:r w:rsidRPr="00FE5D0D">
              <w:rPr>
                <w:color w:val="000000"/>
              </w:rPr>
              <w:lastRenderedPageBreak/>
              <w:t>Occasionally dealing with verbally members of the public, in situations of a vexatious and persistent nature</w:t>
            </w:r>
          </w:p>
        </w:tc>
      </w:tr>
    </w:tbl>
    <w:p w14:paraId="4B02C271" w14:textId="77777777" w:rsidR="008E5CC7" w:rsidRPr="00FE5D0D" w:rsidRDefault="008E5CC7" w:rsidP="00FE5D0D">
      <w:pPr>
        <w:spacing w:after="120" w:line="240" w:lineRule="auto"/>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FE5D0D" w14:paraId="0C3A8055" w14:textId="77777777" w:rsidTr="001A6E09">
        <w:tc>
          <w:tcPr>
            <w:tcW w:w="10440" w:type="dxa"/>
            <w:tcBorders>
              <w:top w:val="single" w:sz="4" w:space="0" w:color="auto"/>
              <w:left w:val="single" w:sz="4" w:space="0" w:color="auto"/>
              <w:bottom w:val="single" w:sz="4" w:space="0" w:color="auto"/>
              <w:right w:val="single" w:sz="4" w:space="0" w:color="auto"/>
            </w:tcBorders>
          </w:tcPr>
          <w:p w14:paraId="43EA3D32" w14:textId="77777777" w:rsidR="008E5CC7" w:rsidRPr="00FE5D0D" w:rsidRDefault="008E5CC7" w:rsidP="001A6E09">
            <w:pPr>
              <w:pStyle w:val="Heading3"/>
              <w:spacing w:before="120" w:after="120"/>
            </w:pPr>
            <w:r w:rsidRPr="00FE5D0D">
              <w:t>13.  KNOWLEDGE, TRAINING AND EXPERIENCE REQUIRED TO DO THE JOB</w:t>
            </w:r>
          </w:p>
        </w:tc>
      </w:tr>
      <w:tr w:rsidR="008E5CC7" w:rsidRPr="00FE5D0D" w14:paraId="5F53A827" w14:textId="77777777" w:rsidTr="001A6E09">
        <w:tc>
          <w:tcPr>
            <w:tcW w:w="10440" w:type="dxa"/>
            <w:tcBorders>
              <w:top w:val="single" w:sz="4" w:space="0" w:color="auto"/>
              <w:left w:val="single" w:sz="4" w:space="0" w:color="auto"/>
              <w:bottom w:val="single" w:sz="4" w:space="0" w:color="auto"/>
              <w:right w:val="single" w:sz="4" w:space="0" w:color="auto"/>
            </w:tcBorders>
          </w:tcPr>
          <w:p w14:paraId="3B59F633" w14:textId="77777777" w:rsidR="00CC0D83" w:rsidRPr="00FE5D0D" w:rsidRDefault="00CC0D83" w:rsidP="007538AA">
            <w:pPr>
              <w:pStyle w:val="TableParagraph"/>
              <w:kinsoku w:val="0"/>
              <w:overflowPunct w:val="0"/>
              <w:ind w:left="107"/>
              <w:rPr>
                <w:b/>
                <w:bCs/>
                <w:i/>
                <w:iCs/>
              </w:rPr>
            </w:pPr>
            <w:r w:rsidRPr="00FE5D0D">
              <w:rPr>
                <w:b/>
                <w:bCs/>
                <w:i/>
                <w:iCs/>
              </w:rPr>
              <w:t>Qualifications</w:t>
            </w:r>
          </w:p>
          <w:p w14:paraId="0546DAA6" w14:textId="77777777" w:rsidR="00CC0D83" w:rsidRPr="00FE5D0D" w:rsidRDefault="00CC0D83" w:rsidP="00CC0D83">
            <w:pPr>
              <w:pStyle w:val="TableParagraph"/>
              <w:numPr>
                <w:ilvl w:val="0"/>
                <w:numId w:val="34"/>
              </w:numPr>
              <w:tabs>
                <w:tab w:val="left" w:pos="468"/>
              </w:tabs>
              <w:kinsoku w:val="0"/>
              <w:overflowPunct w:val="0"/>
            </w:pPr>
            <w:r w:rsidRPr="00FE5D0D">
              <w:t>Current registered nurse qualification with the</w:t>
            </w:r>
            <w:r w:rsidRPr="00FE5D0D">
              <w:rPr>
                <w:spacing w:val="-3"/>
              </w:rPr>
              <w:t xml:space="preserve"> </w:t>
            </w:r>
            <w:r w:rsidRPr="00FE5D0D">
              <w:t>NMC.</w:t>
            </w:r>
          </w:p>
          <w:p w14:paraId="0A3EB6CC" w14:textId="77777777" w:rsidR="00D6425A" w:rsidRPr="00FE5D0D" w:rsidRDefault="00D6425A" w:rsidP="00D6425A">
            <w:pPr>
              <w:pStyle w:val="TableParagraph"/>
              <w:numPr>
                <w:ilvl w:val="0"/>
                <w:numId w:val="34"/>
              </w:numPr>
              <w:tabs>
                <w:tab w:val="left" w:pos="468"/>
              </w:tabs>
              <w:kinsoku w:val="0"/>
              <w:overflowPunct w:val="0"/>
            </w:pPr>
            <w:r w:rsidRPr="00FE5D0D">
              <w:t>Educated to Masters</w:t>
            </w:r>
            <w:r w:rsidRPr="00FE5D0D">
              <w:rPr>
                <w:spacing w:val="-2"/>
              </w:rPr>
              <w:t xml:space="preserve"> </w:t>
            </w:r>
            <w:r w:rsidRPr="00FE5D0D">
              <w:t>Level or equivalent</w:t>
            </w:r>
          </w:p>
          <w:p w14:paraId="22F77532" w14:textId="77777777" w:rsidR="00CC0D83" w:rsidRPr="00FE5D0D" w:rsidRDefault="00CC0D83" w:rsidP="00CC0D83">
            <w:pPr>
              <w:pStyle w:val="TableParagraph"/>
              <w:numPr>
                <w:ilvl w:val="0"/>
                <w:numId w:val="34"/>
              </w:numPr>
              <w:tabs>
                <w:tab w:val="left" w:pos="468"/>
              </w:tabs>
              <w:kinsoku w:val="0"/>
              <w:overflowPunct w:val="0"/>
            </w:pPr>
            <w:r w:rsidRPr="00FE5D0D">
              <w:t>Evidence of continuous professional development in management and leadership.</w:t>
            </w:r>
          </w:p>
          <w:p w14:paraId="0A57C4C7" w14:textId="77777777" w:rsidR="00CC0D83" w:rsidRPr="00FE5D0D" w:rsidRDefault="00CC0D83" w:rsidP="00CC0D83">
            <w:pPr>
              <w:pStyle w:val="TableParagraph"/>
              <w:kinsoku w:val="0"/>
              <w:overflowPunct w:val="0"/>
            </w:pPr>
          </w:p>
          <w:p w14:paraId="6424AFF4" w14:textId="77777777" w:rsidR="00CC0D83" w:rsidRPr="00FE5D0D" w:rsidRDefault="00CC0D83" w:rsidP="007538AA">
            <w:pPr>
              <w:pStyle w:val="TableParagraph"/>
              <w:kinsoku w:val="0"/>
              <w:overflowPunct w:val="0"/>
              <w:ind w:left="107"/>
              <w:rPr>
                <w:b/>
                <w:bCs/>
                <w:i/>
                <w:iCs/>
              </w:rPr>
            </w:pPr>
            <w:r w:rsidRPr="00FE5D0D">
              <w:rPr>
                <w:b/>
                <w:bCs/>
                <w:i/>
                <w:iCs/>
              </w:rPr>
              <w:t>Experience, Skills and Competencies</w:t>
            </w:r>
          </w:p>
          <w:p w14:paraId="6E7EFD2D" w14:textId="77777777" w:rsidR="00CC0D83" w:rsidRPr="00FE5D0D" w:rsidRDefault="00CC0D83" w:rsidP="00CC0D83">
            <w:pPr>
              <w:pStyle w:val="TableParagraph"/>
              <w:numPr>
                <w:ilvl w:val="0"/>
                <w:numId w:val="34"/>
              </w:numPr>
              <w:tabs>
                <w:tab w:val="left" w:pos="468"/>
              </w:tabs>
              <w:kinsoku w:val="0"/>
              <w:overflowPunct w:val="0"/>
              <w:ind w:right="97"/>
            </w:pPr>
            <w:r w:rsidRPr="00FE5D0D">
              <w:t>Significant senior management experience in the NHS or another complex multidisciplinary public organisation.</w:t>
            </w:r>
          </w:p>
          <w:p w14:paraId="18C3A9E0" w14:textId="77777777" w:rsidR="00CC0D83" w:rsidRPr="00FE5D0D" w:rsidRDefault="00CC0D83" w:rsidP="00CC0D83">
            <w:pPr>
              <w:pStyle w:val="ListParagraph"/>
              <w:numPr>
                <w:ilvl w:val="0"/>
                <w:numId w:val="34"/>
              </w:numPr>
              <w:spacing w:after="0" w:line="240" w:lineRule="auto"/>
              <w:rPr>
                <w:rFonts w:ascii="Arial" w:hAnsi="Arial" w:cs="Arial"/>
                <w:sz w:val="24"/>
                <w:szCs w:val="24"/>
              </w:rPr>
            </w:pPr>
            <w:r w:rsidRPr="00FE5D0D">
              <w:rPr>
                <w:rFonts w:ascii="Arial" w:hAnsi="Arial" w:cs="Arial"/>
                <w:sz w:val="24"/>
                <w:szCs w:val="24"/>
              </w:rPr>
              <w:t>Good knowledge of quality management theory and systems, transformation, change and innovation theory and methodologies – with evidence of putting these into practice successfully.</w:t>
            </w:r>
          </w:p>
          <w:p w14:paraId="2558BA0A" w14:textId="77777777" w:rsidR="00CC0D83" w:rsidRPr="00FE5D0D" w:rsidRDefault="00CC0D83" w:rsidP="00CC0D83">
            <w:pPr>
              <w:pStyle w:val="ListParagraph"/>
              <w:numPr>
                <w:ilvl w:val="0"/>
                <w:numId w:val="34"/>
              </w:numPr>
              <w:spacing w:after="120" w:line="240" w:lineRule="auto"/>
              <w:rPr>
                <w:rFonts w:ascii="Arial" w:hAnsi="Arial" w:cs="Arial"/>
                <w:sz w:val="24"/>
                <w:szCs w:val="24"/>
              </w:rPr>
            </w:pPr>
            <w:r w:rsidRPr="00FE5D0D">
              <w:rPr>
                <w:rFonts w:ascii="Arial" w:hAnsi="Arial" w:cs="Arial"/>
                <w:sz w:val="24"/>
                <w:szCs w:val="24"/>
              </w:rPr>
              <w:t>A significant and demonstrable track record of success in the management of service improvement, in the delivery and monitoring of high quality standards of care, in the planning and delivery of successful organisational change and in proactive partnership working internal and external to the NHS.</w:t>
            </w:r>
          </w:p>
          <w:p w14:paraId="57E5C5EE"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ind w:right="102"/>
              <w:rPr>
                <w:rFonts w:cs="Arial"/>
                <w:sz w:val="24"/>
                <w:szCs w:val="24"/>
              </w:rPr>
            </w:pPr>
            <w:r w:rsidRPr="00FE5D0D">
              <w:rPr>
                <w:rFonts w:cs="Arial"/>
                <w:sz w:val="24"/>
                <w:szCs w:val="24"/>
              </w:rPr>
              <w:t>A high level of performance in the leadership behaviours identified as crucial within NHS Scotland such as: working in partnership, learning and development, caring for staff, improving performance through team working, communicating effectively, improving quality and achieving</w:t>
            </w:r>
            <w:r w:rsidRPr="00FE5D0D">
              <w:rPr>
                <w:rFonts w:cs="Arial"/>
                <w:spacing w:val="-8"/>
                <w:sz w:val="24"/>
                <w:szCs w:val="24"/>
              </w:rPr>
              <w:t xml:space="preserve"> </w:t>
            </w:r>
            <w:r w:rsidRPr="00FE5D0D">
              <w:rPr>
                <w:rFonts w:cs="Arial"/>
                <w:sz w:val="24"/>
                <w:szCs w:val="24"/>
              </w:rPr>
              <w:t>results.</w:t>
            </w:r>
          </w:p>
          <w:p w14:paraId="24E7336C"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rPr>
                <w:rFonts w:cs="Arial"/>
                <w:sz w:val="24"/>
                <w:szCs w:val="24"/>
              </w:rPr>
            </w:pPr>
            <w:r w:rsidRPr="00FE5D0D">
              <w:rPr>
                <w:rFonts w:cs="Arial"/>
                <w:sz w:val="24"/>
                <w:szCs w:val="24"/>
              </w:rPr>
              <w:t>Detailed understanding of clinical best practice and</w:t>
            </w:r>
            <w:r w:rsidRPr="00FE5D0D">
              <w:rPr>
                <w:rFonts w:cs="Arial"/>
                <w:spacing w:val="-3"/>
                <w:sz w:val="24"/>
                <w:szCs w:val="24"/>
              </w:rPr>
              <w:t xml:space="preserve"> </w:t>
            </w:r>
            <w:r w:rsidRPr="00FE5D0D">
              <w:rPr>
                <w:rFonts w:cs="Arial"/>
                <w:sz w:val="24"/>
                <w:szCs w:val="24"/>
              </w:rPr>
              <w:t>policy.</w:t>
            </w:r>
          </w:p>
          <w:p w14:paraId="54AC88A8"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rPr>
                <w:rFonts w:cs="Arial"/>
                <w:sz w:val="24"/>
                <w:szCs w:val="24"/>
              </w:rPr>
            </w:pPr>
            <w:r w:rsidRPr="00FE5D0D">
              <w:rPr>
                <w:rFonts w:cs="Arial"/>
                <w:sz w:val="24"/>
                <w:szCs w:val="24"/>
              </w:rPr>
              <w:t>Experience of working within and successfully contributing to a senior management</w:t>
            </w:r>
            <w:r w:rsidRPr="00FE5D0D">
              <w:rPr>
                <w:rFonts w:cs="Arial"/>
                <w:spacing w:val="-6"/>
                <w:sz w:val="24"/>
                <w:szCs w:val="24"/>
              </w:rPr>
              <w:t xml:space="preserve"> </w:t>
            </w:r>
            <w:r w:rsidRPr="00FE5D0D">
              <w:rPr>
                <w:rFonts w:cs="Arial"/>
                <w:sz w:val="24"/>
                <w:szCs w:val="24"/>
              </w:rPr>
              <w:t>team.</w:t>
            </w:r>
          </w:p>
          <w:p w14:paraId="7A036760"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ind w:right="103"/>
              <w:jc w:val="left"/>
              <w:rPr>
                <w:rFonts w:cs="Arial"/>
                <w:sz w:val="24"/>
                <w:szCs w:val="24"/>
              </w:rPr>
            </w:pPr>
            <w:r w:rsidRPr="00FE5D0D">
              <w:rPr>
                <w:rFonts w:cs="Arial"/>
                <w:sz w:val="24"/>
                <w:szCs w:val="24"/>
              </w:rPr>
              <w:t>Demonstrable experience of managing in a large, complex health organisation during a period of major change.</w:t>
            </w:r>
          </w:p>
          <w:p w14:paraId="6FA1BF9D"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spacing w:line="252" w:lineRule="exact"/>
              <w:jc w:val="left"/>
              <w:rPr>
                <w:rFonts w:cs="Arial"/>
                <w:sz w:val="24"/>
                <w:szCs w:val="24"/>
              </w:rPr>
            </w:pPr>
            <w:r w:rsidRPr="00FE5D0D">
              <w:rPr>
                <w:rFonts w:cs="Arial"/>
                <w:sz w:val="24"/>
                <w:szCs w:val="24"/>
              </w:rPr>
              <w:t>Experience in staff management/development and multi-disciplinary working at peer</w:t>
            </w:r>
            <w:r w:rsidRPr="00FE5D0D">
              <w:rPr>
                <w:rFonts w:cs="Arial"/>
                <w:spacing w:val="-7"/>
                <w:sz w:val="24"/>
                <w:szCs w:val="24"/>
              </w:rPr>
              <w:t xml:space="preserve"> </w:t>
            </w:r>
            <w:r w:rsidRPr="00FE5D0D">
              <w:rPr>
                <w:rFonts w:cs="Arial"/>
                <w:sz w:val="24"/>
                <w:szCs w:val="24"/>
              </w:rPr>
              <w:t>level.</w:t>
            </w:r>
          </w:p>
          <w:p w14:paraId="2B40E00C"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jc w:val="left"/>
              <w:rPr>
                <w:rFonts w:cs="Arial"/>
                <w:sz w:val="24"/>
                <w:szCs w:val="24"/>
              </w:rPr>
            </w:pPr>
            <w:r w:rsidRPr="00FE5D0D">
              <w:rPr>
                <w:rFonts w:cs="Arial"/>
                <w:sz w:val="24"/>
                <w:szCs w:val="24"/>
              </w:rPr>
              <w:t>Proven people and financial management</w:t>
            </w:r>
            <w:r w:rsidRPr="00FE5D0D">
              <w:rPr>
                <w:rFonts w:cs="Arial"/>
                <w:spacing w:val="-1"/>
                <w:sz w:val="24"/>
                <w:szCs w:val="24"/>
              </w:rPr>
              <w:t xml:space="preserve"> </w:t>
            </w:r>
            <w:r w:rsidRPr="00FE5D0D">
              <w:rPr>
                <w:rFonts w:cs="Arial"/>
                <w:sz w:val="24"/>
                <w:szCs w:val="24"/>
              </w:rPr>
              <w:t>capabilities.</w:t>
            </w:r>
          </w:p>
          <w:p w14:paraId="72E0097E"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spacing w:before="1"/>
              <w:ind w:right="102"/>
              <w:jc w:val="left"/>
              <w:rPr>
                <w:rFonts w:cs="Arial"/>
                <w:sz w:val="24"/>
                <w:szCs w:val="24"/>
              </w:rPr>
            </w:pPr>
            <w:r w:rsidRPr="00FE5D0D">
              <w:rPr>
                <w:rFonts w:cs="Arial"/>
                <w:sz w:val="24"/>
                <w:szCs w:val="24"/>
              </w:rPr>
              <w:t>Demonstrable in-depth understanding of clinical and care governance principles and the development of systems and frameworks to establish clear accountabilities based on professional codes of</w:t>
            </w:r>
            <w:r w:rsidRPr="00FE5D0D">
              <w:rPr>
                <w:rFonts w:cs="Arial"/>
                <w:spacing w:val="-9"/>
                <w:sz w:val="24"/>
                <w:szCs w:val="24"/>
              </w:rPr>
              <w:t xml:space="preserve"> </w:t>
            </w:r>
            <w:r w:rsidRPr="00FE5D0D">
              <w:rPr>
                <w:rFonts w:cs="Arial"/>
                <w:sz w:val="24"/>
                <w:szCs w:val="24"/>
              </w:rPr>
              <w:t>practice</w:t>
            </w:r>
          </w:p>
          <w:p w14:paraId="17D91E83"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spacing w:before="1"/>
              <w:ind w:right="102"/>
              <w:jc w:val="left"/>
              <w:rPr>
                <w:rFonts w:cs="Arial"/>
                <w:sz w:val="24"/>
                <w:szCs w:val="24"/>
              </w:rPr>
            </w:pPr>
            <w:r w:rsidRPr="00FE5D0D">
              <w:rPr>
                <w:rFonts w:cs="Arial"/>
                <w:sz w:val="24"/>
                <w:szCs w:val="24"/>
              </w:rPr>
              <w:t>Detailed understanding of current health and care policy and strategic influences</w:t>
            </w:r>
          </w:p>
          <w:p w14:paraId="7F744541"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spacing w:before="1"/>
              <w:ind w:right="102"/>
              <w:jc w:val="left"/>
              <w:rPr>
                <w:rFonts w:cs="Arial"/>
                <w:sz w:val="24"/>
                <w:szCs w:val="24"/>
              </w:rPr>
            </w:pPr>
            <w:r w:rsidRPr="00FE5D0D">
              <w:rPr>
                <w:rFonts w:cs="Arial"/>
                <w:sz w:val="24"/>
                <w:szCs w:val="24"/>
              </w:rPr>
              <w:t>Ability to inspire and motivate staff and create energy and momentum which drives excellence, transformation and improvement</w:t>
            </w:r>
          </w:p>
          <w:p w14:paraId="2A91BB43"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spacing w:before="1"/>
              <w:ind w:right="102"/>
              <w:jc w:val="left"/>
              <w:rPr>
                <w:rFonts w:cs="Arial"/>
                <w:sz w:val="24"/>
                <w:szCs w:val="24"/>
              </w:rPr>
            </w:pPr>
            <w:r w:rsidRPr="00FE5D0D">
              <w:rPr>
                <w:rFonts w:cs="Arial"/>
                <w:sz w:val="24"/>
                <w:szCs w:val="24"/>
              </w:rPr>
              <w:t xml:space="preserve">Excellent well-developed interpersonal and strategic skills and a supportive and visible leadership style which demonstrates competencies in the critical leadership behaviours </w:t>
            </w:r>
            <w:r w:rsidRPr="00FE5D0D">
              <w:rPr>
                <w:rFonts w:cs="Arial"/>
                <w:sz w:val="24"/>
                <w:szCs w:val="24"/>
              </w:rPr>
              <w:lastRenderedPageBreak/>
              <w:t>identified as crucial to achieving success within NHS Scotland.</w:t>
            </w:r>
          </w:p>
          <w:p w14:paraId="33C9BB81"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spacing w:before="1"/>
              <w:ind w:right="102"/>
              <w:jc w:val="left"/>
              <w:rPr>
                <w:rFonts w:cs="Arial"/>
                <w:sz w:val="24"/>
                <w:szCs w:val="24"/>
              </w:rPr>
            </w:pPr>
            <w:r w:rsidRPr="00FE5D0D">
              <w:rPr>
                <w:rFonts w:cs="Arial"/>
                <w:sz w:val="24"/>
                <w:szCs w:val="24"/>
              </w:rPr>
              <w:t>Excellent presentation, communication, problem solving and report writing skills.</w:t>
            </w:r>
          </w:p>
          <w:p w14:paraId="5D2B0640"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spacing w:before="1"/>
              <w:ind w:right="102"/>
              <w:jc w:val="left"/>
              <w:rPr>
                <w:rFonts w:cs="Arial"/>
                <w:sz w:val="24"/>
                <w:szCs w:val="24"/>
              </w:rPr>
            </w:pPr>
            <w:r w:rsidRPr="00FE5D0D">
              <w:rPr>
                <w:rFonts w:cs="Arial"/>
                <w:sz w:val="24"/>
                <w:szCs w:val="24"/>
              </w:rPr>
              <w:t xml:space="preserve">Demonstrate the ability to work in emergent and complex scenarios and must be able to provide guidance and support that engenders confidence in senior colleagues charged with implementing significant change programmes. </w:t>
            </w:r>
          </w:p>
          <w:p w14:paraId="569B9C8A"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spacing w:before="1"/>
              <w:ind w:right="102"/>
              <w:jc w:val="left"/>
              <w:rPr>
                <w:rFonts w:cs="Arial"/>
                <w:sz w:val="24"/>
                <w:szCs w:val="24"/>
              </w:rPr>
            </w:pPr>
            <w:r w:rsidRPr="00FE5D0D">
              <w:rPr>
                <w:rFonts w:cs="Arial"/>
                <w:sz w:val="24"/>
                <w:szCs w:val="24"/>
              </w:rPr>
              <w:t xml:space="preserve">Strong team-working and networking skills allied to a clear ability to engage with a wide range of staff at all levels in the organisation’ </w:t>
            </w:r>
          </w:p>
          <w:p w14:paraId="2AD14B6D" w14:textId="77777777" w:rsidR="00CC0D83" w:rsidRPr="00FE5D0D" w:rsidRDefault="00CC0D83" w:rsidP="00CC0D83">
            <w:pPr>
              <w:pStyle w:val="BodyText"/>
              <w:widowControl w:val="0"/>
              <w:numPr>
                <w:ilvl w:val="0"/>
                <w:numId w:val="34"/>
              </w:numPr>
              <w:tabs>
                <w:tab w:val="left" w:pos="464"/>
              </w:tabs>
              <w:kinsoku w:val="0"/>
              <w:overflowPunct w:val="0"/>
              <w:autoSpaceDE w:val="0"/>
              <w:autoSpaceDN w:val="0"/>
              <w:adjustRightInd w:val="0"/>
              <w:spacing w:before="1"/>
              <w:ind w:right="102"/>
              <w:jc w:val="left"/>
              <w:rPr>
                <w:rFonts w:cs="Arial"/>
                <w:sz w:val="24"/>
                <w:szCs w:val="24"/>
              </w:rPr>
            </w:pPr>
            <w:r w:rsidRPr="00FE5D0D">
              <w:rPr>
                <w:rFonts w:cs="Arial"/>
                <w:sz w:val="24"/>
                <w:szCs w:val="24"/>
              </w:rPr>
              <w:t>Excellent and well-developed leadership qualities and behaviours</w:t>
            </w:r>
          </w:p>
          <w:p w14:paraId="3A4760A7" w14:textId="77777777" w:rsidR="008E5CC7" w:rsidRPr="00FE5D0D" w:rsidRDefault="008E5CC7" w:rsidP="00CC0D83">
            <w:pPr>
              <w:pStyle w:val="ListParagraph"/>
              <w:spacing w:after="120" w:line="240" w:lineRule="auto"/>
              <w:ind w:left="106"/>
              <w:rPr>
                <w:rFonts w:ascii="Arial" w:hAnsi="Arial" w:cs="Arial"/>
                <w:sz w:val="24"/>
                <w:szCs w:val="24"/>
              </w:rPr>
            </w:pPr>
          </w:p>
        </w:tc>
      </w:tr>
    </w:tbl>
    <w:p w14:paraId="2766D6EE" w14:textId="77777777" w:rsidR="008E5CC7" w:rsidRPr="00FE5D0D" w:rsidRDefault="008E5CC7" w:rsidP="008E5CC7">
      <w:pPr>
        <w:rPr>
          <w:rFonts w:ascii="Arial" w:hAnsi="Arial" w:cs="Arial"/>
          <w:sz w:val="24"/>
          <w:szCs w:val="24"/>
        </w:rPr>
      </w:pPr>
    </w:p>
    <w:p w14:paraId="2B1B8CE2" w14:textId="77777777" w:rsidR="008E5CC7" w:rsidRPr="00FE5D0D" w:rsidRDefault="008E5CC7" w:rsidP="008E5CC7">
      <w:pPr>
        <w:jc w:val="both"/>
        <w:rPr>
          <w:rFonts w:ascii="Arial" w:hAnsi="Arial" w:cs="Arial"/>
          <w:sz w:val="24"/>
          <w:szCs w:val="24"/>
        </w:rPr>
      </w:pPr>
    </w:p>
    <w:p w14:paraId="5AF885DA" w14:textId="77777777" w:rsidR="006E58B6" w:rsidRPr="00FE5D0D" w:rsidRDefault="006E58B6" w:rsidP="00F9700E">
      <w:pPr>
        <w:rPr>
          <w:rFonts w:ascii="Arial" w:hAnsi="Arial" w:cs="Arial"/>
          <w:sz w:val="24"/>
          <w:szCs w:val="24"/>
        </w:rPr>
      </w:pPr>
      <w:r w:rsidRPr="00FE5D0D">
        <w:rPr>
          <w:rFonts w:ascii="Arial" w:hAnsi="Arial" w:cs="Arial"/>
          <w:sz w:val="24"/>
          <w:szCs w:val="24"/>
        </w:rPr>
        <w:br w:type="page"/>
      </w:r>
      <w:r w:rsidRPr="00FE5D0D">
        <w:rPr>
          <w:rFonts w:ascii="Arial" w:hAnsi="Arial" w:cs="Arial"/>
          <w:b/>
          <w:sz w:val="24"/>
          <w:szCs w:val="24"/>
          <w:u w:val="single"/>
        </w:rPr>
        <w:lastRenderedPageBreak/>
        <w:t>SUMMARY OF CORE COMPETENCIES REQUIRED FOR THE POST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6153"/>
      </w:tblGrid>
      <w:tr w:rsidR="006E58B6" w:rsidRPr="00FE5D0D" w14:paraId="20348130" w14:textId="77777777" w:rsidTr="001B0EA2">
        <w:tc>
          <w:tcPr>
            <w:tcW w:w="3607" w:type="dxa"/>
          </w:tcPr>
          <w:p w14:paraId="0B33EE8A" w14:textId="77777777" w:rsidR="006E58B6" w:rsidRPr="00FE5D0D" w:rsidRDefault="006E58B6" w:rsidP="001B0EA2">
            <w:pPr>
              <w:rPr>
                <w:rFonts w:ascii="Arial" w:hAnsi="Arial" w:cs="Arial"/>
                <w:b/>
                <w:sz w:val="24"/>
                <w:szCs w:val="24"/>
              </w:rPr>
            </w:pPr>
            <w:r w:rsidRPr="00FE5D0D">
              <w:rPr>
                <w:rFonts w:ascii="Arial" w:hAnsi="Arial" w:cs="Arial"/>
                <w:b/>
                <w:sz w:val="24"/>
                <w:szCs w:val="24"/>
              </w:rPr>
              <w:t xml:space="preserve">Core Competency </w:t>
            </w:r>
          </w:p>
        </w:tc>
        <w:tc>
          <w:tcPr>
            <w:tcW w:w="6673" w:type="dxa"/>
          </w:tcPr>
          <w:p w14:paraId="6252DEA6" w14:textId="77777777" w:rsidR="006E58B6" w:rsidRPr="00FE5D0D" w:rsidRDefault="006E58B6" w:rsidP="001B0EA2">
            <w:pPr>
              <w:rPr>
                <w:rFonts w:ascii="Arial" w:hAnsi="Arial" w:cs="Arial"/>
                <w:b/>
                <w:sz w:val="24"/>
                <w:szCs w:val="24"/>
              </w:rPr>
            </w:pPr>
            <w:r w:rsidRPr="00FE5D0D">
              <w:rPr>
                <w:rFonts w:ascii="Arial" w:hAnsi="Arial" w:cs="Arial"/>
                <w:b/>
                <w:sz w:val="24"/>
                <w:szCs w:val="24"/>
              </w:rPr>
              <w:t>Example Performances Criteria/related behaviours</w:t>
            </w:r>
          </w:p>
        </w:tc>
      </w:tr>
      <w:tr w:rsidR="006E58B6" w:rsidRPr="00FE5D0D" w14:paraId="1AC36500" w14:textId="77777777" w:rsidTr="001B0EA2">
        <w:tc>
          <w:tcPr>
            <w:tcW w:w="3607" w:type="dxa"/>
          </w:tcPr>
          <w:p w14:paraId="194CE415" w14:textId="77777777" w:rsidR="006E58B6" w:rsidRPr="00FE5D0D" w:rsidRDefault="006E58B6" w:rsidP="001B0EA2">
            <w:pPr>
              <w:rPr>
                <w:rFonts w:ascii="Arial" w:hAnsi="Arial" w:cs="Arial"/>
                <w:sz w:val="24"/>
                <w:szCs w:val="24"/>
              </w:rPr>
            </w:pPr>
            <w:r w:rsidRPr="00FE5D0D">
              <w:rPr>
                <w:rFonts w:ascii="Arial" w:hAnsi="Arial" w:cs="Arial"/>
                <w:sz w:val="24"/>
                <w:szCs w:val="24"/>
              </w:rPr>
              <w:t xml:space="preserve">Strategic Focus </w:t>
            </w:r>
          </w:p>
        </w:tc>
        <w:tc>
          <w:tcPr>
            <w:tcW w:w="6673" w:type="dxa"/>
          </w:tcPr>
          <w:p w14:paraId="35D6C4B5"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Sets longer term plans and develops contingencies </w:t>
            </w:r>
          </w:p>
          <w:p w14:paraId="0B452DBF"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Understands eternal environment and how to interpret the implications of findings </w:t>
            </w:r>
          </w:p>
          <w:p w14:paraId="77F8B1A1"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Translates broad strategies into specific objectives and action plans: aligns processes and systems to support strategic priorities   </w:t>
            </w:r>
          </w:p>
        </w:tc>
      </w:tr>
      <w:tr w:rsidR="006E58B6" w:rsidRPr="00FE5D0D" w14:paraId="6DFE5DBF" w14:textId="77777777" w:rsidTr="001B0EA2">
        <w:tc>
          <w:tcPr>
            <w:tcW w:w="3607" w:type="dxa"/>
          </w:tcPr>
          <w:p w14:paraId="5506800C" w14:textId="77777777" w:rsidR="006E58B6" w:rsidRPr="00FE5D0D" w:rsidRDefault="006E58B6" w:rsidP="001B0EA2">
            <w:pPr>
              <w:rPr>
                <w:rFonts w:ascii="Arial" w:hAnsi="Arial" w:cs="Arial"/>
                <w:sz w:val="24"/>
                <w:szCs w:val="24"/>
              </w:rPr>
            </w:pPr>
            <w:r w:rsidRPr="00FE5D0D">
              <w:rPr>
                <w:rFonts w:ascii="Arial" w:hAnsi="Arial" w:cs="Arial"/>
                <w:sz w:val="24"/>
                <w:szCs w:val="24"/>
              </w:rPr>
              <w:t>Flexibility / Champions</w:t>
            </w:r>
          </w:p>
          <w:p w14:paraId="756B3E66" w14:textId="77777777" w:rsidR="006E58B6" w:rsidRPr="00FE5D0D" w:rsidRDefault="006E58B6" w:rsidP="001B0EA2">
            <w:pPr>
              <w:rPr>
                <w:rFonts w:ascii="Arial" w:hAnsi="Arial" w:cs="Arial"/>
                <w:sz w:val="24"/>
                <w:szCs w:val="24"/>
              </w:rPr>
            </w:pPr>
            <w:r w:rsidRPr="00FE5D0D">
              <w:rPr>
                <w:rFonts w:ascii="Arial" w:hAnsi="Arial" w:cs="Arial"/>
                <w:sz w:val="24"/>
                <w:szCs w:val="24"/>
              </w:rPr>
              <w:t>Change / Demonstrates</w:t>
            </w:r>
          </w:p>
          <w:p w14:paraId="2E45BA6E" w14:textId="77777777" w:rsidR="006E58B6" w:rsidRPr="00FE5D0D" w:rsidRDefault="006E58B6" w:rsidP="001B0EA2">
            <w:pPr>
              <w:rPr>
                <w:rFonts w:ascii="Arial" w:hAnsi="Arial" w:cs="Arial"/>
                <w:sz w:val="24"/>
                <w:szCs w:val="24"/>
              </w:rPr>
            </w:pPr>
            <w:r w:rsidRPr="00FE5D0D">
              <w:rPr>
                <w:rFonts w:ascii="Arial" w:hAnsi="Arial" w:cs="Arial"/>
                <w:sz w:val="24"/>
                <w:szCs w:val="24"/>
              </w:rPr>
              <w:t xml:space="preserve">Initiative / Creativity  </w:t>
            </w:r>
          </w:p>
        </w:tc>
        <w:tc>
          <w:tcPr>
            <w:tcW w:w="6673" w:type="dxa"/>
          </w:tcPr>
          <w:p w14:paraId="440DCCAD"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A flexible and adaptable approach is demonstrated in the workplace</w:t>
            </w:r>
          </w:p>
          <w:p w14:paraId="6071E3F5"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Demonstrates a positive acceptance of, or adjustment to, change</w:t>
            </w:r>
          </w:p>
          <w:p w14:paraId="0C43296A"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Proven ability to move to new roles, seeking new improved ways</w:t>
            </w:r>
            <w:r w:rsidR="00F9700E" w:rsidRPr="00FE5D0D">
              <w:rPr>
                <w:rFonts w:ascii="Arial" w:hAnsi="Arial" w:cs="Arial"/>
                <w:sz w:val="24"/>
                <w:szCs w:val="24"/>
              </w:rPr>
              <w:t xml:space="preserve"> </w:t>
            </w:r>
            <w:r w:rsidRPr="00FE5D0D">
              <w:rPr>
                <w:rFonts w:ascii="Arial" w:hAnsi="Arial" w:cs="Arial"/>
                <w:sz w:val="24"/>
                <w:szCs w:val="24"/>
              </w:rPr>
              <w:t xml:space="preserve">of working or continuous improvement </w:t>
            </w:r>
          </w:p>
          <w:p w14:paraId="07988135"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Champions new initiatives and service redesigns: Stimulates others to develop innovative ideas and improvements:</w:t>
            </w:r>
          </w:p>
          <w:p w14:paraId="00A17C7D"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Prepares others to understand and accept change.  Challenges the status quo</w:t>
            </w:r>
          </w:p>
          <w:p w14:paraId="4E317DA8"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Innovative approach seeking new or alternative methods for service delivery </w:t>
            </w:r>
          </w:p>
          <w:p w14:paraId="5BAE835A"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Demonstrates a creative approach to problem solving.  Is proactive, utilising intelligence to support proposals </w:t>
            </w:r>
          </w:p>
          <w:p w14:paraId="50F1F986"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An enabler  </w:t>
            </w:r>
          </w:p>
        </w:tc>
      </w:tr>
      <w:tr w:rsidR="006E58B6" w:rsidRPr="00FE5D0D" w14:paraId="4C05BB94" w14:textId="77777777" w:rsidTr="001B0EA2">
        <w:tc>
          <w:tcPr>
            <w:tcW w:w="3607" w:type="dxa"/>
          </w:tcPr>
          <w:p w14:paraId="525F60F2" w14:textId="77777777" w:rsidR="006E58B6" w:rsidRPr="00FE5D0D" w:rsidRDefault="006E58B6" w:rsidP="001B0EA2">
            <w:pPr>
              <w:rPr>
                <w:rFonts w:ascii="Arial" w:hAnsi="Arial" w:cs="Arial"/>
                <w:sz w:val="24"/>
                <w:szCs w:val="24"/>
              </w:rPr>
            </w:pPr>
            <w:r w:rsidRPr="00FE5D0D">
              <w:rPr>
                <w:rFonts w:ascii="Arial" w:hAnsi="Arial" w:cs="Arial"/>
                <w:sz w:val="24"/>
                <w:szCs w:val="24"/>
              </w:rPr>
              <w:t xml:space="preserve">Understanding and operating in the </w:t>
            </w:r>
          </w:p>
          <w:p w14:paraId="301707CB" w14:textId="77777777" w:rsidR="006E58B6" w:rsidRPr="00FE5D0D" w:rsidRDefault="006E58B6" w:rsidP="001B0EA2">
            <w:pPr>
              <w:rPr>
                <w:rFonts w:ascii="Arial" w:hAnsi="Arial" w:cs="Arial"/>
                <w:sz w:val="24"/>
                <w:szCs w:val="24"/>
              </w:rPr>
            </w:pPr>
            <w:r w:rsidRPr="00FE5D0D">
              <w:rPr>
                <w:rFonts w:ascii="Arial" w:hAnsi="Arial" w:cs="Arial"/>
                <w:sz w:val="24"/>
                <w:szCs w:val="24"/>
              </w:rPr>
              <w:t xml:space="preserve">political environment </w:t>
            </w:r>
          </w:p>
        </w:tc>
        <w:tc>
          <w:tcPr>
            <w:tcW w:w="6673" w:type="dxa"/>
          </w:tcPr>
          <w:p w14:paraId="7E92D574"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Is aware of relevant National and Local initiatives, imperatives and factors influencing local health service provision</w:t>
            </w:r>
          </w:p>
          <w:p w14:paraId="6213B3C2"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Understands current power and political relationships and the way in which these may affect proposals </w:t>
            </w:r>
          </w:p>
          <w:p w14:paraId="28E3F39E"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Has a sound understanding of influencing and decision making</w:t>
            </w:r>
            <w:r w:rsidR="00F9700E" w:rsidRPr="00FE5D0D">
              <w:rPr>
                <w:rFonts w:ascii="Arial" w:hAnsi="Arial" w:cs="Arial"/>
                <w:sz w:val="24"/>
                <w:szCs w:val="24"/>
              </w:rPr>
              <w:t xml:space="preserve"> </w:t>
            </w:r>
            <w:r w:rsidRPr="00FE5D0D">
              <w:rPr>
                <w:rFonts w:ascii="Arial" w:hAnsi="Arial" w:cs="Arial"/>
                <w:sz w:val="24"/>
                <w:szCs w:val="24"/>
              </w:rPr>
              <w:t xml:space="preserve">protocols across all stakeholders and elected bodies  </w:t>
            </w:r>
          </w:p>
        </w:tc>
      </w:tr>
      <w:tr w:rsidR="006E58B6" w:rsidRPr="00FE5D0D" w14:paraId="0B3F0CD3" w14:textId="77777777" w:rsidTr="001B0EA2">
        <w:tc>
          <w:tcPr>
            <w:tcW w:w="3607" w:type="dxa"/>
          </w:tcPr>
          <w:p w14:paraId="12FA0C0A" w14:textId="77777777" w:rsidR="006E58B6" w:rsidRPr="00FE5D0D" w:rsidRDefault="006E58B6" w:rsidP="001B0EA2">
            <w:pPr>
              <w:rPr>
                <w:rFonts w:ascii="Arial" w:hAnsi="Arial" w:cs="Arial"/>
                <w:sz w:val="24"/>
                <w:szCs w:val="24"/>
              </w:rPr>
            </w:pPr>
            <w:r w:rsidRPr="00FE5D0D">
              <w:rPr>
                <w:rFonts w:ascii="Arial" w:hAnsi="Arial" w:cs="Arial"/>
                <w:sz w:val="24"/>
                <w:szCs w:val="24"/>
              </w:rPr>
              <w:t xml:space="preserve">Influencing and Negotiating </w:t>
            </w:r>
          </w:p>
          <w:p w14:paraId="1DAC84FF" w14:textId="77777777" w:rsidR="006E58B6" w:rsidRPr="00FE5D0D" w:rsidRDefault="006E58B6" w:rsidP="001B0EA2">
            <w:pPr>
              <w:rPr>
                <w:rFonts w:ascii="Arial" w:hAnsi="Arial" w:cs="Arial"/>
                <w:sz w:val="24"/>
                <w:szCs w:val="24"/>
              </w:rPr>
            </w:pPr>
            <w:r w:rsidRPr="00FE5D0D">
              <w:rPr>
                <w:rFonts w:ascii="Arial" w:hAnsi="Arial" w:cs="Arial"/>
                <w:sz w:val="24"/>
                <w:szCs w:val="24"/>
              </w:rPr>
              <w:t xml:space="preserve">Collaborative / Partnership approach </w:t>
            </w:r>
          </w:p>
        </w:tc>
        <w:tc>
          <w:tcPr>
            <w:tcW w:w="6673" w:type="dxa"/>
          </w:tcPr>
          <w:p w14:paraId="7E76E84D"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Promote ideas and proposals persuasively: Provides compelling rationales</w:t>
            </w:r>
          </w:p>
          <w:p w14:paraId="32BABE9F"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Shapes stakeholder opinions: negotiates win/win solutions </w:t>
            </w:r>
          </w:p>
          <w:p w14:paraId="412F9BEC"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Builds a broad base to support among key decision makers and influencers </w:t>
            </w:r>
          </w:p>
          <w:p w14:paraId="5A7D957C"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lastRenderedPageBreak/>
              <w:t xml:space="preserve">Promote collaboration and team across organisation boundaries </w:t>
            </w:r>
          </w:p>
          <w:p w14:paraId="1EDC8D57"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Overcomes any barriers and builds consensus </w:t>
            </w:r>
          </w:p>
          <w:p w14:paraId="0E270D8A"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Creates on open, team environment where differences can be discussed constructively: Cultivates an active network of relationships inside and outside the organisation.</w:t>
            </w:r>
          </w:p>
        </w:tc>
      </w:tr>
      <w:tr w:rsidR="006E58B6" w:rsidRPr="00FE5D0D" w14:paraId="037F4FB2" w14:textId="77777777" w:rsidTr="001B0EA2">
        <w:tc>
          <w:tcPr>
            <w:tcW w:w="3607" w:type="dxa"/>
          </w:tcPr>
          <w:p w14:paraId="0CDBBC25" w14:textId="77777777" w:rsidR="006E58B6" w:rsidRPr="00FE5D0D" w:rsidRDefault="006E58B6" w:rsidP="001B0EA2">
            <w:pPr>
              <w:rPr>
                <w:rFonts w:ascii="Arial" w:hAnsi="Arial" w:cs="Arial"/>
                <w:sz w:val="24"/>
                <w:szCs w:val="24"/>
              </w:rPr>
            </w:pPr>
            <w:r w:rsidRPr="00FE5D0D">
              <w:rPr>
                <w:rFonts w:ascii="Arial" w:hAnsi="Arial" w:cs="Arial"/>
                <w:sz w:val="24"/>
                <w:szCs w:val="24"/>
              </w:rPr>
              <w:lastRenderedPageBreak/>
              <w:t>Accountability/</w:t>
            </w:r>
          </w:p>
          <w:p w14:paraId="64CD8179" w14:textId="77777777" w:rsidR="006E58B6" w:rsidRPr="00FE5D0D" w:rsidRDefault="006E58B6" w:rsidP="001B0EA2">
            <w:pPr>
              <w:rPr>
                <w:rFonts w:ascii="Arial" w:hAnsi="Arial" w:cs="Arial"/>
                <w:sz w:val="24"/>
                <w:szCs w:val="24"/>
              </w:rPr>
            </w:pPr>
            <w:r w:rsidRPr="00FE5D0D">
              <w:rPr>
                <w:rFonts w:ascii="Arial" w:hAnsi="Arial" w:cs="Arial"/>
                <w:sz w:val="24"/>
                <w:szCs w:val="24"/>
              </w:rPr>
              <w:t>achieving</w:t>
            </w:r>
          </w:p>
          <w:p w14:paraId="3AECFB57" w14:textId="77777777" w:rsidR="006E58B6" w:rsidRPr="00FE5D0D" w:rsidRDefault="006E58B6" w:rsidP="001B0EA2">
            <w:pPr>
              <w:rPr>
                <w:rFonts w:ascii="Arial" w:hAnsi="Arial" w:cs="Arial"/>
                <w:sz w:val="24"/>
                <w:szCs w:val="24"/>
              </w:rPr>
            </w:pPr>
            <w:r w:rsidRPr="00FE5D0D">
              <w:rPr>
                <w:rFonts w:ascii="Arial" w:hAnsi="Arial" w:cs="Arial"/>
                <w:sz w:val="24"/>
                <w:szCs w:val="24"/>
              </w:rPr>
              <w:t xml:space="preserve">Results / Impartially  </w:t>
            </w:r>
          </w:p>
        </w:tc>
        <w:tc>
          <w:tcPr>
            <w:tcW w:w="6673" w:type="dxa"/>
          </w:tcPr>
          <w:p w14:paraId="3073002A"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Key accountabilities, judgement and decisions are accepted and acted upon</w:t>
            </w:r>
          </w:p>
          <w:p w14:paraId="46DA10A4"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Sets and pursues appropriate goals </w:t>
            </w:r>
          </w:p>
          <w:p w14:paraId="36BD4510"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Is committed to achieving results and demonstrates a strong commitment to organisational success </w:t>
            </w:r>
          </w:p>
          <w:p w14:paraId="160F365B"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A balanced view of conflicting perspectives is established </w:t>
            </w:r>
          </w:p>
          <w:p w14:paraId="60A4F5BB"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A response to conflicting perspectives is developed which is consistent with agreed policies </w:t>
            </w:r>
          </w:p>
          <w:p w14:paraId="3373FB60"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Important issues in a complex situation are identified    </w:t>
            </w:r>
          </w:p>
        </w:tc>
      </w:tr>
      <w:tr w:rsidR="006E58B6" w:rsidRPr="00FE5D0D" w14:paraId="156F123C" w14:textId="77777777" w:rsidTr="00743ED7">
        <w:trPr>
          <w:trHeight w:val="1521"/>
        </w:trPr>
        <w:tc>
          <w:tcPr>
            <w:tcW w:w="3607" w:type="dxa"/>
          </w:tcPr>
          <w:p w14:paraId="46210D85" w14:textId="77777777" w:rsidR="006E58B6" w:rsidRPr="00FE5D0D" w:rsidRDefault="006E58B6" w:rsidP="001B0EA2">
            <w:pPr>
              <w:rPr>
                <w:rFonts w:ascii="Arial" w:hAnsi="Arial" w:cs="Arial"/>
                <w:sz w:val="24"/>
                <w:szCs w:val="24"/>
              </w:rPr>
            </w:pPr>
            <w:r w:rsidRPr="00FE5D0D">
              <w:rPr>
                <w:rFonts w:ascii="Arial" w:hAnsi="Arial" w:cs="Arial"/>
                <w:sz w:val="24"/>
                <w:szCs w:val="24"/>
              </w:rPr>
              <w:t xml:space="preserve">Resilience </w:t>
            </w:r>
          </w:p>
        </w:tc>
        <w:tc>
          <w:tcPr>
            <w:tcW w:w="6673" w:type="dxa"/>
          </w:tcPr>
          <w:p w14:paraId="7D108772"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Demonstrates resilience to continuous / concurrent change </w:t>
            </w:r>
          </w:p>
          <w:p w14:paraId="7E292256"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Manages set backs positively and is able to deliver difficult messages </w:t>
            </w:r>
          </w:p>
          <w:p w14:paraId="0B173C40"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Makes hard decisions   </w:t>
            </w:r>
          </w:p>
        </w:tc>
      </w:tr>
      <w:tr w:rsidR="006E58B6" w:rsidRPr="00FE5D0D" w14:paraId="7363E959" w14:textId="77777777" w:rsidTr="00E40299">
        <w:trPr>
          <w:trHeight w:val="3870"/>
        </w:trPr>
        <w:tc>
          <w:tcPr>
            <w:tcW w:w="3607" w:type="dxa"/>
          </w:tcPr>
          <w:p w14:paraId="611B3700" w14:textId="77777777" w:rsidR="006E58B6" w:rsidRPr="00FE5D0D" w:rsidRDefault="006E58B6" w:rsidP="001B0EA2">
            <w:pPr>
              <w:rPr>
                <w:rFonts w:ascii="Arial" w:hAnsi="Arial" w:cs="Arial"/>
                <w:sz w:val="24"/>
                <w:szCs w:val="24"/>
              </w:rPr>
            </w:pPr>
            <w:r w:rsidRPr="00FE5D0D">
              <w:rPr>
                <w:rFonts w:ascii="Arial" w:hAnsi="Arial" w:cs="Arial"/>
                <w:sz w:val="24"/>
                <w:szCs w:val="24"/>
              </w:rPr>
              <w:t xml:space="preserve">Professional Growth </w:t>
            </w:r>
          </w:p>
        </w:tc>
        <w:tc>
          <w:tcPr>
            <w:tcW w:w="6673" w:type="dxa"/>
          </w:tcPr>
          <w:p w14:paraId="6C19E579"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Areas of strength are identified through reflection and are applied to achieve organisational goals. </w:t>
            </w:r>
          </w:p>
          <w:p w14:paraId="38853111"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Areas for development are identified through reflection and appropriate development strategies are pursued to improve performance.  The reflective process is used to monitor self in relation to the application of ethical practices across all facets of work</w:t>
            </w:r>
          </w:p>
          <w:p w14:paraId="68B83868"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Constructive feedback is sought and acted upon to improve professional performance </w:t>
            </w:r>
          </w:p>
          <w:p w14:paraId="7E58E8CF"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A high level of skill in analysis, conceptual thinking.  </w:t>
            </w:r>
          </w:p>
          <w:p w14:paraId="33E85725" w14:textId="77777777" w:rsidR="006E58B6" w:rsidRPr="00FE5D0D" w:rsidRDefault="006E58B6" w:rsidP="00E40299">
            <w:pPr>
              <w:spacing w:after="120" w:line="240" w:lineRule="auto"/>
              <w:rPr>
                <w:rFonts w:ascii="Arial" w:hAnsi="Arial" w:cs="Arial"/>
                <w:sz w:val="24"/>
                <w:szCs w:val="24"/>
              </w:rPr>
            </w:pPr>
            <w:r w:rsidRPr="00FE5D0D">
              <w:rPr>
                <w:rFonts w:ascii="Arial" w:hAnsi="Arial" w:cs="Arial"/>
                <w:sz w:val="24"/>
                <w:szCs w:val="24"/>
              </w:rPr>
              <w:t xml:space="preserve">Integration of ideas, abstract thinking, and creativity is demonstrated by self and valued in others               </w:t>
            </w:r>
          </w:p>
        </w:tc>
      </w:tr>
    </w:tbl>
    <w:p w14:paraId="5AFC0367" w14:textId="77777777" w:rsidR="001B5429" w:rsidRPr="00FE5D0D" w:rsidRDefault="001B5429" w:rsidP="00FE25AE">
      <w:pPr>
        <w:rPr>
          <w:rFonts w:ascii="Arial" w:hAnsi="Arial" w:cs="Arial"/>
          <w:b/>
          <w:sz w:val="24"/>
          <w:szCs w:val="24"/>
        </w:rPr>
      </w:pPr>
    </w:p>
    <w:sectPr w:rsidR="001B5429" w:rsidRPr="00FE5D0D" w:rsidSect="00117EA8">
      <w:footerReference w:type="default" r:id="rId13"/>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1A1E2" w14:textId="77777777" w:rsidR="008F6B42" w:rsidRDefault="008F6B42" w:rsidP="00021A0B">
      <w:pPr>
        <w:spacing w:after="0" w:line="240" w:lineRule="auto"/>
      </w:pPr>
      <w:r>
        <w:separator/>
      </w:r>
    </w:p>
  </w:endnote>
  <w:endnote w:type="continuationSeparator" w:id="0">
    <w:p w14:paraId="4F1D6D9B" w14:textId="77777777" w:rsidR="008F6B42" w:rsidRDefault="008F6B42" w:rsidP="0002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B6377" w14:textId="77777777" w:rsidR="001C6B9E" w:rsidRDefault="001C6B9E" w:rsidP="001C6B9E">
    <w:pPr>
      <w:pStyle w:val="Footer"/>
      <w:spacing w:after="0" w:line="240" w:lineRule="auto"/>
      <w:jc w:val="right"/>
      <w:rPr>
        <w:rFonts w:ascii="Arial" w:hAnsi="Arial" w:cs="Arial"/>
        <w:noProof/>
        <w:sz w:val="20"/>
        <w:szCs w:val="20"/>
      </w:rPr>
    </w:pPr>
    <w:r w:rsidRPr="001C6B9E">
      <w:rPr>
        <w:rFonts w:ascii="Arial" w:hAnsi="Arial" w:cs="Arial"/>
        <w:sz w:val="20"/>
        <w:szCs w:val="20"/>
      </w:rPr>
      <w:fldChar w:fldCharType="begin"/>
    </w:r>
    <w:r w:rsidRPr="001C6B9E">
      <w:rPr>
        <w:rFonts w:ascii="Arial" w:hAnsi="Arial" w:cs="Arial"/>
        <w:sz w:val="20"/>
        <w:szCs w:val="20"/>
      </w:rPr>
      <w:instrText xml:space="preserve"> PAGE   \* MERGEFORMAT </w:instrText>
    </w:r>
    <w:r w:rsidRPr="001C6B9E">
      <w:rPr>
        <w:rFonts w:ascii="Arial" w:hAnsi="Arial" w:cs="Arial"/>
        <w:sz w:val="20"/>
        <w:szCs w:val="20"/>
      </w:rPr>
      <w:fldChar w:fldCharType="separate"/>
    </w:r>
    <w:r w:rsidR="00E818C2">
      <w:rPr>
        <w:rFonts w:ascii="Arial" w:hAnsi="Arial" w:cs="Arial"/>
        <w:noProof/>
        <w:sz w:val="20"/>
        <w:szCs w:val="20"/>
      </w:rPr>
      <w:t>2</w:t>
    </w:r>
    <w:r w:rsidRPr="001C6B9E">
      <w:rPr>
        <w:rFonts w:ascii="Arial" w:hAnsi="Arial" w:cs="Arial"/>
        <w:noProof/>
        <w:sz w:val="20"/>
        <w:szCs w:val="20"/>
      </w:rPr>
      <w:fldChar w:fldCharType="end"/>
    </w:r>
  </w:p>
  <w:p w14:paraId="6623A40B" w14:textId="77777777" w:rsidR="001C6B9E" w:rsidRDefault="00E40299" w:rsidP="001C6B9E">
    <w:pPr>
      <w:pStyle w:val="Footer"/>
      <w:spacing w:after="0" w:line="240" w:lineRule="auto"/>
      <w:rPr>
        <w:rFonts w:ascii="Arial" w:hAnsi="Arial" w:cs="Arial"/>
        <w:noProof/>
        <w:sz w:val="20"/>
        <w:szCs w:val="20"/>
        <w:lang w:val="en-GB"/>
      </w:rPr>
    </w:pPr>
    <w:r>
      <w:rPr>
        <w:rFonts w:ascii="Arial" w:hAnsi="Arial" w:cs="Arial"/>
        <w:noProof/>
        <w:sz w:val="20"/>
        <w:szCs w:val="20"/>
        <w:lang w:val="en-GB"/>
      </w:rPr>
      <w:t xml:space="preserve">Care Home Support </w:t>
    </w:r>
    <w:r w:rsidR="001C6B9E">
      <w:rPr>
        <w:rFonts w:ascii="Arial" w:hAnsi="Arial" w:cs="Arial"/>
        <w:noProof/>
        <w:sz w:val="20"/>
        <w:szCs w:val="20"/>
        <w:lang w:val="en-GB"/>
      </w:rPr>
      <w:t>AND Job description</w:t>
    </w:r>
  </w:p>
  <w:p w14:paraId="005935B5" w14:textId="422ACFD2" w:rsidR="001C6B9E" w:rsidRPr="001C6B9E" w:rsidRDefault="001C6B9E" w:rsidP="001C6B9E">
    <w:pPr>
      <w:pStyle w:val="Footer"/>
      <w:spacing w:after="0" w:line="240" w:lineRule="auto"/>
      <w:rPr>
        <w:rFonts w:ascii="Arial" w:hAnsi="Arial" w:cs="Arial"/>
        <w:sz w:val="20"/>
        <w:szCs w:val="20"/>
        <w:lang w:val="en-GB"/>
      </w:rPr>
    </w:pPr>
    <w:r>
      <w:rPr>
        <w:rFonts w:ascii="Arial" w:hAnsi="Arial" w:cs="Arial"/>
        <w:noProof/>
        <w:sz w:val="20"/>
        <w:szCs w:val="20"/>
        <w:lang w:val="en-GB"/>
      </w:rPr>
      <w:t>Author: Hazel Borland</w:t>
    </w:r>
    <w:r>
      <w:rPr>
        <w:rFonts w:ascii="Arial" w:hAnsi="Arial" w:cs="Arial"/>
        <w:noProof/>
        <w:sz w:val="20"/>
        <w:szCs w:val="20"/>
        <w:lang w:val="en-GB"/>
      </w:rPr>
      <w:tab/>
    </w:r>
    <w:r>
      <w:rPr>
        <w:rFonts w:ascii="Arial" w:hAnsi="Arial" w:cs="Arial"/>
        <w:noProof/>
        <w:sz w:val="20"/>
        <w:szCs w:val="20"/>
        <w:lang w:val="en-GB"/>
      </w:rPr>
      <w:tab/>
      <w:t>Reviewed: 1</w:t>
    </w:r>
    <w:r w:rsidR="004B010B">
      <w:rPr>
        <w:rFonts w:ascii="Arial" w:hAnsi="Arial" w:cs="Arial"/>
        <w:noProof/>
        <w:sz w:val="20"/>
        <w:szCs w:val="20"/>
        <w:lang w:val="en-GB"/>
      </w:rPr>
      <w:t>9</w:t>
    </w:r>
    <w:r>
      <w:rPr>
        <w:rFonts w:ascii="Arial" w:hAnsi="Arial" w:cs="Arial"/>
        <w:noProof/>
        <w:sz w:val="20"/>
        <w:szCs w:val="20"/>
        <w:lang w:val="en-GB"/>
      </w:rPr>
      <w:t xml:space="preserve"> April 2021</w:t>
    </w:r>
  </w:p>
  <w:p w14:paraId="796E0FF5" w14:textId="77777777" w:rsidR="001C6B9E" w:rsidRDefault="001C6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22B7C" w14:textId="77777777" w:rsidR="008F6B42" w:rsidRDefault="008F6B42" w:rsidP="00021A0B">
      <w:pPr>
        <w:spacing w:after="0" w:line="240" w:lineRule="auto"/>
      </w:pPr>
      <w:r>
        <w:separator/>
      </w:r>
    </w:p>
  </w:footnote>
  <w:footnote w:type="continuationSeparator" w:id="0">
    <w:p w14:paraId="13C2B251" w14:textId="77777777" w:rsidR="008F6B42" w:rsidRDefault="008F6B42" w:rsidP="00021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935" w:hanging="361"/>
      </w:pPr>
      <w:rPr>
        <w:rFonts w:ascii="Symbol" w:hAnsi="Symbol"/>
        <w:b w:val="0"/>
        <w:w w:val="99"/>
        <w:sz w:val="22"/>
      </w:rPr>
    </w:lvl>
    <w:lvl w:ilvl="1">
      <w:numFmt w:val="bullet"/>
      <w:lvlText w:val="•"/>
      <w:lvlJc w:val="left"/>
      <w:pPr>
        <w:ind w:left="1930" w:hanging="361"/>
      </w:pPr>
    </w:lvl>
    <w:lvl w:ilvl="2">
      <w:numFmt w:val="bullet"/>
      <w:lvlText w:val="•"/>
      <w:lvlJc w:val="left"/>
      <w:pPr>
        <w:ind w:left="2920" w:hanging="361"/>
      </w:pPr>
    </w:lvl>
    <w:lvl w:ilvl="3">
      <w:numFmt w:val="bullet"/>
      <w:lvlText w:val="•"/>
      <w:lvlJc w:val="left"/>
      <w:pPr>
        <w:ind w:left="3910" w:hanging="361"/>
      </w:pPr>
    </w:lvl>
    <w:lvl w:ilvl="4">
      <w:numFmt w:val="bullet"/>
      <w:lvlText w:val="•"/>
      <w:lvlJc w:val="left"/>
      <w:pPr>
        <w:ind w:left="4900" w:hanging="361"/>
      </w:pPr>
    </w:lvl>
    <w:lvl w:ilvl="5">
      <w:numFmt w:val="bullet"/>
      <w:lvlText w:val="•"/>
      <w:lvlJc w:val="left"/>
      <w:pPr>
        <w:ind w:left="5890" w:hanging="361"/>
      </w:pPr>
    </w:lvl>
    <w:lvl w:ilvl="6">
      <w:numFmt w:val="bullet"/>
      <w:lvlText w:val="•"/>
      <w:lvlJc w:val="left"/>
      <w:pPr>
        <w:ind w:left="6880" w:hanging="361"/>
      </w:pPr>
    </w:lvl>
    <w:lvl w:ilvl="7">
      <w:numFmt w:val="bullet"/>
      <w:lvlText w:val="•"/>
      <w:lvlJc w:val="left"/>
      <w:pPr>
        <w:ind w:left="7870" w:hanging="361"/>
      </w:pPr>
    </w:lvl>
    <w:lvl w:ilvl="8">
      <w:numFmt w:val="bullet"/>
      <w:lvlText w:val="•"/>
      <w:lvlJc w:val="left"/>
      <w:pPr>
        <w:ind w:left="8860" w:hanging="361"/>
      </w:pPr>
    </w:lvl>
  </w:abstractNum>
  <w:abstractNum w:abstractNumId="1" w15:restartNumberingAfterBreak="0">
    <w:nsid w:val="00000403"/>
    <w:multiLevelType w:val="multilevel"/>
    <w:tmpl w:val="00000886"/>
    <w:lvl w:ilvl="0">
      <w:numFmt w:val="bullet"/>
      <w:lvlText w:val=""/>
      <w:lvlJc w:val="left"/>
      <w:pPr>
        <w:ind w:left="467" w:hanging="361"/>
      </w:pPr>
      <w:rPr>
        <w:rFonts w:ascii="Wingdings" w:hAnsi="Wingdings"/>
        <w:b w:val="0"/>
        <w:w w:val="99"/>
        <w:sz w:val="22"/>
      </w:rPr>
    </w:lvl>
    <w:lvl w:ilvl="1">
      <w:numFmt w:val="bullet"/>
      <w:lvlText w:val="o"/>
      <w:lvlJc w:val="left"/>
      <w:pPr>
        <w:ind w:left="1187" w:hanging="360"/>
      </w:pPr>
      <w:rPr>
        <w:rFonts w:ascii="Courier New" w:hAnsi="Courier New"/>
        <w:b w:val="0"/>
        <w:w w:val="99"/>
        <w:sz w:val="22"/>
      </w:rPr>
    </w:lvl>
    <w:lvl w:ilvl="2">
      <w:numFmt w:val="bullet"/>
      <w:lvlText w:val="•"/>
      <w:lvlJc w:val="left"/>
      <w:pPr>
        <w:ind w:left="2253" w:hanging="360"/>
      </w:pPr>
    </w:lvl>
    <w:lvl w:ilvl="3">
      <w:numFmt w:val="bullet"/>
      <w:lvlText w:val="•"/>
      <w:lvlJc w:val="left"/>
      <w:pPr>
        <w:ind w:left="3326" w:hanging="360"/>
      </w:pPr>
    </w:lvl>
    <w:lvl w:ilvl="4">
      <w:numFmt w:val="bullet"/>
      <w:lvlText w:val="•"/>
      <w:lvlJc w:val="left"/>
      <w:pPr>
        <w:ind w:left="4400" w:hanging="360"/>
      </w:pPr>
    </w:lvl>
    <w:lvl w:ilvl="5">
      <w:numFmt w:val="bullet"/>
      <w:lvlText w:val="•"/>
      <w:lvlJc w:val="left"/>
      <w:pPr>
        <w:ind w:left="5473" w:hanging="360"/>
      </w:pPr>
    </w:lvl>
    <w:lvl w:ilvl="6">
      <w:numFmt w:val="bullet"/>
      <w:lvlText w:val="•"/>
      <w:lvlJc w:val="left"/>
      <w:pPr>
        <w:ind w:left="6546" w:hanging="360"/>
      </w:pPr>
    </w:lvl>
    <w:lvl w:ilvl="7">
      <w:numFmt w:val="bullet"/>
      <w:lvlText w:val="•"/>
      <w:lvlJc w:val="left"/>
      <w:pPr>
        <w:ind w:left="7620" w:hanging="360"/>
      </w:pPr>
    </w:lvl>
    <w:lvl w:ilvl="8">
      <w:numFmt w:val="bullet"/>
      <w:lvlText w:val="•"/>
      <w:lvlJc w:val="left"/>
      <w:pPr>
        <w:ind w:left="8693" w:hanging="360"/>
      </w:pPr>
    </w:lvl>
  </w:abstractNum>
  <w:abstractNum w:abstractNumId="2" w15:restartNumberingAfterBreak="0">
    <w:nsid w:val="00000404"/>
    <w:multiLevelType w:val="multilevel"/>
    <w:tmpl w:val="00000887"/>
    <w:lvl w:ilvl="0">
      <w:numFmt w:val="bullet"/>
      <w:lvlText w:val=""/>
      <w:lvlJc w:val="left"/>
      <w:pPr>
        <w:ind w:left="467" w:hanging="361"/>
      </w:pPr>
      <w:rPr>
        <w:rFonts w:ascii="Wingdings" w:hAnsi="Wingdings"/>
        <w:b w:val="0"/>
        <w:w w:val="99"/>
        <w:sz w:val="22"/>
      </w:rPr>
    </w:lvl>
    <w:lvl w:ilvl="1">
      <w:numFmt w:val="bullet"/>
      <w:lvlText w:val="•"/>
      <w:lvlJc w:val="left"/>
      <w:pPr>
        <w:ind w:left="1498" w:hanging="361"/>
      </w:pPr>
    </w:lvl>
    <w:lvl w:ilvl="2">
      <w:numFmt w:val="bullet"/>
      <w:lvlText w:val="•"/>
      <w:lvlJc w:val="left"/>
      <w:pPr>
        <w:ind w:left="2536" w:hanging="361"/>
      </w:pPr>
    </w:lvl>
    <w:lvl w:ilvl="3">
      <w:numFmt w:val="bullet"/>
      <w:lvlText w:val="•"/>
      <w:lvlJc w:val="left"/>
      <w:pPr>
        <w:ind w:left="3574" w:hanging="361"/>
      </w:pPr>
    </w:lvl>
    <w:lvl w:ilvl="4">
      <w:numFmt w:val="bullet"/>
      <w:lvlText w:val="•"/>
      <w:lvlJc w:val="left"/>
      <w:pPr>
        <w:ind w:left="4612" w:hanging="361"/>
      </w:pPr>
    </w:lvl>
    <w:lvl w:ilvl="5">
      <w:numFmt w:val="bullet"/>
      <w:lvlText w:val="•"/>
      <w:lvlJc w:val="left"/>
      <w:pPr>
        <w:ind w:left="5650" w:hanging="361"/>
      </w:pPr>
    </w:lvl>
    <w:lvl w:ilvl="6">
      <w:numFmt w:val="bullet"/>
      <w:lvlText w:val="•"/>
      <w:lvlJc w:val="left"/>
      <w:pPr>
        <w:ind w:left="6688" w:hanging="361"/>
      </w:pPr>
    </w:lvl>
    <w:lvl w:ilvl="7">
      <w:numFmt w:val="bullet"/>
      <w:lvlText w:val="•"/>
      <w:lvlJc w:val="left"/>
      <w:pPr>
        <w:ind w:left="7726" w:hanging="361"/>
      </w:pPr>
    </w:lvl>
    <w:lvl w:ilvl="8">
      <w:numFmt w:val="bullet"/>
      <w:lvlText w:val="•"/>
      <w:lvlJc w:val="left"/>
      <w:pPr>
        <w:ind w:left="8764" w:hanging="361"/>
      </w:pPr>
    </w:lvl>
  </w:abstractNum>
  <w:abstractNum w:abstractNumId="3" w15:restartNumberingAfterBreak="0">
    <w:nsid w:val="00000409"/>
    <w:multiLevelType w:val="multilevel"/>
    <w:tmpl w:val="0000088C"/>
    <w:lvl w:ilvl="0">
      <w:numFmt w:val="bullet"/>
      <w:lvlText w:val=""/>
      <w:lvlJc w:val="left"/>
      <w:pPr>
        <w:ind w:left="465" w:hanging="358"/>
      </w:pPr>
      <w:rPr>
        <w:rFonts w:ascii="Wingdings" w:hAnsi="Wingdings"/>
        <w:b w:val="0"/>
        <w:w w:val="99"/>
        <w:sz w:val="22"/>
      </w:rPr>
    </w:lvl>
    <w:lvl w:ilvl="1">
      <w:numFmt w:val="bullet"/>
      <w:lvlText w:val="•"/>
      <w:lvlJc w:val="left"/>
      <w:pPr>
        <w:ind w:left="1498" w:hanging="358"/>
      </w:pPr>
    </w:lvl>
    <w:lvl w:ilvl="2">
      <w:numFmt w:val="bullet"/>
      <w:lvlText w:val="•"/>
      <w:lvlJc w:val="left"/>
      <w:pPr>
        <w:ind w:left="2536" w:hanging="358"/>
      </w:pPr>
    </w:lvl>
    <w:lvl w:ilvl="3">
      <w:numFmt w:val="bullet"/>
      <w:lvlText w:val="•"/>
      <w:lvlJc w:val="left"/>
      <w:pPr>
        <w:ind w:left="3574" w:hanging="358"/>
      </w:pPr>
    </w:lvl>
    <w:lvl w:ilvl="4">
      <w:numFmt w:val="bullet"/>
      <w:lvlText w:val="•"/>
      <w:lvlJc w:val="left"/>
      <w:pPr>
        <w:ind w:left="4612" w:hanging="358"/>
      </w:pPr>
    </w:lvl>
    <w:lvl w:ilvl="5">
      <w:numFmt w:val="bullet"/>
      <w:lvlText w:val="•"/>
      <w:lvlJc w:val="left"/>
      <w:pPr>
        <w:ind w:left="5650" w:hanging="358"/>
      </w:pPr>
    </w:lvl>
    <w:lvl w:ilvl="6">
      <w:numFmt w:val="bullet"/>
      <w:lvlText w:val="•"/>
      <w:lvlJc w:val="left"/>
      <w:pPr>
        <w:ind w:left="6688" w:hanging="358"/>
      </w:pPr>
    </w:lvl>
    <w:lvl w:ilvl="7">
      <w:numFmt w:val="bullet"/>
      <w:lvlText w:val="•"/>
      <w:lvlJc w:val="left"/>
      <w:pPr>
        <w:ind w:left="7726" w:hanging="358"/>
      </w:pPr>
    </w:lvl>
    <w:lvl w:ilvl="8">
      <w:numFmt w:val="bullet"/>
      <w:lvlText w:val="•"/>
      <w:lvlJc w:val="left"/>
      <w:pPr>
        <w:ind w:left="8764" w:hanging="358"/>
      </w:pPr>
    </w:lvl>
  </w:abstractNum>
  <w:abstractNum w:abstractNumId="4" w15:restartNumberingAfterBreak="0">
    <w:nsid w:val="0000040A"/>
    <w:multiLevelType w:val="multilevel"/>
    <w:tmpl w:val="0000088D"/>
    <w:lvl w:ilvl="0">
      <w:numFmt w:val="bullet"/>
      <w:lvlText w:val=""/>
      <w:lvlJc w:val="left"/>
      <w:pPr>
        <w:ind w:left="465" w:hanging="358"/>
      </w:pPr>
      <w:rPr>
        <w:rFonts w:ascii="Wingdings" w:hAnsi="Wingdings"/>
        <w:b w:val="0"/>
        <w:w w:val="99"/>
        <w:sz w:val="22"/>
      </w:rPr>
    </w:lvl>
    <w:lvl w:ilvl="1">
      <w:numFmt w:val="bullet"/>
      <w:lvlText w:val="•"/>
      <w:lvlJc w:val="left"/>
      <w:pPr>
        <w:ind w:left="1498" w:hanging="358"/>
      </w:pPr>
    </w:lvl>
    <w:lvl w:ilvl="2">
      <w:numFmt w:val="bullet"/>
      <w:lvlText w:val="•"/>
      <w:lvlJc w:val="left"/>
      <w:pPr>
        <w:ind w:left="2536" w:hanging="358"/>
      </w:pPr>
    </w:lvl>
    <w:lvl w:ilvl="3">
      <w:numFmt w:val="bullet"/>
      <w:lvlText w:val="•"/>
      <w:lvlJc w:val="left"/>
      <w:pPr>
        <w:ind w:left="3574" w:hanging="358"/>
      </w:pPr>
    </w:lvl>
    <w:lvl w:ilvl="4">
      <w:numFmt w:val="bullet"/>
      <w:lvlText w:val="•"/>
      <w:lvlJc w:val="left"/>
      <w:pPr>
        <w:ind w:left="4612" w:hanging="358"/>
      </w:pPr>
    </w:lvl>
    <w:lvl w:ilvl="5">
      <w:numFmt w:val="bullet"/>
      <w:lvlText w:val="•"/>
      <w:lvlJc w:val="left"/>
      <w:pPr>
        <w:ind w:left="5650" w:hanging="358"/>
      </w:pPr>
    </w:lvl>
    <w:lvl w:ilvl="6">
      <w:numFmt w:val="bullet"/>
      <w:lvlText w:val="•"/>
      <w:lvlJc w:val="left"/>
      <w:pPr>
        <w:ind w:left="6688" w:hanging="358"/>
      </w:pPr>
    </w:lvl>
    <w:lvl w:ilvl="7">
      <w:numFmt w:val="bullet"/>
      <w:lvlText w:val="•"/>
      <w:lvlJc w:val="left"/>
      <w:pPr>
        <w:ind w:left="7726" w:hanging="358"/>
      </w:pPr>
    </w:lvl>
    <w:lvl w:ilvl="8">
      <w:numFmt w:val="bullet"/>
      <w:lvlText w:val="•"/>
      <w:lvlJc w:val="left"/>
      <w:pPr>
        <w:ind w:left="8764" w:hanging="358"/>
      </w:pPr>
    </w:lvl>
  </w:abstractNum>
  <w:abstractNum w:abstractNumId="5" w15:restartNumberingAfterBreak="0">
    <w:nsid w:val="0000040B"/>
    <w:multiLevelType w:val="multilevel"/>
    <w:tmpl w:val="0000088E"/>
    <w:lvl w:ilvl="0">
      <w:numFmt w:val="bullet"/>
      <w:lvlText w:val=""/>
      <w:lvlJc w:val="left"/>
      <w:pPr>
        <w:ind w:left="827" w:hanging="360"/>
      </w:pPr>
      <w:rPr>
        <w:rFonts w:ascii="Wingdings" w:hAnsi="Wingdings"/>
        <w:b w:val="0"/>
        <w:w w:val="99"/>
        <w:sz w:val="22"/>
      </w:rPr>
    </w:lvl>
    <w:lvl w:ilvl="1">
      <w:numFmt w:val="bullet"/>
      <w:lvlText w:val="•"/>
      <w:lvlJc w:val="left"/>
      <w:pPr>
        <w:ind w:left="1822" w:hanging="360"/>
      </w:pPr>
    </w:lvl>
    <w:lvl w:ilvl="2">
      <w:numFmt w:val="bullet"/>
      <w:lvlText w:val="•"/>
      <w:lvlJc w:val="left"/>
      <w:pPr>
        <w:ind w:left="2824" w:hanging="360"/>
      </w:pPr>
    </w:lvl>
    <w:lvl w:ilvl="3">
      <w:numFmt w:val="bullet"/>
      <w:lvlText w:val="•"/>
      <w:lvlJc w:val="left"/>
      <w:pPr>
        <w:ind w:left="3826" w:hanging="360"/>
      </w:pPr>
    </w:lvl>
    <w:lvl w:ilvl="4">
      <w:numFmt w:val="bullet"/>
      <w:lvlText w:val="•"/>
      <w:lvlJc w:val="left"/>
      <w:pPr>
        <w:ind w:left="4828" w:hanging="360"/>
      </w:pPr>
    </w:lvl>
    <w:lvl w:ilvl="5">
      <w:numFmt w:val="bullet"/>
      <w:lvlText w:val="•"/>
      <w:lvlJc w:val="left"/>
      <w:pPr>
        <w:ind w:left="5830" w:hanging="360"/>
      </w:pPr>
    </w:lvl>
    <w:lvl w:ilvl="6">
      <w:numFmt w:val="bullet"/>
      <w:lvlText w:val="•"/>
      <w:lvlJc w:val="left"/>
      <w:pPr>
        <w:ind w:left="6832" w:hanging="360"/>
      </w:pPr>
    </w:lvl>
    <w:lvl w:ilvl="7">
      <w:numFmt w:val="bullet"/>
      <w:lvlText w:val="•"/>
      <w:lvlJc w:val="left"/>
      <w:pPr>
        <w:ind w:left="7834" w:hanging="360"/>
      </w:pPr>
    </w:lvl>
    <w:lvl w:ilvl="8">
      <w:numFmt w:val="bullet"/>
      <w:lvlText w:val="•"/>
      <w:lvlJc w:val="left"/>
      <w:pPr>
        <w:ind w:left="8836" w:hanging="360"/>
      </w:pPr>
    </w:lvl>
  </w:abstractNum>
  <w:abstractNum w:abstractNumId="6" w15:restartNumberingAfterBreak="0">
    <w:nsid w:val="0000040C"/>
    <w:multiLevelType w:val="multilevel"/>
    <w:tmpl w:val="0000088F"/>
    <w:lvl w:ilvl="0">
      <w:numFmt w:val="bullet"/>
      <w:lvlText w:val=""/>
      <w:lvlJc w:val="left"/>
      <w:pPr>
        <w:ind w:left="828" w:hanging="361"/>
      </w:pPr>
      <w:rPr>
        <w:rFonts w:ascii="Wingdings" w:hAnsi="Wingdings"/>
        <w:b w:val="0"/>
        <w:w w:val="99"/>
        <w:sz w:val="22"/>
      </w:rPr>
    </w:lvl>
    <w:lvl w:ilvl="1">
      <w:numFmt w:val="bullet"/>
      <w:lvlText w:val="•"/>
      <w:lvlJc w:val="left"/>
      <w:pPr>
        <w:ind w:left="1822" w:hanging="361"/>
      </w:pPr>
    </w:lvl>
    <w:lvl w:ilvl="2">
      <w:numFmt w:val="bullet"/>
      <w:lvlText w:val="•"/>
      <w:lvlJc w:val="left"/>
      <w:pPr>
        <w:ind w:left="2824" w:hanging="361"/>
      </w:pPr>
    </w:lvl>
    <w:lvl w:ilvl="3">
      <w:numFmt w:val="bullet"/>
      <w:lvlText w:val="•"/>
      <w:lvlJc w:val="left"/>
      <w:pPr>
        <w:ind w:left="3826" w:hanging="361"/>
      </w:pPr>
    </w:lvl>
    <w:lvl w:ilvl="4">
      <w:numFmt w:val="bullet"/>
      <w:lvlText w:val="•"/>
      <w:lvlJc w:val="left"/>
      <w:pPr>
        <w:ind w:left="4828" w:hanging="361"/>
      </w:pPr>
    </w:lvl>
    <w:lvl w:ilvl="5">
      <w:numFmt w:val="bullet"/>
      <w:lvlText w:val="•"/>
      <w:lvlJc w:val="left"/>
      <w:pPr>
        <w:ind w:left="5830" w:hanging="361"/>
      </w:pPr>
    </w:lvl>
    <w:lvl w:ilvl="6">
      <w:numFmt w:val="bullet"/>
      <w:lvlText w:val="•"/>
      <w:lvlJc w:val="left"/>
      <w:pPr>
        <w:ind w:left="6832" w:hanging="361"/>
      </w:pPr>
    </w:lvl>
    <w:lvl w:ilvl="7">
      <w:numFmt w:val="bullet"/>
      <w:lvlText w:val="•"/>
      <w:lvlJc w:val="left"/>
      <w:pPr>
        <w:ind w:left="7834" w:hanging="361"/>
      </w:pPr>
    </w:lvl>
    <w:lvl w:ilvl="8">
      <w:numFmt w:val="bullet"/>
      <w:lvlText w:val="•"/>
      <w:lvlJc w:val="left"/>
      <w:pPr>
        <w:ind w:left="8836" w:hanging="361"/>
      </w:pPr>
    </w:lvl>
  </w:abstractNum>
  <w:abstractNum w:abstractNumId="7" w15:restartNumberingAfterBreak="0">
    <w:nsid w:val="0000040E"/>
    <w:multiLevelType w:val="multilevel"/>
    <w:tmpl w:val="00000891"/>
    <w:lvl w:ilvl="0">
      <w:numFmt w:val="bullet"/>
      <w:lvlText w:val=""/>
      <w:lvlJc w:val="left"/>
      <w:pPr>
        <w:ind w:left="827" w:hanging="361"/>
      </w:pPr>
      <w:rPr>
        <w:rFonts w:ascii="Wingdings" w:hAnsi="Wingdings"/>
        <w:b w:val="0"/>
        <w:w w:val="99"/>
        <w:sz w:val="22"/>
      </w:rPr>
    </w:lvl>
    <w:lvl w:ilvl="1">
      <w:numFmt w:val="bullet"/>
      <w:lvlText w:val="•"/>
      <w:lvlJc w:val="left"/>
      <w:pPr>
        <w:ind w:left="1822" w:hanging="361"/>
      </w:pPr>
    </w:lvl>
    <w:lvl w:ilvl="2">
      <w:numFmt w:val="bullet"/>
      <w:lvlText w:val="•"/>
      <w:lvlJc w:val="left"/>
      <w:pPr>
        <w:ind w:left="2824" w:hanging="361"/>
      </w:pPr>
    </w:lvl>
    <w:lvl w:ilvl="3">
      <w:numFmt w:val="bullet"/>
      <w:lvlText w:val="•"/>
      <w:lvlJc w:val="left"/>
      <w:pPr>
        <w:ind w:left="3826" w:hanging="361"/>
      </w:pPr>
    </w:lvl>
    <w:lvl w:ilvl="4">
      <w:numFmt w:val="bullet"/>
      <w:lvlText w:val="•"/>
      <w:lvlJc w:val="left"/>
      <w:pPr>
        <w:ind w:left="4828" w:hanging="361"/>
      </w:pPr>
    </w:lvl>
    <w:lvl w:ilvl="5">
      <w:numFmt w:val="bullet"/>
      <w:lvlText w:val="•"/>
      <w:lvlJc w:val="left"/>
      <w:pPr>
        <w:ind w:left="5830" w:hanging="361"/>
      </w:pPr>
    </w:lvl>
    <w:lvl w:ilvl="6">
      <w:numFmt w:val="bullet"/>
      <w:lvlText w:val="•"/>
      <w:lvlJc w:val="left"/>
      <w:pPr>
        <w:ind w:left="6832" w:hanging="361"/>
      </w:pPr>
    </w:lvl>
    <w:lvl w:ilvl="7">
      <w:numFmt w:val="bullet"/>
      <w:lvlText w:val="•"/>
      <w:lvlJc w:val="left"/>
      <w:pPr>
        <w:ind w:left="7834" w:hanging="361"/>
      </w:pPr>
    </w:lvl>
    <w:lvl w:ilvl="8">
      <w:numFmt w:val="bullet"/>
      <w:lvlText w:val="•"/>
      <w:lvlJc w:val="left"/>
      <w:pPr>
        <w:ind w:left="8836" w:hanging="361"/>
      </w:pPr>
    </w:lvl>
  </w:abstractNum>
  <w:abstractNum w:abstractNumId="8" w15:restartNumberingAfterBreak="0">
    <w:nsid w:val="0000040F"/>
    <w:multiLevelType w:val="multilevel"/>
    <w:tmpl w:val="00000892"/>
    <w:lvl w:ilvl="0">
      <w:numFmt w:val="bullet"/>
      <w:lvlText w:val=""/>
      <w:lvlJc w:val="left"/>
      <w:pPr>
        <w:ind w:left="467" w:hanging="361"/>
      </w:pPr>
      <w:rPr>
        <w:rFonts w:ascii="Wingdings" w:hAnsi="Wingdings"/>
        <w:b w:val="0"/>
        <w:w w:val="99"/>
        <w:sz w:val="22"/>
      </w:rPr>
    </w:lvl>
    <w:lvl w:ilvl="1">
      <w:numFmt w:val="bullet"/>
      <w:lvlText w:val="•"/>
      <w:lvlJc w:val="left"/>
      <w:pPr>
        <w:ind w:left="1498" w:hanging="361"/>
      </w:pPr>
    </w:lvl>
    <w:lvl w:ilvl="2">
      <w:numFmt w:val="bullet"/>
      <w:lvlText w:val="•"/>
      <w:lvlJc w:val="left"/>
      <w:pPr>
        <w:ind w:left="2536" w:hanging="361"/>
      </w:pPr>
    </w:lvl>
    <w:lvl w:ilvl="3">
      <w:numFmt w:val="bullet"/>
      <w:lvlText w:val="•"/>
      <w:lvlJc w:val="left"/>
      <w:pPr>
        <w:ind w:left="3574" w:hanging="361"/>
      </w:pPr>
    </w:lvl>
    <w:lvl w:ilvl="4">
      <w:numFmt w:val="bullet"/>
      <w:lvlText w:val="•"/>
      <w:lvlJc w:val="left"/>
      <w:pPr>
        <w:ind w:left="4612" w:hanging="361"/>
      </w:pPr>
    </w:lvl>
    <w:lvl w:ilvl="5">
      <w:numFmt w:val="bullet"/>
      <w:lvlText w:val="•"/>
      <w:lvlJc w:val="left"/>
      <w:pPr>
        <w:ind w:left="5650" w:hanging="361"/>
      </w:pPr>
    </w:lvl>
    <w:lvl w:ilvl="6">
      <w:numFmt w:val="bullet"/>
      <w:lvlText w:val="•"/>
      <w:lvlJc w:val="left"/>
      <w:pPr>
        <w:ind w:left="6688" w:hanging="361"/>
      </w:pPr>
    </w:lvl>
    <w:lvl w:ilvl="7">
      <w:numFmt w:val="bullet"/>
      <w:lvlText w:val="•"/>
      <w:lvlJc w:val="left"/>
      <w:pPr>
        <w:ind w:left="7726" w:hanging="361"/>
      </w:pPr>
    </w:lvl>
    <w:lvl w:ilvl="8">
      <w:numFmt w:val="bullet"/>
      <w:lvlText w:val="•"/>
      <w:lvlJc w:val="left"/>
      <w:pPr>
        <w:ind w:left="8764" w:hanging="361"/>
      </w:pPr>
    </w:lvl>
  </w:abstractNum>
  <w:abstractNum w:abstractNumId="9" w15:restartNumberingAfterBreak="0">
    <w:nsid w:val="00000410"/>
    <w:multiLevelType w:val="multilevel"/>
    <w:tmpl w:val="00000893"/>
    <w:lvl w:ilvl="0">
      <w:numFmt w:val="bullet"/>
      <w:lvlText w:val=""/>
      <w:lvlJc w:val="left"/>
      <w:pPr>
        <w:ind w:left="463" w:hanging="361"/>
      </w:pPr>
      <w:rPr>
        <w:rFonts w:ascii="Wingdings" w:hAnsi="Wingdings"/>
        <w:b w:val="0"/>
        <w:w w:val="99"/>
        <w:sz w:val="22"/>
      </w:rPr>
    </w:lvl>
    <w:lvl w:ilvl="1">
      <w:numFmt w:val="bullet"/>
      <w:lvlText w:val="•"/>
      <w:lvlJc w:val="left"/>
      <w:pPr>
        <w:ind w:left="1498" w:hanging="361"/>
      </w:pPr>
    </w:lvl>
    <w:lvl w:ilvl="2">
      <w:numFmt w:val="bullet"/>
      <w:lvlText w:val="•"/>
      <w:lvlJc w:val="left"/>
      <w:pPr>
        <w:ind w:left="2536" w:hanging="361"/>
      </w:pPr>
    </w:lvl>
    <w:lvl w:ilvl="3">
      <w:numFmt w:val="bullet"/>
      <w:lvlText w:val="•"/>
      <w:lvlJc w:val="left"/>
      <w:pPr>
        <w:ind w:left="3574" w:hanging="361"/>
      </w:pPr>
    </w:lvl>
    <w:lvl w:ilvl="4">
      <w:numFmt w:val="bullet"/>
      <w:lvlText w:val="•"/>
      <w:lvlJc w:val="left"/>
      <w:pPr>
        <w:ind w:left="4612" w:hanging="361"/>
      </w:pPr>
    </w:lvl>
    <w:lvl w:ilvl="5">
      <w:numFmt w:val="bullet"/>
      <w:lvlText w:val="•"/>
      <w:lvlJc w:val="left"/>
      <w:pPr>
        <w:ind w:left="5650" w:hanging="361"/>
      </w:pPr>
    </w:lvl>
    <w:lvl w:ilvl="6">
      <w:numFmt w:val="bullet"/>
      <w:lvlText w:val="•"/>
      <w:lvlJc w:val="left"/>
      <w:pPr>
        <w:ind w:left="6688" w:hanging="361"/>
      </w:pPr>
    </w:lvl>
    <w:lvl w:ilvl="7">
      <w:numFmt w:val="bullet"/>
      <w:lvlText w:val="•"/>
      <w:lvlJc w:val="left"/>
      <w:pPr>
        <w:ind w:left="7726" w:hanging="361"/>
      </w:pPr>
    </w:lvl>
    <w:lvl w:ilvl="8">
      <w:numFmt w:val="bullet"/>
      <w:lvlText w:val="•"/>
      <w:lvlJc w:val="left"/>
      <w:pPr>
        <w:ind w:left="8764" w:hanging="361"/>
      </w:pPr>
    </w:lvl>
  </w:abstractNum>
  <w:abstractNum w:abstractNumId="10" w15:restartNumberingAfterBreak="0">
    <w:nsid w:val="00BE26CA"/>
    <w:multiLevelType w:val="hybridMultilevel"/>
    <w:tmpl w:val="ED2A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F900C0"/>
    <w:multiLevelType w:val="hybridMultilevel"/>
    <w:tmpl w:val="C20E3C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F1369E"/>
    <w:multiLevelType w:val="hybridMultilevel"/>
    <w:tmpl w:val="6BEE202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09314F0E"/>
    <w:multiLevelType w:val="multilevel"/>
    <w:tmpl w:val="00000887"/>
    <w:lvl w:ilvl="0">
      <w:numFmt w:val="bullet"/>
      <w:lvlText w:val=""/>
      <w:lvlJc w:val="left"/>
      <w:pPr>
        <w:ind w:left="467" w:hanging="361"/>
      </w:pPr>
      <w:rPr>
        <w:rFonts w:ascii="Wingdings" w:hAnsi="Wingdings"/>
        <w:b w:val="0"/>
        <w:w w:val="99"/>
        <w:sz w:val="22"/>
      </w:rPr>
    </w:lvl>
    <w:lvl w:ilvl="1">
      <w:numFmt w:val="bullet"/>
      <w:lvlText w:val="•"/>
      <w:lvlJc w:val="left"/>
      <w:pPr>
        <w:ind w:left="1498" w:hanging="361"/>
      </w:pPr>
    </w:lvl>
    <w:lvl w:ilvl="2">
      <w:numFmt w:val="bullet"/>
      <w:lvlText w:val="•"/>
      <w:lvlJc w:val="left"/>
      <w:pPr>
        <w:ind w:left="2536" w:hanging="361"/>
      </w:pPr>
    </w:lvl>
    <w:lvl w:ilvl="3">
      <w:numFmt w:val="bullet"/>
      <w:lvlText w:val="•"/>
      <w:lvlJc w:val="left"/>
      <w:pPr>
        <w:ind w:left="3574" w:hanging="361"/>
      </w:pPr>
    </w:lvl>
    <w:lvl w:ilvl="4">
      <w:numFmt w:val="bullet"/>
      <w:lvlText w:val="•"/>
      <w:lvlJc w:val="left"/>
      <w:pPr>
        <w:ind w:left="4612" w:hanging="361"/>
      </w:pPr>
    </w:lvl>
    <w:lvl w:ilvl="5">
      <w:numFmt w:val="bullet"/>
      <w:lvlText w:val="•"/>
      <w:lvlJc w:val="left"/>
      <w:pPr>
        <w:ind w:left="5650" w:hanging="361"/>
      </w:pPr>
    </w:lvl>
    <w:lvl w:ilvl="6">
      <w:numFmt w:val="bullet"/>
      <w:lvlText w:val="•"/>
      <w:lvlJc w:val="left"/>
      <w:pPr>
        <w:ind w:left="6688" w:hanging="361"/>
      </w:pPr>
    </w:lvl>
    <w:lvl w:ilvl="7">
      <w:numFmt w:val="bullet"/>
      <w:lvlText w:val="•"/>
      <w:lvlJc w:val="left"/>
      <w:pPr>
        <w:ind w:left="7726" w:hanging="361"/>
      </w:pPr>
    </w:lvl>
    <w:lvl w:ilvl="8">
      <w:numFmt w:val="bullet"/>
      <w:lvlText w:val="•"/>
      <w:lvlJc w:val="left"/>
      <w:pPr>
        <w:ind w:left="8764" w:hanging="361"/>
      </w:pPr>
    </w:lvl>
  </w:abstractNum>
  <w:abstractNum w:abstractNumId="14" w15:restartNumberingAfterBreak="0">
    <w:nsid w:val="0C04365C"/>
    <w:multiLevelType w:val="hybridMultilevel"/>
    <w:tmpl w:val="5532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990F7E"/>
    <w:multiLevelType w:val="hybridMultilevel"/>
    <w:tmpl w:val="FEFE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3C65E6"/>
    <w:multiLevelType w:val="hybridMultilevel"/>
    <w:tmpl w:val="0F3A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25641"/>
    <w:multiLevelType w:val="hybridMultilevel"/>
    <w:tmpl w:val="9894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846CF0"/>
    <w:multiLevelType w:val="hybridMultilevel"/>
    <w:tmpl w:val="A6CC79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FB7886"/>
    <w:multiLevelType w:val="hybridMultilevel"/>
    <w:tmpl w:val="13EC8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782753"/>
    <w:multiLevelType w:val="hybridMultilevel"/>
    <w:tmpl w:val="5F1EA0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AB0BAD"/>
    <w:multiLevelType w:val="hybridMultilevel"/>
    <w:tmpl w:val="5CF468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F72B7A"/>
    <w:multiLevelType w:val="hybridMultilevel"/>
    <w:tmpl w:val="57D87A8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B466D5"/>
    <w:multiLevelType w:val="hybridMultilevel"/>
    <w:tmpl w:val="9D58C3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44697"/>
    <w:multiLevelType w:val="hybridMultilevel"/>
    <w:tmpl w:val="8B281E3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EC1403"/>
    <w:multiLevelType w:val="hybridMultilevel"/>
    <w:tmpl w:val="E49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85B14"/>
    <w:multiLevelType w:val="hybridMultilevel"/>
    <w:tmpl w:val="9A229A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905D30"/>
    <w:multiLevelType w:val="hybridMultilevel"/>
    <w:tmpl w:val="A192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61002D"/>
    <w:multiLevelType w:val="hybridMultilevel"/>
    <w:tmpl w:val="CC9052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67471"/>
    <w:multiLevelType w:val="hybridMultilevel"/>
    <w:tmpl w:val="C65A1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2956BAD"/>
    <w:multiLevelType w:val="hybridMultilevel"/>
    <w:tmpl w:val="B21A1E12"/>
    <w:lvl w:ilvl="0" w:tplc="0809000B">
      <w:start w:val="1"/>
      <w:numFmt w:val="bullet"/>
      <w:lvlText w:val=""/>
      <w:lvlJc w:val="left"/>
      <w:pPr>
        <w:ind w:left="468" w:hanging="360"/>
      </w:pPr>
      <w:rPr>
        <w:rFonts w:ascii="Wingdings" w:hAnsi="Wingdings"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31" w15:restartNumberingAfterBreak="0">
    <w:nsid w:val="531878E8"/>
    <w:multiLevelType w:val="hybridMultilevel"/>
    <w:tmpl w:val="58E6F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8BE2A2B"/>
    <w:multiLevelType w:val="hybridMultilevel"/>
    <w:tmpl w:val="FE4068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BB6AEB"/>
    <w:multiLevelType w:val="hybridMultilevel"/>
    <w:tmpl w:val="FA367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DA7367"/>
    <w:multiLevelType w:val="hybridMultilevel"/>
    <w:tmpl w:val="FC7CD1A4"/>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5" w15:restartNumberingAfterBreak="0">
    <w:nsid w:val="651474C8"/>
    <w:multiLevelType w:val="hybridMultilevel"/>
    <w:tmpl w:val="C472FC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5A1053"/>
    <w:multiLevelType w:val="hybridMultilevel"/>
    <w:tmpl w:val="D15685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B3E0A82"/>
    <w:multiLevelType w:val="hybridMultilevel"/>
    <w:tmpl w:val="9C9A2F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6BC06EFF"/>
    <w:multiLevelType w:val="hybridMultilevel"/>
    <w:tmpl w:val="1916A3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B36E2"/>
    <w:multiLevelType w:val="hybridMultilevel"/>
    <w:tmpl w:val="D1122908"/>
    <w:lvl w:ilvl="0" w:tplc="283E5F6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1CC7A75"/>
    <w:multiLevelType w:val="hybridMultilevel"/>
    <w:tmpl w:val="62BA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25579"/>
    <w:multiLevelType w:val="hybridMultilevel"/>
    <w:tmpl w:val="A484E31A"/>
    <w:lvl w:ilvl="0" w:tplc="0AB8B5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E51907"/>
    <w:multiLevelType w:val="hybridMultilevel"/>
    <w:tmpl w:val="AE0E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B31A8"/>
    <w:multiLevelType w:val="hybridMultilevel"/>
    <w:tmpl w:val="665A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EC5F40"/>
    <w:multiLevelType w:val="hybridMultilevel"/>
    <w:tmpl w:val="DABC09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D9294A"/>
    <w:multiLevelType w:val="hybridMultilevel"/>
    <w:tmpl w:val="7E261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9F5CCB"/>
    <w:multiLevelType w:val="hybridMultilevel"/>
    <w:tmpl w:val="4BAA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7"/>
  </w:num>
  <w:num w:numId="4">
    <w:abstractNumId w:val="15"/>
  </w:num>
  <w:num w:numId="5">
    <w:abstractNumId w:val="19"/>
  </w:num>
  <w:num w:numId="6">
    <w:abstractNumId w:val="43"/>
  </w:num>
  <w:num w:numId="7">
    <w:abstractNumId w:val="25"/>
  </w:num>
  <w:num w:numId="8">
    <w:abstractNumId w:val="36"/>
  </w:num>
  <w:num w:numId="9">
    <w:abstractNumId w:val="34"/>
  </w:num>
  <w:num w:numId="10">
    <w:abstractNumId w:val="14"/>
  </w:num>
  <w:num w:numId="11">
    <w:abstractNumId w:val="27"/>
  </w:num>
  <w:num w:numId="12">
    <w:abstractNumId w:val="46"/>
  </w:num>
  <w:num w:numId="13">
    <w:abstractNumId w:val="42"/>
  </w:num>
  <w:num w:numId="14">
    <w:abstractNumId w:val="40"/>
  </w:num>
  <w:num w:numId="15">
    <w:abstractNumId w:val="12"/>
  </w:num>
  <w:num w:numId="16">
    <w:abstractNumId w:val="35"/>
  </w:num>
  <w:num w:numId="17">
    <w:abstractNumId w:val="26"/>
  </w:num>
  <w:num w:numId="18">
    <w:abstractNumId w:val="0"/>
  </w:num>
  <w:num w:numId="19">
    <w:abstractNumId w:val="1"/>
  </w:num>
  <w:num w:numId="20">
    <w:abstractNumId w:val="30"/>
  </w:num>
  <w:num w:numId="21">
    <w:abstractNumId w:val="2"/>
  </w:num>
  <w:num w:numId="22">
    <w:abstractNumId w:val="45"/>
  </w:num>
  <w:num w:numId="23">
    <w:abstractNumId w:val="33"/>
  </w:num>
  <w:num w:numId="24">
    <w:abstractNumId w:val="21"/>
  </w:num>
  <w:num w:numId="25">
    <w:abstractNumId w:val="24"/>
  </w:num>
  <w:num w:numId="26">
    <w:abstractNumId w:val="23"/>
  </w:num>
  <w:num w:numId="27">
    <w:abstractNumId w:val="44"/>
  </w:num>
  <w:num w:numId="28">
    <w:abstractNumId w:val="3"/>
  </w:num>
  <w:num w:numId="29">
    <w:abstractNumId w:val="4"/>
  </w:num>
  <w:num w:numId="30">
    <w:abstractNumId w:val="5"/>
  </w:num>
  <w:num w:numId="31">
    <w:abstractNumId w:val="6"/>
  </w:num>
  <w:num w:numId="32">
    <w:abstractNumId w:val="13"/>
  </w:num>
  <w:num w:numId="33">
    <w:abstractNumId w:val="7"/>
  </w:num>
  <w:num w:numId="34">
    <w:abstractNumId w:val="8"/>
  </w:num>
  <w:num w:numId="35">
    <w:abstractNumId w:val="9"/>
  </w:num>
  <w:num w:numId="36">
    <w:abstractNumId w:val="1"/>
  </w:num>
  <w:num w:numId="37">
    <w:abstractNumId w:val="11"/>
  </w:num>
  <w:num w:numId="38">
    <w:abstractNumId w:val="38"/>
  </w:num>
  <w:num w:numId="39">
    <w:abstractNumId w:val="28"/>
  </w:num>
  <w:num w:numId="40">
    <w:abstractNumId w:val="24"/>
  </w:num>
  <w:num w:numId="41">
    <w:abstractNumId w:val="31"/>
  </w:num>
  <w:num w:numId="42">
    <w:abstractNumId w:val="29"/>
  </w:num>
  <w:num w:numId="43">
    <w:abstractNumId w:val="37"/>
  </w:num>
  <w:num w:numId="44">
    <w:abstractNumId w:val="22"/>
  </w:num>
  <w:num w:numId="45">
    <w:abstractNumId w:val="20"/>
  </w:num>
  <w:num w:numId="46">
    <w:abstractNumId w:val="39"/>
  </w:num>
  <w:num w:numId="47">
    <w:abstractNumId w:val="18"/>
  </w:num>
  <w:num w:numId="48">
    <w:abstractNumId w:val="32"/>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DF"/>
    <w:rsid w:val="00021A0B"/>
    <w:rsid w:val="00035D68"/>
    <w:rsid w:val="00080FE5"/>
    <w:rsid w:val="000831AB"/>
    <w:rsid w:val="00095354"/>
    <w:rsid w:val="00096652"/>
    <w:rsid w:val="000A7832"/>
    <w:rsid w:val="000B0E2C"/>
    <w:rsid w:val="000B2CD3"/>
    <w:rsid w:val="000B3C3A"/>
    <w:rsid w:val="000E378C"/>
    <w:rsid w:val="000F401F"/>
    <w:rsid w:val="000F607C"/>
    <w:rsid w:val="000F790D"/>
    <w:rsid w:val="00100EB2"/>
    <w:rsid w:val="00117EA8"/>
    <w:rsid w:val="00120DB4"/>
    <w:rsid w:val="00120F61"/>
    <w:rsid w:val="0013181F"/>
    <w:rsid w:val="001457EB"/>
    <w:rsid w:val="00147706"/>
    <w:rsid w:val="00156AED"/>
    <w:rsid w:val="00163E10"/>
    <w:rsid w:val="001778D4"/>
    <w:rsid w:val="0019036B"/>
    <w:rsid w:val="001A3DF6"/>
    <w:rsid w:val="001A6E09"/>
    <w:rsid w:val="001B0EA2"/>
    <w:rsid w:val="001B2969"/>
    <w:rsid w:val="001B5429"/>
    <w:rsid w:val="001B7363"/>
    <w:rsid w:val="001C5AF5"/>
    <w:rsid w:val="001C6B9E"/>
    <w:rsid w:val="001C7457"/>
    <w:rsid w:val="001E61FD"/>
    <w:rsid w:val="001F72A2"/>
    <w:rsid w:val="00205220"/>
    <w:rsid w:val="00244F50"/>
    <w:rsid w:val="00246111"/>
    <w:rsid w:val="00251EDF"/>
    <w:rsid w:val="002542A1"/>
    <w:rsid w:val="00261718"/>
    <w:rsid w:val="0026479B"/>
    <w:rsid w:val="00267916"/>
    <w:rsid w:val="002812ED"/>
    <w:rsid w:val="00290889"/>
    <w:rsid w:val="00290DAA"/>
    <w:rsid w:val="002B2AB9"/>
    <w:rsid w:val="002C3CD9"/>
    <w:rsid w:val="002C647A"/>
    <w:rsid w:val="002D0C81"/>
    <w:rsid w:val="002D3410"/>
    <w:rsid w:val="002F0B40"/>
    <w:rsid w:val="00305FFE"/>
    <w:rsid w:val="00321F25"/>
    <w:rsid w:val="0033448A"/>
    <w:rsid w:val="003431CC"/>
    <w:rsid w:val="00353253"/>
    <w:rsid w:val="00360185"/>
    <w:rsid w:val="00366819"/>
    <w:rsid w:val="003710E2"/>
    <w:rsid w:val="00371EA4"/>
    <w:rsid w:val="003A2512"/>
    <w:rsid w:val="003A3676"/>
    <w:rsid w:val="003A4E2A"/>
    <w:rsid w:val="003B2A3C"/>
    <w:rsid w:val="003D127F"/>
    <w:rsid w:val="003F2EF4"/>
    <w:rsid w:val="004042E8"/>
    <w:rsid w:val="004043F1"/>
    <w:rsid w:val="004123D8"/>
    <w:rsid w:val="00421CA9"/>
    <w:rsid w:val="004539F8"/>
    <w:rsid w:val="0046242A"/>
    <w:rsid w:val="00462E29"/>
    <w:rsid w:val="00497247"/>
    <w:rsid w:val="004A51B9"/>
    <w:rsid w:val="004B010B"/>
    <w:rsid w:val="004C6358"/>
    <w:rsid w:val="004C6A17"/>
    <w:rsid w:val="004C7C70"/>
    <w:rsid w:val="00504886"/>
    <w:rsid w:val="005163DB"/>
    <w:rsid w:val="0052247F"/>
    <w:rsid w:val="00522BFB"/>
    <w:rsid w:val="00525B26"/>
    <w:rsid w:val="0053097D"/>
    <w:rsid w:val="0053190A"/>
    <w:rsid w:val="005321A5"/>
    <w:rsid w:val="00547164"/>
    <w:rsid w:val="0057730C"/>
    <w:rsid w:val="005855E6"/>
    <w:rsid w:val="005A0703"/>
    <w:rsid w:val="005A3362"/>
    <w:rsid w:val="005A429E"/>
    <w:rsid w:val="005A6C50"/>
    <w:rsid w:val="005D1807"/>
    <w:rsid w:val="005D19A9"/>
    <w:rsid w:val="00600F53"/>
    <w:rsid w:val="00602CBB"/>
    <w:rsid w:val="00612260"/>
    <w:rsid w:val="00633A0F"/>
    <w:rsid w:val="00643993"/>
    <w:rsid w:val="00652C56"/>
    <w:rsid w:val="006808A5"/>
    <w:rsid w:val="0068402F"/>
    <w:rsid w:val="00693E25"/>
    <w:rsid w:val="00694F6D"/>
    <w:rsid w:val="006A0859"/>
    <w:rsid w:val="006A3963"/>
    <w:rsid w:val="006A4773"/>
    <w:rsid w:val="006D1FF8"/>
    <w:rsid w:val="006D5688"/>
    <w:rsid w:val="006E3610"/>
    <w:rsid w:val="006E58B6"/>
    <w:rsid w:val="007001ED"/>
    <w:rsid w:val="0071713D"/>
    <w:rsid w:val="00732B10"/>
    <w:rsid w:val="00743ED7"/>
    <w:rsid w:val="0075021E"/>
    <w:rsid w:val="007538AA"/>
    <w:rsid w:val="00756340"/>
    <w:rsid w:val="00760D37"/>
    <w:rsid w:val="007748A4"/>
    <w:rsid w:val="007C19BA"/>
    <w:rsid w:val="007C3425"/>
    <w:rsid w:val="007C384B"/>
    <w:rsid w:val="008152F1"/>
    <w:rsid w:val="0081579F"/>
    <w:rsid w:val="00830DD0"/>
    <w:rsid w:val="00834FC3"/>
    <w:rsid w:val="00836E55"/>
    <w:rsid w:val="00837FA2"/>
    <w:rsid w:val="00840A15"/>
    <w:rsid w:val="00845A46"/>
    <w:rsid w:val="00851927"/>
    <w:rsid w:val="00871369"/>
    <w:rsid w:val="008757FF"/>
    <w:rsid w:val="00885446"/>
    <w:rsid w:val="008A572D"/>
    <w:rsid w:val="008B1252"/>
    <w:rsid w:val="008C2190"/>
    <w:rsid w:val="008E04DF"/>
    <w:rsid w:val="008E5CC7"/>
    <w:rsid w:val="008E7C2F"/>
    <w:rsid w:val="008F1726"/>
    <w:rsid w:val="008F6B42"/>
    <w:rsid w:val="009062DF"/>
    <w:rsid w:val="00907550"/>
    <w:rsid w:val="00916E14"/>
    <w:rsid w:val="009245FA"/>
    <w:rsid w:val="0092648B"/>
    <w:rsid w:val="00931DFA"/>
    <w:rsid w:val="009331B9"/>
    <w:rsid w:val="00935ECB"/>
    <w:rsid w:val="009516D2"/>
    <w:rsid w:val="00955D19"/>
    <w:rsid w:val="009728D2"/>
    <w:rsid w:val="00972A43"/>
    <w:rsid w:val="00974ABC"/>
    <w:rsid w:val="00992B46"/>
    <w:rsid w:val="009A243D"/>
    <w:rsid w:val="009B6D64"/>
    <w:rsid w:val="009D3C91"/>
    <w:rsid w:val="009E1377"/>
    <w:rsid w:val="00A04E33"/>
    <w:rsid w:val="00A1793A"/>
    <w:rsid w:val="00A339CA"/>
    <w:rsid w:val="00A50EE0"/>
    <w:rsid w:val="00A7022C"/>
    <w:rsid w:val="00A96BD7"/>
    <w:rsid w:val="00AC1966"/>
    <w:rsid w:val="00AC22A1"/>
    <w:rsid w:val="00AC29F2"/>
    <w:rsid w:val="00AC5E28"/>
    <w:rsid w:val="00AF2537"/>
    <w:rsid w:val="00AF5EC0"/>
    <w:rsid w:val="00AF7A3B"/>
    <w:rsid w:val="00B02CCA"/>
    <w:rsid w:val="00B02F5D"/>
    <w:rsid w:val="00B06C96"/>
    <w:rsid w:val="00B14CF3"/>
    <w:rsid w:val="00B24D7C"/>
    <w:rsid w:val="00B36813"/>
    <w:rsid w:val="00B468FD"/>
    <w:rsid w:val="00B55452"/>
    <w:rsid w:val="00B66E5C"/>
    <w:rsid w:val="00B702E7"/>
    <w:rsid w:val="00B769FC"/>
    <w:rsid w:val="00B829BA"/>
    <w:rsid w:val="00B877A8"/>
    <w:rsid w:val="00B92343"/>
    <w:rsid w:val="00B94D5F"/>
    <w:rsid w:val="00B95B3B"/>
    <w:rsid w:val="00BA0145"/>
    <w:rsid w:val="00BB29A4"/>
    <w:rsid w:val="00BC1D1C"/>
    <w:rsid w:val="00BC513B"/>
    <w:rsid w:val="00BC575F"/>
    <w:rsid w:val="00BD1946"/>
    <w:rsid w:val="00BD59CF"/>
    <w:rsid w:val="00C046A2"/>
    <w:rsid w:val="00C23916"/>
    <w:rsid w:val="00C32FE7"/>
    <w:rsid w:val="00C448C6"/>
    <w:rsid w:val="00C44D41"/>
    <w:rsid w:val="00C6112E"/>
    <w:rsid w:val="00C62816"/>
    <w:rsid w:val="00C76465"/>
    <w:rsid w:val="00CA2DA1"/>
    <w:rsid w:val="00CB45D9"/>
    <w:rsid w:val="00CB4A43"/>
    <w:rsid w:val="00CC0D83"/>
    <w:rsid w:val="00CC0F3A"/>
    <w:rsid w:val="00D003A5"/>
    <w:rsid w:val="00D0070A"/>
    <w:rsid w:val="00D050CB"/>
    <w:rsid w:val="00D104D8"/>
    <w:rsid w:val="00D247FF"/>
    <w:rsid w:val="00D2696D"/>
    <w:rsid w:val="00D44DBA"/>
    <w:rsid w:val="00D4609C"/>
    <w:rsid w:val="00D46AEC"/>
    <w:rsid w:val="00D50989"/>
    <w:rsid w:val="00D6425A"/>
    <w:rsid w:val="00D71ABC"/>
    <w:rsid w:val="00D7213F"/>
    <w:rsid w:val="00D76E19"/>
    <w:rsid w:val="00D83E5E"/>
    <w:rsid w:val="00D863A3"/>
    <w:rsid w:val="00D86A2B"/>
    <w:rsid w:val="00DA37BD"/>
    <w:rsid w:val="00DB2C89"/>
    <w:rsid w:val="00DC0702"/>
    <w:rsid w:val="00DC50C8"/>
    <w:rsid w:val="00DC686B"/>
    <w:rsid w:val="00DD102A"/>
    <w:rsid w:val="00DD1BC9"/>
    <w:rsid w:val="00DE7BC6"/>
    <w:rsid w:val="00DF6370"/>
    <w:rsid w:val="00E002FC"/>
    <w:rsid w:val="00E218A7"/>
    <w:rsid w:val="00E3092B"/>
    <w:rsid w:val="00E40299"/>
    <w:rsid w:val="00E420F3"/>
    <w:rsid w:val="00E47324"/>
    <w:rsid w:val="00E66233"/>
    <w:rsid w:val="00E753F1"/>
    <w:rsid w:val="00E76F83"/>
    <w:rsid w:val="00E818C2"/>
    <w:rsid w:val="00EA52A7"/>
    <w:rsid w:val="00EC1675"/>
    <w:rsid w:val="00ED050F"/>
    <w:rsid w:val="00ED49A8"/>
    <w:rsid w:val="00EE79B0"/>
    <w:rsid w:val="00F0092D"/>
    <w:rsid w:val="00F11F7B"/>
    <w:rsid w:val="00F175DB"/>
    <w:rsid w:val="00F33272"/>
    <w:rsid w:val="00F56FDF"/>
    <w:rsid w:val="00F649EC"/>
    <w:rsid w:val="00F8703C"/>
    <w:rsid w:val="00F9700E"/>
    <w:rsid w:val="00FA0DDE"/>
    <w:rsid w:val="00FB26AA"/>
    <w:rsid w:val="00FB2C1B"/>
    <w:rsid w:val="00FC512B"/>
    <w:rsid w:val="00FC5161"/>
    <w:rsid w:val="00FD2797"/>
    <w:rsid w:val="00FE25AE"/>
    <w:rsid w:val="00FE4EA4"/>
    <w:rsid w:val="00FE5D0D"/>
    <w:rsid w:val="00FE5D19"/>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2" type="connector" idref="#_x0000_s1047"/>
        <o:r id="V:Rule13" type="connector" idref="#_x0000_s1049"/>
        <o:r id="V:Rule14" type="connector" idref="#_x0000_s1048"/>
        <o:r id="V:Rule15" type="connector" idref="#_x0000_s1053"/>
        <o:r id="V:Rule16" type="connector" idref="#_x0000_s1052"/>
        <o:r id="V:Rule17" type="connector" idref="#_x0000_s1050"/>
        <o:r id="V:Rule18" type="connector" idref="#_x0000_s1051"/>
        <o:r id="V:Rule19" type="connector" idref="#_x0000_s1056"/>
        <o:r id="V:Rule20" type="connector" idref="#_x0000_s1059"/>
        <o:r id="V:Rule21" type="connector" idref="#_x0000_s1054"/>
        <o:r id="V:Rule22" type="connector" idref="#_x0000_s1055"/>
      </o:rules>
    </o:shapelayout>
  </w:shapeDefaults>
  <w:decimalSymbol w:val="."/>
  <w:listSeparator w:val=","/>
  <w14:docId w14:val="637C70BB"/>
  <w15:chartTrackingRefBased/>
  <w15:docId w15:val="{AA66753D-D793-40FA-B59D-5CB63F50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1B9"/>
    <w:pPr>
      <w:spacing w:after="200" w:line="276" w:lineRule="auto"/>
    </w:pPr>
    <w:rPr>
      <w:sz w:val="22"/>
      <w:szCs w:val="22"/>
      <w:lang w:eastAsia="en-US"/>
    </w:rPr>
  </w:style>
  <w:style w:type="paragraph" w:styleId="Heading3">
    <w:name w:val="heading 3"/>
    <w:basedOn w:val="Normal"/>
    <w:next w:val="Normal"/>
    <w:link w:val="Heading3Char"/>
    <w:qFormat/>
    <w:rsid w:val="008E5CC7"/>
    <w:pPr>
      <w:keepNext/>
      <w:spacing w:after="0" w:line="240" w:lineRule="auto"/>
      <w:jc w:val="both"/>
      <w:outlineLvl w:val="2"/>
    </w:pPr>
    <w:rPr>
      <w:rFonts w:ascii="Arial" w:eastAsia="Times New Roman" w:hAnsi="Arial" w:cs="Arial"/>
      <w:b/>
      <w:bCs/>
      <w:sz w:val="24"/>
      <w:szCs w:val="24"/>
    </w:rPr>
  </w:style>
  <w:style w:type="paragraph" w:styleId="Heading4">
    <w:name w:val="heading 4"/>
    <w:basedOn w:val="Normal"/>
    <w:next w:val="Normal"/>
    <w:link w:val="Heading4Char"/>
    <w:qFormat/>
    <w:rsid w:val="008E5CC7"/>
    <w:pPr>
      <w:keepNext/>
      <w:spacing w:after="0" w:line="240" w:lineRule="auto"/>
      <w:outlineLvl w:val="3"/>
    </w:pPr>
    <w:rPr>
      <w:rFonts w:ascii="Times New Roman" w:eastAsia="Times New Roman" w:hAnsi="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609C"/>
    <w:pPr>
      <w:ind w:left="720"/>
      <w:contextualSpacing/>
    </w:pPr>
  </w:style>
  <w:style w:type="paragraph" w:styleId="Header">
    <w:name w:val="header"/>
    <w:basedOn w:val="Normal"/>
    <w:link w:val="HeaderChar"/>
    <w:uiPriority w:val="99"/>
    <w:unhideWhenUsed/>
    <w:rsid w:val="00021A0B"/>
    <w:pPr>
      <w:tabs>
        <w:tab w:val="center" w:pos="4513"/>
        <w:tab w:val="right" w:pos="9026"/>
      </w:tabs>
    </w:pPr>
    <w:rPr>
      <w:lang w:val="x-none"/>
    </w:rPr>
  </w:style>
  <w:style w:type="character" w:customStyle="1" w:styleId="HeaderChar">
    <w:name w:val="Header Char"/>
    <w:link w:val="Header"/>
    <w:uiPriority w:val="99"/>
    <w:rsid w:val="00021A0B"/>
    <w:rPr>
      <w:sz w:val="22"/>
      <w:szCs w:val="22"/>
      <w:lang w:eastAsia="en-US"/>
    </w:rPr>
  </w:style>
  <w:style w:type="paragraph" w:styleId="Footer">
    <w:name w:val="footer"/>
    <w:basedOn w:val="Normal"/>
    <w:link w:val="FooterChar"/>
    <w:uiPriority w:val="99"/>
    <w:unhideWhenUsed/>
    <w:rsid w:val="00021A0B"/>
    <w:pPr>
      <w:tabs>
        <w:tab w:val="center" w:pos="4513"/>
        <w:tab w:val="right" w:pos="9026"/>
      </w:tabs>
    </w:pPr>
    <w:rPr>
      <w:lang w:val="x-none"/>
    </w:rPr>
  </w:style>
  <w:style w:type="character" w:customStyle="1" w:styleId="FooterChar">
    <w:name w:val="Footer Char"/>
    <w:link w:val="Footer"/>
    <w:uiPriority w:val="99"/>
    <w:rsid w:val="00021A0B"/>
    <w:rPr>
      <w:sz w:val="22"/>
      <w:szCs w:val="22"/>
      <w:lang w:eastAsia="en-US"/>
    </w:rPr>
  </w:style>
  <w:style w:type="table" w:styleId="TableGrid">
    <w:name w:val="Table Grid"/>
    <w:basedOn w:val="TableNormal"/>
    <w:rsid w:val="00C046A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BC6"/>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E7BC6"/>
    <w:rPr>
      <w:rFonts w:ascii="Tahoma" w:hAnsi="Tahoma" w:cs="Tahoma"/>
      <w:sz w:val="16"/>
      <w:szCs w:val="16"/>
      <w:lang w:eastAsia="en-US"/>
    </w:rPr>
  </w:style>
  <w:style w:type="character" w:styleId="Hyperlink">
    <w:name w:val="Hyperlink"/>
    <w:uiPriority w:val="99"/>
    <w:semiHidden/>
    <w:unhideWhenUsed/>
    <w:rsid w:val="005A6C50"/>
    <w:rPr>
      <w:color w:val="0000FF"/>
      <w:u w:val="single"/>
    </w:rPr>
  </w:style>
  <w:style w:type="paragraph" w:styleId="NormalWeb">
    <w:name w:val="Normal (Web)"/>
    <w:basedOn w:val="Normal"/>
    <w:uiPriority w:val="99"/>
    <w:unhideWhenUsed/>
    <w:rsid w:val="00A339C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rsid w:val="008E5CC7"/>
    <w:rPr>
      <w:rFonts w:ascii="Arial" w:eastAsia="Times New Roman" w:hAnsi="Arial" w:cs="Arial"/>
      <w:b/>
      <w:bCs/>
      <w:sz w:val="24"/>
      <w:szCs w:val="24"/>
      <w:lang w:eastAsia="en-US"/>
    </w:rPr>
  </w:style>
  <w:style w:type="character" w:customStyle="1" w:styleId="Heading4Char">
    <w:name w:val="Heading 4 Char"/>
    <w:link w:val="Heading4"/>
    <w:rsid w:val="008E5CC7"/>
    <w:rPr>
      <w:rFonts w:ascii="Times New Roman" w:eastAsia="Times New Roman" w:hAnsi="Times New Roman"/>
      <w:sz w:val="32"/>
      <w:szCs w:val="24"/>
      <w:lang w:eastAsia="en-US"/>
    </w:rPr>
  </w:style>
  <w:style w:type="paragraph" w:styleId="BodyText">
    <w:name w:val="Body Text"/>
    <w:basedOn w:val="Normal"/>
    <w:link w:val="BodyTextChar"/>
    <w:semiHidden/>
    <w:rsid w:val="008E5CC7"/>
    <w:pPr>
      <w:spacing w:after="0" w:line="240" w:lineRule="auto"/>
      <w:jc w:val="both"/>
    </w:pPr>
    <w:rPr>
      <w:rFonts w:ascii="Arial" w:eastAsia="Times New Roman" w:hAnsi="Arial"/>
      <w:szCs w:val="20"/>
    </w:rPr>
  </w:style>
  <w:style w:type="character" w:customStyle="1" w:styleId="BodyTextChar">
    <w:name w:val="Body Text Char"/>
    <w:link w:val="BodyText"/>
    <w:semiHidden/>
    <w:rsid w:val="008E5CC7"/>
    <w:rPr>
      <w:rFonts w:ascii="Arial" w:eastAsia="Times New Roman" w:hAnsi="Arial"/>
      <w:sz w:val="22"/>
      <w:lang w:eastAsia="en-US"/>
    </w:rPr>
  </w:style>
  <w:style w:type="paragraph" w:customStyle="1" w:styleId="TableParagraph">
    <w:name w:val="Table Paragraph"/>
    <w:basedOn w:val="Normal"/>
    <w:uiPriority w:val="1"/>
    <w:qFormat/>
    <w:rsid w:val="00095354"/>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customStyle="1" w:styleId="ListParagraphChar">
    <w:name w:val="List Paragraph Char"/>
    <w:link w:val="ListParagraph"/>
    <w:uiPriority w:val="99"/>
    <w:locked/>
    <w:rsid w:val="00955D19"/>
    <w:rPr>
      <w:sz w:val="22"/>
      <w:szCs w:val="22"/>
      <w:lang w:eastAsia="en-US"/>
    </w:rPr>
  </w:style>
  <w:style w:type="paragraph" w:customStyle="1" w:styleId="Default">
    <w:name w:val="Default"/>
    <w:rsid w:val="00100EB2"/>
    <w:pPr>
      <w:autoSpaceDE w:val="0"/>
      <w:autoSpaceDN w:val="0"/>
      <w:adjustRightInd w:val="0"/>
    </w:pPr>
    <w:rPr>
      <w:rFonts w:ascii="Arial" w:eastAsia="Times New Roman" w:hAnsi="Arial" w:cs="Arial"/>
      <w:color w:val="000000"/>
      <w:sz w:val="24"/>
      <w:szCs w:val="24"/>
    </w:rPr>
  </w:style>
  <w:style w:type="character" w:styleId="CommentReference">
    <w:name w:val="annotation reference"/>
    <w:uiPriority w:val="99"/>
    <w:semiHidden/>
    <w:unhideWhenUsed/>
    <w:rsid w:val="008152F1"/>
    <w:rPr>
      <w:sz w:val="16"/>
      <w:szCs w:val="16"/>
    </w:rPr>
  </w:style>
  <w:style w:type="paragraph" w:styleId="CommentText">
    <w:name w:val="annotation text"/>
    <w:basedOn w:val="Normal"/>
    <w:link w:val="CommentTextChar"/>
    <w:uiPriority w:val="99"/>
    <w:semiHidden/>
    <w:unhideWhenUsed/>
    <w:rsid w:val="008152F1"/>
    <w:rPr>
      <w:sz w:val="20"/>
      <w:szCs w:val="20"/>
    </w:rPr>
  </w:style>
  <w:style w:type="character" w:customStyle="1" w:styleId="CommentTextChar">
    <w:name w:val="Comment Text Char"/>
    <w:link w:val="CommentText"/>
    <w:uiPriority w:val="99"/>
    <w:semiHidden/>
    <w:rsid w:val="008152F1"/>
    <w:rPr>
      <w:lang w:eastAsia="en-US"/>
    </w:rPr>
  </w:style>
  <w:style w:type="paragraph" w:styleId="CommentSubject">
    <w:name w:val="annotation subject"/>
    <w:basedOn w:val="CommentText"/>
    <w:next w:val="CommentText"/>
    <w:link w:val="CommentSubjectChar"/>
    <w:uiPriority w:val="99"/>
    <w:semiHidden/>
    <w:unhideWhenUsed/>
    <w:rsid w:val="008152F1"/>
    <w:rPr>
      <w:b/>
      <w:bCs/>
    </w:rPr>
  </w:style>
  <w:style w:type="character" w:customStyle="1" w:styleId="CommentSubjectChar">
    <w:name w:val="Comment Subject Char"/>
    <w:link w:val="CommentSubject"/>
    <w:uiPriority w:val="99"/>
    <w:semiHidden/>
    <w:rsid w:val="008152F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9276">
      <w:bodyDiv w:val="1"/>
      <w:marLeft w:val="0"/>
      <w:marRight w:val="0"/>
      <w:marTop w:val="0"/>
      <w:marBottom w:val="0"/>
      <w:divBdr>
        <w:top w:val="none" w:sz="0" w:space="0" w:color="auto"/>
        <w:left w:val="none" w:sz="0" w:space="0" w:color="auto"/>
        <w:bottom w:val="none" w:sz="0" w:space="0" w:color="auto"/>
        <w:right w:val="none" w:sz="0" w:space="0" w:color="auto"/>
      </w:divBdr>
    </w:div>
    <w:div w:id="73206989">
      <w:bodyDiv w:val="1"/>
      <w:marLeft w:val="0"/>
      <w:marRight w:val="0"/>
      <w:marTop w:val="0"/>
      <w:marBottom w:val="0"/>
      <w:divBdr>
        <w:top w:val="none" w:sz="0" w:space="0" w:color="auto"/>
        <w:left w:val="none" w:sz="0" w:space="0" w:color="auto"/>
        <w:bottom w:val="none" w:sz="0" w:space="0" w:color="auto"/>
        <w:right w:val="none" w:sz="0" w:space="0" w:color="auto"/>
      </w:divBdr>
    </w:div>
    <w:div w:id="96683442">
      <w:bodyDiv w:val="1"/>
      <w:marLeft w:val="0"/>
      <w:marRight w:val="0"/>
      <w:marTop w:val="0"/>
      <w:marBottom w:val="0"/>
      <w:divBdr>
        <w:top w:val="none" w:sz="0" w:space="0" w:color="auto"/>
        <w:left w:val="none" w:sz="0" w:space="0" w:color="auto"/>
        <w:bottom w:val="none" w:sz="0" w:space="0" w:color="auto"/>
        <w:right w:val="none" w:sz="0" w:space="0" w:color="auto"/>
      </w:divBdr>
    </w:div>
    <w:div w:id="108739493">
      <w:bodyDiv w:val="1"/>
      <w:marLeft w:val="0"/>
      <w:marRight w:val="0"/>
      <w:marTop w:val="0"/>
      <w:marBottom w:val="0"/>
      <w:divBdr>
        <w:top w:val="none" w:sz="0" w:space="0" w:color="auto"/>
        <w:left w:val="none" w:sz="0" w:space="0" w:color="auto"/>
        <w:bottom w:val="none" w:sz="0" w:space="0" w:color="auto"/>
        <w:right w:val="none" w:sz="0" w:space="0" w:color="auto"/>
      </w:divBdr>
    </w:div>
    <w:div w:id="434635956">
      <w:bodyDiv w:val="1"/>
      <w:marLeft w:val="0"/>
      <w:marRight w:val="0"/>
      <w:marTop w:val="0"/>
      <w:marBottom w:val="0"/>
      <w:divBdr>
        <w:top w:val="none" w:sz="0" w:space="0" w:color="auto"/>
        <w:left w:val="none" w:sz="0" w:space="0" w:color="auto"/>
        <w:bottom w:val="none" w:sz="0" w:space="0" w:color="auto"/>
        <w:right w:val="none" w:sz="0" w:space="0" w:color="auto"/>
      </w:divBdr>
    </w:div>
    <w:div w:id="641622652">
      <w:bodyDiv w:val="1"/>
      <w:marLeft w:val="0"/>
      <w:marRight w:val="0"/>
      <w:marTop w:val="0"/>
      <w:marBottom w:val="0"/>
      <w:divBdr>
        <w:top w:val="none" w:sz="0" w:space="0" w:color="auto"/>
        <w:left w:val="none" w:sz="0" w:space="0" w:color="auto"/>
        <w:bottom w:val="none" w:sz="0" w:space="0" w:color="auto"/>
        <w:right w:val="none" w:sz="0" w:space="0" w:color="auto"/>
      </w:divBdr>
    </w:div>
    <w:div w:id="674721426">
      <w:bodyDiv w:val="1"/>
      <w:marLeft w:val="0"/>
      <w:marRight w:val="0"/>
      <w:marTop w:val="0"/>
      <w:marBottom w:val="0"/>
      <w:divBdr>
        <w:top w:val="none" w:sz="0" w:space="0" w:color="auto"/>
        <w:left w:val="none" w:sz="0" w:space="0" w:color="auto"/>
        <w:bottom w:val="none" w:sz="0" w:space="0" w:color="auto"/>
        <w:right w:val="none" w:sz="0" w:space="0" w:color="auto"/>
      </w:divBdr>
    </w:div>
    <w:div w:id="738332221">
      <w:bodyDiv w:val="1"/>
      <w:marLeft w:val="0"/>
      <w:marRight w:val="0"/>
      <w:marTop w:val="0"/>
      <w:marBottom w:val="0"/>
      <w:divBdr>
        <w:top w:val="none" w:sz="0" w:space="0" w:color="auto"/>
        <w:left w:val="none" w:sz="0" w:space="0" w:color="auto"/>
        <w:bottom w:val="none" w:sz="0" w:space="0" w:color="auto"/>
        <w:right w:val="none" w:sz="0" w:space="0" w:color="auto"/>
      </w:divBdr>
    </w:div>
    <w:div w:id="840580752">
      <w:bodyDiv w:val="1"/>
      <w:marLeft w:val="0"/>
      <w:marRight w:val="0"/>
      <w:marTop w:val="0"/>
      <w:marBottom w:val="0"/>
      <w:divBdr>
        <w:top w:val="none" w:sz="0" w:space="0" w:color="auto"/>
        <w:left w:val="none" w:sz="0" w:space="0" w:color="auto"/>
        <w:bottom w:val="none" w:sz="0" w:space="0" w:color="auto"/>
        <w:right w:val="none" w:sz="0" w:space="0" w:color="auto"/>
      </w:divBdr>
    </w:div>
    <w:div w:id="860435587">
      <w:bodyDiv w:val="1"/>
      <w:marLeft w:val="0"/>
      <w:marRight w:val="0"/>
      <w:marTop w:val="0"/>
      <w:marBottom w:val="0"/>
      <w:divBdr>
        <w:top w:val="none" w:sz="0" w:space="0" w:color="auto"/>
        <w:left w:val="none" w:sz="0" w:space="0" w:color="auto"/>
        <w:bottom w:val="none" w:sz="0" w:space="0" w:color="auto"/>
        <w:right w:val="none" w:sz="0" w:space="0" w:color="auto"/>
      </w:divBdr>
    </w:div>
    <w:div w:id="1190677000">
      <w:bodyDiv w:val="1"/>
      <w:marLeft w:val="0"/>
      <w:marRight w:val="0"/>
      <w:marTop w:val="0"/>
      <w:marBottom w:val="0"/>
      <w:divBdr>
        <w:top w:val="none" w:sz="0" w:space="0" w:color="auto"/>
        <w:left w:val="none" w:sz="0" w:space="0" w:color="auto"/>
        <w:bottom w:val="none" w:sz="0" w:space="0" w:color="auto"/>
        <w:right w:val="none" w:sz="0" w:space="0" w:color="auto"/>
      </w:divBdr>
    </w:div>
    <w:div w:id="1397707910">
      <w:bodyDiv w:val="1"/>
      <w:marLeft w:val="0"/>
      <w:marRight w:val="0"/>
      <w:marTop w:val="0"/>
      <w:marBottom w:val="0"/>
      <w:divBdr>
        <w:top w:val="none" w:sz="0" w:space="0" w:color="auto"/>
        <w:left w:val="none" w:sz="0" w:space="0" w:color="auto"/>
        <w:bottom w:val="none" w:sz="0" w:space="0" w:color="auto"/>
        <w:right w:val="none" w:sz="0" w:space="0" w:color="auto"/>
      </w:divBdr>
    </w:div>
    <w:div w:id="1493833261">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95732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image" Target="media/image1.jpeg"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5" Type="http://schemas.openxmlformats.org/officeDocument/2006/relationships/theme" Target="theme/theme1.xml" /><Relationship Id="rId10" Type="http://schemas.openxmlformats.org/officeDocument/2006/relationships/footnotes" Target="footnotes.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itle xmlns="ac41501f-f6c5-4aca-93fa-4f33018f368c">Job Description Template </Document_x0020_Titl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6E5B93505AD84BBEE237397B280923" ma:contentTypeVersion="1" ma:contentTypeDescription="Create a new document." ma:contentTypeScope="" ma:versionID="432adb5f04c0e9af24b0deb24d2e49c1">
  <xsd:schema xmlns:xsd="http://www.w3.org/2001/XMLSchema" xmlns:p="http://schemas.microsoft.com/office/2006/metadata/properties" xmlns:ns2="ac41501f-f6c5-4aca-93fa-4f33018f368c" targetNamespace="http://schemas.microsoft.com/office/2006/metadata/properties" ma:root="true" ma:fieldsID="3de13c887edc5cd9f159348424d79030" ns2:_="">
    <xsd:import namespace="ac41501f-f6c5-4aca-93fa-4f33018f368c"/>
    <xsd:element name="properties">
      <xsd:complexType>
        <xsd:sequence>
          <xsd:element name="documentManagement">
            <xsd:complexType>
              <xsd:all>
                <xsd:element ref="ns2:Document_x0020_Title" minOccurs="0"/>
              </xsd:all>
            </xsd:complexType>
          </xsd:element>
        </xsd:sequence>
      </xsd:complexType>
    </xsd:element>
  </xsd:schema>
  <xsd:schema xmlns:xsd="http://www.w3.org/2001/XMLSchema" xmlns:dms="http://schemas.microsoft.com/office/2006/documentManagement/types" targetNamespace="ac41501f-f6c5-4aca-93fa-4f33018f368c" elementFormDefault="qualified">
    <xsd:import namespace="http://schemas.microsoft.com/office/2006/documentManagement/types"/>
    <xsd:element name="Document_x0020_Title" ma:index="8" nillable="true" ma:displayName="Document Title" ma:internalName="Document_x0020_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8D9D9-7F57-4DDA-9DD8-0CF270E3493B}">
  <ds:schemaRefs>
    <ds:schemaRef ds:uri="http://purl.org/dc/terms/"/>
    <ds:schemaRef ds:uri="http://schemas.microsoft.com/office/2006/documentManagement/types"/>
    <ds:schemaRef ds:uri="http://www.w3.org/XML/1998/namespace"/>
    <ds:schemaRef ds:uri="http://purl.org/dc/elements/1.1/"/>
    <ds:schemaRef ds:uri="ac41501f-f6c5-4aca-93fa-4f33018f368c"/>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E426B63-543C-4D63-AAAC-E18767D2A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1501f-f6c5-4aca-93fa-4f33018f368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0F04B1-1424-44D2-BA58-904D41F6975C}">
  <ds:schemaRefs>
    <ds:schemaRef ds:uri="http://schemas.microsoft.com/sharepoint/v3/contenttype/forms"/>
  </ds:schemaRefs>
</ds:datastoreItem>
</file>

<file path=customXml/itemProps4.xml><?xml version="1.0" encoding="utf-8"?>
<ds:datastoreItem xmlns:ds="http://schemas.openxmlformats.org/officeDocument/2006/customXml" ds:itemID="{21EBACF6-4788-4298-8A61-2F4B56696C4B}">
  <ds:schemaRefs>
    <ds:schemaRef ds:uri="http://schemas.microsoft.com/office/2006/metadata/longProperties"/>
  </ds:schemaRefs>
</ds:datastoreItem>
</file>

<file path=customXml/itemProps5.xml><?xml version="1.0" encoding="utf-8"?>
<ds:datastoreItem xmlns:ds="http://schemas.openxmlformats.org/officeDocument/2006/customXml" ds:itemID="{EAC200FA-BC76-4916-B421-BBA46175A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4676</Words>
  <Characters>26658</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NHS A&amp;A;</Company>
  <LinksUpToDate>false</LinksUpToDate>
  <CharactersWithSpaces>31272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lcaldwell</dc:creator>
  <cp:keywords/>
  <cp:lastModifiedBy>Bell, Carol</cp:lastModifiedBy>
  <cp:revision>2</cp:revision>
  <cp:lastPrinted>2014-01-30T14:22:00Z</cp:lastPrinted>
  <dcterms:created xsi:type="dcterms:W3CDTF">2021-04-23T08:44:00Z</dcterms:created>
  <dcterms:modified xsi:type="dcterms:W3CDTF">2021-04-23T08:44:00Z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
  </property>
  <property fmtid="{D5CDD505-2E9C-101B-9397-08002B2CF9AE}" pid="3" name="Course Name">
    <vt:lpwstr/>
  </property>
  <property fmtid="{D5CDD505-2E9C-101B-9397-08002B2CF9AE}" pid="4" name="ContentType">
    <vt:lpwstr>Document</vt:lpwstr>
  </property>
  <property fmtid="{D5CDD505-2E9C-101B-9397-08002B2CF9AE}" pid="5" name="display_urn:schemas-microsoft-com:office:office#Editor">
    <vt:lpwstr>Caldwell, Elizabeth</vt:lpwstr>
  </property>
  <property fmtid="{D5CDD505-2E9C-101B-9397-08002B2CF9AE}" pid="6" name="xd_Signature">
    <vt:lpwstr/>
  </property>
  <property fmtid="{D5CDD505-2E9C-101B-9397-08002B2CF9AE}" pid="7" name="display_urn:schemas-microsoft-com:office:office#Author">
    <vt:lpwstr>Caldwell, Elizabeth</vt:lpwstr>
  </property>
  <property fmtid="{D5CDD505-2E9C-101B-9397-08002B2CF9AE}" pid="8" name="TemplateUrl">
    <vt:lpwstr/>
  </property>
  <property fmtid="{D5CDD505-2E9C-101B-9397-08002B2CF9AE}" pid="9" name="xd_ProgID">
    <vt:lpwstr/>
  </property>
  <property fmtid="{D5CDD505-2E9C-101B-9397-08002B2CF9AE}" pid="10" name="PublishingStartDate">
    <vt:lpwstr/>
  </property>
  <property fmtid="{D5CDD505-2E9C-101B-9397-08002B2CF9AE}" pid="11" name="PublishingExpirationDate">
    <vt:lpwstr/>
  </property>
  <property fmtid="{D5CDD505-2E9C-101B-9397-08002B2CF9AE}" pid="12" name="_SourceUrl">
    <vt:lpwstr/>
  </property>
</Properties>
</file>