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114171" w:rsidRPr="00FC0C2F" w:rsidTr="004B4DCE">
        <w:tc>
          <w:tcPr>
            <w:tcW w:w="10440" w:type="dxa"/>
            <w:tcBorders>
              <w:top w:val="single" w:sz="4" w:space="0" w:color="auto"/>
            </w:tcBorders>
          </w:tcPr>
          <w:p w:rsidR="00114171" w:rsidRPr="002911E4" w:rsidRDefault="00114171" w:rsidP="0019218A">
            <w:pPr>
              <w:pStyle w:val="Heading3"/>
              <w:numPr>
                <w:ilvl w:val="0"/>
                <w:numId w:val="4"/>
              </w:numPr>
              <w:spacing w:before="120" w:after="120"/>
            </w:pPr>
            <w:bookmarkStart w:id="0" w:name="_GoBack" w:colFirst="0" w:colLast="0"/>
            <w:r w:rsidRPr="002911E4">
              <w:t>Job Identification</w:t>
            </w:r>
          </w:p>
        </w:tc>
      </w:tr>
      <w:tr w:rsidR="00114171" w:rsidRPr="00FC0C2F" w:rsidTr="0088282B">
        <w:trPr>
          <w:trHeight w:val="4705"/>
        </w:trPr>
        <w:tc>
          <w:tcPr>
            <w:tcW w:w="10440" w:type="dxa"/>
          </w:tcPr>
          <w:p w:rsidR="00ED09DE" w:rsidRDefault="00ED09DE" w:rsidP="00480D74">
            <w:pPr>
              <w:spacing w:after="0"/>
              <w:jc w:val="both"/>
              <w:rPr>
                <w:rFonts w:ascii="Arial" w:hAnsi="Arial" w:cs="Arial"/>
                <w:sz w:val="24"/>
                <w:szCs w:val="24"/>
              </w:rPr>
            </w:pPr>
          </w:p>
          <w:p w:rsidR="00480D74" w:rsidRPr="003F6C72" w:rsidRDefault="00480D74" w:rsidP="00480D74">
            <w:pPr>
              <w:spacing w:after="0"/>
              <w:rPr>
                <w:rFonts w:ascii="Arial" w:hAnsi="Arial" w:cs="Arial"/>
                <w:b/>
                <w:sz w:val="24"/>
                <w:szCs w:val="24"/>
              </w:rPr>
            </w:pPr>
            <w:r w:rsidRPr="003F6C72">
              <w:rPr>
                <w:rFonts w:ascii="Arial" w:hAnsi="Arial" w:cs="Arial"/>
                <w:sz w:val="24"/>
                <w:szCs w:val="24"/>
              </w:rPr>
              <w:t>Job Title:                                  Advanced Nurse Practitioner</w:t>
            </w:r>
            <w:r w:rsidRPr="003F6C72">
              <w:rPr>
                <w:rFonts w:ascii="Arial" w:hAnsi="Arial" w:cs="Arial"/>
                <w:b/>
                <w:sz w:val="24"/>
                <w:szCs w:val="24"/>
              </w:rPr>
              <w:t xml:space="preserve"> </w:t>
            </w: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     </w:t>
            </w: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Responsible to:                        Clinical Nurse Manager </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Department(s):                         </w:t>
            </w:r>
            <w:r w:rsidR="00D239F9">
              <w:rPr>
                <w:rFonts w:ascii="Arial" w:hAnsi="Arial" w:cs="Arial"/>
                <w:sz w:val="24"/>
                <w:szCs w:val="24"/>
              </w:rPr>
              <w:t>Ayrshire Urgent Care Service</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Operat</w:t>
            </w:r>
            <w:r>
              <w:rPr>
                <w:rFonts w:ascii="Arial" w:hAnsi="Arial" w:cs="Arial"/>
                <w:sz w:val="24"/>
                <w:szCs w:val="24"/>
              </w:rPr>
              <w:t xml:space="preserve">ing Division                   </w:t>
            </w:r>
            <w:r w:rsidRPr="003F6C72">
              <w:rPr>
                <w:rFonts w:ascii="Arial" w:hAnsi="Arial" w:cs="Arial"/>
                <w:sz w:val="24"/>
                <w:szCs w:val="24"/>
              </w:rPr>
              <w:t>East Ayrshire Health &amp; Social Care Partnership</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Job Reference:</w:t>
            </w:r>
            <w:r>
              <w:rPr>
                <w:rFonts w:ascii="Arial" w:hAnsi="Arial" w:cs="Arial"/>
                <w:sz w:val="24"/>
                <w:szCs w:val="24"/>
              </w:rPr>
              <w:t xml:space="preserve">                       </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No of </w:t>
            </w:r>
            <w:r>
              <w:rPr>
                <w:rFonts w:ascii="Arial" w:hAnsi="Arial" w:cs="Arial"/>
                <w:sz w:val="24"/>
                <w:szCs w:val="24"/>
              </w:rPr>
              <w:t xml:space="preserve">Job Holders:                   </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Last Update:         </w:t>
            </w:r>
            <w:r w:rsidR="00FA16B4">
              <w:rPr>
                <w:rFonts w:ascii="Arial" w:hAnsi="Arial" w:cs="Arial"/>
                <w:sz w:val="24"/>
                <w:szCs w:val="24"/>
              </w:rPr>
              <w:t xml:space="preserve">                   </w:t>
            </w:r>
            <w:r w:rsidR="00AD09D9">
              <w:rPr>
                <w:rFonts w:ascii="Arial" w:hAnsi="Arial" w:cs="Arial"/>
                <w:sz w:val="24"/>
                <w:szCs w:val="24"/>
              </w:rPr>
              <w:t>April 2021</w:t>
            </w:r>
          </w:p>
          <w:p w:rsidR="00114171" w:rsidRPr="00480D74" w:rsidRDefault="006C65C1" w:rsidP="00480D74">
            <w:pPr>
              <w:spacing w:after="0"/>
              <w:jc w:val="both"/>
              <w:rPr>
                <w:rFonts w:ascii="Arial" w:hAnsi="Arial" w:cs="Arial"/>
                <w:sz w:val="24"/>
                <w:szCs w:val="24"/>
              </w:rPr>
            </w:pPr>
            <w:r w:rsidRPr="006C65C1">
              <w:rPr>
                <w:rFonts w:ascii="Arial" w:hAnsi="Arial" w:cs="Arial"/>
                <w:sz w:val="24"/>
                <w:szCs w:val="24"/>
              </w:rPr>
              <w:tab/>
            </w:r>
            <w:r w:rsidRPr="006C65C1">
              <w:rPr>
                <w:rFonts w:ascii="Arial" w:hAnsi="Arial" w:cs="Arial"/>
                <w:sz w:val="24"/>
                <w:szCs w:val="24"/>
              </w:rPr>
              <w:tab/>
            </w:r>
          </w:p>
        </w:tc>
      </w:tr>
      <w:bookmarkEnd w:id="0"/>
    </w:tbl>
    <w:p w:rsidR="00114171" w:rsidRDefault="00114171" w:rsidP="0019218A"/>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4171" w:rsidRPr="00FC0C2F" w:rsidTr="0019218A">
        <w:tc>
          <w:tcPr>
            <w:tcW w:w="10440" w:type="dxa"/>
          </w:tcPr>
          <w:p w:rsidR="00114171" w:rsidRPr="002911E4" w:rsidRDefault="00114171" w:rsidP="0019218A">
            <w:pPr>
              <w:pStyle w:val="Heading3"/>
              <w:spacing w:before="120" w:after="120"/>
            </w:pPr>
            <w:r w:rsidRPr="002911E4">
              <w:t>2.  Job Purpose</w:t>
            </w:r>
          </w:p>
        </w:tc>
      </w:tr>
      <w:tr w:rsidR="00114171" w:rsidRPr="00FC0C2F" w:rsidTr="0019218A">
        <w:tc>
          <w:tcPr>
            <w:tcW w:w="10440" w:type="dxa"/>
          </w:tcPr>
          <w:p w:rsidR="007F3AF0" w:rsidRDefault="007F3AF0" w:rsidP="00480D74">
            <w:pPr>
              <w:spacing w:after="0" w:line="240" w:lineRule="exact"/>
              <w:jc w:val="both"/>
              <w:rPr>
                <w:rFonts w:ascii="Arial" w:hAnsi="Arial" w:cs="Arial"/>
                <w:sz w:val="24"/>
                <w:szCs w:val="24"/>
              </w:rPr>
            </w:pPr>
          </w:p>
          <w:p w:rsidR="00480D74" w:rsidRPr="003F6C72" w:rsidRDefault="00480D74" w:rsidP="00480D74">
            <w:pPr>
              <w:spacing w:after="0" w:line="240" w:lineRule="exact"/>
              <w:jc w:val="both"/>
              <w:rPr>
                <w:rFonts w:ascii="Arial" w:hAnsi="Arial" w:cs="Arial"/>
                <w:sz w:val="24"/>
                <w:szCs w:val="24"/>
              </w:rPr>
            </w:pPr>
            <w:r w:rsidRPr="003F6C72">
              <w:rPr>
                <w:rFonts w:ascii="Arial" w:hAnsi="Arial" w:cs="Arial"/>
                <w:sz w:val="24"/>
                <w:szCs w:val="24"/>
              </w:rPr>
              <w:t xml:space="preserve">Patients who are referred to </w:t>
            </w:r>
            <w:r w:rsidR="00D239F9">
              <w:rPr>
                <w:rFonts w:ascii="Arial" w:hAnsi="Arial" w:cs="Arial"/>
                <w:sz w:val="24"/>
                <w:szCs w:val="24"/>
              </w:rPr>
              <w:t>the Ayrshire Urgent Care Service</w:t>
            </w:r>
            <w:r w:rsidR="003F112F">
              <w:rPr>
                <w:rFonts w:ascii="Arial" w:hAnsi="Arial" w:cs="Arial"/>
                <w:sz w:val="24"/>
                <w:szCs w:val="24"/>
              </w:rPr>
              <w:t xml:space="preserve"> (AUCS)</w:t>
            </w:r>
            <w:r w:rsidRPr="003F6C72">
              <w:rPr>
                <w:rFonts w:ascii="Arial" w:hAnsi="Arial" w:cs="Arial"/>
                <w:sz w:val="24"/>
                <w:szCs w:val="24"/>
              </w:rPr>
              <w:t xml:space="preserve"> from NHS 24 require safe and effective out-of-hours clinical services. Historically, out-of-hours services have been delivered by general medical practitioners, however, to develop the skill-mix within these out-of-hours service</w:t>
            </w:r>
            <w:r w:rsidR="00303EFC">
              <w:rPr>
                <w:rFonts w:ascii="Arial" w:hAnsi="Arial" w:cs="Arial"/>
                <w:sz w:val="24"/>
                <w:szCs w:val="24"/>
              </w:rPr>
              <w:t>s</w:t>
            </w:r>
            <w:r w:rsidRPr="003F6C72">
              <w:rPr>
                <w:rFonts w:ascii="Arial" w:hAnsi="Arial" w:cs="Arial"/>
                <w:sz w:val="24"/>
                <w:szCs w:val="24"/>
              </w:rPr>
              <w:t xml:space="preserve">, the role of the nurse practitioner (unscheduled care) has been developed.  The focus of the nurse practitioner role is to offer clinical consultation services to patients during the out-of-hours period that would formerly have been seen by a GP. </w:t>
            </w:r>
          </w:p>
          <w:p w:rsidR="00480D74" w:rsidRPr="003F6C72" w:rsidRDefault="00480D74" w:rsidP="00480D74">
            <w:pPr>
              <w:spacing w:after="0" w:line="240" w:lineRule="exact"/>
              <w:jc w:val="both"/>
              <w:rPr>
                <w:rFonts w:ascii="Arial" w:hAnsi="Arial" w:cs="Arial"/>
                <w:sz w:val="24"/>
                <w:szCs w:val="24"/>
              </w:rPr>
            </w:pPr>
          </w:p>
          <w:p w:rsidR="00480D74" w:rsidRDefault="00480D74" w:rsidP="00480D74">
            <w:pPr>
              <w:spacing w:after="0" w:line="240" w:lineRule="exact"/>
              <w:jc w:val="both"/>
              <w:rPr>
                <w:rFonts w:ascii="Arial" w:hAnsi="Arial" w:cs="Arial"/>
                <w:sz w:val="24"/>
                <w:szCs w:val="24"/>
              </w:rPr>
            </w:pPr>
            <w:r w:rsidRPr="003F6C72">
              <w:rPr>
                <w:rFonts w:ascii="Arial" w:hAnsi="Arial" w:cs="Arial"/>
                <w:sz w:val="24"/>
                <w:szCs w:val="24"/>
              </w:rPr>
              <w:t>The job purpose  of the Nurse Practitioner  is as follows:</w:t>
            </w:r>
          </w:p>
          <w:p w:rsidR="00D239F9" w:rsidRPr="003F6C72" w:rsidRDefault="00D239F9" w:rsidP="00480D74">
            <w:pPr>
              <w:spacing w:after="0" w:line="240" w:lineRule="exact"/>
              <w:jc w:val="both"/>
              <w:rPr>
                <w:rFonts w:ascii="Arial" w:hAnsi="Arial" w:cs="Arial"/>
                <w:sz w:val="24"/>
                <w:szCs w:val="24"/>
              </w:rPr>
            </w:pPr>
          </w:p>
          <w:p w:rsidR="00480D74" w:rsidRPr="003F6C72" w:rsidRDefault="00480D74" w:rsidP="00480D74">
            <w:pPr>
              <w:spacing w:after="0" w:line="240" w:lineRule="exact"/>
              <w:jc w:val="both"/>
              <w:rPr>
                <w:rFonts w:ascii="Arial" w:hAnsi="Arial" w:cs="Arial"/>
                <w:sz w:val="24"/>
                <w:szCs w:val="24"/>
              </w:rPr>
            </w:pPr>
            <w:r w:rsidRPr="003F6C72">
              <w:rPr>
                <w:rFonts w:ascii="Arial" w:hAnsi="Arial" w:cs="Arial"/>
                <w:sz w:val="24"/>
                <w:szCs w:val="24"/>
              </w:rPr>
              <w:t>To d</w:t>
            </w:r>
            <w:r w:rsidR="00303EFC">
              <w:rPr>
                <w:rFonts w:ascii="Arial" w:hAnsi="Arial" w:cs="Arial"/>
                <w:sz w:val="24"/>
                <w:szCs w:val="24"/>
              </w:rPr>
              <w:t xml:space="preserve">evelop and implement a GP &amp; ANP </w:t>
            </w:r>
            <w:r w:rsidRPr="003F6C72">
              <w:rPr>
                <w:rFonts w:ascii="Arial" w:hAnsi="Arial" w:cs="Arial"/>
                <w:sz w:val="24"/>
                <w:szCs w:val="24"/>
              </w:rPr>
              <w:t>led unscheduled care service for Ayrshire and Arran</w:t>
            </w:r>
            <w:r w:rsidR="00D239F9">
              <w:rPr>
                <w:rFonts w:ascii="Arial" w:hAnsi="Arial" w:cs="Arial"/>
                <w:sz w:val="24"/>
                <w:szCs w:val="24"/>
              </w:rPr>
              <w:t>. P</w:t>
            </w:r>
            <w:r w:rsidRPr="003F6C72">
              <w:rPr>
                <w:rFonts w:ascii="Arial" w:hAnsi="Arial" w:cs="Arial"/>
                <w:sz w:val="24"/>
                <w:szCs w:val="24"/>
              </w:rPr>
              <w:t>atients who require urgent care in the out-of-hours period, using advanced clinical assessment, diagnostic and treatment knowledge and skills and to work in close partnership with NHS 24, Ayrshire and Arran General Medical Practitioners, and Accident and Emergency Services to ensure comprehensive, effective and safe clinical care for Ayrshire and Arran residents.</w:t>
            </w:r>
          </w:p>
          <w:p w:rsidR="00480D74" w:rsidRPr="003F6C72" w:rsidRDefault="00480D74" w:rsidP="00480D74">
            <w:pPr>
              <w:spacing w:after="0" w:line="240" w:lineRule="exact"/>
              <w:jc w:val="both"/>
              <w:rPr>
                <w:rFonts w:ascii="Arial" w:hAnsi="Arial" w:cs="Arial"/>
                <w:sz w:val="24"/>
                <w:szCs w:val="24"/>
              </w:rPr>
            </w:pPr>
          </w:p>
          <w:p w:rsidR="00480D74" w:rsidRPr="003F6C72" w:rsidRDefault="00480D74" w:rsidP="00480D74">
            <w:pPr>
              <w:spacing w:after="0" w:line="240" w:lineRule="exact"/>
              <w:jc w:val="both"/>
              <w:rPr>
                <w:rFonts w:ascii="Arial" w:hAnsi="Arial" w:cs="Arial"/>
                <w:sz w:val="24"/>
                <w:szCs w:val="24"/>
              </w:rPr>
            </w:pPr>
            <w:r w:rsidRPr="003F6C72">
              <w:rPr>
                <w:rFonts w:ascii="Arial" w:hAnsi="Arial" w:cs="Arial"/>
                <w:sz w:val="24"/>
                <w:szCs w:val="24"/>
              </w:rPr>
              <w:t>The post holder responds to emergency home visits requested from patients/carers via NHS 24.   Attending the patient in their own home and designated PCTC.</w:t>
            </w:r>
          </w:p>
          <w:p w:rsidR="00480D74" w:rsidRPr="003F6C72" w:rsidRDefault="00480D74" w:rsidP="00480D74">
            <w:pPr>
              <w:spacing w:after="0" w:line="240" w:lineRule="exact"/>
              <w:jc w:val="both"/>
              <w:rPr>
                <w:rFonts w:ascii="Arial" w:hAnsi="Arial" w:cs="Arial"/>
                <w:sz w:val="24"/>
                <w:szCs w:val="24"/>
              </w:rPr>
            </w:pPr>
          </w:p>
          <w:p w:rsidR="00480D74" w:rsidRPr="003F6C72" w:rsidRDefault="00480D74" w:rsidP="00480D74">
            <w:pPr>
              <w:spacing w:after="0" w:line="240" w:lineRule="exact"/>
              <w:jc w:val="both"/>
              <w:rPr>
                <w:rFonts w:ascii="Arial" w:hAnsi="Arial" w:cs="Arial"/>
                <w:sz w:val="24"/>
                <w:szCs w:val="24"/>
              </w:rPr>
            </w:pPr>
            <w:r w:rsidRPr="003F6C72">
              <w:rPr>
                <w:rFonts w:ascii="Arial" w:hAnsi="Arial" w:cs="Arial"/>
                <w:sz w:val="24"/>
                <w:szCs w:val="24"/>
              </w:rPr>
              <w:t>Working within a multidisciplinary team in the unscheduled care arena to provide holistic care to patients in their own home or within the unscheduled care centre.</w:t>
            </w:r>
          </w:p>
          <w:p w:rsidR="00480D74" w:rsidRPr="003F6C72" w:rsidRDefault="00480D74" w:rsidP="00480D74">
            <w:pPr>
              <w:spacing w:after="0" w:line="240" w:lineRule="exact"/>
              <w:jc w:val="both"/>
              <w:rPr>
                <w:rFonts w:ascii="Arial" w:hAnsi="Arial" w:cs="Arial"/>
                <w:sz w:val="24"/>
                <w:szCs w:val="24"/>
              </w:rPr>
            </w:pPr>
          </w:p>
          <w:p w:rsidR="00480D74" w:rsidRPr="003F6C72" w:rsidRDefault="00480D74" w:rsidP="00480D74">
            <w:pPr>
              <w:spacing w:after="0" w:line="240" w:lineRule="exact"/>
              <w:jc w:val="both"/>
              <w:rPr>
                <w:rFonts w:ascii="Arial" w:hAnsi="Arial" w:cs="Arial"/>
                <w:sz w:val="24"/>
                <w:szCs w:val="24"/>
              </w:rPr>
            </w:pPr>
            <w:r w:rsidRPr="003F6C72">
              <w:rPr>
                <w:rFonts w:ascii="Arial" w:hAnsi="Arial" w:cs="Arial"/>
                <w:sz w:val="24"/>
                <w:szCs w:val="24"/>
              </w:rPr>
              <w:t xml:space="preserve">Evaluate the effectiveness of the treatment and referrals through autonomous and accountable decisions in nursing practice, supported by current research in accordance with </w:t>
            </w:r>
          </w:p>
          <w:p w:rsidR="00480D74" w:rsidRPr="003F6C72" w:rsidRDefault="00480D74" w:rsidP="00480D74">
            <w:pPr>
              <w:spacing w:after="0" w:line="240" w:lineRule="exact"/>
              <w:jc w:val="both"/>
              <w:rPr>
                <w:rFonts w:ascii="Arial" w:hAnsi="Arial" w:cs="Arial"/>
                <w:sz w:val="24"/>
                <w:szCs w:val="24"/>
              </w:rPr>
            </w:pPr>
          </w:p>
          <w:p w:rsidR="00480D74" w:rsidRPr="003F6C72" w:rsidRDefault="00480D74" w:rsidP="00480D74">
            <w:pPr>
              <w:spacing w:after="0" w:line="240" w:lineRule="exact"/>
              <w:jc w:val="both"/>
              <w:rPr>
                <w:rFonts w:ascii="Arial" w:hAnsi="Arial" w:cs="Arial"/>
                <w:sz w:val="24"/>
                <w:szCs w:val="24"/>
              </w:rPr>
            </w:pPr>
            <w:r w:rsidRPr="003F6C72">
              <w:rPr>
                <w:rFonts w:ascii="Arial" w:hAnsi="Arial" w:cs="Arial"/>
                <w:sz w:val="24"/>
                <w:szCs w:val="24"/>
              </w:rPr>
              <w:t>NHS Ayrshire &amp; Arran guidelines and procedures.</w:t>
            </w:r>
          </w:p>
          <w:p w:rsidR="00480D74" w:rsidRPr="003F6C72" w:rsidRDefault="00480D74" w:rsidP="00480D74">
            <w:pPr>
              <w:spacing w:after="0" w:line="240" w:lineRule="exact"/>
              <w:jc w:val="both"/>
              <w:rPr>
                <w:rFonts w:ascii="Arial" w:hAnsi="Arial" w:cs="Arial"/>
                <w:sz w:val="24"/>
                <w:szCs w:val="24"/>
              </w:rPr>
            </w:pPr>
          </w:p>
          <w:p w:rsidR="00E74C47" w:rsidRDefault="00480D74" w:rsidP="00480D74">
            <w:pPr>
              <w:autoSpaceDE w:val="0"/>
              <w:autoSpaceDN w:val="0"/>
              <w:adjustRightInd w:val="0"/>
              <w:spacing w:after="0" w:line="240" w:lineRule="auto"/>
              <w:rPr>
                <w:rFonts w:ascii="Arial" w:hAnsi="Arial" w:cs="Arial"/>
                <w:sz w:val="24"/>
                <w:szCs w:val="24"/>
              </w:rPr>
            </w:pPr>
            <w:r w:rsidRPr="003F6C72">
              <w:rPr>
                <w:rFonts w:ascii="Arial" w:hAnsi="Arial" w:cs="Arial"/>
                <w:sz w:val="24"/>
                <w:szCs w:val="24"/>
              </w:rPr>
              <w:t>Perform clinical audit in own specialist area.</w:t>
            </w:r>
          </w:p>
          <w:p w:rsidR="007F3AF0" w:rsidRPr="008D4237" w:rsidRDefault="007F3AF0" w:rsidP="00480D74">
            <w:pPr>
              <w:autoSpaceDE w:val="0"/>
              <w:autoSpaceDN w:val="0"/>
              <w:adjustRightInd w:val="0"/>
              <w:spacing w:after="0" w:line="240" w:lineRule="auto"/>
              <w:rPr>
                <w:rFonts w:ascii="Arial" w:hAnsi="Arial"/>
                <w:b/>
                <w:sz w:val="24"/>
                <w:szCs w:val="24"/>
              </w:rPr>
            </w:pPr>
          </w:p>
        </w:tc>
      </w:tr>
    </w:tbl>
    <w:p w:rsidR="006C65C1" w:rsidRDefault="006C65C1"/>
    <w:p w:rsidR="00FA16B4" w:rsidRDefault="00FA16B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4171" w:rsidRPr="00FC0C2F" w:rsidTr="006C65C1">
        <w:tc>
          <w:tcPr>
            <w:tcW w:w="10440" w:type="dxa"/>
          </w:tcPr>
          <w:p w:rsidR="00114171" w:rsidRPr="008D4237" w:rsidRDefault="00114171" w:rsidP="0019218A">
            <w:pPr>
              <w:spacing w:before="120" w:after="120"/>
              <w:jc w:val="both"/>
              <w:rPr>
                <w:rFonts w:ascii="Arial" w:hAnsi="Arial"/>
                <w:b/>
                <w:sz w:val="24"/>
                <w:szCs w:val="24"/>
              </w:rPr>
            </w:pPr>
            <w:r w:rsidRPr="008D4237">
              <w:rPr>
                <w:rFonts w:ascii="Arial" w:hAnsi="Arial"/>
                <w:b/>
                <w:sz w:val="24"/>
                <w:szCs w:val="24"/>
              </w:rPr>
              <w:lastRenderedPageBreak/>
              <w:t>3. Dimensions</w:t>
            </w:r>
          </w:p>
        </w:tc>
      </w:tr>
      <w:tr w:rsidR="00114171" w:rsidRPr="00FC0C2F" w:rsidTr="006C65C1">
        <w:tc>
          <w:tcPr>
            <w:tcW w:w="10440" w:type="dxa"/>
          </w:tcPr>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P</w:t>
            </w:r>
            <w:r w:rsidR="00D239F9">
              <w:rPr>
                <w:rFonts w:ascii="Arial" w:hAnsi="Arial" w:cs="Arial"/>
                <w:sz w:val="24"/>
                <w:szCs w:val="24"/>
              </w:rPr>
              <w:t xml:space="preserve">atient population: </w:t>
            </w:r>
            <w:r w:rsidRPr="003F6C72">
              <w:rPr>
                <w:rFonts w:ascii="Arial" w:hAnsi="Arial" w:cs="Arial"/>
                <w:sz w:val="24"/>
                <w:szCs w:val="24"/>
              </w:rPr>
              <w:t>374,000</w:t>
            </w:r>
          </w:p>
          <w:p w:rsidR="00480D74" w:rsidRPr="003F6C72" w:rsidRDefault="00D239F9" w:rsidP="00480D74">
            <w:pPr>
              <w:spacing w:after="0"/>
              <w:jc w:val="both"/>
              <w:rPr>
                <w:rFonts w:ascii="Arial" w:hAnsi="Arial" w:cs="Arial"/>
                <w:sz w:val="24"/>
                <w:szCs w:val="24"/>
              </w:rPr>
            </w:pPr>
            <w:r>
              <w:rPr>
                <w:rFonts w:ascii="Arial" w:hAnsi="Arial" w:cs="Arial"/>
                <w:sz w:val="24"/>
                <w:szCs w:val="24"/>
              </w:rPr>
              <w:t xml:space="preserve">General Medical Practices : </w:t>
            </w:r>
            <w:r w:rsidR="00480D74" w:rsidRPr="003F6C72">
              <w:rPr>
                <w:rFonts w:ascii="Arial" w:hAnsi="Arial" w:cs="Arial"/>
                <w:sz w:val="24"/>
                <w:szCs w:val="24"/>
              </w:rPr>
              <w:t>61</w:t>
            </w: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General Practitio</w:t>
            </w:r>
            <w:r w:rsidR="00D239F9">
              <w:rPr>
                <w:rFonts w:ascii="Arial" w:hAnsi="Arial" w:cs="Arial"/>
                <w:sz w:val="24"/>
                <w:szCs w:val="24"/>
              </w:rPr>
              <w:t>ners :</w:t>
            </w:r>
            <w:r w:rsidRPr="003F6C72">
              <w:rPr>
                <w:rFonts w:ascii="Arial" w:hAnsi="Arial" w:cs="Arial"/>
                <w:sz w:val="24"/>
                <w:szCs w:val="24"/>
              </w:rPr>
              <w:t>255</w:t>
            </w:r>
          </w:p>
          <w:p w:rsidR="00480D74" w:rsidRPr="003F6C72" w:rsidRDefault="00D239F9" w:rsidP="00480D74">
            <w:pPr>
              <w:spacing w:after="0"/>
              <w:jc w:val="both"/>
              <w:rPr>
                <w:rFonts w:ascii="Arial" w:hAnsi="Arial" w:cs="Arial"/>
                <w:sz w:val="24"/>
                <w:szCs w:val="24"/>
              </w:rPr>
            </w:pPr>
            <w:r>
              <w:rPr>
                <w:rFonts w:ascii="Arial" w:hAnsi="Arial" w:cs="Arial"/>
                <w:sz w:val="24"/>
                <w:szCs w:val="24"/>
              </w:rPr>
              <w:t>Ayrshire Urgent Care Service</w:t>
            </w:r>
            <w:r w:rsidR="00480D74" w:rsidRPr="003F6C72">
              <w:rPr>
                <w:rFonts w:ascii="Arial" w:hAnsi="Arial" w:cs="Arial"/>
                <w:sz w:val="24"/>
                <w:szCs w:val="24"/>
              </w:rPr>
              <w:t xml:space="preserve"> Out-of-Hours S</w:t>
            </w:r>
            <w:r>
              <w:rPr>
                <w:rFonts w:ascii="Arial" w:hAnsi="Arial" w:cs="Arial"/>
                <w:sz w:val="24"/>
                <w:szCs w:val="24"/>
              </w:rPr>
              <w:t xml:space="preserve">taff : </w:t>
            </w:r>
            <w:r w:rsidR="00480D74" w:rsidRPr="003F6C72">
              <w:rPr>
                <w:rFonts w:ascii="Arial" w:hAnsi="Arial" w:cs="Arial"/>
                <w:sz w:val="24"/>
                <w:szCs w:val="24"/>
              </w:rPr>
              <w:t>92</w:t>
            </w:r>
          </w:p>
          <w:p w:rsidR="00480D74" w:rsidRPr="003F6C72" w:rsidRDefault="00D239F9" w:rsidP="00480D74">
            <w:pPr>
              <w:spacing w:after="0"/>
              <w:jc w:val="both"/>
              <w:rPr>
                <w:rFonts w:ascii="Arial" w:hAnsi="Arial" w:cs="Arial"/>
                <w:sz w:val="24"/>
                <w:szCs w:val="24"/>
              </w:rPr>
            </w:pPr>
            <w:r>
              <w:rPr>
                <w:rFonts w:ascii="Arial" w:hAnsi="Arial" w:cs="Arial"/>
                <w:sz w:val="24"/>
                <w:szCs w:val="24"/>
              </w:rPr>
              <w:t>Ayrshire Urgent Care Service</w:t>
            </w:r>
            <w:r w:rsidR="00480D74" w:rsidRPr="003F6C72">
              <w:rPr>
                <w:rFonts w:ascii="Arial" w:hAnsi="Arial" w:cs="Arial"/>
                <w:sz w:val="24"/>
                <w:szCs w:val="24"/>
              </w:rPr>
              <w:t xml:space="preserve"> Out-of-Hour</w:t>
            </w:r>
            <w:r>
              <w:rPr>
                <w:rFonts w:ascii="Arial" w:hAnsi="Arial" w:cs="Arial"/>
                <w:sz w:val="24"/>
                <w:szCs w:val="24"/>
              </w:rPr>
              <w:t xml:space="preserve">s Centres : </w:t>
            </w:r>
            <w:r w:rsidR="00480D74" w:rsidRPr="003F6C72">
              <w:rPr>
                <w:rFonts w:ascii="Arial" w:hAnsi="Arial" w:cs="Arial"/>
                <w:sz w:val="24"/>
                <w:szCs w:val="24"/>
              </w:rPr>
              <w:t>3</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Patients who are referred to </w:t>
            </w:r>
            <w:r w:rsidR="00D239F9">
              <w:rPr>
                <w:rFonts w:ascii="Arial" w:hAnsi="Arial" w:cs="Arial"/>
                <w:sz w:val="24"/>
                <w:szCs w:val="24"/>
              </w:rPr>
              <w:t>the Ayrshire Urgent Care Service</w:t>
            </w:r>
            <w:r w:rsidRPr="003F6C72">
              <w:rPr>
                <w:rFonts w:ascii="Arial" w:hAnsi="Arial" w:cs="Arial"/>
                <w:sz w:val="24"/>
                <w:szCs w:val="24"/>
              </w:rPr>
              <w:t xml:space="preserve"> from NHS 24 during the out-of-hours period, i.e., 1800hrs to 0800hrs during week days and all day Saturdays and Sundays, public holidays also included.</w:t>
            </w:r>
          </w:p>
          <w:p w:rsidR="00FF26F2" w:rsidRPr="008D4237" w:rsidRDefault="00FF26F2" w:rsidP="007F2B82">
            <w:pPr>
              <w:autoSpaceDE w:val="0"/>
              <w:autoSpaceDN w:val="0"/>
              <w:adjustRightInd w:val="0"/>
              <w:spacing w:after="0" w:line="240" w:lineRule="auto"/>
              <w:ind w:left="360"/>
              <w:rPr>
                <w:rFonts w:ascii="Arial" w:hAnsi="Arial" w:cs="Arial"/>
                <w:sz w:val="24"/>
                <w:szCs w:val="24"/>
              </w:rPr>
            </w:pPr>
          </w:p>
        </w:tc>
      </w:tr>
    </w:tbl>
    <w:p w:rsidR="00480D74" w:rsidRDefault="00480D74"/>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80D74" w:rsidRPr="003F6C72" w:rsidTr="00480D74">
        <w:tc>
          <w:tcPr>
            <w:tcW w:w="10440" w:type="dxa"/>
            <w:tcBorders>
              <w:top w:val="single" w:sz="4" w:space="0" w:color="auto"/>
              <w:left w:val="single" w:sz="4" w:space="0" w:color="auto"/>
              <w:bottom w:val="single" w:sz="4" w:space="0" w:color="auto"/>
              <w:right w:val="single" w:sz="4" w:space="0" w:color="auto"/>
            </w:tcBorders>
          </w:tcPr>
          <w:p w:rsidR="00480D74" w:rsidRPr="00480D74" w:rsidRDefault="00480D74" w:rsidP="00480D74">
            <w:pPr>
              <w:spacing w:after="0"/>
              <w:rPr>
                <w:rFonts w:ascii="Arial" w:hAnsi="Arial" w:cs="Arial"/>
                <w:b/>
                <w:sz w:val="24"/>
                <w:szCs w:val="24"/>
              </w:rPr>
            </w:pPr>
            <w:r w:rsidRPr="00480D74">
              <w:rPr>
                <w:rFonts w:ascii="Arial" w:hAnsi="Arial" w:cs="Arial"/>
                <w:b/>
                <w:sz w:val="24"/>
                <w:szCs w:val="24"/>
              </w:rPr>
              <w:t>4.  ORGANISATIONAL POSITION</w:t>
            </w:r>
          </w:p>
        </w:tc>
      </w:tr>
      <w:tr w:rsidR="00480D74" w:rsidRPr="003F6C72" w:rsidTr="00480D74">
        <w:tc>
          <w:tcPr>
            <w:tcW w:w="10440" w:type="dxa"/>
            <w:tcBorders>
              <w:top w:val="single" w:sz="4" w:space="0" w:color="auto"/>
              <w:left w:val="single" w:sz="4" w:space="0" w:color="auto"/>
              <w:bottom w:val="single" w:sz="4" w:space="0" w:color="auto"/>
              <w:right w:val="single" w:sz="4" w:space="0" w:color="auto"/>
            </w:tcBorders>
          </w:tcPr>
          <w:p w:rsidR="00480D74" w:rsidRPr="00480D74" w:rsidRDefault="001C74B1" w:rsidP="00480D74">
            <w:pPr>
              <w:rPr>
                <w:rFonts w:ascii="Arial" w:hAnsi="Arial" w:cs="Arial"/>
                <w:sz w:val="24"/>
                <w:szCs w:val="24"/>
              </w:rPr>
            </w:pPr>
            <w:r w:rsidRPr="00480D74">
              <w:rPr>
                <w:rFonts w:ascii="Arial" w:hAnsi="Arial" w:cs="Arial"/>
                <w:noProof/>
                <w:sz w:val="24"/>
                <w:szCs w:val="24"/>
                <w:lang w:eastAsia="en-GB"/>
              </w:rPr>
              <mc:AlternateContent>
                <mc:Choice Requires="wpc">
                  <w:drawing>
                    <wp:inline distT="0" distB="0" distL="0" distR="0">
                      <wp:extent cx="6949440" cy="2172970"/>
                      <wp:effectExtent l="1905" t="9525" r="1905" b="8255"/>
                      <wp:docPr id="339" name="Canvas 3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341"/>
                              <wps:cNvSpPr txBox="1">
                                <a:spLocks noChangeArrowheads="1"/>
                              </wps:cNvSpPr>
                              <wps:spPr bwMode="auto">
                                <a:xfrm>
                                  <a:off x="1828983" y="0"/>
                                  <a:ext cx="2610046" cy="45688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480D74" w:rsidRPr="00C92AD9" w:rsidRDefault="00480D74" w:rsidP="00480D74">
                                    <w:pPr>
                                      <w:spacing w:after="0"/>
                                      <w:rPr>
                                        <w:rFonts w:ascii="Arial" w:hAnsi="Arial" w:cs="Arial"/>
                                      </w:rPr>
                                    </w:pPr>
                                    <w:r w:rsidRPr="00C92AD9">
                                      <w:rPr>
                                        <w:rFonts w:cs="Arial"/>
                                        <w:bCs/>
                                      </w:rPr>
                                      <w:t>HEAD OF PRIMARY CARE AND OOH COMMUNITY RESPONSE SERVICES</w:t>
                                    </w:r>
                                  </w:p>
                                  <w:p w:rsidR="00480D74" w:rsidRPr="00C92AD9" w:rsidRDefault="00480D74" w:rsidP="00480D74"/>
                                </w:txbxContent>
                              </wps:txbx>
                              <wps:bodyPr rot="0" vert="horz" wrap="square" lIns="74066" tIns="37033" rIns="74066" bIns="37033" anchor="t" anchorCtr="0" upright="1">
                                <a:noAutofit/>
                              </wps:bodyPr>
                            </wps:wsp>
                            <wps:wsp>
                              <wps:cNvPr id="3" name="Text Box 342"/>
                              <wps:cNvSpPr txBox="1">
                                <a:spLocks noChangeArrowheads="1"/>
                              </wps:cNvSpPr>
                              <wps:spPr bwMode="auto">
                                <a:xfrm>
                                  <a:off x="114268" y="699094"/>
                                  <a:ext cx="1463187" cy="5580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480D74" w:rsidRPr="00C92AD9" w:rsidRDefault="00480D74" w:rsidP="00480D74">
                                    <w:pPr>
                                      <w:autoSpaceDE w:val="0"/>
                                      <w:autoSpaceDN w:val="0"/>
                                      <w:adjustRightInd w:val="0"/>
                                      <w:spacing w:after="0"/>
                                      <w:jc w:val="center"/>
                                      <w:rPr>
                                        <w:rFonts w:ascii="Arial" w:hAnsi="Arial"/>
                                        <w:color w:val="000000"/>
                                      </w:rPr>
                                    </w:pPr>
                                    <w:r w:rsidRPr="00C92AD9">
                                      <w:rPr>
                                        <w:color w:val="000000"/>
                                      </w:rPr>
                                      <w:t>CLINICAL NURSE MANAGER</w:t>
                                    </w:r>
                                    <w:r w:rsidR="003F112F">
                                      <w:rPr>
                                        <w:color w:val="000000"/>
                                      </w:rPr>
                                      <w:t xml:space="preserve"> </w:t>
                                    </w:r>
                                  </w:p>
                                </w:txbxContent>
                              </wps:txbx>
                              <wps:bodyPr rot="0" vert="horz" wrap="square" lIns="74066" tIns="37033" rIns="74066" bIns="37033" anchor="t" anchorCtr="0" upright="1">
                                <a:noAutofit/>
                              </wps:bodyPr>
                            </wps:wsp>
                            <wps:wsp>
                              <wps:cNvPr id="4" name="Text Box 343"/>
                              <wps:cNvSpPr txBox="1">
                                <a:spLocks noChangeArrowheads="1"/>
                              </wps:cNvSpPr>
                              <wps:spPr bwMode="auto">
                                <a:xfrm>
                                  <a:off x="2286055" y="816068"/>
                                  <a:ext cx="1714715" cy="5002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480D74" w:rsidRPr="00303EFC" w:rsidRDefault="00D239F9" w:rsidP="00303EFC">
                                    <w:pPr>
                                      <w:jc w:val="center"/>
                                      <w:rPr>
                                        <w:rFonts w:cs="Arial"/>
                                      </w:rPr>
                                    </w:pPr>
                                    <w:r>
                                      <w:rPr>
                                        <w:rFonts w:cs="Arial"/>
                                      </w:rPr>
                                      <w:t xml:space="preserve">SENIOR </w:t>
                                    </w:r>
                                    <w:r w:rsidR="00480D74" w:rsidRPr="00C92AD9">
                                      <w:rPr>
                                        <w:rFonts w:cs="Arial"/>
                                      </w:rPr>
                                      <w:t>MANAGE</w:t>
                                    </w:r>
                                    <w:r w:rsidR="00303EFC">
                                      <w:rPr>
                                        <w:rFonts w:cs="Arial"/>
                                      </w:rPr>
                                      <w:t xml:space="preserve">R </w:t>
                                    </w:r>
                                    <w:r>
                                      <w:rPr>
                                        <w:rFonts w:cs="Arial"/>
                                      </w:rPr>
                                      <w:t>Ayrshire Urgent Care Service</w:t>
                                    </w:r>
                                    <w:r w:rsidR="00480D74" w:rsidRPr="00C92AD9">
                                      <w:rPr>
                                        <w:rFonts w:cs="Arial"/>
                                      </w:rPr>
                                      <w:t>R</w:t>
                                    </w:r>
                                  </w:p>
                                  <w:p w:rsidR="00480D74" w:rsidRPr="00C92AD9" w:rsidRDefault="00480D74" w:rsidP="00480D74">
                                    <w:pPr>
                                      <w:spacing w:after="0"/>
                                      <w:rPr>
                                        <w:rFonts w:ascii="Arial" w:hAnsi="Arial" w:cs="Arial"/>
                                      </w:rPr>
                                    </w:pPr>
                                  </w:p>
                                </w:txbxContent>
                              </wps:txbx>
                              <wps:bodyPr rot="0" vert="horz" wrap="square" lIns="74066" tIns="37033" rIns="74066" bIns="37033" anchor="t" anchorCtr="0" upright="1">
                                <a:noAutofit/>
                              </wps:bodyPr>
                            </wps:wsp>
                            <wps:wsp>
                              <wps:cNvPr id="5" name="Text Box 344"/>
                              <wps:cNvSpPr txBox="1">
                                <a:spLocks noChangeArrowheads="1"/>
                              </wps:cNvSpPr>
                              <wps:spPr bwMode="auto">
                                <a:xfrm>
                                  <a:off x="4572110" y="1756679"/>
                                  <a:ext cx="1552371" cy="4162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480D74" w:rsidRPr="00C92AD9" w:rsidRDefault="00480D74" w:rsidP="00480D74">
                                    <w:pPr>
                                      <w:autoSpaceDE w:val="0"/>
                                      <w:autoSpaceDN w:val="0"/>
                                      <w:adjustRightInd w:val="0"/>
                                      <w:spacing w:after="0"/>
                                      <w:jc w:val="center"/>
                                      <w:rPr>
                                        <w:rFonts w:ascii="Arial" w:hAnsi="Arial"/>
                                        <w:color w:val="000000"/>
                                      </w:rPr>
                                    </w:pPr>
                                    <w:r w:rsidRPr="00C92AD9">
                                      <w:rPr>
                                        <w:color w:val="000000"/>
                                      </w:rPr>
                                      <w:t>GENERAL PRACTITIONER</w:t>
                                    </w:r>
                                    <w:r>
                                      <w:rPr>
                                        <w:rFonts w:ascii="Arial" w:hAnsi="Arial"/>
                                        <w:color w:val="000000"/>
                                      </w:rPr>
                                      <w:t>S</w:t>
                                    </w:r>
                                  </w:p>
                                  <w:p w:rsidR="00480D74" w:rsidRDefault="00480D74" w:rsidP="00480D74">
                                    <w:pPr>
                                      <w:autoSpaceDE w:val="0"/>
                                      <w:autoSpaceDN w:val="0"/>
                                      <w:adjustRightInd w:val="0"/>
                                      <w:jc w:val="center"/>
                                      <w:rPr>
                                        <w:rFonts w:ascii="Arial" w:hAnsi="Arial"/>
                                        <w:color w:val="000000"/>
                                        <w:sz w:val="19"/>
                                      </w:rPr>
                                    </w:pPr>
                                  </w:p>
                                </w:txbxContent>
                              </wps:txbx>
                              <wps:bodyPr rot="0" vert="horz" wrap="square" lIns="74066" tIns="37033" rIns="74066" bIns="37033" anchor="t" anchorCtr="0" upright="1">
                                <a:noAutofit/>
                              </wps:bodyPr>
                            </wps:wsp>
                            <wps:wsp>
                              <wps:cNvPr id="6" name="Text Box 345"/>
                              <wps:cNvSpPr txBox="1">
                                <a:spLocks noChangeArrowheads="1"/>
                              </wps:cNvSpPr>
                              <wps:spPr bwMode="auto">
                                <a:xfrm>
                                  <a:off x="48076" y="1600484"/>
                                  <a:ext cx="1529378" cy="572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480D74" w:rsidRPr="00D239F9" w:rsidRDefault="00480D74" w:rsidP="00480D74">
                                    <w:pPr>
                                      <w:autoSpaceDE w:val="0"/>
                                      <w:autoSpaceDN w:val="0"/>
                                      <w:adjustRightInd w:val="0"/>
                                      <w:spacing w:after="0"/>
                                      <w:jc w:val="center"/>
                                      <w:rPr>
                                        <w:rFonts w:ascii="Arial" w:hAnsi="Arial"/>
                                        <w:color w:val="000000"/>
                                      </w:rPr>
                                    </w:pPr>
                                    <w:r w:rsidRPr="00C92AD9">
                                      <w:rPr>
                                        <w:color w:val="000000"/>
                                      </w:rPr>
                                      <w:t xml:space="preserve">ADVANCED NURSE </w:t>
                                    </w:r>
                                    <w:r w:rsidRPr="00D239F9">
                                      <w:rPr>
                                        <w:color w:val="000000"/>
                                      </w:rPr>
                                      <w:t>PRACTITIONER</w:t>
                                    </w:r>
                                    <w:r w:rsidRPr="00D239F9">
                                      <w:rPr>
                                        <w:rFonts w:ascii="Arial" w:hAnsi="Arial"/>
                                        <w:color w:val="000000"/>
                                      </w:rPr>
                                      <w:t xml:space="preserve"> </w:t>
                                    </w:r>
                                  </w:p>
                                </w:txbxContent>
                              </wps:txbx>
                              <wps:bodyPr rot="0" vert="horz" wrap="square" lIns="74066" tIns="37033" rIns="74066" bIns="37033" anchor="t" anchorCtr="0" upright="1">
                                <a:noAutofit/>
                              </wps:bodyPr>
                            </wps:wsp>
                            <wps:wsp>
                              <wps:cNvPr id="7" name="Text Box 346"/>
                              <wps:cNvSpPr txBox="1">
                                <a:spLocks noChangeArrowheads="1"/>
                              </wps:cNvSpPr>
                              <wps:spPr bwMode="auto">
                                <a:xfrm>
                                  <a:off x="4572110" y="699094"/>
                                  <a:ext cx="1552371" cy="9392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480D74" w:rsidRPr="00C92AD9" w:rsidRDefault="00303EFC" w:rsidP="00480D74">
                                    <w:pPr>
                                      <w:autoSpaceDE w:val="0"/>
                                      <w:autoSpaceDN w:val="0"/>
                                      <w:adjustRightInd w:val="0"/>
                                      <w:spacing w:after="0"/>
                                      <w:jc w:val="center"/>
                                      <w:rPr>
                                        <w:rFonts w:ascii="Arial" w:hAnsi="Arial"/>
                                        <w:color w:val="000000"/>
                                      </w:rPr>
                                    </w:pPr>
                                    <w:r w:rsidRPr="00303EFC">
                                      <w:rPr>
                                        <w:color w:val="000000"/>
                                      </w:rPr>
                                      <w:t>CLINICAL DIRECTOR</w:t>
                                    </w:r>
                                    <w:r>
                                      <w:rPr>
                                        <w:color w:val="000000"/>
                                      </w:rPr>
                                      <w:t xml:space="preserve"> </w:t>
                                    </w:r>
                                    <w:r w:rsidR="00D239F9">
                                      <w:rPr>
                                        <w:color w:val="000000"/>
                                      </w:rPr>
                                      <w:t>Ayrshire Urgent Care Service</w:t>
                                    </w:r>
                                  </w:p>
                                </w:txbxContent>
                              </wps:txbx>
                              <wps:bodyPr rot="0" vert="horz" wrap="square" lIns="74066" tIns="37033" rIns="74066" bIns="37033" anchor="t" anchorCtr="0" upright="1">
                                <a:noAutofit/>
                              </wps:bodyPr>
                            </wps:wsp>
                            <wps:wsp>
                              <wps:cNvPr id="12" name="AutoShape 347"/>
                              <wps:cNvCnPr>
                                <a:cxnSpLocks noChangeShapeType="1"/>
                              </wps:cNvCnPr>
                              <wps:spPr bwMode="auto">
                                <a:xfrm>
                                  <a:off x="3134703" y="456888"/>
                                  <a:ext cx="8361" cy="359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48"/>
                              <wps:cNvCnPr>
                                <a:cxnSpLocks noChangeShapeType="1"/>
                              </wps:cNvCnPr>
                              <wps:spPr bwMode="auto">
                                <a:xfrm>
                                  <a:off x="5348296" y="1257130"/>
                                  <a:ext cx="697" cy="4995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49"/>
                              <wps:cNvCnPr>
                                <a:cxnSpLocks noChangeShapeType="1"/>
                              </wps:cNvCnPr>
                              <wps:spPr bwMode="auto">
                                <a:xfrm>
                                  <a:off x="1577455" y="978456"/>
                                  <a:ext cx="708600" cy="87387"/>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5" name="AutoShape 350"/>
                              <wps:cNvCnPr>
                                <a:cxnSpLocks noChangeShapeType="1"/>
                              </wps:cNvCnPr>
                              <wps:spPr bwMode="auto">
                                <a:xfrm flipV="1">
                                  <a:off x="4000770" y="978456"/>
                                  <a:ext cx="571340" cy="87387"/>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6" name="AutoShape 351"/>
                              <wps:cNvCnPr>
                                <a:cxnSpLocks noChangeShapeType="1"/>
                              </wps:cNvCnPr>
                              <wps:spPr bwMode="auto">
                                <a:xfrm>
                                  <a:off x="846558" y="1257130"/>
                                  <a:ext cx="697" cy="343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52"/>
                              <wps:cNvCnPr>
                                <a:cxnSpLocks noChangeShapeType="1"/>
                              </wps:cNvCnPr>
                              <wps:spPr bwMode="auto">
                                <a:xfrm flipH="1">
                                  <a:off x="3134703" y="1670669"/>
                                  <a:ext cx="28567" cy="4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353"/>
                              <wps:cNvSpPr txBox="1">
                                <a:spLocks noChangeArrowheads="1"/>
                              </wps:cNvSpPr>
                              <wps:spPr bwMode="auto">
                                <a:xfrm>
                                  <a:off x="2172484" y="1670669"/>
                                  <a:ext cx="1980179" cy="5023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480D74" w:rsidRPr="00065B63" w:rsidRDefault="00480D74" w:rsidP="00480D74">
                                    <w:pPr>
                                      <w:spacing w:after="0"/>
                                      <w:rPr>
                                        <w:rFonts w:ascii="Arial" w:hAnsi="Arial" w:cs="Arial"/>
                                      </w:rPr>
                                    </w:pPr>
                                    <w:r w:rsidRPr="00065B63">
                                      <w:rPr>
                                        <w:rFonts w:cs="Arial"/>
                                      </w:rPr>
                                      <w:t>NHS ADOC OPERATIONAL STAFF &amp; ADMINISTRATION</w:t>
                                    </w:r>
                                  </w:p>
                                </w:txbxContent>
                              </wps:txbx>
                              <wps:bodyPr rot="0" vert="horz" wrap="square" lIns="74066" tIns="37033" rIns="74066" bIns="37033" anchor="t" anchorCtr="0" upright="1">
                                <a:noAutofit/>
                              </wps:bodyPr>
                            </wps:wsp>
                            <wps:wsp>
                              <wps:cNvPr id="19" name="AutoShape 354"/>
                              <wps:cNvCnPr>
                                <a:cxnSpLocks noChangeShapeType="1"/>
                              </wps:cNvCnPr>
                              <wps:spPr bwMode="auto">
                                <a:xfrm>
                                  <a:off x="3143064" y="1316305"/>
                                  <a:ext cx="697" cy="354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39" o:spid="_x0000_s1026" editas="canvas" style="width:547.2pt;height:171.1pt;mso-position-horizontal-relative:char;mso-position-vertical-relative:line" coordsize="69494,2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494;height:21729;visibility:visible;mso-wrap-style:square">
                        <v:fill o:detectmouseclick="t"/>
                        <v:path o:connecttype="none"/>
                      </v:shape>
                      <v:shapetype id="_x0000_t202" coordsize="21600,21600" o:spt="202" path="m,l,21600r21600,l21600,xe">
                        <v:stroke joinstyle="miter"/>
                        <v:path gradientshapeok="t" o:connecttype="rect"/>
                      </v:shapetype>
                      <v:shape id="Text Box 341" o:spid="_x0000_s1028" type="#_x0000_t202" style="position:absolute;left:18289;width:26101;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Oq8UA&#10;AADaAAAADwAAAGRycy9kb3ducmV2LnhtbESPQWvCQBSE7wX/w/IEL2I29VBK6kZKsdBIDzU2B2+P&#10;7Gs2NPs2Zrca/31XEDwOM/MNs1qPthMnGnzrWMFjkoIgrp1uuVHwvX9fPIPwAVlj55gUXMjDOp88&#10;rDDT7sw7OpWhERHCPkMFJoQ+k9LXhiz6xPXE0ftxg8UQ5dBIPeA5wm0nl2n6JC22HBcM9vRmqP4t&#10;/6yCbePn5WZfhaoqLsXX0Rx2n/NCqdl0fH0BEWgM9/Ct/aEVLOF6Jd4A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s6rxQAAANoAAAAPAAAAAAAAAAAAAAAAAJgCAABkcnMv&#10;ZG93bnJldi54bWxQSwUGAAAAAAQABAD1AAAAigMAAAAA&#10;" filled="f" fillcolor="#bbe0e3" strokeweight=".5pt">
                        <v:textbox inset="2.05739mm,1.0287mm,2.05739mm,1.0287mm">
                          <w:txbxContent>
                            <w:p w:rsidR="00480D74" w:rsidRPr="00C92AD9" w:rsidRDefault="00480D74" w:rsidP="00480D74">
                              <w:pPr>
                                <w:spacing w:after="0"/>
                                <w:rPr>
                                  <w:rFonts w:ascii="Arial" w:hAnsi="Arial" w:cs="Arial"/>
                                </w:rPr>
                              </w:pPr>
                              <w:r w:rsidRPr="00C92AD9">
                                <w:rPr>
                                  <w:rFonts w:cs="Arial"/>
                                  <w:bCs/>
                                </w:rPr>
                                <w:t>HEAD OF PRIMARY CARE AND OOH COMMUNITY RESPONSE SERVICES</w:t>
                              </w:r>
                            </w:p>
                            <w:p w:rsidR="00480D74" w:rsidRPr="00C92AD9" w:rsidRDefault="00480D74" w:rsidP="00480D74"/>
                          </w:txbxContent>
                        </v:textbox>
                      </v:shape>
                      <v:shape id="Text Box 342" o:spid="_x0000_s1029" type="#_x0000_t202" style="position:absolute;left:1142;top:6990;width:14632;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ItcQA&#10;AADaAAAADwAAAGRycy9kb3ducmV2LnhtbESPQWsCMRSE74L/ITyhF6lZFWtZjSJKiyfBVSq9PTbP&#10;3dXNy5Kkuv77piD0OMzMN8x82Zpa3Mj5yrKC4SABQZxbXXGh4Hj4eH0H4QOyxtoyKXiQh+Wi25lj&#10;qu2d93TLQiEihH2KCsoQmlRKn5dk0A9sQxy9s3UGQ5SukNrhPcJNLUdJ8iYNVhwXSmxoXVJ+zX6M&#10;gslefl1PXIy37vLYZNPT7vN72lfqpdeuZiACteE//GxvtYIx/F2JN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3CLXEAAAA2gAAAA8AAAAAAAAAAAAAAAAAmAIAAGRycy9k&#10;b3ducmV2LnhtbFBLBQYAAAAABAAEAPUAAACJAwAAAAA=&#10;" filled="f" fillcolor="#bbe0e3">
                        <v:textbox inset="2.05739mm,1.0287mm,2.05739mm,1.0287mm">
                          <w:txbxContent>
                            <w:p w:rsidR="00480D74" w:rsidRPr="00C92AD9" w:rsidRDefault="00480D74" w:rsidP="00480D74">
                              <w:pPr>
                                <w:autoSpaceDE w:val="0"/>
                                <w:autoSpaceDN w:val="0"/>
                                <w:adjustRightInd w:val="0"/>
                                <w:spacing w:after="0"/>
                                <w:jc w:val="center"/>
                                <w:rPr>
                                  <w:rFonts w:ascii="Arial" w:hAnsi="Arial"/>
                                  <w:color w:val="000000"/>
                                </w:rPr>
                              </w:pPr>
                              <w:r w:rsidRPr="00C92AD9">
                                <w:rPr>
                                  <w:color w:val="000000"/>
                                </w:rPr>
                                <w:t>CLINICAL NURSE MANAGER</w:t>
                              </w:r>
                              <w:r w:rsidR="003F112F">
                                <w:rPr>
                                  <w:color w:val="000000"/>
                                </w:rPr>
                                <w:t xml:space="preserve"> </w:t>
                              </w:r>
                            </w:p>
                          </w:txbxContent>
                        </v:textbox>
                      </v:shape>
                      <v:shape id="Text Box 343" o:spid="_x0000_s1030" type="#_x0000_t202" style="position:absolute;left:22860;top:8160;width:17147;height:5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QwcQA&#10;AADaAAAADwAAAGRycy9kb3ducmV2LnhtbESPQWsCMRSE74X+h/AKXopmrbaWrVGkongS3Iri7bF5&#10;3d26eVmSqOu/N4LQ4zAz3zDjaWtqcSbnK8sK+r0EBHFudcWFgu3PovsJwgdkjbVlUnAlD9PJ89MY&#10;U20vvKFzFgoRIexTVFCG0KRS+rwkg75nG+Lo/VpnMETpCqkdXiLc1PItST6kwYrjQokNfZeUH7OT&#10;UfC+kbvjnovByv1d59lov14eRq9KdV7a2ReIQG34Dz/aK61gCPcr8Qb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kMHEAAAA2gAAAA8AAAAAAAAAAAAAAAAAmAIAAGRycy9k&#10;b3ducmV2LnhtbFBLBQYAAAAABAAEAPUAAACJAwAAAAA=&#10;" filled="f" fillcolor="#bbe0e3">
                        <v:textbox inset="2.05739mm,1.0287mm,2.05739mm,1.0287mm">
                          <w:txbxContent>
                            <w:p w:rsidR="00480D74" w:rsidRPr="00303EFC" w:rsidRDefault="00D239F9" w:rsidP="00303EFC">
                              <w:pPr>
                                <w:jc w:val="center"/>
                                <w:rPr>
                                  <w:rFonts w:cs="Arial"/>
                                </w:rPr>
                              </w:pPr>
                              <w:r>
                                <w:rPr>
                                  <w:rFonts w:cs="Arial"/>
                                </w:rPr>
                                <w:t xml:space="preserve">SENIOR </w:t>
                              </w:r>
                              <w:r w:rsidR="00480D74" w:rsidRPr="00C92AD9">
                                <w:rPr>
                                  <w:rFonts w:cs="Arial"/>
                                </w:rPr>
                                <w:t>MANAGE</w:t>
                              </w:r>
                              <w:r w:rsidR="00303EFC">
                                <w:rPr>
                                  <w:rFonts w:cs="Arial"/>
                                </w:rPr>
                                <w:t xml:space="preserve">R </w:t>
                              </w:r>
                              <w:r>
                                <w:rPr>
                                  <w:rFonts w:cs="Arial"/>
                                </w:rPr>
                                <w:t xml:space="preserve">Ayrshire Urgent Care </w:t>
                              </w:r>
                              <w:proofErr w:type="spellStart"/>
                              <w:r>
                                <w:rPr>
                                  <w:rFonts w:cs="Arial"/>
                                </w:rPr>
                                <w:t>Service</w:t>
                              </w:r>
                              <w:r w:rsidR="00480D74" w:rsidRPr="00C92AD9">
                                <w:rPr>
                                  <w:rFonts w:cs="Arial"/>
                                </w:rPr>
                                <w:t>R</w:t>
                              </w:r>
                              <w:proofErr w:type="spellEnd"/>
                            </w:p>
                            <w:p w:rsidR="00480D74" w:rsidRPr="00C92AD9" w:rsidRDefault="00480D74" w:rsidP="00480D74">
                              <w:pPr>
                                <w:spacing w:after="0"/>
                                <w:rPr>
                                  <w:rFonts w:ascii="Arial" w:hAnsi="Arial" w:cs="Arial"/>
                                </w:rPr>
                              </w:pPr>
                            </w:p>
                          </w:txbxContent>
                        </v:textbox>
                      </v:shape>
                      <v:shape id="Text Box 344" o:spid="_x0000_s1031" type="#_x0000_t202" style="position:absolute;left:45721;top:17566;width:15523;height:4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1WsQA&#10;AADaAAAADwAAAGRycy9kb3ducmV2LnhtbESPQWvCQBSE7wX/w/IEL6VutFQlzUakxeKpYCxKb4/s&#10;M4lm34bdVeO/7xYKPQ4z3wyTLXvTiis531hWMBknIIhLqxuuFHzt1k8LED4ga2wtk4I7eVjmg4cM&#10;U21vvKVrESoRS9inqKAOoUul9GVNBv3YdsTRO1pnMETpKqkd3mK5aeU0SWbSYMNxocaO3moqz8XF&#10;KHjZyv35wNXzxp3u78X88PnxPX9UajTsV68gAvXhP/xHb3Tk4PdKv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SNVrEAAAA2gAAAA8AAAAAAAAAAAAAAAAAmAIAAGRycy9k&#10;b3ducmV2LnhtbFBLBQYAAAAABAAEAPUAAACJAwAAAAA=&#10;" filled="f" fillcolor="#bbe0e3">
                        <v:textbox inset="2.05739mm,1.0287mm,2.05739mm,1.0287mm">
                          <w:txbxContent>
                            <w:p w:rsidR="00480D74" w:rsidRPr="00C92AD9" w:rsidRDefault="00480D74" w:rsidP="00480D74">
                              <w:pPr>
                                <w:autoSpaceDE w:val="0"/>
                                <w:autoSpaceDN w:val="0"/>
                                <w:adjustRightInd w:val="0"/>
                                <w:spacing w:after="0"/>
                                <w:jc w:val="center"/>
                                <w:rPr>
                                  <w:rFonts w:ascii="Arial" w:hAnsi="Arial"/>
                                  <w:color w:val="000000"/>
                                </w:rPr>
                              </w:pPr>
                              <w:r w:rsidRPr="00C92AD9">
                                <w:rPr>
                                  <w:color w:val="000000"/>
                                </w:rPr>
                                <w:t>GENERAL PRACTITIONER</w:t>
                              </w:r>
                              <w:r>
                                <w:rPr>
                                  <w:rFonts w:ascii="Arial" w:hAnsi="Arial"/>
                                  <w:color w:val="000000"/>
                                </w:rPr>
                                <w:t>S</w:t>
                              </w:r>
                            </w:p>
                            <w:p w:rsidR="00480D74" w:rsidRDefault="00480D74" w:rsidP="00480D74">
                              <w:pPr>
                                <w:autoSpaceDE w:val="0"/>
                                <w:autoSpaceDN w:val="0"/>
                                <w:adjustRightInd w:val="0"/>
                                <w:jc w:val="center"/>
                                <w:rPr>
                                  <w:rFonts w:ascii="Arial" w:hAnsi="Arial"/>
                                  <w:color w:val="000000"/>
                                  <w:sz w:val="19"/>
                                </w:rPr>
                              </w:pPr>
                            </w:p>
                          </w:txbxContent>
                        </v:textbox>
                      </v:shape>
                      <v:shape id="Text Box 345" o:spid="_x0000_s1032" type="#_x0000_t202" style="position:absolute;left:480;top:16004;width:15294;height:5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rLcQA&#10;AADaAAAADwAAAGRycy9kb3ducmV2LnhtbESPQWsCMRSE74L/ITzBi9RslWrZGqUoiqeCa6n09ti8&#10;7m7dvCxJ1PXfG0HwOMzMN8xs0ZpanMn5yrKC12ECgji3uuJCwfd+/fIOwgdkjbVlUnAlD4t5tzPD&#10;VNsL7+ichUJECPsUFZQhNKmUPi/JoB/ahjh6f9YZDFG6QmqHlwg3tRwlyUQarDgulNjQsqT8mJ2M&#10;gred/DkeuBhv3f91lU0PX5vf6UCpfq/9/AARqA3P8KO91QomcL8Sb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Aqy3EAAAA2gAAAA8AAAAAAAAAAAAAAAAAmAIAAGRycy9k&#10;b3ducmV2LnhtbFBLBQYAAAAABAAEAPUAAACJAwAAAAA=&#10;" filled="f" fillcolor="#bbe0e3">
                        <v:textbox inset="2.05739mm,1.0287mm,2.05739mm,1.0287mm">
                          <w:txbxContent>
                            <w:p w:rsidR="00480D74" w:rsidRPr="00D239F9" w:rsidRDefault="00480D74" w:rsidP="00480D74">
                              <w:pPr>
                                <w:autoSpaceDE w:val="0"/>
                                <w:autoSpaceDN w:val="0"/>
                                <w:adjustRightInd w:val="0"/>
                                <w:spacing w:after="0"/>
                                <w:jc w:val="center"/>
                                <w:rPr>
                                  <w:rFonts w:ascii="Arial" w:hAnsi="Arial"/>
                                  <w:color w:val="000000"/>
                                </w:rPr>
                              </w:pPr>
                              <w:r w:rsidRPr="00C92AD9">
                                <w:rPr>
                                  <w:color w:val="000000"/>
                                </w:rPr>
                                <w:t xml:space="preserve">ADVANCED NURSE </w:t>
                              </w:r>
                              <w:r w:rsidRPr="00D239F9">
                                <w:rPr>
                                  <w:color w:val="000000"/>
                                </w:rPr>
                                <w:t>PRACTITIONER</w:t>
                              </w:r>
                              <w:r w:rsidRPr="00D239F9">
                                <w:rPr>
                                  <w:rFonts w:ascii="Arial" w:hAnsi="Arial"/>
                                  <w:color w:val="000000"/>
                                </w:rPr>
                                <w:t xml:space="preserve"> </w:t>
                              </w:r>
                            </w:p>
                          </w:txbxContent>
                        </v:textbox>
                      </v:shape>
                      <v:shape id="Text Box 346" o:spid="_x0000_s1033" type="#_x0000_t202" style="position:absolute;left:45721;top:6990;width:15523;height:9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OtsUA&#10;AADaAAAADwAAAGRycy9kb3ducmV2LnhtbESPQWvCQBSE74X+h+UVvBTdVGkj0VWKUvFUMBWDt0f2&#10;mUSzb8PuVuO/7xYKPQ4z8w0zX/amFVdyvrGs4GWUgCAurW64UrD/+hhOQfiArLG1TAru5GG5eHyY&#10;Y6btjXd0zUMlIoR9hgrqELpMSl/WZNCPbEccvZN1BkOUrpLa4S3CTSvHSfImDTYcF2rsaFVTecm/&#10;jYLXnTxcCq4mW3e+r/O0+Nwc02elBk/9+wxEoD78h//aW60ghd8r8Qb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A62xQAAANoAAAAPAAAAAAAAAAAAAAAAAJgCAABkcnMv&#10;ZG93bnJldi54bWxQSwUGAAAAAAQABAD1AAAAigMAAAAA&#10;" filled="f" fillcolor="#bbe0e3">
                        <v:textbox inset="2.05739mm,1.0287mm,2.05739mm,1.0287mm">
                          <w:txbxContent>
                            <w:p w:rsidR="00480D74" w:rsidRPr="00C92AD9" w:rsidRDefault="00303EFC" w:rsidP="00480D74">
                              <w:pPr>
                                <w:autoSpaceDE w:val="0"/>
                                <w:autoSpaceDN w:val="0"/>
                                <w:adjustRightInd w:val="0"/>
                                <w:spacing w:after="0"/>
                                <w:jc w:val="center"/>
                                <w:rPr>
                                  <w:rFonts w:ascii="Arial" w:hAnsi="Arial"/>
                                  <w:color w:val="000000"/>
                                </w:rPr>
                              </w:pPr>
                              <w:r w:rsidRPr="00303EFC">
                                <w:rPr>
                                  <w:color w:val="000000"/>
                                </w:rPr>
                                <w:t>CLINICAL DIRECTOR</w:t>
                              </w:r>
                              <w:r>
                                <w:rPr>
                                  <w:color w:val="000000"/>
                                </w:rPr>
                                <w:t xml:space="preserve"> </w:t>
                              </w:r>
                              <w:r w:rsidR="00D239F9">
                                <w:rPr>
                                  <w:color w:val="000000"/>
                                </w:rPr>
                                <w:t>Ayrshire Urgent Care Service</w:t>
                              </w:r>
                            </w:p>
                          </w:txbxContent>
                        </v:textbox>
                      </v:shape>
                      <v:shapetype id="_x0000_t32" coordsize="21600,21600" o:spt="32" o:oned="t" path="m,l21600,21600e" filled="f">
                        <v:path arrowok="t" fillok="f" o:connecttype="none"/>
                        <o:lock v:ext="edit" shapetype="t"/>
                      </v:shapetype>
                      <v:shape id="AutoShape 347" o:spid="_x0000_s1034" type="#_x0000_t32" style="position:absolute;left:31347;top:4568;width:83;height:35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348" o:spid="_x0000_s1035" type="#_x0000_t32" style="position:absolute;left:53482;top:12571;width:7;height:4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349" o:spid="_x0000_s1036" type="#_x0000_t32" style="position:absolute;left:15774;top:9784;width:7086;height: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vTvcQAAADbAAAADwAAAGRycy9kb3ducmV2LnhtbERP22rCQBB9L/QflhH6VjeWKhLdiFgC&#10;oVK8tYJvQ3ZyqdnZkN1q/PuuUOjbHM515oveNOJCnastKxgNIxDEudU1lwo+D+nzFITzyBoby6Tg&#10;Rg4WyePDHGNtr7yjy96XIoSwi1FB5X0bS+nyigy6oW2JA1fYzqAPsCul7vAawk0jX6JoIg3WHBoq&#10;bGlVUX7e/xgF6fG2HJ+22XpTHL+y9GP79m76b6WeBv1yBsJT7//Ff+5Mh/mvcP8lHCCT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9O9xAAAANsAAAAPAAAAAAAAAAAA&#10;AAAAAKECAABkcnMvZG93bnJldi54bWxQSwUGAAAAAAQABAD5AAAAkgMAAAAA&#10;">
                        <v:stroke dashstyle="longDashDotDot"/>
                      </v:shape>
                      <v:shape id="AutoShape 350" o:spid="_x0000_s1037" type="#_x0000_t32" style="position:absolute;left:40007;top:9784;width:5714;height:8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N0fsEAAADbAAAADwAAAGRycy9kb3ducmV2LnhtbERPTYvCMBC9L/gfwgje1lRxVapRRCis&#10;B1lWRT0OzdgWm0lJsrX++83Cgrd5vM9ZrjtTi5acrywrGA0TEMS51RUXCk7H7H0OwgdkjbVlUvAk&#10;D+tV722JqbYP/qb2EAoRQ9inqKAMoUml9HlJBv3QNsSRu1lnMEToCqkdPmK4qeU4SabSYMWxocSG&#10;tiXl98OPUXCeJM9MfuX2Ot214312c7PLySk16HebBYhAXXiJ/92fOs7/gL9f4gF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U3R+wQAAANsAAAAPAAAAAAAAAAAAAAAA&#10;AKECAABkcnMvZG93bnJldi54bWxQSwUGAAAAAAQABAD5AAAAjwMAAAAA&#10;">
                        <v:stroke dashstyle="longDashDot"/>
                      </v:shape>
                      <v:shape id="AutoShape 351" o:spid="_x0000_s1038" type="#_x0000_t32" style="position:absolute;left:8465;top:12571;width:7;height:3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352" o:spid="_x0000_s1039" type="#_x0000_t32" style="position:absolute;left:31347;top:16706;width:285;height:4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Text Box 353" o:spid="_x0000_s1040" type="#_x0000_t202" style="position:absolute;left:21724;top:16706;width:19802;height:5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1hcYA&#10;AADbAAAADwAAAGRycy9kb3ducmV2LnhtbESPQWvCQBCF70L/wzKFXqRuWmmV1FVKi+JJMC1Kb0N2&#10;mqRmZ8PuqvHfO4eCtxnem/e+mS1616oThdh4NvA0ykARl942XBn4/lo+TkHFhGyx9UwGLhRhMb8b&#10;zDC3/sxbOhWpUhLCMUcDdUpdrnUsa3IYR74jFu3XB4dJ1lBpG/As4a7Vz1n2qh02LA01dvRRU3ko&#10;js7Ay1bvDnuuxuvwd/ksJvvN6mcyNObhvn9/A5WoTzfz//XaCr7Ayi8ygJ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y1hcYAAADbAAAADwAAAAAAAAAAAAAAAACYAgAAZHJz&#10;L2Rvd25yZXYueG1sUEsFBgAAAAAEAAQA9QAAAIsDAAAAAA==&#10;" filled="f" fillcolor="#bbe0e3">
                        <v:textbox inset="2.05739mm,1.0287mm,2.05739mm,1.0287mm">
                          <w:txbxContent>
                            <w:p w:rsidR="00480D74" w:rsidRPr="00065B63" w:rsidRDefault="00480D74" w:rsidP="00480D74">
                              <w:pPr>
                                <w:spacing w:after="0"/>
                                <w:rPr>
                                  <w:rFonts w:ascii="Arial" w:hAnsi="Arial" w:cs="Arial"/>
                                </w:rPr>
                              </w:pPr>
                              <w:r w:rsidRPr="00065B63">
                                <w:rPr>
                                  <w:rFonts w:cs="Arial"/>
                                </w:rPr>
                                <w:t>NHS ADOC OPERATIONAL STAFF &amp; ADMINISTRATION</w:t>
                              </w:r>
                            </w:p>
                          </w:txbxContent>
                        </v:textbox>
                      </v:shape>
                      <v:shape id="AutoShape 354" o:spid="_x0000_s1041" type="#_x0000_t32" style="position:absolute;left:31430;top:13163;width:7;height:35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w10:anchorlock/>
                    </v:group>
                  </w:pict>
                </mc:Fallback>
              </mc:AlternateContent>
            </w:r>
          </w:p>
          <w:p w:rsidR="00480D74" w:rsidRPr="00480D74" w:rsidRDefault="00480D74" w:rsidP="00480D74">
            <w:pPr>
              <w:rPr>
                <w:rFonts w:ascii="Arial" w:hAnsi="Arial" w:cs="Arial"/>
                <w:sz w:val="24"/>
                <w:szCs w:val="24"/>
              </w:rPr>
            </w:pPr>
            <w:r w:rsidRPr="00480D74">
              <w:rPr>
                <w:rFonts w:ascii="Arial" w:hAnsi="Arial" w:cs="Arial"/>
                <w:sz w:val="24"/>
                <w:szCs w:val="24"/>
              </w:rPr>
              <w:t xml:space="preserve">     </w:t>
            </w:r>
          </w:p>
          <w:p w:rsidR="00480D74" w:rsidRPr="00480D74" w:rsidRDefault="00480D74" w:rsidP="00480D74">
            <w:pPr>
              <w:rPr>
                <w:rFonts w:ascii="Arial" w:hAnsi="Arial" w:cs="Arial"/>
                <w:sz w:val="24"/>
                <w:szCs w:val="24"/>
              </w:rPr>
            </w:pPr>
            <w:r w:rsidRPr="00480D74">
              <w:rPr>
                <w:rFonts w:ascii="Arial" w:hAnsi="Arial" w:cs="Arial"/>
                <w:sz w:val="24"/>
                <w:szCs w:val="24"/>
              </w:rPr>
              <w:t xml:space="preserve">                     </w:t>
            </w:r>
          </w:p>
          <w:p w:rsidR="00480D74" w:rsidRPr="00480D74" w:rsidRDefault="00480D74" w:rsidP="00480D74">
            <w:pPr>
              <w:rPr>
                <w:rFonts w:ascii="Arial" w:hAnsi="Arial" w:cs="Arial"/>
                <w:sz w:val="24"/>
                <w:szCs w:val="24"/>
              </w:rPr>
            </w:pPr>
          </w:p>
          <w:p w:rsidR="00480D74" w:rsidRPr="003F6C72" w:rsidRDefault="001C74B1" w:rsidP="00480D74">
            <w:pPr>
              <w:rPr>
                <w:rFonts w:ascii="Arial" w:hAnsi="Arial" w:cs="Arial"/>
                <w:sz w:val="24"/>
                <w:szCs w:val="24"/>
              </w:rPr>
            </w:pPr>
            <w:r w:rsidRPr="00480D74">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simplePos x="0" y="0"/>
                      <wp:positionH relativeFrom="column">
                        <wp:posOffset>-68580</wp:posOffset>
                      </wp:positionH>
                      <wp:positionV relativeFrom="paragraph">
                        <wp:posOffset>2338070</wp:posOffset>
                      </wp:positionV>
                      <wp:extent cx="1028700" cy="342900"/>
                      <wp:effectExtent l="0" t="0" r="1905" b="1905"/>
                      <wp:wrapNone/>
                      <wp:docPr id="1"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11167" id="Rectangle 355" o:spid="_x0000_s1026" style="position:absolute;margin-left:-5.4pt;margin-top:184.1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LQMrgIAAKc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" o:allowincell="f" filled="f" stroked="f"/>
                  </w:pict>
                </mc:Fallback>
              </mc:AlternateContent>
            </w:r>
            <w:r w:rsidR="00480D74" w:rsidRPr="00480D74">
              <w:rPr>
                <w:rFonts w:ascii="Arial" w:hAnsi="Arial" w:cs="Arial"/>
                <w:sz w:val="24"/>
                <w:szCs w:val="24"/>
              </w:rPr>
              <w:t xml:space="preserve">                                                       </w:t>
            </w:r>
          </w:p>
        </w:tc>
      </w:tr>
    </w:tbl>
    <w:p w:rsidR="007F2B82" w:rsidRDefault="007F2B82"/>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E74C47">
        <w:tc>
          <w:tcPr>
            <w:tcW w:w="10440" w:type="dxa"/>
            <w:tcBorders>
              <w:top w:val="single" w:sz="6" w:space="0" w:color="auto"/>
              <w:left w:val="single" w:sz="4" w:space="0" w:color="auto"/>
              <w:bottom w:val="single" w:sz="6" w:space="0" w:color="auto"/>
              <w:right w:val="single" w:sz="4" w:space="0" w:color="auto"/>
            </w:tcBorders>
          </w:tcPr>
          <w:p w:rsidR="00114171" w:rsidRPr="002911E4" w:rsidRDefault="00114171" w:rsidP="0019218A">
            <w:pPr>
              <w:pStyle w:val="Heading3"/>
              <w:spacing w:before="120" w:after="120"/>
            </w:pPr>
            <w:r w:rsidRPr="002911E4">
              <w:t>5.   Role of Department</w:t>
            </w:r>
          </w:p>
        </w:tc>
      </w:tr>
      <w:tr w:rsidR="00114171" w:rsidRPr="00FC0C2F" w:rsidTr="00E74C47">
        <w:tc>
          <w:tcPr>
            <w:tcW w:w="10440" w:type="dxa"/>
            <w:tcBorders>
              <w:top w:val="single" w:sz="6" w:space="0" w:color="auto"/>
              <w:left w:val="single" w:sz="4" w:space="0" w:color="auto"/>
              <w:bottom w:val="single" w:sz="6" w:space="0" w:color="auto"/>
              <w:right w:val="single" w:sz="4" w:space="0" w:color="auto"/>
            </w:tcBorders>
          </w:tcPr>
          <w:p w:rsidR="00480D74" w:rsidRPr="003F6C72" w:rsidRDefault="00480D74" w:rsidP="00480D74">
            <w:pPr>
              <w:jc w:val="both"/>
              <w:rPr>
                <w:rFonts w:ascii="Arial" w:hAnsi="Arial" w:cs="Arial"/>
                <w:sz w:val="24"/>
                <w:szCs w:val="24"/>
              </w:rPr>
            </w:pPr>
            <w:r w:rsidRPr="003F6C72">
              <w:rPr>
                <w:rFonts w:ascii="Arial" w:hAnsi="Arial" w:cs="Arial"/>
                <w:sz w:val="24"/>
                <w:szCs w:val="24"/>
              </w:rPr>
              <w:t xml:space="preserve">The role of </w:t>
            </w:r>
            <w:r w:rsidR="0022552B">
              <w:rPr>
                <w:rFonts w:ascii="Arial" w:hAnsi="Arial" w:cs="Arial"/>
                <w:sz w:val="24"/>
                <w:szCs w:val="24"/>
              </w:rPr>
              <w:t>the Ayrshire Urgent Care Service</w:t>
            </w:r>
            <w:r w:rsidRPr="003F6C72">
              <w:rPr>
                <w:rFonts w:ascii="Arial" w:hAnsi="Arial" w:cs="Arial"/>
                <w:sz w:val="24"/>
                <w:szCs w:val="24"/>
              </w:rPr>
              <w:t xml:space="preserve"> is to provide a high quality, safe and effective clinical Out-of-Hours Service to the population of Ayrshire and Arran by working within a robust corporate, clinical and staff governance framework</w:t>
            </w:r>
          </w:p>
          <w:p w:rsidR="00E74C47" w:rsidRPr="008D4237" w:rsidRDefault="00E74C47" w:rsidP="008D4237">
            <w:pPr>
              <w:spacing w:after="0" w:line="240" w:lineRule="auto"/>
              <w:ind w:left="357"/>
              <w:rPr>
                <w:rFonts w:ascii="Arial" w:hAnsi="Arial" w:cs="Arial"/>
                <w:sz w:val="24"/>
                <w:szCs w:val="24"/>
              </w:rPr>
            </w:pPr>
          </w:p>
        </w:tc>
      </w:tr>
      <w:tr w:rsidR="00114171" w:rsidRPr="00FC0C2F" w:rsidTr="00E74C47">
        <w:tc>
          <w:tcPr>
            <w:tcW w:w="10440" w:type="dxa"/>
            <w:tcBorders>
              <w:top w:val="single" w:sz="6" w:space="0" w:color="auto"/>
              <w:left w:val="single" w:sz="4" w:space="0" w:color="auto"/>
              <w:bottom w:val="single" w:sz="6" w:space="0" w:color="auto"/>
              <w:right w:val="single" w:sz="4" w:space="0" w:color="auto"/>
            </w:tcBorders>
          </w:tcPr>
          <w:p w:rsidR="00114171" w:rsidRPr="002911E4" w:rsidRDefault="00114171" w:rsidP="0019218A">
            <w:pPr>
              <w:pStyle w:val="Heading3"/>
              <w:spacing w:before="120" w:after="120"/>
              <w:rPr>
                <w:b w:val="0"/>
              </w:rPr>
            </w:pPr>
            <w:r w:rsidRPr="002911E4">
              <w:lastRenderedPageBreak/>
              <w:t>6.  Key Result Areas</w:t>
            </w:r>
          </w:p>
        </w:tc>
      </w:tr>
      <w:tr w:rsidR="00114171" w:rsidRPr="00FC0C2F" w:rsidTr="00E74C47">
        <w:trPr>
          <w:trHeight w:val="6929"/>
        </w:trPr>
        <w:tc>
          <w:tcPr>
            <w:tcW w:w="10440" w:type="dxa"/>
            <w:tcBorders>
              <w:top w:val="single" w:sz="6" w:space="0" w:color="auto"/>
              <w:left w:val="single" w:sz="4" w:space="0" w:color="auto"/>
              <w:bottom w:val="single" w:sz="4" w:space="0" w:color="auto"/>
              <w:right w:val="single" w:sz="4" w:space="0" w:color="auto"/>
            </w:tcBorders>
          </w:tcPr>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undertake a comprehensive clinical assessment of patients using advanced history taking and clinical assessment skills and to refer patients with major and urgent health problems to a general medical practitioner or the A&amp;E service and thus ensure to safe and effective care for patients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 xml:space="preserve">To diagnose and treat patients suffering from minor illness or exacerbations of chronic diseases using high level clinical decision-making skills and formulating plans of care to support patients in the out-of-hours period  </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 xml:space="preserve">To treat patients with urgent conditions by prescribing medicines ensuring that patients receive accessible, timely and convenient health care in the out-of-hours period </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 xml:space="preserve">To deliver health promotion support in form of brief interventions according to needs           highlighted during clinical assessment and thereby ensure that patients are em-            powered to apply self care interventions in the future </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document appropriate patient information in relation to patient assessment, diagnosis, treatment and referral thus ensuring that the patient’s general medical practitioner is updated as soon as possible on out-of-hours care administered to the patient</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lead in the implementation of reviews, assessments and clinical audits which will inform policy and strategy or unscheduled care in Ayrshire and Arran and to work in partnership with other members of Out-of-Hours Team to develop services that will meet the needs of patients in line with NHS Ayrshire and Arran Local Health Plan.</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ensure that practice developments are in accord with patient focus, public involvement through joint working with Patients Relations and Complaints Manager.</w:t>
            </w: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actively participate in the investigation of complaints, adverse incidents and significant incident reviews and to ensure that learning arises from these untoward events and service improvements are implemented to prevent recurrence</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 xml:space="preserve">To act as a mentor to other members of the nursing out-of-hours team and support their continuing professional development through the provision of education and training and clinical supervision </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 xml:space="preserve">To promote the role of the nurse practitioner and service developments in Ayrshire and Arran’s unscheduled care services through the preparation and delivery of presentations both locally and nationally </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provide immediate life support to patients who present to the service with life</w:t>
            </w:r>
            <w:r>
              <w:t xml:space="preserve"> </w:t>
            </w:r>
            <w:r w:rsidRPr="003F6C72">
              <w:rPr>
                <w:rFonts w:ascii="Arial" w:hAnsi="Arial" w:cs="Arial"/>
                <w:sz w:val="24"/>
                <w:szCs w:val="24"/>
              </w:rPr>
              <w:t>threatening conditions (when necessary), thereby ensuring patients with these conditions receive timely, appropriate and safe care prior to transfer to secondary care</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 xml:space="preserve">To lead in the development and implementation of clinical audit and thus ensure that the clinical care delivered by </w:t>
            </w:r>
            <w:r w:rsidR="0022552B">
              <w:rPr>
                <w:rFonts w:ascii="Arial" w:hAnsi="Arial" w:cs="Arial"/>
                <w:sz w:val="24"/>
                <w:szCs w:val="24"/>
              </w:rPr>
              <w:t>the Ayrshire Urgent Care Service</w:t>
            </w:r>
            <w:r w:rsidRPr="003F6C72">
              <w:rPr>
                <w:rFonts w:ascii="Arial" w:hAnsi="Arial" w:cs="Arial"/>
                <w:sz w:val="24"/>
                <w:szCs w:val="24"/>
              </w:rPr>
              <w:t xml:space="preserve"> is in keeping with NHS QIS standards and SIGN and other national guidelines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participate in audit and research both in context of policies and procedures, and in direct provision of care in specific areas.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ensure own clinical competence and updating through on-going professional development.</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be aware of and participate in clinical governance and risk management of service.</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maintain professional credibility as a specialist practitioner by continuously updating knowledge in fields relating to primary care and unscheduled care</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contribute to own professional development using a personal development plan</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To maintain good links and networks with GP trainers, specialist practitioners, training department, resuscitation department, NES and others who support learning and development and research</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Create an environment of mutual trust with the multidisciplinary team and participate in education and training of staff</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5"/>
              </w:numPr>
              <w:spacing w:after="0" w:line="240" w:lineRule="auto"/>
              <w:jc w:val="both"/>
              <w:rPr>
                <w:rFonts w:ascii="Arial" w:hAnsi="Arial" w:cs="Arial"/>
                <w:sz w:val="24"/>
                <w:szCs w:val="24"/>
              </w:rPr>
            </w:pPr>
            <w:r w:rsidRPr="003F6C72">
              <w:rPr>
                <w:rFonts w:ascii="Arial" w:hAnsi="Arial" w:cs="Arial"/>
                <w:sz w:val="24"/>
                <w:szCs w:val="24"/>
              </w:rPr>
              <w:t>Practice and promote confidentiality at all times, applying the principles of empowerment in promoting behaviour change, but upholding the decision making responsibility the client holds</w:t>
            </w:r>
          </w:p>
          <w:p w:rsidR="00480D74" w:rsidRPr="003F6C72" w:rsidRDefault="00480D74" w:rsidP="00480D74">
            <w:pPr>
              <w:spacing w:after="0"/>
              <w:jc w:val="both"/>
              <w:rPr>
                <w:rFonts w:ascii="Arial" w:hAnsi="Arial" w:cs="Arial"/>
                <w:sz w:val="24"/>
                <w:szCs w:val="24"/>
              </w:rPr>
            </w:pPr>
          </w:p>
          <w:p w:rsidR="00114171" w:rsidRPr="007E3E16" w:rsidRDefault="00480D74" w:rsidP="002527E4">
            <w:pPr>
              <w:pStyle w:val="Heading3"/>
              <w:numPr>
                <w:ilvl w:val="0"/>
                <w:numId w:val="5"/>
              </w:numPr>
            </w:pPr>
            <w:r w:rsidRPr="003F6C72">
              <w:rPr>
                <w:b w:val="0"/>
              </w:rPr>
              <w:t>To demonstrate knowledge of relevant regulations for Nurse Practitioner practice including the NMC Scope of Professional Practice and the NMC Code of Professional Conduct</w:t>
            </w:r>
          </w:p>
        </w:tc>
      </w:tr>
    </w:tbl>
    <w:p w:rsidR="00010C39" w:rsidRDefault="00010C39" w:rsidP="0019218A"/>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EF78C1">
        <w:tc>
          <w:tcPr>
            <w:tcW w:w="10440" w:type="dxa"/>
            <w:tcBorders>
              <w:top w:val="single" w:sz="4" w:space="0" w:color="auto"/>
              <w:left w:val="single" w:sz="4" w:space="0" w:color="auto"/>
              <w:bottom w:val="single" w:sz="4" w:space="0" w:color="auto"/>
              <w:right w:val="single" w:sz="4" w:space="0" w:color="auto"/>
            </w:tcBorders>
          </w:tcPr>
          <w:p w:rsidR="00114171" w:rsidRPr="002911E4" w:rsidRDefault="00114171" w:rsidP="0019218A">
            <w:pPr>
              <w:pStyle w:val="Heading3"/>
              <w:spacing w:before="120" w:after="120"/>
            </w:pPr>
            <w:r w:rsidRPr="002911E4">
              <w:t>7a. Equipment and Machinery</w:t>
            </w:r>
          </w:p>
        </w:tc>
      </w:tr>
      <w:tr w:rsidR="00114171" w:rsidRPr="00FC0C2F" w:rsidTr="00EF78C1">
        <w:trPr>
          <w:trHeight w:val="1777"/>
        </w:trPr>
        <w:tc>
          <w:tcPr>
            <w:tcW w:w="10440" w:type="dxa"/>
            <w:tcBorders>
              <w:top w:val="single" w:sz="4" w:space="0" w:color="auto"/>
              <w:left w:val="single" w:sz="4" w:space="0" w:color="auto"/>
              <w:bottom w:val="single" w:sz="4" w:space="0" w:color="auto"/>
              <w:right w:val="single" w:sz="4" w:space="0" w:color="auto"/>
            </w:tcBorders>
          </w:tcPr>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 xml:space="preserve">Thermometer                                              </w:t>
            </w:r>
            <w:r w:rsidR="00303EFC" w:rsidRPr="003F6C72">
              <w:rPr>
                <w:rFonts w:ascii="Arial" w:hAnsi="Arial" w:cs="Arial"/>
                <w:sz w:val="24"/>
                <w:szCs w:val="24"/>
              </w:rPr>
              <w:t>Stethoscope</w:t>
            </w:r>
          </w:p>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Sphygmomanometer                                  Auroscope</w:t>
            </w:r>
          </w:p>
          <w:p w:rsidR="00480D74" w:rsidRPr="003F6C72" w:rsidRDefault="00303EFC" w:rsidP="00480D74">
            <w:pPr>
              <w:spacing w:after="0"/>
              <w:ind w:right="-274"/>
              <w:jc w:val="both"/>
              <w:rPr>
                <w:rFonts w:ascii="Arial" w:hAnsi="Arial" w:cs="Arial"/>
                <w:sz w:val="24"/>
                <w:szCs w:val="24"/>
              </w:rPr>
            </w:pPr>
            <w:r w:rsidRPr="003F6C72">
              <w:rPr>
                <w:rFonts w:ascii="Arial" w:hAnsi="Arial" w:cs="Arial"/>
                <w:sz w:val="24"/>
                <w:szCs w:val="24"/>
              </w:rPr>
              <w:t>Ophthalmoscope</w:t>
            </w:r>
            <w:r w:rsidR="00480D74" w:rsidRPr="003F6C72">
              <w:rPr>
                <w:rFonts w:ascii="Arial" w:hAnsi="Arial" w:cs="Arial"/>
                <w:sz w:val="24"/>
                <w:szCs w:val="24"/>
              </w:rPr>
              <w:t xml:space="preserve">          </w:t>
            </w:r>
            <w:r>
              <w:rPr>
                <w:rFonts w:ascii="Arial" w:hAnsi="Arial" w:cs="Arial"/>
                <w:sz w:val="24"/>
                <w:szCs w:val="24"/>
              </w:rPr>
              <w:t xml:space="preserve">                               </w:t>
            </w:r>
            <w:r w:rsidR="00480D74" w:rsidRPr="003F6C72">
              <w:rPr>
                <w:rFonts w:ascii="Arial" w:hAnsi="Arial" w:cs="Arial"/>
                <w:sz w:val="24"/>
                <w:szCs w:val="24"/>
              </w:rPr>
              <w:t>Urinalysis Strips</w:t>
            </w:r>
          </w:p>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 xml:space="preserve">Defibrillator                                                 Pregnancy Testing Kits    </w:t>
            </w:r>
          </w:p>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 xml:space="preserve">Ambubag                                                    Syringe Driver </w:t>
            </w:r>
          </w:p>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Needles, syringes                                       Nebuliser</w:t>
            </w:r>
          </w:p>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 xml:space="preserve">Computer and printer                                  Oxygen Cylinders </w:t>
            </w:r>
          </w:p>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LCD panel                                                   Portable oxygen therapy cylinder</w:t>
            </w:r>
          </w:p>
          <w:p w:rsidR="00480D74" w:rsidRPr="003F6C72" w:rsidRDefault="00480D74" w:rsidP="00480D74">
            <w:pPr>
              <w:spacing w:after="0"/>
              <w:ind w:right="-274"/>
              <w:jc w:val="both"/>
              <w:rPr>
                <w:rFonts w:ascii="Arial" w:hAnsi="Arial" w:cs="Arial"/>
                <w:sz w:val="24"/>
                <w:szCs w:val="24"/>
              </w:rPr>
            </w:pPr>
            <w:r w:rsidRPr="003F6C72">
              <w:rPr>
                <w:rFonts w:ascii="Arial" w:hAnsi="Arial" w:cs="Arial"/>
                <w:sz w:val="24"/>
                <w:szCs w:val="24"/>
              </w:rPr>
              <w:t>Tendon/reflex hammer                                Portable Suction</w:t>
            </w:r>
          </w:p>
          <w:p w:rsidR="00480D74" w:rsidRPr="003F6C72" w:rsidRDefault="00480D74" w:rsidP="00480D74">
            <w:pPr>
              <w:spacing w:after="0"/>
              <w:rPr>
                <w:rFonts w:ascii="Arial" w:hAnsi="Arial" w:cs="Arial"/>
                <w:sz w:val="24"/>
                <w:szCs w:val="24"/>
              </w:rPr>
            </w:pPr>
            <w:r w:rsidRPr="003F6C72">
              <w:rPr>
                <w:rFonts w:ascii="Arial" w:hAnsi="Arial" w:cs="Arial"/>
                <w:sz w:val="24"/>
                <w:szCs w:val="24"/>
              </w:rPr>
              <w:t>Phlebotomy Equipment                               Blood Glucose Monitoring equipment</w:t>
            </w:r>
          </w:p>
          <w:p w:rsidR="00FF26F2" w:rsidRPr="006E3634" w:rsidRDefault="00FF26F2" w:rsidP="008D4237">
            <w:pPr>
              <w:spacing w:after="0" w:line="240" w:lineRule="auto"/>
              <w:ind w:left="357"/>
              <w:rPr>
                <w:rFonts w:ascii="Arial" w:hAnsi="Arial" w:cs="Arial"/>
                <w:sz w:val="24"/>
                <w:szCs w:val="24"/>
              </w:rPr>
            </w:pPr>
          </w:p>
        </w:tc>
      </w:tr>
    </w:tbl>
    <w:p w:rsidR="00480D74" w:rsidRDefault="00480D74" w:rsidP="0019218A"/>
    <w:p w:rsidR="00E74C47" w:rsidRDefault="00480D74" w:rsidP="0019218A">
      <w:r>
        <w:br w:type="page"/>
      </w: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19218A">
        <w:trPr>
          <w:trHeight w:val="100"/>
        </w:trPr>
        <w:tc>
          <w:tcPr>
            <w:tcW w:w="10440" w:type="dxa"/>
            <w:tcBorders>
              <w:top w:val="single" w:sz="4" w:space="0" w:color="auto"/>
              <w:left w:val="single" w:sz="4" w:space="0" w:color="auto"/>
              <w:bottom w:val="single" w:sz="4" w:space="0" w:color="auto"/>
              <w:right w:val="single" w:sz="4" w:space="0" w:color="auto"/>
            </w:tcBorders>
          </w:tcPr>
          <w:p w:rsidR="00114171" w:rsidRPr="00FC0C2F" w:rsidRDefault="00114171" w:rsidP="0019218A">
            <w:pPr>
              <w:spacing w:before="120" w:after="120"/>
              <w:ind w:right="72"/>
              <w:jc w:val="both"/>
              <w:rPr>
                <w:rFonts w:ascii="Arial" w:hAnsi="Arial"/>
                <w:b/>
              </w:rPr>
            </w:pPr>
            <w:r w:rsidRPr="00FC0C2F">
              <w:rPr>
                <w:rFonts w:ascii="Arial" w:hAnsi="Arial"/>
                <w:b/>
              </w:rPr>
              <w:t>7b.  Systems</w:t>
            </w:r>
          </w:p>
        </w:tc>
      </w:tr>
      <w:tr w:rsidR="00114171" w:rsidRPr="00FC0C2F" w:rsidTr="0019218A">
        <w:tc>
          <w:tcPr>
            <w:tcW w:w="10440" w:type="dxa"/>
            <w:tcBorders>
              <w:top w:val="nil"/>
              <w:left w:val="single" w:sz="4" w:space="0" w:color="auto"/>
              <w:bottom w:val="single" w:sz="4" w:space="0" w:color="auto"/>
              <w:right w:val="single" w:sz="4" w:space="0" w:color="auto"/>
            </w:tcBorders>
          </w:tcPr>
          <w:p w:rsidR="00480D74" w:rsidRPr="003F6C72" w:rsidRDefault="00480D74" w:rsidP="002527E4">
            <w:pPr>
              <w:numPr>
                <w:ilvl w:val="0"/>
                <w:numId w:val="6"/>
              </w:numPr>
              <w:tabs>
                <w:tab w:val="num" w:pos="792"/>
              </w:tabs>
              <w:spacing w:after="0" w:line="240" w:lineRule="auto"/>
              <w:jc w:val="both"/>
              <w:rPr>
                <w:rFonts w:ascii="Arial" w:hAnsi="Arial" w:cs="Arial"/>
                <w:sz w:val="24"/>
                <w:szCs w:val="24"/>
              </w:rPr>
            </w:pPr>
            <w:r w:rsidRPr="003F6C72">
              <w:rPr>
                <w:rFonts w:ascii="Arial" w:hAnsi="Arial" w:cs="Arial"/>
                <w:sz w:val="24"/>
                <w:szCs w:val="24"/>
              </w:rPr>
              <w:t xml:space="preserve">Develop and maintain internal communication networks within the </w:t>
            </w:r>
            <w:r w:rsidR="0022552B">
              <w:rPr>
                <w:rFonts w:ascii="Arial" w:hAnsi="Arial" w:cs="Arial"/>
                <w:sz w:val="24"/>
                <w:szCs w:val="24"/>
              </w:rPr>
              <w:t>Ayrshire Urgent Care Service</w:t>
            </w:r>
            <w:r w:rsidRPr="003F6C72">
              <w:rPr>
                <w:rFonts w:ascii="Arial" w:hAnsi="Arial" w:cs="Arial"/>
                <w:sz w:val="24"/>
                <w:szCs w:val="24"/>
              </w:rPr>
              <w:t xml:space="preserve">,  NHS 24 and accident and emergency services </w:t>
            </w:r>
          </w:p>
          <w:p w:rsidR="00480D74" w:rsidRPr="003F6C72" w:rsidRDefault="00480D74" w:rsidP="002527E4">
            <w:pPr>
              <w:numPr>
                <w:ilvl w:val="0"/>
                <w:numId w:val="6"/>
              </w:numPr>
              <w:tabs>
                <w:tab w:val="num" w:pos="792"/>
              </w:tabs>
              <w:spacing w:after="0" w:line="240" w:lineRule="auto"/>
              <w:jc w:val="both"/>
              <w:rPr>
                <w:rFonts w:ascii="Arial" w:hAnsi="Arial" w:cs="Arial"/>
                <w:sz w:val="24"/>
                <w:szCs w:val="24"/>
              </w:rPr>
            </w:pPr>
            <w:r w:rsidRPr="003F6C72">
              <w:rPr>
                <w:rFonts w:ascii="Arial" w:hAnsi="Arial" w:cs="Arial"/>
                <w:sz w:val="24"/>
                <w:szCs w:val="24"/>
              </w:rPr>
              <w:t xml:space="preserve">Access and utilise ADASTRA clinical data </w:t>
            </w:r>
            <w:r w:rsidR="0022552B">
              <w:rPr>
                <w:rFonts w:ascii="Arial" w:hAnsi="Arial" w:cs="Arial"/>
                <w:sz w:val="24"/>
                <w:szCs w:val="24"/>
              </w:rPr>
              <w:t xml:space="preserve">and health and surveillance </w:t>
            </w:r>
            <w:r w:rsidRPr="003F6C72">
              <w:rPr>
                <w:rFonts w:ascii="Arial" w:hAnsi="Arial" w:cs="Arial"/>
                <w:sz w:val="24"/>
                <w:szCs w:val="24"/>
              </w:rPr>
              <w:t xml:space="preserve">data to plan and evaluate clinical effectiveness programmes to improve unscheduled care services  </w:t>
            </w:r>
          </w:p>
          <w:p w:rsidR="00480D74" w:rsidRPr="003F6C72" w:rsidRDefault="00480D74" w:rsidP="002527E4">
            <w:pPr>
              <w:numPr>
                <w:ilvl w:val="0"/>
                <w:numId w:val="6"/>
              </w:numPr>
              <w:tabs>
                <w:tab w:val="num" w:pos="792"/>
              </w:tabs>
              <w:spacing w:after="0" w:line="240" w:lineRule="auto"/>
              <w:jc w:val="both"/>
              <w:rPr>
                <w:rFonts w:ascii="Arial" w:hAnsi="Arial" w:cs="Arial"/>
                <w:sz w:val="24"/>
                <w:szCs w:val="24"/>
              </w:rPr>
            </w:pPr>
            <w:r w:rsidRPr="003F6C72">
              <w:rPr>
                <w:rFonts w:ascii="Arial" w:hAnsi="Arial" w:cs="Arial"/>
                <w:sz w:val="24"/>
                <w:szCs w:val="24"/>
              </w:rPr>
              <w:t xml:space="preserve">Ensure effective and systematic monitoring of </w:t>
            </w:r>
            <w:r w:rsidR="0022552B">
              <w:rPr>
                <w:rFonts w:ascii="Arial" w:hAnsi="Arial" w:cs="Arial"/>
                <w:sz w:val="24"/>
                <w:szCs w:val="24"/>
              </w:rPr>
              <w:t xml:space="preserve">the Ayrshire Urgent Care Service </w:t>
            </w:r>
            <w:r w:rsidRPr="003F6C72">
              <w:rPr>
                <w:rFonts w:ascii="Arial" w:hAnsi="Arial" w:cs="Arial"/>
                <w:sz w:val="24"/>
                <w:szCs w:val="24"/>
              </w:rPr>
              <w:t>clinical services through appropriate evaluation techniques e.g. clinical audit, service evaluation, service user surveys, etc</w:t>
            </w:r>
          </w:p>
          <w:p w:rsidR="00480D74" w:rsidRPr="003F6C72" w:rsidRDefault="00480D74" w:rsidP="002527E4">
            <w:pPr>
              <w:numPr>
                <w:ilvl w:val="0"/>
                <w:numId w:val="6"/>
              </w:numPr>
              <w:tabs>
                <w:tab w:val="num" w:pos="792"/>
              </w:tabs>
              <w:spacing w:after="0" w:line="240" w:lineRule="auto"/>
              <w:jc w:val="both"/>
              <w:rPr>
                <w:rFonts w:ascii="Arial" w:hAnsi="Arial" w:cs="Arial"/>
                <w:sz w:val="24"/>
                <w:szCs w:val="24"/>
              </w:rPr>
            </w:pPr>
            <w:r w:rsidRPr="003F6C72">
              <w:rPr>
                <w:rFonts w:ascii="Arial" w:hAnsi="Arial" w:cs="Arial"/>
                <w:sz w:val="24"/>
                <w:szCs w:val="24"/>
              </w:rPr>
              <w:t>Develop and implement clinical audit and evaluation programmes that will measure local and national clinical priorities, e.g., NHS QIS Out-of-Hours Standards</w:t>
            </w:r>
          </w:p>
          <w:p w:rsidR="00480D74" w:rsidRPr="003F6C72" w:rsidRDefault="00480D74" w:rsidP="002527E4">
            <w:pPr>
              <w:numPr>
                <w:ilvl w:val="0"/>
                <w:numId w:val="6"/>
              </w:numPr>
              <w:tabs>
                <w:tab w:val="num" w:pos="792"/>
              </w:tabs>
              <w:spacing w:after="0" w:line="240" w:lineRule="auto"/>
              <w:jc w:val="both"/>
              <w:rPr>
                <w:rFonts w:ascii="Arial" w:hAnsi="Arial" w:cs="Arial"/>
                <w:sz w:val="24"/>
                <w:szCs w:val="24"/>
              </w:rPr>
            </w:pPr>
            <w:r w:rsidRPr="003F6C72">
              <w:rPr>
                <w:rFonts w:ascii="Arial" w:hAnsi="Arial" w:cs="Arial"/>
                <w:sz w:val="24"/>
                <w:szCs w:val="24"/>
              </w:rPr>
              <w:t xml:space="preserve">Create and maintain external communication networks that will ensure that </w:t>
            </w:r>
            <w:r w:rsidR="0022552B">
              <w:rPr>
                <w:rFonts w:ascii="Arial" w:hAnsi="Arial" w:cs="Arial"/>
                <w:sz w:val="24"/>
                <w:szCs w:val="24"/>
              </w:rPr>
              <w:t>the Ayrshire Urgent Care Service</w:t>
            </w:r>
            <w:r w:rsidRPr="003F6C72">
              <w:rPr>
                <w:rFonts w:ascii="Arial" w:hAnsi="Arial" w:cs="Arial"/>
                <w:sz w:val="24"/>
                <w:szCs w:val="24"/>
              </w:rPr>
              <w:t xml:space="preserve"> is well informed about national initiatives in unscheduled care</w:t>
            </w:r>
          </w:p>
          <w:p w:rsidR="00114171" w:rsidRPr="008D4237" w:rsidRDefault="00114171" w:rsidP="008D4237">
            <w:pPr>
              <w:spacing w:after="0" w:line="240" w:lineRule="auto"/>
              <w:ind w:right="-272"/>
              <w:jc w:val="both"/>
              <w:rPr>
                <w:rFonts w:ascii="Arial" w:hAnsi="Arial"/>
                <w:sz w:val="24"/>
                <w:szCs w:val="24"/>
              </w:rPr>
            </w:pPr>
          </w:p>
        </w:tc>
      </w:tr>
    </w:tbl>
    <w:p w:rsidR="00114171" w:rsidRDefault="00114171" w:rsidP="0019218A"/>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480D74">
        <w:tc>
          <w:tcPr>
            <w:tcW w:w="10440" w:type="dxa"/>
            <w:tcBorders>
              <w:top w:val="single" w:sz="4" w:space="0" w:color="auto"/>
              <w:left w:val="single" w:sz="4" w:space="0" w:color="auto"/>
              <w:bottom w:val="single" w:sz="4" w:space="0" w:color="auto"/>
              <w:right w:val="single" w:sz="4" w:space="0" w:color="auto"/>
            </w:tcBorders>
          </w:tcPr>
          <w:p w:rsidR="00114171" w:rsidRPr="002911E4" w:rsidRDefault="00114171" w:rsidP="0019218A">
            <w:pPr>
              <w:pStyle w:val="Heading3"/>
              <w:spacing w:before="120" w:after="120"/>
            </w:pPr>
            <w:r w:rsidRPr="002911E4">
              <w:t>8. Assignment and Review of Work</w:t>
            </w:r>
          </w:p>
        </w:tc>
      </w:tr>
      <w:tr w:rsidR="00480D74" w:rsidRPr="00FC0C2F" w:rsidTr="00480D74">
        <w:tc>
          <w:tcPr>
            <w:tcW w:w="10440" w:type="dxa"/>
            <w:tcBorders>
              <w:top w:val="single" w:sz="4" w:space="0" w:color="auto"/>
              <w:left w:val="single" w:sz="4" w:space="0" w:color="auto"/>
              <w:bottom w:val="single" w:sz="4" w:space="0" w:color="auto"/>
              <w:right w:val="single" w:sz="4" w:space="0" w:color="auto"/>
            </w:tcBorders>
          </w:tcPr>
          <w:p w:rsidR="00480D74" w:rsidRPr="003F6C72" w:rsidRDefault="00480D74" w:rsidP="00480D74">
            <w:pPr>
              <w:spacing w:after="0"/>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The post holder will operate with a high degree of autonomy, operating as a Nurse Practitioner with advanced clinical assessment and treatment skills and discharging patients from care or referring patients on to other clinical services independently.   </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 xml:space="preserve">Therefore the post holder will require to plan and organise complex activities and work to tight timescales depending on the pressures on out-of-hours services </w:t>
            </w:r>
          </w:p>
          <w:p w:rsidR="00480D74" w:rsidRPr="003F6C72" w:rsidRDefault="00480D74" w:rsidP="00480D74">
            <w:pPr>
              <w:spacing w:after="0"/>
              <w:jc w:val="both"/>
              <w:rPr>
                <w:rFonts w:ascii="Arial" w:hAnsi="Arial" w:cs="Arial"/>
                <w:sz w:val="24"/>
                <w:szCs w:val="24"/>
              </w:rPr>
            </w:pPr>
          </w:p>
          <w:p w:rsidR="00480D74" w:rsidRPr="003F6C72" w:rsidRDefault="00480D74" w:rsidP="00480D74">
            <w:pPr>
              <w:spacing w:after="0"/>
              <w:jc w:val="both"/>
              <w:rPr>
                <w:rFonts w:ascii="Arial" w:hAnsi="Arial" w:cs="Arial"/>
                <w:sz w:val="24"/>
                <w:szCs w:val="24"/>
              </w:rPr>
            </w:pPr>
            <w:r w:rsidRPr="003F6C72">
              <w:rPr>
                <w:rFonts w:ascii="Arial" w:hAnsi="Arial" w:cs="Arial"/>
                <w:sz w:val="24"/>
                <w:szCs w:val="24"/>
              </w:rPr>
              <w:t>Performance management will be carried out in line with NHS Ayrshire and Arran’s pe</w:t>
            </w:r>
            <w:r w:rsidR="0022552B">
              <w:rPr>
                <w:rFonts w:ascii="Arial" w:hAnsi="Arial" w:cs="Arial"/>
                <w:sz w:val="24"/>
                <w:szCs w:val="24"/>
              </w:rPr>
              <w:t xml:space="preserve">rformance management system. </w:t>
            </w:r>
            <w:r w:rsidRPr="003F6C72">
              <w:rPr>
                <w:rFonts w:ascii="Arial" w:hAnsi="Arial" w:cs="Arial"/>
                <w:sz w:val="24"/>
                <w:szCs w:val="24"/>
              </w:rPr>
              <w:t>This will involve annual and regular reviews with the Lead Nurse Unscheduled Care.</w:t>
            </w:r>
          </w:p>
          <w:p w:rsidR="00480D74" w:rsidRPr="003F6C72" w:rsidRDefault="00480D74" w:rsidP="00480D74">
            <w:pPr>
              <w:spacing w:after="0"/>
              <w:rPr>
                <w:rFonts w:ascii="Arial" w:hAnsi="Arial" w:cs="Arial"/>
                <w:sz w:val="24"/>
                <w:szCs w:val="24"/>
              </w:rPr>
            </w:pPr>
          </w:p>
        </w:tc>
      </w:tr>
    </w:tbl>
    <w:p w:rsidR="008D4237" w:rsidRDefault="008D4237"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114171" w:rsidRPr="008D4237" w:rsidRDefault="00114171" w:rsidP="0019218A">
            <w:pPr>
              <w:spacing w:before="120" w:after="120"/>
              <w:ind w:right="-274"/>
              <w:jc w:val="both"/>
              <w:rPr>
                <w:rFonts w:ascii="Arial" w:hAnsi="Arial"/>
                <w:b/>
                <w:sz w:val="24"/>
                <w:szCs w:val="24"/>
              </w:rPr>
            </w:pPr>
            <w:r w:rsidRPr="008D4237">
              <w:rPr>
                <w:rFonts w:ascii="Arial" w:hAnsi="Arial"/>
                <w:b/>
                <w:sz w:val="24"/>
                <w:szCs w:val="24"/>
              </w:rPr>
              <w:t>9.  Decisions and Judgements</w:t>
            </w:r>
          </w:p>
        </w:tc>
      </w:tr>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FF26F2" w:rsidRDefault="00FF26F2" w:rsidP="008D4237">
            <w:pPr>
              <w:tabs>
                <w:tab w:val="num" w:pos="252"/>
              </w:tabs>
              <w:spacing w:after="0" w:line="240" w:lineRule="auto"/>
              <w:ind w:right="-272"/>
              <w:jc w:val="both"/>
              <w:rPr>
                <w:rFonts w:ascii="Arial" w:hAnsi="Arial"/>
                <w:sz w:val="24"/>
                <w:szCs w:val="24"/>
              </w:rPr>
            </w:pPr>
          </w:p>
          <w:p w:rsidR="00480D74" w:rsidRPr="003F6C72" w:rsidRDefault="00480D74" w:rsidP="002527E4">
            <w:pPr>
              <w:numPr>
                <w:ilvl w:val="0"/>
                <w:numId w:val="7"/>
              </w:numPr>
              <w:spacing w:after="0" w:line="240" w:lineRule="auto"/>
              <w:jc w:val="both"/>
              <w:rPr>
                <w:rFonts w:ascii="Arial" w:hAnsi="Arial" w:cs="Arial"/>
                <w:color w:val="000000"/>
                <w:sz w:val="24"/>
                <w:szCs w:val="24"/>
              </w:rPr>
            </w:pPr>
            <w:r w:rsidRPr="003F6C72">
              <w:rPr>
                <w:rFonts w:ascii="Arial" w:hAnsi="Arial" w:cs="Arial"/>
                <w:color w:val="000000"/>
                <w:sz w:val="24"/>
                <w:szCs w:val="24"/>
              </w:rPr>
              <w:t>Decision-making regarding patient’s diagnosis and treatment will be based on analysis, interpretation and comparison of a range clinical findings from patient history taking and physical examination</w:t>
            </w:r>
          </w:p>
          <w:p w:rsidR="00480D74" w:rsidRPr="003F6C72" w:rsidRDefault="00480D74" w:rsidP="00480D74">
            <w:pPr>
              <w:spacing w:after="0"/>
              <w:jc w:val="both"/>
              <w:rPr>
                <w:rFonts w:ascii="Arial" w:hAnsi="Arial" w:cs="Arial"/>
                <w:color w:val="000000"/>
                <w:sz w:val="24"/>
                <w:szCs w:val="24"/>
              </w:rPr>
            </w:pPr>
          </w:p>
          <w:p w:rsidR="00480D74" w:rsidRPr="003F6C72" w:rsidRDefault="00480D74" w:rsidP="002527E4">
            <w:pPr>
              <w:numPr>
                <w:ilvl w:val="0"/>
                <w:numId w:val="7"/>
              </w:numPr>
              <w:spacing w:after="0" w:line="240" w:lineRule="auto"/>
              <w:jc w:val="both"/>
              <w:rPr>
                <w:rFonts w:ascii="Arial" w:hAnsi="Arial" w:cs="Arial"/>
                <w:color w:val="000000"/>
                <w:sz w:val="24"/>
                <w:szCs w:val="24"/>
              </w:rPr>
            </w:pPr>
            <w:r w:rsidRPr="003F6C72">
              <w:rPr>
                <w:rFonts w:ascii="Arial" w:hAnsi="Arial" w:cs="Arial"/>
                <w:color w:val="000000"/>
                <w:sz w:val="24"/>
                <w:szCs w:val="24"/>
              </w:rPr>
              <w:t>Judgements regarding the protection of children and vulnerable adults will, at times,  necessarily need to be based on minimal accessible information to ensure patient safety</w:t>
            </w:r>
          </w:p>
          <w:p w:rsidR="00480D74" w:rsidRPr="003F6C72" w:rsidRDefault="00480D74" w:rsidP="002527E4">
            <w:pPr>
              <w:numPr>
                <w:ilvl w:val="0"/>
                <w:numId w:val="7"/>
              </w:numPr>
              <w:spacing w:after="0" w:line="240" w:lineRule="auto"/>
              <w:jc w:val="both"/>
              <w:rPr>
                <w:rFonts w:ascii="Arial" w:hAnsi="Arial" w:cs="Arial"/>
                <w:color w:val="000000"/>
                <w:sz w:val="24"/>
                <w:szCs w:val="24"/>
              </w:rPr>
            </w:pPr>
            <w:r w:rsidRPr="003F6C72">
              <w:rPr>
                <w:rFonts w:ascii="Arial" w:hAnsi="Arial" w:cs="Arial"/>
                <w:color w:val="000000"/>
                <w:sz w:val="24"/>
                <w:szCs w:val="24"/>
              </w:rPr>
              <w:t>Judgements will need to be made about passing on personal clinical information        where patient confidentiality and patient safety  may conflict</w:t>
            </w:r>
          </w:p>
          <w:p w:rsidR="00480D74" w:rsidRPr="003F6C72" w:rsidRDefault="00480D74" w:rsidP="00480D74">
            <w:pPr>
              <w:spacing w:after="0"/>
              <w:jc w:val="both"/>
              <w:rPr>
                <w:rFonts w:ascii="Arial" w:hAnsi="Arial" w:cs="Arial"/>
                <w:color w:val="000000"/>
                <w:sz w:val="24"/>
                <w:szCs w:val="24"/>
              </w:rPr>
            </w:pPr>
          </w:p>
          <w:p w:rsidR="00480D74" w:rsidRPr="003F6C72" w:rsidRDefault="00480D74" w:rsidP="002527E4">
            <w:pPr>
              <w:numPr>
                <w:ilvl w:val="0"/>
                <w:numId w:val="7"/>
              </w:numPr>
              <w:spacing w:after="0" w:line="240" w:lineRule="auto"/>
              <w:jc w:val="both"/>
              <w:rPr>
                <w:rFonts w:ascii="Arial" w:hAnsi="Arial" w:cs="Arial"/>
                <w:color w:val="000000"/>
                <w:sz w:val="24"/>
                <w:szCs w:val="24"/>
              </w:rPr>
            </w:pPr>
            <w:r w:rsidRPr="003F6C72">
              <w:rPr>
                <w:rFonts w:ascii="Arial" w:hAnsi="Arial" w:cs="Arial"/>
                <w:color w:val="000000"/>
                <w:sz w:val="24"/>
                <w:szCs w:val="24"/>
              </w:rPr>
              <w:t>Decision-making will always need to be based on the stated principles of the Nursing      and Midwifery code of professional practice</w:t>
            </w:r>
          </w:p>
          <w:p w:rsidR="00480D74" w:rsidRPr="003F6C72" w:rsidRDefault="00480D74" w:rsidP="00480D74">
            <w:pPr>
              <w:spacing w:after="0"/>
              <w:jc w:val="both"/>
              <w:rPr>
                <w:rFonts w:ascii="Arial" w:hAnsi="Arial" w:cs="Arial"/>
                <w:color w:val="000000"/>
                <w:sz w:val="24"/>
                <w:szCs w:val="24"/>
              </w:rPr>
            </w:pPr>
          </w:p>
          <w:p w:rsidR="00480D74" w:rsidRPr="003F6C72" w:rsidRDefault="00480D74" w:rsidP="002527E4">
            <w:pPr>
              <w:numPr>
                <w:ilvl w:val="0"/>
                <w:numId w:val="7"/>
              </w:numPr>
              <w:spacing w:after="0" w:line="240" w:lineRule="auto"/>
              <w:jc w:val="both"/>
              <w:rPr>
                <w:rFonts w:ascii="Arial" w:hAnsi="Arial" w:cs="Arial"/>
                <w:color w:val="000000"/>
                <w:sz w:val="24"/>
                <w:szCs w:val="24"/>
              </w:rPr>
            </w:pPr>
            <w:r w:rsidRPr="003F6C72">
              <w:rPr>
                <w:rFonts w:ascii="Arial" w:hAnsi="Arial" w:cs="Arial"/>
                <w:color w:val="000000"/>
                <w:sz w:val="24"/>
                <w:szCs w:val="24"/>
              </w:rPr>
              <w:t>The post holder has a high level of clinical autonomy and is required to make assessments and decisions on complex facts and the variety of options open to them.</w:t>
            </w:r>
          </w:p>
          <w:p w:rsidR="00480D74" w:rsidRPr="003F6C72" w:rsidRDefault="00480D74" w:rsidP="00480D74">
            <w:pPr>
              <w:spacing w:after="0"/>
              <w:jc w:val="both"/>
              <w:rPr>
                <w:rFonts w:ascii="Arial" w:hAnsi="Arial" w:cs="Arial"/>
                <w:color w:val="000000"/>
                <w:sz w:val="24"/>
                <w:szCs w:val="24"/>
              </w:rPr>
            </w:pPr>
          </w:p>
          <w:p w:rsidR="00480D74" w:rsidRPr="003F6C72" w:rsidRDefault="00480D74" w:rsidP="002527E4">
            <w:pPr>
              <w:numPr>
                <w:ilvl w:val="0"/>
                <w:numId w:val="7"/>
              </w:numPr>
              <w:spacing w:after="0" w:line="240" w:lineRule="auto"/>
              <w:jc w:val="both"/>
              <w:rPr>
                <w:rFonts w:ascii="Arial" w:hAnsi="Arial" w:cs="Arial"/>
                <w:color w:val="000000"/>
                <w:sz w:val="24"/>
                <w:szCs w:val="24"/>
              </w:rPr>
            </w:pPr>
            <w:r w:rsidRPr="003F6C72">
              <w:rPr>
                <w:rFonts w:ascii="Arial" w:hAnsi="Arial" w:cs="Arial"/>
                <w:color w:val="000000"/>
                <w:sz w:val="24"/>
                <w:szCs w:val="24"/>
              </w:rPr>
              <w:t>The post holder is expected to use best practice guidelines where they exist and use professional clinical judgements for deviating from these when necessary.</w:t>
            </w:r>
          </w:p>
          <w:p w:rsidR="008D4237" w:rsidRDefault="00480D74" w:rsidP="002527E4">
            <w:pPr>
              <w:numPr>
                <w:ilvl w:val="0"/>
                <w:numId w:val="7"/>
              </w:numPr>
              <w:spacing w:after="0" w:line="240" w:lineRule="auto"/>
              <w:jc w:val="both"/>
              <w:rPr>
                <w:rFonts w:ascii="Arial" w:hAnsi="Arial"/>
                <w:sz w:val="24"/>
                <w:szCs w:val="24"/>
              </w:rPr>
            </w:pPr>
            <w:r w:rsidRPr="003F6C72">
              <w:rPr>
                <w:rFonts w:ascii="Arial" w:hAnsi="Arial" w:cs="Arial"/>
                <w:color w:val="000000"/>
                <w:sz w:val="24"/>
                <w:szCs w:val="24"/>
              </w:rPr>
              <w:t>The post holder will be comfortable and competent at carrying out clinical assessment and examination at night in a patient’s home, being aware of the risks of lone working.</w:t>
            </w:r>
          </w:p>
          <w:p w:rsidR="008D4237" w:rsidRPr="008D4237" w:rsidRDefault="008D4237" w:rsidP="008D4237">
            <w:pPr>
              <w:tabs>
                <w:tab w:val="num" w:pos="252"/>
              </w:tabs>
              <w:spacing w:after="0" w:line="240" w:lineRule="auto"/>
              <w:ind w:right="-272"/>
              <w:jc w:val="both"/>
              <w:rPr>
                <w:rFonts w:ascii="Arial" w:hAnsi="Arial"/>
                <w:sz w:val="24"/>
                <w:szCs w:val="24"/>
              </w:rPr>
            </w:pPr>
          </w:p>
        </w:tc>
      </w:tr>
    </w:tbl>
    <w:p w:rsidR="00114171" w:rsidRDefault="00114171"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114171" w:rsidRPr="002911E4" w:rsidRDefault="00114171" w:rsidP="0019218A">
            <w:pPr>
              <w:pStyle w:val="Heading3"/>
              <w:spacing w:before="120" w:after="120"/>
            </w:pPr>
            <w:r w:rsidRPr="002911E4">
              <w:t>10.  Most Challenging/Difficult Parts of the Job</w:t>
            </w:r>
          </w:p>
        </w:tc>
      </w:tr>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To lead the development of an innovative nurse-led unscheduled care service which is contrary to public expectations  and to work with the public to facilitate their acceptance of this new service</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To assess, diagnose and treat patients presenting with wide range of clinical      conditions, both in complexity and severity, including those who are in crises or have life threatening conditions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To continue to practice effectively and safely during times of intense service pressure, particularly at weekends and during public holidays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To defuse and manage situations where patients who are mentally ill or under the       influence of alcohol or illicit substances become verbally and physically aggressive             towards the post holder and other staff</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The post holder is seeing patients with undifferentiated diagnosis with no access to patient records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The post holder may be exposed to the dangers and challenges presented by a high profile, lone working service</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The post holder may be required to work in different settings, including acute hospital, community hospital, nursing homes, patients’ homes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Frequent potential contact with body fluids, including blood, which may be potentially infectious and noxious substances</w:t>
            </w:r>
          </w:p>
          <w:p w:rsidR="00480D74" w:rsidRPr="003F6C72" w:rsidRDefault="00480D74" w:rsidP="00480D74">
            <w:pPr>
              <w:spacing w:after="0"/>
              <w:jc w:val="both"/>
              <w:rPr>
                <w:rFonts w:ascii="Arial" w:hAnsi="Arial" w:cs="Arial"/>
                <w:sz w:val="24"/>
                <w:szCs w:val="24"/>
              </w:rPr>
            </w:pPr>
          </w:p>
          <w:p w:rsidR="00480D74" w:rsidRPr="003F6C72" w:rsidRDefault="00480D74" w:rsidP="002527E4">
            <w:pPr>
              <w:numPr>
                <w:ilvl w:val="0"/>
                <w:numId w:val="8"/>
              </w:numPr>
              <w:spacing w:after="0" w:line="240" w:lineRule="auto"/>
              <w:jc w:val="both"/>
              <w:rPr>
                <w:rFonts w:ascii="Arial" w:hAnsi="Arial" w:cs="Arial"/>
                <w:sz w:val="24"/>
                <w:szCs w:val="24"/>
              </w:rPr>
            </w:pPr>
            <w:r w:rsidRPr="003F6C72">
              <w:rPr>
                <w:rFonts w:ascii="Arial" w:hAnsi="Arial" w:cs="Arial"/>
                <w:sz w:val="24"/>
                <w:szCs w:val="24"/>
              </w:rPr>
              <w:t>The post holder may encounter difficult driving conditions, including adverse weather conditions and traffic conditions</w:t>
            </w:r>
          </w:p>
          <w:p w:rsidR="008D4237" w:rsidRPr="008D4237" w:rsidRDefault="008D4237" w:rsidP="00480D74">
            <w:pPr>
              <w:spacing w:after="0" w:line="240" w:lineRule="auto"/>
              <w:rPr>
                <w:rFonts w:ascii="Arial" w:hAnsi="Arial"/>
                <w:sz w:val="24"/>
                <w:szCs w:val="24"/>
              </w:rPr>
            </w:pPr>
          </w:p>
        </w:tc>
      </w:tr>
    </w:tbl>
    <w:p w:rsidR="00114171" w:rsidRDefault="00114171" w:rsidP="0019218A"/>
    <w:p w:rsidR="00480D74" w:rsidRDefault="00480D74">
      <w:r>
        <w:br w:type="page"/>
      </w: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7E3E16">
        <w:tc>
          <w:tcPr>
            <w:tcW w:w="10440" w:type="dxa"/>
            <w:tcBorders>
              <w:top w:val="single" w:sz="4" w:space="0" w:color="auto"/>
              <w:left w:val="single" w:sz="4" w:space="0" w:color="auto"/>
              <w:bottom w:val="single" w:sz="4" w:space="0" w:color="auto"/>
              <w:right w:val="single" w:sz="4" w:space="0" w:color="auto"/>
            </w:tcBorders>
          </w:tcPr>
          <w:p w:rsidR="00114171" w:rsidRPr="00FC0C2F" w:rsidRDefault="00114171" w:rsidP="0019218A">
            <w:pPr>
              <w:spacing w:before="120" w:after="120"/>
              <w:ind w:right="-274"/>
              <w:jc w:val="both"/>
              <w:rPr>
                <w:rFonts w:ascii="Arial" w:hAnsi="Arial"/>
                <w:b/>
              </w:rPr>
            </w:pPr>
            <w:r w:rsidRPr="00FC0C2F">
              <w:rPr>
                <w:rFonts w:ascii="Arial" w:hAnsi="Arial"/>
                <w:b/>
              </w:rPr>
              <w:t>11.  Communications and Relationships</w:t>
            </w:r>
          </w:p>
        </w:tc>
      </w:tr>
      <w:tr w:rsidR="00114171" w:rsidRPr="00FC0C2F" w:rsidTr="007E3E16">
        <w:tc>
          <w:tcPr>
            <w:tcW w:w="10440" w:type="dxa"/>
            <w:tcBorders>
              <w:top w:val="single" w:sz="4" w:space="0" w:color="auto"/>
              <w:left w:val="single" w:sz="4" w:space="0" w:color="auto"/>
              <w:bottom w:val="single" w:sz="4" w:space="0" w:color="auto"/>
              <w:right w:val="single" w:sz="4" w:space="0" w:color="auto"/>
            </w:tcBorders>
          </w:tcPr>
          <w:p w:rsidR="00480D74" w:rsidRPr="003F6C72" w:rsidRDefault="00480D74" w:rsidP="00480D74">
            <w:pPr>
              <w:ind w:right="-270"/>
              <w:rPr>
                <w:rFonts w:ascii="Arial" w:hAnsi="Arial" w:cs="Arial"/>
                <w:b/>
                <w:sz w:val="24"/>
                <w:szCs w:val="24"/>
              </w:rPr>
            </w:pPr>
            <w:r w:rsidRPr="003F6C72">
              <w:rPr>
                <w:rFonts w:ascii="Arial" w:hAnsi="Arial" w:cs="Arial"/>
                <w:b/>
                <w:sz w:val="24"/>
                <w:szCs w:val="24"/>
              </w:rPr>
              <w:t>Internal communication</w:t>
            </w:r>
          </w:p>
          <w:p w:rsidR="00480D74" w:rsidRPr="003F6C72" w:rsidRDefault="00480D74" w:rsidP="002527E4">
            <w:pPr>
              <w:numPr>
                <w:ilvl w:val="0"/>
                <w:numId w:val="9"/>
              </w:numPr>
              <w:spacing w:after="0" w:line="240" w:lineRule="auto"/>
              <w:ind w:right="-270"/>
              <w:rPr>
                <w:rFonts w:ascii="Arial" w:hAnsi="Arial" w:cs="Arial"/>
                <w:sz w:val="24"/>
                <w:szCs w:val="24"/>
              </w:rPr>
            </w:pPr>
            <w:r w:rsidRPr="003F6C72">
              <w:rPr>
                <w:rFonts w:ascii="Arial" w:hAnsi="Arial" w:cs="Arial"/>
                <w:sz w:val="24"/>
                <w:szCs w:val="24"/>
              </w:rPr>
              <w:t>General Practitioners</w:t>
            </w:r>
          </w:p>
          <w:p w:rsidR="00480D74" w:rsidRDefault="00480D74" w:rsidP="002527E4">
            <w:pPr>
              <w:numPr>
                <w:ilvl w:val="0"/>
                <w:numId w:val="9"/>
              </w:numPr>
              <w:spacing w:after="0" w:line="240" w:lineRule="auto"/>
              <w:ind w:right="-270"/>
              <w:rPr>
                <w:rFonts w:ascii="Arial" w:hAnsi="Arial" w:cs="Arial"/>
                <w:sz w:val="24"/>
                <w:szCs w:val="24"/>
              </w:rPr>
            </w:pPr>
            <w:r w:rsidRPr="003F6C72">
              <w:rPr>
                <w:rFonts w:ascii="Arial" w:hAnsi="Arial" w:cs="Arial"/>
                <w:sz w:val="24"/>
                <w:szCs w:val="24"/>
              </w:rPr>
              <w:t>District Nursing Staff</w:t>
            </w:r>
          </w:p>
          <w:p w:rsidR="0022552B" w:rsidRPr="003F6C72" w:rsidRDefault="0022552B" w:rsidP="002527E4">
            <w:pPr>
              <w:numPr>
                <w:ilvl w:val="0"/>
                <w:numId w:val="9"/>
              </w:numPr>
              <w:spacing w:after="0" w:line="240" w:lineRule="auto"/>
              <w:ind w:right="-270"/>
              <w:rPr>
                <w:rFonts w:ascii="Arial" w:hAnsi="Arial" w:cs="Arial"/>
                <w:sz w:val="24"/>
                <w:szCs w:val="24"/>
              </w:rPr>
            </w:pPr>
            <w:r>
              <w:rPr>
                <w:rFonts w:ascii="Arial" w:hAnsi="Arial" w:cs="Arial"/>
                <w:sz w:val="24"/>
                <w:szCs w:val="24"/>
              </w:rPr>
              <w:t>Clinical Nurse Manager for Advanced Practice</w:t>
            </w:r>
          </w:p>
          <w:p w:rsidR="00480D74" w:rsidRPr="003F6C72" w:rsidRDefault="0022552B" w:rsidP="002527E4">
            <w:pPr>
              <w:numPr>
                <w:ilvl w:val="0"/>
                <w:numId w:val="10"/>
              </w:numPr>
              <w:spacing w:after="0" w:line="240" w:lineRule="auto"/>
              <w:ind w:right="-270"/>
              <w:rPr>
                <w:rFonts w:ascii="Arial" w:hAnsi="Arial" w:cs="Arial"/>
                <w:sz w:val="24"/>
                <w:szCs w:val="24"/>
              </w:rPr>
            </w:pPr>
            <w:r>
              <w:rPr>
                <w:rFonts w:ascii="Arial" w:hAnsi="Arial" w:cs="Arial"/>
                <w:sz w:val="24"/>
                <w:szCs w:val="24"/>
              </w:rPr>
              <w:t>Ayrshire Urgent Care Service Senior Manager</w:t>
            </w:r>
          </w:p>
          <w:p w:rsidR="00480D74" w:rsidRPr="003F6C72" w:rsidRDefault="0022552B" w:rsidP="002527E4">
            <w:pPr>
              <w:numPr>
                <w:ilvl w:val="0"/>
                <w:numId w:val="10"/>
              </w:numPr>
              <w:spacing w:after="0" w:line="240" w:lineRule="auto"/>
              <w:ind w:right="-270"/>
              <w:rPr>
                <w:rFonts w:ascii="Arial" w:hAnsi="Arial" w:cs="Arial"/>
                <w:sz w:val="24"/>
                <w:szCs w:val="24"/>
              </w:rPr>
            </w:pPr>
            <w:r>
              <w:rPr>
                <w:rFonts w:ascii="Arial" w:hAnsi="Arial" w:cs="Arial"/>
                <w:sz w:val="24"/>
                <w:szCs w:val="24"/>
              </w:rPr>
              <w:t xml:space="preserve">Ayrshire Urgent Care Service </w:t>
            </w:r>
            <w:r w:rsidR="00480D74" w:rsidRPr="003F6C72">
              <w:rPr>
                <w:rFonts w:ascii="Arial" w:hAnsi="Arial" w:cs="Arial"/>
                <w:sz w:val="24"/>
                <w:szCs w:val="24"/>
              </w:rPr>
              <w:t>Call handlers and drivers</w:t>
            </w:r>
          </w:p>
          <w:p w:rsidR="00480D74" w:rsidRPr="003F6C72" w:rsidRDefault="00480D74" w:rsidP="002527E4">
            <w:pPr>
              <w:numPr>
                <w:ilvl w:val="0"/>
                <w:numId w:val="10"/>
              </w:numPr>
              <w:spacing w:after="0" w:line="240" w:lineRule="auto"/>
              <w:ind w:right="-270"/>
              <w:rPr>
                <w:rFonts w:ascii="Arial" w:hAnsi="Arial" w:cs="Arial"/>
                <w:sz w:val="24"/>
                <w:szCs w:val="24"/>
              </w:rPr>
            </w:pPr>
            <w:r w:rsidRPr="003F6C72">
              <w:rPr>
                <w:rFonts w:ascii="Arial" w:hAnsi="Arial" w:cs="Arial"/>
                <w:sz w:val="24"/>
                <w:szCs w:val="24"/>
              </w:rPr>
              <w:t xml:space="preserve">A&amp;A Practice Development Department </w:t>
            </w:r>
          </w:p>
          <w:p w:rsidR="00480D74" w:rsidRPr="003F6C72" w:rsidRDefault="00480D74" w:rsidP="002527E4">
            <w:pPr>
              <w:numPr>
                <w:ilvl w:val="0"/>
                <w:numId w:val="10"/>
              </w:numPr>
              <w:spacing w:after="0" w:line="240" w:lineRule="auto"/>
              <w:ind w:right="-270"/>
              <w:rPr>
                <w:rFonts w:ascii="Arial" w:hAnsi="Arial" w:cs="Arial"/>
                <w:sz w:val="24"/>
                <w:szCs w:val="24"/>
              </w:rPr>
            </w:pPr>
            <w:r w:rsidRPr="003F6C72">
              <w:rPr>
                <w:rFonts w:ascii="Arial" w:hAnsi="Arial" w:cs="Arial"/>
                <w:sz w:val="24"/>
                <w:szCs w:val="24"/>
              </w:rPr>
              <w:t>Pharmacy and prescribing directorate</w:t>
            </w:r>
          </w:p>
          <w:p w:rsidR="00480D74" w:rsidRPr="003F6C72" w:rsidRDefault="00480D74" w:rsidP="002527E4">
            <w:pPr>
              <w:numPr>
                <w:ilvl w:val="0"/>
                <w:numId w:val="10"/>
              </w:numPr>
              <w:spacing w:after="0" w:line="240" w:lineRule="auto"/>
              <w:ind w:right="-270"/>
              <w:rPr>
                <w:rFonts w:ascii="Arial" w:hAnsi="Arial" w:cs="Arial"/>
                <w:sz w:val="24"/>
                <w:szCs w:val="24"/>
              </w:rPr>
            </w:pPr>
            <w:r w:rsidRPr="003F6C72">
              <w:rPr>
                <w:rFonts w:ascii="Arial" w:hAnsi="Arial" w:cs="Arial"/>
                <w:sz w:val="24"/>
                <w:szCs w:val="24"/>
              </w:rPr>
              <w:t>Integrated Care Teams and the Rapid Response service</w:t>
            </w:r>
          </w:p>
          <w:p w:rsidR="00480D74" w:rsidRPr="003F6C72" w:rsidRDefault="00480D74" w:rsidP="002527E4">
            <w:pPr>
              <w:numPr>
                <w:ilvl w:val="0"/>
                <w:numId w:val="10"/>
              </w:numPr>
              <w:spacing w:after="0" w:line="240" w:lineRule="auto"/>
              <w:ind w:right="-270"/>
              <w:rPr>
                <w:rFonts w:ascii="Arial" w:hAnsi="Arial" w:cs="Arial"/>
                <w:sz w:val="24"/>
                <w:szCs w:val="24"/>
              </w:rPr>
            </w:pPr>
            <w:r w:rsidRPr="003F6C72">
              <w:rPr>
                <w:rFonts w:ascii="Arial" w:hAnsi="Arial" w:cs="Arial"/>
                <w:sz w:val="24"/>
                <w:szCs w:val="24"/>
              </w:rPr>
              <w:t>Palliative Care Crisis Care Service</w:t>
            </w:r>
          </w:p>
          <w:p w:rsidR="00480D74" w:rsidRPr="003F6C72" w:rsidRDefault="00480D74" w:rsidP="002527E4">
            <w:pPr>
              <w:numPr>
                <w:ilvl w:val="0"/>
                <w:numId w:val="10"/>
              </w:numPr>
              <w:spacing w:after="0" w:line="240" w:lineRule="auto"/>
              <w:ind w:right="-270"/>
              <w:rPr>
                <w:rFonts w:ascii="Arial" w:hAnsi="Arial" w:cs="Arial"/>
                <w:sz w:val="24"/>
                <w:szCs w:val="24"/>
              </w:rPr>
            </w:pPr>
            <w:r w:rsidRPr="003F6C72">
              <w:rPr>
                <w:rFonts w:ascii="Arial" w:hAnsi="Arial" w:cs="Arial"/>
                <w:sz w:val="24"/>
                <w:szCs w:val="24"/>
              </w:rPr>
              <w:t>Marie Curie and McMillan Nurses</w:t>
            </w:r>
          </w:p>
          <w:p w:rsidR="00480D74" w:rsidRPr="003F6C72" w:rsidRDefault="00480D74" w:rsidP="002527E4">
            <w:pPr>
              <w:numPr>
                <w:ilvl w:val="0"/>
                <w:numId w:val="10"/>
              </w:numPr>
              <w:spacing w:after="0" w:line="240" w:lineRule="auto"/>
              <w:ind w:right="-270"/>
              <w:rPr>
                <w:rFonts w:ascii="Arial" w:hAnsi="Arial" w:cs="Arial"/>
                <w:sz w:val="24"/>
                <w:szCs w:val="24"/>
              </w:rPr>
            </w:pPr>
            <w:r w:rsidRPr="003F6C72">
              <w:rPr>
                <w:rFonts w:ascii="Arial" w:hAnsi="Arial" w:cs="Arial"/>
                <w:sz w:val="24"/>
                <w:szCs w:val="24"/>
              </w:rPr>
              <w:t>A&amp;A Accident and emergency Consultant and nursing staff</w:t>
            </w:r>
          </w:p>
          <w:p w:rsidR="00480D74" w:rsidRPr="003F6C72" w:rsidRDefault="00480D74" w:rsidP="00480D74">
            <w:pPr>
              <w:ind w:right="-270"/>
              <w:rPr>
                <w:rFonts w:ascii="Arial" w:hAnsi="Arial" w:cs="Arial"/>
                <w:b/>
                <w:sz w:val="24"/>
                <w:szCs w:val="24"/>
              </w:rPr>
            </w:pPr>
            <w:r w:rsidRPr="003F6C72">
              <w:rPr>
                <w:rFonts w:ascii="Arial" w:hAnsi="Arial" w:cs="Arial"/>
                <w:b/>
                <w:sz w:val="24"/>
                <w:szCs w:val="24"/>
              </w:rPr>
              <w:t xml:space="preserve">External communication </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NHS 24</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Social Services</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Ambulance Service</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Community Pharmacy service</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NHS QIS Practice Development Unit</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RCN Practice Development Unit</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University</w:t>
            </w:r>
            <w:r w:rsidR="00303EFC">
              <w:rPr>
                <w:rFonts w:ascii="Arial" w:hAnsi="Arial" w:cs="Arial"/>
                <w:sz w:val="24"/>
                <w:szCs w:val="24"/>
              </w:rPr>
              <w:t xml:space="preserve"> of the West of Scotland</w:t>
            </w:r>
          </w:p>
          <w:p w:rsidR="00480D74" w:rsidRPr="003F6C72" w:rsidRDefault="00480D74" w:rsidP="002527E4">
            <w:pPr>
              <w:numPr>
                <w:ilvl w:val="0"/>
                <w:numId w:val="11"/>
              </w:numPr>
              <w:spacing w:after="0" w:line="240" w:lineRule="auto"/>
              <w:ind w:right="-270"/>
              <w:rPr>
                <w:rFonts w:ascii="Arial" w:hAnsi="Arial" w:cs="Arial"/>
                <w:sz w:val="24"/>
                <w:szCs w:val="24"/>
              </w:rPr>
            </w:pPr>
            <w:r w:rsidRPr="003F6C72">
              <w:rPr>
                <w:rFonts w:ascii="Arial" w:hAnsi="Arial" w:cs="Arial"/>
                <w:sz w:val="24"/>
                <w:szCs w:val="24"/>
              </w:rPr>
              <w:t xml:space="preserve">NHS Education </w:t>
            </w:r>
            <w:smartTag w:uri="urn:schemas-microsoft-com:office:smarttags" w:element="country-region">
              <w:smartTag w:uri="urn:schemas-microsoft-com:office:smarttags" w:element="place">
                <w:r w:rsidRPr="003F6C72">
                  <w:rPr>
                    <w:rFonts w:ascii="Arial" w:hAnsi="Arial" w:cs="Arial"/>
                    <w:sz w:val="24"/>
                    <w:szCs w:val="24"/>
                  </w:rPr>
                  <w:t>Scotland</w:t>
                </w:r>
              </w:smartTag>
            </w:smartTag>
          </w:p>
          <w:p w:rsidR="008D4237" w:rsidRPr="008D4237" w:rsidRDefault="008D4237" w:rsidP="00480D74">
            <w:pPr>
              <w:pStyle w:val="BodyText"/>
              <w:rPr>
                <w:sz w:val="24"/>
                <w:szCs w:val="24"/>
              </w:rPr>
            </w:pPr>
          </w:p>
        </w:tc>
      </w:tr>
    </w:tbl>
    <w:p w:rsidR="00114171" w:rsidRDefault="00114171"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114171" w:rsidRPr="008D4237" w:rsidRDefault="00114171" w:rsidP="0019218A">
            <w:pPr>
              <w:spacing w:before="120" w:after="120"/>
              <w:ind w:right="-274"/>
              <w:jc w:val="both"/>
              <w:rPr>
                <w:rFonts w:ascii="Arial" w:hAnsi="Arial"/>
                <w:b/>
                <w:sz w:val="24"/>
                <w:szCs w:val="24"/>
              </w:rPr>
            </w:pPr>
            <w:r w:rsidRPr="008D4237">
              <w:rPr>
                <w:rFonts w:ascii="Arial" w:hAnsi="Arial"/>
                <w:b/>
                <w:sz w:val="24"/>
                <w:szCs w:val="24"/>
              </w:rPr>
              <w:t>12. Physical, Mental, Emotional and Environmental Demands of the Job</w:t>
            </w:r>
          </w:p>
        </w:tc>
      </w:tr>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480D74" w:rsidRPr="00480D74" w:rsidRDefault="00480D74" w:rsidP="00480D74">
            <w:pPr>
              <w:spacing w:after="0"/>
              <w:rPr>
                <w:rFonts w:ascii="Arial" w:hAnsi="Arial" w:cs="Arial"/>
                <w:sz w:val="24"/>
                <w:szCs w:val="24"/>
              </w:rPr>
            </w:pPr>
            <w:r w:rsidRPr="00480D74">
              <w:rPr>
                <w:rFonts w:ascii="Arial" w:hAnsi="Arial" w:cs="Arial"/>
                <w:sz w:val="24"/>
                <w:szCs w:val="24"/>
              </w:rPr>
              <w:t>The nature of the job means that the post holder will :</w:t>
            </w:r>
          </w:p>
          <w:p w:rsidR="00480D74" w:rsidRPr="00480D74" w:rsidRDefault="00480D74" w:rsidP="004A2300">
            <w:pPr>
              <w:spacing w:after="0" w:line="240" w:lineRule="auto"/>
              <w:rPr>
                <w:rFonts w:ascii="Arial" w:hAnsi="Arial" w:cs="Arial"/>
                <w:sz w:val="24"/>
                <w:szCs w:val="24"/>
              </w:rPr>
            </w:pPr>
            <w:r w:rsidRPr="00480D74">
              <w:rPr>
                <w:rFonts w:ascii="Arial" w:hAnsi="Arial" w:cs="Arial"/>
                <w:sz w:val="24"/>
                <w:szCs w:val="24"/>
              </w:rPr>
              <w:t xml:space="preserve">Be subjected to medium physical effort, e.g., periods of prolonged standing  </w:t>
            </w:r>
          </w:p>
          <w:p w:rsidR="00480D74" w:rsidRPr="00480D74" w:rsidRDefault="00480D74" w:rsidP="00480D74">
            <w:pPr>
              <w:spacing w:after="0"/>
              <w:rPr>
                <w:rFonts w:ascii="Arial" w:hAnsi="Arial" w:cs="Arial"/>
                <w:sz w:val="24"/>
                <w:szCs w:val="24"/>
              </w:rPr>
            </w:pPr>
          </w:p>
          <w:p w:rsidR="00480D74" w:rsidRPr="00480D74" w:rsidRDefault="00480D74" w:rsidP="004A2300">
            <w:pPr>
              <w:spacing w:after="0" w:line="240" w:lineRule="auto"/>
              <w:rPr>
                <w:rFonts w:ascii="Arial" w:hAnsi="Arial" w:cs="Arial"/>
                <w:sz w:val="24"/>
                <w:szCs w:val="24"/>
              </w:rPr>
            </w:pPr>
            <w:r w:rsidRPr="00480D74">
              <w:rPr>
                <w:rFonts w:ascii="Arial" w:hAnsi="Arial" w:cs="Arial"/>
                <w:sz w:val="24"/>
                <w:szCs w:val="24"/>
              </w:rPr>
              <w:t>Require to have frequent periods of intense concentration</w:t>
            </w:r>
          </w:p>
          <w:p w:rsidR="00480D74" w:rsidRPr="00480D74" w:rsidRDefault="00480D74" w:rsidP="00480D74">
            <w:pPr>
              <w:spacing w:after="0"/>
              <w:rPr>
                <w:rFonts w:ascii="Arial" w:hAnsi="Arial" w:cs="Arial"/>
                <w:sz w:val="24"/>
                <w:szCs w:val="24"/>
              </w:rPr>
            </w:pPr>
          </w:p>
          <w:p w:rsidR="00480D74" w:rsidRPr="00480D74" w:rsidRDefault="00480D74" w:rsidP="004A2300">
            <w:pPr>
              <w:spacing w:after="0" w:line="240" w:lineRule="auto"/>
              <w:rPr>
                <w:rFonts w:ascii="Arial" w:hAnsi="Arial" w:cs="Arial"/>
                <w:sz w:val="24"/>
                <w:szCs w:val="24"/>
              </w:rPr>
            </w:pPr>
            <w:r w:rsidRPr="00480D74">
              <w:rPr>
                <w:rFonts w:ascii="Arial" w:hAnsi="Arial" w:cs="Arial"/>
                <w:sz w:val="24"/>
                <w:szCs w:val="24"/>
              </w:rPr>
              <w:t>Provide and receive highly complex and highly sensitive information</w:t>
            </w:r>
          </w:p>
          <w:p w:rsidR="00480D74" w:rsidRPr="00480D74" w:rsidRDefault="00480D74" w:rsidP="00480D74">
            <w:pPr>
              <w:spacing w:after="0"/>
              <w:rPr>
                <w:rFonts w:ascii="Arial" w:hAnsi="Arial" w:cs="Arial"/>
                <w:sz w:val="24"/>
                <w:szCs w:val="24"/>
              </w:rPr>
            </w:pPr>
          </w:p>
          <w:p w:rsidR="00480D74" w:rsidRPr="00480D74" w:rsidRDefault="00480D74" w:rsidP="004A2300">
            <w:pPr>
              <w:spacing w:after="0" w:line="240" w:lineRule="auto"/>
              <w:rPr>
                <w:rFonts w:ascii="Arial" w:hAnsi="Arial" w:cs="Arial"/>
                <w:sz w:val="24"/>
                <w:szCs w:val="24"/>
              </w:rPr>
            </w:pPr>
            <w:r w:rsidRPr="00480D74">
              <w:rPr>
                <w:rFonts w:ascii="Arial" w:hAnsi="Arial" w:cs="Arial"/>
                <w:sz w:val="24"/>
                <w:szCs w:val="24"/>
              </w:rPr>
              <w:t>Will be regularly be subjected to emotional and distressing circumstances</w:t>
            </w:r>
          </w:p>
          <w:p w:rsidR="00480D74" w:rsidRPr="00480D74" w:rsidRDefault="00480D74" w:rsidP="00480D74">
            <w:pPr>
              <w:spacing w:after="0"/>
              <w:rPr>
                <w:rFonts w:ascii="Arial" w:hAnsi="Arial" w:cs="Arial"/>
                <w:sz w:val="24"/>
                <w:szCs w:val="24"/>
              </w:rPr>
            </w:pPr>
          </w:p>
          <w:p w:rsidR="00480D74" w:rsidRPr="00480D74" w:rsidRDefault="00480D74" w:rsidP="004A2300">
            <w:pPr>
              <w:spacing w:after="0" w:line="240" w:lineRule="auto"/>
              <w:rPr>
                <w:rFonts w:ascii="Arial" w:hAnsi="Arial" w:cs="Arial"/>
                <w:sz w:val="24"/>
                <w:szCs w:val="24"/>
              </w:rPr>
            </w:pPr>
            <w:r w:rsidRPr="00480D74">
              <w:rPr>
                <w:rFonts w:ascii="Arial" w:hAnsi="Arial" w:cs="Arial"/>
                <w:sz w:val="24"/>
                <w:szCs w:val="24"/>
              </w:rPr>
              <w:t xml:space="preserve">Will occasionally be exposed to hazards from aggressive and/or intoxicated patients </w:t>
            </w:r>
          </w:p>
          <w:p w:rsidR="00480D74" w:rsidRPr="00480D74" w:rsidRDefault="00480D74" w:rsidP="00480D74">
            <w:pPr>
              <w:spacing w:after="0"/>
              <w:rPr>
                <w:rFonts w:ascii="Arial" w:hAnsi="Arial" w:cs="Arial"/>
                <w:sz w:val="24"/>
                <w:szCs w:val="24"/>
              </w:rPr>
            </w:pPr>
          </w:p>
          <w:p w:rsidR="00480D74" w:rsidRPr="00480D74" w:rsidRDefault="00480D74" w:rsidP="004A2300">
            <w:pPr>
              <w:pStyle w:val="BodyText"/>
              <w:spacing w:line="264" w:lineRule="auto"/>
              <w:rPr>
                <w:rFonts w:cs="Arial"/>
                <w:sz w:val="24"/>
                <w:szCs w:val="24"/>
              </w:rPr>
            </w:pPr>
            <w:r w:rsidRPr="00480D74">
              <w:rPr>
                <w:rFonts w:cs="Arial"/>
                <w:sz w:val="24"/>
                <w:szCs w:val="24"/>
              </w:rPr>
              <w:t>Will occasionally be exposed to infection control hazards</w:t>
            </w:r>
          </w:p>
          <w:p w:rsidR="00480D74" w:rsidRPr="00480D74" w:rsidRDefault="00480D74" w:rsidP="00480D74">
            <w:pPr>
              <w:pStyle w:val="BodyText"/>
              <w:spacing w:line="264" w:lineRule="auto"/>
              <w:rPr>
                <w:rFonts w:cs="Arial"/>
                <w:sz w:val="24"/>
                <w:szCs w:val="24"/>
              </w:rPr>
            </w:pPr>
          </w:p>
          <w:p w:rsidR="00480D74" w:rsidRPr="00480D74" w:rsidRDefault="00480D74" w:rsidP="004A2300">
            <w:pPr>
              <w:pStyle w:val="BodyText"/>
              <w:spacing w:line="264" w:lineRule="auto"/>
              <w:rPr>
                <w:rFonts w:cs="Arial"/>
                <w:sz w:val="24"/>
                <w:szCs w:val="24"/>
              </w:rPr>
            </w:pPr>
            <w:r w:rsidRPr="00480D74">
              <w:rPr>
                <w:rFonts w:cs="Arial"/>
                <w:sz w:val="24"/>
                <w:szCs w:val="24"/>
              </w:rPr>
              <w:t>The post holder needs to adapt to working outside in all weather conditions</w:t>
            </w:r>
          </w:p>
          <w:p w:rsidR="00480D74" w:rsidRPr="00480D74" w:rsidRDefault="00480D74" w:rsidP="00480D74">
            <w:pPr>
              <w:pStyle w:val="BodyText"/>
              <w:spacing w:line="264" w:lineRule="auto"/>
              <w:rPr>
                <w:rFonts w:cs="Arial"/>
                <w:sz w:val="24"/>
                <w:szCs w:val="24"/>
              </w:rPr>
            </w:pPr>
          </w:p>
          <w:p w:rsidR="00480D74" w:rsidRDefault="00480D74" w:rsidP="004A2300">
            <w:pPr>
              <w:pStyle w:val="BodyText"/>
              <w:spacing w:line="264" w:lineRule="auto"/>
              <w:rPr>
                <w:rFonts w:cs="Arial"/>
                <w:sz w:val="24"/>
                <w:szCs w:val="24"/>
              </w:rPr>
            </w:pPr>
            <w:r w:rsidRPr="00480D74">
              <w:rPr>
                <w:rFonts w:cs="Arial"/>
                <w:sz w:val="24"/>
                <w:szCs w:val="24"/>
              </w:rPr>
              <w:t xml:space="preserve">Physical fitness is required, as the post holder needs to carry all necessary equipment to </w:t>
            </w:r>
            <w:r>
              <w:rPr>
                <w:rFonts w:cs="Arial"/>
                <w:sz w:val="24"/>
                <w:szCs w:val="24"/>
              </w:rPr>
              <w:t xml:space="preserve">    </w:t>
            </w:r>
          </w:p>
          <w:p w:rsidR="00480D74" w:rsidRPr="00480D74" w:rsidRDefault="00480D74" w:rsidP="004A2300">
            <w:pPr>
              <w:pStyle w:val="BodyText"/>
              <w:spacing w:line="264" w:lineRule="auto"/>
              <w:rPr>
                <w:rFonts w:cs="Arial"/>
                <w:sz w:val="24"/>
                <w:szCs w:val="24"/>
              </w:rPr>
            </w:pPr>
            <w:r w:rsidRPr="00480D74">
              <w:rPr>
                <w:rFonts w:cs="Arial"/>
                <w:sz w:val="24"/>
                <w:szCs w:val="24"/>
              </w:rPr>
              <w:t>the site of the patient, which may be in difficult situations, eg, the top floor of a flat with no lift</w:t>
            </w:r>
          </w:p>
          <w:p w:rsidR="00BE4919" w:rsidRPr="00BE4919" w:rsidRDefault="00BE4919" w:rsidP="002527E4">
            <w:pPr>
              <w:pStyle w:val="BodyText"/>
              <w:numPr>
                <w:ilvl w:val="0"/>
                <w:numId w:val="12"/>
              </w:numPr>
              <w:ind w:left="0"/>
              <w:rPr>
                <w:sz w:val="24"/>
                <w:szCs w:val="24"/>
              </w:rPr>
            </w:pPr>
          </w:p>
          <w:p w:rsidR="00114171" w:rsidRPr="00480D74" w:rsidRDefault="00480D74" w:rsidP="002527E4">
            <w:pPr>
              <w:pStyle w:val="BodyText"/>
              <w:numPr>
                <w:ilvl w:val="0"/>
                <w:numId w:val="12"/>
              </w:numPr>
              <w:ind w:left="0"/>
              <w:rPr>
                <w:sz w:val="24"/>
                <w:szCs w:val="24"/>
              </w:rPr>
            </w:pPr>
            <w:r w:rsidRPr="00480D74">
              <w:rPr>
                <w:rFonts w:cs="Arial"/>
                <w:sz w:val="24"/>
                <w:szCs w:val="24"/>
              </w:rPr>
              <w:t>The post holder is a lone worker during night-time hours</w:t>
            </w:r>
          </w:p>
          <w:p w:rsidR="008D4237" w:rsidRPr="008D4237" w:rsidRDefault="008D4237" w:rsidP="00FB55AA">
            <w:pPr>
              <w:pStyle w:val="BodyText"/>
              <w:spacing w:line="264" w:lineRule="auto"/>
              <w:rPr>
                <w:sz w:val="24"/>
                <w:szCs w:val="24"/>
              </w:rPr>
            </w:pPr>
          </w:p>
        </w:tc>
      </w:tr>
    </w:tbl>
    <w:p w:rsidR="007E3E16" w:rsidRDefault="007E3E16" w:rsidP="0019218A"/>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114171" w:rsidRPr="002911E4" w:rsidRDefault="00114171" w:rsidP="0019218A">
            <w:pPr>
              <w:pStyle w:val="Heading3"/>
              <w:spacing w:before="120" w:after="120"/>
            </w:pPr>
            <w:r w:rsidRPr="002911E4">
              <w:t xml:space="preserve">13.  Knowledge, Training and Experience </w:t>
            </w:r>
            <w:r w:rsidR="00303EFC" w:rsidRPr="002911E4">
              <w:t>required</w:t>
            </w:r>
            <w:r w:rsidRPr="002911E4">
              <w:t xml:space="preserve"> to do the Job</w:t>
            </w:r>
          </w:p>
        </w:tc>
      </w:tr>
      <w:tr w:rsidR="00114171" w:rsidRPr="00FC0C2F" w:rsidTr="0019218A">
        <w:tc>
          <w:tcPr>
            <w:tcW w:w="10440" w:type="dxa"/>
            <w:tcBorders>
              <w:top w:val="single" w:sz="4" w:space="0" w:color="auto"/>
              <w:left w:val="single" w:sz="4" w:space="0" w:color="auto"/>
              <w:bottom w:val="single" w:sz="4" w:space="0" w:color="auto"/>
              <w:right w:val="single" w:sz="4" w:space="0" w:color="auto"/>
            </w:tcBorders>
          </w:tcPr>
          <w:p w:rsidR="004A2300" w:rsidRPr="003F6C72" w:rsidRDefault="004A2300" w:rsidP="004A2300">
            <w:pPr>
              <w:spacing w:after="0"/>
              <w:rPr>
                <w:rFonts w:ascii="Arial" w:hAnsi="Arial" w:cs="Arial"/>
                <w:b/>
                <w:sz w:val="24"/>
                <w:szCs w:val="24"/>
              </w:rPr>
            </w:pPr>
            <w:r w:rsidRPr="003F6C72">
              <w:rPr>
                <w:rFonts w:ascii="Arial" w:hAnsi="Arial" w:cs="Arial"/>
                <w:b/>
                <w:sz w:val="24"/>
                <w:szCs w:val="24"/>
              </w:rPr>
              <w:t>Knowledge:</w:t>
            </w:r>
          </w:p>
          <w:p w:rsidR="004A2300" w:rsidRPr="003F6C72" w:rsidRDefault="004A2300" w:rsidP="004A2300">
            <w:pPr>
              <w:spacing w:after="0"/>
              <w:rPr>
                <w:rFonts w:ascii="Arial" w:hAnsi="Arial" w:cs="Arial"/>
                <w:sz w:val="24"/>
                <w:szCs w:val="24"/>
              </w:rPr>
            </w:pPr>
          </w:p>
          <w:p w:rsidR="004A2300" w:rsidRPr="003F6C72" w:rsidRDefault="0022552B" w:rsidP="002527E4">
            <w:pPr>
              <w:numPr>
                <w:ilvl w:val="0"/>
                <w:numId w:val="12"/>
              </w:numPr>
              <w:spacing w:after="0" w:line="240" w:lineRule="auto"/>
              <w:jc w:val="both"/>
              <w:rPr>
                <w:rFonts w:ascii="Arial" w:hAnsi="Arial" w:cs="Arial"/>
                <w:sz w:val="24"/>
                <w:szCs w:val="24"/>
              </w:rPr>
            </w:pPr>
            <w:r>
              <w:rPr>
                <w:rFonts w:ascii="Arial" w:hAnsi="Arial" w:cs="Arial"/>
                <w:sz w:val="24"/>
                <w:szCs w:val="24"/>
              </w:rPr>
              <w:t xml:space="preserve">The post holder will require a </w:t>
            </w:r>
            <w:r w:rsidR="004A2300" w:rsidRPr="003F6C72">
              <w:rPr>
                <w:rFonts w:ascii="Arial" w:hAnsi="Arial" w:cs="Arial"/>
                <w:sz w:val="24"/>
                <w:szCs w:val="24"/>
              </w:rPr>
              <w:t xml:space="preserve">period of time shadowing </w:t>
            </w:r>
            <w:r>
              <w:rPr>
                <w:rFonts w:ascii="Arial" w:hAnsi="Arial" w:cs="Arial"/>
                <w:sz w:val="24"/>
                <w:szCs w:val="24"/>
              </w:rPr>
              <w:t xml:space="preserve">advanced nurse practitioner or </w:t>
            </w:r>
            <w:r w:rsidR="004A2300" w:rsidRPr="003F6C72">
              <w:rPr>
                <w:rFonts w:ascii="Arial" w:hAnsi="Arial" w:cs="Arial"/>
                <w:sz w:val="24"/>
                <w:szCs w:val="24"/>
              </w:rPr>
              <w:t xml:space="preserve">general medical practitioners in the out-of-hours period to ensure the development of the required clinical competencies in addition to post-graduate study </w:t>
            </w:r>
          </w:p>
          <w:p w:rsidR="004A2300" w:rsidRPr="003F6C72" w:rsidRDefault="004A2300" w:rsidP="002527E4">
            <w:pPr>
              <w:numPr>
                <w:ilvl w:val="0"/>
                <w:numId w:val="12"/>
              </w:numPr>
              <w:spacing w:after="0" w:line="240" w:lineRule="auto"/>
              <w:jc w:val="both"/>
              <w:rPr>
                <w:rFonts w:ascii="Arial" w:hAnsi="Arial" w:cs="Arial"/>
                <w:sz w:val="24"/>
                <w:szCs w:val="24"/>
              </w:rPr>
            </w:pPr>
            <w:r w:rsidRPr="003F6C72">
              <w:rPr>
                <w:rFonts w:ascii="Arial" w:hAnsi="Arial" w:cs="Arial"/>
                <w:sz w:val="24"/>
                <w:szCs w:val="24"/>
              </w:rPr>
              <w:t>The post holder will require advanced theoretical and practical knowledge of a range of work procedures and practices, obtained through university study and clinical placements</w:t>
            </w:r>
          </w:p>
          <w:p w:rsidR="004A2300" w:rsidRPr="003F6C72" w:rsidRDefault="004A2300" w:rsidP="004A2300">
            <w:pPr>
              <w:spacing w:after="0"/>
              <w:jc w:val="both"/>
              <w:rPr>
                <w:rFonts w:ascii="Arial" w:hAnsi="Arial" w:cs="Arial"/>
                <w:sz w:val="24"/>
                <w:szCs w:val="24"/>
              </w:rPr>
            </w:pPr>
          </w:p>
          <w:p w:rsidR="004A2300" w:rsidRPr="003F6C72" w:rsidRDefault="004A2300" w:rsidP="004A2300">
            <w:pPr>
              <w:spacing w:after="0"/>
              <w:jc w:val="both"/>
              <w:rPr>
                <w:rFonts w:ascii="Arial" w:hAnsi="Arial" w:cs="Arial"/>
                <w:b/>
                <w:sz w:val="24"/>
                <w:szCs w:val="24"/>
              </w:rPr>
            </w:pPr>
            <w:r w:rsidRPr="003F6C72">
              <w:rPr>
                <w:rFonts w:ascii="Arial" w:hAnsi="Arial" w:cs="Arial"/>
                <w:b/>
                <w:sz w:val="24"/>
                <w:szCs w:val="24"/>
              </w:rPr>
              <w:t>Skills:</w:t>
            </w:r>
          </w:p>
          <w:p w:rsidR="004A2300" w:rsidRPr="003F6C72" w:rsidRDefault="004A2300" w:rsidP="004A2300">
            <w:pPr>
              <w:spacing w:after="0"/>
              <w:jc w:val="both"/>
              <w:rPr>
                <w:rFonts w:ascii="Arial" w:hAnsi="Arial" w:cs="Arial"/>
                <w:b/>
                <w:sz w:val="24"/>
                <w:szCs w:val="24"/>
              </w:rPr>
            </w:pPr>
          </w:p>
          <w:p w:rsidR="004A2300" w:rsidRPr="003F6C72" w:rsidRDefault="004A2300" w:rsidP="002527E4">
            <w:pPr>
              <w:numPr>
                <w:ilvl w:val="0"/>
                <w:numId w:val="13"/>
              </w:numPr>
              <w:spacing w:after="0" w:line="240" w:lineRule="auto"/>
              <w:jc w:val="both"/>
              <w:rPr>
                <w:rFonts w:ascii="Arial" w:hAnsi="Arial" w:cs="Arial"/>
                <w:sz w:val="24"/>
                <w:szCs w:val="24"/>
              </w:rPr>
            </w:pPr>
            <w:r w:rsidRPr="003F6C72">
              <w:rPr>
                <w:rFonts w:ascii="Arial" w:hAnsi="Arial" w:cs="Arial"/>
                <w:sz w:val="24"/>
                <w:szCs w:val="24"/>
              </w:rPr>
              <w:t>Communication skills, especially active listening</w:t>
            </w:r>
          </w:p>
          <w:p w:rsidR="004A2300" w:rsidRPr="003F6C72" w:rsidRDefault="004A2300" w:rsidP="002527E4">
            <w:pPr>
              <w:numPr>
                <w:ilvl w:val="0"/>
                <w:numId w:val="13"/>
              </w:numPr>
              <w:spacing w:after="0" w:line="240" w:lineRule="auto"/>
              <w:jc w:val="both"/>
              <w:rPr>
                <w:rFonts w:ascii="Arial" w:hAnsi="Arial" w:cs="Arial"/>
                <w:sz w:val="24"/>
                <w:szCs w:val="24"/>
              </w:rPr>
            </w:pPr>
            <w:r w:rsidRPr="003F6C72">
              <w:rPr>
                <w:rFonts w:ascii="Arial" w:hAnsi="Arial" w:cs="Arial"/>
                <w:sz w:val="24"/>
                <w:szCs w:val="24"/>
              </w:rPr>
              <w:t>Effective clinical decision making skills</w:t>
            </w:r>
          </w:p>
          <w:p w:rsidR="004A2300" w:rsidRPr="003F6C72" w:rsidRDefault="004A2300" w:rsidP="002527E4">
            <w:pPr>
              <w:numPr>
                <w:ilvl w:val="0"/>
                <w:numId w:val="13"/>
              </w:numPr>
              <w:spacing w:after="0" w:line="240" w:lineRule="auto"/>
              <w:jc w:val="both"/>
              <w:rPr>
                <w:rFonts w:ascii="Arial" w:hAnsi="Arial" w:cs="Arial"/>
                <w:sz w:val="24"/>
                <w:szCs w:val="24"/>
              </w:rPr>
            </w:pPr>
            <w:r w:rsidRPr="003F6C72">
              <w:rPr>
                <w:rFonts w:ascii="Arial" w:hAnsi="Arial" w:cs="Arial"/>
                <w:sz w:val="24"/>
                <w:szCs w:val="24"/>
              </w:rPr>
              <w:t>Clinical assessment, diagnostic and treatment skills</w:t>
            </w:r>
          </w:p>
          <w:p w:rsidR="004A2300" w:rsidRPr="003F6C72" w:rsidRDefault="004A2300" w:rsidP="002527E4">
            <w:pPr>
              <w:numPr>
                <w:ilvl w:val="0"/>
                <w:numId w:val="13"/>
              </w:numPr>
              <w:spacing w:after="0" w:line="240" w:lineRule="auto"/>
              <w:jc w:val="both"/>
              <w:rPr>
                <w:rFonts w:ascii="Arial" w:hAnsi="Arial" w:cs="Arial"/>
                <w:sz w:val="24"/>
                <w:szCs w:val="24"/>
              </w:rPr>
            </w:pPr>
            <w:r w:rsidRPr="003F6C72">
              <w:rPr>
                <w:rFonts w:ascii="Arial" w:hAnsi="Arial" w:cs="Arial"/>
                <w:sz w:val="24"/>
                <w:szCs w:val="24"/>
              </w:rPr>
              <w:t>Resuscitation and emergency life saving skills</w:t>
            </w:r>
          </w:p>
          <w:p w:rsidR="004A2300" w:rsidRPr="003F6C72" w:rsidRDefault="004A2300" w:rsidP="004A2300">
            <w:pPr>
              <w:spacing w:after="0"/>
              <w:jc w:val="both"/>
              <w:rPr>
                <w:rFonts w:ascii="Arial" w:hAnsi="Arial" w:cs="Arial"/>
                <w:sz w:val="24"/>
                <w:szCs w:val="24"/>
              </w:rPr>
            </w:pPr>
          </w:p>
          <w:p w:rsidR="004A2300" w:rsidRPr="003F6C72" w:rsidRDefault="004A2300" w:rsidP="004A2300">
            <w:pPr>
              <w:spacing w:after="0"/>
              <w:jc w:val="both"/>
              <w:rPr>
                <w:rFonts w:ascii="Arial" w:hAnsi="Arial" w:cs="Arial"/>
                <w:b/>
                <w:sz w:val="24"/>
                <w:szCs w:val="24"/>
              </w:rPr>
            </w:pPr>
            <w:r w:rsidRPr="003F6C72">
              <w:rPr>
                <w:rFonts w:ascii="Arial" w:hAnsi="Arial" w:cs="Arial"/>
                <w:b/>
                <w:sz w:val="24"/>
                <w:szCs w:val="24"/>
              </w:rPr>
              <w:t>Qualifications:</w:t>
            </w:r>
          </w:p>
          <w:p w:rsidR="004A2300" w:rsidRPr="003F6C72" w:rsidRDefault="004A2300" w:rsidP="004A2300">
            <w:pPr>
              <w:spacing w:after="0"/>
              <w:jc w:val="both"/>
              <w:rPr>
                <w:rFonts w:ascii="Arial" w:hAnsi="Arial" w:cs="Arial"/>
                <w:b/>
                <w:sz w:val="24"/>
                <w:szCs w:val="24"/>
              </w:rPr>
            </w:pPr>
          </w:p>
          <w:p w:rsidR="004A2300" w:rsidRPr="003F6C72" w:rsidRDefault="004A2300" w:rsidP="002527E4">
            <w:pPr>
              <w:numPr>
                <w:ilvl w:val="0"/>
                <w:numId w:val="14"/>
              </w:numPr>
              <w:spacing w:after="0" w:line="240" w:lineRule="auto"/>
              <w:jc w:val="both"/>
              <w:rPr>
                <w:rFonts w:ascii="Arial" w:hAnsi="Arial" w:cs="Arial"/>
                <w:sz w:val="24"/>
                <w:szCs w:val="24"/>
              </w:rPr>
            </w:pPr>
            <w:r w:rsidRPr="003F6C72">
              <w:rPr>
                <w:rFonts w:ascii="Arial" w:hAnsi="Arial" w:cs="Arial"/>
                <w:sz w:val="24"/>
                <w:szCs w:val="24"/>
              </w:rPr>
              <w:t>First level nursing registration (essential)</w:t>
            </w:r>
          </w:p>
          <w:p w:rsidR="004A2300" w:rsidRPr="003F6C72" w:rsidRDefault="004A2300" w:rsidP="002527E4">
            <w:pPr>
              <w:numPr>
                <w:ilvl w:val="0"/>
                <w:numId w:val="14"/>
              </w:numPr>
              <w:spacing w:after="0" w:line="240" w:lineRule="auto"/>
              <w:jc w:val="both"/>
              <w:rPr>
                <w:rFonts w:ascii="Arial" w:hAnsi="Arial" w:cs="Arial"/>
                <w:sz w:val="24"/>
                <w:szCs w:val="24"/>
              </w:rPr>
            </w:pPr>
            <w:r w:rsidRPr="003F6C72">
              <w:rPr>
                <w:rFonts w:ascii="Arial" w:hAnsi="Arial" w:cs="Arial"/>
                <w:sz w:val="24"/>
                <w:szCs w:val="24"/>
              </w:rPr>
              <w:t>First degree or equivalent (essential)</w:t>
            </w:r>
          </w:p>
          <w:p w:rsidR="004A2300" w:rsidRPr="003F6C72" w:rsidRDefault="0022552B" w:rsidP="002527E4">
            <w:pPr>
              <w:numPr>
                <w:ilvl w:val="0"/>
                <w:numId w:val="14"/>
              </w:numPr>
              <w:spacing w:after="0" w:line="240" w:lineRule="auto"/>
              <w:jc w:val="both"/>
              <w:rPr>
                <w:rFonts w:ascii="Arial" w:hAnsi="Arial" w:cs="Arial"/>
                <w:sz w:val="24"/>
                <w:szCs w:val="24"/>
              </w:rPr>
            </w:pPr>
            <w:r>
              <w:rPr>
                <w:rFonts w:ascii="Arial" w:hAnsi="Arial" w:cs="Arial"/>
                <w:sz w:val="24"/>
                <w:szCs w:val="24"/>
              </w:rPr>
              <w:t>Advanced Practice</w:t>
            </w:r>
            <w:r w:rsidR="004A2300" w:rsidRPr="003F6C72">
              <w:rPr>
                <w:rFonts w:ascii="Arial" w:hAnsi="Arial" w:cs="Arial"/>
                <w:sz w:val="24"/>
                <w:szCs w:val="24"/>
              </w:rPr>
              <w:t xml:space="preserve"> (diploma) (essential)</w:t>
            </w:r>
          </w:p>
          <w:p w:rsidR="004A2300" w:rsidRPr="003F6C72" w:rsidRDefault="004A2300" w:rsidP="002527E4">
            <w:pPr>
              <w:numPr>
                <w:ilvl w:val="0"/>
                <w:numId w:val="14"/>
              </w:numPr>
              <w:spacing w:after="0" w:line="240" w:lineRule="auto"/>
              <w:jc w:val="both"/>
              <w:rPr>
                <w:rFonts w:ascii="Arial" w:hAnsi="Arial" w:cs="Arial"/>
                <w:sz w:val="24"/>
                <w:szCs w:val="24"/>
              </w:rPr>
            </w:pPr>
            <w:r w:rsidRPr="003F6C72">
              <w:rPr>
                <w:rFonts w:ascii="Arial" w:hAnsi="Arial" w:cs="Arial"/>
                <w:sz w:val="24"/>
                <w:szCs w:val="24"/>
              </w:rPr>
              <w:t>Extended and Supplementary Nurse Prescribing registration (essential)</w:t>
            </w:r>
          </w:p>
          <w:p w:rsidR="004A2300" w:rsidRPr="003F6C72" w:rsidRDefault="004A2300" w:rsidP="002527E4">
            <w:pPr>
              <w:numPr>
                <w:ilvl w:val="0"/>
                <w:numId w:val="14"/>
              </w:numPr>
              <w:spacing w:after="0" w:line="240" w:lineRule="auto"/>
              <w:jc w:val="both"/>
              <w:rPr>
                <w:rFonts w:ascii="Arial" w:hAnsi="Arial" w:cs="Arial"/>
                <w:sz w:val="24"/>
                <w:szCs w:val="24"/>
              </w:rPr>
            </w:pPr>
            <w:r w:rsidRPr="003F6C72">
              <w:rPr>
                <w:rFonts w:ascii="Arial" w:hAnsi="Arial" w:cs="Arial"/>
                <w:sz w:val="24"/>
                <w:szCs w:val="24"/>
              </w:rPr>
              <w:t>Additional nursing qualification (desirable)</w:t>
            </w:r>
          </w:p>
          <w:p w:rsidR="004A2300" w:rsidRPr="003F6C72" w:rsidRDefault="004A2300" w:rsidP="004A2300">
            <w:pPr>
              <w:spacing w:after="0"/>
              <w:jc w:val="both"/>
              <w:rPr>
                <w:rFonts w:ascii="Arial" w:hAnsi="Arial" w:cs="Arial"/>
                <w:b/>
                <w:sz w:val="24"/>
                <w:szCs w:val="24"/>
              </w:rPr>
            </w:pPr>
          </w:p>
          <w:p w:rsidR="004A2300" w:rsidRPr="003F6C72" w:rsidRDefault="004A2300" w:rsidP="004A2300">
            <w:pPr>
              <w:spacing w:after="0"/>
              <w:jc w:val="both"/>
              <w:rPr>
                <w:rFonts w:ascii="Arial" w:hAnsi="Arial" w:cs="Arial"/>
                <w:b/>
                <w:sz w:val="24"/>
                <w:szCs w:val="24"/>
              </w:rPr>
            </w:pPr>
            <w:r w:rsidRPr="003F6C72">
              <w:rPr>
                <w:rFonts w:ascii="Arial" w:hAnsi="Arial" w:cs="Arial"/>
                <w:b/>
                <w:sz w:val="24"/>
                <w:szCs w:val="24"/>
              </w:rPr>
              <w:t>Experience:</w:t>
            </w:r>
          </w:p>
          <w:p w:rsidR="004A2300" w:rsidRPr="003F6C72" w:rsidRDefault="004A2300" w:rsidP="004A2300">
            <w:pPr>
              <w:spacing w:after="0"/>
              <w:jc w:val="both"/>
              <w:rPr>
                <w:rFonts w:ascii="Arial" w:hAnsi="Arial" w:cs="Arial"/>
                <w:sz w:val="24"/>
                <w:szCs w:val="24"/>
              </w:rPr>
            </w:pPr>
          </w:p>
          <w:p w:rsidR="004A2300" w:rsidRPr="003F6C72" w:rsidRDefault="009F5658" w:rsidP="002527E4">
            <w:pPr>
              <w:numPr>
                <w:ilvl w:val="0"/>
                <w:numId w:val="15"/>
              </w:numPr>
              <w:spacing w:after="0" w:line="240" w:lineRule="auto"/>
              <w:jc w:val="both"/>
              <w:rPr>
                <w:rFonts w:ascii="Arial" w:hAnsi="Arial" w:cs="Arial"/>
                <w:sz w:val="24"/>
                <w:szCs w:val="24"/>
              </w:rPr>
            </w:pPr>
            <w:r>
              <w:rPr>
                <w:rFonts w:ascii="Arial" w:hAnsi="Arial" w:cs="Arial"/>
                <w:sz w:val="24"/>
                <w:szCs w:val="24"/>
              </w:rPr>
              <w:t xml:space="preserve">Extensive </w:t>
            </w:r>
            <w:r w:rsidR="004A2300" w:rsidRPr="003F6C72">
              <w:rPr>
                <w:rFonts w:ascii="Arial" w:hAnsi="Arial" w:cs="Arial"/>
                <w:sz w:val="24"/>
                <w:szCs w:val="24"/>
              </w:rPr>
              <w:t>post registration clinical experience</w:t>
            </w:r>
          </w:p>
          <w:p w:rsidR="004A2300" w:rsidRPr="003F6C72" w:rsidRDefault="004A2300" w:rsidP="002527E4">
            <w:pPr>
              <w:numPr>
                <w:ilvl w:val="0"/>
                <w:numId w:val="15"/>
              </w:numPr>
              <w:spacing w:after="0" w:line="240" w:lineRule="auto"/>
              <w:jc w:val="both"/>
              <w:rPr>
                <w:rFonts w:ascii="Arial" w:hAnsi="Arial" w:cs="Arial"/>
                <w:sz w:val="24"/>
                <w:szCs w:val="24"/>
              </w:rPr>
            </w:pPr>
            <w:r w:rsidRPr="003F6C72">
              <w:rPr>
                <w:rFonts w:ascii="Arial" w:hAnsi="Arial" w:cs="Arial"/>
                <w:sz w:val="24"/>
                <w:szCs w:val="24"/>
              </w:rPr>
              <w:t>Primary care, accident and emergency and/or nurse triaging experience</w:t>
            </w:r>
          </w:p>
          <w:p w:rsidR="004A2300" w:rsidRPr="003F6C72" w:rsidRDefault="004A2300" w:rsidP="002527E4">
            <w:pPr>
              <w:numPr>
                <w:ilvl w:val="0"/>
                <w:numId w:val="15"/>
              </w:numPr>
              <w:spacing w:after="0" w:line="240" w:lineRule="auto"/>
              <w:jc w:val="both"/>
              <w:rPr>
                <w:rFonts w:ascii="Arial" w:hAnsi="Arial" w:cs="Arial"/>
                <w:sz w:val="24"/>
                <w:szCs w:val="24"/>
              </w:rPr>
            </w:pPr>
            <w:r w:rsidRPr="003F6C72">
              <w:rPr>
                <w:rFonts w:ascii="Arial" w:hAnsi="Arial" w:cs="Arial"/>
                <w:sz w:val="24"/>
                <w:szCs w:val="24"/>
              </w:rPr>
              <w:t>Development and implementation of clinical guidelines, protocols and algorithms</w:t>
            </w:r>
          </w:p>
          <w:p w:rsidR="008D4237" w:rsidRPr="008D4237" w:rsidRDefault="008D4237" w:rsidP="004A2300">
            <w:pPr>
              <w:spacing w:after="0" w:line="240" w:lineRule="auto"/>
              <w:rPr>
                <w:rFonts w:ascii="Arial" w:hAnsi="Arial"/>
                <w:sz w:val="24"/>
                <w:szCs w:val="24"/>
              </w:rPr>
            </w:pPr>
          </w:p>
        </w:tc>
      </w:tr>
    </w:tbl>
    <w:p w:rsidR="00114171" w:rsidRPr="00210F75" w:rsidRDefault="007F3AF0" w:rsidP="007F3AF0">
      <w:pPr>
        <w:rPr>
          <w:rFonts w:ascii="Arial" w:hAnsi="Arial" w:cs="Arial"/>
          <w:color w:val="004786"/>
          <w:sz w:val="24"/>
          <w:szCs w:val="24"/>
        </w:rPr>
      </w:pPr>
      <w:r>
        <w:rPr>
          <w:noProof/>
          <w:lang w:eastAsia="en-GB"/>
        </w:rPr>
        <w:t xml:space="preserve"> </w:t>
      </w:r>
      <w:r w:rsidR="001C74B1">
        <w:rPr>
          <w:noProof/>
          <w:lang w:eastAsia="en-GB"/>
        </w:rPr>
        <w:drawing>
          <wp:anchor distT="0" distB="0" distL="114300" distR="114300" simplePos="0" relativeHeight="251659264" behindDoc="1" locked="0" layoutInCell="1" allowOverlap="1">
            <wp:simplePos x="0" y="0"/>
            <wp:positionH relativeFrom="column">
              <wp:posOffset>-161925</wp:posOffset>
            </wp:positionH>
            <wp:positionV relativeFrom="paragraph">
              <wp:posOffset>-228600</wp:posOffset>
            </wp:positionV>
            <wp:extent cx="6915150" cy="9772650"/>
            <wp:effectExtent l="0" t="0" r="0" b="0"/>
            <wp:wrapNone/>
            <wp:docPr id="8" name="Picture 3"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5150" cy="977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4B1">
        <w:rPr>
          <w:noProof/>
          <w:lang w:eastAsia="en-GB"/>
        </w:rPr>
        <w:drawing>
          <wp:anchor distT="0" distB="0" distL="114300" distR="114300" simplePos="0" relativeHeight="251658240" behindDoc="1" locked="0" layoutInCell="1" allowOverlap="1">
            <wp:simplePos x="0" y="0"/>
            <wp:positionH relativeFrom="column">
              <wp:posOffset>-161925</wp:posOffset>
            </wp:positionH>
            <wp:positionV relativeFrom="paragraph">
              <wp:posOffset>-228600</wp:posOffset>
            </wp:positionV>
            <wp:extent cx="6924675" cy="9772650"/>
            <wp:effectExtent l="0" t="0" r="9525" b="0"/>
            <wp:wrapNone/>
            <wp:docPr id="9" name="Picture 3"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4675" cy="97726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14171" w:rsidRPr="00210F75" w:rsidSect="00BE491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69E"/>
    <w:multiLevelType w:val="hybridMultilevel"/>
    <w:tmpl w:val="6BEE202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15:restartNumberingAfterBreak="0">
    <w:nsid w:val="0AB039A6"/>
    <w:multiLevelType w:val="hybridMultilevel"/>
    <w:tmpl w:val="CE6C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7000"/>
    <w:multiLevelType w:val="hybridMultilevel"/>
    <w:tmpl w:val="F1EE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63B22"/>
    <w:multiLevelType w:val="hybridMultilevel"/>
    <w:tmpl w:val="367A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E7767"/>
    <w:multiLevelType w:val="hybridMultilevel"/>
    <w:tmpl w:val="CD388BC4"/>
    <w:lvl w:ilvl="0" w:tplc="81F87AE2">
      <w:start w:val="1"/>
      <w:numFmt w:val="bullet"/>
      <w:lvlText w:val=""/>
      <w:lvlJc w:val="left"/>
      <w:pPr>
        <w:tabs>
          <w:tab w:val="num" w:pos="720"/>
        </w:tabs>
        <w:ind w:left="720" w:hanging="360"/>
      </w:pPr>
      <w:rPr>
        <w:rFonts w:ascii="Wingdings" w:hAnsi="Wingdings" w:hint="default"/>
      </w:rPr>
    </w:lvl>
    <w:lvl w:ilvl="1" w:tplc="BB788914" w:tentative="1">
      <w:start w:val="1"/>
      <w:numFmt w:val="bullet"/>
      <w:lvlText w:val="o"/>
      <w:lvlJc w:val="left"/>
      <w:pPr>
        <w:tabs>
          <w:tab w:val="num" w:pos="1440"/>
        </w:tabs>
        <w:ind w:left="1440" w:hanging="360"/>
      </w:pPr>
      <w:rPr>
        <w:rFonts w:ascii="Courier New" w:hAnsi="Courier New" w:hint="default"/>
      </w:rPr>
    </w:lvl>
    <w:lvl w:ilvl="2" w:tplc="47389DE0" w:tentative="1">
      <w:start w:val="1"/>
      <w:numFmt w:val="bullet"/>
      <w:lvlText w:val=""/>
      <w:lvlJc w:val="left"/>
      <w:pPr>
        <w:tabs>
          <w:tab w:val="num" w:pos="2160"/>
        </w:tabs>
        <w:ind w:left="2160" w:hanging="360"/>
      </w:pPr>
      <w:rPr>
        <w:rFonts w:ascii="Wingdings" w:hAnsi="Wingdings" w:hint="default"/>
      </w:rPr>
    </w:lvl>
    <w:lvl w:ilvl="3" w:tplc="084A3E0C" w:tentative="1">
      <w:start w:val="1"/>
      <w:numFmt w:val="bullet"/>
      <w:lvlText w:val=""/>
      <w:lvlJc w:val="left"/>
      <w:pPr>
        <w:tabs>
          <w:tab w:val="num" w:pos="2880"/>
        </w:tabs>
        <w:ind w:left="2880" w:hanging="360"/>
      </w:pPr>
      <w:rPr>
        <w:rFonts w:ascii="Symbol" w:hAnsi="Symbol" w:hint="default"/>
      </w:rPr>
    </w:lvl>
    <w:lvl w:ilvl="4" w:tplc="BA32C9C8" w:tentative="1">
      <w:start w:val="1"/>
      <w:numFmt w:val="bullet"/>
      <w:lvlText w:val="o"/>
      <w:lvlJc w:val="left"/>
      <w:pPr>
        <w:tabs>
          <w:tab w:val="num" w:pos="3600"/>
        </w:tabs>
        <w:ind w:left="3600" w:hanging="360"/>
      </w:pPr>
      <w:rPr>
        <w:rFonts w:ascii="Courier New" w:hAnsi="Courier New" w:hint="default"/>
      </w:rPr>
    </w:lvl>
    <w:lvl w:ilvl="5" w:tplc="A462B700" w:tentative="1">
      <w:start w:val="1"/>
      <w:numFmt w:val="bullet"/>
      <w:lvlText w:val=""/>
      <w:lvlJc w:val="left"/>
      <w:pPr>
        <w:tabs>
          <w:tab w:val="num" w:pos="4320"/>
        </w:tabs>
        <w:ind w:left="4320" w:hanging="360"/>
      </w:pPr>
      <w:rPr>
        <w:rFonts w:ascii="Wingdings" w:hAnsi="Wingdings" w:hint="default"/>
      </w:rPr>
    </w:lvl>
    <w:lvl w:ilvl="6" w:tplc="26E46302" w:tentative="1">
      <w:start w:val="1"/>
      <w:numFmt w:val="bullet"/>
      <w:lvlText w:val=""/>
      <w:lvlJc w:val="left"/>
      <w:pPr>
        <w:tabs>
          <w:tab w:val="num" w:pos="5040"/>
        </w:tabs>
        <w:ind w:left="5040" w:hanging="360"/>
      </w:pPr>
      <w:rPr>
        <w:rFonts w:ascii="Symbol" w:hAnsi="Symbol" w:hint="default"/>
      </w:rPr>
    </w:lvl>
    <w:lvl w:ilvl="7" w:tplc="A89E213E" w:tentative="1">
      <w:start w:val="1"/>
      <w:numFmt w:val="bullet"/>
      <w:lvlText w:val="o"/>
      <w:lvlJc w:val="left"/>
      <w:pPr>
        <w:tabs>
          <w:tab w:val="num" w:pos="5760"/>
        </w:tabs>
        <w:ind w:left="5760" w:hanging="360"/>
      </w:pPr>
      <w:rPr>
        <w:rFonts w:ascii="Courier New" w:hAnsi="Courier New" w:hint="default"/>
      </w:rPr>
    </w:lvl>
    <w:lvl w:ilvl="8" w:tplc="8A82FF8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61020"/>
    <w:multiLevelType w:val="hybridMultilevel"/>
    <w:tmpl w:val="98F4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D26F6"/>
    <w:multiLevelType w:val="hybridMultilevel"/>
    <w:tmpl w:val="6E7E344E"/>
    <w:lvl w:ilvl="0" w:tplc="DF02D21E">
      <w:start w:val="1"/>
      <w:numFmt w:val="bullet"/>
      <w:lvlText w:val=""/>
      <w:lvlJc w:val="left"/>
      <w:pPr>
        <w:tabs>
          <w:tab w:val="num" w:pos="720"/>
        </w:tabs>
        <w:ind w:left="720" w:hanging="360"/>
      </w:pPr>
      <w:rPr>
        <w:rFonts w:ascii="Wingdings" w:hAnsi="Wingdings" w:hint="default"/>
      </w:rPr>
    </w:lvl>
    <w:lvl w:ilvl="1" w:tplc="52A264AE" w:tentative="1">
      <w:start w:val="1"/>
      <w:numFmt w:val="bullet"/>
      <w:lvlText w:val="o"/>
      <w:lvlJc w:val="left"/>
      <w:pPr>
        <w:tabs>
          <w:tab w:val="num" w:pos="1440"/>
        </w:tabs>
        <w:ind w:left="1440" w:hanging="360"/>
      </w:pPr>
      <w:rPr>
        <w:rFonts w:ascii="Courier New" w:hAnsi="Courier New" w:hint="default"/>
      </w:rPr>
    </w:lvl>
    <w:lvl w:ilvl="2" w:tplc="D0445148" w:tentative="1">
      <w:start w:val="1"/>
      <w:numFmt w:val="bullet"/>
      <w:lvlText w:val=""/>
      <w:lvlJc w:val="left"/>
      <w:pPr>
        <w:tabs>
          <w:tab w:val="num" w:pos="2160"/>
        </w:tabs>
        <w:ind w:left="2160" w:hanging="360"/>
      </w:pPr>
      <w:rPr>
        <w:rFonts w:ascii="Wingdings" w:hAnsi="Wingdings" w:hint="default"/>
      </w:rPr>
    </w:lvl>
    <w:lvl w:ilvl="3" w:tplc="B13A90C4" w:tentative="1">
      <w:start w:val="1"/>
      <w:numFmt w:val="bullet"/>
      <w:lvlText w:val=""/>
      <w:lvlJc w:val="left"/>
      <w:pPr>
        <w:tabs>
          <w:tab w:val="num" w:pos="2880"/>
        </w:tabs>
        <w:ind w:left="2880" w:hanging="360"/>
      </w:pPr>
      <w:rPr>
        <w:rFonts w:ascii="Symbol" w:hAnsi="Symbol" w:hint="default"/>
      </w:rPr>
    </w:lvl>
    <w:lvl w:ilvl="4" w:tplc="4E740B16" w:tentative="1">
      <w:start w:val="1"/>
      <w:numFmt w:val="bullet"/>
      <w:lvlText w:val="o"/>
      <w:lvlJc w:val="left"/>
      <w:pPr>
        <w:tabs>
          <w:tab w:val="num" w:pos="3600"/>
        </w:tabs>
        <w:ind w:left="3600" w:hanging="360"/>
      </w:pPr>
      <w:rPr>
        <w:rFonts w:ascii="Courier New" w:hAnsi="Courier New" w:hint="default"/>
      </w:rPr>
    </w:lvl>
    <w:lvl w:ilvl="5" w:tplc="AAC0F1B4" w:tentative="1">
      <w:start w:val="1"/>
      <w:numFmt w:val="bullet"/>
      <w:lvlText w:val=""/>
      <w:lvlJc w:val="left"/>
      <w:pPr>
        <w:tabs>
          <w:tab w:val="num" w:pos="4320"/>
        </w:tabs>
        <w:ind w:left="4320" w:hanging="360"/>
      </w:pPr>
      <w:rPr>
        <w:rFonts w:ascii="Wingdings" w:hAnsi="Wingdings" w:hint="default"/>
      </w:rPr>
    </w:lvl>
    <w:lvl w:ilvl="6" w:tplc="51441D76" w:tentative="1">
      <w:start w:val="1"/>
      <w:numFmt w:val="bullet"/>
      <w:lvlText w:val=""/>
      <w:lvlJc w:val="left"/>
      <w:pPr>
        <w:tabs>
          <w:tab w:val="num" w:pos="5040"/>
        </w:tabs>
        <w:ind w:left="5040" w:hanging="360"/>
      </w:pPr>
      <w:rPr>
        <w:rFonts w:ascii="Symbol" w:hAnsi="Symbol" w:hint="default"/>
      </w:rPr>
    </w:lvl>
    <w:lvl w:ilvl="7" w:tplc="C09EE262" w:tentative="1">
      <w:start w:val="1"/>
      <w:numFmt w:val="bullet"/>
      <w:lvlText w:val="o"/>
      <w:lvlJc w:val="left"/>
      <w:pPr>
        <w:tabs>
          <w:tab w:val="num" w:pos="5760"/>
        </w:tabs>
        <w:ind w:left="5760" w:hanging="360"/>
      </w:pPr>
      <w:rPr>
        <w:rFonts w:ascii="Courier New" w:hAnsi="Courier New" w:hint="default"/>
      </w:rPr>
    </w:lvl>
    <w:lvl w:ilvl="8" w:tplc="610A106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34116"/>
    <w:multiLevelType w:val="hybridMultilevel"/>
    <w:tmpl w:val="E856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E5A11"/>
    <w:multiLevelType w:val="hybridMultilevel"/>
    <w:tmpl w:val="DE7E259E"/>
    <w:lvl w:ilvl="0" w:tplc="6A7C92C0">
      <w:start w:val="1"/>
      <w:numFmt w:val="bullet"/>
      <w:lvlText w:val=""/>
      <w:lvlJc w:val="left"/>
      <w:pPr>
        <w:tabs>
          <w:tab w:val="num" w:pos="720"/>
        </w:tabs>
        <w:ind w:left="720" w:hanging="360"/>
      </w:pPr>
      <w:rPr>
        <w:rFonts w:ascii="Wingdings" w:hAnsi="Wingdings" w:hint="default"/>
      </w:rPr>
    </w:lvl>
    <w:lvl w:ilvl="1" w:tplc="4328CC2E" w:tentative="1">
      <w:start w:val="1"/>
      <w:numFmt w:val="bullet"/>
      <w:lvlText w:val="o"/>
      <w:lvlJc w:val="left"/>
      <w:pPr>
        <w:tabs>
          <w:tab w:val="num" w:pos="1440"/>
        </w:tabs>
        <w:ind w:left="1440" w:hanging="360"/>
      </w:pPr>
      <w:rPr>
        <w:rFonts w:ascii="Courier New" w:hAnsi="Courier New" w:hint="default"/>
      </w:rPr>
    </w:lvl>
    <w:lvl w:ilvl="2" w:tplc="A24008FC" w:tentative="1">
      <w:start w:val="1"/>
      <w:numFmt w:val="bullet"/>
      <w:lvlText w:val=""/>
      <w:lvlJc w:val="left"/>
      <w:pPr>
        <w:tabs>
          <w:tab w:val="num" w:pos="2160"/>
        </w:tabs>
        <w:ind w:left="2160" w:hanging="360"/>
      </w:pPr>
      <w:rPr>
        <w:rFonts w:ascii="Wingdings" w:hAnsi="Wingdings" w:hint="default"/>
      </w:rPr>
    </w:lvl>
    <w:lvl w:ilvl="3" w:tplc="00A4D55A" w:tentative="1">
      <w:start w:val="1"/>
      <w:numFmt w:val="bullet"/>
      <w:lvlText w:val=""/>
      <w:lvlJc w:val="left"/>
      <w:pPr>
        <w:tabs>
          <w:tab w:val="num" w:pos="2880"/>
        </w:tabs>
        <w:ind w:left="2880" w:hanging="360"/>
      </w:pPr>
      <w:rPr>
        <w:rFonts w:ascii="Symbol" w:hAnsi="Symbol" w:hint="default"/>
      </w:rPr>
    </w:lvl>
    <w:lvl w:ilvl="4" w:tplc="5CD020C4" w:tentative="1">
      <w:start w:val="1"/>
      <w:numFmt w:val="bullet"/>
      <w:lvlText w:val="o"/>
      <w:lvlJc w:val="left"/>
      <w:pPr>
        <w:tabs>
          <w:tab w:val="num" w:pos="3600"/>
        </w:tabs>
        <w:ind w:left="3600" w:hanging="360"/>
      </w:pPr>
      <w:rPr>
        <w:rFonts w:ascii="Courier New" w:hAnsi="Courier New" w:hint="default"/>
      </w:rPr>
    </w:lvl>
    <w:lvl w:ilvl="5" w:tplc="83BC413A" w:tentative="1">
      <w:start w:val="1"/>
      <w:numFmt w:val="bullet"/>
      <w:lvlText w:val=""/>
      <w:lvlJc w:val="left"/>
      <w:pPr>
        <w:tabs>
          <w:tab w:val="num" w:pos="4320"/>
        </w:tabs>
        <w:ind w:left="4320" w:hanging="360"/>
      </w:pPr>
      <w:rPr>
        <w:rFonts w:ascii="Wingdings" w:hAnsi="Wingdings" w:hint="default"/>
      </w:rPr>
    </w:lvl>
    <w:lvl w:ilvl="6" w:tplc="C5C25348" w:tentative="1">
      <w:start w:val="1"/>
      <w:numFmt w:val="bullet"/>
      <w:lvlText w:val=""/>
      <w:lvlJc w:val="left"/>
      <w:pPr>
        <w:tabs>
          <w:tab w:val="num" w:pos="5040"/>
        </w:tabs>
        <w:ind w:left="5040" w:hanging="360"/>
      </w:pPr>
      <w:rPr>
        <w:rFonts w:ascii="Symbol" w:hAnsi="Symbol" w:hint="default"/>
      </w:rPr>
    </w:lvl>
    <w:lvl w:ilvl="7" w:tplc="75747CE0" w:tentative="1">
      <w:start w:val="1"/>
      <w:numFmt w:val="bullet"/>
      <w:lvlText w:val="o"/>
      <w:lvlJc w:val="left"/>
      <w:pPr>
        <w:tabs>
          <w:tab w:val="num" w:pos="5760"/>
        </w:tabs>
        <w:ind w:left="5760" w:hanging="360"/>
      </w:pPr>
      <w:rPr>
        <w:rFonts w:ascii="Courier New" w:hAnsi="Courier New" w:hint="default"/>
      </w:rPr>
    </w:lvl>
    <w:lvl w:ilvl="8" w:tplc="FA8C92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97312"/>
    <w:multiLevelType w:val="hybridMultilevel"/>
    <w:tmpl w:val="97C6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964D2"/>
    <w:multiLevelType w:val="hybridMultilevel"/>
    <w:tmpl w:val="2B08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233DB"/>
    <w:multiLevelType w:val="hybridMultilevel"/>
    <w:tmpl w:val="EBF00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A80D48"/>
    <w:multiLevelType w:val="hybridMultilevel"/>
    <w:tmpl w:val="6E38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FB341D"/>
    <w:multiLevelType w:val="hybridMultilevel"/>
    <w:tmpl w:val="D0EA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D60F6"/>
    <w:multiLevelType w:val="hybridMultilevel"/>
    <w:tmpl w:val="22E8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0"/>
  </w:num>
  <w:num w:numId="5">
    <w:abstractNumId w:val="2"/>
  </w:num>
  <w:num w:numId="6">
    <w:abstractNumId w:val="12"/>
  </w:num>
  <w:num w:numId="7">
    <w:abstractNumId w:val="9"/>
  </w:num>
  <w:num w:numId="8">
    <w:abstractNumId w:val="10"/>
  </w:num>
  <w:num w:numId="9">
    <w:abstractNumId w:val="4"/>
  </w:num>
  <w:num w:numId="10">
    <w:abstractNumId w:val="6"/>
  </w:num>
  <w:num w:numId="11">
    <w:abstractNumId w:val="8"/>
  </w:num>
  <w:num w:numId="12">
    <w:abstractNumId w:val="13"/>
  </w:num>
  <w:num w:numId="13">
    <w:abstractNumId w:val="5"/>
  </w:num>
  <w:num w:numId="14">
    <w:abstractNumId w:val="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5A"/>
    <w:rsid w:val="00000D13"/>
    <w:rsid w:val="00010C39"/>
    <w:rsid w:val="00030318"/>
    <w:rsid w:val="00030DA1"/>
    <w:rsid w:val="00093D26"/>
    <w:rsid w:val="000A2A34"/>
    <w:rsid w:val="00114171"/>
    <w:rsid w:val="00174956"/>
    <w:rsid w:val="00175E2E"/>
    <w:rsid w:val="0019218A"/>
    <w:rsid w:val="001C74B1"/>
    <w:rsid w:val="00210F75"/>
    <w:rsid w:val="0022552B"/>
    <w:rsid w:val="00242940"/>
    <w:rsid w:val="002527E4"/>
    <w:rsid w:val="002911E4"/>
    <w:rsid w:val="00293688"/>
    <w:rsid w:val="002C7822"/>
    <w:rsid w:val="00303EFC"/>
    <w:rsid w:val="00332B5A"/>
    <w:rsid w:val="00360D5E"/>
    <w:rsid w:val="003A7E1E"/>
    <w:rsid w:val="003E2D73"/>
    <w:rsid w:val="003F112F"/>
    <w:rsid w:val="00480D74"/>
    <w:rsid w:val="00487EAB"/>
    <w:rsid w:val="004A2300"/>
    <w:rsid w:val="004B4DCE"/>
    <w:rsid w:val="004E371F"/>
    <w:rsid w:val="00556DDE"/>
    <w:rsid w:val="00564D6F"/>
    <w:rsid w:val="00570237"/>
    <w:rsid w:val="005B0A81"/>
    <w:rsid w:val="005D2800"/>
    <w:rsid w:val="005E4BD2"/>
    <w:rsid w:val="00632FA5"/>
    <w:rsid w:val="00665DB9"/>
    <w:rsid w:val="006A61BC"/>
    <w:rsid w:val="006C65C1"/>
    <w:rsid w:val="006C7F5A"/>
    <w:rsid w:val="006E3634"/>
    <w:rsid w:val="006F4792"/>
    <w:rsid w:val="006F60A3"/>
    <w:rsid w:val="007C34D0"/>
    <w:rsid w:val="007D0FA5"/>
    <w:rsid w:val="007D6130"/>
    <w:rsid w:val="007E1B99"/>
    <w:rsid w:val="007E3E16"/>
    <w:rsid w:val="007F2B82"/>
    <w:rsid w:val="007F3AF0"/>
    <w:rsid w:val="007F6D29"/>
    <w:rsid w:val="008458A0"/>
    <w:rsid w:val="008643E2"/>
    <w:rsid w:val="0088282B"/>
    <w:rsid w:val="008A4312"/>
    <w:rsid w:val="008A6BA4"/>
    <w:rsid w:val="008D4237"/>
    <w:rsid w:val="008E1A7D"/>
    <w:rsid w:val="008E7DF5"/>
    <w:rsid w:val="0091744D"/>
    <w:rsid w:val="00926A33"/>
    <w:rsid w:val="009B2EA5"/>
    <w:rsid w:val="009B6992"/>
    <w:rsid w:val="009C32C6"/>
    <w:rsid w:val="009F5658"/>
    <w:rsid w:val="00A0147D"/>
    <w:rsid w:val="00A53CE1"/>
    <w:rsid w:val="00A92CB2"/>
    <w:rsid w:val="00AA241E"/>
    <w:rsid w:val="00AD09D9"/>
    <w:rsid w:val="00BC4E46"/>
    <w:rsid w:val="00BD29F0"/>
    <w:rsid w:val="00BE4919"/>
    <w:rsid w:val="00C258E3"/>
    <w:rsid w:val="00CF252A"/>
    <w:rsid w:val="00D239F9"/>
    <w:rsid w:val="00D628B5"/>
    <w:rsid w:val="00E232F3"/>
    <w:rsid w:val="00E74C47"/>
    <w:rsid w:val="00E86065"/>
    <w:rsid w:val="00E9532E"/>
    <w:rsid w:val="00EB0D61"/>
    <w:rsid w:val="00ED09DE"/>
    <w:rsid w:val="00EE6DAB"/>
    <w:rsid w:val="00EF78C1"/>
    <w:rsid w:val="00F5371D"/>
    <w:rsid w:val="00FA16B4"/>
    <w:rsid w:val="00FB55AA"/>
    <w:rsid w:val="00FC0C2F"/>
    <w:rsid w:val="00FC3287"/>
    <w:rsid w:val="00FE5AA6"/>
    <w:rsid w:val="00FF2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E8DD3DD-A070-42A0-8E6D-2CB09E1E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7D"/>
    <w:pPr>
      <w:spacing w:after="200" w:line="276" w:lineRule="auto"/>
    </w:pPr>
    <w:rPr>
      <w:rFonts w:eastAsia="Times New Roman"/>
      <w:sz w:val="22"/>
      <w:szCs w:val="22"/>
      <w:lang w:eastAsia="en-US"/>
    </w:rPr>
  </w:style>
  <w:style w:type="paragraph" w:styleId="Heading1">
    <w:name w:val="heading 1"/>
    <w:basedOn w:val="Normal"/>
    <w:next w:val="Normal"/>
    <w:qFormat/>
    <w:locked/>
    <w:rsid w:val="00D628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locked/>
    <w:rsid w:val="00010C3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9218A"/>
    <w:pPr>
      <w:keepNext/>
      <w:spacing w:after="0" w:line="240" w:lineRule="auto"/>
      <w:jc w:val="both"/>
      <w:outlineLvl w:val="2"/>
    </w:pPr>
    <w:rPr>
      <w:rFonts w:ascii="Arial" w:eastAsia="Calibri" w:hAnsi="Arial" w:cs="Arial"/>
      <w:b/>
      <w:bCs/>
      <w:sz w:val="24"/>
      <w:szCs w:val="24"/>
    </w:rPr>
  </w:style>
  <w:style w:type="paragraph" w:styleId="Heading4">
    <w:name w:val="heading 4"/>
    <w:basedOn w:val="Normal"/>
    <w:next w:val="Normal"/>
    <w:link w:val="Heading4Char"/>
    <w:qFormat/>
    <w:locked/>
    <w:rsid w:val="00EF78C1"/>
    <w:pPr>
      <w:keepNext/>
      <w:spacing w:before="240" w:after="60"/>
      <w:outlineLvl w:val="3"/>
    </w:pPr>
    <w:rPr>
      <w:b/>
      <w:bCs/>
      <w:sz w:val="28"/>
      <w:szCs w:val="28"/>
    </w:rPr>
  </w:style>
  <w:style w:type="paragraph" w:styleId="Heading5">
    <w:name w:val="heading 5"/>
    <w:basedOn w:val="Normal"/>
    <w:next w:val="Normal"/>
    <w:link w:val="Heading5Char"/>
    <w:qFormat/>
    <w:locked/>
    <w:rsid w:val="00EF78C1"/>
    <w:pPr>
      <w:spacing w:before="240" w:after="60"/>
      <w:outlineLvl w:val="4"/>
    </w:pPr>
    <w:rPr>
      <w:b/>
      <w:bCs/>
      <w:i/>
      <w:iCs/>
      <w:sz w:val="26"/>
      <w:szCs w:val="26"/>
    </w:rPr>
  </w:style>
  <w:style w:type="paragraph" w:styleId="Heading6">
    <w:name w:val="heading 6"/>
    <w:basedOn w:val="Normal"/>
    <w:next w:val="Normal"/>
    <w:link w:val="Heading6Char"/>
    <w:qFormat/>
    <w:locked/>
    <w:rsid w:val="00EF78C1"/>
    <w:pPr>
      <w:spacing w:before="240" w:after="60"/>
      <w:outlineLvl w:val="5"/>
    </w:pPr>
    <w:rPr>
      <w:b/>
      <w:bCs/>
    </w:rPr>
  </w:style>
  <w:style w:type="paragraph" w:styleId="Heading7">
    <w:name w:val="heading 7"/>
    <w:basedOn w:val="Normal"/>
    <w:next w:val="Normal"/>
    <w:link w:val="Heading7Char"/>
    <w:qFormat/>
    <w:locked/>
    <w:rsid w:val="00EF78C1"/>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32B5A"/>
    <w:pPr>
      <w:spacing w:after="0" w:line="240" w:lineRule="auto"/>
    </w:pPr>
    <w:rPr>
      <w:rFonts w:ascii="Tahoma" w:hAnsi="Tahoma" w:cs="Tahoma"/>
      <w:sz w:val="16"/>
      <w:szCs w:val="16"/>
    </w:rPr>
  </w:style>
  <w:style w:type="character" w:customStyle="1" w:styleId="BalloonTextChar">
    <w:name w:val="Balloon Text Char"/>
    <w:link w:val="BalloonText"/>
    <w:semiHidden/>
    <w:locked/>
    <w:rsid w:val="00332B5A"/>
    <w:rPr>
      <w:rFonts w:ascii="Tahoma" w:hAnsi="Tahoma" w:cs="Tahoma"/>
      <w:sz w:val="16"/>
      <w:szCs w:val="16"/>
    </w:rPr>
  </w:style>
  <w:style w:type="character" w:styleId="Hyperlink">
    <w:name w:val="Hyperlink"/>
    <w:rsid w:val="00C258E3"/>
    <w:rPr>
      <w:rFonts w:cs="Times New Roman"/>
      <w:color w:val="0000FF"/>
      <w:u w:val="single"/>
    </w:rPr>
  </w:style>
  <w:style w:type="paragraph" w:styleId="ListParagraph">
    <w:name w:val="List Paragraph"/>
    <w:basedOn w:val="Normal"/>
    <w:uiPriority w:val="34"/>
    <w:qFormat/>
    <w:rsid w:val="00210F75"/>
    <w:pPr>
      <w:ind w:left="720"/>
      <w:contextualSpacing/>
    </w:pPr>
  </w:style>
  <w:style w:type="character" w:customStyle="1" w:styleId="Heading3Char">
    <w:name w:val="Heading 3 Char"/>
    <w:link w:val="Heading3"/>
    <w:locked/>
    <w:rsid w:val="0019218A"/>
    <w:rPr>
      <w:rFonts w:ascii="Arial" w:hAnsi="Arial" w:cs="Arial"/>
      <w:b/>
      <w:bCs/>
      <w:sz w:val="24"/>
      <w:szCs w:val="24"/>
    </w:rPr>
  </w:style>
  <w:style w:type="paragraph" w:styleId="BodyText">
    <w:name w:val="Body Text"/>
    <w:basedOn w:val="Normal"/>
    <w:link w:val="BodyTextChar"/>
    <w:rsid w:val="0019218A"/>
    <w:pPr>
      <w:spacing w:after="0" w:line="240" w:lineRule="auto"/>
      <w:jc w:val="both"/>
    </w:pPr>
    <w:rPr>
      <w:rFonts w:ascii="Arial" w:eastAsia="Calibri" w:hAnsi="Arial"/>
      <w:szCs w:val="20"/>
    </w:rPr>
  </w:style>
  <w:style w:type="character" w:customStyle="1" w:styleId="BodyTextChar">
    <w:name w:val="Body Text Char"/>
    <w:link w:val="BodyText"/>
    <w:locked/>
    <w:rsid w:val="0019218A"/>
    <w:rPr>
      <w:rFonts w:ascii="Arial" w:hAnsi="Arial" w:cs="Times New Roman"/>
      <w:sz w:val="20"/>
      <w:szCs w:val="20"/>
    </w:rPr>
  </w:style>
  <w:style w:type="character" w:customStyle="1" w:styleId="Heading7Char">
    <w:name w:val="Heading 7 Char"/>
    <w:link w:val="Heading7"/>
    <w:semiHidden/>
    <w:rsid w:val="00EF78C1"/>
    <w:rPr>
      <w:rFonts w:ascii="Calibri" w:eastAsia="Times New Roman" w:hAnsi="Calibri" w:cs="Times New Roman"/>
      <w:sz w:val="24"/>
      <w:szCs w:val="24"/>
      <w:lang w:eastAsia="en-US"/>
    </w:rPr>
  </w:style>
  <w:style w:type="character" w:customStyle="1" w:styleId="Heading4Char">
    <w:name w:val="Heading 4 Char"/>
    <w:link w:val="Heading4"/>
    <w:semiHidden/>
    <w:rsid w:val="00EF78C1"/>
    <w:rPr>
      <w:rFonts w:ascii="Calibri" w:eastAsia="Times New Roman" w:hAnsi="Calibri" w:cs="Times New Roman"/>
      <w:b/>
      <w:bCs/>
      <w:sz w:val="28"/>
      <w:szCs w:val="28"/>
      <w:lang w:eastAsia="en-US"/>
    </w:rPr>
  </w:style>
  <w:style w:type="character" w:customStyle="1" w:styleId="Heading5Char">
    <w:name w:val="Heading 5 Char"/>
    <w:link w:val="Heading5"/>
    <w:semiHidden/>
    <w:rsid w:val="00EF78C1"/>
    <w:rPr>
      <w:rFonts w:ascii="Calibri" w:eastAsia="Times New Roman" w:hAnsi="Calibri" w:cs="Times New Roman"/>
      <w:b/>
      <w:bCs/>
      <w:i/>
      <w:iCs/>
      <w:sz w:val="26"/>
      <w:szCs w:val="26"/>
      <w:lang w:eastAsia="en-US"/>
    </w:rPr>
  </w:style>
  <w:style w:type="character" w:customStyle="1" w:styleId="Heading6Char">
    <w:name w:val="Heading 6 Char"/>
    <w:link w:val="Heading6"/>
    <w:semiHidden/>
    <w:rsid w:val="00EF78C1"/>
    <w:rPr>
      <w:rFonts w:ascii="Calibri" w:eastAsia="Times New Roman" w:hAnsi="Calibri" w:cs="Times New Roman"/>
      <w:b/>
      <w:bCs/>
      <w:sz w:val="22"/>
      <w:szCs w:val="22"/>
      <w:lang w:eastAsia="en-US"/>
    </w:rPr>
  </w:style>
  <w:style w:type="paragraph" w:styleId="BodyText2">
    <w:name w:val="Body Text 2"/>
    <w:basedOn w:val="Normal"/>
    <w:link w:val="BodyText2Char"/>
    <w:rsid w:val="00EF78C1"/>
    <w:pPr>
      <w:spacing w:after="120" w:line="480" w:lineRule="auto"/>
    </w:pPr>
  </w:style>
  <w:style w:type="character" w:customStyle="1" w:styleId="BodyText2Char">
    <w:name w:val="Body Text 2 Char"/>
    <w:link w:val="BodyText2"/>
    <w:rsid w:val="00EF78C1"/>
    <w:rPr>
      <w:rFonts w:eastAsia="Times New Roman"/>
      <w:sz w:val="22"/>
      <w:szCs w:val="22"/>
      <w:lang w:eastAsia="en-US"/>
    </w:rPr>
  </w:style>
  <w:style w:type="paragraph" w:styleId="BlockText">
    <w:name w:val="Block Text"/>
    <w:basedOn w:val="Normal"/>
    <w:rsid w:val="00EF78C1"/>
    <w:pPr>
      <w:spacing w:after="0" w:line="240" w:lineRule="auto"/>
      <w:ind w:left="475" w:right="252"/>
      <w:jc w:val="both"/>
    </w:pPr>
    <w:rPr>
      <w:rFonts w:ascii="Arial" w:hAnsi="Arial"/>
      <w:sz w:val="24"/>
      <w:szCs w:val="24"/>
    </w:rPr>
  </w:style>
  <w:style w:type="paragraph" w:styleId="Header">
    <w:name w:val="header"/>
    <w:basedOn w:val="Normal"/>
    <w:link w:val="HeaderChar"/>
    <w:rsid w:val="00EF78C1"/>
    <w:pPr>
      <w:widowControl w:val="0"/>
      <w:tabs>
        <w:tab w:val="center" w:pos="4153"/>
        <w:tab w:val="right" w:pos="8306"/>
      </w:tabs>
      <w:overflowPunct w:val="0"/>
      <w:autoSpaceDE w:val="0"/>
      <w:autoSpaceDN w:val="0"/>
      <w:adjustRightInd w:val="0"/>
      <w:spacing w:after="0" w:line="240" w:lineRule="auto"/>
      <w:jc w:val="both"/>
      <w:textAlignment w:val="baseline"/>
    </w:pPr>
    <w:rPr>
      <w:rFonts w:ascii="Times New Roman" w:hAnsi="Times New Roman"/>
      <w:sz w:val="20"/>
      <w:szCs w:val="20"/>
      <w:lang w:val="en-US"/>
    </w:rPr>
  </w:style>
  <w:style w:type="character" w:customStyle="1" w:styleId="HeaderChar">
    <w:name w:val="Header Char"/>
    <w:link w:val="Header"/>
    <w:rsid w:val="00EF78C1"/>
    <w:rPr>
      <w:rFonts w:ascii="Times New Roman" w:eastAsia="Times New Roman" w:hAnsi="Times New Roman"/>
      <w:lang w:val="en-US" w:eastAsia="en-US"/>
    </w:rPr>
  </w:style>
  <w:style w:type="character" w:styleId="FollowedHyperlink">
    <w:name w:val="FollowedHyperlink"/>
    <w:rsid w:val="007D0FA5"/>
    <w:rPr>
      <w:color w:val="800080"/>
      <w:u w:val="single"/>
    </w:rPr>
  </w:style>
  <w:style w:type="character" w:customStyle="1" w:styleId="Heading2Char">
    <w:name w:val="Heading 2 Char"/>
    <w:link w:val="Heading2"/>
    <w:semiHidden/>
    <w:rsid w:val="00010C3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80D74"/>
    <w:pPr>
      <w:spacing w:after="120"/>
      <w:ind w:left="283"/>
    </w:pPr>
  </w:style>
  <w:style w:type="character" w:customStyle="1" w:styleId="BodyTextIndentChar">
    <w:name w:val="Body Text Indent Char"/>
    <w:link w:val="BodyTextIndent"/>
    <w:rsid w:val="00480D7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0958">
      <w:bodyDiv w:val="1"/>
      <w:marLeft w:val="0"/>
      <w:marRight w:val="0"/>
      <w:marTop w:val="0"/>
      <w:marBottom w:val="0"/>
      <w:divBdr>
        <w:top w:val="none" w:sz="0" w:space="0" w:color="auto"/>
        <w:left w:val="none" w:sz="0" w:space="0" w:color="auto"/>
        <w:bottom w:val="none" w:sz="0" w:space="0" w:color="auto"/>
        <w:right w:val="none" w:sz="0" w:space="0" w:color="auto"/>
      </w:divBdr>
    </w:div>
    <w:div w:id="148251828">
      <w:bodyDiv w:val="1"/>
      <w:marLeft w:val="0"/>
      <w:marRight w:val="0"/>
      <w:marTop w:val="0"/>
      <w:marBottom w:val="0"/>
      <w:divBdr>
        <w:top w:val="none" w:sz="0" w:space="0" w:color="auto"/>
        <w:left w:val="none" w:sz="0" w:space="0" w:color="auto"/>
        <w:bottom w:val="none" w:sz="0" w:space="0" w:color="auto"/>
        <w:right w:val="none" w:sz="0" w:space="0" w:color="auto"/>
      </w:divBdr>
    </w:div>
    <w:div w:id="277414863">
      <w:bodyDiv w:val="1"/>
      <w:marLeft w:val="0"/>
      <w:marRight w:val="0"/>
      <w:marTop w:val="0"/>
      <w:marBottom w:val="0"/>
      <w:divBdr>
        <w:top w:val="none" w:sz="0" w:space="0" w:color="auto"/>
        <w:left w:val="none" w:sz="0" w:space="0" w:color="auto"/>
        <w:bottom w:val="none" w:sz="0" w:space="0" w:color="auto"/>
        <w:right w:val="none" w:sz="0" w:space="0" w:color="auto"/>
      </w:divBdr>
    </w:div>
    <w:div w:id="288979208">
      <w:bodyDiv w:val="1"/>
      <w:marLeft w:val="0"/>
      <w:marRight w:val="0"/>
      <w:marTop w:val="0"/>
      <w:marBottom w:val="0"/>
      <w:divBdr>
        <w:top w:val="none" w:sz="0" w:space="0" w:color="auto"/>
        <w:left w:val="none" w:sz="0" w:space="0" w:color="auto"/>
        <w:bottom w:val="none" w:sz="0" w:space="0" w:color="auto"/>
        <w:right w:val="none" w:sz="0" w:space="0" w:color="auto"/>
      </w:divBdr>
    </w:div>
    <w:div w:id="317199010">
      <w:bodyDiv w:val="1"/>
      <w:marLeft w:val="0"/>
      <w:marRight w:val="0"/>
      <w:marTop w:val="0"/>
      <w:marBottom w:val="0"/>
      <w:divBdr>
        <w:top w:val="none" w:sz="0" w:space="0" w:color="auto"/>
        <w:left w:val="none" w:sz="0" w:space="0" w:color="auto"/>
        <w:bottom w:val="none" w:sz="0" w:space="0" w:color="auto"/>
        <w:right w:val="none" w:sz="0" w:space="0" w:color="auto"/>
      </w:divBdr>
    </w:div>
    <w:div w:id="329063404">
      <w:bodyDiv w:val="1"/>
      <w:marLeft w:val="0"/>
      <w:marRight w:val="0"/>
      <w:marTop w:val="0"/>
      <w:marBottom w:val="0"/>
      <w:divBdr>
        <w:top w:val="none" w:sz="0" w:space="0" w:color="auto"/>
        <w:left w:val="none" w:sz="0" w:space="0" w:color="auto"/>
        <w:bottom w:val="none" w:sz="0" w:space="0" w:color="auto"/>
        <w:right w:val="none" w:sz="0" w:space="0" w:color="auto"/>
      </w:divBdr>
    </w:div>
    <w:div w:id="374038942">
      <w:bodyDiv w:val="1"/>
      <w:marLeft w:val="0"/>
      <w:marRight w:val="0"/>
      <w:marTop w:val="0"/>
      <w:marBottom w:val="0"/>
      <w:divBdr>
        <w:top w:val="none" w:sz="0" w:space="0" w:color="auto"/>
        <w:left w:val="none" w:sz="0" w:space="0" w:color="auto"/>
        <w:bottom w:val="none" w:sz="0" w:space="0" w:color="auto"/>
        <w:right w:val="none" w:sz="0" w:space="0" w:color="auto"/>
      </w:divBdr>
    </w:div>
    <w:div w:id="539783444">
      <w:bodyDiv w:val="1"/>
      <w:marLeft w:val="0"/>
      <w:marRight w:val="0"/>
      <w:marTop w:val="0"/>
      <w:marBottom w:val="0"/>
      <w:divBdr>
        <w:top w:val="none" w:sz="0" w:space="0" w:color="auto"/>
        <w:left w:val="none" w:sz="0" w:space="0" w:color="auto"/>
        <w:bottom w:val="none" w:sz="0" w:space="0" w:color="auto"/>
        <w:right w:val="none" w:sz="0" w:space="0" w:color="auto"/>
      </w:divBdr>
    </w:div>
    <w:div w:id="589893970">
      <w:bodyDiv w:val="1"/>
      <w:marLeft w:val="0"/>
      <w:marRight w:val="0"/>
      <w:marTop w:val="0"/>
      <w:marBottom w:val="0"/>
      <w:divBdr>
        <w:top w:val="none" w:sz="0" w:space="0" w:color="auto"/>
        <w:left w:val="none" w:sz="0" w:space="0" w:color="auto"/>
        <w:bottom w:val="none" w:sz="0" w:space="0" w:color="auto"/>
        <w:right w:val="none" w:sz="0" w:space="0" w:color="auto"/>
      </w:divBdr>
    </w:div>
    <w:div w:id="870923025">
      <w:bodyDiv w:val="1"/>
      <w:marLeft w:val="0"/>
      <w:marRight w:val="0"/>
      <w:marTop w:val="0"/>
      <w:marBottom w:val="0"/>
      <w:divBdr>
        <w:top w:val="none" w:sz="0" w:space="0" w:color="auto"/>
        <w:left w:val="none" w:sz="0" w:space="0" w:color="auto"/>
        <w:bottom w:val="none" w:sz="0" w:space="0" w:color="auto"/>
        <w:right w:val="none" w:sz="0" w:space="0" w:color="auto"/>
      </w:divBdr>
    </w:div>
    <w:div w:id="1065449105">
      <w:bodyDiv w:val="1"/>
      <w:marLeft w:val="0"/>
      <w:marRight w:val="0"/>
      <w:marTop w:val="0"/>
      <w:marBottom w:val="0"/>
      <w:divBdr>
        <w:top w:val="none" w:sz="0" w:space="0" w:color="auto"/>
        <w:left w:val="none" w:sz="0" w:space="0" w:color="auto"/>
        <w:bottom w:val="none" w:sz="0" w:space="0" w:color="auto"/>
        <w:right w:val="none" w:sz="0" w:space="0" w:color="auto"/>
      </w:divBdr>
    </w:div>
    <w:div w:id="1085612958">
      <w:bodyDiv w:val="1"/>
      <w:marLeft w:val="0"/>
      <w:marRight w:val="0"/>
      <w:marTop w:val="0"/>
      <w:marBottom w:val="0"/>
      <w:divBdr>
        <w:top w:val="none" w:sz="0" w:space="0" w:color="auto"/>
        <w:left w:val="none" w:sz="0" w:space="0" w:color="auto"/>
        <w:bottom w:val="none" w:sz="0" w:space="0" w:color="auto"/>
        <w:right w:val="none" w:sz="0" w:space="0" w:color="auto"/>
      </w:divBdr>
    </w:div>
    <w:div w:id="1145046997">
      <w:bodyDiv w:val="1"/>
      <w:marLeft w:val="0"/>
      <w:marRight w:val="0"/>
      <w:marTop w:val="0"/>
      <w:marBottom w:val="0"/>
      <w:divBdr>
        <w:top w:val="none" w:sz="0" w:space="0" w:color="auto"/>
        <w:left w:val="none" w:sz="0" w:space="0" w:color="auto"/>
        <w:bottom w:val="none" w:sz="0" w:space="0" w:color="auto"/>
        <w:right w:val="none" w:sz="0" w:space="0" w:color="auto"/>
      </w:divBdr>
    </w:div>
    <w:div w:id="1178812589">
      <w:bodyDiv w:val="1"/>
      <w:marLeft w:val="0"/>
      <w:marRight w:val="0"/>
      <w:marTop w:val="0"/>
      <w:marBottom w:val="0"/>
      <w:divBdr>
        <w:top w:val="none" w:sz="0" w:space="0" w:color="auto"/>
        <w:left w:val="none" w:sz="0" w:space="0" w:color="auto"/>
        <w:bottom w:val="none" w:sz="0" w:space="0" w:color="auto"/>
        <w:right w:val="none" w:sz="0" w:space="0" w:color="auto"/>
      </w:divBdr>
    </w:div>
    <w:div w:id="1622348112">
      <w:bodyDiv w:val="1"/>
      <w:marLeft w:val="0"/>
      <w:marRight w:val="0"/>
      <w:marTop w:val="0"/>
      <w:marBottom w:val="0"/>
      <w:divBdr>
        <w:top w:val="none" w:sz="0" w:space="0" w:color="auto"/>
        <w:left w:val="none" w:sz="0" w:space="0" w:color="auto"/>
        <w:bottom w:val="none" w:sz="0" w:space="0" w:color="auto"/>
        <w:right w:val="none" w:sz="0" w:space="0" w:color="auto"/>
      </w:divBdr>
    </w:div>
    <w:div w:id="1665469141">
      <w:bodyDiv w:val="1"/>
      <w:marLeft w:val="0"/>
      <w:marRight w:val="0"/>
      <w:marTop w:val="0"/>
      <w:marBottom w:val="0"/>
      <w:divBdr>
        <w:top w:val="none" w:sz="0" w:space="0" w:color="auto"/>
        <w:left w:val="none" w:sz="0" w:space="0" w:color="auto"/>
        <w:bottom w:val="none" w:sz="0" w:space="0" w:color="auto"/>
        <w:right w:val="none" w:sz="0" w:space="0" w:color="auto"/>
      </w:divBdr>
    </w:div>
    <w:div w:id="1721436389">
      <w:bodyDiv w:val="1"/>
      <w:marLeft w:val="0"/>
      <w:marRight w:val="0"/>
      <w:marTop w:val="0"/>
      <w:marBottom w:val="0"/>
      <w:divBdr>
        <w:top w:val="none" w:sz="0" w:space="0" w:color="auto"/>
        <w:left w:val="none" w:sz="0" w:space="0" w:color="auto"/>
        <w:bottom w:val="none" w:sz="0" w:space="0" w:color="auto"/>
        <w:right w:val="none" w:sz="0" w:space="0" w:color="auto"/>
      </w:divBdr>
    </w:div>
    <w:div w:id="1803309954">
      <w:bodyDiv w:val="1"/>
      <w:marLeft w:val="0"/>
      <w:marRight w:val="0"/>
      <w:marTop w:val="0"/>
      <w:marBottom w:val="0"/>
      <w:divBdr>
        <w:top w:val="none" w:sz="0" w:space="0" w:color="auto"/>
        <w:left w:val="none" w:sz="0" w:space="0" w:color="auto"/>
        <w:bottom w:val="none" w:sz="0" w:space="0" w:color="auto"/>
        <w:right w:val="none" w:sz="0" w:space="0" w:color="auto"/>
      </w:divBdr>
    </w:div>
    <w:div w:id="1846240562">
      <w:bodyDiv w:val="1"/>
      <w:marLeft w:val="0"/>
      <w:marRight w:val="0"/>
      <w:marTop w:val="0"/>
      <w:marBottom w:val="0"/>
      <w:divBdr>
        <w:top w:val="none" w:sz="0" w:space="0" w:color="auto"/>
        <w:left w:val="none" w:sz="0" w:space="0" w:color="auto"/>
        <w:bottom w:val="none" w:sz="0" w:space="0" w:color="auto"/>
        <w:right w:val="none" w:sz="0" w:space="0" w:color="auto"/>
      </w:divBdr>
    </w:div>
    <w:div w:id="18469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12677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Working together to achieve the healthiest</vt:lpstr>
    </vt:vector>
  </TitlesOfParts>
  <Company>NHSAA</Company>
  <LinksUpToDate>false</LinksUpToDate>
  <CharactersWithSpaces>14652</CharactersWithSpaces>
  <SharedDoc>false</SharedDoc>
  <HLinks>
    <vt:vector size="36" baseType="variant">
      <vt:variant>
        <vt:i4>3342370</vt:i4>
      </vt:variant>
      <vt:variant>
        <vt:i4>15</vt:i4>
      </vt:variant>
      <vt:variant>
        <vt:i4>0</vt:i4>
      </vt:variant>
      <vt:variant>
        <vt:i4>5</vt:i4>
      </vt:variant>
      <vt:variant>
        <vt:lpwstr>http://www.nhsaaa.net/</vt:lpwstr>
      </vt:variant>
      <vt:variant>
        <vt:lpwstr/>
      </vt:variant>
      <vt:variant>
        <vt:i4>4718596</vt:i4>
      </vt:variant>
      <vt:variant>
        <vt:i4>12</vt:i4>
      </vt:variant>
      <vt:variant>
        <vt:i4>0</vt:i4>
      </vt:variant>
      <vt:variant>
        <vt:i4>5</vt:i4>
      </vt:variant>
      <vt:variant>
        <vt:lpwstr>http://www.south-ayrshire.gov.uk/</vt:lpwstr>
      </vt:variant>
      <vt:variant>
        <vt:lpwstr/>
      </vt:variant>
      <vt:variant>
        <vt:i4>5373956</vt:i4>
      </vt:variant>
      <vt:variant>
        <vt:i4>9</vt:i4>
      </vt:variant>
      <vt:variant>
        <vt:i4>0</vt:i4>
      </vt:variant>
      <vt:variant>
        <vt:i4>5</vt:i4>
      </vt:variant>
      <vt:variant>
        <vt:lpwstr>http://www.north-ayrshire.gov.uk/</vt:lpwstr>
      </vt:variant>
      <vt:variant>
        <vt:lpwstr/>
      </vt:variant>
      <vt:variant>
        <vt:i4>6094920</vt:i4>
      </vt:variant>
      <vt:variant>
        <vt:i4>6</vt:i4>
      </vt:variant>
      <vt:variant>
        <vt:i4>0</vt:i4>
      </vt:variant>
      <vt:variant>
        <vt:i4>5</vt:i4>
      </vt:variant>
      <vt:variant>
        <vt:lpwstr>http://www.east-ayrshire.gov.uk/</vt:lpwstr>
      </vt:variant>
      <vt:variant>
        <vt:lpwstr/>
      </vt:variant>
      <vt:variant>
        <vt:i4>7405621</vt:i4>
      </vt:variant>
      <vt:variant>
        <vt:i4>3</vt:i4>
      </vt:variant>
      <vt:variant>
        <vt:i4>0</vt:i4>
      </vt:variant>
      <vt:variant>
        <vt:i4>5</vt:i4>
      </vt:variant>
      <vt:variant>
        <vt:lpwstr>http://www.visitscotland.com/ayrshire-arran</vt:lpwstr>
      </vt:variant>
      <vt:variant>
        <vt:lpwstr/>
      </vt:variant>
      <vt:variant>
        <vt:i4>6094931</vt:i4>
      </vt:variant>
      <vt:variant>
        <vt:i4>0</vt:i4>
      </vt:variant>
      <vt:variant>
        <vt:i4>0</vt:i4>
      </vt:variant>
      <vt:variant>
        <vt:i4>5</vt:i4>
      </vt:variant>
      <vt:variant>
        <vt:lpwstr>http://www.jobs.scot.nhs.uk/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together to achieve the healthiest</dc:title>
  <dc:subject/>
  <dc:creator>hr5012</dc:creator>
  <cp:keywords/>
  <cp:lastModifiedBy>Chidwick, Valerie</cp:lastModifiedBy>
  <cp:revision>2</cp:revision>
  <dcterms:created xsi:type="dcterms:W3CDTF">2021-06-01T11:08:00Z</dcterms:created>
  <dcterms:modified xsi:type="dcterms:W3CDTF">2021-06-01T11:08:00Z</dcterms:modified>
</cp:coreProperties>
</file>