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795BB" w14:textId="77777777" w:rsidR="00CD651B" w:rsidRPr="00A358C4" w:rsidRDefault="00CD651B" w:rsidP="006A257D">
      <w:pPr>
        <w:pStyle w:val="Title"/>
        <w:rPr>
          <w:rFonts w:ascii="Arial" w:hAnsi="Arial" w:cs="Arial"/>
        </w:rPr>
      </w:pPr>
      <w:r w:rsidRPr="00A358C4">
        <w:rPr>
          <w:rFonts w:ascii="Arial" w:hAnsi="Arial" w:cs="Arial"/>
        </w:rPr>
        <w:t>NHS Grampian</w:t>
      </w:r>
    </w:p>
    <w:p w14:paraId="02EB378F" w14:textId="3A7ECCD3" w:rsidR="00CD651B" w:rsidRPr="00A358C4" w:rsidRDefault="00CD651B" w:rsidP="00432C46">
      <w:pPr>
        <w:rPr>
          <w:rFonts w:ascii="Arial" w:hAnsi="Arial" w:cs="Arial"/>
          <w:b/>
        </w:rPr>
      </w:pPr>
    </w:p>
    <w:p w14:paraId="1C7AB005" w14:textId="77777777" w:rsidR="00CD651B" w:rsidRPr="00A358C4" w:rsidRDefault="00CD651B" w:rsidP="006A257D">
      <w:pPr>
        <w:pStyle w:val="Heading1"/>
        <w:jc w:val="left"/>
        <w:rPr>
          <w:rFonts w:ascii="Arial" w:hAnsi="Arial" w:cs="Arial"/>
          <w:i w:val="0"/>
        </w:rPr>
      </w:pPr>
      <w:r w:rsidRPr="00A358C4">
        <w:rPr>
          <w:rFonts w:ascii="Arial" w:hAnsi="Arial" w:cs="Arial"/>
          <w:i w:val="0"/>
        </w:rPr>
        <w:t>SECTION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CD651B" w:rsidRPr="00A358C4" w14:paraId="5884B13B" w14:textId="77777777">
        <w:tc>
          <w:tcPr>
            <w:tcW w:w="4261" w:type="dxa"/>
          </w:tcPr>
          <w:p w14:paraId="0608EE67" w14:textId="77777777" w:rsidR="00CD651B" w:rsidRPr="00A358C4" w:rsidRDefault="00CD651B" w:rsidP="006A257D">
            <w:pPr>
              <w:pStyle w:val="Heading2"/>
              <w:ind w:left="0"/>
              <w:jc w:val="left"/>
              <w:rPr>
                <w:rFonts w:ascii="Arial" w:hAnsi="Arial" w:cs="Arial"/>
                <w:i w:val="0"/>
              </w:rPr>
            </w:pPr>
            <w:r w:rsidRPr="00A358C4">
              <w:rPr>
                <w:rFonts w:ascii="Arial" w:hAnsi="Arial" w:cs="Arial"/>
                <w:i w:val="0"/>
              </w:rPr>
              <w:t>JOB  IDENTIFICATION</w:t>
            </w:r>
          </w:p>
        </w:tc>
        <w:tc>
          <w:tcPr>
            <w:tcW w:w="4261" w:type="dxa"/>
          </w:tcPr>
          <w:p w14:paraId="7A7AF367" w14:textId="77777777" w:rsidR="00CD651B" w:rsidRPr="00A358C4" w:rsidRDefault="00CD651B" w:rsidP="006A257D">
            <w:pPr>
              <w:pStyle w:val="Heading3"/>
              <w:jc w:val="left"/>
              <w:rPr>
                <w:rFonts w:ascii="Arial" w:hAnsi="Arial" w:cs="Arial"/>
                <w:u w:val="none"/>
              </w:rPr>
            </w:pPr>
            <w:r w:rsidRPr="00A358C4">
              <w:rPr>
                <w:rFonts w:ascii="Arial" w:hAnsi="Arial" w:cs="Arial"/>
                <w:u w:val="none"/>
              </w:rPr>
              <w:t>Must be completed</w:t>
            </w:r>
          </w:p>
        </w:tc>
      </w:tr>
      <w:tr w:rsidR="00CD651B" w:rsidRPr="00A358C4" w14:paraId="5B012C94" w14:textId="77777777">
        <w:tc>
          <w:tcPr>
            <w:tcW w:w="4261" w:type="dxa"/>
          </w:tcPr>
          <w:p w14:paraId="5A6FBC18" w14:textId="77777777" w:rsidR="00CD651B" w:rsidRPr="00A358C4" w:rsidRDefault="00CD651B" w:rsidP="006A257D">
            <w:pPr>
              <w:rPr>
                <w:rFonts w:ascii="Arial" w:hAnsi="Arial" w:cs="Arial"/>
                <w:b/>
              </w:rPr>
            </w:pPr>
            <w:r w:rsidRPr="00A358C4">
              <w:rPr>
                <w:rFonts w:ascii="Arial" w:hAnsi="Arial" w:cs="Arial"/>
                <w:b/>
              </w:rPr>
              <w:t>Job  Title:</w:t>
            </w:r>
          </w:p>
          <w:p w14:paraId="6A05A809" w14:textId="77777777" w:rsidR="00CD651B" w:rsidRPr="00A358C4" w:rsidRDefault="00CD651B" w:rsidP="006A257D">
            <w:pPr>
              <w:rPr>
                <w:rFonts w:ascii="Arial" w:hAnsi="Arial" w:cs="Arial"/>
                <w:b/>
              </w:rPr>
            </w:pPr>
          </w:p>
        </w:tc>
        <w:tc>
          <w:tcPr>
            <w:tcW w:w="4261" w:type="dxa"/>
          </w:tcPr>
          <w:p w14:paraId="260A56A2" w14:textId="6E1013D8" w:rsidR="00CD651B" w:rsidRPr="00A358C4" w:rsidRDefault="00A535C1" w:rsidP="006A257D">
            <w:pPr>
              <w:rPr>
                <w:rFonts w:ascii="Arial" w:hAnsi="Arial" w:cs="Arial"/>
              </w:rPr>
            </w:pPr>
            <w:r>
              <w:rPr>
                <w:rFonts w:ascii="Arial" w:hAnsi="Arial" w:cs="Arial"/>
              </w:rPr>
              <w:t>Urology Stone</w:t>
            </w:r>
            <w:r w:rsidR="00F208A0">
              <w:rPr>
                <w:rFonts w:ascii="Arial" w:hAnsi="Arial" w:cs="Arial"/>
              </w:rPr>
              <w:t xml:space="preserve"> Specialist</w:t>
            </w:r>
            <w:r>
              <w:rPr>
                <w:rFonts w:ascii="Arial" w:hAnsi="Arial" w:cs="Arial"/>
              </w:rPr>
              <w:t xml:space="preserve"> Nurse</w:t>
            </w:r>
          </w:p>
        </w:tc>
      </w:tr>
      <w:tr w:rsidR="00CD651B" w:rsidRPr="00A358C4" w14:paraId="7A2BE506" w14:textId="77777777">
        <w:tc>
          <w:tcPr>
            <w:tcW w:w="4261" w:type="dxa"/>
          </w:tcPr>
          <w:p w14:paraId="4B38C9F8" w14:textId="77777777" w:rsidR="00CD651B" w:rsidRPr="00A358C4" w:rsidRDefault="00CD651B" w:rsidP="006A257D">
            <w:pPr>
              <w:rPr>
                <w:rFonts w:ascii="Arial" w:hAnsi="Arial" w:cs="Arial"/>
                <w:b/>
              </w:rPr>
            </w:pPr>
            <w:r w:rsidRPr="00A358C4">
              <w:rPr>
                <w:rFonts w:ascii="Arial" w:hAnsi="Arial" w:cs="Arial"/>
                <w:b/>
              </w:rPr>
              <w:t>Department(s):</w:t>
            </w:r>
          </w:p>
          <w:p w14:paraId="5A39BBE3" w14:textId="77777777" w:rsidR="00CD651B" w:rsidRPr="00A358C4" w:rsidRDefault="00CD651B" w:rsidP="006A257D">
            <w:pPr>
              <w:rPr>
                <w:rFonts w:ascii="Arial" w:hAnsi="Arial" w:cs="Arial"/>
              </w:rPr>
            </w:pPr>
          </w:p>
        </w:tc>
        <w:tc>
          <w:tcPr>
            <w:tcW w:w="4261" w:type="dxa"/>
          </w:tcPr>
          <w:p w14:paraId="67D5E993" w14:textId="06C65372" w:rsidR="00432C46" w:rsidRPr="00A358C4" w:rsidRDefault="00F208A0" w:rsidP="00432C46">
            <w:pPr>
              <w:rPr>
                <w:rFonts w:ascii="Arial" w:hAnsi="Arial" w:cs="Arial"/>
              </w:rPr>
            </w:pPr>
            <w:r>
              <w:rPr>
                <w:rFonts w:ascii="Arial" w:hAnsi="Arial" w:cs="Arial"/>
              </w:rPr>
              <w:t>Department of Urology</w:t>
            </w:r>
          </w:p>
        </w:tc>
      </w:tr>
      <w:tr w:rsidR="00CD651B" w:rsidRPr="00A358C4" w14:paraId="57A6C143" w14:textId="77777777">
        <w:tc>
          <w:tcPr>
            <w:tcW w:w="4261" w:type="dxa"/>
          </w:tcPr>
          <w:p w14:paraId="5C4879D2" w14:textId="77777777" w:rsidR="00CD651B" w:rsidRPr="00A358C4" w:rsidRDefault="00CD651B" w:rsidP="006A257D">
            <w:pPr>
              <w:rPr>
                <w:rFonts w:ascii="Arial" w:hAnsi="Arial" w:cs="Arial"/>
                <w:b/>
              </w:rPr>
            </w:pPr>
            <w:r w:rsidRPr="00A358C4">
              <w:rPr>
                <w:rFonts w:ascii="Arial" w:hAnsi="Arial" w:cs="Arial"/>
                <w:b/>
              </w:rPr>
              <w:t>Location:</w:t>
            </w:r>
          </w:p>
          <w:p w14:paraId="41C8F396" w14:textId="77777777" w:rsidR="00CD651B" w:rsidRPr="00A358C4" w:rsidRDefault="00CD651B" w:rsidP="006A257D">
            <w:pPr>
              <w:rPr>
                <w:rFonts w:ascii="Arial" w:hAnsi="Arial" w:cs="Arial"/>
                <w:b/>
              </w:rPr>
            </w:pPr>
          </w:p>
        </w:tc>
        <w:tc>
          <w:tcPr>
            <w:tcW w:w="4261" w:type="dxa"/>
          </w:tcPr>
          <w:p w14:paraId="022E5BF2" w14:textId="227BE9D5" w:rsidR="00CD651B" w:rsidRPr="00A358C4" w:rsidRDefault="00432C46" w:rsidP="006A257D">
            <w:pPr>
              <w:rPr>
                <w:rFonts w:ascii="Arial" w:hAnsi="Arial" w:cs="Arial"/>
              </w:rPr>
            </w:pPr>
            <w:r>
              <w:rPr>
                <w:rFonts w:ascii="Arial" w:hAnsi="Arial" w:cs="Arial"/>
              </w:rPr>
              <w:t>Aberdeen Royal Infirmary</w:t>
            </w:r>
          </w:p>
        </w:tc>
      </w:tr>
      <w:tr w:rsidR="00432C46" w:rsidRPr="00A358C4" w14:paraId="4B67337A" w14:textId="77777777">
        <w:tc>
          <w:tcPr>
            <w:tcW w:w="4261" w:type="dxa"/>
          </w:tcPr>
          <w:p w14:paraId="3C91D10E" w14:textId="05C61F73" w:rsidR="00432C46" w:rsidRPr="00A358C4" w:rsidRDefault="00432C46" w:rsidP="006A257D">
            <w:pPr>
              <w:rPr>
                <w:rFonts w:ascii="Arial" w:hAnsi="Arial" w:cs="Arial"/>
                <w:b/>
              </w:rPr>
            </w:pPr>
            <w:r>
              <w:rPr>
                <w:rFonts w:ascii="Arial" w:hAnsi="Arial" w:cs="Arial"/>
                <w:b/>
              </w:rPr>
              <w:t>Hours:</w:t>
            </w:r>
          </w:p>
        </w:tc>
        <w:tc>
          <w:tcPr>
            <w:tcW w:w="4261" w:type="dxa"/>
          </w:tcPr>
          <w:p w14:paraId="4CC21B5D" w14:textId="15A5134D" w:rsidR="00432C46" w:rsidRDefault="00432C46" w:rsidP="006A257D">
            <w:pPr>
              <w:rPr>
                <w:rFonts w:ascii="Arial" w:hAnsi="Arial" w:cs="Arial"/>
              </w:rPr>
            </w:pPr>
            <w:r>
              <w:rPr>
                <w:rFonts w:ascii="Arial" w:hAnsi="Arial" w:cs="Arial"/>
              </w:rPr>
              <w:t>37.5 hours per week</w:t>
            </w:r>
          </w:p>
          <w:p w14:paraId="410DD9BE" w14:textId="77777777" w:rsidR="00432C46" w:rsidRDefault="00432C46" w:rsidP="006A257D">
            <w:pPr>
              <w:rPr>
                <w:rFonts w:ascii="Arial" w:hAnsi="Arial" w:cs="Arial"/>
              </w:rPr>
            </w:pPr>
          </w:p>
        </w:tc>
      </w:tr>
      <w:tr w:rsidR="00432C46" w:rsidRPr="00A358C4" w14:paraId="24B1589E" w14:textId="77777777">
        <w:tc>
          <w:tcPr>
            <w:tcW w:w="4261" w:type="dxa"/>
          </w:tcPr>
          <w:p w14:paraId="17184F70" w14:textId="1AAC2979" w:rsidR="00432C46" w:rsidRDefault="00432C46" w:rsidP="006A257D">
            <w:pPr>
              <w:rPr>
                <w:rFonts w:ascii="Arial" w:hAnsi="Arial" w:cs="Arial"/>
                <w:b/>
              </w:rPr>
            </w:pPr>
            <w:r>
              <w:rPr>
                <w:rFonts w:ascii="Arial" w:hAnsi="Arial" w:cs="Arial"/>
                <w:b/>
              </w:rPr>
              <w:t>Grade:</w:t>
            </w:r>
          </w:p>
          <w:p w14:paraId="7842AB19" w14:textId="467BD146" w:rsidR="00432C46" w:rsidRDefault="00432C46" w:rsidP="006A257D">
            <w:pPr>
              <w:rPr>
                <w:rFonts w:ascii="Arial" w:hAnsi="Arial" w:cs="Arial"/>
                <w:b/>
              </w:rPr>
            </w:pPr>
          </w:p>
        </w:tc>
        <w:tc>
          <w:tcPr>
            <w:tcW w:w="4261" w:type="dxa"/>
          </w:tcPr>
          <w:p w14:paraId="30AAD4C5" w14:textId="4DA08AC3" w:rsidR="00432C46" w:rsidRDefault="00432C46" w:rsidP="006A257D">
            <w:pPr>
              <w:rPr>
                <w:rFonts w:ascii="Arial" w:hAnsi="Arial" w:cs="Arial"/>
              </w:rPr>
            </w:pPr>
            <w:r>
              <w:rPr>
                <w:rFonts w:ascii="Arial" w:hAnsi="Arial" w:cs="Arial"/>
              </w:rPr>
              <w:t>Band 7</w:t>
            </w:r>
          </w:p>
        </w:tc>
      </w:tr>
      <w:tr w:rsidR="00432C46" w:rsidRPr="00A358C4" w14:paraId="3B969A00" w14:textId="77777777">
        <w:tc>
          <w:tcPr>
            <w:tcW w:w="4261" w:type="dxa"/>
          </w:tcPr>
          <w:p w14:paraId="3D592803" w14:textId="1B9EB79C" w:rsidR="00432C46" w:rsidRDefault="00432C46" w:rsidP="006A257D">
            <w:pPr>
              <w:rPr>
                <w:rFonts w:ascii="Arial" w:hAnsi="Arial" w:cs="Arial"/>
                <w:b/>
              </w:rPr>
            </w:pPr>
            <w:r>
              <w:rPr>
                <w:rFonts w:ascii="Arial" w:hAnsi="Arial" w:cs="Arial"/>
                <w:b/>
              </w:rPr>
              <w:t>Salary:</w:t>
            </w:r>
          </w:p>
        </w:tc>
        <w:tc>
          <w:tcPr>
            <w:tcW w:w="4261" w:type="dxa"/>
          </w:tcPr>
          <w:p w14:paraId="32F6ABB2" w14:textId="35F86770" w:rsidR="00432C46" w:rsidRDefault="00432C46" w:rsidP="006A257D">
            <w:pPr>
              <w:rPr>
                <w:rFonts w:ascii="Arial" w:hAnsi="Arial" w:cs="Arial"/>
              </w:rPr>
            </w:pPr>
            <w:r w:rsidRPr="00432C46">
              <w:rPr>
                <w:rFonts w:ascii="Arial" w:hAnsi="Arial" w:cs="Arial"/>
              </w:rPr>
              <w:t>£40,872 - £47,846</w:t>
            </w:r>
            <w:r>
              <w:rPr>
                <w:rFonts w:ascii="Arial" w:hAnsi="Arial" w:cs="Arial"/>
              </w:rPr>
              <w:t xml:space="preserve"> per annum</w:t>
            </w:r>
          </w:p>
          <w:p w14:paraId="2060C5F2" w14:textId="77777777" w:rsidR="00432C46" w:rsidRDefault="00432C46" w:rsidP="006A257D">
            <w:pPr>
              <w:rPr>
                <w:rFonts w:ascii="Arial" w:hAnsi="Arial" w:cs="Arial"/>
              </w:rPr>
            </w:pPr>
          </w:p>
        </w:tc>
      </w:tr>
      <w:tr w:rsidR="00432C46" w:rsidRPr="00A358C4" w14:paraId="4EC3F68A" w14:textId="77777777">
        <w:tc>
          <w:tcPr>
            <w:tcW w:w="4261" w:type="dxa"/>
          </w:tcPr>
          <w:p w14:paraId="7DAB0139" w14:textId="245ADC4C" w:rsidR="00432C46" w:rsidRDefault="00432C46" w:rsidP="006A257D">
            <w:pPr>
              <w:rPr>
                <w:rFonts w:ascii="Arial" w:hAnsi="Arial" w:cs="Arial"/>
                <w:b/>
              </w:rPr>
            </w:pPr>
            <w:r>
              <w:rPr>
                <w:rFonts w:ascii="Arial" w:hAnsi="Arial" w:cs="Arial"/>
                <w:b/>
              </w:rPr>
              <w:t>Contract:</w:t>
            </w:r>
          </w:p>
          <w:p w14:paraId="21B91499" w14:textId="4ED5DDCE" w:rsidR="00432C46" w:rsidRDefault="00432C46" w:rsidP="006A257D">
            <w:pPr>
              <w:rPr>
                <w:rFonts w:ascii="Arial" w:hAnsi="Arial" w:cs="Arial"/>
                <w:b/>
              </w:rPr>
            </w:pPr>
          </w:p>
        </w:tc>
        <w:tc>
          <w:tcPr>
            <w:tcW w:w="4261" w:type="dxa"/>
          </w:tcPr>
          <w:p w14:paraId="5457FE4F" w14:textId="0AE876BB" w:rsidR="00432C46" w:rsidRDefault="00432C46" w:rsidP="006A257D">
            <w:pPr>
              <w:rPr>
                <w:rFonts w:ascii="Arial" w:hAnsi="Arial" w:cs="Arial"/>
              </w:rPr>
            </w:pPr>
            <w:r>
              <w:rPr>
                <w:rFonts w:ascii="Arial" w:hAnsi="Arial" w:cs="Arial"/>
              </w:rPr>
              <w:t xml:space="preserve">Permanent </w:t>
            </w:r>
          </w:p>
        </w:tc>
      </w:tr>
    </w:tbl>
    <w:p w14:paraId="62486C05" w14:textId="77777777" w:rsidR="00CD651B" w:rsidRPr="00A358C4" w:rsidRDefault="00CD651B" w:rsidP="006A257D">
      <w:pPr>
        <w:rPr>
          <w:rFonts w:ascii="Arial" w:hAnsi="Arial" w:cs="Arial"/>
          <w:b/>
        </w:rPr>
      </w:pPr>
    </w:p>
    <w:p w14:paraId="4B99056E" w14:textId="77777777" w:rsidR="00CD651B" w:rsidRPr="00A358C4" w:rsidRDefault="00CD651B" w:rsidP="006A257D">
      <w:pPr>
        <w:rPr>
          <w:rFonts w:ascii="Arial" w:hAnsi="Arial" w:cs="Arial"/>
        </w:rPr>
      </w:pPr>
    </w:p>
    <w:p w14:paraId="1299C43A" w14:textId="77777777" w:rsidR="00CD651B" w:rsidRPr="00A358C4" w:rsidRDefault="00CD651B" w:rsidP="006A257D">
      <w:pPr>
        <w:rPr>
          <w:rFonts w:ascii="Arial" w:hAnsi="Arial" w:cs="Arial"/>
        </w:rPr>
      </w:pPr>
    </w:p>
    <w:p w14:paraId="4DDBEF00" w14:textId="77777777" w:rsidR="00CD651B" w:rsidRPr="00A358C4" w:rsidRDefault="00CD651B" w:rsidP="006A257D">
      <w:pPr>
        <w:rPr>
          <w:rFonts w:ascii="Arial" w:hAnsi="Arial" w:cs="Arial"/>
        </w:rPr>
      </w:pPr>
    </w:p>
    <w:p w14:paraId="3461D779" w14:textId="77777777" w:rsidR="00CD651B" w:rsidRPr="00A358C4" w:rsidRDefault="00CD651B" w:rsidP="006A257D">
      <w:pPr>
        <w:rPr>
          <w:rFonts w:ascii="Arial" w:hAnsi="Arial" w:cs="Arial"/>
        </w:rPr>
      </w:pPr>
    </w:p>
    <w:p w14:paraId="0EE1368D" w14:textId="77777777" w:rsidR="00CD651B" w:rsidRPr="00A358C4" w:rsidRDefault="00964A34" w:rsidP="006A257D">
      <w:pPr>
        <w:pStyle w:val="Heading6"/>
        <w:rPr>
          <w:rFonts w:ascii="Arial" w:hAnsi="Arial" w:cs="Arial"/>
          <w:b w:val="0"/>
          <w:sz w:val="24"/>
          <w:u w:val="none"/>
        </w:rPr>
      </w:pPr>
      <w:r w:rsidRPr="00A358C4">
        <w:rPr>
          <w:rFonts w:ascii="Arial" w:hAnsi="Arial" w:cs="Arial"/>
          <w:sz w:val="24"/>
          <w:u w:val="none"/>
        </w:rPr>
        <w:br w:type="page"/>
      </w:r>
      <w:r w:rsidR="00CD651B" w:rsidRPr="00A358C4">
        <w:rPr>
          <w:rFonts w:ascii="Arial" w:hAnsi="Arial" w:cs="Arial"/>
          <w:sz w:val="24"/>
          <w:u w:val="none"/>
        </w:rPr>
        <w:lastRenderedPageBreak/>
        <w:t xml:space="preserve">SECTION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988"/>
      </w:tblGrid>
      <w:tr w:rsidR="00CD651B" w:rsidRPr="00A358C4" w14:paraId="2CE8369D" w14:textId="77777777" w:rsidTr="765C07A3">
        <w:tc>
          <w:tcPr>
            <w:tcW w:w="534" w:type="dxa"/>
          </w:tcPr>
          <w:p w14:paraId="3CF2D8B6" w14:textId="77777777" w:rsidR="00CD651B" w:rsidRPr="00A358C4" w:rsidRDefault="00CD651B" w:rsidP="006A257D">
            <w:pPr>
              <w:spacing w:before="120"/>
              <w:rPr>
                <w:rFonts w:ascii="Arial" w:hAnsi="Arial" w:cs="Arial"/>
                <w:b/>
              </w:rPr>
            </w:pPr>
          </w:p>
        </w:tc>
        <w:tc>
          <w:tcPr>
            <w:tcW w:w="7988" w:type="dxa"/>
          </w:tcPr>
          <w:p w14:paraId="632B6D4C" w14:textId="77777777" w:rsidR="001604AB" w:rsidRPr="004010E1" w:rsidRDefault="00CD651B" w:rsidP="006A257D">
            <w:pPr>
              <w:pStyle w:val="Footer"/>
              <w:tabs>
                <w:tab w:val="clear" w:pos="4153"/>
                <w:tab w:val="clear" w:pos="8306"/>
              </w:tabs>
              <w:spacing w:before="120"/>
              <w:rPr>
                <w:rFonts w:ascii="Arial" w:hAnsi="Arial" w:cs="Arial"/>
                <w:b/>
                <w:sz w:val="24"/>
                <w:lang w:val="en-GB" w:eastAsia="en-GB"/>
              </w:rPr>
            </w:pPr>
            <w:r w:rsidRPr="004010E1">
              <w:rPr>
                <w:rFonts w:ascii="Arial" w:hAnsi="Arial" w:cs="Arial"/>
                <w:b/>
                <w:sz w:val="24"/>
                <w:lang w:val="en-GB" w:eastAsia="en-GB"/>
              </w:rPr>
              <w:t xml:space="preserve">Job  Purpose </w:t>
            </w:r>
          </w:p>
          <w:p w14:paraId="264BF7BE" w14:textId="77777777" w:rsidR="001604AB" w:rsidRPr="004010E1" w:rsidRDefault="001604AB" w:rsidP="006A257D">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t>The post holder wi</w:t>
            </w:r>
            <w:r w:rsidR="00261C16" w:rsidRPr="004010E1">
              <w:rPr>
                <w:rFonts w:ascii="Arial" w:hAnsi="Arial" w:cs="Arial"/>
                <w:sz w:val="24"/>
                <w:lang w:val="en-GB" w:eastAsia="en-GB"/>
              </w:rPr>
              <w:t>l</w:t>
            </w:r>
            <w:r w:rsidRPr="004010E1">
              <w:rPr>
                <w:rFonts w:ascii="Arial" w:hAnsi="Arial" w:cs="Arial"/>
                <w:sz w:val="24"/>
                <w:lang w:val="en-GB" w:eastAsia="en-GB"/>
              </w:rPr>
              <w:t xml:space="preserve">l provide specialist advice and clinical practice to patients within the </w:t>
            </w:r>
            <w:smartTag w:uri="urn:schemas-microsoft-com:office:smarttags" w:element="place">
              <w:smartTag w:uri="urn:schemas-microsoft-com:office:smarttags" w:element="City">
                <w:r w:rsidRPr="004010E1">
                  <w:rPr>
                    <w:rFonts w:ascii="Arial" w:hAnsi="Arial" w:cs="Arial"/>
                    <w:sz w:val="24"/>
                    <w:lang w:val="en-GB" w:eastAsia="en-GB"/>
                  </w:rPr>
                  <w:t>ur</w:t>
                </w:r>
              </w:smartTag>
            </w:smartTag>
            <w:r w:rsidRPr="004010E1">
              <w:rPr>
                <w:rFonts w:ascii="Arial" w:hAnsi="Arial" w:cs="Arial"/>
                <w:sz w:val="24"/>
                <w:lang w:val="en-GB" w:eastAsia="en-GB"/>
              </w:rPr>
              <w:t>ological outpatient and inpatient setting enab</w:t>
            </w:r>
            <w:r w:rsidR="00261C16" w:rsidRPr="004010E1">
              <w:rPr>
                <w:rFonts w:ascii="Arial" w:hAnsi="Arial" w:cs="Arial"/>
                <w:sz w:val="24"/>
                <w:lang w:val="en-GB" w:eastAsia="en-GB"/>
              </w:rPr>
              <w:t>ling the delivery of a high standard of care.</w:t>
            </w:r>
          </w:p>
          <w:p w14:paraId="1E614A9E" w14:textId="77777777" w:rsidR="001604AB" w:rsidRPr="004010E1" w:rsidRDefault="001604AB" w:rsidP="006A257D">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t>To work autonomously as a special</w:t>
            </w:r>
            <w:r w:rsidR="00BF2DD0">
              <w:rPr>
                <w:rFonts w:ascii="Arial" w:hAnsi="Arial" w:cs="Arial"/>
                <w:sz w:val="24"/>
                <w:lang w:val="en-GB" w:eastAsia="en-GB"/>
              </w:rPr>
              <w:t>ist resource for stone and endo</w:t>
            </w:r>
            <w:smartTag w:uri="urn:schemas-microsoft-com:office:smarttags" w:element="place">
              <w:smartTag w:uri="urn:schemas-microsoft-com:office:smarttags" w:element="City">
                <w:r w:rsidR="00BF2DD0" w:rsidRPr="004010E1">
                  <w:rPr>
                    <w:rFonts w:ascii="Arial" w:hAnsi="Arial" w:cs="Arial"/>
                    <w:sz w:val="24"/>
                    <w:lang w:val="en-GB" w:eastAsia="en-GB"/>
                  </w:rPr>
                  <w:t>ur</w:t>
                </w:r>
              </w:smartTag>
            </w:smartTag>
            <w:r w:rsidR="00BF2DD0">
              <w:rPr>
                <w:rFonts w:ascii="Arial" w:hAnsi="Arial" w:cs="Arial"/>
                <w:sz w:val="24"/>
                <w:lang w:val="en-GB" w:eastAsia="en-GB"/>
              </w:rPr>
              <w:t xml:space="preserve">ological conditions, </w:t>
            </w:r>
            <w:r w:rsidRPr="004010E1">
              <w:rPr>
                <w:rFonts w:ascii="Arial" w:hAnsi="Arial" w:cs="Arial"/>
                <w:sz w:val="24"/>
                <w:lang w:val="en-GB" w:eastAsia="en-GB"/>
              </w:rPr>
              <w:t>for patients, their families and other health professionals.</w:t>
            </w:r>
          </w:p>
          <w:p w14:paraId="5F953D0E" w14:textId="77777777" w:rsidR="001604AB" w:rsidRPr="004010E1" w:rsidRDefault="001604AB" w:rsidP="006A257D">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t>To work collaboratively with other nurse specialists and consultant medical staff in setting, monitoring and evaluating standards of care to meet national guidelines.</w:t>
            </w:r>
          </w:p>
          <w:p w14:paraId="0FB78278" w14:textId="77777777" w:rsidR="001604AB" w:rsidRPr="004010E1" w:rsidRDefault="001604AB" w:rsidP="006A257D">
            <w:pPr>
              <w:pStyle w:val="Footer"/>
              <w:tabs>
                <w:tab w:val="clear" w:pos="4153"/>
                <w:tab w:val="clear" w:pos="8306"/>
              </w:tabs>
              <w:spacing w:before="120"/>
              <w:rPr>
                <w:rFonts w:ascii="Arial" w:hAnsi="Arial" w:cs="Arial"/>
                <w:sz w:val="24"/>
                <w:lang w:val="en-GB" w:eastAsia="en-GB"/>
              </w:rPr>
            </w:pPr>
          </w:p>
          <w:p w14:paraId="623D6C79" w14:textId="77777777" w:rsidR="001604AB" w:rsidRPr="004010E1" w:rsidRDefault="001604AB" w:rsidP="006A257D">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t>The main purpose of this role is to:</w:t>
            </w:r>
          </w:p>
          <w:p w14:paraId="0DCBB5B3" w14:textId="77777777" w:rsidR="002332E4" w:rsidRPr="004010E1" w:rsidRDefault="001604AB" w:rsidP="006A257D">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t xml:space="preserve">Undertake nurse-led </w:t>
            </w:r>
            <w:r w:rsidR="002332E4">
              <w:rPr>
                <w:rFonts w:ascii="Arial" w:hAnsi="Arial" w:cs="Arial"/>
                <w:sz w:val="24"/>
                <w:lang w:val="en-GB" w:eastAsia="en-GB"/>
              </w:rPr>
              <w:t>stone clinics</w:t>
            </w:r>
            <w:r w:rsidRPr="004010E1">
              <w:rPr>
                <w:rFonts w:ascii="Arial" w:hAnsi="Arial" w:cs="Arial"/>
                <w:sz w:val="24"/>
                <w:lang w:val="en-GB" w:eastAsia="en-GB"/>
              </w:rPr>
              <w:t xml:space="preserve">, </w:t>
            </w:r>
            <w:r w:rsidR="002332E4">
              <w:rPr>
                <w:rFonts w:ascii="Arial" w:hAnsi="Arial" w:cs="Arial"/>
                <w:sz w:val="24"/>
                <w:lang w:val="en-GB" w:eastAsia="en-GB"/>
              </w:rPr>
              <w:t xml:space="preserve">Leading role in lithotripsy setting including independent prescribing for lithoripsy patients, </w:t>
            </w:r>
            <w:r w:rsidRPr="004010E1">
              <w:rPr>
                <w:rFonts w:ascii="Arial" w:hAnsi="Arial" w:cs="Arial"/>
                <w:sz w:val="24"/>
                <w:lang w:val="en-GB" w:eastAsia="en-GB"/>
              </w:rPr>
              <w:t xml:space="preserve">and to provide advice, support, information and education to patients, carers and other health care professionals involved in the care of patients with </w:t>
            </w:r>
            <w:r w:rsidR="002332E4">
              <w:rPr>
                <w:rFonts w:ascii="Arial" w:hAnsi="Arial" w:cs="Arial"/>
                <w:sz w:val="24"/>
                <w:lang w:val="en-GB" w:eastAsia="en-GB"/>
              </w:rPr>
              <w:t>stone or endo</w:t>
            </w:r>
            <w:smartTag w:uri="urn:schemas-microsoft-com:office:smarttags" w:element="place">
              <w:smartTag w:uri="urn:schemas-microsoft-com:office:smarttags" w:element="City">
                <w:r w:rsidR="006A1FB1" w:rsidRPr="004010E1">
                  <w:rPr>
                    <w:rFonts w:ascii="Arial" w:hAnsi="Arial" w:cs="Arial"/>
                    <w:sz w:val="24"/>
                    <w:lang w:val="en-GB" w:eastAsia="en-GB"/>
                  </w:rPr>
                  <w:t>ur</w:t>
                </w:r>
              </w:smartTag>
            </w:smartTag>
            <w:r w:rsidR="002332E4">
              <w:rPr>
                <w:rFonts w:ascii="Arial" w:hAnsi="Arial" w:cs="Arial"/>
                <w:sz w:val="24"/>
                <w:lang w:val="en-GB" w:eastAsia="en-GB"/>
              </w:rPr>
              <w:t>ological conditions</w:t>
            </w:r>
            <w:r w:rsidR="006A1FB1" w:rsidRPr="004010E1">
              <w:rPr>
                <w:rFonts w:ascii="Arial" w:hAnsi="Arial" w:cs="Arial"/>
                <w:sz w:val="24"/>
                <w:lang w:val="en-GB" w:eastAsia="en-GB"/>
              </w:rPr>
              <w:t>.</w:t>
            </w:r>
          </w:p>
          <w:p w14:paraId="02F5C683" w14:textId="77777777" w:rsidR="002D1010" w:rsidRPr="004010E1" w:rsidRDefault="006A1FB1" w:rsidP="006A257D">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t xml:space="preserve">Act as the patients advocate ensuring the patient and their family are well informed and that the </w:t>
            </w:r>
            <w:smartTag w:uri="urn:schemas-microsoft-com:office:smarttags" w:element="place">
              <w:smartTag w:uri="urn:schemas-microsoft-com:office:smarttags" w:element="City">
                <w:r w:rsidRPr="004010E1">
                  <w:rPr>
                    <w:rFonts w:ascii="Arial" w:hAnsi="Arial" w:cs="Arial"/>
                    <w:sz w:val="24"/>
                    <w:lang w:val="en-GB" w:eastAsia="en-GB"/>
                  </w:rPr>
                  <w:t>ur</w:t>
                </w:r>
              </w:smartTag>
            </w:smartTag>
            <w:r w:rsidRPr="004010E1">
              <w:rPr>
                <w:rFonts w:ascii="Arial" w:hAnsi="Arial" w:cs="Arial"/>
                <w:sz w:val="24"/>
                <w:lang w:val="en-GB" w:eastAsia="en-GB"/>
              </w:rPr>
              <w:t>ology nurse specialist is accessible fo</w:t>
            </w:r>
            <w:r w:rsidR="002332E4">
              <w:rPr>
                <w:rFonts w:ascii="Arial" w:hAnsi="Arial" w:cs="Arial"/>
                <w:sz w:val="24"/>
                <w:lang w:val="en-GB" w:eastAsia="en-GB"/>
              </w:rPr>
              <w:t>r</w:t>
            </w:r>
            <w:r w:rsidRPr="004010E1">
              <w:rPr>
                <w:rFonts w:ascii="Arial" w:hAnsi="Arial" w:cs="Arial"/>
                <w:sz w:val="24"/>
                <w:lang w:val="en-GB" w:eastAsia="en-GB"/>
              </w:rPr>
              <w:t xml:space="preserve"> any questions, advice or practical help required.</w:t>
            </w:r>
          </w:p>
          <w:p w14:paraId="2EC78447" w14:textId="77777777" w:rsidR="006A1FB1" w:rsidRPr="004010E1" w:rsidRDefault="00C478C1" w:rsidP="006A257D">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t>To regularly undertake clin</w:t>
            </w:r>
            <w:r w:rsidR="00DE089C" w:rsidRPr="004010E1">
              <w:rPr>
                <w:rFonts w:ascii="Arial" w:hAnsi="Arial" w:cs="Arial"/>
                <w:sz w:val="24"/>
                <w:lang w:val="en-GB" w:eastAsia="en-GB"/>
              </w:rPr>
              <w:t>ical audit of services provided, this may help to inform future sevice provision or redesign of services.</w:t>
            </w:r>
          </w:p>
          <w:p w14:paraId="434B66CD" w14:textId="77777777" w:rsidR="006A1FB1" w:rsidRPr="004010E1" w:rsidRDefault="006A1FB1" w:rsidP="006A257D">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t>To help support the well established serv</w:t>
            </w:r>
            <w:r w:rsidR="002332E4">
              <w:rPr>
                <w:rFonts w:ascii="Arial" w:hAnsi="Arial" w:cs="Arial"/>
                <w:sz w:val="24"/>
                <w:lang w:val="en-GB" w:eastAsia="en-GB"/>
              </w:rPr>
              <w:t>ices within the lithotripsy and other endourology procedures</w:t>
            </w:r>
            <w:r w:rsidRPr="004010E1">
              <w:rPr>
                <w:rFonts w:ascii="Arial" w:hAnsi="Arial" w:cs="Arial"/>
                <w:sz w:val="24"/>
                <w:lang w:val="en-GB" w:eastAsia="en-GB"/>
              </w:rPr>
              <w:t xml:space="preserve"> Including:</w:t>
            </w:r>
          </w:p>
          <w:p w14:paraId="7CBA071E" w14:textId="77777777" w:rsidR="006A1FB1" w:rsidRPr="004010E1" w:rsidRDefault="006A1FB1" w:rsidP="006A257D">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lastRenderedPageBreak/>
              <w:t>Providing information, advice and support for patients and th</w:t>
            </w:r>
            <w:r w:rsidR="00DF1388">
              <w:rPr>
                <w:rFonts w:ascii="Arial" w:hAnsi="Arial" w:cs="Arial"/>
                <w:sz w:val="24"/>
                <w:lang w:val="en-GB" w:eastAsia="en-GB"/>
              </w:rPr>
              <w:t>eir families, diagnosed with stone disease</w:t>
            </w:r>
            <w:r w:rsidRPr="004010E1">
              <w:rPr>
                <w:rFonts w:ascii="Arial" w:hAnsi="Arial" w:cs="Arial"/>
                <w:sz w:val="24"/>
                <w:lang w:val="en-GB" w:eastAsia="en-GB"/>
              </w:rPr>
              <w:t>.</w:t>
            </w:r>
          </w:p>
          <w:p w14:paraId="496F2F1E" w14:textId="77777777" w:rsidR="006A1FB1" w:rsidRPr="004010E1" w:rsidRDefault="006A1FB1" w:rsidP="006A257D">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t xml:space="preserve">Providing nurse-led follow up clinics for </w:t>
            </w:r>
            <w:r w:rsidR="00DF1388">
              <w:rPr>
                <w:rFonts w:ascii="Arial" w:hAnsi="Arial" w:cs="Arial"/>
                <w:sz w:val="24"/>
                <w:lang w:val="en-GB" w:eastAsia="en-GB"/>
              </w:rPr>
              <w:t>patients</w:t>
            </w:r>
            <w:r w:rsidRPr="004010E1">
              <w:rPr>
                <w:rFonts w:ascii="Arial" w:hAnsi="Arial" w:cs="Arial"/>
                <w:sz w:val="24"/>
                <w:lang w:val="en-GB" w:eastAsia="en-GB"/>
              </w:rPr>
              <w:t xml:space="preserve"> and their families following</w:t>
            </w:r>
            <w:r w:rsidR="00DF1388">
              <w:rPr>
                <w:rFonts w:ascii="Arial" w:hAnsi="Arial" w:cs="Arial"/>
                <w:sz w:val="24"/>
                <w:lang w:val="en-GB" w:eastAsia="en-GB"/>
              </w:rPr>
              <w:t xml:space="preserve"> endourology interventions and lithotripsy and for patients with stone disease on conservative management</w:t>
            </w:r>
            <w:r w:rsidRPr="004010E1">
              <w:rPr>
                <w:rFonts w:ascii="Arial" w:hAnsi="Arial" w:cs="Arial"/>
                <w:sz w:val="24"/>
                <w:lang w:val="en-GB" w:eastAsia="en-GB"/>
              </w:rPr>
              <w:t>.</w:t>
            </w:r>
          </w:p>
          <w:p w14:paraId="17F9B8A1" w14:textId="77777777" w:rsidR="00262482" w:rsidRPr="004010E1" w:rsidRDefault="006A1FB1" w:rsidP="006A257D">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t>Providing remote nurs</w:t>
            </w:r>
            <w:r w:rsidR="00262482" w:rsidRPr="004010E1">
              <w:rPr>
                <w:rFonts w:ascii="Arial" w:hAnsi="Arial" w:cs="Arial"/>
                <w:sz w:val="24"/>
                <w:lang w:val="en-GB" w:eastAsia="en-GB"/>
              </w:rPr>
              <w:t>e-led clinics</w:t>
            </w:r>
            <w:r w:rsidRPr="004010E1">
              <w:rPr>
                <w:rFonts w:ascii="Arial" w:hAnsi="Arial" w:cs="Arial"/>
                <w:sz w:val="24"/>
                <w:lang w:val="en-GB" w:eastAsia="en-GB"/>
              </w:rPr>
              <w:t xml:space="preserve"> for </w:t>
            </w:r>
            <w:r w:rsidR="00DF1388">
              <w:rPr>
                <w:rFonts w:ascii="Arial" w:hAnsi="Arial" w:cs="Arial"/>
                <w:sz w:val="24"/>
                <w:lang w:val="en-GB" w:eastAsia="en-GB"/>
              </w:rPr>
              <w:t>patients</w:t>
            </w:r>
            <w:r w:rsidRPr="004010E1">
              <w:rPr>
                <w:rFonts w:ascii="Arial" w:hAnsi="Arial" w:cs="Arial"/>
                <w:sz w:val="24"/>
                <w:lang w:val="en-GB" w:eastAsia="en-GB"/>
              </w:rPr>
              <w:t xml:space="preserve"> and their families who have been diagnosed/received treatment for a </w:t>
            </w:r>
            <w:r w:rsidR="00DF1388">
              <w:rPr>
                <w:rFonts w:ascii="Arial" w:hAnsi="Arial" w:cs="Arial"/>
                <w:sz w:val="24"/>
                <w:lang w:val="en-GB" w:eastAsia="en-GB"/>
              </w:rPr>
              <w:t>stone disease</w:t>
            </w:r>
            <w:r w:rsidRPr="004010E1">
              <w:rPr>
                <w:rFonts w:ascii="Arial" w:hAnsi="Arial" w:cs="Arial"/>
                <w:sz w:val="24"/>
                <w:lang w:val="en-GB" w:eastAsia="en-GB"/>
              </w:rPr>
              <w:t>.</w:t>
            </w:r>
            <w:r w:rsidR="00656D40" w:rsidRPr="004010E1">
              <w:rPr>
                <w:rFonts w:ascii="Arial" w:hAnsi="Arial" w:cs="Arial"/>
                <w:sz w:val="24"/>
                <w:lang w:val="en-GB" w:eastAsia="en-GB"/>
              </w:rPr>
              <w:t xml:space="preserve"> </w:t>
            </w:r>
          </w:p>
          <w:p w14:paraId="7F057D61" w14:textId="77777777" w:rsidR="00133A2C" w:rsidRDefault="00133A2C" w:rsidP="006A257D">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t xml:space="preserve">Providing education, information and </w:t>
            </w:r>
            <w:r w:rsidR="00DF1388">
              <w:rPr>
                <w:rFonts w:ascii="Arial" w:hAnsi="Arial" w:cs="Arial"/>
                <w:sz w:val="24"/>
                <w:lang w:val="en-GB" w:eastAsia="en-GB"/>
              </w:rPr>
              <w:t xml:space="preserve">dietary </w:t>
            </w:r>
            <w:r w:rsidRPr="004010E1">
              <w:rPr>
                <w:rFonts w:ascii="Arial" w:hAnsi="Arial" w:cs="Arial"/>
                <w:sz w:val="24"/>
                <w:lang w:val="en-GB" w:eastAsia="en-GB"/>
              </w:rPr>
              <w:t>advice</w:t>
            </w:r>
            <w:r w:rsidR="00DF1388">
              <w:rPr>
                <w:rFonts w:ascii="Arial" w:hAnsi="Arial" w:cs="Arial"/>
                <w:sz w:val="24"/>
                <w:lang w:val="en-GB" w:eastAsia="en-GB"/>
              </w:rPr>
              <w:t xml:space="preserve"> for patients with recurrent stone disease</w:t>
            </w:r>
            <w:r w:rsidRPr="004010E1">
              <w:rPr>
                <w:rFonts w:ascii="Arial" w:hAnsi="Arial" w:cs="Arial"/>
                <w:sz w:val="24"/>
                <w:lang w:val="en-GB" w:eastAsia="en-GB"/>
              </w:rPr>
              <w:t>.</w:t>
            </w:r>
          </w:p>
          <w:p w14:paraId="78C86BBD" w14:textId="77777777" w:rsidR="00DF1388" w:rsidRPr="004010E1" w:rsidRDefault="00DF1388" w:rsidP="006A257D">
            <w:pPr>
              <w:pStyle w:val="Footer"/>
              <w:tabs>
                <w:tab w:val="clear" w:pos="4153"/>
                <w:tab w:val="clear" w:pos="8306"/>
              </w:tabs>
              <w:spacing w:before="120"/>
              <w:rPr>
                <w:rFonts w:ascii="Arial" w:hAnsi="Arial" w:cs="Arial"/>
                <w:sz w:val="24"/>
                <w:lang w:val="en-GB" w:eastAsia="en-GB"/>
              </w:rPr>
            </w:pPr>
            <w:r>
              <w:rPr>
                <w:rFonts w:ascii="Arial" w:hAnsi="Arial" w:cs="Arial"/>
                <w:sz w:val="24"/>
                <w:lang w:val="en-GB" w:eastAsia="en-GB"/>
              </w:rPr>
              <w:t xml:space="preserve">Providing support including preparation and delivering on outcomes following stone muttidisciplinary team meeting </w:t>
            </w:r>
          </w:p>
          <w:p w14:paraId="609F7821" w14:textId="77777777" w:rsidR="00C478C1" w:rsidRPr="004010E1" w:rsidRDefault="00DF1388" w:rsidP="006A257D">
            <w:pPr>
              <w:pStyle w:val="Footer"/>
              <w:tabs>
                <w:tab w:val="clear" w:pos="4153"/>
                <w:tab w:val="clear" w:pos="8306"/>
              </w:tabs>
              <w:spacing w:before="120"/>
              <w:rPr>
                <w:rFonts w:ascii="Arial" w:hAnsi="Arial" w:cs="Arial"/>
                <w:sz w:val="24"/>
                <w:lang w:val="en-GB" w:eastAsia="en-GB"/>
              </w:rPr>
            </w:pPr>
            <w:r>
              <w:rPr>
                <w:rFonts w:ascii="Arial" w:hAnsi="Arial" w:cs="Arial"/>
                <w:sz w:val="24"/>
                <w:lang w:val="en-GB" w:eastAsia="en-GB"/>
              </w:rPr>
              <w:t>Collaborative working with the renal team for metabolic assessment of recurrent stone formers</w:t>
            </w:r>
          </w:p>
          <w:p w14:paraId="1FC39945" w14:textId="77777777" w:rsidR="00CD651B" w:rsidRPr="004010E1" w:rsidRDefault="00CD651B" w:rsidP="0079084E">
            <w:pPr>
              <w:pStyle w:val="Footer"/>
              <w:tabs>
                <w:tab w:val="clear" w:pos="4153"/>
                <w:tab w:val="clear" w:pos="8306"/>
              </w:tabs>
              <w:spacing w:before="120"/>
              <w:rPr>
                <w:rFonts w:ascii="Arial" w:hAnsi="Arial" w:cs="Arial"/>
                <w:b/>
                <w:sz w:val="24"/>
                <w:lang w:val="en-GB" w:eastAsia="en-GB"/>
              </w:rPr>
            </w:pPr>
          </w:p>
          <w:p w14:paraId="0562CB0E" w14:textId="77777777" w:rsidR="00656D40" w:rsidRDefault="00656D40" w:rsidP="0079084E">
            <w:pPr>
              <w:pStyle w:val="Footer"/>
              <w:tabs>
                <w:tab w:val="clear" w:pos="4153"/>
                <w:tab w:val="clear" w:pos="8306"/>
              </w:tabs>
              <w:spacing w:before="120"/>
              <w:rPr>
                <w:rFonts w:ascii="Arial" w:hAnsi="Arial" w:cs="Arial"/>
                <w:b/>
                <w:sz w:val="24"/>
                <w:lang w:val="en-GB" w:eastAsia="en-GB"/>
              </w:rPr>
            </w:pPr>
          </w:p>
          <w:p w14:paraId="34CE0A41" w14:textId="77777777" w:rsidR="00DF1388" w:rsidRPr="004010E1" w:rsidRDefault="00DF1388" w:rsidP="0079084E">
            <w:pPr>
              <w:pStyle w:val="Footer"/>
              <w:tabs>
                <w:tab w:val="clear" w:pos="4153"/>
                <w:tab w:val="clear" w:pos="8306"/>
              </w:tabs>
              <w:spacing w:before="120"/>
              <w:rPr>
                <w:rFonts w:ascii="Arial" w:hAnsi="Arial" w:cs="Arial"/>
                <w:b/>
                <w:sz w:val="24"/>
                <w:lang w:val="en-GB" w:eastAsia="en-GB"/>
              </w:rPr>
            </w:pPr>
          </w:p>
        </w:tc>
      </w:tr>
      <w:tr w:rsidR="00CD651B" w:rsidRPr="00A358C4" w14:paraId="505D7ABF" w14:textId="77777777" w:rsidTr="765C07A3">
        <w:tc>
          <w:tcPr>
            <w:tcW w:w="534" w:type="dxa"/>
          </w:tcPr>
          <w:p w14:paraId="62EBF3C5" w14:textId="77777777" w:rsidR="00CD651B" w:rsidRPr="00A358C4" w:rsidRDefault="00CD651B" w:rsidP="006A257D">
            <w:pPr>
              <w:spacing w:before="120"/>
              <w:rPr>
                <w:rFonts w:ascii="Arial" w:hAnsi="Arial" w:cs="Arial"/>
                <w:b/>
              </w:rPr>
            </w:pPr>
          </w:p>
        </w:tc>
        <w:tc>
          <w:tcPr>
            <w:tcW w:w="7988" w:type="dxa"/>
          </w:tcPr>
          <w:p w14:paraId="50EEEC6D" w14:textId="77777777" w:rsidR="00CD651B" w:rsidRPr="004010E1" w:rsidRDefault="00CD651B" w:rsidP="006A257D">
            <w:pPr>
              <w:pStyle w:val="Footer"/>
              <w:tabs>
                <w:tab w:val="clear" w:pos="4153"/>
                <w:tab w:val="clear" w:pos="8306"/>
              </w:tabs>
              <w:spacing w:before="120"/>
              <w:rPr>
                <w:rFonts w:ascii="Arial" w:hAnsi="Arial" w:cs="Arial"/>
                <w:sz w:val="24"/>
                <w:lang w:val="en-GB" w:eastAsia="en-GB"/>
              </w:rPr>
            </w:pPr>
            <w:r w:rsidRPr="004010E1">
              <w:rPr>
                <w:rFonts w:ascii="Arial" w:hAnsi="Arial" w:cs="Arial"/>
                <w:b/>
                <w:sz w:val="24"/>
                <w:lang w:val="en-GB" w:eastAsia="en-GB"/>
              </w:rPr>
              <w:t xml:space="preserve">Organisational Chart </w:t>
            </w:r>
          </w:p>
          <w:p w14:paraId="6D98A12B" w14:textId="77777777" w:rsidR="00E0734D" w:rsidRPr="004010E1" w:rsidRDefault="00E0734D" w:rsidP="006A257D">
            <w:pPr>
              <w:pStyle w:val="Footer"/>
              <w:tabs>
                <w:tab w:val="clear" w:pos="4153"/>
                <w:tab w:val="clear" w:pos="8306"/>
              </w:tabs>
              <w:spacing w:before="120"/>
              <w:rPr>
                <w:rFonts w:ascii="Arial" w:hAnsi="Arial" w:cs="Arial"/>
                <w:b/>
                <w:sz w:val="24"/>
                <w:lang w:val="en-GB" w:eastAsia="en-GB"/>
              </w:rPr>
            </w:pPr>
          </w:p>
          <w:p w14:paraId="59B5B8DC" w14:textId="7EDB0A3A" w:rsidR="004743AD" w:rsidRPr="004010E1" w:rsidRDefault="765C07A3" w:rsidP="765C07A3">
            <w:pPr>
              <w:pStyle w:val="Footer"/>
              <w:tabs>
                <w:tab w:val="clear" w:pos="4153"/>
                <w:tab w:val="clear" w:pos="8306"/>
              </w:tabs>
              <w:spacing w:before="120"/>
              <w:jc w:val="center"/>
              <w:rPr>
                <w:rFonts w:ascii="Arial" w:hAnsi="Arial" w:cs="Arial"/>
                <w:sz w:val="24"/>
                <w:lang w:val="en-GB" w:eastAsia="en-GB"/>
              </w:rPr>
            </w:pPr>
            <w:r w:rsidRPr="765C07A3">
              <w:rPr>
                <w:rFonts w:ascii="Arial" w:hAnsi="Arial" w:cs="Arial"/>
                <w:sz w:val="24"/>
                <w:highlight w:val="red"/>
                <w:lang w:val="en-GB" w:eastAsia="en-GB"/>
              </w:rPr>
              <w:t xml:space="preserve"> </w:t>
            </w:r>
            <w:r w:rsidRPr="765C07A3">
              <w:rPr>
                <w:rFonts w:ascii="Arial" w:hAnsi="Arial" w:cs="Arial"/>
                <w:sz w:val="24"/>
                <w:lang w:val="en-GB" w:eastAsia="en-GB"/>
              </w:rPr>
              <w:t>Director of Nursing</w:t>
            </w:r>
          </w:p>
          <w:p w14:paraId="2946DB82" w14:textId="77777777" w:rsidR="004743AD" w:rsidRPr="004010E1" w:rsidRDefault="004743AD" w:rsidP="765C07A3">
            <w:pPr>
              <w:pStyle w:val="Footer"/>
              <w:tabs>
                <w:tab w:val="clear" w:pos="4153"/>
                <w:tab w:val="clear" w:pos="8306"/>
              </w:tabs>
              <w:spacing w:before="120"/>
              <w:jc w:val="center"/>
              <w:rPr>
                <w:rFonts w:ascii="Arial" w:hAnsi="Arial" w:cs="Arial"/>
                <w:sz w:val="24"/>
                <w:lang w:val="en-GB" w:eastAsia="en-GB"/>
              </w:rPr>
            </w:pPr>
          </w:p>
          <w:p w14:paraId="14979EB1" w14:textId="77777777" w:rsidR="004743AD" w:rsidRPr="004010E1" w:rsidRDefault="00F208A0" w:rsidP="004743AD">
            <w:pPr>
              <w:pStyle w:val="Footer"/>
              <w:tabs>
                <w:tab w:val="clear" w:pos="4153"/>
                <w:tab w:val="clear" w:pos="8306"/>
              </w:tabs>
              <w:spacing w:before="120"/>
              <w:jc w:val="center"/>
              <w:rPr>
                <w:rFonts w:ascii="Arial" w:hAnsi="Arial" w:cs="Arial"/>
                <w:sz w:val="24"/>
                <w:lang w:val="en-GB" w:eastAsia="en-GB"/>
              </w:rPr>
            </w:pPr>
            <w:r w:rsidRPr="004010E1">
              <w:rPr>
                <w:rFonts w:ascii="Arial" w:hAnsi="Arial" w:cs="Arial"/>
                <w:sz w:val="24"/>
                <w:lang w:val="en-GB" w:eastAsia="en-GB"/>
              </w:rPr>
              <w:t>Chief Nurse</w:t>
            </w:r>
          </w:p>
          <w:p w14:paraId="5997CC1D" w14:textId="77777777" w:rsidR="004743AD" w:rsidRPr="004010E1" w:rsidRDefault="004743AD" w:rsidP="004743AD">
            <w:pPr>
              <w:pStyle w:val="Footer"/>
              <w:tabs>
                <w:tab w:val="clear" w:pos="4153"/>
                <w:tab w:val="clear" w:pos="8306"/>
              </w:tabs>
              <w:spacing w:before="120"/>
              <w:jc w:val="center"/>
              <w:rPr>
                <w:rFonts w:ascii="Arial" w:hAnsi="Arial" w:cs="Arial"/>
                <w:sz w:val="24"/>
                <w:lang w:val="en-GB" w:eastAsia="en-GB"/>
              </w:rPr>
            </w:pPr>
          </w:p>
          <w:p w14:paraId="77F49408" w14:textId="77777777" w:rsidR="004743AD" w:rsidRPr="004010E1" w:rsidRDefault="004743AD" w:rsidP="004743AD">
            <w:pPr>
              <w:pStyle w:val="Footer"/>
              <w:tabs>
                <w:tab w:val="clear" w:pos="4153"/>
                <w:tab w:val="clear" w:pos="8306"/>
              </w:tabs>
              <w:spacing w:before="120"/>
              <w:jc w:val="center"/>
              <w:rPr>
                <w:rFonts w:ascii="Arial" w:hAnsi="Arial" w:cs="Arial"/>
                <w:sz w:val="24"/>
                <w:lang w:val="en-GB" w:eastAsia="en-GB"/>
              </w:rPr>
            </w:pPr>
            <w:r w:rsidRPr="004010E1">
              <w:rPr>
                <w:rFonts w:ascii="Arial" w:hAnsi="Arial" w:cs="Arial"/>
                <w:sz w:val="24"/>
                <w:lang w:val="en-GB" w:eastAsia="en-GB"/>
              </w:rPr>
              <w:t xml:space="preserve"> Nurse Manager</w:t>
            </w:r>
            <w:r w:rsidR="00F208A0" w:rsidRPr="004010E1">
              <w:rPr>
                <w:rFonts w:ascii="Arial" w:hAnsi="Arial" w:cs="Arial"/>
                <w:sz w:val="24"/>
                <w:lang w:val="en-GB" w:eastAsia="en-GB"/>
              </w:rPr>
              <w:t>(Line Manager)</w:t>
            </w:r>
          </w:p>
          <w:p w14:paraId="110FFD37" w14:textId="77777777" w:rsidR="004743AD" w:rsidRPr="004010E1" w:rsidRDefault="004743AD" w:rsidP="004743AD">
            <w:pPr>
              <w:pStyle w:val="Footer"/>
              <w:tabs>
                <w:tab w:val="clear" w:pos="4153"/>
                <w:tab w:val="clear" w:pos="8306"/>
              </w:tabs>
              <w:spacing w:before="120"/>
              <w:jc w:val="center"/>
              <w:rPr>
                <w:rFonts w:ascii="Arial" w:hAnsi="Arial" w:cs="Arial"/>
                <w:sz w:val="24"/>
                <w:lang w:val="en-GB" w:eastAsia="en-GB"/>
              </w:rPr>
            </w:pPr>
          </w:p>
          <w:p w14:paraId="3F26AF25" w14:textId="77777777" w:rsidR="004743AD" w:rsidRPr="004010E1" w:rsidRDefault="00F208A0" w:rsidP="004743AD">
            <w:pPr>
              <w:pStyle w:val="Footer"/>
              <w:tabs>
                <w:tab w:val="clear" w:pos="4153"/>
                <w:tab w:val="clear" w:pos="8306"/>
              </w:tabs>
              <w:spacing w:before="120"/>
              <w:jc w:val="center"/>
              <w:rPr>
                <w:rFonts w:ascii="Arial" w:hAnsi="Arial" w:cs="Arial"/>
                <w:b/>
                <w:sz w:val="24"/>
                <w:u w:val="single"/>
                <w:lang w:val="en-GB" w:eastAsia="en-GB"/>
              </w:rPr>
            </w:pPr>
            <w:r w:rsidRPr="004010E1">
              <w:rPr>
                <w:rFonts w:ascii="Arial" w:hAnsi="Arial" w:cs="Arial"/>
                <w:b/>
                <w:sz w:val="24"/>
                <w:u w:val="single"/>
                <w:lang w:val="en-GB" w:eastAsia="en-GB"/>
              </w:rPr>
              <w:lastRenderedPageBreak/>
              <w:t>Urology Nurse Specialist</w:t>
            </w:r>
          </w:p>
          <w:p w14:paraId="6FBDDE7B" w14:textId="77777777" w:rsidR="004743AD" w:rsidRPr="004010E1" w:rsidRDefault="004743AD" w:rsidP="004743AD">
            <w:pPr>
              <w:pStyle w:val="Footer"/>
              <w:tabs>
                <w:tab w:val="clear" w:pos="4153"/>
                <w:tab w:val="clear" w:pos="8306"/>
              </w:tabs>
              <w:spacing w:before="120"/>
              <w:jc w:val="center"/>
              <w:rPr>
                <w:rFonts w:ascii="Arial" w:hAnsi="Arial" w:cs="Arial"/>
                <w:b/>
                <w:sz w:val="24"/>
                <w:u w:val="single"/>
                <w:lang w:val="en-GB" w:eastAsia="en-GB"/>
              </w:rPr>
            </w:pPr>
            <w:r w:rsidRPr="004010E1">
              <w:rPr>
                <w:rFonts w:ascii="Arial" w:hAnsi="Arial" w:cs="Arial"/>
                <w:b/>
                <w:sz w:val="24"/>
                <w:u w:val="single"/>
                <w:lang w:val="en-GB" w:eastAsia="en-GB"/>
              </w:rPr>
              <w:t>(This post)</w:t>
            </w:r>
          </w:p>
          <w:p w14:paraId="6B699379" w14:textId="77777777" w:rsidR="004743AD" w:rsidRPr="004010E1" w:rsidRDefault="004743AD" w:rsidP="004743AD">
            <w:pPr>
              <w:pStyle w:val="Footer"/>
              <w:tabs>
                <w:tab w:val="clear" w:pos="4153"/>
                <w:tab w:val="clear" w:pos="8306"/>
              </w:tabs>
              <w:spacing w:before="120"/>
              <w:jc w:val="center"/>
              <w:rPr>
                <w:rFonts w:ascii="Arial" w:hAnsi="Arial" w:cs="Arial"/>
                <w:sz w:val="24"/>
                <w:lang w:val="en-GB" w:eastAsia="en-GB"/>
              </w:rPr>
            </w:pPr>
          </w:p>
          <w:p w14:paraId="01968257" w14:textId="77777777" w:rsidR="004743AD" w:rsidRPr="004010E1" w:rsidRDefault="004743AD" w:rsidP="004743AD">
            <w:pPr>
              <w:pStyle w:val="Footer"/>
              <w:tabs>
                <w:tab w:val="clear" w:pos="4153"/>
                <w:tab w:val="clear" w:pos="8306"/>
              </w:tabs>
              <w:spacing w:before="120"/>
              <w:jc w:val="center"/>
              <w:rPr>
                <w:rFonts w:ascii="Arial" w:hAnsi="Arial" w:cs="Arial"/>
                <w:sz w:val="24"/>
                <w:lang w:val="en-GB" w:eastAsia="en-GB"/>
              </w:rPr>
            </w:pPr>
            <w:r w:rsidRPr="004010E1">
              <w:rPr>
                <w:rFonts w:ascii="Arial" w:hAnsi="Arial" w:cs="Arial"/>
                <w:sz w:val="24"/>
                <w:lang w:val="en-GB" w:eastAsia="en-GB"/>
              </w:rPr>
              <w:t>Senior Charge Nurse</w:t>
            </w:r>
          </w:p>
          <w:p w14:paraId="29D6B04F" w14:textId="77777777" w:rsidR="004743AD" w:rsidRPr="004010E1" w:rsidRDefault="004743AD" w:rsidP="004743AD">
            <w:pPr>
              <w:pStyle w:val="Footer"/>
              <w:tabs>
                <w:tab w:val="clear" w:pos="4153"/>
                <w:tab w:val="clear" w:pos="8306"/>
              </w:tabs>
              <w:spacing w:before="120"/>
              <w:jc w:val="center"/>
              <w:rPr>
                <w:rFonts w:ascii="Arial" w:hAnsi="Arial" w:cs="Arial"/>
                <w:sz w:val="24"/>
                <w:lang w:val="en-GB" w:eastAsia="en-GB"/>
              </w:rPr>
            </w:pPr>
            <w:r w:rsidRPr="004010E1">
              <w:rPr>
                <w:rFonts w:ascii="Arial" w:hAnsi="Arial" w:cs="Arial"/>
                <w:sz w:val="24"/>
                <w:lang w:val="en-GB" w:eastAsia="en-GB"/>
              </w:rPr>
              <w:t xml:space="preserve"> </w:t>
            </w:r>
          </w:p>
          <w:p w14:paraId="63D174A9" w14:textId="77777777" w:rsidR="00CD651B" w:rsidRPr="004010E1" w:rsidRDefault="00E0734D" w:rsidP="00E0734D">
            <w:pPr>
              <w:pStyle w:val="Footer"/>
              <w:tabs>
                <w:tab w:val="clear" w:pos="4153"/>
                <w:tab w:val="clear" w:pos="8306"/>
              </w:tabs>
              <w:spacing w:before="120"/>
              <w:jc w:val="center"/>
              <w:rPr>
                <w:rFonts w:ascii="Arial" w:hAnsi="Arial" w:cs="Arial"/>
                <w:sz w:val="24"/>
                <w:lang w:val="en-GB" w:eastAsia="en-GB"/>
              </w:rPr>
            </w:pPr>
            <w:r w:rsidRPr="004010E1">
              <w:rPr>
                <w:rFonts w:ascii="Arial" w:hAnsi="Arial" w:cs="Arial"/>
                <w:sz w:val="24"/>
                <w:lang w:val="en-GB" w:eastAsia="en-GB"/>
              </w:rPr>
              <w:t>Ward team</w:t>
            </w:r>
          </w:p>
          <w:p w14:paraId="3FE9F23F" w14:textId="77777777" w:rsidR="00CD651B" w:rsidRPr="004010E1" w:rsidRDefault="00CD651B" w:rsidP="006A257D">
            <w:pPr>
              <w:pStyle w:val="Footer"/>
              <w:tabs>
                <w:tab w:val="clear" w:pos="4153"/>
                <w:tab w:val="clear" w:pos="8306"/>
              </w:tabs>
              <w:spacing w:before="120"/>
              <w:rPr>
                <w:rFonts w:ascii="Arial" w:hAnsi="Arial" w:cs="Arial"/>
                <w:b/>
                <w:sz w:val="24"/>
                <w:lang w:val="en-GB" w:eastAsia="en-GB"/>
              </w:rPr>
            </w:pPr>
          </w:p>
          <w:p w14:paraId="1F72F646" w14:textId="77777777" w:rsidR="00CD651B" w:rsidRPr="004010E1" w:rsidRDefault="00CD651B" w:rsidP="006A257D">
            <w:pPr>
              <w:pStyle w:val="Footer"/>
              <w:tabs>
                <w:tab w:val="clear" w:pos="4153"/>
                <w:tab w:val="clear" w:pos="8306"/>
              </w:tabs>
              <w:spacing w:before="120"/>
              <w:rPr>
                <w:rFonts w:ascii="Arial" w:hAnsi="Arial" w:cs="Arial"/>
                <w:b/>
                <w:sz w:val="24"/>
                <w:lang w:val="en-GB" w:eastAsia="en-GB"/>
              </w:rPr>
            </w:pPr>
          </w:p>
          <w:p w14:paraId="08CE6F91" w14:textId="77777777" w:rsidR="00CD651B" w:rsidRPr="004010E1" w:rsidRDefault="00CD651B" w:rsidP="006A257D">
            <w:pPr>
              <w:pStyle w:val="Footer"/>
              <w:tabs>
                <w:tab w:val="clear" w:pos="4153"/>
                <w:tab w:val="clear" w:pos="8306"/>
              </w:tabs>
              <w:spacing w:before="120"/>
              <w:rPr>
                <w:rFonts w:ascii="Arial" w:hAnsi="Arial" w:cs="Arial"/>
                <w:b/>
                <w:sz w:val="24"/>
                <w:lang w:val="en-GB" w:eastAsia="en-GB"/>
              </w:rPr>
            </w:pPr>
          </w:p>
          <w:p w14:paraId="61CDCEAD" w14:textId="77777777" w:rsidR="00CD651B" w:rsidRPr="004010E1" w:rsidRDefault="00CD651B" w:rsidP="006A257D">
            <w:pPr>
              <w:pStyle w:val="Footer"/>
              <w:tabs>
                <w:tab w:val="clear" w:pos="4153"/>
                <w:tab w:val="clear" w:pos="8306"/>
              </w:tabs>
              <w:spacing w:before="120"/>
              <w:rPr>
                <w:rFonts w:ascii="Arial" w:hAnsi="Arial" w:cs="Arial"/>
                <w:b/>
                <w:sz w:val="24"/>
                <w:lang w:val="en-GB" w:eastAsia="en-GB"/>
              </w:rPr>
            </w:pPr>
          </w:p>
          <w:p w14:paraId="6BB9E253" w14:textId="77777777" w:rsidR="00CD651B" w:rsidRPr="004010E1" w:rsidRDefault="00CD651B" w:rsidP="006A257D">
            <w:pPr>
              <w:pStyle w:val="Footer"/>
              <w:tabs>
                <w:tab w:val="clear" w:pos="4153"/>
                <w:tab w:val="clear" w:pos="8306"/>
              </w:tabs>
              <w:spacing w:before="120"/>
              <w:rPr>
                <w:rFonts w:ascii="Arial" w:hAnsi="Arial" w:cs="Arial"/>
                <w:b/>
                <w:sz w:val="24"/>
                <w:lang w:val="en-GB" w:eastAsia="en-GB"/>
              </w:rPr>
            </w:pPr>
          </w:p>
        </w:tc>
      </w:tr>
    </w:tbl>
    <w:p w14:paraId="23DE523C" w14:textId="77777777" w:rsidR="00CD651B" w:rsidRPr="00A358C4" w:rsidRDefault="00CD651B" w:rsidP="006A257D">
      <w:pPr>
        <w:pStyle w:val="Heading6"/>
        <w:rPr>
          <w:rFonts w:ascii="Arial" w:hAnsi="Arial" w:cs="Arial"/>
          <w:b w:val="0"/>
          <w:sz w:val="24"/>
          <w:u w:val="none"/>
        </w:rPr>
      </w:pPr>
    </w:p>
    <w:p w14:paraId="52E56223" w14:textId="77777777" w:rsidR="00CD651B" w:rsidRPr="00A358C4" w:rsidRDefault="00CD651B" w:rsidP="006A257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988"/>
      </w:tblGrid>
      <w:tr w:rsidR="00CD651B" w:rsidRPr="00A358C4" w14:paraId="104A8638" w14:textId="77777777" w:rsidTr="765C07A3">
        <w:tc>
          <w:tcPr>
            <w:tcW w:w="534" w:type="dxa"/>
          </w:tcPr>
          <w:p w14:paraId="649841BE" w14:textId="77777777" w:rsidR="00CD651B" w:rsidRPr="00A358C4" w:rsidRDefault="00CD651B" w:rsidP="006A257D">
            <w:pPr>
              <w:spacing w:before="120"/>
              <w:rPr>
                <w:rFonts w:ascii="Arial" w:hAnsi="Arial" w:cs="Arial"/>
                <w:b/>
              </w:rPr>
            </w:pPr>
            <w:r w:rsidRPr="00A358C4">
              <w:rPr>
                <w:rFonts w:ascii="Arial" w:hAnsi="Arial" w:cs="Arial"/>
                <w:b/>
              </w:rPr>
              <w:t>1</w:t>
            </w:r>
          </w:p>
        </w:tc>
        <w:tc>
          <w:tcPr>
            <w:tcW w:w="7988" w:type="dxa"/>
          </w:tcPr>
          <w:p w14:paraId="609502A6" w14:textId="77777777" w:rsidR="00CD651B" w:rsidRPr="004010E1" w:rsidRDefault="00CD651B" w:rsidP="006A257D">
            <w:pPr>
              <w:pStyle w:val="Footer"/>
              <w:tabs>
                <w:tab w:val="clear" w:pos="4153"/>
                <w:tab w:val="clear" w:pos="8306"/>
              </w:tabs>
              <w:spacing w:before="120"/>
              <w:rPr>
                <w:rFonts w:ascii="Arial" w:hAnsi="Arial" w:cs="Arial"/>
                <w:b/>
                <w:sz w:val="24"/>
                <w:lang w:val="en-GB" w:eastAsia="en-GB"/>
              </w:rPr>
            </w:pPr>
            <w:r w:rsidRPr="004010E1">
              <w:rPr>
                <w:rFonts w:ascii="Arial" w:hAnsi="Arial" w:cs="Arial"/>
                <w:b/>
                <w:sz w:val="24"/>
                <w:lang w:val="en-GB" w:eastAsia="en-GB"/>
              </w:rPr>
              <w:t>Communication and relationship skills</w:t>
            </w:r>
          </w:p>
          <w:p w14:paraId="7DF50071" w14:textId="77777777" w:rsidR="008A7778" w:rsidRPr="004010E1" w:rsidRDefault="000656E2" w:rsidP="00656D40">
            <w:pPr>
              <w:pStyle w:val="Footer"/>
              <w:tabs>
                <w:tab w:val="clear" w:pos="4153"/>
                <w:tab w:val="clear" w:pos="8306"/>
              </w:tabs>
              <w:spacing w:before="120"/>
              <w:rPr>
                <w:rFonts w:ascii="Arial" w:hAnsi="Arial" w:cs="Arial"/>
                <w:sz w:val="24"/>
                <w:lang w:val="en-GB" w:eastAsia="en-GB"/>
              </w:rPr>
            </w:pPr>
            <w:r w:rsidRPr="004010E1">
              <w:rPr>
                <w:rFonts w:ascii="Arial" w:hAnsi="Arial" w:cs="Arial"/>
                <w:b/>
                <w:sz w:val="24"/>
                <w:lang w:val="en-GB" w:eastAsia="en-GB"/>
              </w:rPr>
              <w:t>Provide and receive highly comple</w:t>
            </w:r>
            <w:r w:rsidR="007D2A66" w:rsidRPr="004010E1">
              <w:rPr>
                <w:rFonts w:ascii="Arial" w:hAnsi="Arial" w:cs="Arial"/>
                <w:b/>
                <w:sz w:val="24"/>
                <w:lang w:val="en-GB" w:eastAsia="en-GB"/>
              </w:rPr>
              <w:t>x, sensitive information, barriers to understanding.</w:t>
            </w:r>
            <w:r w:rsidR="007D2A66" w:rsidRPr="004010E1">
              <w:rPr>
                <w:rFonts w:ascii="Arial" w:hAnsi="Arial" w:cs="Arial"/>
                <w:sz w:val="24"/>
                <w:lang w:val="en-GB" w:eastAsia="en-GB"/>
              </w:rPr>
              <w:t xml:space="preserve">  </w:t>
            </w:r>
            <w:r w:rsidR="007D2A66" w:rsidRPr="004010E1">
              <w:rPr>
                <w:rFonts w:ascii="Arial" w:hAnsi="Arial" w:cs="Arial"/>
                <w:i/>
                <w:sz w:val="24"/>
                <w:lang w:val="en-GB" w:eastAsia="en-GB"/>
              </w:rPr>
              <w:t>Communicates very sensitive complex condition related information to patient, relatives, empathy, reassurance</w:t>
            </w:r>
            <w:r w:rsidR="007D2A66" w:rsidRPr="004010E1">
              <w:rPr>
                <w:rFonts w:ascii="Arial" w:hAnsi="Arial" w:cs="Arial"/>
                <w:sz w:val="24"/>
                <w:lang w:val="en-GB" w:eastAsia="en-GB"/>
              </w:rPr>
              <w:t xml:space="preserve"> </w:t>
            </w:r>
          </w:p>
          <w:p w14:paraId="07547A01" w14:textId="77777777" w:rsidR="00B012C3" w:rsidRDefault="00B012C3" w:rsidP="00FC31A6">
            <w:pPr>
              <w:rPr>
                <w:rFonts w:ascii="Arial" w:hAnsi="Arial" w:cs="Arial"/>
              </w:rPr>
            </w:pPr>
          </w:p>
          <w:p w14:paraId="1A91DB8E" w14:textId="77777777" w:rsidR="0079084E" w:rsidRDefault="0079084E" w:rsidP="00FC31A6">
            <w:pPr>
              <w:rPr>
                <w:rFonts w:ascii="Arial" w:hAnsi="Arial" w:cs="Arial"/>
              </w:rPr>
            </w:pPr>
            <w:r>
              <w:rPr>
                <w:rFonts w:ascii="Arial" w:hAnsi="Arial" w:cs="Arial"/>
              </w:rPr>
              <w:t xml:space="preserve">Routinely provides and receives sensitive and highly complex information.  For example </w:t>
            </w:r>
            <w:r w:rsidR="006B46D9">
              <w:rPr>
                <w:rFonts w:ascii="Arial" w:hAnsi="Arial" w:cs="Arial"/>
              </w:rPr>
              <w:t>obtaining a medical history, detailed expl</w:t>
            </w:r>
            <w:r w:rsidR="002332E4">
              <w:rPr>
                <w:rFonts w:ascii="Arial" w:hAnsi="Arial" w:cs="Arial"/>
              </w:rPr>
              <w:t>anation of invasive procedures</w:t>
            </w:r>
            <w:r>
              <w:rPr>
                <w:rFonts w:ascii="Arial" w:hAnsi="Arial" w:cs="Arial"/>
              </w:rPr>
              <w:t>,</w:t>
            </w:r>
            <w:r w:rsidR="002332E4">
              <w:rPr>
                <w:rFonts w:ascii="Arial" w:hAnsi="Arial" w:cs="Arial"/>
              </w:rPr>
              <w:t xml:space="preserve"> Leading role on providing lithotripsy treatment and assisting role in endourology theatre/procedural room setting,</w:t>
            </w:r>
            <w:r>
              <w:rPr>
                <w:rFonts w:ascii="Arial" w:hAnsi="Arial" w:cs="Arial"/>
              </w:rPr>
              <w:t xml:space="preserve"> informing t</w:t>
            </w:r>
            <w:r w:rsidR="006B46D9">
              <w:rPr>
                <w:rFonts w:ascii="Arial" w:hAnsi="Arial" w:cs="Arial"/>
              </w:rPr>
              <w:t xml:space="preserve">he patient and their family, </w:t>
            </w:r>
            <w:r>
              <w:rPr>
                <w:rFonts w:ascii="Arial" w:hAnsi="Arial" w:cs="Arial"/>
              </w:rPr>
              <w:t xml:space="preserve">ensuring that they have the information and support that </w:t>
            </w:r>
            <w:r>
              <w:rPr>
                <w:rFonts w:ascii="Arial" w:hAnsi="Arial" w:cs="Arial"/>
              </w:rPr>
              <w:lastRenderedPageBreak/>
              <w:t>they require</w:t>
            </w:r>
            <w:r w:rsidR="006B46D9">
              <w:rPr>
                <w:rFonts w:ascii="Arial" w:hAnsi="Arial" w:cs="Arial"/>
              </w:rPr>
              <w:t xml:space="preserve"> and are aware of the future treatment plan.  The post holder must exhibit empathy and sensitivity while giving reassurance.</w:t>
            </w:r>
          </w:p>
          <w:p w14:paraId="5043CB0F" w14:textId="77777777" w:rsidR="002D1010" w:rsidRDefault="002D1010" w:rsidP="00FC31A6">
            <w:pPr>
              <w:rPr>
                <w:rFonts w:ascii="Arial" w:hAnsi="Arial" w:cs="Arial"/>
              </w:rPr>
            </w:pPr>
          </w:p>
          <w:p w14:paraId="07459315" w14:textId="77777777" w:rsidR="006B46D9" w:rsidRDefault="006B46D9" w:rsidP="00FC31A6">
            <w:pPr>
              <w:rPr>
                <w:rFonts w:ascii="Arial" w:hAnsi="Arial" w:cs="Arial"/>
              </w:rPr>
            </w:pPr>
          </w:p>
          <w:p w14:paraId="0A4D50E7" w14:textId="77777777" w:rsidR="006B46D9" w:rsidRDefault="006B46D9" w:rsidP="00FC31A6">
            <w:pPr>
              <w:rPr>
                <w:rFonts w:ascii="Arial" w:hAnsi="Arial" w:cs="Arial"/>
              </w:rPr>
            </w:pPr>
            <w:r>
              <w:rPr>
                <w:rFonts w:ascii="Arial" w:hAnsi="Arial" w:cs="Arial"/>
              </w:rPr>
              <w:t>Communicates effectively with patients and their fami</w:t>
            </w:r>
            <w:r w:rsidR="00B7374F">
              <w:rPr>
                <w:rFonts w:ascii="Arial" w:hAnsi="Arial" w:cs="Arial"/>
              </w:rPr>
              <w:t xml:space="preserve">lies ensuring, where possible, </w:t>
            </w:r>
            <w:r>
              <w:rPr>
                <w:rFonts w:ascii="Arial" w:hAnsi="Arial" w:cs="Arial"/>
              </w:rPr>
              <w:t>their involvement in decision making regarding their care.</w:t>
            </w:r>
          </w:p>
          <w:p w14:paraId="6537F28F" w14:textId="77777777" w:rsidR="006B46D9" w:rsidRDefault="006B46D9" w:rsidP="00FC31A6">
            <w:pPr>
              <w:rPr>
                <w:rFonts w:ascii="Arial" w:hAnsi="Arial" w:cs="Arial"/>
              </w:rPr>
            </w:pPr>
          </w:p>
          <w:p w14:paraId="3ACD2C0F" w14:textId="77777777" w:rsidR="006B46D9" w:rsidRDefault="006B46D9" w:rsidP="00FC31A6">
            <w:pPr>
              <w:rPr>
                <w:rFonts w:ascii="Arial" w:hAnsi="Arial" w:cs="Arial"/>
              </w:rPr>
            </w:pPr>
            <w:r>
              <w:rPr>
                <w:rFonts w:ascii="Arial" w:hAnsi="Arial" w:cs="Arial"/>
              </w:rPr>
              <w:t xml:space="preserve">Communicates effectively with patients and their families regarding treatments/procedures and gains informed consent in a confidential environment.  The post holder will be required to take a medical history particulary regarding </w:t>
            </w:r>
            <w:smartTag w:uri="urn:schemas-microsoft-com:office:smarttags" w:element="place">
              <w:smartTag w:uri="urn:schemas-microsoft-com:office:smarttags" w:element="City">
                <w:r>
                  <w:rPr>
                    <w:rFonts w:ascii="Arial" w:hAnsi="Arial" w:cs="Arial"/>
                  </w:rPr>
                  <w:t>ur</w:t>
                </w:r>
              </w:smartTag>
            </w:smartTag>
            <w:r>
              <w:rPr>
                <w:rFonts w:ascii="Arial" w:hAnsi="Arial" w:cs="Arial"/>
              </w:rPr>
              <w:t>inary symptoms and will provide a detailed explanation of the procedure to be performed.  This should be done in a sensitive, empathetic and reassuring manner</w:t>
            </w:r>
            <w:r w:rsidR="00B012C3">
              <w:rPr>
                <w:rFonts w:ascii="Arial" w:hAnsi="Arial" w:cs="Arial"/>
              </w:rPr>
              <w:t>.</w:t>
            </w:r>
          </w:p>
          <w:p w14:paraId="6DFB9E20" w14:textId="77777777" w:rsidR="00B012C3" w:rsidRDefault="00B012C3" w:rsidP="00FC31A6">
            <w:pPr>
              <w:rPr>
                <w:rFonts w:ascii="Arial" w:hAnsi="Arial" w:cs="Arial"/>
              </w:rPr>
            </w:pPr>
          </w:p>
          <w:p w14:paraId="26945398" w14:textId="7ABC5FBA" w:rsidR="00B012C3" w:rsidRDefault="00B012C3" w:rsidP="00FC31A6">
            <w:pPr>
              <w:rPr>
                <w:rFonts w:ascii="Arial" w:hAnsi="Arial" w:cs="Arial"/>
              </w:rPr>
            </w:pPr>
            <w:r>
              <w:rPr>
                <w:rFonts w:ascii="Arial" w:hAnsi="Arial" w:cs="Arial"/>
              </w:rPr>
              <w:t>Communicates with patients pre-procedure, during procedure and post procedure, whilst being mindful that there may be barriers to communication.  For example, language.  The post holder may have to perform</w:t>
            </w:r>
            <w:r w:rsidR="00820953">
              <w:rPr>
                <w:rFonts w:ascii="Arial" w:hAnsi="Arial" w:cs="Arial"/>
              </w:rPr>
              <w:t xml:space="preserve"> or counsel the patient for</w:t>
            </w:r>
            <w:r>
              <w:rPr>
                <w:rFonts w:ascii="Arial" w:hAnsi="Arial" w:cs="Arial"/>
              </w:rPr>
              <w:t xml:space="preserve"> an invasive clinical procedure on a patient whos</w:t>
            </w:r>
            <w:r w:rsidR="00820953">
              <w:rPr>
                <w:rFonts w:ascii="Arial" w:hAnsi="Arial" w:cs="Arial"/>
              </w:rPr>
              <w:t>e</w:t>
            </w:r>
            <w:r>
              <w:rPr>
                <w:rFonts w:ascii="Arial" w:hAnsi="Arial" w:cs="Arial"/>
              </w:rPr>
              <w:t xml:space="preserve"> first language is not English and they may require an interpreter to be in attendance.  They may also have to perform procedures on patients who are very frail, elderly or have dementia.  Persuasion and reassurance may be required throughout the procedure in order for them to have a diagnosis</w:t>
            </w:r>
            <w:r w:rsidR="00BE0BAF">
              <w:rPr>
                <w:rFonts w:ascii="Arial" w:hAnsi="Arial" w:cs="Arial"/>
              </w:rPr>
              <w:t xml:space="preserve"> of their symptoms</w:t>
            </w:r>
            <w:r w:rsidR="00820953">
              <w:rPr>
                <w:rFonts w:ascii="Arial" w:hAnsi="Arial" w:cs="Arial"/>
              </w:rPr>
              <w:t xml:space="preserve"> or to receive</w:t>
            </w:r>
            <w:r>
              <w:rPr>
                <w:rFonts w:ascii="Arial" w:hAnsi="Arial" w:cs="Arial"/>
              </w:rPr>
              <w:t xml:space="preserve"> treatment.  To achieve this patience, empathy and reassurance will be required.</w:t>
            </w:r>
          </w:p>
          <w:p w14:paraId="70DF9E56" w14:textId="77777777" w:rsidR="00B012C3" w:rsidRDefault="00B012C3" w:rsidP="00FC31A6">
            <w:pPr>
              <w:rPr>
                <w:rFonts w:ascii="Arial" w:hAnsi="Arial" w:cs="Arial"/>
              </w:rPr>
            </w:pPr>
          </w:p>
          <w:p w14:paraId="543A23C5" w14:textId="77777777" w:rsidR="00853109" w:rsidRDefault="00B012C3" w:rsidP="00FC31A6">
            <w:pPr>
              <w:rPr>
                <w:rFonts w:ascii="Arial" w:hAnsi="Arial" w:cs="Arial"/>
              </w:rPr>
            </w:pPr>
            <w:r>
              <w:rPr>
                <w:rFonts w:ascii="Arial" w:hAnsi="Arial" w:cs="Arial"/>
              </w:rPr>
              <w:t>The post holder is required to be a sound</w:t>
            </w:r>
            <w:r w:rsidR="00BF2DD0">
              <w:rPr>
                <w:rFonts w:ascii="Arial" w:hAnsi="Arial" w:cs="Arial"/>
              </w:rPr>
              <w:t xml:space="preserve"> source of kno</w:t>
            </w:r>
            <w:r w:rsidR="000E2263">
              <w:rPr>
                <w:rFonts w:ascii="Arial" w:hAnsi="Arial" w:cs="Arial"/>
              </w:rPr>
              <w:t xml:space="preserve">wledge regarding Stone disease </w:t>
            </w:r>
            <w:r>
              <w:rPr>
                <w:rFonts w:ascii="Arial" w:hAnsi="Arial" w:cs="Arial"/>
              </w:rPr>
              <w:t>and the impact that the disease and treatments can have on the quality of life of patients and their families, this must be conveyed in a sensitive and empathetic manner</w:t>
            </w:r>
            <w:r w:rsidR="00BE0BAF">
              <w:rPr>
                <w:rFonts w:ascii="Arial" w:hAnsi="Arial" w:cs="Arial"/>
              </w:rPr>
              <w:t>.</w:t>
            </w:r>
          </w:p>
          <w:p w14:paraId="44E871BC" w14:textId="77777777" w:rsidR="00853109" w:rsidRDefault="00853109" w:rsidP="00FC31A6">
            <w:pPr>
              <w:rPr>
                <w:rFonts w:ascii="Arial" w:hAnsi="Arial" w:cs="Arial"/>
              </w:rPr>
            </w:pPr>
          </w:p>
          <w:p w14:paraId="79C9D0B6" w14:textId="008E7C31" w:rsidR="00853109" w:rsidRDefault="00853109" w:rsidP="00FC31A6">
            <w:pPr>
              <w:rPr>
                <w:rFonts w:ascii="Arial" w:hAnsi="Arial" w:cs="Arial"/>
              </w:rPr>
            </w:pPr>
            <w:r>
              <w:rPr>
                <w:rFonts w:ascii="Arial" w:hAnsi="Arial" w:cs="Arial"/>
              </w:rPr>
              <w:lastRenderedPageBreak/>
              <w:t xml:space="preserve">Explains highly complex </w:t>
            </w:r>
            <w:r w:rsidR="00820953">
              <w:rPr>
                <w:rFonts w:ascii="Arial" w:hAnsi="Arial" w:cs="Arial"/>
              </w:rPr>
              <w:t>stone related</w:t>
            </w:r>
            <w:r>
              <w:rPr>
                <w:rFonts w:ascii="Arial" w:hAnsi="Arial" w:cs="Arial"/>
              </w:rPr>
              <w:t xml:space="preserve"> procedures and their results to patients and their families along with benefits, contraindications</w:t>
            </w:r>
            <w:r w:rsidR="00631FA6">
              <w:rPr>
                <w:rFonts w:ascii="Arial" w:hAnsi="Arial" w:cs="Arial"/>
              </w:rPr>
              <w:t xml:space="preserve"> and possible side effects</w:t>
            </w:r>
            <w:r w:rsidR="00820953">
              <w:rPr>
                <w:rFonts w:ascii="Arial" w:hAnsi="Arial" w:cs="Arial"/>
              </w:rPr>
              <w:t>.</w:t>
            </w:r>
          </w:p>
          <w:p w14:paraId="144A5D23" w14:textId="77777777" w:rsidR="00853109" w:rsidRDefault="00853109" w:rsidP="00FC31A6">
            <w:pPr>
              <w:rPr>
                <w:rFonts w:ascii="Arial" w:hAnsi="Arial" w:cs="Arial"/>
              </w:rPr>
            </w:pPr>
          </w:p>
          <w:p w14:paraId="27500B20" w14:textId="441DBCAE" w:rsidR="00853109" w:rsidRDefault="00853109" w:rsidP="00FC31A6">
            <w:pPr>
              <w:rPr>
                <w:rFonts w:ascii="Arial" w:hAnsi="Arial" w:cs="Arial"/>
              </w:rPr>
            </w:pPr>
            <w:r w:rsidRPr="00820953">
              <w:rPr>
                <w:rFonts w:ascii="Arial" w:hAnsi="Arial" w:cs="Arial"/>
              </w:rPr>
              <w:t>Frequently exposed to sensitive circums</w:t>
            </w:r>
            <w:r w:rsidR="00390C7E">
              <w:rPr>
                <w:rFonts w:ascii="Arial" w:hAnsi="Arial" w:cs="Arial"/>
              </w:rPr>
              <w:t xml:space="preserve">tances for example, discussing </w:t>
            </w:r>
            <w:r w:rsidRPr="00820953">
              <w:rPr>
                <w:rFonts w:ascii="Arial" w:hAnsi="Arial" w:cs="Arial"/>
              </w:rPr>
              <w:t xml:space="preserve"> diagnosis of </w:t>
            </w:r>
            <w:r w:rsidR="00390C7E">
              <w:rPr>
                <w:rFonts w:ascii="Arial" w:hAnsi="Arial" w:cs="Arial"/>
              </w:rPr>
              <w:t>stones and different modalities of treatment and potential side effects, including discussing conservative management in frail patients and their family.</w:t>
            </w:r>
          </w:p>
          <w:p w14:paraId="738610EB" w14:textId="77777777" w:rsidR="00853109" w:rsidRDefault="00853109" w:rsidP="00FC31A6">
            <w:pPr>
              <w:rPr>
                <w:rFonts w:ascii="Arial" w:hAnsi="Arial" w:cs="Arial"/>
              </w:rPr>
            </w:pPr>
          </w:p>
          <w:p w14:paraId="1EE00525" w14:textId="57CE2237" w:rsidR="00B012C3" w:rsidRDefault="00820953" w:rsidP="00FC31A6">
            <w:pPr>
              <w:rPr>
                <w:rFonts w:ascii="Arial" w:hAnsi="Arial" w:cs="Arial"/>
              </w:rPr>
            </w:pPr>
            <w:r>
              <w:rPr>
                <w:rFonts w:ascii="Arial" w:hAnsi="Arial" w:cs="Arial"/>
              </w:rPr>
              <w:t>The post holder will attend the weekly</w:t>
            </w:r>
            <w:r w:rsidR="00853109">
              <w:rPr>
                <w:rFonts w:ascii="Arial" w:hAnsi="Arial" w:cs="Arial"/>
              </w:rPr>
              <w:t xml:space="preserve"> </w:t>
            </w:r>
            <w:smartTag w:uri="urn:schemas-microsoft-com:office:smarttags" w:element="place">
              <w:smartTag w:uri="urn:schemas-microsoft-com:office:smarttags" w:element="City">
                <w:r w:rsidR="00853109">
                  <w:rPr>
                    <w:rFonts w:ascii="Arial" w:hAnsi="Arial" w:cs="Arial"/>
                  </w:rPr>
                  <w:t>ur</w:t>
                </w:r>
              </w:smartTag>
            </w:smartTag>
            <w:r>
              <w:rPr>
                <w:rFonts w:ascii="Arial" w:hAnsi="Arial" w:cs="Arial"/>
              </w:rPr>
              <w:t>ology stone</w:t>
            </w:r>
            <w:r w:rsidR="00853109">
              <w:rPr>
                <w:rFonts w:ascii="Arial" w:hAnsi="Arial" w:cs="Arial"/>
              </w:rPr>
              <w:t xml:space="preserve"> multi disciplinary team meeting </w:t>
            </w:r>
            <w:r>
              <w:rPr>
                <w:rFonts w:ascii="Arial" w:hAnsi="Arial" w:cs="Arial"/>
              </w:rPr>
              <w:t xml:space="preserve">and the monthly Renal/Urology metabolic stone stone multi disciplinary team meeting </w:t>
            </w:r>
            <w:r w:rsidR="00853109">
              <w:rPr>
                <w:rFonts w:ascii="Arial" w:hAnsi="Arial" w:cs="Arial"/>
              </w:rPr>
              <w:t xml:space="preserve">acting as the patients advocate and ensuring that the patient and </w:t>
            </w:r>
            <w:r w:rsidR="007C34AC">
              <w:rPr>
                <w:rFonts w:ascii="Arial" w:hAnsi="Arial" w:cs="Arial"/>
              </w:rPr>
              <w:t>their family are well informed of treatment decisions.</w:t>
            </w:r>
          </w:p>
          <w:p w14:paraId="637805D2" w14:textId="77777777" w:rsidR="00CD651B" w:rsidRPr="00A358C4" w:rsidRDefault="00CD651B" w:rsidP="00853109">
            <w:pPr>
              <w:rPr>
                <w:rFonts w:ascii="Arial" w:hAnsi="Arial" w:cs="Arial"/>
              </w:rPr>
            </w:pPr>
          </w:p>
        </w:tc>
      </w:tr>
      <w:tr w:rsidR="00CD651B" w:rsidRPr="00A358C4" w14:paraId="7F893BA6" w14:textId="77777777" w:rsidTr="765C07A3">
        <w:tc>
          <w:tcPr>
            <w:tcW w:w="534" w:type="dxa"/>
          </w:tcPr>
          <w:p w14:paraId="18F999B5" w14:textId="77777777" w:rsidR="00CD651B" w:rsidRPr="00A358C4" w:rsidRDefault="00CD651B" w:rsidP="006A257D">
            <w:pPr>
              <w:spacing w:before="120"/>
              <w:rPr>
                <w:rFonts w:ascii="Arial" w:hAnsi="Arial" w:cs="Arial"/>
              </w:rPr>
            </w:pPr>
            <w:r w:rsidRPr="00A358C4">
              <w:rPr>
                <w:rFonts w:ascii="Arial" w:hAnsi="Arial" w:cs="Arial"/>
                <w:b/>
              </w:rPr>
              <w:lastRenderedPageBreak/>
              <w:t>2</w:t>
            </w:r>
          </w:p>
        </w:tc>
        <w:tc>
          <w:tcPr>
            <w:tcW w:w="7988" w:type="dxa"/>
          </w:tcPr>
          <w:p w14:paraId="48124896" w14:textId="77777777" w:rsidR="00C61725" w:rsidRPr="00A358C4" w:rsidRDefault="00CD651B" w:rsidP="00C61725">
            <w:pPr>
              <w:pStyle w:val="Heading1"/>
              <w:jc w:val="left"/>
              <w:rPr>
                <w:rFonts w:ascii="Arial" w:hAnsi="Arial" w:cs="Arial"/>
                <w:i w:val="0"/>
              </w:rPr>
            </w:pPr>
            <w:r w:rsidRPr="00A358C4">
              <w:rPr>
                <w:rFonts w:ascii="Arial" w:hAnsi="Arial" w:cs="Arial"/>
                <w:i w:val="0"/>
              </w:rPr>
              <w:t>Knowledge, training and experience</w:t>
            </w:r>
          </w:p>
          <w:p w14:paraId="0A0F4BB7" w14:textId="77777777" w:rsidR="00CD651B" w:rsidRPr="00656D40" w:rsidRDefault="00C61725" w:rsidP="006A257D">
            <w:pPr>
              <w:rPr>
                <w:rFonts w:ascii="Arial" w:hAnsi="Arial" w:cs="Arial"/>
                <w:b/>
                <w:i/>
              </w:rPr>
            </w:pPr>
            <w:r w:rsidRPr="00FC31A6">
              <w:rPr>
                <w:rFonts w:ascii="Arial" w:hAnsi="Arial" w:cs="Arial"/>
                <w:b/>
              </w:rPr>
              <w:t>Highly developed specialist knowledge underpinned by theory and experience.</w:t>
            </w:r>
            <w:r w:rsidR="00FC31A6">
              <w:rPr>
                <w:rFonts w:ascii="Arial" w:hAnsi="Arial" w:cs="Arial"/>
                <w:b/>
              </w:rPr>
              <w:t xml:space="preserve"> </w:t>
            </w:r>
            <w:r w:rsidR="00FC31A6">
              <w:rPr>
                <w:rFonts w:ascii="Arial" w:hAnsi="Arial" w:cs="Arial"/>
                <w:i/>
              </w:rPr>
              <w:t>Professional knowledge acquired</w:t>
            </w:r>
            <w:r w:rsidRPr="00FC31A6">
              <w:rPr>
                <w:rFonts w:ascii="Arial" w:hAnsi="Arial" w:cs="Arial"/>
                <w:i/>
              </w:rPr>
              <w:t xml:space="preserve"> through </w:t>
            </w:r>
            <w:r w:rsidR="00FC31A6">
              <w:rPr>
                <w:rFonts w:ascii="Arial" w:hAnsi="Arial" w:cs="Arial"/>
                <w:i/>
              </w:rPr>
              <w:t>degree/</w:t>
            </w:r>
            <w:r w:rsidRPr="00FC31A6">
              <w:rPr>
                <w:rFonts w:ascii="Arial" w:hAnsi="Arial" w:cs="Arial"/>
                <w:i/>
              </w:rPr>
              <w:t>diploma supplemented by specialist training</w:t>
            </w:r>
            <w:r w:rsidR="00FC31A6">
              <w:rPr>
                <w:rFonts w:ascii="Arial" w:hAnsi="Arial" w:cs="Arial"/>
                <w:i/>
              </w:rPr>
              <w:t>,</w:t>
            </w:r>
            <w:r w:rsidRPr="00FC31A6">
              <w:rPr>
                <w:rFonts w:ascii="Arial" w:hAnsi="Arial" w:cs="Arial"/>
                <w:i/>
              </w:rPr>
              <w:t xml:space="preserve"> experience, short courses to masters equivalent. </w:t>
            </w:r>
          </w:p>
          <w:p w14:paraId="463F29E8" w14:textId="77777777" w:rsidR="00DB7024" w:rsidRDefault="00DB7024" w:rsidP="00885F2A">
            <w:pPr>
              <w:rPr>
                <w:rFonts w:ascii="Arial" w:hAnsi="Arial" w:cs="Arial"/>
              </w:rPr>
            </w:pPr>
          </w:p>
          <w:p w14:paraId="4210C233" w14:textId="77777777" w:rsidR="00DB7024" w:rsidRDefault="00DB7024" w:rsidP="00885F2A">
            <w:pPr>
              <w:rPr>
                <w:rFonts w:ascii="Arial" w:hAnsi="Arial" w:cs="Arial"/>
              </w:rPr>
            </w:pPr>
            <w:smartTag w:uri="urn:schemas-microsoft-com:office:smarttags" w:element="place">
              <w:r>
                <w:rPr>
                  <w:rFonts w:ascii="Arial" w:hAnsi="Arial" w:cs="Arial"/>
                </w:rPr>
                <w:t>Po</w:t>
              </w:r>
            </w:smartTag>
            <w:r>
              <w:rPr>
                <w:rFonts w:ascii="Arial" w:hAnsi="Arial" w:cs="Arial"/>
              </w:rPr>
              <w:t>st holder will work at Masters level equivalent ie MSc, PG Cert or PG Diploma.</w:t>
            </w:r>
          </w:p>
          <w:p w14:paraId="3B7B4B86" w14:textId="77777777" w:rsidR="00DB7024" w:rsidRDefault="00DB7024" w:rsidP="00885F2A">
            <w:pPr>
              <w:rPr>
                <w:rFonts w:ascii="Arial" w:hAnsi="Arial" w:cs="Arial"/>
              </w:rPr>
            </w:pPr>
          </w:p>
          <w:p w14:paraId="11BCA4E0" w14:textId="394E6D72" w:rsidR="00DB7024" w:rsidRPr="00E20999" w:rsidRDefault="00DB7024" w:rsidP="00885F2A">
            <w:pPr>
              <w:rPr>
                <w:rFonts w:ascii="Arial" w:hAnsi="Arial" w:cs="Arial"/>
              </w:rPr>
            </w:pPr>
            <w:r>
              <w:rPr>
                <w:rFonts w:ascii="Arial" w:hAnsi="Arial" w:cs="Arial"/>
              </w:rPr>
              <w:t xml:space="preserve">Post holder will be a registered general nurse with significant previous clinical experience in </w:t>
            </w:r>
            <w:smartTag w:uri="urn:schemas-microsoft-com:office:smarttags" w:element="place">
              <w:smartTag w:uri="urn:schemas-microsoft-com:office:smarttags" w:element="City">
                <w:r>
                  <w:rPr>
                    <w:rFonts w:ascii="Arial" w:hAnsi="Arial" w:cs="Arial"/>
                  </w:rPr>
                  <w:t>ur</w:t>
                </w:r>
              </w:smartTag>
            </w:smartTag>
            <w:r>
              <w:rPr>
                <w:rFonts w:ascii="Arial" w:hAnsi="Arial" w:cs="Arial"/>
              </w:rPr>
              <w:t>ology and be able to demonstrate expert clinical and professional practice developed through experience and theoretical knowledge.</w:t>
            </w:r>
            <w:r w:rsidR="002E5BF0">
              <w:rPr>
                <w:rFonts w:ascii="Arial" w:hAnsi="Arial" w:cs="Arial"/>
              </w:rPr>
              <w:t xml:space="preserve">  They should have advanced counselling skills.</w:t>
            </w:r>
          </w:p>
          <w:p w14:paraId="5630AD66" w14:textId="77777777" w:rsidR="00DB7024" w:rsidRPr="000E2263" w:rsidRDefault="00DB7024" w:rsidP="00885F2A">
            <w:pPr>
              <w:rPr>
                <w:rFonts w:ascii="Arial" w:hAnsi="Arial" w:cs="Arial"/>
                <w:highlight w:val="yellow"/>
              </w:rPr>
            </w:pPr>
          </w:p>
          <w:p w14:paraId="02A89BCB" w14:textId="23C81C28" w:rsidR="00DB7024" w:rsidRPr="00E17813" w:rsidRDefault="765C07A3" w:rsidP="00885F2A">
            <w:pPr>
              <w:rPr>
                <w:rFonts w:ascii="Arial" w:hAnsi="Arial" w:cs="Arial"/>
              </w:rPr>
            </w:pPr>
            <w:r w:rsidRPr="00E17813">
              <w:rPr>
                <w:rFonts w:ascii="Arial" w:hAnsi="Arial" w:cs="Arial"/>
              </w:rPr>
              <w:t xml:space="preserve">The post holder will be able to </w:t>
            </w:r>
            <w:r w:rsidR="00E20999" w:rsidRPr="00E17813">
              <w:rPr>
                <w:rFonts w:ascii="Arial" w:hAnsi="Arial" w:cs="Arial"/>
              </w:rPr>
              <w:t xml:space="preserve">assess patients clinically for their suitability for different endourological treatment for stones, including preparing cases for stone meeting and being able to do basic interpretation of </w:t>
            </w:r>
            <w:r w:rsidR="00E20999" w:rsidRPr="00E17813">
              <w:rPr>
                <w:rFonts w:ascii="Arial" w:hAnsi="Arial" w:cs="Arial"/>
              </w:rPr>
              <w:lastRenderedPageBreak/>
              <w:t>imaging for stones. The post holder should be able to prioritise patients based on urgency and clinical need during multi-disciplinary meetings and plays an important role in co-ordinating within the team members including nurses radiographers and clinicians.</w:t>
            </w:r>
          </w:p>
          <w:p w14:paraId="61829076" w14:textId="77777777" w:rsidR="002E5BF0" w:rsidRPr="00E17813" w:rsidRDefault="002E5BF0" w:rsidP="00885F2A">
            <w:pPr>
              <w:rPr>
                <w:rFonts w:ascii="Arial" w:hAnsi="Arial" w:cs="Arial"/>
              </w:rPr>
            </w:pPr>
          </w:p>
          <w:p w14:paraId="20D46348" w14:textId="0285D301" w:rsidR="00E20999" w:rsidRPr="00E17813" w:rsidRDefault="002E5BF0" w:rsidP="00885F2A">
            <w:pPr>
              <w:rPr>
                <w:rFonts w:ascii="Arial" w:hAnsi="Arial" w:cs="Arial"/>
              </w:rPr>
            </w:pPr>
            <w:r w:rsidRPr="00E17813">
              <w:rPr>
                <w:rFonts w:ascii="Arial" w:hAnsi="Arial" w:cs="Arial"/>
              </w:rPr>
              <w:t xml:space="preserve">The post holder should </w:t>
            </w:r>
            <w:r w:rsidR="00E20999" w:rsidRPr="00E17813">
              <w:rPr>
                <w:rFonts w:ascii="Arial" w:hAnsi="Arial" w:cs="Arial"/>
              </w:rPr>
              <w:t xml:space="preserve">preferably also </w:t>
            </w:r>
            <w:r w:rsidRPr="00E17813">
              <w:rPr>
                <w:rFonts w:ascii="Arial" w:hAnsi="Arial" w:cs="Arial"/>
              </w:rPr>
              <w:t xml:space="preserve">be able to competently perform </w:t>
            </w:r>
            <w:r w:rsidR="00E20999" w:rsidRPr="00E17813">
              <w:rPr>
                <w:rFonts w:ascii="Arial" w:hAnsi="Arial" w:cs="Arial"/>
              </w:rPr>
              <w:t>flow studies and post void residu</w:t>
            </w:r>
            <w:r w:rsidR="00E17813" w:rsidRPr="00E17813">
              <w:rPr>
                <w:rFonts w:ascii="Arial" w:hAnsi="Arial" w:cs="Arial"/>
              </w:rPr>
              <w:t>al bladder scanning</w:t>
            </w:r>
            <w:r w:rsidR="007C34AC" w:rsidRPr="00E17813">
              <w:rPr>
                <w:rFonts w:ascii="Arial" w:hAnsi="Arial" w:cs="Arial"/>
              </w:rPr>
              <w:t xml:space="preserve">. </w:t>
            </w:r>
          </w:p>
          <w:p w14:paraId="63CBB1B7" w14:textId="77777777" w:rsidR="00E20999" w:rsidRPr="00E17813" w:rsidRDefault="00E20999" w:rsidP="00885F2A">
            <w:pPr>
              <w:rPr>
                <w:rFonts w:ascii="Arial" w:hAnsi="Arial" w:cs="Arial"/>
              </w:rPr>
            </w:pPr>
          </w:p>
          <w:p w14:paraId="68A95321" w14:textId="4134C5E1" w:rsidR="002E5BF0" w:rsidRPr="00E17813" w:rsidRDefault="007C34AC" w:rsidP="00885F2A">
            <w:pPr>
              <w:rPr>
                <w:rFonts w:ascii="Arial" w:hAnsi="Arial" w:cs="Arial"/>
              </w:rPr>
            </w:pPr>
            <w:r w:rsidRPr="00E17813">
              <w:rPr>
                <w:rFonts w:ascii="Arial" w:hAnsi="Arial" w:cs="Arial"/>
              </w:rPr>
              <w:t xml:space="preserve">Identifies and manages their own caseload of patients requiring </w:t>
            </w:r>
            <w:r w:rsidR="00E20999" w:rsidRPr="00E17813">
              <w:rPr>
                <w:rFonts w:ascii="Arial" w:hAnsi="Arial" w:cs="Arial"/>
              </w:rPr>
              <w:t>follow up or lithotripsy</w:t>
            </w:r>
            <w:r w:rsidRPr="00E17813">
              <w:rPr>
                <w:rFonts w:ascii="Arial" w:hAnsi="Arial" w:cs="Arial"/>
              </w:rPr>
              <w:t xml:space="preserve"> and ensures that local and national guidelines are adhered to</w:t>
            </w:r>
            <w:r w:rsidR="00786B25" w:rsidRPr="00E17813">
              <w:rPr>
                <w:rFonts w:ascii="Arial" w:hAnsi="Arial" w:cs="Arial"/>
              </w:rPr>
              <w:t>.</w:t>
            </w:r>
          </w:p>
          <w:p w14:paraId="17AD93B2" w14:textId="77777777" w:rsidR="00656D40" w:rsidRPr="00E17813" w:rsidRDefault="00656D40" w:rsidP="00885F2A">
            <w:pPr>
              <w:rPr>
                <w:rFonts w:ascii="Arial" w:hAnsi="Arial" w:cs="Arial"/>
              </w:rPr>
            </w:pPr>
          </w:p>
          <w:p w14:paraId="05769FD8" w14:textId="095DE703" w:rsidR="00656D40" w:rsidRDefault="00E17813" w:rsidP="00885F2A">
            <w:pPr>
              <w:rPr>
                <w:rFonts w:ascii="Arial" w:hAnsi="Arial" w:cs="Arial"/>
              </w:rPr>
            </w:pPr>
            <w:r>
              <w:rPr>
                <w:rFonts w:ascii="Arial" w:hAnsi="Arial" w:cs="Arial"/>
              </w:rPr>
              <w:t>The post holder will be expected to self-start and maintain a stent registry for all patients undergoing ureteric stenting in the department.</w:t>
            </w:r>
          </w:p>
          <w:p w14:paraId="0DE4B5B7" w14:textId="77777777" w:rsidR="00DB7024" w:rsidRDefault="00DB7024" w:rsidP="00885F2A">
            <w:pPr>
              <w:rPr>
                <w:rFonts w:ascii="Arial" w:hAnsi="Arial" w:cs="Arial"/>
              </w:rPr>
            </w:pPr>
          </w:p>
          <w:p w14:paraId="66204FF1" w14:textId="77777777" w:rsidR="00CD651B" w:rsidRPr="00A358C4" w:rsidRDefault="00CD651B" w:rsidP="00DB7024">
            <w:pPr>
              <w:rPr>
                <w:rFonts w:ascii="Arial" w:hAnsi="Arial" w:cs="Arial"/>
              </w:rPr>
            </w:pPr>
          </w:p>
        </w:tc>
      </w:tr>
      <w:tr w:rsidR="00CD651B" w:rsidRPr="00A358C4" w14:paraId="77102BE3" w14:textId="77777777" w:rsidTr="765C07A3">
        <w:tc>
          <w:tcPr>
            <w:tcW w:w="534" w:type="dxa"/>
          </w:tcPr>
          <w:p w14:paraId="5FCD5EC4" w14:textId="77777777" w:rsidR="00CD651B" w:rsidRPr="00A358C4" w:rsidRDefault="00CD651B" w:rsidP="006A257D">
            <w:pPr>
              <w:spacing w:before="120"/>
              <w:rPr>
                <w:rFonts w:ascii="Arial" w:hAnsi="Arial" w:cs="Arial"/>
              </w:rPr>
            </w:pPr>
            <w:r w:rsidRPr="00A358C4">
              <w:rPr>
                <w:rFonts w:ascii="Arial" w:hAnsi="Arial" w:cs="Arial"/>
                <w:b/>
              </w:rPr>
              <w:lastRenderedPageBreak/>
              <w:t>3</w:t>
            </w:r>
          </w:p>
        </w:tc>
        <w:tc>
          <w:tcPr>
            <w:tcW w:w="7988" w:type="dxa"/>
          </w:tcPr>
          <w:p w14:paraId="1828D35B" w14:textId="77777777" w:rsidR="00CD651B" w:rsidRPr="00A358C4" w:rsidRDefault="00CD651B" w:rsidP="006A257D">
            <w:pPr>
              <w:pStyle w:val="Heading1"/>
              <w:jc w:val="left"/>
              <w:rPr>
                <w:rFonts w:ascii="Arial" w:hAnsi="Arial" w:cs="Arial"/>
                <w:i w:val="0"/>
              </w:rPr>
            </w:pPr>
            <w:r w:rsidRPr="00A358C4">
              <w:rPr>
                <w:rFonts w:ascii="Arial" w:hAnsi="Arial" w:cs="Arial"/>
                <w:i w:val="0"/>
              </w:rPr>
              <w:t>Analytical and judgemental skills</w:t>
            </w:r>
          </w:p>
          <w:p w14:paraId="5C4FA43A" w14:textId="77777777" w:rsidR="003F75D8" w:rsidRDefault="006B734D" w:rsidP="006B734D">
            <w:pPr>
              <w:rPr>
                <w:rFonts w:ascii="Arial" w:hAnsi="Arial" w:cs="Arial"/>
                <w:i/>
              </w:rPr>
            </w:pPr>
            <w:r w:rsidRPr="00885F2A">
              <w:rPr>
                <w:rFonts w:ascii="Arial" w:hAnsi="Arial" w:cs="Arial"/>
                <w:b/>
              </w:rPr>
              <w:t>Complex facts or situation requiring analysis, interpretation comparison of a range of options.</w:t>
            </w:r>
            <w:r w:rsidR="00885F2A">
              <w:rPr>
                <w:rFonts w:ascii="Arial" w:hAnsi="Arial" w:cs="Arial"/>
              </w:rPr>
              <w:t xml:space="preserve"> </w:t>
            </w:r>
            <w:r w:rsidRPr="00885F2A">
              <w:rPr>
                <w:rFonts w:ascii="Arial" w:hAnsi="Arial" w:cs="Arial"/>
                <w:i/>
              </w:rPr>
              <w:t>Skills</w:t>
            </w:r>
            <w:r w:rsidR="00935555" w:rsidRPr="00885F2A">
              <w:rPr>
                <w:rFonts w:ascii="Arial" w:hAnsi="Arial" w:cs="Arial"/>
                <w:i/>
              </w:rPr>
              <w:t xml:space="preserve"> for assessing and interpreting specialist acute and long term condition</w:t>
            </w:r>
            <w:r w:rsidR="00885F2A" w:rsidRPr="00885F2A">
              <w:rPr>
                <w:rFonts w:ascii="Arial" w:hAnsi="Arial" w:cs="Arial"/>
                <w:i/>
              </w:rPr>
              <w:t>s and</w:t>
            </w:r>
          </w:p>
          <w:p w14:paraId="02EAF45F" w14:textId="77777777" w:rsidR="006B734D" w:rsidRDefault="00885F2A" w:rsidP="006B734D">
            <w:pPr>
              <w:rPr>
                <w:rFonts w:ascii="Arial" w:hAnsi="Arial" w:cs="Arial"/>
              </w:rPr>
            </w:pPr>
            <w:r w:rsidRPr="00885F2A">
              <w:rPr>
                <w:rFonts w:ascii="Arial" w:hAnsi="Arial" w:cs="Arial"/>
                <w:i/>
              </w:rPr>
              <w:t xml:space="preserve"> taking appropriate action</w:t>
            </w:r>
            <w:r w:rsidR="00935555" w:rsidRPr="00885F2A">
              <w:rPr>
                <w:rFonts w:ascii="Arial" w:hAnsi="Arial" w:cs="Arial"/>
                <w:i/>
              </w:rPr>
              <w:t>.</w:t>
            </w:r>
            <w:r w:rsidR="00935555" w:rsidRPr="00A358C4">
              <w:rPr>
                <w:rFonts w:ascii="Arial" w:hAnsi="Arial" w:cs="Arial"/>
              </w:rPr>
              <w:t xml:space="preserve"> </w:t>
            </w:r>
          </w:p>
          <w:p w14:paraId="2DBF0D7D" w14:textId="77777777" w:rsidR="003F75D8" w:rsidRDefault="003F75D8" w:rsidP="003F75D8">
            <w:pPr>
              <w:rPr>
                <w:rFonts w:ascii="Arial" w:hAnsi="Arial" w:cs="Arial"/>
              </w:rPr>
            </w:pPr>
          </w:p>
          <w:p w14:paraId="595A0E3C" w14:textId="77777777" w:rsidR="00786B25" w:rsidRDefault="00786B25" w:rsidP="003F75D8">
            <w:pPr>
              <w:rPr>
                <w:rFonts w:ascii="Arial" w:hAnsi="Arial" w:cs="Arial"/>
              </w:rPr>
            </w:pPr>
            <w:r>
              <w:rPr>
                <w:rFonts w:ascii="Arial" w:hAnsi="Arial" w:cs="Arial"/>
              </w:rPr>
              <w:t>The post holder should demonstrate a high level of autonomous clinical competence, using highly analytical and judgement</w:t>
            </w:r>
            <w:r w:rsidR="00A0362B">
              <w:rPr>
                <w:rFonts w:ascii="Arial" w:hAnsi="Arial" w:cs="Arial"/>
              </w:rPr>
              <w:t>al</w:t>
            </w:r>
            <w:r>
              <w:rPr>
                <w:rFonts w:ascii="Arial" w:hAnsi="Arial" w:cs="Arial"/>
              </w:rPr>
              <w:t xml:space="preserve"> skills for diagnostic purposes and care planning</w:t>
            </w:r>
            <w:r w:rsidR="00A0362B">
              <w:rPr>
                <w:rFonts w:ascii="Arial" w:hAnsi="Arial" w:cs="Arial"/>
              </w:rPr>
              <w:t>.  They should using their own initiative be able to make sound and rational decisions.</w:t>
            </w:r>
          </w:p>
          <w:p w14:paraId="6B62F1B3" w14:textId="77777777" w:rsidR="00786B25" w:rsidRDefault="00786B25" w:rsidP="003F75D8">
            <w:pPr>
              <w:rPr>
                <w:rFonts w:ascii="Arial" w:hAnsi="Arial" w:cs="Arial"/>
              </w:rPr>
            </w:pPr>
          </w:p>
          <w:p w14:paraId="3A941049" w14:textId="77777777" w:rsidR="003F75D8" w:rsidRDefault="003F75D8" w:rsidP="003F75D8">
            <w:pPr>
              <w:rPr>
                <w:rFonts w:ascii="Arial" w:hAnsi="Arial" w:cs="Arial"/>
              </w:rPr>
            </w:pPr>
            <w:smartTag w:uri="urn:schemas-microsoft-com:office:smarttags" w:element="place">
              <w:r>
                <w:rPr>
                  <w:rFonts w:ascii="Arial" w:hAnsi="Arial" w:cs="Arial"/>
                </w:rPr>
                <w:t>Ob</w:t>
              </w:r>
            </w:smartTag>
            <w:r>
              <w:rPr>
                <w:rFonts w:ascii="Arial" w:hAnsi="Arial" w:cs="Arial"/>
              </w:rPr>
              <w:t xml:space="preserve">tains medical histories from patients and their families and will perform clinical examinations/procedures gaining informed consent </w:t>
            </w:r>
            <w:r w:rsidR="00661FAC">
              <w:rPr>
                <w:rFonts w:ascii="Arial" w:hAnsi="Arial" w:cs="Arial"/>
              </w:rPr>
              <w:t xml:space="preserve">prior to treatment/procedure </w:t>
            </w:r>
            <w:r>
              <w:rPr>
                <w:rFonts w:ascii="Arial" w:hAnsi="Arial" w:cs="Arial"/>
              </w:rPr>
              <w:t>and maintains accurate, clear and concise written notes in the patients medical records.</w:t>
            </w:r>
          </w:p>
          <w:p w14:paraId="02F2C34E" w14:textId="77777777" w:rsidR="003F75D8" w:rsidRDefault="003F75D8" w:rsidP="003F75D8">
            <w:pPr>
              <w:rPr>
                <w:rFonts w:ascii="Arial" w:hAnsi="Arial" w:cs="Arial"/>
              </w:rPr>
            </w:pPr>
          </w:p>
          <w:p w14:paraId="5D4DBF9B" w14:textId="77777777" w:rsidR="00786B25" w:rsidRDefault="003F75D8" w:rsidP="003F75D8">
            <w:pPr>
              <w:rPr>
                <w:rFonts w:ascii="Arial" w:hAnsi="Arial" w:cs="Arial"/>
              </w:rPr>
            </w:pPr>
            <w:r>
              <w:rPr>
                <w:rFonts w:ascii="Arial" w:hAnsi="Arial" w:cs="Arial"/>
              </w:rPr>
              <w:t xml:space="preserve">Analyses patient pathways.  There are multiple pathways for the management of </w:t>
            </w:r>
            <w:smartTag w:uri="urn:schemas-microsoft-com:office:smarttags" w:element="place">
              <w:smartTag w:uri="urn:schemas-microsoft-com:office:smarttags" w:element="City">
                <w:r>
                  <w:rPr>
                    <w:rFonts w:ascii="Arial" w:hAnsi="Arial" w:cs="Arial"/>
                  </w:rPr>
                  <w:t>ur</w:t>
                </w:r>
              </w:smartTag>
            </w:smartTag>
            <w:r>
              <w:rPr>
                <w:rFonts w:ascii="Arial" w:hAnsi="Arial" w:cs="Arial"/>
              </w:rPr>
              <w:t>ology patients.  The postholder will ensure that the patient is on the correct pathway and the patient is receiving the appropriat</w:t>
            </w:r>
            <w:r w:rsidR="002D1010">
              <w:rPr>
                <w:rFonts w:ascii="Arial" w:hAnsi="Arial" w:cs="Arial"/>
              </w:rPr>
              <w:t xml:space="preserve">e treatment </w:t>
            </w:r>
            <w:r>
              <w:rPr>
                <w:rFonts w:ascii="Arial" w:hAnsi="Arial" w:cs="Arial"/>
              </w:rPr>
              <w:t xml:space="preserve">at the appropriate time to optomise their treatment.  </w:t>
            </w:r>
          </w:p>
          <w:p w14:paraId="680A4E5D" w14:textId="77777777" w:rsidR="00786B25" w:rsidRDefault="00786B25" w:rsidP="003F75D8">
            <w:pPr>
              <w:rPr>
                <w:rFonts w:ascii="Arial" w:hAnsi="Arial" w:cs="Arial"/>
              </w:rPr>
            </w:pPr>
          </w:p>
          <w:p w14:paraId="5AD97FBB" w14:textId="77777777" w:rsidR="00661FAC" w:rsidRDefault="00661FAC" w:rsidP="003F75D8">
            <w:pPr>
              <w:rPr>
                <w:rFonts w:ascii="Arial" w:hAnsi="Arial" w:cs="Arial"/>
              </w:rPr>
            </w:pPr>
            <w:r>
              <w:rPr>
                <w:rFonts w:ascii="Arial" w:hAnsi="Arial" w:cs="Arial"/>
              </w:rPr>
              <w:t>Assess each patient to ensure that the procedure/treatment is carried out safely.  For example</w:t>
            </w:r>
            <w:r w:rsidR="000E2263">
              <w:rPr>
                <w:rFonts w:ascii="Arial" w:hAnsi="Arial" w:cs="Arial"/>
              </w:rPr>
              <w:t xml:space="preserve"> providing lithotripsy treatment and assisting role in endourology theatre/procedural room setting</w:t>
            </w:r>
            <w:r w:rsidR="005A672B">
              <w:rPr>
                <w:rFonts w:ascii="Arial" w:hAnsi="Arial" w:cs="Arial"/>
              </w:rPr>
              <w:t>, s</w:t>
            </w:r>
            <w:r>
              <w:rPr>
                <w:rFonts w:ascii="Arial" w:hAnsi="Arial" w:cs="Arial"/>
              </w:rPr>
              <w:t>pecial adaptions to normal techniques</w:t>
            </w:r>
            <w:r w:rsidR="000E2263">
              <w:rPr>
                <w:rFonts w:ascii="Arial" w:hAnsi="Arial" w:cs="Arial"/>
              </w:rPr>
              <w:t xml:space="preserve"> may have to be made. </w:t>
            </w:r>
            <w:r w:rsidR="00481B77">
              <w:rPr>
                <w:rFonts w:ascii="Arial" w:hAnsi="Arial" w:cs="Arial"/>
              </w:rPr>
              <w:t>Pat</w:t>
            </w:r>
            <w:r w:rsidR="00263097">
              <w:rPr>
                <w:rFonts w:ascii="Arial" w:hAnsi="Arial" w:cs="Arial"/>
              </w:rPr>
              <w:t>ients for a variety of reasons</w:t>
            </w:r>
            <w:r w:rsidR="002D1010">
              <w:rPr>
                <w:rFonts w:ascii="Arial" w:hAnsi="Arial" w:cs="Arial"/>
              </w:rPr>
              <w:t xml:space="preserve">, </w:t>
            </w:r>
            <w:r w:rsidR="00263097">
              <w:rPr>
                <w:rFonts w:ascii="Arial" w:hAnsi="Arial" w:cs="Arial"/>
              </w:rPr>
              <w:t xml:space="preserve"> including back problems and </w:t>
            </w:r>
            <w:r w:rsidR="00481B77">
              <w:rPr>
                <w:rFonts w:ascii="Arial" w:hAnsi="Arial" w:cs="Arial"/>
              </w:rPr>
              <w:t>hip replaceme</w:t>
            </w:r>
            <w:r w:rsidR="002D1010">
              <w:rPr>
                <w:rFonts w:ascii="Arial" w:hAnsi="Arial" w:cs="Arial"/>
              </w:rPr>
              <w:t xml:space="preserve">nt may be unable to attain the </w:t>
            </w:r>
            <w:r w:rsidR="00481B77">
              <w:rPr>
                <w:rFonts w:ascii="Arial" w:hAnsi="Arial" w:cs="Arial"/>
              </w:rPr>
              <w:t xml:space="preserve">normal position for carrying out the procedure.  The post holder then has to assess and decide on the most </w:t>
            </w:r>
            <w:smartTag w:uri="urn:schemas-microsoft-com:office:smarttags" w:element="place">
              <w:smartTag w:uri="urn:schemas-microsoft-com:office:smarttags" w:element="City">
                <w:r w:rsidR="00481B77">
                  <w:rPr>
                    <w:rFonts w:ascii="Arial" w:hAnsi="Arial" w:cs="Arial"/>
                  </w:rPr>
                  <w:t>suita</w:t>
                </w:r>
              </w:smartTag>
            </w:smartTag>
            <w:r w:rsidR="00481B77">
              <w:rPr>
                <w:rFonts w:ascii="Arial" w:hAnsi="Arial" w:cs="Arial"/>
              </w:rPr>
              <w:t>ble way for the procedure to be carried out.</w:t>
            </w:r>
          </w:p>
          <w:p w14:paraId="19219836" w14:textId="77777777" w:rsidR="00263097" w:rsidRDefault="00263097" w:rsidP="003F75D8">
            <w:pPr>
              <w:rPr>
                <w:rFonts w:ascii="Arial" w:hAnsi="Arial" w:cs="Arial"/>
              </w:rPr>
            </w:pPr>
          </w:p>
          <w:p w14:paraId="32C7BB6F" w14:textId="77777777" w:rsidR="00263097" w:rsidRDefault="00263097" w:rsidP="003F75D8">
            <w:pPr>
              <w:rPr>
                <w:rFonts w:ascii="Arial" w:hAnsi="Arial" w:cs="Arial"/>
              </w:rPr>
            </w:pPr>
            <w:r>
              <w:rPr>
                <w:rFonts w:ascii="Arial" w:hAnsi="Arial" w:cs="Arial"/>
              </w:rPr>
              <w:t>Assess all patients during the procedure and act on information given when obtaining medical history and then give advice on an</w:t>
            </w:r>
            <w:r w:rsidR="002D1010">
              <w:rPr>
                <w:rFonts w:ascii="Arial" w:hAnsi="Arial" w:cs="Arial"/>
              </w:rPr>
              <w:t>y additional treatment or actions</w:t>
            </w:r>
            <w:r>
              <w:rPr>
                <w:rFonts w:ascii="Arial" w:hAnsi="Arial" w:cs="Arial"/>
              </w:rPr>
              <w:t xml:space="preserve"> required.</w:t>
            </w:r>
          </w:p>
          <w:p w14:paraId="296FEF7D" w14:textId="77777777" w:rsidR="006641A9" w:rsidRDefault="006641A9" w:rsidP="003F75D8">
            <w:pPr>
              <w:rPr>
                <w:rFonts w:ascii="Arial" w:hAnsi="Arial" w:cs="Arial"/>
              </w:rPr>
            </w:pPr>
          </w:p>
          <w:p w14:paraId="2C5A00D3" w14:textId="77777777" w:rsidR="006641A9" w:rsidRDefault="006641A9" w:rsidP="003F75D8">
            <w:pPr>
              <w:rPr>
                <w:rFonts w:ascii="Arial" w:hAnsi="Arial" w:cs="Arial"/>
              </w:rPr>
            </w:pPr>
            <w:r>
              <w:rPr>
                <w:rFonts w:ascii="Arial" w:hAnsi="Arial" w:cs="Arial"/>
              </w:rPr>
              <w:t>Frequently advises/administers treatment options for patients whilst deciding as the specialist nurse that this is the best/safest way to manage the disease/symptoms following local and national guidelines.</w:t>
            </w:r>
          </w:p>
          <w:p w14:paraId="7194DBDC" w14:textId="77777777" w:rsidR="00263097" w:rsidRDefault="00263097" w:rsidP="003F75D8">
            <w:pPr>
              <w:rPr>
                <w:rFonts w:ascii="Arial" w:hAnsi="Arial" w:cs="Arial"/>
              </w:rPr>
            </w:pPr>
          </w:p>
          <w:p w14:paraId="725BF123" w14:textId="5100FBE7" w:rsidR="00263097" w:rsidRDefault="00263097" w:rsidP="003F75D8">
            <w:pPr>
              <w:rPr>
                <w:rFonts w:ascii="Arial" w:hAnsi="Arial" w:cs="Arial"/>
              </w:rPr>
            </w:pPr>
            <w:r>
              <w:rPr>
                <w:rFonts w:ascii="Arial" w:hAnsi="Arial" w:cs="Arial"/>
              </w:rPr>
              <w:t>As a nurse prescriber selec</w:t>
            </w:r>
            <w:r w:rsidR="007D0759">
              <w:rPr>
                <w:rFonts w:ascii="Arial" w:hAnsi="Arial" w:cs="Arial"/>
              </w:rPr>
              <w:t xml:space="preserve">ts, administers and prescribes </w:t>
            </w:r>
            <w:r>
              <w:rPr>
                <w:rFonts w:ascii="Arial" w:hAnsi="Arial" w:cs="Arial"/>
              </w:rPr>
              <w:t xml:space="preserve">appropriate </w:t>
            </w:r>
            <w:smartTag w:uri="urn:schemas-microsoft-com:office:smarttags" w:element="City">
              <w:r>
                <w:rPr>
                  <w:rFonts w:ascii="Arial" w:hAnsi="Arial" w:cs="Arial"/>
                </w:rPr>
                <w:t>ur</w:t>
              </w:r>
            </w:smartTag>
            <w:r>
              <w:rPr>
                <w:rFonts w:ascii="Arial" w:hAnsi="Arial" w:cs="Arial"/>
              </w:rPr>
              <w:t>ological drugs</w:t>
            </w:r>
            <w:r w:rsidR="003D3113">
              <w:rPr>
                <w:rFonts w:ascii="Arial" w:hAnsi="Arial" w:cs="Arial"/>
              </w:rPr>
              <w:t xml:space="preserve">/ analgesia </w:t>
            </w:r>
            <w:r>
              <w:rPr>
                <w:rFonts w:ascii="Arial" w:hAnsi="Arial" w:cs="Arial"/>
              </w:rPr>
              <w:t xml:space="preserve">available to </w:t>
            </w:r>
            <w:r w:rsidR="00E17813">
              <w:rPr>
                <w:rFonts w:ascii="Arial" w:hAnsi="Arial" w:cs="Arial"/>
              </w:rPr>
              <w:t>facilitate treatment with lithotripsy for</w:t>
            </w:r>
            <w:r>
              <w:rPr>
                <w:rFonts w:ascii="Arial" w:hAnsi="Arial" w:cs="Arial"/>
              </w:rPr>
              <w:t xml:space="preserve"> </w:t>
            </w:r>
            <w:r w:rsidR="00E17813">
              <w:rPr>
                <w:rFonts w:ascii="Arial" w:hAnsi="Arial" w:cs="Arial"/>
              </w:rPr>
              <w:t>s</w:t>
            </w:r>
            <w:r w:rsidR="003D3113">
              <w:rPr>
                <w:rFonts w:ascii="Arial" w:hAnsi="Arial" w:cs="Arial"/>
              </w:rPr>
              <w:t>tone disease.</w:t>
            </w:r>
          </w:p>
          <w:p w14:paraId="769D0D3C" w14:textId="77777777" w:rsidR="00CD651B" w:rsidRPr="00A358C4" w:rsidRDefault="00CD651B" w:rsidP="006A257D">
            <w:pPr>
              <w:rPr>
                <w:rFonts w:ascii="Arial" w:hAnsi="Arial" w:cs="Arial"/>
              </w:rPr>
            </w:pPr>
          </w:p>
          <w:p w14:paraId="2147143A" w14:textId="77777777" w:rsidR="00263097" w:rsidRDefault="00263097" w:rsidP="006A257D">
            <w:pPr>
              <w:rPr>
                <w:rFonts w:ascii="Arial" w:hAnsi="Arial" w:cs="Arial"/>
              </w:rPr>
            </w:pPr>
            <w:r>
              <w:rPr>
                <w:rFonts w:ascii="Arial" w:hAnsi="Arial" w:cs="Arial"/>
              </w:rPr>
              <w:t>Must be able to recognise and intervene in cases of patients experiencing adverse reactions during and after treatments/procedures.</w:t>
            </w:r>
            <w:r w:rsidR="00283167">
              <w:rPr>
                <w:rFonts w:ascii="Arial" w:hAnsi="Arial" w:cs="Arial"/>
              </w:rPr>
              <w:t xml:space="preserve"> Report any adverse reactions to relevant member of medical staff.</w:t>
            </w:r>
          </w:p>
          <w:p w14:paraId="54CD245A" w14:textId="77777777" w:rsidR="00283167" w:rsidRDefault="00283167" w:rsidP="006A257D">
            <w:pPr>
              <w:rPr>
                <w:rFonts w:ascii="Arial" w:hAnsi="Arial" w:cs="Arial"/>
              </w:rPr>
            </w:pPr>
          </w:p>
          <w:p w14:paraId="652C8A09" w14:textId="77777777" w:rsidR="00283167" w:rsidRDefault="00283167" w:rsidP="006A257D">
            <w:pPr>
              <w:rPr>
                <w:rFonts w:ascii="Arial" w:hAnsi="Arial" w:cs="Arial"/>
              </w:rPr>
            </w:pPr>
            <w:r>
              <w:rPr>
                <w:rFonts w:ascii="Arial" w:hAnsi="Arial" w:cs="Arial"/>
              </w:rPr>
              <w:lastRenderedPageBreak/>
              <w:t>Ensures professional standards are achieved and maintained at all times for the provision of the highest quality care e.g. following local and national guidelines and workplace protocols.</w:t>
            </w:r>
          </w:p>
          <w:p w14:paraId="1231BE67" w14:textId="77777777" w:rsidR="00786B25" w:rsidRDefault="00786B25" w:rsidP="006A257D">
            <w:pPr>
              <w:rPr>
                <w:rFonts w:ascii="Arial" w:hAnsi="Arial" w:cs="Arial"/>
              </w:rPr>
            </w:pPr>
          </w:p>
          <w:p w14:paraId="1320BD6B" w14:textId="77777777" w:rsidR="00786B25" w:rsidRDefault="00786B25" w:rsidP="006A257D">
            <w:pPr>
              <w:rPr>
                <w:rFonts w:ascii="Arial" w:hAnsi="Arial" w:cs="Arial"/>
              </w:rPr>
            </w:pPr>
            <w:r>
              <w:rPr>
                <w:rFonts w:ascii="Arial" w:hAnsi="Arial" w:cs="Arial"/>
              </w:rPr>
              <w:t>Arranges follow-up appointments and referrals for patients.</w:t>
            </w:r>
          </w:p>
          <w:p w14:paraId="36FEB5B0" w14:textId="77777777" w:rsidR="00786B25" w:rsidRDefault="00786B25" w:rsidP="006A257D">
            <w:pPr>
              <w:rPr>
                <w:rFonts w:ascii="Arial" w:hAnsi="Arial" w:cs="Arial"/>
              </w:rPr>
            </w:pPr>
          </w:p>
          <w:p w14:paraId="7196D064" w14:textId="2DCC9C45" w:rsidR="00263097" w:rsidRPr="00A358C4" w:rsidRDefault="00786B25" w:rsidP="006A257D">
            <w:pPr>
              <w:rPr>
                <w:rFonts w:ascii="Arial" w:hAnsi="Arial" w:cs="Arial"/>
              </w:rPr>
            </w:pPr>
            <w:r>
              <w:rPr>
                <w:rFonts w:ascii="Arial" w:hAnsi="Arial" w:cs="Arial"/>
              </w:rPr>
              <w:t>When advice is required direct contact is made with the consultant.</w:t>
            </w:r>
          </w:p>
          <w:p w14:paraId="34FF1C98" w14:textId="77777777" w:rsidR="00CD651B" w:rsidRPr="00A358C4" w:rsidRDefault="00CD651B" w:rsidP="006A257D">
            <w:pPr>
              <w:rPr>
                <w:rFonts w:ascii="Arial" w:hAnsi="Arial" w:cs="Arial"/>
              </w:rPr>
            </w:pPr>
          </w:p>
        </w:tc>
      </w:tr>
      <w:tr w:rsidR="00CD651B" w:rsidRPr="00A358C4" w14:paraId="758BA435" w14:textId="77777777" w:rsidTr="765C07A3">
        <w:tc>
          <w:tcPr>
            <w:tcW w:w="534" w:type="dxa"/>
          </w:tcPr>
          <w:p w14:paraId="2598DEE6" w14:textId="77777777" w:rsidR="00CD651B" w:rsidRPr="00A358C4" w:rsidRDefault="00CD651B" w:rsidP="006A257D">
            <w:pPr>
              <w:spacing w:before="120"/>
              <w:rPr>
                <w:rFonts w:ascii="Arial" w:hAnsi="Arial" w:cs="Arial"/>
              </w:rPr>
            </w:pPr>
            <w:r w:rsidRPr="00A358C4">
              <w:rPr>
                <w:rFonts w:ascii="Arial" w:hAnsi="Arial" w:cs="Arial"/>
                <w:b/>
              </w:rPr>
              <w:lastRenderedPageBreak/>
              <w:t>4</w:t>
            </w:r>
          </w:p>
        </w:tc>
        <w:tc>
          <w:tcPr>
            <w:tcW w:w="7988" w:type="dxa"/>
          </w:tcPr>
          <w:p w14:paraId="03FFA23F" w14:textId="77777777" w:rsidR="00CD651B" w:rsidRPr="00A358C4" w:rsidRDefault="00CD651B" w:rsidP="006A257D">
            <w:pPr>
              <w:pStyle w:val="Heading1"/>
              <w:jc w:val="left"/>
              <w:rPr>
                <w:rFonts w:ascii="Arial" w:hAnsi="Arial" w:cs="Arial"/>
                <w:i w:val="0"/>
              </w:rPr>
            </w:pPr>
            <w:r w:rsidRPr="00A358C4">
              <w:rPr>
                <w:rFonts w:ascii="Arial" w:hAnsi="Arial" w:cs="Arial"/>
                <w:i w:val="0"/>
              </w:rPr>
              <w:t>Planning and organisational skills</w:t>
            </w:r>
          </w:p>
          <w:p w14:paraId="2571FCCE" w14:textId="77777777" w:rsidR="004A5DD2" w:rsidRDefault="00833F2F" w:rsidP="00833F2F">
            <w:pPr>
              <w:rPr>
                <w:rFonts w:ascii="Arial" w:hAnsi="Arial" w:cs="Arial"/>
              </w:rPr>
            </w:pPr>
            <w:r w:rsidRPr="00A23BD2">
              <w:rPr>
                <w:rFonts w:ascii="Arial" w:hAnsi="Arial" w:cs="Arial"/>
                <w:b/>
              </w:rPr>
              <w:t>Plan and organise complex activities</w:t>
            </w:r>
            <w:r w:rsidR="00A23BD2" w:rsidRPr="00A23BD2">
              <w:rPr>
                <w:rFonts w:ascii="Arial" w:hAnsi="Arial" w:cs="Arial"/>
                <w:b/>
              </w:rPr>
              <w:t>,</w:t>
            </w:r>
            <w:r w:rsidRPr="00A23BD2">
              <w:rPr>
                <w:rFonts w:ascii="Arial" w:hAnsi="Arial" w:cs="Arial"/>
                <w:b/>
              </w:rPr>
              <w:t xml:space="preserve"> programmes</w:t>
            </w:r>
            <w:r w:rsidR="00A23BD2" w:rsidRPr="00A23BD2">
              <w:rPr>
                <w:rFonts w:ascii="Arial" w:hAnsi="Arial" w:cs="Arial"/>
                <w:b/>
              </w:rPr>
              <w:t>, requiring formulation,</w:t>
            </w:r>
            <w:r w:rsidRPr="00A23BD2">
              <w:rPr>
                <w:rFonts w:ascii="Arial" w:hAnsi="Arial" w:cs="Arial"/>
                <w:b/>
              </w:rPr>
              <w:t xml:space="preserve"> adjustment</w:t>
            </w:r>
            <w:r w:rsidR="00A23BD2" w:rsidRPr="00A23BD2">
              <w:rPr>
                <w:rFonts w:ascii="Arial" w:hAnsi="Arial" w:cs="Arial"/>
                <w:b/>
              </w:rPr>
              <w:t>.</w:t>
            </w:r>
            <w:r w:rsidR="00A23BD2">
              <w:rPr>
                <w:rFonts w:ascii="Arial" w:hAnsi="Arial" w:cs="Arial"/>
              </w:rPr>
              <w:t xml:space="preserve"> </w:t>
            </w:r>
          </w:p>
          <w:p w14:paraId="06A4F1F8" w14:textId="77777777" w:rsidR="00833F2F" w:rsidRPr="004A5DD2" w:rsidRDefault="00A23BD2" w:rsidP="00833F2F">
            <w:pPr>
              <w:rPr>
                <w:rFonts w:ascii="Arial" w:hAnsi="Arial" w:cs="Arial"/>
              </w:rPr>
            </w:pPr>
            <w:r w:rsidRPr="004A5DD2">
              <w:rPr>
                <w:rFonts w:ascii="Arial" w:hAnsi="Arial" w:cs="Arial"/>
              </w:rPr>
              <w:t>P</w:t>
            </w:r>
            <w:r w:rsidR="00E93DE4" w:rsidRPr="004A5DD2">
              <w:rPr>
                <w:rFonts w:ascii="Arial" w:hAnsi="Arial" w:cs="Arial"/>
              </w:rPr>
              <w:t>lans</w:t>
            </w:r>
            <w:r w:rsidR="00833F2F" w:rsidRPr="004A5DD2">
              <w:rPr>
                <w:rFonts w:ascii="Arial" w:hAnsi="Arial" w:cs="Arial"/>
              </w:rPr>
              <w:t xml:space="preserve"> specialist nurse provision including education and training.</w:t>
            </w:r>
          </w:p>
          <w:p w14:paraId="6ACB09D2" w14:textId="77777777" w:rsidR="00216CAD" w:rsidRPr="004010E1" w:rsidRDefault="00836E28" w:rsidP="00836E28">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t xml:space="preserve">The post holder will contribute to the reduction of waiting times for patients and promote earlier diagnosis and treatment, through </w:t>
            </w:r>
            <w:r w:rsidR="00776A5B" w:rsidRPr="004010E1">
              <w:rPr>
                <w:rFonts w:ascii="Arial" w:hAnsi="Arial" w:cs="Arial"/>
                <w:sz w:val="24"/>
                <w:lang w:val="en-GB" w:eastAsia="en-GB"/>
              </w:rPr>
              <w:t xml:space="preserve">planning and participating in </w:t>
            </w:r>
            <w:r w:rsidRPr="004010E1">
              <w:rPr>
                <w:rFonts w:ascii="Arial" w:hAnsi="Arial" w:cs="Arial"/>
                <w:sz w:val="24"/>
                <w:lang w:val="en-GB" w:eastAsia="en-GB"/>
              </w:rPr>
              <w:t>nurse led and parallel clinics.</w:t>
            </w:r>
            <w:r w:rsidR="00216CAD" w:rsidRPr="004010E1">
              <w:rPr>
                <w:rFonts w:ascii="Arial" w:hAnsi="Arial" w:cs="Arial"/>
                <w:sz w:val="24"/>
                <w:lang w:val="en-GB" w:eastAsia="en-GB"/>
              </w:rPr>
              <w:t xml:space="preserve"> The post holder may need to be flexible to increasing numbers when the service demands and  explore different methods of providing follow up care e.g. telephone follow up, where appropriate.</w:t>
            </w:r>
          </w:p>
          <w:p w14:paraId="4C17E898" w14:textId="77777777" w:rsidR="00E93DE4" w:rsidRPr="004010E1" w:rsidRDefault="00E93DE4" w:rsidP="00836E28">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t xml:space="preserve">May need to reschedule </w:t>
            </w:r>
            <w:r w:rsidR="00F37725" w:rsidRPr="004010E1">
              <w:rPr>
                <w:rFonts w:ascii="Arial" w:hAnsi="Arial" w:cs="Arial"/>
                <w:sz w:val="24"/>
                <w:lang w:val="en-GB" w:eastAsia="en-GB"/>
              </w:rPr>
              <w:t>patients, at short notice, who</w:t>
            </w:r>
            <w:r w:rsidRPr="004010E1">
              <w:rPr>
                <w:rFonts w:ascii="Arial" w:hAnsi="Arial" w:cs="Arial"/>
                <w:sz w:val="24"/>
                <w:lang w:val="en-GB" w:eastAsia="en-GB"/>
              </w:rPr>
              <w:t xml:space="preserve"> </w:t>
            </w:r>
            <w:r w:rsidR="00F37725" w:rsidRPr="004010E1">
              <w:rPr>
                <w:rFonts w:ascii="Arial" w:hAnsi="Arial" w:cs="Arial"/>
                <w:sz w:val="24"/>
                <w:lang w:val="en-GB" w:eastAsia="en-GB"/>
              </w:rPr>
              <w:t xml:space="preserve">are unable to have their procedure/treatment for a variety of reasons including the presence of a </w:t>
            </w:r>
            <w:smartTag w:uri="urn:schemas-microsoft-com:office:smarttags" w:element="place">
              <w:smartTag w:uri="urn:schemas-microsoft-com:office:smarttags" w:element="City">
                <w:r w:rsidR="00F37725" w:rsidRPr="004010E1">
                  <w:rPr>
                    <w:rFonts w:ascii="Arial" w:hAnsi="Arial" w:cs="Arial"/>
                    <w:sz w:val="24"/>
                    <w:lang w:val="en-GB" w:eastAsia="en-GB"/>
                  </w:rPr>
                  <w:t>ur</w:t>
                </w:r>
              </w:smartTag>
            </w:smartTag>
            <w:r w:rsidR="00F37725" w:rsidRPr="004010E1">
              <w:rPr>
                <w:rFonts w:ascii="Arial" w:hAnsi="Arial" w:cs="Arial"/>
                <w:sz w:val="24"/>
                <w:lang w:val="en-GB" w:eastAsia="en-GB"/>
              </w:rPr>
              <w:t>inary tract infection, the patient feeling unwell, reaction to treatment.  These patients will have appointments rescheduled in an appropriate timeframe.</w:t>
            </w:r>
          </w:p>
          <w:p w14:paraId="15A413A4" w14:textId="77777777" w:rsidR="00E93DE4" w:rsidRPr="004010E1" w:rsidRDefault="00E93DE4" w:rsidP="00836E28">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t xml:space="preserve">The post holder will be responsible for his/her own caseload but should be able to respond appropriately to unexpected events e.g. staff shortages in order maintain service </w:t>
            </w:r>
            <w:smartTag w:uri="urn:schemas-microsoft-com:office:smarttags" w:element="place">
              <w:smartTag w:uri="urn:schemas-microsoft-com:office:smarttags" w:element="State">
                <w:r w:rsidRPr="004010E1">
                  <w:rPr>
                    <w:rFonts w:ascii="Arial" w:hAnsi="Arial" w:cs="Arial"/>
                    <w:sz w:val="24"/>
                    <w:lang w:val="en-GB" w:eastAsia="en-GB"/>
                  </w:rPr>
                  <w:t>del</w:t>
                </w:r>
              </w:smartTag>
            </w:smartTag>
            <w:r w:rsidRPr="004010E1">
              <w:rPr>
                <w:rFonts w:ascii="Arial" w:hAnsi="Arial" w:cs="Arial"/>
                <w:sz w:val="24"/>
                <w:lang w:val="en-GB" w:eastAsia="en-GB"/>
              </w:rPr>
              <w:t>ivery. Recognises the necessity to organise leave cover for services in a timely manner.</w:t>
            </w:r>
          </w:p>
          <w:p w14:paraId="6D072C0D" w14:textId="77777777" w:rsidR="00F37725" w:rsidRPr="004010E1" w:rsidRDefault="00F37725" w:rsidP="00836E28">
            <w:pPr>
              <w:pStyle w:val="Footer"/>
              <w:tabs>
                <w:tab w:val="clear" w:pos="4153"/>
                <w:tab w:val="clear" w:pos="8306"/>
              </w:tabs>
              <w:spacing w:before="120"/>
              <w:rPr>
                <w:rFonts w:ascii="Arial" w:hAnsi="Arial" w:cs="Arial"/>
                <w:sz w:val="24"/>
                <w:lang w:val="en-GB" w:eastAsia="en-GB"/>
              </w:rPr>
            </w:pPr>
          </w:p>
          <w:p w14:paraId="75D8D941" w14:textId="77777777" w:rsidR="00F37725" w:rsidRPr="004010E1" w:rsidRDefault="00F37725" w:rsidP="00836E28">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lastRenderedPageBreak/>
              <w:t xml:space="preserve">Actively participates in the change management process within the </w:t>
            </w:r>
            <w:smartTag w:uri="urn:schemas-microsoft-com:office:smarttags" w:element="place">
              <w:smartTag w:uri="urn:schemas-microsoft-com:office:smarttags" w:element="City">
                <w:r w:rsidRPr="004010E1">
                  <w:rPr>
                    <w:rFonts w:ascii="Arial" w:hAnsi="Arial" w:cs="Arial"/>
                    <w:sz w:val="24"/>
                    <w:lang w:val="en-GB" w:eastAsia="en-GB"/>
                  </w:rPr>
                  <w:t>ur</w:t>
                </w:r>
              </w:smartTag>
            </w:smartTag>
            <w:r w:rsidRPr="004010E1">
              <w:rPr>
                <w:rFonts w:ascii="Arial" w:hAnsi="Arial" w:cs="Arial"/>
                <w:sz w:val="24"/>
                <w:lang w:val="en-GB" w:eastAsia="en-GB"/>
              </w:rPr>
              <w:t>ology department including participation in the development of a proactive patient centred service providing information, advice, support and education to patients, their families and other health professionals.</w:t>
            </w:r>
          </w:p>
          <w:p w14:paraId="48A21919" w14:textId="77777777" w:rsidR="00216CAD" w:rsidRPr="004010E1" w:rsidRDefault="00216CAD" w:rsidP="00836E28">
            <w:pPr>
              <w:pStyle w:val="Footer"/>
              <w:tabs>
                <w:tab w:val="clear" w:pos="4153"/>
                <w:tab w:val="clear" w:pos="8306"/>
              </w:tabs>
              <w:spacing w:before="120"/>
              <w:rPr>
                <w:rFonts w:ascii="Arial" w:hAnsi="Arial" w:cs="Arial"/>
                <w:sz w:val="24"/>
                <w:lang w:val="en-GB" w:eastAsia="en-GB"/>
              </w:rPr>
            </w:pPr>
          </w:p>
          <w:p w14:paraId="4B146D5E" w14:textId="3CDD6D0A" w:rsidR="00216CAD" w:rsidRPr="004010E1" w:rsidRDefault="765C07A3" w:rsidP="765C07A3">
            <w:pPr>
              <w:pStyle w:val="Footer"/>
              <w:tabs>
                <w:tab w:val="clear" w:pos="4153"/>
                <w:tab w:val="clear" w:pos="8306"/>
              </w:tabs>
              <w:spacing w:before="120"/>
              <w:rPr>
                <w:rFonts w:ascii="Arial" w:hAnsi="Arial" w:cs="Arial"/>
                <w:sz w:val="24"/>
                <w:lang w:val="en-GB" w:eastAsia="en-GB"/>
              </w:rPr>
            </w:pPr>
            <w:r w:rsidRPr="765C07A3">
              <w:rPr>
                <w:rFonts w:ascii="Arial" w:hAnsi="Arial" w:cs="Arial"/>
                <w:sz w:val="24"/>
                <w:lang w:val="en-GB" w:eastAsia="en-GB"/>
              </w:rPr>
              <w:t>Participates in education for health professionals and the general public to highlight the benefits of early diagnosis of urological cancers.</w:t>
            </w:r>
            <w:smartTag w:uri="urn:schemas-microsoft-com:office:smarttags" w:element="City"/>
            <w:smartTag w:uri="urn:schemas-microsoft-com:office:smarttags" w:element="place"/>
          </w:p>
          <w:p w14:paraId="6BD18F9B" w14:textId="77777777" w:rsidR="00A0362B" w:rsidRPr="004010E1" w:rsidRDefault="00A0362B" w:rsidP="00836E28">
            <w:pPr>
              <w:pStyle w:val="Footer"/>
              <w:tabs>
                <w:tab w:val="clear" w:pos="4153"/>
                <w:tab w:val="clear" w:pos="8306"/>
              </w:tabs>
              <w:spacing w:before="120"/>
              <w:rPr>
                <w:rFonts w:ascii="Arial" w:hAnsi="Arial" w:cs="Arial"/>
                <w:sz w:val="24"/>
                <w:lang w:val="en-GB" w:eastAsia="en-GB"/>
              </w:rPr>
            </w:pPr>
          </w:p>
          <w:p w14:paraId="054C5E20" w14:textId="66B51060" w:rsidR="00A0362B" w:rsidRPr="004010E1" w:rsidRDefault="765C07A3" w:rsidP="765C07A3">
            <w:pPr>
              <w:pStyle w:val="Footer"/>
              <w:tabs>
                <w:tab w:val="clear" w:pos="4153"/>
                <w:tab w:val="clear" w:pos="8306"/>
              </w:tabs>
              <w:spacing w:before="120"/>
              <w:rPr>
                <w:rFonts w:ascii="Arial" w:hAnsi="Arial" w:cs="Arial"/>
                <w:sz w:val="24"/>
                <w:lang w:val="en-GB" w:eastAsia="en-GB"/>
              </w:rPr>
            </w:pPr>
            <w:r w:rsidRPr="765C07A3">
              <w:rPr>
                <w:rFonts w:ascii="Arial" w:hAnsi="Arial" w:cs="Arial"/>
                <w:sz w:val="24"/>
                <w:lang w:val="en-GB" w:eastAsia="en-GB"/>
              </w:rPr>
              <w:t>Participates in the training of junior medical staff and nursing staff in urological procedures also participates in the training of student nurses and medical students to enhance their knowledge of urological procedures.</w:t>
            </w:r>
          </w:p>
          <w:p w14:paraId="238601FE" w14:textId="77777777" w:rsidR="00836E28" w:rsidRPr="00A358C4" w:rsidRDefault="00836E28" w:rsidP="006A257D">
            <w:pPr>
              <w:rPr>
                <w:rFonts w:ascii="Arial" w:hAnsi="Arial" w:cs="Arial"/>
              </w:rPr>
            </w:pPr>
          </w:p>
          <w:p w14:paraId="0F3CABC7" w14:textId="77777777" w:rsidR="00C75DBD" w:rsidRPr="00A358C4" w:rsidRDefault="00C75DBD" w:rsidP="00776A5B">
            <w:pPr>
              <w:spacing w:before="120"/>
              <w:rPr>
                <w:rFonts w:ascii="Arial" w:hAnsi="Arial" w:cs="Arial"/>
              </w:rPr>
            </w:pPr>
          </w:p>
        </w:tc>
      </w:tr>
      <w:tr w:rsidR="00CD651B" w:rsidRPr="00A358C4" w14:paraId="2B5AEE2B" w14:textId="77777777" w:rsidTr="765C07A3">
        <w:tc>
          <w:tcPr>
            <w:tcW w:w="534" w:type="dxa"/>
          </w:tcPr>
          <w:p w14:paraId="78941E47" w14:textId="77777777" w:rsidR="00CD651B" w:rsidRPr="00A358C4" w:rsidRDefault="00CD651B" w:rsidP="006A257D">
            <w:pPr>
              <w:spacing w:before="120"/>
              <w:rPr>
                <w:rFonts w:ascii="Arial" w:hAnsi="Arial" w:cs="Arial"/>
                <w:b/>
              </w:rPr>
            </w:pPr>
            <w:r w:rsidRPr="00A358C4">
              <w:rPr>
                <w:rFonts w:ascii="Arial" w:hAnsi="Arial" w:cs="Arial"/>
                <w:b/>
              </w:rPr>
              <w:lastRenderedPageBreak/>
              <w:t>5</w:t>
            </w:r>
          </w:p>
        </w:tc>
        <w:tc>
          <w:tcPr>
            <w:tcW w:w="7988" w:type="dxa"/>
          </w:tcPr>
          <w:p w14:paraId="150F00A2" w14:textId="77777777" w:rsidR="00CD651B" w:rsidRPr="00A358C4" w:rsidRDefault="00CD651B" w:rsidP="006A257D">
            <w:pPr>
              <w:pStyle w:val="Heading1"/>
              <w:jc w:val="left"/>
              <w:rPr>
                <w:rFonts w:ascii="Arial" w:hAnsi="Arial" w:cs="Arial"/>
                <w:i w:val="0"/>
              </w:rPr>
            </w:pPr>
            <w:r w:rsidRPr="00A358C4">
              <w:rPr>
                <w:rFonts w:ascii="Arial" w:hAnsi="Arial" w:cs="Arial"/>
                <w:i w:val="0"/>
              </w:rPr>
              <w:t>Physical Skills</w:t>
            </w:r>
          </w:p>
          <w:p w14:paraId="73F437E8" w14:textId="77777777" w:rsidR="004D33F9" w:rsidRDefault="00F14027" w:rsidP="003D4602">
            <w:pPr>
              <w:rPr>
                <w:rFonts w:ascii="Arial" w:hAnsi="Arial" w:cs="Arial"/>
                <w:b/>
              </w:rPr>
            </w:pPr>
            <w:r w:rsidRPr="00A23BD2">
              <w:rPr>
                <w:rFonts w:ascii="Arial" w:hAnsi="Arial" w:cs="Arial"/>
                <w:b/>
              </w:rPr>
              <w:t>Highly develo</w:t>
            </w:r>
            <w:r w:rsidR="00A23BD2" w:rsidRPr="00A23BD2">
              <w:rPr>
                <w:rFonts w:ascii="Arial" w:hAnsi="Arial" w:cs="Arial"/>
                <w:b/>
              </w:rPr>
              <w:t>ped physical, skills accuracy</w:t>
            </w:r>
            <w:r w:rsidRPr="00A23BD2">
              <w:rPr>
                <w:rFonts w:ascii="Arial" w:hAnsi="Arial" w:cs="Arial"/>
                <w:b/>
              </w:rPr>
              <w:t xml:space="preserve"> important, manipulation of fine tools, materials.</w:t>
            </w:r>
            <w:r w:rsidR="00A23BD2">
              <w:rPr>
                <w:rFonts w:ascii="Arial" w:hAnsi="Arial" w:cs="Arial"/>
                <w:b/>
              </w:rPr>
              <w:t xml:space="preserve"> </w:t>
            </w:r>
          </w:p>
          <w:p w14:paraId="6DB75720" w14:textId="57916E63" w:rsidR="00F14027" w:rsidRPr="004D33F9" w:rsidRDefault="00F14027" w:rsidP="003D4602">
            <w:pPr>
              <w:rPr>
                <w:rFonts w:ascii="Arial" w:hAnsi="Arial" w:cs="Arial"/>
                <w:b/>
                <w:highlight w:val="yellow"/>
              </w:rPr>
            </w:pPr>
            <w:r w:rsidRPr="005761A9">
              <w:rPr>
                <w:rFonts w:ascii="Arial" w:hAnsi="Arial" w:cs="Arial"/>
              </w:rPr>
              <w:t>Dexterit</w:t>
            </w:r>
            <w:r w:rsidR="00776A5B" w:rsidRPr="005761A9">
              <w:rPr>
                <w:rFonts w:ascii="Arial" w:hAnsi="Arial" w:cs="Arial"/>
              </w:rPr>
              <w:t xml:space="preserve">y and accuracy required for </w:t>
            </w:r>
            <w:r w:rsidR="005761A9" w:rsidRPr="005761A9">
              <w:rPr>
                <w:rFonts w:ascii="Arial" w:hAnsi="Arial" w:cs="Arial"/>
              </w:rPr>
              <w:t xml:space="preserve">obtaining IV access, </w:t>
            </w:r>
            <w:r w:rsidR="00776A5B" w:rsidRPr="005761A9">
              <w:rPr>
                <w:rFonts w:ascii="Arial" w:hAnsi="Arial" w:cs="Arial"/>
              </w:rPr>
              <w:t>administering subcutaneous and intramuscular injections and obtaining blood samples.</w:t>
            </w:r>
            <w:r w:rsidR="00773496">
              <w:rPr>
                <w:rFonts w:ascii="Arial" w:hAnsi="Arial" w:cs="Arial"/>
                <w:highlight w:val="yellow"/>
              </w:rPr>
              <w:t xml:space="preserve"> </w:t>
            </w:r>
          </w:p>
          <w:p w14:paraId="37060B76" w14:textId="3CC1531A" w:rsidR="00773496" w:rsidRPr="005761A9" w:rsidRDefault="765C07A3" w:rsidP="765C07A3">
            <w:pPr>
              <w:pStyle w:val="Footer"/>
              <w:tabs>
                <w:tab w:val="clear" w:pos="4153"/>
                <w:tab w:val="clear" w:pos="8306"/>
              </w:tabs>
              <w:spacing w:before="120"/>
              <w:rPr>
                <w:rFonts w:ascii="Arial" w:hAnsi="Arial" w:cs="Arial"/>
                <w:sz w:val="24"/>
                <w:lang w:val="en-GB" w:eastAsia="en-GB"/>
              </w:rPr>
            </w:pPr>
            <w:r w:rsidRPr="005761A9">
              <w:rPr>
                <w:rFonts w:ascii="Arial" w:hAnsi="Arial" w:cs="Arial"/>
                <w:sz w:val="24"/>
                <w:lang w:val="en-GB" w:eastAsia="en-GB"/>
              </w:rPr>
              <w:t xml:space="preserve">The post holder requires highly developed physical skills where a high degree of accuracy and precision of eye and sensory co-ordination is required to enable him/her to </w:t>
            </w:r>
            <w:r w:rsidR="005761A9" w:rsidRPr="005761A9">
              <w:rPr>
                <w:rFonts w:ascii="Arial" w:hAnsi="Arial" w:cs="Arial"/>
                <w:sz w:val="24"/>
                <w:lang w:val="en-GB" w:eastAsia="en-GB"/>
              </w:rPr>
              <w:t>competently and safely assist in skilled</w:t>
            </w:r>
            <w:r w:rsidRPr="005761A9">
              <w:rPr>
                <w:rFonts w:ascii="Arial" w:hAnsi="Arial" w:cs="Arial"/>
                <w:sz w:val="24"/>
                <w:lang w:val="en-GB" w:eastAsia="en-GB"/>
              </w:rPr>
              <w:t xml:space="preserve"> Endourology procedures</w:t>
            </w:r>
            <w:r w:rsidR="005761A9" w:rsidRPr="005761A9">
              <w:rPr>
                <w:rFonts w:ascii="Arial" w:hAnsi="Arial" w:cs="Arial"/>
                <w:sz w:val="24"/>
                <w:lang w:val="en-GB" w:eastAsia="en-GB"/>
              </w:rPr>
              <w:t xml:space="preserve"> in theatre or procedure rooms</w:t>
            </w:r>
          </w:p>
          <w:p w14:paraId="75B390F8" w14:textId="2DC95E36" w:rsidR="00972DDD" w:rsidRDefault="005761A9" w:rsidP="00836E28">
            <w:pPr>
              <w:pStyle w:val="Footer"/>
              <w:tabs>
                <w:tab w:val="clear" w:pos="4153"/>
                <w:tab w:val="clear" w:pos="8306"/>
              </w:tabs>
              <w:spacing w:before="120"/>
              <w:rPr>
                <w:rFonts w:ascii="Arial" w:hAnsi="Arial" w:cs="Arial"/>
                <w:sz w:val="24"/>
                <w:lang w:val="en-GB" w:eastAsia="en-GB"/>
              </w:rPr>
            </w:pPr>
            <w:r w:rsidRPr="00607BAB">
              <w:rPr>
                <w:rFonts w:ascii="Arial" w:hAnsi="Arial" w:cs="Arial"/>
                <w:sz w:val="24"/>
                <w:lang w:val="en-GB" w:eastAsia="en-GB"/>
              </w:rPr>
              <w:t>Assisting in</w:t>
            </w:r>
            <w:r w:rsidR="00773496" w:rsidRPr="00607BAB">
              <w:rPr>
                <w:rFonts w:ascii="Arial" w:hAnsi="Arial" w:cs="Arial"/>
                <w:sz w:val="24"/>
                <w:lang w:val="en-GB" w:eastAsia="en-GB"/>
              </w:rPr>
              <w:t xml:space="preserve"> Lithotripsy/ </w:t>
            </w:r>
            <w:r w:rsidR="00773496" w:rsidRPr="00607BAB">
              <w:rPr>
                <w:rFonts w:ascii="Arial" w:hAnsi="Arial" w:cs="Arial"/>
                <w:sz w:val="24"/>
              </w:rPr>
              <w:t xml:space="preserve">Endourology </w:t>
            </w:r>
            <w:r w:rsidRPr="00607BAB">
              <w:rPr>
                <w:rFonts w:ascii="Arial" w:hAnsi="Arial" w:cs="Arial"/>
                <w:sz w:val="24"/>
                <w:lang w:val="en-GB"/>
              </w:rPr>
              <w:t>procedures</w:t>
            </w:r>
            <w:r w:rsidR="00773496" w:rsidRPr="00607BAB">
              <w:rPr>
                <w:rFonts w:ascii="Arial" w:hAnsi="Arial" w:cs="Arial"/>
                <w:sz w:val="24"/>
                <w:lang w:val="en-GB" w:eastAsia="en-GB"/>
              </w:rPr>
              <w:t xml:space="preserve"> </w:t>
            </w:r>
            <w:r w:rsidRPr="00607BAB">
              <w:rPr>
                <w:rFonts w:ascii="Arial" w:hAnsi="Arial" w:cs="Arial"/>
                <w:sz w:val="24"/>
                <w:lang w:val="en-GB" w:eastAsia="en-GB"/>
              </w:rPr>
              <w:t>requires</w:t>
            </w:r>
            <w:r w:rsidR="00A0362B" w:rsidRPr="00607BAB">
              <w:rPr>
                <w:rFonts w:ascii="Arial" w:hAnsi="Arial" w:cs="Arial"/>
                <w:sz w:val="24"/>
                <w:lang w:val="en-GB" w:eastAsia="en-GB"/>
              </w:rPr>
              <w:t xml:space="preserve"> a high level of concentration while carrying out the procedure</w:t>
            </w:r>
            <w:r w:rsidR="00773496" w:rsidRPr="00607BAB">
              <w:rPr>
                <w:rFonts w:ascii="Arial" w:hAnsi="Arial" w:cs="Arial"/>
                <w:sz w:val="24"/>
                <w:lang w:val="en-GB" w:eastAsia="en-GB"/>
              </w:rPr>
              <w:t>s</w:t>
            </w:r>
            <w:r w:rsidR="00A0362B" w:rsidRPr="00607BAB">
              <w:rPr>
                <w:rFonts w:ascii="Arial" w:hAnsi="Arial" w:cs="Arial"/>
                <w:sz w:val="24"/>
                <w:lang w:val="en-GB" w:eastAsia="en-GB"/>
              </w:rPr>
              <w:t>.</w:t>
            </w:r>
            <w:r w:rsidR="00773496" w:rsidRPr="00607BAB">
              <w:rPr>
                <w:rFonts w:ascii="Arial" w:hAnsi="Arial" w:cs="Arial"/>
                <w:sz w:val="24"/>
                <w:lang w:val="en-GB" w:eastAsia="en-GB"/>
              </w:rPr>
              <w:t xml:space="preserve"> </w:t>
            </w:r>
          </w:p>
          <w:p w14:paraId="212FF9A3" w14:textId="0E1AA533" w:rsidR="00607BAB" w:rsidRPr="004010E1" w:rsidRDefault="00607BAB" w:rsidP="00836E28">
            <w:pPr>
              <w:pStyle w:val="Footer"/>
              <w:tabs>
                <w:tab w:val="clear" w:pos="4153"/>
                <w:tab w:val="clear" w:pos="8306"/>
              </w:tabs>
              <w:spacing w:before="120"/>
              <w:rPr>
                <w:rFonts w:ascii="Arial" w:hAnsi="Arial" w:cs="Arial"/>
                <w:sz w:val="24"/>
                <w:lang w:val="en-GB" w:eastAsia="en-GB"/>
              </w:rPr>
            </w:pPr>
            <w:r w:rsidRPr="00607BAB">
              <w:rPr>
                <w:rFonts w:ascii="Arial" w:hAnsi="Arial" w:cs="Arial"/>
                <w:sz w:val="24"/>
                <w:highlight w:val="yellow"/>
                <w:lang w:val="en-GB" w:eastAsia="en-GB"/>
              </w:rPr>
              <w:lastRenderedPageBreak/>
              <w:t xml:space="preserve">The post holder will also have to be competent and safe in use of laser </w:t>
            </w:r>
            <w:r>
              <w:rPr>
                <w:rFonts w:ascii="Arial" w:hAnsi="Arial" w:cs="Arial"/>
                <w:sz w:val="24"/>
                <w:highlight w:val="yellow"/>
                <w:lang w:val="en-GB" w:eastAsia="en-GB"/>
              </w:rPr>
              <w:t>equipment</w:t>
            </w:r>
            <w:r w:rsidRPr="00607BAB">
              <w:rPr>
                <w:rFonts w:ascii="Arial" w:hAnsi="Arial" w:cs="Arial"/>
                <w:sz w:val="24"/>
                <w:highlight w:val="yellow"/>
                <w:lang w:val="en-GB" w:eastAsia="en-GB"/>
              </w:rPr>
              <w:t xml:space="preserve"> in theatre environment by completing the mandatory training modules.</w:t>
            </w:r>
          </w:p>
          <w:p w14:paraId="0909CBA7" w14:textId="77777777" w:rsidR="00972DDD" w:rsidRPr="004010E1" w:rsidRDefault="00972DDD" w:rsidP="00836E28">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t>The post holder will be involved in the moving and handling of patients who may be frail and immobile.</w:t>
            </w:r>
          </w:p>
          <w:p w14:paraId="2B80BFB7" w14:textId="77777777" w:rsidR="00C15F43" w:rsidRPr="004010E1" w:rsidRDefault="00972DDD" w:rsidP="00972DDD">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t>There is a degree of emotional demand whe</w:t>
            </w:r>
            <w:r w:rsidR="004D33F9">
              <w:rPr>
                <w:rFonts w:ascii="Arial" w:hAnsi="Arial" w:cs="Arial"/>
                <w:sz w:val="24"/>
                <w:lang w:val="en-GB" w:eastAsia="en-GB"/>
              </w:rPr>
              <w:t xml:space="preserve">n imparting news of a new </w:t>
            </w:r>
            <w:r w:rsidRPr="004010E1">
              <w:rPr>
                <w:rFonts w:ascii="Arial" w:hAnsi="Arial" w:cs="Arial"/>
                <w:sz w:val="24"/>
                <w:lang w:val="en-GB" w:eastAsia="en-GB"/>
              </w:rPr>
              <w:t xml:space="preserve"> diagnosis to patients and their families.</w:t>
            </w:r>
          </w:p>
          <w:p w14:paraId="5B08B5D1" w14:textId="77777777" w:rsidR="00B833D1" w:rsidRPr="00A358C4" w:rsidRDefault="00B833D1" w:rsidP="006A257D">
            <w:pPr>
              <w:rPr>
                <w:rFonts w:ascii="Arial" w:hAnsi="Arial" w:cs="Arial"/>
                <w:b/>
              </w:rPr>
            </w:pPr>
          </w:p>
          <w:p w14:paraId="16DEB4AB" w14:textId="77777777" w:rsidR="00CD651B" w:rsidRPr="00A358C4" w:rsidRDefault="00CD651B" w:rsidP="006A257D">
            <w:pPr>
              <w:rPr>
                <w:rFonts w:ascii="Arial" w:hAnsi="Arial" w:cs="Arial"/>
                <w:b/>
              </w:rPr>
            </w:pPr>
          </w:p>
        </w:tc>
      </w:tr>
      <w:tr w:rsidR="00CD651B" w:rsidRPr="00A358C4" w14:paraId="251F7F3D" w14:textId="77777777" w:rsidTr="765C07A3">
        <w:tc>
          <w:tcPr>
            <w:tcW w:w="534" w:type="dxa"/>
          </w:tcPr>
          <w:p w14:paraId="29B4EA11" w14:textId="77777777" w:rsidR="00CD651B" w:rsidRPr="00A358C4" w:rsidRDefault="00CD651B" w:rsidP="006A257D">
            <w:pPr>
              <w:spacing w:before="120"/>
              <w:rPr>
                <w:rFonts w:ascii="Arial" w:hAnsi="Arial" w:cs="Arial"/>
                <w:b/>
              </w:rPr>
            </w:pPr>
            <w:r w:rsidRPr="00A358C4">
              <w:rPr>
                <w:rFonts w:ascii="Arial" w:hAnsi="Arial" w:cs="Arial"/>
                <w:b/>
              </w:rPr>
              <w:lastRenderedPageBreak/>
              <w:t>6</w:t>
            </w:r>
          </w:p>
        </w:tc>
        <w:tc>
          <w:tcPr>
            <w:tcW w:w="7988" w:type="dxa"/>
          </w:tcPr>
          <w:p w14:paraId="574F1918" w14:textId="77777777" w:rsidR="00CD651B" w:rsidRPr="00A358C4" w:rsidRDefault="00CD651B" w:rsidP="006A257D">
            <w:pPr>
              <w:pStyle w:val="Heading1"/>
              <w:jc w:val="left"/>
              <w:rPr>
                <w:rFonts w:ascii="Arial" w:hAnsi="Arial" w:cs="Arial"/>
                <w:i w:val="0"/>
              </w:rPr>
            </w:pPr>
            <w:r w:rsidRPr="00A358C4">
              <w:rPr>
                <w:rFonts w:ascii="Arial" w:hAnsi="Arial" w:cs="Arial"/>
                <w:i w:val="0"/>
              </w:rPr>
              <w:t>Responsibilities for patient/client care</w:t>
            </w:r>
          </w:p>
          <w:p w14:paraId="7A9FA011" w14:textId="77777777" w:rsidR="004A5DD2" w:rsidRDefault="001E1984" w:rsidP="001E1984">
            <w:pPr>
              <w:rPr>
                <w:rFonts w:ascii="Arial" w:hAnsi="Arial" w:cs="Arial"/>
                <w:b/>
              </w:rPr>
            </w:pPr>
            <w:r w:rsidRPr="00A23BD2">
              <w:rPr>
                <w:rFonts w:ascii="Arial" w:hAnsi="Arial" w:cs="Arial"/>
                <w:b/>
              </w:rPr>
              <w:t>Develop specialised programs of care/ care packages; provide highly specialised advice concerning care.</w:t>
            </w:r>
            <w:r w:rsidR="00A23BD2">
              <w:rPr>
                <w:rFonts w:ascii="Arial" w:hAnsi="Arial" w:cs="Arial"/>
                <w:b/>
              </w:rPr>
              <w:t xml:space="preserve"> </w:t>
            </w:r>
          </w:p>
          <w:p w14:paraId="0AD9C6F4" w14:textId="77777777" w:rsidR="004A5DD2" w:rsidRDefault="004A5DD2" w:rsidP="001E1984">
            <w:pPr>
              <w:rPr>
                <w:rFonts w:ascii="Arial" w:hAnsi="Arial" w:cs="Arial"/>
                <w:b/>
              </w:rPr>
            </w:pPr>
          </w:p>
          <w:p w14:paraId="22311AF1" w14:textId="77777777" w:rsidR="001E1984" w:rsidRPr="004A5DD2" w:rsidRDefault="001E1984" w:rsidP="001E1984">
            <w:pPr>
              <w:rPr>
                <w:rFonts w:ascii="Arial" w:hAnsi="Arial" w:cs="Arial"/>
              </w:rPr>
            </w:pPr>
            <w:r w:rsidRPr="004A5DD2">
              <w:rPr>
                <w:rFonts w:ascii="Arial" w:hAnsi="Arial" w:cs="Arial"/>
              </w:rPr>
              <w:t xml:space="preserve">Assesses, develops and implements specialist nursing care programmes, advice to patients/relatives </w:t>
            </w:r>
          </w:p>
          <w:p w14:paraId="4B1F511A" w14:textId="77777777" w:rsidR="00A23BD2" w:rsidRPr="00A23BD2" w:rsidRDefault="00A23BD2" w:rsidP="001E1984">
            <w:pPr>
              <w:rPr>
                <w:rFonts w:ascii="Arial" w:hAnsi="Arial" w:cs="Arial"/>
                <w:b/>
              </w:rPr>
            </w:pPr>
          </w:p>
          <w:p w14:paraId="65F9C3DC" w14:textId="77777777" w:rsidR="001E1984" w:rsidRPr="00A358C4" w:rsidRDefault="001E1984" w:rsidP="006A257D">
            <w:pPr>
              <w:rPr>
                <w:rFonts w:ascii="Arial" w:hAnsi="Arial" w:cs="Arial"/>
              </w:rPr>
            </w:pPr>
          </w:p>
          <w:p w14:paraId="62F08089" w14:textId="77777777" w:rsidR="00B01847" w:rsidRDefault="00972DDD" w:rsidP="00972DDD">
            <w:pPr>
              <w:rPr>
                <w:rFonts w:ascii="Arial" w:hAnsi="Arial" w:cs="Arial"/>
              </w:rPr>
            </w:pPr>
            <w:r>
              <w:rPr>
                <w:rFonts w:ascii="Arial" w:hAnsi="Arial" w:cs="Arial"/>
              </w:rPr>
              <w:t xml:space="preserve">The post holder will be required to provide highly specialised advice on any of the treatments/procedures that they carry out.  </w:t>
            </w:r>
          </w:p>
          <w:p w14:paraId="5023141B" w14:textId="77777777" w:rsidR="00B01847" w:rsidRDefault="00B01847" w:rsidP="00972DDD">
            <w:pPr>
              <w:rPr>
                <w:rFonts w:ascii="Arial" w:hAnsi="Arial" w:cs="Arial"/>
              </w:rPr>
            </w:pPr>
          </w:p>
          <w:p w14:paraId="427F9604" w14:textId="77777777" w:rsidR="000C5ADE" w:rsidRDefault="00972DDD" w:rsidP="00972DDD">
            <w:pPr>
              <w:rPr>
                <w:rFonts w:ascii="Arial" w:hAnsi="Arial" w:cs="Arial"/>
              </w:rPr>
            </w:pPr>
            <w:r>
              <w:rPr>
                <w:rFonts w:ascii="Arial" w:hAnsi="Arial" w:cs="Arial"/>
              </w:rPr>
              <w:t xml:space="preserve">When performing </w:t>
            </w:r>
            <w:r w:rsidR="00B01847">
              <w:rPr>
                <w:rFonts w:ascii="Arial" w:hAnsi="Arial" w:cs="Arial"/>
              </w:rPr>
              <w:t xml:space="preserve">invasive </w:t>
            </w:r>
            <w:r>
              <w:rPr>
                <w:rFonts w:ascii="Arial" w:hAnsi="Arial" w:cs="Arial"/>
              </w:rPr>
              <w:t>diagnostic pro</w:t>
            </w:r>
            <w:r w:rsidR="004A5DD2">
              <w:rPr>
                <w:rFonts w:ascii="Arial" w:hAnsi="Arial" w:cs="Arial"/>
              </w:rPr>
              <w:t>cedures e.g. Lithotripsy and endourology procedures,</w:t>
            </w:r>
            <w:r w:rsidR="00B01847">
              <w:rPr>
                <w:rFonts w:ascii="Arial" w:hAnsi="Arial" w:cs="Arial"/>
              </w:rPr>
              <w:t xml:space="preserve"> a very thorough explanation of the procedure/side effects should be given to ensure that the patient knows that an invasive device will be inserted into the bladder and the potential side effects that this might have.  </w:t>
            </w:r>
          </w:p>
          <w:p w14:paraId="1F3B1409" w14:textId="77777777" w:rsidR="004A5DD2" w:rsidRDefault="004A5DD2" w:rsidP="00972DDD">
            <w:pPr>
              <w:rPr>
                <w:rFonts w:ascii="Arial" w:hAnsi="Arial" w:cs="Arial"/>
              </w:rPr>
            </w:pPr>
          </w:p>
          <w:p w14:paraId="562C75D1" w14:textId="7B67B98E" w:rsidR="000C5ADE" w:rsidRPr="005761A9" w:rsidRDefault="765C07A3" w:rsidP="00972DDD">
            <w:pPr>
              <w:rPr>
                <w:rFonts w:ascii="Arial" w:hAnsi="Arial" w:cs="Arial"/>
              </w:rPr>
            </w:pPr>
            <w:r w:rsidRPr="005761A9">
              <w:rPr>
                <w:rFonts w:ascii="Arial" w:hAnsi="Arial" w:cs="Arial"/>
              </w:rPr>
              <w:t>The post holder will also be required to provide indepth information to patients and their families regarding results</w:t>
            </w:r>
            <w:r w:rsidR="005761A9" w:rsidRPr="005761A9">
              <w:rPr>
                <w:rFonts w:ascii="Arial" w:hAnsi="Arial" w:cs="Arial"/>
              </w:rPr>
              <w:t xml:space="preserve"> when patients have had imaging for stone disease or biochemical analysis of their stones. </w:t>
            </w:r>
            <w:r w:rsidRPr="005761A9">
              <w:rPr>
                <w:rFonts w:ascii="Arial" w:hAnsi="Arial" w:cs="Arial"/>
              </w:rPr>
              <w:t xml:space="preserve">They </w:t>
            </w:r>
            <w:r w:rsidRPr="005761A9">
              <w:rPr>
                <w:rFonts w:ascii="Arial" w:hAnsi="Arial" w:cs="Arial"/>
              </w:rPr>
              <w:lastRenderedPageBreak/>
              <w:t xml:space="preserve">will </w:t>
            </w:r>
            <w:r w:rsidR="005761A9" w:rsidRPr="005761A9">
              <w:rPr>
                <w:rFonts w:ascii="Arial" w:hAnsi="Arial" w:cs="Arial"/>
              </w:rPr>
              <w:t>be able to discuss those results and</w:t>
            </w:r>
            <w:r w:rsidRPr="005761A9">
              <w:rPr>
                <w:rFonts w:ascii="Arial" w:hAnsi="Arial" w:cs="Arial"/>
              </w:rPr>
              <w:t xml:space="preserve"> treatment</w:t>
            </w:r>
            <w:r w:rsidR="005761A9" w:rsidRPr="005761A9">
              <w:rPr>
                <w:rFonts w:ascii="Arial" w:hAnsi="Arial" w:cs="Arial"/>
              </w:rPr>
              <w:t xml:space="preserve"> options whether surgical or medical,</w:t>
            </w:r>
            <w:r w:rsidRPr="005761A9">
              <w:rPr>
                <w:rFonts w:ascii="Arial" w:hAnsi="Arial" w:cs="Arial"/>
              </w:rPr>
              <w:t xml:space="preserve"> and the rational for the treatment, this consultation will take place following the </w:t>
            </w:r>
            <w:r w:rsidR="005761A9" w:rsidRPr="005761A9">
              <w:rPr>
                <w:rFonts w:ascii="Arial" w:hAnsi="Arial" w:cs="Arial"/>
              </w:rPr>
              <w:t xml:space="preserve">Stone/ metabolic stone </w:t>
            </w:r>
            <w:r w:rsidRPr="005761A9">
              <w:rPr>
                <w:rFonts w:ascii="Arial" w:hAnsi="Arial" w:cs="Arial"/>
              </w:rPr>
              <w:t>Multi-disciplinary team meeting. They should also provide the patient and their family with written information</w:t>
            </w:r>
            <w:r w:rsidR="005761A9" w:rsidRPr="005761A9">
              <w:rPr>
                <w:rFonts w:ascii="Arial" w:hAnsi="Arial" w:cs="Arial"/>
              </w:rPr>
              <w:t>/ leaflets/ dietary advice</w:t>
            </w:r>
            <w:r w:rsidRPr="005761A9">
              <w:rPr>
                <w:rFonts w:ascii="Arial" w:hAnsi="Arial" w:cs="Arial"/>
              </w:rPr>
              <w:t xml:space="preserve">.  </w:t>
            </w:r>
          </w:p>
          <w:p w14:paraId="79B71B6E" w14:textId="267AAD59" w:rsidR="765C07A3" w:rsidRDefault="765C07A3" w:rsidP="765C07A3">
            <w:pPr>
              <w:rPr>
                <w:rFonts w:ascii="Arial" w:hAnsi="Arial" w:cs="Arial"/>
                <w:highlight w:val="yellow"/>
              </w:rPr>
            </w:pPr>
          </w:p>
          <w:p w14:paraId="000FA777" w14:textId="77777777" w:rsidR="00607BAB" w:rsidRPr="00607BAB" w:rsidRDefault="765C07A3" w:rsidP="006A257D">
            <w:pPr>
              <w:rPr>
                <w:rFonts w:ascii="Arial" w:hAnsi="Arial" w:cs="Arial"/>
              </w:rPr>
            </w:pPr>
            <w:r w:rsidRPr="00607BAB">
              <w:rPr>
                <w:rFonts w:ascii="Arial" w:hAnsi="Arial" w:cs="Arial"/>
              </w:rPr>
              <w:t xml:space="preserve">The post holder should also be able to assess patients recovery/progress following surgery </w:t>
            </w:r>
            <w:r w:rsidR="005761A9" w:rsidRPr="00607BAB">
              <w:rPr>
                <w:rFonts w:ascii="Arial" w:hAnsi="Arial" w:cs="Arial"/>
              </w:rPr>
              <w:t xml:space="preserve">or lithotripsy </w:t>
            </w:r>
            <w:r w:rsidR="00607BAB" w:rsidRPr="00607BAB">
              <w:rPr>
                <w:rFonts w:ascii="Arial" w:hAnsi="Arial" w:cs="Arial"/>
              </w:rPr>
              <w:t xml:space="preserve">for </w:t>
            </w:r>
            <w:r w:rsidR="005761A9" w:rsidRPr="00607BAB">
              <w:rPr>
                <w:rFonts w:ascii="Arial" w:hAnsi="Arial" w:cs="Arial"/>
              </w:rPr>
              <w:t>urinary stones</w:t>
            </w:r>
            <w:r w:rsidRPr="00607BAB">
              <w:rPr>
                <w:rFonts w:ascii="Arial" w:hAnsi="Arial" w:cs="Arial"/>
              </w:rPr>
              <w:t>.</w:t>
            </w:r>
            <w:r w:rsidR="005761A9" w:rsidRPr="00607BAB">
              <w:rPr>
                <w:rFonts w:ascii="Arial" w:hAnsi="Arial" w:cs="Arial"/>
              </w:rPr>
              <w:t xml:space="preserve"> Should be able to counsel patients on post-operative recovery including side effects e.g stent related symptoms.</w:t>
            </w:r>
            <w:r w:rsidRPr="00607BAB">
              <w:rPr>
                <w:rFonts w:ascii="Arial" w:hAnsi="Arial" w:cs="Arial"/>
              </w:rPr>
              <w:t xml:space="preserve">  </w:t>
            </w:r>
          </w:p>
          <w:p w14:paraId="3140D5B6" w14:textId="77777777" w:rsidR="00607BAB" w:rsidRPr="00607BAB" w:rsidRDefault="00607BAB" w:rsidP="006A257D">
            <w:pPr>
              <w:rPr>
                <w:rFonts w:ascii="Arial" w:hAnsi="Arial" w:cs="Arial"/>
              </w:rPr>
            </w:pPr>
          </w:p>
          <w:p w14:paraId="7DF4E37C" w14:textId="15747BA9" w:rsidR="00CD651B" w:rsidRPr="00607BAB" w:rsidRDefault="00607BAB" w:rsidP="006A257D">
            <w:pPr>
              <w:rPr>
                <w:rFonts w:ascii="Arial" w:hAnsi="Arial" w:cs="Arial"/>
              </w:rPr>
            </w:pPr>
            <w:r w:rsidRPr="00607BAB">
              <w:rPr>
                <w:rFonts w:ascii="Arial" w:hAnsi="Arial" w:cs="Arial"/>
              </w:rPr>
              <w:t>The post holder will undertake</w:t>
            </w:r>
            <w:r w:rsidR="765C07A3" w:rsidRPr="00607BAB">
              <w:rPr>
                <w:rFonts w:ascii="Arial" w:hAnsi="Arial" w:cs="Arial"/>
              </w:rPr>
              <w:t xml:space="preserve"> nurse led clinic</w:t>
            </w:r>
            <w:r w:rsidRPr="00607BAB">
              <w:rPr>
                <w:rFonts w:ascii="Arial" w:hAnsi="Arial" w:cs="Arial"/>
              </w:rPr>
              <w:t xml:space="preserve"> or parallel clinics with clinicians. They will request and arrange follow up imaging to assess for new stone formation or residual stones post treatment.</w:t>
            </w:r>
            <w:r w:rsidR="765C07A3" w:rsidRPr="00607BAB">
              <w:rPr>
                <w:rFonts w:ascii="Arial" w:hAnsi="Arial" w:cs="Arial"/>
              </w:rPr>
              <w:t>They will be able to offer specialist advice and information regarding managing side effects and where required will be able to offer/refer to other s</w:t>
            </w:r>
            <w:r w:rsidRPr="00607BAB">
              <w:rPr>
                <w:rFonts w:ascii="Arial" w:hAnsi="Arial" w:cs="Arial"/>
              </w:rPr>
              <w:t>ervices including nephrology for recurrent stone formers as per guidelines</w:t>
            </w:r>
            <w:r w:rsidR="765C07A3" w:rsidRPr="00607BAB">
              <w:rPr>
                <w:rFonts w:ascii="Arial" w:hAnsi="Arial" w:cs="Arial"/>
              </w:rPr>
              <w:t>.</w:t>
            </w:r>
          </w:p>
          <w:p w14:paraId="44FB30F8" w14:textId="77777777" w:rsidR="00E10123" w:rsidRDefault="00E10123" w:rsidP="006A257D">
            <w:pPr>
              <w:rPr>
                <w:rFonts w:ascii="Arial" w:hAnsi="Arial" w:cs="Arial"/>
                <w:b/>
              </w:rPr>
            </w:pPr>
          </w:p>
          <w:p w14:paraId="1DA6542E" w14:textId="77777777" w:rsidR="00E10123" w:rsidRDefault="00E10123" w:rsidP="006A257D">
            <w:pPr>
              <w:rPr>
                <w:rFonts w:ascii="Arial" w:hAnsi="Arial" w:cs="Arial"/>
                <w:b/>
              </w:rPr>
            </w:pPr>
          </w:p>
          <w:p w14:paraId="3041E394" w14:textId="77777777" w:rsidR="00E10123" w:rsidRPr="00A358C4" w:rsidRDefault="00E10123" w:rsidP="006A257D">
            <w:pPr>
              <w:rPr>
                <w:rFonts w:ascii="Arial" w:hAnsi="Arial" w:cs="Arial"/>
                <w:b/>
              </w:rPr>
            </w:pPr>
          </w:p>
        </w:tc>
      </w:tr>
      <w:tr w:rsidR="00CD651B" w:rsidRPr="00A358C4" w14:paraId="0E2006C2" w14:textId="77777777" w:rsidTr="765C07A3">
        <w:tc>
          <w:tcPr>
            <w:tcW w:w="534" w:type="dxa"/>
          </w:tcPr>
          <w:p w14:paraId="75697EEC" w14:textId="77777777" w:rsidR="00CD651B" w:rsidRPr="00A358C4" w:rsidRDefault="00CD651B" w:rsidP="006A257D">
            <w:pPr>
              <w:spacing w:before="120"/>
              <w:rPr>
                <w:rFonts w:ascii="Arial" w:hAnsi="Arial" w:cs="Arial"/>
                <w:b/>
              </w:rPr>
            </w:pPr>
            <w:r w:rsidRPr="00A358C4">
              <w:rPr>
                <w:rFonts w:ascii="Arial" w:hAnsi="Arial" w:cs="Arial"/>
                <w:b/>
              </w:rPr>
              <w:lastRenderedPageBreak/>
              <w:t>7</w:t>
            </w:r>
          </w:p>
        </w:tc>
        <w:tc>
          <w:tcPr>
            <w:tcW w:w="7988" w:type="dxa"/>
          </w:tcPr>
          <w:p w14:paraId="3E24C6BF" w14:textId="77777777" w:rsidR="00CD651B" w:rsidRPr="00A358C4" w:rsidRDefault="00CD651B" w:rsidP="006A257D">
            <w:pPr>
              <w:pStyle w:val="Heading1"/>
              <w:jc w:val="left"/>
              <w:rPr>
                <w:rFonts w:ascii="Arial" w:hAnsi="Arial" w:cs="Arial"/>
                <w:i w:val="0"/>
              </w:rPr>
            </w:pPr>
            <w:r w:rsidRPr="00A358C4">
              <w:rPr>
                <w:rFonts w:ascii="Arial" w:hAnsi="Arial" w:cs="Arial"/>
                <w:i w:val="0"/>
              </w:rPr>
              <w:t>Responsibilities for policy and service development implementation</w:t>
            </w:r>
          </w:p>
          <w:p w14:paraId="57A43F32" w14:textId="77777777" w:rsidR="00577BE3" w:rsidRPr="00A23BD2" w:rsidRDefault="00577BE3" w:rsidP="00577BE3">
            <w:pPr>
              <w:rPr>
                <w:rFonts w:ascii="Arial" w:hAnsi="Arial" w:cs="Arial"/>
                <w:b/>
                <w:i/>
              </w:rPr>
            </w:pPr>
            <w:r w:rsidRPr="00A23BD2">
              <w:rPr>
                <w:rFonts w:ascii="Arial" w:hAnsi="Arial" w:cs="Arial"/>
                <w:b/>
              </w:rPr>
              <w:t>Propose policy or service change impact beyond own area</w:t>
            </w:r>
            <w:r w:rsidR="00A23BD2" w:rsidRPr="00A23BD2">
              <w:rPr>
                <w:rFonts w:ascii="Arial" w:hAnsi="Arial" w:cs="Arial"/>
                <w:b/>
              </w:rPr>
              <w:t>.</w:t>
            </w:r>
            <w:r w:rsidR="00A23BD2">
              <w:rPr>
                <w:rFonts w:ascii="Arial" w:hAnsi="Arial" w:cs="Arial"/>
                <w:b/>
              </w:rPr>
              <w:t xml:space="preserve"> </w:t>
            </w:r>
            <w:r w:rsidRPr="00A23BD2">
              <w:rPr>
                <w:rFonts w:ascii="Arial" w:hAnsi="Arial" w:cs="Arial"/>
                <w:i/>
              </w:rPr>
              <w:t xml:space="preserve">Develops for specialist areas </w:t>
            </w:r>
            <w:r w:rsidR="00A23BD2" w:rsidRPr="00A23BD2">
              <w:rPr>
                <w:rFonts w:ascii="Arial" w:hAnsi="Arial" w:cs="Arial"/>
                <w:i/>
              </w:rPr>
              <w:t xml:space="preserve">impact on other disciplines. </w:t>
            </w:r>
          </w:p>
          <w:p w14:paraId="722B00AE" w14:textId="77777777" w:rsidR="00577BE3" w:rsidRPr="00A358C4" w:rsidRDefault="00577BE3" w:rsidP="00577BE3">
            <w:pPr>
              <w:rPr>
                <w:rFonts w:ascii="Arial" w:hAnsi="Arial" w:cs="Arial"/>
              </w:rPr>
            </w:pPr>
          </w:p>
          <w:p w14:paraId="42C6D796" w14:textId="77777777" w:rsidR="00836E28" w:rsidRPr="007804E3" w:rsidRDefault="00836E28" w:rsidP="001A45BB">
            <w:pPr>
              <w:rPr>
                <w:rFonts w:ascii="Arial" w:hAnsi="Arial" w:cs="Arial"/>
                <w:b/>
              </w:rPr>
            </w:pPr>
          </w:p>
          <w:p w14:paraId="6E1831B3" w14:textId="77777777" w:rsidR="007804E3" w:rsidRDefault="007804E3" w:rsidP="001A45BB">
            <w:pPr>
              <w:rPr>
                <w:rFonts w:ascii="Arial" w:hAnsi="Arial" w:cs="Arial"/>
              </w:rPr>
            </w:pPr>
          </w:p>
          <w:p w14:paraId="53605C14" w14:textId="77777777" w:rsidR="007804E3" w:rsidRPr="004010E1" w:rsidRDefault="007804E3" w:rsidP="007804E3">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lastRenderedPageBreak/>
              <w:t xml:space="preserve">The post holder will provide specialist urological advice and clinical practice to patients and other health professionals enabling the delivery of a high standard of care.   </w:t>
            </w:r>
          </w:p>
          <w:p w14:paraId="54E11D2A" w14:textId="77777777" w:rsidR="00506042" w:rsidRPr="004010E1" w:rsidRDefault="00506042" w:rsidP="007804E3">
            <w:pPr>
              <w:pStyle w:val="Footer"/>
              <w:tabs>
                <w:tab w:val="clear" w:pos="4153"/>
                <w:tab w:val="clear" w:pos="8306"/>
              </w:tabs>
              <w:spacing w:before="120"/>
              <w:rPr>
                <w:rFonts w:ascii="Arial" w:hAnsi="Arial" w:cs="Arial"/>
                <w:sz w:val="24"/>
                <w:lang w:val="en-GB" w:eastAsia="en-GB"/>
              </w:rPr>
            </w:pPr>
          </w:p>
          <w:p w14:paraId="12C859B0" w14:textId="5C8F5DF2" w:rsidR="007804E3" w:rsidRPr="004010E1" w:rsidRDefault="765C07A3" w:rsidP="765C07A3">
            <w:pPr>
              <w:pStyle w:val="Footer"/>
              <w:tabs>
                <w:tab w:val="clear" w:pos="4153"/>
                <w:tab w:val="clear" w:pos="8306"/>
              </w:tabs>
              <w:spacing w:before="120"/>
              <w:rPr>
                <w:rFonts w:ascii="Arial" w:hAnsi="Arial" w:cs="Arial"/>
                <w:sz w:val="24"/>
                <w:lang w:val="en-GB" w:eastAsia="en-GB"/>
              </w:rPr>
            </w:pPr>
            <w:r w:rsidRPr="765C07A3">
              <w:rPr>
                <w:rFonts w:ascii="Arial" w:hAnsi="Arial" w:cs="Arial"/>
                <w:sz w:val="24"/>
                <w:lang w:val="en-GB" w:eastAsia="en-GB"/>
              </w:rPr>
              <w:t>The post holder will be involved in the development of local protocols to be used within the urology department, for example Telephone follow Up clinic for patients following Lithotripsy/Endourology procedures.</w:t>
            </w:r>
          </w:p>
          <w:p w14:paraId="31126E5D" w14:textId="77777777" w:rsidR="007804E3" w:rsidRDefault="007804E3" w:rsidP="001A45BB">
            <w:pPr>
              <w:rPr>
                <w:rFonts w:ascii="Arial" w:hAnsi="Arial" w:cs="Arial"/>
              </w:rPr>
            </w:pPr>
          </w:p>
          <w:p w14:paraId="05645654" w14:textId="77777777" w:rsidR="00836E28" w:rsidRPr="004010E1" w:rsidRDefault="00836E28" w:rsidP="00836E28">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t>The post holder will contribute to the redesign of urology services, across NHS Grampian, which will seek to improve the continuity of patient care.</w:t>
            </w:r>
          </w:p>
          <w:p w14:paraId="2DE403A5" w14:textId="77777777" w:rsidR="007804E3" w:rsidRPr="004010E1" w:rsidRDefault="007804E3" w:rsidP="00836E28">
            <w:pPr>
              <w:pStyle w:val="Footer"/>
              <w:tabs>
                <w:tab w:val="clear" w:pos="4153"/>
                <w:tab w:val="clear" w:pos="8306"/>
              </w:tabs>
              <w:spacing w:before="120"/>
              <w:rPr>
                <w:rFonts w:ascii="Arial" w:hAnsi="Arial" w:cs="Arial"/>
                <w:sz w:val="24"/>
                <w:lang w:val="en-GB" w:eastAsia="en-GB"/>
              </w:rPr>
            </w:pPr>
          </w:p>
          <w:p w14:paraId="5E7D6D7A" w14:textId="24CAB96C" w:rsidR="00506042" w:rsidRPr="00A358C4" w:rsidRDefault="765C07A3" w:rsidP="00506042">
            <w:pPr>
              <w:rPr>
                <w:rFonts w:ascii="Arial" w:hAnsi="Arial" w:cs="Arial"/>
              </w:rPr>
            </w:pPr>
            <w:r w:rsidRPr="765C07A3">
              <w:rPr>
                <w:rFonts w:ascii="Arial" w:hAnsi="Arial" w:cs="Arial"/>
              </w:rPr>
              <w:t>Assesses current practices within the urology service within NHS Grampian and identifies potential areas for improvement to comply with future dema</w:t>
            </w:r>
            <w:r w:rsidR="00E17813">
              <w:rPr>
                <w:rFonts w:ascii="Arial" w:hAnsi="Arial" w:cs="Arial"/>
              </w:rPr>
              <w:t>nds e.g. Referral to Treatment, bening disease</w:t>
            </w:r>
            <w:r w:rsidRPr="765C07A3">
              <w:rPr>
                <w:rFonts w:ascii="Arial" w:hAnsi="Arial" w:cs="Arial"/>
              </w:rPr>
              <w:t xml:space="preserve"> pathways etc</w:t>
            </w:r>
          </w:p>
          <w:p w14:paraId="62431CDC" w14:textId="77777777" w:rsidR="007804E3" w:rsidRPr="004010E1" w:rsidRDefault="007804E3" w:rsidP="00836E28">
            <w:pPr>
              <w:pStyle w:val="Footer"/>
              <w:tabs>
                <w:tab w:val="clear" w:pos="4153"/>
                <w:tab w:val="clear" w:pos="8306"/>
              </w:tabs>
              <w:spacing w:before="120"/>
              <w:rPr>
                <w:rFonts w:ascii="Arial" w:hAnsi="Arial" w:cs="Arial"/>
                <w:sz w:val="24"/>
                <w:lang w:val="en-GB" w:eastAsia="en-GB"/>
              </w:rPr>
            </w:pPr>
          </w:p>
          <w:p w14:paraId="4ACFD325" w14:textId="77777777" w:rsidR="00506042" w:rsidRDefault="00506042" w:rsidP="00506042">
            <w:pPr>
              <w:rPr>
                <w:rFonts w:ascii="Arial" w:hAnsi="Arial" w:cs="Arial"/>
              </w:rPr>
            </w:pPr>
            <w:r w:rsidRPr="00A358C4">
              <w:rPr>
                <w:rFonts w:ascii="Arial" w:hAnsi="Arial" w:cs="Arial"/>
              </w:rPr>
              <w:t xml:space="preserve">Discusses/negotiates and agrees proposed service improvements with relevant stakeholders e.g. service managers, consultants, ward staff and partnership representatives as to how services </w:t>
            </w:r>
            <w:r>
              <w:rPr>
                <w:rFonts w:ascii="Arial" w:hAnsi="Arial" w:cs="Arial"/>
              </w:rPr>
              <w:t>can be improved, ensuring that a</w:t>
            </w:r>
            <w:r w:rsidRPr="00A358C4">
              <w:rPr>
                <w:rFonts w:ascii="Arial" w:hAnsi="Arial" w:cs="Arial"/>
              </w:rPr>
              <w:t>ll concerns are identified and addressed.</w:t>
            </w:r>
          </w:p>
          <w:p w14:paraId="49E398E2" w14:textId="77777777" w:rsidR="00506042" w:rsidRPr="00A358C4" w:rsidRDefault="00506042" w:rsidP="00506042">
            <w:pPr>
              <w:rPr>
                <w:rFonts w:ascii="Arial" w:hAnsi="Arial" w:cs="Arial"/>
              </w:rPr>
            </w:pPr>
          </w:p>
          <w:p w14:paraId="68E161E6" w14:textId="77777777" w:rsidR="00506042" w:rsidRDefault="00506042" w:rsidP="00506042">
            <w:pPr>
              <w:rPr>
                <w:rFonts w:ascii="Arial" w:hAnsi="Arial" w:cs="Arial"/>
              </w:rPr>
            </w:pPr>
            <w:r w:rsidRPr="00A358C4">
              <w:rPr>
                <w:rFonts w:ascii="Arial" w:hAnsi="Arial" w:cs="Arial"/>
              </w:rPr>
              <w:t>Provides consistency in the implementation of service improvements and developments acting as a reliable source of information during transition whilst acknowledging effects of change.</w:t>
            </w:r>
          </w:p>
          <w:p w14:paraId="16287F21" w14:textId="77777777" w:rsidR="00506042" w:rsidRPr="00A358C4" w:rsidRDefault="00506042" w:rsidP="00506042">
            <w:pPr>
              <w:rPr>
                <w:rFonts w:ascii="Arial" w:hAnsi="Arial" w:cs="Arial"/>
              </w:rPr>
            </w:pPr>
          </w:p>
          <w:p w14:paraId="0FD638F9" w14:textId="11F28CAF" w:rsidR="00506042" w:rsidRDefault="765C07A3" w:rsidP="00506042">
            <w:pPr>
              <w:rPr>
                <w:rFonts w:ascii="Arial" w:hAnsi="Arial" w:cs="Arial"/>
              </w:rPr>
            </w:pPr>
            <w:r w:rsidRPr="765C07A3">
              <w:rPr>
                <w:rFonts w:ascii="Arial" w:hAnsi="Arial" w:cs="Arial"/>
              </w:rPr>
              <w:t>Monitors and continually reviews the implementation of the service change, providing amendments where necessary and ensuring best  practice and compliance with relevance and legislation and guidance.</w:t>
            </w:r>
          </w:p>
          <w:p w14:paraId="5BE93A62" w14:textId="77777777" w:rsidR="00506042" w:rsidRPr="00A358C4" w:rsidRDefault="00506042" w:rsidP="00506042">
            <w:pPr>
              <w:rPr>
                <w:rFonts w:ascii="Arial" w:hAnsi="Arial" w:cs="Arial"/>
              </w:rPr>
            </w:pPr>
          </w:p>
          <w:p w14:paraId="7456F696" w14:textId="77777777" w:rsidR="00506042" w:rsidRDefault="00506042" w:rsidP="00506042">
            <w:pPr>
              <w:rPr>
                <w:rFonts w:ascii="Arial" w:hAnsi="Arial" w:cs="Arial"/>
              </w:rPr>
            </w:pPr>
            <w:r w:rsidRPr="00A358C4">
              <w:rPr>
                <w:rFonts w:ascii="Arial" w:hAnsi="Arial" w:cs="Arial"/>
              </w:rPr>
              <w:lastRenderedPageBreak/>
              <w:t>Act as a source of information and guidance on all relevant matters relating to service area</w:t>
            </w:r>
          </w:p>
          <w:p w14:paraId="384BA73E" w14:textId="77777777" w:rsidR="00506042" w:rsidRPr="00A358C4" w:rsidRDefault="00506042" w:rsidP="00506042">
            <w:pPr>
              <w:rPr>
                <w:rFonts w:ascii="Arial" w:hAnsi="Arial" w:cs="Arial"/>
              </w:rPr>
            </w:pPr>
          </w:p>
          <w:p w14:paraId="538D9F8D" w14:textId="77777777" w:rsidR="00506042" w:rsidRPr="00A358C4" w:rsidRDefault="00506042" w:rsidP="00506042">
            <w:pPr>
              <w:rPr>
                <w:rFonts w:ascii="Arial" w:hAnsi="Arial" w:cs="Arial"/>
              </w:rPr>
            </w:pPr>
            <w:r w:rsidRPr="00A358C4">
              <w:rPr>
                <w:rFonts w:ascii="Arial" w:hAnsi="Arial" w:cs="Arial"/>
              </w:rPr>
              <w:t>Participates in reviewing practice and departmental policies with the urology team during staff meetings.</w:t>
            </w:r>
          </w:p>
          <w:p w14:paraId="2A1F701D" w14:textId="77777777" w:rsidR="00E10123" w:rsidRPr="00A358C4" w:rsidRDefault="00E10123" w:rsidP="006A257D">
            <w:pPr>
              <w:rPr>
                <w:rFonts w:ascii="Arial" w:hAnsi="Arial" w:cs="Arial"/>
              </w:rPr>
            </w:pPr>
          </w:p>
        </w:tc>
      </w:tr>
      <w:tr w:rsidR="00CD651B" w:rsidRPr="00A358C4" w14:paraId="38870AA2" w14:textId="77777777" w:rsidTr="765C07A3">
        <w:tc>
          <w:tcPr>
            <w:tcW w:w="534" w:type="dxa"/>
          </w:tcPr>
          <w:p w14:paraId="44B0A208" w14:textId="77777777" w:rsidR="00CD651B" w:rsidRPr="00A358C4" w:rsidRDefault="00CD651B" w:rsidP="006A257D">
            <w:pPr>
              <w:spacing w:before="120"/>
              <w:rPr>
                <w:rFonts w:ascii="Arial" w:hAnsi="Arial" w:cs="Arial"/>
                <w:b/>
              </w:rPr>
            </w:pPr>
            <w:r w:rsidRPr="00A358C4">
              <w:rPr>
                <w:rFonts w:ascii="Arial" w:hAnsi="Arial" w:cs="Arial"/>
                <w:b/>
              </w:rPr>
              <w:lastRenderedPageBreak/>
              <w:t>8</w:t>
            </w:r>
          </w:p>
        </w:tc>
        <w:tc>
          <w:tcPr>
            <w:tcW w:w="7988" w:type="dxa"/>
          </w:tcPr>
          <w:p w14:paraId="5E81F7AD" w14:textId="77777777" w:rsidR="00CD651B" w:rsidRPr="00A358C4" w:rsidRDefault="00CD651B" w:rsidP="006A257D">
            <w:pPr>
              <w:pStyle w:val="Heading1"/>
              <w:jc w:val="left"/>
              <w:rPr>
                <w:rFonts w:ascii="Arial" w:hAnsi="Arial" w:cs="Arial"/>
                <w:i w:val="0"/>
              </w:rPr>
            </w:pPr>
            <w:r w:rsidRPr="00A358C4">
              <w:rPr>
                <w:rFonts w:ascii="Arial" w:hAnsi="Arial" w:cs="Arial"/>
                <w:i w:val="0"/>
              </w:rPr>
              <w:t>Responsibilities for financial and physical resources</w:t>
            </w:r>
          </w:p>
          <w:p w14:paraId="7C05D24E" w14:textId="23B81C25" w:rsidR="00B91D9A" w:rsidRPr="00AE215E" w:rsidRDefault="765C07A3" w:rsidP="765C07A3">
            <w:pPr>
              <w:rPr>
                <w:rFonts w:ascii="Arial" w:hAnsi="Arial" w:cs="Arial"/>
                <w:i/>
                <w:iCs/>
              </w:rPr>
            </w:pPr>
            <w:r w:rsidRPr="765C07A3">
              <w:rPr>
                <w:rFonts w:ascii="Arial" w:hAnsi="Arial" w:cs="Arial"/>
                <w:b/>
                <w:bCs/>
              </w:rPr>
              <w:t xml:space="preserve">Personal duty of care in relation to equipment resources/ maintain stock control, authorised signatory, small payments. </w:t>
            </w:r>
            <w:r w:rsidRPr="765C07A3">
              <w:rPr>
                <w:rFonts w:ascii="Arial" w:hAnsi="Arial" w:cs="Arial"/>
                <w:i/>
                <w:iCs/>
              </w:rPr>
              <w:t>Personal duty of care/orders specialist supplies, authorises overtime, agency nurse payments.</w:t>
            </w:r>
          </w:p>
          <w:p w14:paraId="03EFCA41" w14:textId="77777777" w:rsidR="00B91D9A" w:rsidRPr="00A358C4" w:rsidRDefault="00B91D9A" w:rsidP="00B91D9A">
            <w:pPr>
              <w:rPr>
                <w:rFonts w:ascii="Arial" w:hAnsi="Arial" w:cs="Arial"/>
              </w:rPr>
            </w:pPr>
          </w:p>
          <w:p w14:paraId="5F96A722" w14:textId="77777777" w:rsidR="00B91D9A" w:rsidRPr="00A358C4" w:rsidRDefault="00B91D9A" w:rsidP="001A45BB">
            <w:pPr>
              <w:rPr>
                <w:rFonts w:ascii="Arial" w:hAnsi="Arial" w:cs="Arial"/>
              </w:rPr>
            </w:pPr>
          </w:p>
          <w:p w14:paraId="657E88E1" w14:textId="77777777" w:rsidR="00B91D9A" w:rsidRDefault="00B91D9A" w:rsidP="00506042">
            <w:pPr>
              <w:rPr>
                <w:rFonts w:ascii="Arial" w:hAnsi="Arial" w:cs="Arial"/>
              </w:rPr>
            </w:pPr>
            <w:r w:rsidRPr="00A358C4">
              <w:rPr>
                <w:rFonts w:ascii="Arial" w:hAnsi="Arial" w:cs="Arial"/>
              </w:rPr>
              <w:t>Monitor the use of and ensure stock l</w:t>
            </w:r>
            <w:r w:rsidR="004A5DD2">
              <w:rPr>
                <w:rFonts w:ascii="Arial" w:hAnsi="Arial" w:cs="Arial"/>
              </w:rPr>
              <w:t xml:space="preserve">evels of resources for Lithotripsy and </w:t>
            </w:r>
            <w:r w:rsidRPr="00A358C4">
              <w:rPr>
                <w:rFonts w:ascii="Arial" w:hAnsi="Arial" w:cs="Arial"/>
              </w:rPr>
              <w:t xml:space="preserve"> </w:t>
            </w:r>
            <w:r w:rsidR="004A5DD2">
              <w:rPr>
                <w:rFonts w:ascii="Arial" w:hAnsi="Arial" w:cs="Arial"/>
              </w:rPr>
              <w:t xml:space="preserve">endourology procedures </w:t>
            </w:r>
            <w:r w:rsidRPr="00A358C4">
              <w:rPr>
                <w:rFonts w:ascii="Arial" w:hAnsi="Arial" w:cs="Arial"/>
              </w:rPr>
              <w:t>are readily available.</w:t>
            </w:r>
          </w:p>
          <w:p w14:paraId="5B95CD12" w14:textId="77777777" w:rsidR="00506042" w:rsidRPr="00A358C4" w:rsidRDefault="00506042" w:rsidP="00506042">
            <w:pPr>
              <w:ind w:left="720"/>
              <w:rPr>
                <w:rFonts w:ascii="Arial" w:hAnsi="Arial" w:cs="Arial"/>
              </w:rPr>
            </w:pPr>
          </w:p>
          <w:p w14:paraId="214CBF46" w14:textId="77777777" w:rsidR="00B91D9A" w:rsidRDefault="00B91D9A" w:rsidP="00506042">
            <w:pPr>
              <w:rPr>
                <w:rFonts w:ascii="Arial" w:hAnsi="Arial" w:cs="Arial"/>
              </w:rPr>
            </w:pPr>
            <w:r w:rsidRPr="00A358C4">
              <w:rPr>
                <w:rFonts w:ascii="Arial" w:hAnsi="Arial" w:cs="Arial"/>
              </w:rPr>
              <w:t>Responsibility for the maintenance of adequate stock levels in collaboration with departmental budget holder.</w:t>
            </w:r>
          </w:p>
          <w:p w14:paraId="5220BBB2" w14:textId="77777777" w:rsidR="00506042" w:rsidRPr="00A358C4" w:rsidRDefault="00506042" w:rsidP="00506042">
            <w:pPr>
              <w:rPr>
                <w:rFonts w:ascii="Arial" w:hAnsi="Arial" w:cs="Arial"/>
              </w:rPr>
            </w:pPr>
          </w:p>
          <w:p w14:paraId="31566F75" w14:textId="77777777" w:rsidR="00B91D9A" w:rsidRDefault="00B91D9A" w:rsidP="00506042">
            <w:pPr>
              <w:rPr>
                <w:rFonts w:ascii="Arial" w:hAnsi="Arial" w:cs="Arial"/>
              </w:rPr>
            </w:pPr>
            <w:r w:rsidRPr="00A358C4">
              <w:rPr>
                <w:rFonts w:ascii="Arial" w:hAnsi="Arial" w:cs="Arial"/>
              </w:rPr>
              <w:t xml:space="preserve">Day to day responsibility for the safety and maintenance of </w:t>
            </w:r>
            <w:r w:rsidR="00E017C7" w:rsidRPr="00A358C4">
              <w:rPr>
                <w:rFonts w:ascii="Arial" w:hAnsi="Arial" w:cs="Arial"/>
              </w:rPr>
              <w:t>equipment.</w:t>
            </w:r>
          </w:p>
          <w:p w14:paraId="13CB595B" w14:textId="77777777" w:rsidR="00506042" w:rsidRPr="00A358C4" w:rsidRDefault="00506042" w:rsidP="00506042">
            <w:pPr>
              <w:rPr>
                <w:rFonts w:ascii="Arial" w:hAnsi="Arial" w:cs="Arial"/>
              </w:rPr>
            </w:pPr>
          </w:p>
          <w:p w14:paraId="4D859498" w14:textId="77777777" w:rsidR="00E017C7" w:rsidRDefault="00E017C7" w:rsidP="00506042">
            <w:pPr>
              <w:rPr>
                <w:rFonts w:ascii="Arial" w:hAnsi="Arial" w:cs="Arial"/>
              </w:rPr>
            </w:pPr>
            <w:r w:rsidRPr="00A358C4">
              <w:rPr>
                <w:rFonts w:ascii="Arial" w:hAnsi="Arial" w:cs="Arial"/>
              </w:rPr>
              <w:t>Ensure staff from medical, nursing, portering and domestic are all aware of their limitation, reporting any issues in a timely manner.</w:t>
            </w:r>
          </w:p>
          <w:p w14:paraId="6D9C8D39" w14:textId="77777777" w:rsidR="00506042" w:rsidRPr="00A358C4" w:rsidRDefault="00506042" w:rsidP="00506042">
            <w:pPr>
              <w:rPr>
                <w:rFonts w:ascii="Arial" w:hAnsi="Arial" w:cs="Arial"/>
              </w:rPr>
            </w:pPr>
          </w:p>
          <w:p w14:paraId="4E9BEE01" w14:textId="77777777" w:rsidR="00E017C7" w:rsidRDefault="00CD0F85" w:rsidP="00506042">
            <w:pPr>
              <w:rPr>
                <w:rFonts w:ascii="Arial" w:hAnsi="Arial" w:cs="Arial"/>
              </w:rPr>
            </w:pPr>
            <w:r w:rsidRPr="00A358C4">
              <w:rPr>
                <w:rFonts w:ascii="Arial" w:hAnsi="Arial" w:cs="Arial"/>
              </w:rPr>
              <w:t>Keep safety check/log for audit purposes</w:t>
            </w:r>
          </w:p>
          <w:p w14:paraId="675E05EE" w14:textId="77777777" w:rsidR="00506042" w:rsidRPr="00A358C4" w:rsidRDefault="00506042" w:rsidP="00506042">
            <w:pPr>
              <w:rPr>
                <w:rFonts w:ascii="Arial" w:hAnsi="Arial" w:cs="Arial"/>
              </w:rPr>
            </w:pPr>
          </w:p>
          <w:p w14:paraId="0DCB41E1" w14:textId="41EAA316" w:rsidR="00CD0F85" w:rsidRPr="00A358C4" w:rsidRDefault="765C07A3" w:rsidP="00506042">
            <w:pPr>
              <w:rPr>
                <w:rFonts w:ascii="Arial" w:hAnsi="Arial" w:cs="Arial"/>
              </w:rPr>
            </w:pPr>
            <w:r w:rsidRPr="765C07A3">
              <w:rPr>
                <w:rFonts w:ascii="Arial" w:hAnsi="Arial" w:cs="Arial"/>
              </w:rPr>
              <w:t>Demonstrates an awareness of available resources and how they should be most effectively used.</w:t>
            </w:r>
          </w:p>
          <w:p w14:paraId="2FC17F8B" w14:textId="77777777" w:rsidR="00CD651B" w:rsidRPr="00A358C4" w:rsidRDefault="00CD651B" w:rsidP="006A257D">
            <w:pPr>
              <w:rPr>
                <w:rFonts w:ascii="Arial" w:hAnsi="Arial" w:cs="Arial"/>
                <w:b/>
              </w:rPr>
            </w:pPr>
          </w:p>
          <w:p w14:paraId="0A4F7224" w14:textId="77777777" w:rsidR="00CD651B" w:rsidRPr="00A358C4" w:rsidRDefault="00CD651B" w:rsidP="006A257D">
            <w:pPr>
              <w:rPr>
                <w:rFonts w:ascii="Arial" w:hAnsi="Arial" w:cs="Arial"/>
                <w:b/>
              </w:rPr>
            </w:pPr>
          </w:p>
        </w:tc>
      </w:tr>
      <w:tr w:rsidR="00CD651B" w:rsidRPr="00A358C4" w14:paraId="439E3B95" w14:textId="77777777" w:rsidTr="765C07A3">
        <w:tc>
          <w:tcPr>
            <w:tcW w:w="534" w:type="dxa"/>
          </w:tcPr>
          <w:p w14:paraId="2B2B7304" w14:textId="77777777" w:rsidR="00CD651B" w:rsidRPr="00A358C4" w:rsidRDefault="00CD651B" w:rsidP="006A257D">
            <w:pPr>
              <w:spacing w:before="120"/>
              <w:rPr>
                <w:rFonts w:ascii="Arial" w:hAnsi="Arial" w:cs="Arial"/>
                <w:b/>
              </w:rPr>
            </w:pPr>
            <w:r w:rsidRPr="00A358C4">
              <w:rPr>
                <w:rFonts w:ascii="Arial" w:hAnsi="Arial" w:cs="Arial"/>
                <w:b/>
              </w:rPr>
              <w:lastRenderedPageBreak/>
              <w:t>9</w:t>
            </w:r>
          </w:p>
        </w:tc>
        <w:tc>
          <w:tcPr>
            <w:tcW w:w="7988" w:type="dxa"/>
          </w:tcPr>
          <w:p w14:paraId="192B20E9" w14:textId="77777777" w:rsidR="00CD651B" w:rsidRPr="00A358C4" w:rsidRDefault="00CD651B" w:rsidP="006A257D">
            <w:pPr>
              <w:pStyle w:val="Heading1"/>
              <w:jc w:val="left"/>
              <w:rPr>
                <w:rFonts w:ascii="Arial" w:hAnsi="Arial" w:cs="Arial"/>
                <w:i w:val="0"/>
              </w:rPr>
            </w:pPr>
            <w:r w:rsidRPr="00A358C4">
              <w:rPr>
                <w:rFonts w:ascii="Arial" w:hAnsi="Arial" w:cs="Arial"/>
                <w:i w:val="0"/>
              </w:rPr>
              <w:t>Responsibilities for human resources</w:t>
            </w:r>
          </w:p>
          <w:p w14:paraId="0A6959E7" w14:textId="77777777" w:rsidR="008A7778" w:rsidRPr="00A358C4" w:rsidRDefault="00506042" w:rsidP="00E95B0D">
            <w:pPr>
              <w:rPr>
                <w:rFonts w:ascii="Arial" w:hAnsi="Arial" w:cs="Arial"/>
              </w:rPr>
            </w:pPr>
            <w:r w:rsidRPr="00A358C4">
              <w:rPr>
                <w:rFonts w:ascii="Arial" w:hAnsi="Arial" w:cs="Arial"/>
              </w:rPr>
              <w:t xml:space="preserve"> </w:t>
            </w:r>
          </w:p>
          <w:p w14:paraId="5DA3812A" w14:textId="77777777" w:rsidR="00E95B0D" w:rsidRPr="00A358C4" w:rsidRDefault="00E95B0D" w:rsidP="00E95B0D">
            <w:pPr>
              <w:rPr>
                <w:rFonts w:ascii="Arial" w:hAnsi="Arial" w:cs="Arial"/>
              </w:rPr>
            </w:pPr>
            <w:r w:rsidRPr="00A358C4">
              <w:rPr>
                <w:rFonts w:ascii="Arial" w:hAnsi="Arial" w:cs="Arial"/>
              </w:rPr>
              <w:t>Provides sp</w:t>
            </w:r>
            <w:r w:rsidR="00506042">
              <w:rPr>
                <w:rFonts w:ascii="Arial" w:hAnsi="Arial" w:cs="Arial"/>
              </w:rPr>
              <w:t xml:space="preserve">ecialist training and education to junior medical staff, ward nursing staff, medical and nursing staff.  </w:t>
            </w:r>
          </w:p>
          <w:p w14:paraId="5AE48A43" w14:textId="77777777" w:rsidR="00E95B0D" w:rsidRDefault="00E95B0D" w:rsidP="001A45BB">
            <w:pPr>
              <w:rPr>
                <w:rFonts w:ascii="Arial" w:hAnsi="Arial" w:cs="Arial"/>
              </w:rPr>
            </w:pPr>
          </w:p>
          <w:p w14:paraId="5287EDA1" w14:textId="02EFC062" w:rsidR="00885F2A" w:rsidRPr="00A358C4" w:rsidRDefault="765C07A3" w:rsidP="00885F2A">
            <w:pPr>
              <w:rPr>
                <w:rFonts w:ascii="Arial" w:hAnsi="Arial" w:cs="Arial"/>
              </w:rPr>
            </w:pPr>
            <w:r w:rsidRPr="765C07A3">
              <w:rPr>
                <w:rFonts w:ascii="Arial" w:hAnsi="Arial" w:cs="Arial"/>
              </w:rPr>
              <w:t>The post holder will be required to compile and present relevant training packages to the multidisciplinary team.</w:t>
            </w:r>
          </w:p>
          <w:p w14:paraId="50F40DEB" w14:textId="77777777" w:rsidR="00885F2A" w:rsidRDefault="00885F2A" w:rsidP="001A45BB">
            <w:pPr>
              <w:rPr>
                <w:rFonts w:ascii="Arial" w:hAnsi="Arial" w:cs="Arial"/>
              </w:rPr>
            </w:pPr>
          </w:p>
          <w:p w14:paraId="0CA98CFC" w14:textId="77777777" w:rsidR="00E0734D" w:rsidRPr="004010E1" w:rsidRDefault="00E0734D" w:rsidP="00E0734D">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t>Contribute to the overall effectiveness of the department and take on responsibilities for the supervision of junior medical staff, developing and improving standards of the urology cancer service as required within the organisation.</w:t>
            </w:r>
          </w:p>
          <w:p w14:paraId="6FF0C0EE" w14:textId="163EA3A8" w:rsidR="004568E0" w:rsidRPr="004010E1" w:rsidRDefault="765C07A3" w:rsidP="765C07A3">
            <w:pPr>
              <w:pStyle w:val="Footer"/>
              <w:tabs>
                <w:tab w:val="clear" w:pos="4153"/>
                <w:tab w:val="clear" w:pos="8306"/>
              </w:tabs>
              <w:spacing w:before="120"/>
              <w:rPr>
                <w:rFonts w:ascii="Arial" w:hAnsi="Arial" w:cs="Arial"/>
                <w:sz w:val="24"/>
                <w:lang w:val="en-GB" w:eastAsia="en-GB"/>
              </w:rPr>
            </w:pPr>
            <w:r w:rsidRPr="765C07A3">
              <w:rPr>
                <w:rFonts w:ascii="Arial" w:hAnsi="Arial" w:cs="Arial"/>
                <w:sz w:val="24"/>
                <w:lang w:val="en-GB" w:eastAsia="en-GB"/>
              </w:rPr>
              <w:t>Organise and deliver Continuous Professional Development Training days for the urology service.</w:t>
            </w:r>
          </w:p>
          <w:p w14:paraId="77A52294" w14:textId="77777777" w:rsidR="004568E0" w:rsidRPr="004010E1" w:rsidRDefault="004568E0" w:rsidP="00E0734D">
            <w:pPr>
              <w:pStyle w:val="Footer"/>
              <w:tabs>
                <w:tab w:val="clear" w:pos="4153"/>
                <w:tab w:val="clear" w:pos="8306"/>
              </w:tabs>
              <w:spacing w:before="120"/>
              <w:rPr>
                <w:rFonts w:ascii="Arial" w:hAnsi="Arial" w:cs="Arial"/>
                <w:sz w:val="24"/>
                <w:lang w:val="en-GB" w:eastAsia="en-GB"/>
              </w:rPr>
            </w:pPr>
          </w:p>
          <w:p w14:paraId="3C4AF4BB" w14:textId="77777777" w:rsidR="004568E0" w:rsidRPr="004010E1" w:rsidRDefault="004568E0" w:rsidP="00E0734D">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t>Offer professional advice to colleagues relating to areas of practice within the unit.</w:t>
            </w:r>
          </w:p>
          <w:p w14:paraId="007DCDA8" w14:textId="77777777" w:rsidR="00E0734D" w:rsidRPr="00A358C4" w:rsidRDefault="00E0734D" w:rsidP="001A45BB">
            <w:pPr>
              <w:rPr>
                <w:rFonts w:ascii="Arial" w:hAnsi="Arial" w:cs="Arial"/>
              </w:rPr>
            </w:pPr>
          </w:p>
          <w:p w14:paraId="281D6EAF" w14:textId="77777777" w:rsidR="00CD651B" w:rsidRDefault="004568E0" w:rsidP="004568E0">
            <w:pPr>
              <w:rPr>
                <w:rFonts w:ascii="Arial" w:hAnsi="Arial" w:cs="Arial"/>
              </w:rPr>
            </w:pPr>
            <w:r w:rsidRPr="00A358C4">
              <w:rPr>
                <w:rFonts w:ascii="Arial" w:hAnsi="Arial" w:cs="Arial"/>
              </w:rPr>
              <w:t>Provides consistent and effective learning and development</w:t>
            </w:r>
          </w:p>
          <w:p w14:paraId="450EA2D7" w14:textId="77777777" w:rsidR="00E10123" w:rsidRDefault="00E10123" w:rsidP="004568E0">
            <w:pPr>
              <w:rPr>
                <w:rFonts w:ascii="Arial" w:hAnsi="Arial" w:cs="Arial"/>
              </w:rPr>
            </w:pPr>
          </w:p>
          <w:p w14:paraId="3DD355C9" w14:textId="77777777" w:rsidR="00E10123" w:rsidRDefault="00E10123" w:rsidP="004568E0">
            <w:pPr>
              <w:rPr>
                <w:rFonts w:ascii="Arial" w:hAnsi="Arial" w:cs="Arial"/>
              </w:rPr>
            </w:pPr>
          </w:p>
          <w:p w14:paraId="1A81F0B1" w14:textId="77777777" w:rsidR="004568E0" w:rsidRPr="004568E0" w:rsidRDefault="004568E0" w:rsidP="004568E0">
            <w:pPr>
              <w:rPr>
                <w:rFonts w:ascii="Arial" w:hAnsi="Arial" w:cs="Arial"/>
              </w:rPr>
            </w:pPr>
          </w:p>
        </w:tc>
      </w:tr>
      <w:tr w:rsidR="00CD651B" w:rsidRPr="00A358C4" w14:paraId="00E57FDF" w14:textId="77777777" w:rsidTr="765C07A3">
        <w:tc>
          <w:tcPr>
            <w:tcW w:w="534" w:type="dxa"/>
          </w:tcPr>
          <w:p w14:paraId="5D369756" w14:textId="77777777" w:rsidR="00CD651B" w:rsidRPr="00A358C4" w:rsidRDefault="00CD651B" w:rsidP="006A257D">
            <w:pPr>
              <w:spacing w:before="120"/>
              <w:rPr>
                <w:rFonts w:ascii="Arial" w:hAnsi="Arial" w:cs="Arial"/>
                <w:b/>
              </w:rPr>
            </w:pPr>
            <w:r w:rsidRPr="00A358C4">
              <w:rPr>
                <w:rFonts w:ascii="Arial" w:hAnsi="Arial" w:cs="Arial"/>
                <w:b/>
              </w:rPr>
              <w:lastRenderedPageBreak/>
              <w:t>10</w:t>
            </w:r>
          </w:p>
        </w:tc>
        <w:tc>
          <w:tcPr>
            <w:tcW w:w="7988" w:type="dxa"/>
          </w:tcPr>
          <w:p w14:paraId="19C9D06A" w14:textId="77777777" w:rsidR="00CD651B" w:rsidRPr="00A358C4" w:rsidRDefault="00CD651B" w:rsidP="006A257D">
            <w:pPr>
              <w:pStyle w:val="Heading1"/>
              <w:jc w:val="left"/>
              <w:rPr>
                <w:rFonts w:ascii="Arial" w:hAnsi="Arial" w:cs="Arial"/>
                <w:i w:val="0"/>
              </w:rPr>
            </w:pPr>
            <w:r w:rsidRPr="00A358C4">
              <w:rPr>
                <w:rFonts w:ascii="Arial" w:hAnsi="Arial" w:cs="Arial"/>
                <w:i w:val="0"/>
              </w:rPr>
              <w:t>Responsibilities for information resources</w:t>
            </w:r>
          </w:p>
          <w:p w14:paraId="6268DC37" w14:textId="77777777" w:rsidR="00BA4286" w:rsidRDefault="00BA4286" w:rsidP="000A1242">
            <w:pPr>
              <w:rPr>
                <w:rFonts w:ascii="Arial" w:hAnsi="Arial" w:cs="Arial"/>
              </w:rPr>
            </w:pPr>
            <w:r w:rsidRPr="00A358C4">
              <w:rPr>
                <w:rFonts w:ascii="Arial" w:hAnsi="Arial" w:cs="Arial"/>
              </w:rPr>
              <w:t>Records personally generated information</w:t>
            </w:r>
          </w:p>
          <w:p w14:paraId="717AAFBA" w14:textId="77777777" w:rsidR="004568E0" w:rsidRPr="00A358C4" w:rsidRDefault="004568E0" w:rsidP="000A1242">
            <w:pPr>
              <w:rPr>
                <w:rFonts w:ascii="Arial" w:hAnsi="Arial" w:cs="Arial"/>
              </w:rPr>
            </w:pPr>
          </w:p>
          <w:p w14:paraId="30DFE586" w14:textId="77777777" w:rsidR="00BA4286" w:rsidRPr="00A358C4" w:rsidRDefault="00BA4286" w:rsidP="000A1242">
            <w:pPr>
              <w:rPr>
                <w:rFonts w:ascii="Arial" w:hAnsi="Arial" w:cs="Arial"/>
              </w:rPr>
            </w:pPr>
            <w:r w:rsidRPr="00A358C4">
              <w:rPr>
                <w:rFonts w:ascii="Arial" w:hAnsi="Arial" w:cs="Arial"/>
              </w:rPr>
              <w:t>Upd</w:t>
            </w:r>
            <w:r w:rsidR="00AE215E">
              <w:rPr>
                <w:rFonts w:ascii="Arial" w:hAnsi="Arial" w:cs="Arial"/>
              </w:rPr>
              <w:t xml:space="preserve">ates patient/client records </w:t>
            </w:r>
          </w:p>
          <w:p w14:paraId="56EE48EE" w14:textId="77777777" w:rsidR="00BA4286" w:rsidRPr="00A358C4" w:rsidRDefault="00BA4286" w:rsidP="000A1242">
            <w:pPr>
              <w:rPr>
                <w:rFonts w:ascii="Arial" w:hAnsi="Arial" w:cs="Arial"/>
              </w:rPr>
            </w:pPr>
          </w:p>
          <w:p w14:paraId="1F24DF1A" w14:textId="77777777" w:rsidR="00BA4286" w:rsidRDefault="00BA4286" w:rsidP="004568E0">
            <w:pPr>
              <w:rPr>
                <w:rFonts w:ascii="Arial" w:hAnsi="Arial" w:cs="Arial"/>
              </w:rPr>
            </w:pPr>
            <w:r w:rsidRPr="00A358C4">
              <w:rPr>
                <w:rFonts w:ascii="Arial" w:hAnsi="Arial" w:cs="Arial"/>
              </w:rPr>
              <w:t>Use information technology/ systems relevant to the work of the Directorate.</w:t>
            </w:r>
          </w:p>
          <w:p w14:paraId="2908EB2C" w14:textId="77777777" w:rsidR="004568E0" w:rsidRPr="00A358C4" w:rsidRDefault="004568E0" w:rsidP="004568E0">
            <w:pPr>
              <w:rPr>
                <w:rFonts w:ascii="Arial" w:hAnsi="Arial" w:cs="Arial"/>
              </w:rPr>
            </w:pPr>
          </w:p>
          <w:p w14:paraId="1B67D987" w14:textId="77777777" w:rsidR="00BA4286" w:rsidRDefault="00BA4286" w:rsidP="004568E0">
            <w:pPr>
              <w:rPr>
                <w:rFonts w:ascii="Arial" w:hAnsi="Arial" w:cs="Arial"/>
              </w:rPr>
            </w:pPr>
            <w:r w:rsidRPr="00A358C4">
              <w:rPr>
                <w:rFonts w:ascii="Arial" w:hAnsi="Arial" w:cs="Arial"/>
              </w:rPr>
              <w:t>Responsible for standards of documentation and record keeping relevant to area of responsibility.</w:t>
            </w:r>
          </w:p>
          <w:p w14:paraId="121FD38A" w14:textId="77777777" w:rsidR="004568E0" w:rsidRPr="00A358C4" w:rsidRDefault="004568E0" w:rsidP="004568E0">
            <w:pPr>
              <w:rPr>
                <w:rFonts w:ascii="Arial" w:hAnsi="Arial" w:cs="Arial"/>
              </w:rPr>
            </w:pPr>
          </w:p>
          <w:p w14:paraId="6A0C3A39" w14:textId="77777777" w:rsidR="00BA4286" w:rsidRDefault="00BA4286" w:rsidP="004568E0">
            <w:pPr>
              <w:rPr>
                <w:rFonts w:ascii="Arial" w:hAnsi="Arial" w:cs="Arial"/>
              </w:rPr>
            </w:pPr>
            <w:r w:rsidRPr="00A358C4">
              <w:rPr>
                <w:rFonts w:ascii="Arial" w:hAnsi="Arial" w:cs="Arial"/>
              </w:rPr>
              <w:t>Responsible for written communication which must be accurate, appropriate and legible, recorded in appropriate area and must adhere to legislation and local and national policies.</w:t>
            </w:r>
          </w:p>
          <w:p w14:paraId="1FE2DD96" w14:textId="77777777" w:rsidR="004568E0" w:rsidRDefault="004568E0" w:rsidP="004568E0">
            <w:pPr>
              <w:rPr>
                <w:rFonts w:ascii="Arial" w:hAnsi="Arial" w:cs="Arial"/>
              </w:rPr>
            </w:pPr>
          </w:p>
          <w:p w14:paraId="098BDDD3" w14:textId="39D66DB2" w:rsidR="00BA4286" w:rsidRDefault="765C07A3" w:rsidP="004568E0">
            <w:pPr>
              <w:rPr>
                <w:rFonts w:ascii="Arial" w:hAnsi="Arial" w:cs="Arial"/>
              </w:rPr>
            </w:pPr>
            <w:r w:rsidRPr="765C07A3">
              <w:rPr>
                <w:rFonts w:ascii="Arial" w:hAnsi="Arial" w:cs="Arial"/>
              </w:rPr>
              <w:t>Completes accurate case notes, either electronically or written, to a high standard, in accordance with all relevant NHS Grampian and NMC legislation, policies and procedures e.g.  Confidentiality, data protection, record keeping, accountability, including IT security.</w:t>
            </w:r>
          </w:p>
          <w:p w14:paraId="27357532" w14:textId="77777777" w:rsidR="004568E0" w:rsidRPr="00A358C4" w:rsidRDefault="004568E0" w:rsidP="004568E0">
            <w:pPr>
              <w:rPr>
                <w:rFonts w:ascii="Arial" w:hAnsi="Arial" w:cs="Arial"/>
              </w:rPr>
            </w:pPr>
          </w:p>
          <w:p w14:paraId="517EBAFB" w14:textId="77777777" w:rsidR="006121DC" w:rsidRDefault="006121DC" w:rsidP="004568E0">
            <w:pPr>
              <w:rPr>
                <w:rFonts w:ascii="Arial" w:hAnsi="Arial" w:cs="Arial"/>
              </w:rPr>
            </w:pPr>
            <w:r w:rsidRPr="00A358C4">
              <w:rPr>
                <w:rFonts w:ascii="Arial" w:hAnsi="Arial" w:cs="Arial"/>
              </w:rPr>
              <w:t>Documents quality assurance results, records and reports an</w:t>
            </w:r>
            <w:r w:rsidR="004568E0">
              <w:rPr>
                <w:rFonts w:ascii="Arial" w:hAnsi="Arial" w:cs="Arial"/>
              </w:rPr>
              <w:t>y actions required.</w:t>
            </w:r>
          </w:p>
          <w:p w14:paraId="07F023C8" w14:textId="77777777" w:rsidR="004568E0" w:rsidRDefault="004568E0" w:rsidP="004568E0">
            <w:pPr>
              <w:rPr>
                <w:rFonts w:ascii="Arial" w:hAnsi="Arial" w:cs="Arial"/>
              </w:rPr>
            </w:pPr>
          </w:p>
          <w:p w14:paraId="2DCA0FB5" w14:textId="4BEA2907" w:rsidR="00C15F43" w:rsidRPr="00B833D1" w:rsidRDefault="765C07A3" w:rsidP="004568E0">
            <w:pPr>
              <w:rPr>
                <w:rFonts w:ascii="Arial" w:hAnsi="Arial" w:cs="Arial"/>
              </w:rPr>
            </w:pPr>
            <w:r w:rsidRPr="765C07A3">
              <w:rPr>
                <w:rFonts w:ascii="Arial" w:hAnsi="Arial" w:cs="Arial"/>
              </w:rPr>
              <w:t>Participates and documents patient surveys and departmental audit.</w:t>
            </w:r>
          </w:p>
          <w:p w14:paraId="4BDB5498" w14:textId="77777777" w:rsidR="00CD651B" w:rsidRPr="00A358C4" w:rsidRDefault="00CD651B" w:rsidP="006A257D">
            <w:pPr>
              <w:rPr>
                <w:rFonts w:ascii="Arial" w:hAnsi="Arial" w:cs="Arial"/>
                <w:b/>
              </w:rPr>
            </w:pPr>
          </w:p>
        </w:tc>
      </w:tr>
      <w:tr w:rsidR="00CD651B" w:rsidRPr="00A358C4" w14:paraId="75D867F9" w14:textId="77777777" w:rsidTr="765C07A3">
        <w:tc>
          <w:tcPr>
            <w:tcW w:w="534" w:type="dxa"/>
          </w:tcPr>
          <w:p w14:paraId="4737E36C" w14:textId="77777777" w:rsidR="00CD651B" w:rsidRPr="00A358C4" w:rsidRDefault="00CD651B" w:rsidP="006A257D">
            <w:pPr>
              <w:spacing w:before="120"/>
              <w:rPr>
                <w:rFonts w:ascii="Arial" w:hAnsi="Arial" w:cs="Arial"/>
                <w:b/>
              </w:rPr>
            </w:pPr>
            <w:r w:rsidRPr="00A358C4">
              <w:rPr>
                <w:rFonts w:ascii="Arial" w:hAnsi="Arial" w:cs="Arial"/>
                <w:b/>
              </w:rPr>
              <w:t>11</w:t>
            </w:r>
          </w:p>
        </w:tc>
        <w:tc>
          <w:tcPr>
            <w:tcW w:w="7988" w:type="dxa"/>
          </w:tcPr>
          <w:p w14:paraId="1AB8115D" w14:textId="77777777" w:rsidR="00CD651B" w:rsidRPr="00A358C4" w:rsidRDefault="00CD651B" w:rsidP="006A257D">
            <w:pPr>
              <w:pStyle w:val="Heading1"/>
              <w:jc w:val="left"/>
              <w:rPr>
                <w:rFonts w:ascii="Arial" w:hAnsi="Arial" w:cs="Arial"/>
                <w:i w:val="0"/>
              </w:rPr>
            </w:pPr>
            <w:r w:rsidRPr="00A358C4">
              <w:rPr>
                <w:rFonts w:ascii="Arial" w:hAnsi="Arial" w:cs="Arial"/>
                <w:i w:val="0"/>
              </w:rPr>
              <w:t>Responsibilities for research and development</w:t>
            </w:r>
          </w:p>
          <w:p w14:paraId="2916C19D" w14:textId="77777777" w:rsidR="006121DC" w:rsidRPr="00A358C4" w:rsidRDefault="006121DC" w:rsidP="006121DC">
            <w:pPr>
              <w:rPr>
                <w:rFonts w:ascii="Arial" w:hAnsi="Arial" w:cs="Arial"/>
              </w:rPr>
            </w:pPr>
          </w:p>
          <w:p w14:paraId="4EBA6CC8" w14:textId="77777777" w:rsidR="006121DC" w:rsidRDefault="004568E0" w:rsidP="006121DC">
            <w:pPr>
              <w:rPr>
                <w:rFonts w:ascii="Arial" w:hAnsi="Arial" w:cs="Arial"/>
              </w:rPr>
            </w:pPr>
            <w:r>
              <w:rPr>
                <w:rFonts w:ascii="Arial" w:hAnsi="Arial" w:cs="Arial"/>
              </w:rPr>
              <w:t>Regularly undertakes audits of urological services, the outcomes of these will help identify how clinical practice/se</w:t>
            </w:r>
            <w:r w:rsidR="007F5C9C">
              <w:rPr>
                <w:rFonts w:ascii="Arial" w:hAnsi="Arial" w:cs="Arial"/>
              </w:rPr>
              <w:t>rvices can be improved and then ensures that this is embedded into clinical practice.</w:t>
            </w:r>
          </w:p>
          <w:p w14:paraId="74869460" w14:textId="77777777" w:rsidR="007F5C9C" w:rsidRDefault="007F5C9C" w:rsidP="006121DC">
            <w:pPr>
              <w:rPr>
                <w:rFonts w:ascii="Arial" w:hAnsi="Arial" w:cs="Arial"/>
              </w:rPr>
            </w:pPr>
          </w:p>
          <w:p w14:paraId="640DAC36" w14:textId="77777777" w:rsidR="007F5C9C" w:rsidRDefault="007F5C9C" w:rsidP="006121DC">
            <w:pPr>
              <w:rPr>
                <w:rFonts w:ascii="Arial" w:hAnsi="Arial" w:cs="Arial"/>
              </w:rPr>
            </w:pPr>
            <w:r>
              <w:rPr>
                <w:rFonts w:ascii="Arial" w:hAnsi="Arial" w:cs="Arial"/>
              </w:rPr>
              <w:t xml:space="preserve">Critically evaluates and promotes research based changes in the delivery of care within the urology service. </w:t>
            </w:r>
            <w:r w:rsidRPr="00A358C4">
              <w:rPr>
                <w:rFonts w:ascii="Arial" w:hAnsi="Arial" w:cs="Arial"/>
              </w:rPr>
              <w:t>Develop or support patient outcome measures through audit (these can be used to support the development of the service or make improvements if required).</w:t>
            </w:r>
          </w:p>
          <w:p w14:paraId="187F57B8" w14:textId="77777777" w:rsidR="007F5C9C" w:rsidRDefault="007F5C9C" w:rsidP="006121DC">
            <w:pPr>
              <w:rPr>
                <w:rFonts w:ascii="Arial" w:hAnsi="Arial" w:cs="Arial"/>
              </w:rPr>
            </w:pPr>
          </w:p>
          <w:p w14:paraId="2419ABA6" w14:textId="77777777" w:rsidR="007F5C9C" w:rsidRDefault="007F5C9C" w:rsidP="006121DC">
            <w:pPr>
              <w:rPr>
                <w:rFonts w:ascii="Arial" w:hAnsi="Arial" w:cs="Arial"/>
              </w:rPr>
            </w:pPr>
            <w:r>
              <w:rPr>
                <w:rFonts w:ascii="Arial" w:hAnsi="Arial" w:cs="Arial"/>
              </w:rPr>
              <w:t>Participates in both local and national research trials.</w:t>
            </w:r>
          </w:p>
          <w:p w14:paraId="54738AF4" w14:textId="77777777" w:rsidR="007F5C9C" w:rsidRDefault="007F5C9C" w:rsidP="006121DC">
            <w:pPr>
              <w:rPr>
                <w:rFonts w:ascii="Arial" w:hAnsi="Arial" w:cs="Arial"/>
              </w:rPr>
            </w:pPr>
          </w:p>
          <w:p w14:paraId="4EA2BC51" w14:textId="77777777" w:rsidR="007F5C9C" w:rsidRDefault="007F5C9C" w:rsidP="006121DC">
            <w:pPr>
              <w:rPr>
                <w:rFonts w:ascii="Arial" w:hAnsi="Arial" w:cs="Arial"/>
              </w:rPr>
            </w:pPr>
            <w:r>
              <w:rPr>
                <w:rFonts w:ascii="Arial" w:hAnsi="Arial" w:cs="Arial"/>
              </w:rPr>
              <w:t>Through research and audit  develops external UK networks with peers to share good practice.</w:t>
            </w:r>
          </w:p>
          <w:p w14:paraId="46ABBD8F" w14:textId="77777777" w:rsidR="007F5C9C" w:rsidRDefault="007F5C9C" w:rsidP="006121DC">
            <w:pPr>
              <w:rPr>
                <w:rFonts w:ascii="Arial" w:hAnsi="Arial" w:cs="Arial"/>
              </w:rPr>
            </w:pPr>
          </w:p>
          <w:p w14:paraId="77D506B9" w14:textId="77777777" w:rsidR="007F5C9C" w:rsidRDefault="007F5C9C" w:rsidP="006121DC">
            <w:pPr>
              <w:rPr>
                <w:rFonts w:ascii="Arial" w:hAnsi="Arial" w:cs="Arial"/>
              </w:rPr>
            </w:pPr>
            <w:r w:rsidRPr="00A358C4">
              <w:rPr>
                <w:rFonts w:ascii="Arial" w:hAnsi="Arial" w:cs="Arial"/>
              </w:rPr>
              <w:t>Through audit and research  keep themselves abreast with future developments in urological cancer care and deliver accordingly</w:t>
            </w:r>
          </w:p>
          <w:p w14:paraId="06BBA33E" w14:textId="77777777" w:rsidR="007F5C9C" w:rsidRDefault="007F5C9C" w:rsidP="006121DC">
            <w:pPr>
              <w:rPr>
                <w:rFonts w:ascii="Arial" w:hAnsi="Arial" w:cs="Arial"/>
              </w:rPr>
            </w:pPr>
          </w:p>
          <w:p w14:paraId="32AC1EF2" w14:textId="77777777" w:rsidR="008E623F" w:rsidRDefault="007F5C9C" w:rsidP="007F5C9C">
            <w:pPr>
              <w:rPr>
                <w:rFonts w:ascii="Arial" w:hAnsi="Arial" w:cs="Arial"/>
              </w:rPr>
            </w:pPr>
            <w:r w:rsidRPr="00A358C4">
              <w:rPr>
                <w:rFonts w:ascii="Arial" w:hAnsi="Arial" w:cs="Arial"/>
              </w:rPr>
              <w:t>Critically evaluate and promote research based changes in the delivery of care within the urology service.</w:t>
            </w:r>
          </w:p>
          <w:p w14:paraId="464FCBC1" w14:textId="77777777" w:rsidR="007F5C9C" w:rsidRDefault="007F5C9C" w:rsidP="007F5C9C">
            <w:pPr>
              <w:rPr>
                <w:rFonts w:ascii="Arial" w:hAnsi="Arial" w:cs="Arial"/>
              </w:rPr>
            </w:pPr>
          </w:p>
          <w:p w14:paraId="25B7C78A" w14:textId="77777777" w:rsidR="007F5C9C" w:rsidRPr="00A358C4" w:rsidRDefault="007F5C9C" w:rsidP="007F5C9C">
            <w:pPr>
              <w:rPr>
                <w:rFonts w:ascii="Arial" w:hAnsi="Arial" w:cs="Arial"/>
              </w:rPr>
            </w:pPr>
            <w:r>
              <w:rPr>
                <w:rFonts w:ascii="Arial" w:hAnsi="Arial" w:cs="Arial"/>
              </w:rPr>
              <w:t>Tests new equipment to improve service for both patient and organisation.</w:t>
            </w:r>
          </w:p>
          <w:p w14:paraId="5C8C6B09" w14:textId="77777777" w:rsidR="00CD651B" w:rsidRPr="00A358C4" w:rsidRDefault="00CD651B" w:rsidP="006A257D">
            <w:pPr>
              <w:rPr>
                <w:rFonts w:ascii="Arial" w:hAnsi="Arial" w:cs="Arial"/>
              </w:rPr>
            </w:pPr>
          </w:p>
        </w:tc>
      </w:tr>
      <w:tr w:rsidR="00CD651B" w:rsidRPr="00A358C4" w14:paraId="3101CDFB" w14:textId="77777777" w:rsidTr="765C07A3">
        <w:tc>
          <w:tcPr>
            <w:tcW w:w="534" w:type="dxa"/>
          </w:tcPr>
          <w:p w14:paraId="4B73E586" w14:textId="77777777" w:rsidR="00CD651B" w:rsidRPr="00A358C4" w:rsidRDefault="00CD651B" w:rsidP="006A257D">
            <w:pPr>
              <w:spacing w:before="120"/>
              <w:rPr>
                <w:rFonts w:ascii="Arial" w:hAnsi="Arial" w:cs="Arial"/>
                <w:b/>
              </w:rPr>
            </w:pPr>
            <w:r w:rsidRPr="00A358C4">
              <w:rPr>
                <w:rFonts w:ascii="Arial" w:hAnsi="Arial" w:cs="Arial"/>
                <w:b/>
              </w:rPr>
              <w:lastRenderedPageBreak/>
              <w:t>12</w:t>
            </w:r>
          </w:p>
        </w:tc>
        <w:tc>
          <w:tcPr>
            <w:tcW w:w="7988" w:type="dxa"/>
          </w:tcPr>
          <w:p w14:paraId="79E1CC09" w14:textId="77777777" w:rsidR="007F5C9C" w:rsidRPr="004010E1" w:rsidRDefault="00CD651B" w:rsidP="006A257D">
            <w:pPr>
              <w:pStyle w:val="Footer"/>
              <w:tabs>
                <w:tab w:val="clear" w:pos="4153"/>
                <w:tab w:val="clear" w:pos="8306"/>
              </w:tabs>
              <w:spacing w:before="120"/>
              <w:rPr>
                <w:rFonts w:ascii="Arial" w:hAnsi="Arial" w:cs="Arial"/>
                <w:b/>
                <w:sz w:val="24"/>
                <w:lang w:val="en-GB" w:eastAsia="en-GB"/>
              </w:rPr>
            </w:pPr>
            <w:r w:rsidRPr="004010E1">
              <w:rPr>
                <w:rFonts w:ascii="Arial" w:hAnsi="Arial" w:cs="Arial"/>
                <w:b/>
                <w:sz w:val="24"/>
                <w:lang w:val="en-GB" w:eastAsia="en-GB"/>
              </w:rPr>
              <w:t>Freedom to act</w:t>
            </w:r>
          </w:p>
          <w:p w14:paraId="20E8D0A2" w14:textId="77777777" w:rsidR="00A60FC2" w:rsidRPr="004010E1" w:rsidRDefault="00A60FC2" w:rsidP="006A257D">
            <w:pPr>
              <w:pStyle w:val="Footer"/>
              <w:tabs>
                <w:tab w:val="clear" w:pos="4153"/>
                <w:tab w:val="clear" w:pos="8306"/>
              </w:tabs>
              <w:spacing w:before="120"/>
              <w:rPr>
                <w:rFonts w:ascii="Arial" w:hAnsi="Arial" w:cs="Arial"/>
                <w:b/>
                <w:sz w:val="24"/>
                <w:lang w:val="en-GB" w:eastAsia="en-GB"/>
              </w:rPr>
            </w:pPr>
            <w:r w:rsidRPr="004010E1">
              <w:rPr>
                <w:rFonts w:ascii="Arial" w:hAnsi="Arial" w:cs="Arial"/>
                <w:b/>
                <w:sz w:val="24"/>
                <w:lang w:val="en-GB" w:eastAsia="en-GB"/>
              </w:rPr>
              <w:t>Broad occupational policies</w:t>
            </w:r>
          </w:p>
          <w:p w14:paraId="0D8C6CC3" w14:textId="67599E13" w:rsidR="00A60FC2" w:rsidRPr="004010E1" w:rsidRDefault="765C07A3" w:rsidP="765C07A3">
            <w:pPr>
              <w:pStyle w:val="Footer"/>
              <w:tabs>
                <w:tab w:val="clear" w:pos="4153"/>
                <w:tab w:val="clear" w:pos="8306"/>
              </w:tabs>
              <w:spacing w:before="120"/>
              <w:rPr>
                <w:rFonts w:ascii="Arial" w:hAnsi="Arial" w:cs="Arial"/>
                <w:b/>
                <w:bCs/>
                <w:sz w:val="24"/>
                <w:lang w:val="en-GB" w:eastAsia="en-GB"/>
              </w:rPr>
            </w:pPr>
            <w:r w:rsidRPr="765C07A3">
              <w:rPr>
                <w:rFonts w:ascii="Arial" w:hAnsi="Arial" w:cs="Arial"/>
                <w:sz w:val="24"/>
                <w:lang w:val="en-GB" w:eastAsia="en-GB"/>
              </w:rPr>
              <w:t>Accountable for own professional actions, lead specialist for defined area.</w:t>
            </w:r>
          </w:p>
          <w:p w14:paraId="3382A365" w14:textId="77777777" w:rsidR="00A60FC2" w:rsidRPr="004010E1" w:rsidRDefault="00A60FC2" w:rsidP="006A257D">
            <w:pPr>
              <w:pStyle w:val="Footer"/>
              <w:tabs>
                <w:tab w:val="clear" w:pos="4153"/>
                <w:tab w:val="clear" w:pos="8306"/>
              </w:tabs>
              <w:spacing w:before="120"/>
              <w:rPr>
                <w:rFonts w:ascii="Arial" w:hAnsi="Arial" w:cs="Arial"/>
                <w:sz w:val="24"/>
                <w:lang w:val="en-GB" w:eastAsia="en-GB"/>
              </w:rPr>
            </w:pPr>
          </w:p>
          <w:p w14:paraId="05D18985" w14:textId="77777777" w:rsidR="00875CE7" w:rsidRPr="004010E1" w:rsidRDefault="007F5C9C" w:rsidP="006A257D">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t xml:space="preserve">The post holder is a </w:t>
            </w:r>
            <w:r w:rsidR="00A60FC2" w:rsidRPr="004010E1">
              <w:rPr>
                <w:rFonts w:ascii="Arial" w:hAnsi="Arial" w:cs="Arial"/>
                <w:sz w:val="24"/>
                <w:lang w:val="en-GB" w:eastAsia="en-GB"/>
              </w:rPr>
              <w:t>specialist working with</w:t>
            </w:r>
            <w:r w:rsidR="00E711D8" w:rsidRPr="004010E1">
              <w:rPr>
                <w:rFonts w:ascii="Arial" w:hAnsi="Arial" w:cs="Arial"/>
                <w:sz w:val="24"/>
                <w:lang w:val="en-GB" w:eastAsia="en-GB"/>
              </w:rPr>
              <w:t>in the urological</w:t>
            </w:r>
            <w:r w:rsidR="00A60FC2" w:rsidRPr="004010E1">
              <w:rPr>
                <w:rFonts w:ascii="Arial" w:hAnsi="Arial" w:cs="Arial"/>
                <w:sz w:val="24"/>
                <w:lang w:val="en-GB" w:eastAsia="en-GB"/>
              </w:rPr>
              <w:t xml:space="preserve"> team with extensive knowledge, skills and experience.</w:t>
            </w:r>
          </w:p>
          <w:p w14:paraId="5C71F136" w14:textId="77777777" w:rsidR="00A60FC2" w:rsidRPr="004010E1" w:rsidRDefault="00A60FC2" w:rsidP="006A257D">
            <w:pPr>
              <w:pStyle w:val="Footer"/>
              <w:tabs>
                <w:tab w:val="clear" w:pos="4153"/>
                <w:tab w:val="clear" w:pos="8306"/>
              </w:tabs>
              <w:spacing w:before="120"/>
              <w:rPr>
                <w:rFonts w:ascii="Arial" w:hAnsi="Arial" w:cs="Arial"/>
                <w:sz w:val="24"/>
                <w:lang w:val="en-GB" w:eastAsia="en-GB"/>
              </w:rPr>
            </w:pPr>
          </w:p>
          <w:p w14:paraId="7B89890F" w14:textId="77777777" w:rsidR="00A60FC2" w:rsidRPr="004010E1" w:rsidRDefault="00A60FC2" w:rsidP="006A257D">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lastRenderedPageBreak/>
              <w:t>Works within parameters of guidelines using sound professional judgement and only in highly complex cases will seek/share information with the patients consultant.</w:t>
            </w:r>
          </w:p>
          <w:p w14:paraId="1E16FDD2" w14:textId="0D9564B1" w:rsidR="00A60FC2" w:rsidRPr="004010E1" w:rsidRDefault="00A60FC2" w:rsidP="006A257D">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t xml:space="preserve">Autonomously uses expert knowledge when delaying or omitting </w:t>
            </w:r>
            <w:r w:rsidRPr="00E17813">
              <w:rPr>
                <w:rFonts w:ascii="Arial" w:hAnsi="Arial" w:cs="Arial"/>
                <w:sz w:val="24"/>
                <w:lang w:val="en-GB" w:eastAsia="en-GB"/>
              </w:rPr>
              <w:t>trea</w:t>
            </w:r>
            <w:r w:rsidR="004A5DD2" w:rsidRPr="00E17813">
              <w:rPr>
                <w:rFonts w:ascii="Arial" w:hAnsi="Arial" w:cs="Arial"/>
                <w:sz w:val="24"/>
                <w:lang w:val="en-GB" w:eastAsia="en-GB"/>
              </w:rPr>
              <w:t>tment e.g. omitting lithotripsy</w:t>
            </w:r>
            <w:r w:rsidRPr="00E17813">
              <w:rPr>
                <w:rFonts w:ascii="Arial" w:hAnsi="Arial" w:cs="Arial"/>
                <w:sz w:val="24"/>
                <w:lang w:val="en-GB" w:eastAsia="en-GB"/>
              </w:rPr>
              <w:t xml:space="preserve"> treatment</w:t>
            </w:r>
            <w:r w:rsidR="004A5DD2" w:rsidRPr="00E17813">
              <w:rPr>
                <w:rFonts w:ascii="Arial" w:hAnsi="Arial" w:cs="Arial"/>
                <w:sz w:val="24"/>
                <w:lang w:val="en-GB" w:eastAsia="en-GB"/>
              </w:rPr>
              <w:t xml:space="preserve">, </w:t>
            </w:r>
            <w:r w:rsidR="004A5DD2" w:rsidRPr="00E17813">
              <w:rPr>
                <w:rFonts w:ascii="Arial" w:hAnsi="Arial" w:cs="Arial"/>
                <w:sz w:val="24"/>
              </w:rPr>
              <w:t>endourology</w:t>
            </w:r>
            <w:r w:rsidR="004A5DD2" w:rsidRPr="00E17813">
              <w:rPr>
                <w:rFonts w:ascii="Arial" w:hAnsi="Arial" w:cs="Arial"/>
                <w:sz w:val="24"/>
                <w:lang w:val="en-GB" w:eastAsia="en-GB"/>
              </w:rPr>
              <w:t xml:space="preserve"> procedures</w:t>
            </w:r>
            <w:r w:rsidRPr="00E17813">
              <w:rPr>
                <w:rFonts w:ascii="Arial" w:hAnsi="Arial" w:cs="Arial"/>
                <w:sz w:val="24"/>
                <w:lang w:val="en-GB" w:eastAsia="en-GB"/>
              </w:rPr>
              <w:t xml:space="preserve"> when patient may have a urinary tract infection.</w:t>
            </w:r>
            <w:r w:rsidR="004A5DD2" w:rsidRPr="00E17813">
              <w:rPr>
                <w:rFonts w:ascii="Arial" w:hAnsi="Arial" w:cs="Arial"/>
                <w:sz w:val="24"/>
                <w:lang w:val="en-GB" w:eastAsia="en-GB"/>
              </w:rPr>
              <w:t xml:space="preserve"> </w:t>
            </w:r>
          </w:p>
          <w:p w14:paraId="628F6A62" w14:textId="77777777" w:rsidR="00A60FC2" w:rsidRPr="004010E1" w:rsidRDefault="00A60FC2" w:rsidP="006A257D">
            <w:pPr>
              <w:pStyle w:val="Footer"/>
              <w:tabs>
                <w:tab w:val="clear" w:pos="4153"/>
                <w:tab w:val="clear" w:pos="8306"/>
              </w:tabs>
              <w:spacing w:before="120"/>
              <w:rPr>
                <w:rFonts w:ascii="Arial" w:hAnsi="Arial" w:cs="Arial"/>
                <w:sz w:val="24"/>
                <w:lang w:val="en-GB" w:eastAsia="en-GB"/>
              </w:rPr>
            </w:pPr>
            <w:r w:rsidRPr="004010E1">
              <w:rPr>
                <w:rFonts w:ascii="Arial" w:hAnsi="Arial" w:cs="Arial"/>
                <w:sz w:val="24"/>
                <w:lang w:val="en-GB" w:eastAsia="en-GB"/>
              </w:rPr>
              <w:t>Highlights the need for change and implements as appropriate within area of independent practice.</w:t>
            </w:r>
          </w:p>
          <w:p w14:paraId="62199465" w14:textId="77777777" w:rsidR="00CD651B" w:rsidRPr="00A358C4" w:rsidRDefault="00CD651B" w:rsidP="00A60FC2">
            <w:pPr>
              <w:ind w:left="720"/>
              <w:rPr>
                <w:rFonts w:ascii="Arial" w:hAnsi="Arial" w:cs="Arial"/>
              </w:rPr>
            </w:pPr>
          </w:p>
        </w:tc>
      </w:tr>
      <w:tr w:rsidR="00CD651B" w:rsidRPr="00A358C4" w14:paraId="44197966" w14:textId="77777777" w:rsidTr="765C07A3">
        <w:tc>
          <w:tcPr>
            <w:tcW w:w="534" w:type="dxa"/>
          </w:tcPr>
          <w:p w14:paraId="39F18D26" w14:textId="77777777" w:rsidR="00CD651B" w:rsidRPr="00A358C4" w:rsidRDefault="00CD651B" w:rsidP="006A257D">
            <w:pPr>
              <w:spacing w:before="120"/>
              <w:rPr>
                <w:rFonts w:ascii="Arial" w:hAnsi="Arial" w:cs="Arial"/>
                <w:b/>
              </w:rPr>
            </w:pPr>
            <w:r w:rsidRPr="00A358C4">
              <w:rPr>
                <w:rFonts w:ascii="Arial" w:hAnsi="Arial" w:cs="Arial"/>
                <w:b/>
              </w:rPr>
              <w:lastRenderedPageBreak/>
              <w:t>13</w:t>
            </w:r>
          </w:p>
        </w:tc>
        <w:tc>
          <w:tcPr>
            <w:tcW w:w="7988" w:type="dxa"/>
          </w:tcPr>
          <w:p w14:paraId="2DD4B337" w14:textId="77777777" w:rsidR="00CD651B" w:rsidRPr="00A358C4" w:rsidRDefault="00CD651B" w:rsidP="006A257D">
            <w:pPr>
              <w:pStyle w:val="Heading1"/>
              <w:jc w:val="left"/>
              <w:rPr>
                <w:rFonts w:ascii="Arial" w:hAnsi="Arial" w:cs="Arial"/>
                <w:i w:val="0"/>
              </w:rPr>
            </w:pPr>
            <w:r w:rsidRPr="00A358C4">
              <w:rPr>
                <w:rFonts w:ascii="Arial" w:hAnsi="Arial" w:cs="Arial"/>
                <w:i w:val="0"/>
              </w:rPr>
              <w:t>Physical effort</w:t>
            </w:r>
          </w:p>
          <w:p w14:paraId="0DA123B1" w14:textId="77777777" w:rsidR="00FF3755" w:rsidRPr="00A358C4" w:rsidRDefault="00FF3755" w:rsidP="00FF3755">
            <w:pPr>
              <w:rPr>
                <w:rFonts w:ascii="Arial" w:hAnsi="Arial" w:cs="Arial"/>
              </w:rPr>
            </w:pPr>
          </w:p>
          <w:p w14:paraId="4D44045D" w14:textId="77777777" w:rsidR="004A5DD2" w:rsidRDefault="00FF3755" w:rsidP="004A5DD2">
            <w:pPr>
              <w:rPr>
                <w:rFonts w:ascii="Arial" w:hAnsi="Arial" w:cs="Arial"/>
              </w:rPr>
            </w:pPr>
            <w:r w:rsidRPr="00A358C4">
              <w:rPr>
                <w:rFonts w:ascii="Arial" w:hAnsi="Arial" w:cs="Arial"/>
              </w:rPr>
              <w:t>Combination of sitting, standing, walking/ occasional moderate effort for several short peri</w:t>
            </w:r>
            <w:r w:rsidR="004A5DD2">
              <w:rPr>
                <w:rFonts w:ascii="Arial" w:hAnsi="Arial" w:cs="Arial"/>
              </w:rPr>
              <w:t>ods</w:t>
            </w:r>
            <w:r w:rsidR="001611F9">
              <w:rPr>
                <w:rFonts w:ascii="Arial" w:hAnsi="Arial" w:cs="Arial"/>
              </w:rPr>
              <w:t>.</w:t>
            </w:r>
            <w:r w:rsidR="004A5DD2">
              <w:rPr>
                <w:rFonts w:ascii="Arial" w:hAnsi="Arial" w:cs="Arial"/>
              </w:rPr>
              <w:t xml:space="preserve"> </w:t>
            </w:r>
          </w:p>
          <w:p w14:paraId="4C4CEA3D" w14:textId="77777777" w:rsidR="00FF3755" w:rsidRPr="00A358C4" w:rsidRDefault="00FF3755" w:rsidP="00FF3755">
            <w:pPr>
              <w:rPr>
                <w:rFonts w:ascii="Arial" w:hAnsi="Arial" w:cs="Arial"/>
              </w:rPr>
            </w:pPr>
          </w:p>
          <w:p w14:paraId="50895670" w14:textId="77777777" w:rsidR="00FF3755" w:rsidRPr="00A358C4" w:rsidRDefault="00FF3755" w:rsidP="00FF3755">
            <w:pPr>
              <w:rPr>
                <w:rFonts w:ascii="Arial" w:hAnsi="Arial" w:cs="Arial"/>
              </w:rPr>
            </w:pPr>
          </w:p>
          <w:p w14:paraId="194BC57C" w14:textId="77777777" w:rsidR="00FF3755" w:rsidRPr="00A358C4" w:rsidRDefault="00AE215E" w:rsidP="00FF3755">
            <w:pPr>
              <w:rPr>
                <w:rFonts w:ascii="Arial" w:hAnsi="Arial" w:cs="Arial"/>
              </w:rPr>
            </w:pPr>
            <w:r>
              <w:rPr>
                <w:rFonts w:ascii="Arial" w:hAnsi="Arial" w:cs="Arial"/>
              </w:rPr>
              <w:t xml:space="preserve">Moves/ manoeuvers patients. </w:t>
            </w:r>
          </w:p>
          <w:p w14:paraId="38C1F859" w14:textId="77777777" w:rsidR="00FF3755" w:rsidRPr="00A358C4" w:rsidRDefault="00FF3755" w:rsidP="001A45BB">
            <w:pPr>
              <w:rPr>
                <w:rFonts w:ascii="Arial" w:hAnsi="Arial" w:cs="Arial"/>
              </w:rPr>
            </w:pPr>
          </w:p>
          <w:p w14:paraId="31FDD166" w14:textId="77443379" w:rsidR="00FF3755" w:rsidRDefault="765C07A3" w:rsidP="00A60FC2">
            <w:pPr>
              <w:rPr>
                <w:rFonts w:ascii="Arial" w:hAnsi="Arial" w:cs="Arial"/>
              </w:rPr>
            </w:pPr>
            <w:r w:rsidRPr="765C07A3">
              <w:rPr>
                <w:rFonts w:ascii="Arial" w:hAnsi="Arial" w:cs="Arial"/>
              </w:rPr>
              <w:t>Manoeuvring of heavy equipment e.g. patient trolley or monitoring equipment.</w:t>
            </w:r>
          </w:p>
          <w:p w14:paraId="0C8FE7CE" w14:textId="77777777" w:rsidR="00A60FC2" w:rsidRPr="00A358C4" w:rsidRDefault="00A60FC2" w:rsidP="00A60FC2">
            <w:pPr>
              <w:rPr>
                <w:rFonts w:ascii="Arial" w:hAnsi="Arial" w:cs="Arial"/>
              </w:rPr>
            </w:pPr>
          </w:p>
          <w:p w14:paraId="1A9FDAB0" w14:textId="77777777" w:rsidR="00FF3755" w:rsidRDefault="00FF3755" w:rsidP="00A60FC2">
            <w:pPr>
              <w:rPr>
                <w:rFonts w:ascii="Arial" w:hAnsi="Arial" w:cs="Arial"/>
              </w:rPr>
            </w:pPr>
            <w:r w:rsidRPr="00A358C4">
              <w:rPr>
                <w:rFonts w:ascii="Arial" w:hAnsi="Arial" w:cs="Arial"/>
              </w:rPr>
              <w:t>A high proportion of the job entails physical work and the post holder would require moving and handling skills, which should be kepy up to date yearly.</w:t>
            </w:r>
          </w:p>
          <w:p w14:paraId="41004F19" w14:textId="77777777" w:rsidR="00A60FC2" w:rsidRPr="00A358C4" w:rsidRDefault="00A60FC2" w:rsidP="00A60FC2">
            <w:pPr>
              <w:rPr>
                <w:rFonts w:ascii="Arial" w:hAnsi="Arial" w:cs="Arial"/>
              </w:rPr>
            </w:pPr>
          </w:p>
          <w:p w14:paraId="4523BBF1" w14:textId="77777777" w:rsidR="00FF3755" w:rsidRDefault="00FF3755" w:rsidP="00A60FC2">
            <w:pPr>
              <w:rPr>
                <w:rFonts w:ascii="Arial" w:hAnsi="Arial" w:cs="Arial"/>
              </w:rPr>
            </w:pPr>
            <w:r w:rsidRPr="00A358C4">
              <w:rPr>
                <w:rFonts w:ascii="Arial" w:hAnsi="Arial" w:cs="Arial"/>
              </w:rPr>
              <w:t>Can work within confined spaces as other medical equipment is required for monitoring and supporting the patients treatment/diagnostic intervention.</w:t>
            </w:r>
          </w:p>
          <w:p w14:paraId="67C0C651" w14:textId="77777777" w:rsidR="00A60FC2" w:rsidRPr="00A358C4" w:rsidRDefault="00A60FC2" w:rsidP="00A60FC2">
            <w:pPr>
              <w:rPr>
                <w:rFonts w:ascii="Arial" w:hAnsi="Arial" w:cs="Arial"/>
              </w:rPr>
            </w:pPr>
          </w:p>
          <w:p w14:paraId="682990F9" w14:textId="77777777" w:rsidR="00FF3755" w:rsidRPr="00A358C4" w:rsidRDefault="00FF3755" w:rsidP="00A60FC2">
            <w:pPr>
              <w:rPr>
                <w:rFonts w:ascii="Arial" w:hAnsi="Arial" w:cs="Arial"/>
              </w:rPr>
            </w:pPr>
            <w:r w:rsidRPr="00A358C4">
              <w:rPr>
                <w:rFonts w:ascii="Arial" w:hAnsi="Arial" w:cs="Arial"/>
              </w:rPr>
              <w:t>The post holder will be required to be able to initiate appropriate emergency care.</w:t>
            </w:r>
          </w:p>
          <w:p w14:paraId="308D56CC" w14:textId="77777777" w:rsidR="00E10123" w:rsidRDefault="00E10123" w:rsidP="006A257D">
            <w:pPr>
              <w:rPr>
                <w:rFonts w:ascii="Arial" w:hAnsi="Arial" w:cs="Arial"/>
              </w:rPr>
            </w:pPr>
          </w:p>
          <w:p w14:paraId="797E50C6" w14:textId="77777777" w:rsidR="00E10123" w:rsidRDefault="00E10123" w:rsidP="006A257D">
            <w:pPr>
              <w:rPr>
                <w:rFonts w:ascii="Arial" w:hAnsi="Arial" w:cs="Arial"/>
              </w:rPr>
            </w:pPr>
          </w:p>
          <w:p w14:paraId="7B04FA47" w14:textId="77777777" w:rsidR="00E10123" w:rsidRPr="00A358C4" w:rsidRDefault="00E10123" w:rsidP="006A257D">
            <w:pPr>
              <w:rPr>
                <w:rFonts w:ascii="Arial" w:hAnsi="Arial" w:cs="Arial"/>
              </w:rPr>
            </w:pPr>
          </w:p>
        </w:tc>
      </w:tr>
      <w:tr w:rsidR="00CD651B" w:rsidRPr="00A358C4" w14:paraId="034EA180" w14:textId="77777777" w:rsidTr="765C07A3">
        <w:tc>
          <w:tcPr>
            <w:tcW w:w="534" w:type="dxa"/>
          </w:tcPr>
          <w:p w14:paraId="4E1E336A" w14:textId="77777777" w:rsidR="00CD651B" w:rsidRPr="00A358C4" w:rsidRDefault="00CD651B" w:rsidP="006A257D">
            <w:pPr>
              <w:spacing w:before="120"/>
              <w:rPr>
                <w:rFonts w:ascii="Arial" w:hAnsi="Arial" w:cs="Arial"/>
                <w:b/>
              </w:rPr>
            </w:pPr>
            <w:r w:rsidRPr="00A358C4">
              <w:rPr>
                <w:rFonts w:ascii="Arial" w:hAnsi="Arial" w:cs="Arial"/>
                <w:b/>
              </w:rPr>
              <w:lastRenderedPageBreak/>
              <w:t>14</w:t>
            </w:r>
          </w:p>
        </w:tc>
        <w:tc>
          <w:tcPr>
            <w:tcW w:w="7988" w:type="dxa"/>
          </w:tcPr>
          <w:p w14:paraId="4B20058C" w14:textId="77777777" w:rsidR="00D106C7" w:rsidRPr="00A358C4" w:rsidRDefault="00CD651B" w:rsidP="00D106C7">
            <w:pPr>
              <w:pStyle w:val="Heading1"/>
              <w:jc w:val="left"/>
              <w:rPr>
                <w:rFonts w:ascii="Arial" w:hAnsi="Arial" w:cs="Arial"/>
                <w:i w:val="0"/>
              </w:rPr>
            </w:pPr>
            <w:r w:rsidRPr="00A358C4">
              <w:rPr>
                <w:rFonts w:ascii="Arial" w:hAnsi="Arial" w:cs="Arial"/>
                <w:i w:val="0"/>
              </w:rPr>
              <w:t>Mental effort</w:t>
            </w:r>
          </w:p>
          <w:p w14:paraId="02E60904" w14:textId="57BDDB91" w:rsidR="00D106C7" w:rsidRDefault="00D106C7" w:rsidP="00D106C7">
            <w:pPr>
              <w:rPr>
                <w:rFonts w:ascii="Arial" w:hAnsi="Arial" w:cs="Arial"/>
              </w:rPr>
            </w:pPr>
            <w:r w:rsidRPr="00A358C4">
              <w:rPr>
                <w:rFonts w:ascii="Arial" w:hAnsi="Arial" w:cs="Arial"/>
              </w:rPr>
              <w:t>Frequent concentr</w:t>
            </w:r>
            <w:r w:rsidR="00660403">
              <w:rPr>
                <w:rFonts w:ascii="Arial" w:hAnsi="Arial" w:cs="Arial"/>
              </w:rPr>
              <w:t>ation required for treatments/procedu</w:t>
            </w:r>
            <w:r w:rsidR="00E17813">
              <w:rPr>
                <w:rFonts w:ascii="Arial" w:hAnsi="Arial" w:cs="Arial"/>
              </w:rPr>
              <w:t xml:space="preserve">res.  Each procedure takes 30- 90 </w:t>
            </w:r>
            <w:r w:rsidR="00660403">
              <w:rPr>
                <w:rFonts w:ascii="Arial" w:hAnsi="Arial" w:cs="Arial"/>
              </w:rPr>
              <w:t>minutes and multiple procedures are undertaken in each session</w:t>
            </w:r>
          </w:p>
          <w:p w14:paraId="568C698B" w14:textId="77777777" w:rsidR="008A7778" w:rsidRPr="00A358C4" w:rsidRDefault="008A7778" w:rsidP="00D106C7">
            <w:pPr>
              <w:rPr>
                <w:rFonts w:ascii="Arial" w:hAnsi="Arial" w:cs="Arial"/>
              </w:rPr>
            </w:pPr>
          </w:p>
          <w:p w14:paraId="3C797D26" w14:textId="77777777" w:rsidR="00D106C7" w:rsidRDefault="00D106C7" w:rsidP="00660403">
            <w:pPr>
              <w:rPr>
                <w:rFonts w:ascii="Arial" w:hAnsi="Arial" w:cs="Arial"/>
              </w:rPr>
            </w:pPr>
            <w:r w:rsidRPr="00A358C4">
              <w:rPr>
                <w:rFonts w:ascii="Arial" w:hAnsi="Arial" w:cs="Arial"/>
              </w:rPr>
              <w:t>Ability to provide direct and indirect supervision and instruction when involved in clinical procedures.</w:t>
            </w:r>
          </w:p>
          <w:p w14:paraId="1A939487" w14:textId="77777777" w:rsidR="00660403" w:rsidRPr="00A358C4" w:rsidRDefault="00660403" w:rsidP="00660403">
            <w:pPr>
              <w:rPr>
                <w:rFonts w:ascii="Arial" w:hAnsi="Arial" w:cs="Arial"/>
              </w:rPr>
            </w:pPr>
          </w:p>
          <w:p w14:paraId="5897C032" w14:textId="77777777" w:rsidR="00D106C7" w:rsidRDefault="00D106C7" w:rsidP="00660403">
            <w:pPr>
              <w:rPr>
                <w:rFonts w:ascii="Arial" w:hAnsi="Arial" w:cs="Arial"/>
              </w:rPr>
            </w:pPr>
            <w:r w:rsidRPr="00A358C4">
              <w:rPr>
                <w:rFonts w:ascii="Arial" w:hAnsi="Arial" w:cs="Arial"/>
              </w:rPr>
              <w:t>Manage and prioritise workload whilst promoting a clinical environment that is positive and effective for both patients and the multidisciplinary team.</w:t>
            </w:r>
          </w:p>
          <w:p w14:paraId="6AA258D8" w14:textId="77777777" w:rsidR="00660403" w:rsidRPr="00A358C4" w:rsidRDefault="00660403" w:rsidP="00660403">
            <w:pPr>
              <w:rPr>
                <w:rFonts w:ascii="Arial" w:hAnsi="Arial" w:cs="Arial"/>
              </w:rPr>
            </w:pPr>
          </w:p>
          <w:p w14:paraId="43794F5D" w14:textId="591759A8" w:rsidR="00C15F43" w:rsidRPr="00AE215E" w:rsidRDefault="765C07A3" w:rsidP="00660403">
            <w:pPr>
              <w:rPr>
                <w:rFonts w:ascii="Arial" w:hAnsi="Arial" w:cs="Arial"/>
              </w:rPr>
            </w:pPr>
            <w:r w:rsidRPr="765C07A3">
              <w:rPr>
                <w:rFonts w:ascii="Arial" w:hAnsi="Arial" w:cs="Arial"/>
              </w:rPr>
              <w:t xml:space="preserve">Able to respond appropriately to unexpected events e.ge unexpected surgical outcomes in order to maintain patient safety. </w:t>
            </w:r>
          </w:p>
          <w:p w14:paraId="6FFBD3EC" w14:textId="77777777" w:rsidR="00CD651B" w:rsidRPr="00A358C4" w:rsidRDefault="00CD651B" w:rsidP="006A257D">
            <w:pPr>
              <w:rPr>
                <w:rFonts w:ascii="Arial" w:hAnsi="Arial" w:cs="Arial"/>
              </w:rPr>
            </w:pPr>
          </w:p>
        </w:tc>
      </w:tr>
      <w:tr w:rsidR="00CD651B" w:rsidRPr="00A358C4" w14:paraId="350A9DAA" w14:textId="77777777" w:rsidTr="765C07A3">
        <w:tc>
          <w:tcPr>
            <w:tcW w:w="534" w:type="dxa"/>
          </w:tcPr>
          <w:p w14:paraId="33CFEC6B" w14:textId="77777777" w:rsidR="00CD651B" w:rsidRPr="00A358C4" w:rsidRDefault="00CD651B" w:rsidP="006A257D">
            <w:pPr>
              <w:spacing w:before="120"/>
              <w:rPr>
                <w:rFonts w:ascii="Arial" w:hAnsi="Arial" w:cs="Arial"/>
                <w:b/>
              </w:rPr>
            </w:pPr>
            <w:r w:rsidRPr="00A358C4">
              <w:rPr>
                <w:rFonts w:ascii="Arial" w:hAnsi="Arial" w:cs="Arial"/>
                <w:b/>
              </w:rPr>
              <w:t>15</w:t>
            </w:r>
          </w:p>
        </w:tc>
        <w:tc>
          <w:tcPr>
            <w:tcW w:w="7988" w:type="dxa"/>
          </w:tcPr>
          <w:p w14:paraId="304AF06A" w14:textId="77777777" w:rsidR="00D106C7" w:rsidRDefault="00CD651B" w:rsidP="00D106C7">
            <w:pPr>
              <w:rPr>
                <w:rFonts w:ascii="Arial" w:hAnsi="Arial" w:cs="Arial"/>
              </w:rPr>
            </w:pPr>
            <w:r w:rsidRPr="00A358C4">
              <w:rPr>
                <w:rFonts w:ascii="Arial" w:hAnsi="Arial" w:cs="Arial"/>
                <w:i/>
              </w:rPr>
              <w:t>Emotional effort</w:t>
            </w:r>
            <w:r w:rsidR="00D106C7" w:rsidRPr="00A358C4">
              <w:rPr>
                <w:rFonts w:ascii="Arial" w:hAnsi="Arial" w:cs="Arial"/>
              </w:rPr>
              <w:t xml:space="preserve"> Occasional highly distressing or emotional circumstances, imparts news of ter</w:t>
            </w:r>
            <w:r w:rsidR="00B833D1">
              <w:rPr>
                <w:rFonts w:ascii="Arial" w:hAnsi="Arial" w:cs="Arial"/>
              </w:rPr>
              <w:t xml:space="preserve">minal illness, bereavement. </w:t>
            </w:r>
          </w:p>
          <w:p w14:paraId="30DCCCAD" w14:textId="77777777" w:rsidR="00660403" w:rsidRDefault="00660403" w:rsidP="00D106C7">
            <w:pPr>
              <w:rPr>
                <w:rFonts w:ascii="Arial" w:hAnsi="Arial" w:cs="Arial"/>
              </w:rPr>
            </w:pPr>
          </w:p>
          <w:p w14:paraId="352320C5" w14:textId="38389D76" w:rsidR="00660403" w:rsidRPr="00A358C4" w:rsidRDefault="765C07A3" w:rsidP="00D106C7">
            <w:pPr>
              <w:rPr>
                <w:rFonts w:ascii="Arial" w:hAnsi="Arial" w:cs="Arial"/>
              </w:rPr>
            </w:pPr>
            <w:r w:rsidRPr="765C07A3">
              <w:rPr>
                <w:rFonts w:ascii="Arial" w:hAnsi="Arial" w:cs="Arial"/>
              </w:rPr>
              <w:t>Frequently exposed to emotional and sensitive circumstances e.g. discussing a new diagnosis of bladder cancer or discussing a patient's inability to get an erection.</w:t>
            </w:r>
          </w:p>
          <w:p w14:paraId="36AF6883" w14:textId="77777777" w:rsidR="00D106C7" w:rsidRPr="00A358C4" w:rsidRDefault="00D106C7" w:rsidP="00D106C7">
            <w:pPr>
              <w:rPr>
                <w:rFonts w:ascii="Arial" w:hAnsi="Arial" w:cs="Arial"/>
              </w:rPr>
            </w:pPr>
          </w:p>
          <w:p w14:paraId="21788495" w14:textId="77777777" w:rsidR="00D106C7" w:rsidRDefault="00D106C7" w:rsidP="00660403">
            <w:pPr>
              <w:rPr>
                <w:rFonts w:ascii="Arial" w:hAnsi="Arial" w:cs="Arial"/>
              </w:rPr>
            </w:pPr>
            <w:r w:rsidRPr="00A358C4">
              <w:rPr>
                <w:rFonts w:ascii="Arial" w:hAnsi="Arial" w:cs="Arial"/>
              </w:rPr>
              <w:t>Breaking bad news to patients and their relatives</w:t>
            </w:r>
            <w:r w:rsidR="00660403">
              <w:rPr>
                <w:rFonts w:ascii="Arial" w:hAnsi="Arial" w:cs="Arial"/>
              </w:rPr>
              <w:t xml:space="preserve"> and counselling them initially and then providing them with information, support, advice and reassurance.</w:t>
            </w:r>
          </w:p>
          <w:p w14:paraId="54C529ED" w14:textId="77777777" w:rsidR="00660403" w:rsidRDefault="00660403" w:rsidP="00660403">
            <w:pPr>
              <w:rPr>
                <w:rFonts w:ascii="Arial" w:hAnsi="Arial" w:cs="Arial"/>
              </w:rPr>
            </w:pPr>
          </w:p>
          <w:p w14:paraId="2297EEDE" w14:textId="77777777" w:rsidR="00660403" w:rsidRDefault="00660403" w:rsidP="00660403">
            <w:pPr>
              <w:rPr>
                <w:rFonts w:ascii="Arial" w:hAnsi="Arial" w:cs="Arial"/>
              </w:rPr>
            </w:pPr>
            <w:r>
              <w:rPr>
                <w:rFonts w:ascii="Arial" w:hAnsi="Arial" w:cs="Arial"/>
              </w:rPr>
              <w:lastRenderedPageBreak/>
              <w:t>The post holder may have to discuss the discontinuation of a treatment due to adverse side effects, this can often be distressing for patients and reassurance and empathy will be required.</w:t>
            </w:r>
          </w:p>
          <w:p w14:paraId="1C0157D6" w14:textId="77777777" w:rsidR="00CD651B" w:rsidRPr="00A358C4" w:rsidRDefault="00CD651B" w:rsidP="006A257D">
            <w:pPr>
              <w:rPr>
                <w:rFonts w:ascii="Arial" w:hAnsi="Arial" w:cs="Arial"/>
              </w:rPr>
            </w:pPr>
          </w:p>
        </w:tc>
      </w:tr>
      <w:tr w:rsidR="00CD651B" w:rsidRPr="00A358C4" w14:paraId="0093B7BF" w14:textId="77777777" w:rsidTr="765C07A3">
        <w:tc>
          <w:tcPr>
            <w:tcW w:w="534" w:type="dxa"/>
          </w:tcPr>
          <w:p w14:paraId="0EB5E791" w14:textId="77777777" w:rsidR="00CD651B" w:rsidRPr="00A358C4" w:rsidRDefault="00CD651B" w:rsidP="006A257D">
            <w:pPr>
              <w:spacing w:before="120"/>
              <w:rPr>
                <w:rFonts w:ascii="Arial" w:hAnsi="Arial" w:cs="Arial"/>
                <w:b/>
              </w:rPr>
            </w:pPr>
            <w:r w:rsidRPr="00A358C4">
              <w:rPr>
                <w:rFonts w:ascii="Arial" w:hAnsi="Arial" w:cs="Arial"/>
                <w:b/>
              </w:rPr>
              <w:lastRenderedPageBreak/>
              <w:t>16</w:t>
            </w:r>
          </w:p>
        </w:tc>
        <w:tc>
          <w:tcPr>
            <w:tcW w:w="7988" w:type="dxa"/>
          </w:tcPr>
          <w:p w14:paraId="6775E0C5" w14:textId="77777777" w:rsidR="00CD651B" w:rsidRPr="00A358C4" w:rsidRDefault="00CD651B" w:rsidP="006A257D">
            <w:pPr>
              <w:pStyle w:val="Heading1"/>
              <w:jc w:val="left"/>
              <w:rPr>
                <w:rFonts w:ascii="Arial" w:hAnsi="Arial" w:cs="Arial"/>
                <w:i w:val="0"/>
              </w:rPr>
            </w:pPr>
            <w:r w:rsidRPr="00A358C4">
              <w:rPr>
                <w:rFonts w:ascii="Arial" w:hAnsi="Arial" w:cs="Arial"/>
                <w:i w:val="0"/>
              </w:rPr>
              <w:t>Working conditions</w:t>
            </w:r>
          </w:p>
          <w:p w14:paraId="3691E7B2" w14:textId="77777777" w:rsidR="000E327E" w:rsidRPr="00A358C4" w:rsidRDefault="000E327E" w:rsidP="000E327E">
            <w:pPr>
              <w:rPr>
                <w:rFonts w:ascii="Arial" w:hAnsi="Arial" w:cs="Arial"/>
              </w:rPr>
            </w:pPr>
          </w:p>
          <w:p w14:paraId="727BE84E" w14:textId="77777777" w:rsidR="000E327E" w:rsidRPr="00A358C4" w:rsidRDefault="000E327E" w:rsidP="000E327E">
            <w:pPr>
              <w:rPr>
                <w:rFonts w:ascii="Arial" w:hAnsi="Arial" w:cs="Arial"/>
              </w:rPr>
            </w:pPr>
            <w:r w:rsidRPr="00A358C4">
              <w:rPr>
                <w:rFonts w:ascii="Arial" w:hAnsi="Arial" w:cs="Arial"/>
              </w:rPr>
              <w:t>Frequent unpleasant occasional/ frequent highly unpleasant conditions. Smell, noise, dust, bodily fluids, faeces, vomit, emptying bedpans, urinals and catheter bags.</w:t>
            </w:r>
          </w:p>
          <w:p w14:paraId="526770CE" w14:textId="77777777" w:rsidR="000E327E" w:rsidRPr="00A358C4" w:rsidRDefault="000E327E" w:rsidP="006A257D">
            <w:pPr>
              <w:rPr>
                <w:rFonts w:ascii="Arial" w:hAnsi="Arial" w:cs="Arial"/>
              </w:rPr>
            </w:pPr>
          </w:p>
          <w:p w14:paraId="3FF2DCDD" w14:textId="77777777" w:rsidR="000E327E" w:rsidRDefault="000E327E" w:rsidP="00722946">
            <w:pPr>
              <w:rPr>
                <w:rFonts w:ascii="Arial" w:hAnsi="Arial" w:cs="Arial"/>
              </w:rPr>
            </w:pPr>
            <w:r w:rsidRPr="00A358C4">
              <w:rPr>
                <w:rFonts w:ascii="Arial" w:hAnsi="Arial" w:cs="Arial"/>
              </w:rPr>
              <w:t>Able to work in extreme fluctuations of temperature wearing personal protective equipment and usin</w:t>
            </w:r>
            <w:r w:rsidR="00722946">
              <w:rPr>
                <w:rFonts w:ascii="Arial" w:hAnsi="Arial" w:cs="Arial"/>
              </w:rPr>
              <w:t>g only artificial light sources.</w:t>
            </w:r>
          </w:p>
          <w:p w14:paraId="7CBEED82" w14:textId="77777777" w:rsidR="00722946" w:rsidRDefault="00722946" w:rsidP="00722946">
            <w:pPr>
              <w:rPr>
                <w:rFonts w:ascii="Arial" w:hAnsi="Arial" w:cs="Arial"/>
              </w:rPr>
            </w:pPr>
          </w:p>
          <w:p w14:paraId="43DF377C" w14:textId="77777777" w:rsidR="000E327E" w:rsidRDefault="000E327E" w:rsidP="00722946">
            <w:pPr>
              <w:rPr>
                <w:rFonts w:ascii="Arial" w:hAnsi="Arial" w:cs="Arial"/>
              </w:rPr>
            </w:pPr>
            <w:r w:rsidRPr="00A358C4">
              <w:rPr>
                <w:rFonts w:ascii="Arial" w:hAnsi="Arial" w:cs="Arial"/>
              </w:rPr>
              <w:t>Exposure to bodily fluids and body cavities.</w:t>
            </w:r>
          </w:p>
          <w:p w14:paraId="6E36661F" w14:textId="77777777" w:rsidR="00722946" w:rsidRPr="00A358C4" w:rsidRDefault="00722946" w:rsidP="00722946">
            <w:pPr>
              <w:rPr>
                <w:rFonts w:ascii="Arial" w:hAnsi="Arial" w:cs="Arial"/>
              </w:rPr>
            </w:pPr>
          </w:p>
          <w:p w14:paraId="5CC6820F" w14:textId="77777777" w:rsidR="000E327E" w:rsidRDefault="000E327E" w:rsidP="00722946">
            <w:pPr>
              <w:rPr>
                <w:rFonts w:ascii="Arial" w:hAnsi="Arial" w:cs="Arial"/>
              </w:rPr>
            </w:pPr>
            <w:r w:rsidRPr="00A358C4">
              <w:rPr>
                <w:rFonts w:ascii="Arial" w:hAnsi="Arial" w:cs="Arial"/>
              </w:rPr>
              <w:t>The post holder is required on a daily basis, to participate in moving and handling of patients and objects.</w:t>
            </w:r>
          </w:p>
          <w:p w14:paraId="38645DC7" w14:textId="77777777" w:rsidR="00722946" w:rsidRPr="00A358C4" w:rsidRDefault="00722946" w:rsidP="00722946">
            <w:pPr>
              <w:rPr>
                <w:rFonts w:ascii="Arial" w:hAnsi="Arial" w:cs="Arial"/>
              </w:rPr>
            </w:pPr>
          </w:p>
          <w:p w14:paraId="0DE408B8" w14:textId="77777777" w:rsidR="000E327E" w:rsidRDefault="000E327E" w:rsidP="00722946">
            <w:pPr>
              <w:rPr>
                <w:rFonts w:ascii="Arial" w:hAnsi="Arial" w:cs="Arial"/>
              </w:rPr>
            </w:pPr>
            <w:r w:rsidRPr="00A358C4">
              <w:rPr>
                <w:rFonts w:ascii="Arial" w:hAnsi="Arial" w:cs="Arial"/>
              </w:rPr>
              <w:t>The post holder is, on a daily basis, exposed to and may have to handle bodily fluid</w:t>
            </w:r>
            <w:r w:rsidR="00F97C46" w:rsidRPr="00A358C4">
              <w:rPr>
                <w:rFonts w:ascii="Arial" w:hAnsi="Arial" w:cs="Arial"/>
              </w:rPr>
              <w:t>s, soiled linen and hazardous substances e.g. cytotoxic drugs</w:t>
            </w:r>
          </w:p>
          <w:p w14:paraId="135E58C4" w14:textId="77777777" w:rsidR="00722946" w:rsidRPr="00A358C4" w:rsidRDefault="00722946" w:rsidP="00722946">
            <w:pPr>
              <w:rPr>
                <w:rFonts w:ascii="Arial" w:hAnsi="Arial" w:cs="Arial"/>
              </w:rPr>
            </w:pPr>
          </w:p>
          <w:p w14:paraId="760E6999" w14:textId="77777777" w:rsidR="00F97C46" w:rsidRDefault="00F97C46" w:rsidP="00722946">
            <w:pPr>
              <w:rPr>
                <w:rFonts w:ascii="Arial" w:hAnsi="Arial" w:cs="Arial"/>
              </w:rPr>
            </w:pPr>
            <w:r w:rsidRPr="00A358C4">
              <w:rPr>
                <w:rFonts w:ascii="Arial" w:hAnsi="Arial" w:cs="Arial"/>
              </w:rPr>
              <w:t>The post holder is, on a daily basis, required to handle used sharps.</w:t>
            </w:r>
          </w:p>
          <w:p w14:paraId="62EBF9A1" w14:textId="77777777" w:rsidR="002F1935" w:rsidRDefault="002F1935" w:rsidP="00722946">
            <w:pPr>
              <w:rPr>
                <w:rFonts w:ascii="Arial" w:hAnsi="Arial" w:cs="Arial"/>
              </w:rPr>
            </w:pPr>
          </w:p>
          <w:p w14:paraId="37878A2D" w14:textId="670A34B8" w:rsidR="002F1935" w:rsidRDefault="002F1935" w:rsidP="00722946">
            <w:pPr>
              <w:rPr>
                <w:rFonts w:ascii="Arial" w:hAnsi="Arial" w:cs="Arial"/>
              </w:rPr>
            </w:pPr>
            <w:r>
              <w:rPr>
                <w:rFonts w:ascii="Arial" w:hAnsi="Arial" w:cs="Arial"/>
              </w:rPr>
              <w:t>The post holde</w:t>
            </w:r>
            <w:r w:rsidR="00E17813">
              <w:rPr>
                <w:rFonts w:ascii="Arial" w:hAnsi="Arial" w:cs="Arial"/>
              </w:rPr>
              <w:t>r is required to wear Radiology Protection (Lead Apron) during lithotripsy sessions and in theatre/procedure rooms while patient receiving stone treatment.</w:t>
            </w:r>
          </w:p>
          <w:p w14:paraId="0C6C2CD5" w14:textId="77777777" w:rsidR="00722946" w:rsidRDefault="00722946" w:rsidP="00722946">
            <w:pPr>
              <w:rPr>
                <w:rFonts w:ascii="Arial" w:hAnsi="Arial" w:cs="Arial"/>
              </w:rPr>
            </w:pPr>
          </w:p>
          <w:p w14:paraId="16ED4A6E" w14:textId="77777777" w:rsidR="00F97C46" w:rsidRDefault="00F97C46" w:rsidP="00722946">
            <w:pPr>
              <w:rPr>
                <w:rFonts w:ascii="Arial" w:hAnsi="Arial" w:cs="Arial"/>
              </w:rPr>
            </w:pPr>
            <w:r w:rsidRPr="00A358C4">
              <w:rPr>
                <w:rFonts w:ascii="Arial" w:hAnsi="Arial" w:cs="Arial"/>
              </w:rPr>
              <w:t>The post holder is occasionally exposed to confused or violent patients.</w:t>
            </w:r>
          </w:p>
          <w:p w14:paraId="709E88E4" w14:textId="77777777" w:rsidR="00722946" w:rsidRPr="00A358C4" w:rsidRDefault="00722946" w:rsidP="00722946">
            <w:pPr>
              <w:rPr>
                <w:rFonts w:ascii="Arial" w:hAnsi="Arial" w:cs="Arial"/>
              </w:rPr>
            </w:pPr>
          </w:p>
          <w:p w14:paraId="7701AEAC" w14:textId="77777777" w:rsidR="00CD651B" w:rsidRDefault="00F97C46" w:rsidP="00722946">
            <w:pPr>
              <w:rPr>
                <w:rFonts w:ascii="Arial" w:hAnsi="Arial" w:cs="Arial"/>
              </w:rPr>
            </w:pPr>
            <w:r w:rsidRPr="00A358C4">
              <w:rPr>
                <w:rFonts w:ascii="Arial" w:hAnsi="Arial" w:cs="Arial"/>
              </w:rPr>
              <w:t>The post holder is required to work in conditions where breaks are often unpredictable due to the nature and demands of the environment</w:t>
            </w:r>
          </w:p>
          <w:p w14:paraId="508C98E9" w14:textId="77777777" w:rsidR="00722946" w:rsidRPr="00A358C4" w:rsidRDefault="00722946" w:rsidP="00722946">
            <w:pPr>
              <w:rPr>
                <w:rFonts w:ascii="Arial" w:hAnsi="Arial" w:cs="Arial"/>
              </w:rPr>
            </w:pPr>
          </w:p>
        </w:tc>
      </w:tr>
    </w:tbl>
    <w:p w14:paraId="779F8E76" w14:textId="77777777" w:rsidR="00CD651B" w:rsidRPr="006A257D" w:rsidRDefault="00CD651B" w:rsidP="006A257D">
      <w:pPr>
        <w:rPr>
          <w:rFonts w:ascii="Arial" w:hAnsi="Arial" w:cs="Arial"/>
        </w:rPr>
      </w:pPr>
    </w:p>
    <w:p w14:paraId="7818863E" w14:textId="77777777" w:rsidR="00CD651B" w:rsidRPr="006A257D" w:rsidRDefault="00CD651B" w:rsidP="006A257D">
      <w:pPr>
        <w:rPr>
          <w:rFonts w:ascii="Arial" w:hAnsi="Arial" w:cs="Arial"/>
        </w:rPr>
      </w:pPr>
    </w:p>
    <w:p w14:paraId="7B40C951" w14:textId="131FA44D" w:rsidR="00432C46" w:rsidRDefault="00432C46">
      <w:pPr>
        <w:rPr>
          <w:rFonts w:ascii="Arial" w:hAnsi="Arial" w:cs="Arial"/>
          <w:b/>
        </w:rPr>
      </w:pPr>
      <w:r>
        <w:rPr>
          <w:rFonts w:ascii="Arial" w:hAnsi="Arial" w:cs="Arial"/>
          <w:b/>
        </w:rPr>
        <w:br w:type="page"/>
      </w:r>
    </w:p>
    <w:tbl>
      <w:tblPr>
        <w:tblStyle w:val="TableGrid"/>
        <w:tblW w:w="10206" w:type="dxa"/>
        <w:tblInd w:w="-459" w:type="dxa"/>
        <w:tblLook w:val="04A0" w:firstRow="1" w:lastRow="0" w:firstColumn="1" w:lastColumn="0" w:noHBand="0" w:noVBand="1"/>
      </w:tblPr>
      <w:tblGrid>
        <w:gridCol w:w="2410"/>
        <w:gridCol w:w="4394"/>
        <w:gridCol w:w="3402"/>
      </w:tblGrid>
      <w:tr w:rsidR="00432C46" w14:paraId="3D47734A" w14:textId="77777777" w:rsidTr="00F72817">
        <w:tc>
          <w:tcPr>
            <w:tcW w:w="10206" w:type="dxa"/>
            <w:gridSpan w:val="3"/>
            <w:tcBorders>
              <w:top w:val="nil"/>
              <w:left w:val="nil"/>
              <w:right w:val="nil"/>
            </w:tcBorders>
          </w:tcPr>
          <w:p w14:paraId="7A6C6DF3" w14:textId="77777777" w:rsidR="00432C46" w:rsidRPr="00956EE6" w:rsidRDefault="00432C46" w:rsidP="00F72817">
            <w:pPr>
              <w:jc w:val="center"/>
              <w:rPr>
                <w:b/>
                <w:sz w:val="32"/>
              </w:rPr>
            </w:pPr>
            <w:r w:rsidRPr="00956EE6">
              <w:rPr>
                <w:b/>
                <w:sz w:val="32"/>
              </w:rPr>
              <w:t xml:space="preserve">NHS GRAMPIAN </w:t>
            </w:r>
          </w:p>
          <w:p w14:paraId="2CC2F492" w14:textId="77777777" w:rsidR="00432C46" w:rsidRPr="00956EE6" w:rsidRDefault="00432C46" w:rsidP="00F72817">
            <w:pPr>
              <w:jc w:val="center"/>
              <w:rPr>
                <w:b/>
                <w:sz w:val="32"/>
              </w:rPr>
            </w:pPr>
          </w:p>
          <w:p w14:paraId="4E2D5CA1" w14:textId="77777777" w:rsidR="00432C46" w:rsidRDefault="00432C46" w:rsidP="00F72817">
            <w:pPr>
              <w:jc w:val="center"/>
            </w:pPr>
            <w:r w:rsidRPr="00956EE6">
              <w:rPr>
                <w:b/>
                <w:sz w:val="32"/>
              </w:rPr>
              <w:t>PERSON SPECIFICATION</w:t>
            </w:r>
          </w:p>
        </w:tc>
      </w:tr>
      <w:tr w:rsidR="00432C46" w14:paraId="2BB177EA" w14:textId="77777777" w:rsidTr="00F72817">
        <w:tc>
          <w:tcPr>
            <w:tcW w:w="10206" w:type="dxa"/>
            <w:gridSpan w:val="3"/>
            <w:tcBorders>
              <w:bottom w:val="single" w:sz="4" w:space="0" w:color="auto"/>
            </w:tcBorders>
          </w:tcPr>
          <w:p w14:paraId="791EBFD0" w14:textId="77777777" w:rsidR="00432C46" w:rsidRDefault="00432C46" w:rsidP="00F72817">
            <w:r w:rsidRPr="00956EE6">
              <w:rPr>
                <w:sz w:val="22"/>
              </w:rPr>
              <w:t>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w:t>
            </w:r>
            <w:r>
              <w:t xml:space="preserve">d down in the job description. </w:t>
            </w:r>
            <w:r w:rsidRPr="00956EE6">
              <w:rPr>
                <w:sz w:val="22"/>
              </w:rPr>
              <w:t xml:space="preserve">Shortlisted candidates </w:t>
            </w:r>
            <w:r w:rsidRPr="00956EE6">
              <w:rPr>
                <w:b/>
                <w:sz w:val="22"/>
                <w:u w:val="single"/>
              </w:rPr>
              <w:t>MUST</w:t>
            </w:r>
            <w:r w:rsidRPr="00956EE6">
              <w:rPr>
                <w:sz w:val="22"/>
              </w:rPr>
              <w:t xml:space="preserve"> possess all the essential components as detailed below</w:t>
            </w:r>
            <w:r>
              <w:rPr>
                <w:sz w:val="22"/>
              </w:rPr>
              <w:t>.</w:t>
            </w:r>
          </w:p>
        </w:tc>
      </w:tr>
      <w:tr w:rsidR="00432C46" w14:paraId="2A131E75" w14:textId="77777777" w:rsidTr="00F72817">
        <w:tc>
          <w:tcPr>
            <w:tcW w:w="10206" w:type="dxa"/>
            <w:gridSpan w:val="3"/>
            <w:tcBorders>
              <w:left w:val="nil"/>
              <w:bottom w:val="nil"/>
              <w:right w:val="nil"/>
            </w:tcBorders>
          </w:tcPr>
          <w:p w14:paraId="52520E78" w14:textId="77777777" w:rsidR="00432C46" w:rsidRDefault="00432C46" w:rsidP="00F72817">
            <w:pPr>
              <w:pStyle w:val="Heading1"/>
              <w:tabs>
                <w:tab w:val="left" w:pos="3402"/>
              </w:tabs>
            </w:pPr>
          </w:p>
          <w:p w14:paraId="3101EFDB" w14:textId="77777777" w:rsidR="00432C46" w:rsidRDefault="00432C46" w:rsidP="00F72817">
            <w:pPr>
              <w:pStyle w:val="Heading1"/>
              <w:tabs>
                <w:tab w:val="left" w:pos="3402"/>
              </w:tabs>
            </w:pPr>
          </w:p>
          <w:p w14:paraId="325B6B5E" w14:textId="77777777" w:rsidR="00432C46" w:rsidRDefault="00432C46" w:rsidP="00F72817">
            <w:pPr>
              <w:pStyle w:val="Heading1"/>
              <w:tabs>
                <w:tab w:val="left" w:pos="3402"/>
              </w:tabs>
            </w:pPr>
          </w:p>
          <w:p w14:paraId="7832C192" w14:textId="77777777" w:rsidR="00432C46" w:rsidRPr="00C770F8" w:rsidRDefault="00432C46" w:rsidP="00F72817">
            <w:pPr>
              <w:pStyle w:val="Heading1"/>
              <w:tabs>
                <w:tab w:val="left" w:pos="3402"/>
              </w:tabs>
              <w:rPr>
                <w:rFonts w:cs="Arial"/>
                <w:sz w:val="22"/>
                <w:szCs w:val="22"/>
              </w:rPr>
            </w:pPr>
            <w:r w:rsidRPr="00C770F8">
              <w:rPr>
                <w:rFonts w:cs="Arial"/>
                <w:sz w:val="22"/>
                <w:szCs w:val="22"/>
              </w:rPr>
              <w:t>POST/GRADE:  Band 6 Urology Nurse Specialist progressing to Band 7 after relevant training and completion of relevant competencies</w:t>
            </w:r>
          </w:p>
          <w:p w14:paraId="4E3908BB" w14:textId="77777777" w:rsidR="00432C46" w:rsidRPr="005A3294" w:rsidRDefault="00432C46" w:rsidP="00F72817">
            <w:pPr>
              <w:jc w:val="both"/>
              <w:rPr>
                <w:b/>
              </w:rPr>
            </w:pPr>
          </w:p>
          <w:p w14:paraId="7D10D029" w14:textId="77777777" w:rsidR="00432C46" w:rsidRPr="00C770F8" w:rsidRDefault="00432C46" w:rsidP="00F72817">
            <w:pPr>
              <w:tabs>
                <w:tab w:val="left" w:pos="3402"/>
              </w:tabs>
              <w:jc w:val="both"/>
              <w:rPr>
                <w:rFonts w:ascii="Arial" w:hAnsi="Arial" w:cs="Arial"/>
                <w:b/>
                <w:sz w:val="22"/>
                <w:szCs w:val="22"/>
              </w:rPr>
            </w:pPr>
            <w:r w:rsidRPr="005A3294">
              <w:rPr>
                <w:b/>
              </w:rPr>
              <w:t xml:space="preserve">LOCATION/HOSPITAL              </w:t>
            </w:r>
            <w:r w:rsidRPr="00C770F8">
              <w:rPr>
                <w:rFonts w:ascii="Arial" w:hAnsi="Arial" w:cs="Arial"/>
                <w:b/>
                <w:sz w:val="22"/>
                <w:szCs w:val="22"/>
              </w:rPr>
              <w:t xml:space="preserve">Ward 209 Urology </w:t>
            </w:r>
          </w:p>
          <w:p w14:paraId="090EBA1F" w14:textId="77777777" w:rsidR="00432C46" w:rsidRPr="005A3294" w:rsidRDefault="00432C46" w:rsidP="00F72817">
            <w:pPr>
              <w:tabs>
                <w:tab w:val="left" w:pos="3402"/>
              </w:tabs>
              <w:jc w:val="both"/>
              <w:rPr>
                <w:b/>
              </w:rPr>
            </w:pPr>
          </w:p>
          <w:p w14:paraId="1506E93E" w14:textId="77777777" w:rsidR="00432C46" w:rsidRPr="00C770F8" w:rsidRDefault="00432C46" w:rsidP="00F72817">
            <w:pPr>
              <w:tabs>
                <w:tab w:val="left" w:pos="3402"/>
              </w:tabs>
              <w:jc w:val="both"/>
              <w:rPr>
                <w:rFonts w:ascii="Arial" w:hAnsi="Arial" w:cs="Arial"/>
                <w:b/>
                <w:sz w:val="22"/>
                <w:szCs w:val="22"/>
              </w:rPr>
            </w:pPr>
            <w:r w:rsidRPr="005A3294">
              <w:rPr>
                <w:b/>
              </w:rPr>
              <w:t xml:space="preserve">WARD/DEPARTMENT:       </w:t>
            </w:r>
            <w:r w:rsidRPr="00C770F8">
              <w:rPr>
                <w:rFonts w:ascii="Arial" w:hAnsi="Arial" w:cs="Arial"/>
                <w:b/>
                <w:sz w:val="22"/>
                <w:szCs w:val="22"/>
              </w:rPr>
              <w:t>Aberdeen Royal Infirmary</w:t>
            </w:r>
          </w:p>
          <w:p w14:paraId="452EA8EB" w14:textId="77777777" w:rsidR="00432C46" w:rsidRDefault="00432C46" w:rsidP="00F72817"/>
        </w:tc>
      </w:tr>
      <w:tr w:rsidR="00432C46" w14:paraId="7CFB2A9E" w14:textId="77777777" w:rsidTr="00F72817">
        <w:tc>
          <w:tcPr>
            <w:tcW w:w="10206" w:type="dxa"/>
            <w:gridSpan w:val="3"/>
            <w:tcBorders>
              <w:top w:val="nil"/>
              <w:left w:val="nil"/>
              <w:right w:val="nil"/>
            </w:tcBorders>
          </w:tcPr>
          <w:p w14:paraId="3A84353D" w14:textId="77777777" w:rsidR="00432C46" w:rsidRDefault="00432C46" w:rsidP="00F72817"/>
        </w:tc>
      </w:tr>
      <w:tr w:rsidR="00432C46" w14:paraId="7173BD1C" w14:textId="77777777" w:rsidTr="00F72817">
        <w:tc>
          <w:tcPr>
            <w:tcW w:w="2410" w:type="dxa"/>
          </w:tcPr>
          <w:p w14:paraId="4A9ED7D9" w14:textId="77777777" w:rsidR="00432C46" w:rsidRPr="00BE0E98" w:rsidRDefault="00432C46" w:rsidP="00F72817">
            <w:pPr>
              <w:jc w:val="center"/>
              <w:rPr>
                <w:b/>
              </w:rPr>
            </w:pPr>
            <w:r w:rsidRPr="00BE0E98">
              <w:rPr>
                <w:b/>
              </w:rPr>
              <w:t>ATTR</w:t>
            </w:r>
            <w:r>
              <w:rPr>
                <w:b/>
              </w:rPr>
              <w:t>I</w:t>
            </w:r>
            <w:r w:rsidRPr="00BE0E98">
              <w:rPr>
                <w:b/>
              </w:rPr>
              <w:t>BUTES</w:t>
            </w:r>
          </w:p>
        </w:tc>
        <w:tc>
          <w:tcPr>
            <w:tcW w:w="4394" w:type="dxa"/>
          </w:tcPr>
          <w:p w14:paraId="4ACB81C3" w14:textId="77777777" w:rsidR="00432C46" w:rsidRPr="00BE0E98" w:rsidRDefault="00432C46" w:rsidP="00F72817">
            <w:pPr>
              <w:jc w:val="center"/>
              <w:rPr>
                <w:b/>
              </w:rPr>
            </w:pPr>
            <w:r w:rsidRPr="00BE0E98">
              <w:rPr>
                <w:b/>
              </w:rPr>
              <w:t>ESSENTIAL</w:t>
            </w:r>
          </w:p>
        </w:tc>
        <w:tc>
          <w:tcPr>
            <w:tcW w:w="3402" w:type="dxa"/>
          </w:tcPr>
          <w:p w14:paraId="7C3DFF30" w14:textId="77777777" w:rsidR="00432C46" w:rsidRPr="00BE0E98" w:rsidRDefault="00432C46" w:rsidP="00F72817">
            <w:pPr>
              <w:jc w:val="center"/>
              <w:rPr>
                <w:b/>
              </w:rPr>
            </w:pPr>
            <w:r w:rsidRPr="00BE0E98">
              <w:rPr>
                <w:b/>
              </w:rPr>
              <w:t>DESIRABLE</w:t>
            </w:r>
          </w:p>
        </w:tc>
      </w:tr>
      <w:tr w:rsidR="00432C46" w14:paraId="49F77AB3" w14:textId="77777777" w:rsidTr="00F72817">
        <w:tc>
          <w:tcPr>
            <w:tcW w:w="2410" w:type="dxa"/>
          </w:tcPr>
          <w:p w14:paraId="002AD1F0" w14:textId="77777777" w:rsidR="00432C46" w:rsidRPr="00C633A8" w:rsidRDefault="00432C46" w:rsidP="00F72817">
            <w:pPr>
              <w:pStyle w:val="Heading1"/>
              <w:rPr>
                <w:rFonts w:cs="Arial"/>
              </w:rPr>
            </w:pPr>
            <w:r w:rsidRPr="00C633A8">
              <w:rPr>
                <w:rFonts w:cs="Arial"/>
              </w:rPr>
              <w:t>Qualifications</w:t>
            </w:r>
          </w:p>
          <w:p w14:paraId="05C493EC" w14:textId="77777777" w:rsidR="00432C46" w:rsidRPr="00C633A8" w:rsidRDefault="00432C46" w:rsidP="00F72817">
            <w:pPr>
              <w:rPr>
                <w:rFonts w:ascii="Arial" w:hAnsi="Arial" w:cs="Arial"/>
              </w:rPr>
            </w:pPr>
          </w:p>
        </w:tc>
        <w:tc>
          <w:tcPr>
            <w:tcW w:w="4394" w:type="dxa"/>
          </w:tcPr>
          <w:p w14:paraId="616B6CE5" w14:textId="77777777" w:rsidR="00432C46" w:rsidRDefault="00432C46" w:rsidP="00432C46">
            <w:pPr>
              <w:numPr>
                <w:ilvl w:val="0"/>
                <w:numId w:val="18"/>
              </w:numPr>
              <w:spacing w:before="120"/>
              <w:ind w:right="175"/>
              <w:rPr>
                <w:rFonts w:ascii="Arial" w:hAnsi="Arial" w:cs="Arial"/>
                <w:sz w:val="22"/>
                <w:szCs w:val="22"/>
              </w:rPr>
            </w:pPr>
            <w:r w:rsidRPr="000D6B8A">
              <w:rPr>
                <w:rFonts w:ascii="Arial" w:hAnsi="Arial" w:cs="Arial"/>
                <w:sz w:val="22"/>
                <w:szCs w:val="22"/>
              </w:rPr>
              <w:t>First level Registered Nurse with current NMC registration.</w:t>
            </w:r>
          </w:p>
          <w:p w14:paraId="713D8330" w14:textId="77777777" w:rsidR="00432C46" w:rsidRPr="0011205F" w:rsidRDefault="00432C46" w:rsidP="00432C46">
            <w:pPr>
              <w:numPr>
                <w:ilvl w:val="0"/>
                <w:numId w:val="18"/>
              </w:numPr>
              <w:spacing w:before="120"/>
              <w:ind w:right="175"/>
              <w:rPr>
                <w:rFonts w:ascii="Arial" w:hAnsi="Arial" w:cs="Arial"/>
                <w:sz w:val="22"/>
                <w:szCs w:val="22"/>
              </w:rPr>
            </w:pPr>
            <w:r w:rsidRPr="0011205F">
              <w:rPr>
                <w:rFonts w:ascii="Arial" w:hAnsi="Arial" w:cs="Arial"/>
                <w:sz w:val="22"/>
                <w:szCs w:val="22"/>
              </w:rPr>
              <w:t xml:space="preserve"> Degree or working towards or willing to undertake.</w:t>
            </w:r>
          </w:p>
          <w:p w14:paraId="5FDEB502" w14:textId="77777777" w:rsidR="00432C46" w:rsidRPr="000D6B8A" w:rsidRDefault="00432C46" w:rsidP="00432C46">
            <w:pPr>
              <w:numPr>
                <w:ilvl w:val="0"/>
                <w:numId w:val="18"/>
              </w:numPr>
              <w:rPr>
                <w:rFonts w:ascii="Arial" w:hAnsi="Arial" w:cs="Arial"/>
                <w:sz w:val="22"/>
                <w:szCs w:val="22"/>
              </w:rPr>
            </w:pPr>
            <w:r w:rsidRPr="000D6B8A">
              <w:rPr>
                <w:rFonts w:ascii="Arial" w:hAnsi="Arial" w:cs="Arial"/>
                <w:sz w:val="22"/>
                <w:szCs w:val="22"/>
              </w:rPr>
              <w:t>Evidence of Post registration Study or development</w:t>
            </w:r>
          </w:p>
          <w:p w14:paraId="7DD2EF34" w14:textId="77777777" w:rsidR="00432C46" w:rsidRPr="000D6B8A" w:rsidRDefault="00432C46" w:rsidP="00432C46">
            <w:pPr>
              <w:pStyle w:val="ListParagraph"/>
              <w:numPr>
                <w:ilvl w:val="0"/>
                <w:numId w:val="18"/>
              </w:numPr>
              <w:spacing w:before="120"/>
              <w:ind w:right="175"/>
              <w:rPr>
                <w:rFonts w:ascii="Arial" w:hAnsi="Arial" w:cs="Arial"/>
                <w:sz w:val="22"/>
                <w:szCs w:val="22"/>
              </w:rPr>
            </w:pPr>
            <w:r w:rsidRPr="000D6B8A">
              <w:rPr>
                <w:rFonts w:ascii="Arial" w:hAnsi="Arial" w:cs="Arial"/>
                <w:sz w:val="22"/>
                <w:szCs w:val="22"/>
              </w:rPr>
              <w:t>Extensive post registration experience.</w:t>
            </w:r>
          </w:p>
          <w:p w14:paraId="202FAA29" w14:textId="77777777" w:rsidR="00432C46" w:rsidRPr="000D6B8A" w:rsidRDefault="00432C46" w:rsidP="00F72817">
            <w:pPr>
              <w:spacing w:before="120"/>
              <w:ind w:left="360" w:right="175"/>
              <w:rPr>
                <w:rFonts w:ascii="Arial" w:hAnsi="Arial" w:cs="Arial"/>
                <w:sz w:val="22"/>
                <w:szCs w:val="22"/>
              </w:rPr>
            </w:pPr>
          </w:p>
        </w:tc>
        <w:tc>
          <w:tcPr>
            <w:tcW w:w="3402" w:type="dxa"/>
          </w:tcPr>
          <w:p w14:paraId="5F9F9B91" w14:textId="77777777" w:rsidR="00432C46" w:rsidRPr="000D6B8A" w:rsidRDefault="00432C46" w:rsidP="00432C46">
            <w:pPr>
              <w:numPr>
                <w:ilvl w:val="0"/>
                <w:numId w:val="18"/>
              </w:numPr>
              <w:rPr>
                <w:rFonts w:ascii="Arial" w:hAnsi="Arial" w:cs="Arial"/>
                <w:sz w:val="22"/>
                <w:szCs w:val="22"/>
              </w:rPr>
            </w:pPr>
            <w:r w:rsidRPr="000D6B8A">
              <w:rPr>
                <w:rFonts w:ascii="Arial" w:hAnsi="Arial" w:cs="Arial"/>
                <w:sz w:val="22"/>
                <w:szCs w:val="22"/>
              </w:rPr>
              <w:t xml:space="preserve">Educated to degree/ Masters level </w:t>
            </w:r>
          </w:p>
          <w:p w14:paraId="091FFE1E" w14:textId="77777777" w:rsidR="00432C46" w:rsidRPr="000D6B8A" w:rsidRDefault="00432C46" w:rsidP="00F72817">
            <w:pPr>
              <w:pStyle w:val="ListParagraph"/>
              <w:ind w:left="360"/>
              <w:rPr>
                <w:rFonts w:ascii="Arial" w:hAnsi="Arial" w:cs="Arial"/>
                <w:sz w:val="22"/>
                <w:szCs w:val="22"/>
              </w:rPr>
            </w:pPr>
          </w:p>
          <w:p w14:paraId="2B6482B7" w14:textId="77777777" w:rsidR="00432C46" w:rsidRPr="000D6B8A" w:rsidRDefault="00432C46" w:rsidP="00432C46">
            <w:pPr>
              <w:pStyle w:val="ListParagraph"/>
              <w:numPr>
                <w:ilvl w:val="0"/>
                <w:numId w:val="18"/>
              </w:numPr>
              <w:rPr>
                <w:rFonts w:ascii="Arial" w:hAnsi="Arial" w:cs="Arial"/>
                <w:sz w:val="22"/>
                <w:szCs w:val="22"/>
              </w:rPr>
            </w:pPr>
            <w:r w:rsidRPr="000D6B8A">
              <w:rPr>
                <w:rFonts w:ascii="Arial" w:hAnsi="Arial" w:cs="Arial"/>
                <w:sz w:val="22"/>
                <w:szCs w:val="22"/>
              </w:rPr>
              <w:t>Non Medical Prescribing Course.</w:t>
            </w:r>
          </w:p>
        </w:tc>
      </w:tr>
      <w:tr w:rsidR="00432C46" w14:paraId="7DECE322" w14:textId="77777777" w:rsidTr="00F72817">
        <w:tc>
          <w:tcPr>
            <w:tcW w:w="2410" w:type="dxa"/>
          </w:tcPr>
          <w:p w14:paraId="362B0529" w14:textId="77777777" w:rsidR="00432C46" w:rsidRPr="00BE0E98" w:rsidRDefault="00432C46" w:rsidP="00F72817">
            <w:pPr>
              <w:pStyle w:val="Heading1"/>
            </w:pPr>
            <w:r w:rsidRPr="00BE0E98">
              <w:t>Experience</w:t>
            </w:r>
          </w:p>
          <w:p w14:paraId="2B71D175" w14:textId="77777777" w:rsidR="00432C46" w:rsidRDefault="00432C46" w:rsidP="00F72817"/>
        </w:tc>
        <w:tc>
          <w:tcPr>
            <w:tcW w:w="4394" w:type="dxa"/>
          </w:tcPr>
          <w:p w14:paraId="487D4DFE" w14:textId="77777777" w:rsidR="00432C46" w:rsidRPr="00B74233" w:rsidRDefault="00432C46" w:rsidP="00432C46">
            <w:pPr>
              <w:pStyle w:val="ListParagraph"/>
              <w:numPr>
                <w:ilvl w:val="0"/>
                <w:numId w:val="17"/>
              </w:numPr>
              <w:rPr>
                <w:rFonts w:ascii="Arial" w:hAnsi="Arial" w:cs="Arial"/>
                <w:sz w:val="22"/>
                <w:szCs w:val="22"/>
              </w:rPr>
            </w:pPr>
            <w:r>
              <w:rPr>
                <w:rFonts w:ascii="Arial" w:hAnsi="Arial" w:cs="Arial"/>
                <w:sz w:val="22"/>
                <w:szCs w:val="22"/>
              </w:rPr>
              <w:t xml:space="preserve">Over 4 </w:t>
            </w:r>
            <w:r w:rsidRPr="00B74233">
              <w:rPr>
                <w:rFonts w:ascii="Arial" w:hAnsi="Arial" w:cs="Arial"/>
                <w:sz w:val="22"/>
                <w:szCs w:val="22"/>
              </w:rPr>
              <w:t>years post registration experience at band 5 or above.</w:t>
            </w:r>
          </w:p>
          <w:p w14:paraId="0A25F6F9" w14:textId="77777777" w:rsidR="00432C46" w:rsidRPr="00B74233" w:rsidRDefault="00432C46" w:rsidP="00432C46">
            <w:pPr>
              <w:pStyle w:val="ListParagraph"/>
              <w:numPr>
                <w:ilvl w:val="0"/>
                <w:numId w:val="17"/>
              </w:numPr>
              <w:rPr>
                <w:rFonts w:ascii="Arial" w:hAnsi="Arial" w:cs="Arial"/>
                <w:sz w:val="22"/>
                <w:szCs w:val="22"/>
              </w:rPr>
            </w:pPr>
            <w:r w:rsidRPr="00B74233">
              <w:rPr>
                <w:rFonts w:ascii="Arial" w:hAnsi="Arial" w:cs="Arial"/>
                <w:sz w:val="22"/>
                <w:szCs w:val="22"/>
              </w:rPr>
              <w:t xml:space="preserve">Extensive understanding and knowledge of urological conditions, treatments and issues around service provision. </w:t>
            </w:r>
          </w:p>
          <w:p w14:paraId="6D805EEF" w14:textId="77777777" w:rsidR="00432C46" w:rsidRPr="00B74233" w:rsidRDefault="00432C46" w:rsidP="00432C46">
            <w:pPr>
              <w:pStyle w:val="ListParagraph"/>
              <w:numPr>
                <w:ilvl w:val="0"/>
                <w:numId w:val="17"/>
              </w:numPr>
              <w:rPr>
                <w:rFonts w:ascii="Arial" w:hAnsi="Arial" w:cs="Arial"/>
                <w:sz w:val="22"/>
                <w:szCs w:val="22"/>
              </w:rPr>
            </w:pPr>
            <w:r w:rsidRPr="00B74233">
              <w:rPr>
                <w:rFonts w:ascii="Arial" w:hAnsi="Arial" w:cs="Arial"/>
                <w:sz w:val="22"/>
                <w:szCs w:val="22"/>
              </w:rPr>
              <w:t>Able to demonstrate expert clinical and professional experience developed through exper</w:t>
            </w:r>
            <w:r>
              <w:rPr>
                <w:rFonts w:ascii="Arial" w:hAnsi="Arial" w:cs="Arial"/>
                <w:sz w:val="22"/>
                <w:szCs w:val="22"/>
              </w:rPr>
              <w:t>ience, theoretical knowledge and research.</w:t>
            </w:r>
          </w:p>
          <w:p w14:paraId="70C6E4AB" w14:textId="77777777" w:rsidR="00432C46" w:rsidRPr="00B74233" w:rsidRDefault="00432C46" w:rsidP="00432C46">
            <w:pPr>
              <w:pStyle w:val="ListParagraph"/>
              <w:numPr>
                <w:ilvl w:val="0"/>
                <w:numId w:val="17"/>
              </w:numPr>
              <w:rPr>
                <w:rFonts w:ascii="Arial" w:hAnsi="Arial" w:cs="Arial"/>
                <w:sz w:val="22"/>
                <w:szCs w:val="22"/>
              </w:rPr>
            </w:pPr>
            <w:r w:rsidRPr="00B74233">
              <w:rPr>
                <w:rFonts w:ascii="Arial" w:hAnsi="Arial" w:cs="Arial"/>
                <w:sz w:val="22"/>
                <w:szCs w:val="22"/>
              </w:rPr>
              <w:t xml:space="preserve">Evidence of recent leadership skills within an acute setting, an ability to lead practice and work effectively as part of a multidisciplinary team. </w:t>
            </w:r>
          </w:p>
          <w:p w14:paraId="193F590D" w14:textId="77777777" w:rsidR="00432C46" w:rsidRPr="001A0E1A" w:rsidRDefault="00432C46" w:rsidP="00432C46">
            <w:pPr>
              <w:pStyle w:val="ListParagraph"/>
              <w:numPr>
                <w:ilvl w:val="0"/>
                <w:numId w:val="17"/>
              </w:numPr>
              <w:rPr>
                <w:rFonts w:ascii="Arial" w:hAnsi="Arial" w:cs="Arial"/>
                <w:sz w:val="22"/>
                <w:szCs w:val="22"/>
              </w:rPr>
            </w:pPr>
            <w:r w:rsidRPr="00B74233">
              <w:rPr>
                <w:rFonts w:ascii="Arial" w:hAnsi="Arial" w:cs="Arial"/>
                <w:sz w:val="22"/>
                <w:szCs w:val="22"/>
              </w:rPr>
              <w:t xml:space="preserve">Continuing professional development, with evidence to demonstrate the ability to work in a Nurse Specialist Role. </w:t>
            </w:r>
          </w:p>
        </w:tc>
        <w:tc>
          <w:tcPr>
            <w:tcW w:w="3402" w:type="dxa"/>
          </w:tcPr>
          <w:p w14:paraId="2E4814FA" w14:textId="77777777" w:rsidR="00432C46" w:rsidRPr="00C770F8" w:rsidRDefault="00432C46" w:rsidP="00432C46">
            <w:pPr>
              <w:pStyle w:val="ListParagraph"/>
              <w:numPr>
                <w:ilvl w:val="0"/>
                <w:numId w:val="19"/>
              </w:numPr>
              <w:rPr>
                <w:rFonts w:ascii="Arial" w:hAnsi="Arial" w:cs="Arial"/>
                <w:sz w:val="22"/>
                <w:szCs w:val="22"/>
              </w:rPr>
            </w:pPr>
            <w:r>
              <w:rPr>
                <w:rFonts w:ascii="Arial" w:hAnsi="Arial" w:cs="Arial"/>
                <w:sz w:val="22"/>
                <w:szCs w:val="22"/>
              </w:rPr>
              <w:t>Experience in</w:t>
            </w:r>
            <w:r w:rsidRPr="00C770F8">
              <w:rPr>
                <w:rFonts w:ascii="Arial" w:hAnsi="Arial" w:cs="Arial"/>
                <w:sz w:val="22"/>
                <w:szCs w:val="22"/>
              </w:rPr>
              <w:t xml:space="preserve"> Urology Procedures</w:t>
            </w:r>
            <w:r>
              <w:rPr>
                <w:rFonts w:ascii="Arial" w:hAnsi="Arial" w:cs="Arial"/>
                <w:sz w:val="22"/>
                <w:szCs w:val="22"/>
              </w:rPr>
              <w:t xml:space="preserve">/ Lithotripsy and endourology </w:t>
            </w:r>
          </w:p>
          <w:p w14:paraId="1E5978B7" w14:textId="77777777" w:rsidR="00432C46" w:rsidRPr="00C770F8" w:rsidRDefault="00432C46" w:rsidP="00432C46">
            <w:pPr>
              <w:pStyle w:val="ListParagraph"/>
              <w:numPr>
                <w:ilvl w:val="0"/>
                <w:numId w:val="19"/>
              </w:numPr>
              <w:rPr>
                <w:rFonts w:ascii="Arial" w:hAnsi="Arial" w:cs="Arial"/>
                <w:sz w:val="22"/>
                <w:szCs w:val="22"/>
              </w:rPr>
            </w:pPr>
            <w:r w:rsidRPr="00C770F8">
              <w:rPr>
                <w:rFonts w:ascii="Arial" w:hAnsi="Arial" w:cs="Arial"/>
                <w:sz w:val="22"/>
                <w:szCs w:val="22"/>
              </w:rPr>
              <w:t>Counselling Skills.</w:t>
            </w:r>
          </w:p>
          <w:p w14:paraId="6978B94D" w14:textId="77777777" w:rsidR="00432C46" w:rsidRPr="00C770F8" w:rsidRDefault="00432C46" w:rsidP="00432C46">
            <w:pPr>
              <w:pStyle w:val="ListParagraph"/>
              <w:numPr>
                <w:ilvl w:val="0"/>
                <w:numId w:val="19"/>
              </w:numPr>
              <w:rPr>
                <w:rFonts w:ascii="Arial" w:hAnsi="Arial" w:cs="Arial"/>
                <w:sz w:val="22"/>
                <w:szCs w:val="22"/>
              </w:rPr>
            </w:pPr>
            <w:r w:rsidRPr="00C770F8">
              <w:rPr>
                <w:rFonts w:ascii="Arial" w:hAnsi="Arial" w:cs="Arial"/>
                <w:sz w:val="22"/>
                <w:szCs w:val="22"/>
              </w:rPr>
              <w:t>Leadership Course.</w:t>
            </w:r>
          </w:p>
          <w:p w14:paraId="5769C159" w14:textId="77777777" w:rsidR="00432C46" w:rsidRPr="00C770F8" w:rsidRDefault="00432C46" w:rsidP="00432C46">
            <w:pPr>
              <w:pStyle w:val="ListParagraph"/>
              <w:numPr>
                <w:ilvl w:val="0"/>
                <w:numId w:val="19"/>
              </w:numPr>
              <w:rPr>
                <w:rFonts w:ascii="Arial" w:hAnsi="Arial" w:cs="Arial"/>
                <w:sz w:val="22"/>
                <w:szCs w:val="22"/>
              </w:rPr>
            </w:pPr>
            <w:r w:rsidRPr="00C770F8">
              <w:rPr>
                <w:rFonts w:ascii="Arial" w:hAnsi="Arial" w:cs="Arial"/>
                <w:sz w:val="22"/>
                <w:szCs w:val="22"/>
              </w:rPr>
              <w:t>Experience in Patient Management System (PMS).</w:t>
            </w:r>
          </w:p>
          <w:p w14:paraId="0F2B4F46" w14:textId="77777777" w:rsidR="00432C46" w:rsidRPr="001A0E1A" w:rsidRDefault="00432C46" w:rsidP="00432C46">
            <w:pPr>
              <w:pStyle w:val="ListParagraph"/>
              <w:numPr>
                <w:ilvl w:val="0"/>
                <w:numId w:val="19"/>
              </w:numPr>
              <w:rPr>
                <w:sz w:val="22"/>
                <w:szCs w:val="22"/>
              </w:rPr>
            </w:pPr>
            <w:r w:rsidRPr="00C770F8">
              <w:rPr>
                <w:rFonts w:ascii="Arial" w:hAnsi="Arial" w:cs="Arial"/>
                <w:sz w:val="22"/>
                <w:szCs w:val="22"/>
              </w:rPr>
              <w:t>Membership of British Association of Urology Nurses.</w:t>
            </w:r>
          </w:p>
          <w:p w14:paraId="0B8CDF0A" w14:textId="77777777" w:rsidR="00432C46" w:rsidRPr="00364D5E" w:rsidRDefault="00432C46" w:rsidP="00432C46">
            <w:pPr>
              <w:pStyle w:val="ListParagraph"/>
              <w:numPr>
                <w:ilvl w:val="0"/>
                <w:numId w:val="19"/>
              </w:numPr>
              <w:rPr>
                <w:sz w:val="22"/>
                <w:szCs w:val="22"/>
              </w:rPr>
            </w:pPr>
            <w:r>
              <w:rPr>
                <w:rFonts w:ascii="Arial" w:hAnsi="Arial" w:cs="Arial"/>
                <w:sz w:val="22"/>
                <w:szCs w:val="22"/>
              </w:rPr>
              <w:t xml:space="preserve">Current ILS or ALS </w:t>
            </w:r>
          </w:p>
          <w:p w14:paraId="3655355C" w14:textId="77777777" w:rsidR="00432C46" w:rsidRPr="00364D5E" w:rsidRDefault="00432C46" w:rsidP="00F72817">
            <w:pPr>
              <w:rPr>
                <w:sz w:val="22"/>
                <w:szCs w:val="22"/>
              </w:rPr>
            </w:pPr>
          </w:p>
        </w:tc>
      </w:tr>
      <w:tr w:rsidR="00432C46" w14:paraId="40B444DF" w14:textId="77777777" w:rsidTr="00F72817">
        <w:tc>
          <w:tcPr>
            <w:tcW w:w="2410" w:type="dxa"/>
          </w:tcPr>
          <w:p w14:paraId="03D291F5" w14:textId="77777777" w:rsidR="00432C46" w:rsidRPr="00BE0E98" w:rsidRDefault="00432C46" w:rsidP="00F72817">
            <w:pPr>
              <w:rPr>
                <w:b/>
              </w:rPr>
            </w:pPr>
            <w:r w:rsidRPr="00BE0E98">
              <w:rPr>
                <w:b/>
              </w:rPr>
              <w:t>Special Aptitude and Abilities</w:t>
            </w:r>
          </w:p>
          <w:p w14:paraId="40360832" w14:textId="77777777" w:rsidR="00432C46" w:rsidRPr="00BE0E98" w:rsidRDefault="00432C46" w:rsidP="00F72817">
            <w:pPr>
              <w:rPr>
                <w:b/>
              </w:rPr>
            </w:pPr>
          </w:p>
          <w:p w14:paraId="73E535BC" w14:textId="77777777" w:rsidR="00432C46" w:rsidRPr="00BE0E98" w:rsidRDefault="00432C46" w:rsidP="00F72817">
            <w:pPr>
              <w:rPr>
                <w:b/>
              </w:rPr>
            </w:pPr>
          </w:p>
          <w:p w14:paraId="3B4B69C1" w14:textId="77777777" w:rsidR="00432C46" w:rsidRPr="00BE0E98" w:rsidRDefault="00432C46" w:rsidP="00F72817">
            <w:r w:rsidRPr="00BE0E98">
              <w:rPr>
                <w:b/>
              </w:rPr>
              <w:t xml:space="preserve"> </w:t>
            </w:r>
          </w:p>
        </w:tc>
        <w:tc>
          <w:tcPr>
            <w:tcW w:w="4394" w:type="dxa"/>
          </w:tcPr>
          <w:p w14:paraId="5724DFB6" w14:textId="77777777" w:rsidR="00432C46" w:rsidRPr="000D6B8A" w:rsidRDefault="00432C46" w:rsidP="00432C46">
            <w:pPr>
              <w:numPr>
                <w:ilvl w:val="0"/>
                <w:numId w:val="20"/>
              </w:numPr>
              <w:rPr>
                <w:rFonts w:ascii="Arial" w:hAnsi="Arial" w:cs="Arial"/>
                <w:sz w:val="22"/>
                <w:szCs w:val="22"/>
              </w:rPr>
            </w:pPr>
            <w:r w:rsidRPr="000D6B8A">
              <w:rPr>
                <w:rFonts w:ascii="Arial" w:hAnsi="Arial" w:cs="Arial"/>
                <w:sz w:val="22"/>
                <w:szCs w:val="22"/>
              </w:rPr>
              <w:t xml:space="preserve">To be able to work </w:t>
            </w:r>
            <w:r>
              <w:rPr>
                <w:rFonts w:ascii="Arial" w:hAnsi="Arial" w:cs="Arial"/>
                <w:sz w:val="22"/>
                <w:szCs w:val="22"/>
              </w:rPr>
              <w:t>autonomously and as part of a team.</w:t>
            </w:r>
          </w:p>
          <w:p w14:paraId="3CA737B6" w14:textId="77777777" w:rsidR="00432C46" w:rsidRPr="000D6B8A" w:rsidRDefault="00432C46" w:rsidP="00432C46">
            <w:pPr>
              <w:numPr>
                <w:ilvl w:val="0"/>
                <w:numId w:val="20"/>
              </w:numPr>
              <w:rPr>
                <w:rFonts w:ascii="Arial" w:hAnsi="Arial" w:cs="Arial"/>
                <w:sz w:val="22"/>
                <w:szCs w:val="22"/>
              </w:rPr>
            </w:pPr>
            <w:r w:rsidRPr="000D6B8A">
              <w:rPr>
                <w:rFonts w:ascii="Arial" w:hAnsi="Arial" w:cs="Arial"/>
                <w:sz w:val="22"/>
                <w:szCs w:val="22"/>
              </w:rPr>
              <w:t>Managing time and prioritising workload and be able to work flexibly to meet the needs of the service.</w:t>
            </w:r>
          </w:p>
          <w:p w14:paraId="76111ED9" w14:textId="77777777" w:rsidR="00432C46" w:rsidRPr="000D6B8A" w:rsidRDefault="00432C46" w:rsidP="00432C46">
            <w:pPr>
              <w:numPr>
                <w:ilvl w:val="0"/>
                <w:numId w:val="20"/>
              </w:numPr>
              <w:rPr>
                <w:rFonts w:ascii="Arial" w:hAnsi="Arial" w:cs="Arial"/>
                <w:sz w:val="22"/>
                <w:szCs w:val="22"/>
              </w:rPr>
            </w:pPr>
            <w:r w:rsidRPr="000D6B8A">
              <w:rPr>
                <w:rFonts w:ascii="Arial" w:hAnsi="Arial" w:cs="Arial"/>
                <w:sz w:val="22"/>
                <w:szCs w:val="22"/>
              </w:rPr>
              <w:t>Evidence of supporting others within the clinical setting.</w:t>
            </w:r>
          </w:p>
          <w:p w14:paraId="09D973F4" w14:textId="77777777" w:rsidR="00432C46" w:rsidRPr="000D6B8A" w:rsidRDefault="00432C46" w:rsidP="00432C46">
            <w:pPr>
              <w:numPr>
                <w:ilvl w:val="0"/>
                <w:numId w:val="20"/>
              </w:numPr>
              <w:rPr>
                <w:rFonts w:ascii="Arial" w:hAnsi="Arial" w:cs="Arial"/>
                <w:sz w:val="22"/>
                <w:szCs w:val="22"/>
              </w:rPr>
            </w:pPr>
            <w:r w:rsidRPr="000D6B8A">
              <w:rPr>
                <w:rFonts w:ascii="Arial" w:hAnsi="Arial" w:cs="Arial"/>
                <w:sz w:val="22"/>
                <w:szCs w:val="22"/>
              </w:rPr>
              <w:t>Excellent written and Verbal Communication skills</w:t>
            </w:r>
            <w:r>
              <w:rPr>
                <w:rFonts w:ascii="Arial" w:hAnsi="Arial" w:cs="Arial"/>
                <w:sz w:val="22"/>
                <w:szCs w:val="22"/>
              </w:rPr>
              <w:t>.</w:t>
            </w:r>
          </w:p>
          <w:p w14:paraId="76421AB3" w14:textId="77777777" w:rsidR="00432C46" w:rsidRDefault="00432C46" w:rsidP="00432C46">
            <w:pPr>
              <w:numPr>
                <w:ilvl w:val="0"/>
                <w:numId w:val="20"/>
              </w:numPr>
              <w:rPr>
                <w:rFonts w:ascii="Arial" w:hAnsi="Arial" w:cs="Arial"/>
                <w:sz w:val="22"/>
                <w:szCs w:val="22"/>
              </w:rPr>
            </w:pPr>
            <w:r w:rsidRPr="000D6B8A">
              <w:rPr>
                <w:rFonts w:ascii="Arial" w:hAnsi="Arial" w:cs="Arial"/>
                <w:sz w:val="22"/>
                <w:szCs w:val="22"/>
              </w:rPr>
              <w:t>Excellent IT skills</w:t>
            </w:r>
          </w:p>
          <w:p w14:paraId="610734AB" w14:textId="77777777" w:rsidR="00432C46" w:rsidRPr="000D6B8A" w:rsidRDefault="00432C46" w:rsidP="00432C46">
            <w:pPr>
              <w:numPr>
                <w:ilvl w:val="0"/>
                <w:numId w:val="20"/>
              </w:numPr>
              <w:rPr>
                <w:rFonts w:ascii="Arial" w:hAnsi="Arial" w:cs="Arial"/>
                <w:sz w:val="22"/>
                <w:szCs w:val="22"/>
              </w:rPr>
            </w:pPr>
            <w:r>
              <w:rPr>
                <w:rFonts w:ascii="Arial" w:hAnsi="Arial" w:cs="Arial"/>
                <w:sz w:val="22"/>
                <w:szCs w:val="22"/>
              </w:rPr>
              <w:t>Basic understanding of management of stone disease and endourology.</w:t>
            </w:r>
          </w:p>
        </w:tc>
        <w:tc>
          <w:tcPr>
            <w:tcW w:w="3402" w:type="dxa"/>
          </w:tcPr>
          <w:p w14:paraId="6C7C76D5" w14:textId="77777777" w:rsidR="00432C46" w:rsidRPr="000D6B8A" w:rsidRDefault="00432C46" w:rsidP="00432C46">
            <w:pPr>
              <w:pStyle w:val="ListParagraph"/>
              <w:numPr>
                <w:ilvl w:val="0"/>
                <w:numId w:val="20"/>
              </w:numPr>
              <w:rPr>
                <w:rFonts w:ascii="Arial" w:hAnsi="Arial" w:cs="Arial"/>
                <w:sz w:val="22"/>
                <w:szCs w:val="22"/>
              </w:rPr>
            </w:pPr>
            <w:r w:rsidRPr="000D6B8A">
              <w:rPr>
                <w:rFonts w:ascii="Arial" w:hAnsi="Arial" w:cs="Arial"/>
                <w:sz w:val="22"/>
                <w:szCs w:val="22"/>
              </w:rPr>
              <w:t>Expe</w:t>
            </w:r>
            <w:r>
              <w:rPr>
                <w:rFonts w:ascii="Arial" w:hAnsi="Arial" w:cs="Arial"/>
                <w:sz w:val="22"/>
                <w:szCs w:val="22"/>
              </w:rPr>
              <w:t>r</w:t>
            </w:r>
            <w:r w:rsidRPr="000D6B8A">
              <w:rPr>
                <w:rFonts w:ascii="Arial" w:hAnsi="Arial" w:cs="Arial"/>
                <w:sz w:val="22"/>
                <w:szCs w:val="22"/>
              </w:rPr>
              <w:t>ience in audit</w:t>
            </w:r>
          </w:p>
          <w:p w14:paraId="7DE7CD19" w14:textId="77777777" w:rsidR="00432C46" w:rsidRPr="000D6B8A" w:rsidRDefault="00432C46" w:rsidP="00432C46">
            <w:pPr>
              <w:pStyle w:val="ListParagraph"/>
              <w:numPr>
                <w:ilvl w:val="0"/>
                <w:numId w:val="20"/>
              </w:numPr>
              <w:rPr>
                <w:rFonts w:ascii="Arial" w:hAnsi="Arial" w:cs="Arial"/>
                <w:sz w:val="22"/>
                <w:szCs w:val="22"/>
              </w:rPr>
            </w:pPr>
            <w:r w:rsidRPr="000D6B8A">
              <w:rPr>
                <w:rFonts w:ascii="Arial" w:hAnsi="Arial" w:cs="Arial"/>
                <w:sz w:val="22"/>
                <w:szCs w:val="22"/>
              </w:rPr>
              <w:t>Exper</w:t>
            </w:r>
            <w:r>
              <w:rPr>
                <w:rFonts w:ascii="Arial" w:hAnsi="Arial" w:cs="Arial"/>
                <w:sz w:val="22"/>
                <w:szCs w:val="22"/>
              </w:rPr>
              <w:t>i</w:t>
            </w:r>
            <w:r w:rsidRPr="000D6B8A">
              <w:rPr>
                <w:rFonts w:ascii="Arial" w:hAnsi="Arial" w:cs="Arial"/>
                <w:sz w:val="22"/>
                <w:szCs w:val="22"/>
              </w:rPr>
              <w:t>ence in service development</w:t>
            </w:r>
          </w:p>
        </w:tc>
      </w:tr>
      <w:tr w:rsidR="00432C46" w14:paraId="6E42F1A4" w14:textId="77777777" w:rsidTr="00F72817">
        <w:tc>
          <w:tcPr>
            <w:tcW w:w="2410" w:type="dxa"/>
          </w:tcPr>
          <w:p w14:paraId="5EC3048A" w14:textId="77777777" w:rsidR="00432C46" w:rsidRPr="00BE0E98" w:rsidRDefault="00432C46" w:rsidP="00F72817">
            <w:pPr>
              <w:rPr>
                <w:b/>
              </w:rPr>
            </w:pPr>
            <w:r w:rsidRPr="00BE0E98">
              <w:rPr>
                <w:b/>
              </w:rPr>
              <w:t>Disposition</w:t>
            </w:r>
          </w:p>
          <w:p w14:paraId="7A9200B0" w14:textId="77777777" w:rsidR="00432C46" w:rsidRPr="00BE0E98" w:rsidRDefault="00432C46" w:rsidP="00F72817"/>
          <w:p w14:paraId="4E3168FB" w14:textId="77777777" w:rsidR="00432C46" w:rsidRPr="00BE0E98" w:rsidRDefault="00432C46" w:rsidP="00F72817"/>
          <w:p w14:paraId="58954790" w14:textId="77777777" w:rsidR="00432C46" w:rsidRPr="00BE0E98" w:rsidRDefault="00432C46" w:rsidP="00F72817"/>
        </w:tc>
        <w:tc>
          <w:tcPr>
            <w:tcW w:w="4394" w:type="dxa"/>
          </w:tcPr>
          <w:p w14:paraId="71E74C1B" w14:textId="77777777" w:rsidR="00432C46" w:rsidRPr="000D6B8A" w:rsidRDefault="00432C46" w:rsidP="00432C46">
            <w:pPr>
              <w:numPr>
                <w:ilvl w:val="0"/>
                <w:numId w:val="21"/>
              </w:numPr>
              <w:rPr>
                <w:rFonts w:ascii="Arial" w:hAnsi="Arial" w:cs="Arial"/>
                <w:sz w:val="22"/>
                <w:szCs w:val="22"/>
              </w:rPr>
            </w:pPr>
            <w:r w:rsidRPr="000D6B8A">
              <w:rPr>
                <w:rFonts w:ascii="Arial" w:hAnsi="Arial" w:cs="Arial"/>
                <w:sz w:val="22"/>
                <w:szCs w:val="22"/>
              </w:rPr>
              <w:t>Capable of using initiative to make sound rational descisions</w:t>
            </w:r>
          </w:p>
          <w:p w14:paraId="515F9E1F" w14:textId="77777777" w:rsidR="00432C46" w:rsidRPr="000D6B8A" w:rsidRDefault="00432C46" w:rsidP="00432C46">
            <w:pPr>
              <w:numPr>
                <w:ilvl w:val="0"/>
                <w:numId w:val="21"/>
              </w:numPr>
              <w:rPr>
                <w:rFonts w:ascii="Arial" w:hAnsi="Arial" w:cs="Arial"/>
                <w:sz w:val="22"/>
                <w:szCs w:val="22"/>
              </w:rPr>
            </w:pPr>
            <w:r w:rsidRPr="000D6B8A">
              <w:rPr>
                <w:rFonts w:ascii="Arial" w:hAnsi="Arial" w:cs="Arial"/>
                <w:sz w:val="22"/>
                <w:szCs w:val="22"/>
              </w:rPr>
              <w:t>Ability to cope in stressful situations.</w:t>
            </w:r>
          </w:p>
          <w:p w14:paraId="5C41DDE8" w14:textId="77777777" w:rsidR="00432C46" w:rsidRPr="000D6B8A" w:rsidRDefault="00432C46" w:rsidP="00432C46">
            <w:pPr>
              <w:numPr>
                <w:ilvl w:val="0"/>
                <w:numId w:val="21"/>
              </w:numPr>
              <w:rPr>
                <w:rFonts w:ascii="Arial" w:hAnsi="Arial" w:cs="Arial"/>
                <w:sz w:val="22"/>
                <w:szCs w:val="22"/>
              </w:rPr>
            </w:pPr>
            <w:r w:rsidRPr="000D6B8A">
              <w:rPr>
                <w:rFonts w:ascii="Arial" w:hAnsi="Arial" w:cs="Arial"/>
                <w:sz w:val="22"/>
                <w:szCs w:val="22"/>
              </w:rPr>
              <w:t>Calm, confident and a good listener</w:t>
            </w:r>
          </w:p>
          <w:p w14:paraId="65EAF488" w14:textId="77777777" w:rsidR="00432C46" w:rsidRPr="003B270A" w:rsidRDefault="00432C46" w:rsidP="00432C46">
            <w:pPr>
              <w:numPr>
                <w:ilvl w:val="0"/>
                <w:numId w:val="21"/>
              </w:numPr>
            </w:pPr>
            <w:r w:rsidRPr="000D6B8A">
              <w:rPr>
                <w:rFonts w:ascii="Arial" w:hAnsi="Arial" w:cs="Arial"/>
                <w:sz w:val="22"/>
                <w:szCs w:val="22"/>
              </w:rPr>
              <w:t>Flexible</w:t>
            </w:r>
          </w:p>
        </w:tc>
        <w:tc>
          <w:tcPr>
            <w:tcW w:w="3402" w:type="dxa"/>
          </w:tcPr>
          <w:p w14:paraId="01B3EACA" w14:textId="77777777" w:rsidR="00432C46" w:rsidRPr="005A3294" w:rsidRDefault="00432C46" w:rsidP="00F72817">
            <w:pPr>
              <w:rPr>
                <w:sz w:val="22"/>
                <w:szCs w:val="22"/>
              </w:rPr>
            </w:pPr>
          </w:p>
        </w:tc>
      </w:tr>
      <w:tr w:rsidR="00432C46" w14:paraId="1D79771E" w14:textId="77777777" w:rsidTr="00F72817">
        <w:tc>
          <w:tcPr>
            <w:tcW w:w="2410" w:type="dxa"/>
          </w:tcPr>
          <w:p w14:paraId="193D0B81" w14:textId="77777777" w:rsidR="00432C46" w:rsidRPr="00BE0E98" w:rsidRDefault="00432C46" w:rsidP="00F72817">
            <w:pPr>
              <w:rPr>
                <w:b/>
              </w:rPr>
            </w:pPr>
            <w:r w:rsidRPr="00BE0E98">
              <w:rPr>
                <w:b/>
              </w:rPr>
              <w:t>Physical Requirements</w:t>
            </w:r>
          </w:p>
          <w:p w14:paraId="55EF260F" w14:textId="77777777" w:rsidR="00432C46" w:rsidRPr="00BE0E98" w:rsidRDefault="00432C46" w:rsidP="00F72817">
            <w:pPr>
              <w:rPr>
                <w:b/>
              </w:rPr>
            </w:pPr>
          </w:p>
          <w:p w14:paraId="5293F141" w14:textId="77777777" w:rsidR="00432C46" w:rsidRPr="00BE0E98" w:rsidRDefault="00432C46" w:rsidP="00F72817">
            <w:pPr>
              <w:rPr>
                <w:b/>
              </w:rPr>
            </w:pPr>
          </w:p>
          <w:p w14:paraId="109B225C" w14:textId="77777777" w:rsidR="00432C46" w:rsidRPr="00BE0E98" w:rsidRDefault="00432C46" w:rsidP="00F72817">
            <w:pPr>
              <w:rPr>
                <w:b/>
              </w:rPr>
            </w:pPr>
          </w:p>
        </w:tc>
        <w:tc>
          <w:tcPr>
            <w:tcW w:w="4394" w:type="dxa"/>
          </w:tcPr>
          <w:p w14:paraId="2A81CB6F" w14:textId="77777777" w:rsidR="00432C46" w:rsidRPr="00B74233" w:rsidRDefault="00432C46" w:rsidP="00432C46">
            <w:pPr>
              <w:numPr>
                <w:ilvl w:val="0"/>
                <w:numId w:val="22"/>
              </w:numPr>
              <w:rPr>
                <w:rFonts w:ascii="Arial" w:hAnsi="Arial" w:cs="Arial"/>
                <w:sz w:val="22"/>
                <w:szCs w:val="22"/>
              </w:rPr>
            </w:pPr>
            <w:r w:rsidRPr="00B74233">
              <w:rPr>
                <w:rFonts w:ascii="Arial" w:hAnsi="Arial" w:cs="Arial"/>
                <w:sz w:val="22"/>
                <w:szCs w:val="22"/>
              </w:rPr>
              <w:t>IT skills,</w:t>
            </w:r>
          </w:p>
          <w:p w14:paraId="50663B03" w14:textId="77777777" w:rsidR="00432C46" w:rsidRPr="00B74233" w:rsidRDefault="00432C46" w:rsidP="00432C46">
            <w:pPr>
              <w:numPr>
                <w:ilvl w:val="0"/>
                <w:numId w:val="22"/>
              </w:numPr>
              <w:rPr>
                <w:rFonts w:ascii="Arial" w:hAnsi="Arial" w:cs="Arial"/>
                <w:sz w:val="22"/>
                <w:szCs w:val="22"/>
              </w:rPr>
            </w:pPr>
            <w:r w:rsidRPr="00B74233">
              <w:rPr>
                <w:rFonts w:ascii="Arial" w:hAnsi="Arial" w:cs="Arial"/>
                <w:sz w:val="22"/>
                <w:szCs w:val="22"/>
              </w:rPr>
              <w:t>Face to Face clinics</w:t>
            </w:r>
          </w:p>
          <w:p w14:paraId="7CF2CC2F" w14:textId="77777777" w:rsidR="00432C46" w:rsidRPr="00B74233" w:rsidRDefault="00432C46" w:rsidP="00432C46">
            <w:pPr>
              <w:numPr>
                <w:ilvl w:val="0"/>
                <w:numId w:val="22"/>
              </w:numPr>
              <w:rPr>
                <w:rFonts w:ascii="Arial" w:hAnsi="Arial" w:cs="Arial"/>
                <w:sz w:val="22"/>
                <w:szCs w:val="22"/>
              </w:rPr>
            </w:pPr>
            <w:r w:rsidRPr="00B74233">
              <w:rPr>
                <w:rFonts w:ascii="Arial" w:hAnsi="Arial" w:cs="Arial"/>
                <w:sz w:val="22"/>
                <w:szCs w:val="22"/>
              </w:rPr>
              <w:t>Telephone consultations/clinics</w:t>
            </w:r>
          </w:p>
          <w:p w14:paraId="09902F13" w14:textId="77777777" w:rsidR="00432C46" w:rsidRDefault="00432C46" w:rsidP="00432C46">
            <w:pPr>
              <w:numPr>
                <w:ilvl w:val="0"/>
                <w:numId w:val="22"/>
              </w:numPr>
              <w:rPr>
                <w:rFonts w:ascii="Arial" w:hAnsi="Arial" w:cs="Arial"/>
                <w:sz w:val="22"/>
                <w:szCs w:val="22"/>
              </w:rPr>
            </w:pPr>
            <w:r w:rsidRPr="00B74233">
              <w:rPr>
                <w:rFonts w:ascii="Arial" w:hAnsi="Arial" w:cs="Arial"/>
                <w:sz w:val="22"/>
                <w:szCs w:val="22"/>
              </w:rPr>
              <w:t xml:space="preserve">Physical dexterity to carry out </w:t>
            </w:r>
            <w:r>
              <w:rPr>
                <w:rFonts w:ascii="Arial" w:hAnsi="Arial" w:cs="Arial"/>
                <w:sz w:val="22"/>
                <w:szCs w:val="22"/>
              </w:rPr>
              <w:t>clinical diagnostic procedures</w:t>
            </w:r>
          </w:p>
          <w:p w14:paraId="7B6A9316" w14:textId="77777777" w:rsidR="00432C46" w:rsidRPr="001A0E1A" w:rsidRDefault="00432C46" w:rsidP="00432C46">
            <w:pPr>
              <w:numPr>
                <w:ilvl w:val="0"/>
                <w:numId w:val="22"/>
              </w:numPr>
              <w:rPr>
                <w:rFonts w:ascii="Arial" w:hAnsi="Arial" w:cs="Arial"/>
                <w:sz w:val="22"/>
                <w:szCs w:val="22"/>
              </w:rPr>
            </w:pPr>
            <w:r>
              <w:rPr>
                <w:rFonts w:ascii="Arial" w:hAnsi="Arial" w:cs="Arial"/>
                <w:sz w:val="22"/>
                <w:szCs w:val="22"/>
              </w:rPr>
              <w:t>Familiarity with working within theatre/procedure room setting</w:t>
            </w:r>
          </w:p>
        </w:tc>
        <w:tc>
          <w:tcPr>
            <w:tcW w:w="3402" w:type="dxa"/>
          </w:tcPr>
          <w:p w14:paraId="4299B31F" w14:textId="77777777" w:rsidR="00432C46" w:rsidRPr="00B74233" w:rsidRDefault="00432C46" w:rsidP="00F72817">
            <w:pPr>
              <w:rPr>
                <w:rFonts w:ascii="Arial" w:hAnsi="Arial" w:cs="Arial"/>
                <w:sz w:val="22"/>
                <w:szCs w:val="22"/>
              </w:rPr>
            </w:pPr>
          </w:p>
        </w:tc>
      </w:tr>
      <w:tr w:rsidR="00432C46" w14:paraId="721C9AD5" w14:textId="77777777" w:rsidTr="00F72817">
        <w:tc>
          <w:tcPr>
            <w:tcW w:w="2410" w:type="dxa"/>
          </w:tcPr>
          <w:p w14:paraId="57DB7EFB" w14:textId="77777777" w:rsidR="00432C46" w:rsidRPr="00BE0E98" w:rsidRDefault="00432C46" w:rsidP="00F72817">
            <w:pPr>
              <w:rPr>
                <w:b/>
              </w:rPr>
            </w:pPr>
            <w:r w:rsidRPr="00BE0E98">
              <w:rPr>
                <w:b/>
              </w:rPr>
              <w:t>Particular Requirements</w:t>
            </w:r>
          </w:p>
          <w:p w14:paraId="1AA34F28" w14:textId="77777777" w:rsidR="00432C46" w:rsidRPr="00BE0E98" w:rsidRDefault="00432C46" w:rsidP="00F72817">
            <w:pPr>
              <w:rPr>
                <w:b/>
              </w:rPr>
            </w:pPr>
            <w:r w:rsidRPr="00BE0E98">
              <w:rPr>
                <w:b/>
              </w:rPr>
              <w:t>of the Post</w:t>
            </w:r>
          </w:p>
          <w:p w14:paraId="0620818F" w14:textId="77777777" w:rsidR="00432C46" w:rsidRPr="00BE0E98" w:rsidRDefault="00432C46" w:rsidP="00F72817">
            <w:pPr>
              <w:rPr>
                <w:b/>
              </w:rPr>
            </w:pPr>
          </w:p>
          <w:p w14:paraId="2816FE21" w14:textId="77777777" w:rsidR="00432C46" w:rsidRPr="00BE0E98" w:rsidRDefault="00432C46" w:rsidP="00F72817">
            <w:pPr>
              <w:rPr>
                <w:b/>
              </w:rPr>
            </w:pPr>
          </w:p>
          <w:p w14:paraId="151FEDCA" w14:textId="77777777" w:rsidR="00432C46" w:rsidRPr="00BE0E98" w:rsidRDefault="00432C46" w:rsidP="00F72817">
            <w:pPr>
              <w:rPr>
                <w:b/>
              </w:rPr>
            </w:pPr>
          </w:p>
        </w:tc>
        <w:tc>
          <w:tcPr>
            <w:tcW w:w="4394" w:type="dxa"/>
          </w:tcPr>
          <w:p w14:paraId="04F221E6" w14:textId="77777777" w:rsidR="00432C46" w:rsidRPr="00B74233" w:rsidRDefault="00432C46" w:rsidP="00432C46">
            <w:pPr>
              <w:pStyle w:val="ListParagraph"/>
              <w:numPr>
                <w:ilvl w:val="0"/>
                <w:numId w:val="24"/>
              </w:numPr>
              <w:rPr>
                <w:rFonts w:ascii="Arial" w:hAnsi="Arial" w:cs="Arial"/>
                <w:sz w:val="22"/>
                <w:szCs w:val="22"/>
              </w:rPr>
            </w:pPr>
            <w:r>
              <w:rPr>
                <w:rFonts w:ascii="Arial" w:hAnsi="Arial" w:cs="Arial"/>
                <w:sz w:val="22"/>
                <w:szCs w:val="22"/>
              </w:rPr>
              <w:t>Confident,e</w:t>
            </w:r>
            <w:r w:rsidRPr="00B74233">
              <w:rPr>
                <w:rFonts w:ascii="Arial" w:hAnsi="Arial" w:cs="Arial"/>
                <w:sz w:val="22"/>
                <w:szCs w:val="22"/>
              </w:rPr>
              <w:t>nthusiastic and motivated with an interest in Urology.</w:t>
            </w:r>
          </w:p>
          <w:p w14:paraId="580B1AEB" w14:textId="77777777" w:rsidR="00432C46" w:rsidRPr="00B74233" w:rsidRDefault="00432C46" w:rsidP="00432C46">
            <w:pPr>
              <w:numPr>
                <w:ilvl w:val="0"/>
                <w:numId w:val="20"/>
              </w:numPr>
              <w:rPr>
                <w:rFonts w:ascii="Arial" w:hAnsi="Arial" w:cs="Arial"/>
                <w:sz w:val="22"/>
                <w:szCs w:val="22"/>
              </w:rPr>
            </w:pPr>
            <w:r w:rsidRPr="00B74233">
              <w:rPr>
                <w:rFonts w:ascii="Arial" w:hAnsi="Arial" w:cs="Arial"/>
                <w:sz w:val="22"/>
                <w:szCs w:val="22"/>
              </w:rPr>
              <w:t>To be able to commit to further training and education relevant to the Urology Nurse Specialist role and to meet the needs of the service.</w:t>
            </w:r>
          </w:p>
          <w:p w14:paraId="3D148336" w14:textId="77777777" w:rsidR="00432C46" w:rsidRPr="00B74233" w:rsidRDefault="00432C46" w:rsidP="00432C46">
            <w:pPr>
              <w:numPr>
                <w:ilvl w:val="0"/>
                <w:numId w:val="23"/>
              </w:numPr>
              <w:rPr>
                <w:rFonts w:ascii="Arial" w:hAnsi="Arial" w:cs="Arial"/>
                <w:sz w:val="22"/>
                <w:szCs w:val="22"/>
              </w:rPr>
            </w:pPr>
            <w:r w:rsidRPr="00B74233">
              <w:rPr>
                <w:rFonts w:ascii="Arial" w:hAnsi="Arial" w:cs="Arial"/>
                <w:sz w:val="22"/>
                <w:szCs w:val="22"/>
              </w:rPr>
              <w:t>Demonstrate strong involvement in pursuit of clinical evidence and staff education.</w:t>
            </w:r>
          </w:p>
          <w:p w14:paraId="56FA804A" w14:textId="77777777" w:rsidR="00432C46" w:rsidRDefault="00432C46" w:rsidP="00432C46">
            <w:pPr>
              <w:numPr>
                <w:ilvl w:val="0"/>
                <w:numId w:val="23"/>
              </w:numPr>
              <w:rPr>
                <w:rFonts w:ascii="Arial" w:hAnsi="Arial" w:cs="Arial"/>
                <w:sz w:val="22"/>
                <w:szCs w:val="22"/>
              </w:rPr>
            </w:pPr>
            <w:r w:rsidRPr="00B74233">
              <w:rPr>
                <w:rFonts w:ascii="Arial" w:hAnsi="Arial" w:cs="Arial"/>
                <w:sz w:val="22"/>
                <w:szCs w:val="22"/>
              </w:rPr>
              <w:t>Motivated to develop the clinical area and to promote the development of the nursing team.</w:t>
            </w:r>
          </w:p>
          <w:p w14:paraId="63187045" w14:textId="77777777" w:rsidR="00432C46" w:rsidRPr="001A0E1A" w:rsidRDefault="00432C46" w:rsidP="00432C46">
            <w:pPr>
              <w:numPr>
                <w:ilvl w:val="0"/>
                <w:numId w:val="23"/>
              </w:numPr>
              <w:rPr>
                <w:rFonts w:ascii="Arial" w:hAnsi="Arial" w:cs="Arial"/>
                <w:sz w:val="22"/>
                <w:szCs w:val="22"/>
              </w:rPr>
            </w:pPr>
            <w:r w:rsidRPr="00B74233">
              <w:rPr>
                <w:rFonts w:ascii="Arial" w:hAnsi="Arial" w:cs="Arial"/>
                <w:sz w:val="22"/>
                <w:szCs w:val="22"/>
              </w:rPr>
              <w:t>Ability to motivate and lead others</w:t>
            </w:r>
          </w:p>
        </w:tc>
        <w:tc>
          <w:tcPr>
            <w:tcW w:w="3402" w:type="dxa"/>
          </w:tcPr>
          <w:p w14:paraId="3B97FBA8" w14:textId="77777777" w:rsidR="00432C46" w:rsidRPr="00B74233" w:rsidRDefault="00432C46" w:rsidP="00432C46">
            <w:pPr>
              <w:numPr>
                <w:ilvl w:val="0"/>
                <w:numId w:val="23"/>
              </w:numPr>
              <w:rPr>
                <w:rFonts w:ascii="Arial" w:hAnsi="Arial" w:cs="Arial"/>
                <w:sz w:val="22"/>
                <w:szCs w:val="22"/>
              </w:rPr>
            </w:pPr>
            <w:r w:rsidRPr="00B74233">
              <w:rPr>
                <w:rFonts w:ascii="Arial" w:hAnsi="Arial" w:cs="Arial"/>
                <w:sz w:val="22"/>
                <w:szCs w:val="22"/>
              </w:rPr>
              <w:t>IV Drug Administration</w:t>
            </w:r>
          </w:p>
          <w:p w14:paraId="509E27C8" w14:textId="77777777" w:rsidR="00432C46" w:rsidRPr="00B74233" w:rsidRDefault="00432C46" w:rsidP="00432C46">
            <w:pPr>
              <w:numPr>
                <w:ilvl w:val="0"/>
                <w:numId w:val="23"/>
              </w:numPr>
              <w:rPr>
                <w:rFonts w:ascii="Arial" w:hAnsi="Arial" w:cs="Arial"/>
                <w:sz w:val="22"/>
                <w:szCs w:val="22"/>
              </w:rPr>
            </w:pPr>
            <w:r w:rsidRPr="00B74233">
              <w:rPr>
                <w:rFonts w:ascii="Arial" w:hAnsi="Arial" w:cs="Arial"/>
                <w:sz w:val="22"/>
                <w:szCs w:val="22"/>
              </w:rPr>
              <w:t>Cannulation Skills.</w:t>
            </w:r>
          </w:p>
          <w:p w14:paraId="5E6915FF" w14:textId="77777777" w:rsidR="00432C46" w:rsidRPr="00B74233" w:rsidRDefault="00432C46" w:rsidP="00432C46">
            <w:pPr>
              <w:numPr>
                <w:ilvl w:val="0"/>
                <w:numId w:val="23"/>
              </w:numPr>
              <w:rPr>
                <w:rFonts w:ascii="Arial" w:hAnsi="Arial" w:cs="Arial"/>
                <w:sz w:val="22"/>
                <w:szCs w:val="22"/>
              </w:rPr>
            </w:pPr>
            <w:r w:rsidRPr="00B74233">
              <w:rPr>
                <w:rFonts w:ascii="Arial" w:hAnsi="Arial" w:cs="Arial"/>
                <w:sz w:val="22"/>
                <w:szCs w:val="22"/>
              </w:rPr>
              <w:t>Venepuncture</w:t>
            </w:r>
          </w:p>
          <w:p w14:paraId="007DB886" w14:textId="77777777" w:rsidR="00432C46" w:rsidRPr="005A3294" w:rsidRDefault="00432C46" w:rsidP="00F72817">
            <w:pPr>
              <w:rPr>
                <w:sz w:val="22"/>
                <w:szCs w:val="22"/>
              </w:rPr>
            </w:pPr>
          </w:p>
        </w:tc>
      </w:tr>
      <w:tr w:rsidR="00432C46" w14:paraId="15298936" w14:textId="77777777" w:rsidTr="00F72817">
        <w:tc>
          <w:tcPr>
            <w:tcW w:w="2410" w:type="dxa"/>
          </w:tcPr>
          <w:p w14:paraId="4E6CD963" w14:textId="77777777" w:rsidR="00432C46" w:rsidRPr="00BE0E98" w:rsidRDefault="00432C46" w:rsidP="00F72817">
            <w:pPr>
              <w:rPr>
                <w:b/>
              </w:rPr>
            </w:pPr>
            <w:r w:rsidRPr="00BE0E98">
              <w:rPr>
                <w:b/>
              </w:rPr>
              <w:t xml:space="preserve">Level of Disclosure Check required </w:t>
            </w:r>
          </w:p>
        </w:tc>
        <w:tc>
          <w:tcPr>
            <w:tcW w:w="4394" w:type="dxa"/>
          </w:tcPr>
          <w:p w14:paraId="40DC81A8" w14:textId="77777777" w:rsidR="00432C46" w:rsidRPr="00B74233" w:rsidRDefault="00432C46" w:rsidP="00432C46">
            <w:pPr>
              <w:pStyle w:val="ListParagraph"/>
              <w:numPr>
                <w:ilvl w:val="0"/>
                <w:numId w:val="25"/>
              </w:numPr>
              <w:rPr>
                <w:rFonts w:ascii="Arial" w:hAnsi="Arial" w:cs="Arial"/>
                <w:sz w:val="22"/>
                <w:szCs w:val="22"/>
              </w:rPr>
            </w:pPr>
            <w:r w:rsidRPr="00B74233">
              <w:rPr>
                <w:rFonts w:ascii="Arial" w:hAnsi="Arial" w:cs="Arial"/>
                <w:sz w:val="22"/>
                <w:szCs w:val="22"/>
              </w:rPr>
              <w:t>PVG</w:t>
            </w:r>
          </w:p>
        </w:tc>
        <w:tc>
          <w:tcPr>
            <w:tcW w:w="3402" w:type="dxa"/>
          </w:tcPr>
          <w:p w14:paraId="6666E9F0" w14:textId="77777777" w:rsidR="00432C46" w:rsidRPr="005A3294" w:rsidRDefault="00432C46" w:rsidP="00F72817">
            <w:pPr>
              <w:rPr>
                <w:sz w:val="22"/>
                <w:szCs w:val="22"/>
              </w:rPr>
            </w:pPr>
          </w:p>
        </w:tc>
      </w:tr>
    </w:tbl>
    <w:p w14:paraId="3FEED293" w14:textId="77777777" w:rsidR="00CD651B" w:rsidRPr="006A257D" w:rsidRDefault="00CD651B" w:rsidP="006A257D">
      <w:pPr>
        <w:rPr>
          <w:rFonts w:ascii="Arial" w:hAnsi="Arial" w:cs="Arial"/>
          <w:b/>
        </w:rPr>
      </w:pPr>
      <w:bookmarkStart w:id="0" w:name="_GoBack"/>
      <w:bookmarkEnd w:id="0"/>
    </w:p>
    <w:p w14:paraId="100C5B58" w14:textId="77777777" w:rsidR="00C15F43" w:rsidRPr="006A257D" w:rsidRDefault="00964A34" w:rsidP="00964A34">
      <w:pPr>
        <w:jc w:val="right"/>
      </w:pPr>
      <w:r w:rsidRPr="006A257D">
        <w:t xml:space="preserve"> </w:t>
      </w:r>
    </w:p>
    <w:sectPr w:rsidR="00C15F43" w:rsidRPr="006A257D">
      <w:footerReference w:type="even" r:id="rId7"/>
      <w:footerReference w:type="default" r:id="rId8"/>
      <w:pgSz w:w="11906" w:h="16838"/>
      <w:pgMar w:top="1440" w:right="1134" w:bottom="144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D50C4" w14:textId="77777777" w:rsidR="00043FBC" w:rsidRDefault="00043FBC">
      <w:r>
        <w:separator/>
      </w:r>
    </w:p>
  </w:endnote>
  <w:endnote w:type="continuationSeparator" w:id="0">
    <w:p w14:paraId="31E5A49D" w14:textId="77777777" w:rsidR="00043FBC" w:rsidRDefault="0004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61044" w14:textId="77777777" w:rsidR="00347BAE" w:rsidRDefault="00347B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B4D7232" w14:textId="77777777" w:rsidR="00347BAE" w:rsidRDefault="00347B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C7B5B" w14:textId="77777777" w:rsidR="00347BAE" w:rsidRDefault="00347B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2C46">
      <w:rPr>
        <w:rStyle w:val="PageNumber"/>
        <w:noProof/>
      </w:rPr>
      <w:t>2</w:t>
    </w:r>
    <w:r>
      <w:rPr>
        <w:rStyle w:val="PageNumber"/>
      </w:rPr>
      <w:fldChar w:fldCharType="end"/>
    </w:r>
  </w:p>
  <w:p w14:paraId="0C136CF1" w14:textId="77777777" w:rsidR="00347BAE" w:rsidRDefault="00347BAE">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FAD95" w14:textId="77777777" w:rsidR="00043FBC" w:rsidRDefault="00043FBC">
      <w:r>
        <w:separator/>
      </w:r>
    </w:p>
  </w:footnote>
  <w:footnote w:type="continuationSeparator" w:id="0">
    <w:p w14:paraId="5F9E3542" w14:textId="77777777" w:rsidR="00043FBC" w:rsidRDefault="00043F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7935"/>
    <w:multiLevelType w:val="hybridMultilevel"/>
    <w:tmpl w:val="8D601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F166C"/>
    <w:multiLevelType w:val="hybridMultilevel"/>
    <w:tmpl w:val="BB24EE16"/>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 w15:restartNumberingAfterBreak="0">
    <w:nsid w:val="0D3C678A"/>
    <w:multiLevelType w:val="hybridMultilevel"/>
    <w:tmpl w:val="E566FACE"/>
    <w:lvl w:ilvl="0" w:tplc="8A847A1C">
      <w:start w:val="1"/>
      <w:numFmt w:val="bullet"/>
      <w:lvlText w:val=""/>
      <w:lvlJc w:val="left"/>
      <w:pPr>
        <w:ind w:left="36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038E2"/>
    <w:multiLevelType w:val="hybridMultilevel"/>
    <w:tmpl w:val="014279A8"/>
    <w:lvl w:ilvl="0" w:tplc="8A847A1C">
      <w:start w:val="1"/>
      <w:numFmt w:val="bullet"/>
      <w:lvlText w:val=""/>
      <w:lvlJc w:val="left"/>
      <w:pPr>
        <w:tabs>
          <w:tab w:val="num" w:pos="284"/>
        </w:tabs>
        <w:ind w:left="284" w:hanging="284"/>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37355"/>
    <w:multiLevelType w:val="hybridMultilevel"/>
    <w:tmpl w:val="9C5E2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74881"/>
    <w:multiLevelType w:val="hybridMultilevel"/>
    <w:tmpl w:val="64767FA8"/>
    <w:lvl w:ilvl="0" w:tplc="8A847A1C">
      <w:start w:val="1"/>
      <w:numFmt w:val="bullet"/>
      <w:lvlText w:val=""/>
      <w:lvlJc w:val="left"/>
      <w:pPr>
        <w:tabs>
          <w:tab w:val="num" w:pos="284"/>
        </w:tabs>
        <w:ind w:left="284" w:hanging="284"/>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66135C"/>
    <w:multiLevelType w:val="hybridMultilevel"/>
    <w:tmpl w:val="E5D24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D2FFC"/>
    <w:multiLevelType w:val="hybridMultilevel"/>
    <w:tmpl w:val="19F2B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86A22"/>
    <w:multiLevelType w:val="hybridMultilevel"/>
    <w:tmpl w:val="BCE09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7508"/>
    <w:multiLevelType w:val="hybridMultilevel"/>
    <w:tmpl w:val="23E80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F536B2"/>
    <w:multiLevelType w:val="hybridMultilevel"/>
    <w:tmpl w:val="097650D0"/>
    <w:lvl w:ilvl="0" w:tplc="8A847A1C">
      <w:start w:val="1"/>
      <w:numFmt w:val="bullet"/>
      <w:lvlText w:val=""/>
      <w:lvlJc w:val="left"/>
      <w:pPr>
        <w:ind w:left="36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16780"/>
    <w:multiLevelType w:val="hybridMultilevel"/>
    <w:tmpl w:val="EE04BB04"/>
    <w:lvl w:ilvl="0" w:tplc="8A847A1C">
      <w:start w:val="1"/>
      <w:numFmt w:val="bullet"/>
      <w:lvlText w:val=""/>
      <w:lvlJc w:val="left"/>
      <w:pPr>
        <w:tabs>
          <w:tab w:val="num" w:pos="284"/>
        </w:tabs>
        <w:ind w:left="284" w:hanging="284"/>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2A5914"/>
    <w:multiLevelType w:val="hybridMultilevel"/>
    <w:tmpl w:val="31E8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500110"/>
    <w:multiLevelType w:val="hybridMultilevel"/>
    <w:tmpl w:val="DAE87F42"/>
    <w:lvl w:ilvl="0" w:tplc="8A847A1C">
      <w:start w:val="1"/>
      <w:numFmt w:val="bullet"/>
      <w:lvlText w:val=""/>
      <w:lvlJc w:val="left"/>
      <w:pPr>
        <w:ind w:left="360" w:hanging="360"/>
      </w:pPr>
      <w:rPr>
        <w:rFonts w:ascii="Wingdings" w:eastAsia="Times New Roman"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5B1D8F"/>
    <w:multiLevelType w:val="hybridMultilevel"/>
    <w:tmpl w:val="52B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842EEF"/>
    <w:multiLevelType w:val="hybridMultilevel"/>
    <w:tmpl w:val="23B65312"/>
    <w:lvl w:ilvl="0" w:tplc="8A847A1C">
      <w:start w:val="1"/>
      <w:numFmt w:val="bullet"/>
      <w:lvlText w:val=""/>
      <w:lvlJc w:val="left"/>
      <w:pPr>
        <w:tabs>
          <w:tab w:val="num" w:pos="284"/>
        </w:tabs>
        <w:ind w:left="284" w:hanging="284"/>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834C1D"/>
    <w:multiLevelType w:val="hybridMultilevel"/>
    <w:tmpl w:val="6B1A2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9202C2"/>
    <w:multiLevelType w:val="hybridMultilevel"/>
    <w:tmpl w:val="0B5C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F748A4"/>
    <w:multiLevelType w:val="hybridMultilevel"/>
    <w:tmpl w:val="1756A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833952"/>
    <w:multiLevelType w:val="hybridMultilevel"/>
    <w:tmpl w:val="865E3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85420F"/>
    <w:multiLevelType w:val="hybridMultilevel"/>
    <w:tmpl w:val="84E00AD0"/>
    <w:lvl w:ilvl="0" w:tplc="8A847A1C">
      <w:start w:val="1"/>
      <w:numFmt w:val="bullet"/>
      <w:lvlText w:val=""/>
      <w:lvlJc w:val="left"/>
      <w:pPr>
        <w:ind w:left="360" w:hanging="360"/>
      </w:pPr>
      <w:rPr>
        <w:rFonts w:ascii="Wingdings" w:eastAsia="Times New Roman"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CF2A94"/>
    <w:multiLevelType w:val="hybridMultilevel"/>
    <w:tmpl w:val="4892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667F17"/>
    <w:multiLevelType w:val="hybridMultilevel"/>
    <w:tmpl w:val="3A204000"/>
    <w:lvl w:ilvl="0" w:tplc="8A847A1C">
      <w:start w:val="1"/>
      <w:numFmt w:val="bullet"/>
      <w:lvlText w:val=""/>
      <w:lvlJc w:val="left"/>
      <w:pPr>
        <w:ind w:left="360" w:hanging="360"/>
      </w:pPr>
      <w:rPr>
        <w:rFonts w:ascii="Wingdings" w:eastAsia="Times New Roman"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8E44F2"/>
    <w:multiLevelType w:val="hybridMultilevel"/>
    <w:tmpl w:val="73C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C5E52"/>
    <w:multiLevelType w:val="hybridMultilevel"/>
    <w:tmpl w:val="60249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24"/>
  </w:num>
  <w:num w:numId="4">
    <w:abstractNumId w:val="6"/>
  </w:num>
  <w:num w:numId="5">
    <w:abstractNumId w:val="16"/>
  </w:num>
  <w:num w:numId="6">
    <w:abstractNumId w:val="1"/>
  </w:num>
  <w:num w:numId="7">
    <w:abstractNumId w:val="0"/>
  </w:num>
  <w:num w:numId="8">
    <w:abstractNumId w:val="21"/>
  </w:num>
  <w:num w:numId="9">
    <w:abstractNumId w:val="18"/>
  </w:num>
  <w:num w:numId="10">
    <w:abstractNumId w:val="19"/>
  </w:num>
  <w:num w:numId="11">
    <w:abstractNumId w:val="7"/>
  </w:num>
  <w:num w:numId="12">
    <w:abstractNumId w:val="12"/>
  </w:num>
  <w:num w:numId="13">
    <w:abstractNumId w:val="23"/>
  </w:num>
  <w:num w:numId="14">
    <w:abstractNumId w:val="14"/>
  </w:num>
  <w:num w:numId="15">
    <w:abstractNumId w:val="9"/>
  </w:num>
  <w:num w:numId="16">
    <w:abstractNumId w:val="8"/>
  </w:num>
  <w:num w:numId="17">
    <w:abstractNumId w:val="20"/>
  </w:num>
  <w:num w:numId="18">
    <w:abstractNumId w:val="22"/>
  </w:num>
  <w:num w:numId="19">
    <w:abstractNumId w:val="13"/>
  </w:num>
  <w:num w:numId="20">
    <w:abstractNumId w:val="15"/>
  </w:num>
  <w:num w:numId="21">
    <w:abstractNumId w:val="3"/>
  </w:num>
  <w:num w:numId="22">
    <w:abstractNumId w:val="11"/>
  </w:num>
  <w:num w:numId="23">
    <w:abstractNumId w:val="5"/>
  </w:num>
  <w:num w:numId="24">
    <w:abstractNumId w:val="10"/>
  </w:num>
  <w:num w:numId="25">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52"/>
    <w:rsid w:val="00020BED"/>
    <w:rsid w:val="00021645"/>
    <w:rsid w:val="00032AB0"/>
    <w:rsid w:val="00043FBC"/>
    <w:rsid w:val="00045EA2"/>
    <w:rsid w:val="00046974"/>
    <w:rsid w:val="00055454"/>
    <w:rsid w:val="000656E2"/>
    <w:rsid w:val="00091216"/>
    <w:rsid w:val="0009491B"/>
    <w:rsid w:val="00097352"/>
    <w:rsid w:val="000A10E3"/>
    <w:rsid w:val="000A1242"/>
    <w:rsid w:val="000A3180"/>
    <w:rsid w:val="000C5ADE"/>
    <w:rsid w:val="000E2263"/>
    <w:rsid w:val="000E327E"/>
    <w:rsid w:val="001128A0"/>
    <w:rsid w:val="00133A2C"/>
    <w:rsid w:val="00140521"/>
    <w:rsid w:val="00157022"/>
    <w:rsid w:val="001604AB"/>
    <w:rsid w:val="001611F9"/>
    <w:rsid w:val="001863D2"/>
    <w:rsid w:val="001A45BB"/>
    <w:rsid w:val="001A6485"/>
    <w:rsid w:val="001E1984"/>
    <w:rsid w:val="00215154"/>
    <w:rsid w:val="00216CAD"/>
    <w:rsid w:val="002332E4"/>
    <w:rsid w:val="00252AD2"/>
    <w:rsid w:val="00261C16"/>
    <w:rsid w:val="00262482"/>
    <w:rsid w:val="00263097"/>
    <w:rsid w:val="002727A7"/>
    <w:rsid w:val="00272C74"/>
    <w:rsid w:val="00283167"/>
    <w:rsid w:val="002A078E"/>
    <w:rsid w:val="002A1AB6"/>
    <w:rsid w:val="002A387A"/>
    <w:rsid w:val="002A4FAF"/>
    <w:rsid w:val="002C0C0F"/>
    <w:rsid w:val="002D1010"/>
    <w:rsid w:val="002E5BF0"/>
    <w:rsid w:val="002F0D70"/>
    <w:rsid w:val="002F1935"/>
    <w:rsid w:val="00307C0B"/>
    <w:rsid w:val="00315A6F"/>
    <w:rsid w:val="00320501"/>
    <w:rsid w:val="00331969"/>
    <w:rsid w:val="00347BAE"/>
    <w:rsid w:val="0035556C"/>
    <w:rsid w:val="00360874"/>
    <w:rsid w:val="0037586D"/>
    <w:rsid w:val="003864F7"/>
    <w:rsid w:val="00390C7E"/>
    <w:rsid w:val="003C39E7"/>
    <w:rsid w:val="003D3113"/>
    <w:rsid w:val="003D4602"/>
    <w:rsid w:val="003E5318"/>
    <w:rsid w:val="003E5D53"/>
    <w:rsid w:val="003F5E52"/>
    <w:rsid w:val="003F75D8"/>
    <w:rsid w:val="004010E1"/>
    <w:rsid w:val="00420DF2"/>
    <w:rsid w:val="00421096"/>
    <w:rsid w:val="0042399E"/>
    <w:rsid w:val="004256A1"/>
    <w:rsid w:val="00432C46"/>
    <w:rsid w:val="00434369"/>
    <w:rsid w:val="004568E0"/>
    <w:rsid w:val="00457069"/>
    <w:rsid w:val="004743AD"/>
    <w:rsid w:val="00481B77"/>
    <w:rsid w:val="004A5DD2"/>
    <w:rsid w:val="004D33F9"/>
    <w:rsid w:val="004D4C1A"/>
    <w:rsid w:val="004D5661"/>
    <w:rsid w:val="004E2509"/>
    <w:rsid w:val="00506042"/>
    <w:rsid w:val="00515A42"/>
    <w:rsid w:val="00522BB7"/>
    <w:rsid w:val="00532D53"/>
    <w:rsid w:val="005412D5"/>
    <w:rsid w:val="0055714C"/>
    <w:rsid w:val="00567C03"/>
    <w:rsid w:val="005761A9"/>
    <w:rsid w:val="00577BE3"/>
    <w:rsid w:val="005800EC"/>
    <w:rsid w:val="00590235"/>
    <w:rsid w:val="005A672B"/>
    <w:rsid w:val="005D4615"/>
    <w:rsid w:val="005E0383"/>
    <w:rsid w:val="005E42F7"/>
    <w:rsid w:val="00607BAB"/>
    <w:rsid w:val="006121DC"/>
    <w:rsid w:val="00616EB9"/>
    <w:rsid w:val="00631FA6"/>
    <w:rsid w:val="00656D40"/>
    <w:rsid w:val="00660403"/>
    <w:rsid w:val="00661FAC"/>
    <w:rsid w:val="006638BD"/>
    <w:rsid w:val="006641A9"/>
    <w:rsid w:val="006A1FB1"/>
    <w:rsid w:val="006A257D"/>
    <w:rsid w:val="006B46D9"/>
    <w:rsid w:val="006B734D"/>
    <w:rsid w:val="006C44BE"/>
    <w:rsid w:val="006D7D0C"/>
    <w:rsid w:val="006E19BF"/>
    <w:rsid w:val="0070529C"/>
    <w:rsid w:val="00710E85"/>
    <w:rsid w:val="00722946"/>
    <w:rsid w:val="00723162"/>
    <w:rsid w:val="00734473"/>
    <w:rsid w:val="00747F64"/>
    <w:rsid w:val="00771CCD"/>
    <w:rsid w:val="00773496"/>
    <w:rsid w:val="00776A5B"/>
    <w:rsid w:val="007804E3"/>
    <w:rsid w:val="00786B25"/>
    <w:rsid w:val="0079084E"/>
    <w:rsid w:val="007B2D28"/>
    <w:rsid w:val="007C34AC"/>
    <w:rsid w:val="007D0759"/>
    <w:rsid w:val="007D2A66"/>
    <w:rsid w:val="007D5791"/>
    <w:rsid w:val="007F5C9C"/>
    <w:rsid w:val="008142D9"/>
    <w:rsid w:val="00817252"/>
    <w:rsid w:val="00820953"/>
    <w:rsid w:val="0082518A"/>
    <w:rsid w:val="00825B01"/>
    <w:rsid w:val="00833F2F"/>
    <w:rsid w:val="00836E28"/>
    <w:rsid w:val="008370C7"/>
    <w:rsid w:val="00853109"/>
    <w:rsid w:val="00875CE7"/>
    <w:rsid w:val="00885F2A"/>
    <w:rsid w:val="008A294A"/>
    <w:rsid w:val="008A7778"/>
    <w:rsid w:val="008C1B8D"/>
    <w:rsid w:val="008D58ED"/>
    <w:rsid w:val="008E43E3"/>
    <w:rsid w:val="008E623F"/>
    <w:rsid w:val="008F13DD"/>
    <w:rsid w:val="008F1677"/>
    <w:rsid w:val="009121B5"/>
    <w:rsid w:val="0092573F"/>
    <w:rsid w:val="0092741A"/>
    <w:rsid w:val="00935555"/>
    <w:rsid w:val="00937BE9"/>
    <w:rsid w:val="0095400B"/>
    <w:rsid w:val="00955680"/>
    <w:rsid w:val="00964A34"/>
    <w:rsid w:val="00972DDD"/>
    <w:rsid w:val="00982991"/>
    <w:rsid w:val="009842A1"/>
    <w:rsid w:val="009A0D5F"/>
    <w:rsid w:val="009A6A4F"/>
    <w:rsid w:val="009B4213"/>
    <w:rsid w:val="009C326D"/>
    <w:rsid w:val="009E127B"/>
    <w:rsid w:val="00A00A31"/>
    <w:rsid w:val="00A0362B"/>
    <w:rsid w:val="00A23BD2"/>
    <w:rsid w:val="00A34718"/>
    <w:rsid w:val="00A358C4"/>
    <w:rsid w:val="00A52C0D"/>
    <w:rsid w:val="00A535C1"/>
    <w:rsid w:val="00A57E48"/>
    <w:rsid w:val="00A60BFC"/>
    <w:rsid w:val="00A60FC2"/>
    <w:rsid w:val="00A66B3C"/>
    <w:rsid w:val="00AB02E5"/>
    <w:rsid w:val="00AB1A5B"/>
    <w:rsid w:val="00AB5662"/>
    <w:rsid w:val="00AD035C"/>
    <w:rsid w:val="00AE215E"/>
    <w:rsid w:val="00B012C3"/>
    <w:rsid w:val="00B01847"/>
    <w:rsid w:val="00B03575"/>
    <w:rsid w:val="00B24A4C"/>
    <w:rsid w:val="00B71CF2"/>
    <w:rsid w:val="00B7374F"/>
    <w:rsid w:val="00B74121"/>
    <w:rsid w:val="00B833D1"/>
    <w:rsid w:val="00B91D9A"/>
    <w:rsid w:val="00BA4286"/>
    <w:rsid w:val="00BA6352"/>
    <w:rsid w:val="00BC4B6A"/>
    <w:rsid w:val="00BD7084"/>
    <w:rsid w:val="00BE0BAF"/>
    <w:rsid w:val="00BF13A7"/>
    <w:rsid w:val="00BF1856"/>
    <w:rsid w:val="00BF2DD0"/>
    <w:rsid w:val="00BF5E45"/>
    <w:rsid w:val="00C03738"/>
    <w:rsid w:val="00C038C2"/>
    <w:rsid w:val="00C13695"/>
    <w:rsid w:val="00C15F43"/>
    <w:rsid w:val="00C34404"/>
    <w:rsid w:val="00C478C1"/>
    <w:rsid w:val="00C5713C"/>
    <w:rsid w:val="00C61725"/>
    <w:rsid w:val="00C73C48"/>
    <w:rsid w:val="00C75DBD"/>
    <w:rsid w:val="00CA156F"/>
    <w:rsid w:val="00CA442A"/>
    <w:rsid w:val="00CB643A"/>
    <w:rsid w:val="00CD0F85"/>
    <w:rsid w:val="00CD651B"/>
    <w:rsid w:val="00D02819"/>
    <w:rsid w:val="00D106C7"/>
    <w:rsid w:val="00D11B4D"/>
    <w:rsid w:val="00D2116D"/>
    <w:rsid w:val="00D850F7"/>
    <w:rsid w:val="00DB49EF"/>
    <w:rsid w:val="00DB7024"/>
    <w:rsid w:val="00DC3DD8"/>
    <w:rsid w:val="00DD7504"/>
    <w:rsid w:val="00DE089C"/>
    <w:rsid w:val="00DF1388"/>
    <w:rsid w:val="00E017C7"/>
    <w:rsid w:val="00E0734D"/>
    <w:rsid w:val="00E10123"/>
    <w:rsid w:val="00E17813"/>
    <w:rsid w:val="00E20999"/>
    <w:rsid w:val="00E34B5C"/>
    <w:rsid w:val="00E52316"/>
    <w:rsid w:val="00E711D8"/>
    <w:rsid w:val="00E9091A"/>
    <w:rsid w:val="00E929B1"/>
    <w:rsid w:val="00E93DE4"/>
    <w:rsid w:val="00E95B0D"/>
    <w:rsid w:val="00EA4AAE"/>
    <w:rsid w:val="00EE2A15"/>
    <w:rsid w:val="00F039CD"/>
    <w:rsid w:val="00F14027"/>
    <w:rsid w:val="00F16692"/>
    <w:rsid w:val="00F208A0"/>
    <w:rsid w:val="00F2270A"/>
    <w:rsid w:val="00F2584D"/>
    <w:rsid w:val="00F27D5B"/>
    <w:rsid w:val="00F37725"/>
    <w:rsid w:val="00F4153B"/>
    <w:rsid w:val="00F5055A"/>
    <w:rsid w:val="00F70851"/>
    <w:rsid w:val="00F70F23"/>
    <w:rsid w:val="00F8024B"/>
    <w:rsid w:val="00F80595"/>
    <w:rsid w:val="00F9396A"/>
    <w:rsid w:val="00F97C46"/>
    <w:rsid w:val="00FA4975"/>
    <w:rsid w:val="00FC091C"/>
    <w:rsid w:val="00FC31A6"/>
    <w:rsid w:val="00FC63F6"/>
    <w:rsid w:val="00FD38EF"/>
    <w:rsid w:val="00FF3755"/>
    <w:rsid w:val="765C07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B7E22A0"/>
  <w15:chartTrackingRefBased/>
  <w15:docId w15:val="{F875D960-5386-4461-A783-E34B8903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5BB"/>
    <w:rPr>
      <w:sz w:val="24"/>
      <w:szCs w:val="24"/>
      <w:lang w:val="en-GB" w:eastAsia="en-GB"/>
    </w:rPr>
  </w:style>
  <w:style w:type="paragraph" w:styleId="Heading1">
    <w:name w:val="heading 1"/>
    <w:basedOn w:val="Normal"/>
    <w:next w:val="Normal"/>
    <w:qFormat/>
    <w:pPr>
      <w:keepNext/>
      <w:spacing w:line="360" w:lineRule="auto"/>
      <w:jc w:val="both"/>
      <w:outlineLvl w:val="0"/>
    </w:pPr>
    <w:rPr>
      <w:b/>
      <w:i/>
    </w:rPr>
  </w:style>
  <w:style w:type="paragraph" w:styleId="Heading2">
    <w:name w:val="heading 2"/>
    <w:basedOn w:val="Normal"/>
    <w:next w:val="Normal"/>
    <w:qFormat/>
    <w:pPr>
      <w:keepNext/>
      <w:spacing w:line="360" w:lineRule="auto"/>
      <w:ind w:left="1800"/>
      <w:jc w:val="both"/>
      <w:outlineLvl w:val="1"/>
    </w:pPr>
    <w:rPr>
      <w:i/>
    </w:rPr>
  </w:style>
  <w:style w:type="paragraph" w:styleId="Heading3">
    <w:name w:val="heading 3"/>
    <w:basedOn w:val="Normal"/>
    <w:next w:val="Normal"/>
    <w:qFormat/>
    <w:pPr>
      <w:keepNext/>
      <w:spacing w:line="360" w:lineRule="auto"/>
      <w:jc w:val="both"/>
      <w:outlineLvl w:val="2"/>
    </w:pPr>
    <w:rPr>
      <w:b/>
      <w:u w:val="single"/>
    </w:rPr>
  </w:style>
  <w:style w:type="paragraph" w:styleId="Heading6">
    <w:name w:val="heading 6"/>
    <w:basedOn w:val="Normal"/>
    <w:next w:val="Normal"/>
    <w:qFormat/>
    <w:pPr>
      <w:keepNext/>
      <w:outlineLvl w:val="5"/>
    </w:pPr>
    <w:rPr>
      <w:b/>
      <w:sz w:val="22"/>
      <w:u w:val="single"/>
    </w:rPr>
  </w:style>
  <w:style w:type="paragraph" w:styleId="Heading7">
    <w:name w:val="heading 7"/>
    <w:basedOn w:val="Normal"/>
    <w:next w:val="Normal"/>
    <w:qFormat/>
    <w:pPr>
      <w:keepNext/>
      <w:ind w:right="-270"/>
      <w:jc w:val="both"/>
      <w:outlineLvl w:val="6"/>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both"/>
    </w:pPr>
    <w:rPr>
      <w:i/>
    </w:rPr>
  </w:style>
  <w:style w:type="paragraph" w:styleId="BodyText2">
    <w:name w:val="Body Text 2"/>
    <w:basedOn w:val="Normal"/>
    <w:pPr>
      <w:spacing w:line="360" w:lineRule="auto"/>
    </w:pPr>
    <w:rPr>
      <w:sz w:val="20"/>
    </w:rPr>
  </w:style>
  <w:style w:type="paragraph" w:styleId="Footer">
    <w:name w:val="footer"/>
    <w:basedOn w:val="Normal"/>
    <w:link w:val="FooterChar"/>
    <w:pPr>
      <w:tabs>
        <w:tab w:val="center" w:pos="4153"/>
        <w:tab w:val="right" w:pos="8306"/>
      </w:tabs>
    </w:pPr>
    <w:rPr>
      <w:sz w:val="20"/>
      <w:lang w:val="x-none" w:eastAsia="x-none"/>
    </w:rPr>
  </w:style>
  <w:style w:type="character" w:styleId="PageNumber">
    <w:name w:val="page number"/>
    <w:basedOn w:val="DefaultParagraphFont"/>
  </w:style>
  <w:style w:type="paragraph" w:styleId="Title">
    <w:name w:val="Title"/>
    <w:basedOn w:val="Normal"/>
    <w:qFormat/>
    <w:pPr>
      <w:jc w:val="center"/>
    </w:pPr>
    <w:rPr>
      <w:b/>
      <w:lang w:val="en-US"/>
    </w:rPr>
  </w:style>
  <w:style w:type="paragraph" w:styleId="BodyTextIndent">
    <w:name w:val="Body Text Indent"/>
    <w:basedOn w:val="Normal"/>
    <w:pPr>
      <w:ind w:left="720" w:hanging="720"/>
    </w:pPr>
    <w:rPr>
      <w:lang w:val="en-US"/>
    </w:rPr>
  </w:style>
  <w:style w:type="paragraph" w:styleId="Header">
    <w:name w:val="header"/>
    <w:basedOn w:val="Normal"/>
    <w:pPr>
      <w:tabs>
        <w:tab w:val="center" w:pos="4153"/>
        <w:tab w:val="right" w:pos="8306"/>
      </w:tabs>
    </w:pPr>
  </w:style>
  <w:style w:type="paragraph" w:customStyle="1" w:styleId="nhstopaddress">
    <w:name w:val="nhs_topaddress"/>
    <w:basedOn w:val="Normal"/>
    <w:pPr>
      <w:tabs>
        <w:tab w:val="left" w:pos="993"/>
      </w:tabs>
    </w:pPr>
    <w:rPr>
      <w:kern w:val="16"/>
      <w:sz w:val="18"/>
      <w:szCs w:val="20"/>
      <w:lang w:eastAsia="en-US"/>
    </w:rPr>
  </w:style>
  <w:style w:type="paragraph" w:customStyle="1" w:styleId="nhsrecipient">
    <w:name w:val="nhs_recipient"/>
    <w:basedOn w:val="Normal"/>
    <w:rPr>
      <w:kern w:val="16"/>
      <w:szCs w:val="20"/>
      <w:lang w:eastAsia="en-US"/>
    </w:rPr>
  </w:style>
  <w:style w:type="paragraph" w:customStyle="1" w:styleId="nhsinfo">
    <w:name w:val="nhs_info"/>
    <w:basedOn w:val="Normal"/>
    <w:pPr>
      <w:tabs>
        <w:tab w:val="left" w:pos="993"/>
      </w:tabs>
      <w:ind w:left="993" w:hanging="993"/>
    </w:pPr>
    <w:rPr>
      <w:kern w:val="16"/>
      <w:sz w:val="18"/>
      <w:szCs w:val="20"/>
      <w:lang w:eastAsia="en-US"/>
    </w:rPr>
  </w:style>
  <w:style w:type="table" w:styleId="TableGrid">
    <w:name w:val="Table Grid"/>
    <w:basedOn w:val="TableNormal"/>
    <w:uiPriority w:val="59"/>
    <w:rsid w:val="00C15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4743AD"/>
    <w:rPr>
      <w:szCs w:val="24"/>
    </w:rPr>
  </w:style>
  <w:style w:type="character" w:styleId="Hyperlink">
    <w:name w:val="Hyperlink"/>
    <w:rsid w:val="00F208A0"/>
    <w:rPr>
      <w:color w:val="0563C1"/>
      <w:u w:val="single"/>
    </w:rPr>
  </w:style>
  <w:style w:type="paragraph" w:styleId="ListParagraph">
    <w:name w:val="List Paragraph"/>
    <w:basedOn w:val="Normal"/>
    <w:uiPriority w:val="34"/>
    <w:qFormat/>
    <w:rsid w:val="00432C46"/>
    <w:pPr>
      <w:ind w:left="720"/>
      <w:contextualSpacing/>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3744</Words>
  <Characters>22670</Characters>
  <Application>Microsoft Office Word</Application>
  <DocSecurity>4</DocSecurity>
  <Lines>188</Lines>
  <Paragraphs>52</Paragraphs>
  <ScaleCrop>false</ScaleCrop>
  <HeadingPairs>
    <vt:vector size="2" baseType="variant">
      <vt:variant>
        <vt:lpstr>Title</vt:lpstr>
      </vt:variant>
      <vt:variant>
        <vt:i4>1</vt:i4>
      </vt:variant>
    </vt:vector>
  </HeadingPairs>
  <TitlesOfParts>
    <vt:vector size="1" baseType="lpstr">
      <vt:lpstr>NHSG - Recruitment - Job Evaluation - Mainstreaming Job Description Feb11</vt:lpstr>
    </vt:vector>
  </TitlesOfParts>
  <Company>NHSG</Company>
  <LinksUpToDate>false</LinksUpToDate>
  <CharactersWithSpaces>26362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NHSG - Recruitment - Job Evaluation - Mainstreaming Job Description Feb11</dc:title>
  <dc:subject/>
  <dc:creator>BURROWS</dc:creator>
  <cp:keywords/>
  <cp:lastModifiedBy>Chloe Emslie (NHS Grampian)</cp:lastModifiedBy>
  <cp:revision>2</cp:revision>
  <cp:lastPrinted>2017-12-19T09:10:00Z</cp:lastPrinted>
  <dcterms:created xsi:type="dcterms:W3CDTF">2021-06-30T16:15:00Z</dcterms:created>
  <dcterms:modified xsi:type="dcterms:W3CDTF">2021-06-30T16:15:00Z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HSG_Document_Author">
    <vt:lpwstr>17</vt:lpwstr>
  </property>
  <property fmtid="{D5CDD505-2E9C-101B-9397-08002B2CF9AE}" pid="3" name="NHSG_Document_Reviewer">
    <vt:lpwstr>17</vt:lpwstr>
  </property>
  <property fmtid="{D5CDD505-2E9C-101B-9397-08002B2CF9AE}" pid="4" name="NHSG_Document_Subject">
    <vt:lpwstr>Human Resources</vt:lpwstr>
  </property>
  <property fmtid="{D5CDD505-2E9C-101B-9397-08002B2CF9AE}" pid="5" name="NHSG_Publication_Class">
    <vt:lpwstr>Class (b) - Policy and decision-making</vt:lpwstr>
  </property>
  <property fmtid="{D5CDD505-2E9C-101B-9397-08002B2CF9AE}" pid="6" name="display_urn:schemas-microsoft-com:office:office#NHSG_Document_Reviewer">
    <vt:lpwstr>Philip Middleton</vt:lpwstr>
  </property>
  <property fmtid="{D5CDD505-2E9C-101B-9397-08002B2CF9AE}" pid="7" name="ContentType">
    <vt:lpwstr>NHSGStandard</vt:lpwstr>
  </property>
  <property fmtid="{D5CDD505-2E9C-101B-9397-08002B2CF9AE}" pid="8" name="display_urn:schemas-microsoft-com:office:office#NHSG_Document_Author">
    <vt:lpwstr>Philip Middleton</vt:lpwstr>
  </property>
  <property fmtid="{D5CDD505-2E9C-101B-9397-08002B2CF9AE}" pid="9" name="NHSG_Document_Audience">
    <vt:lpwstr>NHS Grampian - Internal</vt:lpwstr>
  </property>
  <property fmtid="{D5CDD505-2E9C-101B-9397-08002B2CF9AE}" pid="10" name="NHSG_Document_Review_Date">
    <vt:lpwstr>2015-03-19T00:00:00Z</vt:lpwstr>
  </property>
  <property fmtid="{D5CDD505-2E9C-101B-9397-08002B2CF9AE}" pid="11" name="ExpiryDate">
    <vt:lpwstr>2018-03-19T00:00:00Z</vt:lpwstr>
  </property>
  <property fmtid="{D5CDD505-2E9C-101B-9397-08002B2CF9AE}" pid="12" name="NHSG_Information_Type">
    <vt:lpwstr>Document</vt:lpwstr>
  </property>
  <property fmtid="{D5CDD505-2E9C-101B-9397-08002B2CF9AE}" pid="13" name="NHSG_Document_Description">
    <vt:lpwstr/>
  </property>
</Properties>
</file>