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B22" w:rsidRPr="006D049B" w:rsidRDefault="00E77084">
      <w:pPr>
        <w:jc w:val="both"/>
        <w:rPr>
          <w:rFonts w:ascii="Arial" w:hAnsi="Arial"/>
          <w:b/>
          <w:sz w:val="24"/>
          <w:lang w:val="en-GB"/>
        </w:rPr>
      </w:pPr>
      <w:bookmarkStart w:id="0" w:name="_GoBack"/>
      <w:bookmarkEnd w:id="0"/>
      <w:r>
        <w:rPr>
          <w:rFonts w:ascii="Arial" w:hAnsi="Arial"/>
          <w:b/>
          <w:noProof/>
          <w:sz w:val="24"/>
          <w:lang w:val="en-GB" w:eastAsia="en-GB"/>
        </w:rPr>
        <w:drawing>
          <wp:inline distT="0" distB="0" distL="0" distR="0">
            <wp:extent cx="2095500" cy="731520"/>
            <wp:effectExtent l="0" t="0" r="0" b="0"/>
            <wp:docPr id="1" name="Picture 1" descr="HIS Logo -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 Logo - Head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5500" cy="731520"/>
                    </a:xfrm>
                    <a:prstGeom prst="rect">
                      <a:avLst/>
                    </a:prstGeom>
                    <a:noFill/>
                    <a:ln>
                      <a:noFill/>
                    </a:ln>
                  </pic:spPr>
                </pic:pic>
              </a:graphicData>
            </a:graphic>
          </wp:inline>
        </w:drawing>
      </w:r>
    </w:p>
    <w:p w:rsidR="00224D35" w:rsidRDefault="00224D35">
      <w:pPr>
        <w:jc w:val="both"/>
        <w:rPr>
          <w:rFonts w:ascii="Arial" w:hAnsi="Arial"/>
          <w:b/>
          <w:sz w:val="24"/>
          <w:lang w:val="en-GB"/>
        </w:rPr>
      </w:pPr>
    </w:p>
    <w:p w:rsidR="00224D35" w:rsidRDefault="00224D35">
      <w:pPr>
        <w:jc w:val="both"/>
        <w:rPr>
          <w:rFonts w:ascii="Arial" w:hAnsi="Arial"/>
          <w:b/>
          <w:sz w:val="24"/>
          <w:lang w:val="en-GB"/>
        </w:rPr>
      </w:pPr>
    </w:p>
    <w:p w:rsidR="00E80B22" w:rsidRPr="006D049B" w:rsidRDefault="006D049B">
      <w:pPr>
        <w:jc w:val="both"/>
        <w:rPr>
          <w:rFonts w:ascii="Arial" w:hAnsi="Arial"/>
          <w:b/>
          <w:sz w:val="24"/>
          <w:lang w:val="en-GB"/>
        </w:rPr>
      </w:pPr>
      <w:r w:rsidRPr="006D049B">
        <w:rPr>
          <w:rFonts w:ascii="Arial" w:hAnsi="Arial"/>
          <w:b/>
          <w:sz w:val="24"/>
          <w:lang w:val="en-GB"/>
        </w:rPr>
        <w:t>Healthcare</w:t>
      </w:r>
      <w:r w:rsidR="00E80B22" w:rsidRPr="006D049B">
        <w:rPr>
          <w:rFonts w:ascii="Arial" w:hAnsi="Arial"/>
          <w:b/>
          <w:sz w:val="24"/>
          <w:lang w:val="en-GB"/>
        </w:rPr>
        <w:t xml:space="preserve"> Improvement Scotland</w:t>
      </w:r>
    </w:p>
    <w:p w:rsidR="00E80B22" w:rsidRPr="006D049B" w:rsidRDefault="00E80B22">
      <w:pPr>
        <w:jc w:val="both"/>
        <w:rPr>
          <w:rFonts w:ascii="Arial" w:hAnsi="Arial"/>
          <w:b/>
          <w:sz w:val="24"/>
          <w:lang w:val="en-GB"/>
        </w:rPr>
      </w:pPr>
    </w:p>
    <w:p w:rsidR="00E80B22" w:rsidRPr="006D049B" w:rsidRDefault="00E80B22">
      <w:pPr>
        <w:tabs>
          <w:tab w:val="num" w:pos="720"/>
        </w:tabs>
        <w:jc w:val="both"/>
        <w:rPr>
          <w:rFonts w:ascii="Arial" w:hAnsi="Arial"/>
          <w:b/>
          <w:sz w:val="24"/>
          <w:lang w:val="en-GB"/>
        </w:rPr>
      </w:pPr>
    </w:p>
    <w:p w:rsidR="00E80B22" w:rsidRPr="006D049B" w:rsidRDefault="00E80B22">
      <w:pPr>
        <w:tabs>
          <w:tab w:val="num" w:pos="720"/>
        </w:tabs>
        <w:jc w:val="both"/>
        <w:rPr>
          <w:rFonts w:ascii="Arial" w:hAnsi="Arial"/>
          <w:b/>
          <w:sz w:val="24"/>
          <w:lang w:val="en-GB"/>
        </w:rPr>
      </w:pPr>
      <w:r w:rsidRPr="006D049B">
        <w:rPr>
          <w:rFonts w:ascii="Arial" w:hAnsi="Arial"/>
          <w:b/>
          <w:sz w:val="24"/>
          <w:lang w:val="en-GB"/>
        </w:rPr>
        <w:t xml:space="preserve">Job </w:t>
      </w:r>
      <w:r w:rsidR="00A9340D" w:rsidRPr="006D049B">
        <w:rPr>
          <w:rFonts w:ascii="Arial" w:hAnsi="Arial"/>
          <w:b/>
          <w:sz w:val="24"/>
          <w:lang w:val="en-GB"/>
        </w:rPr>
        <w:t>Description</w:t>
      </w:r>
      <w:r w:rsidR="00CC633C">
        <w:rPr>
          <w:rFonts w:ascii="Arial" w:hAnsi="Arial"/>
          <w:b/>
          <w:sz w:val="24"/>
          <w:lang w:val="en-GB"/>
        </w:rPr>
        <w:t xml:space="preserve"> Reference:</w:t>
      </w:r>
      <w:r w:rsidR="00E054BF">
        <w:rPr>
          <w:rFonts w:ascii="Arial" w:hAnsi="Arial"/>
          <w:b/>
          <w:sz w:val="24"/>
          <w:lang w:val="en-GB"/>
        </w:rPr>
        <w:t xml:space="preserve"> </w:t>
      </w:r>
      <w:r w:rsidR="00E054BF">
        <w:rPr>
          <w:rFonts w:ascii="Arial" w:hAnsi="Arial"/>
          <w:b/>
          <w:sz w:val="24"/>
          <w:lang w:val="en-GB"/>
        </w:rPr>
        <w:tab/>
      </w:r>
      <w:r w:rsidR="00CC3C9D">
        <w:rPr>
          <w:rFonts w:ascii="Arial" w:hAnsi="Arial"/>
          <w:b/>
          <w:sz w:val="24"/>
          <w:lang w:val="en-GB"/>
        </w:rPr>
        <w:tab/>
        <w:t>JD</w:t>
      </w:r>
    </w:p>
    <w:p w:rsidR="00E80B22" w:rsidRPr="006D049B" w:rsidRDefault="00E80B22">
      <w:pPr>
        <w:jc w:val="both"/>
        <w:rPr>
          <w:rFonts w:ascii="Arial" w:hAnsi="Arial"/>
          <w:b/>
          <w:sz w:val="24"/>
          <w:lang w:val="en-GB"/>
        </w:rPr>
      </w:pPr>
    </w:p>
    <w:p w:rsidR="00E80B22" w:rsidRPr="000574A9" w:rsidRDefault="00E80B22">
      <w:pPr>
        <w:jc w:val="both"/>
        <w:rPr>
          <w:rFonts w:ascii="Arial" w:hAnsi="Arial"/>
          <w:b/>
          <w:sz w:val="24"/>
          <w:lang w:val="en-GB"/>
        </w:rPr>
      </w:pPr>
      <w:r w:rsidRPr="006D049B">
        <w:rPr>
          <w:rFonts w:ascii="Arial" w:hAnsi="Arial"/>
          <w:b/>
          <w:sz w:val="24"/>
          <w:lang w:val="en-GB"/>
        </w:rPr>
        <w:t>Title</w:t>
      </w:r>
      <w:r w:rsidR="00A9340D" w:rsidRPr="006D049B">
        <w:rPr>
          <w:rFonts w:ascii="Arial" w:hAnsi="Arial"/>
          <w:b/>
          <w:sz w:val="24"/>
          <w:lang w:val="en-GB"/>
        </w:rPr>
        <w:t xml:space="preserve"> of Post</w:t>
      </w:r>
      <w:r w:rsidRPr="006D049B">
        <w:rPr>
          <w:rFonts w:ascii="Arial" w:hAnsi="Arial"/>
          <w:b/>
          <w:sz w:val="24"/>
          <w:lang w:val="en-GB"/>
        </w:rPr>
        <w:t>:</w:t>
      </w:r>
      <w:r w:rsidR="00F53CD0" w:rsidRPr="006D049B">
        <w:rPr>
          <w:rFonts w:ascii="Arial" w:hAnsi="Arial"/>
          <w:b/>
          <w:sz w:val="24"/>
          <w:lang w:val="en-GB"/>
        </w:rPr>
        <w:t xml:space="preserve"> </w:t>
      </w:r>
      <w:r w:rsidR="00BA15E6" w:rsidRPr="006D049B">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0574A9" w:rsidRPr="000574A9">
        <w:rPr>
          <w:rFonts w:ascii="Arial" w:hAnsi="Arial" w:cs="Arial"/>
          <w:b/>
          <w:sz w:val="24"/>
          <w:szCs w:val="22"/>
          <w:lang w:val="en-GB"/>
        </w:rPr>
        <w:t>Programme Advisor</w:t>
      </w:r>
    </w:p>
    <w:p w:rsidR="00CC633C" w:rsidRPr="000574A9" w:rsidRDefault="00CC633C">
      <w:pPr>
        <w:jc w:val="both"/>
        <w:rPr>
          <w:rFonts w:ascii="Arial" w:hAnsi="Arial"/>
          <w:b/>
          <w:sz w:val="24"/>
          <w:lang w:val="en-GB"/>
        </w:rPr>
      </w:pPr>
    </w:p>
    <w:p w:rsidR="00E80B22" w:rsidRDefault="00CC633C">
      <w:pPr>
        <w:jc w:val="both"/>
        <w:rPr>
          <w:rFonts w:ascii="Arial" w:hAnsi="Arial"/>
          <w:b/>
          <w:sz w:val="24"/>
          <w:lang w:val="en-GB"/>
        </w:rPr>
      </w:pPr>
      <w:r>
        <w:rPr>
          <w:rFonts w:ascii="Arial" w:hAnsi="Arial"/>
          <w:b/>
          <w:sz w:val="24"/>
          <w:lang w:val="en-GB"/>
        </w:rPr>
        <w:t>Band:</w:t>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r>
        <w:rPr>
          <w:rFonts w:ascii="Arial" w:hAnsi="Arial"/>
          <w:b/>
          <w:sz w:val="24"/>
          <w:lang w:val="en-GB"/>
        </w:rPr>
        <w:tab/>
      </w:r>
    </w:p>
    <w:p w:rsidR="00133B0D" w:rsidRPr="006D049B" w:rsidRDefault="00133B0D">
      <w:pPr>
        <w:jc w:val="both"/>
        <w:rPr>
          <w:rFonts w:ascii="Arial" w:hAnsi="Arial"/>
          <w:b/>
          <w:sz w:val="24"/>
          <w:lang w:val="en-GB"/>
        </w:rPr>
      </w:pPr>
    </w:p>
    <w:p w:rsidR="00CC633C" w:rsidRPr="006D049B" w:rsidRDefault="00A9340D" w:rsidP="004C67CB">
      <w:pPr>
        <w:rPr>
          <w:rFonts w:ascii="Arial" w:hAnsi="Arial"/>
          <w:b/>
          <w:sz w:val="24"/>
          <w:szCs w:val="24"/>
          <w:lang w:val="en-GB"/>
        </w:rPr>
      </w:pPr>
      <w:r w:rsidRPr="006D049B">
        <w:rPr>
          <w:rFonts w:ascii="Arial" w:hAnsi="Arial"/>
          <w:b/>
          <w:sz w:val="24"/>
          <w:lang w:val="en-GB"/>
        </w:rPr>
        <w:t xml:space="preserve">Reporting </w:t>
      </w:r>
      <w:r w:rsidR="00BA15E6" w:rsidRPr="006D049B">
        <w:rPr>
          <w:rFonts w:ascii="Arial" w:hAnsi="Arial"/>
          <w:b/>
          <w:sz w:val="24"/>
          <w:lang w:val="en-GB"/>
        </w:rPr>
        <w:t>to:</w:t>
      </w:r>
      <w:r w:rsidR="00BA15E6" w:rsidRPr="006D049B">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CC633C">
        <w:rPr>
          <w:rFonts w:ascii="Arial" w:hAnsi="Arial"/>
          <w:b/>
          <w:sz w:val="24"/>
          <w:lang w:val="en-GB"/>
        </w:rPr>
        <w:tab/>
      </w:r>
      <w:r w:rsidR="00DE44DF">
        <w:rPr>
          <w:rFonts w:ascii="Arial" w:hAnsi="Arial"/>
          <w:b/>
          <w:sz w:val="24"/>
          <w:lang w:val="en-GB"/>
        </w:rPr>
        <w:t>Head of Healthcare Staffing Programme (HSP)</w:t>
      </w:r>
      <w:r w:rsidR="00CC633C" w:rsidRPr="006D049B">
        <w:rPr>
          <w:rFonts w:ascii="Arial" w:hAnsi="Arial"/>
          <w:b/>
          <w:sz w:val="24"/>
          <w:szCs w:val="24"/>
          <w:lang w:val="en-GB"/>
        </w:rPr>
        <w:t xml:space="preserve"> </w:t>
      </w:r>
    </w:p>
    <w:p w:rsidR="00BA15E6" w:rsidRPr="006D049B" w:rsidRDefault="00BA15E6">
      <w:pPr>
        <w:jc w:val="both"/>
        <w:rPr>
          <w:rFonts w:ascii="Arial" w:hAnsi="Arial"/>
          <w:b/>
          <w:sz w:val="24"/>
          <w:lang w:val="en-GB"/>
        </w:rPr>
      </w:pPr>
    </w:p>
    <w:p w:rsidR="00BA15E6" w:rsidRPr="006D049B" w:rsidRDefault="00BA15E6">
      <w:pPr>
        <w:jc w:val="both"/>
        <w:rPr>
          <w:rFonts w:ascii="Arial" w:hAnsi="Arial"/>
          <w:b/>
          <w:sz w:val="24"/>
          <w:szCs w:val="24"/>
          <w:lang w:val="en-GB"/>
        </w:rPr>
      </w:pPr>
      <w:r w:rsidRPr="006D049B">
        <w:rPr>
          <w:rFonts w:ascii="Arial" w:hAnsi="Arial"/>
          <w:b/>
          <w:sz w:val="24"/>
          <w:szCs w:val="24"/>
          <w:lang w:val="en-GB"/>
        </w:rPr>
        <w:t>Location:</w:t>
      </w:r>
      <w:r w:rsidRPr="006D049B">
        <w:rPr>
          <w:rFonts w:ascii="Arial" w:hAnsi="Arial"/>
          <w:b/>
          <w:sz w:val="24"/>
          <w:szCs w:val="24"/>
          <w:lang w:val="en-GB"/>
        </w:rPr>
        <w:tab/>
      </w:r>
      <w:r w:rsidRPr="006D049B">
        <w:rPr>
          <w:rFonts w:ascii="Arial" w:hAnsi="Arial"/>
          <w:b/>
          <w:sz w:val="24"/>
          <w:szCs w:val="24"/>
          <w:lang w:val="en-GB"/>
        </w:rPr>
        <w:tab/>
      </w:r>
      <w:r w:rsidR="00CC633C">
        <w:rPr>
          <w:rFonts w:ascii="Arial" w:hAnsi="Arial"/>
          <w:b/>
          <w:sz w:val="24"/>
          <w:szCs w:val="24"/>
          <w:lang w:val="en-GB"/>
        </w:rPr>
        <w:tab/>
      </w:r>
      <w:r w:rsidR="00CC633C">
        <w:rPr>
          <w:rFonts w:ascii="Arial" w:hAnsi="Arial"/>
          <w:b/>
          <w:sz w:val="24"/>
          <w:szCs w:val="24"/>
          <w:lang w:val="en-GB"/>
        </w:rPr>
        <w:tab/>
      </w:r>
      <w:r w:rsidR="00CC633C">
        <w:rPr>
          <w:rFonts w:ascii="Arial" w:hAnsi="Arial"/>
          <w:b/>
          <w:sz w:val="24"/>
          <w:szCs w:val="24"/>
          <w:lang w:val="en-GB"/>
        </w:rPr>
        <w:tab/>
      </w:r>
      <w:r w:rsidRPr="006D049B">
        <w:rPr>
          <w:rFonts w:ascii="Arial" w:hAnsi="Arial"/>
          <w:b/>
          <w:sz w:val="24"/>
          <w:szCs w:val="24"/>
          <w:lang w:val="en-GB"/>
        </w:rPr>
        <w:t xml:space="preserve">As detailed in conditions of service </w:t>
      </w:r>
    </w:p>
    <w:p w:rsidR="00BA15E6" w:rsidRPr="006D049B" w:rsidRDefault="00BA15E6">
      <w:pPr>
        <w:jc w:val="both"/>
        <w:rPr>
          <w:rFonts w:ascii="Arial" w:hAnsi="Arial"/>
          <w:b/>
          <w:sz w:val="24"/>
          <w:szCs w:val="24"/>
          <w:lang w:val="en-GB"/>
        </w:rPr>
      </w:pPr>
    </w:p>
    <w:p w:rsidR="00E80B22" w:rsidRPr="00FE748A" w:rsidRDefault="00594695">
      <w:pPr>
        <w:jc w:val="both"/>
        <w:rPr>
          <w:rFonts w:ascii="Arial" w:hAnsi="Arial"/>
          <w:b/>
          <w:sz w:val="24"/>
          <w:szCs w:val="24"/>
          <w:lang w:val="en-GB"/>
        </w:rPr>
      </w:pPr>
      <w:r w:rsidRPr="006D049B">
        <w:rPr>
          <w:rFonts w:ascii="Arial" w:hAnsi="Arial"/>
          <w:b/>
          <w:sz w:val="24"/>
          <w:szCs w:val="24"/>
          <w:lang w:val="en-GB"/>
        </w:rPr>
        <w:t xml:space="preserve">                                  </w:t>
      </w:r>
      <w:r w:rsidR="00E80B22" w:rsidRPr="006D049B">
        <w:rPr>
          <w:rFonts w:ascii="Arial" w:hAnsi="Arial"/>
          <w:b/>
          <w:sz w:val="24"/>
          <w:lang w:val="en-GB"/>
        </w:rPr>
        <w:tab/>
      </w:r>
    </w:p>
    <w:p w:rsidR="00E80B22" w:rsidRDefault="00A9340D">
      <w:pPr>
        <w:tabs>
          <w:tab w:val="num" w:pos="720"/>
        </w:tabs>
        <w:ind w:left="720" w:hanging="720"/>
        <w:jc w:val="both"/>
        <w:rPr>
          <w:rFonts w:ascii="Arial" w:hAnsi="Arial"/>
          <w:b/>
          <w:sz w:val="24"/>
          <w:lang w:val="en-GB"/>
        </w:rPr>
      </w:pPr>
      <w:r w:rsidRPr="006D049B">
        <w:rPr>
          <w:rFonts w:ascii="Arial" w:hAnsi="Arial"/>
          <w:b/>
          <w:sz w:val="24"/>
          <w:lang w:val="en-GB"/>
        </w:rPr>
        <w:t>1</w:t>
      </w:r>
      <w:r w:rsidR="00E80B22" w:rsidRPr="006D049B">
        <w:rPr>
          <w:rFonts w:ascii="Arial" w:hAnsi="Arial"/>
          <w:b/>
          <w:sz w:val="24"/>
          <w:lang w:val="en-GB"/>
        </w:rPr>
        <w:t>.</w:t>
      </w:r>
      <w:r w:rsidR="00E80B22" w:rsidRPr="006D049B">
        <w:rPr>
          <w:rFonts w:ascii="Arial" w:hAnsi="Arial"/>
          <w:b/>
          <w:sz w:val="24"/>
          <w:lang w:val="en-GB"/>
        </w:rPr>
        <w:tab/>
        <w:t>Job Purpose</w:t>
      </w:r>
    </w:p>
    <w:p w:rsidR="00224D35" w:rsidRDefault="00224D35">
      <w:pPr>
        <w:tabs>
          <w:tab w:val="num" w:pos="720"/>
        </w:tabs>
        <w:ind w:left="720" w:hanging="720"/>
        <w:jc w:val="both"/>
        <w:rPr>
          <w:rFonts w:ascii="Arial" w:hAnsi="Arial"/>
          <w:b/>
          <w:sz w:val="24"/>
          <w:lang w:val="en-GB"/>
        </w:rPr>
      </w:pPr>
    </w:p>
    <w:p w:rsidR="000574A9" w:rsidRPr="000574A9" w:rsidRDefault="000574A9" w:rsidP="000574A9">
      <w:pPr>
        <w:spacing w:line="240" w:lineRule="atLeast"/>
        <w:contextualSpacing/>
        <w:jc w:val="both"/>
        <w:rPr>
          <w:rFonts w:ascii="Arial" w:hAnsi="Arial" w:cs="Arial"/>
          <w:sz w:val="22"/>
          <w:szCs w:val="22"/>
          <w:lang w:val="en-GB"/>
        </w:rPr>
      </w:pPr>
    </w:p>
    <w:p w:rsidR="000574A9" w:rsidRPr="000574A9" w:rsidRDefault="000574A9"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 xml:space="preserve">To lead the development and maintenance of a suite of </w:t>
      </w:r>
      <w:r w:rsidR="00DE44DF">
        <w:rPr>
          <w:rFonts w:ascii="Arial" w:hAnsi="Arial" w:cs="Arial"/>
          <w:sz w:val="22"/>
          <w:szCs w:val="22"/>
          <w:lang w:val="en-GB"/>
        </w:rPr>
        <w:t xml:space="preserve">Healthcare Staffing Programme </w:t>
      </w:r>
      <w:r w:rsidRPr="000574A9">
        <w:rPr>
          <w:rFonts w:ascii="Arial" w:hAnsi="Arial" w:cs="Arial"/>
          <w:sz w:val="22"/>
          <w:szCs w:val="22"/>
          <w:lang w:val="en-GB"/>
        </w:rPr>
        <w:t xml:space="preserve">workload tools for use across NHS Scotland.  These tools are an essential element of the </w:t>
      </w:r>
      <w:r w:rsidR="001D6568">
        <w:rPr>
          <w:rFonts w:ascii="Arial" w:hAnsi="Arial" w:cs="Arial"/>
          <w:sz w:val="22"/>
          <w:szCs w:val="22"/>
          <w:lang w:val="en-GB"/>
        </w:rPr>
        <w:t>Health and Care (Staffing) (Scotland) Act 2019.</w:t>
      </w:r>
    </w:p>
    <w:p w:rsidR="000574A9" w:rsidRPr="000574A9" w:rsidRDefault="000574A9" w:rsidP="00B5064B">
      <w:pPr>
        <w:overflowPunct w:val="0"/>
        <w:autoSpaceDE w:val="0"/>
        <w:autoSpaceDN w:val="0"/>
        <w:adjustRightInd w:val="0"/>
        <w:ind w:left="360"/>
        <w:textAlignment w:val="baseline"/>
        <w:rPr>
          <w:rFonts w:cs="Arial"/>
          <w:sz w:val="22"/>
          <w:szCs w:val="22"/>
          <w:lang w:val="en-GB"/>
        </w:rPr>
      </w:pPr>
      <w:r w:rsidRPr="000574A9">
        <w:rPr>
          <w:rFonts w:cs="Arial"/>
          <w:sz w:val="22"/>
          <w:szCs w:val="22"/>
          <w:lang w:val="en-GB"/>
        </w:rPr>
        <w:t xml:space="preserve">  </w:t>
      </w:r>
    </w:p>
    <w:p w:rsidR="00D45FA0" w:rsidRPr="000574A9" w:rsidRDefault="000574A9"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Provide expert advice to Executive Directors and Workforce leads in all NHS Boards.  This will include advice on application of work</w:t>
      </w:r>
      <w:r w:rsidR="004272E6">
        <w:rPr>
          <w:rFonts w:ascii="Arial" w:hAnsi="Arial" w:cs="Arial"/>
          <w:sz w:val="22"/>
          <w:szCs w:val="22"/>
          <w:lang w:val="en-GB"/>
        </w:rPr>
        <w:t>load</w:t>
      </w:r>
      <w:r w:rsidRPr="000574A9">
        <w:rPr>
          <w:rFonts w:ascii="Arial" w:hAnsi="Arial" w:cs="Arial"/>
          <w:sz w:val="22"/>
          <w:szCs w:val="22"/>
          <w:lang w:val="en-GB"/>
        </w:rPr>
        <w:t xml:space="preserve"> tools, analysis of output, analysis of wider workforce information, risk assessment, analysis, mitigation and prioritisation processes</w:t>
      </w:r>
      <w:r w:rsidR="00D45FA0">
        <w:rPr>
          <w:rFonts w:ascii="Arial" w:hAnsi="Arial" w:cs="Arial"/>
          <w:sz w:val="22"/>
          <w:szCs w:val="22"/>
          <w:lang w:val="en-GB"/>
        </w:rPr>
        <w:t xml:space="preserve"> as incorporated within the Common Staffing Method</w:t>
      </w:r>
      <w:r w:rsidRPr="000574A9">
        <w:rPr>
          <w:rFonts w:ascii="Arial" w:hAnsi="Arial" w:cs="Arial"/>
          <w:sz w:val="22"/>
          <w:szCs w:val="22"/>
          <w:lang w:val="en-GB"/>
        </w:rPr>
        <w:t xml:space="preserve"> on an NHS Board wide basis.  </w:t>
      </w:r>
    </w:p>
    <w:p w:rsidR="000574A9" w:rsidRPr="000574A9" w:rsidRDefault="000574A9" w:rsidP="00B5064B">
      <w:pPr>
        <w:overflowPunct w:val="0"/>
        <w:autoSpaceDE w:val="0"/>
        <w:autoSpaceDN w:val="0"/>
        <w:adjustRightInd w:val="0"/>
        <w:ind w:left="360"/>
        <w:textAlignment w:val="baseline"/>
        <w:rPr>
          <w:rFonts w:cs="Arial"/>
          <w:sz w:val="22"/>
          <w:szCs w:val="22"/>
          <w:lang w:val="en-GB"/>
        </w:rPr>
      </w:pPr>
    </w:p>
    <w:p w:rsidR="00B41198" w:rsidRDefault="000574A9"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0574A9">
        <w:rPr>
          <w:rFonts w:ascii="Arial" w:hAnsi="Arial" w:cs="Arial"/>
          <w:sz w:val="22"/>
          <w:szCs w:val="22"/>
          <w:lang w:val="en-GB"/>
        </w:rPr>
        <w:t>Undertake analysis of national information available on local implementation of work</w:t>
      </w:r>
      <w:r w:rsidR="004272E6">
        <w:rPr>
          <w:rFonts w:ascii="Arial" w:hAnsi="Arial" w:cs="Arial"/>
          <w:sz w:val="22"/>
          <w:szCs w:val="22"/>
          <w:lang w:val="en-GB"/>
        </w:rPr>
        <w:t>load</w:t>
      </w:r>
      <w:r w:rsidRPr="000574A9">
        <w:rPr>
          <w:rFonts w:ascii="Arial" w:hAnsi="Arial" w:cs="Arial"/>
          <w:sz w:val="22"/>
          <w:szCs w:val="22"/>
          <w:lang w:val="en-GB"/>
        </w:rPr>
        <w:t xml:space="preserve"> tools to assess and monitor progress in preparation for legislation and to identify support requirements on a local, regional and national basis.</w:t>
      </w:r>
    </w:p>
    <w:p w:rsidR="00CA7EDF" w:rsidRDefault="00CA7EDF"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p>
    <w:p w:rsidR="00B41198" w:rsidRPr="000574A9" w:rsidRDefault="00B41198"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sidRPr="00FC2838">
        <w:rPr>
          <w:rFonts w:ascii="Arial" w:hAnsi="Arial" w:cs="Arial"/>
          <w:sz w:val="22"/>
          <w:szCs w:val="22"/>
          <w:lang w:val="en-GB"/>
        </w:rPr>
        <w:t xml:space="preserve">To lead and co-ordinate a national approach to education and training to </w:t>
      </w:r>
      <w:r w:rsidR="002174C7">
        <w:rPr>
          <w:rFonts w:ascii="Arial" w:hAnsi="Arial" w:cs="Arial"/>
          <w:sz w:val="22"/>
          <w:szCs w:val="22"/>
          <w:lang w:val="en-GB"/>
        </w:rPr>
        <w:t xml:space="preserve">Multidisciplinary healthcare staff, </w:t>
      </w:r>
      <w:r w:rsidRPr="00FC2838">
        <w:rPr>
          <w:rFonts w:ascii="Arial" w:hAnsi="Arial" w:cs="Arial"/>
          <w:sz w:val="22"/>
          <w:szCs w:val="22"/>
          <w:lang w:val="en-GB"/>
        </w:rPr>
        <w:t>senior professional leaders and managers across  all NHS Boards to ensure there is a common understanding of work</w:t>
      </w:r>
      <w:r w:rsidR="004272E6">
        <w:rPr>
          <w:rFonts w:ascii="Arial" w:hAnsi="Arial" w:cs="Arial"/>
          <w:sz w:val="22"/>
          <w:szCs w:val="22"/>
          <w:lang w:val="en-GB"/>
        </w:rPr>
        <w:t>load</w:t>
      </w:r>
      <w:r w:rsidRPr="00FC2838">
        <w:rPr>
          <w:rFonts w:ascii="Arial" w:hAnsi="Arial" w:cs="Arial"/>
          <w:sz w:val="22"/>
          <w:szCs w:val="22"/>
          <w:lang w:val="en-GB"/>
        </w:rPr>
        <w:t xml:space="preserve"> tools and methodology across Scotland in preparation for </w:t>
      </w:r>
      <w:r w:rsidR="002174C7">
        <w:rPr>
          <w:rFonts w:ascii="Arial" w:hAnsi="Arial" w:cs="Arial"/>
          <w:sz w:val="22"/>
          <w:szCs w:val="22"/>
          <w:lang w:val="en-GB"/>
        </w:rPr>
        <w:t>the Health and Care (Staffing) (Scotland)</w:t>
      </w:r>
      <w:r w:rsidR="00BB7C1A">
        <w:rPr>
          <w:rFonts w:ascii="Arial" w:hAnsi="Arial" w:cs="Arial"/>
          <w:sz w:val="22"/>
          <w:szCs w:val="22"/>
          <w:lang w:val="en-GB"/>
        </w:rPr>
        <w:t xml:space="preserve"> </w:t>
      </w:r>
      <w:r w:rsidR="002174C7">
        <w:rPr>
          <w:rFonts w:ascii="Arial" w:hAnsi="Arial" w:cs="Arial"/>
          <w:sz w:val="22"/>
          <w:szCs w:val="22"/>
          <w:lang w:val="en-GB"/>
        </w:rPr>
        <w:t>Act 2019.</w:t>
      </w:r>
      <w:r w:rsidRPr="00FC2838" w:rsidDel="002B649E">
        <w:rPr>
          <w:rFonts w:ascii="Arial" w:hAnsi="Arial" w:cs="Arial"/>
          <w:sz w:val="22"/>
          <w:szCs w:val="22"/>
          <w:lang w:val="en-GB"/>
        </w:rPr>
        <w:t xml:space="preserve"> </w:t>
      </w:r>
    </w:p>
    <w:p w:rsidR="000574A9" w:rsidRPr="000574A9" w:rsidRDefault="000574A9" w:rsidP="00B5064B">
      <w:pPr>
        <w:overflowPunct w:val="0"/>
        <w:autoSpaceDE w:val="0"/>
        <w:autoSpaceDN w:val="0"/>
        <w:adjustRightInd w:val="0"/>
        <w:ind w:left="360"/>
        <w:textAlignment w:val="baseline"/>
        <w:rPr>
          <w:rFonts w:cs="Arial"/>
          <w:sz w:val="22"/>
          <w:szCs w:val="22"/>
          <w:lang w:val="en-GB"/>
        </w:rPr>
      </w:pPr>
    </w:p>
    <w:p w:rsidR="0049532A" w:rsidRDefault="00E42533" w:rsidP="00B5064B">
      <w:pPr>
        <w:overflowPunct w:val="0"/>
        <w:autoSpaceDE w:val="0"/>
        <w:autoSpaceDN w:val="0"/>
        <w:adjustRightInd w:val="0"/>
        <w:spacing w:line="240" w:lineRule="atLeast"/>
        <w:ind w:left="720"/>
        <w:contextualSpacing/>
        <w:jc w:val="both"/>
        <w:textAlignment w:val="baseline"/>
        <w:rPr>
          <w:rFonts w:ascii="Arial" w:hAnsi="Arial" w:cs="Arial"/>
          <w:sz w:val="22"/>
          <w:szCs w:val="22"/>
          <w:lang w:val="en-GB"/>
        </w:rPr>
      </w:pPr>
      <w:r>
        <w:rPr>
          <w:rFonts w:ascii="Arial" w:hAnsi="Arial" w:cs="Arial"/>
          <w:sz w:val="22"/>
          <w:szCs w:val="22"/>
          <w:lang w:val="en-GB"/>
        </w:rPr>
        <w:t>P</w:t>
      </w:r>
      <w:r w:rsidR="000574A9" w:rsidRPr="000574A9">
        <w:rPr>
          <w:rFonts w:ascii="Arial" w:hAnsi="Arial" w:cs="Arial"/>
          <w:sz w:val="22"/>
          <w:szCs w:val="22"/>
          <w:lang w:val="en-GB"/>
        </w:rPr>
        <w:t>rovide expert</w:t>
      </w:r>
      <w:r w:rsidR="008A08EF">
        <w:rPr>
          <w:rFonts w:ascii="Arial" w:hAnsi="Arial" w:cs="Arial"/>
          <w:sz w:val="22"/>
          <w:szCs w:val="22"/>
          <w:lang w:val="en-GB"/>
        </w:rPr>
        <w:t xml:space="preserve"> knowledge</w:t>
      </w:r>
      <w:r w:rsidR="00BE4176">
        <w:rPr>
          <w:rFonts w:ascii="Arial" w:hAnsi="Arial" w:cs="Arial"/>
          <w:sz w:val="22"/>
          <w:szCs w:val="22"/>
          <w:lang w:val="en-GB"/>
        </w:rPr>
        <w:t xml:space="preserve">, as required, </w:t>
      </w:r>
      <w:r w:rsidR="000574A9" w:rsidRPr="000574A9">
        <w:rPr>
          <w:rFonts w:ascii="Arial" w:hAnsi="Arial" w:cs="Arial"/>
          <w:sz w:val="22"/>
          <w:szCs w:val="22"/>
          <w:lang w:val="en-GB"/>
        </w:rPr>
        <w:t>to NHS Education Scotland in the preparation of national educational resources that support practitioners, professional leaders and managers</w:t>
      </w:r>
      <w:r>
        <w:rPr>
          <w:rFonts w:ascii="Arial" w:hAnsi="Arial" w:cs="Arial"/>
          <w:sz w:val="22"/>
          <w:szCs w:val="22"/>
          <w:lang w:val="en-GB"/>
        </w:rPr>
        <w:t>.</w:t>
      </w:r>
      <w:r w:rsidR="000574A9" w:rsidRPr="000574A9">
        <w:rPr>
          <w:rFonts w:ascii="Arial" w:hAnsi="Arial" w:cs="Arial"/>
          <w:sz w:val="22"/>
          <w:szCs w:val="22"/>
          <w:lang w:val="en-GB"/>
        </w:rPr>
        <w:t xml:space="preserve">  </w:t>
      </w:r>
    </w:p>
    <w:p w:rsidR="0049532A" w:rsidRPr="000574A9" w:rsidRDefault="0049532A" w:rsidP="004C67CB">
      <w:pPr>
        <w:overflowPunct w:val="0"/>
        <w:autoSpaceDE w:val="0"/>
        <w:autoSpaceDN w:val="0"/>
        <w:adjustRightInd w:val="0"/>
        <w:spacing w:line="240" w:lineRule="atLeast"/>
        <w:ind w:left="360"/>
        <w:contextualSpacing/>
        <w:jc w:val="both"/>
        <w:textAlignment w:val="baseline"/>
        <w:rPr>
          <w:rFonts w:ascii="Arial" w:hAnsi="Arial" w:cs="Arial"/>
          <w:b/>
          <w:sz w:val="22"/>
          <w:szCs w:val="22"/>
          <w:lang w:val="en-GB"/>
        </w:rPr>
      </w:pPr>
    </w:p>
    <w:p w:rsidR="00E80B22" w:rsidRPr="006D049B" w:rsidRDefault="00E80B22">
      <w:pPr>
        <w:jc w:val="both"/>
        <w:rPr>
          <w:rFonts w:ascii="Arial" w:hAnsi="Arial"/>
          <w:b/>
          <w:sz w:val="24"/>
          <w:lang w:val="en-GB"/>
        </w:rPr>
      </w:pPr>
    </w:p>
    <w:p w:rsidR="00E80B22" w:rsidRPr="006D049B" w:rsidRDefault="00A9340D" w:rsidP="00DC500A">
      <w:pPr>
        <w:jc w:val="both"/>
        <w:rPr>
          <w:rFonts w:ascii="Arial" w:hAnsi="Arial"/>
          <w:b/>
          <w:sz w:val="24"/>
          <w:lang w:val="en-GB"/>
        </w:rPr>
      </w:pPr>
      <w:r w:rsidRPr="006D049B">
        <w:rPr>
          <w:rFonts w:ascii="Arial" w:hAnsi="Arial"/>
          <w:b/>
          <w:sz w:val="24"/>
          <w:lang w:val="en-GB"/>
        </w:rPr>
        <w:t>2</w:t>
      </w:r>
      <w:r w:rsidR="00DC500A" w:rsidRPr="006D049B">
        <w:rPr>
          <w:rFonts w:ascii="Arial" w:hAnsi="Arial"/>
          <w:b/>
          <w:sz w:val="24"/>
          <w:lang w:val="en-GB"/>
        </w:rPr>
        <w:t>.</w:t>
      </w:r>
      <w:r w:rsidR="00DC500A" w:rsidRPr="006D049B">
        <w:rPr>
          <w:rFonts w:ascii="Arial" w:hAnsi="Arial"/>
          <w:b/>
          <w:sz w:val="24"/>
          <w:lang w:val="en-GB"/>
        </w:rPr>
        <w:tab/>
      </w:r>
      <w:r w:rsidR="00E80B22" w:rsidRPr="006D049B">
        <w:rPr>
          <w:rFonts w:ascii="Arial" w:hAnsi="Arial"/>
          <w:b/>
          <w:sz w:val="24"/>
          <w:lang w:val="en-GB"/>
        </w:rPr>
        <w:t xml:space="preserve">Job Dimensions </w:t>
      </w:r>
    </w:p>
    <w:p w:rsidR="00E80B22" w:rsidRDefault="00E80B22">
      <w:pPr>
        <w:jc w:val="both"/>
        <w:rPr>
          <w:rFonts w:ascii="Arial" w:hAnsi="Arial"/>
          <w:b/>
          <w:sz w:val="24"/>
          <w:lang w:val="en-GB"/>
        </w:rPr>
      </w:pPr>
    </w:p>
    <w:p w:rsidR="000574A9" w:rsidRPr="000574A9" w:rsidRDefault="000574A9" w:rsidP="00B5064B">
      <w:pPr>
        <w:overflowPunct w:val="0"/>
        <w:autoSpaceDE w:val="0"/>
        <w:autoSpaceDN w:val="0"/>
        <w:adjustRightInd w:val="0"/>
        <w:ind w:left="720"/>
        <w:textAlignment w:val="baseline"/>
        <w:rPr>
          <w:rFonts w:ascii="Arial" w:hAnsi="Arial" w:cs="Arial"/>
          <w:sz w:val="22"/>
          <w:szCs w:val="22"/>
          <w:lang w:val="en-GB"/>
        </w:rPr>
      </w:pPr>
      <w:r w:rsidRPr="000574A9">
        <w:rPr>
          <w:rFonts w:ascii="Arial" w:hAnsi="Arial" w:cs="Arial"/>
          <w:sz w:val="22"/>
          <w:szCs w:val="22"/>
          <w:lang w:val="en-GB"/>
        </w:rPr>
        <w:t xml:space="preserve">The post will work within the </w:t>
      </w:r>
      <w:r w:rsidR="00E42533">
        <w:rPr>
          <w:rFonts w:ascii="Arial" w:hAnsi="Arial" w:cs="Arial"/>
          <w:sz w:val="22"/>
          <w:szCs w:val="22"/>
          <w:lang w:val="en-GB"/>
        </w:rPr>
        <w:t xml:space="preserve">National Healthcare Staffing Programme </w:t>
      </w:r>
      <w:r w:rsidRPr="000574A9">
        <w:rPr>
          <w:rFonts w:ascii="Arial" w:hAnsi="Arial" w:cs="Arial"/>
          <w:sz w:val="22"/>
          <w:szCs w:val="22"/>
          <w:lang w:val="en-GB"/>
        </w:rPr>
        <w:t>where the post holder will:</w:t>
      </w:r>
    </w:p>
    <w:p w:rsidR="000574A9" w:rsidRPr="000574A9" w:rsidRDefault="000574A9" w:rsidP="000574A9">
      <w:pPr>
        <w:overflowPunct w:val="0"/>
        <w:autoSpaceDE w:val="0"/>
        <w:autoSpaceDN w:val="0"/>
        <w:adjustRightInd w:val="0"/>
        <w:textAlignment w:val="baseline"/>
        <w:rPr>
          <w:rFonts w:ascii="Arial" w:hAnsi="Arial" w:cs="Arial"/>
          <w:sz w:val="22"/>
          <w:szCs w:val="22"/>
          <w:lang w:val="en-GB"/>
        </w:rPr>
      </w:pPr>
    </w:p>
    <w:p w:rsidR="00766C6C" w:rsidRDefault="000574A9" w:rsidP="000574A9">
      <w:pPr>
        <w:numPr>
          <w:ilvl w:val="0"/>
          <w:numId w:val="23"/>
        </w:numPr>
        <w:overflowPunct w:val="0"/>
        <w:autoSpaceDE w:val="0"/>
        <w:autoSpaceDN w:val="0"/>
        <w:adjustRightInd w:val="0"/>
        <w:textAlignment w:val="baseline"/>
        <w:rPr>
          <w:rFonts w:ascii="Arial" w:hAnsi="Arial" w:cs="Arial"/>
          <w:sz w:val="22"/>
          <w:szCs w:val="22"/>
          <w:lang w:val="en-GB"/>
        </w:rPr>
      </w:pPr>
      <w:r w:rsidRPr="000574A9">
        <w:rPr>
          <w:rFonts w:ascii="Arial" w:hAnsi="Arial" w:cs="Arial"/>
          <w:sz w:val="22"/>
          <w:szCs w:val="22"/>
          <w:lang w:val="en-GB"/>
        </w:rPr>
        <w:t xml:space="preserve">Be managed by </w:t>
      </w:r>
      <w:r w:rsidR="00DE44DF">
        <w:rPr>
          <w:rFonts w:ascii="Arial" w:hAnsi="Arial" w:cs="Arial"/>
          <w:sz w:val="22"/>
          <w:szCs w:val="22"/>
          <w:lang w:val="en-GB"/>
        </w:rPr>
        <w:t xml:space="preserve">Head of Healthcare Staffing </w:t>
      </w:r>
      <w:r w:rsidR="008A08EF">
        <w:rPr>
          <w:rFonts w:ascii="Arial" w:hAnsi="Arial" w:cs="Arial"/>
          <w:sz w:val="22"/>
          <w:szCs w:val="22"/>
          <w:lang w:val="en-GB"/>
        </w:rPr>
        <w:t xml:space="preserve"> Programme</w:t>
      </w:r>
    </w:p>
    <w:p w:rsidR="000574A9" w:rsidRPr="000574A9" w:rsidRDefault="00766C6C" w:rsidP="000574A9">
      <w:pPr>
        <w:numPr>
          <w:ilvl w:val="0"/>
          <w:numId w:val="23"/>
        </w:numPr>
        <w:overflowPunct w:val="0"/>
        <w:autoSpaceDE w:val="0"/>
        <w:autoSpaceDN w:val="0"/>
        <w:adjustRightInd w:val="0"/>
        <w:textAlignment w:val="baseline"/>
        <w:rPr>
          <w:rFonts w:ascii="Arial" w:hAnsi="Arial" w:cs="Arial"/>
          <w:sz w:val="22"/>
          <w:szCs w:val="22"/>
          <w:lang w:val="en-GB"/>
        </w:rPr>
      </w:pPr>
      <w:r>
        <w:rPr>
          <w:rFonts w:ascii="Arial" w:hAnsi="Arial" w:cs="Arial"/>
          <w:sz w:val="22"/>
          <w:szCs w:val="22"/>
          <w:lang w:val="en-GB"/>
        </w:rPr>
        <w:t>Manage Assistant Programme Advisor</w:t>
      </w:r>
      <w:r w:rsidR="00DE44DF">
        <w:rPr>
          <w:rFonts w:ascii="Arial" w:hAnsi="Arial" w:cs="Arial"/>
          <w:sz w:val="22"/>
          <w:szCs w:val="22"/>
          <w:lang w:val="en-GB"/>
        </w:rPr>
        <w:t xml:space="preserve"> </w:t>
      </w:r>
    </w:p>
    <w:p w:rsidR="000574A9" w:rsidRPr="000574A9" w:rsidRDefault="000574A9" w:rsidP="000574A9">
      <w:pPr>
        <w:numPr>
          <w:ilvl w:val="0"/>
          <w:numId w:val="23"/>
        </w:numPr>
        <w:overflowPunct w:val="0"/>
        <w:autoSpaceDE w:val="0"/>
        <w:autoSpaceDN w:val="0"/>
        <w:adjustRightInd w:val="0"/>
        <w:textAlignment w:val="baseline"/>
        <w:rPr>
          <w:rFonts w:ascii="Arial" w:hAnsi="Arial" w:cs="Arial"/>
          <w:sz w:val="22"/>
          <w:szCs w:val="22"/>
          <w:lang w:val="en-GB"/>
        </w:rPr>
      </w:pPr>
      <w:r w:rsidRPr="000574A9">
        <w:rPr>
          <w:rFonts w:ascii="Arial" w:hAnsi="Arial" w:cs="Arial"/>
          <w:sz w:val="22"/>
          <w:szCs w:val="22"/>
          <w:lang w:val="en-GB"/>
        </w:rPr>
        <w:lastRenderedPageBreak/>
        <w:t>Liaise closely with</w:t>
      </w:r>
      <w:r w:rsidR="008A08EF">
        <w:rPr>
          <w:rFonts w:ascii="Arial" w:hAnsi="Arial" w:cs="Arial"/>
          <w:sz w:val="22"/>
          <w:szCs w:val="22"/>
          <w:lang w:val="en-GB"/>
        </w:rPr>
        <w:t xml:space="preserve"> Senior Programme Advisors,</w:t>
      </w:r>
      <w:r w:rsidRPr="000574A9">
        <w:rPr>
          <w:rFonts w:ascii="Arial" w:hAnsi="Arial" w:cs="Arial"/>
          <w:sz w:val="22"/>
          <w:szCs w:val="22"/>
          <w:lang w:val="en-GB"/>
        </w:rPr>
        <w:t xml:space="preserve"> other programme advisors</w:t>
      </w:r>
      <w:r w:rsidR="008A08EF">
        <w:rPr>
          <w:rFonts w:ascii="Arial" w:hAnsi="Arial" w:cs="Arial"/>
          <w:sz w:val="22"/>
          <w:szCs w:val="22"/>
          <w:lang w:val="en-GB"/>
        </w:rPr>
        <w:t>, Assistant Programme Advisors</w:t>
      </w:r>
      <w:r w:rsidRPr="000574A9">
        <w:rPr>
          <w:rFonts w:ascii="Arial" w:hAnsi="Arial" w:cs="Arial"/>
          <w:sz w:val="22"/>
          <w:szCs w:val="22"/>
          <w:lang w:val="en-GB"/>
        </w:rPr>
        <w:t xml:space="preserve"> and data analysts in the </w:t>
      </w:r>
      <w:r w:rsidR="00DE44DF">
        <w:rPr>
          <w:rFonts w:ascii="Arial" w:hAnsi="Arial" w:cs="Arial"/>
          <w:sz w:val="22"/>
          <w:szCs w:val="22"/>
          <w:lang w:val="en-GB"/>
        </w:rPr>
        <w:t xml:space="preserve">Healthcare Staffing Programme </w:t>
      </w:r>
    </w:p>
    <w:p w:rsidR="000574A9" w:rsidRPr="000574A9" w:rsidRDefault="000574A9" w:rsidP="000574A9">
      <w:pPr>
        <w:numPr>
          <w:ilvl w:val="0"/>
          <w:numId w:val="23"/>
        </w:numPr>
        <w:overflowPunct w:val="0"/>
        <w:autoSpaceDE w:val="0"/>
        <w:autoSpaceDN w:val="0"/>
        <w:adjustRightInd w:val="0"/>
        <w:textAlignment w:val="baseline"/>
        <w:rPr>
          <w:rFonts w:ascii="Arial" w:hAnsi="Arial" w:cs="Arial"/>
          <w:sz w:val="22"/>
          <w:szCs w:val="22"/>
          <w:lang w:val="en-GB"/>
        </w:rPr>
      </w:pPr>
      <w:r w:rsidRPr="000574A9">
        <w:rPr>
          <w:rFonts w:ascii="Arial" w:hAnsi="Arial" w:cs="Arial"/>
          <w:sz w:val="22"/>
          <w:szCs w:val="22"/>
          <w:lang w:val="en-GB"/>
        </w:rPr>
        <w:t>Liaise  with executive  directors, workforce leads and senior professional leaders in all NHS Boards and IJBs across Scotland</w:t>
      </w:r>
    </w:p>
    <w:p w:rsidR="00D45FA0" w:rsidRPr="00D45FA0" w:rsidRDefault="000574A9" w:rsidP="00D45FA0">
      <w:pPr>
        <w:numPr>
          <w:ilvl w:val="0"/>
          <w:numId w:val="23"/>
        </w:numPr>
        <w:overflowPunct w:val="0"/>
        <w:autoSpaceDE w:val="0"/>
        <w:autoSpaceDN w:val="0"/>
        <w:adjustRightInd w:val="0"/>
        <w:textAlignment w:val="baseline"/>
        <w:rPr>
          <w:rFonts w:ascii="Arial" w:hAnsi="Arial"/>
          <w:b/>
          <w:sz w:val="24"/>
          <w:lang w:val="en-GB"/>
        </w:rPr>
      </w:pPr>
      <w:r w:rsidRPr="00D45FA0">
        <w:rPr>
          <w:rFonts w:ascii="Arial" w:hAnsi="Arial" w:cs="Arial"/>
          <w:sz w:val="22"/>
          <w:szCs w:val="22"/>
          <w:lang w:val="en-GB"/>
        </w:rPr>
        <w:t xml:space="preserve">Provide professional advice and support relating to </w:t>
      </w:r>
      <w:r w:rsidR="00E42533" w:rsidRPr="00D45FA0">
        <w:rPr>
          <w:rFonts w:ascii="Arial" w:hAnsi="Arial" w:cs="Arial"/>
          <w:sz w:val="22"/>
          <w:szCs w:val="22"/>
          <w:lang w:val="en-GB"/>
        </w:rPr>
        <w:t xml:space="preserve">healthcare staffing </w:t>
      </w:r>
      <w:r w:rsidRPr="00D45FA0">
        <w:rPr>
          <w:rFonts w:ascii="Arial" w:hAnsi="Arial" w:cs="Arial"/>
          <w:sz w:val="22"/>
          <w:szCs w:val="22"/>
          <w:lang w:val="en-GB"/>
        </w:rPr>
        <w:t>to other national groups including Scottish Government Performance team, Health Improvement Scotland, NHS Education Scotland and others as required</w:t>
      </w:r>
      <w:r w:rsidR="00D45FA0">
        <w:rPr>
          <w:rFonts w:ascii="Arial" w:hAnsi="Arial" w:cs="Arial"/>
          <w:sz w:val="22"/>
          <w:szCs w:val="22"/>
          <w:lang w:val="en-GB"/>
        </w:rPr>
        <w:t xml:space="preserve"> </w:t>
      </w:r>
    </w:p>
    <w:p w:rsidR="000574A9" w:rsidRPr="00CA7EDF" w:rsidRDefault="000574A9" w:rsidP="00D45FA0">
      <w:pPr>
        <w:numPr>
          <w:ilvl w:val="0"/>
          <w:numId w:val="23"/>
        </w:numPr>
        <w:overflowPunct w:val="0"/>
        <w:autoSpaceDE w:val="0"/>
        <w:autoSpaceDN w:val="0"/>
        <w:adjustRightInd w:val="0"/>
        <w:textAlignment w:val="baseline"/>
        <w:rPr>
          <w:rFonts w:ascii="Arial" w:hAnsi="Arial"/>
          <w:b/>
          <w:sz w:val="24"/>
          <w:lang w:val="en-GB"/>
        </w:rPr>
      </w:pPr>
      <w:r w:rsidRPr="00D45FA0">
        <w:rPr>
          <w:rFonts w:ascii="Arial" w:hAnsi="Arial" w:cs="Arial"/>
          <w:sz w:val="22"/>
          <w:szCs w:val="22"/>
          <w:lang w:val="en-GB"/>
        </w:rPr>
        <w:t>Establish links with emerging regional groups relating to workforce planning</w:t>
      </w:r>
    </w:p>
    <w:p w:rsidR="00D45FA0" w:rsidRPr="00D45FA0" w:rsidRDefault="00D45FA0" w:rsidP="00D45FA0">
      <w:pPr>
        <w:overflowPunct w:val="0"/>
        <w:autoSpaceDE w:val="0"/>
        <w:autoSpaceDN w:val="0"/>
        <w:adjustRightInd w:val="0"/>
        <w:ind w:left="720"/>
        <w:textAlignment w:val="baseline"/>
        <w:rPr>
          <w:rFonts w:ascii="Arial" w:hAnsi="Arial"/>
          <w:b/>
          <w:sz w:val="24"/>
          <w:lang w:val="en-GB"/>
        </w:rPr>
      </w:pPr>
    </w:p>
    <w:p w:rsidR="00A556F2" w:rsidRPr="006D049B" w:rsidRDefault="00A556F2" w:rsidP="004500B3">
      <w:pPr>
        <w:spacing w:before="60" w:after="60"/>
        <w:rPr>
          <w:rFonts w:ascii="Arial" w:hAnsi="Arial" w:cs="Arial"/>
          <w:sz w:val="24"/>
          <w:szCs w:val="24"/>
          <w:lang w:val="en-GB"/>
        </w:rPr>
      </w:pPr>
    </w:p>
    <w:p w:rsidR="004C65C8" w:rsidRDefault="004C65C8" w:rsidP="004C65C8">
      <w:pPr>
        <w:rPr>
          <w:rFonts w:ascii="Arial" w:hAnsi="Arial"/>
          <w:b/>
          <w:sz w:val="24"/>
          <w:lang w:val="en-GB"/>
        </w:rPr>
      </w:pPr>
      <w:r>
        <w:rPr>
          <w:rFonts w:ascii="Arial" w:hAnsi="Arial"/>
          <w:b/>
          <w:sz w:val="24"/>
          <w:lang w:val="en-GB"/>
        </w:rPr>
        <w:t>3.</w:t>
      </w:r>
      <w:r>
        <w:rPr>
          <w:rFonts w:ascii="Arial" w:hAnsi="Arial"/>
          <w:b/>
          <w:sz w:val="24"/>
          <w:lang w:val="en-GB"/>
        </w:rPr>
        <w:tab/>
        <w:t>Organisational Position</w:t>
      </w:r>
    </w:p>
    <w:p w:rsidR="004C65C8" w:rsidRDefault="004C65C8" w:rsidP="004C65C8">
      <w:pPr>
        <w:jc w:val="both"/>
        <w:rPr>
          <w:lang w:val="en-GB"/>
        </w:rPr>
      </w:pPr>
    </w:p>
    <w:tbl>
      <w:tblPr>
        <w:tblW w:w="0" w:type="dxa"/>
        <w:tblInd w:w="-3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32"/>
      </w:tblGrid>
      <w:tr w:rsidR="004C65C8" w:rsidTr="004C65C8">
        <w:tc>
          <w:tcPr>
            <w:tcW w:w="10632" w:type="dxa"/>
            <w:tcBorders>
              <w:top w:val="nil"/>
              <w:left w:val="nil"/>
              <w:bottom w:val="nil"/>
              <w:right w:val="nil"/>
            </w:tcBorders>
            <w:hideMark/>
          </w:tcPr>
          <w:p w:rsidR="004C65C8" w:rsidRDefault="004C65C8">
            <w:pPr>
              <w:overflowPunct w:val="0"/>
              <w:autoSpaceDE w:val="0"/>
              <w:autoSpaceDN w:val="0"/>
              <w:adjustRightInd w:val="0"/>
              <w:spacing w:after="120"/>
              <w:textAlignment w:val="baseline"/>
              <w:rPr>
                <w:rFonts w:ascii="Arial" w:hAnsi="Arial" w:cs="Arial"/>
                <w:b/>
                <w:sz w:val="22"/>
                <w:szCs w:val="22"/>
                <w:lang w:val="en-GB"/>
              </w:rPr>
            </w:pPr>
            <w:r>
              <w:rPr>
                <w:noProof/>
                <w:lang w:val="en-GB" w:eastAsia="en-GB"/>
              </w:rPr>
              <mc:AlternateContent>
                <mc:Choice Requires="wps">
                  <w:drawing>
                    <wp:anchor distT="0" distB="0" distL="114300" distR="114300" simplePos="0" relativeHeight="251681792" behindDoc="0" locked="0" layoutInCell="1" allowOverlap="1">
                      <wp:simplePos x="0" y="0"/>
                      <wp:positionH relativeFrom="column">
                        <wp:posOffset>2233930</wp:posOffset>
                      </wp:positionH>
                      <wp:positionV relativeFrom="paragraph">
                        <wp:posOffset>12065</wp:posOffset>
                      </wp:positionV>
                      <wp:extent cx="2228850" cy="266700"/>
                      <wp:effectExtent l="0" t="0" r="19050" b="19050"/>
                      <wp:wrapNone/>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26670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NMAHP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175.9pt;margin-top:.95pt;width:175.5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">
                      <v:textbox>
                        <w:txbxContent>
                          <w:p w:rsidR="004C65C8" w:rsidRDefault="004C65C8" w:rsidP="004C65C8">
                            <w:pPr>
                              <w:jc w:val="center"/>
                              <w:rPr>
                                <w:rFonts w:ascii="Arial" w:hAnsi="Arial" w:cs="Arial"/>
                                <w:sz w:val="18"/>
                                <w:szCs w:val="18"/>
                              </w:rPr>
                            </w:pPr>
                            <w:r>
                              <w:rPr>
                                <w:rFonts w:ascii="Arial" w:hAnsi="Arial" w:cs="Arial"/>
                                <w:sz w:val="18"/>
                                <w:szCs w:val="18"/>
                              </w:rPr>
                              <w:t>NMAHP Director</w:t>
                            </w:r>
                          </w:p>
                        </w:txbxContent>
                      </v:textbox>
                    </v:rect>
                  </w:pict>
                </mc:Fallback>
              </mc:AlternateContent>
            </w:r>
          </w:p>
        </w:tc>
      </w:tr>
      <w:tr w:rsidR="004C65C8" w:rsidTr="004C65C8">
        <w:trPr>
          <w:trHeight w:val="2643"/>
        </w:trPr>
        <w:tc>
          <w:tcPr>
            <w:tcW w:w="10632" w:type="dxa"/>
            <w:tcBorders>
              <w:top w:val="nil"/>
              <w:left w:val="nil"/>
              <w:bottom w:val="nil"/>
              <w:right w:val="nil"/>
            </w:tcBorders>
          </w:tcPr>
          <w:p w:rsidR="004C65C8" w:rsidRDefault="004C65C8">
            <w:pPr>
              <w:overflowPunct w:val="0"/>
              <w:autoSpaceDE w:val="0"/>
              <w:autoSpaceDN w:val="0"/>
              <w:adjustRightInd w:val="0"/>
              <w:textAlignment w:val="baseline"/>
              <w:rPr>
                <w:rFonts w:ascii="Arial" w:hAnsi="Arial" w:cs="Arial"/>
                <w:sz w:val="22"/>
                <w:szCs w:val="22"/>
                <w:lang w:val="en-GB"/>
              </w:rPr>
            </w:pPr>
          </w:p>
          <w:p w:rsidR="004C65C8" w:rsidRDefault="004C65C8">
            <w:pPr>
              <w:tabs>
                <w:tab w:val="left" w:pos="6964"/>
              </w:tabs>
              <w:overflowPunct w:val="0"/>
              <w:autoSpaceDE w:val="0"/>
              <w:autoSpaceDN w:val="0"/>
              <w:adjustRightInd w:val="0"/>
              <w:textAlignment w:val="baseline"/>
              <w:rPr>
                <w:rFonts w:ascii="Arial" w:hAnsi="Arial" w:cs="Arial"/>
                <w:color w:val="FF0000"/>
                <w:sz w:val="22"/>
                <w:szCs w:val="22"/>
                <w:lang w:val="en-GB"/>
              </w:rPr>
            </w:pPr>
            <w:r>
              <w:rPr>
                <w:noProof/>
                <w:lang w:val="en-GB" w:eastAsia="en-GB"/>
              </w:rPr>
              <mc:AlternateContent>
                <mc:Choice Requires="wps">
                  <w:drawing>
                    <wp:anchor distT="0" distB="0" distL="114300" distR="114300" simplePos="0" relativeHeight="251682816" behindDoc="0" locked="0" layoutInCell="1" allowOverlap="1">
                      <wp:simplePos x="0" y="0"/>
                      <wp:positionH relativeFrom="column">
                        <wp:posOffset>1548130</wp:posOffset>
                      </wp:positionH>
                      <wp:positionV relativeFrom="paragraph">
                        <wp:posOffset>855345</wp:posOffset>
                      </wp:positionV>
                      <wp:extent cx="3265805" cy="599440"/>
                      <wp:effectExtent l="0" t="0" r="10795" b="10160"/>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5805" cy="599440"/>
                              </a:xfrm>
                              <a:prstGeom prst="rect">
                                <a:avLst/>
                              </a:prstGeom>
                              <a:solidFill>
                                <a:srgbClr val="FFFFFF"/>
                              </a:solidFill>
                              <a:ln w="9525">
                                <a:solidFill>
                                  <a:srgbClr val="000000"/>
                                </a:solidFill>
                                <a:miter lim="800000"/>
                                <a:headEnd/>
                                <a:tailEnd/>
                              </a:ln>
                            </wps:spPr>
                            <wps:txbx>
                              <w:txbxContent>
                                <w:p w:rsidR="004C65C8" w:rsidRDefault="004C65C8" w:rsidP="004C65C8">
                                  <w:pPr>
                                    <w:shd w:val="clear" w:color="auto" w:fill="FFFFFF"/>
                                    <w:jc w:val="center"/>
                                    <w:rPr>
                                      <w:rFonts w:ascii="Arial" w:hAnsi="Arial" w:cs="Arial"/>
                                      <w:sz w:val="18"/>
                                      <w:szCs w:val="18"/>
                                      <w:highlight w:val="lightGray"/>
                                    </w:rPr>
                                  </w:pPr>
                                </w:p>
                                <w:p w:rsidR="004C65C8" w:rsidRDefault="004C65C8" w:rsidP="004C65C8">
                                  <w:pPr>
                                    <w:jc w:val="center"/>
                                    <w:rPr>
                                      <w:rFonts w:ascii="Arial" w:hAnsi="Arial" w:cs="Arial"/>
                                      <w:sz w:val="18"/>
                                      <w:szCs w:val="18"/>
                                    </w:rPr>
                                  </w:pPr>
                                  <w:r>
                                    <w:rPr>
                                      <w:rFonts w:ascii="Arial" w:hAnsi="Arial" w:cs="Arial"/>
                                      <w:sz w:val="18"/>
                                      <w:szCs w:val="18"/>
                                    </w:rPr>
                                    <w:t>Senior Programme Advisor / Team Leader HSP</w:t>
                                  </w:r>
                                </w:p>
                                <w:p w:rsidR="004C65C8" w:rsidRDefault="004C65C8" w:rsidP="004C65C8">
                                  <w:pPr>
                                    <w:shd w:val="clear" w:color="auto" w:fill="FFFFFF"/>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5" o:spid="_x0000_s1027" type="#_x0000_t202" style="position:absolute;margin-left:121.9pt;margin-top:67.35pt;width:257.15pt;height:4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">
                      <v:textbox>
                        <w:txbxContent>
                          <w:p w:rsidR="004C65C8" w:rsidRDefault="004C65C8" w:rsidP="004C65C8">
                            <w:pPr>
                              <w:shd w:val="clear" w:color="auto" w:fill="FFFFFF"/>
                              <w:jc w:val="center"/>
                              <w:rPr>
                                <w:rFonts w:ascii="Arial" w:hAnsi="Arial" w:cs="Arial"/>
                                <w:sz w:val="18"/>
                                <w:szCs w:val="18"/>
                                <w:highlight w:val="lightGray"/>
                              </w:rPr>
                            </w:pPr>
                          </w:p>
                          <w:p w:rsidR="004C65C8" w:rsidRDefault="004C65C8" w:rsidP="004C65C8">
                            <w:pPr>
                              <w:jc w:val="center"/>
                              <w:rPr>
                                <w:rFonts w:ascii="Arial" w:hAnsi="Arial" w:cs="Arial"/>
                                <w:sz w:val="18"/>
                                <w:szCs w:val="18"/>
                              </w:rPr>
                            </w:pPr>
                            <w:r>
                              <w:rPr>
                                <w:rFonts w:ascii="Arial" w:hAnsi="Arial" w:cs="Arial"/>
                                <w:sz w:val="18"/>
                                <w:szCs w:val="18"/>
                              </w:rPr>
                              <w:t>Senior Programme Advisor / Team Leader HSP</w:t>
                            </w:r>
                          </w:p>
                          <w:p w:rsidR="004C65C8" w:rsidRDefault="004C65C8" w:rsidP="004C65C8">
                            <w:pPr>
                              <w:shd w:val="clear" w:color="auto" w:fill="FFFFFF"/>
                              <w:rPr>
                                <w:rFonts w:ascii="Arial" w:hAnsi="Arial" w:cs="Arial"/>
                                <w:sz w:val="18"/>
                                <w:szCs w:val="18"/>
                              </w:rPr>
                            </w:pPr>
                          </w:p>
                        </w:txbxContent>
                      </v:textbox>
                    </v:shape>
                  </w:pict>
                </mc:Fallback>
              </mc:AlternateContent>
            </w:r>
            <w:r>
              <w:rPr>
                <w:noProof/>
                <w:lang w:val="en-GB" w:eastAsia="en-GB"/>
              </w:rPr>
              <mc:AlternateContent>
                <mc:Choice Requires="wps">
                  <w:drawing>
                    <wp:anchor distT="0" distB="0" distL="114300" distR="114300" simplePos="0" relativeHeight="251684864" behindDoc="0" locked="0" layoutInCell="1" allowOverlap="1">
                      <wp:simplePos x="0" y="0"/>
                      <wp:positionH relativeFrom="column">
                        <wp:posOffset>5401310</wp:posOffset>
                      </wp:positionH>
                      <wp:positionV relativeFrom="paragraph">
                        <wp:posOffset>905510</wp:posOffset>
                      </wp:positionV>
                      <wp:extent cx="993775" cy="451485"/>
                      <wp:effectExtent l="0" t="0" r="15875" b="2476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451485"/>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Business Manager PHI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28" type="#_x0000_t202" style="position:absolute;margin-left:425.3pt;margin-top:71.3pt;width:78.25pt;height:3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">
                      <v:textbox>
                        <w:txbxContent>
                          <w:p w:rsidR="004C65C8" w:rsidRDefault="004C65C8" w:rsidP="004C65C8">
                            <w:pPr>
                              <w:jc w:val="center"/>
                              <w:rPr>
                                <w:rFonts w:ascii="Arial" w:hAnsi="Arial" w:cs="Arial"/>
                                <w:sz w:val="18"/>
                                <w:szCs w:val="18"/>
                              </w:rPr>
                            </w:pPr>
                            <w:r>
                              <w:rPr>
                                <w:rFonts w:ascii="Arial" w:hAnsi="Arial" w:cs="Arial"/>
                                <w:sz w:val="18"/>
                                <w:szCs w:val="18"/>
                              </w:rPr>
                              <w:t>Business Manager PHI</w:t>
                            </w:r>
                          </w:p>
                        </w:txbxContent>
                      </v:textbox>
                    </v:shape>
                  </w:pict>
                </mc:Fallback>
              </mc:AlternateContent>
            </w:r>
            <w:r>
              <w:rPr>
                <w:noProof/>
                <w:lang w:val="en-GB" w:eastAsia="en-GB"/>
              </w:rPr>
              <mc:AlternateContent>
                <mc:Choice Requires="wps">
                  <w:drawing>
                    <wp:anchor distT="4294967292" distB="4294967292" distL="114300" distR="114300" simplePos="0" relativeHeight="251685888" behindDoc="0" locked="0" layoutInCell="1" allowOverlap="1">
                      <wp:simplePos x="0" y="0"/>
                      <wp:positionH relativeFrom="column">
                        <wp:posOffset>4813935</wp:posOffset>
                      </wp:positionH>
                      <wp:positionV relativeFrom="paragraph">
                        <wp:posOffset>1106170</wp:posOffset>
                      </wp:positionV>
                      <wp:extent cx="525145" cy="0"/>
                      <wp:effectExtent l="38100" t="76200" r="27305" b="95250"/>
                      <wp:wrapNone/>
                      <wp:docPr id="193" name="Straight Arr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5145"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222231" id="_x0000_t32" coordsize="21600,21600" o:spt="32" o:oned="t" path="m,l21600,21600e" filled="f">
                      <v:path arrowok="t" fillok="f" o:connecttype="none"/>
                      <o:lock v:ext="edit" shapetype="t"/>
                    </v:shapetype>
                    <v:shape id="Straight Arrow Connector 193" o:spid="_x0000_s1026" type="#_x0000_t32" style="position:absolute;margin-left:379.05pt;margin-top:87.1pt;width:41.35pt;height:0;flip:x;z-index:2516858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">
                      <v:stroke dashstyle="dash" startarrow="block" endarrow="block"/>
                    </v:shape>
                  </w:pict>
                </mc:Fallback>
              </mc:AlternateContent>
            </w:r>
            <w:r>
              <w:rPr>
                <w:noProof/>
                <w:lang w:val="en-GB" w:eastAsia="en-GB"/>
              </w:rPr>
              <mc:AlternateContent>
                <mc:Choice Requires="wps">
                  <w:drawing>
                    <wp:anchor distT="0" distB="0" distL="114300" distR="114300" simplePos="0" relativeHeight="251686912" behindDoc="0" locked="0" layoutInCell="1" allowOverlap="1">
                      <wp:simplePos x="0" y="0"/>
                      <wp:positionH relativeFrom="column">
                        <wp:posOffset>5960110</wp:posOffset>
                      </wp:positionH>
                      <wp:positionV relativeFrom="paragraph">
                        <wp:posOffset>1443990</wp:posOffset>
                      </wp:positionV>
                      <wp:extent cx="492760" cy="377825"/>
                      <wp:effectExtent l="57467" t="37783" r="98108" b="60007"/>
                      <wp:wrapNone/>
                      <wp:docPr id="192" name="Elbow Connector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92760" cy="377825"/>
                              </a:xfrm>
                              <a:prstGeom prst="bentConnector3">
                                <a:avLst>
                                  <a:gd name="adj1" fmla="val 50000"/>
                                </a:avLst>
                              </a:prstGeom>
                              <a:noFill/>
                              <a:ln w="9525">
                                <a:solidFill>
                                  <a:srgbClr val="000000"/>
                                </a:solidFill>
                                <a:prstDash val="dash"/>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5C1971"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2" o:spid="_x0000_s1026" type="#_x0000_t34" style="position:absolute;margin-left:469.3pt;margin-top:113.7pt;width:38.8pt;height:29.75pt;rotation:90;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">
                      <v:stroke dashstyle="dash" startarrow="block" endarrow="block"/>
                    </v:shape>
                  </w:pict>
                </mc:Fallback>
              </mc:AlternateContent>
            </w:r>
            <w:r>
              <w:rPr>
                <w:noProof/>
                <w:lang w:val="en-GB" w:eastAsia="en-GB"/>
              </w:rPr>
              <mc:AlternateContent>
                <mc:Choice Requires="wps">
                  <w:drawing>
                    <wp:anchor distT="4294967292" distB="4294967292" distL="114300" distR="114300" simplePos="0" relativeHeight="251698176" behindDoc="0" locked="0" layoutInCell="1" allowOverlap="1">
                      <wp:simplePos x="0" y="0"/>
                      <wp:positionH relativeFrom="column">
                        <wp:posOffset>4602480</wp:posOffset>
                      </wp:positionH>
                      <wp:positionV relativeFrom="paragraph">
                        <wp:posOffset>349885</wp:posOffset>
                      </wp:positionV>
                      <wp:extent cx="844550" cy="412750"/>
                      <wp:effectExtent l="38100" t="38100" r="69850" b="635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44550" cy="41275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2F0CA" id="Straight Arrow Connector 27" o:spid="_x0000_s1026" type="#_x0000_t32" style="position:absolute;margin-left:362.4pt;margin-top:27.55pt;width:66.5pt;height:32.5pt;flip:x y;z-index:251698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">
                      <v:stroke dashstyle="dash" startarrow="block" endarrow="block"/>
                    </v:shape>
                  </w:pict>
                </mc:Fallback>
              </mc:AlternateContent>
            </w:r>
            <w:r>
              <w:rPr>
                <w:noProof/>
                <w:lang w:val="en-GB" w:eastAsia="en-GB"/>
              </w:rPr>
              <mc:AlternateContent>
                <mc:Choice Requires="wps">
                  <w:drawing>
                    <wp:anchor distT="4294967292" distB="4294967292" distL="114300" distR="114300" simplePos="0" relativeHeight="251699200" behindDoc="0" locked="0" layoutInCell="1" allowOverlap="1">
                      <wp:simplePos x="0" y="0"/>
                      <wp:positionH relativeFrom="column">
                        <wp:posOffset>1135380</wp:posOffset>
                      </wp:positionH>
                      <wp:positionV relativeFrom="paragraph">
                        <wp:posOffset>1082675</wp:posOffset>
                      </wp:positionV>
                      <wp:extent cx="381000" cy="45720"/>
                      <wp:effectExtent l="0" t="57150" r="57150" b="8763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00" cy="4572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CA546" id="Straight Arrow Connector 26" o:spid="_x0000_s1026" type="#_x0000_t32" style="position:absolute;margin-left:89.4pt;margin-top:85.25pt;width:30pt;height:3.6pt;flip:x y;z-index:2516992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">
                      <v:stroke dashstyle="dash" startarrow="block" endarrow="block"/>
                    </v:shape>
                  </w:pict>
                </mc:Fallback>
              </mc:AlternateContent>
            </w:r>
          </w:p>
          <w:p w:rsidR="004C65C8" w:rsidRDefault="004C65C8">
            <w:pPr>
              <w:overflowPunct w:val="0"/>
              <w:autoSpaceDE w:val="0"/>
              <w:autoSpaceDN w:val="0"/>
              <w:adjustRightInd w:val="0"/>
              <w:textAlignment w:val="baseline"/>
              <w:rPr>
                <w:rFonts w:ascii="Arial" w:hAnsi="Arial" w:cs="Arial"/>
                <w:sz w:val="22"/>
                <w:szCs w:val="22"/>
                <w:lang w:val="en-GB"/>
              </w:rPr>
            </w:pPr>
            <w:r>
              <w:rPr>
                <w:noProof/>
                <w:lang w:val="en-GB" w:eastAsia="en-GB"/>
              </w:rPr>
              <mc:AlternateContent>
                <mc:Choice Requires="wps">
                  <w:drawing>
                    <wp:anchor distT="0" distB="0" distL="114300" distR="114300" simplePos="0" relativeHeight="251694080" behindDoc="0" locked="0" layoutInCell="1" allowOverlap="1">
                      <wp:simplePos x="0" y="0"/>
                      <wp:positionH relativeFrom="column">
                        <wp:posOffset>1967230</wp:posOffset>
                      </wp:positionH>
                      <wp:positionV relativeFrom="paragraph">
                        <wp:posOffset>34925</wp:posOffset>
                      </wp:positionV>
                      <wp:extent cx="2609850" cy="457200"/>
                      <wp:effectExtent l="0" t="0" r="19050" b="1905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5720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Head of Healthcare Staffing Programme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9" type="#_x0000_t202" style="position:absolute;margin-left:154.9pt;margin-top:2.75pt;width:205.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">
                      <v:textbox>
                        <w:txbxContent>
                          <w:p w:rsidR="004C65C8" w:rsidRDefault="004C65C8" w:rsidP="004C65C8">
                            <w:pPr>
                              <w:jc w:val="center"/>
                              <w:rPr>
                                <w:rFonts w:ascii="Arial" w:hAnsi="Arial" w:cs="Arial"/>
                                <w:sz w:val="18"/>
                                <w:szCs w:val="18"/>
                              </w:rPr>
                            </w:pPr>
                            <w:r>
                              <w:rPr>
                                <w:rFonts w:ascii="Arial" w:hAnsi="Arial" w:cs="Arial"/>
                                <w:sz w:val="18"/>
                                <w:szCs w:val="18"/>
                              </w:rPr>
                              <w:t>Head of Healthcare Staffing Programme</w:t>
                            </w:r>
                          </w:p>
                        </w:txbxContent>
                      </v:textbox>
                    </v:shape>
                  </w:pict>
                </mc:Fallback>
              </mc:AlternateContent>
            </w:r>
          </w:p>
          <w:p w:rsidR="004C65C8" w:rsidRDefault="004C65C8">
            <w:pPr>
              <w:overflowPunct w:val="0"/>
              <w:autoSpaceDE w:val="0"/>
              <w:autoSpaceDN w:val="0"/>
              <w:adjustRightInd w:val="0"/>
              <w:textAlignment w:val="baseline"/>
              <w:rPr>
                <w:rFonts w:ascii="Arial" w:hAnsi="Arial" w:cs="Arial"/>
                <w:sz w:val="22"/>
                <w:szCs w:val="22"/>
                <w:lang w:val="en-GB"/>
              </w:rPr>
            </w:pPr>
            <w:r>
              <w:rPr>
                <w:noProof/>
                <w:lang w:val="en-GB" w:eastAsia="en-GB"/>
              </w:rPr>
              <mc:AlternateContent>
                <mc:Choice Requires="wps">
                  <w:drawing>
                    <wp:anchor distT="0" distB="0" distL="114300" distR="114300" simplePos="0" relativeHeight="251691008" behindDoc="0" locked="0" layoutInCell="1" allowOverlap="1">
                      <wp:simplePos x="0" y="0"/>
                      <wp:positionH relativeFrom="column">
                        <wp:posOffset>977265</wp:posOffset>
                      </wp:positionH>
                      <wp:positionV relativeFrom="paragraph">
                        <wp:posOffset>12065</wp:posOffset>
                      </wp:positionV>
                      <wp:extent cx="793115" cy="571500"/>
                      <wp:effectExtent l="38100" t="38100" r="64135" b="5715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115" cy="57150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20C5B6" id="Straight Arrow Connector 30" o:spid="_x0000_s1026" type="#_x0000_t32" style="position:absolute;margin-left:76.95pt;margin-top:.95pt;width:62.45pt;height:45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">
                      <v:stroke dashstyle="dash" startarrow="block" endarrow="block"/>
                    </v:shape>
                  </w:pict>
                </mc:Fallback>
              </mc:AlternateContent>
            </w:r>
          </w:p>
          <w:p w:rsidR="004C65C8" w:rsidRDefault="004C65C8">
            <w:pPr>
              <w:overflowPunct w:val="0"/>
              <w:autoSpaceDE w:val="0"/>
              <w:autoSpaceDN w:val="0"/>
              <w:adjustRightInd w:val="0"/>
              <w:textAlignment w:val="baseline"/>
              <w:rPr>
                <w:rFonts w:ascii="Arial" w:hAnsi="Arial" w:cs="Arial"/>
                <w:sz w:val="22"/>
                <w:szCs w:val="22"/>
                <w:lang w:val="en-GB"/>
              </w:rPr>
            </w:pPr>
          </w:p>
          <w:p w:rsidR="004C65C8" w:rsidRDefault="004C65C8">
            <w:pPr>
              <w:overflowPunct w:val="0"/>
              <w:autoSpaceDE w:val="0"/>
              <w:autoSpaceDN w:val="0"/>
              <w:adjustRightInd w:val="0"/>
              <w:textAlignment w:val="baseline"/>
              <w:rPr>
                <w:rFonts w:ascii="Arial" w:hAnsi="Arial" w:cs="Arial"/>
                <w:sz w:val="22"/>
                <w:szCs w:val="22"/>
                <w:lang w:val="en-GB"/>
              </w:rPr>
            </w:pPr>
          </w:p>
          <w:p w:rsidR="004C65C8" w:rsidRDefault="004C65C8">
            <w:pPr>
              <w:overflowPunct w:val="0"/>
              <w:autoSpaceDE w:val="0"/>
              <w:autoSpaceDN w:val="0"/>
              <w:adjustRightInd w:val="0"/>
              <w:textAlignment w:val="baseline"/>
              <w:rPr>
                <w:rFonts w:ascii="Arial" w:hAnsi="Arial" w:cs="Arial"/>
                <w:sz w:val="22"/>
                <w:szCs w:val="22"/>
                <w:lang w:val="en-GB"/>
              </w:rPr>
            </w:pPr>
            <w:r>
              <w:rPr>
                <w:noProof/>
                <w:lang w:val="en-GB" w:eastAsia="en-GB"/>
              </w:rPr>
              <mc:AlternateContent>
                <mc:Choice Requires="wps">
                  <w:drawing>
                    <wp:anchor distT="0" distB="0" distL="114300" distR="114300" simplePos="0" relativeHeight="251689984" behindDoc="0" locked="0" layoutInCell="1" allowOverlap="1">
                      <wp:simplePos x="0" y="0"/>
                      <wp:positionH relativeFrom="column">
                        <wp:posOffset>-179070</wp:posOffset>
                      </wp:positionH>
                      <wp:positionV relativeFrom="paragraph">
                        <wp:posOffset>175895</wp:posOffset>
                      </wp:positionV>
                      <wp:extent cx="1280795" cy="477520"/>
                      <wp:effectExtent l="0" t="0" r="14605" b="17780"/>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795" cy="47752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CNOD</w:t>
                                  </w:r>
                                </w:p>
                                <w:p w:rsidR="004C65C8" w:rsidRDefault="004C65C8" w:rsidP="004C65C8">
                                  <w:pPr>
                                    <w:jc w:val="center"/>
                                    <w:rPr>
                                      <w:rFonts w:ascii="Arial" w:hAnsi="Arial" w:cs="Arial"/>
                                      <w:sz w:val="18"/>
                                      <w:szCs w:val="18"/>
                                    </w:rPr>
                                  </w:pPr>
                                  <w:r>
                                    <w:rPr>
                                      <w:rFonts w:ascii="Arial" w:hAnsi="Arial" w:cs="Arial"/>
                                      <w:sz w:val="18"/>
                                      <w:szCs w:val="18"/>
                                    </w:rPr>
                                    <w:t>Safe Staffing Policy Team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7" o:spid="_x0000_s1030" type="#_x0000_t202" style="position:absolute;margin-left:-14.1pt;margin-top:13.85pt;width:100.85pt;height:3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">
                      <v:textbox>
                        <w:txbxContent>
                          <w:p w:rsidR="004C65C8" w:rsidRDefault="004C65C8" w:rsidP="004C65C8">
                            <w:pPr>
                              <w:jc w:val="center"/>
                              <w:rPr>
                                <w:rFonts w:ascii="Arial" w:hAnsi="Arial" w:cs="Arial"/>
                                <w:sz w:val="18"/>
                                <w:szCs w:val="18"/>
                              </w:rPr>
                            </w:pPr>
                            <w:r>
                              <w:rPr>
                                <w:rFonts w:ascii="Arial" w:hAnsi="Arial" w:cs="Arial"/>
                                <w:sz w:val="18"/>
                                <w:szCs w:val="18"/>
                              </w:rPr>
                              <w:t>CNOD</w:t>
                            </w:r>
                          </w:p>
                          <w:p w:rsidR="004C65C8" w:rsidRDefault="004C65C8" w:rsidP="004C65C8">
                            <w:pPr>
                              <w:jc w:val="center"/>
                              <w:rPr>
                                <w:rFonts w:ascii="Arial" w:hAnsi="Arial" w:cs="Arial"/>
                                <w:sz w:val="18"/>
                                <w:szCs w:val="18"/>
                              </w:rPr>
                            </w:pPr>
                            <w:r>
                              <w:rPr>
                                <w:rFonts w:ascii="Arial" w:hAnsi="Arial" w:cs="Arial"/>
                                <w:sz w:val="18"/>
                                <w:szCs w:val="18"/>
                              </w:rPr>
                              <w:t>Safe Staffing Policy Team</w:t>
                            </w:r>
                          </w:p>
                        </w:txbxContent>
                      </v:textbox>
                    </v:shape>
                  </w:pict>
                </mc:Fallback>
              </mc:AlternateContent>
            </w:r>
          </w:p>
          <w:p w:rsidR="004C65C8" w:rsidRDefault="004C65C8">
            <w:pPr>
              <w:overflowPunct w:val="0"/>
              <w:autoSpaceDE w:val="0"/>
              <w:autoSpaceDN w:val="0"/>
              <w:adjustRightInd w:val="0"/>
              <w:textAlignment w:val="baseline"/>
              <w:rPr>
                <w:rFonts w:ascii="Arial" w:hAnsi="Arial" w:cs="Arial"/>
                <w:sz w:val="22"/>
                <w:szCs w:val="22"/>
                <w:lang w:val="en-GB"/>
              </w:rPr>
            </w:pPr>
          </w:p>
          <w:p w:rsidR="004C65C8" w:rsidRDefault="004C65C8">
            <w:pPr>
              <w:overflowPunct w:val="0"/>
              <w:autoSpaceDE w:val="0"/>
              <w:autoSpaceDN w:val="0"/>
              <w:adjustRightInd w:val="0"/>
              <w:textAlignment w:val="baseline"/>
              <w:rPr>
                <w:rFonts w:ascii="Arial" w:hAnsi="Arial" w:cs="Arial"/>
                <w:sz w:val="22"/>
                <w:szCs w:val="22"/>
                <w:lang w:val="en-GB"/>
              </w:rPr>
            </w:pPr>
            <w:r>
              <w:rPr>
                <w:noProof/>
                <w:lang w:val="en-GB" w:eastAsia="en-GB"/>
              </w:rPr>
              <mc:AlternateContent>
                <mc:Choice Requires="wps">
                  <w:drawing>
                    <wp:anchor distT="0" distB="0" distL="114300" distR="114300" simplePos="0" relativeHeight="251688960" behindDoc="0" locked="0" layoutInCell="1" allowOverlap="1">
                      <wp:simplePos x="0" y="0"/>
                      <wp:positionH relativeFrom="column">
                        <wp:posOffset>4894579</wp:posOffset>
                      </wp:positionH>
                      <wp:positionV relativeFrom="paragraph">
                        <wp:posOffset>142875</wp:posOffset>
                      </wp:positionV>
                      <wp:extent cx="866775" cy="495300"/>
                      <wp:effectExtent l="38100" t="38100" r="66675" b="571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6775" cy="49530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0021F" id="Straight Arrow Connector 31" o:spid="_x0000_s1026" type="#_x0000_t32" style="position:absolute;margin-left:385.4pt;margin-top:11.25pt;width:68.25pt;height:39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">
                      <v:stroke dashstyle="dash" startarrow="block" endarrow="block"/>
                    </v:shape>
                  </w:pict>
                </mc:Fallback>
              </mc:AlternateContent>
            </w:r>
          </w:p>
          <w:p w:rsidR="004C65C8" w:rsidRDefault="004C65C8">
            <w:pPr>
              <w:overflowPunct w:val="0"/>
              <w:autoSpaceDE w:val="0"/>
              <w:autoSpaceDN w:val="0"/>
              <w:adjustRightInd w:val="0"/>
              <w:textAlignment w:val="baseline"/>
              <w:rPr>
                <w:rFonts w:ascii="Arial" w:hAnsi="Arial" w:cs="Arial"/>
                <w:sz w:val="22"/>
                <w:szCs w:val="22"/>
                <w:lang w:val="en-GB"/>
              </w:rPr>
            </w:pPr>
          </w:p>
          <w:p w:rsidR="004C65C8" w:rsidRDefault="004C65C8">
            <w:pPr>
              <w:overflowPunct w:val="0"/>
              <w:autoSpaceDE w:val="0"/>
              <w:autoSpaceDN w:val="0"/>
              <w:adjustRightInd w:val="0"/>
              <w:ind w:hanging="360"/>
              <w:jc w:val="center"/>
              <w:textAlignment w:val="baseline"/>
              <w:rPr>
                <w:rFonts w:ascii="Arial" w:hAnsi="Arial" w:cs="Arial"/>
                <w:b/>
                <w:sz w:val="22"/>
                <w:szCs w:val="22"/>
                <w:lang w:val="en-GB"/>
              </w:rPr>
            </w:pPr>
            <w:r>
              <w:rPr>
                <w:noProof/>
                <w:lang w:val="en-GB" w:eastAsia="en-GB"/>
              </w:rPr>
              <mc:AlternateContent>
                <mc:Choice Requires="wps">
                  <w:drawing>
                    <wp:anchor distT="4294967292" distB="4294967292" distL="114300" distR="114300" simplePos="0" relativeHeight="251692032" behindDoc="0" locked="0" layoutInCell="1" allowOverlap="1">
                      <wp:simplePos x="0" y="0"/>
                      <wp:positionH relativeFrom="column">
                        <wp:posOffset>1132205</wp:posOffset>
                      </wp:positionH>
                      <wp:positionV relativeFrom="paragraph">
                        <wp:posOffset>126364</wp:posOffset>
                      </wp:positionV>
                      <wp:extent cx="635000" cy="299085"/>
                      <wp:effectExtent l="38100" t="38100" r="69850" b="62865"/>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00" cy="299085"/>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00C995" id="Straight Arrow Connector 29" o:spid="_x0000_s1026" type="#_x0000_t32" style="position:absolute;margin-left:89.15pt;margin-top:9.95pt;width:50pt;height:23.55pt;flip:x y;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">
                      <v:stroke dashstyle="dash" startarrow="block" endarrow="block"/>
                    </v:shape>
                  </w:pict>
                </mc:Fallback>
              </mc:AlternateContent>
            </w:r>
            <w:r>
              <w:rPr>
                <w:noProof/>
                <w:lang w:val="en-GB" w:eastAsia="en-GB"/>
              </w:rPr>
              <mc:AlternateContent>
                <mc:Choice Requires="wps">
                  <w:drawing>
                    <wp:anchor distT="45720" distB="45720" distL="114300" distR="114300" simplePos="0" relativeHeight="251700224" behindDoc="0" locked="0" layoutInCell="1" allowOverlap="1">
                      <wp:simplePos x="0" y="0"/>
                      <wp:positionH relativeFrom="margin">
                        <wp:posOffset>-68580</wp:posOffset>
                      </wp:positionH>
                      <wp:positionV relativeFrom="paragraph">
                        <wp:posOffset>141605</wp:posOffset>
                      </wp:positionV>
                      <wp:extent cx="925830" cy="1191895"/>
                      <wp:effectExtent l="0" t="0" r="26670" b="2730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1191895"/>
                              </a:xfrm>
                              <a:prstGeom prst="rect">
                                <a:avLst/>
                              </a:prstGeom>
                              <a:solidFill>
                                <a:srgbClr val="FFFFFF"/>
                              </a:solidFill>
                              <a:ln w="9525">
                                <a:solidFill>
                                  <a:srgbClr val="000000"/>
                                </a:solidFill>
                                <a:miter lim="800000"/>
                                <a:headEnd/>
                                <a:tailEnd/>
                              </a:ln>
                            </wps:spPr>
                            <wps:txbx>
                              <w:txbxContent>
                                <w:p w:rsidR="004C65C8" w:rsidRDefault="004C65C8" w:rsidP="004C65C8">
                                  <w:pPr>
                                    <w:rPr>
                                      <w:rFonts w:ascii="Arial" w:hAnsi="Arial" w:cs="Arial"/>
                                      <w:sz w:val="18"/>
                                      <w:szCs w:val="18"/>
                                    </w:rPr>
                                  </w:pPr>
                                  <w:r>
                                    <w:rPr>
                                      <w:rFonts w:ascii="Arial" w:hAnsi="Arial" w:cs="Arial"/>
                                      <w:sz w:val="18"/>
                                      <w:szCs w:val="18"/>
                                    </w:rPr>
                                    <w:t>Quality Assurance Directorate, NHS Healthcare Improvement Scotland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left:0;text-align:left;margin-left:-5.4pt;margin-top:11.15pt;width:72.9pt;height:93.85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">
                      <v:textbox>
                        <w:txbxContent>
                          <w:p w:rsidR="004C65C8" w:rsidRDefault="004C65C8" w:rsidP="004C65C8">
                            <w:pPr>
                              <w:rPr>
                                <w:rFonts w:ascii="Arial" w:hAnsi="Arial" w:cs="Arial"/>
                                <w:sz w:val="18"/>
                                <w:szCs w:val="18"/>
                              </w:rPr>
                            </w:pPr>
                            <w:r>
                              <w:rPr>
                                <w:rFonts w:ascii="Arial" w:hAnsi="Arial" w:cs="Arial"/>
                                <w:sz w:val="18"/>
                                <w:szCs w:val="18"/>
                              </w:rPr>
                              <w:t>Quality Assurance Directorate, NHS Healthcare Improvement Scotland</w:t>
                            </w:r>
                          </w:p>
                        </w:txbxContent>
                      </v:textbox>
                      <w10:wrap type="square" anchorx="margin"/>
                    </v:shape>
                  </w:pict>
                </mc:Fallback>
              </mc:AlternateContent>
            </w:r>
            <w:r>
              <w:rPr>
                <w:noProof/>
                <w:lang w:val="en-GB" w:eastAsia="en-GB"/>
              </w:rPr>
              <mc:AlternateContent>
                <mc:Choice Requires="wps">
                  <w:drawing>
                    <wp:anchor distT="0" distB="0" distL="114300" distR="114300" simplePos="0" relativeHeight="251683840" behindDoc="0" locked="0" layoutInCell="1" allowOverlap="1">
                      <wp:simplePos x="0" y="0"/>
                      <wp:positionH relativeFrom="column">
                        <wp:posOffset>1808480</wp:posOffset>
                      </wp:positionH>
                      <wp:positionV relativeFrom="paragraph">
                        <wp:posOffset>130810</wp:posOffset>
                      </wp:positionV>
                      <wp:extent cx="2857500" cy="5715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4C65C8" w:rsidRDefault="004C65C8" w:rsidP="004C65C8">
                                  <w:pPr>
                                    <w:shd w:val="clear" w:color="auto" w:fill="FFFFFF"/>
                                    <w:jc w:val="center"/>
                                    <w:rPr>
                                      <w:rFonts w:ascii="Arial" w:hAnsi="Arial" w:cs="Arial"/>
                                      <w:sz w:val="18"/>
                                      <w:szCs w:val="18"/>
                                    </w:rPr>
                                  </w:pPr>
                                </w:p>
                                <w:p w:rsidR="004C65C8" w:rsidRDefault="004C65C8" w:rsidP="004C65C8">
                                  <w:pPr>
                                    <w:shd w:val="clear" w:color="auto" w:fill="FFFFFF"/>
                                    <w:jc w:val="center"/>
                                    <w:rPr>
                                      <w:rFonts w:ascii="Arial" w:hAnsi="Arial" w:cs="Arial"/>
                                      <w:sz w:val="18"/>
                                      <w:szCs w:val="18"/>
                                    </w:rPr>
                                  </w:pPr>
                                  <w:r>
                                    <w:rPr>
                                      <w:rFonts w:ascii="Arial" w:hAnsi="Arial" w:cs="Arial"/>
                                      <w:sz w:val="18"/>
                                      <w:szCs w:val="18"/>
                                    </w:rPr>
                                    <w:t>Programme Advisor HSP</w:t>
                                  </w:r>
                                </w:p>
                                <w:p w:rsidR="004C65C8" w:rsidRDefault="004C65C8" w:rsidP="004C65C8">
                                  <w:pPr>
                                    <w:shd w:val="clear" w:color="auto" w:fill="FFFFFF"/>
                                    <w:jc w:val="center"/>
                                    <w:rPr>
                                      <w:rFonts w:ascii="Arial" w:hAnsi="Arial" w:cs="Arial"/>
                                      <w:sz w:val="18"/>
                                      <w:szCs w:val="18"/>
                                    </w:rPr>
                                  </w:pPr>
                                  <w:r>
                                    <w:rPr>
                                      <w:rFonts w:ascii="Arial" w:hAnsi="Arial" w:cs="Arial"/>
                                      <w:sz w:val="18"/>
                                      <w:szCs w:val="18"/>
                                    </w:rPr>
                                    <w:t>5wte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2" type="#_x0000_t202" style="position:absolute;left:0;text-align:left;margin-left:142.4pt;margin-top:10.3pt;width:225pt;height: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">
                      <v:textbox>
                        <w:txbxContent>
                          <w:p w:rsidR="004C65C8" w:rsidRDefault="004C65C8" w:rsidP="004C65C8">
                            <w:pPr>
                              <w:shd w:val="clear" w:color="auto" w:fill="FFFFFF"/>
                              <w:jc w:val="center"/>
                              <w:rPr>
                                <w:rFonts w:ascii="Arial" w:hAnsi="Arial" w:cs="Arial"/>
                                <w:sz w:val="18"/>
                                <w:szCs w:val="18"/>
                              </w:rPr>
                            </w:pPr>
                          </w:p>
                          <w:p w:rsidR="004C65C8" w:rsidRDefault="004C65C8" w:rsidP="004C65C8">
                            <w:pPr>
                              <w:shd w:val="clear" w:color="auto" w:fill="FFFFFF"/>
                              <w:jc w:val="center"/>
                              <w:rPr>
                                <w:rFonts w:ascii="Arial" w:hAnsi="Arial" w:cs="Arial"/>
                                <w:sz w:val="18"/>
                                <w:szCs w:val="18"/>
                              </w:rPr>
                            </w:pPr>
                            <w:r>
                              <w:rPr>
                                <w:rFonts w:ascii="Arial" w:hAnsi="Arial" w:cs="Arial"/>
                                <w:sz w:val="18"/>
                                <w:szCs w:val="18"/>
                              </w:rPr>
                              <w:t>Programme Advisor HSP</w:t>
                            </w:r>
                          </w:p>
                          <w:p w:rsidR="004C65C8" w:rsidRDefault="004C65C8" w:rsidP="004C65C8">
                            <w:pPr>
                              <w:shd w:val="clear" w:color="auto" w:fill="FFFFFF"/>
                              <w:jc w:val="center"/>
                              <w:rPr>
                                <w:rFonts w:ascii="Arial" w:hAnsi="Arial" w:cs="Arial"/>
                                <w:sz w:val="18"/>
                                <w:szCs w:val="18"/>
                              </w:rPr>
                            </w:pPr>
                            <w:r>
                              <w:rPr>
                                <w:rFonts w:ascii="Arial" w:hAnsi="Arial" w:cs="Arial"/>
                                <w:sz w:val="18"/>
                                <w:szCs w:val="18"/>
                              </w:rPr>
                              <w:t>5wte</w:t>
                            </w:r>
                          </w:p>
                        </w:txbxContent>
                      </v:textbox>
                    </v:shape>
                  </w:pict>
                </mc:Fallback>
              </mc:AlternateContent>
            </w:r>
          </w:p>
          <w:p w:rsidR="004C65C8" w:rsidRDefault="004C65C8">
            <w:pPr>
              <w:overflowPunct w:val="0"/>
              <w:autoSpaceDE w:val="0"/>
              <w:autoSpaceDN w:val="0"/>
              <w:adjustRightInd w:val="0"/>
              <w:ind w:hanging="360"/>
              <w:textAlignment w:val="baseline"/>
              <w:rPr>
                <w:rFonts w:ascii="Arial" w:hAnsi="Arial" w:cs="Arial"/>
                <w:b/>
                <w:sz w:val="22"/>
                <w:szCs w:val="22"/>
                <w:lang w:val="en-GB"/>
              </w:rPr>
            </w:pPr>
          </w:p>
          <w:p w:rsidR="004C65C8" w:rsidRDefault="004C65C8">
            <w:pPr>
              <w:overflowPunct w:val="0"/>
              <w:autoSpaceDE w:val="0"/>
              <w:autoSpaceDN w:val="0"/>
              <w:adjustRightInd w:val="0"/>
              <w:ind w:hanging="360"/>
              <w:textAlignment w:val="baseline"/>
              <w:rPr>
                <w:rFonts w:ascii="Arial" w:hAnsi="Arial" w:cs="Arial"/>
                <w:b/>
                <w:sz w:val="22"/>
                <w:szCs w:val="22"/>
                <w:lang w:val="en-GB"/>
              </w:rPr>
            </w:pPr>
            <w:r>
              <w:rPr>
                <w:noProof/>
                <w:lang w:val="en-GB" w:eastAsia="en-GB"/>
              </w:rPr>
              <mc:AlternateContent>
                <mc:Choice Requires="wps">
                  <w:drawing>
                    <wp:anchor distT="0" distB="0" distL="114300" distR="114300" simplePos="0" relativeHeight="251687936" behindDoc="0" locked="0" layoutInCell="1" allowOverlap="1">
                      <wp:simplePos x="0" y="0"/>
                      <wp:positionH relativeFrom="column">
                        <wp:posOffset>5480050</wp:posOffset>
                      </wp:positionH>
                      <wp:positionV relativeFrom="paragraph">
                        <wp:posOffset>76835</wp:posOffset>
                      </wp:positionV>
                      <wp:extent cx="944880" cy="558800"/>
                      <wp:effectExtent l="0" t="0" r="26670" b="1270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55880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Workforce Analysts</w:t>
                                  </w:r>
                                </w:p>
                                <w:p w:rsidR="004C65C8" w:rsidRDefault="004C65C8" w:rsidP="004C65C8">
                                  <w:pPr>
                                    <w:jc w:val="center"/>
                                    <w:rPr>
                                      <w:rFonts w:ascii="Arial" w:hAnsi="Arial" w:cs="Arial"/>
                                      <w:sz w:val="18"/>
                                      <w:szCs w:val="18"/>
                                    </w:rPr>
                                  </w:pPr>
                                  <w:r>
                                    <w:rPr>
                                      <w:rFonts w:ascii="Arial" w:hAnsi="Arial" w:cs="Arial"/>
                                      <w:sz w:val="18"/>
                                      <w:szCs w:val="18"/>
                                    </w:rPr>
                                    <w:t>HSP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margin-left:431.5pt;margin-top:6.05pt;width:74.4pt;height:4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">
                      <v:textbox>
                        <w:txbxContent>
                          <w:p w:rsidR="004C65C8" w:rsidRDefault="004C65C8" w:rsidP="004C65C8">
                            <w:pPr>
                              <w:jc w:val="center"/>
                              <w:rPr>
                                <w:rFonts w:ascii="Arial" w:hAnsi="Arial" w:cs="Arial"/>
                                <w:sz w:val="18"/>
                                <w:szCs w:val="18"/>
                              </w:rPr>
                            </w:pPr>
                            <w:r>
                              <w:rPr>
                                <w:rFonts w:ascii="Arial" w:hAnsi="Arial" w:cs="Arial"/>
                                <w:sz w:val="18"/>
                                <w:szCs w:val="18"/>
                              </w:rPr>
                              <w:t>Workforce Analysts</w:t>
                            </w:r>
                          </w:p>
                          <w:p w:rsidR="004C65C8" w:rsidRDefault="004C65C8" w:rsidP="004C65C8">
                            <w:pPr>
                              <w:jc w:val="center"/>
                              <w:rPr>
                                <w:rFonts w:ascii="Arial" w:hAnsi="Arial" w:cs="Arial"/>
                                <w:sz w:val="18"/>
                                <w:szCs w:val="18"/>
                              </w:rPr>
                            </w:pPr>
                            <w:r>
                              <w:rPr>
                                <w:rFonts w:ascii="Arial" w:hAnsi="Arial" w:cs="Arial"/>
                                <w:sz w:val="18"/>
                                <w:szCs w:val="18"/>
                              </w:rPr>
                              <w:t>HSP</w:t>
                            </w:r>
                          </w:p>
                        </w:txbxContent>
                      </v:textbox>
                    </v:shape>
                  </w:pict>
                </mc:Fallback>
              </mc:AlternateContent>
            </w:r>
            <w:r>
              <w:rPr>
                <w:rFonts w:ascii="Arial" w:hAnsi="Arial" w:cs="Arial"/>
                <w:b/>
                <w:sz w:val="22"/>
                <w:szCs w:val="22"/>
                <w:lang w:val="en-GB"/>
              </w:rPr>
              <w:t xml:space="preserve">                                                              </w:t>
            </w:r>
          </w:p>
          <w:p w:rsidR="004C65C8" w:rsidRDefault="004C65C8">
            <w:pPr>
              <w:overflowPunct w:val="0"/>
              <w:autoSpaceDE w:val="0"/>
              <w:autoSpaceDN w:val="0"/>
              <w:adjustRightInd w:val="0"/>
              <w:ind w:hanging="360"/>
              <w:textAlignment w:val="baseline"/>
              <w:rPr>
                <w:rFonts w:ascii="Arial" w:hAnsi="Arial" w:cs="Arial"/>
                <w:b/>
                <w:sz w:val="22"/>
                <w:szCs w:val="22"/>
                <w:lang w:val="en-GB"/>
              </w:rPr>
            </w:pPr>
            <w:r>
              <w:rPr>
                <w:noProof/>
                <w:lang w:val="en-GB" w:eastAsia="en-GB"/>
              </w:rPr>
              <mc:AlternateContent>
                <mc:Choice Requires="wps">
                  <w:drawing>
                    <wp:anchor distT="4294967292" distB="4294967292" distL="114300" distR="114300" simplePos="0" relativeHeight="251693056" behindDoc="0" locked="0" layoutInCell="1" allowOverlap="1">
                      <wp:simplePos x="0" y="0"/>
                      <wp:positionH relativeFrom="column">
                        <wp:posOffset>4737100</wp:posOffset>
                      </wp:positionH>
                      <wp:positionV relativeFrom="paragraph">
                        <wp:posOffset>64135</wp:posOffset>
                      </wp:positionV>
                      <wp:extent cx="533400" cy="0"/>
                      <wp:effectExtent l="38100" t="76200" r="19050" b="952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0" cy="0"/>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CD837" id="Straight Arrow Connector 22" o:spid="_x0000_s1026" type="#_x0000_t32" style="position:absolute;margin-left:373pt;margin-top:5.05pt;width:42pt;height:0;flip:x;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">
                      <v:stroke dashstyle="dash" startarrow="block" endarrow="block"/>
                    </v:shape>
                  </w:pict>
                </mc:Fallback>
              </mc:AlternateContent>
            </w:r>
            <w:r>
              <w:rPr>
                <w:noProof/>
                <w:lang w:val="en-GB" w:eastAsia="en-GB"/>
              </w:rPr>
              <mc:AlternateContent>
                <mc:Choice Requires="wps">
                  <w:drawing>
                    <wp:anchor distT="4294967292" distB="4294967292" distL="114300" distR="114300" simplePos="0" relativeHeight="251701248" behindDoc="0" locked="0" layoutInCell="1" allowOverlap="1">
                      <wp:simplePos x="0" y="0"/>
                      <wp:positionH relativeFrom="column">
                        <wp:posOffset>933450</wp:posOffset>
                      </wp:positionH>
                      <wp:positionV relativeFrom="paragraph">
                        <wp:posOffset>18415</wp:posOffset>
                      </wp:positionV>
                      <wp:extent cx="775970" cy="451485"/>
                      <wp:effectExtent l="38100" t="38100" r="62230" b="6286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75970" cy="451485"/>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5D0B8" id="Straight Arrow Connector 21" o:spid="_x0000_s1026" type="#_x0000_t32" style="position:absolute;margin-left:73.5pt;margin-top:1.45pt;width:61.1pt;height:35.55pt;flip:y;z-index:251701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">
                      <v:stroke dashstyle="dash" startarrow="block" endarrow="block"/>
                    </v:shape>
                  </w:pict>
                </mc:Fallback>
              </mc:AlternateContent>
            </w:r>
            <w:r>
              <w:rPr>
                <w:noProof/>
                <w:lang w:val="en-GB" w:eastAsia="en-GB"/>
              </w:rPr>
              <mc:AlternateContent>
                <mc:Choice Requires="wps">
                  <w:drawing>
                    <wp:anchor distT="0" distB="0" distL="114300" distR="114300" simplePos="0" relativeHeight="251695104" behindDoc="0" locked="0" layoutInCell="1" allowOverlap="1">
                      <wp:simplePos x="0" y="0"/>
                      <wp:positionH relativeFrom="column">
                        <wp:posOffset>2167255</wp:posOffset>
                      </wp:positionH>
                      <wp:positionV relativeFrom="paragraph">
                        <wp:posOffset>493395</wp:posOffset>
                      </wp:positionV>
                      <wp:extent cx="2295525" cy="505460"/>
                      <wp:effectExtent l="0" t="0" r="28575" b="2794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5525" cy="50546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p>
                                <w:p w:rsidR="004C65C8" w:rsidRDefault="004C65C8" w:rsidP="004C65C8">
                                  <w:pPr>
                                    <w:jc w:val="center"/>
                                    <w:rPr>
                                      <w:rFonts w:ascii="Arial" w:hAnsi="Arial" w:cs="Arial"/>
                                      <w:sz w:val="18"/>
                                      <w:szCs w:val="18"/>
                                    </w:rPr>
                                  </w:pPr>
                                  <w:r>
                                    <w:rPr>
                                      <w:rFonts w:ascii="Arial" w:hAnsi="Arial" w:cs="Arial"/>
                                      <w:sz w:val="18"/>
                                      <w:szCs w:val="18"/>
                                    </w:rPr>
                                    <w:t>Assistant Programme Advisor</w:t>
                                  </w:r>
                                </w:p>
                                <w:p w:rsidR="004C65C8" w:rsidRDefault="004C65C8" w:rsidP="004C65C8">
                                  <w:pPr>
                                    <w:jc w:val="center"/>
                                    <w:rPr>
                                      <w:rFonts w:ascii="Arial" w:hAnsi="Arial" w:cs="Arial"/>
                                      <w:sz w:val="18"/>
                                      <w:szCs w:val="18"/>
                                    </w:rPr>
                                  </w:pPr>
                                  <w:r>
                                    <w:rPr>
                                      <w:rFonts w:ascii="Arial" w:hAnsi="Arial" w:cs="Arial"/>
                                      <w:sz w:val="18"/>
                                      <w:szCs w:val="18"/>
                                    </w:rPr>
                                    <w:t>4wte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4" style="position:absolute;margin-left:170.65pt;margin-top:38.85pt;width:180.75pt;height:3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">
                      <v:textbox>
                        <w:txbxContent>
                          <w:p w:rsidR="004C65C8" w:rsidRDefault="004C65C8" w:rsidP="004C65C8">
                            <w:pPr>
                              <w:jc w:val="center"/>
                              <w:rPr>
                                <w:rFonts w:ascii="Arial" w:hAnsi="Arial" w:cs="Arial"/>
                                <w:sz w:val="18"/>
                                <w:szCs w:val="18"/>
                              </w:rPr>
                            </w:pPr>
                          </w:p>
                          <w:p w:rsidR="004C65C8" w:rsidRDefault="004C65C8" w:rsidP="004C65C8">
                            <w:pPr>
                              <w:jc w:val="center"/>
                              <w:rPr>
                                <w:rFonts w:ascii="Arial" w:hAnsi="Arial" w:cs="Arial"/>
                                <w:sz w:val="18"/>
                                <w:szCs w:val="18"/>
                              </w:rPr>
                            </w:pPr>
                            <w:r>
                              <w:rPr>
                                <w:rFonts w:ascii="Arial" w:hAnsi="Arial" w:cs="Arial"/>
                                <w:sz w:val="18"/>
                                <w:szCs w:val="18"/>
                              </w:rPr>
                              <w:t>Assistant Programme Advisor</w:t>
                            </w:r>
                          </w:p>
                          <w:p w:rsidR="004C65C8" w:rsidRDefault="004C65C8" w:rsidP="004C65C8">
                            <w:pPr>
                              <w:jc w:val="center"/>
                              <w:rPr>
                                <w:rFonts w:ascii="Arial" w:hAnsi="Arial" w:cs="Arial"/>
                                <w:sz w:val="18"/>
                                <w:szCs w:val="18"/>
                              </w:rPr>
                            </w:pPr>
                            <w:r>
                              <w:rPr>
                                <w:rFonts w:ascii="Arial" w:hAnsi="Arial" w:cs="Arial"/>
                                <w:sz w:val="18"/>
                                <w:szCs w:val="18"/>
                              </w:rPr>
                              <w:t>4wte</w:t>
                            </w:r>
                          </w:p>
                        </w:txbxContent>
                      </v:textbox>
                    </v:rect>
                  </w:pict>
                </mc:Fallback>
              </mc:AlternateContent>
            </w:r>
          </w:p>
          <w:p w:rsidR="004C65C8" w:rsidRDefault="004C65C8">
            <w:pPr>
              <w:overflowPunct w:val="0"/>
              <w:autoSpaceDE w:val="0"/>
              <w:autoSpaceDN w:val="0"/>
              <w:adjustRightInd w:val="0"/>
              <w:ind w:hanging="360"/>
              <w:textAlignment w:val="baseline"/>
              <w:rPr>
                <w:rFonts w:ascii="Arial" w:hAnsi="Arial" w:cs="Arial"/>
                <w:b/>
                <w:sz w:val="22"/>
                <w:szCs w:val="22"/>
                <w:lang w:val="en-GB"/>
              </w:rPr>
            </w:pPr>
          </w:p>
          <w:p w:rsidR="004C65C8" w:rsidRDefault="004C65C8">
            <w:pPr>
              <w:overflowPunct w:val="0"/>
              <w:autoSpaceDE w:val="0"/>
              <w:autoSpaceDN w:val="0"/>
              <w:adjustRightInd w:val="0"/>
              <w:ind w:hanging="360"/>
              <w:textAlignment w:val="baseline"/>
              <w:rPr>
                <w:rFonts w:ascii="Arial" w:hAnsi="Arial" w:cs="Arial"/>
                <w:b/>
                <w:sz w:val="22"/>
                <w:szCs w:val="22"/>
                <w:lang w:val="en-GB"/>
              </w:rPr>
            </w:pPr>
          </w:p>
          <w:p w:rsidR="004C65C8" w:rsidRDefault="004C65C8">
            <w:pPr>
              <w:overflowPunct w:val="0"/>
              <w:autoSpaceDE w:val="0"/>
              <w:autoSpaceDN w:val="0"/>
              <w:adjustRightInd w:val="0"/>
              <w:ind w:hanging="360"/>
              <w:textAlignment w:val="baseline"/>
              <w:rPr>
                <w:rFonts w:ascii="Arial" w:hAnsi="Arial" w:cs="Arial"/>
                <w:sz w:val="22"/>
                <w:szCs w:val="22"/>
                <w:lang w:val="en-GB"/>
              </w:rPr>
            </w:pPr>
          </w:p>
          <w:p w:rsidR="004C65C8" w:rsidRDefault="004C65C8">
            <w:pPr>
              <w:overflowPunct w:val="0"/>
              <w:autoSpaceDE w:val="0"/>
              <w:autoSpaceDN w:val="0"/>
              <w:adjustRightInd w:val="0"/>
              <w:textAlignment w:val="baseline"/>
              <w:rPr>
                <w:rFonts w:ascii="Arial" w:hAnsi="Arial" w:cs="Arial"/>
                <w:sz w:val="22"/>
                <w:szCs w:val="22"/>
                <w:lang w:val="en-GB"/>
              </w:rPr>
            </w:pPr>
          </w:p>
          <w:p w:rsidR="004C65C8" w:rsidRDefault="004C65C8">
            <w:pPr>
              <w:overflowPunct w:val="0"/>
              <w:autoSpaceDE w:val="0"/>
              <w:autoSpaceDN w:val="0"/>
              <w:adjustRightInd w:val="0"/>
              <w:textAlignment w:val="baseline"/>
              <w:rPr>
                <w:sz w:val="22"/>
                <w:szCs w:val="22"/>
                <w:lang w:val="en-GB"/>
              </w:rPr>
            </w:pPr>
            <w:r>
              <w:rPr>
                <w:sz w:val="22"/>
                <w:szCs w:val="22"/>
                <w:lang w:val="en-GB"/>
              </w:rPr>
              <w:br w:type="page"/>
            </w:r>
          </w:p>
          <w:p w:rsidR="004C65C8" w:rsidRDefault="004C65C8">
            <w:pPr>
              <w:tabs>
                <w:tab w:val="left" w:pos="0"/>
              </w:tabs>
              <w:overflowPunct w:val="0"/>
              <w:autoSpaceDE w:val="0"/>
              <w:autoSpaceDN w:val="0"/>
              <w:adjustRightInd w:val="0"/>
              <w:spacing w:before="120" w:after="120"/>
              <w:textAlignment w:val="baseline"/>
              <w:rPr>
                <w:rFonts w:ascii="Arial" w:hAnsi="Arial" w:cs="Arial"/>
                <w:bCs/>
                <w:iCs/>
                <w:sz w:val="22"/>
                <w:szCs w:val="22"/>
                <w:lang w:val="en-GB"/>
              </w:rPr>
            </w:pPr>
            <w:r>
              <w:rPr>
                <w:noProof/>
                <w:lang w:val="en-GB" w:eastAsia="en-GB"/>
              </w:rPr>
              <mc:AlternateContent>
                <mc:Choice Requires="wps">
                  <w:drawing>
                    <wp:anchor distT="45720" distB="45720" distL="114300" distR="114300" simplePos="0" relativeHeight="251697152" behindDoc="0" locked="0" layoutInCell="1" allowOverlap="1">
                      <wp:simplePos x="0" y="0"/>
                      <wp:positionH relativeFrom="column">
                        <wp:posOffset>2145030</wp:posOffset>
                      </wp:positionH>
                      <wp:positionV relativeFrom="paragraph">
                        <wp:posOffset>182245</wp:posOffset>
                      </wp:positionV>
                      <wp:extent cx="2336800" cy="376555"/>
                      <wp:effectExtent l="0" t="0" r="25400" b="1778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6322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Programme Manager</w:t>
                                  </w:r>
                                </w:p>
                                <w:p w:rsidR="004C65C8" w:rsidRDefault="004C65C8" w:rsidP="004C65C8">
                                  <w:pPr>
                                    <w:jc w:val="center"/>
                                    <w:rPr>
                                      <w:rFonts w:ascii="Arial" w:hAnsi="Arial" w:cs="Arial"/>
                                      <w:sz w:val="18"/>
                                      <w:szCs w:val="18"/>
                                    </w:rPr>
                                  </w:pPr>
                                  <w:r>
                                    <w:rPr>
                                      <w:rFonts w:ascii="Arial" w:hAnsi="Arial" w:cs="Arial"/>
                                      <w:sz w:val="18"/>
                                      <w:szCs w:val="18"/>
                                    </w:rPr>
                                    <w:t>1wte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5" type="#_x0000_t202" style="position:absolute;margin-left:168.9pt;margin-top:14.35pt;width:184pt;height:29.65pt;z-index:2516971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">
                      <v:textbox style="mso-fit-shape-to-text:t">
                        <w:txbxContent>
                          <w:p w:rsidR="004C65C8" w:rsidRDefault="004C65C8" w:rsidP="004C65C8">
                            <w:pPr>
                              <w:jc w:val="center"/>
                              <w:rPr>
                                <w:rFonts w:ascii="Arial" w:hAnsi="Arial" w:cs="Arial"/>
                                <w:sz w:val="18"/>
                                <w:szCs w:val="18"/>
                              </w:rPr>
                            </w:pPr>
                            <w:r>
                              <w:rPr>
                                <w:rFonts w:ascii="Arial" w:hAnsi="Arial" w:cs="Arial"/>
                                <w:sz w:val="18"/>
                                <w:szCs w:val="18"/>
                              </w:rPr>
                              <w:t>Programme Manager</w:t>
                            </w:r>
                          </w:p>
                          <w:p w:rsidR="004C65C8" w:rsidRDefault="004C65C8" w:rsidP="004C65C8">
                            <w:pPr>
                              <w:jc w:val="center"/>
                              <w:rPr>
                                <w:rFonts w:ascii="Arial" w:hAnsi="Arial" w:cs="Arial"/>
                                <w:sz w:val="18"/>
                                <w:szCs w:val="18"/>
                              </w:rPr>
                            </w:pPr>
                            <w:r>
                              <w:rPr>
                                <w:rFonts w:ascii="Arial" w:hAnsi="Arial" w:cs="Arial"/>
                                <w:sz w:val="18"/>
                                <w:szCs w:val="18"/>
                              </w:rPr>
                              <w:t>1wte</w:t>
                            </w:r>
                          </w:p>
                        </w:txbxContent>
                      </v:textbox>
                      <w10:wrap type="square"/>
                    </v:shape>
                  </w:pict>
                </mc:Fallback>
              </mc:AlternateContent>
            </w:r>
          </w:p>
        </w:tc>
      </w:tr>
      <w:tr w:rsidR="004C65C8" w:rsidTr="004C65C8">
        <w:tc>
          <w:tcPr>
            <w:tcW w:w="10632" w:type="dxa"/>
            <w:tcBorders>
              <w:top w:val="nil"/>
              <w:left w:val="nil"/>
              <w:bottom w:val="nil"/>
              <w:right w:val="nil"/>
            </w:tcBorders>
            <w:hideMark/>
          </w:tcPr>
          <w:p w:rsidR="004C65C8" w:rsidRDefault="004C65C8">
            <w:pPr>
              <w:overflowPunct w:val="0"/>
              <w:autoSpaceDE w:val="0"/>
              <w:autoSpaceDN w:val="0"/>
              <w:adjustRightInd w:val="0"/>
              <w:spacing w:after="120"/>
              <w:textAlignment w:val="baseline"/>
              <w:rPr>
                <w:rFonts w:ascii="Arial" w:hAnsi="Arial" w:cs="Arial"/>
                <w:sz w:val="22"/>
                <w:szCs w:val="22"/>
                <w:lang w:val="en-GB"/>
              </w:rPr>
            </w:pPr>
            <w:r>
              <w:rPr>
                <w:noProof/>
                <w:lang w:val="en-GB" w:eastAsia="en-GB"/>
              </w:rPr>
              <mc:AlternateContent>
                <mc:Choice Requires="wps">
                  <w:drawing>
                    <wp:anchor distT="0" distB="0" distL="114300" distR="114300" simplePos="0" relativeHeight="251696128" behindDoc="0" locked="0" layoutInCell="1" allowOverlap="1">
                      <wp:simplePos x="0" y="0"/>
                      <wp:positionH relativeFrom="column">
                        <wp:posOffset>2132330</wp:posOffset>
                      </wp:positionH>
                      <wp:positionV relativeFrom="paragraph">
                        <wp:posOffset>68580</wp:posOffset>
                      </wp:positionV>
                      <wp:extent cx="2362200" cy="4381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438150"/>
                              </a:xfrm>
                              <a:prstGeom prst="rect">
                                <a:avLst/>
                              </a:prstGeom>
                              <a:solidFill>
                                <a:srgbClr val="FFFFFF"/>
                              </a:solidFill>
                              <a:ln w="9525">
                                <a:solidFill>
                                  <a:srgbClr val="000000"/>
                                </a:solidFill>
                                <a:miter lim="800000"/>
                                <a:headEnd/>
                                <a:tailEnd/>
                              </a:ln>
                            </wps:spPr>
                            <wps:txbx>
                              <w:txbxContent>
                                <w:p w:rsidR="004C65C8" w:rsidRDefault="004C65C8" w:rsidP="004C65C8">
                                  <w:pPr>
                                    <w:jc w:val="center"/>
                                    <w:rPr>
                                      <w:rFonts w:ascii="Arial" w:hAnsi="Arial" w:cs="Arial"/>
                                      <w:sz w:val="18"/>
                                      <w:szCs w:val="18"/>
                                    </w:rPr>
                                  </w:pPr>
                                  <w:r>
                                    <w:rPr>
                                      <w:rFonts w:ascii="Arial" w:hAnsi="Arial" w:cs="Arial"/>
                                      <w:sz w:val="18"/>
                                      <w:szCs w:val="18"/>
                                    </w:rPr>
                                    <w:t>Project Officer</w:t>
                                  </w:r>
                                </w:p>
                                <w:p w:rsidR="004C65C8" w:rsidRDefault="004C65C8" w:rsidP="004C65C8">
                                  <w:pPr>
                                    <w:jc w:val="center"/>
                                    <w:rPr>
                                      <w:rFonts w:ascii="Arial" w:hAnsi="Arial" w:cs="Arial"/>
                                      <w:sz w:val="18"/>
                                      <w:szCs w:val="18"/>
                                    </w:rPr>
                                  </w:pPr>
                                  <w:r>
                                    <w:rPr>
                                      <w:rFonts w:ascii="Arial" w:hAnsi="Arial" w:cs="Arial"/>
                                      <w:sz w:val="18"/>
                                      <w:szCs w:val="18"/>
                                    </w:rPr>
                                    <w:t>1wte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6" style="position:absolute;margin-left:167.9pt;margin-top:5.4pt;width:186pt;height:3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">
                      <v:textbox>
                        <w:txbxContent>
                          <w:p w:rsidR="004C65C8" w:rsidRDefault="004C65C8" w:rsidP="004C65C8">
                            <w:pPr>
                              <w:jc w:val="center"/>
                              <w:rPr>
                                <w:rFonts w:ascii="Arial" w:hAnsi="Arial" w:cs="Arial"/>
                                <w:sz w:val="18"/>
                                <w:szCs w:val="18"/>
                              </w:rPr>
                            </w:pPr>
                            <w:r>
                              <w:rPr>
                                <w:rFonts w:ascii="Arial" w:hAnsi="Arial" w:cs="Arial"/>
                                <w:sz w:val="18"/>
                                <w:szCs w:val="18"/>
                              </w:rPr>
                              <w:t>Project Officer</w:t>
                            </w:r>
                          </w:p>
                          <w:p w:rsidR="004C65C8" w:rsidRDefault="004C65C8" w:rsidP="004C65C8">
                            <w:pPr>
                              <w:jc w:val="center"/>
                              <w:rPr>
                                <w:rFonts w:ascii="Arial" w:hAnsi="Arial" w:cs="Arial"/>
                                <w:sz w:val="18"/>
                                <w:szCs w:val="18"/>
                              </w:rPr>
                            </w:pPr>
                            <w:r>
                              <w:rPr>
                                <w:rFonts w:ascii="Arial" w:hAnsi="Arial" w:cs="Arial"/>
                                <w:sz w:val="18"/>
                                <w:szCs w:val="18"/>
                              </w:rPr>
                              <w:t>1wte</w:t>
                            </w:r>
                          </w:p>
                        </w:txbxContent>
                      </v:textbox>
                    </v:rect>
                  </w:pict>
                </mc:Fallback>
              </mc:AlternateContent>
            </w:r>
          </w:p>
        </w:tc>
      </w:tr>
      <w:tr w:rsidR="004C65C8" w:rsidTr="004C65C8">
        <w:tc>
          <w:tcPr>
            <w:tcW w:w="10632" w:type="dxa"/>
            <w:tcBorders>
              <w:top w:val="nil"/>
              <w:left w:val="nil"/>
              <w:bottom w:val="nil"/>
              <w:right w:val="nil"/>
            </w:tcBorders>
          </w:tcPr>
          <w:p w:rsidR="004C65C8" w:rsidRDefault="004C65C8">
            <w:pPr>
              <w:overflowPunct w:val="0"/>
              <w:autoSpaceDE w:val="0"/>
              <w:autoSpaceDN w:val="0"/>
              <w:adjustRightInd w:val="0"/>
              <w:spacing w:before="120" w:after="120"/>
              <w:jc w:val="both"/>
              <w:textAlignment w:val="baseline"/>
              <w:rPr>
                <w:rFonts w:ascii="Arial" w:hAnsi="Arial" w:cs="Arial"/>
                <w:iCs/>
                <w:sz w:val="22"/>
                <w:szCs w:val="22"/>
                <w:lang w:val="en-GB"/>
              </w:rPr>
            </w:pPr>
          </w:p>
          <w:p w:rsidR="004C65C8" w:rsidRDefault="004C65C8">
            <w:pPr>
              <w:overflowPunct w:val="0"/>
              <w:autoSpaceDE w:val="0"/>
              <w:autoSpaceDN w:val="0"/>
              <w:adjustRightInd w:val="0"/>
              <w:spacing w:before="120" w:after="120"/>
              <w:jc w:val="both"/>
              <w:textAlignment w:val="baseline"/>
              <w:rPr>
                <w:rFonts w:ascii="Arial" w:hAnsi="Arial" w:cs="Arial"/>
                <w:iCs/>
                <w:sz w:val="22"/>
                <w:szCs w:val="22"/>
                <w:lang w:val="en-GB"/>
              </w:rPr>
            </w:pPr>
          </w:p>
        </w:tc>
      </w:tr>
    </w:tbl>
    <w:p w:rsidR="00CA7EDF" w:rsidRDefault="00CA7EDF"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B5064B" w:rsidRDefault="00B5064B"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CA7EDF" w:rsidRDefault="00CA7EDF" w:rsidP="008A3E94">
      <w:pPr>
        <w:spacing w:after="120"/>
        <w:rPr>
          <w:rFonts w:ascii="Arial" w:hAnsi="Arial" w:cs="Arial"/>
          <w:b/>
          <w:sz w:val="24"/>
          <w:szCs w:val="24"/>
          <w:lang w:val="en-GB" w:eastAsia="en-GB"/>
        </w:rPr>
      </w:pPr>
    </w:p>
    <w:p w:rsidR="00766C6C" w:rsidRPr="00B5064B" w:rsidRDefault="008A3E94" w:rsidP="00B5064B">
      <w:pPr>
        <w:spacing w:after="120"/>
        <w:rPr>
          <w:rFonts w:ascii="Arial" w:hAnsi="Arial" w:cs="Arial"/>
          <w:b/>
          <w:sz w:val="24"/>
          <w:szCs w:val="24"/>
          <w:lang w:val="en-GB" w:eastAsia="en-GB"/>
        </w:rPr>
      </w:pPr>
      <w:r>
        <w:rPr>
          <w:rFonts w:ascii="Arial" w:hAnsi="Arial" w:cs="Arial"/>
          <w:b/>
          <w:sz w:val="24"/>
          <w:szCs w:val="24"/>
          <w:lang w:val="en-GB" w:eastAsia="en-GB"/>
        </w:rPr>
        <w:lastRenderedPageBreak/>
        <w:t xml:space="preserve">4. </w:t>
      </w:r>
      <w:r>
        <w:rPr>
          <w:rFonts w:ascii="Arial" w:hAnsi="Arial" w:cs="Arial"/>
          <w:b/>
          <w:sz w:val="24"/>
          <w:szCs w:val="24"/>
          <w:lang w:val="en-GB" w:eastAsia="en-GB"/>
        </w:rPr>
        <w:tab/>
      </w:r>
      <w:r w:rsidR="00A21385" w:rsidRPr="006D049B">
        <w:rPr>
          <w:rFonts w:ascii="Arial" w:hAnsi="Arial" w:cs="Arial"/>
          <w:b/>
          <w:sz w:val="24"/>
          <w:szCs w:val="24"/>
          <w:lang w:val="en-GB" w:eastAsia="en-GB"/>
        </w:rPr>
        <w:t>Role of D</w:t>
      </w:r>
      <w:r>
        <w:rPr>
          <w:rFonts w:ascii="Arial" w:hAnsi="Arial" w:cs="Arial"/>
          <w:b/>
          <w:sz w:val="24"/>
          <w:szCs w:val="24"/>
          <w:lang w:val="en-GB" w:eastAsia="en-GB"/>
        </w:rPr>
        <w:t>epartment</w:t>
      </w:r>
      <w:r w:rsidR="00A21385" w:rsidRPr="006D049B">
        <w:rPr>
          <w:rFonts w:ascii="Arial" w:hAnsi="Arial" w:cs="Arial"/>
          <w:b/>
          <w:sz w:val="24"/>
          <w:szCs w:val="24"/>
          <w:lang w:val="en-GB" w:eastAsia="en-GB"/>
        </w:rPr>
        <w:t xml:space="preserve">   </w:t>
      </w:r>
    </w:p>
    <w:p w:rsidR="00B42437" w:rsidRDefault="00B42437" w:rsidP="0055145E">
      <w:pPr>
        <w:ind w:left="720"/>
        <w:jc w:val="both"/>
        <w:rPr>
          <w:rFonts w:ascii="Arial" w:hAnsi="Arial" w:cs="Arial"/>
          <w:iCs/>
          <w:sz w:val="22"/>
          <w:szCs w:val="22"/>
          <w:lang w:val="en-GB"/>
        </w:rPr>
      </w:pPr>
    </w:p>
    <w:p w:rsidR="00B42437" w:rsidRDefault="00B42437" w:rsidP="00B42437">
      <w:pPr>
        <w:ind w:left="720"/>
        <w:jc w:val="both"/>
        <w:rPr>
          <w:rFonts w:ascii="Arial" w:hAnsi="Arial" w:cs="Arial"/>
          <w:iCs/>
          <w:sz w:val="22"/>
          <w:szCs w:val="22"/>
          <w:lang w:val="en-GB"/>
        </w:rPr>
      </w:pPr>
      <w:r w:rsidRPr="00D37B88">
        <w:rPr>
          <w:rFonts w:ascii="Arial" w:hAnsi="Arial" w:cs="Arial"/>
          <w:iCs/>
          <w:sz w:val="22"/>
          <w:szCs w:val="22"/>
          <w:lang w:val="en-GB"/>
        </w:rPr>
        <w:t xml:space="preserve">The </w:t>
      </w:r>
      <w:r>
        <w:rPr>
          <w:rFonts w:ascii="Arial" w:hAnsi="Arial" w:cs="Arial"/>
          <w:iCs/>
          <w:sz w:val="22"/>
          <w:szCs w:val="22"/>
          <w:lang w:val="en-GB"/>
        </w:rPr>
        <w:t xml:space="preserve">Healthcare Staffing Programme </w:t>
      </w:r>
      <w:r w:rsidRPr="00D37B88">
        <w:rPr>
          <w:rFonts w:ascii="Arial" w:hAnsi="Arial" w:cs="Arial"/>
          <w:iCs/>
          <w:sz w:val="22"/>
          <w:szCs w:val="22"/>
          <w:lang w:val="en-GB"/>
        </w:rPr>
        <w:t xml:space="preserve">is managed by the </w:t>
      </w:r>
      <w:r>
        <w:rPr>
          <w:rFonts w:ascii="Arial" w:hAnsi="Arial" w:cs="Arial"/>
          <w:iCs/>
          <w:sz w:val="22"/>
          <w:szCs w:val="22"/>
          <w:lang w:val="en-GB"/>
        </w:rPr>
        <w:t>NMAHP Directorate of Healthcare Improvement Scotland</w:t>
      </w:r>
      <w:r w:rsidRPr="00D37B88">
        <w:rPr>
          <w:rFonts w:ascii="Arial" w:hAnsi="Arial" w:cs="Arial"/>
          <w:iCs/>
          <w:sz w:val="22"/>
          <w:szCs w:val="22"/>
          <w:lang w:val="en-GB"/>
        </w:rPr>
        <w:t xml:space="preserve"> and is responsible for the development and maintenance of </w:t>
      </w:r>
      <w:r>
        <w:rPr>
          <w:rFonts w:ascii="Arial" w:hAnsi="Arial" w:cs="Arial"/>
          <w:iCs/>
          <w:sz w:val="22"/>
          <w:szCs w:val="22"/>
          <w:lang w:val="en-GB"/>
        </w:rPr>
        <w:t xml:space="preserve">existing </w:t>
      </w:r>
      <w:r w:rsidRPr="00D37B88">
        <w:rPr>
          <w:rFonts w:ascii="Arial" w:hAnsi="Arial" w:cs="Arial"/>
          <w:iCs/>
          <w:sz w:val="22"/>
          <w:szCs w:val="22"/>
          <w:lang w:val="en-GB"/>
        </w:rPr>
        <w:t>nursing and midwifery workload tools</w:t>
      </w:r>
      <w:r>
        <w:rPr>
          <w:rFonts w:ascii="Arial" w:hAnsi="Arial" w:cs="Arial"/>
          <w:iCs/>
          <w:sz w:val="22"/>
          <w:szCs w:val="22"/>
          <w:lang w:val="en-GB"/>
        </w:rPr>
        <w:t xml:space="preserve"> and to consider the development of Multi-</w:t>
      </w:r>
      <w:r w:rsidR="00B5064B">
        <w:rPr>
          <w:rFonts w:ascii="Arial" w:hAnsi="Arial" w:cs="Arial"/>
          <w:iCs/>
          <w:sz w:val="22"/>
          <w:szCs w:val="22"/>
          <w:lang w:val="en-GB"/>
        </w:rPr>
        <w:t>professional staffing</w:t>
      </w:r>
      <w:r>
        <w:rPr>
          <w:rFonts w:ascii="Arial" w:hAnsi="Arial" w:cs="Arial"/>
          <w:iCs/>
          <w:sz w:val="22"/>
          <w:szCs w:val="22"/>
          <w:lang w:val="en-GB"/>
        </w:rPr>
        <w:t xml:space="preserve"> methodologies. To</w:t>
      </w:r>
      <w:r w:rsidRPr="00766C6C">
        <w:rPr>
          <w:rFonts w:ascii="Arial" w:hAnsi="Arial" w:cs="Arial"/>
          <w:iCs/>
          <w:sz w:val="22"/>
          <w:szCs w:val="22"/>
          <w:lang w:val="en-GB"/>
        </w:rPr>
        <w:t xml:space="preserve"> </w:t>
      </w:r>
      <w:r>
        <w:rPr>
          <w:rFonts w:ascii="Arial" w:hAnsi="Arial" w:cs="Arial"/>
          <w:iCs/>
          <w:sz w:val="22"/>
          <w:szCs w:val="22"/>
          <w:lang w:val="en-GB"/>
        </w:rPr>
        <w:t>provide</w:t>
      </w:r>
      <w:r w:rsidRPr="00D37B88">
        <w:rPr>
          <w:rFonts w:ascii="Arial" w:hAnsi="Arial" w:cs="Arial"/>
          <w:iCs/>
          <w:sz w:val="22"/>
          <w:szCs w:val="22"/>
          <w:lang w:val="en-GB"/>
        </w:rPr>
        <w:t xml:space="preserve"> support and education to NHS Boards </w:t>
      </w:r>
      <w:r>
        <w:rPr>
          <w:rFonts w:ascii="Arial" w:hAnsi="Arial" w:cs="Arial"/>
          <w:iCs/>
          <w:sz w:val="22"/>
          <w:szCs w:val="22"/>
          <w:lang w:val="en-GB"/>
        </w:rPr>
        <w:t xml:space="preserve">developing capacity and capability   the Boards to </w:t>
      </w:r>
      <w:r w:rsidRPr="00D37B88">
        <w:rPr>
          <w:rFonts w:ascii="Arial" w:hAnsi="Arial" w:cs="Arial"/>
          <w:iCs/>
          <w:sz w:val="22"/>
          <w:szCs w:val="22"/>
          <w:lang w:val="en-GB"/>
        </w:rPr>
        <w:t>meet</w:t>
      </w:r>
      <w:r>
        <w:rPr>
          <w:rFonts w:ascii="Arial" w:hAnsi="Arial" w:cs="Arial"/>
          <w:iCs/>
          <w:sz w:val="22"/>
          <w:szCs w:val="22"/>
          <w:lang w:val="en-GB"/>
        </w:rPr>
        <w:t xml:space="preserve"> </w:t>
      </w:r>
      <w:r w:rsidRPr="00D37B88">
        <w:rPr>
          <w:rFonts w:ascii="Arial" w:hAnsi="Arial" w:cs="Arial"/>
          <w:iCs/>
          <w:sz w:val="22"/>
          <w:szCs w:val="22"/>
          <w:lang w:val="en-GB"/>
        </w:rPr>
        <w:t>the</w:t>
      </w:r>
      <w:r>
        <w:rPr>
          <w:rFonts w:ascii="Arial" w:hAnsi="Arial" w:cs="Arial"/>
          <w:iCs/>
          <w:sz w:val="22"/>
          <w:szCs w:val="22"/>
          <w:lang w:val="en-GB"/>
        </w:rPr>
        <w:t>ir</w:t>
      </w:r>
      <w:r w:rsidRPr="00D37B88">
        <w:rPr>
          <w:rFonts w:ascii="Arial" w:hAnsi="Arial" w:cs="Arial"/>
          <w:iCs/>
          <w:sz w:val="22"/>
          <w:szCs w:val="22"/>
          <w:lang w:val="en-GB"/>
        </w:rPr>
        <w:t xml:space="preserve"> </w:t>
      </w:r>
      <w:r>
        <w:rPr>
          <w:rFonts w:ascii="Arial" w:hAnsi="Arial" w:cs="Arial"/>
          <w:iCs/>
          <w:sz w:val="22"/>
          <w:szCs w:val="22"/>
          <w:lang w:val="en-GB"/>
        </w:rPr>
        <w:t xml:space="preserve">legislative </w:t>
      </w:r>
      <w:r w:rsidRPr="00D37B88">
        <w:rPr>
          <w:rFonts w:ascii="Arial" w:hAnsi="Arial" w:cs="Arial"/>
          <w:iCs/>
          <w:sz w:val="22"/>
          <w:szCs w:val="22"/>
          <w:lang w:val="en-GB"/>
        </w:rPr>
        <w:t>requirements to apply the</w:t>
      </w:r>
      <w:r>
        <w:rPr>
          <w:rFonts w:ascii="Arial" w:hAnsi="Arial" w:cs="Arial"/>
          <w:iCs/>
          <w:sz w:val="22"/>
          <w:szCs w:val="22"/>
          <w:lang w:val="en-GB"/>
        </w:rPr>
        <w:t xml:space="preserve"> Common Staffing Method to inform </w:t>
      </w:r>
      <w:r w:rsidRPr="00D37B88">
        <w:rPr>
          <w:rFonts w:ascii="Arial" w:hAnsi="Arial" w:cs="Arial"/>
          <w:iCs/>
          <w:sz w:val="22"/>
          <w:szCs w:val="22"/>
          <w:lang w:val="en-GB"/>
        </w:rPr>
        <w:t xml:space="preserve">decisions relating to </w:t>
      </w:r>
      <w:r>
        <w:rPr>
          <w:rFonts w:ascii="Arial" w:hAnsi="Arial" w:cs="Arial"/>
          <w:iCs/>
          <w:sz w:val="22"/>
          <w:szCs w:val="22"/>
          <w:lang w:val="en-GB"/>
        </w:rPr>
        <w:t xml:space="preserve">healthcare </w:t>
      </w:r>
      <w:r w:rsidRPr="00D37B88">
        <w:rPr>
          <w:rFonts w:ascii="Arial" w:hAnsi="Arial" w:cs="Arial"/>
          <w:iCs/>
          <w:sz w:val="22"/>
          <w:szCs w:val="22"/>
          <w:lang w:val="en-GB"/>
        </w:rPr>
        <w:t>staffing requirements, on governance and escalation processes</w:t>
      </w:r>
      <w:r>
        <w:rPr>
          <w:rFonts w:ascii="Arial" w:hAnsi="Arial" w:cs="Arial"/>
          <w:iCs/>
          <w:sz w:val="22"/>
          <w:szCs w:val="22"/>
          <w:lang w:val="en-GB"/>
        </w:rPr>
        <w:t xml:space="preserve"> are in place. To </w:t>
      </w:r>
      <w:r w:rsidRPr="00D37B88">
        <w:rPr>
          <w:rFonts w:ascii="Arial" w:hAnsi="Arial" w:cs="Arial"/>
          <w:iCs/>
          <w:sz w:val="22"/>
          <w:szCs w:val="22"/>
          <w:lang w:val="en-GB"/>
        </w:rPr>
        <w:t xml:space="preserve"> </w:t>
      </w:r>
      <w:r>
        <w:rPr>
          <w:rFonts w:ascii="Arial" w:hAnsi="Arial" w:cs="Arial"/>
          <w:iCs/>
          <w:sz w:val="22"/>
          <w:szCs w:val="22"/>
          <w:lang w:val="en-GB"/>
        </w:rPr>
        <w:t>monitor the discharge by every Health Board, relevant Special Health Board and Common Staffing Agency, of their duties under all parts of the Health &amp; Care (Staffing) (Scotland) Act 2019.</w:t>
      </w:r>
      <w:r w:rsidRPr="00D37B88">
        <w:rPr>
          <w:rFonts w:ascii="Arial" w:hAnsi="Arial" w:cs="Arial"/>
          <w:iCs/>
          <w:sz w:val="22"/>
          <w:szCs w:val="22"/>
          <w:lang w:val="en-GB"/>
        </w:rPr>
        <w:t xml:space="preserve"> In addition the programme supports and advises the performance management team in Scottish Government on </w:t>
      </w:r>
      <w:r>
        <w:rPr>
          <w:rFonts w:ascii="Arial" w:hAnsi="Arial" w:cs="Arial"/>
          <w:iCs/>
          <w:sz w:val="22"/>
          <w:szCs w:val="22"/>
          <w:lang w:val="en-GB"/>
        </w:rPr>
        <w:t>healthcare staffing</w:t>
      </w:r>
      <w:r w:rsidRPr="00D37B88">
        <w:rPr>
          <w:rFonts w:ascii="Arial" w:hAnsi="Arial" w:cs="Arial"/>
          <w:iCs/>
          <w:sz w:val="22"/>
          <w:szCs w:val="22"/>
          <w:lang w:val="en-GB"/>
        </w:rPr>
        <w:t xml:space="preserve"> issues identified during </w:t>
      </w:r>
      <w:r>
        <w:rPr>
          <w:rFonts w:ascii="Arial" w:hAnsi="Arial" w:cs="Arial"/>
          <w:iCs/>
          <w:sz w:val="22"/>
          <w:szCs w:val="22"/>
          <w:lang w:val="en-GB"/>
        </w:rPr>
        <w:t xml:space="preserve">the </w:t>
      </w:r>
      <w:r w:rsidRPr="00D37B88">
        <w:rPr>
          <w:rFonts w:ascii="Arial" w:hAnsi="Arial" w:cs="Arial"/>
          <w:iCs/>
          <w:sz w:val="22"/>
          <w:szCs w:val="22"/>
          <w:lang w:val="en-GB"/>
        </w:rPr>
        <w:t>performance support programme.</w:t>
      </w:r>
    </w:p>
    <w:p w:rsidR="00B42437" w:rsidRDefault="00B42437" w:rsidP="0055145E">
      <w:pPr>
        <w:ind w:left="720"/>
        <w:jc w:val="both"/>
        <w:rPr>
          <w:rFonts w:ascii="Arial" w:hAnsi="Arial" w:cs="Arial"/>
          <w:iCs/>
          <w:sz w:val="22"/>
          <w:szCs w:val="22"/>
          <w:lang w:val="en-GB"/>
        </w:rPr>
      </w:pPr>
    </w:p>
    <w:p w:rsidR="00C65BC4" w:rsidRPr="00C65BC4" w:rsidRDefault="00C65BC4" w:rsidP="00C65BC4">
      <w:pPr>
        <w:jc w:val="both"/>
        <w:rPr>
          <w:rFonts w:ascii="Arial" w:hAnsi="Arial" w:cs="Arial"/>
          <w:iCs/>
          <w:sz w:val="22"/>
          <w:szCs w:val="22"/>
          <w:lang w:val="en-GB"/>
        </w:rPr>
      </w:pPr>
    </w:p>
    <w:p w:rsidR="005E73B8" w:rsidRPr="00DB6B0C" w:rsidRDefault="005E73B8" w:rsidP="007529D4">
      <w:pPr>
        <w:jc w:val="both"/>
        <w:rPr>
          <w:lang w:val="en-GB"/>
        </w:rPr>
      </w:pPr>
    </w:p>
    <w:p w:rsidR="00E37DD9" w:rsidRPr="006D049B" w:rsidRDefault="008A3E94" w:rsidP="007529D4">
      <w:pPr>
        <w:jc w:val="both"/>
        <w:rPr>
          <w:rFonts w:ascii="Arial" w:hAnsi="Arial"/>
          <w:b/>
          <w:sz w:val="24"/>
          <w:lang w:val="en-GB"/>
        </w:rPr>
      </w:pPr>
      <w:r w:rsidRPr="008A3E94">
        <w:rPr>
          <w:rFonts w:ascii="Arial" w:hAnsi="Arial"/>
          <w:b/>
          <w:sz w:val="24"/>
          <w:szCs w:val="24"/>
          <w:lang w:val="en-GB"/>
        </w:rPr>
        <w:t>5.</w:t>
      </w:r>
      <w:r w:rsidR="00A21385" w:rsidRPr="006D049B">
        <w:rPr>
          <w:rFonts w:ascii="Arial" w:hAnsi="Arial"/>
          <w:b/>
          <w:lang w:val="en-GB"/>
        </w:rPr>
        <w:tab/>
      </w:r>
      <w:r w:rsidR="00E80B22" w:rsidRPr="006D049B">
        <w:rPr>
          <w:rFonts w:ascii="Arial" w:hAnsi="Arial"/>
          <w:b/>
          <w:sz w:val="24"/>
          <w:lang w:val="en-GB"/>
        </w:rPr>
        <w:t>Key Result Areas, or Main Tasks</w:t>
      </w:r>
      <w:r w:rsidR="00143FFE" w:rsidRPr="006D049B">
        <w:rPr>
          <w:rFonts w:ascii="Arial" w:hAnsi="Arial"/>
          <w:b/>
          <w:sz w:val="24"/>
          <w:lang w:val="en-GB"/>
        </w:rPr>
        <w:t>,</w:t>
      </w:r>
      <w:r w:rsidR="00E80B22" w:rsidRPr="006D049B">
        <w:rPr>
          <w:rFonts w:ascii="Arial" w:hAnsi="Arial"/>
          <w:b/>
          <w:sz w:val="24"/>
          <w:lang w:val="en-GB"/>
        </w:rPr>
        <w:t xml:space="preserve"> Duties and Responsibilities</w:t>
      </w:r>
    </w:p>
    <w:p w:rsidR="006A07C0" w:rsidRPr="006D049B" w:rsidRDefault="006A07C0" w:rsidP="00E37DD9">
      <w:pPr>
        <w:tabs>
          <w:tab w:val="left" w:pos="2322"/>
          <w:tab w:val="left" w:pos="6390"/>
        </w:tabs>
        <w:jc w:val="both"/>
        <w:rPr>
          <w:rFonts w:ascii="Arial" w:hAnsi="Arial" w:cs="Arial"/>
          <w:lang w:val="en-GB"/>
        </w:rPr>
      </w:pPr>
    </w:p>
    <w:p w:rsidR="00AE57EB" w:rsidRDefault="005E73B8" w:rsidP="00B5064B">
      <w:pPr>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5E73B8">
        <w:rPr>
          <w:rFonts w:ascii="Arial" w:hAnsi="Arial" w:cs="Arial"/>
          <w:sz w:val="22"/>
          <w:szCs w:val="22"/>
          <w:lang w:val="en-GB"/>
        </w:rPr>
        <w:t xml:space="preserve">Lead the development, review and maintenance of </w:t>
      </w:r>
      <w:r w:rsidR="0089697B">
        <w:rPr>
          <w:rFonts w:ascii="Arial" w:hAnsi="Arial" w:cs="Arial"/>
          <w:sz w:val="22"/>
          <w:szCs w:val="22"/>
          <w:lang w:val="en-GB"/>
        </w:rPr>
        <w:t>Healthcare Staffing Programme w</w:t>
      </w:r>
      <w:r w:rsidR="00DE44DF">
        <w:rPr>
          <w:rFonts w:ascii="Arial" w:hAnsi="Arial" w:cs="Arial"/>
          <w:sz w:val="22"/>
          <w:szCs w:val="22"/>
          <w:lang w:val="en-GB"/>
        </w:rPr>
        <w:t>orkload</w:t>
      </w:r>
      <w:r w:rsidR="0055145E">
        <w:rPr>
          <w:rFonts w:ascii="Arial" w:hAnsi="Arial" w:cs="Arial"/>
          <w:sz w:val="22"/>
          <w:szCs w:val="22"/>
          <w:lang w:val="en-GB"/>
        </w:rPr>
        <w:t xml:space="preserve"> methodology</w:t>
      </w:r>
      <w:r w:rsidRPr="005E73B8">
        <w:rPr>
          <w:rFonts w:ascii="Arial" w:hAnsi="Arial" w:cs="Arial"/>
          <w:sz w:val="22"/>
          <w:szCs w:val="22"/>
          <w:lang w:val="en-GB"/>
        </w:rPr>
        <w:t xml:space="preserve">.  This requires leading a large group of senior professional leaders, clinicians, data analysts and statisticians to ensure that the development of tools is clinically led and has the robust evidence </w:t>
      </w:r>
      <w:r w:rsidR="00B5064B">
        <w:rPr>
          <w:rFonts w:ascii="Arial" w:hAnsi="Arial" w:cs="Arial"/>
          <w:sz w:val="22"/>
          <w:szCs w:val="22"/>
          <w:lang w:val="en-GB"/>
        </w:rPr>
        <w:t>and statistical rigor necessary</w:t>
      </w:r>
    </w:p>
    <w:p w:rsidR="002174C7" w:rsidRDefault="002174C7" w:rsidP="00B5064B">
      <w:pPr>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p>
    <w:p w:rsidR="005E73B8" w:rsidRPr="00AE57EB" w:rsidRDefault="005E73B8" w:rsidP="00B5064B">
      <w:pPr>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49532A">
        <w:rPr>
          <w:rFonts w:ascii="Arial" w:hAnsi="Arial" w:cs="Arial"/>
          <w:sz w:val="22"/>
          <w:szCs w:val="22"/>
          <w:lang w:val="en-GB"/>
        </w:rPr>
        <w:t>Expert knowledge of work</w:t>
      </w:r>
      <w:r w:rsidR="004272E6">
        <w:rPr>
          <w:rFonts w:ascii="Arial" w:hAnsi="Arial" w:cs="Arial"/>
          <w:sz w:val="22"/>
          <w:szCs w:val="22"/>
          <w:lang w:val="en-GB"/>
        </w:rPr>
        <w:t>load</w:t>
      </w:r>
      <w:r w:rsidRPr="0049532A">
        <w:rPr>
          <w:rFonts w:ascii="Arial" w:hAnsi="Arial" w:cs="Arial"/>
          <w:sz w:val="22"/>
          <w:szCs w:val="22"/>
          <w:lang w:val="en-GB"/>
        </w:rPr>
        <w:t xml:space="preserve"> tool development methodologies, ability to analyse large amounts of complex data from a number of sources, ability to identify irregularities and to make judgements to cleanse data and knowledge of statistical analysis used in development of workload tools is required</w:t>
      </w:r>
    </w:p>
    <w:p w:rsidR="005E73B8" w:rsidRPr="005E73B8" w:rsidRDefault="005E73B8" w:rsidP="00B5064B">
      <w:pPr>
        <w:overflowPunct w:val="0"/>
        <w:autoSpaceDE w:val="0"/>
        <w:autoSpaceDN w:val="0"/>
        <w:adjustRightInd w:val="0"/>
        <w:ind w:left="1080"/>
        <w:jc w:val="both"/>
        <w:textAlignment w:val="baseline"/>
        <w:rPr>
          <w:rFonts w:ascii="Arial" w:hAnsi="Arial" w:cs="Arial"/>
          <w:sz w:val="22"/>
          <w:szCs w:val="22"/>
          <w:lang w:val="en-GB"/>
        </w:rPr>
      </w:pPr>
      <w:r w:rsidRPr="005E73B8">
        <w:rPr>
          <w:rFonts w:ascii="Arial" w:hAnsi="Arial" w:cs="Arial"/>
          <w:sz w:val="22"/>
          <w:szCs w:val="22"/>
          <w:lang w:val="en-GB"/>
        </w:rPr>
        <w:t xml:space="preserve"> </w:t>
      </w:r>
    </w:p>
    <w:p w:rsidR="005E73B8" w:rsidRDefault="005E73B8" w:rsidP="00B5064B">
      <w:pPr>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5E73B8">
        <w:rPr>
          <w:rFonts w:ascii="Arial" w:hAnsi="Arial" w:cs="Arial"/>
          <w:sz w:val="22"/>
          <w:szCs w:val="22"/>
          <w:lang w:val="en-GB"/>
        </w:rPr>
        <w:t xml:space="preserve">Provide expert advice to Executive Directors, IJBs and Workforce leads in all NHS Boards.  This will include advice on </w:t>
      </w:r>
      <w:r w:rsidR="005D5093">
        <w:rPr>
          <w:rFonts w:ascii="Arial" w:hAnsi="Arial" w:cs="Arial"/>
          <w:sz w:val="22"/>
          <w:szCs w:val="22"/>
          <w:lang w:val="en-GB"/>
        </w:rPr>
        <w:t xml:space="preserve">the </w:t>
      </w:r>
      <w:r w:rsidRPr="005E73B8">
        <w:rPr>
          <w:rFonts w:ascii="Arial" w:hAnsi="Arial" w:cs="Arial"/>
          <w:sz w:val="22"/>
          <w:szCs w:val="22"/>
          <w:lang w:val="en-GB"/>
        </w:rPr>
        <w:t xml:space="preserve">application of </w:t>
      </w:r>
      <w:r w:rsidR="005D5093">
        <w:rPr>
          <w:rFonts w:ascii="Arial" w:hAnsi="Arial" w:cs="Arial"/>
          <w:sz w:val="22"/>
          <w:szCs w:val="22"/>
          <w:lang w:val="en-GB"/>
        </w:rPr>
        <w:t>the Common Staffing Method and the general duties of the Health and Care (Staffing) (Scotland) Act 2019.</w:t>
      </w:r>
      <w:r w:rsidRPr="005E73B8">
        <w:rPr>
          <w:rFonts w:ascii="Arial" w:hAnsi="Arial" w:cs="Arial"/>
          <w:sz w:val="22"/>
          <w:szCs w:val="22"/>
          <w:lang w:val="en-GB"/>
        </w:rPr>
        <w:t xml:space="preserve">  This requires in-depth understanding of the tools and methodology and an </w:t>
      </w:r>
      <w:r w:rsidR="008A3E94" w:rsidRPr="005E73B8">
        <w:rPr>
          <w:rFonts w:ascii="Arial" w:hAnsi="Arial" w:cs="Arial"/>
          <w:sz w:val="22"/>
          <w:szCs w:val="22"/>
          <w:lang w:val="en-GB"/>
        </w:rPr>
        <w:t>ability</w:t>
      </w:r>
      <w:r w:rsidRPr="005E73B8">
        <w:rPr>
          <w:rFonts w:ascii="Arial" w:hAnsi="Arial" w:cs="Arial"/>
          <w:sz w:val="22"/>
          <w:szCs w:val="22"/>
          <w:lang w:val="en-GB"/>
        </w:rPr>
        <w:t xml:space="preserve"> to adapt advice to different cultures, contexts and structures across NHS Scotland</w:t>
      </w:r>
    </w:p>
    <w:p w:rsidR="004C67CB" w:rsidRDefault="004C67CB" w:rsidP="00B5064B">
      <w:pPr>
        <w:pStyle w:val="ListParagraph"/>
        <w:ind w:left="1440"/>
        <w:rPr>
          <w:rFonts w:ascii="Arial" w:hAnsi="Arial" w:cs="Arial"/>
          <w:sz w:val="22"/>
          <w:szCs w:val="22"/>
          <w:lang w:val="en-GB"/>
        </w:rPr>
      </w:pPr>
    </w:p>
    <w:p w:rsidR="005E73B8" w:rsidRPr="00B118CF" w:rsidRDefault="005E73B8" w:rsidP="00B5064B">
      <w:pPr>
        <w:pStyle w:val="ListParagraph"/>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B118CF">
        <w:rPr>
          <w:rFonts w:ascii="Arial" w:hAnsi="Arial" w:cs="Arial"/>
          <w:sz w:val="22"/>
          <w:szCs w:val="22"/>
          <w:lang w:val="en-GB"/>
        </w:rPr>
        <w:t>Undertake analysis of national information available on local implementation of work</w:t>
      </w:r>
      <w:r w:rsidR="004272E6">
        <w:rPr>
          <w:rFonts w:ascii="Arial" w:hAnsi="Arial" w:cs="Arial"/>
          <w:sz w:val="22"/>
          <w:szCs w:val="22"/>
          <w:lang w:val="en-GB"/>
        </w:rPr>
        <w:t>load</w:t>
      </w:r>
      <w:r w:rsidRPr="00B118CF">
        <w:rPr>
          <w:rFonts w:ascii="Arial" w:hAnsi="Arial" w:cs="Arial"/>
          <w:sz w:val="22"/>
          <w:szCs w:val="22"/>
          <w:lang w:val="en-GB"/>
        </w:rPr>
        <w:t xml:space="preserve"> tools in order to assess and monitor NHS Board performance in relation </w:t>
      </w:r>
      <w:r w:rsidR="008A3E94" w:rsidRPr="00B118CF">
        <w:rPr>
          <w:rFonts w:ascii="Arial" w:hAnsi="Arial" w:cs="Arial"/>
          <w:sz w:val="22"/>
          <w:szCs w:val="22"/>
          <w:lang w:val="en-GB"/>
        </w:rPr>
        <w:t>to CEL</w:t>
      </w:r>
      <w:r w:rsidRPr="00B118CF">
        <w:rPr>
          <w:rFonts w:ascii="Arial" w:hAnsi="Arial" w:cs="Arial"/>
          <w:sz w:val="22"/>
          <w:szCs w:val="22"/>
          <w:lang w:val="en-GB"/>
        </w:rPr>
        <w:t xml:space="preserve"> 32 and in preparation for </w:t>
      </w:r>
      <w:r w:rsidR="005D5093">
        <w:rPr>
          <w:rFonts w:ascii="Arial" w:hAnsi="Arial" w:cs="Arial"/>
          <w:sz w:val="22"/>
          <w:szCs w:val="22"/>
          <w:lang w:val="en-GB"/>
        </w:rPr>
        <w:t>discharging the duties of the Health and Care (Staffing)(Scotland) Act 2019</w:t>
      </w:r>
      <w:r w:rsidRPr="00B118CF">
        <w:rPr>
          <w:rFonts w:ascii="Arial" w:hAnsi="Arial" w:cs="Arial"/>
          <w:sz w:val="22"/>
          <w:szCs w:val="22"/>
          <w:lang w:val="en-GB"/>
        </w:rPr>
        <w:t xml:space="preserve">.  This enables identification of support requirements on a local, regional and national </w:t>
      </w:r>
      <w:r w:rsidR="00B5064B">
        <w:rPr>
          <w:rFonts w:ascii="Arial" w:hAnsi="Arial" w:cs="Arial"/>
          <w:sz w:val="22"/>
          <w:szCs w:val="22"/>
          <w:lang w:val="en-GB"/>
        </w:rPr>
        <w:t>basis</w:t>
      </w:r>
    </w:p>
    <w:p w:rsidR="005E73B8" w:rsidRPr="005E73B8" w:rsidRDefault="005E73B8" w:rsidP="00B5064B">
      <w:pPr>
        <w:spacing w:line="240" w:lineRule="atLeast"/>
        <w:ind w:left="1080"/>
        <w:contextualSpacing/>
        <w:jc w:val="both"/>
        <w:rPr>
          <w:rFonts w:ascii="Arial" w:hAnsi="Arial" w:cs="Arial"/>
          <w:sz w:val="22"/>
          <w:szCs w:val="22"/>
          <w:lang w:val="en-GB"/>
        </w:rPr>
      </w:pPr>
    </w:p>
    <w:p w:rsidR="005E73B8" w:rsidRPr="005E73B8" w:rsidRDefault="0089697B"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sz w:val="22"/>
          <w:szCs w:val="22"/>
          <w:lang w:val="en-GB"/>
        </w:rPr>
      </w:pPr>
      <w:r>
        <w:rPr>
          <w:rFonts w:ascii="Arial" w:hAnsi="Arial" w:cs="Arial"/>
          <w:sz w:val="22"/>
          <w:szCs w:val="22"/>
          <w:lang w:val="en-GB"/>
        </w:rPr>
        <w:t>Support the delivery of</w:t>
      </w:r>
      <w:r w:rsidR="005E73B8" w:rsidRPr="005E73B8">
        <w:rPr>
          <w:rFonts w:ascii="Arial" w:hAnsi="Arial" w:cs="Arial"/>
          <w:sz w:val="22"/>
          <w:szCs w:val="22"/>
          <w:lang w:val="en-GB"/>
        </w:rPr>
        <w:t xml:space="preserve"> education and training to </w:t>
      </w:r>
      <w:r>
        <w:rPr>
          <w:rFonts w:ascii="Arial" w:hAnsi="Arial" w:cs="Arial"/>
          <w:sz w:val="22"/>
          <w:szCs w:val="22"/>
          <w:lang w:val="en-GB"/>
        </w:rPr>
        <w:t>healthcare staff</w:t>
      </w:r>
      <w:r w:rsidR="00CA7EDF">
        <w:rPr>
          <w:rFonts w:ascii="Arial" w:hAnsi="Arial" w:cs="Arial"/>
          <w:sz w:val="22"/>
          <w:szCs w:val="22"/>
          <w:lang w:val="en-GB"/>
        </w:rPr>
        <w:t>,</w:t>
      </w:r>
      <w:r w:rsidR="005E73B8" w:rsidRPr="005E73B8">
        <w:rPr>
          <w:rFonts w:ascii="Arial" w:hAnsi="Arial" w:cs="Arial"/>
          <w:sz w:val="22"/>
          <w:szCs w:val="22"/>
          <w:lang w:val="en-GB"/>
        </w:rPr>
        <w:t xml:space="preserve"> senior professional leaders and managers </w:t>
      </w:r>
      <w:r w:rsidR="008A3E94" w:rsidRPr="005E73B8">
        <w:rPr>
          <w:rFonts w:ascii="Arial" w:hAnsi="Arial" w:cs="Arial"/>
          <w:sz w:val="22"/>
          <w:szCs w:val="22"/>
          <w:lang w:val="en-GB"/>
        </w:rPr>
        <w:t>across all</w:t>
      </w:r>
      <w:r w:rsidR="005E73B8" w:rsidRPr="005E73B8">
        <w:rPr>
          <w:rFonts w:ascii="Arial" w:hAnsi="Arial" w:cs="Arial"/>
          <w:sz w:val="22"/>
          <w:szCs w:val="22"/>
          <w:lang w:val="en-GB"/>
        </w:rPr>
        <w:t xml:space="preserve"> NHS Boards to ensure there is a</w:t>
      </w:r>
      <w:r w:rsidR="00CA7EDF">
        <w:rPr>
          <w:rFonts w:ascii="Arial" w:hAnsi="Arial" w:cs="Arial"/>
          <w:sz w:val="22"/>
          <w:szCs w:val="22"/>
          <w:lang w:val="en-GB"/>
        </w:rPr>
        <w:t>n</w:t>
      </w:r>
      <w:r w:rsidR="004272E6">
        <w:rPr>
          <w:rFonts w:ascii="Arial" w:hAnsi="Arial" w:cs="Arial"/>
          <w:sz w:val="22"/>
          <w:szCs w:val="22"/>
          <w:lang w:val="en-GB"/>
        </w:rPr>
        <w:t xml:space="preserve"> </w:t>
      </w:r>
      <w:r w:rsidR="005E73B8" w:rsidRPr="005E73B8">
        <w:rPr>
          <w:rFonts w:ascii="Arial" w:hAnsi="Arial" w:cs="Arial"/>
          <w:sz w:val="22"/>
          <w:szCs w:val="22"/>
          <w:lang w:val="en-GB"/>
        </w:rPr>
        <w:t>understanding of work</w:t>
      </w:r>
      <w:r w:rsidR="004272E6">
        <w:rPr>
          <w:rFonts w:ascii="Arial" w:hAnsi="Arial" w:cs="Arial"/>
          <w:sz w:val="22"/>
          <w:szCs w:val="22"/>
          <w:lang w:val="en-GB"/>
        </w:rPr>
        <w:t>load</w:t>
      </w:r>
      <w:r w:rsidR="005E73B8" w:rsidRPr="005E73B8">
        <w:rPr>
          <w:rFonts w:ascii="Arial" w:hAnsi="Arial" w:cs="Arial"/>
          <w:sz w:val="22"/>
          <w:szCs w:val="22"/>
          <w:lang w:val="en-GB"/>
        </w:rPr>
        <w:t xml:space="preserve"> tools and </w:t>
      </w:r>
      <w:r w:rsidR="00B45079">
        <w:rPr>
          <w:rFonts w:ascii="Arial" w:hAnsi="Arial" w:cs="Arial"/>
          <w:sz w:val="22"/>
          <w:szCs w:val="22"/>
          <w:lang w:val="en-GB"/>
        </w:rPr>
        <w:t xml:space="preserve">common staffing </w:t>
      </w:r>
      <w:r w:rsidR="005E73B8" w:rsidRPr="005E73B8">
        <w:rPr>
          <w:rFonts w:ascii="Arial" w:hAnsi="Arial" w:cs="Arial"/>
          <w:sz w:val="22"/>
          <w:szCs w:val="22"/>
          <w:lang w:val="en-GB"/>
        </w:rPr>
        <w:t xml:space="preserve">methodology across Scotland in preparation for </w:t>
      </w:r>
      <w:r w:rsidR="00B45079">
        <w:rPr>
          <w:rFonts w:ascii="Arial" w:hAnsi="Arial" w:cs="Arial"/>
          <w:sz w:val="22"/>
          <w:szCs w:val="22"/>
          <w:lang w:val="en-GB"/>
        </w:rPr>
        <w:t>Health &amp; Care (Staffing) (Scotland) Act</w:t>
      </w:r>
      <w:r w:rsidR="00B5064B">
        <w:rPr>
          <w:rFonts w:ascii="Arial" w:hAnsi="Arial" w:cs="Arial"/>
          <w:sz w:val="22"/>
          <w:szCs w:val="22"/>
          <w:lang w:val="en-GB"/>
        </w:rPr>
        <w:t xml:space="preserve"> 2019</w:t>
      </w:r>
    </w:p>
    <w:p w:rsidR="005E73B8" w:rsidRPr="005E73B8" w:rsidRDefault="005E73B8" w:rsidP="00B5064B">
      <w:pPr>
        <w:overflowPunct w:val="0"/>
        <w:autoSpaceDE w:val="0"/>
        <w:autoSpaceDN w:val="0"/>
        <w:adjustRightInd w:val="0"/>
        <w:ind w:left="720"/>
        <w:jc w:val="both"/>
        <w:textAlignment w:val="baseline"/>
        <w:rPr>
          <w:rFonts w:ascii="Arial" w:hAnsi="Arial"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sz w:val="22"/>
          <w:szCs w:val="22"/>
          <w:lang w:val="en-GB"/>
        </w:rPr>
      </w:pPr>
      <w:r w:rsidRPr="005E73B8">
        <w:rPr>
          <w:rFonts w:ascii="Arial" w:hAnsi="Arial" w:cs="Arial"/>
          <w:sz w:val="22"/>
          <w:szCs w:val="22"/>
          <w:lang w:val="en-GB"/>
        </w:rPr>
        <w:t>Provide expert professional</w:t>
      </w:r>
      <w:r w:rsidR="00D445D1">
        <w:rPr>
          <w:rFonts w:ascii="Arial" w:hAnsi="Arial" w:cs="Arial"/>
          <w:sz w:val="22"/>
          <w:szCs w:val="22"/>
          <w:lang w:val="en-GB"/>
        </w:rPr>
        <w:t xml:space="preserve"> clinical</w:t>
      </w:r>
      <w:r w:rsidRPr="005E73B8">
        <w:rPr>
          <w:rFonts w:ascii="Arial" w:hAnsi="Arial" w:cs="Arial"/>
          <w:sz w:val="22"/>
          <w:szCs w:val="22"/>
          <w:lang w:val="en-GB"/>
        </w:rPr>
        <w:t xml:space="preserve"> advice to software developers and data analysts at the twice annual technical review of electronic platform from which the work</w:t>
      </w:r>
      <w:r w:rsidR="004272E6">
        <w:rPr>
          <w:rFonts w:ascii="Arial" w:hAnsi="Arial" w:cs="Arial"/>
          <w:sz w:val="22"/>
          <w:szCs w:val="22"/>
          <w:lang w:val="en-GB"/>
        </w:rPr>
        <w:t>load</w:t>
      </w:r>
      <w:r w:rsidRPr="005E73B8">
        <w:rPr>
          <w:rFonts w:ascii="Arial" w:hAnsi="Arial" w:cs="Arial"/>
          <w:sz w:val="22"/>
          <w:szCs w:val="22"/>
          <w:lang w:val="en-GB"/>
        </w:rPr>
        <w:t xml:space="preserve"> tools are delivered.  The purpose of this is to ensure that feedback from users, developments required to enhance user acceptance and all opportunities for reducing data burden on clinicians when entering information on to the platform are maximise</w:t>
      </w:r>
      <w:r w:rsidR="00B5064B">
        <w:rPr>
          <w:rFonts w:ascii="Arial" w:hAnsi="Arial" w:cs="Arial"/>
          <w:sz w:val="22"/>
          <w:szCs w:val="22"/>
          <w:lang w:val="en-GB"/>
        </w:rPr>
        <w:t>d</w:t>
      </w:r>
      <w:r w:rsidRPr="005E73B8">
        <w:rPr>
          <w:rFonts w:ascii="Arial" w:hAnsi="Arial" w:cs="Arial"/>
          <w:sz w:val="22"/>
          <w:szCs w:val="22"/>
          <w:lang w:val="en-GB"/>
        </w:rPr>
        <w:t xml:space="preserve">    </w:t>
      </w:r>
    </w:p>
    <w:p w:rsidR="005E73B8" w:rsidRPr="005E73B8" w:rsidRDefault="005E73B8" w:rsidP="00B5064B">
      <w:pPr>
        <w:overflowPunct w:val="0"/>
        <w:autoSpaceDE w:val="0"/>
        <w:autoSpaceDN w:val="0"/>
        <w:adjustRightInd w:val="0"/>
        <w:ind w:left="720"/>
        <w:jc w:val="both"/>
        <w:textAlignment w:val="baseline"/>
        <w:rPr>
          <w:rFonts w:ascii="Arial" w:hAnsi="Arial"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sz w:val="22"/>
          <w:szCs w:val="22"/>
          <w:lang w:val="en-GB"/>
        </w:rPr>
      </w:pPr>
      <w:r w:rsidRPr="005E73B8">
        <w:rPr>
          <w:rFonts w:ascii="Arial" w:hAnsi="Arial" w:cs="Arial"/>
          <w:sz w:val="22"/>
          <w:szCs w:val="22"/>
          <w:lang w:val="en-GB"/>
        </w:rPr>
        <w:t xml:space="preserve">Lead on the development of appropriate policies, guidance and procedures required </w:t>
      </w:r>
      <w:r w:rsidR="00133B0D" w:rsidRPr="005E73B8">
        <w:rPr>
          <w:rFonts w:ascii="Arial" w:hAnsi="Arial" w:cs="Arial"/>
          <w:sz w:val="22"/>
          <w:szCs w:val="22"/>
          <w:lang w:val="en-GB"/>
        </w:rPr>
        <w:t>for the</w:t>
      </w:r>
      <w:r w:rsidRPr="005E73B8">
        <w:rPr>
          <w:rFonts w:ascii="Arial" w:hAnsi="Arial" w:cs="Arial"/>
          <w:sz w:val="22"/>
          <w:szCs w:val="22"/>
          <w:lang w:val="en-GB"/>
        </w:rPr>
        <w:t xml:space="preserve"> on-going development of the </w:t>
      </w:r>
      <w:r w:rsidR="0089697B">
        <w:rPr>
          <w:rFonts w:ascii="Arial" w:hAnsi="Arial" w:cs="Arial"/>
          <w:sz w:val="22"/>
          <w:szCs w:val="22"/>
          <w:lang w:val="en-GB"/>
        </w:rPr>
        <w:t>HSP</w:t>
      </w:r>
      <w:r w:rsidRPr="005E73B8">
        <w:rPr>
          <w:rFonts w:ascii="Arial" w:hAnsi="Arial" w:cs="Arial"/>
          <w:sz w:val="22"/>
          <w:szCs w:val="22"/>
          <w:lang w:val="en-GB"/>
        </w:rPr>
        <w:t>, ensuring best practice is shared across NHS Scotland.  This involves clinical expertise, engaging with stakeholders including senior professional leaders, partnership representatives, ISD, software dev</w:t>
      </w:r>
      <w:r w:rsidR="00B5064B">
        <w:rPr>
          <w:rFonts w:ascii="Arial" w:hAnsi="Arial" w:cs="Arial"/>
          <w:sz w:val="22"/>
          <w:szCs w:val="22"/>
          <w:lang w:val="en-GB"/>
        </w:rPr>
        <w:t>elopers and Scottish Government</w:t>
      </w:r>
    </w:p>
    <w:p w:rsidR="005E73B8" w:rsidRPr="005E73B8" w:rsidRDefault="005E73B8" w:rsidP="005E73B8">
      <w:pPr>
        <w:overflowPunct w:val="0"/>
        <w:autoSpaceDE w:val="0"/>
        <w:autoSpaceDN w:val="0"/>
        <w:adjustRightInd w:val="0"/>
        <w:ind w:left="360"/>
        <w:jc w:val="both"/>
        <w:textAlignment w:val="baseline"/>
        <w:rPr>
          <w:rFonts w:ascii="Arial" w:hAnsi="Arial"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sz w:val="22"/>
          <w:szCs w:val="22"/>
          <w:lang w:val="en-GB"/>
        </w:rPr>
      </w:pPr>
      <w:r w:rsidRPr="005E73B8">
        <w:rPr>
          <w:rFonts w:ascii="Arial" w:hAnsi="Arial" w:cs="Arial"/>
          <w:sz w:val="22"/>
          <w:szCs w:val="22"/>
          <w:lang w:val="en-GB"/>
        </w:rPr>
        <w:t>Engage with and provide expertise to NHS Education Scotland in the preparation of national educational resources that support practitioners, professional leaders and managers</w:t>
      </w:r>
    </w:p>
    <w:p w:rsidR="005E73B8" w:rsidRPr="005E73B8"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5E73B8">
        <w:rPr>
          <w:rFonts w:ascii="Arial" w:hAnsi="Arial" w:cs="Arial"/>
          <w:sz w:val="22"/>
          <w:szCs w:val="22"/>
          <w:lang w:val="en-GB"/>
        </w:rPr>
        <w:t xml:space="preserve"> </w:t>
      </w:r>
    </w:p>
    <w:p w:rsidR="005E73B8" w:rsidRPr="005E73B8" w:rsidRDefault="005E73B8" w:rsidP="00B5064B">
      <w:pPr>
        <w:numPr>
          <w:ilvl w:val="0"/>
          <w:numId w:val="24"/>
        </w:numPr>
        <w:tabs>
          <w:tab w:val="clear" w:pos="360"/>
          <w:tab w:val="num" w:pos="1080"/>
        </w:tabs>
        <w:overflowPunct w:val="0"/>
        <w:autoSpaceDE w:val="0"/>
        <w:autoSpaceDN w:val="0"/>
        <w:adjustRightInd w:val="0"/>
        <w:ind w:left="1080"/>
        <w:textAlignment w:val="baseline"/>
        <w:rPr>
          <w:rFonts w:ascii="Arial" w:hAnsi="Arial" w:cs="Arial"/>
          <w:sz w:val="22"/>
          <w:szCs w:val="22"/>
          <w:lang w:val="en-GB"/>
        </w:rPr>
      </w:pPr>
      <w:r w:rsidRPr="005E73B8">
        <w:rPr>
          <w:rFonts w:ascii="Arial" w:hAnsi="Arial" w:cs="Arial"/>
          <w:sz w:val="22"/>
          <w:szCs w:val="22"/>
          <w:lang w:val="en-GB"/>
        </w:rPr>
        <w:t xml:space="preserve">Provide written reports regarding NHS Board performance for </w:t>
      </w:r>
      <w:r w:rsidR="00B45079">
        <w:rPr>
          <w:rFonts w:ascii="Arial" w:hAnsi="Arial" w:cs="Arial"/>
          <w:sz w:val="22"/>
          <w:szCs w:val="22"/>
          <w:lang w:val="en-GB"/>
        </w:rPr>
        <w:t xml:space="preserve">NMAPH Directorate and </w:t>
      </w:r>
      <w:r w:rsidRPr="005E73B8">
        <w:rPr>
          <w:rFonts w:ascii="Arial" w:hAnsi="Arial" w:cs="Arial"/>
          <w:sz w:val="22"/>
          <w:szCs w:val="22"/>
          <w:lang w:val="en-GB"/>
        </w:rPr>
        <w:t>Chief Nursing Office Department and Performance Management team in Scottish Government.  These reports include judgements on board performance relating to application of work</w:t>
      </w:r>
      <w:r w:rsidR="004272E6">
        <w:rPr>
          <w:rFonts w:ascii="Arial" w:hAnsi="Arial" w:cs="Arial"/>
          <w:sz w:val="22"/>
          <w:szCs w:val="22"/>
          <w:lang w:val="en-GB"/>
        </w:rPr>
        <w:t>load</w:t>
      </w:r>
      <w:r w:rsidRPr="005E73B8">
        <w:rPr>
          <w:rFonts w:ascii="Arial" w:hAnsi="Arial" w:cs="Arial"/>
          <w:sz w:val="22"/>
          <w:szCs w:val="22"/>
          <w:lang w:val="en-GB"/>
        </w:rPr>
        <w:t xml:space="preserve"> tools</w:t>
      </w:r>
      <w:r w:rsidR="00CA7EDF">
        <w:rPr>
          <w:rFonts w:ascii="Arial" w:hAnsi="Arial" w:cs="Arial"/>
          <w:sz w:val="22"/>
          <w:szCs w:val="22"/>
          <w:lang w:val="en-GB"/>
        </w:rPr>
        <w:t xml:space="preserve"> and methodologies</w:t>
      </w:r>
      <w:r w:rsidRPr="005E73B8">
        <w:rPr>
          <w:rFonts w:ascii="Arial" w:hAnsi="Arial" w:cs="Arial"/>
          <w:sz w:val="22"/>
          <w:szCs w:val="22"/>
          <w:lang w:val="en-GB"/>
        </w:rPr>
        <w:t xml:space="preserve">, analysis of data, governance and escalation, and transparency of decision making relating </w:t>
      </w:r>
      <w:r w:rsidR="0089697B">
        <w:rPr>
          <w:rFonts w:ascii="Arial" w:hAnsi="Arial" w:cs="Arial"/>
          <w:sz w:val="22"/>
          <w:szCs w:val="22"/>
          <w:lang w:val="en-GB"/>
        </w:rPr>
        <w:t>healthcare staffing</w:t>
      </w:r>
      <w:r w:rsidR="00B5064B">
        <w:rPr>
          <w:rFonts w:ascii="Arial" w:hAnsi="Arial" w:cs="Arial"/>
          <w:sz w:val="22"/>
          <w:szCs w:val="22"/>
          <w:lang w:val="en-GB"/>
        </w:rPr>
        <w:t xml:space="preserve"> workforce requirements</w:t>
      </w:r>
    </w:p>
    <w:p w:rsidR="005E73B8" w:rsidRPr="005E73B8" w:rsidRDefault="005E73B8" w:rsidP="00B5064B">
      <w:pPr>
        <w:overflowPunct w:val="0"/>
        <w:autoSpaceDE w:val="0"/>
        <w:autoSpaceDN w:val="0"/>
        <w:adjustRightInd w:val="0"/>
        <w:ind w:left="1080"/>
        <w:textAlignment w:val="baseline"/>
        <w:rPr>
          <w:rFonts w:ascii="Arial" w:hAnsi="Arial"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5E73B8">
        <w:rPr>
          <w:rFonts w:ascii="Arial" w:hAnsi="Arial" w:cs="Arial"/>
          <w:sz w:val="22"/>
          <w:szCs w:val="22"/>
          <w:lang w:val="en-GB"/>
        </w:rPr>
        <w:t xml:space="preserve">Deliver presentations relating to the work of the </w:t>
      </w:r>
      <w:r w:rsidR="00DE44DF">
        <w:rPr>
          <w:rFonts w:ascii="Arial" w:hAnsi="Arial" w:cs="Arial"/>
          <w:sz w:val="22"/>
          <w:szCs w:val="22"/>
          <w:lang w:val="en-GB"/>
        </w:rPr>
        <w:t>Healthcare Staffing Programme</w:t>
      </w:r>
      <w:r w:rsidRPr="005E73B8">
        <w:rPr>
          <w:rFonts w:ascii="Arial" w:hAnsi="Arial" w:cs="Arial"/>
          <w:sz w:val="22"/>
          <w:szCs w:val="22"/>
          <w:lang w:val="en-GB"/>
        </w:rPr>
        <w:t xml:space="preserve"> at national conferences, regional and local events </w:t>
      </w:r>
    </w:p>
    <w:p w:rsidR="005E73B8" w:rsidRPr="005E73B8" w:rsidRDefault="005E73B8" w:rsidP="00B5064B">
      <w:pPr>
        <w:overflowPunct w:val="0"/>
        <w:autoSpaceDE w:val="0"/>
        <w:autoSpaceDN w:val="0"/>
        <w:adjustRightInd w:val="0"/>
        <w:ind w:left="720"/>
        <w:textAlignment w:val="baseline"/>
        <w:rPr>
          <w:rFonts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5E73B8">
        <w:rPr>
          <w:rFonts w:ascii="Arial" w:hAnsi="Arial" w:cs="Arial"/>
          <w:sz w:val="22"/>
          <w:szCs w:val="22"/>
          <w:lang w:val="en-GB"/>
        </w:rPr>
        <w:t xml:space="preserve">Influence </w:t>
      </w:r>
      <w:r w:rsidR="00DE44DF">
        <w:rPr>
          <w:rFonts w:ascii="Arial" w:hAnsi="Arial" w:cs="Arial"/>
          <w:sz w:val="22"/>
          <w:szCs w:val="22"/>
          <w:lang w:val="en-GB"/>
        </w:rPr>
        <w:t xml:space="preserve">Healthcare Staffing Programme </w:t>
      </w:r>
      <w:r w:rsidRPr="005E73B8">
        <w:rPr>
          <w:rFonts w:ascii="Arial" w:hAnsi="Arial" w:cs="Arial"/>
          <w:sz w:val="22"/>
          <w:szCs w:val="22"/>
          <w:lang w:val="en-GB"/>
        </w:rPr>
        <w:t>steering group decisions about prioritisation of programme workload, development of new tools and revision of existing tools by providing expert advice</w:t>
      </w:r>
      <w:r w:rsidR="00133B0D" w:rsidRPr="005E73B8">
        <w:rPr>
          <w:rFonts w:ascii="Arial" w:hAnsi="Arial" w:cs="Arial"/>
          <w:sz w:val="22"/>
          <w:szCs w:val="22"/>
          <w:lang w:val="en-GB"/>
        </w:rPr>
        <w:t>, national</w:t>
      </w:r>
      <w:r w:rsidRPr="005E73B8">
        <w:rPr>
          <w:rFonts w:ascii="Arial" w:hAnsi="Arial" w:cs="Arial"/>
          <w:sz w:val="22"/>
          <w:szCs w:val="22"/>
          <w:lang w:val="en-GB"/>
        </w:rPr>
        <w:t xml:space="preserve"> intelligence about common themes and issues, and assessment of changes to national policy which may impact on existing tools </w:t>
      </w:r>
    </w:p>
    <w:p w:rsidR="005E73B8" w:rsidRPr="005E73B8" w:rsidRDefault="005E73B8" w:rsidP="00B5064B">
      <w:pPr>
        <w:overflowPunct w:val="0"/>
        <w:autoSpaceDE w:val="0"/>
        <w:autoSpaceDN w:val="0"/>
        <w:adjustRightInd w:val="0"/>
        <w:ind w:left="720"/>
        <w:textAlignment w:val="baseline"/>
        <w:rPr>
          <w:rFonts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b/>
          <w:sz w:val="22"/>
          <w:szCs w:val="22"/>
          <w:lang w:val="en-GB"/>
        </w:rPr>
      </w:pPr>
      <w:r w:rsidRPr="005E73B8">
        <w:rPr>
          <w:rFonts w:ascii="Arial" w:hAnsi="Arial" w:cs="Arial"/>
          <w:sz w:val="22"/>
          <w:szCs w:val="22"/>
          <w:lang w:val="en-GB"/>
        </w:rPr>
        <w:t xml:space="preserve">Work collaboratively with Senior Programme </w:t>
      </w:r>
      <w:r w:rsidR="007A7922">
        <w:rPr>
          <w:rFonts w:ascii="Arial" w:hAnsi="Arial" w:cs="Arial"/>
          <w:sz w:val="22"/>
          <w:szCs w:val="22"/>
          <w:lang w:val="en-GB"/>
        </w:rPr>
        <w:t>Advisor</w:t>
      </w:r>
      <w:r w:rsidRPr="005E73B8">
        <w:rPr>
          <w:rFonts w:ascii="Arial" w:hAnsi="Arial" w:cs="Arial"/>
          <w:sz w:val="22"/>
          <w:szCs w:val="22"/>
          <w:lang w:val="en-GB"/>
        </w:rPr>
        <w:t xml:space="preserve">, other Programme Advisors and data analysts in </w:t>
      </w:r>
      <w:r w:rsidR="00DE44DF">
        <w:rPr>
          <w:rFonts w:ascii="Arial" w:hAnsi="Arial" w:cs="Arial"/>
          <w:sz w:val="22"/>
          <w:szCs w:val="22"/>
          <w:lang w:val="en-GB"/>
        </w:rPr>
        <w:t xml:space="preserve">Healthcare Staffing Programme </w:t>
      </w:r>
      <w:r w:rsidRPr="005E73B8">
        <w:rPr>
          <w:rFonts w:ascii="Arial" w:hAnsi="Arial" w:cs="Arial"/>
          <w:sz w:val="22"/>
          <w:szCs w:val="22"/>
          <w:lang w:val="en-GB"/>
        </w:rPr>
        <w:t>team to ensure a consistent approach to workload tool development, revision and implementation across Scotland</w:t>
      </w: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sz w:val="22"/>
          <w:szCs w:val="22"/>
          <w:lang w:val="en-GB"/>
        </w:rPr>
      </w:pPr>
      <w:r w:rsidRPr="005E73B8">
        <w:rPr>
          <w:rFonts w:ascii="Arial" w:hAnsi="Arial" w:cs="Arial"/>
          <w:sz w:val="22"/>
          <w:szCs w:val="22"/>
          <w:lang w:val="en-GB"/>
        </w:rPr>
        <w:t xml:space="preserve">Provide expert opinion to national and regional work streams that may impact on workforce requirements.  This involves ability to understand a variety of  specialty specific areas and to identify potential impacts on workforce and to relate this to potential requirements for new tools or </w:t>
      </w:r>
      <w:r w:rsidR="008A3E94" w:rsidRPr="005E73B8">
        <w:rPr>
          <w:rFonts w:ascii="Arial" w:hAnsi="Arial" w:cs="Arial"/>
          <w:sz w:val="22"/>
          <w:szCs w:val="22"/>
          <w:lang w:val="en-GB"/>
        </w:rPr>
        <w:t>revision of</w:t>
      </w:r>
      <w:r w:rsidRPr="005E73B8">
        <w:rPr>
          <w:rFonts w:ascii="Arial" w:hAnsi="Arial" w:cs="Arial"/>
          <w:sz w:val="22"/>
          <w:szCs w:val="22"/>
          <w:lang w:val="en-GB"/>
        </w:rPr>
        <w:t xml:space="preserve"> existing tools, thus enabling the group to understand the impact of decisions from a work</w:t>
      </w:r>
      <w:r w:rsidR="004272E6">
        <w:rPr>
          <w:rFonts w:ascii="Arial" w:hAnsi="Arial" w:cs="Arial"/>
          <w:sz w:val="22"/>
          <w:szCs w:val="22"/>
          <w:lang w:val="en-GB"/>
        </w:rPr>
        <w:t>load</w:t>
      </w:r>
      <w:r w:rsidRPr="005E73B8">
        <w:rPr>
          <w:rFonts w:ascii="Arial" w:hAnsi="Arial" w:cs="Arial"/>
          <w:sz w:val="22"/>
          <w:szCs w:val="22"/>
          <w:lang w:val="en-GB"/>
        </w:rPr>
        <w:t xml:space="preserve"> </w:t>
      </w:r>
      <w:r w:rsidR="008A3E94" w:rsidRPr="005E73B8">
        <w:rPr>
          <w:rFonts w:ascii="Arial" w:hAnsi="Arial" w:cs="Arial"/>
          <w:sz w:val="22"/>
          <w:szCs w:val="22"/>
          <w:lang w:val="en-GB"/>
        </w:rPr>
        <w:t>lenses</w:t>
      </w:r>
      <w:r w:rsidRPr="005E73B8">
        <w:rPr>
          <w:rFonts w:ascii="Arial" w:hAnsi="Arial" w:cs="Arial"/>
          <w:sz w:val="22"/>
          <w:szCs w:val="22"/>
          <w:lang w:val="en-GB"/>
        </w:rPr>
        <w:t xml:space="preserve">  </w:t>
      </w:r>
    </w:p>
    <w:p w:rsidR="005E73B8" w:rsidRPr="005E73B8" w:rsidRDefault="005E73B8" w:rsidP="00B5064B">
      <w:pPr>
        <w:overflowPunct w:val="0"/>
        <w:autoSpaceDE w:val="0"/>
        <w:autoSpaceDN w:val="0"/>
        <w:adjustRightInd w:val="0"/>
        <w:ind w:left="1080"/>
        <w:jc w:val="both"/>
        <w:textAlignment w:val="baseline"/>
        <w:rPr>
          <w:rFonts w:ascii="Arial" w:hAnsi="Arial" w:cs="Arial"/>
          <w:sz w:val="22"/>
          <w:szCs w:val="22"/>
          <w:lang w:val="en-GB"/>
        </w:rPr>
      </w:pPr>
    </w:p>
    <w:p w:rsidR="005E73B8" w:rsidRPr="005E73B8" w:rsidRDefault="005E73B8" w:rsidP="00B5064B">
      <w:pPr>
        <w:numPr>
          <w:ilvl w:val="0"/>
          <w:numId w:val="24"/>
        </w:numPr>
        <w:tabs>
          <w:tab w:val="clear" w:pos="360"/>
          <w:tab w:val="num" w:pos="1080"/>
        </w:tabs>
        <w:overflowPunct w:val="0"/>
        <w:autoSpaceDE w:val="0"/>
        <w:autoSpaceDN w:val="0"/>
        <w:adjustRightInd w:val="0"/>
        <w:ind w:left="1080"/>
        <w:jc w:val="both"/>
        <w:textAlignment w:val="baseline"/>
        <w:rPr>
          <w:rFonts w:ascii="Arial" w:hAnsi="Arial" w:cs="Arial"/>
          <w:sz w:val="22"/>
          <w:szCs w:val="22"/>
          <w:lang w:val="en-GB"/>
        </w:rPr>
      </w:pPr>
      <w:r w:rsidRPr="005E73B8">
        <w:rPr>
          <w:rFonts w:ascii="Arial" w:hAnsi="Arial" w:cs="Arial"/>
          <w:sz w:val="22"/>
          <w:szCs w:val="22"/>
          <w:lang w:val="en-GB"/>
        </w:rPr>
        <w:t xml:space="preserve">Provide expert advice to NHS Boards in the delivery of the </w:t>
      </w:r>
      <w:r w:rsidR="00DE44DF">
        <w:rPr>
          <w:rFonts w:ascii="Arial" w:hAnsi="Arial" w:cs="Arial"/>
          <w:sz w:val="22"/>
          <w:szCs w:val="22"/>
          <w:lang w:val="en-GB"/>
        </w:rPr>
        <w:t xml:space="preserve">Healthcare Staffing </w:t>
      </w:r>
      <w:r w:rsidR="00D45FA0">
        <w:rPr>
          <w:rFonts w:ascii="Arial" w:hAnsi="Arial" w:cs="Arial"/>
          <w:sz w:val="22"/>
          <w:szCs w:val="22"/>
          <w:lang w:val="en-GB"/>
        </w:rPr>
        <w:t>Learning Resource</w:t>
      </w:r>
      <w:r w:rsidRPr="005E73B8">
        <w:rPr>
          <w:rFonts w:ascii="Arial" w:hAnsi="Arial" w:cs="Arial"/>
          <w:sz w:val="22"/>
          <w:szCs w:val="22"/>
          <w:lang w:val="en-GB"/>
        </w:rPr>
        <w:t xml:space="preserve"> and contribute to the delivery of progra</w:t>
      </w:r>
      <w:r w:rsidR="00B5064B">
        <w:rPr>
          <w:rFonts w:ascii="Arial" w:hAnsi="Arial" w:cs="Arial"/>
          <w:sz w:val="22"/>
          <w:szCs w:val="22"/>
          <w:lang w:val="en-GB"/>
        </w:rPr>
        <w:t>mmes in the region as necessary</w:t>
      </w:r>
    </w:p>
    <w:p w:rsidR="005E73B8" w:rsidRPr="005E73B8" w:rsidRDefault="005E73B8" w:rsidP="00B5064B">
      <w:pPr>
        <w:overflowPunct w:val="0"/>
        <w:autoSpaceDE w:val="0"/>
        <w:autoSpaceDN w:val="0"/>
        <w:adjustRightInd w:val="0"/>
        <w:ind w:left="720"/>
        <w:jc w:val="both"/>
        <w:textAlignment w:val="baseline"/>
        <w:rPr>
          <w:rFonts w:ascii="Arial" w:hAnsi="Arial" w:cs="Arial"/>
          <w:sz w:val="22"/>
          <w:szCs w:val="22"/>
          <w:lang w:val="en-GB"/>
        </w:rPr>
      </w:pPr>
    </w:p>
    <w:p w:rsidR="00B5064B" w:rsidRPr="00B5064B" w:rsidRDefault="005E73B8" w:rsidP="00B5064B">
      <w:pPr>
        <w:numPr>
          <w:ilvl w:val="0"/>
          <w:numId w:val="24"/>
        </w:numPr>
        <w:tabs>
          <w:tab w:val="clear" w:pos="360"/>
          <w:tab w:val="num" w:pos="1080"/>
        </w:tabs>
        <w:overflowPunct w:val="0"/>
        <w:autoSpaceDE w:val="0"/>
        <w:autoSpaceDN w:val="0"/>
        <w:adjustRightInd w:val="0"/>
        <w:spacing w:line="240" w:lineRule="atLeast"/>
        <w:ind w:left="1080"/>
        <w:contextualSpacing/>
        <w:jc w:val="both"/>
        <w:textAlignment w:val="baseline"/>
        <w:rPr>
          <w:rFonts w:ascii="Arial" w:hAnsi="Arial" w:cs="Arial"/>
          <w:sz w:val="22"/>
          <w:szCs w:val="22"/>
          <w:lang w:val="en-GB"/>
        </w:rPr>
      </w:pPr>
      <w:r w:rsidRPr="005E73B8">
        <w:rPr>
          <w:rFonts w:ascii="Arial" w:hAnsi="Arial" w:cs="Arial"/>
          <w:sz w:val="22"/>
          <w:szCs w:val="22"/>
          <w:lang w:val="en-GB"/>
        </w:rPr>
        <w:t xml:space="preserve">Support academic partners in undertaking research and lead on the development of academic papers relating to </w:t>
      </w:r>
      <w:r w:rsidR="00DE44DF">
        <w:rPr>
          <w:rFonts w:ascii="Arial" w:hAnsi="Arial" w:cs="Arial"/>
          <w:sz w:val="22"/>
          <w:szCs w:val="22"/>
          <w:lang w:val="en-GB"/>
        </w:rPr>
        <w:t>Healthcare Staffing Programme</w:t>
      </w:r>
    </w:p>
    <w:p w:rsidR="004A6711" w:rsidRDefault="004A6711" w:rsidP="00B5064B">
      <w:pPr>
        <w:pStyle w:val="ListParagraph"/>
        <w:ind w:left="1440"/>
        <w:rPr>
          <w:rFonts w:ascii="Arial" w:hAnsi="Arial" w:cs="Arial"/>
          <w:sz w:val="22"/>
          <w:szCs w:val="22"/>
          <w:lang w:val="en-GB"/>
        </w:rPr>
      </w:pPr>
    </w:p>
    <w:p w:rsidR="0049532A" w:rsidRPr="005E73B8" w:rsidRDefault="0049532A" w:rsidP="0049532A">
      <w:pPr>
        <w:overflowPunct w:val="0"/>
        <w:autoSpaceDE w:val="0"/>
        <w:autoSpaceDN w:val="0"/>
        <w:adjustRightInd w:val="0"/>
        <w:spacing w:line="240" w:lineRule="atLeast"/>
        <w:ind w:left="360"/>
        <w:contextualSpacing/>
        <w:jc w:val="both"/>
        <w:textAlignment w:val="baseline"/>
        <w:rPr>
          <w:rFonts w:ascii="Arial" w:hAnsi="Arial" w:cs="Arial"/>
          <w:sz w:val="22"/>
          <w:szCs w:val="22"/>
          <w:lang w:val="en-GB"/>
        </w:rPr>
      </w:pPr>
    </w:p>
    <w:p w:rsidR="00C42145" w:rsidRPr="006D049B" w:rsidRDefault="00C42145">
      <w:pPr>
        <w:jc w:val="both"/>
        <w:rPr>
          <w:rFonts w:ascii="Arial" w:hAnsi="Arial" w:cs="Arial"/>
          <w:b/>
          <w:sz w:val="24"/>
          <w:szCs w:val="24"/>
          <w:lang w:val="en-GB"/>
        </w:rPr>
      </w:pPr>
    </w:p>
    <w:p w:rsidR="00AA7EC9" w:rsidRDefault="008A3E94" w:rsidP="00AA7EC9">
      <w:pPr>
        <w:jc w:val="both"/>
        <w:rPr>
          <w:rFonts w:ascii="Arial" w:hAnsi="Arial"/>
          <w:b/>
          <w:sz w:val="24"/>
          <w:lang w:val="en-GB"/>
        </w:rPr>
      </w:pPr>
      <w:r>
        <w:rPr>
          <w:rFonts w:ascii="Arial" w:hAnsi="Arial"/>
          <w:b/>
          <w:sz w:val="24"/>
          <w:lang w:val="en-GB"/>
        </w:rPr>
        <w:t>6.</w:t>
      </w:r>
      <w:r w:rsidR="0098088D" w:rsidRPr="006D049B">
        <w:rPr>
          <w:rFonts w:ascii="Arial" w:hAnsi="Arial"/>
          <w:b/>
          <w:sz w:val="24"/>
          <w:lang w:val="en-GB"/>
        </w:rPr>
        <w:tab/>
      </w:r>
      <w:r w:rsidR="00AA7EC9" w:rsidRPr="006D049B">
        <w:rPr>
          <w:rFonts w:ascii="Arial" w:hAnsi="Arial"/>
          <w:b/>
          <w:sz w:val="24"/>
          <w:lang w:val="en-GB"/>
        </w:rPr>
        <w:t>Equipment and Machinery</w:t>
      </w:r>
    </w:p>
    <w:p w:rsidR="0049532A" w:rsidRDefault="0049532A" w:rsidP="00AA7EC9">
      <w:pPr>
        <w:jc w:val="both"/>
        <w:rPr>
          <w:rFonts w:ascii="Arial" w:hAnsi="Arial"/>
          <w:b/>
          <w:sz w:val="24"/>
          <w:lang w:val="en-GB"/>
        </w:rPr>
      </w:pPr>
    </w:p>
    <w:p w:rsidR="005E73B8" w:rsidRPr="005E73B8" w:rsidRDefault="005E73B8" w:rsidP="00B5064B">
      <w:pPr>
        <w:overflowPunct w:val="0"/>
        <w:autoSpaceDE w:val="0"/>
        <w:autoSpaceDN w:val="0"/>
        <w:adjustRightInd w:val="0"/>
        <w:spacing w:before="120" w:after="120"/>
        <w:ind w:left="720" w:right="-274"/>
        <w:textAlignment w:val="baseline"/>
        <w:rPr>
          <w:rFonts w:ascii="Arial" w:hAnsi="Arial" w:cs="Arial"/>
          <w:sz w:val="22"/>
          <w:szCs w:val="22"/>
          <w:lang w:val="en-GB"/>
        </w:rPr>
      </w:pPr>
      <w:r w:rsidRPr="005E73B8">
        <w:rPr>
          <w:rFonts w:ascii="Arial" w:hAnsi="Arial" w:cs="Arial"/>
          <w:sz w:val="22"/>
          <w:szCs w:val="22"/>
          <w:lang w:val="en-GB"/>
        </w:rPr>
        <w:t xml:space="preserve">The post will be office/home based with frequent travel to NHS sites across Scotland. </w:t>
      </w:r>
    </w:p>
    <w:p w:rsidR="005E73B8" w:rsidRPr="005E73B8" w:rsidRDefault="005E73B8" w:rsidP="00B5064B">
      <w:pPr>
        <w:overflowPunct w:val="0"/>
        <w:autoSpaceDE w:val="0"/>
        <w:autoSpaceDN w:val="0"/>
        <w:adjustRightInd w:val="0"/>
        <w:spacing w:before="120" w:after="120"/>
        <w:ind w:left="720" w:right="-274"/>
        <w:textAlignment w:val="baseline"/>
        <w:rPr>
          <w:rFonts w:ascii="Arial" w:hAnsi="Arial" w:cs="Arial"/>
          <w:sz w:val="22"/>
          <w:szCs w:val="22"/>
          <w:lang w:val="en-GB"/>
        </w:rPr>
      </w:pPr>
      <w:r w:rsidRPr="005E73B8">
        <w:rPr>
          <w:rFonts w:ascii="Arial" w:hAnsi="Arial" w:cs="Arial"/>
          <w:sz w:val="22"/>
          <w:szCs w:val="22"/>
          <w:lang w:val="en-GB"/>
        </w:rPr>
        <w:t xml:space="preserve">Requirement to use VDU equipment more or less continuously most days in analysing data, writing reports, checking documents etc.  </w:t>
      </w:r>
    </w:p>
    <w:p w:rsidR="0049532A" w:rsidRDefault="005E73B8" w:rsidP="00B5064B">
      <w:pPr>
        <w:overflowPunct w:val="0"/>
        <w:autoSpaceDE w:val="0"/>
        <w:autoSpaceDN w:val="0"/>
        <w:adjustRightInd w:val="0"/>
        <w:spacing w:before="120" w:after="120"/>
        <w:ind w:left="720" w:right="-274"/>
        <w:textAlignment w:val="baseline"/>
        <w:rPr>
          <w:rFonts w:ascii="Arial" w:hAnsi="Arial"/>
          <w:b/>
          <w:sz w:val="24"/>
          <w:lang w:val="en-GB"/>
        </w:rPr>
      </w:pPr>
      <w:r w:rsidRPr="005E73B8">
        <w:rPr>
          <w:rFonts w:ascii="Arial" w:hAnsi="Arial" w:cs="Arial"/>
          <w:sz w:val="22"/>
          <w:szCs w:val="22"/>
          <w:lang w:val="en-GB"/>
        </w:rPr>
        <w:t xml:space="preserve">The post will involve travel within the UK and occasionally abroad.  This can include driving to other NHS sites.   </w:t>
      </w:r>
    </w:p>
    <w:p w:rsidR="0049532A" w:rsidRDefault="0049532A" w:rsidP="0098088D">
      <w:pPr>
        <w:jc w:val="both"/>
        <w:rPr>
          <w:rFonts w:ascii="Arial" w:hAnsi="Arial"/>
          <w:b/>
          <w:sz w:val="24"/>
          <w:lang w:val="en-GB"/>
        </w:rPr>
      </w:pPr>
    </w:p>
    <w:p w:rsidR="00B5064B" w:rsidRDefault="00B5064B" w:rsidP="0098088D">
      <w:pPr>
        <w:jc w:val="both"/>
        <w:rPr>
          <w:rFonts w:ascii="Arial" w:hAnsi="Arial"/>
          <w:b/>
          <w:sz w:val="24"/>
          <w:lang w:val="en-GB"/>
        </w:rPr>
      </w:pPr>
    </w:p>
    <w:p w:rsidR="00B5064B" w:rsidRDefault="00B5064B" w:rsidP="0098088D">
      <w:pPr>
        <w:jc w:val="both"/>
        <w:rPr>
          <w:rFonts w:ascii="Arial" w:hAnsi="Arial"/>
          <w:b/>
          <w:sz w:val="24"/>
          <w:lang w:val="en-GB"/>
        </w:rPr>
      </w:pPr>
    </w:p>
    <w:p w:rsidR="00B5064B" w:rsidRDefault="00B5064B" w:rsidP="0098088D">
      <w:pPr>
        <w:jc w:val="both"/>
        <w:rPr>
          <w:rFonts w:ascii="Arial" w:hAnsi="Arial"/>
          <w:b/>
          <w:sz w:val="24"/>
          <w:lang w:val="en-GB"/>
        </w:rPr>
      </w:pPr>
    </w:p>
    <w:p w:rsidR="00B5064B" w:rsidRDefault="00B5064B" w:rsidP="0098088D">
      <w:pPr>
        <w:jc w:val="both"/>
        <w:rPr>
          <w:rFonts w:ascii="Arial" w:hAnsi="Arial"/>
          <w:b/>
          <w:sz w:val="24"/>
          <w:lang w:val="en-GB"/>
        </w:rPr>
      </w:pPr>
    </w:p>
    <w:p w:rsidR="00B5064B" w:rsidRDefault="00B5064B" w:rsidP="0098088D">
      <w:pPr>
        <w:jc w:val="both"/>
        <w:rPr>
          <w:rFonts w:ascii="Arial" w:hAnsi="Arial"/>
          <w:b/>
          <w:sz w:val="24"/>
          <w:lang w:val="en-GB"/>
        </w:rPr>
      </w:pPr>
    </w:p>
    <w:p w:rsidR="00B5064B" w:rsidRDefault="00B5064B" w:rsidP="0098088D">
      <w:pPr>
        <w:jc w:val="both"/>
        <w:rPr>
          <w:rFonts w:ascii="Arial" w:hAnsi="Arial"/>
          <w:b/>
          <w:sz w:val="24"/>
          <w:lang w:val="en-GB"/>
        </w:rPr>
      </w:pPr>
    </w:p>
    <w:p w:rsidR="00E80B22" w:rsidRDefault="008A3E94" w:rsidP="0098088D">
      <w:pPr>
        <w:jc w:val="both"/>
        <w:rPr>
          <w:rFonts w:ascii="Arial" w:hAnsi="Arial"/>
          <w:b/>
          <w:sz w:val="24"/>
          <w:lang w:val="en-GB"/>
        </w:rPr>
      </w:pPr>
      <w:r>
        <w:rPr>
          <w:rFonts w:ascii="Arial" w:hAnsi="Arial"/>
          <w:b/>
          <w:sz w:val="24"/>
          <w:lang w:val="en-GB"/>
        </w:rPr>
        <w:lastRenderedPageBreak/>
        <w:t>7</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Systems</w:t>
      </w:r>
    </w:p>
    <w:p w:rsidR="00135425" w:rsidRDefault="00135425" w:rsidP="0098088D">
      <w:pPr>
        <w:jc w:val="both"/>
        <w:rPr>
          <w:rFonts w:ascii="Arial" w:hAnsi="Arial"/>
          <w:b/>
          <w:sz w:val="24"/>
          <w:lang w:val="en-GB"/>
        </w:rPr>
      </w:pPr>
    </w:p>
    <w:p w:rsidR="00B42437" w:rsidRPr="00B5064B" w:rsidRDefault="00B42437" w:rsidP="00B5064B">
      <w:pPr>
        <w:pStyle w:val="ListParagraph"/>
        <w:numPr>
          <w:ilvl w:val="0"/>
          <w:numId w:val="36"/>
        </w:numPr>
        <w:overflowPunct w:val="0"/>
        <w:autoSpaceDE w:val="0"/>
        <w:autoSpaceDN w:val="0"/>
        <w:adjustRightInd w:val="0"/>
        <w:ind w:left="992" w:hanging="283"/>
        <w:jc w:val="both"/>
        <w:textAlignment w:val="baseline"/>
        <w:rPr>
          <w:rFonts w:ascii="Arial" w:hAnsi="Arial"/>
          <w:b/>
          <w:sz w:val="24"/>
          <w:lang w:val="en-GB"/>
        </w:rPr>
      </w:pPr>
      <w:r>
        <w:rPr>
          <w:rFonts w:ascii="Arial" w:hAnsi="Arial" w:cs="Arial"/>
          <w:sz w:val="22"/>
          <w:szCs w:val="22"/>
          <w:lang w:val="en-GB"/>
        </w:rPr>
        <w:t xml:space="preserve">Lead and direct with the provision of </w:t>
      </w:r>
      <w:r w:rsidRPr="0049532A">
        <w:rPr>
          <w:rFonts w:ascii="Arial" w:hAnsi="Arial" w:cs="Arial"/>
          <w:sz w:val="22"/>
          <w:szCs w:val="22"/>
          <w:lang w:val="en-GB"/>
        </w:rPr>
        <w:t>expert professional advice to software developers and data analysts at the twice annual technical review of electronic platform from which the workforce tools are delivered.  The purpose of this is to ensure that feedback from users, developments required to enhance user acceptance and all opportunities for reducing data burden on clinicians when entering information on to the pl</w:t>
      </w:r>
      <w:r w:rsidR="00B5064B">
        <w:rPr>
          <w:rFonts w:ascii="Arial" w:hAnsi="Arial" w:cs="Arial"/>
          <w:sz w:val="22"/>
          <w:szCs w:val="22"/>
          <w:lang w:val="en-GB"/>
        </w:rPr>
        <w:t>atform are maximised</w:t>
      </w:r>
      <w:r w:rsidRPr="0049532A">
        <w:rPr>
          <w:rFonts w:ascii="Arial" w:hAnsi="Arial" w:cs="Arial"/>
          <w:sz w:val="22"/>
          <w:szCs w:val="22"/>
          <w:lang w:val="en-GB"/>
        </w:rPr>
        <w:t xml:space="preserve"> </w:t>
      </w:r>
      <w:r w:rsidRPr="00B5064B">
        <w:rPr>
          <w:rFonts w:ascii="Arial" w:hAnsi="Arial" w:cs="Arial"/>
          <w:sz w:val="22"/>
          <w:szCs w:val="22"/>
          <w:lang w:val="en-GB"/>
        </w:rPr>
        <w:t xml:space="preserve">  </w:t>
      </w:r>
    </w:p>
    <w:p w:rsidR="00E80B22" w:rsidRPr="006D049B" w:rsidRDefault="00E80B22" w:rsidP="00B5064B">
      <w:pPr>
        <w:ind w:left="992" w:hanging="283"/>
        <w:jc w:val="both"/>
        <w:rPr>
          <w:rFonts w:ascii="Arial" w:hAnsi="Arial"/>
          <w:b/>
          <w:sz w:val="24"/>
          <w:lang w:val="en-GB"/>
        </w:rPr>
      </w:pPr>
    </w:p>
    <w:p w:rsidR="0049532A" w:rsidRPr="0049532A" w:rsidRDefault="005E73B8" w:rsidP="00B5064B">
      <w:pPr>
        <w:pStyle w:val="ListParagraph"/>
        <w:numPr>
          <w:ilvl w:val="0"/>
          <w:numId w:val="36"/>
        </w:numPr>
        <w:overflowPunct w:val="0"/>
        <w:autoSpaceDE w:val="0"/>
        <w:autoSpaceDN w:val="0"/>
        <w:adjustRightInd w:val="0"/>
        <w:ind w:left="992" w:hanging="283"/>
        <w:jc w:val="both"/>
        <w:textAlignment w:val="baseline"/>
        <w:rPr>
          <w:rFonts w:ascii="Arial" w:hAnsi="Arial" w:cs="Arial"/>
          <w:sz w:val="22"/>
          <w:szCs w:val="22"/>
          <w:lang w:val="en-GB"/>
        </w:rPr>
      </w:pPr>
      <w:r w:rsidRPr="0049532A">
        <w:rPr>
          <w:rFonts w:ascii="Arial" w:hAnsi="Arial" w:cs="Arial"/>
          <w:sz w:val="22"/>
          <w:szCs w:val="22"/>
          <w:lang w:val="en-GB"/>
        </w:rPr>
        <w:t xml:space="preserve">In addition to office based systems (such as Word, Xcel, </w:t>
      </w:r>
      <w:r w:rsidR="008A3E94" w:rsidRPr="0049532A">
        <w:rPr>
          <w:rFonts w:ascii="Arial" w:hAnsi="Arial" w:cs="Arial"/>
          <w:sz w:val="22"/>
          <w:szCs w:val="22"/>
          <w:lang w:val="en-GB"/>
        </w:rPr>
        <w:t>etc.</w:t>
      </w:r>
      <w:r w:rsidRPr="0049532A">
        <w:rPr>
          <w:rFonts w:ascii="Arial" w:hAnsi="Arial" w:cs="Arial"/>
          <w:sz w:val="22"/>
          <w:szCs w:val="22"/>
          <w:lang w:val="en-GB"/>
        </w:rPr>
        <w:t xml:space="preserve">) the post holder is responsible for the utilisation of </w:t>
      </w:r>
      <w:r w:rsidR="008A3E94" w:rsidRPr="0049532A">
        <w:rPr>
          <w:rFonts w:ascii="Arial" w:hAnsi="Arial" w:cs="Arial"/>
          <w:sz w:val="22"/>
          <w:szCs w:val="22"/>
          <w:lang w:val="en-GB"/>
        </w:rPr>
        <w:t>several</w:t>
      </w:r>
      <w:r w:rsidRPr="0049532A">
        <w:rPr>
          <w:rFonts w:ascii="Arial" w:hAnsi="Arial" w:cs="Arial"/>
          <w:sz w:val="22"/>
          <w:szCs w:val="22"/>
          <w:lang w:val="en-GB"/>
        </w:rPr>
        <w:t xml:space="preserve"> types of information systems employed in the </w:t>
      </w:r>
      <w:r w:rsidR="00CA7EDF">
        <w:rPr>
          <w:rFonts w:ascii="Arial" w:hAnsi="Arial" w:cs="Arial"/>
          <w:sz w:val="22"/>
          <w:szCs w:val="22"/>
          <w:lang w:val="en-GB"/>
        </w:rPr>
        <w:t>Healthcare Staffing Programme</w:t>
      </w:r>
      <w:r w:rsidR="004272E6">
        <w:rPr>
          <w:rFonts w:ascii="Arial" w:hAnsi="Arial" w:cs="Arial"/>
          <w:sz w:val="22"/>
          <w:szCs w:val="22"/>
          <w:lang w:val="en-GB"/>
        </w:rPr>
        <w:t xml:space="preserve"> </w:t>
      </w:r>
      <w:r w:rsidRPr="0049532A">
        <w:rPr>
          <w:rFonts w:ascii="Arial" w:hAnsi="Arial" w:cs="Arial"/>
          <w:sz w:val="22"/>
          <w:szCs w:val="22"/>
          <w:lang w:val="en-GB"/>
        </w:rPr>
        <w:t>such as SSTS roster system, SSTS workload tools platform, BOXI reports</w:t>
      </w:r>
      <w:r w:rsidR="00B5064B">
        <w:rPr>
          <w:rFonts w:ascii="Arial" w:hAnsi="Arial" w:cs="Arial"/>
          <w:sz w:val="22"/>
          <w:szCs w:val="22"/>
          <w:lang w:val="en-GB"/>
        </w:rPr>
        <w:t>, statistical analysis packages</w:t>
      </w:r>
    </w:p>
    <w:p w:rsidR="0049532A" w:rsidRPr="0049532A" w:rsidRDefault="0049532A" w:rsidP="00B5064B">
      <w:pPr>
        <w:overflowPunct w:val="0"/>
        <w:autoSpaceDE w:val="0"/>
        <w:autoSpaceDN w:val="0"/>
        <w:adjustRightInd w:val="0"/>
        <w:ind w:left="283"/>
        <w:jc w:val="both"/>
        <w:textAlignment w:val="baseline"/>
        <w:rPr>
          <w:rFonts w:ascii="Arial" w:hAnsi="Arial" w:cs="Arial"/>
          <w:sz w:val="22"/>
          <w:szCs w:val="22"/>
          <w:lang w:val="en-GB"/>
        </w:rPr>
      </w:pPr>
    </w:p>
    <w:p w:rsidR="00224D35" w:rsidRDefault="00224D35" w:rsidP="00135425">
      <w:pPr>
        <w:ind w:left="709" w:hanging="283"/>
        <w:jc w:val="both"/>
        <w:rPr>
          <w:rFonts w:ascii="Arial" w:hAnsi="Arial" w:cs="Arial"/>
          <w:sz w:val="24"/>
          <w:szCs w:val="24"/>
          <w:lang w:val="en-GB"/>
        </w:rPr>
      </w:pPr>
    </w:p>
    <w:p w:rsidR="00632FB5" w:rsidRDefault="008A3E94" w:rsidP="008A3E94">
      <w:pPr>
        <w:jc w:val="both"/>
        <w:rPr>
          <w:rFonts w:ascii="Arial" w:hAnsi="Arial"/>
          <w:b/>
          <w:sz w:val="24"/>
          <w:lang w:val="en-GB"/>
        </w:rPr>
      </w:pPr>
      <w:r>
        <w:rPr>
          <w:rFonts w:ascii="Arial" w:hAnsi="Arial"/>
          <w:b/>
          <w:sz w:val="24"/>
          <w:lang w:val="en-GB"/>
        </w:rPr>
        <w:t>8</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Decisions and Judgements</w:t>
      </w:r>
    </w:p>
    <w:p w:rsidR="0049532A" w:rsidRDefault="0049532A" w:rsidP="008A3E94">
      <w:pPr>
        <w:jc w:val="both"/>
        <w:rPr>
          <w:rFonts w:ascii="Arial" w:hAnsi="Arial"/>
          <w:b/>
          <w:sz w:val="24"/>
          <w:lang w:val="en-GB"/>
        </w:rPr>
      </w:pPr>
    </w:p>
    <w:p w:rsidR="00B42437" w:rsidRPr="00B5064B" w:rsidRDefault="00B42437" w:rsidP="00B5064B">
      <w:pPr>
        <w:pStyle w:val="ListParagraph"/>
        <w:numPr>
          <w:ilvl w:val="0"/>
          <w:numId w:val="28"/>
        </w:numPr>
        <w:overflowPunct w:val="0"/>
        <w:autoSpaceDE w:val="0"/>
        <w:autoSpaceDN w:val="0"/>
        <w:adjustRightInd w:val="0"/>
        <w:spacing w:before="120" w:after="120"/>
        <w:ind w:left="1080" w:right="72"/>
        <w:textAlignment w:val="baseline"/>
        <w:rPr>
          <w:rFonts w:ascii="Arial" w:hAnsi="Arial" w:cs="Arial"/>
          <w:sz w:val="22"/>
          <w:szCs w:val="22"/>
          <w:lang w:val="en-GB"/>
        </w:rPr>
      </w:pPr>
      <w:r w:rsidRPr="00C1379F">
        <w:rPr>
          <w:rFonts w:ascii="Arial" w:hAnsi="Arial" w:cs="Arial"/>
          <w:sz w:val="22"/>
          <w:szCs w:val="22"/>
          <w:lang w:val="en-GB"/>
        </w:rPr>
        <w:t xml:space="preserve">The post holder is part of a team, </w:t>
      </w:r>
      <w:r>
        <w:rPr>
          <w:rFonts w:ascii="Arial" w:hAnsi="Arial" w:cs="Arial"/>
          <w:sz w:val="22"/>
          <w:szCs w:val="22"/>
          <w:lang w:val="en-GB"/>
        </w:rPr>
        <w:t>and will have i</w:t>
      </w:r>
      <w:r w:rsidRPr="00C1379F">
        <w:rPr>
          <w:rFonts w:ascii="Arial" w:hAnsi="Arial" w:cs="Arial"/>
          <w:sz w:val="22"/>
          <w:szCs w:val="22"/>
          <w:lang w:val="en-GB"/>
        </w:rPr>
        <w:t>ndividual responsibility for leading</w:t>
      </w:r>
      <w:r>
        <w:rPr>
          <w:rFonts w:ascii="Arial" w:hAnsi="Arial" w:cs="Arial"/>
          <w:sz w:val="22"/>
          <w:szCs w:val="22"/>
          <w:lang w:val="en-GB"/>
        </w:rPr>
        <w:t xml:space="preserve"> and </w:t>
      </w:r>
      <w:r w:rsidR="00B5064B">
        <w:rPr>
          <w:rFonts w:ascii="Arial" w:hAnsi="Arial" w:cs="Arial"/>
          <w:sz w:val="22"/>
          <w:szCs w:val="22"/>
          <w:lang w:val="en-GB"/>
        </w:rPr>
        <w:t xml:space="preserve">directing </w:t>
      </w:r>
      <w:r w:rsidR="00B5064B" w:rsidRPr="00C1379F">
        <w:rPr>
          <w:rFonts w:ascii="Arial" w:hAnsi="Arial" w:cs="Arial"/>
          <w:sz w:val="22"/>
          <w:szCs w:val="22"/>
          <w:lang w:val="en-GB"/>
        </w:rPr>
        <w:t>the</w:t>
      </w:r>
      <w:r w:rsidRPr="00C1379F">
        <w:rPr>
          <w:rFonts w:ascii="Arial" w:hAnsi="Arial" w:cs="Arial"/>
          <w:sz w:val="22"/>
          <w:szCs w:val="22"/>
          <w:lang w:val="en-GB"/>
        </w:rPr>
        <w:t xml:space="preserve"> development, review and maintenance of national work</w:t>
      </w:r>
      <w:r>
        <w:rPr>
          <w:rFonts w:ascii="Arial" w:hAnsi="Arial" w:cs="Arial"/>
          <w:sz w:val="22"/>
          <w:szCs w:val="22"/>
          <w:lang w:val="en-GB"/>
        </w:rPr>
        <w:t>load</w:t>
      </w:r>
      <w:r w:rsidRPr="00C1379F">
        <w:rPr>
          <w:rFonts w:ascii="Arial" w:hAnsi="Arial" w:cs="Arial"/>
          <w:sz w:val="22"/>
          <w:szCs w:val="22"/>
          <w:lang w:val="en-GB"/>
        </w:rPr>
        <w:t xml:space="preserve"> tools ensuring they meet the requirement to ensure safe and effective </w:t>
      </w:r>
      <w:r>
        <w:rPr>
          <w:rFonts w:ascii="Arial" w:hAnsi="Arial" w:cs="Arial"/>
          <w:sz w:val="22"/>
          <w:szCs w:val="22"/>
          <w:lang w:val="en-GB"/>
        </w:rPr>
        <w:t xml:space="preserve">healthcare </w:t>
      </w:r>
      <w:r w:rsidR="00B5064B">
        <w:rPr>
          <w:rFonts w:ascii="Arial" w:hAnsi="Arial" w:cs="Arial"/>
          <w:sz w:val="22"/>
          <w:szCs w:val="22"/>
          <w:lang w:val="en-GB"/>
        </w:rPr>
        <w:t>staffing across NHS Scotland</w:t>
      </w:r>
    </w:p>
    <w:p w:rsidR="00C1379F" w:rsidRPr="00C1379F" w:rsidRDefault="00C1379F" w:rsidP="00B5064B">
      <w:pPr>
        <w:pStyle w:val="ListParagraph"/>
        <w:numPr>
          <w:ilvl w:val="0"/>
          <w:numId w:val="28"/>
        </w:numPr>
        <w:overflowPunct w:val="0"/>
        <w:autoSpaceDE w:val="0"/>
        <w:autoSpaceDN w:val="0"/>
        <w:adjustRightInd w:val="0"/>
        <w:spacing w:before="120" w:after="120"/>
        <w:ind w:left="1080" w:right="72"/>
        <w:textAlignment w:val="baseline"/>
        <w:rPr>
          <w:rFonts w:ascii="Arial" w:hAnsi="Arial" w:cs="Arial"/>
          <w:sz w:val="22"/>
          <w:szCs w:val="22"/>
          <w:lang w:val="en-GB"/>
        </w:rPr>
      </w:pPr>
      <w:r w:rsidRPr="00C1379F">
        <w:rPr>
          <w:rFonts w:ascii="Arial" w:hAnsi="Arial" w:cs="Arial"/>
          <w:sz w:val="22"/>
          <w:szCs w:val="22"/>
          <w:lang w:val="en-GB"/>
        </w:rPr>
        <w:t xml:space="preserve">The post holder is required to work autonomously within the parameters of the priorities set for the </w:t>
      </w:r>
      <w:r w:rsidR="00DE44DF">
        <w:rPr>
          <w:rFonts w:ascii="Arial" w:hAnsi="Arial" w:cs="Arial"/>
          <w:sz w:val="22"/>
          <w:szCs w:val="22"/>
          <w:lang w:val="en-GB"/>
        </w:rPr>
        <w:t xml:space="preserve">Healthcare Staffing </w:t>
      </w:r>
      <w:r w:rsidRPr="00C1379F">
        <w:rPr>
          <w:rFonts w:ascii="Arial" w:hAnsi="Arial" w:cs="Arial"/>
          <w:sz w:val="22"/>
          <w:szCs w:val="22"/>
          <w:lang w:val="en-GB"/>
        </w:rPr>
        <w:t xml:space="preserve">Programme.  The post involves frequent autonomous judgements that involve analysis of complex data and information to ensure the evidence base, integrity and methodology for development of the </w:t>
      </w:r>
      <w:r w:rsidR="00DE44DF">
        <w:rPr>
          <w:rFonts w:ascii="Arial" w:hAnsi="Arial" w:cs="Arial"/>
          <w:sz w:val="22"/>
          <w:szCs w:val="22"/>
          <w:lang w:val="en-GB"/>
        </w:rPr>
        <w:t xml:space="preserve">Healthcare Staffing Programme </w:t>
      </w:r>
      <w:r w:rsidR="00B5064B">
        <w:rPr>
          <w:rFonts w:ascii="Arial" w:hAnsi="Arial" w:cs="Arial"/>
          <w:sz w:val="22"/>
          <w:szCs w:val="22"/>
          <w:lang w:val="en-GB"/>
        </w:rPr>
        <w:t>tools is maintained</w:t>
      </w:r>
      <w:r w:rsidRPr="00C1379F">
        <w:rPr>
          <w:rFonts w:ascii="Arial" w:hAnsi="Arial" w:cs="Arial"/>
          <w:sz w:val="22"/>
          <w:szCs w:val="22"/>
          <w:lang w:val="en-GB"/>
        </w:rPr>
        <w:t xml:space="preserve">  </w:t>
      </w:r>
    </w:p>
    <w:p w:rsidR="00C1379F" w:rsidRPr="00C1379F" w:rsidRDefault="00C1379F" w:rsidP="00B5064B">
      <w:pPr>
        <w:pStyle w:val="ListParagraph"/>
        <w:numPr>
          <w:ilvl w:val="0"/>
          <w:numId w:val="28"/>
        </w:numPr>
        <w:overflowPunct w:val="0"/>
        <w:autoSpaceDE w:val="0"/>
        <w:autoSpaceDN w:val="0"/>
        <w:adjustRightInd w:val="0"/>
        <w:ind w:left="1080"/>
        <w:jc w:val="both"/>
        <w:textAlignment w:val="baseline"/>
        <w:rPr>
          <w:rFonts w:ascii="Arial" w:hAnsi="Arial" w:cs="Arial"/>
          <w:sz w:val="22"/>
          <w:szCs w:val="22"/>
          <w:lang w:val="en-GB"/>
        </w:rPr>
      </w:pPr>
      <w:r w:rsidRPr="00C1379F">
        <w:rPr>
          <w:rFonts w:ascii="Arial" w:hAnsi="Arial" w:cs="Arial"/>
          <w:sz w:val="22"/>
          <w:szCs w:val="22"/>
          <w:lang w:val="en-GB"/>
        </w:rPr>
        <w:t xml:space="preserve">The post holder will provide, expert professional analysis advice and opinion, on matters relating to </w:t>
      </w:r>
      <w:r w:rsidR="0089697B">
        <w:rPr>
          <w:rFonts w:ascii="Arial" w:hAnsi="Arial" w:cs="Arial"/>
          <w:sz w:val="22"/>
          <w:szCs w:val="22"/>
          <w:lang w:val="en-GB"/>
        </w:rPr>
        <w:t xml:space="preserve">healthcare staffing </w:t>
      </w:r>
      <w:r w:rsidRPr="00C1379F">
        <w:rPr>
          <w:rFonts w:ascii="Arial" w:hAnsi="Arial" w:cs="Arial"/>
          <w:sz w:val="22"/>
          <w:szCs w:val="22"/>
          <w:lang w:val="en-GB"/>
        </w:rPr>
        <w:t>workload and workforce planning. This can involve sensitive conversations with senior professional lead</w:t>
      </w:r>
      <w:r w:rsidR="00B5064B">
        <w:rPr>
          <w:rFonts w:ascii="Arial" w:hAnsi="Arial" w:cs="Arial"/>
          <w:sz w:val="22"/>
          <w:szCs w:val="22"/>
          <w:lang w:val="en-GB"/>
        </w:rPr>
        <w:t>ers</w:t>
      </w:r>
    </w:p>
    <w:p w:rsidR="00C1379F" w:rsidRPr="00C1379F" w:rsidRDefault="00C1379F" w:rsidP="00B5064B">
      <w:pPr>
        <w:pStyle w:val="ListParagraph"/>
        <w:overflowPunct w:val="0"/>
        <w:autoSpaceDE w:val="0"/>
        <w:autoSpaceDN w:val="0"/>
        <w:adjustRightInd w:val="0"/>
        <w:ind w:left="1080"/>
        <w:jc w:val="both"/>
        <w:textAlignment w:val="baseline"/>
        <w:rPr>
          <w:rFonts w:ascii="Arial" w:hAnsi="Arial" w:cs="Arial"/>
          <w:sz w:val="22"/>
          <w:szCs w:val="22"/>
          <w:lang w:val="en-GB"/>
        </w:rPr>
      </w:pPr>
    </w:p>
    <w:p w:rsidR="00C1379F" w:rsidRPr="00C1379F" w:rsidRDefault="00C1379F" w:rsidP="00B5064B">
      <w:pPr>
        <w:pStyle w:val="ListParagraph"/>
        <w:numPr>
          <w:ilvl w:val="0"/>
          <w:numId w:val="28"/>
        </w:numPr>
        <w:overflowPunct w:val="0"/>
        <w:autoSpaceDE w:val="0"/>
        <w:autoSpaceDN w:val="0"/>
        <w:adjustRightInd w:val="0"/>
        <w:ind w:left="1080"/>
        <w:jc w:val="both"/>
        <w:textAlignment w:val="baseline"/>
        <w:rPr>
          <w:rFonts w:ascii="Arial" w:hAnsi="Arial" w:cs="Arial"/>
          <w:sz w:val="22"/>
          <w:szCs w:val="22"/>
          <w:lang w:val="en-GB"/>
        </w:rPr>
      </w:pPr>
      <w:r w:rsidRPr="00C1379F">
        <w:rPr>
          <w:rFonts w:ascii="Arial" w:hAnsi="Arial" w:cs="Arial"/>
          <w:sz w:val="22"/>
          <w:szCs w:val="22"/>
          <w:lang w:val="en-GB"/>
        </w:rPr>
        <w:t xml:space="preserve">The post holder will be required to provide written reports and guidance relating to </w:t>
      </w:r>
      <w:r w:rsidR="00BE4176">
        <w:rPr>
          <w:rFonts w:ascii="Arial" w:hAnsi="Arial" w:cs="Arial"/>
          <w:sz w:val="22"/>
          <w:szCs w:val="22"/>
          <w:lang w:val="en-GB"/>
        </w:rPr>
        <w:t>healthcare staffing</w:t>
      </w:r>
      <w:r w:rsidR="00D445D1">
        <w:rPr>
          <w:rFonts w:ascii="Arial" w:hAnsi="Arial" w:cs="Arial"/>
          <w:sz w:val="22"/>
          <w:szCs w:val="22"/>
          <w:lang w:val="en-GB"/>
        </w:rPr>
        <w:t xml:space="preserve"> </w:t>
      </w:r>
      <w:r w:rsidRPr="00C1379F">
        <w:rPr>
          <w:rFonts w:ascii="Arial" w:hAnsi="Arial" w:cs="Arial"/>
          <w:sz w:val="22"/>
          <w:szCs w:val="22"/>
          <w:lang w:val="en-GB"/>
        </w:rPr>
        <w:t xml:space="preserve">planning tools and application of the </w:t>
      </w:r>
      <w:r w:rsidR="00B5064B">
        <w:rPr>
          <w:rFonts w:ascii="Arial" w:hAnsi="Arial" w:cs="Arial"/>
          <w:sz w:val="22"/>
          <w:szCs w:val="22"/>
          <w:lang w:val="en-GB"/>
        </w:rPr>
        <w:t>common staffing method</w:t>
      </w:r>
    </w:p>
    <w:p w:rsidR="00C1379F" w:rsidRPr="00C1379F" w:rsidRDefault="00C1379F" w:rsidP="00B5064B">
      <w:pPr>
        <w:pStyle w:val="ListParagraph"/>
        <w:overflowPunct w:val="0"/>
        <w:autoSpaceDE w:val="0"/>
        <w:autoSpaceDN w:val="0"/>
        <w:adjustRightInd w:val="0"/>
        <w:ind w:left="1080"/>
        <w:jc w:val="both"/>
        <w:textAlignment w:val="baseline"/>
        <w:rPr>
          <w:rFonts w:ascii="Arial" w:hAnsi="Arial" w:cs="Arial"/>
          <w:sz w:val="22"/>
          <w:szCs w:val="22"/>
          <w:lang w:val="en-GB"/>
        </w:rPr>
      </w:pPr>
    </w:p>
    <w:p w:rsidR="0049532A" w:rsidRPr="00D22E5D" w:rsidRDefault="00C1379F" w:rsidP="00B5064B">
      <w:pPr>
        <w:pStyle w:val="ListParagraph"/>
        <w:numPr>
          <w:ilvl w:val="0"/>
          <w:numId w:val="28"/>
        </w:numPr>
        <w:ind w:left="1080"/>
        <w:rPr>
          <w:rFonts w:ascii="Arial" w:hAnsi="Arial"/>
          <w:b/>
          <w:sz w:val="24"/>
          <w:lang w:val="en-GB"/>
        </w:rPr>
      </w:pPr>
      <w:r w:rsidRPr="00D22E5D">
        <w:rPr>
          <w:rFonts w:ascii="Arial" w:hAnsi="Arial" w:cs="Arial"/>
          <w:sz w:val="22"/>
          <w:szCs w:val="22"/>
          <w:lang w:val="en-GB"/>
        </w:rPr>
        <w:t>Interprets and advises on policies, procedures, professional and managerial matters</w:t>
      </w:r>
    </w:p>
    <w:p w:rsidR="0049532A" w:rsidRDefault="0049532A" w:rsidP="00B5064B">
      <w:pPr>
        <w:pStyle w:val="ListParagraph"/>
        <w:ind w:left="1080"/>
        <w:rPr>
          <w:rFonts w:ascii="Arial" w:hAnsi="Arial"/>
          <w:b/>
          <w:sz w:val="24"/>
          <w:lang w:val="en-GB"/>
        </w:rPr>
      </w:pPr>
    </w:p>
    <w:p w:rsidR="004C67CB" w:rsidRPr="006D049B" w:rsidRDefault="004C67CB" w:rsidP="008A3E94">
      <w:pPr>
        <w:pStyle w:val="BodyText"/>
        <w:jc w:val="left"/>
        <w:rPr>
          <w:rFonts w:ascii="Arial" w:hAnsi="Arial" w:cs="Arial"/>
          <w:sz w:val="24"/>
          <w:szCs w:val="24"/>
          <w:lang w:val="en-GB"/>
        </w:rPr>
      </w:pPr>
    </w:p>
    <w:p w:rsidR="00E80B22" w:rsidRPr="006D049B" w:rsidRDefault="008A3E94" w:rsidP="0098088D">
      <w:pPr>
        <w:jc w:val="both"/>
        <w:rPr>
          <w:rFonts w:ascii="Arial" w:hAnsi="Arial"/>
          <w:b/>
          <w:sz w:val="24"/>
          <w:lang w:val="en-GB"/>
        </w:rPr>
      </w:pPr>
      <w:r>
        <w:rPr>
          <w:rFonts w:ascii="Arial" w:hAnsi="Arial"/>
          <w:b/>
          <w:sz w:val="24"/>
          <w:lang w:val="en-GB"/>
        </w:rPr>
        <w:t>9</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Communications and Working Relationships</w:t>
      </w:r>
    </w:p>
    <w:p w:rsidR="00E80B22" w:rsidRDefault="00E80B22">
      <w:pPr>
        <w:jc w:val="both"/>
        <w:rPr>
          <w:rFonts w:ascii="Arial" w:hAnsi="Arial"/>
          <w:b/>
          <w:sz w:val="24"/>
          <w:lang w:val="en-GB"/>
        </w:rPr>
      </w:pP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There will be significant interactions with senior professional leaders across all NHS Boards and IJBs across NHS Scotland</w:t>
      </w: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 xml:space="preserve">Effective written, verbal and </w:t>
      </w:r>
      <w:r w:rsidR="008A3E94" w:rsidRPr="005E73B8">
        <w:rPr>
          <w:rFonts w:ascii="Arial" w:hAnsi="Arial" w:cs="Arial"/>
          <w:sz w:val="22"/>
          <w:szCs w:val="22"/>
          <w:lang w:val="en-GB"/>
        </w:rPr>
        <w:t>presentation skills</w:t>
      </w:r>
      <w:r w:rsidRPr="005E73B8">
        <w:rPr>
          <w:rFonts w:ascii="Arial" w:hAnsi="Arial" w:cs="Arial"/>
          <w:sz w:val="22"/>
          <w:szCs w:val="22"/>
          <w:lang w:val="en-GB"/>
        </w:rPr>
        <w:t xml:space="preserve"> an essential component of the post</w:t>
      </w:r>
      <w:r w:rsidR="00D445D1">
        <w:rPr>
          <w:rFonts w:ascii="Arial" w:hAnsi="Arial" w:cs="Arial"/>
          <w:sz w:val="22"/>
          <w:szCs w:val="22"/>
          <w:lang w:val="en-GB"/>
        </w:rPr>
        <w:t>.</w:t>
      </w:r>
      <w:r w:rsidRPr="005E73B8">
        <w:rPr>
          <w:rFonts w:ascii="Arial" w:hAnsi="Arial" w:cs="Arial"/>
          <w:sz w:val="22"/>
          <w:szCs w:val="22"/>
          <w:lang w:val="en-GB"/>
        </w:rPr>
        <w:t xml:space="preserve">  </w:t>
      </w: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 xml:space="preserve">The post holder is required to provide information from a number of sources, interpret and analyse it and communicate it in a way that is easily understood.  On occasion the post holder will have to engage in difficult conversations with senior leaders regarding performance in relation to workload and workforce planning.  </w:t>
      </w:r>
    </w:p>
    <w:p w:rsidR="00B118CF" w:rsidRDefault="00B118CF" w:rsidP="00B5064B">
      <w:pPr>
        <w:overflowPunct w:val="0"/>
        <w:autoSpaceDE w:val="0"/>
        <w:autoSpaceDN w:val="0"/>
        <w:adjustRightInd w:val="0"/>
        <w:ind w:left="720"/>
        <w:textAlignment w:val="baseline"/>
        <w:rPr>
          <w:rFonts w:ascii="Arial" w:hAnsi="Arial" w:cs="Arial"/>
          <w:sz w:val="22"/>
          <w:szCs w:val="22"/>
          <w:lang w:val="en-GB"/>
        </w:rPr>
      </w:pP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The post holder will be expected to give formal presentations to large audiences and present information and training and education on a regular basis and is therefore required to have well developed presentation skills.</w:t>
      </w:r>
    </w:p>
    <w:p w:rsidR="005E73B8" w:rsidRPr="005E73B8" w:rsidRDefault="005E73B8" w:rsidP="005E73B8">
      <w:pPr>
        <w:overflowPunct w:val="0"/>
        <w:autoSpaceDE w:val="0"/>
        <w:autoSpaceDN w:val="0"/>
        <w:adjustRightInd w:val="0"/>
        <w:textAlignment w:val="baseline"/>
        <w:rPr>
          <w:rFonts w:ascii="Arial" w:hAnsi="Arial" w:cs="Arial"/>
          <w:sz w:val="22"/>
          <w:szCs w:val="22"/>
          <w:lang w:val="en-GB"/>
        </w:rPr>
      </w:pP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lastRenderedPageBreak/>
        <w:t>Training and information solutions must be provided in a format and content which is compatible with audience requirements requiring the post holder to be reactive adaptable in communication style.</w:t>
      </w: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p>
    <w:p w:rsidR="005E73B8" w:rsidRPr="005E73B8" w:rsidRDefault="005E73B8" w:rsidP="00B5064B">
      <w:pPr>
        <w:overflowPunct w:val="0"/>
        <w:autoSpaceDE w:val="0"/>
        <w:autoSpaceDN w:val="0"/>
        <w:adjustRightInd w:val="0"/>
        <w:ind w:left="720"/>
        <w:textAlignment w:val="baseline"/>
        <w:rPr>
          <w:rFonts w:ascii="Arial" w:hAnsi="Arial" w:cs="Arial"/>
          <w:sz w:val="22"/>
          <w:szCs w:val="22"/>
          <w:lang w:val="en-GB"/>
        </w:rPr>
      </w:pPr>
      <w:r w:rsidRPr="005E73B8">
        <w:rPr>
          <w:rFonts w:ascii="Arial" w:hAnsi="Arial" w:cs="Arial"/>
          <w:sz w:val="22"/>
          <w:szCs w:val="22"/>
          <w:lang w:val="en-GB"/>
        </w:rPr>
        <w:t>Regular and frequent contact will occur with:</w:t>
      </w:r>
    </w:p>
    <w:p w:rsidR="005E73B8" w:rsidRPr="006D049B" w:rsidRDefault="005E73B8" w:rsidP="00B5064B">
      <w:pPr>
        <w:ind w:left="720"/>
        <w:jc w:val="both"/>
        <w:rPr>
          <w:rFonts w:ascii="Arial" w:hAnsi="Arial"/>
          <w:b/>
          <w:sz w:val="24"/>
          <w:lang w:val="en-GB"/>
        </w:rPr>
      </w:pPr>
    </w:p>
    <w:p w:rsidR="00D36EDE" w:rsidRDefault="00E80B22" w:rsidP="00B5064B">
      <w:pPr>
        <w:ind w:left="720"/>
        <w:jc w:val="both"/>
        <w:rPr>
          <w:rFonts w:ascii="Arial" w:hAnsi="Arial"/>
          <w:b/>
          <w:sz w:val="24"/>
          <w:lang w:val="en-GB"/>
        </w:rPr>
      </w:pPr>
      <w:r w:rsidRPr="006D049B">
        <w:rPr>
          <w:rFonts w:ascii="Arial" w:hAnsi="Arial"/>
          <w:b/>
          <w:sz w:val="24"/>
          <w:lang w:val="en-GB"/>
        </w:rPr>
        <w:t>Internal</w:t>
      </w:r>
    </w:p>
    <w:p w:rsidR="00BE4176" w:rsidRDefault="00BE4176"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Director of NMAPH</w:t>
      </w:r>
    </w:p>
    <w:p w:rsidR="00B45079" w:rsidRDefault="00DE44DF"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Head of Healthcare Staffing</w:t>
      </w:r>
      <w:r w:rsidR="00B45079">
        <w:rPr>
          <w:rFonts w:ascii="Arial" w:hAnsi="Arial" w:cs="Arial"/>
          <w:sz w:val="22"/>
          <w:szCs w:val="22"/>
          <w:lang w:val="en-GB"/>
        </w:rPr>
        <w:t xml:space="preserve"> Programme</w:t>
      </w:r>
    </w:p>
    <w:p w:rsidR="00B45079" w:rsidRDefault="00DE44DF"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Healthcare Staffing Programme</w:t>
      </w:r>
      <w:r w:rsidR="00B45079">
        <w:rPr>
          <w:rFonts w:ascii="Arial" w:hAnsi="Arial" w:cs="Arial"/>
          <w:sz w:val="22"/>
          <w:szCs w:val="22"/>
          <w:lang w:val="en-GB"/>
        </w:rPr>
        <w:t xml:space="preserve"> Team</w:t>
      </w:r>
    </w:p>
    <w:p w:rsidR="005E73B8" w:rsidRDefault="00B45079"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NMAPH Directorate</w:t>
      </w:r>
      <w:r w:rsidR="00783CC5">
        <w:rPr>
          <w:rFonts w:ascii="Arial" w:hAnsi="Arial" w:cs="Arial"/>
          <w:sz w:val="22"/>
          <w:szCs w:val="22"/>
          <w:lang w:val="en-GB"/>
        </w:rPr>
        <w:t xml:space="preserve"> </w:t>
      </w:r>
      <w:r w:rsidR="005E73B8" w:rsidRPr="00B118CF">
        <w:rPr>
          <w:rFonts w:ascii="Arial" w:hAnsi="Arial" w:cs="Arial"/>
          <w:sz w:val="22"/>
          <w:szCs w:val="22"/>
          <w:lang w:val="en-GB"/>
        </w:rPr>
        <w:t>Data Analysts NSS</w:t>
      </w:r>
    </w:p>
    <w:p w:rsidR="0055145E" w:rsidRDefault="0055145E" w:rsidP="00B5064B">
      <w:pPr>
        <w:pStyle w:val="ListParagraph"/>
        <w:numPr>
          <w:ilvl w:val="0"/>
          <w:numId w:val="29"/>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Healthcare Improvement Scotland</w:t>
      </w:r>
      <w:r w:rsidR="00B5064B">
        <w:rPr>
          <w:rFonts w:ascii="Arial" w:hAnsi="Arial" w:cs="Arial"/>
          <w:sz w:val="22"/>
          <w:szCs w:val="22"/>
          <w:lang w:val="en-GB"/>
        </w:rPr>
        <w:t xml:space="preserve"> </w:t>
      </w:r>
    </w:p>
    <w:p w:rsidR="00B5064B" w:rsidRPr="00B118CF" w:rsidRDefault="00B5064B" w:rsidP="00B5064B">
      <w:pPr>
        <w:pStyle w:val="ListParagraph"/>
        <w:overflowPunct w:val="0"/>
        <w:autoSpaceDE w:val="0"/>
        <w:autoSpaceDN w:val="0"/>
        <w:adjustRightInd w:val="0"/>
        <w:ind w:left="1440"/>
        <w:textAlignment w:val="baseline"/>
        <w:rPr>
          <w:rFonts w:ascii="Arial" w:hAnsi="Arial" w:cs="Arial"/>
          <w:sz w:val="22"/>
          <w:szCs w:val="22"/>
          <w:lang w:val="en-GB"/>
        </w:rPr>
      </w:pPr>
    </w:p>
    <w:p w:rsidR="00224D35" w:rsidRDefault="00E80B22" w:rsidP="00B5064B">
      <w:pPr>
        <w:ind w:left="720"/>
        <w:jc w:val="both"/>
        <w:rPr>
          <w:rFonts w:ascii="Arial" w:hAnsi="Arial"/>
          <w:b/>
          <w:sz w:val="24"/>
          <w:lang w:val="en-GB"/>
        </w:rPr>
      </w:pPr>
      <w:r w:rsidRPr="006D049B">
        <w:rPr>
          <w:rFonts w:ascii="Arial" w:hAnsi="Arial"/>
          <w:b/>
          <w:sz w:val="24"/>
          <w:lang w:val="en-GB"/>
        </w:rPr>
        <w:t>External</w:t>
      </w:r>
    </w:p>
    <w:p w:rsidR="005E73B8" w:rsidRPr="00B118CF" w:rsidRDefault="008A3E94" w:rsidP="00B5064B">
      <w:pPr>
        <w:pStyle w:val="ListParagraph"/>
        <w:numPr>
          <w:ilvl w:val="0"/>
          <w:numId w:val="30"/>
        </w:numPr>
        <w:overflowPunct w:val="0"/>
        <w:autoSpaceDE w:val="0"/>
        <w:autoSpaceDN w:val="0"/>
        <w:adjustRightInd w:val="0"/>
        <w:ind w:left="1440"/>
        <w:textAlignment w:val="baseline"/>
        <w:rPr>
          <w:rFonts w:ascii="Arial" w:hAnsi="Arial" w:cs="Arial"/>
          <w:b/>
          <w:sz w:val="22"/>
          <w:szCs w:val="22"/>
          <w:lang w:val="en-GB"/>
        </w:rPr>
      </w:pPr>
      <w:r w:rsidRPr="00B118CF">
        <w:rPr>
          <w:rFonts w:ascii="Arial" w:hAnsi="Arial" w:cs="Arial"/>
          <w:sz w:val="22"/>
          <w:szCs w:val="22"/>
          <w:lang w:val="en-GB"/>
        </w:rPr>
        <w:t>Workforce Analysts</w:t>
      </w:r>
    </w:p>
    <w:p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Senior Professional leaders in NHS Boards and IJBs</w:t>
      </w:r>
    </w:p>
    <w:p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Workforce leads in NHS Boards and IJBs</w:t>
      </w:r>
    </w:p>
    <w:p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Regional Groups and Committees</w:t>
      </w:r>
    </w:p>
    <w:p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Specialty specific national professional groups</w:t>
      </w:r>
    </w:p>
    <w:p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Partnership organisations regionally and at Board level</w:t>
      </w:r>
    </w:p>
    <w:p w:rsidR="005E73B8" w:rsidRPr="00B118CF"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 xml:space="preserve">National Support Committee </w:t>
      </w:r>
    </w:p>
    <w:p w:rsidR="005E73B8" w:rsidRDefault="005E73B8"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sidRPr="00B118CF">
        <w:rPr>
          <w:rFonts w:ascii="Arial" w:hAnsi="Arial" w:cs="Arial"/>
          <w:sz w:val="22"/>
          <w:szCs w:val="22"/>
          <w:lang w:val="en-GB"/>
        </w:rPr>
        <w:t>Professional Organisations</w:t>
      </w:r>
    </w:p>
    <w:p w:rsidR="00DE44DF" w:rsidRPr="00B118CF" w:rsidRDefault="00DE44DF" w:rsidP="00B5064B">
      <w:pPr>
        <w:pStyle w:val="ListParagraph"/>
        <w:numPr>
          <w:ilvl w:val="0"/>
          <w:numId w:val="30"/>
        </w:numPr>
        <w:overflowPunct w:val="0"/>
        <w:autoSpaceDE w:val="0"/>
        <w:autoSpaceDN w:val="0"/>
        <w:adjustRightInd w:val="0"/>
        <w:ind w:left="1440"/>
        <w:textAlignment w:val="baseline"/>
        <w:rPr>
          <w:rFonts w:ascii="Arial" w:hAnsi="Arial" w:cs="Arial"/>
          <w:sz w:val="22"/>
          <w:szCs w:val="22"/>
          <w:lang w:val="en-GB"/>
        </w:rPr>
      </w:pPr>
      <w:r>
        <w:rPr>
          <w:rFonts w:ascii="Arial" w:hAnsi="Arial" w:cs="Arial"/>
          <w:sz w:val="22"/>
          <w:szCs w:val="22"/>
          <w:lang w:val="en-GB"/>
        </w:rPr>
        <w:t>Legislation Policy Team CNOD</w:t>
      </w:r>
    </w:p>
    <w:p w:rsidR="00224D35" w:rsidRDefault="00224D35" w:rsidP="00B5064B">
      <w:pPr>
        <w:ind w:left="720"/>
        <w:jc w:val="both"/>
        <w:rPr>
          <w:rFonts w:ascii="Arial" w:hAnsi="Arial"/>
          <w:b/>
          <w:sz w:val="24"/>
          <w:lang w:val="en-GB"/>
        </w:rPr>
      </w:pPr>
    </w:p>
    <w:p w:rsidR="00E80B22" w:rsidRPr="006D049B" w:rsidRDefault="008A3E94" w:rsidP="0098088D">
      <w:pPr>
        <w:jc w:val="both"/>
        <w:rPr>
          <w:rFonts w:ascii="Arial" w:hAnsi="Arial"/>
          <w:b/>
          <w:sz w:val="24"/>
          <w:lang w:val="en-GB"/>
        </w:rPr>
      </w:pPr>
      <w:r>
        <w:rPr>
          <w:rFonts w:ascii="Arial" w:hAnsi="Arial"/>
          <w:b/>
          <w:sz w:val="24"/>
          <w:lang w:val="en-GB"/>
        </w:rPr>
        <w:t>10</w:t>
      </w:r>
      <w:r w:rsidR="0098088D" w:rsidRPr="006D049B">
        <w:rPr>
          <w:rFonts w:ascii="Arial" w:hAnsi="Arial"/>
          <w:b/>
          <w:sz w:val="24"/>
          <w:lang w:val="en-GB"/>
        </w:rPr>
        <w:t>.</w:t>
      </w:r>
      <w:r w:rsidR="0098088D" w:rsidRPr="006D049B">
        <w:rPr>
          <w:rFonts w:ascii="Arial" w:hAnsi="Arial"/>
          <w:b/>
          <w:sz w:val="24"/>
          <w:lang w:val="en-GB"/>
        </w:rPr>
        <w:tab/>
      </w:r>
      <w:r w:rsidR="00E80B22" w:rsidRPr="006D049B">
        <w:rPr>
          <w:rFonts w:ascii="Arial" w:hAnsi="Arial"/>
          <w:b/>
          <w:sz w:val="24"/>
          <w:lang w:val="en-GB"/>
        </w:rPr>
        <w:t>Physical, Mental and Emotional Demands of the Job</w:t>
      </w:r>
    </w:p>
    <w:p w:rsidR="003D0995" w:rsidRPr="006D049B" w:rsidRDefault="003D0995" w:rsidP="003A32D2">
      <w:pPr>
        <w:tabs>
          <w:tab w:val="left" w:pos="360"/>
        </w:tabs>
        <w:jc w:val="both"/>
        <w:rPr>
          <w:rFonts w:ascii="Arial" w:hAnsi="Arial"/>
          <w:b/>
          <w:sz w:val="24"/>
          <w:lang w:val="en-GB"/>
        </w:rPr>
      </w:pPr>
    </w:p>
    <w:p w:rsidR="00D47F0B" w:rsidRPr="005E73B8" w:rsidRDefault="003D0995" w:rsidP="00B5064B">
      <w:pPr>
        <w:tabs>
          <w:tab w:val="left" w:pos="360"/>
        </w:tabs>
        <w:ind w:left="720"/>
        <w:jc w:val="both"/>
        <w:rPr>
          <w:rFonts w:ascii="Arial" w:hAnsi="Arial"/>
          <w:b/>
          <w:sz w:val="24"/>
          <w:szCs w:val="24"/>
          <w:lang w:val="en-GB" w:eastAsia="en-GB"/>
        </w:rPr>
      </w:pPr>
      <w:r w:rsidRPr="006D049B">
        <w:rPr>
          <w:rFonts w:ascii="Arial" w:hAnsi="Arial"/>
          <w:b/>
          <w:sz w:val="24"/>
          <w:szCs w:val="24"/>
          <w:lang w:val="en-GB" w:eastAsia="en-GB"/>
        </w:rPr>
        <w:t>Physical</w:t>
      </w: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The posts requires onerous physical effort to ensuring coverage of all appropriate stakeholders,  involving frequent driving  between NHS sites across Scotland and potentially the UK, at times necessitating overnight stays and flexible working hours.</w:t>
      </w: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Movement of lap top computer and files between sites will also be required. Long periods of VDU working will also be a key component of the job.</w:t>
      </w:r>
    </w:p>
    <w:p w:rsidR="005E73B8" w:rsidRPr="008A3E94" w:rsidRDefault="003A32D2" w:rsidP="00B5064B">
      <w:pPr>
        <w:tabs>
          <w:tab w:val="left" w:pos="360"/>
        </w:tabs>
        <w:ind w:left="720"/>
        <w:jc w:val="both"/>
        <w:rPr>
          <w:rFonts w:ascii="Arial" w:hAnsi="Arial"/>
          <w:b/>
          <w:sz w:val="24"/>
          <w:lang w:val="en-GB"/>
        </w:rPr>
      </w:pPr>
      <w:r w:rsidRPr="006D049B">
        <w:rPr>
          <w:rFonts w:ascii="Arial" w:hAnsi="Arial"/>
          <w:b/>
          <w:sz w:val="24"/>
          <w:lang w:val="en-GB"/>
        </w:rPr>
        <w:t>Mental</w:t>
      </w: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 xml:space="preserve">The post requires frequent autonomous judgements that involve complex and often sensitive factors. This often involves analysis and interpretation to allow appropriate expert advice to be given.  Prioritisation of workload within complex competing demands necessitates frequent re prioritisation.  </w:t>
      </w: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High levels of concentration required to accurately undertake statistical and analytical work, problem solving and attention to detail for preparation of reports.</w:t>
      </w:r>
    </w:p>
    <w:p w:rsidR="005E73B8" w:rsidRPr="00CA7EDF" w:rsidRDefault="005E73B8" w:rsidP="00B5064B">
      <w:pPr>
        <w:overflowPunct w:val="0"/>
        <w:autoSpaceDE w:val="0"/>
        <w:autoSpaceDN w:val="0"/>
        <w:adjustRightInd w:val="0"/>
        <w:ind w:left="720"/>
        <w:textAlignment w:val="baseline"/>
        <w:rPr>
          <w:rFonts w:ascii="Arial" w:hAnsi="Arial" w:cs="Arial"/>
          <w:sz w:val="22"/>
          <w:szCs w:val="22"/>
          <w:lang w:val="en-GB"/>
        </w:rPr>
      </w:pPr>
      <w:r w:rsidRPr="00CA7EDF">
        <w:rPr>
          <w:rFonts w:ascii="Arial" w:hAnsi="Arial" w:cs="Arial"/>
          <w:sz w:val="22"/>
          <w:szCs w:val="22"/>
          <w:lang w:val="en-GB"/>
        </w:rPr>
        <w:t>Prolonged concentration is required for attending and contributing to operational meetings and local/national project groups.</w:t>
      </w:r>
    </w:p>
    <w:p w:rsidR="005E73B8" w:rsidRPr="005E73B8" w:rsidRDefault="005E73B8" w:rsidP="00B5064B">
      <w:pPr>
        <w:overflowPunct w:val="0"/>
        <w:autoSpaceDE w:val="0"/>
        <w:autoSpaceDN w:val="0"/>
        <w:adjustRightInd w:val="0"/>
        <w:ind w:left="360"/>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textAlignment w:val="baseline"/>
        <w:rPr>
          <w:rFonts w:ascii="Arial" w:hAnsi="Arial" w:cs="Arial"/>
          <w:sz w:val="22"/>
          <w:szCs w:val="22"/>
          <w:lang w:val="en-GB"/>
        </w:rPr>
      </w:pPr>
      <w:r w:rsidRPr="00CA7EDF">
        <w:rPr>
          <w:rFonts w:ascii="Arial" w:hAnsi="Arial" w:cs="Arial"/>
          <w:sz w:val="22"/>
          <w:szCs w:val="22"/>
          <w:lang w:val="en-GB"/>
        </w:rPr>
        <w:t>The post holder is required to provide written and other materials in accordance with targeted timescales and deadlines.</w:t>
      </w:r>
    </w:p>
    <w:p w:rsidR="005E73B8" w:rsidRPr="005E73B8" w:rsidRDefault="005E73B8" w:rsidP="00B5064B">
      <w:pPr>
        <w:overflowPunct w:val="0"/>
        <w:autoSpaceDE w:val="0"/>
        <w:autoSpaceDN w:val="0"/>
        <w:adjustRightInd w:val="0"/>
        <w:ind w:left="360"/>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 xml:space="preserve">The post involves intense periods of concentration to analyse data required for tool development and more general </w:t>
      </w:r>
      <w:r w:rsidR="006A157E" w:rsidRPr="00CA7EDF">
        <w:rPr>
          <w:rFonts w:ascii="Arial" w:hAnsi="Arial" w:cs="Arial"/>
          <w:sz w:val="22"/>
          <w:szCs w:val="22"/>
          <w:lang w:val="en-GB"/>
        </w:rPr>
        <w:t xml:space="preserve">healthcare </w:t>
      </w:r>
      <w:r w:rsidRPr="00CA7EDF">
        <w:rPr>
          <w:rFonts w:ascii="Arial" w:hAnsi="Arial" w:cs="Arial"/>
          <w:sz w:val="22"/>
          <w:szCs w:val="22"/>
          <w:lang w:val="en-GB"/>
        </w:rPr>
        <w:t xml:space="preserve">staffing data to provide expert advice to local NHS Boards.  </w:t>
      </w:r>
    </w:p>
    <w:p w:rsidR="005E73B8" w:rsidRPr="005E73B8" w:rsidRDefault="005E73B8" w:rsidP="00B5064B">
      <w:pPr>
        <w:overflowPunct w:val="0"/>
        <w:autoSpaceDE w:val="0"/>
        <w:autoSpaceDN w:val="0"/>
        <w:adjustRightInd w:val="0"/>
        <w:ind w:left="360"/>
        <w:textAlignment w:val="baseline"/>
        <w:rPr>
          <w:rFonts w:ascii="Arial" w:hAnsi="Arial" w:cs="Arial"/>
          <w:sz w:val="22"/>
          <w:szCs w:val="22"/>
          <w:lang w:val="en-GB"/>
        </w:rPr>
      </w:pPr>
    </w:p>
    <w:p w:rsidR="0049532A" w:rsidRDefault="005E73B8" w:rsidP="00B5064B">
      <w:pPr>
        <w:ind w:left="720"/>
        <w:rPr>
          <w:rFonts w:ascii="Arial" w:hAnsi="Arial" w:cs="Arial"/>
          <w:sz w:val="22"/>
          <w:szCs w:val="22"/>
          <w:lang w:val="en-GB"/>
        </w:rPr>
      </w:pPr>
      <w:r w:rsidRPr="00CA7EDF">
        <w:rPr>
          <w:rFonts w:ascii="Arial" w:hAnsi="Arial" w:cs="Arial"/>
          <w:sz w:val="22"/>
          <w:szCs w:val="22"/>
          <w:lang w:val="en-GB"/>
        </w:rPr>
        <w:t>The post holder must be able to balance priorities in order to best meet demands, and is required to analyse complex information, using personal knowledge, expertise and judgement skills.</w:t>
      </w:r>
    </w:p>
    <w:p w:rsidR="004272E6" w:rsidRDefault="004272E6" w:rsidP="00CA7EDF">
      <w:pPr>
        <w:rPr>
          <w:rFonts w:ascii="Arial" w:hAnsi="Arial" w:cs="Arial"/>
          <w:b/>
          <w:sz w:val="24"/>
          <w:lang w:val="en-GB"/>
        </w:rPr>
      </w:pPr>
    </w:p>
    <w:p w:rsidR="00E80B22" w:rsidRPr="008A3E94" w:rsidRDefault="00D21632" w:rsidP="00B5064B">
      <w:pPr>
        <w:ind w:left="720"/>
        <w:rPr>
          <w:rFonts w:ascii="Arial" w:hAnsi="Arial" w:cs="Arial"/>
          <w:b/>
          <w:sz w:val="24"/>
          <w:lang w:val="en-GB"/>
        </w:rPr>
      </w:pPr>
      <w:r w:rsidRPr="006D049B">
        <w:rPr>
          <w:rFonts w:ascii="Arial" w:hAnsi="Arial" w:cs="Arial"/>
          <w:b/>
          <w:sz w:val="24"/>
          <w:lang w:val="en-GB"/>
        </w:rPr>
        <w:t>Emotional</w:t>
      </w: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 xml:space="preserve">The mental demands of the post are challenging as the position requires a skilful balancing of competing priorities to achieve agreed goals within given timescales.   </w:t>
      </w:r>
    </w:p>
    <w:p w:rsidR="0049532A" w:rsidRDefault="005E73B8" w:rsidP="00B5064B">
      <w:pPr>
        <w:ind w:left="720"/>
        <w:jc w:val="both"/>
        <w:rPr>
          <w:rFonts w:ascii="Arial" w:hAnsi="Arial" w:cs="Arial"/>
          <w:sz w:val="22"/>
          <w:szCs w:val="22"/>
          <w:lang w:val="en-GB"/>
        </w:rPr>
      </w:pPr>
      <w:r w:rsidRPr="00CA7EDF">
        <w:rPr>
          <w:rFonts w:ascii="Arial" w:hAnsi="Arial" w:cs="Arial"/>
          <w:sz w:val="22"/>
          <w:szCs w:val="22"/>
          <w:lang w:val="en-GB"/>
        </w:rPr>
        <w:t>This post challenges long held beliefs and traditional hierarchies and as such will demand very significant emotional stamina from the post holder. The post holder will often have to deal with sensitive staffing issues which may be contentious or unwelcome.</w:t>
      </w:r>
    </w:p>
    <w:p w:rsidR="0049532A" w:rsidRPr="0049532A" w:rsidRDefault="0049532A" w:rsidP="00CA7EDF">
      <w:pPr>
        <w:jc w:val="both"/>
        <w:rPr>
          <w:rFonts w:ascii="Arial" w:hAnsi="Arial"/>
          <w:b/>
          <w:sz w:val="24"/>
          <w:lang w:val="en-GB"/>
        </w:rPr>
      </w:pPr>
    </w:p>
    <w:p w:rsidR="00B118CF" w:rsidRPr="006D049B" w:rsidRDefault="00B118CF" w:rsidP="00CA7EDF">
      <w:pPr>
        <w:jc w:val="both"/>
        <w:rPr>
          <w:rFonts w:ascii="Arial" w:hAnsi="Arial"/>
          <w:b/>
          <w:sz w:val="24"/>
          <w:lang w:val="en-GB"/>
        </w:rPr>
      </w:pPr>
    </w:p>
    <w:p w:rsidR="00E80B22" w:rsidRDefault="0098088D" w:rsidP="00CA7EDF">
      <w:pPr>
        <w:jc w:val="both"/>
        <w:rPr>
          <w:rFonts w:ascii="Arial" w:hAnsi="Arial"/>
          <w:b/>
          <w:sz w:val="24"/>
          <w:lang w:val="en-GB"/>
        </w:rPr>
      </w:pPr>
      <w:r w:rsidRPr="006D049B">
        <w:rPr>
          <w:rFonts w:ascii="Arial" w:hAnsi="Arial"/>
          <w:b/>
          <w:sz w:val="24"/>
          <w:lang w:val="en-GB"/>
        </w:rPr>
        <w:t>1</w:t>
      </w:r>
      <w:r w:rsidR="008A3E94">
        <w:rPr>
          <w:rFonts w:ascii="Arial" w:hAnsi="Arial"/>
          <w:b/>
          <w:sz w:val="24"/>
          <w:lang w:val="en-GB"/>
        </w:rPr>
        <w:t>1</w:t>
      </w:r>
      <w:r w:rsidRPr="006D049B">
        <w:rPr>
          <w:rFonts w:ascii="Arial" w:hAnsi="Arial"/>
          <w:b/>
          <w:sz w:val="24"/>
          <w:lang w:val="en-GB"/>
        </w:rPr>
        <w:t>.</w:t>
      </w:r>
      <w:r w:rsidRPr="006D049B">
        <w:rPr>
          <w:rFonts w:ascii="Arial" w:hAnsi="Arial"/>
          <w:b/>
          <w:sz w:val="24"/>
          <w:lang w:val="en-GB"/>
        </w:rPr>
        <w:tab/>
      </w:r>
      <w:r w:rsidR="00E80B22" w:rsidRPr="006D049B">
        <w:rPr>
          <w:rFonts w:ascii="Arial" w:hAnsi="Arial"/>
          <w:b/>
          <w:sz w:val="24"/>
          <w:lang w:val="en-GB"/>
        </w:rPr>
        <w:t>Most Challenging</w:t>
      </w:r>
      <w:r w:rsidR="00B5064B">
        <w:rPr>
          <w:rFonts w:ascii="Arial" w:hAnsi="Arial"/>
          <w:b/>
          <w:sz w:val="24"/>
          <w:lang w:val="en-GB"/>
        </w:rPr>
        <w:t xml:space="preserve"> </w:t>
      </w:r>
      <w:r w:rsidR="00E80B22" w:rsidRPr="006D049B">
        <w:rPr>
          <w:rFonts w:ascii="Arial" w:hAnsi="Arial"/>
          <w:b/>
          <w:sz w:val="24"/>
          <w:lang w:val="en-GB"/>
        </w:rPr>
        <w:t>/</w:t>
      </w:r>
      <w:r w:rsidR="00B5064B">
        <w:rPr>
          <w:rFonts w:ascii="Arial" w:hAnsi="Arial"/>
          <w:b/>
          <w:sz w:val="24"/>
          <w:lang w:val="en-GB"/>
        </w:rPr>
        <w:t xml:space="preserve"> </w:t>
      </w:r>
      <w:r w:rsidR="00E80B22" w:rsidRPr="006D049B">
        <w:rPr>
          <w:rFonts w:ascii="Arial" w:hAnsi="Arial"/>
          <w:b/>
          <w:sz w:val="24"/>
          <w:lang w:val="en-GB"/>
        </w:rPr>
        <w:t>Difficult Parts of the Job</w:t>
      </w:r>
    </w:p>
    <w:p w:rsidR="0049532A" w:rsidRPr="006D049B" w:rsidRDefault="0049532A" w:rsidP="00CA7EDF">
      <w:pPr>
        <w:jc w:val="both"/>
        <w:rPr>
          <w:rFonts w:ascii="Arial" w:hAnsi="Arial"/>
          <w:b/>
          <w:sz w:val="24"/>
          <w:lang w:val="en-GB"/>
        </w:rPr>
      </w:pP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Working across all NHS Boards and IJBs across Scotland with different groups with differing priorities and agendas to achieve NHS Scotland workforce priorities.</w:t>
      </w:r>
    </w:p>
    <w:p w:rsidR="005E73B8" w:rsidRPr="00CA7EDF" w:rsidRDefault="005E73B8" w:rsidP="00B5064B">
      <w:pPr>
        <w:overflowPunct w:val="0"/>
        <w:autoSpaceDE w:val="0"/>
        <w:autoSpaceDN w:val="0"/>
        <w:adjustRightInd w:val="0"/>
        <w:spacing w:before="120" w:after="120" w:line="264" w:lineRule="auto"/>
        <w:ind w:left="720"/>
        <w:textAlignment w:val="baseline"/>
        <w:rPr>
          <w:rFonts w:ascii="Arial" w:hAnsi="Arial" w:cs="Arial"/>
          <w:sz w:val="22"/>
          <w:szCs w:val="22"/>
          <w:lang w:val="en-GB"/>
        </w:rPr>
      </w:pPr>
      <w:r w:rsidRPr="00CA7EDF">
        <w:rPr>
          <w:rFonts w:ascii="Arial" w:hAnsi="Arial" w:cs="Arial"/>
          <w:sz w:val="22"/>
          <w:szCs w:val="22"/>
          <w:lang w:val="en-GB"/>
        </w:rPr>
        <w:t>Competing priorities across the work programme and across NHS Boards and IJBs.</w:t>
      </w:r>
    </w:p>
    <w:p w:rsidR="00C42145" w:rsidRPr="00CA7EDF" w:rsidRDefault="005E73B8" w:rsidP="00B5064B">
      <w:pPr>
        <w:ind w:left="720"/>
        <w:jc w:val="both"/>
        <w:rPr>
          <w:rFonts w:ascii="Arial" w:hAnsi="Arial"/>
          <w:b/>
          <w:sz w:val="24"/>
          <w:lang w:val="en-GB"/>
        </w:rPr>
      </w:pPr>
      <w:r w:rsidRPr="00CA7EDF">
        <w:rPr>
          <w:rFonts w:ascii="Arial" w:hAnsi="Arial" w:cs="Arial"/>
          <w:sz w:val="22"/>
          <w:szCs w:val="22"/>
          <w:lang w:val="en-GB"/>
        </w:rPr>
        <w:t>Developing and implementing effective Workload planning tools and methodologies to support NHS Scotland to develop effective workforce plans to ensure safe and effective staffing is achieved and requirements of forthcoming legislation are met.</w:t>
      </w:r>
      <w:r w:rsidRPr="00CA7EDF">
        <w:rPr>
          <w:sz w:val="24"/>
          <w:szCs w:val="22"/>
          <w:lang w:val="en-GB"/>
        </w:rPr>
        <w:t xml:space="preserve">  </w:t>
      </w:r>
    </w:p>
    <w:p w:rsidR="00224D35" w:rsidRPr="006D049B" w:rsidRDefault="00224D35" w:rsidP="00B5064B">
      <w:pPr>
        <w:ind w:left="360"/>
        <w:jc w:val="both"/>
        <w:rPr>
          <w:rFonts w:ascii="Arial" w:hAnsi="Arial"/>
          <w:b/>
          <w:sz w:val="24"/>
          <w:lang w:val="en-GB"/>
        </w:rPr>
      </w:pPr>
    </w:p>
    <w:p w:rsidR="00E80B22" w:rsidRPr="006D049B" w:rsidRDefault="0098088D" w:rsidP="0098088D">
      <w:pPr>
        <w:jc w:val="both"/>
        <w:rPr>
          <w:rFonts w:ascii="Arial" w:hAnsi="Arial"/>
          <w:b/>
          <w:sz w:val="24"/>
          <w:lang w:val="en-GB"/>
        </w:rPr>
      </w:pPr>
      <w:r w:rsidRPr="006D049B">
        <w:rPr>
          <w:rFonts w:ascii="Arial" w:hAnsi="Arial"/>
          <w:b/>
          <w:sz w:val="24"/>
          <w:lang w:val="en-GB"/>
        </w:rPr>
        <w:t>1</w:t>
      </w:r>
      <w:r w:rsidR="008A3E94">
        <w:rPr>
          <w:rFonts w:ascii="Arial" w:hAnsi="Arial"/>
          <w:b/>
          <w:sz w:val="24"/>
          <w:lang w:val="en-GB"/>
        </w:rPr>
        <w:t>2</w:t>
      </w:r>
      <w:r w:rsidRPr="006D049B">
        <w:rPr>
          <w:rFonts w:ascii="Arial" w:hAnsi="Arial"/>
          <w:b/>
          <w:sz w:val="24"/>
          <w:lang w:val="en-GB"/>
        </w:rPr>
        <w:t>.</w:t>
      </w:r>
      <w:r w:rsidRPr="006D049B">
        <w:rPr>
          <w:rFonts w:ascii="Arial" w:hAnsi="Arial"/>
          <w:b/>
          <w:sz w:val="24"/>
          <w:lang w:val="en-GB"/>
        </w:rPr>
        <w:tab/>
      </w:r>
      <w:r w:rsidR="00E80B22" w:rsidRPr="006D049B">
        <w:rPr>
          <w:rFonts w:ascii="Arial" w:hAnsi="Arial"/>
          <w:b/>
          <w:sz w:val="24"/>
          <w:lang w:val="en-GB"/>
        </w:rPr>
        <w:t>Know</w:t>
      </w:r>
      <w:r w:rsidR="00224D35">
        <w:rPr>
          <w:rFonts w:ascii="Arial" w:hAnsi="Arial"/>
          <w:b/>
          <w:sz w:val="24"/>
          <w:lang w:val="en-GB"/>
        </w:rPr>
        <w:t>ledge, Training and Experience required to do th</w:t>
      </w:r>
      <w:r w:rsidR="00B5064B">
        <w:rPr>
          <w:rFonts w:ascii="Arial" w:hAnsi="Arial"/>
          <w:b/>
          <w:sz w:val="24"/>
          <w:lang w:val="en-GB"/>
        </w:rPr>
        <w:t>e J</w:t>
      </w:r>
      <w:r w:rsidR="00E80B22" w:rsidRPr="006D049B">
        <w:rPr>
          <w:rFonts w:ascii="Arial" w:hAnsi="Arial"/>
          <w:b/>
          <w:sz w:val="24"/>
          <w:lang w:val="en-GB"/>
        </w:rPr>
        <w:t>ob</w:t>
      </w:r>
    </w:p>
    <w:p w:rsidR="00E80B22" w:rsidRPr="006D049B" w:rsidRDefault="00E80B22">
      <w:pPr>
        <w:jc w:val="both"/>
        <w:rPr>
          <w:rFonts w:ascii="Arial" w:hAnsi="Arial"/>
          <w:b/>
          <w:sz w:val="24"/>
          <w:lang w:val="en-GB"/>
        </w:rPr>
      </w:pPr>
    </w:p>
    <w:p w:rsidR="005E73B8" w:rsidRPr="005E73B8" w:rsidRDefault="005E73B8" w:rsidP="005E73B8">
      <w:pPr>
        <w:overflowPunct w:val="0"/>
        <w:autoSpaceDE w:val="0"/>
        <w:autoSpaceDN w:val="0"/>
        <w:adjustRightInd w:val="0"/>
        <w:jc w:val="both"/>
        <w:textAlignment w:val="baseline"/>
        <w:rPr>
          <w:rFonts w:ascii="Arial" w:hAnsi="Arial" w:cs="Arial"/>
          <w:sz w:val="22"/>
          <w:szCs w:val="22"/>
          <w:lang w:val="en-GB"/>
        </w:rPr>
      </w:pPr>
    </w:p>
    <w:p w:rsidR="009B1841" w:rsidRPr="00CA7EDF" w:rsidRDefault="009B1841"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Healthcare Professional registered with NMC or HCPC with Senior Professional leadership /management experience in the NHS.</w:t>
      </w:r>
    </w:p>
    <w:p w:rsidR="009B1841" w:rsidRPr="009B1841" w:rsidRDefault="009B1841"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Educated to Masters level or able to demonstrate equivalent level knowledge and skills.</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Expert knowledge of nursing and midwifery workload and workforce planning tools and methodology and associated integration with wider workforce planning.</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Expert knowledge of SSTS system</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 xml:space="preserve">Experience of working at a senior level and leading a nursing or midwifery team.  </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Skills in the use and analysis of complex data.</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Ability to prioritise and work to competing demands.</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Skills in written, oral and presentation communication skills.</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Excellent interpersonal, influencing and persuasive skills</w:t>
      </w:r>
    </w:p>
    <w:p w:rsidR="005E73B8" w:rsidRPr="005E73B8" w:rsidRDefault="005E73B8" w:rsidP="00B5064B">
      <w:pPr>
        <w:overflowPunct w:val="0"/>
        <w:autoSpaceDE w:val="0"/>
        <w:autoSpaceDN w:val="0"/>
        <w:adjustRightInd w:val="0"/>
        <w:ind w:left="360"/>
        <w:jc w:val="both"/>
        <w:textAlignment w:val="baseline"/>
        <w:rPr>
          <w:rFonts w:ascii="Arial" w:hAnsi="Arial" w:cs="Arial"/>
          <w:sz w:val="22"/>
          <w:szCs w:val="22"/>
          <w:lang w:val="en-GB"/>
        </w:rPr>
      </w:pPr>
    </w:p>
    <w:p w:rsidR="005E73B8" w:rsidRPr="00CA7EDF" w:rsidRDefault="005E73B8" w:rsidP="00B5064B">
      <w:pPr>
        <w:overflowPunct w:val="0"/>
        <w:autoSpaceDE w:val="0"/>
        <w:autoSpaceDN w:val="0"/>
        <w:adjustRightInd w:val="0"/>
        <w:ind w:left="720"/>
        <w:jc w:val="both"/>
        <w:textAlignment w:val="baseline"/>
        <w:rPr>
          <w:rFonts w:ascii="Arial" w:hAnsi="Arial" w:cs="Arial"/>
          <w:sz w:val="22"/>
          <w:szCs w:val="22"/>
          <w:lang w:val="en-GB"/>
        </w:rPr>
      </w:pPr>
      <w:r w:rsidRPr="00CA7EDF">
        <w:rPr>
          <w:rFonts w:ascii="Arial" w:hAnsi="Arial" w:cs="Arial"/>
          <w:sz w:val="22"/>
          <w:szCs w:val="22"/>
          <w:lang w:val="en-GB"/>
        </w:rPr>
        <w:t>A good understanding of the framework of local and national policies, requirements and directions.</w:t>
      </w:r>
    </w:p>
    <w:p w:rsidR="00E80B22" w:rsidRPr="006D049B" w:rsidRDefault="00E80B22" w:rsidP="00B5064B">
      <w:pPr>
        <w:ind w:left="360"/>
        <w:jc w:val="both"/>
        <w:rPr>
          <w:rFonts w:ascii="Arial" w:hAnsi="Arial"/>
          <w:sz w:val="24"/>
          <w:lang w:val="en-GB"/>
        </w:rPr>
      </w:pPr>
    </w:p>
    <w:sectPr w:rsidR="00E80B22" w:rsidRPr="006D049B" w:rsidSect="00CF1C56">
      <w:footerReference w:type="even" r:id="rId10"/>
      <w:footerReference w:type="default" r:id="rId11"/>
      <w:pgSz w:w="11909" w:h="16834" w:code="9"/>
      <w:pgMar w:top="1440" w:right="1008" w:bottom="1152" w:left="1008" w:header="706" w:footer="706"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8D9" w:rsidRDefault="00A528D9">
      <w:r>
        <w:separator/>
      </w:r>
    </w:p>
  </w:endnote>
  <w:endnote w:type="continuationSeparator" w:id="0">
    <w:p w:rsidR="00A528D9" w:rsidRDefault="00A52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B8A" w:rsidRDefault="00540B8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40B8A" w:rsidRDefault="00540B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1"/>
      <w:gridCol w:w="1661"/>
      <w:gridCol w:w="2683"/>
    </w:tblGrid>
    <w:tr w:rsidR="00540B8A" w:rsidTr="00CA3768">
      <w:trPr>
        <w:trHeight w:val="247"/>
      </w:trPr>
      <w:tc>
        <w:tcPr>
          <w:tcW w:w="5111" w:type="dxa"/>
          <w:tcBorders>
            <w:top w:val="single" w:sz="4" w:space="0" w:color="auto"/>
            <w:left w:val="single" w:sz="4" w:space="0" w:color="auto"/>
            <w:bottom w:val="single" w:sz="4" w:space="0" w:color="auto"/>
            <w:right w:val="single" w:sz="4" w:space="0" w:color="auto"/>
          </w:tcBorders>
          <w:hideMark/>
        </w:tcPr>
        <w:p w:rsidR="00540B8A" w:rsidRDefault="00540B8A">
          <w:pPr>
            <w:pStyle w:val="Footer"/>
            <w:ind w:right="360"/>
            <w:rPr>
              <w:rFonts w:ascii="Arial" w:hAnsi="Arial" w:cs="Arial"/>
              <w:b/>
              <w:sz w:val="16"/>
              <w:szCs w:val="16"/>
            </w:rPr>
          </w:pPr>
          <w:r>
            <w:rPr>
              <w:rFonts w:ascii="Arial" w:hAnsi="Arial" w:cs="Arial"/>
              <w:sz w:val="16"/>
              <w:szCs w:val="16"/>
            </w:rPr>
            <w:t>HIS Job Description Format Template</w:t>
          </w:r>
        </w:p>
      </w:tc>
      <w:tc>
        <w:tcPr>
          <w:tcW w:w="1661" w:type="dxa"/>
          <w:tcBorders>
            <w:top w:val="single" w:sz="4" w:space="0" w:color="auto"/>
            <w:left w:val="single" w:sz="4" w:space="0" w:color="auto"/>
            <w:bottom w:val="single" w:sz="4" w:space="0" w:color="auto"/>
            <w:right w:val="single" w:sz="4" w:space="0" w:color="auto"/>
          </w:tcBorders>
          <w:hideMark/>
        </w:tcPr>
        <w:p w:rsidR="00540B8A" w:rsidRDefault="00540B8A">
          <w:pPr>
            <w:pStyle w:val="Footer"/>
            <w:jc w:val="center"/>
            <w:rPr>
              <w:rFonts w:ascii="Arial" w:hAnsi="Arial" w:cs="Arial"/>
              <w:sz w:val="16"/>
              <w:szCs w:val="16"/>
            </w:rPr>
          </w:pPr>
          <w:r>
            <w:rPr>
              <w:rFonts w:ascii="Arial" w:hAnsi="Arial" w:cs="Arial"/>
              <w:sz w:val="16"/>
              <w:szCs w:val="16"/>
            </w:rPr>
            <w:t>Version 1.0</w:t>
          </w:r>
        </w:p>
      </w:tc>
      <w:tc>
        <w:tcPr>
          <w:tcW w:w="2683" w:type="dxa"/>
          <w:tcBorders>
            <w:top w:val="single" w:sz="4" w:space="0" w:color="auto"/>
            <w:left w:val="single" w:sz="4" w:space="0" w:color="auto"/>
            <w:bottom w:val="single" w:sz="4" w:space="0" w:color="auto"/>
            <w:right w:val="single" w:sz="4" w:space="0" w:color="auto"/>
          </w:tcBorders>
          <w:hideMark/>
        </w:tcPr>
        <w:p w:rsidR="00540B8A" w:rsidRDefault="00540B8A" w:rsidP="00781F39">
          <w:pPr>
            <w:pStyle w:val="Footer"/>
            <w:jc w:val="right"/>
            <w:rPr>
              <w:rFonts w:ascii="Arial" w:hAnsi="Arial" w:cs="Arial"/>
              <w:sz w:val="16"/>
              <w:szCs w:val="16"/>
            </w:rPr>
          </w:pPr>
          <w:r>
            <w:rPr>
              <w:rFonts w:ascii="Arial" w:hAnsi="Arial" w:cs="Arial"/>
              <w:sz w:val="16"/>
              <w:szCs w:val="16"/>
            </w:rPr>
            <w:t>26August 2019</w:t>
          </w:r>
        </w:p>
      </w:tc>
    </w:tr>
    <w:tr w:rsidR="00540B8A" w:rsidTr="00CA3768">
      <w:trPr>
        <w:trHeight w:val="266"/>
      </w:trPr>
      <w:tc>
        <w:tcPr>
          <w:tcW w:w="5111" w:type="dxa"/>
          <w:tcBorders>
            <w:top w:val="single" w:sz="4" w:space="0" w:color="auto"/>
            <w:left w:val="single" w:sz="4" w:space="0" w:color="auto"/>
            <w:bottom w:val="single" w:sz="4" w:space="0" w:color="auto"/>
            <w:right w:val="single" w:sz="4" w:space="0" w:color="auto"/>
          </w:tcBorders>
          <w:hideMark/>
        </w:tcPr>
        <w:p w:rsidR="00540B8A" w:rsidRDefault="00540B8A">
          <w:pPr>
            <w:pStyle w:val="Footer"/>
            <w:rPr>
              <w:rFonts w:ascii="Arial" w:hAnsi="Arial" w:cs="Arial"/>
              <w:sz w:val="16"/>
              <w:szCs w:val="16"/>
            </w:rPr>
          </w:pPr>
          <w:r>
            <w:rPr>
              <w:rFonts w:ascii="Arial" w:hAnsi="Arial" w:cs="Arial"/>
              <w:sz w:val="16"/>
              <w:szCs w:val="16"/>
            </w:rPr>
            <w:t xml:space="preserve">Produced by:  </w:t>
          </w:r>
        </w:p>
      </w:tc>
      <w:tc>
        <w:tcPr>
          <w:tcW w:w="1661" w:type="dxa"/>
          <w:tcBorders>
            <w:top w:val="single" w:sz="4" w:space="0" w:color="auto"/>
            <w:left w:val="single" w:sz="4" w:space="0" w:color="auto"/>
            <w:bottom w:val="single" w:sz="4" w:space="0" w:color="auto"/>
            <w:right w:val="single" w:sz="4" w:space="0" w:color="auto"/>
          </w:tcBorders>
          <w:hideMark/>
        </w:tcPr>
        <w:p w:rsidR="00540B8A" w:rsidRDefault="00540B8A">
          <w:pPr>
            <w:pStyle w:val="Footer"/>
            <w:jc w:val="cente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10CF3">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A10CF3">
            <w:rPr>
              <w:rFonts w:ascii="Arial" w:hAnsi="Arial" w:cs="Arial"/>
              <w:noProof/>
              <w:sz w:val="16"/>
              <w:szCs w:val="16"/>
            </w:rPr>
            <w:t>1</w:t>
          </w:r>
          <w:r>
            <w:rPr>
              <w:rFonts w:ascii="Arial" w:hAnsi="Arial" w:cs="Arial"/>
              <w:sz w:val="16"/>
              <w:szCs w:val="16"/>
            </w:rPr>
            <w:fldChar w:fldCharType="end"/>
          </w:r>
        </w:p>
      </w:tc>
      <w:tc>
        <w:tcPr>
          <w:tcW w:w="2683" w:type="dxa"/>
          <w:tcBorders>
            <w:top w:val="single" w:sz="4" w:space="0" w:color="auto"/>
            <w:left w:val="single" w:sz="4" w:space="0" w:color="auto"/>
            <w:bottom w:val="single" w:sz="4" w:space="0" w:color="auto"/>
            <w:right w:val="single" w:sz="4" w:space="0" w:color="auto"/>
          </w:tcBorders>
        </w:tcPr>
        <w:p w:rsidR="00540B8A" w:rsidRDefault="00540B8A">
          <w:pPr>
            <w:pStyle w:val="Footer"/>
            <w:jc w:val="center"/>
            <w:rPr>
              <w:rFonts w:ascii="Arial" w:hAnsi="Arial" w:cs="Arial"/>
              <w:sz w:val="16"/>
              <w:szCs w:val="16"/>
            </w:rPr>
          </w:pPr>
        </w:p>
      </w:tc>
    </w:tr>
  </w:tbl>
  <w:p w:rsidR="00540B8A" w:rsidRDefault="00540B8A">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8D9" w:rsidRDefault="00A528D9">
      <w:r>
        <w:separator/>
      </w:r>
    </w:p>
  </w:footnote>
  <w:footnote w:type="continuationSeparator" w:id="0">
    <w:p w:rsidR="00A528D9" w:rsidRDefault="00A52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552"/>
    <w:multiLevelType w:val="hybridMultilevel"/>
    <w:tmpl w:val="B7946270"/>
    <w:lvl w:ilvl="0" w:tplc="08090001">
      <w:start w:val="1"/>
      <w:numFmt w:val="bullet"/>
      <w:lvlText w:val=""/>
      <w:lvlJc w:val="left"/>
      <w:pPr>
        <w:tabs>
          <w:tab w:val="num" w:pos="7200"/>
        </w:tabs>
        <w:ind w:left="7200" w:hanging="360"/>
      </w:pPr>
      <w:rPr>
        <w:rFonts w:ascii="Symbol" w:hAnsi="Symbol" w:hint="default"/>
      </w:rPr>
    </w:lvl>
    <w:lvl w:ilvl="1" w:tplc="08090003">
      <w:start w:val="1"/>
      <w:numFmt w:val="bullet"/>
      <w:lvlText w:val="o"/>
      <w:lvlJc w:val="left"/>
      <w:pPr>
        <w:tabs>
          <w:tab w:val="num" w:pos="7920"/>
        </w:tabs>
        <w:ind w:left="7920" w:hanging="360"/>
      </w:pPr>
      <w:rPr>
        <w:rFonts w:ascii="Courier New" w:hAnsi="Courier New" w:cs="Courier New" w:hint="default"/>
      </w:rPr>
    </w:lvl>
    <w:lvl w:ilvl="2" w:tplc="08090005" w:tentative="1">
      <w:start w:val="1"/>
      <w:numFmt w:val="bullet"/>
      <w:lvlText w:val=""/>
      <w:lvlJc w:val="left"/>
      <w:pPr>
        <w:tabs>
          <w:tab w:val="num" w:pos="8640"/>
        </w:tabs>
        <w:ind w:left="8640" w:hanging="360"/>
      </w:pPr>
      <w:rPr>
        <w:rFonts w:ascii="Wingdings" w:hAnsi="Wingdings" w:hint="default"/>
      </w:rPr>
    </w:lvl>
    <w:lvl w:ilvl="3" w:tplc="08090001" w:tentative="1">
      <w:start w:val="1"/>
      <w:numFmt w:val="bullet"/>
      <w:lvlText w:val=""/>
      <w:lvlJc w:val="left"/>
      <w:pPr>
        <w:tabs>
          <w:tab w:val="num" w:pos="9360"/>
        </w:tabs>
        <w:ind w:left="9360" w:hanging="360"/>
      </w:pPr>
      <w:rPr>
        <w:rFonts w:ascii="Symbol" w:hAnsi="Symbol" w:hint="default"/>
      </w:rPr>
    </w:lvl>
    <w:lvl w:ilvl="4" w:tplc="08090003" w:tentative="1">
      <w:start w:val="1"/>
      <w:numFmt w:val="bullet"/>
      <w:lvlText w:val="o"/>
      <w:lvlJc w:val="left"/>
      <w:pPr>
        <w:tabs>
          <w:tab w:val="num" w:pos="10080"/>
        </w:tabs>
        <w:ind w:left="10080" w:hanging="360"/>
      </w:pPr>
      <w:rPr>
        <w:rFonts w:ascii="Courier New" w:hAnsi="Courier New" w:cs="Courier New" w:hint="default"/>
      </w:rPr>
    </w:lvl>
    <w:lvl w:ilvl="5" w:tplc="08090005" w:tentative="1">
      <w:start w:val="1"/>
      <w:numFmt w:val="bullet"/>
      <w:lvlText w:val=""/>
      <w:lvlJc w:val="left"/>
      <w:pPr>
        <w:tabs>
          <w:tab w:val="num" w:pos="10800"/>
        </w:tabs>
        <w:ind w:left="10800" w:hanging="360"/>
      </w:pPr>
      <w:rPr>
        <w:rFonts w:ascii="Wingdings" w:hAnsi="Wingdings" w:hint="default"/>
      </w:rPr>
    </w:lvl>
    <w:lvl w:ilvl="6" w:tplc="08090001" w:tentative="1">
      <w:start w:val="1"/>
      <w:numFmt w:val="bullet"/>
      <w:lvlText w:val=""/>
      <w:lvlJc w:val="left"/>
      <w:pPr>
        <w:tabs>
          <w:tab w:val="num" w:pos="11520"/>
        </w:tabs>
        <w:ind w:left="11520" w:hanging="360"/>
      </w:pPr>
      <w:rPr>
        <w:rFonts w:ascii="Symbol" w:hAnsi="Symbol" w:hint="default"/>
      </w:rPr>
    </w:lvl>
    <w:lvl w:ilvl="7" w:tplc="08090003" w:tentative="1">
      <w:start w:val="1"/>
      <w:numFmt w:val="bullet"/>
      <w:lvlText w:val="o"/>
      <w:lvlJc w:val="left"/>
      <w:pPr>
        <w:tabs>
          <w:tab w:val="num" w:pos="12240"/>
        </w:tabs>
        <w:ind w:left="12240" w:hanging="360"/>
      </w:pPr>
      <w:rPr>
        <w:rFonts w:ascii="Courier New" w:hAnsi="Courier New" w:cs="Courier New" w:hint="default"/>
      </w:rPr>
    </w:lvl>
    <w:lvl w:ilvl="8" w:tplc="08090005" w:tentative="1">
      <w:start w:val="1"/>
      <w:numFmt w:val="bullet"/>
      <w:lvlText w:val=""/>
      <w:lvlJc w:val="left"/>
      <w:pPr>
        <w:tabs>
          <w:tab w:val="num" w:pos="12960"/>
        </w:tabs>
        <w:ind w:left="12960" w:hanging="360"/>
      </w:pPr>
      <w:rPr>
        <w:rFonts w:ascii="Wingdings" w:hAnsi="Wingdings" w:hint="default"/>
      </w:rPr>
    </w:lvl>
  </w:abstractNum>
  <w:abstractNum w:abstractNumId="1" w15:restartNumberingAfterBreak="0">
    <w:nsid w:val="0A9C3693"/>
    <w:multiLevelType w:val="hybridMultilevel"/>
    <w:tmpl w:val="45B000F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D91404"/>
    <w:multiLevelType w:val="hybridMultilevel"/>
    <w:tmpl w:val="0C30E3B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726789"/>
    <w:multiLevelType w:val="hybridMultilevel"/>
    <w:tmpl w:val="62BC2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92F1B"/>
    <w:multiLevelType w:val="hybridMultilevel"/>
    <w:tmpl w:val="4F1C4332"/>
    <w:lvl w:ilvl="0" w:tplc="36F0032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3C5F30"/>
    <w:multiLevelType w:val="hybridMultilevel"/>
    <w:tmpl w:val="6E564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780B5D"/>
    <w:multiLevelType w:val="hybridMultilevel"/>
    <w:tmpl w:val="4084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A1449"/>
    <w:multiLevelType w:val="hybridMultilevel"/>
    <w:tmpl w:val="C72EE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44ADD"/>
    <w:multiLevelType w:val="hybridMultilevel"/>
    <w:tmpl w:val="6E1A52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6B1176"/>
    <w:multiLevelType w:val="hybridMultilevel"/>
    <w:tmpl w:val="0B0E9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7233AA"/>
    <w:multiLevelType w:val="hybridMultilevel"/>
    <w:tmpl w:val="574C92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15:restartNumberingAfterBreak="0">
    <w:nsid w:val="2E9F4A51"/>
    <w:multiLevelType w:val="hybridMultilevel"/>
    <w:tmpl w:val="28268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41251B5"/>
    <w:multiLevelType w:val="hybridMultilevel"/>
    <w:tmpl w:val="C25E3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A7D7E9A"/>
    <w:multiLevelType w:val="hybridMultilevel"/>
    <w:tmpl w:val="3366564C"/>
    <w:lvl w:ilvl="0" w:tplc="04090001">
      <w:start w:val="1"/>
      <w:numFmt w:val="bullet"/>
      <w:lvlText w:val=""/>
      <w:lvlJc w:val="left"/>
      <w:pPr>
        <w:tabs>
          <w:tab w:val="num" w:pos="1998"/>
        </w:tabs>
        <w:ind w:left="1998" w:hanging="360"/>
      </w:pPr>
      <w:rPr>
        <w:rFonts w:ascii="Symbol" w:hAnsi="Symbol" w:hint="default"/>
      </w:rPr>
    </w:lvl>
    <w:lvl w:ilvl="1" w:tplc="04090003" w:tentative="1">
      <w:start w:val="1"/>
      <w:numFmt w:val="bullet"/>
      <w:lvlText w:val="o"/>
      <w:lvlJc w:val="left"/>
      <w:pPr>
        <w:tabs>
          <w:tab w:val="num" w:pos="2718"/>
        </w:tabs>
        <w:ind w:left="2718" w:hanging="360"/>
      </w:pPr>
      <w:rPr>
        <w:rFonts w:ascii="Courier New" w:hAnsi="Courier New" w:cs="Arial" w:hint="default"/>
      </w:rPr>
    </w:lvl>
    <w:lvl w:ilvl="2" w:tplc="04090005" w:tentative="1">
      <w:start w:val="1"/>
      <w:numFmt w:val="bullet"/>
      <w:lvlText w:val=""/>
      <w:lvlJc w:val="left"/>
      <w:pPr>
        <w:tabs>
          <w:tab w:val="num" w:pos="3438"/>
        </w:tabs>
        <w:ind w:left="3438" w:hanging="360"/>
      </w:pPr>
      <w:rPr>
        <w:rFonts w:ascii="Wingdings" w:hAnsi="Wingdings" w:hint="default"/>
      </w:rPr>
    </w:lvl>
    <w:lvl w:ilvl="3" w:tplc="04090001" w:tentative="1">
      <w:start w:val="1"/>
      <w:numFmt w:val="bullet"/>
      <w:lvlText w:val=""/>
      <w:lvlJc w:val="left"/>
      <w:pPr>
        <w:tabs>
          <w:tab w:val="num" w:pos="4158"/>
        </w:tabs>
        <w:ind w:left="4158" w:hanging="360"/>
      </w:pPr>
      <w:rPr>
        <w:rFonts w:ascii="Symbol" w:hAnsi="Symbol" w:hint="default"/>
      </w:rPr>
    </w:lvl>
    <w:lvl w:ilvl="4" w:tplc="04090003" w:tentative="1">
      <w:start w:val="1"/>
      <w:numFmt w:val="bullet"/>
      <w:lvlText w:val="o"/>
      <w:lvlJc w:val="left"/>
      <w:pPr>
        <w:tabs>
          <w:tab w:val="num" w:pos="4878"/>
        </w:tabs>
        <w:ind w:left="4878" w:hanging="360"/>
      </w:pPr>
      <w:rPr>
        <w:rFonts w:ascii="Courier New" w:hAnsi="Courier New" w:cs="Arial" w:hint="default"/>
      </w:rPr>
    </w:lvl>
    <w:lvl w:ilvl="5" w:tplc="04090005" w:tentative="1">
      <w:start w:val="1"/>
      <w:numFmt w:val="bullet"/>
      <w:lvlText w:val=""/>
      <w:lvlJc w:val="left"/>
      <w:pPr>
        <w:tabs>
          <w:tab w:val="num" w:pos="5598"/>
        </w:tabs>
        <w:ind w:left="5598" w:hanging="360"/>
      </w:pPr>
      <w:rPr>
        <w:rFonts w:ascii="Wingdings" w:hAnsi="Wingdings" w:hint="default"/>
      </w:rPr>
    </w:lvl>
    <w:lvl w:ilvl="6" w:tplc="04090001" w:tentative="1">
      <w:start w:val="1"/>
      <w:numFmt w:val="bullet"/>
      <w:lvlText w:val=""/>
      <w:lvlJc w:val="left"/>
      <w:pPr>
        <w:tabs>
          <w:tab w:val="num" w:pos="6318"/>
        </w:tabs>
        <w:ind w:left="6318" w:hanging="360"/>
      </w:pPr>
      <w:rPr>
        <w:rFonts w:ascii="Symbol" w:hAnsi="Symbol" w:hint="default"/>
      </w:rPr>
    </w:lvl>
    <w:lvl w:ilvl="7" w:tplc="04090003" w:tentative="1">
      <w:start w:val="1"/>
      <w:numFmt w:val="bullet"/>
      <w:lvlText w:val="o"/>
      <w:lvlJc w:val="left"/>
      <w:pPr>
        <w:tabs>
          <w:tab w:val="num" w:pos="7038"/>
        </w:tabs>
        <w:ind w:left="7038" w:hanging="360"/>
      </w:pPr>
      <w:rPr>
        <w:rFonts w:ascii="Courier New" w:hAnsi="Courier New" w:cs="Arial" w:hint="default"/>
      </w:rPr>
    </w:lvl>
    <w:lvl w:ilvl="8" w:tplc="04090005" w:tentative="1">
      <w:start w:val="1"/>
      <w:numFmt w:val="bullet"/>
      <w:lvlText w:val=""/>
      <w:lvlJc w:val="left"/>
      <w:pPr>
        <w:tabs>
          <w:tab w:val="num" w:pos="7758"/>
        </w:tabs>
        <w:ind w:left="7758" w:hanging="360"/>
      </w:pPr>
      <w:rPr>
        <w:rFonts w:ascii="Wingdings" w:hAnsi="Wingdings" w:hint="default"/>
      </w:rPr>
    </w:lvl>
  </w:abstractNum>
  <w:abstractNum w:abstractNumId="14" w15:restartNumberingAfterBreak="0">
    <w:nsid w:val="3F6D6A81"/>
    <w:multiLevelType w:val="hybridMultilevel"/>
    <w:tmpl w:val="3C8A0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09F5EE2"/>
    <w:multiLevelType w:val="hybridMultilevel"/>
    <w:tmpl w:val="B710969E"/>
    <w:lvl w:ilvl="0" w:tplc="08090001">
      <w:start w:val="1"/>
      <w:numFmt w:val="bullet"/>
      <w:lvlText w:val=""/>
      <w:lvlJc w:val="left"/>
      <w:pPr>
        <w:tabs>
          <w:tab w:val="num" w:pos="360"/>
        </w:tabs>
        <w:ind w:left="360" w:hanging="360"/>
      </w:pPr>
      <w:rPr>
        <w:rFonts w:ascii="Symbol" w:hAnsi="Symbol" w:hint="default"/>
        <w:b w:val="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1214A38"/>
    <w:multiLevelType w:val="hybridMultilevel"/>
    <w:tmpl w:val="3384CE20"/>
    <w:lvl w:ilvl="0" w:tplc="08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064CE6"/>
    <w:multiLevelType w:val="hybridMultilevel"/>
    <w:tmpl w:val="ABFC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D20DAD"/>
    <w:multiLevelType w:val="hybridMultilevel"/>
    <w:tmpl w:val="A5683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1F742B"/>
    <w:multiLevelType w:val="hybridMultilevel"/>
    <w:tmpl w:val="F220482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9571DB1"/>
    <w:multiLevelType w:val="hybridMultilevel"/>
    <w:tmpl w:val="6ED20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8727C5"/>
    <w:multiLevelType w:val="singleLevel"/>
    <w:tmpl w:val="E85E1F9E"/>
    <w:lvl w:ilvl="0">
      <w:start w:val="2"/>
      <w:numFmt w:val="decimal"/>
      <w:lvlText w:val="%1."/>
      <w:lvlJc w:val="left"/>
      <w:pPr>
        <w:tabs>
          <w:tab w:val="num" w:pos="720"/>
        </w:tabs>
        <w:ind w:left="720" w:hanging="720"/>
      </w:pPr>
      <w:rPr>
        <w:rFonts w:hint="default"/>
      </w:rPr>
    </w:lvl>
  </w:abstractNum>
  <w:abstractNum w:abstractNumId="22" w15:restartNumberingAfterBreak="0">
    <w:nsid w:val="5E0129B3"/>
    <w:multiLevelType w:val="hybridMultilevel"/>
    <w:tmpl w:val="0C183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34CCB"/>
    <w:multiLevelType w:val="hybridMultilevel"/>
    <w:tmpl w:val="7A12A0C4"/>
    <w:lvl w:ilvl="0" w:tplc="C19858F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23133D7"/>
    <w:multiLevelType w:val="hybridMultilevel"/>
    <w:tmpl w:val="F9EED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AB5BA8"/>
    <w:multiLevelType w:val="hybridMultilevel"/>
    <w:tmpl w:val="BFAEEC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E5459BE"/>
    <w:multiLevelType w:val="hybridMultilevel"/>
    <w:tmpl w:val="8A30B54C"/>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ED43F7"/>
    <w:multiLevelType w:val="hybridMultilevel"/>
    <w:tmpl w:val="5B621E6C"/>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28" w15:restartNumberingAfterBreak="0">
    <w:nsid w:val="727C514B"/>
    <w:multiLevelType w:val="hybridMultilevel"/>
    <w:tmpl w:val="DAE8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D75E7"/>
    <w:multiLevelType w:val="hybridMultilevel"/>
    <w:tmpl w:val="E084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F66328"/>
    <w:multiLevelType w:val="hybridMultilevel"/>
    <w:tmpl w:val="782EF7C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47165FE"/>
    <w:multiLevelType w:val="hybridMultilevel"/>
    <w:tmpl w:val="24CAE4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311B5D"/>
    <w:multiLevelType w:val="hybridMultilevel"/>
    <w:tmpl w:val="CAE2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91311E"/>
    <w:multiLevelType w:val="hybridMultilevel"/>
    <w:tmpl w:val="33F25338"/>
    <w:lvl w:ilvl="0" w:tplc="08090001">
      <w:start w:val="1"/>
      <w:numFmt w:val="bullet"/>
      <w:lvlText w:val=""/>
      <w:lvlJc w:val="left"/>
      <w:pPr>
        <w:tabs>
          <w:tab w:val="num" w:pos="1146"/>
        </w:tabs>
        <w:ind w:left="1146" w:hanging="360"/>
      </w:pPr>
      <w:rPr>
        <w:rFonts w:ascii="Symbol" w:hAnsi="Symbol" w:hint="default"/>
      </w:rPr>
    </w:lvl>
    <w:lvl w:ilvl="1" w:tplc="08090003" w:tentative="1">
      <w:start w:val="1"/>
      <w:numFmt w:val="bullet"/>
      <w:lvlText w:val="o"/>
      <w:lvlJc w:val="left"/>
      <w:pPr>
        <w:tabs>
          <w:tab w:val="num" w:pos="1866"/>
        </w:tabs>
        <w:ind w:left="1866" w:hanging="360"/>
      </w:pPr>
      <w:rPr>
        <w:rFonts w:ascii="Courier New" w:hAnsi="Courier New" w:cs="Courier New" w:hint="default"/>
      </w:rPr>
    </w:lvl>
    <w:lvl w:ilvl="2" w:tplc="08090005" w:tentative="1">
      <w:start w:val="1"/>
      <w:numFmt w:val="bullet"/>
      <w:lvlText w:val=""/>
      <w:lvlJc w:val="left"/>
      <w:pPr>
        <w:tabs>
          <w:tab w:val="num" w:pos="2586"/>
        </w:tabs>
        <w:ind w:left="2586" w:hanging="360"/>
      </w:pPr>
      <w:rPr>
        <w:rFonts w:ascii="Wingdings" w:hAnsi="Wingdings" w:hint="default"/>
      </w:rPr>
    </w:lvl>
    <w:lvl w:ilvl="3" w:tplc="08090001" w:tentative="1">
      <w:start w:val="1"/>
      <w:numFmt w:val="bullet"/>
      <w:lvlText w:val=""/>
      <w:lvlJc w:val="left"/>
      <w:pPr>
        <w:tabs>
          <w:tab w:val="num" w:pos="3306"/>
        </w:tabs>
        <w:ind w:left="3306" w:hanging="360"/>
      </w:pPr>
      <w:rPr>
        <w:rFonts w:ascii="Symbol" w:hAnsi="Symbol" w:hint="default"/>
      </w:rPr>
    </w:lvl>
    <w:lvl w:ilvl="4" w:tplc="08090003" w:tentative="1">
      <w:start w:val="1"/>
      <w:numFmt w:val="bullet"/>
      <w:lvlText w:val="o"/>
      <w:lvlJc w:val="left"/>
      <w:pPr>
        <w:tabs>
          <w:tab w:val="num" w:pos="4026"/>
        </w:tabs>
        <w:ind w:left="4026" w:hanging="360"/>
      </w:pPr>
      <w:rPr>
        <w:rFonts w:ascii="Courier New" w:hAnsi="Courier New" w:cs="Courier New" w:hint="default"/>
      </w:rPr>
    </w:lvl>
    <w:lvl w:ilvl="5" w:tplc="08090005" w:tentative="1">
      <w:start w:val="1"/>
      <w:numFmt w:val="bullet"/>
      <w:lvlText w:val=""/>
      <w:lvlJc w:val="left"/>
      <w:pPr>
        <w:tabs>
          <w:tab w:val="num" w:pos="4746"/>
        </w:tabs>
        <w:ind w:left="4746" w:hanging="360"/>
      </w:pPr>
      <w:rPr>
        <w:rFonts w:ascii="Wingdings" w:hAnsi="Wingdings" w:hint="default"/>
      </w:rPr>
    </w:lvl>
    <w:lvl w:ilvl="6" w:tplc="08090001" w:tentative="1">
      <w:start w:val="1"/>
      <w:numFmt w:val="bullet"/>
      <w:lvlText w:val=""/>
      <w:lvlJc w:val="left"/>
      <w:pPr>
        <w:tabs>
          <w:tab w:val="num" w:pos="5466"/>
        </w:tabs>
        <w:ind w:left="5466" w:hanging="360"/>
      </w:pPr>
      <w:rPr>
        <w:rFonts w:ascii="Symbol" w:hAnsi="Symbol" w:hint="default"/>
      </w:rPr>
    </w:lvl>
    <w:lvl w:ilvl="7" w:tplc="08090003" w:tentative="1">
      <w:start w:val="1"/>
      <w:numFmt w:val="bullet"/>
      <w:lvlText w:val="o"/>
      <w:lvlJc w:val="left"/>
      <w:pPr>
        <w:tabs>
          <w:tab w:val="num" w:pos="6186"/>
        </w:tabs>
        <w:ind w:left="6186" w:hanging="360"/>
      </w:pPr>
      <w:rPr>
        <w:rFonts w:ascii="Courier New" w:hAnsi="Courier New" w:cs="Courier New" w:hint="default"/>
      </w:rPr>
    </w:lvl>
    <w:lvl w:ilvl="8" w:tplc="08090005"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7FD25D24"/>
    <w:multiLevelType w:val="hybridMultilevel"/>
    <w:tmpl w:val="CD2A4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
  </w:num>
  <w:num w:numId="3">
    <w:abstractNumId w:val="8"/>
  </w:num>
  <w:num w:numId="4">
    <w:abstractNumId w:val="27"/>
  </w:num>
  <w:num w:numId="5">
    <w:abstractNumId w:val="0"/>
  </w:num>
  <w:num w:numId="6">
    <w:abstractNumId w:val="23"/>
  </w:num>
  <w:num w:numId="7">
    <w:abstractNumId w:val="33"/>
  </w:num>
  <w:num w:numId="8">
    <w:abstractNumId w:val="13"/>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5"/>
  </w:num>
  <w:num w:numId="12">
    <w:abstractNumId w:val="4"/>
  </w:num>
  <w:num w:numId="13">
    <w:abstractNumId w:val="20"/>
  </w:num>
  <w:num w:numId="14">
    <w:abstractNumId w:val="10"/>
  </w:num>
  <w:num w:numId="15">
    <w:abstractNumId w:val="6"/>
  </w:num>
  <w:num w:numId="16">
    <w:abstractNumId w:val="16"/>
  </w:num>
  <w:num w:numId="17">
    <w:abstractNumId w:val="34"/>
  </w:num>
  <w:num w:numId="18">
    <w:abstractNumId w:val="28"/>
  </w:num>
  <w:num w:numId="19">
    <w:abstractNumId w:val="3"/>
  </w:num>
  <w:num w:numId="20">
    <w:abstractNumId w:val="7"/>
  </w:num>
  <w:num w:numId="21">
    <w:abstractNumId w:val="12"/>
  </w:num>
  <w:num w:numId="22">
    <w:abstractNumId w:val="11"/>
  </w:num>
  <w:num w:numId="23">
    <w:abstractNumId w:val="5"/>
  </w:num>
  <w:num w:numId="24">
    <w:abstractNumId w:val="15"/>
  </w:num>
  <w:num w:numId="25">
    <w:abstractNumId w:val="24"/>
  </w:num>
  <w:num w:numId="26">
    <w:abstractNumId w:val="19"/>
  </w:num>
  <w:num w:numId="27">
    <w:abstractNumId w:val="30"/>
  </w:num>
  <w:num w:numId="28">
    <w:abstractNumId w:val="26"/>
  </w:num>
  <w:num w:numId="29">
    <w:abstractNumId w:val="9"/>
  </w:num>
  <w:num w:numId="30">
    <w:abstractNumId w:val="29"/>
  </w:num>
  <w:num w:numId="31">
    <w:abstractNumId w:val="32"/>
  </w:num>
  <w:num w:numId="32">
    <w:abstractNumId w:val="22"/>
  </w:num>
  <w:num w:numId="33">
    <w:abstractNumId w:val="17"/>
  </w:num>
  <w:num w:numId="34">
    <w:abstractNumId w:val="18"/>
  </w:num>
  <w:num w:numId="35">
    <w:abstractNumId w:val="2"/>
  </w:num>
  <w:num w:numId="3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84"/>
    <w:rsid w:val="00005A7E"/>
    <w:rsid w:val="00012A63"/>
    <w:rsid w:val="000263FE"/>
    <w:rsid w:val="0002760A"/>
    <w:rsid w:val="00035472"/>
    <w:rsid w:val="00050AD7"/>
    <w:rsid w:val="000574A9"/>
    <w:rsid w:val="00060F32"/>
    <w:rsid w:val="00063EC2"/>
    <w:rsid w:val="00086CEE"/>
    <w:rsid w:val="000929CF"/>
    <w:rsid w:val="0009358F"/>
    <w:rsid w:val="000A45EE"/>
    <w:rsid w:val="000B4FA8"/>
    <w:rsid w:val="000C3627"/>
    <w:rsid w:val="000C690B"/>
    <w:rsid w:val="000D61E4"/>
    <w:rsid w:val="000D68D1"/>
    <w:rsid w:val="000E1F41"/>
    <w:rsid w:val="000E51A9"/>
    <w:rsid w:val="00103845"/>
    <w:rsid w:val="00104E95"/>
    <w:rsid w:val="001058F6"/>
    <w:rsid w:val="001059E7"/>
    <w:rsid w:val="00111CE6"/>
    <w:rsid w:val="00113B8C"/>
    <w:rsid w:val="00121985"/>
    <w:rsid w:val="00121CA1"/>
    <w:rsid w:val="00122B63"/>
    <w:rsid w:val="00127F15"/>
    <w:rsid w:val="00133B0D"/>
    <w:rsid w:val="001351E7"/>
    <w:rsid w:val="00135425"/>
    <w:rsid w:val="00141665"/>
    <w:rsid w:val="00143FFE"/>
    <w:rsid w:val="00144681"/>
    <w:rsid w:val="00144F15"/>
    <w:rsid w:val="00150B44"/>
    <w:rsid w:val="00156650"/>
    <w:rsid w:val="00157E1D"/>
    <w:rsid w:val="00164708"/>
    <w:rsid w:val="001743C9"/>
    <w:rsid w:val="00187BA5"/>
    <w:rsid w:val="00191F85"/>
    <w:rsid w:val="0019363D"/>
    <w:rsid w:val="00193B1B"/>
    <w:rsid w:val="00194A6A"/>
    <w:rsid w:val="00195FC1"/>
    <w:rsid w:val="001B382D"/>
    <w:rsid w:val="001B4870"/>
    <w:rsid w:val="001D62F8"/>
    <w:rsid w:val="001D6568"/>
    <w:rsid w:val="001F2B90"/>
    <w:rsid w:val="001F337E"/>
    <w:rsid w:val="001F3AAA"/>
    <w:rsid w:val="001F7C16"/>
    <w:rsid w:val="002174C7"/>
    <w:rsid w:val="002203F4"/>
    <w:rsid w:val="00220527"/>
    <w:rsid w:val="00221747"/>
    <w:rsid w:val="00224D35"/>
    <w:rsid w:val="00237A55"/>
    <w:rsid w:val="00246113"/>
    <w:rsid w:val="0025019A"/>
    <w:rsid w:val="0025500B"/>
    <w:rsid w:val="00260B9D"/>
    <w:rsid w:val="00261CA3"/>
    <w:rsid w:val="00265929"/>
    <w:rsid w:val="00266735"/>
    <w:rsid w:val="00276EF7"/>
    <w:rsid w:val="002A223D"/>
    <w:rsid w:val="002B014A"/>
    <w:rsid w:val="002D4103"/>
    <w:rsid w:val="002E2353"/>
    <w:rsid w:val="002F03E4"/>
    <w:rsid w:val="00306F42"/>
    <w:rsid w:val="00310C32"/>
    <w:rsid w:val="0031153E"/>
    <w:rsid w:val="0032512F"/>
    <w:rsid w:val="003462CF"/>
    <w:rsid w:val="00353AA1"/>
    <w:rsid w:val="00353FCD"/>
    <w:rsid w:val="00363030"/>
    <w:rsid w:val="00367879"/>
    <w:rsid w:val="003738CD"/>
    <w:rsid w:val="00382F08"/>
    <w:rsid w:val="00390F60"/>
    <w:rsid w:val="003A32D2"/>
    <w:rsid w:val="003C2342"/>
    <w:rsid w:val="003D0995"/>
    <w:rsid w:val="003E1EA4"/>
    <w:rsid w:val="003E609C"/>
    <w:rsid w:val="003E7FF0"/>
    <w:rsid w:val="003F2D0B"/>
    <w:rsid w:val="003F683A"/>
    <w:rsid w:val="00400EA5"/>
    <w:rsid w:val="00401C8B"/>
    <w:rsid w:val="00422165"/>
    <w:rsid w:val="00423A29"/>
    <w:rsid w:val="004243CB"/>
    <w:rsid w:val="004272E6"/>
    <w:rsid w:val="00436320"/>
    <w:rsid w:val="004366D8"/>
    <w:rsid w:val="004500B3"/>
    <w:rsid w:val="00454A30"/>
    <w:rsid w:val="004650CF"/>
    <w:rsid w:val="00483160"/>
    <w:rsid w:val="0048721B"/>
    <w:rsid w:val="0049219A"/>
    <w:rsid w:val="0049296E"/>
    <w:rsid w:val="0049532A"/>
    <w:rsid w:val="004A40A1"/>
    <w:rsid w:val="004A6711"/>
    <w:rsid w:val="004C4F38"/>
    <w:rsid w:val="004C65C8"/>
    <w:rsid w:val="004C67CB"/>
    <w:rsid w:val="004D00F3"/>
    <w:rsid w:val="004D1B28"/>
    <w:rsid w:val="004D269C"/>
    <w:rsid w:val="004D58B2"/>
    <w:rsid w:val="004E5AA5"/>
    <w:rsid w:val="004F3AE0"/>
    <w:rsid w:val="004F5572"/>
    <w:rsid w:val="00500BE8"/>
    <w:rsid w:val="0050170B"/>
    <w:rsid w:val="00504DEC"/>
    <w:rsid w:val="005053D3"/>
    <w:rsid w:val="00511D8F"/>
    <w:rsid w:val="00513DC0"/>
    <w:rsid w:val="00527895"/>
    <w:rsid w:val="00530BF6"/>
    <w:rsid w:val="00534587"/>
    <w:rsid w:val="00540B8A"/>
    <w:rsid w:val="0055145E"/>
    <w:rsid w:val="00555A0B"/>
    <w:rsid w:val="005560BA"/>
    <w:rsid w:val="00557A4D"/>
    <w:rsid w:val="005656F3"/>
    <w:rsid w:val="00566906"/>
    <w:rsid w:val="00574BF0"/>
    <w:rsid w:val="005859B2"/>
    <w:rsid w:val="00594695"/>
    <w:rsid w:val="005A08D2"/>
    <w:rsid w:val="005A1D0A"/>
    <w:rsid w:val="005A45EB"/>
    <w:rsid w:val="005B1F9C"/>
    <w:rsid w:val="005B5B4A"/>
    <w:rsid w:val="005D45E9"/>
    <w:rsid w:val="005D5093"/>
    <w:rsid w:val="005D76DC"/>
    <w:rsid w:val="005E3670"/>
    <w:rsid w:val="005E73B8"/>
    <w:rsid w:val="005F1F49"/>
    <w:rsid w:val="006043A0"/>
    <w:rsid w:val="00607212"/>
    <w:rsid w:val="006201F4"/>
    <w:rsid w:val="00623B3F"/>
    <w:rsid w:val="0062436F"/>
    <w:rsid w:val="00624EE2"/>
    <w:rsid w:val="00631907"/>
    <w:rsid w:val="00632FB5"/>
    <w:rsid w:val="00633CED"/>
    <w:rsid w:val="006374E8"/>
    <w:rsid w:val="006403BA"/>
    <w:rsid w:val="00651B45"/>
    <w:rsid w:val="00661314"/>
    <w:rsid w:val="0066506F"/>
    <w:rsid w:val="00665ED6"/>
    <w:rsid w:val="00670591"/>
    <w:rsid w:val="0067696A"/>
    <w:rsid w:val="0068421C"/>
    <w:rsid w:val="00687BBC"/>
    <w:rsid w:val="00691393"/>
    <w:rsid w:val="006A07C0"/>
    <w:rsid w:val="006A157E"/>
    <w:rsid w:val="006C2CD1"/>
    <w:rsid w:val="006D049B"/>
    <w:rsid w:val="006D7E27"/>
    <w:rsid w:val="006E02A1"/>
    <w:rsid w:val="006F3A92"/>
    <w:rsid w:val="006F3E95"/>
    <w:rsid w:val="006F789D"/>
    <w:rsid w:val="00701217"/>
    <w:rsid w:val="00712FF9"/>
    <w:rsid w:val="00714DD0"/>
    <w:rsid w:val="00715B03"/>
    <w:rsid w:val="0074472E"/>
    <w:rsid w:val="0074620E"/>
    <w:rsid w:val="007529D4"/>
    <w:rsid w:val="00764D13"/>
    <w:rsid w:val="00766C6C"/>
    <w:rsid w:val="00774EE2"/>
    <w:rsid w:val="0077712B"/>
    <w:rsid w:val="00777B16"/>
    <w:rsid w:val="00781F39"/>
    <w:rsid w:val="00782370"/>
    <w:rsid w:val="0078302D"/>
    <w:rsid w:val="00783CC5"/>
    <w:rsid w:val="00792F79"/>
    <w:rsid w:val="0079729D"/>
    <w:rsid w:val="00797833"/>
    <w:rsid w:val="007A7922"/>
    <w:rsid w:val="007B3CE4"/>
    <w:rsid w:val="007C7345"/>
    <w:rsid w:val="007C7F27"/>
    <w:rsid w:val="007D0732"/>
    <w:rsid w:val="007D350A"/>
    <w:rsid w:val="008034E2"/>
    <w:rsid w:val="0081016D"/>
    <w:rsid w:val="00817D17"/>
    <w:rsid w:val="0083267B"/>
    <w:rsid w:val="008379D2"/>
    <w:rsid w:val="008454CF"/>
    <w:rsid w:val="00850B17"/>
    <w:rsid w:val="00854BD0"/>
    <w:rsid w:val="008569C3"/>
    <w:rsid w:val="00857DD5"/>
    <w:rsid w:val="00871A9E"/>
    <w:rsid w:val="008748AB"/>
    <w:rsid w:val="00891444"/>
    <w:rsid w:val="0089274C"/>
    <w:rsid w:val="00892D62"/>
    <w:rsid w:val="00894EFE"/>
    <w:rsid w:val="0089697B"/>
    <w:rsid w:val="008A08EF"/>
    <w:rsid w:val="008A0B5F"/>
    <w:rsid w:val="008A3E94"/>
    <w:rsid w:val="008A5146"/>
    <w:rsid w:val="008B1C49"/>
    <w:rsid w:val="008B6858"/>
    <w:rsid w:val="008C240F"/>
    <w:rsid w:val="008D4912"/>
    <w:rsid w:val="008D5F1A"/>
    <w:rsid w:val="008E085D"/>
    <w:rsid w:val="008E1AB6"/>
    <w:rsid w:val="008E3C68"/>
    <w:rsid w:val="008F4993"/>
    <w:rsid w:val="0090008F"/>
    <w:rsid w:val="009014D0"/>
    <w:rsid w:val="00903372"/>
    <w:rsid w:val="00906888"/>
    <w:rsid w:val="00914D0A"/>
    <w:rsid w:val="009206FA"/>
    <w:rsid w:val="00920AEB"/>
    <w:rsid w:val="00920E4C"/>
    <w:rsid w:val="009218A5"/>
    <w:rsid w:val="009311F3"/>
    <w:rsid w:val="009335CE"/>
    <w:rsid w:val="009402D7"/>
    <w:rsid w:val="00941F33"/>
    <w:rsid w:val="009448C8"/>
    <w:rsid w:val="009449C7"/>
    <w:rsid w:val="00945ADD"/>
    <w:rsid w:val="00953D9E"/>
    <w:rsid w:val="00954802"/>
    <w:rsid w:val="00954FD0"/>
    <w:rsid w:val="009570FD"/>
    <w:rsid w:val="00963935"/>
    <w:rsid w:val="00965ED8"/>
    <w:rsid w:val="00967FFB"/>
    <w:rsid w:val="0097204D"/>
    <w:rsid w:val="009761B8"/>
    <w:rsid w:val="0098088D"/>
    <w:rsid w:val="0098273B"/>
    <w:rsid w:val="009832A8"/>
    <w:rsid w:val="00987DE5"/>
    <w:rsid w:val="00987E51"/>
    <w:rsid w:val="00996C66"/>
    <w:rsid w:val="009A44C9"/>
    <w:rsid w:val="009B1841"/>
    <w:rsid w:val="009B7DFC"/>
    <w:rsid w:val="009C2321"/>
    <w:rsid w:val="009D183D"/>
    <w:rsid w:val="009D7F61"/>
    <w:rsid w:val="009E3B6C"/>
    <w:rsid w:val="009F13B0"/>
    <w:rsid w:val="009F32A3"/>
    <w:rsid w:val="00A06525"/>
    <w:rsid w:val="00A105D3"/>
    <w:rsid w:val="00A10CF3"/>
    <w:rsid w:val="00A21385"/>
    <w:rsid w:val="00A2285D"/>
    <w:rsid w:val="00A24BD9"/>
    <w:rsid w:val="00A30695"/>
    <w:rsid w:val="00A3690F"/>
    <w:rsid w:val="00A3728E"/>
    <w:rsid w:val="00A4169D"/>
    <w:rsid w:val="00A42741"/>
    <w:rsid w:val="00A441CA"/>
    <w:rsid w:val="00A528D9"/>
    <w:rsid w:val="00A556F2"/>
    <w:rsid w:val="00A60111"/>
    <w:rsid w:val="00A62B0D"/>
    <w:rsid w:val="00A657E2"/>
    <w:rsid w:val="00A66708"/>
    <w:rsid w:val="00A673DC"/>
    <w:rsid w:val="00A9026C"/>
    <w:rsid w:val="00A9340D"/>
    <w:rsid w:val="00AA359C"/>
    <w:rsid w:val="00AA4F12"/>
    <w:rsid w:val="00AA7EC9"/>
    <w:rsid w:val="00AB06A6"/>
    <w:rsid w:val="00AC40D3"/>
    <w:rsid w:val="00AE57EB"/>
    <w:rsid w:val="00AE6733"/>
    <w:rsid w:val="00AF20C1"/>
    <w:rsid w:val="00B00A4E"/>
    <w:rsid w:val="00B07C8C"/>
    <w:rsid w:val="00B07D74"/>
    <w:rsid w:val="00B118CF"/>
    <w:rsid w:val="00B11C6B"/>
    <w:rsid w:val="00B1529B"/>
    <w:rsid w:val="00B26DDD"/>
    <w:rsid w:val="00B35E18"/>
    <w:rsid w:val="00B36EB7"/>
    <w:rsid w:val="00B37033"/>
    <w:rsid w:val="00B41198"/>
    <w:rsid w:val="00B42437"/>
    <w:rsid w:val="00B45079"/>
    <w:rsid w:val="00B47EBB"/>
    <w:rsid w:val="00B505D0"/>
    <w:rsid w:val="00B5064B"/>
    <w:rsid w:val="00B550B8"/>
    <w:rsid w:val="00B70382"/>
    <w:rsid w:val="00B72518"/>
    <w:rsid w:val="00B76B5A"/>
    <w:rsid w:val="00B923A6"/>
    <w:rsid w:val="00B977DB"/>
    <w:rsid w:val="00BA0107"/>
    <w:rsid w:val="00BA061E"/>
    <w:rsid w:val="00BA15E6"/>
    <w:rsid w:val="00BA1906"/>
    <w:rsid w:val="00BA5F7E"/>
    <w:rsid w:val="00BA7341"/>
    <w:rsid w:val="00BB4832"/>
    <w:rsid w:val="00BB5264"/>
    <w:rsid w:val="00BB70B7"/>
    <w:rsid w:val="00BB7C1A"/>
    <w:rsid w:val="00BC0D66"/>
    <w:rsid w:val="00BC39F3"/>
    <w:rsid w:val="00BD0283"/>
    <w:rsid w:val="00BD046B"/>
    <w:rsid w:val="00BD1D73"/>
    <w:rsid w:val="00BD2836"/>
    <w:rsid w:val="00BE4176"/>
    <w:rsid w:val="00BF6225"/>
    <w:rsid w:val="00C04FFC"/>
    <w:rsid w:val="00C1095D"/>
    <w:rsid w:val="00C1379F"/>
    <w:rsid w:val="00C13E02"/>
    <w:rsid w:val="00C2340F"/>
    <w:rsid w:val="00C268A6"/>
    <w:rsid w:val="00C27547"/>
    <w:rsid w:val="00C35C3A"/>
    <w:rsid w:val="00C4081E"/>
    <w:rsid w:val="00C42145"/>
    <w:rsid w:val="00C42155"/>
    <w:rsid w:val="00C44C3F"/>
    <w:rsid w:val="00C469BB"/>
    <w:rsid w:val="00C5017F"/>
    <w:rsid w:val="00C5519A"/>
    <w:rsid w:val="00C6320F"/>
    <w:rsid w:val="00C64548"/>
    <w:rsid w:val="00C65BC4"/>
    <w:rsid w:val="00C71438"/>
    <w:rsid w:val="00C73EB6"/>
    <w:rsid w:val="00C84213"/>
    <w:rsid w:val="00C9090A"/>
    <w:rsid w:val="00C91C34"/>
    <w:rsid w:val="00C95E7C"/>
    <w:rsid w:val="00CA08AB"/>
    <w:rsid w:val="00CA1660"/>
    <w:rsid w:val="00CA3768"/>
    <w:rsid w:val="00CA7EDF"/>
    <w:rsid w:val="00CB2120"/>
    <w:rsid w:val="00CB3DD1"/>
    <w:rsid w:val="00CB4C13"/>
    <w:rsid w:val="00CB6AF5"/>
    <w:rsid w:val="00CC3C9D"/>
    <w:rsid w:val="00CC633C"/>
    <w:rsid w:val="00CD2B33"/>
    <w:rsid w:val="00CF1C56"/>
    <w:rsid w:val="00CF30B9"/>
    <w:rsid w:val="00CF40E9"/>
    <w:rsid w:val="00D05FBC"/>
    <w:rsid w:val="00D06187"/>
    <w:rsid w:val="00D10A58"/>
    <w:rsid w:val="00D12334"/>
    <w:rsid w:val="00D2012F"/>
    <w:rsid w:val="00D21632"/>
    <w:rsid w:val="00D22E5D"/>
    <w:rsid w:val="00D35D6C"/>
    <w:rsid w:val="00D36692"/>
    <w:rsid w:val="00D36EDE"/>
    <w:rsid w:val="00D40C7A"/>
    <w:rsid w:val="00D44062"/>
    <w:rsid w:val="00D445D1"/>
    <w:rsid w:val="00D45FA0"/>
    <w:rsid w:val="00D47F0B"/>
    <w:rsid w:val="00D54F7D"/>
    <w:rsid w:val="00D550BA"/>
    <w:rsid w:val="00D600C3"/>
    <w:rsid w:val="00D651C6"/>
    <w:rsid w:val="00D750F2"/>
    <w:rsid w:val="00D92546"/>
    <w:rsid w:val="00D92690"/>
    <w:rsid w:val="00DA1FC9"/>
    <w:rsid w:val="00DA479F"/>
    <w:rsid w:val="00DB267C"/>
    <w:rsid w:val="00DB4A04"/>
    <w:rsid w:val="00DB6B0C"/>
    <w:rsid w:val="00DC0310"/>
    <w:rsid w:val="00DC500A"/>
    <w:rsid w:val="00DD544F"/>
    <w:rsid w:val="00DE3266"/>
    <w:rsid w:val="00DE44DF"/>
    <w:rsid w:val="00E00C07"/>
    <w:rsid w:val="00E01817"/>
    <w:rsid w:val="00E054BF"/>
    <w:rsid w:val="00E07681"/>
    <w:rsid w:val="00E3046E"/>
    <w:rsid w:val="00E37DD9"/>
    <w:rsid w:val="00E42533"/>
    <w:rsid w:val="00E459E4"/>
    <w:rsid w:val="00E559DC"/>
    <w:rsid w:val="00E72933"/>
    <w:rsid w:val="00E75471"/>
    <w:rsid w:val="00E77084"/>
    <w:rsid w:val="00E80063"/>
    <w:rsid w:val="00E80B22"/>
    <w:rsid w:val="00E825F8"/>
    <w:rsid w:val="00E8331D"/>
    <w:rsid w:val="00E95914"/>
    <w:rsid w:val="00EA1C48"/>
    <w:rsid w:val="00EA6A95"/>
    <w:rsid w:val="00EB3A5C"/>
    <w:rsid w:val="00EC0A9A"/>
    <w:rsid w:val="00EC469F"/>
    <w:rsid w:val="00EC4F69"/>
    <w:rsid w:val="00ED6B3F"/>
    <w:rsid w:val="00EE13DE"/>
    <w:rsid w:val="00EF5E16"/>
    <w:rsid w:val="00EF6BBE"/>
    <w:rsid w:val="00F0045C"/>
    <w:rsid w:val="00F15F54"/>
    <w:rsid w:val="00F16E60"/>
    <w:rsid w:val="00F220D6"/>
    <w:rsid w:val="00F32314"/>
    <w:rsid w:val="00F417E3"/>
    <w:rsid w:val="00F43992"/>
    <w:rsid w:val="00F44370"/>
    <w:rsid w:val="00F51AF2"/>
    <w:rsid w:val="00F53CD0"/>
    <w:rsid w:val="00F547AD"/>
    <w:rsid w:val="00F606A4"/>
    <w:rsid w:val="00F71A71"/>
    <w:rsid w:val="00F742F6"/>
    <w:rsid w:val="00F757E7"/>
    <w:rsid w:val="00F8476B"/>
    <w:rsid w:val="00F85E35"/>
    <w:rsid w:val="00F93CB5"/>
    <w:rsid w:val="00F9568E"/>
    <w:rsid w:val="00F9709E"/>
    <w:rsid w:val="00FA446A"/>
    <w:rsid w:val="00FA7F1F"/>
    <w:rsid w:val="00FB2396"/>
    <w:rsid w:val="00FB2D14"/>
    <w:rsid w:val="00FB4971"/>
    <w:rsid w:val="00FB5718"/>
    <w:rsid w:val="00FB571B"/>
    <w:rsid w:val="00FC07E9"/>
    <w:rsid w:val="00FD240F"/>
    <w:rsid w:val="00FE1E81"/>
    <w:rsid w:val="00FE2721"/>
    <w:rsid w:val="00FE748A"/>
    <w:rsid w:val="00FF3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FFFF72-FB14-487F-9373-566316D9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C56"/>
    <w:rPr>
      <w:lang w:val="en-US" w:eastAsia="en-US"/>
    </w:rPr>
  </w:style>
  <w:style w:type="paragraph" w:styleId="Heading1">
    <w:name w:val="heading 1"/>
    <w:basedOn w:val="Normal"/>
    <w:next w:val="Normal"/>
    <w:qFormat/>
    <w:rsid w:val="00CF1C56"/>
    <w:pPr>
      <w:keepNext/>
      <w:outlineLvl w:val="0"/>
    </w:pPr>
    <w:rPr>
      <w:sz w:val="26"/>
    </w:rPr>
  </w:style>
  <w:style w:type="paragraph" w:styleId="Heading2">
    <w:name w:val="heading 2"/>
    <w:basedOn w:val="Normal"/>
    <w:next w:val="Normal"/>
    <w:qFormat/>
    <w:rsid w:val="00CF1C56"/>
    <w:pPr>
      <w:keepNext/>
      <w:outlineLvl w:val="1"/>
    </w:pPr>
    <w:rPr>
      <w:b/>
      <w:sz w:val="26"/>
    </w:rPr>
  </w:style>
  <w:style w:type="paragraph" w:styleId="Heading3">
    <w:name w:val="heading 3"/>
    <w:basedOn w:val="Normal"/>
    <w:next w:val="Normal"/>
    <w:qFormat/>
    <w:rsid w:val="00CF1C56"/>
    <w:pPr>
      <w:keepNext/>
      <w:jc w:val="center"/>
      <w:outlineLvl w:val="2"/>
    </w:pPr>
    <w:rPr>
      <w:rFonts w:ascii="Arial" w:hAnsi="Arial"/>
      <w:sz w:val="24"/>
    </w:rPr>
  </w:style>
  <w:style w:type="paragraph" w:styleId="Heading4">
    <w:name w:val="heading 4"/>
    <w:basedOn w:val="Normal"/>
    <w:next w:val="Normal"/>
    <w:qFormat/>
    <w:rsid w:val="00CF1C56"/>
    <w:pPr>
      <w:keepNext/>
      <w:jc w:val="both"/>
      <w:outlineLvl w:val="3"/>
    </w:pPr>
    <w:rPr>
      <w:rFonts w:ascii="Arial" w:hAnsi="Arial"/>
      <w:b/>
      <w:sz w:val="24"/>
    </w:rPr>
  </w:style>
  <w:style w:type="paragraph" w:styleId="Heading5">
    <w:name w:val="heading 5"/>
    <w:basedOn w:val="Normal"/>
    <w:next w:val="Normal"/>
    <w:qFormat/>
    <w:rsid w:val="00CF1C56"/>
    <w:pPr>
      <w:keepNext/>
      <w:ind w:left="720"/>
      <w:jc w:val="both"/>
      <w:outlineLvl w:val="4"/>
    </w:pPr>
    <w:rPr>
      <w:rFonts w:ascii="Arial" w:hAnsi="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F1C56"/>
    <w:pPr>
      <w:jc w:val="both"/>
    </w:pPr>
    <w:rPr>
      <w:noProof/>
      <w:sz w:val="26"/>
    </w:rPr>
  </w:style>
  <w:style w:type="paragraph" w:styleId="Header">
    <w:name w:val="header"/>
    <w:basedOn w:val="Normal"/>
    <w:rsid w:val="00CF1C56"/>
    <w:pPr>
      <w:tabs>
        <w:tab w:val="center" w:pos="4153"/>
        <w:tab w:val="right" w:pos="8306"/>
      </w:tabs>
    </w:pPr>
  </w:style>
  <w:style w:type="paragraph" w:styleId="Footer">
    <w:name w:val="footer"/>
    <w:basedOn w:val="Normal"/>
    <w:link w:val="FooterChar"/>
    <w:rsid w:val="00CF1C56"/>
    <w:pPr>
      <w:tabs>
        <w:tab w:val="center" w:pos="4153"/>
        <w:tab w:val="right" w:pos="8306"/>
      </w:tabs>
    </w:pPr>
  </w:style>
  <w:style w:type="paragraph" w:styleId="BodyTextIndent">
    <w:name w:val="Body Text Indent"/>
    <w:basedOn w:val="Normal"/>
    <w:rsid w:val="00CF1C56"/>
    <w:pPr>
      <w:ind w:left="284" w:hanging="284"/>
      <w:jc w:val="both"/>
    </w:pPr>
    <w:rPr>
      <w:rFonts w:ascii="Arial" w:hAnsi="Arial"/>
      <w:sz w:val="24"/>
      <w:lang w:val="en-GB"/>
    </w:rPr>
  </w:style>
  <w:style w:type="paragraph" w:styleId="BodyTextIndent2">
    <w:name w:val="Body Text Indent 2"/>
    <w:basedOn w:val="Normal"/>
    <w:rsid w:val="00CF1C56"/>
    <w:pPr>
      <w:ind w:left="284"/>
      <w:jc w:val="both"/>
    </w:pPr>
    <w:rPr>
      <w:rFonts w:ascii="Arial" w:hAnsi="Arial"/>
      <w:sz w:val="24"/>
      <w:lang w:val="en-GB"/>
    </w:rPr>
  </w:style>
  <w:style w:type="character" w:styleId="PageNumber">
    <w:name w:val="page number"/>
    <w:basedOn w:val="DefaultParagraphFont"/>
    <w:rsid w:val="00CF1C56"/>
  </w:style>
  <w:style w:type="character" w:styleId="CommentReference">
    <w:name w:val="annotation reference"/>
    <w:basedOn w:val="DefaultParagraphFont"/>
    <w:semiHidden/>
    <w:rsid w:val="00CF1C56"/>
    <w:rPr>
      <w:sz w:val="16"/>
    </w:rPr>
  </w:style>
  <w:style w:type="paragraph" w:styleId="CommentText">
    <w:name w:val="annotation text"/>
    <w:basedOn w:val="Normal"/>
    <w:link w:val="CommentTextChar"/>
    <w:semiHidden/>
    <w:rsid w:val="00CF1C56"/>
  </w:style>
  <w:style w:type="paragraph" w:styleId="BodyText2">
    <w:name w:val="Body Text 2"/>
    <w:basedOn w:val="Normal"/>
    <w:rsid w:val="00CF1C56"/>
    <w:pPr>
      <w:jc w:val="both"/>
    </w:pPr>
    <w:rPr>
      <w:rFonts w:ascii="Arial" w:hAnsi="Arial"/>
      <w:b/>
      <w:sz w:val="24"/>
    </w:rPr>
  </w:style>
  <w:style w:type="paragraph" w:styleId="BodyText3">
    <w:name w:val="Body Text 3"/>
    <w:basedOn w:val="Normal"/>
    <w:rsid w:val="00CF1C56"/>
    <w:pPr>
      <w:jc w:val="both"/>
    </w:pPr>
    <w:rPr>
      <w:rFonts w:ascii="Arial" w:hAnsi="Arial"/>
      <w:b/>
    </w:rPr>
  </w:style>
  <w:style w:type="paragraph" w:styleId="NormalWeb">
    <w:name w:val="Normal (Web)"/>
    <w:basedOn w:val="Normal"/>
    <w:rsid w:val="00774EE2"/>
    <w:pPr>
      <w:shd w:val="clear" w:color="auto" w:fill="FFFFFF"/>
      <w:spacing w:before="100" w:beforeAutospacing="1" w:after="100" w:afterAutospacing="1"/>
    </w:pPr>
    <w:rPr>
      <w:color w:val="000000"/>
      <w:sz w:val="24"/>
      <w:szCs w:val="24"/>
    </w:rPr>
  </w:style>
  <w:style w:type="paragraph" w:styleId="BalloonText">
    <w:name w:val="Balloon Text"/>
    <w:basedOn w:val="Normal"/>
    <w:semiHidden/>
    <w:rsid w:val="00060F32"/>
    <w:rPr>
      <w:rFonts w:ascii="Tahoma" w:hAnsi="Tahoma" w:cs="Tahoma"/>
      <w:sz w:val="16"/>
      <w:szCs w:val="16"/>
    </w:rPr>
  </w:style>
  <w:style w:type="paragraph" w:styleId="ListParagraph">
    <w:name w:val="List Paragraph"/>
    <w:basedOn w:val="Normal"/>
    <w:uiPriority w:val="34"/>
    <w:qFormat/>
    <w:rsid w:val="00EA6A95"/>
    <w:pPr>
      <w:ind w:left="720"/>
    </w:pPr>
  </w:style>
  <w:style w:type="character" w:customStyle="1" w:styleId="FooterChar">
    <w:name w:val="Footer Char"/>
    <w:basedOn w:val="DefaultParagraphFont"/>
    <w:link w:val="Footer"/>
    <w:rsid w:val="00CA3768"/>
    <w:rPr>
      <w:lang w:val="en-US" w:eastAsia="en-US"/>
    </w:rPr>
  </w:style>
  <w:style w:type="paragraph" w:styleId="CommentSubject">
    <w:name w:val="annotation subject"/>
    <w:basedOn w:val="CommentText"/>
    <w:next w:val="CommentText"/>
    <w:link w:val="CommentSubjectChar"/>
    <w:rsid w:val="006201F4"/>
    <w:rPr>
      <w:b/>
      <w:bCs/>
    </w:rPr>
  </w:style>
  <w:style w:type="character" w:customStyle="1" w:styleId="CommentTextChar">
    <w:name w:val="Comment Text Char"/>
    <w:basedOn w:val="DefaultParagraphFont"/>
    <w:link w:val="CommentText"/>
    <w:rsid w:val="006201F4"/>
    <w:rPr>
      <w:lang w:val="en-US" w:eastAsia="en-US"/>
    </w:rPr>
  </w:style>
  <w:style w:type="character" w:customStyle="1" w:styleId="CommentSubjectChar">
    <w:name w:val="Comment Subject Char"/>
    <w:basedOn w:val="CommentTextChar"/>
    <w:link w:val="CommentSubject"/>
    <w:rsid w:val="006201F4"/>
    <w:rPr>
      <w:lang w:val="en-US" w:eastAsia="en-US"/>
    </w:rPr>
  </w:style>
  <w:style w:type="paragraph" w:styleId="Revision">
    <w:name w:val="Revision"/>
    <w:hidden/>
    <w:uiPriority w:val="99"/>
    <w:semiHidden/>
    <w:rsid w:val="004C67C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72723">
      <w:bodyDiv w:val="1"/>
      <w:marLeft w:val="0"/>
      <w:marRight w:val="0"/>
      <w:marTop w:val="0"/>
      <w:marBottom w:val="0"/>
      <w:divBdr>
        <w:top w:val="none" w:sz="0" w:space="0" w:color="auto"/>
        <w:left w:val="none" w:sz="0" w:space="0" w:color="auto"/>
        <w:bottom w:val="none" w:sz="0" w:space="0" w:color="auto"/>
        <w:right w:val="none" w:sz="0" w:space="0" w:color="auto"/>
      </w:divBdr>
    </w:div>
    <w:div w:id="983465072">
      <w:bodyDiv w:val="1"/>
      <w:marLeft w:val="0"/>
      <w:marRight w:val="0"/>
      <w:marTop w:val="0"/>
      <w:marBottom w:val="0"/>
      <w:divBdr>
        <w:top w:val="none" w:sz="0" w:space="0" w:color="auto"/>
        <w:left w:val="none" w:sz="0" w:space="0" w:color="auto"/>
        <w:bottom w:val="none" w:sz="0" w:space="0" w:color="auto"/>
        <w:right w:val="none" w:sz="0" w:space="0" w:color="auto"/>
      </w:divBdr>
    </w:div>
    <w:div w:id="1607037714">
      <w:bodyDiv w:val="1"/>
      <w:marLeft w:val="0"/>
      <w:marRight w:val="0"/>
      <w:marTop w:val="0"/>
      <w:marBottom w:val="0"/>
      <w:divBdr>
        <w:top w:val="none" w:sz="0" w:space="0" w:color="auto"/>
        <w:left w:val="none" w:sz="0" w:space="0" w:color="auto"/>
        <w:bottom w:val="none" w:sz="0" w:space="0" w:color="auto"/>
        <w:right w:val="none" w:sz="0" w:space="0" w:color="auto"/>
      </w:divBdr>
      <w:divsChild>
        <w:div w:id="1738626960">
          <w:marLeft w:val="0"/>
          <w:marRight w:val="0"/>
          <w:marTop w:val="0"/>
          <w:marBottom w:val="0"/>
          <w:divBdr>
            <w:top w:val="none" w:sz="0" w:space="0" w:color="auto"/>
            <w:left w:val="none" w:sz="0" w:space="0" w:color="auto"/>
            <w:bottom w:val="none" w:sz="0" w:space="0" w:color="auto"/>
            <w:right w:val="none" w:sz="0" w:space="0" w:color="auto"/>
          </w:divBdr>
          <w:divsChild>
            <w:div w:id="5201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5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
<Relationships xmlns="http://schemas.openxmlformats.org/package/2006/relationships"><Relationship Id="rId8" Type="http://schemas.openxmlformats.org/officeDocument/2006/relationships/endnotes" Target="endnotes.xml" /><Relationship Id="rId13"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fontTable" Target="fontTable.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2.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37ADC-6742-461D-9AAE-D0FCECF276DF}">
  <ds:schemaRefs>
    <ds:schemaRef ds:uri="http://schemas.openxmlformats.org/officeDocument/2006/bibliography"/>
  </ds:schemaRefs>
</ds:datastoreItem>
</file>

<file path=customXml/itemProps2.xml><?xml version="1.0" encoding="utf-8"?>
<ds:datastoreItem xmlns:ds="http://schemas.openxmlformats.org/officeDocument/2006/customXml" ds:itemID="{631CBED0-6F05-466F-A63F-61A03494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2154</Words>
  <Characters>13208</Characters>
  <Application>Microsoft Office Word</Application>
  <DocSecurity>4</DocSecurity>
  <Lines>110</Lines>
  <Paragraphs>30</Paragraphs>
  <ScaleCrop>false</ScaleCrop>
  <HeadingPairs>
    <vt:vector size="2" baseType="variant">
      <vt:variant>
        <vt:lpstr>Title</vt:lpstr>
      </vt:variant>
      <vt:variant>
        <vt:i4>1</vt:i4>
      </vt:variant>
    </vt:vector>
  </HeadingPairs>
  <TitlesOfParts>
    <vt:vector size="1" baseType="lpstr">
      <vt:lpstr>Clinical Standards Board for Scotland</vt:lpstr>
    </vt:vector>
  </TitlesOfParts>
  <Company>SCPMDE(HQ)</Company>
  <LinksUpToDate>false</LinksUpToDate>
  <CharactersWithSpaces>15332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Standards Board for Scotland</dc:title>
  <dc:creator>Michael Aird</dc:creator>
  <cp:lastModifiedBy>Maryellen Edwards  (NHS Healthcare Improvement Scotland)</cp:lastModifiedBy>
  <cp:revision>2</cp:revision>
  <cp:lastPrinted>2012-05-04T11:08:00Z</cp:lastPrinted>
  <dcterms:created xsi:type="dcterms:W3CDTF">2021-07-19T10:06:00Z</dcterms:created>
  <dcterms:modified xsi:type="dcterms:W3CDTF">2021-07-19T10:06:00Z</dcterms:modified>
</cp:coreProperties>
</file>