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F2" w:rsidRPr="004E3577" w:rsidRDefault="00BE17F2">
      <w:pPr>
        <w:rPr>
          <w:b/>
        </w:rPr>
      </w:pPr>
      <w:r w:rsidRPr="004E3577">
        <w:t xml:space="preserve">National Services </w:t>
      </w:r>
      <w:smartTag w:uri="urn:schemas-microsoft-com:office:smarttags" w:element="country-region">
        <w:smartTag w:uri="urn:schemas-microsoft-com:office:smarttags" w:element="place">
          <w:r w:rsidRPr="004E3577">
            <w:t>Scotland</w:t>
          </w:r>
        </w:smartTag>
      </w:smartTag>
      <w:r w:rsidRPr="004E3577">
        <w:rPr>
          <w:b/>
        </w:rPr>
        <w:t xml:space="preserve">                </w:t>
      </w:r>
    </w:p>
    <w:p w:rsidR="00BE17F2" w:rsidRPr="004E3577" w:rsidRDefault="00BE17F2">
      <w:pPr>
        <w:ind w:left="3600" w:firstLine="720"/>
        <w:jc w:val="center"/>
        <w:rPr>
          <w:b/>
        </w:rPr>
      </w:pPr>
      <w:r w:rsidRPr="004E3577">
        <w:rPr>
          <w:b/>
        </w:rPr>
        <w:t xml:space="preserve">                        </w:t>
      </w:r>
      <w:r w:rsidRPr="004E3577">
        <w:rPr>
          <w:b/>
        </w:rPr>
        <w:tab/>
      </w:r>
      <w:r w:rsidRPr="004E3577">
        <w:rPr>
          <w:b/>
        </w:rPr>
        <w:tab/>
      </w:r>
      <w:r w:rsidRPr="004E3577">
        <w:rPr>
          <w:b/>
        </w:rPr>
        <w:tab/>
        <w:t xml:space="preserve"> </w:t>
      </w:r>
      <w:r w:rsidR="00207696" w:rsidRPr="004E3577">
        <w:rPr>
          <w:b/>
        </w:rPr>
        <w:tab/>
      </w:r>
      <w:r w:rsidR="00207696" w:rsidRPr="004E3577">
        <w:rPr>
          <w:b/>
        </w:rPr>
        <w:tab/>
        <w:t xml:space="preserve">       </w:t>
      </w:r>
      <w:r w:rsidR="009E5BC8" w:rsidRPr="004E3577">
        <w:rPr>
          <w:noProof/>
          <w:lang w:eastAsia="en-GB"/>
        </w:rPr>
        <w:drawing>
          <wp:inline distT="0" distB="0" distL="0" distR="0">
            <wp:extent cx="736600" cy="56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22916"/>
                    <a:stretch>
                      <a:fillRect/>
                    </a:stretch>
                  </pic:blipFill>
                  <pic:spPr bwMode="auto">
                    <a:xfrm>
                      <a:off x="0" y="0"/>
                      <a:ext cx="736600" cy="565150"/>
                    </a:xfrm>
                    <a:prstGeom prst="rect">
                      <a:avLst/>
                    </a:prstGeom>
                    <a:noFill/>
                    <a:ln>
                      <a:noFill/>
                    </a:ln>
                  </pic:spPr>
                </pic:pic>
              </a:graphicData>
            </a:graphic>
          </wp:inline>
        </w:drawing>
      </w:r>
    </w:p>
    <w:p w:rsidR="00BE17F2" w:rsidRPr="004E3577" w:rsidRDefault="00BE17F2">
      <w:pPr>
        <w:jc w:val="center"/>
        <w:rPr>
          <w:b/>
        </w:rPr>
      </w:pPr>
    </w:p>
    <w:p w:rsidR="00BE17F2" w:rsidRPr="004E3577" w:rsidRDefault="00BE17F2">
      <w:pPr>
        <w:jc w:val="center"/>
        <w:rPr>
          <w:b/>
          <w:sz w:val="22"/>
          <w:szCs w:val="22"/>
        </w:rPr>
      </w:pPr>
      <w:r w:rsidRPr="004E3577">
        <w:rPr>
          <w:b/>
          <w:sz w:val="22"/>
          <w:szCs w:val="22"/>
        </w:rPr>
        <w:t>JOB DESCRIPTION</w:t>
      </w:r>
    </w:p>
    <w:p w:rsidR="00BE17F2" w:rsidRPr="004E3577" w:rsidRDefault="00BE17F2">
      <w:pPr>
        <w:pStyle w:val="Heading4"/>
        <w:rPr>
          <w:b w:val="0"/>
          <w:i w:val="0"/>
        </w:rPr>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79"/>
        <w:gridCol w:w="5727"/>
      </w:tblGrid>
      <w:tr w:rsidR="00BE17F2" w:rsidRPr="004E3577" w:rsidTr="00972793">
        <w:trPr>
          <w:trHeight w:val="454"/>
        </w:trPr>
        <w:tc>
          <w:tcPr>
            <w:tcW w:w="4479" w:type="dxa"/>
          </w:tcPr>
          <w:p w:rsidR="00BE17F2" w:rsidRPr="004E3577" w:rsidRDefault="00BE17F2">
            <w:pPr>
              <w:spacing w:before="120"/>
              <w:rPr>
                <w:sz w:val="22"/>
                <w:szCs w:val="22"/>
              </w:rPr>
            </w:pPr>
            <w:r w:rsidRPr="004E3577">
              <w:rPr>
                <w:b/>
                <w:sz w:val="22"/>
                <w:szCs w:val="22"/>
              </w:rPr>
              <w:t>1.   JOB DETAILS</w:t>
            </w:r>
          </w:p>
        </w:tc>
        <w:tc>
          <w:tcPr>
            <w:tcW w:w="5727" w:type="dxa"/>
          </w:tcPr>
          <w:p w:rsidR="00BE17F2" w:rsidRPr="004E3577" w:rsidRDefault="00BE17F2">
            <w:pPr>
              <w:spacing w:before="120"/>
              <w:rPr>
                <w:b/>
                <w:sz w:val="22"/>
                <w:szCs w:val="22"/>
              </w:rPr>
            </w:pPr>
          </w:p>
        </w:tc>
      </w:tr>
      <w:tr w:rsidR="00582E0F" w:rsidRPr="004E3577" w:rsidTr="00972793">
        <w:trPr>
          <w:trHeight w:hRule="exact" w:val="567"/>
        </w:trPr>
        <w:tc>
          <w:tcPr>
            <w:tcW w:w="4479" w:type="dxa"/>
          </w:tcPr>
          <w:p w:rsidR="00582E0F" w:rsidRPr="004E3577" w:rsidRDefault="00582E0F" w:rsidP="00A32177">
            <w:pPr>
              <w:spacing w:before="120"/>
              <w:jc w:val="both"/>
              <w:rPr>
                <w:sz w:val="22"/>
                <w:szCs w:val="22"/>
              </w:rPr>
            </w:pPr>
            <w:r w:rsidRPr="004E3577">
              <w:rPr>
                <w:sz w:val="22"/>
                <w:szCs w:val="22"/>
              </w:rPr>
              <w:t>Job Title:</w:t>
            </w:r>
          </w:p>
          <w:p w:rsidR="00582E0F" w:rsidRPr="004E3577" w:rsidRDefault="00582E0F" w:rsidP="00A32177">
            <w:pPr>
              <w:spacing w:before="120"/>
              <w:jc w:val="both"/>
              <w:rPr>
                <w:b/>
                <w:sz w:val="22"/>
                <w:szCs w:val="22"/>
              </w:rPr>
            </w:pPr>
          </w:p>
        </w:tc>
        <w:tc>
          <w:tcPr>
            <w:tcW w:w="5727" w:type="dxa"/>
          </w:tcPr>
          <w:p w:rsidR="00582E0F" w:rsidRPr="004E3577" w:rsidRDefault="009B4263" w:rsidP="00A32177">
            <w:pPr>
              <w:spacing w:before="120"/>
              <w:jc w:val="both"/>
              <w:rPr>
                <w:sz w:val="22"/>
                <w:szCs w:val="22"/>
              </w:rPr>
            </w:pPr>
            <w:r w:rsidRPr="004E3577">
              <w:rPr>
                <w:sz w:val="22"/>
              </w:rPr>
              <w:t xml:space="preserve">Primary Care </w:t>
            </w:r>
            <w:r w:rsidR="001C46B9" w:rsidRPr="004E3577">
              <w:rPr>
                <w:sz w:val="22"/>
              </w:rPr>
              <w:t xml:space="preserve">Clinical </w:t>
            </w:r>
            <w:r w:rsidRPr="004E3577">
              <w:rPr>
                <w:sz w:val="22"/>
              </w:rPr>
              <w:t>Informatics Lead</w:t>
            </w:r>
            <w:r w:rsidR="00522129" w:rsidRPr="004E3577">
              <w:rPr>
                <w:sz w:val="22"/>
              </w:rPr>
              <w:t xml:space="preserve"> - GP</w:t>
            </w:r>
          </w:p>
        </w:tc>
      </w:tr>
      <w:tr w:rsidR="00582E0F" w:rsidRPr="004E3577" w:rsidTr="00972793">
        <w:trPr>
          <w:trHeight w:hRule="exact" w:val="567"/>
        </w:trPr>
        <w:tc>
          <w:tcPr>
            <w:tcW w:w="4479" w:type="dxa"/>
          </w:tcPr>
          <w:p w:rsidR="00582E0F" w:rsidRPr="004E3577" w:rsidRDefault="00582E0F" w:rsidP="00A32177">
            <w:pPr>
              <w:spacing w:before="120"/>
              <w:jc w:val="both"/>
              <w:rPr>
                <w:sz w:val="22"/>
                <w:szCs w:val="22"/>
              </w:rPr>
            </w:pPr>
            <w:r w:rsidRPr="004E3577">
              <w:rPr>
                <w:sz w:val="22"/>
                <w:szCs w:val="22"/>
              </w:rPr>
              <w:t>Immediate Senior Officer/Line Manager:</w:t>
            </w:r>
          </w:p>
          <w:p w:rsidR="00582E0F" w:rsidRPr="004E3577" w:rsidRDefault="00582E0F" w:rsidP="00A32177">
            <w:pPr>
              <w:spacing w:before="120"/>
              <w:jc w:val="both"/>
              <w:rPr>
                <w:b/>
                <w:sz w:val="22"/>
                <w:szCs w:val="22"/>
              </w:rPr>
            </w:pPr>
          </w:p>
        </w:tc>
        <w:tc>
          <w:tcPr>
            <w:tcW w:w="5727" w:type="dxa"/>
          </w:tcPr>
          <w:p w:rsidR="00582E0F" w:rsidRPr="004E3577" w:rsidRDefault="00522129" w:rsidP="009B4263">
            <w:pPr>
              <w:spacing w:before="120"/>
              <w:jc w:val="both"/>
              <w:rPr>
                <w:sz w:val="22"/>
                <w:szCs w:val="22"/>
              </w:rPr>
            </w:pPr>
            <w:r w:rsidRPr="004E3577">
              <w:rPr>
                <w:sz w:val="22"/>
              </w:rPr>
              <w:t xml:space="preserve">NSS </w:t>
            </w:r>
            <w:r w:rsidR="009B4263" w:rsidRPr="004E3577">
              <w:rPr>
                <w:sz w:val="22"/>
              </w:rPr>
              <w:t>Chief Clinical Informatics Officer</w:t>
            </w:r>
          </w:p>
        </w:tc>
      </w:tr>
      <w:tr w:rsidR="00582E0F" w:rsidRPr="004E3577" w:rsidTr="00972793">
        <w:trPr>
          <w:trHeight w:hRule="exact" w:val="567"/>
        </w:trPr>
        <w:tc>
          <w:tcPr>
            <w:tcW w:w="4479" w:type="dxa"/>
          </w:tcPr>
          <w:p w:rsidR="00582E0F" w:rsidRPr="004E3577" w:rsidRDefault="00582E0F" w:rsidP="00A32177">
            <w:pPr>
              <w:spacing w:before="120"/>
              <w:jc w:val="both"/>
              <w:rPr>
                <w:sz w:val="22"/>
                <w:szCs w:val="22"/>
              </w:rPr>
            </w:pPr>
            <w:r w:rsidRPr="004E3577">
              <w:rPr>
                <w:sz w:val="22"/>
                <w:szCs w:val="22"/>
              </w:rPr>
              <w:t>Department(s):</w:t>
            </w:r>
          </w:p>
        </w:tc>
        <w:tc>
          <w:tcPr>
            <w:tcW w:w="5727" w:type="dxa"/>
          </w:tcPr>
          <w:p w:rsidR="00621426" w:rsidRPr="004E3577" w:rsidRDefault="009B4263" w:rsidP="009B4263">
            <w:pPr>
              <w:jc w:val="both"/>
              <w:rPr>
                <w:sz w:val="22"/>
                <w:szCs w:val="22"/>
              </w:rPr>
            </w:pPr>
            <w:r w:rsidRPr="004E3577">
              <w:rPr>
                <w:sz w:val="22"/>
              </w:rPr>
              <w:t>Clinical Informatics Team</w:t>
            </w:r>
          </w:p>
        </w:tc>
      </w:tr>
      <w:tr w:rsidR="00582E0F" w:rsidRPr="004E3577" w:rsidTr="00972793">
        <w:trPr>
          <w:trHeight w:hRule="exact" w:val="567"/>
        </w:trPr>
        <w:tc>
          <w:tcPr>
            <w:tcW w:w="4479" w:type="dxa"/>
          </w:tcPr>
          <w:p w:rsidR="00582E0F" w:rsidRPr="004E3577" w:rsidRDefault="00621426" w:rsidP="00A32177">
            <w:pPr>
              <w:spacing w:before="120"/>
              <w:jc w:val="both"/>
              <w:rPr>
                <w:sz w:val="22"/>
                <w:szCs w:val="22"/>
              </w:rPr>
            </w:pPr>
            <w:r w:rsidRPr="004E3577">
              <w:rPr>
                <w:sz w:val="22"/>
                <w:szCs w:val="22"/>
              </w:rPr>
              <w:t>Strategic Business Unit (SBU)</w:t>
            </w:r>
            <w:r w:rsidR="00582E0F" w:rsidRPr="004E3577">
              <w:rPr>
                <w:sz w:val="22"/>
                <w:szCs w:val="22"/>
              </w:rPr>
              <w:t>:</w:t>
            </w:r>
          </w:p>
          <w:p w:rsidR="00582E0F" w:rsidRPr="004E3577" w:rsidRDefault="00582E0F" w:rsidP="00A32177">
            <w:pPr>
              <w:spacing w:before="120"/>
              <w:jc w:val="both"/>
              <w:rPr>
                <w:sz w:val="22"/>
                <w:szCs w:val="22"/>
              </w:rPr>
            </w:pPr>
          </w:p>
        </w:tc>
        <w:tc>
          <w:tcPr>
            <w:tcW w:w="5727" w:type="dxa"/>
          </w:tcPr>
          <w:p w:rsidR="00522129" w:rsidRPr="004E3577" w:rsidRDefault="009B4263" w:rsidP="00A32177">
            <w:pPr>
              <w:jc w:val="both"/>
              <w:rPr>
                <w:color w:val="000000"/>
                <w:sz w:val="22"/>
              </w:rPr>
            </w:pPr>
            <w:r w:rsidRPr="004E3577">
              <w:rPr>
                <w:color w:val="000000"/>
                <w:sz w:val="22"/>
              </w:rPr>
              <w:t>Digital and Security</w:t>
            </w:r>
            <w:r w:rsidR="007A36C7" w:rsidRPr="004E3577">
              <w:rPr>
                <w:color w:val="000000"/>
                <w:sz w:val="22"/>
              </w:rPr>
              <w:t xml:space="preserve"> (</w:t>
            </w:r>
            <w:proofErr w:type="spellStart"/>
            <w:r w:rsidR="007A36C7" w:rsidRPr="004E3577">
              <w:rPr>
                <w:color w:val="000000"/>
                <w:sz w:val="22"/>
              </w:rPr>
              <w:t>DaS</w:t>
            </w:r>
            <w:proofErr w:type="spellEnd"/>
            <w:r w:rsidR="007A36C7" w:rsidRPr="004E3577">
              <w:rPr>
                <w:color w:val="000000"/>
                <w:sz w:val="22"/>
              </w:rPr>
              <w:t>)</w:t>
            </w:r>
            <w:r w:rsidRPr="004E3577">
              <w:rPr>
                <w:color w:val="000000"/>
                <w:sz w:val="22"/>
              </w:rPr>
              <w:t xml:space="preserve"> (Edinburgh or Glasgow office)</w:t>
            </w:r>
          </w:p>
          <w:p w:rsidR="00582E0F" w:rsidRPr="004E3577" w:rsidRDefault="00582E0F" w:rsidP="00A32177">
            <w:pPr>
              <w:spacing w:before="120"/>
              <w:jc w:val="both"/>
              <w:rPr>
                <w:sz w:val="22"/>
                <w:szCs w:val="22"/>
              </w:rPr>
            </w:pPr>
          </w:p>
        </w:tc>
      </w:tr>
    </w:tbl>
    <w:p w:rsidR="00BE17F2" w:rsidRPr="004E3577" w:rsidRDefault="00BE17F2"/>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BE17F2" w:rsidRPr="004E3577" w:rsidTr="00972793">
        <w:trPr>
          <w:trHeight w:val="454"/>
        </w:trPr>
        <w:tc>
          <w:tcPr>
            <w:tcW w:w="10206" w:type="dxa"/>
          </w:tcPr>
          <w:p w:rsidR="00BE17F2" w:rsidRPr="004E3577" w:rsidRDefault="00BE17F2">
            <w:pPr>
              <w:spacing w:before="120"/>
              <w:rPr>
                <w:b/>
                <w:sz w:val="22"/>
                <w:szCs w:val="22"/>
              </w:rPr>
            </w:pPr>
            <w:r w:rsidRPr="004E3577">
              <w:rPr>
                <w:b/>
                <w:sz w:val="22"/>
                <w:szCs w:val="22"/>
              </w:rPr>
              <w:t>2.   JOB PURPOSE</w:t>
            </w:r>
          </w:p>
        </w:tc>
      </w:tr>
      <w:tr w:rsidR="00BE17F2" w:rsidRPr="004E3577" w:rsidTr="00972793">
        <w:tc>
          <w:tcPr>
            <w:tcW w:w="10206" w:type="dxa"/>
          </w:tcPr>
          <w:p w:rsidR="007A36C7" w:rsidRPr="004E3577" w:rsidRDefault="007A36C7" w:rsidP="008C78F1">
            <w:pPr>
              <w:spacing w:before="120"/>
              <w:rPr>
                <w:sz w:val="22"/>
              </w:rPr>
            </w:pPr>
            <w:r w:rsidRPr="004E3577">
              <w:rPr>
                <w:sz w:val="22"/>
              </w:rPr>
              <w:t>The Digital and Security (</w:t>
            </w:r>
            <w:proofErr w:type="spellStart"/>
            <w:r w:rsidRPr="004E3577">
              <w:rPr>
                <w:sz w:val="22"/>
              </w:rPr>
              <w:t>DaS</w:t>
            </w:r>
            <w:proofErr w:type="spellEnd"/>
            <w:r w:rsidRPr="004E3577">
              <w:rPr>
                <w:sz w:val="22"/>
              </w:rPr>
              <w:t xml:space="preserve">) Strategic Business Unit of NHS National Services Scotland (NSS) operates as a centre of excellence for digital, security, data and technology in Scotland, </w:t>
            </w:r>
            <w:proofErr w:type="spellStart"/>
            <w:r w:rsidRPr="004E3577">
              <w:rPr>
                <w:sz w:val="22"/>
              </w:rPr>
              <w:t>DaS</w:t>
            </w:r>
            <w:proofErr w:type="spellEnd"/>
            <w:r w:rsidRPr="004E3577">
              <w:rPr>
                <w:sz w:val="22"/>
              </w:rPr>
              <w:t xml:space="preserve"> aims to work collaboratively with our public sector partners to identify and deliver trusted and secure digital solutions to help us all achieve the ambitions for health and social care in Scotland.</w:t>
            </w:r>
          </w:p>
          <w:p w:rsidR="001C2E6A" w:rsidRPr="004E3577" w:rsidRDefault="007A36C7" w:rsidP="008C78F1">
            <w:pPr>
              <w:spacing w:before="120"/>
              <w:rPr>
                <w:sz w:val="22"/>
              </w:rPr>
            </w:pPr>
            <w:r w:rsidRPr="004E3577">
              <w:rPr>
                <w:sz w:val="22"/>
              </w:rPr>
              <w:t xml:space="preserve">The Clinical Informatics Team within </w:t>
            </w:r>
            <w:proofErr w:type="spellStart"/>
            <w:r w:rsidRPr="004E3577">
              <w:rPr>
                <w:sz w:val="22"/>
              </w:rPr>
              <w:t>DaS</w:t>
            </w:r>
            <w:proofErr w:type="spellEnd"/>
            <w:r w:rsidRPr="004E3577">
              <w:rPr>
                <w:sz w:val="22"/>
              </w:rPr>
              <w:t xml:space="preserve"> provides a professional clinical advisory service, enhancing individual, population and health outcomes by analysing, designing, implementing, reviewing and evaluating clinical systems.</w:t>
            </w:r>
          </w:p>
          <w:p w:rsidR="00660C1D" w:rsidRDefault="007601D2" w:rsidP="008C78F1">
            <w:pPr>
              <w:spacing w:before="120"/>
              <w:rPr>
                <w:sz w:val="22"/>
              </w:rPr>
            </w:pPr>
            <w:r w:rsidRPr="004E3577">
              <w:rPr>
                <w:sz w:val="22"/>
              </w:rPr>
              <w:t>The post</w:t>
            </w:r>
            <w:r w:rsidR="001C46B9" w:rsidRPr="004E3577">
              <w:rPr>
                <w:sz w:val="22"/>
              </w:rPr>
              <w:t>-</w:t>
            </w:r>
            <w:r w:rsidRPr="004E3577">
              <w:rPr>
                <w:sz w:val="22"/>
              </w:rPr>
              <w:t xml:space="preserve">holder will </w:t>
            </w:r>
            <w:r w:rsidR="008C78F1" w:rsidRPr="004E3577">
              <w:rPr>
                <w:sz w:val="22"/>
              </w:rPr>
              <w:t xml:space="preserve">be a key member of the </w:t>
            </w:r>
            <w:r w:rsidR="001C46B9" w:rsidRPr="004E3577">
              <w:rPr>
                <w:sz w:val="22"/>
              </w:rPr>
              <w:t xml:space="preserve">NSS </w:t>
            </w:r>
            <w:r w:rsidR="008C78F1" w:rsidRPr="004E3577">
              <w:rPr>
                <w:sz w:val="22"/>
              </w:rPr>
              <w:t xml:space="preserve">Clinical Informatics Team and will </w:t>
            </w:r>
            <w:r w:rsidRPr="004E3577">
              <w:rPr>
                <w:sz w:val="22"/>
              </w:rPr>
              <w:t>provide leadership</w:t>
            </w:r>
            <w:r w:rsidR="001C46B9" w:rsidRPr="004E3577">
              <w:rPr>
                <w:sz w:val="22"/>
              </w:rPr>
              <w:t xml:space="preserve"> and coordination</w:t>
            </w:r>
            <w:r w:rsidR="008C78F1" w:rsidRPr="004E3577">
              <w:rPr>
                <w:sz w:val="22"/>
              </w:rPr>
              <w:t xml:space="preserve"> in </w:t>
            </w:r>
            <w:r w:rsidR="001C46B9" w:rsidRPr="004E3577">
              <w:rPr>
                <w:sz w:val="22"/>
              </w:rPr>
              <w:t>clinical informatics</w:t>
            </w:r>
            <w:r w:rsidR="00057828" w:rsidRPr="004E3577">
              <w:rPr>
                <w:sz w:val="22"/>
              </w:rPr>
              <w:t>/eHealth</w:t>
            </w:r>
            <w:r w:rsidR="001C46B9" w:rsidRPr="004E3577">
              <w:rPr>
                <w:sz w:val="22"/>
              </w:rPr>
              <w:t xml:space="preserve"> in relation to </w:t>
            </w:r>
            <w:r w:rsidR="008C78F1" w:rsidRPr="004E3577">
              <w:rPr>
                <w:sz w:val="22"/>
              </w:rPr>
              <w:t>primary care.</w:t>
            </w:r>
          </w:p>
          <w:p w:rsidR="00660C1D" w:rsidRPr="004E3577" w:rsidRDefault="00660C1D" w:rsidP="00660C1D">
            <w:pPr>
              <w:spacing w:before="120"/>
              <w:rPr>
                <w:sz w:val="22"/>
              </w:rPr>
            </w:pPr>
            <w:r w:rsidRPr="00660C1D">
              <w:rPr>
                <w:sz w:val="22"/>
              </w:rPr>
              <w:t xml:space="preserve">As a Clinical Information and Clinical Safety Officer you will play a critical role in enhancing the clinical safety of a range of IT solutions being developed/supported by the Digital &amp; Security Business Unit. You will be a key player in the development of a number of clinical safety cases to enhance the clinical assurance on </w:t>
            </w:r>
            <w:r>
              <w:rPr>
                <w:sz w:val="22"/>
              </w:rPr>
              <w:t xml:space="preserve">key </w:t>
            </w:r>
            <w:r w:rsidRPr="00660C1D">
              <w:rPr>
                <w:sz w:val="22"/>
              </w:rPr>
              <w:t xml:space="preserve">systems in Scotland. You will liaise and working closely with the clinical informatics team and other teams across the </w:t>
            </w:r>
            <w:proofErr w:type="spellStart"/>
            <w:r w:rsidRPr="00660C1D">
              <w:rPr>
                <w:sz w:val="22"/>
              </w:rPr>
              <w:t>DaS</w:t>
            </w:r>
            <w:proofErr w:type="spellEnd"/>
            <w:r w:rsidRPr="00660C1D">
              <w:rPr>
                <w:sz w:val="22"/>
              </w:rPr>
              <w:t xml:space="preserve"> SBU, NSS and other organisations.</w:t>
            </w:r>
          </w:p>
          <w:p w:rsidR="00B76BFF" w:rsidRPr="004E3577" w:rsidRDefault="00B76BFF" w:rsidP="008C78F1">
            <w:pPr>
              <w:pStyle w:val="BodyText3"/>
              <w:spacing w:before="120"/>
              <w:rPr>
                <w:i w:val="0"/>
                <w:sz w:val="22"/>
                <w:szCs w:val="22"/>
              </w:rPr>
            </w:pPr>
          </w:p>
        </w:tc>
      </w:tr>
    </w:tbl>
    <w:p w:rsidR="00813D5D" w:rsidRPr="004E3577" w:rsidRDefault="00813D5D" w:rsidP="00813D5D">
      <w:pPr>
        <w:pStyle w:val="Header"/>
        <w:tabs>
          <w:tab w:val="clear" w:pos="4153"/>
          <w:tab w:val="clear" w:pos="8306"/>
        </w:tabs>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2"/>
        <w:gridCol w:w="5104"/>
      </w:tblGrid>
      <w:tr w:rsidR="00BE17F2" w:rsidRPr="004E3577" w:rsidTr="00972793">
        <w:trPr>
          <w:trHeight w:val="454"/>
        </w:trPr>
        <w:tc>
          <w:tcPr>
            <w:tcW w:w="5102" w:type="dxa"/>
          </w:tcPr>
          <w:p w:rsidR="00BE17F2" w:rsidRPr="004E3577" w:rsidRDefault="00BE17F2">
            <w:pPr>
              <w:spacing w:before="120"/>
              <w:rPr>
                <w:b/>
                <w:sz w:val="22"/>
                <w:szCs w:val="22"/>
              </w:rPr>
            </w:pPr>
            <w:r w:rsidRPr="004E3577">
              <w:rPr>
                <w:b/>
                <w:sz w:val="22"/>
                <w:szCs w:val="22"/>
              </w:rPr>
              <w:t>3.   DIMENSIONS</w:t>
            </w:r>
          </w:p>
        </w:tc>
        <w:tc>
          <w:tcPr>
            <w:tcW w:w="5104" w:type="dxa"/>
          </w:tcPr>
          <w:p w:rsidR="00BE17F2" w:rsidRPr="004E3577" w:rsidRDefault="00BE17F2">
            <w:pPr>
              <w:spacing w:before="120"/>
              <w:rPr>
                <w:b/>
                <w:sz w:val="22"/>
                <w:szCs w:val="22"/>
              </w:rPr>
            </w:pPr>
          </w:p>
        </w:tc>
      </w:tr>
      <w:tr w:rsidR="00BE17F2" w:rsidRPr="004E3577" w:rsidTr="00972793">
        <w:trPr>
          <w:cantSplit/>
        </w:trPr>
        <w:tc>
          <w:tcPr>
            <w:tcW w:w="10206" w:type="dxa"/>
            <w:gridSpan w:val="2"/>
          </w:tcPr>
          <w:p w:rsidR="003267D7" w:rsidRPr="004E3577" w:rsidRDefault="003267D7" w:rsidP="003267D7">
            <w:pPr>
              <w:pStyle w:val="BodyText3"/>
              <w:rPr>
                <w:i w:val="0"/>
                <w:sz w:val="22"/>
                <w:szCs w:val="22"/>
              </w:rPr>
            </w:pPr>
          </w:p>
          <w:p w:rsidR="001C46B9" w:rsidRDefault="00FE2399" w:rsidP="00AC16FB">
            <w:pPr>
              <w:rPr>
                <w:sz w:val="22"/>
                <w:szCs w:val="22"/>
              </w:rPr>
            </w:pPr>
            <w:r w:rsidRPr="004E3577">
              <w:rPr>
                <w:sz w:val="22"/>
                <w:szCs w:val="22"/>
              </w:rPr>
              <w:t>The post</w:t>
            </w:r>
            <w:r w:rsidR="00FD6004">
              <w:rPr>
                <w:sz w:val="22"/>
                <w:szCs w:val="22"/>
              </w:rPr>
              <w:t>-</w:t>
            </w:r>
            <w:r w:rsidRPr="004E3577">
              <w:rPr>
                <w:sz w:val="22"/>
                <w:szCs w:val="22"/>
              </w:rPr>
              <w:t>h</w:t>
            </w:r>
            <w:r w:rsidR="001C2E6A" w:rsidRPr="004E3577">
              <w:rPr>
                <w:sz w:val="22"/>
                <w:szCs w:val="22"/>
              </w:rPr>
              <w:t xml:space="preserve">older will </w:t>
            </w:r>
            <w:r w:rsidR="00AC16FB">
              <w:rPr>
                <w:sz w:val="22"/>
                <w:szCs w:val="22"/>
              </w:rPr>
              <w:t xml:space="preserve">support the </w:t>
            </w:r>
            <w:r w:rsidR="001C46B9" w:rsidRPr="004E3577">
              <w:rPr>
                <w:sz w:val="22"/>
                <w:szCs w:val="22"/>
              </w:rPr>
              <w:t xml:space="preserve">NSS Chief Clinical Informatics Officer (CCIO) to develop a new service model for </w:t>
            </w:r>
            <w:r w:rsidR="00AC16FB">
              <w:rPr>
                <w:sz w:val="22"/>
                <w:szCs w:val="22"/>
              </w:rPr>
              <w:t>‘Clinical Informatics as a Service’</w:t>
            </w:r>
            <w:r w:rsidR="008C1917">
              <w:rPr>
                <w:sz w:val="22"/>
                <w:szCs w:val="22"/>
              </w:rPr>
              <w:t>,</w:t>
            </w:r>
            <w:r w:rsidR="00AC16FB">
              <w:rPr>
                <w:sz w:val="22"/>
                <w:szCs w:val="22"/>
              </w:rPr>
              <w:t xml:space="preserve"> available to </w:t>
            </w:r>
            <w:r w:rsidR="001C46B9" w:rsidRPr="004E3577">
              <w:rPr>
                <w:sz w:val="22"/>
                <w:szCs w:val="22"/>
              </w:rPr>
              <w:t xml:space="preserve">NSS, Scottish Government, </w:t>
            </w:r>
            <w:r w:rsidR="00FD6004">
              <w:rPr>
                <w:sz w:val="22"/>
                <w:szCs w:val="22"/>
              </w:rPr>
              <w:t xml:space="preserve">PHS, </w:t>
            </w:r>
            <w:r w:rsidR="001C46B9" w:rsidRPr="004E3577">
              <w:rPr>
                <w:sz w:val="22"/>
                <w:szCs w:val="22"/>
              </w:rPr>
              <w:t>Boards and other stakeholders</w:t>
            </w:r>
            <w:r w:rsidR="00AC16FB">
              <w:rPr>
                <w:sz w:val="22"/>
                <w:szCs w:val="22"/>
              </w:rPr>
              <w:t>.</w:t>
            </w:r>
          </w:p>
          <w:p w:rsidR="00E51F87" w:rsidRDefault="00E51F87" w:rsidP="00AC16FB">
            <w:pPr>
              <w:rPr>
                <w:sz w:val="22"/>
                <w:szCs w:val="22"/>
              </w:rPr>
            </w:pPr>
          </w:p>
          <w:p w:rsidR="00E51F87" w:rsidRDefault="00E51F87" w:rsidP="00AC16FB">
            <w:pPr>
              <w:rPr>
                <w:sz w:val="22"/>
                <w:szCs w:val="22"/>
              </w:rPr>
            </w:pPr>
            <w:r>
              <w:rPr>
                <w:sz w:val="22"/>
                <w:szCs w:val="22"/>
              </w:rPr>
              <w:t xml:space="preserve">The post-holder will be responsible for line management of personnel who provide a sessional commitment to a new bank of clinical </w:t>
            </w:r>
            <w:proofErr w:type="spellStart"/>
            <w:r>
              <w:rPr>
                <w:sz w:val="22"/>
                <w:szCs w:val="22"/>
              </w:rPr>
              <w:t>informaticians</w:t>
            </w:r>
            <w:proofErr w:type="spellEnd"/>
            <w:r>
              <w:rPr>
                <w:sz w:val="22"/>
                <w:szCs w:val="22"/>
              </w:rPr>
              <w:t>.</w:t>
            </w:r>
          </w:p>
          <w:p w:rsidR="00E51F87" w:rsidRDefault="00E51F87" w:rsidP="00AC16FB">
            <w:pPr>
              <w:rPr>
                <w:sz w:val="22"/>
                <w:szCs w:val="22"/>
              </w:rPr>
            </w:pPr>
          </w:p>
          <w:p w:rsidR="00E51F87" w:rsidRDefault="00E51F87" w:rsidP="00AC16FB">
            <w:pPr>
              <w:rPr>
                <w:sz w:val="22"/>
                <w:szCs w:val="22"/>
              </w:rPr>
            </w:pPr>
            <w:r>
              <w:rPr>
                <w:sz w:val="22"/>
                <w:szCs w:val="22"/>
              </w:rPr>
              <w:t xml:space="preserve">Effective stakeholder engagement both internal and external to NSS in </w:t>
            </w:r>
            <w:r w:rsidR="008C1917">
              <w:rPr>
                <w:sz w:val="22"/>
                <w:szCs w:val="22"/>
              </w:rPr>
              <w:t>relation to primary care.</w:t>
            </w:r>
          </w:p>
          <w:p w:rsidR="00FD6004" w:rsidRPr="004E3577" w:rsidRDefault="00FD6004" w:rsidP="00AC16FB">
            <w:pPr>
              <w:rPr>
                <w:sz w:val="22"/>
                <w:szCs w:val="22"/>
              </w:rPr>
            </w:pPr>
          </w:p>
          <w:p w:rsidR="001C46B9" w:rsidRDefault="00E51F87" w:rsidP="001C46B9">
            <w:pPr>
              <w:pStyle w:val="BodyText2"/>
              <w:jc w:val="left"/>
              <w:rPr>
                <w:sz w:val="22"/>
                <w:szCs w:val="22"/>
              </w:rPr>
            </w:pPr>
            <w:r>
              <w:rPr>
                <w:sz w:val="22"/>
                <w:szCs w:val="22"/>
              </w:rPr>
              <w:t>Active contribution to the development of Clinical Safety Cases and working with the rest of the team to further embed a culture of clinical safety in the full scope of the work of the business unit.</w:t>
            </w:r>
          </w:p>
          <w:p w:rsidR="001C46B9" w:rsidRPr="004E3577" w:rsidRDefault="001C46B9" w:rsidP="00E51F87">
            <w:pPr>
              <w:pStyle w:val="BodyText2"/>
              <w:jc w:val="left"/>
              <w:rPr>
                <w:sz w:val="22"/>
                <w:szCs w:val="22"/>
              </w:rPr>
            </w:pPr>
          </w:p>
        </w:tc>
      </w:tr>
    </w:tbl>
    <w:p w:rsidR="00BE17F2" w:rsidRPr="004E3577" w:rsidRDefault="00BE17F2">
      <w:pPr>
        <w:pStyle w:val="Header"/>
        <w:tabs>
          <w:tab w:val="clear" w:pos="4153"/>
          <w:tab w:val="clear" w:pos="8306"/>
        </w:tabs>
        <w:spacing w:before="120"/>
      </w:pPr>
    </w:p>
    <w:p w:rsidR="00BE17F2" w:rsidRPr="004E3577" w:rsidRDefault="00BE17F2">
      <w:pPr>
        <w:pStyle w:val="Header"/>
        <w:tabs>
          <w:tab w:val="clear" w:pos="4153"/>
          <w:tab w:val="clear" w:pos="8306"/>
        </w:tabs>
        <w:spacing w:before="120"/>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063900" w:rsidRPr="004E3577" w:rsidTr="00285F1F">
        <w:trPr>
          <w:trHeight w:val="4030"/>
        </w:trPr>
        <w:tc>
          <w:tcPr>
            <w:tcW w:w="10206" w:type="dxa"/>
          </w:tcPr>
          <w:p w:rsidR="00A32177" w:rsidRPr="004E3577" w:rsidRDefault="00A32177" w:rsidP="00A32177">
            <w:pPr>
              <w:pStyle w:val="Heading2"/>
              <w:ind w:left="810"/>
              <w:rPr>
                <w:b/>
                <w:i w:val="0"/>
                <w:sz w:val="22"/>
                <w:szCs w:val="22"/>
              </w:rPr>
            </w:pPr>
          </w:p>
          <w:p w:rsidR="00063900" w:rsidRPr="004E3577" w:rsidRDefault="00063900" w:rsidP="00063900">
            <w:pPr>
              <w:pStyle w:val="Heading2"/>
              <w:numPr>
                <w:ilvl w:val="0"/>
                <w:numId w:val="15"/>
              </w:numPr>
              <w:tabs>
                <w:tab w:val="clear" w:pos="810"/>
                <w:tab w:val="num" w:pos="318"/>
              </w:tabs>
              <w:ind w:hanging="918"/>
              <w:rPr>
                <w:b/>
                <w:i w:val="0"/>
                <w:sz w:val="22"/>
                <w:szCs w:val="22"/>
              </w:rPr>
            </w:pPr>
            <w:r w:rsidRPr="004E3577">
              <w:rPr>
                <w:b/>
                <w:i w:val="0"/>
                <w:sz w:val="22"/>
                <w:szCs w:val="22"/>
              </w:rPr>
              <w:t>ORGANISATIONAL CHART</w:t>
            </w:r>
            <w:r w:rsidR="001C2E6A" w:rsidRPr="004E3577">
              <w:rPr>
                <w:b/>
                <w:i w:val="0"/>
                <w:sz w:val="22"/>
                <w:szCs w:val="22"/>
              </w:rPr>
              <w:t xml:space="preserve">   </w:t>
            </w:r>
          </w:p>
          <w:p w:rsidR="008E03EB" w:rsidRPr="004E3577" w:rsidRDefault="008E03EB" w:rsidP="00063900">
            <w:pPr>
              <w:rPr>
                <w:sz w:val="22"/>
              </w:rPr>
            </w:pPr>
          </w:p>
          <w:p w:rsidR="00FE2399" w:rsidRPr="004E3577" w:rsidRDefault="00E427CC" w:rsidP="00FE2399">
            <w:pPr>
              <w:rPr>
                <w:sz w:val="22"/>
              </w:rPr>
            </w:pPr>
            <w:r w:rsidRPr="004E3577">
              <w:rPr>
                <w:sz w:val="22"/>
              </w:rPr>
              <w:t xml:space="preserve">Digital and Security Strategic Business Unit </w:t>
            </w:r>
            <w:r w:rsidR="00FE2399" w:rsidRPr="004E3577">
              <w:rPr>
                <w:sz w:val="22"/>
              </w:rPr>
              <w:t xml:space="preserve">in NSS: </w:t>
            </w:r>
          </w:p>
          <w:p w:rsidR="008E03EB" w:rsidRPr="004E3577" w:rsidRDefault="008E03EB" w:rsidP="00063900"/>
          <w:p w:rsidR="00FE2399" w:rsidRPr="004E3577" w:rsidRDefault="00FE2399" w:rsidP="00063900">
            <w:pPr>
              <w:rPr>
                <w:noProof/>
                <w:lang w:eastAsia="en-GB"/>
              </w:rPr>
            </w:pPr>
          </w:p>
          <w:p w:rsidR="00421141" w:rsidRPr="004E3577" w:rsidRDefault="00421141" w:rsidP="00063900">
            <w:pPr>
              <w:rPr>
                <w:noProof/>
                <w:lang w:eastAsia="en-GB"/>
              </w:rPr>
            </w:pPr>
          </w:p>
          <w:p w:rsidR="00E427CC" w:rsidRPr="004E3577" w:rsidRDefault="00E427CC" w:rsidP="00063900">
            <w:pPr>
              <w:rPr>
                <w:noProof/>
                <w:lang w:eastAsia="en-GB"/>
              </w:rPr>
            </w:pPr>
            <w:r w:rsidRPr="004E3577">
              <w:rPr>
                <w:noProof/>
                <w:lang w:eastAsia="en-GB"/>
              </w:rPr>
              <w:drawing>
                <wp:inline distT="0" distB="0" distL="0" distR="0" wp14:anchorId="438D0BF7">
                  <wp:extent cx="6321600" cy="1879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1600" cy="1879200"/>
                          </a:xfrm>
                          <a:prstGeom prst="rect">
                            <a:avLst/>
                          </a:prstGeom>
                          <a:noFill/>
                        </pic:spPr>
                      </pic:pic>
                    </a:graphicData>
                  </a:graphic>
                </wp:inline>
              </w:drawing>
            </w:r>
          </w:p>
          <w:p w:rsidR="00FE2399" w:rsidRPr="004E3577" w:rsidRDefault="00FE2399" w:rsidP="00FE2399">
            <w:pPr>
              <w:rPr>
                <w:rStyle w:val="Strong"/>
                <w:b w:val="0"/>
                <w:bCs w:val="0"/>
                <w:sz w:val="22"/>
              </w:rPr>
            </w:pPr>
            <w:r w:rsidRPr="004E3577">
              <w:rPr>
                <w:sz w:val="22"/>
              </w:rPr>
              <w:t xml:space="preserve">The post holder will be professionally and operationally accountable to, and provide support, to the NSS </w:t>
            </w:r>
            <w:r w:rsidR="00E427CC" w:rsidRPr="004E3577">
              <w:rPr>
                <w:sz w:val="22"/>
              </w:rPr>
              <w:t>Chief Clinical Informatics Officer</w:t>
            </w:r>
            <w:r w:rsidRPr="004E3577">
              <w:rPr>
                <w:rStyle w:val="Strong"/>
                <w:bCs w:val="0"/>
                <w:sz w:val="22"/>
              </w:rPr>
              <w:t>.</w:t>
            </w:r>
          </w:p>
          <w:p w:rsidR="001C2E6A" w:rsidRPr="004E3577" w:rsidRDefault="001C2E6A" w:rsidP="00FE2399">
            <w:pPr>
              <w:rPr>
                <w:rStyle w:val="Strong"/>
                <w:bCs w:val="0"/>
                <w:sz w:val="22"/>
              </w:rPr>
            </w:pPr>
          </w:p>
          <w:p w:rsidR="00063900" w:rsidRPr="004E3577" w:rsidRDefault="00063900" w:rsidP="008C78F1"/>
        </w:tc>
      </w:tr>
    </w:tbl>
    <w:p w:rsidR="00063900" w:rsidRPr="004E3577" w:rsidRDefault="00063900" w:rsidP="00063900">
      <w:pPr>
        <w:pStyle w:val="Footer"/>
        <w:tabs>
          <w:tab w:val="clear" w:pos="4153"/>
          <w:tab w:val="clear" w:pos="8306"/>
        </w:tabs>
      </w:pPr>
    </w:p>
    <w:p w:rsidR="00BE17F2" w:rsidRPr="004E3577" w:rsidRDefault="00BE17F2" w:rsidP="00063900">
      <w:pPr>
        <w:pStyle w:val="Footer"/>
        <w:tabs>
          <w:tab w:val="clear" w:pos="4153"/>
          <w:tab w:val="clear" w:pos="8306"/>
        </w:tabs>
        <w:rPr>
          <w:noProof/>
          <w:lang w:val="en-US"/>
        </w:rPr>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BE17F2" w:rsidRPr="004E3577">
        <w:trPr>
          <w:trHeight w:val="454"/>
        </w:trPr>
        <w:tc>
          <w:tcPr>
            <w:tcW w:w="10206" w:type="dxa"/>
          </w:tcPr>
          <w:p w:rsidR="00BE17F2" w:rsidRPr="004E3577" w:rsidRDefault="00BE17F2">
            <w:pPr>
              <w:spacing w:before="120"/>
              <w:rPr>
                <w:b/>
                <w:sz w:val="22"/>
                <w:szCs w:val="22"/>
              </w:rPr>
            </w:pPr>
            <w:r w:rsidRPr="004E3577">
              <w:rPr>
                <w:b/>
                <w:sz w:val="22"/>
                <w:szCs w:val="22"/>
              </w:rPr>
              <w:br w:type="page"/>
              <w:t>5.   ROLE OF THE DEPARTMENT</w:t>
            </w:r>
          </w:p>
        </w:tc>
      </w:tr>
      <w:tr w:rsidR="00057828" w:rsidRPr="004E3577">
        <w:trPr>
          <w:trHeight w:val="492"/>
        </w:trPr>
        <w:tc>
          <w:tcPr>
            <w:tcW w:w="10206" w:type="dxa"/>
          </w:tcPr>
          <w:p w:rsidR="00057828" w:rsidRPr="004E3577" w:rsidRDefault="00057828" w:rsidP="00057828">
            <w:pPr>
              <w:spacing w:before="120" w:after="120"/>
              <w:rPr>
                <w:iCs/>
                <w:sz w:val="22"/>
                <w:szCs w:val="22"/>
              </w:rPr>
            </w:pPr>
            <w:r w:rsidRPr="004E3577">
              <w:rPr>
                <w:iCs/>
                <w:sz w:val="22"/>
                <w:szCs w:val="22"/>
              </w:rPr>
              <w:t xml:space="preserve">The role of the </w:t>
            </w:r>
            <w:bookmarkStart w:id="0" w:name="_GoBack"/>
            <w:r w:rsidR="009C45D3">
              <w:rPr>
                <w:bCs/>
                <w:iCs/>
                <w:sz w:val="22"/>
                <w:szCs w:val="22"/>
              </w:rPr>
              <w:t>Digital &amp; Security</w:t>
            </w:r>
            <w:r w:rsidRPr="004E3577">
              <w:rPr>
                <w:iCs/>
                <w:sz w:val="22"/>
                <w:szCs w:val="22"/>
              </w:rPr>
              <w:t xml:space="preserve"> </w:t>
            </w:r>
            <w:bookmarkEnd w:id="0"/>
            <w:r w:rsidRPr="004E3577">
              <w:rPr>
                <w:iCs/>
                <w:sz w:val="22"/>
                <w:szCs w:val="22"/>
              </w:rPr>
              <w:t xml:space="preserve">SBU is to support the NHS Scotland national eHealth agenda through the effective delivery of IM&amp;T products and specialist services that will enable clinical process and efficiency improvements across Scotland. The core remit is focused on the management and delivery of IM&amp;T services focused on the development and enablement of national level business and clinical capabilities. This includes the delivery of IM&amp;T services, systems, data and contracts which enable </w:t>
            </w:r>
            <w:proofErr w:type="gramStart"/>
            <w:r w:rsidRPr="004E3577">
              <w:rPr>
                <w:iCs/>
                <w:sz w:val="22"/>
                <w:szCs w:val="22"/>
              </w:rPr>
              <w:t>cross</w:t>
            </w:r>
            <w:proofErr w:type="gramEnd"/>
            <w:r w:rsidRPr="004E3577">
              <w:rPr>
                <w:iCs/>
                <w:sz w:val="22"/>
                <w:szCs w:val="22"/>
              </w:rPr>
              <w:t>-Board/ boundary integration, workflow, information sharing, cost efficiency realisation and collaboration.</w:t>
            </w:r>
          </w:p>
          <w:p w:rsidR="00057828" w:rsidRPr="004E3577" w:rsidRDefault="009C45D3" w:rsidP="00057828">
            <w:pPr>
              <w:spacing w:before="120" w:after="120"/>
              <w:rPr>
                <w:iCs/>
                <w:sz w:val="22"/>
                <w:szCs w:val="22"/>
              </w:rPr>
            </w:pPr>
            <w:r>
              <w:rPr>
                <w:bCs/>
                <w:iCs/>
                <w:sz w:val="22"/>
                <w:szCs w:val="22"/>
              </w:rPr>
              <w:t>Digital &amp; Security</w:t>
            </w:r>
            <w:r w:rsidR="00057828" w:rsidRPr="004E3577">
              <w:rPr>
                <w:iCs/>
                <w:sz w:val="22"/>
                <w:szCs w:val="22"/>
              </w:rPr>
              <w:t xml:space="preserve"> SBU has of the order of 350 staff, approximately 260 based in Edinburgh and 90 based in Glasgow where national level software application products are developed, maintained and supported. </w:t>
            </w:r>
            <w:r>
              <w:rPr>
                <w:bCs/>
                <w:iCs/>
                <w:sz w:val="22"/>
                <w:szCs w:val="22"/>
              </w:rPr>
              <w:t>Digital &amp; Security</w:t>
            </w:r>
            <w:r w:rsidR="00057828" w:rsidRPr="004E3577" w:rsidDel="00AB4633">
              <w:rPr>
                <w:iCs/>
                <w:sz w:val="22"/>
                <w:szCs w:val="22"/>
              </w:rPr>
              <w:t xml:space="preserve"> </w:t>
            </w:r>
            <w:r w:rsidR="00057828" w:rsidRPr="004E3577">
              <w:rPr>
                <w:iCs/>
                <w:sz w:val="22"/>
                <w:szCs w:val="22"/>
              </w:rPr>
              <w:t>SBU is currently involved in over 50 projects and programmes in support of eHealth across NHS Scotland.</w:t>
            </w:r>
          </w:p>
          <w:p w:rsidR="00057828" w:rsidRPr="004E3577" w:rsidRDefault="00057828" w:rsidP="00057828">
            <w:pPr>
              <w:numPr>
                <w:ilvl w:val="0"/>
                <w:numId w:val="28"/>
              </w:numPr>
              <w:spacing w:before="120" w:after="120"/>
              <w:rPr>
                <w:iCs/>
                <w:sz w:val="22"/>
                <w:szCs w:val="22"/>
              </w:rPr>
            </w:pPr>
            <w:r w:rsidRPr="004E3577">
              <w:rPr>
                <w:iCs/>
                <w:sz w:val="22"/>
                <w:szCs w:val="22"/>
              </w:rPr>
              <w:t>The vision of the organisation is ‘To be valued as a trusted, integral IT services partner’</w:t>
            </w:r>
          </w:p>
          <w:p w:rsidR="00057828" w:rsidRPr="004E3577" w:rsidRDefault="00057828" w:rsidP="00057828">
            <w:pPr>
              <w:numPr>
                <w:ilvl w:val="0"/>
                <w:numId w:val="28"/>
              </w:numPr>
              <w:spacing w:before="120" w:after="120"/>
              <w:rPr>
                <w:iCs/>
                <w:sz w:val="22"/>
                <w:szCs w:val="22"/>
              </w:rPr>
            </w:pPr>
            <w:r w:rsidRPr="004E3577">
              <w:rPr>
                <w:iCs/>
                <w:sz w:val="22"/>
                <w:szCs w:val="22"/>
              </w:rPr>
              <w:t>The mission of the organisation is ‘To deliver high value national and specialist IT services which maximise health and financial impact’</w:t>
            </w:r>
          </w:p>
          <w:p w:rsidR="00057828" w:rsidRPr="004E3577" w:rsidRDefault="00057828" w:rsidP="00057828">
            <w:pPr>
              <w:numPr>
                <w:ilvl w:val="0"/>
                <w:numId w:val="28"/>
              </w:numPr>
              <w:spacing w:before="120" w:after="120"/>
              <w:rPr>
                <w:iCs/>
                <w:sz w:val="22"/>
                <w:szCs w:val="22"/>
              </w:rPr>
            </w:pPr>
            <w:r w:rsidRPr="004E3577">
              <w:rPr>
                <w:iCs/>
                <w:sz w:val="22"/>
                <w:szCs w:val="22"/>
              </w:rPr>
              <w:t>The purpose of the organisation is ‘To provide high value shared services, enable national level IM&amp;T capabilities and cross- Board/ boundary collaboration’</w:t>
            </w:r>
          </w:p>
          <w:p w:rsidR="00057828" w:rsidRPr="004E3577" w:rsidRDefault="00057828" w:rsidP="00057828">
            <w:pPr>
              <w:pStyle w:val="NormalWeb"/>
              <w:spacing w:before="0" w:beforeAutospacing="0" w:after="0" w:afterAutospacing="0" w:line="240" w:lineRule="auto"/>
              <w:rPr>
                <w:color w:val="auto"/>
                <w:sz w:val="22"/>
                <w:szCs w:val="22"/>
              </w:rPr>
            </w:pPr>
          </w:p>
          <w:p w:rsidR="00057828" w:rsidRPr="004E3577" w:rsidRDefault="009C45D3" w:rsidP="00057828">
            <w:pPr>
              <w:pStyle w:val="NormalWeb"/>
              <w:spacing w:before="0" w:beforeAutospacing="0" w:after="0" w:afterAutospacing="0" w:line="240" w:lineRule="auto"/>
              <w:rPr>
                <w:color w:val="auto"/>
                <w:sz w:val="22"/>
                <w:szCs w:val="22"/>
              </w:rPr>
            </w:pPr>
            <w:r>
              <w:rPr>
                <w:bCs/>
                <w:iCs/>
                <w:sz w:val="22"/>
                <w:szCs w:val="22"/>
              </w:rPr>
              <w:t>Digital &amp; Security</w:t>
            </w:r>
            <w:r w:rsidR="00057828" w:rsidRPr="004E3577">
              <w:rPr>
                <w:color w:val="auto"/>
                <w:sz w:val="22"/>
                <w:szCs w:val="22"/>
              </w:rPr>
              <w:t xml:space="preserve"> SBU works in partnership with a wide range of organisations – NSS, NHS Scotland NHS Boards, Hospitals, Primary Care Practitioners, Community Health Partnerships, Local Authorities, Scottish Government Directorates, Other UK eHealth agencies, and major IM&amp;T product and service providers operating in the Scottish public sector.</w:t>
            </w:r>
          </w:p>
          <w:p w:rsidR="00057828" w:rsidRPr="004E3577" w:rsidRDefault="00057828" w:rsidP="00057828">
            <w:pPr>
              <w:pStyle w:val="NormalWeb"/>
              <w:spacing w:before="0" w:beforeAutospacing="0" w:after="0" w:afterAutospacing="0" w:line="240" w:lineRule="auto"/>
              <w:rPr>
                <w:color w:val="auto"/>
                <w:sz w:val="20"/>
                <w:szCs w:val="20"/>
              </w:rPr>
            </w:pPr>
          </w:p>
        </w:tc>
      </w:tr>
    </w:tbl>
    <w:p w:rsidR="008C1917" w:rsidRDefault="008C1917" w:rsidP="00813D5D"/>
    <w:p w:rsidR="008C1917" w:rsidRDefault="008C1917">
      <w:pPr>
        <w:overflowPunct/>
        <w:autoSpaceDE/>
        <w:autoSpaceDN/>
        <w:adjustRightInd/>
        <w:textAlignment w:val="auto"/>
      </w:pPr>
      <w:r>
        <w:br w:type="page"/>
      </w:r>
    </w:p>
    <w:p w:rsidR="00BE17F2" w:rsidRPr="004E3577" w:rsidRDefault="00BE17F2" w:rsidP="00813D5D"/>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BE17F2" w:rsidRPr="004E3577" w:rsidTr="00972793">
        <w:trPr>
          <w:trHeight w:val="454"/>
        </w:trPr>
        <w:tc>
          <w:tcPr>
            <w:tcW w:w="10206" w:type="dxa"/>
          </w:tcPr>
          <w:p w:rsidR="00BE17F2" w:rsidRPr="004E3577" w:rsidRDefault="00BE17F2">
            <w:pPr>
              <w:spacing w:before="120"/>
              <w:rPr>
                <w:b/>
                <w:sz w:val="22"/>
                <w:szCs w:val="22"/>
              </w:rPr>
            </w:pPr>
            <w:r w:rsidRPr="004E3577">
              <w:rPr>
                <w:b/>
                <w:sz w:val="22"/>
                <w:szCs w:val="22"/>
              </w:rPr>
              <w:t>6.   KEY RESULT AREAS</w:t>
            </w:r>
          </w:p>
        </w:tc>
      </w:tr>
      <w:tr w:rsidR="00BE17F2" w:rsidRPr="004E3577" w:rsidTr="008C1917">
        <w:tc>
          <w:tcPr>
            <w:tcW w:w="10206" w:type="dxa"/>
            <w:shd w:val="clear" w:color="auto" w:fill="auto"/>
          </w:tcPr>
          <w:p w:rsidR="00FE2399" w:rsidRPr="004E3577" w:rsidRDefault="00FE2399" w:rsidP="00FE2399">
            <w:pPr>
              <w:pStyle w:val="NoSpacing"/>
              <w:rPr>
                <w:rFonts w:ascii="Arial" w:hAnsi="Arial" w:cs="Arial"/>
                <w:bCs/>
              </w:rPr>
            </w:pPr>
          </w:p>
          <w:p w:rsidR="00536CC1" w:rsidRPr="004E3577" w:rsidRDefault="00536CC1" w:rsidP="008C1917">
            <w:pPr>
              <w:pStyle w:val="BodyText2"/>
              <w:numPr>
                <w:ilvl w:val="0"/>
                <w:numId w:val="11"/>
              </w:numPr>
              <w:spacing w:after="120"/>
              <w:ind w:left="357" w:hanging="357"/>
              <w:jc w:val="left"/>
              <w:rPr>
                <w:sz w:val="22"/>
                <w:szCs w:val="22"/>
              </w:rPr>
            </w:pPr>
            <w:r w:rsidRPr="004E3577">
              <w:rPr>
                <w:sz w:val="22"/>
                <w:szCs w:val="22"/>
              </w:rPr>
              <w:t xml:space="preserve">Development of a new service model for providing primary care clinical informatics advice to NSS, Scottish Government, </w:t>
            </w:r>
            <w:r w:rsidR="008C1917">
              <w:rPr>
                <w:sz w:val="22"/>
                <w:szCs w:val="22"/>
              </w:rPr>
              <w:t xml:space="preserve">PHS, </w:t>
            </w:r>
            <w:r w:rsidRPr="004E3577">
              <w:rPr>
                <w:sz w:val="22"/>
                <w:szCs w:val="22"/>
              </w:rPr>
              <w:t>Boards and other stakeholders</w:t>
            </w:r>
          </w:p>
          <w:p w:rsidR="00536CC1" w:rsidRPr="004E3577" w:rsidRDefault="00536CC1" w:rsidP="008C1917">
            <w:pPr>
              <w:pStyle w:val="BodyText2"/>
              <w:numPr>
                <w:ilvl w:val="0"/>
                <w:numId w:val="11"/>
              </w:numPr>
              <w:spacing w:after="120"/>
              <w:ind w:left="357" w:hanging="357"/>
              <w:jc w:val="left"/>
              <w:rPr>
                <w:sz w:val="22"/>
                <w:szCs w:val="22"/>
              </w:rPr>
            </w:pPr>
            <w:r w:rsidRPr="004E3577">
              <w:rPr>
                <w:sz w:val="22"/>
                <w:szCs w:val="22"/>
              </w:rPr>
              <w:t>Co-ordinating demand management of requests for primary care clinical informatics input, including prioritisation and allocation</w:t>
            </w:r>
          </w:p>
          <w:p w:rsidR="008C1917" w:rsidRPr="004E3577" w:rsidRDefault="008C1917" w:rsidP="008C1917">
            <w:pPr>
              <w:pStyle w:val="BodyText2"/>
              <w:numPr>
                <w:ilvl w:val="0"/>
                <w:numId w:val="11"/>
              </w:numPr>
              <w:spacing w:after="120"/>
              <w:ind w:left="357" w:hanging="357"/>
              <w:jc w:val="left"/>
              <w:rPr>
                <w:sz w:val="22"/>
                <w:szCs w:val="22"/>
              </w:rPr>
            </w:pPr>
            <w:r>
              <w:rPr>
                <w:sz w:val="22"/>
                <w:szCs w:val="22"/>
              </w:rPr>
              <w:t xml:space="preserve">Conducting performance reviews for personnel who provide sessional commitments to the bank of clinical </w:t>
            </w:r>
            <w:proofErr w:type="spellStart"/>
            <w:r>
              <w:rPr>
                <w:sz w:val="22"/>
                <w:szCs w:val="22"/>
              </w:rPr>
              <w:t>informaticians</w:t>
            </w:r>
            <w:proofErr w:type="spellEnd"/>
          </w:p>
          <w:p w:rsidR="00536CC1" w:rsidRPr="004E3577" w:rsidRDefault="00536CC1" w:rsidP="008C1917">
            <w:pPr>
              <w:pStyle w:val="BodyText2"/>
              <w:numPr>
                <w:ilvl w:val="0"/>
                <w:numId w:val="11"/>
              </w:numPr>
              <w:spacing w:after="120"/>
              <w:ind w:left="357" w:hanging="357"/>
              <w:jc w:val="left"/>
              <w:rPr>
                <w:sz w:val="22"/>
                <w:szCs w:val="22"/>
              </w:rPr>
            </w:pPr>
            <w:r w:rsidRPr="004E3577">
              <w:rPr>
                <w:sz w:val="22"/>
                <w:szCs w:val="22"/>
              </w:rPr>
              <w:t>Providing expert advice on all aspects of eHealth in primary care</w:t>
            </w:r>
          </w:p>
          <w:p w:rsidR="0094547F" w:rsidRPr="004E3577" w:rsidRDefault="00536CC1" w:rsidP="008C1917">
            <w:pPr>
              <w:numPr>
                <w:ilvl w:val="0"/>
                <w:numId w:val="11"/>
              </w:numPr>
              <w:spacing w:after="120"/>
              <w:ind w:left="357" w:hanging="357"/>
              <w:rPr>
                <w:rFonts w:eastAsia="Calibri"/>
                <w:sz w:val="22"/>
                <w:szCs w:val="22"/>
              </w:rPr>
            </w:pPr>
            <w:r w:rsidRPr="004E3577">
              <w:rPr>
                <w:rFonts w:eastAsia="Calibri"/>
                <w:sz w:val="22"/>
                <w:szCs w:val="22"/>
              </w:rPr>
              <w:t>Actively contribute to the development of required clinical safety cases</w:t>
            </w:r>
          </w:p>
          <w:p w:rsidR="008C1917" w:rsidRPr="008C1917" w:rsidRDefault="0094547F" w:rsidP="008C1917">
            <w:pPr>
              <w:numPr>
                <w:ilvl w:val="0"/>
                <w:numId w:val="11"/>
              </w:numPr>
              <w:spacing w:after="120"/>
              <w:ind w:left="357" w:hanging="357"/>
              <w:rPr>
                <w:rFonts w:eastAsia="Calibri"/>
                <w:sz w:val="22"/>
                <w:szCs w:val="22"/>
              </w:rPr>
            </w:pPr>
            <w:r w:rsidRPr="004E3577">
              <w:rPr>
                <w:sz w:val="22"/>
                <w:szCs w:val="22"/>
              </w:rPr>
              <w:t xml:space="preserve">Deputise for the </w:t>
            </w:r>
            <w:r w:rsidR="00AA37A5" w:rsidRPr="004E3577">
              <w:rPr>
                <w:sz w:val="22"/>
                <w:szCs w:val="22"/>
              </w:rPr>
              <w:t xml:space="preserve">NSS </w:t>
            </w:r>
            <w:r w:rsidR="00B76BFF" w:rsidRPr="004E3577">
              <w:rPr>
                <w:sz w:val="22"/>
                <w:szCs w:val="22"/>
              </w:rPr>
              <w:t>Chief Clinical Informatics Officer</w:t>
            </w:r>
            <w:r w:rsidR="00FD6004">
              <w:rPr>
                <w:sz w:val="22"/>
                <w:szCs w:val="22"/>
              </w:rPr>
              <w:t>, as required</w:t>
            </w:r>
            <w:r w:rsidR="008C1917">
              <w:rPr>
                <w:sz w:val="22"/>
                <w:szCs w:val="22"/>
              </w:rPr>
              <w:t xml:space="preserve"> and appropriate</w:t>
            </w:r>
          </w:p>
          <w:p w:rsidR="00265F3B" w:rsidRPr="00FD6004" w:rsidRDefault="008C1917" w:rsidP="008C1917">
            <w:pPr>
              <w:numPr>
                <w:ilvl w:val="0"/>
                <w:numId w:val="11"/>
              </w:numPr>
              <w:spacing w:after="120"/>
              <w:ind w:left="357" w:hanging="357"/>
              <w:rPr>
                <w:rFonts w:eastAsia="Calibri"/>
                <w:sz w:val="22"/>
                <w:szCs w:val="22"/>
              </w:rPr>
            </w:pPr>
            <w:r>
              <w:rPr>
                <w:sz w:val="22"/>
                <w:szCs w:val="22"/>
              </w:rPr>
              <w:t>Other clinical informatics duties as directed by the NSS Chief Clinical Informatics Officer</w:t>
            </w:r>
            <w:r w:rsidR="00B76BFF" w:rsidRPr="004E3577">
              <w:rPr>
                <w:sz w:val="22"/>
                <w:szCs w:val="22"/>
              </w:rPr>
              <w:t>.</w:t>
            </w:r>
          </w:p>
          <w:p w:rsidR="0094547F" w:rsidRPr="004E3577" w:rsidRDefault="0094547F" w:rsidP="008C1917">
            <w:pPr>
              <w:pStyle w:val="BodyText2"/>
              <w:ind w:left="360"/>
              <w:jc w:val="left"/>
              <w:rPr>
                <w:rFonts w:eastAsia="Calibri"/>
                <w:sz w:val="22"/>
                <w:szCs w:val="22"/>
              </w:rPr>
            </w:pPr>
          </w:p>
        </w:tc>
      </w:tr>
    </w:tbl>
    <w:p w:rsidR="00BE17F2" w:rsidRPr="004E3577" w:rsidRDefault="00BE17F2">
      <w:pPr>
        <w:pStyle w:val="Header"/>
        <w:tabs>
          <w:tab w:val="clear" w:pos="4153"/>
          <w:tab w:val="clear" w:pos="8306"/>
        </w:tabs>
        <w:spacing w:before="120"/>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4E3577">
        <w:trPr>
          <w:trHeight w:val="454"/>
        </w:trPr>
        <w:tc>
          <w:tcPr>
            <w:tcW w:w="10456" w:type="dxa"/>
          </w:tcPr>
          <w:p w:rsidR="00582E0F" w:rsidRPr="004E3577" w:rsidRDefault="00BE17F2">
            <w:pPr>
              <w:spacing w:before="120"/>
              <w:rPr>
                <w:b/>
                <w:sz w:val="22"/>
                <w:szCs w:val="22"/>
              </w:rPr>
            </w:pPr>
            <w:r w:rsidRPr="004E3577">
              <w:rPr>
                <w:b/>
                <w:sz w:val="22"/>
                <w:szCs w:val="22"/>
              </w:rPr>
              <w:t>7.   ASSIGNMENT AND REVIEW OF WORK and DECISIONS AND JUDGEMENTS</w:t>
            </w:r>
          </w:p>
        </w:tc>
      </w:tr>
      <w:tr w:rsidR="00BE17F2" w:rsidRPr="004E3577" w:rsidTr="008C1917">
        <w:tc>
          <w:tcPr>
            <w:tcW w:w="10456" w:type="dxa"/>
            <w:shd w:val="clear" w:color="auto" w:fill="auto"/>
          </w:tcPr>
          <w:p w:rsidR="003267D7" w:rsidRPr="004E3577" w:rsidRDefault="003267D7" w:rsidP="003267D7">
            <w:pPr>
              <w:pStyle w:val="BodyText"/>
              <w:spacing w:before="0" w:after="0"/>
              <w:rPr>
                <w:b w:val="0"/>
                <w:sz w:val="22"/>
                <w:szCs w:val="22"/>
              </w:rPr>
            </w:pPr>
          </w:p>
          <w:p w:rsidR="00080823" w:rsidRPr="004E3577" w:rsidRDefault="00080823" w:rsidP="00080823">
            <w:pPr>
              <w:pStyle w:val="NoSpacing"/>
              <w:rPr>
                <w:rFonts w:ascii="Arial" w:hAnsi="Arial" w:cs="Arial"/>
                <w:bCs/>
                <w:szCs w:val="24"/>
              </w:rPr>
            </w:pPr>
            <w:r w:rsidRPr="004E3577">
              <w:rPr>
                <w:rFonts w:ascii="Arial" w:hAnsi="Arial" w:cs="Arial"/>
                <w:color w:val="000000"/>
                <w:szCs w:val="24"/>
              </w:rPr>
              <w:t>The NSS</w:t>
            </w:r>
            <w:r w:rsidRPr="004E3577">
              <w:rPr>
                <w:rFonts w:ascii="Arial" w:hAnsi="Arial" w:cs="Arial"/>
                <w:bCs/>
                <w:szCs w:val="24"/>
              </w:rPr>
              <w:t xml:space="preserve"> </w:t>
            </w:r>
            <w:r w:rsidR="00916A2E" w:rsidRPr="004E3577">
              <w:rPr>
                <w:rFonts w:ascii="Arial" w:hAnsi="Arial" w:cs="Arial"/>
                <w:bCs/>
                <w:szCs w:val="24"/>
              </w:rPr>
              <w:t>Chief Clinical Informatics Officer</w:t>
            </w:r>
            <w:r w:rsidRPr="004E3577">
              <w:rPr>
                <w:rFonts w:ascii="Arial" w:hAnsi="Arial" w:cs="Arial"/>
                <w:bCs/>
                <w:szCs w:val="24"/>
              </w:rPr>
              <w:t xml:space="preserve"> </w:t>
            </w:r>
            <w:r w:rsidRPr="004E3577">
              <w:rPr>
                <w:rFonts w:ascii="Arial" w:hAnsi="Arial" w:cs="Arial"/>
                <w:color w:val="000000"/>
                <w:szCs w:val="24"/>
              </w:rPr>
              <w:t>will undertake evaluation of results and objectives.</w:t>
            </w:r>
          </w:p>
          <w:p w:rsidR="00080823" w:rsidRPr="004E3577" w:rsidRDefault="00080823" w:rsidP="00080823">
            <w:pPr>
              <w:pStyle w:val="NoSpacing"/>
              <w:rPr>
                <w:rFonts w:ascii="Arial" w:hAnsi="Arial" w:cs="Arial"/>
                <w:bCs/>
                <w:szCs w:val="24"/>
              </w:rPr>
            </w:pPr>
          </w:p>
          <w:p w:rsidR="00080823" w:rsidRPr="004E3577" w:rsidRDefault="00080823" w:rsidP="00080823">
            <w:pPr>
              <w:pStyle w:val="NoSpacing"/>
              <w:rPr>
                <w:rFonts w:ascii="Arial" w:hAnsi="Arial" w:cs="Arial"/>
                <w:color w:val="000000"/>
                <w:szCs w:val="24"/>
              </w:rPr>
            </w:pPr>
            <w:r w:rsidRPr="004E3577">
              <w:rPr>
                <w:rFonts w:ascii="Arial" w:hAnsi="Arial" w:cs="Arial"/>
                <w:color w:val="000000"/>
                <w:szCs w:val="24"/>
              </w:rPr>
              <w:t>The postholder will participate in the formal medical appraisal scheme</w:t>
            </w:r>
            <w:r w:rsidR="00796316" w:rsidRPr="004E3577">
              <w:rPr>
                <w:rFonts w:ascii="Arial" w:hAnsi="Arial" w:cs="Arial"/>
                <w:color w:val="000000"/>
                <w:szCs w:val="24"/>
              </w:rPr>
              <w:t xml:space="preserve"> and GMC revalidation</w:t>
            </w:r>
            <w:r w:rsidRPr="004E3577">
              <w:rPr>
                <w:rFonts w:ascii="Arial" w:hAnsi="Arial" w:cs="Arial"/>
                <w:color w:val="000000"/>
                <w:szCs w:val="24"/>
              </w:rPr>
              <w:t>.</w:t>
            </w:r>
          </w:p>
          <w:p w:rsidR="00080823" w:rsidRPr="004E3577" w:rsidRDefault="00080823" w:rsidP="00080823">
            <w:pPr>
              <w:pStyle w:val="NoSpacing"/>
              <w:rPr>
                <w:rFonts w:ascii="Arial" w:hAnsi="Arial" w:cs="Arial"/>
                <w:color w:val="000000"/>
                <w:szCs w:val="24"/>
              </w:rPr>
            </w:pPr>
          </w:p>
          <w:p w:rsidR="00080823" w:rsidRPr="004E3577" w:rsidRDefault="00080823" w:rsidP="00080823">
            <w:pPr>
              <w:pStyle w:val="NoSpacing"/>
              <w:rPr>
                <w:rFonts w:ascii="Arial" w:hAnsi="Arial" w:cs="Arial"/>
                <w:bCs/>
                <w:szCs w:val="24"/>
              </w:rPr>
            </w:pPr>
            <w:r w:rsidRPr="004E3577">
              <w:rPr>
                <w:rFonts w:ascii="Arial" w:hAnsi="Arial" w:cs="Arial"/>
                <w:color w:val="000000"/>
                <w:szCs w:val="24"/>
              </w:rPr>
              <w:t xml:space="preserve">The postholder will have an agreed personal development plan which supports the maintenance of the knowledge, skills, behaviours and values required. </w:t>
            </w:r>
          </w:p>
          <w:p w:rsidR="003267D7" w:rsidRPr="004E3577" w:rsidRDefault="003267D7" w:rsidP="00080823">
            <w:pPr>
              <w:rPr>
                <w:sz w:val="22"/>
                <w:szCs w:val="22"/>
              </w:rPr>
            </w:pPr>
          </w:p>
        </w:tc>
      </w:tr>
    </w:tbl>
    <w:p w:rsidR="00A17997" w:rsidRPr="004E3577" w:rsidRDefault="00A17997">
      <w:pPr>
        <w:pStyle w:val="Header"/>
        <w:tabs>
          <w:tab w:val="clear" w:pos="4153"/>
          <w:tab w:val="clear" w:pos="8306"/>
        </w:tabs>
        <w:spacing w:before="120"/>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3267D7" w:rsidRPr="004E3577" w:rsidTr="00A54F65">
        <w:trPr>
          <w:trHeight w:val="454"/>
        </w:trPr>
        <w:tc>
          <w:tcPr>
            <w:tcW w:w="10456" w:type="dxa"/>
            <w:shd w:val="clear" w:color="auto" w:fill="auto"/>
          </w:tcPr>
          <w:p w:rsidR="003267D7" w:rsidRPr="004E3577" w:rsidRDefault="0013075D" w:rsidP="0013075D">
            <w:pPr>
              <w:spacing w:before="120"/>
              <w:rPr>
                <w:b/>
                <w:sz w:val="22"/>
                <w:szCs w:val="22"/>
              </w:rPr>
            </w:pPr>
            <w:r w:rsidRPr="004E3577">
              <w:rPr>
                <w:b/>
                <w:sz w:val="22"/>
                <w:szCs w:val="22"/>
              </w:rPr>
              <w:t xml:space="preserve">8.   </w:t>
            </w:r>
            <w:r w:rsidR="003267D7" w:rsidRPr="004E3577">
              <w:rPr>
                <w:b/>
                <w:sz w:val="22"/>
                <w:szCs w:val="22"/>
              </w:rPr>
              <w:t>COMMUNICATIONS AND RELATIONSHIPS</w:t>
            </w:r>
          </w:p>
          <w:p w:rsidR="00156FCB" w:rsidRPr="004E3577" w:rsidRDefault="00156FCB" w:rsidP="00156FCB"/>
          <w:p w:rsidR="00156FCB" w:rsidRPr="004E3577" w:rsidRDefault="00156FCB" w:rsidP="00156FCB">
            <w:pPr>
              <w:pStyle w:val="Heading3"/>
              <w:rPr>
                <w:i w:val="0"/>
                <w:iCs w:val="0"/>
                <w:color w:val="000000"/>
                <w:sz w:val="22"/>
                <w:szCs w:val="22"/>
              </w:rPr>
            </w:pPr>
            <w:r w:rsidRPr="004E3577">
              <w:rPr>
                <w:i w:val="0"/>
                <w:color w:val="000000"/>
                <w:sz w:val="22"/>
                <w:szCs w:val="22"/>
              </w:rPr>
              <w:t>Internal</w:t>
            </w:r>
          </w:p>
          <w:p w:rsidR="00960C51" w:rsidRPr="00C71EA8" w:rsidRDefault="00960C51" w:rsidP="00960C51">
            <w:pPr>
              <w:numPr>
                <w:ilvl w:val="0"/>
                <w:numId w:val="29"/>
              </w:numPr>
              <w:rPr>
                <w:sz w:val="22"/>
                <w:szCs w:val="22"/>
              </w:rPr>
            </w:pPr>
            <w:r>
              <w:rPr>
                <w:sz w:val="22"/>
                <w:szCs w:val="22"/>
              </w:rPr>
              <w:t>NSS Chief Clinical Informatics Officer</w:t>
            </w:r>
          </w:p>
          <w:p w:rsidR="00960C51" w:rsidRDefault="00960C51" w:rsidP="00960C51">
            <w:pPr>
              <w:numPr>
                <w:ilvl w:val="0"/>
                <w:numId w:val="29"/>
              </w:numPr>
              <w:rPr>
                <w:sz w:val="22"/>
                <w:szCs w:val="22"/>
              </w:rPr>
            </w:pPr>
            <w:r>
              <w:rPr>
                <w:sz w:val="22"/>
                <w:szCs w:val="22"/>
              </w:rPr>
              <w:t>Other members of the NSS Clinical Informatics Team</w:t>
            </w:r>
          </w:p>
          <w:p w:rsidR="00960C51" w:rsidRPr="00C71EA8" w:rsidRDefault="00960C51" w:rsidP="00960C51">
            <w:pPr>
              <w:numPr>
                <w:ilvl w:val="0"/>
                <w:numId w:val="29"/>
              </w:numPr>
              <w:rPr>
                <w:sz w:val="22"/>
                <w:szCs w:val="22"/>
              </w:rPr>
            </w:pPr>
            <w:r>
              <w:rPr>
                <w:sz w:val="22"/>
                <w:szCs w:val="22"/>
              </w:rPr>
              <w:t xml:space="preserve">Bank of Clinical </w:t>
            </w:r>
            <w:proofErr w:type="spellStart"/>
            <w:r>
              <w:rPr>
                <w:sz w:val="22"/>
                <w:szCs w:val="22"/>
              </w:rPr>
              <w:t>Informaticians</w:t>
            </w:r>
            <w:proofErr w:type="spellEnd"/>
          </w:p>
          <w:p w:rsidR="00960C51" w:rsidRPr="00C71EA8" w:rsidRDefault="00960C51" w:rsidP="00960C51">
            <w:pPr>
              <w:numPr>
                <w:ilvl w:val="0"/>
                <w:numId w:val="29"/>
              </w:numPr>
              <w:rPr>
                <w:sz w:val="22"/>
                <w:szCs w:val="22"/>
              </w:rPr>
            </w:pPr>
            <w:r>
              <w:rPr>
                <w:sz w:val="22"/>
                <w:szCs w:val="22"/>
              </w:rPr>
              <w:t xml:space="preserve">Other pillars within </w:t>
            </w:r>
            <w:proofErr w:type="spellStart"/>
            <w:r>
              <w:rPr>
                <w:sz w:val="22"/>
                <w:szCs w:val="22"/>
              </w:rPr>
              <w:t>DaS</w:t>
            </w:r>
            <w:proofErr w:type="spellEnd"/>
          </w:p>
          <w:p w:rsidR="00960C51" w:rsidRPr="00C71EA8" w:rsidRDefault="00960C51" w:rsidP="00960C51">
            <w:pPr>
              <w:numPr>
                <w:ilvl w:val="0"/>
                <w:numId w:val="29"/>
              </w:numPr>
              <w:rPr>
                <w:sz w:val="22"/>
                <w:szCs w:val="22"/>
              </w:rPr>
            </w:pPr>
            <w:r>
              <w:rPr>
                <w:sz w:val="22"/>
                <w:szCs w:val="22"/>
              </w:rPr>
              <w:t>Deputy Medical Director, Clinical Directorate, NSS</w:t>
            </w:r>
          </w:p>
          <w:p w:rsidR="00156FCB" w:rsidRPr="004E3577" w:rsidRDefault="00156FCB" w:rsidP="00156FCB">
            <w:pPr>
              <w:pStyle w:val="Normal2"/>
              <w:spacing w:before="0"/>
              <w:jc w:val="left"/>
              <w:rPr>
                <w:rFonts w:ascii="Arial" w:hAnsi="Arial" w:cs="Arial"/>
                <w:b/>
                <w:color w:val="000000"/>
                <w:sz w:val="22"/>
                <w:szCs w:val="22"/>
              </w:rPr>
            </w:pPr>
            <w:r w:rsidRPr="004E3577">
              <w:rPr>
                <w:rFonts w:ascii="Arial" w:hAnsi="Arial" w:cs="Arial"/>
                <w:b/>
                <w:color w:val="000000"/>
                <w:sz w:val="22"/>
                <w:szCs w:val="22"/>
              </w:rPr>
              <w:t>External</w:t>
            </w:r>
          </w:p>
          <w:p w:rsidR="00960C51" w:rsidRPr="00C71EA8" w:rsidRDefault="00960C51" w:rsidP="00960C51">
            <w:pPr>
              <w:numPr>
                <w:ilvl w:val="0"/>
                <w:numId w:val="29"/>
              </w:numPr>
              <w:rPr>
                <w:sz w:val="22"/>
                <w:szCs w:val="22"/>
              </w:rPr>
            </w:pPr>
            <w:r>
              <w:rPr>
                <w:sz w:val="22"/>
                <w:szCs w:val="22"/>
              </w:rPr>
              <w:t>Primary Care leads</w:t>
            </w:r>
            <w:r w:rsidRPr="00C71EA8">
              <w:rPr>
                <w:sz w:val="22"/>
                <w:szCs w:val="22"/>
              </w:rPr>
              <w:t xml:space="preserve"> within Scottish Government Health and Social Care Directorate</w:t>
            </w:r>
          </w:p>
          <w:p w:rsidR="00960C51" w:rsidRPr="00C71EA8" w:rsidRDefault="00960C51" w:rsidP="00960C51">
            <w:pPr>
              <w:numPr>
                <w:ilvl w:val="0"/>
                <w:numId w:val="29"/>
              </w:numPr>
              <w:rPr>
                <w:sz w:val="22"/>
                <w:szCs w:val="22"/>
              </w:rPr>
            </w:pPr>
            <w:r>
              <w:rPr>
                <w:sz w:val="22"/>
                <w:szCs w:val="22"/>
              </w:rPr>
              <w:t xml:space="preserve">HSCP Medical Directors, </w:t>
            </w:r>
            <w:r w:rsidRPr="00C71EA8">
              <w:rPr>
                <w:sz w:val="22"/>
                <w:szCs w:val="22"/>
              </w:rPr>
              <w:t xml:space="preserve">NHS Board </w:t>
            </w:r>
            <w:r w:rsidRPr="008A2333">
              <w:rPr>
                <w:sz w:val="22"/>
                <w:szCs w:val="22"/>
              </w:rPr>
              <w:t>Primary Care Leads and heads of other partner organisations such as Public Health Scotland, Healthcare Improvement Sc</w:t>
            </w:r>
            <w:r w:rsidR="00A54F65">
              <w:rPr>
                <w:sz w:val="22"/>
                <w:szCs w:val="22"/>
              </w:rPr>
              <w:t>otland, NHS Education Scotland, as appropriate to scope of the role</w:t>
            </w:r>
          </w:p>
          <w:p w:rsidR="00960C51" w:rsidRDefault="00960C51" w:rsidP="00960C51">
            <w:pPr>
              <w:numPr>
                <w:ilvl w:val="0"/>
                <w:numId w:val="29"/>
              </w:numPr>
              <w:rPr>
                <w:sz w:val="22"/>
                <w:szCs w:val="22"/>
              </w:rPr>
            </w:pPr>
            <w:r>
              <w:rPr>
                <w:sz w:val="22"/>
                <w:szCs w:val="22"/>
              </w:rPr>
              <w:t>RCGP</w:t>
            </w:r>
          </w:p>
          <w:p w:rsidR="00960C51" w:rsidRPr="008A2333" w:rsidRDefault="00960C51" w:rsidP="00960C51">
            <w:pPr>
              <w:numPr>
                <w:ilvl w:val="0"/>
                <w:numId w:val="29"/>
              </w:numPr>
              <w:rPr>
                <w:sz w:val="22"/>
                <w:szCs w:val="22"/>
              </w:rPr>
            </w:pPr>
            <w:r>
              <w:rPr>
                <w:sz w:val="22"/>
                <w:szCs w:val="22"/>
              </w:rPr>
              <w:t>SCGP</w:t>
            </w:r>
          </w:p>
          <w:p w:rsidR="00156FCB" w:rsidRPr="00960C51" w:rsidRDefault="00156FCB" w:rsidP="00960C51">
            <w:pPr>
              <w:ind w:left="720"/>
              <w:rPr>
                <w:color w:val="000000"/>
                <w:sz w:val="22"/>
                <w:szCs w:val="22"/>
              </w:rPr>
            </w:pPr>
          </w:p>
        </w:tc>
      </w:tr>
    </w:tbl>
    <w:p w:rsidR="003267D7" w:rsidRPr="004E3577" w:rsidRDefault="003267D7"/>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4E3577">
        <w:trPr>
          <w:trHeight w:val="454"/>
        </w:trPr>
        <w:tc>
          <w:tcPr>
            <w:tcW w:w="10456" w:type="dxa"/>
          </w:tcPr>
          <w:p w:rsidR="00BE17F2" w:rsidRPr="004E3577" w:rsidRDefault="00BE17F2">
            <w:pPr>
              <w:spacing w:before="120"/>
              <w:rPr>
                <w:b/>
                <w:sz w:val="22"/>
                <w:szCs w:val="22"/>
              </w:rPr>
            </w:pPr>
            <w:r w:rsidRPr="004E3577">
              <w:rPr>
                <w:b/>
                <w:sz w:val="22"/>
                <w:szCs w:val="22"/>
              </w:rPr>
              <w:t>9.   MOST CHALLENGING PARTS OF THE JOB</w:t>
            </w:r>
          </w:p>
        </w:tc>
      </w:tr>
      <w:tr w:rsidR="00BE17F2" w:rsidRPr="004E3577" w:rsidTr="003F6AC9">
        <w:tc>
          <w:tcPr>
            <w:tcW w:w="10456" w:type="dxa"/>
            <w:shd w:val="clear" w:color="auto" w:fill="auto"/>
          </w:tcPr>
          <w:p w:rsidR="00B66E61" w:rsidRPr="004E3577" w:rsidRDefault="00B66E61" w:rsidP="003267D7">
            <w:pPr>
              <w:rPr>
                <w:sz w:val="24"/>
                <w:szCs w:val="22"/>
              </w:rPr>
            </w:pPr>
          </w:p>
          <w:p w:rsidR="00EE4E88" w:rsidRPr="004E3577" w:rsidRDefault="00EE4E88" w:rsidP="00EE4E88">
            <w:pPr>
              <w:rPr>
                <w:color w:val="000000"/>
                <w:sz w:val="22"/>
              </w:rPr>
            </w:pPr>
            <w:r w:rsidRPr="004E3577">
              <w:rPr>
                <w:color w:val="000000"/>
                <w:sz w:val="22"/>
              </w:rPr>
              <w:t xml:space="preserve">Establishing and maintaining credibility and influence amongst </w:t>
            </w:r>
            <w:r w:rsidR="003F6AC9" w:rsidRPr="004E3577">
              <w:rPr>
                <w:color w:val="000000"/>
                <w:sz w:val="22"/>
              </w:rPr>
              <w:t>the primary care community</w:t>
            </w:r>
            <w:r w:rsidRPr="004E3577">
              <w:rPr>
                <w:color w:val="000000"/>
                <w:sz w:val="22"/>
              </w:rPr>
              <w:t xml:space="preserve"> across Scotland.</w:t>
            </w:r>
          </w:p>
          <w:p w:rsidR="00EE4E88" w:rsidRPr="004E3577" w:rsidRDefault="00EE4E88" w:rsidP="00EE4E88">
            <w:pPr>
              <w:rPr>
                <w:color w:val="000000"/>
                <w:sz w:val="22"/>
              </w:rPr>
            </w:pPr>
          </w:p>
          <w:p w:rsidR="00EE4E88" w:rsidRPr="004E3577" w:rsidRDefault="00EE4E88" w:rsidP="00EE4E88">
            <w:pPr>
              <w:rPr>
                <w:color w:val="000000"/>
                <w:sz w:val="22"/>
              </w:rPr>
            </w:pPr>
            <w:r w:rsidRPr="004E3577">
              <w:rPr>
                <w:color w:val="000000"/>
                <w:sz w:val="22"/>
              </w:rPr>
              <w:t xml:space="preserve">Effectively managing and prioritizing workload in a complex and changing environment. </w:t>
            </w:r>
          </w:p>
          <w:p w:rsidR="00EE4E88" w:rsidRPr="004E3577" w:rsidRDefault="00EE4E88" w:rsidP="00EE4E88">
            <w:pPr>
              <w:rPr>
                <w:color w:val="000000"/>
                <w:sz w:val="22"/>
              </w:rPr>
            </w:pPr>
          </w:p>
          <w:p w:rsidR="00EE4E88" w:rsidRPr="004E3577" w:rsidRDefault="00EE4E88" w:rsidP="00EE4E88">
            <w:pPr>
              <w:rPr>
                <w:color w:val="000000"/>
                <w:sz w:val="22"/>
              </w:rPr>
            </w:pPr>
            <w:r w:rsidRPr="004E3577">
              <w:rPr>
                <w:color w:val="000000"/>
                <w:sz w:val="22"/>
              </w:rPr>
              <w:t xml:space="preserve">Coping with both the rapid speed of change in some aspects the primary care environment and the frustration of inertia in others. </w:t>
            </w:r>
          </w:p>
          <w:p w:rsidR="00EE4E88" w:rsidRPr="004E3577" w:rsidRDefault="00EE4E88" w:rsidP="00EE4E88">
            <w:pPr>
              <w:rPr>
                <w:sz w:val="22"/>
              </w:rPr>
            </w:pPr>
          </w:p>
          <w:p w:rsidR="00EE4E88" w:rsidRPr="004E3577" w:rsidRDefault="00EE4E88" w:rsidP="00EE4E88">
            <w:pPr>
              <w:rPr>
                <w:sz w:val="22"/>
              </w:rPr>
            </w:pPr>
            <w:r w:rsidRPr="004E3577">
              <w:rPr>
                <w:sz w:val="22"/>
              </w:rPr>
              <w:lastRenderedPageBreak/>
              <w:t>Understanding and operating within the complex nature and position of NHS NSS in supporting the delivery of Scotland’s health and care.</w:t>
            </w:r>
          </w:p>
          <w:p w:rsidR="00EE4E88" w:rsidRPr="004E3577" w:rsidRDefault="00EE4E88" w:rsidP="00EE4E88">
            <w:pPr>
              <w:rPr>
                <w:sz w:val="22"/>
              </w:rPr>
            </w:pPr>
          </w:p>
          <w:p w:rsidR="00EE4E88" w:rsidRPr="004E3577" w:rsidRDefault="00EE4E88" w:rsidP="00EE4E88">
            <w:r w:rsidRPr="004E3577">
              <w:rPr>
                <w:sz w:val="22"/>
              </w:rPr>
              <w:t>Providing and evidencing increased quality of service against a background of decreased resource.</w:t>
            </w:r>
          </w:p>
          <w:p w:rsidR="00FE232A" w:rsidRPr="004E3577" w:rsidRDefault="00FE232A" w:rsidP="00EE4E88">
            <w:pPr>
              <w:rPr>
                <w:sz w:val="22"/>
                <w:szCs w:val="22"/>
              </w:rPr>
            </w:pPr>
          </w:p>
        </w:tc>
      </w:tr>
    </w:tbl>
    <w:p w:rsidR="00A17997" w:rsidRPr="004E3577" w:rsidRDefault="00A17997">
      <w:pPr>
        <w:spacing w:before="120"/>
      </w:pPr>
    </w:p>
    <w:p w:rsidR="00BE17F2" w:rsidRPr="004E3577" w:rsidRDefault="00BE17F2">
      <w:pPr>
        <w:spacing w:before="120"/>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E17F2" w:rsidRPr="004E3577">
        <w:trPr>
          <w:trHeight w:val="454"/>
        </w:trPr>
        <w:tc>
          <w:tcPr>
            <w:tcW w:w="10456" w:type="dxa"/>
          </w:tcPr>
          <w:p w:rsidR="00BE17F2" w:rsidRPr="004E3577" w:rsidRDefault="00BE17F2">
            <w:pPr>
              <w:spacing w:before="120"/>
              <w:rPr>
                <w:b/>
                <w:sz w:val="22"/>
                <w:szCs w:val="22"/>
              </w:rPr>
            </w:pPr>
            <w:r w:rsidRPr="004E3577">
              <w:rPr>
                <w:b/>
                <w:sz w:val="22"/>
                <w:szCs w:val="22"/>
              </w:rPr>
              <w:t>10.   SYSTEMS</w:t>
            </w:r>
            <w:r w:rsidR="004A04B6" w:rsidRPr="004E3577">
              <w:rPr>
                <w:b/>
                <w:sz w:val="22"/>
                <w:szCs w:val="22"/>
              </w:rPr>
              <w:t xml:space="preserve"> </w:t>
            </w:r>
          </w:p>
        </w:tc>
      </w:tr>
      <w:tr w:rsidR="00BE17F2" w:rsidRPr="004E3577" w:rsidTr="00A54F65">
        <w:tc>
          <w:tcPr>
            <w:tcW w:w="10456" w:type="dxa"/>
            <w:shd w:val="clear" w:color="auto" w:fill="auto"/>
          </w:tcPr>
          <w:p w:rsidR="003267D7" w:rsidRPr="004E3577" w:rsidRDefault="003267D7" w:rsidP="003267D7">
            <w:pPr>
              <w:rPr>
                <w:sz w:val="22"/>
                <w:szCs w:val="22"/>
              </w:rPr>
            </w:pPr>
          </w:p>
          <w:p w:rsidR="00EE4E88" w:rsidRDefault="00A17997" w:rsidP="00EE4E88">
            <w:pPr>
              <w:rPr>
                <w:rFonts w:eastAsia="Calibri"/>
                <w:sz w:val="22"/>
                <w:szCs w:val="22"/>
              </w:rPr>
            </w:pPr>
            <w:r w:rsidRPr="004E3577">
              <w:rPr>
                <w:rFonts w:eastAsia="Calibri"/>
                <w:sz w:val="22"/>
                <w:szCs w:val="22"/>
              </w:rPr>
              <w:t>Champion</w:t>
            </w:r>
            <w:r w:rsidR="00EE4E88" w:rsidRPr="004E3577">
              <w:rPr>
                <w:rFonts w:eastAsia="Calibri"/>
                <w:sz w:val="22"/>
                <w:szCs w:val="22"/>
              </w:rPr>
              <w:t xml:space="preserve"> the use of latest technology </w:t>
            </w:r>
            <w:r w:rsidR="003F6AC9" w:rsidRPr="004E3577">
              <w:rPr>
                <w:rFonts w:eastAsia="Calibri"/>
                <w:sz w:val="22"/>
                <w:szCs w:val="22"/>
              </w:rPr>
              <w:t>to support reform in primary care.</w:t>
            </w:r>
          </w:p>
          <w:p w:rsidR="00A54F65" w:rsidRDefault="00A54F65" w:rsidP="00EE4E88">
            <w:pPr>
              <w:rPr>
                <w:rFonts w:eastAsia="Calibri"/>
                <w:sz w:val="22"/>
                <w:szCs w:val="22"/>
              </w:rPr>
            </w:pPr>
          </w:p>
          <w:p w:rsidR="00A54F65" w:rsidRPr="004E3577" w:rsidRDefault="00A54F65" w:rsidP="00EE4E88">
            <w:pPr>
              <w:rPr>
                <w:rFonts w:eastAsia="Calibri"/>
                <w:sz w:val="22"/>
                <w:szCs w:val="22"/>
              </w:rPr>
            </w:pPr>
            <w:r>
              <w:rPr>
                <w:rFonts w:eastAsia="Calibri"/>
                <w:sz w:val="22"/>
                <w:szCs w:val="22"/>
              </w:rPr>
              <w:t>The post-holder is required to have a sound knowledge of systems used in primary care in Scotland.</w:t>
            </w:r>
          </w:p>
          <w:p w:rsidR="00EE4E88" w:rsidRPr="004E3577" w:rsidRDefault="00EE4E88" w:rsidP="00EE4E88">
            <w:pPr>
              <w:rPr>
                <w:rFonts w:eastAsia="Calibri"/>
                <w:sz w:val="22"/>
                <w:szCs w:val="22"/>
              </w:rPr>
            </w:pPr>
          </w:p>
          <w:p w:rsidR="00D31B62" w:rsidRPr="004E3577" w:rsidRDefault="00D31B62" w:rsidP="003F6AC9">
            <w:pPr>
              <w:rPr>
                <w:b/>
                <w:sz w:val="22"/>
                <w:szCs w:val="22"/>
              </w:rPr>
            </w:pPr>
          </w:p>
        </w:tc>
      </w:tr>
    </w:tbl>
    <w:p w:rsidR="00BE17F2" w:rsidRPr="004E3577" w:rsidRDefault="00BE17F2" w:rsidP="004E0EA0"/>
    <w:p w:rsidR="004E0EA0" w:rsidRPr="004E3577" w:rsidRDefault="004E0EA0" w:rsidP="004E0EA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4E3577">
        <w:trPr>
          <w:trHeight w:val="454"/>
        </w:trPr>
        <w:tc>
          <w:tcPr>
            <w:tcW w:w="10456" w:type="dxa"/>
          </w:tcPr>
          <w:p w:rsidR="00BE17F2" w:rsidRPr="004E3577" w:rsidRDefault="00BE17F2">
            <w:pPr>
              <w:spacing w:before="120"/>
              <w:rPr>
                <w:sz w:val="22"/>
                <w:szCs w:val="22"/>
              </w:rPr>
            </w:pPr>
            <w:r w:rsidRPr="004E3577">
              <w:rPr>
                <w:b/>
                <w:sz w:val="22"/>
                <w:szCs w:val="22"/>
              </w:rPr>
              <w:t>11.   PHYSICAL, MENTAL, EMOTIONAL EFFORT</w:t>
            </w:r>
          </w:p>
        </w:tc>
      </w:tr>
      <w:tr w:rsidR="00BE17F2" w:rsidRPr="004E3577" w:rsidTr="003F6AC9">
        <w:tc>
          <w:tcPr>
            <w:tcW w:w="10456" w:type="dxa"/>
            <w:shd w:val="clear" w:color="auto" w:fill="auto"/>
          </w:tcPr>
          <w:p w:rsidR="003267D7" w:rsidRPr="004E3577" w:rsidRDefault="003267D7" w:rsidP="003267D7">
            <w:pPr>
              <w:rPr>
                <w:b/>
                <w:sz w:val="22"/>
                <w:szCs w:val="22"/>
              </w:rPr>
            </w:pPr>
          </w:p>
          <w:p w:rsidR="00CA7184" w:rsidRPr="004E3577" w:rsidRDefault="00CA7184" w:rsidP="00CA7184">
            <w:pPr>
              <w:rPr>
                <w:b/>
                <w:color w:val="000000"/>
                <w:sz w:val="22"/>
              </w:rPr>
            </w:pPr>
            <w:r w:rsidRPr="004E3577">
              <w:rPr>
                <w:b/>
                <w:color w:val="000000"/>
                <w:sz w:val="22"/>
              </w:rPr>
              <w:t>Mental Effort:</w:t>
            </w:r>
          </w:p>
          <w:p w:rsidR="00CA7184" w:rsidRPr="004E3577" w:rsidRDefault="00CA7184" w:rsidP="00CA7184">
            <w:pPr>
              <w:rPr>
                <w:b/>
                <w:color w:val="000000"/>
                <w:sz w:val="22"/>
              </w:rPr>
            </w:pPr>
          </w:p>
          <w:p w:rsidR="00CA7184" w:rsidRPr="004E3577" w:rsidRDefault="00CA7184" w:rsidP="00CA7184">
            <w:pPr>
              <w:rPr>
                <w:color w:val="000000"/>
                <w:sz w:val="22"/>
              </w:rPr>
            </w:pPr>
            <w:r w:rsidRPr="004E3577">
              <w:rPr>
                <w:color w:val="000000"/>
                <w:sz w:val="22"/>
              </w:rPr>
              <w:t xml:space="preserve">Strong element of unpredictability in working day.  The ability to make sound judgements, deal with unpredictable interruptions and meet deadlines, using own initiative.  Requirement for post-holder to change from one task to another, prioritising effectively and adjusting plans </w:t>
            </w:r>
          </w:p>
          <w:p w:rsidR="00CA7184" w:rsidRPr="004E3577" w:rsidRDefault="00CA7184" w:rsidP="00CA7184">
            <w:pPr>
              <w:rPr>
                <w:color w:val="000000"/>
                <w:sz w:val="22"/>
                <w:highlight w:val="magenta"/>
              </w:rPr>
            </w:pPr>
          </w:p>
          <w:p w:rsidR="00CA7184" w:rsidRPr="004E3577" w:rsidRDefault="00CA7184" w:rsidP="00CA7184">
            <w:pPr>
              <w:rPr>
                <w:color w:val="000000"/>
                <w:sz w:val="22"/>
              </w:rPr>
            </w:pPr>
            <w:r w:rsidRPr="004E3577">
              <w:rPr>
                <w:color w:val="000000"/>
                <w:sz w:val="22"/>
              </w:rPr>
              <w:t xml:space="preserve">Substantial mental effort required in terms of problem solving, juggling demands, and negotiating and influencing senior, Executive level customers in respect of competing priorities </w:t>
            </w:r>
          </w:p>
          <w:p w:rsidR="00CA7184" w:rsidRPr="004E3577" w:rsidRDefault="00CA7184" w:rsidP="00CA7184">
            <w:pPr>
              <w:rPr>
                <w:color w:val="000000"/>
                <w:sz w:val="22"/>
              </w:rPr>
            </w:pPr>
          </w:p>
          <w:p w:rsidR="00CA7184" w:rsidRPr="004E3577" w:rsidRDefault="00CA7184" w:rsidP="00CA7184">
            <w:pPr>
              <w:rPr>
                <w:color w:val="000000"/>
                <w:sz w:val="22"/>
              </w:rPr>
            </w:pPr>
            <w:r w:rsidRPr="004E3577">
              <w:rPr>
                <w:color w:val="000000"/>
                <w:sz w:val="22"/>
              </w:rPr>
              <w:t>Sustained concentration, 2-3 hours at a time required to create and review complex data and reports.</w:t>
            </w:r>
          </w:p>
          <w:p w:rsidR="00CA7184" w:rsidRPr="004E3577" w:rsidRDefault="00CA7184" w:rsidP="00CA7184">
            <w:pPr>
              <w:rPr>
                <w:color w:val="000000"/>
                <w:sz w:val="22"/>
              </w:rPr>
            </w:pPr>
          </w:p>
          <w:p w:rsidR="00CA7184" w:rsidRPr="004E3577" w:rsidRDefault="00CA7184" w:rsidP="00CA7184">
            <w:pPr>
              <w:rPr>
                <w:color w:val="000000"/>
                <w:sz w:val="22"/>
              </w:rPr>
            </w:pPr>
            <w:r w:rsidRPr="004E3577">
              <w:rPr>
                <w:color w:val="000000"/>
                <w:sz w:val="22"/>
              </w:rPr>
              <w:t xml:space="preserve">Frequently required to work to tight deadlines. </w:t>
            </w:r>
          </w:p>
          <w:p w:rsidR="00CA7184" w:rsidRPr="004E3577" w:rsidRDefault="00CA7184" w:rsidP="00CA7184">
            <w:pPr>
              <w:rPr>
                <w:color w:val="000000"/>
                <w:sz w:val="22"/>
                <w:highlight w:val="magenta"/>
              </w:rPr>
            </w:pPr>
          </w:p>
          <w:p w:rsidR="00CA7184" w:rsidRPr="004E3577" w:rsidRDefault="00CA7184" w:rsidP="00CA7184">
            <w:pPr>
              <w:rPr>
                <w:color w:val="000000"/>
                <w:sz w:val="22"/>
              </w:rPr>
            </w:pPr>
            <w:r w:rsidRPr="004E3577">
              <w:rPr>
                <w:color w:val="000000"/>
                <w:sz w:val="22"/>
              </w:rPr>
              <w:t>Occasional requirement to develop, deliver and debate presentations to senior management and professionals.</w:t>
            </w:r>
          </w:p>
          <w:p w:rsidR="00CA7184" w:rsidRPr="004E3577" w:rsidRDefault="00CA7184" w:rsidP="00CA7184">
            <w:pPr>
              <w:rPr>
                <w:color w:val="000000"/>
                <w:sz w:val="22"/>
              </w:rPr>
            </w:pPr>
          </w:p>
          <w:p w:rsidR="00CA7184" w:rsidRPr="004E3577" w:rsidRDefault="00CA7184" w:rsidP="00CA7184">
            <w:pPr>
              <w:rPr>
                <w:color w:val="000000"/>
                <w:sz w:val="22"/>
              </w:rPr>
            </w:pPr>
            <w:r w:rsidRPr="004E3577">
              <w:rPr>
                <w:color w:val="000000"/>
                <w:sz w:val="22"/>
              </w:rPr>
              <w:t>Ability to quickly assess customer requirements and mentally associate these with current or emerging information methodologies.</w:t>
            </w:r>
          </w:p>
          <w:p w:rsidR="00CA7184" w:rsidRPr="004E3577" w:rsidRDefault="00CA7184" w:rsidP="00CA7184">
            <w:pPr>
              <w:rPr>
                <w:color w:val="000000"/>
                <w:sz w:val="22"/>
              </w:rPr>
            </w:pPr>
          </w:p>
          <w:p w:rsidR="00CA7184" w:rsidRPr="004E3577" w:rsidRDefault="00CA7184" w:rsidP="00CA7184">
            <w:pPr>
              <w:rPr>
                <w:b/>
                <w:color w:val="000000"/>
                <w:sz w:val="22"/>
              </w:rPr>
            </w:pPr>
            <w:r w:rsidRPr="004E3577">
              <w:rPr>
                <w:b/>
                <w:color w:val="000000"/>
                <w:sz w:val="22"/>
              </w:rPr>
              <w:t>Emotional effort:</w:t>
            </w:r>
          </w:p>
          <w:p w:rsidR="00CA7184" w:rsidRPr="004E3577" w:rsidRDefault="00CA7184" w:rsidP="00CA7184">
            <w:pPr>
              <w:rPr>
                <w:b/>
                <w:color w:val="000000"/>
                <w:sz w:val="22"/>
              </w:rPr>
            </w:pPr>
          </w:p>
          <w:p w:rsidR="00CA7184" w:rsidRPr="004E3577" w:rsidRDefault="00CA7184" w:rsidP="00CA7184">
            <w:pPr>
              <w:rPr>
                <w:color w:val="000000"/>
                <w:sz w:val="22"/>
              </w:rPr>
            </w:pPr>
            <w:r w:rsidRPr="004E3577">
              <w:rPr>
                <w:color w:val="000000"/>
                <w:sz w:val="22"/>
              </w:rPr>
              <w:t>Frequent exposure to strongly held, conflicting stakeholder views and resistance to change.  Required to deal with these with skill and diplomacy to build rapport and gain co-operation and compliance.</w:t>
            </w:r>
          </w:p>
          <w:p w:rsidR="00CA7184" w:rsidRPr="004E3577" w:rsidRDefault="00CA7184" w:rsidP="00CA7184">
            <w:pPr>
              <w:rPr>
                <w:color w:val="000000"/>
                <w:sz w:val="22"/>
              </w:rPr>
            </w:pPr>
          </w:p>
          <w:p w:rsidR="00CA7184" w:rsidRPr="004E3577" w:rsidRDefault="00CA7184" w:rsidP="00CA7184">
            <w:pPr>
              <w:tabs>
                <w:tab w:val="left" w:pos="7719"/>
              </w:tabs>
              <w:rPr>
                <w:color w:val="000000"/>
                <w:sz w:val="22"/>
              </w:rPr>
            </w:pPr>
            <w:r w:rsidRPr="004E3577">
              <w:rPr>
                <w:color w:val="000000"/>
                <w:sz w:val="22"/>
              </w:rPr>
              <w:t xml:space="preserve">Required to handle and resolve conflict and challenging behaviour during meetings or discussions, especially where these are related to service development or strategic matters. </w:t>
            </w:r>
          </w:p>
          <w:p w:rsidR="00125783" w:rsidRPr="004E3577" w:rsidRDefault="00125783" w:rsidP="00CA7184">
            <w:pPr>
              <w:rPr>
                <w:bCs/>
                <w:sz w:val="22"/>
                <w:szCs w:val="22"/>
              </w:rPr>
            </w:pPr>
          </w:p>
        </w:tc>
      </w:tr>
    </w:tbl>
    <w:p w:rsidR="00BE17F2" w:rsidRPr="004E3577" w:rsidRDefault="00BE17F2" w:rsidP="004E0EA0">
      <w:pPr>
        <w:rPr>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BE17F2" w:rsidRPr="004E3577" w:rsidTr="004E3577">
        <w:trPr>
          <w:trHeight w:val="454"/>
        </w:trPr>
        <w:tc>
          <w:tcPr>
            <w:tcW w:w="10195" w:type="dxa"/>
          </w:tcPr>
          <w:p w:rsidR="00BE17F2" w:rsidRPr="004E3577" w:rsidRDefault="00BE17F2">
            <w:pPr>
              <w:spacing w:before="120"/>
              <w:rPr>
                <w:b/>
                <w:sz w:val="22"/>
                <w:szCs w:val="22"/>
              </w:rPr>
            </w:pPr>
            <w:r w:rsidRPr="004E3577">
              <w:rPr>
                <w:b/>
                <w:sz w:val="22"/>
                <w:szCs w:val="22"/>
              </w:rPr>
              <w:t>12. ENVIRONMENTAL/WORKING CONDITIONS &amp; MACHINERY AND EQUIPMENT</w:t>
            </w:r>
          </w:p>
        </w:tc>
      </w:tr>
      <w:tr w:rsidR="00BE17F2" w:rsidRPr="004E3577" w:rsidTr="004E3577">
        <w:tc>
          <w:tcPr>
            <w:tcW w:w="10195" w:type="dxa"/>
            <w:shd w:val="clear" w:color="auto" w:fill="auto"/>
          </w:tcPr>
          <w:p w:rsidR="002B3AD9" w:rsidRPr="004E3577" w:rsidRDefault="002B3AD9" w:rsidP="002B3AD9">
            <w:pPr>
              <w:rPr>
                <w:sz w:val="22"/>
                <w:szCs w:val="22"/>
              </w:rPr>
            </w:pPr>
          </w:p>
          <w:p w:rsidR="00CA7184" w:rsidRPr="004E3577" w:rsidRDefault="00CA7184" w:rsidP="00CA7184">
            <w:pPr>
              <w:rPr>
                <w:b/>
                <w:color w:val="000000"/>
                <w:sz w:val="22"/>
              </w:rPr>
            </w:pPr>
            <w:r w:rsidRPr="004E3577">
              <w:rPr>
                <w:b/>
                <w:color w:val="000000"/>
                <w:sz w:val="22"/>
              </w:rPr>
              <w:t xml:space="preserve">Physical Effort:  </w:t>
            </w:r>
          </w:p>
          <w:p w:rsidR="00CA7184" w:rsidRPr="004E3577" w:rsidRDefault="00CA7184" w:rsidP="00CA7184">
            <w:pPr>
              <w:rPr>
                <w:b/>
                <w:color w:val="000000"/>
                <w:sz w:val="22"/>
              </w:rPr>
            </w:pPr>
          </w:p>
          <w:p w:rsidR="00CA7184" w:rsidRPr="004E3577" w:rsidRDefault="00CA7184" w:rsidP="00CA7184">
            <w:pPr>
              <w:rPr>
                <w:color w:val="000000"/>
                <w:sz w:val="22"/>
              </w:rPr>
            </w:pPr>
            <w:r w:rsidRPr="004E3577">
              <w:rPr>
                <w:color w:val="000000"/>
                <w:sz w:val="22"/>
              </w:rPr>
              <w:t xml:space="preserve">Frequent requirement for sitting at a key board e.g. 2-3 hours at a time (with appropriate breaks).  </w:t>
            </w:r>
          </w:p>
          <w:p w:rsidR="00CA7184" w:rsidRPr="004E3577" w:rsidRDefault="00CA7184" w:rsidP="00CA7184">
            <w:pPr>
              <w:rPr>
                <w:iCs/>
                <w:color w:val="000000"/>
                <w:sz w:val="22"/>
              </w:rPr>
            </w:pPr>
            <w:r w:rsidRPr="004E3577">
              <w:rPr>
                <w:iCs/>
                <w:color w:val="000000"/>
                <w:sz w:val="22"/>
              </w:rPr>
              <w:t xml:space="preserve">Requirement to carry heavy equipment to internal and external meetings (e.g. laptop and/or projector).  </w:t>
            </w:r>
          </w:p>
          <w:p w:rsidR="00CA7184" w:rsidRPr="004E3577" w:rsidRDefault="00CA7184" w:rsidP="00CA7184">
            <w:pPr>
              <w:widowControl w:val="0"/>
              <w:rPr>
                <w:color w:val="000000"/>
                <w:sz w:val="22"/>
                <w:u w:val="single"/>
              </w:rPr>
            </w:pPr>
            <w:r w:rsidRPr="004E3577">
              <w:rPr>
                <w:iCs/>
                <w:color w:val="000000"/>
                <w:sz w:val="22"/>
              </w:rPr>
              <w:t>Frequent travel required which may include driving between 2 and 3 hours; also travel by train and by air</w:t>
            </w:r>
          </w:p>
          <w:p w:rsidR="00CA7184" w:rsidRPr="004E3577" w:rsidRDefault="00CA7184" w:rsidP="00CA7184">
            <w:pPr>
              <w:widowControl w:val="0"/>
              <w:rPr>
                <w:color w:val="000000"/>
                <w:u w:val="single"/>
              </w:rPr>
            </w:pPr>
          </w:p>
          <w:p w:rsidR="002B3AD9" w:rsidRPr="004E3577" w:rsidRDefault="002B3AD9" w:rsidP="00CA7184">
            <w:pPr>
              <w:rPr>
                <w:sz w:val="22"/>
                <w:szCs w:val="22"/>
              </w:rPr>
            </w:pPr>
          </w:p>
        </w:tc>
      </w:tr>
    </w:tbl>
    <w:p w:rsidR="004E0EA0" w:rsidRPr="004E3577" w:rsidRDefault="004E0EA0">
      <w:pPr>
        <w:spacing w:before="12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BE17F2" w:rsidRPr="004E3577" w:rsidTr="00A54F65">
        <w:trPr>
          <w:trHeight w:val="454"/>
        </w:trPr>
        <w:tc>
          <w:tcPr>
            <w:tcW w:w="10421" w:type="dxa"/>
            <w:shd w:val="clear" w:color="auto" w:fill="auto"/>
          </w:tcPr>
          <w:p w:rsidR="00BE17F2" w:rsidRPr="004E3577" w:rsidRDefault="00BE17F2">
            <w:pPr>
              <w:spacing w:before="120"/>
              <w:rPr>
                <w:b/>
                <w:sz w:val="22"/>
                <w:szCs w:val="22"/>
              </w:rPr>
            </w:pPr>
            <w:r w:rsidRPr="004E3577">
              <w:br w:type="page"/>
            </w:r>
            <w:r w:rsidRPr="004E3577">
              <w:rPr>
                <w:b/>
                <w:sz w:val="22"/>
                <w:szCs w:val="22"/>
              </w:rPr>
              <w:t>13. KNOWLEDGE, TRAINING AND EXPERIENCE REQUIRED TO DO THE JOB</w:t>
            </w:r>
          </w:p>
          <w:p w:rsidR="004E37FF" w:rsidRPr="004E3577" w:rsidRDefault="004E37FF">
            <w:pPr>
              <w:spacing w:before="120"/>
              <w:rPr>
                <w:b/>
                <w:sz w:val="22"/>
                <w:szCs w:val="22"/>
              </w:rPr>
            </w:pPr>
          </w:p>
          <w:p w:rsidR="004E37FF" w:rsidRPr="004E3577" w:rsidRDefault="004E37FF" w:rsidP="004E37FF">
            <w:pPr>
              <w:widowControl w:val="0"/>
              <w:rPr>
                <w:b/>
                <w:color w:val="000000"/>
                <w:sz w:val="22"/>
                <w:szCs w:val="22"/>
              </w:rPr>
            </w:pPr>
            <w:r w:rsidRPr="004E3577">
              <w:rPr>
                <w:b/>
                <w:color w:val="000000"/>
                <w:sz w:val="22"/>
                <w:szCs w:val="22"/>
              </w:rPr>
              <w:t xml:space="preserve">Essential </w:t>
            </w:r>
          </w:p>
          <w:p w:rsidR="004E37FF" w:rsidRPr="004E3577" w:rsidRDefault="004E37FF" w:rsidP="004E37FF">
            <w:pPr>
              <w:widowControl w:val="0"/>
              <w:rPr>
                <w:color w:val="000000"/>
                <w:sz w:val="22"/>
                <w:szCs w:val="22"/>
              </w:rPr>
            </w:pPr>
          </w:p>
          <w:p w:rsidR="004E37FF" w:rsidRPr="004E3577" w:rsidRDefault="004E37FF" w:rsidP="002201C4">
            <w:pPr>
              <w:numPr>
                <w:ilvl w:val="0"/>
                <w:numId w:val="25"/>
              </w:numPr>
              <w:rPr>
                <w:color w:val="000000"/>
                <w:sz w:val="22"/>
                <w:szCs w:val="22"/>
              </w:rPr>
            </w:pPr>
            <w:r w:rsidRPr="004E3577">
              <w:rPr>
                <w:color w:val="000000"/>
                <w:sz w:val="22"/>
                <w:szCs w:val="22"/>
              </w:rPr>
              <w:t xml:space="preserve">Registered medical practitioner licensed to practice in the UK, included in the GP register of the GMC and with a minimum of 5 </w:t>
            </w:r>
            <w:proofErr w:type="gramStart"/>
            <w:r w:rsidRPr="004E3577">
              <w:rPr>
                <w:color w:val="000000"/>
                <w:sz w:val="22"/>
                <w:szCs w:val="22"/>
              </w:rPr>
              <w:t>years</w:t>
            </w:r>
            <w:proofErr w:type="gramEnd"/>
            <w:r w:rsidRPr="004E3577">
              <w:rPr>
                <w:color w:val="000000"/>
                <w:sz w:val="22"/>
                <w:szCs w:val="22"/>
              </w:rPr>
              <w:t xml:space="preserve"> experienc</w:t>
            </w:r>
            <w:r w:rsidR="00A54F65">
              <w:rPr>
                <w:color w:val="000000"/>
                <w:sz w:val="22"/>
                <w:szCs w:val="22"/>
              </w:rPr>
              <w:t>e in General (Medical) Practice</w:t>
            </w:r>
          </w:p>
          <w:p w:rsidR="004E37FF" w:rsidRPr="004E3577" w:rsidRDefault="004E37FF" w:rsidP="002201C4">
            <w:pPr>
              <w:numPr>
                <w:ilvl w:val="0"/>
                <w:numId w:val="25"/>
              </w:numPr>
              <w:rPr>
                <w:color w:val="000000"/>
                <w:sz w:val="22"/>
                <w:szCs w:val="22"/>
              </w:rPr>
            </w:pPr>
            <w:r w:rsidRPr="004E3577">
              <w:rPr>
                <w:color w:val="000000"/>
                <w:sz w:val="22"/>
                <w:szCs w:val="22"/>
              </w:rPr>
              <w:t>Experience of chairing and working with multidisciplinary groups and forums</w:t>
            </w:r>
          </w:p>
          <w:p w:rsidR="004E37FF" w:rsidRPr="004E3577" w:rsidRDefault="004E37FF" w:rsidP="002201C4">
            <w:pPr>
              <w:numPr>
                <w:ilvl w:val="0"/>
                <w:numId w:val="25"/>
              </w:numPr>
              <w:rPr>
                <w:color w:val="000000"/>
                <w:sz w:val="22"/>
                <w:szCs w:val="22"/>
              </w:rPr>
            </w:pPr>
            <w:r w:rsidRPr="004E3577">
              <w:rPr>
                <w:color w:val="000000"/>
                <w:sz w:val="22"/>
                <w:szCs w:val="22"/>
              </w:rPr>
              <w:t xml:space="preserve">Experience of </w:t>
            </w:r>
            <w:r w:rsidR="00A54F65">
              <w:rPr>
                <w:bCs/>
                <w:sz w:val="22"/>
                <w:szCs w:val="22"/>
              </w:rPr>
              <w:t>i</w:t>
            </w:r>
            <w:r w:rsidRPr="004E3577">
              <w:rPr>
                <w:bCs/>
                <w:sz w:val="22"/>
                <w:szCs w:val="22"/>
              </w:rPr>
              <w:t>nfluencing and negotiation</w:t>
            </w:r>
          </w:p>
          <w:p w:rsidR="004E37FF" w:rsidRPr="004E3577" w:rsidRDefault="004E37FF" w:rsidP="002201C4">
            <w:pPr>
              <w:numPr>
                <w:ilvl w:val="0"/>
                <w:numId w:val="25"/>
              </w:numPr>
              <w:rPr>
                <w:color w:val="000000"/>
                <w:sz w:val="22"/>
                <w:szCs w:val="22"/>
              </w:rPr>
            </w:pPr>
            <w:r w:rsidRPr="004E3577">
              <w:rPr>
                <w:bCs/>
                <w:sz w:val="22"/>
                <w:szCs w:val="22"/>
              </w:rPr>
              <w:t xml:space="preserve">Politically astute </w:t>
            </w:r>
          </w:p>
          <w:p w:rsidR="004E37FF" w:rsidRPr="004E3577" w:rsidRDefault="004E37FF" w:rsidP="002201C4">
            <w:pPr>
              <w:numPr>
                <w:ilvl w:val="0"/>
                <w:numId w:val="25"/>
              </w:numPr>
              <w:rPr>
                <w:color w:val="000000"/>
                <w:sz w:val="22"/>
                <w:szCs w:val="22"/>
              </w:rPr>
            </w:pPr>
            <w:r w:rsidRPr="004E3577">
              <w:rPr>
                <w:color w:val="000000"/>
                <w:sz w:val="22"/>
                <w:szCs w:val="22"/>
              </w:rPr>
              <w:t>Developing effective customer relationships and working in an environment where customer engagement is a key focus</w:t>
            </w:r>
          </w:p>
          <w:p w:rsidR="004E37FF" w:rsidRPr="004E3577" w:rsidRDefault="004E37FF" w:rsidP="002201C4">
            <w:pPr>
              <w:numPr>
                <w:ilvl w:val="0"/>
                <w:numId w:val="25"/>
              </w:numPr>
              <w:rPr>
                <w:color w:val="000000"/>
                <w:sz w:val="22"/>
                <w:szCs w:val="22"/>
              </w:rPr>
            </w:pPr>
            <w:r w:rsidRPr="004E3577">
              <w:rPr>
                <w:color w:val="000000"/>
                <w:sz w:val="22"/>
                <w:szCs w:val="22"/>
              </w:rPr>
              <w:t>Excellent communication skills, including the ability to simplify and communicate complexity, and the maturity to operate at all levels within NHS, and other care service providers</w:t>
            </w:r>
          </w:p>
          <w:p w:rsidR="004E37FF" w:rsidRPr="004E3577" w:rsidRDefault="004E37FF" w:rsidP="004E37FF">
            <w:pPr>
              <w:ind w:left="709"/>
              <w:rPr>
                <w:color w:val="000000"/>
                <w:sz w:val="22"/>
                <w:szCs w:val="22"/>
              </w:rPr>
            </w:pPr>
          </w:p>
          <w:p w:rsidR="004E37FF" w:rsidRPr="004E3577" w:rsidRDefault="004E37FF" w:rsidP="004E37FF">
            <w:pPr>
              <w:ind w:left="709"/>
              <w:rPr>
                <w:color w:val="000000"/>
                <w:sz w:val="22"/>
                <w:szCs w:val="22"/>
              </w:rPr>
            </w:pPr>
          </w:p>
          <w:p w:rsidR="004E37FF" w:rsidRPr="004E3577" w:rsidRDefault="004E37FF" w:rsidP="004E37FF">
            <w:pPr>
              <w:rPr>
                <w:b/>
                <w:color w:val="000000"/>
                <w:sz w:val="22"/>
                <w:szCs w:val="22"/>
              </w:rPr>
            </w:pPr>
            <w:r w:rsidRPr="004E3577">
              <w:rPr>
                <w:b/>
                <w:color w:val="000000"/>
                <w:sz w:val="22"/>
                <w:szCs w:val="22"/>
              </w:rPr>
              <w:t>Desirable</w:t>
            </w:r>
          </w:p>
          <w:p w:rsidR="004E37FF" w:rsidRPr="004E3577" w:rsidRDefault="004E37FF" w:rsidP="004E37FF">
            <w:pPr>
              <w:rPr>
                <w:color w:val="000000"/>
                <w:sz w:val="22"/>
                <w:szCs w:val="22"/>
              </w:rPr>
            </w:pPr>
          </w:p>
          <w:p w:rsidR="002201C4" w:rsidRPr="004E3577" w:rsidRDefault="002201C4" w:rsidP="002201C4">
            <w:pPr>
              <w:pStyle w:val="ListParagraph"/>
              <w:numPr>
                <w:ilvl w:val="0"/>
                <w:numId w:val="25"/>
              </w:numPr>
              <w:overflowPunct w:val="0"/>
              <w:autoSpaceDE w:val="0"/>
              <w:autoSpaceDN w:val="0"/>
              <w:adjustRightInd w:val="0"/>
              <w:textAlignment w:val="baseline"/>
              <w:rPr>
                <w:rFonts w:ascii="Arial" w:hAnsi="Arial" w:cs="Arial"/>
                <w:color w:val="000000"/>
                <w:sz w:val="22"/>
                <w:szCs w:val="22"/>
              </w:rPr>
            </w:pPr>
            <w:r w:rsidRPr="004E3577">
              <w:rPr>
                <w:rFonts w:ascii="Arial" w:hAnsi="Arial" w:cs="Arial"/>
                <w:color w:val="000000"/>
                <w:sz w:val="22"/>
                <w:szCs w:val="22"/>
              </w:rPr>
              <w:t>Fellow or preparing for Fellowship of the UK Faculty of Clinical Informatics</w:t>
            </w:r>
          </w:p>
          <w:p w:rsidR="002201C4" w:rsidRDefault="002201C4" w:rsidP="002201C4">
            <w:pPr>
              <w:numPr>
                <w:ilvl w:val="0"/>
                <w:numId w:val="25"/>
              </w:numPr>
              <w:rPr>
                <w:color w:val="000000"/>
                <w:sz w:val="22"/>
                <w:szCs w:val="22"/>
              </w:rPr>
            </w:pPr>
            <w:r w:rsidRPr="004E3577">
              <w:rPr>
                <w:color w:val="000000"/>
                <w:sz w:val="22"/>
                <w:szCs w:val="22"/>
              </w:rPr>
              <w:t>Member or Fellow of Royal College of General Practitioners</w:t>
            </w:r>
          </w:p>
          <w:p w:rsidR="00A54F65" w:rsidRPr="004E3577" w:rsidRDefault="00A54F65" w:rsidP="002201C4">
            <w:pPr>
              <w:numPr>
                <w:ilvl w:val="0"/>
                <w:numId w:val="25"/>
              </w:numPr>
              <w:rPr>
                <w:color w:val="000000"/>
                <w:sz w:val="22"/>
                <w:szCs w:val="22"/>
              </w:rPr>
            </w:pPr>
            <w:r>
              <w:rPr>
                <w:color w:val="000000"/>
                <w:sz w:val="22"/>
                <w:szCs w:val="22"/>
              </w:rPr>
              <w:t>Postgraduate qualification in clinical informatics or related qualification</w:t>
            </w:r>
          </w:p>
          <w:p w:rsidR="003F6AC9" w:rsidRPr="004E3577" w:rsidRDefault="003F6AC9" w:rsidP="002201C4">
            <w:pPr>
              <w:numPr>
                <w:ilvl w:val="0"/>
                <w:numId w:val="25"/>
              </w:numPr>
              <w:rPr>
                <w:color w:val="000000"/>
                <w:sz w:val="22"/>
                <w:szCs w:val="22"/>
              </w:rPr>
            </w:pPr>
            <w:r w:rsidRPr="004E3577">
              <w:rPr>
                <w:color w:val="000000"/>
                <w:sz w:val="22"/>
                <w:szCs w:val="22"/>
              </w:rPr>
              <w:t>Trained Clinical Safety Officer</w:t>
            </w:r>
          </w:p>
          <w:p w:rsidR="004E37FF" w:rsidRPr="004E3577" w:rsidRDefault="004E37FF" w:rsidP="002201C4">
            <w:pPr>
              <w:numPr>
                <w:ilvl w:val="0"/>
                <w:numId w:val="25"/>
              </w:numPr>
              <w:rPr>
                <w:color w:val="000000"/>
                <w:sz w:val="22"/>
                <w:szCs w:val="22"/>
              </w:rPr>
            </w:pPr>
            <w:r w:rsidRPr="004E3577">
              <w:rPr>
                <w:bCs/>
                <w:sz w:val="22"/>
                <w:szCs w:val="22"/>
              </w:rPr>
              <w:t xml:space="preserve">Experience of </w:t>
            </w:r>
            <w:r w:rsidR="00A17997" w:rsidRPr="004E3577">
              <w:rPr>
                <w:bCs/>
                <w:sz w:val="22"/>
                <w:szCs w:val="22"/>
              </w:rPr>
              <w:t>statistical and data science concepts</w:t>
            </w:r>
            <w:r w:rsidRPr="004E3577">
              <w:rPr>
                <w:bCs/>
                <w:sz w:val="22"/>
                <w:szCs w:val="22"/>
              </w:rPr>
              <w:t xml:space="preserve"> and their application in </w:t>
            </w:r>
            <w:r w:rsidR="00A17997" w:rsidRPr="004E3577">
              <w:rPr>
                <w:bCs/>
                <w:sz w:val="22"/>
                <w:szCs w:val="22"/>
              </w:rPr>
              <w:t>clinical care</w:t>
            </w:r>
          </w:p>
          <w:p w:rsidR="004E37FF" w:rsidRPr="004E3577" w:rsidRDefault="004E37FF" w:rsidP="004E37FF">
            <w:pPr>
              <w:rPr>
                <w:color w:val="000000"/>
                <w:sz w:val="22"/>
                <w:szCs w:val="22"/>
              </w:rPr>
            </w:pPr>
          </w:p>
          <w:p w:rsidR="004E37FF" w:rsidRPr="004E3577" w:rsidRDefault="004E37FF" w:rsidP="004E37FF">
            <w:pPr>
              <w:rPr>
                <w:color w:val="000000"/>
                <w:sz w:val="22"/>
                <w:szCs w:val="22"/>
              </w:rPr>
            </w:pPr>
          </w:p>
        </w:tc>
      </w:tr>
    </w:tbl>
    <w:p w:rsidR="00EC0EA9" w:rsidRPr="004E3577" w:rsidRDefault="00EC0EA9">
      <w:pPr>
        <w:rPr>
          <w:iCs/>
        </w:rPr>
      </w:pPr>
    </w:p>
    <w:p w:rsidR="00EC0EA9" w:rsidRPr="004E3577" w:rsidRDefault="00EC0EA9">
      <w:pPr>
        <w:rPr>
          <w:iC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EC0EA9" w:rsidRPr="004E3577">
        <w:trPr>
          <w:trHeight w:val="454"/>
        </w:trPr>
        <w:tc>
          <w:tcPr>
            <w:tcW w:w="7763" w:type="dxa"/>
            <w:tcBorders>
              <w:bottom w:val="single" w:sz="4" w:space="0" w:color="auto"/>
            </w:tcBorders>
          </w:tcPr>
          <w:p w:rsidR="00EC0EA9" w:rsidRPr="004E3577" w:rsidRDefault="00EC0EA9" w:rsidP="0041182E">
            <w:pPr>
              <w:spacing w:before="120"/>
              <w:rPr>
                <w:b/>
                <w:sz w:val="22"/>
                <w:szCs w:val="22"/>
              </w:rPr>
            </w:pPr>
            <w:r w:rsidRPr="004E3577">
              <w:rPr>
                <w:b/>
                <w:sz w:val="22"/>
                <w:szCs w:val="22"/>
              </w:rPr>
              <w:t>14. JOB DESCRIPTION AGREEMENT</w:t>
            </w:r>
          </w:p>
        </w:tc>
        <w:tc>
          <w:tcPr>
            <w:tcW w:w="2693" w:type="dxa"/>
            <w:tcBorders>
              <w:bottom w:val="single" w:sz="4" w:space="0" w:color="auto"/>
            </w:tcBorders>
          </w:tcPr>
          <w:p w:rsidR="00EC0EA9" w:rsidRPr="004E3577" w:rsidRDefault="00EC0EA9" w:rsidP="0041182E">
            <w:pPr>
              <w:spacing w:before="120"/>
              <w:rPr>
                <w:i/>
                <w:iCs/>
                <w:sz w:val="22"/>
                <w:szCs w:val="22"/>
              </w:rPr>
            </w:pPr>
          </w:p>
        </w:tc>
      </w:tr>
      <w:tr w:rsidR="00EC0EA9" w:rsidRPr="004E3577">
        <w:tc>
          <w:tcPr>
            <w:tcW w:w="7763" w:type="dxa"/>
            <w:tcBorders>
              <w:top w:val="single" w:sz="4" w:space="0" w:color="auto"/>
              <w:left w:val="single" w:sz="4" w:space="0" w:color="auto"/>
              <w:bottom w:val="nil"/>
              <w:right w:val="nil"/>
            </w:tcBorders>
          </w:tcPr>
          <w:p w:rsidR="00EC0EA9" w:rsidRPr="004E3577" w:rsidRDefault="00EC0EA9" w:rsidP="0041182E">
            <w:pPr>
              <w:rPr>
                <w:sz w:val="22"/>
                <w:szCs w:val="22"/>
              </w:rPr>
            </w:pPr>
          </w:p>
          <w:p w:rsidR="00EC0EA9" w:rsidRPr="004E3577" w:rsidRDefault="00EC0EA9" w:rsidP="0041182E">
            <w:pPr>
              <w:rPr>
                <w:sz w:val="22"/>
                <w:szCs w:val="22"/>
              </w:rPr>
            </w:pPr>
            <w:r w:rsidRPr="004E3577">
              <w:rPr>
                <w:sz w:val="22"/>
                <w:szCs w:val="22"/>
              </w:rPr>
              <w:t>Job Holder’s Signature:</w:t>
            </w:r>
          </w:p>
          <w:p w:rsidR="00EC0EA9" w:rsidRPr="004E3577" w:rsidRDefault="00EC0EA9" w:rsidP="0041182E">
            <w:pPr>
              <w:rPr>
                <w:b/>
                <w:sz w:val="22"/>
                <w:szCs w:val="22"/>
              </w:rPr>
            </w:pPr>
          </w:p>
        </w:tc>
        <w:tc>
          <w:tcPr>
            <w:tcW w:w="2693" w:type="dxa"/>
            <w:tcBorders>
              <w:top w:val="single" w:sz="4" w:space="0" w:color="auto"/>
              <w:left w:val="nil"/>
              <w:bottom w:val="nil"/>
              <w:right w:val="single" w:sz="4" w:space="0" w:color="auto"/>
            </w:tcBorders>
          </w:tcPr>
          <w:p w:rsidR="00EC0EA9" w:rsidRPr="004E3577" w:rsidRDefault="00EC0EA9" w:rsidP="0041182E">
            <w:pPr>
              <w:rPr>
                <w:i/>
                <w:iCs/>
                <w:sz w:val="22"/>
                <w:szCs w:val="22"/>
              </w:rPr>
            </w:pPr>
          </w:p>
          <w:p w:rsidR="00EC0EA9" w:rsidRPr="004E3577" w:rsidRDefault="00EC0EA9" w:rsidP="0041182E">
            <w:pPr>
              <w:pStyle w:val="Header"/>
              <w:tabs>
                <w:tab w:val="clear" w:pos="4153"/>
                <w:tab w:val="clear" w:pos="8306"/>
              </w:tabs>
              <w:rPr>
                <w:sz w:val="22"/>
                <w:szCs w:val="22"/>
              </w:rPr>
            </w:pPr>
            <w:r w:rsidRPr="004E3577">
              <w:rPr>
                <w:sz w:val="22"/>
                <w:szCs w:val="22"/>
              </w:rPr>
              <w:t>Date:</w:t>
            </w:r>
          </w:p>
        </w:tc>
      </w:tr>
      <w:tr w:rsidR="00EC0EA9" w:rsidRPr="004E3577">
        <w:tc>
          <w:tcPr>
            <w:tcW w:w="7763" w:type="dxa"/>
            <w:tcBorders>
              <w:top w:val="nil"/>
              <w:left w:val="single" w:sz="4" w:space="0" w:color="auto"/>
              <w:bottom w:val="nil"/>
              <w:right w:val="nil"/>
            </w:tcBorders>
          </w:tcPr>
          <w:p w:rsidR="00EC0EA9" w:rsidRPr="004E3577" w:rsidRDefault="00EC0EA9" w:rsidP="0041182E">
            <w:pPr>
              <w:rPr>
                <w:sz w:val="22"/>
                <w:szCs w:val="22"/>
              </w:rPr>
            </w:pPr>
          </w:p>
          <w:p w:rsidR="00EC0EA9" w:rsidRPr="004E3577" w:rsidRDefault="00EC0EA9" w:rsidP="0041182E">
            <w:pPr>
              <w:rPr>
                <w:sz w:val="22"/>
                <w:szCs w:val="22"/>
              </w:rPr>
            </w:pPr>
            <w:r w:rsidRPr="004E3577">
              <w:rPr>
                <w:sz w:val="22"/>
                <w:szCs w:val="22"/>
              </w:rPr>
              <w:t>Head of Department Signature:</w:t>
            </w:r>
          </w:p>
          <w:p w:rsidR="00EC0EA9" w:rsidRPr="004E3577" w:rsidRDefault="00EC0EA9" w:rsidP="0041182E">
            <w:pPr>
              <w:rPr>
                <w:b/>
                <w:sz w:val="22"/>
                <w:szCs w:val="22"/>
              </w:rPr>
            </w:pPr>
          </w:p>
        </w:tc>
        <w:tc>
          <w:tcPr>
            <w:tcW w:w="2693" w:type="dxa"/>
            <w:tcBorders>
              <w:top w:val="nil"/>
              <w:left w:val="nil"/>
              <w:bottom w:val="nil"/>
              <w:right w:val="single" w:sz="4" w:space="0" w:color="auto"/>
            </w:tcBorders>
          </w:tcPr>
          <w:p w:rsidR="00EC0EA9" w:rsidRPr="004E3577" w:rsidRDefault="00EC0EA9" w:rsidP="0041182E">
            <w:pPr>
              <w:pStyle w:val="Header"/>
              <w:tabs>
                <w:tab w:val="clear" w:pos="4153"/>
                <w:tab w:val="clear" w:pos="8306"/>
              </w:tabs>
              <w:rPr>
                <w:sz w:val="22"/>
                <w:szCs w:val="22"/>
              </w:rPr>
            </w:pPr>
          </w:p>
          <w:p w:rsidR="00EC0EA9" w:rsidRPr="004E3577" w:rsidRDefault="00EC0EA9" w:rsidP="0041182E">
            <w:pPr>
              <w:pStyle w:val="Header"/>
              <w:tabs>
                <w:tab w:val="clear" w:pos="4153"/>
                <w:tab w:val="clear" w:pos="8306"/>
              </w:tabs>
              <w:rPr>
                <w:sz w:val="22"/>
                <w:szCs w:val="22"/>
              </w:rPr>
            </w:pPr>
            <w:r w:rsidRPr="004E3577">
              <w:rPr>
                <w:sz w:val="22"/>
                <w:szCs w:val="22"/>
              </w:rPr>
              <w:t>Date:</w:t>
            </w:r>
          </w:p>
        </w:tc>
      </w:tr>
      <w:tr w:rsidR="00EC0EA9" w:rsidRPr="004E3577">
        <w:tc>
          <w:tcPr>
            <w:tcW w:w="7763" w:type="dxa"/>
            <w:tcBorders>
              <w:top w:val="nil"/>
              <w:left w:val="single" w:sz="4" w:space="0" w:color="auto"/>
              <w:bottom w:val="single" w:sz="4" w:space="0" w:color="auto"/>
              <w:right w:val="nil"/>
            </w:tcBorders>
          </w:tcPr>
          <w:p w:rsidR="00EC0EA9" w:rsidRPr="004E3577" w:rsidRDefault="00EC0EA9" w:rsidP="0041182E">
            <w:pPr>
              <w:rPr>
                <w:sz w:val="22"/>
                <w:szCs w:val="22"/>
              </w:rPr>
            </w:pPr>
          </w:p>
          <w:p w:rsidR="00EC0EA9" w:rsidRPr="004E3577" w:rsidRDefault="00EC0EA9" w:rsidP="0041182E">
            <w:pPr>
              <w:rPr>
                <w:sz w:val="22"/>
                <w:szCs w:val="22"/>
              </w:rPr>
            </w:pPr>
            <w:r w:rsidRPr="004E3577">
              <w:rPr>
                <w:sz w:val="22"/>
                <w:szCs w:val="22"/>
              </w:rPr>
              <w:t>HR Representative’s Signature:</w:t>
            </w:r>
          </w:p>
          <w:p w:rsidR="00EC0EA9" w:rsidRPr="004E3577" w:rsidRDefault="00EC0EA9" w:rsidP="0041182E">
            <w:pPr>
              <w:rPr>
                <w:sz w:val="22"/>
                <w:szCs w:val="22"/>
              </w:rPr>
            </w:pPr>
          </w:p>
        </w:tc>
        <w:tc>
          <w:tcPr>
            <w:tcW w:w="2693" w:type="dxa"/>
            <w:tcBorders>
              <w:top w:val="nil"/>
              <w:left w:val="nil"/>
              <w:bottom w:val="single" w:sz="4" w:space="0" w:color="auto"/>
              <w:right w:val="single" w:sz="4" w:space="0" w:color="auto"/>
            </w:tcBorders>
          </w:tcPr>
          <w:p w:rsidR="00EC0EA9" w:rsidRPr="004E3577" w:rsidRDefault="00EC0EA9" w:rsidP="0041182E">
            <w:pPr>
              <w:rPr>
                <w:i/>
                <w:iCs/>
                <w:sz w:val="22"/>
                <w:szCs w:val="22"/>
              </w:rPr>
            </w:pPr>
          </w:p>
          <w:p w:rsidR="00EC0EA9" w:rsidRPr="004E3577" w:rsidRDefault="00EC0EA9" w:rsidP="0041182E">
            <w:pPr>
              <w:pStyle w:val="Header"/>
              <w:tabs>
                <w:tab w:val="clear" w:pos="4153"/>
                <w:tab w:val="clear" w:pos="8306"/>
              </w:tabs>
              <w:rPr>
                <w:sz w:val="22"/>
                <w:szCs w:val="22"/>
              </w:rPr>
            </w:pPr>
            <w:r w:rsidRPr="004E3577">
              <w:rPr>
                <w:sz w:val="22"/>
                <w:szCs w:val="22"/>
              </w:rPr>
              <w:t>Date:</w:t>
            </w:r>
          </w:p>
        </w:tc>
      </w:tr>
    </w:tbl>
    <w:p w:rsidR="00EC0EA9" w:rsidRPr="004E3577" w:rsidRDefault="00EC0EA9">
      <w:pPr>
        <w:rPr>
          <w:i/>
          <w:iCs/>
        </w:rPr>
      </w:pPr>
    </w:p>
    <w:sectPr w:rsidR="00EC0EA9" w:rsidRPr="004E3577" w:rsidSect="00DD1A64">
      <w:headerReference w:type="default" r:id="rId10"/>
      <w:footerReference w:type="default" r:id="rId11"/>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9B" w:rsidRDefault="00A3529B">
      <w:r>
        <w:separator/>
      </w:r>
    </w:p>
  </w:endnote>
  <w:endnote w:type="continuationSeparator" w:id="0">
    <w:p w:rsidR="00A3529B" w:rsidRDefault="00A3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FA" w:rsidRDefault="00AD20F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9C45D3">
      <w:rPr>
        <w:rStyle w:val="PageNumber"/>
        <w:noProof/>
      </w:rPr>
      <w:t>5</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9B" w:rsidRDefault="00A3529B">
      <w:r>
        <w:separator/>
      </w:r>
    </w:p>
  </w:footnote>
  <w:footnote w:type="continuationSeparator" w:id="0">
    <w:p w:rsidR="00A3529B" w:rsidRDefault="00A3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FA" w:rsidRDefault="00AD20FA">
    <w:pPr>
      <w:pStyle w:val="Header"/>
    </w:pPr>
    <w:r>
      <w:tab/>
    </w:r>
    <w:r>
      <w:tab/>
    </w:r>
  </w:p>
  <w:p w:rsidR="00AD20FA" w:rsidRDefault="00AD20FA">
    <w:pPr>
      <w:pStyle w:val="Header"/>
    </w:pPr>
    <w:r>
      <w:tab/>
    </w:r>
    <w:r>
      <w:tab/>
    </w:r>
    <w:r>
      <w:tab/>
    </w:r>
  </w:p>
  <w:p w:rsidR="00AD20FA" w:rsidRDefault="00AD20F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8F6"/>
    <w:multiLevelType w:val="hybridMultilevel"/>
    <w:tmpl w:val="B3A2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12B3"/>
    <w:multiLevelType w:val="hybridMultilevel"/>
    <w:tmpl w:val="43DE2310"/>
    <w:lvl w:ilvl="0" w:tplc="6F36CC36">
      <w:start w:val="1"/>
      <w:numFmt w:val="bullet"/>
      <w:lvlText w:val="•"/>
      <w:lvlJc w:val="left"/>
      <w:pPr>
        <w:tabs>
          <w:tab w:val="num" w:pos="720"/>
        </w:tabs>
        <w:ind w:left="720" w:hanging="360"/>
      </w:pPr>
      <w:rPr>
        <w:rFonts w:ascii="Times New Roman" w:hAnsi="Times New Roman" w:hint="default"/>
      </w:rPr>
    </w:lvl>
    <w:lvl w:ilvl="1" w:tplc="D94A6DB4" w:tentative="1">
      <w:start w:val="1"/>
      <w:numFmt w:val="bullet"/>
      <w:lvlText w:val="•"/>
      <w:lvlJc w:val="left"/>
      <w:pPr>
        <w:tabs>
          <w:tab w:val="num" w:pos="1440"/>
        </w:tabs>
        <w:ind w:left="1440" w:hanging="360"/>
      </w:pPr>
      <w:rPr>
        <w:rFonts w:ascii="Times New Roman" w:hAnsi="Times New Roman" w:hint="default"/>
      </w:rPr>
    </w:lvl>
    <w:lvl w:ilvl="2" w:tplc="1C86A6D0" w:tentative="1">
      <w:start w:val="1"/>
      <w:numFmt w:val="bullet"/>
      <w:lvlText w:val="•"/>
      <w:lvlJc w:val="left"/>
      <w:pPr>
        <w:tabs>
          <w:tab w:val="num" w:pos="2160"/>
        </w:tabs>
        <w:ind w:left="2160" w:hanging="360"/>
      </w:pPr>
      <w:rPr>
        <w:rFonts w:ascii="Times New Roman" w:hAnsi="Times New Roman" w:hint="default"/>
      </w:rPr>
    </w:lvl>
    <w:lvl w:ilvl="3" w:tplc="20F2684A" w:tentative="1">
      <w:start w:val="1"/>
      <w:numFmt w:val="bullet"/>
      <w:lvlText w:val="•"/>
      <w:lvlJc w:val="left"/>
      <w:pPr>
        <w:tabs>
          <w:tab w:val="num" w:pos="2880"/>
        </w:tabs>
        <w:ind w:left="2880" w:hanging="360"/>
      </w:pPr>
      <w:rPr>
        <w:rFonts w:ascii="Times New Roman" w:hAnsi="Times New Roman" w:hint="default"/>
      </w:rPr>
    </w:lvl>
    <w:lvl w:ilvl="4" w:tplc="35345666" w:tentative="1">
      <w:start w:val="1"/>
      <w:numFmt w:val="bullet"/>
      <w:lvlText w:val="•"/>
      <w:lvlJc w:val="left"/>
      <w:pPr>
        <w:tabs>
          <w:tab w:val="num" w:pos="3600"/>
        </w:tabs>
        <w:ind w:left="3600" w:hanging="360"/>
      </w:pPr>
      <w:rPr>
        <w:rFonts w:ascii="Times New Roman" w:hAnsi="Times New Roman" w:hint="default"/>
      </w:rPr>
    </w:lvl>
    <w:lvl w:ilvl="5" w:tplc="DBC49754" w:tentative="1">
      <w:start w:val="1"/>
      <w:numFmt w:val="bullet"/>
      <w:lvlText w:val="•"/>
      <w:lvlJc w:val="left"/>
      <w:pPr>
        <w:tabs>
          <w:tab w:val="num" w:pos="4320"/>
        </w:tabs>
        <w:ind w:left="4320" w:hanging="360"/>
      </w:pPr>
      <w:rPr>
        <w:rFonts w:ascii="Times New Roman" w:hAnsi="Times New Roman" w:hint="default"/>
      </w:rPr>
    </w:lvl>
    <w:lvl w:ilvl="6" w:tplc="207EECD2" w:tentative="1">
      <w:start w:val="1"/>
      <w:numFmt w:val="bullet"/>
      <w:lvlText w:val="•"/>
      <w:lvlJc w:val="left"/>
      <w:pPr>
        <w:tabs>
          <w:tab w:val="num" w:pos="5040"/>
        </w:tabs>
        <w:ind w:left="5040" w:hanging="360"/>
      </w:pPr>
      <w:rPr>
        <w:rFonts w:ascii="Times New Roman" w:hAnsi="Times New Roman" w:hint="default"/>
      </w:rPr>
    </w:lvl>
    <w:lvl w:ilvl="7" w:tplc="CFD24BB4" w:tentative="1">
      <w:start w:val="1"/>
      <w:numFmt w:val="bullet"/>
      <w:lvlText w:val="•"/>
      <w:lvlJc w:val="left"/>
      <w:pPr>
        <w:tabs>
          <w:tab w:val="num" w:pos="5760"/>
        </w:tabs>
        <w:ind w:left="5760" w:hanging="360"/>
      </w:pPr>
      <w:rPr>
        <w:rFonts w:ascii="Times New Roman" w:hAnsi="Times New Roman" w:hint="default"/>
      </w:rPr>
    </w:lvl>
    <w:lvl w:ilvl="8" w:tplc="B1908B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F23851"/>
    <w:multiLevelType w:val="hybridMultilevel"/>
    <w:tmpl w:val="696CEFF2"/>
    <w:lvl w:ilvl="0" w:tplc="7620076C">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57085"/>
    <w:multiLevelType w:val="hybridMultilevel"/>
    <w:tmpl w:val="DB00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0D4F"/>
    <w:multiLevelType w:val="hybridMultilevel"/>
    <w:tmpl w:val="0EDC6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E7862"/>
    <w:multiLevelType w:val="hybridMultilevel"/>
    <w:tmpl w:val="362CBEE2"/>
    <w:lvl w:ilvl="0" w:tplc="7620076C">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305E4"/>
    <w:multiLevelType w:val="hybridMultilevel"/>
    <w:tmpl w:val="4BDCB146"/>
    <w:lvl w:ilvl="0" w:tplc="F6E43FAC">
      <w:start w:val="1"/>
      <w:numFmt w:val="decimal"/>
      <w:lvlText w:val="%1."/>
      <w:lvlJc w:val="left"/>
      <w:pPr>
        <w:tabs>
          <w:tab w:val="num" w:pos="360"/>
        </w:tabs>
        <w:ind w:left="360" w:hanging="360"/>
      </w:pPr>
      <w:rPr>
        <w:rFonts w:ascii="Arial" w:hAnsi="Arial" w:hint="default"/>
        <w:sz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B6195C"/>
    <w:multiLevelType w:val="hybridMultilevel"/>
    <w:tmpl w:val="F4C4A9C0"/>
    <w:lvl w:ilvl="0" w:tplc="C39A9EF0">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95FE2"/>
    <w:multiLevelType w:val="hybridMultilevel"/>
    <w:tmpl w:val="DE8EAD10"/>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BF535A"/>
    <w:multiLevelType w:val="hybridMultilevel"/>
    <w:tmpl w:val="A48C30E0"/>
    <w:lvl w:ilvl="0" w:tplc="D5162AC4">
      <w:start w:val="1"/>
      <w:numFmt w:val="decimal"/>
      <w:lvlText w:val="%1."/>
      <w:lvlJc w:val="left"/>
      <w:pPr>
        <w:tabs>
          <w:tab w:val="num" w:pos="360"/>
        </w:tabs>
        <w:ind w:left="360" w:hanging="360"/>
      </w:pPr>
      <w:rPr>
        <w:rFonts w:ascii="Arial" w:hAnsi="Arial" w:hint="default"/>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0B2226"/>
    <w:multiLevelType w:val="hybridMultilevel"/>
    <w:tmpl w:val="73F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B7D78"/>
    <w:multiLevelType w:val="hybridMultilevel"/>
    <w:tmpl w:val="37D41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F611B"/>
    <w:multiLevelType w:val="hybridMultilevel"/>
    <w:tmpl w:val="30AA7954"/>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5E071BF"/>
    <w:multiLevelType w:val="hybridMultilevel"/>
    <w:tmpl w:val="DDD602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69160F"/>
    <w:multiLevelType w:val="hybridMultilevel"/>
    <w:tmpl w:val="0AEEC2F0"/>
    <w:lvl w:ilvl="0" w:tplc="7620076C">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62A07"/>
    <w:multiLevelType w:val="hybridMultilevel"/>
    <w:tmpl w:val="3730B09E"/>
    <w:lvl w:ilvl="0" w:tplc="32BA95DA">
      <w:start w:val="1"/>
      <w:numFmt w:val="bullet"/>
      <w:lvlText w:val="–"/>
      <w:lvlJc w:val="left"/>
      <w:pPr>
        <w:tabs>
          <w:tab w:val="num" w:pos="720"/>
        </w:tabs>
        <w:ind w:left="720" w:hanging="360"/>
      </w:pPr>
      <w:rPr>
        <w:rFonts w:ascii="Times New Roman" w:hAnsi="Times New Roman"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A24178"/>
    <w:multiLevelType w:val="hybridMultilevel"/>
    <w:tmpl w:val="2F705EE2"/>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cs="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0" w15:restartNumberingAfterBreak="0">
    <w:nsid w:val="54AF768A"/>
    <w:multiLevelType w:val="hybridMultilevel"/>
    <w:tmpl w:val="DDAE0C6E"/>
    <w:lvl w:ilvl="0" w:tplc="04090001">
      <w:start w:val="1"/>
      <w:numFmt w:val="bullet"/>
      <w:lvlText w:val=""/>
      <w:lvlJc w:val="left"/>
      <w:pPr>
        <w:tabs>
          <w:tab w:val="num" w:pos="1520"/>
        </w:tabs>
        <w:ind w:left="15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60AFA"/>
    <w:multiLevelType w:val="hybridMultilevel"/>
    <w:tmpl w:val="A078C0DC"/>
    <w:lvl w:ilvl="0" w:tplc="5D1A32E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F366D"/>
    <w:multiLevelType w:val="hybridMultilevel"/>
    <w:tmpl w:val="3EF6E322"/>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875A8"/>
    <w:multiLevelType w:val="hybridMultilevel"/>
    <w:tmpl w:val="CAEA0184"/>
    <w:lvl w:ilvl="0" w:tplc="55D2D9F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8B68DE"/>
    <w:multiLevelType w:val="hybridMultilevel"/>
    <w:tmpl w:val="CA360746"/>
    <w:lvl w:ilvl="0" w:tplc="565ED794">
      <w:start w:val="4"/>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74A5C00"/>
    <w:multiLevelType w:val="hybridMultilevel"/>
    <w:tmpl w:val="7994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E0117C"/>
    <w:multiLevelType w:val="hybridMultilevel"/>
    <w:tmpl w:val="ECFE8876"/>
    <w:lvl w:ilvl="0" w:tplc="5D1A32E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43"/>
        </w:tabs>
        <w:ind w:left="1043" w:hanging="360"/>
      </w:pPr>
      <w:rPr>
        <w:rFonts w:ascii="Courier New" w:hAnsi="Courier New" w:cs="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28" w15:restartNumberingAfterBreak="0">
    <w:nsid w:val="6F34775E"/>
    <w:multiLevelType w:val="hybridMultilevel"/>
    <w:tmpl w:val="36C4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C0CA6"/>
    <w:multiLevelType w:val="hybridMultilevel"/>
    <w:tmpl w:val="BC1027F8"/>
    <w:lvl w:ilvl="0" w:tplc="5D1A32E0">
      <w:start w:val="1"/>
      <w:numFmt w:val="bullet"/>
      <w:lvlText w:val=""/>
      <w:lvlJc w:val="left"/>
      <w:pPr>
        <w:tabs>
          <w:tab w:val="num" w:pos="757"/>
        </w:tabs>
        <w:ind w:left="757"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13"/>
  </w:num>
  <w:num w:numId="4">
    <w:abstractNumId w:val="3"/>
  </w:num>
  <w:num w:numId="5">
    <w:abstractNumId w:val="23"/>
  </w:num>
  <w:num w:numId="6">
    <w:abstractNumId w:val="9"/>
  </w:num>
  <w:num w:numId="7">
    <w:abstractNumId w:val="7"/>
  </w:num>
  <w:num w:numId="8">
    <w:abstractNumId w:val="6"/>
  </w:num>
  <w:num w:numId="9">
    <w:abstractNumId w:val="16"/>
  </w:num>
  <w:num w:numId="10">
    <w:abstractNumId w:val="2"/>
  </w:num>
  <w:num w:numId="11">
    <w:abstractNumId w:val="10"/>
  </w:num>
  <w:num w:numId="12">
    <w:abstractNumId w:val="25"/>
  </w:num>
  <w:num w:numId="13">
    <w:abstractNumId w:val="29"/>
  </w:num>
  <w:num w:numId="14">
    <w:abstractNumId w:val="27"/>
  </w:num>
  <w:num w:numId="15">
    <w:abstractNumId w:val="24"/>
  </w:num>
  <w:num w:numId="16">
    <w:abstractNumId w:val="21"/>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8"/>
  </w:num>
  <w:num w:numId="22">
    <w:abstractNumId w:val="12"/>
  </w:num>
  <w:num w:numId="23">
    <w:abstractNumId w:val="19"/>
  </w:num>
  <w:num w:numId="24">
    <w:abstractNumId w:val="20"/>
  </w:num>
  <w:num w:numId="25">
    <w:abstractNumId w:val="11"/>
  </w:num>
  <w:num w:numId="26">
    <w:abstractNumId w:val="0"/>
  </w:num>
  <w:num w:numId="27">
    <w:abstractNumId w:val="28"/>
  </w:num>
  <w:num w:numId="28">
    <w:abstractNumId w:val="18"/>
  </w:num>
  <w:num w:numId="29">
    <w:abstractNumId w:val="4"/>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50"/>
    <w:rsid w:val="00010BD1"/>
    <w:rsid w:val="0003443A"/>
    <w:rsid w:val="000415C0"/>
    <w:rsid w:val="000419A6"/>
    <w:rsid w:val="00043A3B"/>
    <w:rsid w:val="00046CE6"/>
    <w:rsid w:val="00057828"/>
    <w:rsid w:val="00057BCC"/>
    <w:rsid w:val="00063900"/>
    <w:rsid w:val="00074549"/>
    <w:rsid w:val="0007535E"/>
    <w:rsid w:val="00080823"/>
    <w:rsid w:val="0008110F"/>
    <w:rsid w:val="00086092"/>
    <w:rsid w:val="000B128B"/>
    <w:rsid w:val="000B1A90"/>
    <w:rsid w:val="001143AE"/>
    <w:rsid w:val="00121AF1"/>
    <w:rsid w:val="00123D87"/>
    <w:rsid w:val="001240CB"/>
    <w:rsid w:val="00125783"/>
    <w:rsid w:val="0013075D"/>
    <w:rsid w:val="00130DBC"/>
    <w:rsid w:val="0014250B"/>
    <w:rsid w:val="001437E3"/>
    <w:rsid w:val="00153265"/>
    <w:rsid w:val="00156FCB"/>
    <w:rsid w:val="0016008A"/>
    <w:rsid w:val="00170753"/>
    <w:rsid w:val="00171996"/>
    <w:rsid w:val="0017638C"/>
    <w:rsid w:val="001867EA"/>
    <w:rsid w:val="001B1E80"/>
    <w:rsid w:val="001C2E6A"/>
    <w:rsid w:val="001C46B9"/>
    <w:rsid w:val="001E472B"/>
    <w:rsid w:val="00207696"/>
    <w:rsid w:val="0021164B"/>
    <w:rsid w:val="0021666F"/>
    <w:rsid w:val="002201C4"/>
    <w:rsid w:val="00223E33"/>
    <w:rsid w:val="002536F2"/>
    <w:rsid w:val="002603F4"/>
    <w:rsid w:val="00263442"/>
    <w:rsid w:val="00265F3B"/>
    <w:rsid w:val="0026715B"/>
    <w:rsid w:val="00285F1F"/>
    <w:rsid w:val="002A4700"/>
    <w:rsid w:val="002B3AD9"/>
    <w:rsid w:val="002D1366"/>
    <w:rsid w:val="002D3069"/>
    <w:rsid w:val="002E3980"/>
    <w:rsid w:val="002E4C89"/>
    <w:rsid w:val="00321C95"/>
    <w:rsid w:val="003267D7"/>
    <w:rsid w:val="00335DCB"/>
    <w:rsid w:val="00364296"/>
    <w:rsid w:val="00366C81"/>
    <w:rsid w:val="003762DD"/>
    <w:rsid w:val="003A5495"/>
    <w:rsid w:val="003C6150"/>
    <w:rsid w:val="003D5306"/>
    <w:rsid w:val="003D69BD"/>
    <w:rsid w:val="003F2794"/>
    <w:rsid w:val="003F5E4D"/>
    <w:rsid w:val="003F6AC9"/>
    <w:rsid w:val="0041182E"/>
    <w:rsid w:val="00421141"/>
    <w:rsid w:val="004369DC"/>
    <w:rsid w:val="00450E98"/>
    <w:rsid w:val="00453291"/>
    <w:rsid w:val="00464819"/>
    <w:rsid w:val="00475CC2"/>
    <w:rsid w:val="004828A4"/>
    <w:rsid w:val="00483F18"/>
    <w:rsid w:val="00484C70"/>
    <w:rsid w:val="00490203"/>
    <w:rsid w:val="004A04B6"/>
    <w:rsid w:val="004A4CD2"/>
    <w:rsid w:val="004D1675"/>
    <w:rsid w:val="004E0EA0"/>
    <w:rsid w:val="004E3577"/>
    <w:rsid w:val="004E37FF"/>
    <w:rsid w:val="004E4625"/>
    <w:rsid w:val="004E78FF"/>
    <w:rsid w:val="004F33DF"/>
    <w:rsid w:val="004F5D0F"/>
    <w:rsid w:val="0051587F"/>
    <w:rsid w:val="00522129"/>
    <w:rsid w:val="00536CC1"/>
    <w:rsid w:val="0055454E"/>
    <w:rsid w:val="00582E0F"/>
    <w:rsid w:val="005861C6"/>
    <w:rsid w:val="005F2F5C"/>
    <w:rsid w:val="0060072B"/>
    <w:rsid w:val="0060404F"/>
    <w:rsid w:val="00621426"/>
    <w:rsid w:val="00660C1D"/>
    <w:rsid w:val="00664715"/>
    <w:rsid w:val="006851CE"/>
    <w:rsid w:val="0068782C"/>
    <w:rsid w:val="00687EC0"/>
    <w:rsid w:val="006934A3"/>
    <w:rsid w:val="006B4816"/>
    <w:rsid w:val="006C4D3E"/>
    <w:rsid w:val="006D17F7"/>
    <w:rsid w:val="006F5B3A"/>
    <w:rsid w:val="00751583"/>
    <w:rsid w:val="007601D2"/>
    <w:rsid w:val="0076123C"/>
    <w:rsid w:val="00764976"/>
    <w:rsid w:val="00790D82"/>
    <w:rsid w:val="00796316"/>
    <w:rsid w:val="007A36C7"/>
    <w:rsid w:val="007D4283"/>
    <w:rsid w:val="007F228E"/>
    <w:rsid w:val="007F719F"/>
    <w:rsid w:val="007F7EA9"/>
    <w:rsid w:val="00810DAA"/>
    <w:rsid w:val="00813D5D"/>
    <w:rsid w:val="008258D7"/>
    <w:rsid w:val="00834C13"/>
    <w:rsid w:val="00841E79"/>
    <w:rsid w:val="0084449C"/>
    <w:rsid w:val="00852B10"/>
    <w:rsid w:val="00854D4A"/>
    <w:rsid w:val="00874212"/>
    <w:rsid w:val="008A6FF4"/>
    <w:rsid w:val="008B2224"/>
    <w:rsid w:val="008B5EB1"/>
    <w:rsid w:val="008B7343"/>
    <w:rsid w:val="008B7BED"/>
    <w:rsid w:val="008C015D"/>
    <w:rsid w:val="008C072E"/>
    <w:rsid w:val="008C1917"/>
    <w:rsid w:val="008C78F1"/>
    <w:rsid w:val="008E03EB"/>
    <w:rsid w:val="009045EE"/>
    <w:rsid w:val="00916A2E"/>
    <w:rsid w:val="009231E8"/>
    <w:rsid w:val="0094547F"/>
    <w:rsid w:val="0095796D"/>
    <w:rsid w:val="00960075"/>
    <w:rsid w:val="00960C51"/>
    <w:rsid w:val="009614C2"/>
    <w:rsid w:val="009721F6"/>
    <w:rsid w:val="00972793"/>
    <w:rsid w:val="00985608"/>
    <w:rsid w:val="009B2540"/>
    <w:rsid w:val="009B4263"/>
    <w:rsid w:val="009C0C0B"/>
    <w:rsid w:val="009C45D3"/>
    <w:rsid w:val="009D60EB"/>
    <w:rsid w:val="009E5BC8"/>
    <w:rsid w:val="009F484C"/>
    <w:rsid w:val="009F6569"/>
    <w:rsid w:val="00A15BCD"/>
    <w:rsid w:val="00A17997"/>
    <w:rsid w:val="00A31D80"/>
    <w:rsid w:val="00A32177"/>
    <w:rsid w:val="00A3529B"/>
    <w:rsid w:val="00A42A8F"/>
    <w:rsid w:val="00A54F65"/>
    <w:rsid w:val="00A62806"/>
    <w:rsid w:val="00A655CE"/>
    <w:rsid w:val="00AA0405"/>
    <w:rsid w:val="00AA37A5"/>
    <w:rsid w:val="00AB7607"/>
    <w:rsid w:val="00AC16FB"/>
    <w:rsid w:val="00AC644D"/>
    <w:rsid w:val="00AC74E3"/>
    <w:rsid w:val="00AD20FA"/>
    <w:rsid w:val="00AD4D65"/>
    <w:rsid w:val="00AD791E"/>
    <w:rsid w:val="00AE6353"/>
    <w:rsid w:val="00AF7698"/>
    <w:rsid w:val="00B038F7"/>
    <w:rsid w:val="00B36650"/>
    <w:rsid w:val="00B40860"/>
    <w:rsid w:val="00B5197E"/>
    <w:rsid w:val="00B66E61"/>
    <w:rsid w:val="00B727F2"/>
    <w:rsid w:val="00B76BFF"/>
    <w:rsid w:val="00B80AD2"/>
    <w:rsid w:val="00BA4FA1"/>
    <w:rsid w:val="00BA7A15"/>
    <w:rsid w:val="00BE17F2"/>
    <w:rsid w:val="00BE2EA0"/>
    <w:rsid w:val="00BF3067"/>
    <w:rsid w:val="00BF6682"/>
    <w:rsid w:val="00C036EA"/>
    <w:rsid w:val="00C16D26"/>
    <w:rsid w:val="00C1773A"/>
    <w:rsid w:val="00C209C0"/>
    <w:rsid w:val="00C27EEA"/>
    <w:rsid w:val="00C372EE"/>
    <w:rsid w:val="00C56E8D"/>
    <w:rsid w:val="00C95491"/>
    <w:rsid w:val="00CA7184"/>
    <w:rsid w:val="00CB3FD5"/>
    <w:rsid w:val="00D05FCE"/>
    <w:rsid w:val="00D31B62"/>
    <w:rsid w:val="00D43EE7"/>
    <w:rsid w:val="00DA6D07"/>
    <w:rsid w:val="00DB19D3"/>
    <w:rsid w:val="00DB7D6A"/>
    <w:rsid w:val="00DC6D2A"/>
    <w:rsid w:val="00DD1A64"/>
    <w:rsid w:val="00DD71BE"/>
    <w:rsid w:val="00DE0E35"/>
    <w:rsid w:val="00DF4868"/>
    <w:rsid w:val="00DF6481"/>
    <w:rsid w:val="00E009A2"/>
    <w:rsid w:val="00E1390C"/>
    <w:rsid w:val="00E427CC"/>
    <w:rsid w:val="00E46BE2"/>
    <w:rsid w:val="00E46F2E"/>
    <w:rsid w:val="00E518CA"/>
    <w:rsid w:val="00E51EE7"/>
    <w:rsid w:val="00E51F87"/>
    <w:rsid w:val="00E57010"/>
    <w:rsid w:val="00E61D5C"/>
    <w:rsid w:val="00E64CE2"/>
    <w:rsid w:val="00E74535"/>
    <w:rsid w:val="00E845E6"/>
    <w:rsid w:val="00E94671"/>
    <w:rsid w:val="00E95586"/>
    <w:rsid w:val="00E95FCB"/>
    <w:rsid w:val="00E96D7B"/>
    <w:rsid w:val="00EA142E"/>
    <w:rsid w:val="00EA5BB0"/>
    <w:rsid w:val="00EC0EA9"/>
    <w:rsid w:val="00EC5C74"/>
    <w:rsid w:val="00EC6688"/>
    <w:rsid w:val="00ED0C14"/>
    <w:rsid w:val="00ED6449"/>
    <w:rsid w:val="00EE4E88"/>
    <w:rsid w:val="00EF2092"/>
    <w:rsid w:val="00EF710A"/>
    <w:rsid w:val="00F12521"/>
    <w:rsid w:val="00F3660A"/>
    <w:rsid w:val="00F55E87"/>
    <w:rsid w:val="00F57BE3"/>
    <w:rsid w:val="00F70415"/>
    <w:rsid w:val="00F736BA"/>
    <w:rsid w:val="00F77F5D"/>
    <w:rsid w:val="00F83CB3"/>
    <w:rsid w:val="00F8523D"/>
    <w:rsid w:val="00F85374"/>
    <w:rsid w:val="00F95029"/>
    <w:rsid w:val="00FA39F8"/>
    <w:rsid w:val="00FA46B9"/>
    <w:rsid w:val="00FC5548"/>
    <w:rsid w:val="00FC7241"/>
    <w:rsid w:val="00FC7FF7"/>
    <w:rsid w:val="00FD4321"/>
    <w:rsid w:val="00FD6004"/>
    <w:rsid w:val="00FE232A"/>
    <w:rsid w:val="00FE2399"/>
    <w:rsid w:val="00FF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A7F793D-655B-4CBE-ABA5-E8A5080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right"/>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styleId="BodyTextIndent">
    <w:name w:val="Body Text Indent"/>
    <w:basedOn w:val="Normal"/>
    <w:pPr>
      <w:spacing w:before="120" w:after="60"/>
      <w:ind w:left="284"/>
    </w:pPr>
    <w:rPr>
      <w:rFonts w:ascii="Times New Roman" w:hAnsi="Times New Roman" w:cs="Times New Roman"/>
      <w:sz w:val="24"/>
    </w:rPr>
  </w:style>
  <w:style w:type="character" w:styleId="Strong">
    <w:name w:val="Strong"/>
    <w:qFormat/>
    <w:rPr>
      <w:b/>
      <w:bCs/>
    </w:rPr>
  </w:style>
  <w:style w:type="paragraph" w:styleId="NormalWeb">
    <w:name w:val="Normal (Web)"/>
    <w:basedOn w:val="Normal"/>
    <w:rsid w:val="0095796D"/>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qFormat/>
    <w:rsid w:val="0095796D"/>
    <w:rPr>
      <w:i/>
      <w:iCs/>
    </w:rPr>
  </w:style>
  <w:style w:type="paragraph" w:styleId="BalloonText">
    <w:name w:val="Balloon Text"/>
    <w:basedOn w:val="Normal"/>
    <w:semiHidden/>
    <w:rsid w:val="00582E0F"/>
    <w:rPr>
      <w:rFonts w:ascii="Tahoma" w:hAnsi="Tahoma" w:cs="Tahoma"/>
      <w:sz w:val="16"/>
      <w:szCs w:val="16"/>
    </w:rPr>
  </w:style>
  <w:style w:type="paragraph" w:customStyle="1" w:styleId="TableNormalAnswerHelp">
    <w:name w:val="Table Normal Answer Help"/>
    <w:basedOn w:val="Normal"/>
    <w:rsid w:val="00582E0F"/>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styleId="BodyTextIndent2">
    <w:name w:val="Body Text Indent 2"/>
    <w:basedOn w:val="Normal"/>
    <w:rsid w:val="00582E0F"/>
    <w:pPr>
      <w:spacing w:after="120" w:line="480" w:lineRule="auto"/>
      <w:ind w:left="283"/>
    </w:pPr>
  </w:style>
  <w:style w:type="paragraph" w:customStyle="1" w:styleId="bullet1">
    <w:name w:val="bullet1"/>
    <w:basedOn w:val="Normal"/>
    <w:rsid w:val="00B038F7"/>
    <w:pPr>
      <w:spacing w:before="120"/>
      <w:ind w:left="851" w:hanging="284"/>
      <w:jc w:val="both"/>
    </w:pPr>
    <w:rPr>
      <w:rFonts w:ascii="Times New Roman" w:hAnsi="Times New Roman" w:cs="Times New Roman"/>
      <w:noProof/>
      <w:sz w:val="24"/>
    </w:rPr>
  </w:style>
  <w:style w:type="paragraph" w:customStyle="1" w:styleId="Normal2">
    <w:name w:val="Normal2"/>
    <w:basedOn w:val="Normal"/>
    <w:rsid w:val="00321C95"/>
    <w:pPr>
      <w:spacing w:before="120"/>
      <w:jc w:val="both"/>
    </w:pPr>
    <w:rPr>
      <w:rFonts w:ascii="Times New Roman" w:hAnsi="Times New Roman" w:cs="Times New Roman"/>
      <w:noProof/>
      <w:sz w:val="24"/>
    </w:rPr>
  </w:style>
  <w:style w:type="paragraph" w:customStyle="1" w:styleId="Head3">
    <w:name w:val="Head3"/>
    <w:basedOn w:val="Heading1"/>
    <w:next w:val="Normal"/>
    <w:rsid w:val="00321C95"/>
    <w:pPr>
      <w:spacing w:before="120" w:after="60"/>
      <w:jc w:val="left"/>
      <w:outlineLvl w:val="9"/>
    </w:pPr>
    <w:rPr>
      <w:rFonts w:ascii="Times New Roman" w:hAnsi="Times New Roman" w:cs="Times New Roman"/>
      <w:b w:val="0"/>
      <w:i w:val="0"/>
      <w:iCs w:val="0"/>
      <w:kern w:val="28"/>
      <w:sz w:val="24"/>
      <w:u w:val="single"/>
    </w:rPr>
  </w:style>
  <w:style w:type="character" w:customStyle="1" w:styleId="emailstyle20">
    <w:name w:val="emailstyle20"/>
    <w:semiHidden/>
    <w:rsid w:val="003F2794"/>
    <w:rPr>
      <w:rFonts w:ascii="Arial" w:hAnsi="Arial" w:cs="Arial" w:hint="default"/>
      <w:color w:val="000080"/>
      <w:sz w:val="20"/>
      <w:szCs w:val="20"/>
    </w:rPr>
  </w:style>
  <w:style w:type="paragraph" w:styleId="NoSpacing">
    <w:name w:val="No Spacing"/>
    <w:uiPriority w:val="1"/>
    <w:qFormat/>
    <w:rsid w:val="00FE2399"/>
    <w:rPr>
      <w:rFonts w:ascii="Calibri" w:eastAsia="Calibri" w:hAnsi="Calibri"/>
      <w:sz w:val="22"/>
      <w:szCs w:val="22"/>
      <w:lang w:eastAsia="en-US"/>
    </w:rPr>
  </w:style>
  <w:style w:type="paragraph" w:styleId="ListParagraph">
    <w:name w:val="List Paragraph"/>
    <w:basedOn w:val="Normal"/>
    <w:uiPriority w:val="34"/>
    <w:qFormat/>
    <w:rsid w:val="00FE2399"/>
    <w:pPr>
      <w:overflowPunct/>
      <w:autoSpaceDE/>
      <w:autoSpaceDN/>
      <w:adjustRightInd/>
      <w:ind w:left="720"/>
      <w:contextualSpacing/>
      <w:textAlignment w:val="auto"/>
    </w:pPr>
    <w:rPr>
      <w:rFonts w:ascii="Calibri" w:eastAsia="Calibri" w:hAnsi="Calibri" w:cs="Times New Roman"/>
      <w:sz w:val="24"/>
      <w:szCs w:val="24"/>
    </w:rPr>
  </w:style>
  <w:style w:type="paragraph" w:customStyle="1" w:styleId="Body1">
    <w:name w:val="Body 1"/>
    <w:rsid w:val="00156FCB"/>
    <w:pPr>
      <w:outlineLvl w:val="0"/>
    </w:pPr>
    <w:rPr>
      <w:rFonts w:eastAsia="ヒラギノ角ゴ Pro W3"/>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CC72-5F39-4F96-924C-0C1B102D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4781</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Brendan O'Brien</cp:lastModifiedBy>
  <cp:revision>18</cp:revision>
  <cp:lastPrinted>2012-03-09T17:00:00Z</cp:lastPrinted>
  <dcterms:created xsi:type="dcterms:W3CDTF">2020-07-28T07:54:00Z</dcterms:created>
  <dcterms:modified xsi:type="dcterms:W3CDTF">2021-06-29T21:45:00Z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-2094948374</vt:i4>
  </property>
</Properties>
</file>