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8D1CD" w14:textId="77777777" w:rsidR="00A11333" w:rsidRPr="00966616" w:rsidRDefault="00A11333" w:rsidP="00B916A0">
      <w:pPr>
        <w:pStyle w:val="Title"/>
        <w:rPr>
          <w:rFonts w:asciiTheme="minorHAnsi" w:hAnsiTheme="minorHAnsi" w:cstheme="minorHAnsi"/>
        </w:rPr>
      </w:pPr>
      <w:r w:rsidRPr="00966616">
        <w:rPr>
          <w:rFonts w:asciiTheme="minorHAnsi" w:hAnsiTheme="minorHAnsi" w:cstheme="minorHAnsi"/>
        </w:rPr>
        <w:t>NHS Grampian</w:t>
      </w:r>
    </w:p>
    <w:p w14:paraId="09A58336" w14:textId="77777777" w:rsidR="00A11333" w:rsidRPr="00966616" w:rsidRDefault="00A11333" w:rsidP="00B916A0">
      <w:pPr>
        <w:rPr>
          <w:rFonts w:asciiTheme="minorHAnsi" w:hAnsiTheme="minorHAnsi" w:cstheme="minorHAnsi"/>
          <w:b/>
        </w:rPr>
      </w:pPr>
    </w:p>
    <w:p w14:paraId="2C4F82B5" w14:textId="443F6B12" w:rsidR="00A11333" w:rsidRPr="00966616" w:rsidRDefault="00A11333" w:rsidP="00B916A0">
      <w:pPr>
        <w:rPr>
          <w:rFonts w:asciiTheme="minorHAnsi" w:hAnsiTheme="minorHAnsi" w:cstheme="minorHAnsi"/>
          <w:b/>
        </w:rPr>
      </w:pPr>
    </w:p>
    <w:p w14:paraId="01562E34" w14:textId="77777777" w:rsidR="00A11333" w:rsidRPr="00966616" w:rsidRDefault="00A11333" w:rsidP="00B916A0">
      <w:pPr>
        <w:rPr>
          <w:rFonts w:asciiTheme="minorHAnsi" w:hAnsiTheme="minorHAnsi" w:cstheme="minorHAnsi"/>
          <w:b/>
        </w:rPr>
      </w:pPr>
    </w:p>
    <w:p w14:paraId="62372933" w14:textId="77777777" w:rsidR="00A11333" w:rsidRPr="00966616" w:rsidRDefault="00A11333" w:rsidP="00B916A0">
      <w:pPr>
        <w:pStyle w:val="Heading1"/>
        <w:spacing w:line="240" w:lineRule="auto"/>
        <w:jc w:val="left"/>
        <w:rPr>
          <w:rFonts w:asciiTheme="minorHAnsi" w:hAnsiTheme="minorHAnsi" w:cstheme="minorHAnsi"/>
          <w:i w:val="0"/>
        </w:rPr>
      </w:pPr>
      <w:r w:rsidRPr="00966616">
        <w:rPr>
          <w:rFonts w:asciiTheme="minorHAnsi" w:hAnsiTheme="minorHAnsi" w:cstheme="minorHAnsi"/>
          <w:i w:val="0"/>
        </w:rPr>
        <w:t>SECTION 1</w:t>
      </w:r>
    </w:p>
    <w:p w14:paraId="79347F16" w14:textId="77777777" w:rsidR="00B916A0" w:rsidRPr="00966616" w:rsidRDefault="00B916A0" w:rsidP="00B916A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11333" w:rsidRPr="00966616" w14:paraId="1CB2B0AE" w14:textId="77777777">
        <w:tc>
          <w:tcPr>
            <w:tcW w:w="4261" w:type="dxa"/>
            <w:tcBorders>
              <w:top w:val="single" w:sz="4" w:space="0" w:color="auto"/>
              <w:left w:val="single" w:sz="4" w:space="0" w:color="auto"/>
              <w:bottom w:val="single" w:sz="4" w:space="0" w:color="auto"/>
              <w:right w:val="single" w:sz="4" w:space="0" w:color="auto"/>
            </w:tcBorders>
          </w:tcPr>
          <w:p w14:paraId="6DFC7A6E" w14:textId="77777777" w:rsidR="00A11333" w:rsidRPr="00966616" w:rsidRDefault="00A11333" w:rsidP="00B916A0">
            <w:pPr>
              <w:pStyle w:val="Heading2"/>
              <w:spacing w:line="240" w:lineRule="auto"/>
              <w:ind w:left="0"/>
              <w:jc w:val="left"/>
              <w:rPr>
                <w:rFonts w:asciiTheme="minorHAnsi" w:hAnsiTheme="minorHAnsi" w:cstheme="minorHAnsi"/>
                <w:i w:val="0"/>
              </w:rPr>
            </w:pPr>
          </w:p>
        </w:tc>
        <w:tc>
          <w:tcPr>
            <w:tcW w:w="4261" w:type="dxa"/>
            <w:tcBorders>
              <w:top w:val="single" w:sz="4" w:space="0" w:color="auto"/>
              <w:left w:val="single" w:sz="4" w:space="0" w:color="auto"/>
              <w:bottom w:val="single" w:sz="4" w:space="0" w:color="auto"/>
              <w:right w:val="single" w:sz="4" w:space="0" w:color="auto"/>
            </w:tcBorders>
          </w:tcPr>
          <w:p w14:paraId="09F1CF84" w14:textId="77777777" w:rsidR="00A11333" w:rsidRPr="00966616" w:rsidRDefault="00A11333" w:rsidP="00B916A0">
            <w:pPr>
              <w:pStyle w:val="Heading3"/>
              <w:spacing w:line="240" w:lineRule="auto"/>
              <w:jc w:val="left"/>
              <w:rPr>
                <w:rFonts w:asciiTheme="minorHAnsi" w:hAnsiTheme="minorHAnsi" w:cstheme="minorHAnsi"/>
                <w:u w:val="none"/>
              </w:rPr>
            </w:pPr>
          </w:p>
        </w:tc>
      </w:tr>
      <w:tr w:rsidR="00A11333" w:rsidRPr="00966616" w14:paraId="0DFC35BA" w14:textId="77777777">
        <w:tc>
          <w:tcPr>
            <w:tcW w:w="4261" w:type="dxa"/>
            <w:tcBorders>
              <w:top w:val="single" w:sz="4" w:space="0" w:color="auto"/>
              <w:left w:val="single" w:sz="4" w:space="0" w:color="auto"/>
              <w:bottom w:val="single" w:sz="4" w:space="0" w:color="auto"/>
              <w:right w:val="single" w:sz="4" w:space="0" w:color="auto"/>
            </w:tcBorders>
          </w:tcPr>
          <w:p w14:paraId="0E30BFC2" w14:textId="77777777" w:rsidR="00A11333" w:rsidRPr="00966616" w:rsidRDefault="00A11333" w:rsidP="00B916A0">
            <w:pPr>
              <w:rPr>
                <w:rFonts w:asciiTheme="minorHAnsi" w:hAnsiTheme="minorHAnsi" w:cstheme="minorHAnsi"/>
                <w:b/>
              </w:rPr>
            </w:pPr>
            <w:r w:rsidRPr="00966616">
              <w:rPr>
                <w:rFonts w:asciiTheme="minorHAnsi" w:hAnsiTheme="minorHAnsi" w:cstheme="minorHAnsi"/>
                <w:b/>
              </w:rPr>
              <w:t>Job  Title:</w:t>
            </w:r>
          </w:p>
          <w:p w14:paraId="7F391FF5" w14:textId="77777777" w:rsidR="00A11333" w:rsidRPr="00966616" w:rsidRDefault="00A11333" w:rsidP="00B916A0">
            <w:pPr>
              <w:rPr>
                <w:rFonts w:asciiTheme="minorHAnsi" w:hAnsiTheme="minorHAnsi" w:cstheme="minorHAnsi"/>
                <w:b/>
              </w:rPr>
            </w:pPr>
          </w:p>
        </w:tc>
        <w:tc>
          <w:tcPr>
            <w:tcW w:w="4261" w:type="dxa"/>
            <w:tcBorders>
              <w:top w:val="single" w:sz="4" w:space="0" w:color="auto"/>
              <w:left w:val="single" w:sz="4" w:space="0" w:color="auto"/>
              <w:bottom w:val="single" w:sz="4" w:space="0" w:color="auto"/>
              <w:right w:val="single" w:sz="4" w:space="0" w:color="auto"/>
            </w:tcBorders>
          </w:tcPr>
          <w:p w14:paraId="4D8BF9D5" w14:textId="3E568E57" w:rsidR="00A11333" w:rsidRPr="00966616" w:rsidRDefault="004C7317" w:rsidP="008629BD">
            <w:pPr>
              <w:rPr>
                <w:rFonts w:asciiTheme="minorHAnsi" w:hAnsiTheme="minorHAnsi" w:cstheme="minorHAnsi"/>
              </w:rPr>
            </w:pPr>
            <w:r>
              <w:rPr>
                <w:rFonts w:asciiTheme="minorHAnsi" w:hAnsiTheme="minorHAnsi" w:cstheme="minorHAnsi"/>
              </w:rPr>
              <w:t>Trainee Forensic Medical Examiner</w:t>
            </w:r>
          </w:p>
        </w:tc>
      </w:tr>
      <w:tr w:rsidR="00A11333" w:rsidRPr="00966616" w14:paraId="1BF9E448" w14:textId="77777777">
        <w:tc>
          <w:tcPr>
            <w:tcW w:w="4261" w:type="dxa"/>
            <w:tcBorders>
              <w:top w:val="single" w:sz="4" w:space="0" w:color="auto"/>
              <w:left w:val="single" w:sz="4" w:space="0" w:color="auto"/>
              <w:bottom w:val="single" w:sz="4" w:space="0" w:color="auto"/>
              <w:right w:val="single" w:sz="4" w:space="0" w:color="auto"/>
            </w:tcBorders>
          </w:tcPr>
          <w:p w14:paraId="1FA5CFC7" w14:textId="77777777" w:rsidR="00A11333" w:rsidRPr="00966616" w:rsidRDefault="00A11333" w:rsidP="00B916A0">
            <w:pPr>
              <w:rPr>
                <w:rFonts w:asciiTheme="minorHAnsi" w:hAnsiTheme="minorHAnsi" w:cstheme="minorHAnsi"/>
                <w:b/>
              </w:rPr>
            </w:pPr>
            <w:r w:rsidRPr="00966616">
              <w:rPr>
                <w:rFonts w:asciiTheme="minorHAnsi" w:hAnsiTheme="minorHAnsi" w:cstheme="minorHAnsi"/>
                <w:b/>
              </w:rPr>
              <w:t>Department(s):</w:t>
            </w:r>
          </w:p>
          <w:p w14:paraId="3720C967" w14:textId="77777777" w:rsidR="00A11333" w:rsidRPr="00966616" w:rsidRDefault="00A11333" w:rsidP="00B916A0">
            <w:pPr>
              <w:rPr>
                <w:rFonts w:asciiTheme="minorHAnsi" w:hAnsiTheme="minorHAnsi" w:cstheme="minorHAnsi"/>
              </w:rPr>
            </w:pPr>
          </w:p>
        </w:tc>
        <w:tc>
          <w:tcPr>
            <w:tcW w:w="4261" w:type="dxa"/>
            <w:tcBorders>
              <w:top w:val="single" w:sz="4" w:space="0" w:color="auto"/>
              <w:left w:val="single" w:sz="4" w:space="0" w:color="auto"/>
              <w:bottom w:val="single" w:sz="4" w:space="0" w:color="auto"/>
              <w:right w:val="single" w:sz="4" w:space="0" w:color="auto"/>
            </w:tcBorders>
          </w:tcPr>
          <w:p w14:paraId="7FDB5286" w14:textId="77777777" w:rsidR="00A11333" w:rsidRPr="00966616" w:rsidRDefault="00B700A7" w:rsidP="00B916A0">
            <w:pPr>
              <w:rPr>
                <w:rFonts w:asciiTheme="minorHAnsi" w:hAnsiTheme="minorHAnsi" w:cstheme="minorHAnsi"/>
              </w:rPr>
            </w:pPr>
            <w:r w:rsidRPr="00966616">
              <w:rPr>
                <w:rFonts w:asciiTheme="minorHAnsi" w:hAnsiTheme="minorHAnsi" w:cstheme="minorHAnsi"/>
              </w:rPr>
              <w:t>Forensic Medicine Service</w:t>
            </w:r>
          </w:p>
        </w:tc>
      </w:tr>
      <w:tr w:rsidR="002F3515" w:rsidRPr="00966616" w14:paraId="40321E81" w14:textId="77777777">
        <w:tc>
          <w:tcPr>
            <w:tcW w:w="4261" w:type="dxa"/>
            <w:tcBorders>
              <w:top w:val="single" w:sz="4" w:space="0" w:color="auto"/>
              <w:left w:val="single" w:sz="4" w:space="0" w:color="auto"/>
              <w:bottom w:val="single" w:sz="4" w:space="0" w:color="auto"/>
              <w:right w:val="single" w:sz="4" w:space="0" w:color="auto"/>
            </w:tcBorders>
          </w:tcPr>
          <w:p w14:paraId="5CB74C89" w14:textId="77777777" w:rsidR="002F3515" w:rsidRPr="00966616" w:rsidRDefault="002F3515" w:rsidP="00B916A0">
            <w:pPr>
              <w:rPr>
                <w:rFonts w:asciiTheme="minorHAnsi" w:hAnsiTheme="minorHAnsi" w:cstheme="minorHAnsi"/>
                <w:b/>
              </w:rPr>
            </w:pPr>
            <w:r w:rsidRPr="00966616">
              <w:rPr>
                <w:rFonts w:asciiTheme="minorHAnsi" w:hAnsiTheme="minorHAnsi" w:cstheme="minorHAnsi"/>
                <w:b/>
              </w:rPr>
              <w:t>Reports to:</w:t>
            </w:r>
          </w:p>
        </w:tc>
        <w:tc>
          <w:tcPr>
            <w:tcW w:w="4261" w:type="dxa"/>
            <w:tcBorders>
              <w:top w:val="single" w:sz="4" w:space="0" w:color="auto"/>
              <w:left w:val="single" w:sz="4" w:space="0" w:color="auto"/>
              <w:bottom w:val="single" w:sz="4" w:space="0" w:color="auto"/>
              <w:right w:val="single" w:sz="4" w:space="0" w:color="auto"/>
            </w:tcBorders>
          </w:tcPr>
          <w:p w14:paraId="6C0D5B66" w14:textId="77777777" w:rsidR="00B700A7" w:rsidRDefault="000D7EC1" w:rsidP="008629BD">
            <w:pPr>
              <w:rPr>
                <w:rFonts w:asciiTheme="minorHAnsi" w:hAnsiTheme="minorHAnsi" w:cstheme="minorHAnsi"/>
              </w:rPr>
            </w:pPr>
            <w:r w:rsidRPr="00966616">
              <w:rPr>
                <w:rFonts w:asciiTheme="minorHAnsi" w:hAnsiTheme="minorHAnsi" w:cstheme="minorHAnsi"/>
              </w:rPr>
              <w:t xml:space="preserve">Lead Forensic </w:t>
            </w:r>
            <w:r w:rsidR="00111535" w:rsidRPr="00966616">
              <w:rPr>
                <w:rFonts w:asciiTheme="minorHAnsi" w:hAnsiTheme="minorHAnsi" w:cstheme="minorHAnsi"/>
              </w:rPr>
              <w:t>Medical Examiner</w:t>
            </w:r>
          </w:p>
          <w:p w14:paraId="7F000E50" w14:textId="77777777" w:rsidR="004C7317" w:rsidRPr="00966616" w:rsidRDefault="004C7317" w:rsidP="008629BD">
            <w:pPr>
              <w:rPr>
                <w:rFonts w:asciiTheme="minorHAnsi" w:hAnsiTheme="minorHAnsi" w:cstheme="minorHAnsi"/>
              </w:rPr>
            </w:pPr>
          </w:p>
        </w:tc>
      </w:tr>
      <w:tr w:rsidR="00A11333" w:rsidRPr="00966616" w14:paraId="7F00E6C3" w14:textId="77777777">
        <w:tc>
          <w:tcPr>
            <w:tcW w:w="4261" w:type="dxa"/>
            <w:tcBorders>
              <w:top w:val="single" w:sz="4" w:space="0" w:color="auto"/>
              <w:left w:val="single" w:sz="4" w:space="0" w:color="auto"/>
              <w:bottom w:val="single" w:sz="4" w:space="0" w:color="auto"/>
              <w:right w:val="single" w:sz="4" w:space="0" w:color="auto"/>
            </w:tcBorders>
          </w:tcPr>
          <w:p w14:paraId="5DC9160D" w14:textId="77777777" w:rsidR="00A11333" w:rsidRPr="00966616" w:rsidRDefault="00A11333" w:rsidP="00B916A0">
            <w:pPr>
              <w:rPr>
                <w:rFonts w:asciiTheme="minorHAnsi" w:hAnsiTheme="minorHAnsi" w:cstheme="minorHAnsi"/>
                <w:b/>
              </w:rPr>
            </w:pPr>
            <w:r w:rsidRPr="00966616">
              <w:rPr>
                <w:rFonts w:asciiTheme="minorHAnsi" w:hAnsiTheme="minorHAnsi" w:cstheme="minorHAnsi"/>
                <w:b/>
              </w:rPr>
              <w:t>Location:</w:t>
            </w:r>
          </w:p>
          <w:p w14:paraId="065FCCBD" w14:textId="77777777" w:rsidR="00A11333" w:rsidRPr="00966616" w:rsidRDefault="00A11333" w:rsidP="00B916A0">
            <w:pPr>
              <w:rPr>
                <w:rFonts w:asciiTheme="minorHAnsi" w:hAnsiTheme="minorHAnsi" w:cstheme="minorHAnsi"/>
                <w:b/>
              </w:rPr>
            </w:pPr>
          </w:p>
        </w:tc>
        <w:tc>
          <w:tcPr>
            <w:tcW w:w="4261" w:type="dxa"/>
            <w:tcBorders>
              <w:top w:val="single" w:sz="4" w:space="0" w:color="auto"/>
              <w:left w:val="single" w:sz="4" w:space="0" w:color="auto"/>
              <w:bottom w:val="single" w:sz="4" w:space="0" w:color="auto"/>
              <w:right w:val="single" w:sz="4" w:space="0" w:color="auto"/>
            </w:tcBorders>
          </w:tcPr>
          <w:p w14:paraId="243E243C" w14:textId="77777777" w:rsidR="00A11333" w:rsidRPr="00966616" w:rsidRDefault="00B700A7" w:rsidP="006C447D">
            <w:pPr>
              <w:rPr>
                <w:rFonts w:asciiTheme="minorHAnsi" w:hAnsiTheme="minorHAnsi" w:cstheme="minorHAnsi"/>
              </w:rPr>
            </w:pPr>
            <w:r w:rsidRPr="00966616">
              <w:rPr>
                <w:rFonts w:asciiTheme="minorHAnsi" w:hAnsiTheme="minorHAnsi" w:cstheme="minorHAnsi"/>
              </w:rPr>
              <w:t>Aberdeen</w:t>
            </w:r>
            <w:r w:rsidR="006C447D" w:rsidRPr="00966616">
              <w:rPr>
                <w:rFonts w:asciiTheme="minorHAnsi" w:hAnsiTheme="minorHAnsi" w:cstheme="minorHAnsi"/>
              </w:rPr>
              <w:t>shire</w:t>
            </w:r>
            <w:r w:rsidR="00EB7FB3" w:rsidRPr="00966616">
              <w:rPr>
                <w:rFonts w:asciiTheme="minorHAnsi" w:hAnsiTheme="minorHAnsi" w:cstheme="minorHAnsi"/>
              </w:rPr>
              <w:t xml:space="preserve"> H&amp;SCP</w:t>
            </w:r>
            <w:r w:rsidRPr="00966616">
              <w:rPr>
                <w:rFonts w:asciiTheme="minorHAnsi" w:hAnsiTheme="minorHAnsi" w:cstheme="minorHAnsi"/>
              </w:rPr>
              <w:t xml:space="preserve"> for NHSG</w:t>
            </w:r>
          </w:p>
        </w:tc>
      </w:tr>
      <w:tr w:rsidR="00A11333" w:rsidRPr="00966616" w14:paraId="0E44B07A" w14:textId="77777777">
        <w:tc>
          <w:tcPr>
            <w:tcW w:w="4261" w:type="dxa"/>
            <w:tcBorders>
              <w:top w:val="single" w:sz="4" w:space="0" w:color="auto"/>
              <w:left w:val="single" w:sz="4" w:space="0" w:color="auto"/>
              <w:bottom w:val="single" w:sz="4" w:space="0" w:color="auto"/>
              <w:right w:val="single" w:sz="4" w:space="0" w:color="auto"/>
            </w:tcBorders>
          </w:tcPr>
          <w:p w14:paraId="60A1C64B" w14:textId="77777777" w:rsidR="00A11333" w:rsidRPr="00966616" w:rsidRDefault="00E612E8" w:rsidP="00B916A0">
            <w:pPr>
              <w:rPr>
                <w:rFonts w:asciiTheme="minorHAnsi" w:hAnsiTheme="minorHAnsi" w:cstheme="minorHAnsi"/>
                <w:b/>
              </w:rPr>
            </w:pPr>
            <w:r w:rsidRPr="00966616">
              <w:rPr>
                <w:rFonts w:asciiTheme="minorHAnsi" w:hAnsiTheme="minorHAnsi" w:cstheme="minorHAnsi"/>
                <w:b/>
              </w:rPr>
              <w:t>Grade:</w:t>
            </w:r>
          </w:p>
        </w:tc>
        <w:tc>
          <w:tcPr>
            <w:tcW w:w="4261" w:type="dxa"/>
            <w:tcBorders>
              <w:top w:val="single" w:sz="4" w:space="0" w:color="auto"/>
              <w:left w:val="single" w:sz="4" w:space="0" w:color="auto"/>
              <w:bottom w:val="single" w:sz="4" w:space="0" w:color="auto"/>
              <w:right w:val="single" w:sz="4" w:space="0" w:color="auto"/>
            </w:tcBorders>
            <w:vAlign w:val="center"/>
          </w:tcPr>
          <w:p w14:paraId="30D4BAC1" w14:textId="77777777" w:rsidR="00A11333" w:rsidRDefault="00F807D3" w:rsidP="004E6C2A">
            <w:pPr>
              <w:rPr>
                <w:rFonts w:asciiTheme="minorHAnsi" w:hAnsiTheme="minorHAnsi" w:cstheme="minorHAnsi"/>
              </w:rPr>
            </w:pPr>
            <w:r w:rsidRPr="00966616">
              <w:rPr>
                <w:rFonts w:asciiTheme="minorHAnsi" w:hAnsiTheme="minorHAnsi" w:cstheme="minorHAnsi"/>
              </w:rPr>
              <w:t xml:space="preserve">Retained Forensic Physician </w:t>
            </w:r>
            <w:r w:rsidR="00E703B9" w:rsidRPr="00966616">
              <w:rPr>
                <w:rFonts w:asciiTheme="minorHAnsi" w:hAnsiTheme="minorHAnsi" w:cstheme="minorHAnsi"/>
              </w:rPr>
              <w:t>/</w:t>
            </w:r>
            <w:r w:rsidRPr="00966616">
              <w:rPr>
                <w:rFonts w:asciiTheme="minorHAnsi" w:hAnsiTheme="minorHAnsi" w:cstheme="minorHAnsi"/>
              </w:rPr>
              <w:t xml:space="preserve">BMA Rates </w:t>
            </w:r>
          </w:p>
          <w:p w14:paraId="39410409" w14:textId="77777777" w:rsidR="004C7317" w:rsidRPr="00966616" w:rsidRDefault="004C7317" w:rsidP="004E6C2A">
            <w:pPr>
              <w:rPr>
                <w:rFonts w:asciiTheme="minorHAnsi" w:hAnsiTheme="minorHAnsi" w:cstheme="minorHAnsi"/>
              </w:rPr>
            </w:pPr>
          </w:p>
        </w:tc>
      </w:tr>
      <w:tr w:rsidR="00616CDC" w:rsidRPr="00966616" w14:paraId="5D0D6EC3" w14:textId="77777777">
        <w:tc>
          <w:tcPr>
            <w:tcW w:w="4261" w:type="dxa"/>
            <w:tcBorders>
              <w:top w:val="single" w:sz="4" w:space="0" w:color="auto"/>
              <w:left w:val="single" w:sz="4" w:space="0" w:color="auto"/>
              <w:bottom w:val="single" w:sz="4" w:space="0" w:color="auto"/>
              <w:right w:val="single" w:sz="4" w:space="0" w:color="auto"/>
            </w:tcBorders>
          </w:tcPr>
          <w:p w14:paraId="07F35F91" w14:textId="2F0C2057" w:rsidR="00616CDC" w:rsidRPr="00966616" w:rsidRDefault="00616CDC" w:rsidP="00B916A0">
            <w:pPr>
              <w:rPr>
                <w:rFonts w:asciiTheme="minorHAnsi" w:hAnsiTheme="minorHAnsi" w:cstheme="minorHAnsi"/>
                <w:b/>
              </w:rPr>
            </w:pPr>
            <w:r>
              <w:rPr>
                <w:rFonts w:asciiTheme="minorHAnsi" w:hAnsiTheme="minorHAnsi" w:cstheme="minorHAnsi"/>
                <w:b/>
              </w:rPr>
              <w:t>Job Reference:</w:t>
            </w:r>
          </w:p>
        </w:tc>
        <w:tc>
          <w:tcPr>
            <w:tcW w:w="4261" w:type="dxa"/>
            <w:tcBorders>
              <w:top w:val="single" w:sz="4" w:space="0" w:color="auto"/>
              <w:left w:val="single" w:sz="4" w:space="0" w:color="auto"/>
              <w:bottom w:val="single" w:sz="4" w:space="0" w:color="auto"/>
              <w:right w:val="single" w:sz="4" w:space="0" w:color="auto"/>
            </w:tcBorders>
            <w:vAlign w:val="center"/>
          </w:tcPr>
          <w:p w14:paraId="0C66A7F8" w14:textId="77777777" w:rsidR="00616CDC" w:rsidRDefault="00616CDC" w:rsidP="004E6C2A">
            <w:pPr>
              <w:rPr>
                <w:rFonts w:asciiTheme="minorHAnsi" w:hAnsiTheme="minorHAnsi" w:cstheme="minorHAnsi"/>
              </w:rPr>
            </w:pPr>
            <w:r>
              <w:rPr>
                <w:rFonts w:asciiTheme="minorHAnsi" w:hAnsiTheme="minorHAnsi" w:cstheme="minorHAnsi"/>
              </w:rPr>
              <w:t>JT058766</w:t>
            </w:r>
          </w:p>
          <w:p w14:paraId="1EA5E34B" w14:textId="0C03E4A1" w:rsidR="00616CDC" w:rsidRPr="00966616" w:rsidRDefault="00616CDC" w:rsidP="004E6C2A">
            <w:pPr>
              <w:rPr>
                <w:rFonts w:asciiTheme="minorHAnsi" w:hAnsiTheme="minorHAnsi" w:cstheme="minorHAnsi"/>
              </w:rPr>
            </w:pPr>
          </w:p>
        </w:tc>
      </w:tr>
    </w:tbl>
    <w:p w14:paraId="7C32FEAD" w14:textId="59468067" w:rsidR="00A11333" w:rsidRPr="00966616" w:rsidRDefault="00A11333" w:rsidP="00B916A0">
      <w:pPr>
        <w:rPr>
          <w:rFonts w:asciiTheme="minorHAnsi" w:hAnsiTheme="minorHAnsi" w:cstheme="minorHAnsi"/>
        </w:rPr>
      </w:pPr>
    </w:p>
    <w:p w14:paraId="4B612231" w14:textId="77777777" w:rsidR="00A11333" w:rsidRPr="00966616" w:rsidRDefault="00A11333" w:rsidP="00B916A0">
      <w:pPr>
        <w:rPr>
          <w:rFonts w:asciiTheme="minorHAnsi" w:hAnsiTheme="minorHAnsi" w:cstheme="minorHAnsi"/>
        </w:rPr>
      </w:pPr>
    </w:p>
    <w:p w14:paraId="686988A4" w14:textId="77777777" w:rsidR="00A11333" w:rsidRPr="00966616" w:rsidRDefault="00A11333" w:rsidP="00B916A0">
      <w:pPr>
        <w:rPr>
          <w:rFonts w:asciiTheme="minorHAnsi" w:hAnsiTheme="minorHAnsi" w:cstheme="minorHAnsi"/>
        </w:rPr>
      </w:pPr>
    </w:p>
    <w:p w14:paraId="33ABE96D" w14:textId="77777777" w:rsidR="00A11333" w:rsidRPr="00966616" w:rsidRDefault="00A11333" w:rsidP="00B916A0">
      <w:pPr>
        <w:pStyle w:val="Heading6"/>
        <w:rPr>
          <w:rFonts w:asciiTheme="minorHAnsi" w:hAnsiTheme="minorHAnsi" w:cstheme="minorHAnsi"/>
          <w:sz w:val="24"/>
          <w:u w:val="none"/>
        </w:rPr>
      </w:pPr>
      <w:r w:rsidRPr="00966616">
        <w:rPr>
          <w:rFonts w:asciiTheme="minorHAnsi" w:hAnsiTheme="minorHAnsi" w:cstheme="minorHAnsi"/>
          <w:sz w:val="24"/>
          <w:u w:val="none"/>
        </w:rPr>
        <w:br w:type="page"/>
      </w:r>
      <w:r w:rsidRPr="00966616">
        <w:rPr>
          <w:rFonts w:asciiTheme="minorHAnsi" w:hAnsiTheme="minorHAnsi" w:cstheme="minorHAnsi"/>
          <w:sz w:val="24"/>
          <w:u w:val="none"/>
        </w:rPr>
        <w:lastRenderedPageBreak/>
        <w:t xml:space="preserve">SECTION 2 </w:t>
      </w:r>
    </w:p>
    <w:p w14:paraId="6526B903" w14:textId="77777777" w:rsidR="006F0EA8" w:rsidRPr="00966616" w:rsidRDefault="006F0EA8" w:rsidP="006F0EA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988"/>
      </w:tblGrid>
      <w:tr w:rsidR="00A11333" w:rsidRPr="00966616" w14:paraId="5842F8AD" w14:textId="77777777">
        <w:tc>
          <w:tcPr>
            <w:tcW w:w="534" w:type="dxa"/>
            <w:tcBorders>
              <w:top w:val="single" w:sz="4" w:space="0" w:color="auto"/>
              <w:left w:val="single" w:sz="4" w:space="0" w:color="auto"/>
              <w:bottom w:val="single" w:sz="4" w:space="0" w:color="auto"/>
              <w:right w:val="single" w:sz="4" w:space="0" w:color="auto"/>
            </w:tcBorders>
          </w:tcPr>
          <w:p w14:paraId="19948DB2" w14:textId="77777777" w:rsidR="00A11333" w:rsidRPr="00966616" w:rsidRDefault="00A11333" w:rsidP="00B916A0">
            <w:pPr>
              <w:jc w:val="both"/>
              <w:rPr>
                <w:rFonts w:asciiTheme="minorHAnsi" w:hAnsiTheme="minorHAnsi" w:cstheme="minorHAnsi"/>
                <w:b/>
              </w:rPr>
            </w:pPr>
          </w:p>
        </w:tc>
        <w:tc>
          <w:tcPr>
            <w:tcW w:w="7988" w:type="dxa"/>
            <w:tcBorders>
              <w:top w:val="single" w:sz="4" w:space="0" w:color="auto"/>
              <w:left w:val="single" w:sz="4" w:space="0" w:color="auto"/>
              <w:bottom w:val="single" w:sz="4" w:space="0" w:color="auto"/>
              <w:right w:val="single" w:sz="4" w:space="0" w:color="auto"/>
            </w:tcBorders>
          </w:tcPr>
          <w:p w14:paraId="730CA4D3" w14:textId="77777777" w:rsidR="00A11333" w:rsidRPr="00966616" w:rsidRDefault="00A11333" w:rsidP="00B916A0">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b/>
                <w:sz w:val="24"/>
              </w:rPr>
              <w:t>Job Purpose</w:t>
            </w:r>
            <w:r w:rsidRPr="00966616">
              <w:rPr>
                <w:rFonts w:asciiTheme="minorHAnsi" w:hAnsiTheme="minorHAnsi" w:cstheme="minorHAnsi"/>
                <w:sz w:val="24"/>
              </w:rPr>
              <w:t xml:space="preserve"> </w:t>
            </w:r>
          </w:p>
          <w:p w14:paraId="471C3793" w14:textId="77777777" w:rsidR="000277FF" w:rsidRPr="00966616" w:rsidRDefault="000277FF" w:rsidP="00B916A0">
            <w:pPr>
              <w:pStyle w:val="Footer"/>
              <w:tabs>
                <w:tab w:val="clear" w:pos="4153"/>
                <w:tab w:val="clear" w:pos="8306"/>
              </w:tabs>
              <w:jc w:val="both"/>
              <w:rPr>
                <w:rFonts w:asciiTheme="minorHAnsi" w:hAnsiTheme="minorHAnsi" w:cstheme="minorHAnsi"/>
                <w:sz w:val="24"/>
              </w:rPr>
            </w:pPr>
          </w:p>
          <w:p w14:paraId="208CE53C" w14:textId="77777777" w:rsidR="003D7FE6" w:rsidRPr="00966616" w:rsidRDefault="00CE605C" w:rsidP="00AB4328">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sz w:val="24"/>
              </w:rPr>
              <w:t xml:space="preserve">As </w:t>
            </w:r>
            <w:r w:rsidR="00EB7FB3" w:rsidRPr="00966616">
              <w:rPr>
                <w:rFonts w:asciiTheme="minorHAnsi" w:hAnsiTheme="minorHAnsi" w:cstheme="minorHAnsi"/>
                <w:sz w:val="24"/>
              </w:rPr>
              <w:t xml:space="preserve">qualified </w:t>
            </w:r>
            <w:r w:rsidRPr="00966616">
              <w:rPr>
                <w:rFonts w:asciiTheme="minorHAnsi" w:hAnsiTheme="minorHAnsi" w:cstheme="minorHAnsi"/>
                <w:sz w:val="24"/>
              </w:rPr>
              <w:t xml:space="preserve">team member of a Forensic Medicine Service, the </w:t>
            </w:r>
            <w:proofErr w:type="spellStart"/>
            <w:r w:rsidRPr="00966616">
              <w:rPr>
                <w:rFonts w:asciiTheme="minorHAnsi" w:hAnsiTheme="minorHAnsi" w:cstheme="minorHAnsi"/>
                <w:sz w:val="24"/>
              </w:rPr>
              <w:t>postholder</w:t>
            </w:r>
            <w:proofErr w:type="spellEnd"/>
            <w:r w:rsidRPr="00966616">
              <w:rPr>
                <w:rFonts w:asciiTheme="minorHAnsi" w:hAnsiTheme="minorHAnsi" w:cstheme="minorHAnsi"/>
                <w:sz w:val="24"/>
              </w:rPr>
              <w:t xml:space="preserve"> will contribute to the provision of the service </w:t>
            </w:r>
            <w:r w:rsidR="00184D3D" w:rsidRPr="00966616">
              <w:rPr>
                <w:rFonts w:asciiTheme="minorHAnsi" w:hAnsiTheme="minorHAnsi" w:cstheme="minorHAnsi"/>
                <w:sz w:val="24"/>
              </w:rPr>
              <w:t xml:space="preserve">when </w:t>
            </w:r>
            <w:r w:rsidRPr="00966616">
              <w:rPr>
                <w:rFonts w:asciiTheme="minorHAnsi" w:hAnsiTheme="minorHAnsi" w:cstheme="minorHAnsi"/>
                <w:sz w:val="24"/>
              </w:rPr>
              <w:t>required by Police Scotland</w:t>
            </w:r>
            <w:r w:rsidR="009F3116" w:rsidRPr="00966616">
              <w:rPr>
                <w:rFonts w:asciiTheme="minorHAnsi" w:hAnsiTheme="minorHAnsi" w:cstheme="minorHAnsi"/>
                <w:sz w:val="24"/>
              </w:rPr>
              <w:t xml:space="preserve"> and, on occasions to Border Force</w:t>
            </w:r>
            <w:r w:rsidR="00785F7F" w:rsidRPr="00966616">
              <w:rPr>
                <w:rFonts w:asciiTheme="minorHAnsi" w:hAnsiTheme="minorHAnsi" w:cstheme="minorHAnsi"/>
                <w:sz w:val="24"/>
              </w:rPr>
              <w:t>, HMRC</w:t>
            </w:r>
            <w:r w:rsidR="00D542EB" w:rsidRPr="00966616">
              <w:rPr>
                <w:rFonts w:asciiTheme="minorHAnsi" w:hAnsiTheme="minorHAnsi" w:cstheme="minorHAnsi"/>
                <w:sz w:val="24"/>
              </w:rPr>
              <w:t xml:space="preserve"> and Courts.</w:t>
            </w:r>
            <w:r w:rsidRPr="00966616">
              <w:rPr>
                <w:rFonts w:asciiTheme="minorHAnsi" w:hAnsiTheme="minorHAnsi" w:cstheme="minorHAnsi"/>
                <w:sz w:val="24"/>
              </w:rPr>
              <w:t xml:space="preserve"> </w:t>
            </w:r>
            <w:r w:rsidR="00184D3D" w:rsidRPr="00966616">
              <w:rPr>
                <w:rFonts w:asciiTheme="minorHAnsi" w:hAnsiTheme="minorHAnsi" w:cstheme="minorHAnsi"/>
                <w:sz w:val="24"/>
              </w:rPr>
              <w:t>Where</w:t>
            </w:r>
            <w:r w:rsidRPr="00966616">
              <w:rPr>
                <w:rFonts w:asciiTheme="minorHAnsi" w:hAnsiTheme="minorHAnsi" w:cstheme="minorHAnsi"/>
                <w:sz w:val="24"/>
              </w:rPr>
              <w:t xml:space="preserve"> appropriately qualified and competent</w:t>
            </w:r>
            <w:r w:rsidR="00184D3D" w:rsidRPr="00966616">
              <w:rPr>
                <w:rFonts w:asciiTheme="minorHAnsi" w:hAnsiTheme="minorHAnsi" w:cstheme="minorHAnsi"/>
                <w:sz w:val="24"/>
              </w:rPr>
              <w:t>,</w:t>
            </w:r>
            <w:r w:rsidRPr="00966616">
              <w:rPr>
                <w:rFonts w:asciiTheme="minorHAnsi" w:hAnsiTheme="minorHAnsi" w:cstheme="minorHAnsi"/>
                <w:sz w:val="24"/>
              </w:rPr>
              <w:t xml:space="preserve"> the </w:t>
            </w:r>
            <w:proofErr w:type="spellStart"/>
            <w:r w:rsidRPr="00966616">
              <w:rPr>
                <w:rFonts w:asciiTheme="minorHAnsi" w:hAnsiTheme="minorHAnsi" w:cstheme="minorHAnsi"/>
                <w:sz w:val="24"/>
              </w:rPr>
              <w:t>postholder</w:t>
            </w:r>
            <w:proofErr w:type="spellEnd"/>
            <w:r w:rsidRPr="00966616">
              <w:rPr>
                <w:rFonts w:asciiTheme="minorHAnsi" w:hAnsiTheme="minorHAnsi" w:cstheme="minorHAnsi"/>
                <w:sz w:val="24"/>
              </w:rPr>
              <w:t xml:space="preserve"> will deliver a range of </w:t>
            </w:r>
            <w:r w:rsidR="00184D3D" w:rsidRPr="00966616">
              <w:rPr>
                <w:rFonts w:asciiTheme="minorHAnsi" w:hAnsiTheme="minorHAnsi" w:cstheme="minorHAnsi"/>
                <w:sz w:val="24"/>
              </w:rPr>
              <w:t>f</w:t>
            </w:r>
            <w:r w:rsidRPr="00966616">
              <w:rPr>
                <w:rFonts w:asciiTheme="minorHAnsi" w:hAnsiTheme="minorHAnsi" w:cstheme="minorHAnsi"/>
                <w:sz w:val="24"/>
              </w:rPr>
              <w:t xml:space="preserve">orensic </w:t>
            </w:r>
            <w:r w:rsidR="00184D3D" w:rsidRPr="00966616">
              <w:rPr>
                <w:rFonts w:asciiTheme="minorHAnsi" w:hAnsiTheme="minorHAnsi" w:cstheme="minorHAnsi"/>
                <w:sz w:val="24"/>
              </w:rPr>
              <w:t>m</w:t>
            </w:r>
            <w:r w:rsidRPr="00966616">
              <w:rPr>
                <w:rFonts w:asciiTheme="minorHAnsi" w:hAnsiTheme="minorHAnsi" w:cstheme="minorHAnsi"/>
                <w:sz w:val="24"/>
              </w:rPr>
              <w:t>edicine</w:t>
            </w:r>
            <w:r w:rsidR="00184D3D" w:rsidRPr="00966616">
              <w:rPr>
                <w:rFonts w:asciiTheme="minorHAnsi" w:hAnsiTheme="minorHAnsi" w:cstheme="minorHAnsi"/>
                <w:sz w:val="24"/>
              </w:rPr>
              <w:t xml:space="preserve"> procedures to </w:t>
            </w:r>
            <w:r w:rsidR="00785F7F" w:rsidRPr="00966616">
              <w:rPr>
                <w:rFonts w:asciiTheme="minorHAnsi" w:hAnsiTheme="minorHAnsi" w:cstheme="minorHAnsi"/>
                <w:sz w:val="24"/>
              </w:rPr>
              <w:t xml:space="preserve">detained </w:t>
            </w:r>
            <w:r w:rsidR="00184D3D" w:rsidRPr="00966616">
              <w:rPr>
                <w:rFonts w:asciiTheme="minorHAnsi" w:hAnsiTheme="minorHAnsi" w:cstheme="minorHAnsi"/>
                <w:sz w:val="24"/>
              </w:rPr>
              <w:t>persons and advise on/provide Custody Healthcare to detained individuals.</w:t>
            </w:r>
          </w:p>
        </w:tc>
      </w:tr>
      <w:tr w:rsidR="00773D7B" w:rsidRPr="00966616" w14:paraId="72160397" w14:textId="77777777">
        <w:trPr>
          <w:trHeight w:val="350"/>
        </w:trPr>
        <w:tc>
          <w:tcPr>
            <w:tcW w:w="534" w:type="dxa"/>
            <w:tcBorders>
              <w:top w:val="single" w:sz="4" w:space="0" w:color="auto"/>
              <w:left w:val="single" w:sz="4" w:space="0" w:color="auto"/>
              <w:bottom w:val="nil"/>
              <w:right w:val="single" w:sz="4" w:space="0" w:color="auto"/>
            </w:tcBorders>
          </w:tcPr>
          <w:p w14:paraId="1C4AE270" w14:textId="77777777" w:rsidR="00773D7B" w:rsidRPr="00966616" w:rsidRDefault="00773D7B" w:rsidP="00B916A0">
            <w:pPr>
              <w:rPr>
                <w:rFonts w:asciiTheme="minorHAnsi" w:hAnsiTheme="minorHAnsi" w:cstheme="minorHAnsi"/>
              </w:rPr>
            </w:pPr>
          </w:p>
        </w:tc>
        <w:tc>
          <w:tcPr>
            <w:tcW w:w="7988" w:type="dxa"/>
            <w:tcBorders>
              <w:top w:val="single" w:sz="4" w:space="0" w:color="auto"/>
              <w:left w:val="single" w:sz="4" w:space="0" w:color="auto"/>
              <w:bottom w:val="nil"/>
              <w:right w:val="single" w:sz="4" w:space="0" w:color="auto"/>
            </w:tcBorders>
          </w:tcPr>
          <w:p w14:paraId="7FDD9124" w14:textId="77777777" w:rsidR="00773D7B" w:rsidRPr="00966616" w:rsidRDefault="00773D7B" w:rsidP="007C7CCA">
            <w:pPr>
              <w:pStyle w:val="Footer"/>
              <w:tabs>
                <w:tab w:val="clear" w:pos="4153"/>
                <w:tab w:val="clear" w:pos="8306"/>
              </w:tabs>
              <w:jc w:val="both"/>
              <w:rPr>
                <w:rFonts w:asciiTheme="minorHAnsi" w:hAnsiTheme="minorHAnsi" w:cstheme="minorHAnsi"/>
                <w:b/>
                <w:sz w:val="24"/>
              </w:rPr>
            </w:pPr>
          </w:p>
        </w:tc>
      </w:tr>
      <w:tr w:rsidR="00AF3061" w:rsidRPr="00966616" w14:paraId="66F5455D" w14:textId="77777777">
        <w:trPr>
          <w:trHeight w:val="350"/>
        </w:trPr>
        <w:tc>
          <w:tcPr>
            <w:tcW w:w="534" w:type="dxa"/>
            <w:tcBorders>
              <w:top w:val="nil"/>
              <w:left w:val="single" w:sz="4" w:space="0" w:color="auto"/>
              <w:bottom w:val="nil"/>
              <w:right w:val="single" w:sz="4" w:space="0" w:color="auto"/>
            </w:tcBorders>
          </w:tcPr>
          <w:p w14:paraId="5194BF40" w14:textId="77777777" w:rsidR="00AF3061" w:rsidRPr="00966616" w:rsidRDefault="007C7CCA" w:rsidP="00B916A0">
            <w:pPr>
              <w:rPr>
                <w:rFonts w:asciiTheme="minorHAnsi" w:hAnsiTheme="minorHAnsi" w:cstheme="minorHAnsi"/>
                <w:b/>
              </w:rPr>
            </w:pPr>
            <w:r w:rsidRPr="00966616">
              <w:rPr>
                <w:rFonts w:asciiTheme="minorHAnsi" w:hAnsiTheme="minorHAnsi" w:cstheme="minorHAnsi"/>
              </w:rPr>
              <w:br w:type="page"/>
            </w:r>
          </w:p>
        </w:tc>
        <w:tc>
          <w:tcPr>
            <w:tcW w:w="7988" w:type="dxa"/>
            <w:tcBorders>
              <w:top w:val="nil"/>
              <w:left w:val="single" w:sz="4" w:space="0" w:color="auto"/>
              <w:bottom w:val="nil"/>
              <w:right w:val="single" w:sz="4" w:space="0" w:color="auto"/>
            </w:tcBorders>
          </w:tcPr>
          <w:p w14:paraId="5279DCC8" w14:textId="77777777" w:rsidR="007C7CCA" w:rsidRPr="00966616" w:rsidRDefault="007C7CCA" w:rsidP="007C7CCA">
            <w:pPr>
              <w:pStyle w:val="Footer"/>
              <w:tabs>
                <w:tab w:val="clear" w:pos="4153"/>
                <w:tab w:val="clear" w:pos="8306"/>
              </w:tabs>
              <w:jc w:val="both"/>
              <w:rPr>
                <w:rFonts w:asciiTheme="minorHAnsi" w:hAnsiTheme="minorHAnsi" w:cstheme="minorHAnsi"/>
                <w:b/>
                <w:sz w:val="24"/>
              </w:rPr>
            </w:pPr>
            <w:r w:rsidRPr="00966616">
              <w:rPr>
                <w:rFonts w:asciiTheme="minorHAnsi" w:hAnsiTheme="minorHAnsi" w:cstheme="minorHAnsi"/>
                <w:b/>
                <w:sz w:val="24"/>
              </w:rPr>
              <w:t>Dimensions</w:t>
            </w:r>
            <w:r w:rsidR="00AB0166" w:rsidRPr="00966616">
              <w:rPr>
                <w:rFonts w:asciiTheme="minorHAnsi" w:hAnsiTheme="minorHAnsi" w:cstheme="minorHAnsi"/>
                <w:b/>
                <w:sz w:val="24"/>
              </w:rPr>
              <w:t xml:space="preserve">  </w:t>
            </w:r>
          </w:p>
          <w:p w14:paraId="2817B907" w14:textId="77777777" w:rsidR="007C7CCA" w:rsidRPr="00966616" w:rsidRDefault="007C7CCA" w:rsidP="007C7CCA">
            <w:pPr>
              <w:pStyle w:val="Footer"/>
              <w:tabs>
                <w:tab w:val="clear" w:pos="4153"/>
                <w:tab w:val="clear" w:pos="8306"/>
              </w:tabs>
              <w:jc w:val="both"/>
              <w:rPr>
                <w:rFonts w:asciiTheme="minorHAnsi" w:hAnsiTheme="minorHAnsi" w:cstheme="minorHAnsi"/>
                <w:i/>
                <w:sz w:val="24"/>
              </w:rPr>
            </w:pPr>
          </w:p>
          <w:p w14:paraId="31220940" w14:textId="77777777" w:rsidR="007C7CCA" w:rsidRPr="00966616" w:rsidRDefault="007C7CCA" w:rsidP="007C7CCA">
            <w:pPr>
              <w:pStyle w:val="Footer"/>
              <w:tabs>
                <w:tab w:val="clear" w:pos="4153"/>
                <w:tab w:val="clear" w:pos="8306"/>
              </w:tabs>
              <w:jc w:val="both"/>
              <w:rPr>
                <w:rFonts w:asciiTheme="minorHAnsi" w:hAnsiTheme="minorHAnsi" w:cstheme="minorHAnsi"/>
                <w:sz w:val="24"/>
                <w:u w:val="single"/>
              </w:rPr>
            </w:pPr>
            <w:r w:rsidRPr="00966616">
              <w:rPr>
                <w:rFonts w:asciiTheme="minorHAnsi" w:hAnsiTheme="minorHAnsi" w:cstheme="minorHAnsi"/>
                <w:sz w:val="24"/>
                <w:u w:val="single"/>
              </w:rPr>
              <w:t>Boards</w:t>
            </w:r>
            <w:r w:rsidR="00D542EB" w:rsidRPr="00966616">
              <w:rPr>
                <w:rFonts w:asciiTheme="minorHAnsi" w:hAnsiTheme="minorHAnsi" w:cstheme="minorHAnsi"/>
                <w:sz w:val="24"/>
                <w:u w:val="single"/>
              </w:rPr>
              <w:t xml:space="preserve"> and Services</w:t>
            </w:r>
          </w:p>
          <w:p w14:paraId="01C9AF93" w14:textId="77777777" w:rsidR="007C7CCA" w:rsidRPr="00966616" w:rsidRDefault="007C7CCA" w:rsidP="007C7CCA">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sz w:val="24"/>
              </w:rPr>
              <w:t>NHS Grampian</w:t>
            </w:r>
            <w:r w:rsidR="00184D3D" w:rsidRPr="00966616">
              <w:rPr>
                <w:rFonts w:asciiTheme="minorHAnsi" w:hAnsiTheme="minorHAnsi" w:cstheme="minorHAnsi"/>
                <w:sz w:val="24"/>
              </w:rPr>
              <w:t xml:space="preserve"> – hosted by Aberdeen</w:t>
            </w:r>
            <w:r w:rsidR="006C447D" w:rsidRPr="00966616">
              <w:rPr>
                <w:rFonts w:asciiTheme="minorHAnsi" w:hAnsiTheme="minorHAnsi" w:cstheme="minorHAnsi"/>
                <w:sz w:val="24"/>
              </w:rPr>
              <w:t>shire</w:t>
            </w:r>
            <w:r w:rsidR="00184D3D" w:rsidRPr="00966616">
              <w:rPr>
                <w:rFonts w:asciiTheme="minorHAnsi" w:hAnsiTheme="minorHAnsi" w:cstheme="minorHAnsi"/>
                <w:sz w:val="24"/>
              </w:rPr>
              <w:t xml:space="preserve"> </w:t>
            </w:r>
            <w:r w:rsidR="002B0E7C" w:rsidRPr="00966616">
              <w:rPr>
                <w:rFonts w:asciiTheme="minorHAnsi" w:hAnsiTheme="minorHAnsi" w:cstheme="minorHAnsi"/>
                <w:sz w:val="24"/>
              </w:rPr>
              <w:t>H&amp;SCP</w:t>
            </w:r>
          </w:p>
          <w:p w14:paraId="31614D48" w14:textId="77777777" w:rsidR="007C7CCA" w:rsidRPr="00966616" w:rsidRDefault="007C7CCA" w:rsidP="007C7CCA">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sz w:val="24"/>
              </w:rPr>
              <w:t>Po</w:t>
            </w:r>
            <w:r w:rsidR="00BA68B1" w:rsidRPr="00966616">
              <w:rPr>
                <w:rFonts w:asciiTheme="minorHAnsi" w:hAnsiTheme="minorHAnsi" w:cstheme="minorHAnsi"/>
                <w:sz w:val="24"/>
              </w:rPr>
              <w:t xml:space="preserve">lice Scotland </w:t>
            </w:r>
            <w:r w:rsidR="00184D3D" w:rsidRPr="00966616">
              <w:rPr>
                <w:rFonts w:asciiTheme="minorHAnsi" w:hAnsiTheme="minorHAnsi" w:cstheme="minorHAnsi"/>
                <w:sz w:val="24"/>
              </w:rPr>
              <w:t>– Custody Division</w:t>
            </w:r>
          </w:p>
          <w:p w14:paraId="7CDE8372" w14:textId="77777777" w:rsidR="00C403E5" w:rsidRPr="00966616" w:rsidRDefault="009F3116" w:rsidP="007C7CCA">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sz w:val="24"/>
              </w:rPr>
              <w:t>Border Force</w:t>
            </w:r>
          </w:p>
          <w:p w14:paraId="7F659768" w14:textId="77777777" w:rsidR="009F3116" w:rsidRPr="00966616" w:rsidRDefault="00C403E5" w:rsidP="007C7CCA">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sz w:val="24"/>
              </w:rPr>
              <w:t>HMRC</w:t>
            </w:r>
            <w:r w:rsidR="009F3116" w:rsidRPr="00966616">
              <w:rPr>
                <w:rFonts w:asciiTheme="minorHAnsi" w:hAnsiTheme="minorHAnsi" w:cstheme="minorHAnsi"/>
                <w:sz w:val="24"/>
              </w:rPr>
              <w:t xml:space="preserve"> </w:t>
            </w:r>
          </w:p>
          <w:p w14:paraId="776E7FAB" w14:textId="77777777" w:rsidR="00D542EB" w:rsidRPr="00966616" w:rsidRDefault="00D542EB" w:rsidP="007C7CCA">
            <w:pPr>
              <w:pStyle w:val="Footer"/>
              <w:tabs>
                <w:tab w:val="clear" w:pos="4153"/>
                <w:tab w:val="clear" w:pos="8306"/>
              </w:tabs>
              <w:jc w:val="both"/>
              <w:rPr>
                <w:rFonts w:asciiTheme="minorHAnsi" w:hAnsiTheme="minorHAnsi" w:cstheme="minorHAnsi"/>
                <w:sz w:val="24"/>
              </w:rPr>
            </w:pPr>
            <w:r w:rsidRPr="00966616">
              <w:rPr>
                <w:rFonts w:asciiTheme="minorHAnsi" w:hAnsiTheme="minorHAnsi" w:cstheme="minorHAnsi"/>
                <w:sz w:val="24"/>
              </w:rPr>
              <w:t>Courts</w:t>
            </w:r>
          </w:p>
          <w:p w14:paraId="6524ABF2" w14:textId="77777777" w:rsidR="007C7CCA" w:rsidRPr="00966616" w:rsidRDefault="007C7CCA" w:rsidP="00B916A0">
            <w:pPr>
              <w:pStyle w:val="Footer"/>
              <w:tabs>
                <w:tab w:val="clear" w:pos="4153"/>
                <w:tab w:val="clear" w:pos="8306"/>
              </w:tabs>
              <w:rPr>
                <w:rFonts w:asciiTheme="minorHAnsi" w:hAnsiTheme="minorHAnsi" w:cstheme="minorHAnsi"/>
                <w:sz w:val="24"/>
                <w:u w:val="single"/>
              </w:rPr>
            </w:pPr>
          </w:p>
          <w:p w14:paraId="4AE54140" w14:textId="77777777" w:rsidR="00AF3061" w:rsidRPr="00966616" w:rsidRDefault="00AF3061" w:rsidP="00B916A0">
            <w:pPr>
              <w:pStyle w:val="Footer"/>
              <w:tabs>
                <w:tab w:val="clear" w:pos="4153"/>
                <w:tab w:val="clear" w:pos="8306"/>
              </w:tabs>
              <w:rPr>
                <w:rFonts w:asciiTheme="minorHAnsi" w:hAnsiTheme="minorHAnsi" w:cstheme="minorHAnsi"/>
                <w:sz w:val="24"/>
                <w:u w:val="single"/>
              </w:rPr>
            </w:pPr>
            <w:r w:rsidRPr="00966616">
              <w:rPr>
                <w:rFonts w:asciiTheme="minorHAnsi" w:hAnsiTheme="minorHAnsi" w:cstheme="minorHAnsi"/>
                <w:sz w:val="24"/>
                <w:u w:val="single"/>
              </w:rPr>
              <w:t>Sites/Sectors</w:t>
            </w:r>
          </w:p>
          <w:p w14:paraId="58050206" w14:textId="77777777" w:rsidR="009F7B2E" w:rsidRPr="00966616" w:rsidRDefault="00B65A72"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 xml:space="preserve">Primary </w:t>
            </w:r>
            <w:r w:rsidR="00121F02" w:rsidRPr="00966616">
              <w:rPr>
                <w:rFonts w:asciiTheme="minorHAnsi" w:hAnsiTheme="minorHAnsi" w:cstheme="minorHAnsi"/>
                <w:sz w:val="24"/>
              </w:rPr>
              <w:t xml:space="preserve">Police </w:t>
            </w:r>
            <w:r w:rsidRPr="00966616">
              <w:rPr>
                <w:rFonts w:asciiTheme="minorHAnsi" w:hAnsiTheme="minorHAnsi" w:cstheme="minorHAnsi"/>
                <w:sz w:val="24"/>
              </w:rPr>
              <w:t>Custody</w:t>
            </w:r>
            <w:r w:rsidR="009F7B2E" w:rsidRPr="00966616">
              <w:rPr>
                <w:rFonts w:asciiTheme="minorHAnsi" w:hAnsiTheme="minorHAnsi" w:cstheme="minorHAnsi"/>
                <w:sz w:val="24"/>
              </w:rPr>
              <w:t xml:space="preserve"> Suite in Grampian - Aberdeen </w:t>
            </w:r>
            <w:proofErr w:type="spellStart"/>
            <w:r w:rsidR="009F7B2E" w:rsidRPr="00966616">
              <w:rPr>
                <w:rFonts w:asciiTheme="minorHAnsi" w:hAnsiTheme="minorHAnsi" w:cstheme="minorHAnsi"/>
                <w:sz w:val="24"/>
              </w:rPr>
              <w:t>Kittybrewster</w:t>
            </w:r>
            <w:proofErr w:type="spellEnd"/>
            <w:r w:rsidR="009F7B2E" w:rsidRPr="00966616">
              <w:rPr>
                <w:rFonts w:asciiTheme="minorHAnsi" w:hAnsiTheme="minorHAnsi" w:cstheme="minorHAnsi"/>
                <w:sz w:val="24"/>
              </w:rPr>
              <w:t xml:space="preserve"> Custody Suite.</w:t>
            </w:r>
          </w:p>
          <w:p w14:paraId="532B8ED9" w14:textId="77777777" w:rsidR="00B65A72" w:rsidRPr="00966616" w:rsidRDefault="00B65A72"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Secondary</w:t>
            </w:r>
            <w:r w:rsidR="009F7B2E" w:rsidRPr="00966616">
              <w:rPr>
                <w:rFonts w:asciiTheme="minorHAnsi" w:hAnsiTheme="minorHAnsi" w:cstheme="minorHAnsi"/>
                <w:sz w:val="24"/>
              </w:rPr>
              <w:t>/regional P</w:t>
            </w:r>
            <w:r w:rsidR="00121F02" w:rsidRPr="00966616">
              <w:rPr>
                <w:rFonts w:asciiTheme="minorHAnsi" w:hAnsiTheme="minorHAnsi" w:cstheme="minorHAnsi"/>
                <w:sz w:val="24"/>
              </w:rPr>
              <w:t xml:space="preserve">olice </w:t>
            </w:r>
            <w:r w:rsidR="009F7B2E" w:rsidRPr="00966616">
              <w:rPr>
                <w:rFonts w:asciiTheme="minorHAnsi" w:hAnsiTheme="minorHAnsi" w:cstheme="minorHAnsi"/>
                <w:sz w:val="24"/>
              </w:rPr>
              <w:t>Custody S</w:t>
            </w:r>
            <w:r w:rsidRPr="00966616">
              <w:rPr>
                <w:rFonts w:asciiTheme="minorHAnsi" w:hAnsiTheme="minorHAnsi" w:cstheme="minorHAnsi"/>
                <w:sz w:val="24"/>
              </w:rPr>
              <w:t>ites in Grampian</w:t>
            </w:r>
            <w:r w:rsidR="009F7B2E" w:rsidRPr="00966616">
              <w:rPr>
                <w:rFonts w:asciiTheme="minorHAnsi" w:hAnsiTheme="minorHAnsi" w:cstheme="minorHAnsi"/>
                <w:sz w:val="24"/>
              </w:rPr>
              <w:t xml:space="preserve">- Elgin and </w:t>
            </w:r>
            <w:proofErr w:type="spellStart"/>
            <w:r w:rsidR="009F7B2E" w:rsidRPr="00966616">
              <w:rPr>
                <w:rFonts w:asciiTheme="minorHAnsi" w:hAnsiTheme="minorHAnsi" w:cstheme="minorHAnsi"/>
                <w:sz w:val="24"/>
              </w:rPr>
              <w:t>Fraserburgh</w:t>
            </w:r>
            <w:proofErr w:type="spellEnd"/>
            <w:r w:rsidR="009F7B2E" w:rsidRPr="00966616">
              <w:rPr>
                <w:rFonts w:asciiTheme="minorHAnsi" w:hAnsiTheme="minorHAnsi" w:cstheme="minorHAnsi"/>
                <w:sz w:val="24"/>
              </w:rPr>
              <w:t xml:space="preserve"> (remote support).</w:t>
            </w:r>
          </w:p>
          <w:p w14:paraId="4913FF89" w14:textId="77777777" w:rsidR="00B65A72" w:rsidRPr="00966616" w:rsidRDefault="00B65A72"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 xml:space="preserve">Sexual Assault Referral Centres (SARC) – Aberdeen Health Village and Royal Aberdeen </w:t>
            </w:r>
            <w:r w:rsidR="00121F02" w:rsidRPr="00966616">
              <w:rPr>
                <w:rFonts w:asciiTheme="minorHAnsi" w:hAnsiTheme="minorHAnsi" w:cstheme="minorHAnsi"/>
                <w:sz w:val="24"/>
              </w:rPr>
              <w:t xml:space="preserve">Children’s </w:t>
            </w:r>
            <w:r w:rsidRPr="00966616">
              <w:rPr>
                <w:rFonts w:asciiTheme="minorHAnsi" w:hAnsiTheme="minorHAnsi" w:cstheme="minorHAnsi"/>
                <w:sz w:val="24"/>
              </w:rPr>
              <w:t>Hospital</w:t>
            </w:r>
            <w:r w:rsidR="009F7B2E" w:rsidRPr="00966616">
              <w:rPr>
                <w:rFonts w:asciiTheme="minorHAnsi" w:hAnsiTheme="minorHAnsi" w:cstheme="minorHAnsi"/>
                <w:sz w:val="24"/>
              </w:rPr>
              <w:t>.</w:t>
            </w:r>
          </w:p>
          <w:p w14:paraId="1F3F0968" w14:textId="77777777" w:rsidR="009F7B2E" w:rsidRPr="00966616" w:rsidRDefault="009F7B2E"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Aberdeen Royal Infirmary.</w:t>
            </w:r>
          </w:p>
          <w:p w14:paraId="50589E11" w14:textId="77777777" w:rsidR="009F7B2E" w:rsidRPr="00966616" w:rsidRDefault="009F7B2E"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Royal Cornhill Hospital.</w:t>
            </w:r>
          </w:p>
          <w:p w14:paraId="72B4D05C" w14:textId="77777777" w:rsidR="009F7B2E" w:rsidRPr="00966616" w:rsidRDefault="009F7B2E"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Aberdeen/Glasgow/Edinburgh/other Scottish High Court sittings.</w:t>
            </w:r>
          </w:p>
          <w:p w14:paraId="1DAA3FA0" w14:textId="77777777" w:rsidR="009F7B2E" w:rsidRPr="00966616" w:rsidRDefault="009F7B2E"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 xml:space="preserve">Miscellaneous locations </w:t>
            </w:r>
            <w:proofErr w:type="spellStart"/>
            <w:r w:rsidRPr="00966616">
              <w:rPr>
                <w:rFonts w:asciiTheme="minorHAnsi" w:hAnsiTheme="minorHAnsi" w:cstheme="minorHAnsi"/>
                <w:sz w:val="24"/>
              </w:rPr>
              <w:t>ie</w:t>
            </w:r>
            <w:proofErr w:type="spellEnd"/>
            <w:r w:rsidRPr="00966616">
              <w:rPr>
                <w:rFonts w:asciiTheme="minorHAnsi" w:hAnsiTheme="minorHAnsi" w:cstheme="minorHAnsi"/>
                <w:sz w:val="24"/>
              </w:rPr>
              <w:t xml:space="preserve"> Private addresses/industrial premises or sites.</w:t>
            </w:r>
          </w:p>
          <w:p w14:paraId="2757ADAD" w14:textId="77777777" w:rsidR="009F3116" w:rsidRPr="00966616" w:rsidRDefault="009F3116"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Aberdeen Airport</w:t>
            </w:r>
            <w:r w:rsidR="00C403E5" w:rsidRPr="00966616">
              <w:rPr>
                <w:rFonts w:asciiTheme="minorHAnsi" w:hAnsiTheme="minorHAnsi" w:cstheme="minorHAnsi"/>
                <w:sz w:val="24"/>
              </w:rPr>
              <w:t>/Harbour</w:t>
            </w:r>
            <w:r w:rsidRPr="00966616">
              <w:rPr>
                <w:rFonts w:asciiTheme="minorHAnsi" w:hAnsiTheme="minorHAnsi" w:cstheme="minorHAnsi"/>
                <w:sz w:val="24"/>
              </w:rPr>
              <w:t xml:space="preserve"> (Border Force</w:t>
            </w:r>
            <w:r w:rsidR="00C403E5" w:rsidRPr="00966616">
              <w:rPr>
                <w:rFonts w:asciiTheme="minorHAnsi" w:hAnsiTheme="minorHAnsi" w:cstheme="minorHAnsi"/>
                <w:sz w:val="24"/>
              </w:rPr>
              <w:t>/HMRC</w:t>
            </w:r>
            <w:r w:rsidRPr="00966616">
              <w:rPr>
                <w:rFonts w:asciiTheme="minorHAnsi" w:hAnsiTheme="minorHAnsi" w:cstheme="minorHAnsi"/>
                <w:sz w:val="24"/>
              </w:rPr>
              <w:t>)</w:t>
            </w:r>
            <w:r w:rsidR="009F7B2E" w:rsidRPr="00966616">
              <w:rPr>
                <w:rFonts w:asciiTheme="minorHAnsi" w:hAnsiTheme="minorHAnsi" w:cstheme="minorHAnsi"/>
                <w:sz w:val="24"/>
              </w:rPr>
              <w:t>.</w:t>
            </w:r>
          </w:p>
          <w:p w14:paraId="69AE8370" w14:textId="77777777" w:rsidR="00DF1C36" w:rsidRPr="00966616" w:rsidRDefault="00DF1C36" w:rsidP="00B916A0">
            <w:pPr>
              <w:pStyle w:val="Footer"/>
              <w:tabs>
                <w:tab w:val="clear" w:pos="4153"/>
                <w:tab w:val="clear" w:pos="8306"/>
              </w:tabs>
              <w:rPr>
                <w:rFonts w:asciiTheme="minorHAnsi" w:hAnsiTheme="minorHAnsi" w:cstheme="minorHAnsi"/>
                <w:sz w:val="24"/>
              </w:rPr>
            </w:pPr>
          </w:p>
        </w:tc>
      </w:tr>
      <w:tr w:rsidR="00B916A0" w:rsidRPr="00966616" w14:paraId="5CB8C6B5" w14:textId="77777777">
        <w:trPr>
          <w:trHeight w:val="1071"/>
        </w:trPr>
        <w:tc>
          <w:tcPr>
            <w:tcW w:w="534" w:type="dxa"/>
            <w:tcBorders>
              <w:top w:val="nil"/>
              <w:left w:val="single" w:sz="4" w:space="0" w:color="auto"/>
              <w:bottom w:val="single" w:sz="4" w:space="0" w:color="auto"/>
              <w:right w:val="single" w:sz="4" w:space="0" w:color="auto"/>
            </w:tcBorders>
          </w:tcPr>
          <w:p w14:paraId="6A72ED47" w14:textId="77777777" w:rsidR="00B916A0" w:rsidRPr="00966616" w:rsidRDefault="00B916A0" w:rsidP="00B916A0">
            <w:pPr>
              <w:rPr>
                <w:rFonts w:asciiTheme="minorHAnsi" w:hAnsiTheme="minorHAnsi" w:cstheme="minorHAnsi"/>
                <w:b/>
              </w:rPr>
            </w:pPr>
          </w:p>
        </w:tc>
        <w:tc>
          <w:tcPr>
            <w:tcW w:w="7988" w:type="dxa"/>
            <w:tcBorders>
              <w:top w:val="nil"/>
              <w:left w:val="single" w:sz="4" w:space="0" w:color="auto"/>
              <w:bottom w:val="single" w:sz="4" w:space="0" w:color="auto"/>
              <w:right w:val="single" w:sz="4" w:space="0" w:color="auto"/>
            </w:tcBorders>
          </w:tcPr>
          <w:p w14:paraId="5605BD98" w14:textId="77777777" w:rsidR="00B916A0" w:rsidRPr="00966616" w:rsidRDefault="00B916A0" w:rsidP="00B916A0">
            <w:pPr>
              <w:pStyle w:val="Footer"/>
              <w:tabs>
                <w:tab w:val="clear" w:pos="4153"/>
                <w:tab w:val="clear" w:pos="8306"/>
              </w:tabs>
              <w:rPr>
                <w:rFonts w:asciiTheme="minorHAnsi" w:hAnsiTheme="minorHAnsi" w:cstheme="minorHAnsi"/>
                <w:sz w:val="24"/>
                <w:u w:val="single"/>
              </w:rPr>
            </w:pPr>
            <w:r w:rsidRPr="00966616">
              <w:rPr>
                <w:rFonts w:asciiTheme="minorHAnsi" w:hAnsiTheme="minorHAnsi" w:cstheme="minorHAnsi"/>
                <w:sz w:val="24"/>
                <w:u w:val="single"/>
              </w:rPr>
              <w:t>Budget</w:t>
            </w:r>
          </w:p>
          <w:p w14:paraId="35475346" w14:textId="77777777" w:rsidR="00B916A0" w:rsidRPr="00966616" w:rsidRDefault="00E703B9"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n/a</w:t>
            </w:r>
          </w:p>
          <w:p w14:paraId="0C528338" w14:textId="77777777" w:rsidR="00AB0166" w:rsidRPr="00966616" w:rsidRDefault="00AB0166" w:rsidP="00AB0166">
            <w:pPr>
              <w:pStyle w:val="Footer"/>
              <w:tabs>
                <w:tab w:val="clear" w:pos="4153"/>
                <w:tab w:val="clear" w:pos="8306"/>
              </w:tabs>
              <w:rPr>
                <w:rFonts w:asciiTheme="minorHAnsi" w:hAnsiTheme="minorHAnsi" w:cstheme="minorHAnsi"/>
                <w:sz w:val="24"/>
                <w:u w:val="single"/>
              </w:rPr>
            </w:pPr>
          </w:p>
          <w:p w14:paraId="5480A634" w14:textId="77777777" w:rsidR="00AB0166" w:rsidRPr="00966616" w:rsidRDefault="00AB0166" w:rsidP="00AB0166">
            <w:pPr>
              <w:pStyle w:val="Footer"/>
              <w:tabs>
                <w:tab w:val="clear" w:pos="4153"/>
                <w:tab w:val="clear" w:pos="8306"/>
              </w:tabs>
              <w:rPr>
                <w:rFonts w:asciiTheme="minorHAnsi" w:hAnsiTheme="minorHAnsi" w:cstheme="minorHAnsi"/>
                <w:sz w:val="24"/>
                <w:u w:val="single"/>
              </w:rPr>
            </w:pPr>
            <w:r w:rsidRPr="00966616">
              <w:rPr>
                <w:rFonts w:asciiTheme="minorHAnsi" w:hAnsiTheme="minorHAnsi" w:cstheme="minorHAnsi"/>
                <w:sz w:val="24"/>
                <w:u w:val="single"/>
              </w:rPr>
              <w:t>Staff</w:t>
            </w:r>
          </w:p>
          <w:p w14:paraId="6674EED5" w14:textId="77777777" w:rsidR="00AB0166" w:rsidRPr="00966616" w:rsidRDefault="00F807D3" w:rsidP="00AB0166">
            <w:pPr>
              <w:pStyle w:val="Footer"/>
              <w:tabs>
                <w:tab w:val="clear" w:pos="4153"/>
                <w:tab w:val="clear" w:pos="8306"/>
              </w:tabs>
              <w:rPr>
                <w:rFonts w:asciiTheme="minorHAnsi" w:hAnsiTheme="minorHAnsi" w:cstheme="minorHAnsi"/>
                <w:sz w:val="24"/>
              </w:rPr>
            </w:pPr>
            <w:r w:rsidRPr="00966616">
              <w:rPr>
                <w:rFonts w:asciiTheme="minorHAnsi" w:hAnsiTheme="minorHAnsi" w:cstheme="minorHAnsi"/>
                <w:sz w:val="24"/>
              </w:rPr>
              <w:t xml:space="preserve">Approximately </w:t>
            </w:r>
            <w:r w:rsidR="00966616">
              <w:rPr>
                <w:rFonts w:asciiTheme="minorHAnsi" w:hAnsiTheme="minorHAnsi" w:cstheme="minorHAnsi"/>
                <w:sz w:val="24"/>
              </w:rPr>
              <w:t>7</w:t>
            </w:r>
          </w:p>
          <w:p w14:paraId="2EFB4855" w14:textId="77777777" w:rsidR="00DF1C36" w:rsidRPr="00966616" w:rsidRDefault="00DF1C36" w:rsidP="00B916A0">
            <w:pPr>
              <w:pStyle w:val="Footer"/>
              <w:tabs>
                <w:tab w:val="clear" w:pos="4153"/>
                <w:tab w:val="clear" w:pos="8306"/>
              </w:tabs>
              <w:rPr>
                <w:rFonts w:asciiTheme="minorHAnsi" w:hAnsiTheme="minorHAnsi" w:cstheme="minorHAnsi"/>
                <w:b/>
                <w:sz w:val="24"/>
                <w:u w:val="single"/>
              </w:rPr>
            </w:pPr>
          </w:p>
          <w:p w14:paraId="7912AE61" w14:textId="77777777" w:rsidR="00773D7B" w:rsidRPr="00966616" w:rsidRDefault="00773D7B" w:rsidP="00CF717D">
            <w:pPr>
              <w:pStyle w:val="Footer"/>
              <w:tabs>
                <w:tab w:val="clear" w:pos="4153"/>
                <w:tab w:val="clear" w:pos="8306"/>
              </w:tabs>
              <w:rPr>
                <w:rFonts w:asciiTheme="minorHAnsi" w:hAnsiTheme="minorHAnsi" w:cstheme="minorHAnsi"/>
                <w:sz w:val="24"/>
              </w:rPr>
            </w:pPr>
          </w:p>
        </w:tc>
      </w:tr>
      <w:tr w:rsidR="00A11333" w:rsidRPr="00966616" w14:paraId="3FC5B168" w14:textId="77777777">
        <w:trPr>
          <w:trHeight w:val="8639"/>
        </w:trPr>
        <w:tc>
          <w:tcPr>
            <w:tcW w:w="534" w:type="dxa"/>
            <w:tcBorders>
              <w:top w:val="single" w:sz="4" w:space="0" w:color="auto"/>
              <w:left w:val="single" w:sz="4" w:space="0" w:color="auto"/>
              <w:bottom w:val="single" w:sz="4" w:space="0" w:color="auto"/>
              <w:right w:val="single" w:sz="4" w:space="0" w:color="auto"/>
            </w:tcBorders>
          </w:tcPr>
          <w:p w14:paraId="37ABF72E" w14:textId="77777777" w:rsidR="00A11333" w:rsidRPr="00966616" w:rsidRDefault="00A11333" w:rsidP="00B916A0">
            <w:pPr>
              <w:rPr>
                <w:rFonts w:asciiTheme="minorHAnsi" w:hAnsiTheme="minorHAnsi" w:cstheme="minorHAnsi"/>
                <w:b/>
              </w:rPr>
            </w:pPr>
          </w:p>
        </w:tc>
        <w:tc>
          <w:tcPr>
            <w:tcW w:w="7988" w:type="dxa"/>
            <w:tcBorders>
              <w:top w:val="single" w:sz="4" w:space="0" w:color="auto"/>
              <w:left w:val="single" w:sz="4" w:space="0" w:color="auto"/>
              <w:bottom w:val="single" w:sz="4" w:space="0" w:color="auto"/>
              <w:right w:val="single" w:sz="4" w:space="0" w:color="auto"/>
            </w:tcBorders>
          </w:tcPr>
          <w:p w14:paraId="5B3668FD" w14:textId="74C3B41D" w:rsidR="00A11333" w:rsidRPr="00966616" w:rsidRDefault="00A11333" w:rsidP="00B916A0">
            <w:pPr>
              <w:pStyle w:val="Footer"/>
              <w:tabs>
                <w:tab w:val="clear" w:pos="4153"/>
                <w:tab w:val="clear" w:pos="8306"/>
              </w:tabs>
              <w:rPr>
                <w:rFonts w:asciiTheme="minorHAnsi" w:hAnsiTheme="minorHAnsi" w:cstheme="minorHAnsi"/>
                <w:sz w:val="24"/>
              </w:rPr>
            </w:pPr>
            <w:r w:rsidRPr="00966616">
              <w:rPr>
                <w:rFonts w:asciiTheme="minorHAnsi" w:hAnsiTheme="minorHAnsi" w:cstheme="minorHAnsi"/>
                <w:b/>
                <w:sz w:val="24"/>
              </w:rPr>
              <w:t xml:space="preserve">Organisational Chart </w:t>
            </w:r>
            <w:r w:rsidRPr="00966616">
              <w:rPr>
                <w:rFonts w:asciiTheme="minorHAnsi" w:hAnsiTheme="minorHAnsi" w:cstheme="minorHAnsi"/>
                <w:sz w:val="24"/>
              </w:rPr>
              <w:t xml:space="preserve"> </w:t>
            </w:r>
          </w:p>
          <w:p w14:paraId="5166A47A" w14:textId="68BE51BB"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4FD315D9" wp14:editId="76A9BCD6">
                      <wp:simplePos x="0" y="0"/>
                      <wp:positionH relativeFrom="column">
                        <wp:posOffset>1261110</wp:posOffset>
                      </wp:positionH>
                      <wp:positionV relativeFrom="paragraph">
                        <wp:posOffset>117475</wp:posOffset>
                      </wp:positionV>
                      <wp:extent cx="2004060" cy="457200"/>
                      <wp:effectExtent l="5715" t="8255" r="9525" b="1079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457200"/>
                              </a:xfrm>
                              <a:prstGeom prst="rect">
                                <a:avLst/>
                              </a:prstGeom>
                              <a:solidFill>
                                <a:srgbClr val="99CCFF"/>
                              </a:solidFill>
                              <a:ln w="9525">
                                <a:solidFill>
                                  <a:srgbClr val="000000"/>
                                </a:solidFill>
                                <a:miter lim="800000"/>
                                <a:headEnd/>
                                <a:tailEnd/>
                              </a:ln>
                            </wps:spPr>
                            <wps:txbx>
                              <w:txbxContent>
                                <w:p w14:paraId="3F0472B0" w14:textId="77777777" w:rsidR="00276B63" w:rsidRPr="008D5783" w:rsidRDefault="00276B63" w:rsidP="008D5783">
                                  <w:pPr>
                                    <w:jc w:val="center"/>
                                    <w:rPr>
                                      <w:rFonts w:ascii="Arial" w:hAnsi="Arial" w:cs="Arial"/>
                                      <w:sz w:val="22"/>
                                      <w:szCs w:val="22"/>
                                    </w:rPr>
                                  </w:pPr>
                                  <w:r>
                                    <w:rPr>
                                      <w:rFonts w:ascii="Arial" w:hAnsi="Arial" w:cs="Arial"/>
                                      <w:sz w:val="22"/>
                                      <w:szCs w:val="22"/>
                                    </w:rPr>
                                    <w:t>Chief Officer Aberdeen</w:t>
                                  </w:r>
                                  <w:r w:rsidR="006C447D">
                                    <w:rPr>
                                      <w:rFonts w:ascii="Arial" w:hAnsi="Arial" w:cs="Arial"/>
                                      <w:sz w:val="22"/>
                                      <w:szCs w:val="22"/>
                                    </w:rPr>
                                    <w:t>shire</w:t>
                                  </w:r>
                                  <w:r>
                                    <w:rPr>
                                      <w:rFonts w:ascii="Arial" w:hAnsi="Arial" w:cs="Arial"/>
                                      <w:sz w:val="22"/>
                                      <w:szCs w:val="22"/>
                                    </w:rPr>
                                    <w:t xml:space="preserve"> H&amp;SCP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w14:anchorId="4FD315D9">
                      <v:stroke joinstyle="miter"/>
                      <v:path gradientshapeok="t" o:connecttype="rect"/>
                    </v:shapetype>
                    <v:shape id="Text Box 2" style="position:absolute;margin-left:99.3pt;margin-top:9.25pt;width:157.8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">
                      <v:textbox>
                        <w:txbxContent>
                          <w:p w:rsidRPr="008D5783" w:rsidR="00276B63" w:rsidP="008D5783" w:rsidRDefault="00276B63" w14:paraId="3F0472B0" w14:textId="77777777">
                            <w:pPr>
                              <w:jc w:val="center"/>
                              <w:rPr>
                                <w:rFonts w:ascii="Arial" w:hAnsi="Arial" w:cs="Arial"/>
                                <w:sz w:val="22"/>
                                <w:szCs w:val="22"/>
                              </w:rPr>
                            </w:pPr>
                            <w:r>
                              <w:rPr>
                                <w:rFonts w:ascii="Arial" w:hAnsi="Arial" w:cs="Arial"/>
                                <w:sz w:val="22"/>
                                <w:szCs w:val="22"/>
                              </w:rPr>
                              <w:t>Chief Officer Aberdeen</w:t>
                            </w:r>
                            <w:r w:rsidR="006C447D">
                              <w:rPr>
                                <w:rFonts w:ascii="Arial" w:hAnsi="Arial" w:cs="Arial"/>
                                <w:sz w:val="22"/>
                                <w:szCs w:val="22"/>
                              </w:rPr>
                              <w:t>shire</w:t>
                            </w:r>
                            <w:r>
                              <w:rPr>
                                <w:rFonts w:ascii="Arial" w:hAnsi="Arial" w:cs="Arial"/>
                                <w:sz w:val="22"/>
                                <w:szCs w:val="22"/>
                              </w:rPr>
                              <w:t xml:space="preserve"> H&amp;SCP</w:t>
                            </w:r>
                          </w:p>
                        </w:txbxContent>
                      </v:textbox>
                    </v:shape>
                  </w:pict>
                </mc:Fallback>
              </mc:AlternateContent>
            </w:r>
          </w:p>
          <w:p w14:paraId="69C0ABBE" w14:textId="77777777" w:rsidR="00773D7B" w:rsidRPr="00966616" w:rsidRDefault="00773D7B" w:rsidP="00B916A0">
            <w:pPr>
              <w:pStyle w:val="Footer"/>
              <w:tabs>
                <w:tab w:val="clear" w:pos="4153"/>
                <w:tab w:val="clear" w:pos="8306"/>
              </w:tabs>
              <w:rPr>
                <w:rFonts w:asciiTheme="minorHAnsi" w:hAnsiTheme="minorHAnsi" w:cstheme="minorHAnsi"/>
                <w:b/>
                <w:sz w:val="24"/>
              </w:rPr>
            </w:pPr>
          </w:p>
          <w:p w14:paraId="1F89868C" w14:textId="77777777" w:rsidR="000407C6" w:rsidRPr="00966616" w:rsidRDefault="000407C6" w:rsidP="00B916A0">
            <w:pPr>
              <w:pStyle w:val="Footer"/>
              <w:tabs>
                <w:tab w:val="clear" w:pos="4153"/>
                <w:tab w:val="clear" w:pos="8306"/>
              </w:tabs>
              <w:rPr>
                <w:rFonts w:asciiTheme="minorHAnsi" w:hAnsiTheme="minorHAnsi" w:cstheme="minorHAnsi"/>
                <w:b/>
                <w:sz w:val="24"/>
              </w:rPr>
            </w:pPr>
          </w:p>
          <w:p w14:paraId="79FB5943" w14:textId="4FAA9D61"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55168" behindDoc="0" locked="0" layoutInCell="1" allowOverlap="1" wp14:anchorId="6FFA0C42" wp14:editId="11ED177C">
                      <wp:simplePos x="0" y="0"/>
                      <wp:positionH relativeFrom="column">
                        <wp:posOffset>2182495</wp:posOffset>
                      </wp:positionH>
                      <wp:positionV relativeFrom="paragraph">
                        <wp:posOffset>48895</wp:posOffset>
                      </wp:positionV>
                      <wp:extent cx="0" cy="342900"/>
                      <wp:effectExtent l="12700" t="12065" r="6350" b="698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Line 4"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85pt,3.85pt" to="171.85pt,30.85pt" w14:anchorId="0129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"/>
                  </w:pict>
                </mc:Fallback>
              </mc:AlternateContent>
            </w:r>
            <w:r>
              <w:rPr>
                <w:rFonts w:asciiTheme="minorHAnsi" w:hAnsiTheme="minorHAnsi" w:cstheme="minorHAnsi"/>
                <w:b/>
                <w:noProof/>
                <w:sz w:val="24"/>
              </w:rPr>
              <mc:AlternateContent>
                <mc:Choice Requires="wps">
                  <w:drawing>
                    <wp:anchor distT="0" distB="0" distL="114300" distR="114300" simplePos="0" relativeHeight="251659264" behindDoc="0" locked="0" layoutInCell="1" allowOverlap="1" wp14:anchorId="66B5256D" wp14:editId="236A7DF1">
                      <wp:simplePos x="0" y="0"/>
                      <wp:positionH relativeFrom="column">
                        <wp:posOffset>3632835</wp:posOffset>
                      </wp:positionH>
                      <wp:positionV relativeFrom="paragraph">
                        <wp:posOffset>48895</wp:posOffset>
                      </wp:positionV>
                      <wp:extent cx="1219200" cy="651510"/>
                      <wp:effectExtent l="5715" t="12065" r="13335"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51510"/>
                              </a:xfrm>
                              <a:prstGeom prst="rect">
                                <a:avLst/>
                              </a:prstGeom>
                              <a:solidFill>
                                <a:srgbClr val="99CCFF"/>
                              </a:solidFill>
                              <a:ln w="9525">
                                <a:solidFill>
                                  <a:srgbClr val="000000"/>
                                </a:solidFill>
                                <a:miter lim="800000"/>
                                <a:headEnd/>
                                <a:tailEnd/>
                              </a:ln>
                            </wps:spPr>
                            <wps:txbx>
                              <w:txbxContent>
                                <w:p w14:paraId="19FB2CD0" w14:textId="77777777" w:rsidR="00276B63" w:rsidRPr="008D5783" w:rsidRDefault="00276B63" w:rsidP="008D5783">
                                  <w:pPr>
                                    <w:jc w:val="center"/>
                                    <w:rPr>
                                      <w:rFonts w:ascii="Arial" w:hAnsi="Arial" w:cs="Arial"/>
                                      <w:sz w:val="22"/>
                                      <w:szCs w:val="22"/>
                                    </w:rPr>
                                  </w:pPr>
                                  <w:r>
                                    <w:rPr>
                                      <w:rFonts w:ascii="Arial" w:hAnsi="Arial" w:cs="Arial"/>
                                      <w:sz w:val="22"/>
                                      <w:szCs w:val="22"/>
                                    </w:rPr>
                                    <w:t>Clinical Lead Aberdeen</w:t>
                                  </w:r>
                                  <w:r w:rsidR="006C447D">
                                    <w:rPr>
                                      <w:rFonts w:ascii="Arial" w:hAnsi="Arial" w:cs="Arial"/>
                                      <w:sz w:val="22"/>
                                      <w:szCs w:val="22"/>
                                    </w:rPr>
                                    <w:t>shire</w:t>
                                  </w:r>
                                  <w:r>
                                    <w:rPr>
                                      <w:rFonts w:ascii="Arial" w:hAnsi="Arial" w:cs="Arial"/>
                                      <w:sz w:val="22"/>
                                      <w:szCs w:val="22"/>
                                    </w:rPr>
                                    <w:t xml:space="preserve"> H&amp;SCP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3" style="position:absolute;margin-left:286.05pt;margin-top:3.85pt;width:96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9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" w14:anchorId="66B5256D">
                      <v:textbox>
                        <w:txbxContent>
                          <w:p w:rsidRPr="008D5783" w:rsidR="00276B63" w:rsidP="008D5783" w:rsidRDefault="00276B63" w14:paraId="19FB2CD0" w14:textId="77777777">
                            <w:pPr>
                              <w:jc w:val="center"/>
                              <w:rPr>
                                <w:rFonts w:ascii="Arial" w:hAnsi="Arial" w:cs="Arial"/>
                                <w:sz w:val="22"/>
                                <w:szCs w:val="22"/>
                              </w:rPr>
                            </w:pPr>
                            <w:r>
                              <w:rPr>
                                <w:rFonts w:ascii="Arial" w:hAnsi="Arial" w:cs="Arial"/>
                                <w:sz w:val="22"/>
                                <w:szCs w:val="22"/>
                              </w:rPr>
                              <w:t>Clinical Lead Aberdeen</w:t>
                            </w:r>
                            <w:r w:rsidR="006C447D">
                              <w:rPr>
                                <w:rFonts w:ascii="Arial" w:hAnsi="Arial" w:cs="Arial"/>
                                <w:sz w:val="22"/>
                                <w:szCs w:val="22"/>
                              </w:rPr>
                              <w:t>shire</w:t>
                            </w:r>
                            <w:r>
                              <w:rPr>
                                <w:rFonts w:ascii="Arial" w:hAnsi="Arial" w:cs="Arial"/>
                                <w:sz w:val="22"/>
                                <w:szCs w:val="22"/>
                              </w:rPr>
                              <w:t xml:space="preserve"> H&amp;SCP</w:t>
                            </w:r>
                          </w:p>
                        </w:txbxContent>
                      </v:textbox>
                    </v:shape>
                  </w:pict>
                </mc:Fallback>
              </mc:AlternateContent>
            </w:r>
          </w:p>
          <w:p w14:paraId="3A9C4638" w14:textId="12AC26D3"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57216" behindDoc="0" locked="0" layoutInCell="1" allowOverlap="1" wp14:anchorId="4E69C4B4" wp14:editId="752E7785">
                      <wp:simplePos x="0" y="0"/>
                      <wp:positionH relativeFrom="column">
                        <wp:posOffset>1261110</wp:posOffset>
                      </wp:positionH>
                      <wp:positionV relativeFrom="paragraph">
                        <wp:posOffset>6985</wp:posOffset>
                      </wp:positionV>
                      <wp:extent cx="2004060" cy="651510"/>
                      <wp:effectExtent l="5715" t="13335" r="9525" b="1143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651510"/>
                              </a:xfrm>
                              <a:prstGeom prst="rect">
                                <a:avLst/>
                              </a:prstGeom>
                              <a:solidFill>
                                <a:srgbClr val="99CCFF"/>
                              </a:solidFill>
                              <a:ln w="9525">
                                <a:solidFill>
                                  <a:srgbClr val="000000"/>
                                </a:solidFill>
                                <a:miter lim="800000"/>
                                <a:headEnd/>
                                <a:tailEnd/>
                              </a:ln>
                            </wps:spPr>
                            <wps:txbx>
                              <w:txbxContent>
                                <w:p w14:paraId="2B75AA82" w14:textId="77777777" w:rsidR="00276B63" w:rsidRDefault="00276B63" w:rsidP="008D5783">
                                  <w:pPr>
                                    <w:jc w:val="center"/>
                                    <w:rPr>
                                      <w:rFonts w:ascii="Arial" w:hAnsi="Arial" w:cs="Arial"/>
                                      <w:sz w:val="22"/>
                                      <w:szCs w:val="22"/>
                                    </w:rPr>
                                  </w:pPr>
                                  <w:r>
                                    <w:rPr>
                                      <w:rFonts w:ascii="Arial" w:hAnsi="Arial" w:cs="Arial"/>
                                      <w:sz w:val="22"/>
                                      <w:szCs w:val="22"/>
                                    </w:rPr>
                                    <w:t xml:space="preserve">Forensic Medical Service </w:t>
                                  </w:r>
                                  <w:r w:rsidR="006C447D">
                                    <w:rPr>
                                      <w:rFonts w:ascii="Arial" w:hAnsi="Arial" w:cs="Arial"/>
                                      <w:sz w:val="22"/>
                                      <w:szCs w:val="22"/>
                                    </w:rPr>
                                    <w:t xml:space="preserve">Location </w:t>
                                  </w:r>
                                  <w:r>
                                    <w:rPr>
                                      <w:rFonts w:ascii="Arial" w:hAnsi="Arial" w:cs="Arial"/>
                                      <w:sz w:val="22"/>
                                      <w:szCs w:val="22"/>
                                    </w:rPr>
                                    <w:t xml:space="preserve">Manager </w:t>
                                  </w:r>
                                </w:p>
                                <w:p w14:paraId="5C1AFC3D" w14:textId="77777777" w:rsidR="00276B63" w:rsidRPr="00AF3061" w:rsidRDefault="00276B63" w:rsidP="008D5783">
                                  <w:pPr>
                                    <w:jc w:val="center"/>
                                    <w:rPr>
                                      <w:rFonts w:ascii="Arial" w:hAnsi="Arial" w:cs="Arial"/>
                                      <w:sz w:val="22"/>
                                      <w:szCs w:val="22"/>
                                    </w:rPr>
                                  </w:pPr>
                                  <w:r>
                                    <w:rPr>
                                      <w:rFonts w:ascii="Arial" w:hAnsi="Arial" w:cs="Arial"/>
                                      <w:sz w:val="22"/>
                                      <w:szCs w:val="22"/>
                                    </w:rPr>
                                    <w:t>Aberdeen</w:t>
                                  </w:r>
                                  <w:r w:rsidR="006C447D">
                                    <w:rPr>
                                      <w:rFonts w:ascii="Arial" w:hAnsi="Arial" w:cs="Arial"/>
                                      <w:sz w:val="22"/>
                                      <w:szCs w:val="22"/>
                                    </w:rPr>
                                    <w:t>shire</w:t>
                                  </w:r>
                                  <w:r>
                                    <w:rPr>
                                      <w:rFonts w:ascii="Arial" w:hAnsi="Arial" w:cs="Arial"/>
                                      <w:sz w:val="22"/>
                                      <w:szCs w:val="22"/>
                                    </w:rPr>
                                    <w:t xml:space="preserve"> H&amp;SCP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5" style="position:absolute;margin-left:99.3pt;margin-top:.55pt;width:157.8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9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" w14:anchorId="4E69C4B4">
                      <v:textbox>
                        <w:txbxContent>
                          <w:p w:rsidR="00276B63" w:rsidP="008D5783" w:rsidRDefault="00276B63" w14:paraId="2B75AA82" w14:textId="77777777">
                            <w:pPr>
                              <w:jc w:val="center"/>
                              <w:rPr>
                                <w:rFonts w:ascii="Arial" w:hAnsi="Arial" w:cs="Arial"/>
                                <w:sz w:val="22"/>
                                <w:szCs w:val="22"/>
                              </w:rPr>
                            </w:pPr>
                            <w:r>
                              <w:rPr>
                                <w:rFonts w:ascii="Arial" w:hAnsi="Arial" w:cs="Arial"/>
                                <w:sz w:val="22"/>
                                <w:szCs w:val="22"/>
                              </w:rPr>
                              <w:t xml:space="preserve">Forensic Medical Service </w:t>
                            </w:r>
                            <w:r w:rsidR="006C447D">
                              <w:rPr>
                                <w:rFonts w:ascii="Arial" w:hAnsi="Arial" w:cs="Arial"/>
                                <w:sz w:val="22"/>
                                <w:szCs w:val="22"/>
                              </w:rPr>
                              <w:t xml:space="preserve">Location </w:t>
                            </w:r>
                            <w:r>
                              <w:rPr>
                                <w:rFonts w:ascii="Arial" w:hAnsi="Arial" w:cs="Arial"/>
                                <w:sz w:val="22"/>
                                <w:szCs w:val="22"/>
                              </w:rPr>
                              <w:t xml:space="preserve">Manager </w:t>
                            </w:r>
                          </w:p>
                          <w:p w:rsidRPr="00AF3061" w:rsidR="00276B63" w:rsidP="008D5783" w:rsidRDefault="00276B63" w14:paraId="5C1AFC3D" w14:textId="77777777">
                            <w:pPr>
                              <w:jc w:val="center"/>
                              <w:rPr>
                                <w:rFonts w:ascii="Arial" w:hAnsi="Arial" w:cs="Arial"/>
                                <w:sz w:val="22"/>
                                <w:szCs w:val="22"/>
                              </w:rPr>
                            </w:pPr>
                            <w:r>
                              <w:rPr>
                                <w:rFonts w:ascii="Arial" w:hAnsi="Arial" w:cs="Arial"/>
                                <w:sz w:val="22"/>
                                <w:szCs w:val="22"/>
                              </w:rPr>
                              <w:t>Aberdeen</w:t>
                            </w:r>
                            <w:r w:rsidR="006C447D">
                              <w:rPr>
                                <w:rFonts w:ascii="Arial" w:hAnsi="Arial" w:cs="Arial"/>
                                <w:sz w:val="22"/>
                                <w:szCs w:val="22"/>
                              </w:rPr>
                              <w:t>shire</w:t>
                            </w:r>
                            <w:r>
                              <w:rPr>
                                <w:rFonts w:ascii="Arial" w:hAnsi="Arial" w:cs="Arial"/>
                                <w:sz w:val="22"/>
                                <w:szCs w:val="22"/>
                              </w:rPr>
                              <w:t xml:space="preserve"> H&amp;SCP</w:t>
                            </w:r>
                          </w:p>
                        </w:txbxContent>
                      </v:textbox>
                    </v:shape>
                  </w:pict>
                </mc:Fallback>
              </mc:AlternateContent>
            </w:r>
          </w:p>
          <w:p w14:paraId="183E94F5" w14:textId="091EE18D"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52096" behindDoc="0" locked="0" layoutInCell="1" allowOverlap="1" wp14:anchorId="4AABFBC4" wp14:editId="21F6837C">
                      <wp:simplePos x="0" y="0"/>
                      <wp:positionH relativeFrom="column">
                        <wp:posOffset>3265170</wp:posOffset>
                      </wp:positionH>
                      <wp:positionV relativeFrom="paragraph">
                        <wp:posOffset>41275</wp:posOffset>
                      </wp:positionV>
                      <wp:extent cx="367665" cy="0"/>
                      <wp:effectExtent l="9525" t="5080" r="13335" b="13970"/>
                      <wp:wrapNone/>
                      <wp:docPr id="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6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Line 72"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7.1pt,3.25pt" to="286.05pt,3.25pt" w14:anchorId="7992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">
                      <v:stroke dashstyle="dash"/>
                    </v:line>
                  </w:pict>
                </mc:Fallback>
              </mc:AlternateContent>
            </w:r>
          </w:p>
          <w:p w14:paraId="33E540D7" w14:textId="77777777" w:rsidR="00A11333" w:rsidRPr="00966616" w:rsidRDefault="00A11333" w:rsidP="00B916A0">
            <w:pPr>
              <w:pStyle w:val="Footer"/>
              <w:tabs>
                <w:tab w:val="clear" w:pos="4153"/>
                <w:tab w:val="clear" w:pos="8306"/>
              </w:tabs>
              <w:rPr>
                <w:rFonts w:asciiTheme="minorHAnsi" w:hAnsiTheme="minorHAnsi" w:cstheme="minorHAnsi"/>
                <w:b/>
                <w:sz w:val="24"/>
              </w:rPr>
            </w:pPr>
          </w:p>
          <w:p w14:paraId="7CF536AB" w14:textId="6382C1E6"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62336" behindDoc="0" locked="0" layoutInCell="1" allowOverlap="1" wp14:anchorId="42E667E4" wp14:editId="489A5384">
                      <wp:simplePos x="0" y="0"/>
                      <wp:positionH relativeFrom="column">
                        <wp:posOffset>2182495</wp:posOffset>
                      </wp:positionH>
                      <wp:positionV relativeFrom="paragraph">
                        <wp:posOffset>132715</wp:posOffset>
                      </wp:positionV>
                      <wp:extent cx="0" cy="95250"/>
                      <wp:effectExtent l="12700" t="11430" r="6350" b="762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Line 32"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85pt,10.45pt" to="171.85pt,17.95pt" w14:anchorId="58D111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"/>
                  </w:pict>
                </mc:Fallback>
              </mc:AlternateContent>
            </w:r>
            <w:r>
              <w:rPr>
                <w:rFonts w:asciiTheme="minorHAnsi" w:hAnsiTheme="minorHAnsi" w:cstheme="minorHAnsi"/>
                <w:b/>
                <w:noProof/>
                <w:sz w:val="24"/>
              </w:rPr>
              <mc:AlternateContent>
                <mc:Choice Requires="wps">
                  <w:drawing>
                    <wp:anchor distT="0" distB="0" distL="114300" distR="114300" simplePos="0" relativeHeight="251653120" behindDoc="0" locked="0" layoutInCell="1" allowOverlap="1" wp14:anchorId="1C2C7FEE" wp14:editId="1F5C7F5C">
                      <wp:simplePos x="0" y="0"/>
                      <wp:positionH relativeFrom="column">
                        <wp:posOffset>2689860</wp:posOffset>
                      </wp:positionH>
                      <wp:positionV relativeFrom="paragraph">
                        <wp:posOffset>-635</wp:posOffset>
                      </wp:positionV>
                      <wp:extent cx="1550035" cy="628650"/>
                      <wp:effectExtent l="5715" t="11430" r="6350" b="7620"/>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0035" cy="62865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id="Line 55"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1.8pt,-.05pt" to="333.85pt,49.45pt" w14:anchorId="4507E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">
                      <v:stroke dashstyle="dash"/>
                    </v:line>
                  </w:pict>
                </mc:Fallback>
              </mc:AlternateContent>
            </w:r>
            <w:r w:rsidR="00A11333" w:rsidRPr="00966616">
              <w:rPr>
                <w:rFonts w:asciiTheme="minorHAnsi" w:hAnsiTheme="minorHAnsi" w:cstheme="minorHAnsi"/>
                <w:b/>
                <w:sz w:val="24"/>
              </w:rPr>
              <w:t xml:space="preserve"> </w:t>
            </w:r>
          </w:p>
          <w:p w14:paraId="663F31A9" w14:textId="5895E59E"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58240" behindDoc="0" locked="0" layoutInCell="1" allowOverlap="1" wp14:anchorId="723488BA" wp14:editId="571B97A8">
                      <wp:simplePos x="0" y="0"/>
                      <wp:positionH relativeFrom="column">
                        <wp:posOffset>1661160</wp:posOffset>
                      </wp:positionH>
                      <wp:positionV relativeFrom="paragraph">
                        <wp:posOffset>52705</wp:posOffset>
                      </wp:positionV>
                      <wp:extent cx="1028700" cy="804545"/>
                      <wp:effectExtent l="5715" t="12700" r="13335" b="1143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04545"/>
                              </a:xfrm>
                              <a:prstGeom prst="rect">
                                <a:avLst/>
                              </a:prstGeom>
                              <a:solidFill>
                                <a:srgbClr val="99CCFF"/>
                              </a:solidFill>
                              <a:ln w="9525">
                                <a:solidFill>
                                  <a:srgbClr val="000000"/>
                                </a:solidFill>
                                <a:miter lim="800000"/>
                                <a:headEnd/>
                                <a:tailEnd/>
                              </a:ln>
                            </wps:spPr>
                            <wps:txbx>
                              <w:txbxContent>
                                <w:p w14:paraId="7B58215C" w14:textId="77777777" w:rsidR="00276B63" w:rsidRPr="008D5783" w:rsidRDefault="00276B63" w:rsidP="008D5783">
                                  <w:pPr>
                                    <w:jc w:val="center"/>
                                    <w:rPr>
                                      <w:rFonts w:ascii="Arial" w:hAnsi="Arial" w:cs="Arial"/>
                                      <w:sz w:val="22"/>
                                      <w:szCs w:val="22"/>
                                    </w:rPr>
                                  </w:pPr>
                                  <w:r>
                                    <w:rPr>
                                      <w:rFonts w:ascii="Arial" w:hAnsi="Arial" w:cs="Arial"/>
                                      <w:sz w:val="22"/>
                                      <w:szCs w:val="22"/>
                                    </w:rPr>
                                    <w:t xml:space="preserve">Lead Forensic </w:t>
                                  </w:r>
                                  <w:r w:rsidR="008629BD">
                                    <w:rPr>
                                      <w:rFonts w:ascii="Arial" w:hAnsi="Arial" w:cs="Arial"/>
                                      <w:sz w:val="22"/>
                                      <w:szCs w:val="22"/>
                                    </w:rPr>
                                    <w:t>Physician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12" style="position:absolute;margin-left:130.8pt;margin-top:4.15pt;width:81pt;height:6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9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5JaLgIAAFgEAAAOAAAAZHJzL2Uyb0RvYy54bWysVNtu2zAMfR+wfxD0vtjxnD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" w14:anchorId="723488BA">
                      <v:textbox>
                        <w:txbxContent>
                          <w:p w:rsidRPr="008D5783" w:rsidR="00276B63" w:rsidP="008D5783" w:rsidRDefault="00276B63" w14:paraId="7B58215C" w14:textId="77777777">
                            <w:pPr>
                              <w:jc w:val="center"/>
                              <w:rPr>
                                <w:rFonts w:ascii="Arial" w:hAnsi="Arial" w:cs="Arial"/>
                                <w:sz w:val="22"/>
                                <w:szCs w:val="22"/>
                              </w:rPr>
                            </w:pPr>
                            <w:r>
                              <w:rPr>
                                <w:rFonts w:ascii="Arial" w:hAnsi="Arial" w:cs="Arial"/>
                                <w:sz w:val="22"/>
                                <w:szCs w:val="22"/>
                              </w:rPr>
                              <w:t xml:space="preserve">Lead Forensic </w:t>
                            </w:r>
                            <w:r w:rsidR="008629BD">
                              <w:rPr>
                                <w:rFonts w:ascii="Arial" w:hAnsi="Arial" w:cs="Arial"/>
                                <w:sz w:val="22"/>
                                <w:szCs w:val="22"/>
                              </w:rPr>
                              <w:t>Physician</w:t>
                            </w:r>
                          </w:p>
                        </w:txbxContent>
                      </v:textbox>
                    </v:shape>
                  </w:pict>
                </mc:Fallback>
              </mc:AlternateContent>
            </w:r>
          </w:p>
          <w:p w14:paraId="2160FDD5" w14:textId="77777777" w:rsidR="00A11333" w:rsidRPr="00966616" w:rsidRDefault="00A11333" w:rsidP="00B916A0">
            <w:pPr>
              <w:pStyle w:val="Footer"/>
              <w:tabs>
                <w:tab w:val="clear" w:pos="4153"/>
                <w:tab w:val="clear" w:pos="8306"/>
              </w:tabs>
              <w:rPr>
                <w:rFonts w:asciiTheme="minorHAnsi" w:hAnsiTheme="minorHAnsi" w:cstheme="minorHAnsi"/>
                <w:b/>
                <w:sz w:val="24"/>
              </w:rPr>
            </w:pPr>
          </w:p>
          <w:p w14:paraId="20F69B43" w14:textId="77777777" w:rsidR="00A11333" w:rsidRPr="00966616" w:rsidRDefault="00A11333" w:rsidP="00B916A0">
            <w:pPr>
              <w:pStyle w:val="Footer"/>
              <w:tabs>
                <w:tab w:val="clear" w:pos="4153"/>
                <w:tab w:val="clear" w:pos="8306"/>
              </w:tabs>
              <w:rPr>
                <w:rFonts w:asciiTheme="minorHAnsi" w:hAnsiTheme="minorHAnsi" w:cstheme="minorHAnsi"/>
                <w:b/>
                <w:sz w:val="24"/>
              </w:rPr>
            </w:pPr>
          </w:p>
          <w:p w14:paraId="2FAF2CBD" w14:textId="77777777" w:rsidR="00A11333" w:rsidRPr="00966616" w:rsidRDefault="00A11333" w:rsidP="00B916A0">
            <w:pPr>
              <w:pStyle w:val="Footer"/>
              <w:tabs>
                <w:tab w:val="clear" w:pos="4153"/>
                <w:tab w:val="clear" w:pos="8306"/>
              </w:tabs>
              <w:rPr>
                <w:rFonts w:asciiTheme="minorHAnsi" w:hAnsiTheme="minorHAnsi" w:cstheme="minorHAnsi"/>
                <w:b/>
                <w:sz w:val="24"/>
              </w:rPr>
            </w:pPr>
          </w:p>
          <w:p w14:paraId="6E540881" w14:textId="09A1DF1F" w:rsidR="00A11333" w:rsidRPr="00966616" w:rsidRDefault="00E802FD" w:rsidP="00B916A0">
            <w:pPr>
              <w:pStyle w:val="Footer"/>
              <w:tabs>
                <w:tab w:val="clear" w:pos="4153"/>
                <w:tab w:val="clear" w:pos="8306"/>
              </w:tabs>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64384" behindDoc="0" locked="0" layoutInCell="1" allowOverlap="1" wp14:anchorId="6CEEAC02" wp14:editId="72C1A347">
                      <wp:simplePos x="0" y="0"/>
                      <wp:positionH relativeFrom="column">
                        <wp:posOffset>2135505</wp:posOffset>
                      </wp:positionH>
                      <wp:positionV relativeFrom="paragraph">
                        <wp:posOffset>113030</wp:posOffset>
                      </wp:positionV>
                      <wp:extent cx="0" cy="350520"/>
                      <wp:effectExtent l="13335" t="7620" r="5715" b="13335"/>
                      <wp:wrapNone/>
                      <wp:docPr id="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oned="t" filled="f" o:spt="32" path="m,l21600,21600e" w14:anchorId="6B133F24">
                      <v:path fillok="f" arrowok="t" o:connecttype="none"/>
                      <o:lock v:ext="edit" shapetype="t"/>
                    </v:shapetype>
                    <v:shape id="AutoShape 74" style="position:absolute;margin-left:168.15pt;margin-top:8.9pt;width:0;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"/>
                  </w:pict>
                </mc:Fallback>
              </mc:AlternateContent>
            </w:r>
          </w:p>
          <w:p w14:paraId="28D71F65" w14:textId="77777777" w:rsidR="00A11333" w:rsidRPr="00966616" w:rsidRDefault="00A11333" w:rsidP="00B916A0">
            <w:pPr>
              <w:pStyle w:val="Footer"/>
              <w:tabs>
                <w:tab w:val="clear" w:pos="4153"/>
                <w:tab w:val="clear" w:pos="8306"/>
              </w:tabs>
              <w:rPr>
                <w:rFonts w:asciiTheme="minorHAnsi" w:hAnsiTheme="minorHAnsi" w:cstheme="minorHAnsi"/>
                <w:sz w:val="24"/>
              </w:rPr>
            </w:pPr>
          </w:p>
          <w:p w14:paraId="5FDC3A22" w14:textId="29E8E394" w:rsidR="00A11333" w:rsidRPr="00966616" w:rsidRDefault="00E802FD" w:rsidP="00B916A0">
            <w:pPr>
              <w:pStyle w:val="Footer"/>
              <w:tabs>
                <w:tab w:val="clear" w:pos="4153"/>
                <w:tab w:val="clear" w:pos="8306"/>
              </w:tabs>
              <w:rPr>
                <w:rFonts w:asciiTheme="minorHAnsi" w:hAnsiTheme="minorHAnsi" w:cstheme="minorHAnsi"/>
                <w:sz w:val="24"/>
              </w:rPr>
            </w:pPr>
            <w:r>
              <w:rPr>
                <w:rFonts w:asciiTheme="minorHAnsi" w:hAnsiTheme="minorHAnsi" w:cstheme="minorHAnsi"/>
                <w:b/>
                <w:noProof/>
                <w:sz w:val="24"/>
              </w:rPr>
              <mc:AlternateContent>
                <mc:Choice Requires="wps">
                  <w:drawing>
                    <wp:anchor distT="0" distB="0" distL="114300" distR="114300" simplePos="0" relativeHeight="251663360" behindDoc="0" locked="0" layoutInCell="1" allowOverlap="1" wp14:anchorId="20F674F2" wp14:editId="507B6BF1">
                      <wp:simplePos x="0" y="0"/>
                      <wp:positionH relativeFrom="column">
                        <wp:posOffset>1275080</wp:posOffset>
                      </wp:positionH>
                      <wp:positionV relativeFrom="paragraph">
                        <wp:posOffset>106045</wp:posOffset>
                      </wp:positionV>
                      <wp:extent cx="1828165" cy="653415"/>
                      <wp:effectExtent l="10160" t="10795" r="9525" b="12065"/>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653415"/>
                              </a:xfrm>
                              <a:prstGeom prst="rect">
                                <a:avLst/>
                              </a:prstGeom>
                              <a:solidFill>
                                <a:srgbClr val="99CCFF"/>
                              </a:solidFill>
                              <a:ln w="9525">
                                <a:solidFill>
                                  <a:srgbClr val="000000"/>
                                </a:solidFill>
                                <a:miter lim="800000"/>
                                <a:headEnd/>
                                <a:tailEnd/>
                              </a:ln>
                            </wps:spPr>
                            <wps:txbx>
                              <w:txbxContent>
                                <w:p w14:paraId="72961556" w14:textId="77777777" w:rsidR="00276B63" w:rsidRPr="00EB7FB3" w:rsidRDefault="00276B63" w:rsidP="008D5783">
                                  <w:pPr>
                                    <w:jc w:val="center"/>
                                    <w:rPr>
                                      <w:rFonts w:ascii="Arial" w:hAnsi="Arial" w:cs="Arial"/>
                                      <w:b/>
                                      <w:sz w:val="22"/>
                                      <w:szCs w:val="22"/>
                                    </w:rPr>
                                  </w:pPr>
                                  <w:r w:rsidRPr="00EB7FB3">
                                    <w:rPr>
                                      <w:rFonts w:ascii="Arial" w:hAnsi="Arial" w:cs="Arial"/>
                                      <w:b/>
                                      <w:sz w:val="22"/>
                                      <w:szCs w:val="22"/>
                                    </w:rPr>
                                    <w:t>THIS POST</w:t>
                                  </w:r>
                                </w:p>
                                <w:p w14:paraId="02BD6880" w14:textId="77777777" w:rsidR="00276B63" w:rsidRPr="008D5783" w:rsidRDefault="00276B63" w:rsidP="008D5783">
                                  <w:pPr>
                                    <w:jc w:val="center"/>
                                    <w:rPr>
                                      <w:rFonts w:ascii="Arial" w:hAnsi="Arial" w:cs="Arial"/>
                                      <w:sz w:val="22"/>
                                      <w:szCs w:val="22"/>
                                    </w:rPr>
                                  </w:pPr>
                                  <w:r>
                                    <w:rPr>
                                      <w:rFonts w:ascii="Arial" w:hAnsi="Arial" w:cs="Arial"/>
                                      <w:sz w:val="22"/>
                                      <w:szCs w:val="22"/>
                                    </w:rPr>
                                    <w:t xml:space="preserve">Forensic </w:t>
                                  </w:r>
                                  <w:r w:rsidR="008629BD">
                                    <w:rPr>
                                      <w:rFonts w:ascii="Arial" w:hAnsi="Arial" w:cs="Arial"/>
                                      <w:sz w:val="22"/>
                                      <w:szCs w:val="22"/>
                                    </w:rPr>
                                    <w:t>Physicians</w:t>
                                  </w:r>
                                  <w:r w:rsidR="00960BB4">
                                    <w:rPr>
                                      <w:rFonts w:ascii="Arial" w:hAnsi="Arial" w:cs="Arial"/>
                                      <w:sz w:val="22"/>
                                      <w:szCs w:val="22"/>
                                    </w:rPr>
                                    <w:t>/Trainees x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Text Box 45" style="position:absolute;margin-left:100.4pt;margin-top:8.35pt;width:143.95pt;height: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9c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" w14:anchorId="20F674F2">
                      <v:textbox>
                        <w:txbxContent>
                          <w:p w:rsidRPr="00EB7FB3" w:rsidR="00276B63" w:rsidP="008D5783" w:rsidRDefault="00276B63" w14:paraId="72961556" w14:textId="77777777">
                            <w:pPr>
                              <w:jc w:val="center"/>
                              <w:rPr>
                                <w:rFonts w:ascii="Arial" w:hAnsi="Arial" w:cs="Arial"/>
                                <w:b/>
                                <w:sz w:val="22"/>
                                <w:szCs w:val="22"/>
                              </w:rPr>
                            </w:pPr>
                            <w:r w:rsidRPr="00EB7FB3">
                              <w:rPr>
                                <w:rFonts w:ascii="Arial" w:hAnsi="Arial" w:cs="Arial"/>
                                <w:b/>
                                <w:sz w:val="22"/>
                                <w:szCs w:val="22"/>
                              </w:rPr>
                              <w:t>THIS POST</w:t>
                            </w:r>
                          </w:p>
                          <w:p w:rsidRPr="008D5783" w:rsidR="00276B63" w:rsidP="008D5783" w:rsidRDefault="00276B63" w14:paraId="02BD6880" w14:textId="77777777">
                            <w:pPr>
                              <w:jc w:val="center"/>
                              <w:rPr>
                                <w:rFonts w:ascii="Arial" w:hAnsi="Arial" w:cs="Arial"/>
                                <w:sz w:val="22"/>
                                <w:szCs w:val="22"/>
                              </w:rPr>
                            </w:pPr>
                            <w:r>
                              <w:rPr>
                                <w:rFonts w:ascii="Arial" w:hAnsi="Arial" w:cs="Arial"/>
                                <w:sz w:val="22"/>
                                <w:szCs w:val="22"/>
                              </w:rPr>
                              <w:t xml:space="preserve">Forensic </w:t>
                            </w:r>
                            <w:r w:rsidR="008629BD">
                              <w:rPr>
                                <w:rFonts w:ascii="Arial" w:hAnsi="Arial" w:cs="Arial"/>
                                <w:sz w:val="22"/>
                                <w:szCs w:val="22"/>
                              </w:rPr>
                              <w:t>Physicians</w:t>
                            </w:r>
                            <w:r w:rsidR="00960BB4">
                              <w:rPr>
                                <w:rFonts w:ascii="Arial" w:hAnsi="Arial" w:cs="Arial"/>
                                <w:sz w:val="22"/>
                                <w:szCs w:val="22"/>
                              </w:rPr>
                              <w:t>/Trainees x 6</w:t>
                            </w:r>
                          </w:p>
                        </w:txbxContent>
                      </v:textbox>
                    </v:shape>
                  </w:pict>
                </mc:Fallback>
              </mc:AlternateContent>
            </w:r>
          </w:p>
          <w:p w14:paraId="1EAF1F64" w14:textId="77777777" w:rsidR="00A11333" w:rsidRPr="00966616" w:rsidRDefault="00A11333" w:rsidP="00B916A0">
            <w:pPr>
              <w:pStyle w:val="Footer"/>
              <w:tabs>
                <w:tab w:val="clear" w:pos="4153"/>
                <w:tab w:val="clear" w:pos="8306"/>
              </w:tabs>
              <w:rPr>
                <w:rFonts w:asciiTheme="minorHAnsi" w:hAnsiTheme="minorHAnsi" w:cstheme="minorHAnsi"/>
                <w:sz w:val="24"/>
              </w:rPr>
            </w:pPr>
          </w:p>
          <w:p w14:paraId="3F540E87" w14:textId="77777777" w:rsidR="00A11333" w:rsidRPr="00966616" w:rsidRDefault="00A11333" w:rsidP="00B916A0">
            <w:pPr>
              <w:pStyle w:val="Footer"/>
              <w:tabs>
                <w:tab w:val="clear" w:pos="4153"/>
                <w:tab w:val="clear" w:pos="8306"/>
              </w:tabs>
              <w:rPr>
                <w:rFonts w:asciiTheme="minorHAnsi" w:hAnsiTheme="minorHAnsi" w:cstheme="minorHAnsi"/>
                <w:b/>
                <w:sz w:val="24"/>
              </w:rPr>
            </w:pPr>
          </w:p>
          <w:p w14:paraId="16BE2AA9" w14:textId="77777777" w:rsidR="00A11333" w:rsidRPr="00966616" w:rsidRDefault="00A11333" w:rsidP="00B916A0">
            <w:pPr>
              <w:pStyle w:val="Footer"/>
              <w:tabs>
                <w:tab w:val="clear" w:pos="4153"/>
                <w:tab w:val="clear" w:pos="8306"/>
              </w:tabs>
              <w:rPr>
                <w:rFonts w:asciiTheme="minorHAnsi" w:hAnsiTheme="minorHAnsi" w:cstheme="minorHAnsi"/>
                <w:b/>
                <w:sz w:val="24"/>
              </w:rPr>
            </w:pPr>
          </w:p>
          <w:p w14:paraId="1877522A" w14:textId="04FCAC6D" w:rsidR="00A11333" w:rsidRPr="00966616" w:rsidRDefault="00A11333" w:rsidP="00B916A0">
            <w:pPr>
              <w:pStyle w:val="Footer"/>
              <w:tabs>
                <w:tab w:val="clear" w:pos="4153"/>
                <w:tab w:val="clear" w:pos="8306"/>
              </w:tabs>
              <w:rPr>
                <w:rFonts w:asciiTheme="minorHAnsi" w:hAnsiTheme="minorHAnsi" w:cstheme="minorHAnsi"/>
                <w:b/>
                <w:sz w:val="24"/>
              </w:rPr>
            </w:pPr>
          </w:p>
          <w:p w14:paraId="3497D4A6" w14:textId="37FE5869" w:rsidR="00A11333" w:rsidRPr="00966616" w:rsidRDefault="00A11333" w:rsidP="00B916A0">
            <w:pPr>
              <w:pStyle w:val="Footer"/>
              <w:tabs>
                <w:tab w:val="clear" w:pos="4153"/>
                <w:tab w:val="clear" w:pos="8306"/>
              </w:tabs>
              <w:rPr>
                <w:rFonts w:asciiTheme="minorHAnsi" w:hAnsiTheme="minorHAnsi" w:cstheme="minorHAnsi"/>
                <w:b/>
                <w:sz w:val="24"/>
              </w:rPr>
            </w:pPr>
          </w:p>
        </w:tc>
      </w:tr>
    </w:tbl>
    <w:p w14:paraId="1E33B91A" w14:textId="77777777" w:rsidR="00A11333" w:rsidRPr="00966616" w:rsidRDefault="00A11333" w:rsidP="00B916A0">
      <w:pPr>
        <w:pStyle w:val="Heading6"/>
        <w:rPr>
          <w:rFonts w:asciiTheme="minorHAnsi" w:hAnsiTheme="minorHAnsi" w:cstheme="minorHAnsi"/>
          <w:b w:val="0"/>
          <w:sz w:val="24"/>
          <w:u w:val="none"/>
        </w:rPr>
      </w:pPr>
      <w:r w:rsidRPr="00966616">
        <w:rPr>
          <w:rFonts w:asciiTheme="minorHAnsi" w:hAnsiTheme="minorHAnsi" w:cstheme="minorHAnsi"/>
          <w:b w:val="0"/>
          <w:sz w:val="24"/>
          <w:u w:val="none"/>
        </w:rPr>
        <w:br w:type="page"/>
      </w:r>
    </w:p>
    <w:p w14:paraId="4150D783" w14:textId="77777777" w:rsidR="00A11333" w:rsidRPr="00966616" w:rsidRDefault="00A11333" w:rsidP="00B916A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988"/>
      </w:tblGrid>
      <w:tr w:rsidR="00A11333" w:rsidRPr="00966616" w14:paraId="091A4BF9" w14:textId="77777777" w:rsidTr="1A8A8729">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6897DA" w14:textId="77777777" w:rsidR="00A11333" w:rsidRPr="00966616" w:rsidRDefault="00A11333" w:rsidP="00B916A0">
            <w:pPr>
              <w:jc w:val="both"/>
              <w:rPr>
                <w:rFonts w:asciiTheme="minorHAnsi" w:hAnsiTheme="minorHAnsi" w:cstheme="minorHAnsi"/>
                <w:b/>
              </w:rPr>
            </w:pPr>
            <w:r w:rsidRPr="00966616">
              <w:rPr>
                <w:rFonts w:asciiTheme="minorHAnsi" w:hAnsiTheme="minorHAnsi" w:cstheme="minorHAnsi"/>
                <w:b/>
              </w:rPr>
              <w:t>1</w:t>
            </w:r>
          </w:p>
        </w:tc>
        <w:tc>
          <w:tcPr>
            <w:tcW w:w="7988" w:type="dxa"/>
            <w:tcBorders>
              <w:top w:val="single" w:sz="4" w:space="0" w:color="auto"/>
              <w:left w:val="single" w:sz="4" w:space="0" w:color="auto"/>
              <w:bottom w:val="single" w:sz="4" w:space="0" w:color="auto"/>
              <w:right w:val="single" w:sz="4" w:space="0" w:color="auto"/>
            </w:tcBorders>
            <w:shd w:val="clear" w:color="auto" w:fill="FFFFFF" w:themeFill="background1"/>
          </w:tcPr>
          <w:p w14:paraId="2896692D" w14:textId="77777777" w:rsidR="00A11333" w:rsidRPr="00966616" w:rsidRDefault="00A11333" w:rsidP="00B916A0">
            <w:pPr>
              <w:pStyle w:val="Footer"/>
              <w:tabs>
                <w:tab w:val="clear" w:pos="4153"/>
                <w:tab w:val="clear" w:pos="8306"/>
              </w:tabs>
              <w:jc w:val="both"/>
              <w:rPr>
                <w:rFonts w:asciiTheme="minorHAnsi" w:hAnsiTheme="minorHAnsi" w:cstheme="minorHAnsi"/>
                <w:b/>
                <w:sz w:val="24"/>
              </w:rPr>
            </w:pPr>
            <w:r w:rsidRPr="00966616">
              <w:rPr>
                <w:rFonts w:asciiTheme="minorHAnsi" w:hAnsiTheme="minorHAnsi" w:cstheme="minorHAnsi"/>
                <w:b/>
                <w:sz w:val="24"/>
              </w:rPr>
              <w:t>Communication and relationship skills</w:t>
            </w:r>
          </w:p>
          <w:p w14:paraId="2D4DBB2A" w14:textId="77777777" w:rsidR="00A11333" w:rsidRPr="00966616" w:rsidRDefault="00A11333" w:rsidP="00B916A0">
            <w:pPr>
              <w:jc w:val="both"/>
              <w:rPr>
                <w:rFonts w:asciiTheme="minorHAnsi" w:hAnsiTheme="minorHAnsi" w:cstheme="minorHAnsi"/>
                <w:i/>
              </w:rPr>
            </w:pPr>
          </w:p>
          <w:p w14:paraId="1A120F9B" w14:textId="77777777" w:rsidR="00A11333" w:rsidRPr="00966616" w:rsidRDefault="00411555" w:rsidP="00966616">
            <w:pPr>
              <w:spacing w:before="100" w:beforeAutospacing="1"/>
              <w:rPr>
                <w:rFonts w:asciiTheme="minorHAnsi" w:hAnsiTheme="minorHAnsi" w:cstheme="minorHAnsi"/>
              </w:rPr>
            </w:pPr>
            <w:r w:rsidRPr="00966616">
              <w:rPr>
                <w:rFonts w:asciiTheme="minorHAnsi" w:hAnsiTheme="minorHAnsi" w:cstheme="minorHAnsi"/>
              </w:rPr>
              <w:t xml:space="preserve">The Faculty of Forensic and Legal Medicine (FFLM) require that the clinician must have demonstrable skills in listening, reading, writing and speaking English that enables effective communications in clinical practice with patients and colleagues and in legal </w:t>
            </w:r>
            <w:r w:rsidR="00D542EB" w:rsidRPr="00966616">
              <w:rPr>
                <w:rFonts w:asciiTheme="minorHAnsi" w:hAnsiTheme="minorHAnsi" w:cstheme="minorHAnsi"/>
              </w:rPr>
              <w:t>settings</w:t>
            </w:r>
            <w:r w:rsidRPr="00966616">
              <w:rPr>
                <w:rFonts w:asciiTheme="minorHAnsi" w:hAnsiTheme="minorHAnsi" w:cstheme="minorHAnsi"/>
              </w:rPr>
              <w:t xml:space="preserve"> – compliant with the General Medical Council Good Medical Practice standard</w:t>
            </w:r>
            <w:r w:rsidR="00F807D3" w:rsidRPr="00966616">
              <w:rPr>
                <w:rFonts w:asciiTheme="minorHAnsi" w:hAnsiTheme="minorHAnsi" w:cstheme="minorHAnsi"/>
              </w:rPr>
              <w:t xml:space="preserve"> e.g. obtaining information from clients, conducting hig</w:t>
            </w:r>
            <w:r w:rsidR="000039A1" w:rsidRPr="00966616">
              <w:rPr>
                <w:rFonts w:asciiTheme="minorHAnsi" w:hAnsiTheme="minorHAnsi" w:cstheme="minorHAnsi"/>
              </w:rPr>
              <w:t xml:space="preserve">hly sensitive examinations in </w:t>
            </w:r>
            <w:proofErr w:type="spellStart"/>
            <w:r w:rsidR="000039A1" w:rsidRPr="00966616">
              <w:rPr>
                <w:rFonts w:asciiTheme="minorHAnsi" w:hAnsiTheme="minorHAnsi" w:cstheme="minorHAnsi"/>
              </w:rPr>
              <w:t>a</w:t>
            </w:r>
            <w:proofErr w:type="spellEnd"/>
            <w:r w:rsidR="00F807D3" w:rsidRPr="00966616">
              <w:rPr>
                <w:rFonts w:asciiTheme="minorHAnsi" w:hAnsiTheme="minorHAnsi" w:cstheme="minorHAnsi"/>
              </w:rPr>
              <w:t xml:space="preserve"> emotive and </w:t>
            </w:r>
            <w:r w:rsidR="000039A1" w:rsidRPr="00966616">
              <w:rPr>
                <w:rFonts w:asciiTheme="minorHAnsi" w:hAnsiTheme="minorHAnsi" w:cstheme="minorHAnsi"/>
              </w:rPr>
              <w:t xml:space="preserve">potentially </w:t>
            </w:r>
            <w:r w:rsidR="00F807D3" w:rsidRPr="00966616">
              <w:rPr>
                <w:rFonts w:asciiTheme="minorHAnsi" w:hAnsiTheme="minorHAnsi" w:cstheme="minorHAnsi"/>
              </w:rPr>
              <w:t>violent situation</w:t>
            </w:r>
            <w:r w:rsidR="000039A1" w:rsidRPr="00966616">
              <w:rPr>
                <w:rFonts w:asciiTheme="minorHAnsi" w:hAnsiTheme="minorHAnsi" w:cstheme="minorHAnsi"/>
              </w:rPr>
              <w:t>s</w:t>
            </w:r>
            <w:r w:rsidR="00F807D3" w:rsidRPr="00966616">
              <w:rPr>
                <w:rFonts w:asciiTheme="minorHAnsi" w:hAnsiTheme="minorHAnsi" w:cstheme="minorHAnsi"/>
              </w:rPr>
              <w:t xml:space="preserve">. </w:t>
            </w:r>
          </w:p>
          <w:p w14:paraId="41ED5C83" w14:textId="77777777" w:rsidR="0077584E" w:rsidRPr="00966616" w:rsidRDefault="0077584E" w:rsidP="00966616">
            <w:pPr>
              <w:spacing w:before="100" w:beforeAutospacing="1"/>
              <w:rPr>
                <w:rFonts w:asciiTheme="minorHAnsi" w:hAnsiTheme="minorHAnsi" w:cstheme="minorHAnsi"/>
              </w:rPr>
            </w:pPr>
          </w:p>
          <w:p w14:paraId="4A02F810" w14:textId="77777777" w:rsidR="0048495F" w:rsidRPr="00966616" w:rsidRDefault="0077584E" w:rsidP="00966616">
            <w:pPr>
              <w:spacing w:before="100" w:beforeAutospacing="1"/>
              <w:jc w:val="both"/>
              <w:rPr>
                <w:rFonts w:asciiTheme="minorHAnsi" w:hAnsiTheme="minorHAnsi" w:cstheme="minorHAnsi"/>
              </w:rPr>
            </w:pPr>
            <w:r w:rsidRPr="00966616">
              <w:rPr>
                <w:rFonts w:asciiTheme="minorHAnsi" w:hAnsiTheme="minorHAnsi" w:cstheme="minorHAnsi"/>
              </w:rPr>
              <w:t xml:space="preserve">The </w:t>
            </w:r>
            <w:r w:rsidR="002B0E7C" w:rsidRPr="00966616">
              <w:rPr>
                <w:rFonts w:asciiTheme="minorHAnsi" w:hAnsiTheme="minorHAnsi" w:cstheme="minorHAnsi"/>
              </w:rPr>
              <w:t xml:space="preserve">qualified </w:t>
            </w:r>
            <w:proofErr w:type="spellStart"/>
            <w:r w:rsidR="002B0E7C" w:rsidRPr="00966616">
              <w:rPr>
                <w:rFonts w:asciiTheme="minorHAnsi" w:hAnsiTheme="minorHAnsi" w:cstheme="minorHAnsi"/>
              </w:rPr>
              <w:t>postholder</w:t>
            </w:r>
            <w:proofErr w:type="spellEnd"/>
            <w:r w:rsidR="003D26C6" w:rsidRPr="00966616">
              <w:rPr>
                <w:rFonts w:asciiTheme="minorHAnsi" w:hAnsiTheme="minorHAnsi" w:cstheme="minorHAnsi"/>
              </w:rPr>
              <w:t xml:space="preserve"> (defined as a doctor </w:t>
            </w:r>
            <w:r w:rsidR="000039A1" w:rsidRPr="00966616">
              <w:rPr>
                <w:rFonts w:asciiTheme="minorHAnsi" w:hAnsiTheme="minorHAnsi" w:cstheme="minorHAnsi"/>
              </w:rPr>
              <w:t>who has demonstrated ability in the required competencies for the role, under the supervision of an experienced FME</w:t>
            </w:r>
            <w:r w:rsidR="003D26C6" w:rsidRPr="00966616">
              <w:rPr>
                <w:rFonts w:asciiTheme="minorHAnsi" w:hAnsiTheme="minorHAnsi" w:cstheme="minorHAnsi"/>
              </w:rPr>
              <w:t>)</w:t>
            </w:r>
            <w:r w:rsidRPr="00966616">
              <w:rPr>
                <w:rFonts w:asciiTheme="minorHAnsi" w:hAnsiTheme="minorHAnsi" w:cstheme="minorHAnsi"/>
              </w:rPr>
              <w:t xml:space="preserve"> will have a high level of verbal and written communication skills in order to conduct statement writing and courtroom skills. The content of information conveyed may be highly comple</w:t>
            </w:r>
            <w:r w:rsidR="0048495F" w:rsidRPr="00966616">
              <w:rPr>
                <w:rFonts w:asciiTheme="minorHAnsi" w:hAnsiTheme="minorHAnsi" w:cstheme="minorHAnsi"/>
              </w:rPr>
              <w:t>x and highly sensitive where the atmosphere may be hostile, antagonistic</w:t>
            </w:r>
            <w:r w:rsidRPr="00966616">
              <w:rPr>
                <w:rFonts w:asciiTheme="minorHAnsi" w:hAnsiTheme="minorHAnsi" w:cstheme="minorHAnsi"/>
              </w:rPr>
              <w:t xml:space="preserve"> </w:t>
            </w:r>
            <w:r w:rsidR="0048495F" w:rsidRPr="00966616">
              <w:rPr>
                <w:rFonts w:asciiTheme="minorHAnsi" w:hAnsiTheme="minorHAnsi" w:cstheme="minorHAnsi"/>
              </w:rPr>
              <w:t>or highly emotive</w:t>
            </w:r>
            <w:r w:rsidR="00B337E0" w:rsidRPr="00966616">
              <w:rPr>
                <w:rFonts w:asciiTheme="minorHAnsi" w:hAnsiTheme="minorHAnsi" w:cstheme="minorHAnsi"/>
              </w:rPr>
              <w:t>.</w:t>
            </w:r>
          </w:p>
          <w:p w14:paraId="6EF35BEB" w14:textId="77777777" w:rsidR="00F532AF" w:rsidRPr="00966616" w:rsidRDefault="00F532AF" w:rsidP="000039A1">
            <w:pPr>
              <w:jc w:val="both"/>
              <w:rPr>
                <w:rFonts w:asciiTheme="minorHAnsi" w:hAnsiTheme="minorHAnsi" w:cstheme="minorHAnsi"/>
              </w:rPr>
            </w:pPr>
          </w:p>
        </w:tc>
      </w:tr>
      <w:tr w:rsidR="00A11333" w:rsidRPr="00966616" w14:paraId="11310E13" w14:textId="77777777" w:rsidTr="1A8A8729">
        <w:tc>
          <w:tcPr>
            <w:tcW w:w="534" w:type="dxa"/>
            <w:tcBorders>
              <w:top w:val="single" w:sz="4" w:space="0" w:color="auto"/>
              <w:left w:val="single" w:sz="4" w:space="0" w:color="auto"/>
              <w:bottom w:val="single" w:sz="4" w:space="0" w:color="auto"/>
              <w:right w:val="single" w:sz="4" w:space="0" w:color="auto"/>
            </w:tcBorders>
          </w:tcPr>
          <w:p w14:paraId="6595F48E" w14:textId="77777777" w:rsidR="00A11333" w:rsidRPr="00966616" w:rsidRDefault="00A11333" w:rsidP="00B916A0">
            <w:pPr>
              <w:jc w:val="both"/>
              <w:rPr>
                <w:rFonts w:asciiTheme="minorHAnsi" w:hAnsiTheme="minorHAnsi" w:cstheme="minorHAnsi"/>
              </w:rPr>
            </w:pPr>
            <w:r w:rsidRPr="00966616">
              <w:rPr>
                <w:rFonts w:asciiTheme="minorHAnsi" w:hAnsiTheme="minorHAnsi" w:cstheme="minorHAnsi"/>
                <w:b/>
              </w:rPr>
              <w:t>2</w:t>
            </w:r>
          </w:p>
        </w:tc>
        <w:tc>
          <w:tcPr>
            <w:tcW w:w="7988" w:type="dxa"/>
            <w:tcBorders>
              <w:top w:val="single" w:sz="4" w:space="0" w:color="auto"/>
              <w:left w:val="single" w:sz="4" w:space="0" w:color="auto"/>
              <w:bottom w:val="single" w:sz="4" w:space="0" w:color="auto"/>
              <w:right w:val="single" w:sz="4" w:space="0" w:color="auto"/>
            </w:tcBorders>
          </w:tcPr>
          <w:p w14:paraId="44D3C7AC" w14:textId="77777777" w:rsidR="00A11333" w:rsidRPr="00966616" w:rsidRDefault="00A11333" w:rsidP="00B916A0">
            <w:pPr>
              <w:pStyle w:val="Heading1"/>
              <w:spacing w:line="240" w:lineRule="auto"/>
              <w:rPr>
                <w:rFonts w:asciiTheme="minorHAnsi" w:hAnsiTheme="minorHAnsi" w:cstheme="minorHAnsi"/>
                <w:i w:val="0"/>
              </w:rPr>
            </w:pPr>
            <w:r w:rsidRPr="00966616">
              <w:rPr>
                <w:rFonts w:asciiTheme="minorHAnsi" w:hAnsiTheme="minorHAnsi" w:cstheme="minorHAnsi"/>
                <w:i w:val="0"/>
              </w:rPr>
              <w:t>Knowledge, training and experience</w:t>
            </w:r>
          </w:p>
          <w:p w14:paraId="0B9FF465" w14:textId="77777777" w:rsidR="009F3116" w:rsidRPr="00966616" w:rsidRDefault="009F3116" w:rsidP="00B916A0">
            <w:pPr>
              <w:rPr>
                <w:rFonts w:asciiTheme="minorHAnsi" w:hAnsiTheme="minorHAnsi" w:cstheme="minorHAnsi"/>
              </w:rPr>
            </w:pPr>
          </w:p>
          <w:p w14:paraId="126F712E" w14:textId="77777777" w:rsidR="00966616" w:rsidRDefault="00966616" w:rsidP="00A123DD">
            <w:pPr>
              <w:jc w:val="both"/>
              <w:rPr>
                <w:rFonts w:asciiTheme="minorHAnsi" w:hAnsiTheme="minorHAnsi" w:cstheme="minorHAnsi"/>
              </w:rPr>
            </w:pPr>
          </w:p>
          <w:p w14:paraId="5855A4D0" w14:textId="77777777" w:rsidR="00B916A0" w:rsidRPr="00966616" w:rsidRDefault="009F3116" w:rsidP="00A123DD">
            <w:pPr>
              <w:jc w:val="both"/>
              <w:rPr>
                <w:rFonts w:asciiTheme="minorHAnsi" w:hAnsiTheme="minorHAnsi" w:cstheme="minorHAnsi"/>
              </w:rPr>
            </w:pPr>
            <w:r w:rsidRPr="00966616">
              <w:rPr>
                <w:rFonts w:asciiTheme="minorHAnsi" w:hAnsiTheme="minorHAnsi" w:cstheme="minorHAnsi"/>
              </w:rPr>
              <w:t>Essential:</w:t>
            </w:r>
            <w:bookmarkStart w:id="0" w:name="_GoBack"/>
            <w:bookmarkEnd w:id="0"/>
          </w:p>
          <w:p w14:paraId="68A094C1" w14:textId="77777777" w:rsidR="00111535" w:rsidRPr="00966616" w:rsidRDefault="00111535" w:rsidP="00A123DD">
            <w:pPr>
              <w:jc w:val="both"/>
              <w:rPr>
                <w:rFonts w:asciiTheme="minorHAnsi" w:hAnsiTheme="minorHAnsi" w:cstheme="minorHAnsi"/>
              </w:rPr>
            </w:pPr>
          </w:p>
          <w:p w14:paraId="73779E1B" w14:textId="37FF76C9" w:rsidR="009F3116" w:rsidRPr="0070761D" w:rsidRDefault="1A8A8729" w:rsidP="1A8A8729">
            <w:pPr>
              <w:pStyle w:val="ListParagraph"/>
              <w:numPr>
                <w:ilvl w:val="0"/>
                <w:numId w:val="47"/>
              </w:numPr>
              <w:spacing w:line="276" w:lineRule="auto"/>
              <w:jc w:val="both"/>
              <w:rPr>
                <w:rFonts w:asciiTheme="minorHAnsi" w:hAnsiTheme="minorHAnsi" w:cstheme="minorBidi"/>
                <w:color w:val="000000"/>
                <w:lang w:val="en-US" w:eastAsia="en-US"/>
              </w:rPr>
            </w:pPr>
            <w:r w:rsidRPr="0070761D">
              <w:rPr>
                <w:rFonts w:asciiTheme="minorHAnsi" w:hAnsiTheme="minorHAnsi" w:cstheme="minorBidi"/>
                <w:color w:val="000000" w:themeColor="text1"/>
              </w:rPr>
              <w:t xml:space="preserve">Registration with the GMC </w:t>
            </w:r>
            <w:r w:rsidRPr="0070761D">
              <w:rPr>
                <w:rFonts w:asciiTheme="minorHAnsi" w:hAnsiTheme="minorHAnsi" w:cstheme="minorBidi"/>
                <w:color w:val="000000" w:themeColor="text1"/>
                <w:lang w:val="en-US" w:eastAsia="en-US"/>
              </w:rPr>
              <w:t>with a current licen</w:t>
            </w:r>
            <w:r w:rsidR="00F74EF9">
              <w:rPr>
                <w:rFonts w:asciiTheme="minorHAnsi" w:hAnsiTheme="minorHAnsi" w:cstheme="minorBidi"/>
                <w:color w:val="000000" w:themeColor="text1"/>
                <w:lang w:val="en-US" w:eastAsia="en-US"/>
              </w:rPr>
              <w:t>se to</w:t>
            </w:r>
            <w:r w:rsidRPr="0070761D">
              <w:rPr>
                <w:rFonts w:asciiTheme="minorHAnsi" w:hAnsiTheme="minorHAnsi" w:cstheme="minorBidi"/>
                <w:color w:val="000000" w:themeColor="text1"/>
                <w:lang w:val="en-US" w:eastAsia="en-US"/>
              </w:rPr>
              <w:t xml:space="preserve"> practice.</w:t>
            </w:r>
          </w:p>
          <w:p w14:paraId="4EF96486" w14:textId="77777777" w:rsidR="00960BB4" w:rsidRPr="00966616" w:rsidRDefault="00960BB4" w:rsidP="00960BB4">
            <w:pPr>
              <w:pStyle w:val="ListParagraph"/>
              <w:spacing w:line="276" w:lineRule="auto"/>
              <w:jc w:val="both"/>
              <w:rPr>
                <w:rFonts w:asciiTheme="minorHAnsi" w:hAnsiTheme="minorHAnsi" w:cstheme="minorHAnsi"/>
                <w:color w:val="000000"/>
                <w:lang w:val="en-US" w:eastAsia="en-US"/>
              </w:rPr>
            </w:pPr>
          </w:p>
          <w:p w14:paraId="5092461D" w14:textId="77777777" w:rsidR="00960BB4" w:rsidRPr="00966616" w:rsidRDefault="00646366" w:rsidP="00DB586C">
            <w:pPr>
              <w:pStyle w:val="ListParagraph"/>
              <w:numPr>
                <w:ilvl w:val="0"/>
                <w:numId w:val="47"/>
              </w:numPr>
              <w:spacing w:line="276" w:lineRule="auto"/>
              <w:jc w:val="both"/>
              <w:rPr>
                <w:rFonts w:asciiTheme="minorHAnsi" w:hAnsiTheme="minorHAnsi" w:cstheme="minorHAnsi"/>
                <w:color w:val="000000"/>
              </w:rPr>
            </w:pPr>
            <w:r w:rsidRPr="00966616">
              <w:rPr>
                <w:rFonts w:asciiTheme="minorHAnsi" w:hAnsiTheme="minorHAnsi" w:cstheme="minorHAnsi"/>
                <w:color w:val="000000"/>
              </w:rPr>
              <w:t>P</w:t>
            </w:r>
            <w:r w:rsidR="00111535" w:rsidRPr="00966616">
              <w:rPr>
                <w:rFonts w:asciiTheme="minorHAnsi" w:hAnsiTheme="minorHAnsi" w:cstheme="minorHAnsi"/>
                <w:color w:val="000000"/>
              </w:rPr>
              <w:t>ost-g</w:t>
            </w:r>
            <w:r w:rsidRPr="00966616">
              <w:rPr>
                <w:rFonts w:asciiTheme="minorHAnsi" w:hAnsiTheme="minorHAnsi" w:cstheme="minorHAnsi"/>
                <w:color w:val="000000"/>
              </w:rPr>
              <w:t xml:space="preserve">raduate </w:t>
            </w:r>
            <w:r w:rsidR="00111535" w:rsidRPr="00966616">
              <w:rPr>
                <w:rFonts w:asciiTheme="minorHAnsi" w:hAnsiTheme="minorHAnsi" w:cstheme="minorHAnsi"/>
                <w:color w:val="000000"/>
              </w:rPr>
              <w:t>medical q</w:t>
            </w:r>
            <w:r w:rsidRPr="00966616">
              <w:rPr>
                <w:rFonts w:asciiTheme="minorHAnsi" w:hAnsiTheme="minorHAnsi" w:cstheme="minorHAnsi"/>
                <w:color w:val="000000"/>
              </w:rPr>
              <w:t xml:space="preserve">ualification </w:t>
            </w:r>
            <w:proofErr w:type="spellStart"/>
            <w:r w:rsidRPr="00966616">
              <w:rPr>
                <w:rFonts w:asciiTheme="minorHAnsi" w:hAnsiTheme="minorHAnsi" w:cstheme="minorHAnsi"/>
                <w:color w:val="000000"/>
              </w:rPr>
              <w:t>ie</w:t>
            </w:r>
            <w:proofErr w:type="spellEnd"/>
            <w:r w:rsidRPr="00966616">
              <w:rPr>
                <w:rFonts w:asciiTheme="minorHAnsi" w:hAnsiTheme="minorHAnsi" w:cstheme="minorHAnsi"/>
                <w:color w:val="000000"/>
              </w:rPr>
              <w:t xml:space="preserve"> </w:t>
            </w:r>
            <w:r w:rsidR="00111535" w:rsidRPr="00966616">
              <w:rPr>
                <w:rFonts w:asciiTheme="minorHAnsi" w:hAnsiTheme="minorHAnsi" w:cstheme="minorHAnsi"/>
                <w:color w:val="000000"/>
              </w:rPr>
              <w:t>MRCGP</w:t>
            </w:r>
            <w:r w:rsidR="00DB586C" w:rsidRPr="00966616">
              <w:rPr>
                <w:rFonts w:asciiTheme="minorHAnsi" w:hAnsiTheme="minorHAnsi" w:cstheme="minorHAnsi"/>
                <w:color w:val="000000"/>
              </w:rPr>
              <w:t>/</w:t>
            </w:r>
            <w:proofErr w:type="spellStart"/>
            <w:r w:rsidR="00DB586C" w:rsidRPr="00966616">
              <w:rPr>
                <w:rFonts w:asciiTheme="minorHAnsi" w:hAnsiTheme="minorHAnsi" w:cstheme="minorHAnsi"/>
                <w:color w:val="000000"/>
              </w:rPr>
              <w:t>MRCPsych</w:t>
            </w:r>
            <w:proofErr w:type="spellEnd"/>
            <w:r w:rsidR="00F532AF" w:rsidRPr="00966616">
              <w:rPr>
                <w:rFonts w:asciiTheme="minorHAnsi" w:hAnsiTheme="minorHAnsi" w:cstheme="minorHAnsi"/>
                <w:color w:val="000000"/>
                <w:lang w:val="en-US" w:eastAsia="en-US"/>
              </w:rPr>
              <w:t xml:space="preserve"> (or </w:t>
            </w:r>
            <w:r w:rsidR="00DB586C" w:rsidRPr="00966616">
              <w:rPr>
                <w:rFonts w:asciiTheme="minorHAnsi" w:hAnsiTheme="minorHAnsi" w:cstheme="minorHAnsi"/>
                <w:color w:val="000000"/>
                <w:lang w:val="en-US" w:eastAsia="en-US"/>
              </w:rPr>
              <w:t>othe</w:t>
            </w:r>
            <w:r w:rsidR="00DE0478" w:rsidRPr="00966616">
              <w:rPr>
                <w:rFonts w:asciiTheme="minorHAnsi" w:hAnsiTheme="minorHAnsi" w:cstheme="minorHAnsi"/>
                <w:color w:val="000000"/>
                <w:lang w:val="en-US" w:eastAsia="en-US"/>
              </w:rPr>
              <w:t>r relevant specialty equiva</w:t>
            </w:r>
            <w:r w:rsidR="00DB586C" w:rsidRPr="00966616">
              <w:rPr>
                <w:rFonts w:asciiTheme="minorHAnsi" w:hAnsiTheme="minorHAnsi" w:cstheme="minorHAnsi"/>
                <w:color w:val="000000"/>
                <w:lang w:val="en-US" w:eastAsia="en-US"/>
              </w:rPr>
              <w:t>lent).</w:t>
            </w:r>
            <w:r w:rsidR="00DB586C" w:rsidRPr="00966616">
              <w:rPr>
                <w:rFonts w:asciiTheme="minorHAnsi" w:hAnsiTheme="minorHAnsi" w:cstheme="minorHAnsi"/>
                <w:color w:val="000000"/>
              </w:rPr>
              <w:t xml:space="preserve"> </w:t>
            </w:r>
          </w:p>
          <w:p w14:paraId="1698B3C9" w14:textId="77777777" w:rsidR="00DE0478" w:rsidRPr="00966616" w:rsidRDefault="00DE0478" w:rsidP="00DE0478">
            <w:pPr>
              <w:pStyle w:val="ListParagraph"/>
              <w:spacing w:line="276" w:lineRule="auto"/>
              <w:jc w:val="both"/>
              <w:rPr>
                <w:rFonts w:asciiTheme="minorHAnsi" w:hAnsiTheme="minorHAnsi" w:cstheme="minorHAnsi"/>
                <w:color w:val="000000"/>
              </w:rPr>
            </w:pPr>
          </w:p>
          <w:p w14:paraId="7B35D30C" w14:textId="77777777" w:rsidR="000039A1" w:rsidRPr="00966616" w:rsidRDefault="009F3116" w:rsidP="00F532AF">
            <w:pPr>
              <w:pStyle w:val="ListParagraph"/>
              <w:numPr>
                <w:ilvl w:val="0"/>
                <w:numId w:val="47"/>
              </w:numPr>
              <w:spacing w:line="276" w:lineRule="auto"/>
              <w:jc w:val="both"/>
              <w:rPr>
                <w:rFonts w:asciiTheme="minorHAnsi" w:hAnsiTheme="minorHAnsi" w:cstheme="minorHAnsi"/>
                <w:color w:val="000000"/>
              </w:rPr>
            </w:pPr>
            <w:r w:rsidRPr="00966616">
              <w:rPr>
                <w:rFonts w:asciiTheme="minorHAnsi" w:hAnsiTheme="minorHAnsi" w:cstheme="minorHAnsi"/>
                <w:color w:val="000000"/>
              </w:rPr>
              <w:t>Evidence of having training in Immediate Life Support within last 12 months</w:t>
            </w:r>
            <w:r w:rsidR="00B337E0" w:rsidRPr="00966616">
              <w:rPr>
                <w:rFonts w:asciiTheme="minorHAnsi" w:hAnsiTheme="minorHAnsi" w:cstheme="minorHAnsi"/>
                <w:color w:val="000000"/>
              </w:rPr>
              <w:t xml:space="preserve"> / ability to undertake </w:t>
            </w:r>
            <w:r w:rsidR="00D542EB" w:rsidRPr="00966616">
              <w:rPr>
                <w:rFonts w:asciiTheme="minorHAnsi" w:hAnsiTheme="minorHAnsi" w:cstheme="minorHAnsi"/>
                <w:color w:val="000000"/>
              </w:rPr>
              <w:t xml:space="preserve">this </w:t>
            </w:r>
            <w:r w:rsidR="00B337E0" w:rsidRPr="00966616">
              <w:rPr>
                <w:rFonts w:asciiTheme="minorHAnsi" w:hAnsiTheme="minorHAnsi" w:cstheme="minorHAnsi"/>
                <w:color w:val="000000"/>
              </w:rPr>
              <w:t>prior to taking up the post or whilst working in a supervis</w:t>
            </w:r>
            <w:r w:rsidR="00D542EB" w:rsidRPr="00966616">
              <w:rPr>
                <w:rFonts w:asciiTheme="minorHAnsi" w:hAnsiTheme="minorHAnsi" w:cstheme="minorHAnsi"/>
                <w:color w:val="000000"/>
              </w:rPr>
              <w:t>ed</w:t>
            </w:r>
            <w:r w:rsidR="00B337E0" w:rsidRPr="00966616">
              <w:rPr>
                <w:rFonts w:asciiTheme="minorHAnsi" w:hAnsiTheme="minorHAnsi" w:cstheme="minorHAnsi"/>
                <w:color w:val="000000"/>
              </w:rPr>
              <w:t xml:space="preserve"> capacity. </w:t>
            </w:r>
          </w:p>
          <w:p w14:paraId="5AEE79EE" w14:textId="77777777" w:rsidR="00B54EF2" w:rsidRPr="00966616" w:rsidRDefault="00B54EF2" w:rsidP="00A123DD">
            <w:pPr>
              <w:spacing w:line="276" w:lineRule="auto"/>
              <w:jc w:val="both"/>
              <w:rPr>
                <w:rFonts w:asciiTheme="minorHAnsi" w:hAnsiTheme="minorHAnsi" w:cstheme="minorHAnsi"/>
                <w:color w:val="000000"/>
              </w:rPr>
            </w:pPr>
          </w:p>
          <w:p w14:paraId="09C881FF" w14:textId="77777777" w:rsidR="00B54EF2" w:rsidRPr="00966616" w:rsidRDefault="00F532AF" w:rsidP="00A123DD">
            <w:pPr>
              <w:pStyle w:val="ListParagraph"/>
              <w:numPr>
                <w:ilvl w:val="0"/>
                <w:numId w:val="47"/>
              </w:numPr>
              <w:spacing w:line="276" w:lineRule="auto"/>
              <w:jc w:val="both"/>
              <w:rPr>
                <w:rFonts w:asciiTheme="minorHAnsi" w:hAnsiTheme="minorHAnsi" w:cstheme="minorHAnsi"/>
                <w:color w:val="000000" w:themeColor="text1"/>
              </w:rPr>
            </w:pPr>
            <w:r w:rsidRPr="00966616">
              <w:rPr>
                <w:rFonts w:asciiTheme="minorHAnsi" w:hAnsiTheme="minorHAnsi" w:cstheme="minorHAnsi"/>
                <w:color w:val="000000" w:themeColor="text1"/>
              </w:rPr>
              <w:t>Completion of</w:t>
            </w:r>
            <w:r w:rsidR="000039A1" w:rsidRPr="00966616">
              <w:rPr>
                <w:rFonts w:asciiTheme="minorHAnsi" w:hAnsiTheme="minorHAnsi" w:cstheme="minorHAnsi"/>
                <w:color w:val="000000" w:themeColor="text1"/>
              </w:rPr>
              <w:t xml:space="preserve"> two day ‘Forensics Best Practice’ Course run by NHS Education for Scotland (NES) is required to be undertaken within the first 12 months of appointment</w:t>
            </w:r>
            <w:r w:rsidR="00111535" w:rsidRPr="00966616">
              <w:rPr>
                <w:rFonts w:asciiTheme="minorHAnsi" w:hAnsiTheme="minorHAnsi" w:cstheme="minorHAnsi"/>
                <w:color w:val="000000" w:themeColor="text1"/>
              </w:rPr>
              <w:t xml:space="preserve"> (this is fully funded).</w:t>
            </w:r>
          </w:p>
          <w:p w14:paraId="6C2FC1A4" w14:textId="77777777" w:rsidR="00111535" w:rsidRPr="00966616" w:rsidRDefault="00111535" w:rsidP="00111535">
            <w:pPr>
              <w:pStyle w:val="ListParagraph"/>
              <w:spacing w:line="276" w:lineRule="auto"/>
              <w:jc w:val="both"/>
              <w:rPr>
                <w:rFonts w:asciiTheme="minorHAnsi" w:hAnsiTheme="minorHAnsi" w:cstheme="minorHAnsi"/>
                <w:color w:val="000000" w:themeColor="text1"/>
              </w:rPr>
            </w:pPr>
          </w:p>
          <w:p w14:paraId="7F249EA5" w14:textId="76A1D9BA" w:rsidR="000039A1" w:rsidRPr="00966616" w:rsidRDefault="1A8A8729" w:rsidP="1A8A8729">
            <w:pPr>
              <w:pStyle w:val="ListParagraph"/>
              <w:numPr>
                <w:ilvl w:val="0"/>
                <w:numId w:val="47"/>
              </w:numPr>
              <w:jc w:val="both"/>
              <w:rPr>
                <w:rFonts w:asciiTheme="minorHAnsi" w:hAnsiTheme="minorHAnsi" w:cstheme="minorBidi"/>
                <w:color w:val="FF0000"/>
              </w:rPr>
            </w:pPr>
            <w:r w:rsidRPr="1A8A8729">
              <w:rPr>
                <w:rFonts w:asciiTheme="minorHAnsi" w:hAnsiTheme="minorHAnsi" w:cstheme="minorBidi"/>
                <w:color w:val="000000" w:themeColor="text1"/>
              </w:rPr>
              <w:t xml:space="preserve">Evidence of work as a </w:t>
            </w:r>
            <w:r w:rsidR="0070761D" w:rsidRPr="0070761D">
              <w:rPr>
                <w:rFonts w:asciiTheme="minorHAnsi" w:hAnsiTheme="minorHAnsi" w:cstheme="minorBidi"/>
                <w:color w:val="000000" w:themeColor="text1"/>
              </w:rPr>
              <w:t>T</w:t>
            </w:r>
            <w:r w:rsidRPr="0070761D">
              <w:rPr>
                <w:rFonts w:asciiTheme="minorHAnsi" w:hAnsiTheme="minorHAnsi" w:cstheme="minorBidi"/>
                <w:color w:val="000000" w:themeColor="text1"/>
              </w:rPr>
              <w:t>rainee</w:t>
            </w:r>
            <w:r w:rsidR="0070761D" w:rsidRPr="0070761D">
              <w:rPr>
                <w:rFonts w:asciiTheme="minorHAnsi" w:hAnsiTheme="minorHAnsi" w:cstheme="minorBidi"/>
                <w:color w:val="000000" w:themeColor="text1"/>
              </w:rPr>
              <w:t xml:space="preserve"> F</w:t>
            </w:r>
            <w:r w:rsidRPr="0070761D">
              <w:rPr>
                <w:rFonts w:asciiTheme="minorHAnsi" w:hAnsiTheme="minorHAnsi" w:cstheme="minorBidi"/>
                <w:color w:val="000000" w:themeColor="text1"/>
              </w:rPr>
              <w:t xml:space="preserve">orensic </w:t>
            </w:r>
            <w:r w:rsidR="0070761D" w:rsidRPr="0070761D">
              <w:rPr>
                <w:rFonts w:asciiTheme="minorHAnsi" w:hAnsiTheme="minorHAnsi" w:cstheme="minorBidi"/>
                <w:color w:val="000000" w:themeColor="text1"/>
              </w:rPr>
              <w:t>M</w:t>
            </w:r>
            <w:r w:rsidRPr="0070761D">
              <w:rPr>
                <w:rFonts w:asciiTheme="minorHAnsi" w:hAnsiTheme="minorHAnsi" w:cstheme="minorBidi"/>
                <w:color w:val="000000" w:themeColor="text1"/>
              </w:rPr>
              <w:t xml:space="preserve">edical </w:t>
            </w:r>
            <w:r w:rsidR="0070761D" w:rsidRPr="0070761D">
              <w:rPr>
                <w:rFonts w:asciiTheme="minorHAnsi" w:hAnsiTheme="minorHAnsi" w:cstheme="minorBidi"/>
                <w:color w:val="000000" w:themeColor="text1"/>
              </w:rPr>
              <w:t>E</w:t>
            </w:r>
            <w:r w:rsidRPr="0070761D">
              <w:rPr>
                <w:rFonts w:asciiTheme="minorHAnsi" w:hAnsiTheme="minorHAnsi" w:cstheme="minorBidi"/>
                <w:color w:val="000000" w:themeColor="text1"/>
              </w:rPr>
              <w:t>xaminer</w:t>
            </w:r>
            <w:r w:rsidRPr="1A8A8729">
              <w:rPr>
                <w:rFonts w:asciiTheme="minorHAnsi" w:hAnsiTheme="minorHAnsi" w:cstheme="minorBidi"/>
                <w:color w:val="000000" w:themeColor="text1"/>
              </w:rPr>
              <w:t xml:space="preserve"> initially shadowing, to be followed by working under the supervision an experienced forensic medical examiner, in order to meet the required competencies required to undertake the role independently. This denotes the term of ‘Qualified Forensic Medical Examiner’</w:t>
            </w:r>
          </w:p>
          <w:p w14:paraId="3AE719B3" w14:textId="77777777" w:rsidR="0077584E" w:rsidRPr="00966616" w:rsidRDefault="0077584E" w:rsidP="00111535">
            <w:pPr>
              <w:pStyle w:val="ListParagraph"/>
              <w:jc w:val="both"/>
              <w:rPr>
                <w:rFonts w:asciiTheme="minorHAnsi" w:hAnsiTheme="minorHAnsi" w:cstheme="minorHAnsi"/>
                <w:color w:val="000000"/>
              </w:rPr>
            </w:pPr>
          </w:p>
          <w:p w14:paraId="4ED1C84F" w14:textId="77777777" w:rsidR="00E703B9" w:rsidRPr="00966616" w:rsidRDefault="00E703B9" w:rsidP="00E703B9">
            <w:pPr>
              <w:spacing w:line="276" w:lineRule="auto"/>
              <w:jc w:val="both"/>
              <w:rPr>
                <w:rFonts w:asciiTheme="minorHAnsi" w:hAnsiTheme="minorHAnsi" w:cstheme="minorHAnsi"/>
                <w:color w:val="000000"/>
              </w:rPr>
            </w:pPr>
          </w:p>
          <w:p w14:paraId="60FE6832" w14:textId="77777777" w:rsidR="00F532AF" w:rsidRPr="00966616" w:rsidRDefault="00F532AF" w:rsidP="00E703B9">
            <w:pPr>
              <w:spacing w:line="276" w:lineRule="auto"/>
              <w:jc w:val="both"/>
              <w:rPr>
                <w:rFonts w:asciiTheme="minorHAnsi" w:hAnsiTheme="minorHAnsi" w:cstheme="minorHAnsi"/>
                <w:color w:val="000000"/>
              </w:rPr>
            </w:pPr>
          </w:p>
          <w:p w14:paraId="1AF03CC7" w14:textId="77777777" w:rsidR="00966616" w:rsidRDefault="00966616" w:rsidP="00A123DD">
            <w:pPr>
              <w:jc w:val="both"/>
              <w:rPr>
                <w:rFonts w:asciiTheme="minorHAnsi" w:hAnsiTheme="minorHAnsi" w:cstheme="minorHAnsi"/>
                <w:color w:val="000000"/>
              </w:rPr>
            </w:pPr>
          </w:p>
          <w:p w14:paraId="0D586661" w14:textId="77777777" w:rsidR="00966616" w:rsidRDefault="00966616" w:rsidP="00A123DD">
            <w:pPr>
              <w:jc w:val="both"/>
              <w:rPr>
                <w:rFonts w:asciiTheme="minorHAnsi" w:hAnsiTheme="minorHAnsi" w:cstheme="minorHAnsi"/>
                <w:color w:val="000000"/>
              </w:rPr>
            </w:pPr>
          </w:p>
          <w:p w14:paraId="135C40AD" w14:textId="77777777" w:rsidR="00D542EB" w:rsidRPr="00966616" w:rsidRDefault="009F3116" w:rsidP="00A123DD">
            <w:pPr>
              <w:jc w:val="both"/>
              <w:rPr>
                <w:rFonts w:asciiTheme="minorHAnsi" w:hAnsiTheme="minorHAnsi" w:cstheme="minorHAnsi"/>
                <w:color w:val="000000"/>
              </w:rPr>
            </w:pPr>
            <w:r w:rsidRPr="00966616">
              <w:rPr>
                <w:rFonts w:asciiTheme="minorHAnsi" w:hAnsiTheme="minorHAnsi" w:cstheme="minorHAnsi"/>
                <w:color w:val="000000"/>
              </w:rPr>
              <w:lastRenderedPageBreak/>
              <w:t>Desirable:</w:t>
            </w:r>
          </w:p>
          <w:p w14:paraId="5529F17B" w14:textId="77777777" w:rsidR="00111535" w:rsidRPr="00966616" w:rsidRDefault="00111535" w:rsidP="00A123DD">
            <w:pPr>
              <w:jc w:val="both"/>
              <w:rPr>
                <w:rFonts w:asciiTheme="minorHAnsi" w:hAnsiTheme="minorHAnsi" w:cstheme="minorHAnsi"/>
                <w:color w:val="000000"/>
              </w:rPr>
            </w:pPr>
          </w:p>
          <w:p w14:paraId="4521E435" w14:textId="77777777" w:rsidR="00111535" w:rsidRPr="00966616" w:rsidRDefault="00111535" w:rsidP="00111535">
            <w:pPr>
              <w:pStyle w:val="ListParagraph"/>
              <w:numPr>
                <w:ilvl w:val="0"/>
                <w:numId w:val="49"/>
              </w:numPr>
              <w:jc w:val="both"/>
              <w:rPr>
                <w:rFonts w:asciiTheme="minorHAnsi" w:hAnsiTheme="minorHAnsi" w:cstheme="minorHAnsi"/>
                <w:color w:val="000000"/>
              </w:rPr>
            </w:pPr>
            <w:r w:rsidRPr="00966616">
              <w:rPr>
                <w:rFonts w:asciiTheme="minorHAnsi" w:hAnsiTheme="minorHAnsi" w:cstheme="minorHAnsi"/>
                <w:color w:val="000000"/>
              </w:rPr>
              <w:t xml:space="preserve">To have, or </w:t>
            </w:r>
            <w:r w:rsidR="00DE0478" w:rsidRPr="00966616">
              <w:rPr>
                <w:rFonts w:asciiTheme="minorHAnsi" w:hAnsiTheme="minorHAnsi" w:cstheme="minorHAnsi"/>
                <w:color w:val="000000"/>
              </w:rPr>
              <w:t>be</w:t>
            </w:r>
            <w:r w:rsidRPr="00966616">
              <w:rPr>
                <w:rFonts w:asciiTheme="minorHAnsi" w:hAnsiTheme="minorHAnsi" w:cstheme="minorHAnsi"/>
                <w:color w:val="000000"/>
              </w:rPr>
              <w:t xml:space="preserve"> working towards the Diploma of Forensic Medicine within 3 years of appointment.</w:t>
            </w:r>
          </w:p>
          <w:p w14:paraId="403CAE01" w14:textId="77777777" w:rsidR="00B54EF2" w:rsidRPr="00966616" w:rsidRDefault="00B54EF2" w:rsidP="00A123DD">
            <w:pPr>
              <w:spacing w:line="276" w:lineRule="auto"/>
              <w:jc w:val="both"/>
              <w:rPr>
                <w:rFonts w:asciiTheme="minorHAnsi" w:hAnsiTheme="minorHAnsi" w:cstheme="minorHAnsi"/>
                <w:color w:val="000000"/>
                <w:lang w:val="en-US" w:eastAsia="en-US"/>
              </w:rPr>
            </w:pPr>
          </w:p>
          <w:p w14:paraId="72EC33A7" w14:textId="77777777" w:rsidR="009F3116" w:rsidRPr="00966616" w:rsidRDefault="000A2904" w:rsidP="00F532AF">
            <w:pPr>
              <w:pStyle w:val="ListParagraph"/>
              <w:numPr>
                <w:ilvl w:val="0"/>
                <w:numId w:val="48"/>
              </w:numPr>
              <w:spacing w:line="276" w:lineRule="auto"/>
              <w:jc w:val="both"/>
              <w:rPr>
                <w:rFonts w:asciiTheme="minorHAnsi" w:hAnsiTheme="minorHAnsi" w:cstheme="minorHAnsi"/>
                <w:color w:val="000000"/>
                <w:lang w:val="en-US" w:eastAsia="en-US"/>
              </w:rPr>
            </w:pPr>
            <w:r w:rsidRPr="00966616">
              <w:rPr>
                <w:rFonts w:asciiTheme="minorHAnsi" w:hAnsiTheme="minorHAnsi" w:cstheme="minorHAnsi"/>
                <w:color w:val="000000"/>
                <w:lang w:val="en-US" w:eastAsia="en-US"/>
              </w:rPr>
              <w:t>To be</w:t>
            </w:r>
            <w:r w:rsidR="009F3116" w:rsidRPr="00966616">
              <w:rPr>
                <w:rFonts w:asciiTheme="minorHAnsi" w:hAnsiTheme="minorHAnsi" w:cstheme="minorHAnsi"/>
                <w:color w:val="000000"/>
                <w:lang w:val="en-US" w:eastAsia="en-US"/>
              </w:rPr>
              <w:t xml:space="preserve"> working towards full membership of FFLM</w:t>
            </w:r>
            <w:r w:rsidRPr="00966616">
              <w:rPr>
                <w:rFonts w:asciiTheme="minorHAnsi" w:hAnsiTheme="minorHAnsi" w:cstheme="minorHAnsi"/>
                <w:color w:val="000000"/>
                <w:lang w:val="en-US" w:eastAsia="en-US"/>
              </w:rPr>
              <w:t xml:space="preserve"> within 5 years of appointment.</w:t>
            </w:r>
          </w:p>
          <w:p w14:paraId="6A867EF5" w14:textId="77777777" w:rsidR="00960BB4" w:rsidRPr="00966616" w:rsidRDefault="00960BB4" w:rsidP="00960BB4">
            <w:pPr>
              <w:pStyle w:val="ListParagraph"/>
              <w:spacing w:line="276" w:lineRule="auto"/>
              <w:jc w:val="both"/>
              <w:rPr>
                <w:rFonts w:asciiTheme="minorHAnsi" w:hAnsiTheme="minorHAnsi" w:cstheme="minorHAnsi"/>
                <w:color w:val="000000"/>
                <w:lang w:val="en-US" w:eastAsia="en-US"/>
              </w:rPr>
            </w:pPr>
          </w:p>
          <w:p w14:paraId="44C16F6B" w14:textId="77777777" w:rsidR="00960BB4" w:rsidRPr="00966616" w:rsidRDefault="00960BB4" w:rsidP="00960BB4">
            <w:pPr>
              <w:pStyle w:val="ListParagraph"/>
              <w:numPr>
                <w:ilvl w:val="0"/>
                <w:numId w:val="48"/>
              </w:numPr>
              <w:spacing w:line="276" w:lineRule="auto"/>
              <w:jc w:val="both"/>
              <w:rPr>
                <w:rFonts w:asciiTheme="minorHAnsi" w:hAnsiTheme="minorHAnsi" w:cstheme="minorHAnsi"/>
                <w:color w:val="000000"/>
                <w:lang w:val="en-US" w:eastAsia="en-US"/>
              </w:rPr>
            </w:pPr>
            <w:r w:rsidRPr="00966616">
              <w:rPr>
                <w:rFonts w:asciiTheme="minorHAnsi" w:hAnsiTheme="minorHAnsi" w:cstheme="minorHAnsi"/>
                <w:color w:val="000000"/>
                <w:lang w:val="en-US" w:eastAsia="en-US"/>
              </w:rPr>
              <w:t xml:space="preserve">3 years </w:t>
            </w:r>
            <w:r w:rsidR="00DB586C" w:rsidRPr="00966616">
              <w:rPr>
                <w:rFonts w:asciiTheme="minorHAnsi" w:hAnsiTheme="minorHAnsi" w:cstheme="minorHAnsi"/>
                <w:color w:val="000000"/>
                <w:lang w:val="en-US" w:eastAsia="en-US"/>
              </w:rPr>
              <w:t>working</w:t>
            </w:r>
            <w:r w:rsidR="009F3116" w:rsidRPr="00966616">
              <w:rPr>
                <w:rFonts w:asciiTheme="minorHAnsi" w:hAnsiTheme="minorHAnsi" w:cstheme="minorHAnsi"/>
                <w:color w:val="000000"/>
                <w:lang w:val="en-US" w:eastAsia="en-US"/>
              </w:rPr>
              <w:t xml:space="preserve"> in a relevant </w:t>
            </w:r>
            <w:r w:rsidR="00681567" w:rsidRPr="00966616">
              <w:rPr>
                <w:rFonts w:asciiTheme="minorHAnsi" w:hAnsiTheme="minorHAnsi" w:cstheme="minorHAnsi"/>
                <w:color w:val="000000"/>
                <w:lang w:val="en-US" w:eastAsia="en-US"/>
              </w:rPr>
              <w:t>specialty</w:t>
            </w:r>
            <w:r w:rsidR="009F3116" w:rsidRPr="00966616">
              <w:rPr>
                <w:rFonts w:asciiTheme="minorHAnsi" w:hAnsiTheme="minorHAnsi" w:cstheme="minorHAnsi"/>
                <w:color w:val="000000"/>
                <w:lang w:val="en-US" w:eastAsia="en-US"/>
              </w:rPr>
              <w:t xml:space="preserve">: </w:t>
            </w:r>
            <w:r w:rsidR="00DB586C" w:rsidRPr="00966616">
              <w:rPr>
                <w:rFonts w:asciiTheme="minorHAnsi" w:hAnsiTheme="minorHAnsi" w:cstheme="minorHAnsi"/>
                <w:color w:val="000000"/>
                <w:lang w:val="en-US" w:eastAsia="en-US"/>
              </w:rPr>
              <w:t>This may include</w:t>
            </w:r>
            <w:r w:rsidR="009F3116" w:rsidRPr="00966616">
              <w:rPr>
                <w:rFonts w:asciiTheme="minorHAnsi" w:hAnsiTheme="minorHAnsi" w:cstheme="minorHAnsi"/>
                <w:color w:val="000000"/>
                <w:lang w:val="en-US" w:eastAsia="en-US"/>
              </w:rPr>
              <w:t xml:space="preserve"> - General Pra</w:t>
            </w:r>
            <w:r w:rsidRPr="00966616">
              <w:rPr>
                <w:rFonts w:asciiTheme="minorHAnsi" w:hAnsiTheme="minorHAnsi" w:cstheme="minorHAnsi"/>
                <w:color w:val="000000"/>
                <w:lang w:val="en-US" w:eastAsia="en-US"/>
              </w:rPr>
              <w:t xml:space="preserve">ctice, </w:t>
            </w:r>
            <w:r w:rsidR="00111535" w:rsidRPr="00966616">
              <w:rPr>
                <w:rFonts w:asciiTheme="minorHAnsi" w:hAnsiTheme="minorHAnsi" w:cstheme="minorHAnsi"/>
                <w:color w:val="000000"/>
                <w:lang w:val="en-US" w:eastAsia="en-US"/>
              </w:rPr>
              <w:t xml:space="preserve">Psychiatry, </w:t>
            </w:r>
            <w:r w:rsidR="00DB586C" w:rsidRPr="00966616">
              <w:rPr>
                <w:rFonts w:asciiTheme="minorHAnsi" w:hAnsiTheme="minorHAnsi" w:cstheme="minorHAnsi"/>
                <w:color w:val="000000"/>
                <w:lang w:val="en-US" w:eastAsia="en-US"/>
              </w:rPr>
              <w:t xml:space="preserve">Emergency Medicine, </w:t>
            </w:r>
            <w:proofErr w:type="spellStart"/>
            <w:r w:rsidR="00DB586C" w:rsidRPr="00966616">
              <w:rPr>
                <w:rFonts w:asciiTheme="minorHAnsi" w:hAnsiTheme="minorHAnsi" w:cstheme="minorHAnsi"/>
                <w:color w:val="000000"/>
                <w:lang w:val="en-US" w:eastAsia="en-US"/>
              </w:rPr>
              <w:t>Gynaecology</w:t>
            </w:r>
            <w:proofErr w:type="spellEnd"/>
            <w:r w:rsidR="00DB586C" w:rsidRPr="00966616">
              <w:rPr>
                <w:rFonts w:asciiTheme="minorHAnsi" w:hAnsiTheme="minorHAnsi" w:cstheme="minorHAnsi"/>
                <w:color w:val="000000"/>
                <w:lang w:val="en-US" w:eastAsia="en-US"/>
              </w:rPr>
              <w:t xml:space="preserve">, </w:t>
            </w:r>
            <w:r w:rsidR="009F3116" w:rsidRPr="00966616">
              <w:rPr>
                <w:rFonts w:asciiTheme="minorHAnsi" w:hAnsiTheme="minorHAnsi" w:cstheme="minorHAnsi"/>
                <w:color w:val="000000"/>
                <w:lang w:val="en-US" w:eastAsia="en-US"/>
              </w:rPr>
              <w:t>Sexual and Reproductive Health</w:t>
            </w:r>
            <w:r w:rsidR="00DB586C" w:rsidRPr="00966616">
              <w:rPr>
                <w:rFonts w:asciiTheme="minorHAnsi" w:hAnsiTheme="minorHAnsi" w:cstheme="minorHAnsi"/>
                <w:color w:val="000000"/>
                <w:lang w:val="en-US" w:eastAsia="en-US"/>
              </w:rPr>
              <w:t xml:space="preserve"> or General Medicine</w:t>
            </w:r>
            <w:r w:rsidRPr="00966616">
              <w:rPr>
                <w:rFonts w:asciiTheme="minorHAnsi" w:hAnsiTheme="minorHAnsi" w:cstheme="minorHAnsi"/>
                <w:color w:val="000000"/>
                <w:lang w:val="en-US" w:eastAsia="en-US"/>
              </w:rPr>
              <w:t>.</w:t>
            </w:r>
          </w:p>
          <w:p w14:paraId="5C1EE09B" w14:textId="74C625B9" w:rsidR="009F3116" w:rsidRPr="0070761D" w:rsidRDefault="00B337E0" w:rsidP="0070761D">
            <w:pPr>
              <w:spacing w:line="276" w:lineRule="auto"/>
              <w:jc w:val="both"/>
              <w:rPr>
                <w:rFonts w:asciiTheme="minorHAnsi" w:hAnsiTheme="minorHAnsi" w:cstheme="minorHAnsi"/>
                <w:color w:val="000000"/>
                <w:lang w:val="en-US" w:eastAsia="en-US"/>
              </w:rPr>
            </w:pPr>
            <w:r w:rsidRPr="0070761D">
              <w:rPr>
                <w:rFonts w:asciiTheme="minorHAnsi" w:hAnsiTheme="minorHAnsi" w:cstheme="minorHAnsi"/>
                <w:color w:val="000000"/>
                <w:lang w:val="en-US" w:eastAsia="en-US"/>
              </w:rPr>
              <w:t xml:space="preserve"> </w:t>
            </w:r>
          </w:p>
          <w:p w14:paraId="279B7054" w14:textId="77777777" w:rsidR="00B337E0" w:rsidRPr="00966616" w:rsidRDefault="009F3116" w:rsidP="00DE0478">
            <w:pPr>
              <w:pStyle w:val="ListParagraph"/>
              <w:numPr>
                <w:ilvl w:val="0"/>
                <w:numId w:val="48"/>
              </w:numPr>
              <w:autoSpaceDE w:val="0"/>
              <w:autoSpaceDN w:val="0"/>
              <w:adjustRightInd w:val="0"/>
              <w:rPr>
                <w:rFonts w:asciiTheme="minorHAnsi" w:hAnsiTheme="minorHAnsi" w:cstheme="minorHAnsi"/>
              </w:rPr>
            </w:pPr>
            <w:r w:rsidRPr="00966616">
              <w:rPr>
                <w:rFonts w:asciiTheme="minorHAnsi" w:hAnsiTheme="minorHAnsi" w:cstheme="minorHAnsi"/>
                <w:color w:val="000000"/>
                <w:lang w:val="en-US" w:eastAsia="en-US"/>
              </w:rPr>
              <w:t xml:space="preserve">To have/undertake training </w:t>
            </w:r>
            <w:r w:rsidR="000A2904" w:rsidRPr="00966616">
              <w:rPr>
                <w:rFonts w:asciiTheme="minorHAnsi" w:hAnsiTheme="minorHAnsi" w:cstheme="minorHAnsi"/>
                <w:color w:val="000000"/>
                <w:lang w:val="en-US" w:eastAsia="en-US"/>
              </w:rPr>
              <w:t>within the last year</w:t>
            </w:r>
            <w:r w:rsidR="00B337E0" w:rsidRPr="00966616">
              <w:rPr>
                <w:rFonts w:asciiTheme="minorHAnsi" w:hAnsiTheme="minorHAnsi" w:cstheme="minorHAnsi"/>
                <w:color w:val="000000"/>
                <w:lang w:val="en-US" w:eastAsia="en-US"/>
              </w:rPr>
              <w:t xml:space="preserve"> </w:t>
            </w:r>
            <w:r w:rsidR="00DC67BD" w:rsidRPr="00966616">
              <w:rPr>
                <w:rFonts w:asciiTheme="minorHAnsi" w:hAnsiTheme="minorHAnsi" w:cstheme="minorHAnsi"/>
                <w:color w:val="000000"/>
                <w:lang w:val="en-US" w:eastAsia="en-US"/>
              </w:rPr>
              <w:t>in:</w:t>
            </w:r>
            <w:r w:rsidR="000A2904" w:rsidRPr="00966616">
              <w:rPr>
                <w:rFonts w:asciiTheme="minorHAnsi" w:hAnsiTheme="minorHAnsi" w:cstheme="minorHAnsi"/>
                <w:color w:val="000000"/>
                <w:lang w:val="en-US" w:eastAsia="en-US"/>
              </w:rPr>
              <w:t xml:space="preserve"> </w:t>
            </w:r>
            <w:r w:rsidRPr="00966616">
              <w:rPr>
                <w:rFonts w:asciiTheme="minorHAnsi" w:hAnsiTheme="minorHAnsi" w:cstheme="minorHAnsi"/>
                <w:color w:val="000000"/>
                <w:lang w:val="en-US" w:eastAsia="en-US"/>
              </w:rPr>
              <w:t xml:space="preserve">Safeguarding Children and Young People, </w:t>
            </w:r>
            <w:r w:rsidR="000A2904" w:rsidRPr="00966616">
              <w:rPr>
                <w:rFonts w:asciiTheme="minorHAnsi" w:hAnsiTheme="minorHAnsi" w:cstheme="minorHAnsi"/>
                <w:color w:val="000000"/>
                <w:lang w:val="en-US" w:eastAsia="en-US"/>
              </w:rPr>
              <w:t>Adult Support and Protection</w:t>
            </w:r>
            <w:r w:rsidRPr="00966616">
              <w:rPr>
                <w:rFonts w:asciiTheme="minorHAnsi" w:hAnsiTheme="minorHAnsi" w:cstheme="minorHAnsi"/>
                <w:color w:val="000000"/>
                <w:lang w:val="en-US" w:eastAsia="en-US"/>
              </w:rPr>
              <w:t xml:space="preserve">, </w:t>
            </w:r>
            <w:r w:rsidR="00DC67BD" w:rsidRPr="00966616">
              <w:rPr>
                <w:rFonts w:asciiTheme="minorHAnsi" w:hAnsiTheme="minorHAnsi" w:cstheme="minorHAnsi"/>
                <w:color w:val="000000"/>
                <w:lang w:val="en-US" w:eastAsia="en-US"/>
              </w:rPr>
              <w:t xml:space="preserve">Do IT Securely, </w:t>
            </w:r>
            <w:r w:rsidR="00D542EB" w:rsidRPr="00966616">
              <w:rPr>
                <w:rFonts w:asciiTheme="minorHAnsi" w:hAnsiTheme="minorHAnsi" w:cstheme="minorHAnsi"/>
                <w:color w:val="000000"/>
                <w:lang w:val="en-US" w:eastAsia="en-US"/>
              </w:rPr>
              <w:t>E</w:t>
            </w:r>
            <w:r w:rsidRPr="00966616">
              <w:rPr>
                <w:rFonts w:asciiTheme="minorHAnsi" w:hAnsiTheme="minorHAnsi" w:cstheme="minorHAnsi"/>
                <w:color w:val="000000"/>
                <w:lang w:val="en-US" w:eastAsia="en-US"/>
              </w:rPr>
              <w:t xml:space="preserve">quality and </w:t>
            </w:r>
            <w:r w:rsidR="00D542EB" w:rsidRPr="00966616">
              <w:rPr>
                <w:rFonts w:asciiTheme="minorHAnsi" w:hAnsiTheme="minorHAnsi" w:cstheme="minorHAnsi"/>
                <w:color w:val="000000"/>
                <w:lang w:val="en-US" w:eastAsia="en-US"/>
              </w:rPr>
              <w:t>D</w:t>
            </w:r>
            <w:r w:rsidRPr="00966616">
              <w:rPr>
                <w:rFonts w:asciiTheme="minorHAnsi" w:hAnsiTheme="minorHAnsi" w:cstheme="minorHAnsi"/>
                <w:color w:val="000000"/>
                <w:lang w:val="en-US" w:eastAsia="en-US"/>
              </w:rPr>
              <w:t>iversity</w:t>
            </w:r>
            <w:r w:rsidR="00F532AF" w:rsidRPr="00966616">
              <w:rPr>
                <w:rFonts w:asciiTheme="minorHAnsi" w:hAnsiTheme="minorHAnsi" w:cstheme="minorHAnsi"/>
                <w:color w:val="000000"/>
                <w:lang w:val="en-US" w:eastAsia="en-US"/>
              </w:rPr>
              <w:t xml:space="preserve"> (These can be undertaken following appointment as required).</w:t>
            </w:r>
          </w:p>
        </w:tc>
      </w:tr>
      <w:tr w:rsidR="00A11333" w:rsidRPr="00966616" w14:paraId="4768FB72" w14:textId="77777777" w:rsidTr="1A8A8729">
        <w:tc>
          <w:tcPr>
            <w:tcW w:w="534" w:type="dxa"/>
            <w:tcBorders>
              <w:top w:val="single" w:sz="4" w:space="0" w:color="auto"/>
              <w:left w:val="single" w:sz="4" w:space="0" w:color="auto"/>
              <w:bottom w:val="single" w:sz="4" w:space="0" w:color="auto"/>
              <w:right w:val="single" w:sz="4" w:space="0" w:color="auto"/>
            </w:tcBorders>
          </w:tcPr>
          <w:p w14:paraId="6A123600" w14:textId="77777777" w:rsidR="00A11333" w:rsidRPr="00966616" w:rsidRDefault="00A11333" w:rsidP="00966616">
            <w:pPr>
              <w:jc w:val="both"/>
              <w:rPr>
                <w:rFonts w:asciiTheme="minorHAnsi" w:hAnsiTheme="minorHAnsi" w:cstheme="minorHAnsi"/>
              </w:rPr>
            </w:pPr>
            <w:r w:rsidRPr="00966616">
              <w:rPr>
                <w:rFonts w:asciiTheme="minorHAnsi" w:hAnsiTheme="minorHAnsi" w:cstheme="minorHAnsi"/>
                <w:b/>
              </w:rPr>
              <w:lastRenderedPageBreak/>
              <w:t>3</w:t>
            </w:r>
          </w:p>
        </w:tc>
        <w:tc>
          <w:tcPr>
            <w:tcW w:w="7988" w:type="dxa"/>
            <w:tcBorders>
              <w:top w:val="single" w:sz="4" w:space="0" w:color="auto"/>
              <w:left w:val="single" w:sz="4" w:space="0" w:color="auto"/>
              <w:bottom w:val="single" w:sz="4" w:space="0" w:color="auto"/>
              <w:right w:val="single" w:sz="4" w:space="0" w:color="auto"/>
            </w:tcBorders>
          </w:tcPr>
          <w:p w14:paraId="57AE83E7"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Analytical and judgemental skills</w:t>
            </w:r>
          </w:p>
          <w:p w14:paraId="5D070FF4" w14:textId="77777777" w:rsidR="00B916A0" w:rsidRPr="00966616" w:rsidRDefault="00B916A0" w:rsidP="00966616">
            <w:pPr>
              <w:jc w:val="both"/>
              <w:rPr>
                <w:rFonts w:asciiTheme="minorHAnsi" w:hAnsiTheme="minorHAnsi" w:cstheme="minorHAnsi"/>
              </w:rPr>
            </w:pPr>
          </w:p>
          <w:p w14:paraId="72FBF814" w14:textId="77777777" w:rsidR="00960BB4" w:rsidRPr="00966616" w:rsidRDefault="0048495F" w:rsidP="00966616">
            <w:pPr>
              <w:jc w:val="both"/>
              <w:rPr>
                <w:rFonts w:asciiTheme="minorHAnsi" w:hAnsiTheme="minorHAnsi" w:cstheme="minorHAnsi"/>
              </w:rPr>
            </w:pPr>
            <w:r w:rsidRPr="00966616">
              <w:rPr>
                <w:rFonts w:asciiTheme="minorHAnsi" w:hAnsiTheme="minorHAnsi" w:cstheme="minorHAnsi"/>
              </w:rPr>
              <w:t>There is a requirement to exercise judgement in identifying</w:t>
            </w:r>
            <w:r w:rsidR="00B337E0" w:rsidRPr="00966616">
              <w:rPr>
                <w:rFonts w:asciiTheme="minorHAnsi" w:hAnsiTheme="minorHAnsi" w:cstheme="minorHAnsi"/>
              </w:rPr>
              <w:t xml:space="preserve">, </w:t>
            </w:r>
            <w:r w:rsidRPr="00966616">
              <w:rPr>
                <w:rFonts w:asciiTheme="minorHAnsi" w:hAnsiTheme="minorHAnsi" w:cstheme="minorHAnsi"/>
              </w:rPr>
              <w:t>assessing</w:t>
            </w:r>
            <w:r w:rsidR="00B337E0" w:rsidRPr="00966616">
              <w:rPr>
                <w:rFonts w:asciiTheme="minorHAnsi" w:hAnsiTheme="minorHAnsi" w:cstheme="minorHAnsi"/>
              </w:rPr>
              <w:t xml:space="preserve"> and analysing</w:t>
            </w:r>
            <w:r w:rsidRPr="00966616">
              <w:rPr>
                <w:rFonts w:asciiTheme="minorHAnsi" w:hAnsiTheme="minorHAnsi" w:cstheme="minorHAnsi"/>
              </w:rPr>
              <w:t xml:space="preserve"> specialist medical conditions presented by individuals in a </w:t>
            </w:r>
            <w:r w:rsidR="00960BB4" w:rsidRPr="00966616">
              <w:rPr>
                <w:rFonts w:asciiTheme="minorHAnsi" w:hAnsiTheme="minorHAnsi" w:cstheme="minorHAnsi"/>
              </w:rPr>
              <w:t>forensic medical/</w:t>
            </w:r>
            <w:r w:rsidRPr="00966616">
              <w:rPr>
                <w:rFonts w:asciiTheme="minorHAnsi" w:hAnsiTheme="minorHAnsi" w:cstheme="minorHAnsi"/>
              </w:rPr>
              <w:t>custodial setting and where these may impact on the</w:t>
            </w:r>
            <w:r w:rsidR="00B337E0" w:rsidRPr="00966616">
              <w:rPr>
                <w:rFonts w:asciiTheme="minorHAnsi" w:hAnsiTheme="minorHAnsi" w:cstheme="minorHAnsi"/>
              </w:rPr>
              <w:t>ir</w:t>
            </w:r>
            <w:r w:rsidR="00DE0478" w:rsidRPr="00966616">
              <w:rPr>
                <w:rFonts w:asciiTheme="minorHAnsi" w:hAnsiTheme="minorHAnsi" w:cstheme="minorHAnsi"/>
              </w:rPr>
              <w:t xml:space="preserve"> ongoing health and well-</w:t>
            </w:r>
            <w:r w:rsidRPr="00966616">
              <w:rPr>
                <w:rFonts w:asciiTheme="minorHAnsi" w:hAnsiTheme="minorHAnsi" w:cstheme="minorHAnsi"/>
              </w:rPr>
              <w:t>being. Particular care and judgement is to be taken over Fitness to Detain/Interview/Transfer</w:t>
            </w:r>
            <w:r w:rsidR="00960BB4" w:rsidRPr="00966616">
              <w:rPr>
                <w:rFonts w:asciiTheme="minorHAnsi" w:hAnsiTheme="minorHAnsi" w:cstheme="minorHAnsi"/>
              </w:rPr>
              <w:t>, risk assessment and after care following sexual assault</w:t>
            </w:r>
            <w:r w:rsidRPr="00966616">
              <w:rPr>
                <w:rFonts w:asciiTheme="minorHAnsi" w:hAnsiTheme="minorHAnsi" w:cstheme="minorHAnsi"/>
              </w:rPr>
              <w:t xml:space="preserve"> etc</w:t>
            </w:r>
            <w:r w:rsidR="00960BB4" w:rsidRPr="00966616">
              <w:rPr>
                <w:rFonts w:asciiTheme="minorHAnsi" w:hAnsiTheme="minorHAnsi" w:cstheme="minorHAnsi"/>
              </w:rPr>
              <w:t>.</w:t>
            </w:r>
            <w:r w:rsidR="00E4136C" w:rsidRPr="00966616">
              <w:rPr>
                <w:rFonts w:asciiTheme="minorHAnsi" w:hAnsiTheme="minorHAnsi" w:cstheme="minorHAnsi"/>
              </w:rPr>
              <w:t xml:space="preserve"> The post holder will also be required to accurately interpret injuries and be able to give an opinion on these </w:t>
            </w:r>
            <w:r w:rsidR="00E34FC3" w:rsidRPr="00966616">
              <w:rPr>
                <w:rFonts w:asciiTheme="minorHAnsi" w:hAnsiTheme="minorHAnsi" w:cstheme="minorHAnsi"/>
              </w:rPr>
              <w:t>by a</w:t>
            </w:r>
            <w:r w:rsidR="00E4136C" w:rsidRPr="00966616">
              <w:rPr>
                <w:rFonts w:asciiTheme="minorHAnsi" w:hAnsiTheme="minorHAnsi" w:cstheme="minorHAnsi"/>
              </w:rPr>
              <w:t xml:space="preserve"> composed medical r</w:t>
            </w:r>
            <w:r w:rsidR="00E34FC3" w:rsidRPr="00966616">
              <w:rPr>
                <w:rFonts w:asciiTheme="minorHAnsi" w:hAnsiTheme="minorHAnsi" w:cstheme="minorHAnsi"/>
              </w:rPr>
              <w:t>eport. They will possess suitable</w:t>
            </w:r>
            <w:r w:rsidR="00E4136C" w:rsidRPr="00966616">
              <w:rPr>
                <w:rFonts w:asciiTheme="minorHAnsi" w:hAnsiTheme="minorHAnsi" w:cstheme="minorHAnsi"/>
              </w:rPr>
              <w:t xml:space="preserve"> </w:t>
            </w:r>
            <w:r w:rsidR="00E34FC3" w:rsidRPr="00966616">
              <w:rPr>
                <w:rFonts w:asciiTheme="minorHAnsi" w:hAnsiTheme="minorHAnsi" w:cstheme="minorHAnsi"/>
              </w:rPr>
              <w:t>knowledge and judgement</w:t>
            </w:r>
            <w:r w:rsidR="00E4136C" w:rsidRPr="00966616">
              <w:rPr>
                <w:rFonts w:asciiTheme="minorHAnsi" w:hAnsiTheme="minorHAnsi" w:cstheme="minorHAnsi"/>
              </w:rPr>
              <w:t xml:space="preserve"> t</w:t>
            </w:r>
            <w:r w:rsidR="00E34FC3" w:rsidRPr="00966616">
              <w:rPr>
                <w:rFonts w:asciiTheme="minorHAnsi" w:hAnsiTheme="minorHAnsi" w:cstheme="minorHAnsi"/>
              </w:rPr>
              <w:t>o</w:t>
            </w:r>
            <w:r w:rsidR="00E4136C" w:rsidRPr="00966616">
              <w:rPr>
                <w:rFonts w:asciiTheme="minorHAnsi" w:hAnsiTheme="minorHAnsi" w:cstheme="minorHAnsi"/>
              </w:rPr>
              <w:t xml:space="preserve"> </w:t>
            </w:r>
            <w:r w:rsidR="00E34FC3" w:rsidRPr="00966616">
              <w:rPr>
                <w:rFonts w:asciiTheme="minorHAnsi" w:hAnsiTheme="minorHAnsi" w:cstheme="minorHAnsi"/>
              </w:rPr>
              <w:t>justify medical opinion in a court of law.</w:t>
            </w:r>
          </w:p>
        </w:tc>
      </w:tr>
      <w:tr w:rsidR="00A11333" w:rsidRPr="00966616" w14:paraId="51955C2E" w14:textId="77777777" w:rsidTr="1A8A8729">
        <w:tc>
          <w:tcPr>
            <w:tcW w:w="534" w:type="dxa"/>
            <w:tcBorders>
              <w:top w:val="single" w:sz="4" w:space="0" w:color="auto"/>
              <w:left w:val="single" w:sz="4" w:space="0" w:color="auto"/>
              <w:bottom w:val="single" w:sz="4" w:space="0" w:color="auto"/>
              <w:right w:val="single" w:sz="4" w:space="0" w:color="auto"/>
            </w:tcBorders>
          </w:tcPr>
          <w:p w14:paraId="218318B6" w14:textId="77777777" w:rsidR="00A11333" w:rsidRPr="00966616" w:rsidRDefault="00A11333" w:rsidP="00966616">
            <w:pPr>
              <w:jc w:val="both"/>
              <w:rPr>
                <w:rFonts w:asciiTheme="minorHAnsi" w:hAnsiTheme="minorHAnsi" w:cstheme="minorHAnsi"/>
              </w:rPr>
            </w:pPr>
            <w:r w:rsidRPr="00966616">
              <w:rPr>
                <w:rFonts w:asciiTheme="minorHAnsi" w:hAnsiTheme="minorHAnsi" w:cstheme="minorHAnsi"/>
                <w:b/>
              </w:rPr>
              <w:t>4</w:t>
            </w:r>
          </w:p>
        </w:tc>
        <w:tc>
          <w:tcPr>
            <w:tcW w:w="7988" w:type="dxa"/>
            <w:tcBorders>
              <w:top w:val="single" w:sz="4" w:space="0" w:color="auto"/>
              <w:left w:val="single" w:sz="4" w:space="0" w:color="auto"/>
              <w:bottom w:val="single" w:sz="4" w:space="0" w:color="auto"/>
              <w:right w:val="single" w:sz="4" w:space="0" w:color="auto"/>
            </w:tcBorders>
          </w:tcPr>
          <w:p w14:paraId="3D57BEDB"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Planning and organisational skills</w:t>
            </w:r>
          </w:p>
          <w:p w14:paraId="6A41AEFF" w14:textId="77777777" w:rsidR="00B916A0" w:rsidRPr="00966616" w:rsidRDefault="00B916A0" w:rsidP="00966616">
            <w:pPr>
              <w:jc w:val="both"/>
              <w:rPr>
                <w:rFonts w:asciiTheme="minorHAnsi" w:hAnsiTheme="minorHAnsi" w:cstheme="minorHAnsi"/>
              </w:rPr>
            </w:pPr>
          </w:p>
          <w:p w14:paraId="74E36BDD" w14:textId="77777777" w:rsidR="00FD6E9E" w:rsidRPr="00966616" w:rsidRDefault="0048495F" w:rsidP="00966616">
            <w:pPr>
              <w:autoSpaceDE w:val="0"/>
              <w:autoSpaceDN w:val="0"/>
              <w:adjustRightInd w:val="0"/>
              <w:rPr>
                <w:rFonts w:asciiTheme="minorHAnsi" w:hAnsiTheme="minorHAnsi" w:cstheme="minorHAnsi"/>
              </w:rPr>
            </w:pPr>
            <w:r w:rsidRPr="00966616">
              <w:rPr>
                <w:rFonts w:asciiTheme="minorHAnsi" w:hAnsiTheme="minorHAnsi" w:cstheme="minorHAnsi"/>
              </w:rPr>
              <w:t xml:space="preserve">Following a period of </w:t>
            </w:r>
            <w:r w:rsidR="00276B63" w:rsidRPr="00966616">
              <w:rPr>
                <w:rFonts w:asciiTheme="minorHAnsi" w:hAnsiTheme="minorHAnsi" w:cstheme="minorHAnsi"/>
              </w:rPr>
              <w:t>induction</w:t>
            </w:r>
            <w:r w:rsidRPr="00966616">
              <w:rPr>
                <w:rFonts w:asciiTheme="minorHAnsi" w:hAnsiTheme="minorHAnsi" w:cstheme="minorHAnsi"/>
              </w:rPr>
              <w:t xml:space="preserve"> the </w:t>
            </w:r>
            <w:r w:rsidR="00276B63" w:rsidRPr="00966616">
              <w:rPr>
                <w:rFonts w:asciiTheme="minorHAnsi" w:hAnsiTheme="minorHAnsi" w:cstheme="minorHAnsi"/>
              </w:rPr>
              <w:t>post holder</w:t>
            </w:r>
            <w:r w:rsidR="000A55BA" w:rsidRPr="00966616">
              <w:rPr>
                <w:rFonts w:asciiTheme="minorHAnsi" w:hAnsiTheme="minorHAnsi" w:cstheme="minorHAnsi"/>
              </w:rPr>
              <w:t xml:space="preserve"> will be expected to </w:t>
            </w:r>
            <w:r w:rsidR="00E703B9" w:rsidRPr="00966616">
              <w:rPr>
                <w:rFonts w:asciiTheme="minorHAnsi" w:hAnsiTheme="minorHAnsi" w:cstheme="minorHAnsi"/>
              </w:rPr>
              <w:t>participate in</w:t>
            </w:r>
            <w:r w:rsidR="000A55BA" w:rsidRPr="00966616">
              <w:rPr>
                <w:rFonts w:asciiTheme="minorHAnsi" w:hAnsiTheme="minorHAnsi" w:cstheme="minorHAnsi"/>
              </w:rPr>
              <w:t xml:space="preserve"> the delivery of </w:t>
            </w:r>
            <w:r w:rsidR="00960BB4" w:rsidRPr="00966616">
              <w:rPr>
                <w:rFonts w:asciiTheme="minorHAnsi" w:hAnsiTheme="minorHAnsi" w:cstheme="minorHAnsi"/>
              </w:rPr>
              <w:t xml:space="preserve">forensic and general medical </w:t>
            </w:r>
            <w:r w:rsidR="000A55BA" w:rsidRPr="00966616">
              <w:rPr>
                <w:rFonts w:asciiTheme="minorHAnsi" w:hAnsiTheme="minorHAnsi" w:cstheme="minorHAnsi"/>
              </w:rPr>
              <w:t>care to detained persons</w:t>
            </w:r>
            <w:r w:rsidR="00960BB4" w:rsidRPr="00966616">
              <w:rPr>
                <w:rFonts w:asciiTheme="minorHAnsi" w:hAnsiTheme="minorHAnsi" w:cstheme="minorHAnsi"/>
              </w:rPr>
              <w:t xml:space="preserve"> or victims of crime</w:t>
            </w:r>
            <w:r w:rsidR="000A55BA" w:rsidRPr="00966616">
              <w:rPr>
                <w:rFonts w:asciiTheme="minorHAnsi" w:hAnsiTheme="minorHAnsi" w:cstheme="minorHAnsi"/>
              </w:rPr>
              <w:t xml:space="preserve"> with Police Scotland Custody Division and, on occasion with Border </w:t>
            </w:r>
            <w:r w:rsidR="00B337E0" w:rsidRPr="00966616">
              <w:rPr>
                <w:rFonts w:asciiTheme="minorHAnsi" w:hAnsiTheme="minorHAnsi" w:cstheme="minorHAnsi"/>
              </w:rPr>
              <w:t>F</w:t>
            </w:r>
            <w:r w:rsidR="000A55BA" w:rsidRPr="00966616">
              <w:rPr>
                <w:rFonts w:asciiTheme="minorHAnsi" w:hAnsiTheme="minorHAnsi" w:cstheme="minorHAnsi"/>
              </w:rPr>
              <w:t>orce</w:t>
            </w:r>
            <w:r w:rsidR="00E703B9" w:rsidRPr="00966616">
              <w:rPr>
                <w:rFonts w:asciiTheme="minorHAnsi" w:hAnsiTheme="minorHAnsi" w:cstheme="minorHAnsi"/>
              </w:rPr>
              <w:t>, HMRC</w:t>
            </w:r>
            <w:r w:rsidR="003D26C6" w:rsidRPr="00966616">
              <w:rPr>
                <w:rFonts w:asciiTheme="minorHAnsi" w:hAnsiTheme="minorHAnsi" w:cstheme="minorHAnsi"/>
              </w:rPr>
              <w:t xml:space="preserve"> and Courts</w:t>
            </w:r>
            <w:r w:rsidR="000A55BA" w:rsidRPr="00966616">
              <w:rPr>
                <w:rFonts w:asciiTheme="minorHAnsi" w:hAnsiTheme="minorHAnsi" w:cstheme="minorHAnsi"/>
              </w:rPr>
              <w:t xml:space="preserve">. Care planning will be conducted via IT systems such as </w:t>
            </w:r>
            <w:proofErr w:type="spellStart"/>
            <w:r w:rsidR="000A55BA" w:rsidRPr="00966616">
              <w:rPr>
                <w:rFonts w:asciiTheme="minorHAnsi" w:hAnsiTheme="minorHAnsi" w:cstheme="minorHAnsi"/>
              </w:rPr>
              <w:t>Adastra</w:t>
            </w:r>
            <w:proofErr w:type="spellEnd"/>
            <w:r w:rsidR="000A55BA" w:rsidRPr="00966616">
              <w:rPr>
                <w:rFonts w:asciiTheme="minorHAnsi" w:hAnsiTheme="minorHAnsi" w:cstheme="minorHAnsi"/>
              </w:rPr>
              <w:t xml:space="preserve"> and </w:t>
            </w:r>
            <w:r w:rsidR="00E703B9" w:rsidRPr="00966616">
              <w:rPr>
                <w:rFonts w:asciiTheme="minorHAnsi" w:hAnsiTheme="minorHAnsi" w:cstheme="minorHAnsi"/>
              </w:rPr>
              <w:t xml:space="preserve">resultant care plans </w:t>
            </w:r>
            <w:r w:rsidR="000A55BA" w:rsidRPr="00966616">
              <w:rPr>
                <w:rFonts w:asciiTheme="minorHAnsi" w:hAnsiTheme="minorHAnsi" w:cstheme="minorHAnsi"/>
              </w:rPr>
              <w:t xml:space="preserve">will be shared with the detaining body. </w:t>
            </w:r>
          </w:p>
          <w:p w14:paraId="53ADE775" w14:textId="77777777" w:rsidR="00AB4328" w:rsidRPr="00966616" w:rsidRDefault="000A55BA" w:rsidP="00966616">
            <w:pPr>
              <w:rPr>
                <w:rFonts w:asciiTheme="minorHAnsi" w:hAnsiTheme="minorHAnsi" w:cstheme="minorHAnsi"/>
              </w:rPr>
            </w:pPr>
            <w:r w:rsidRPr="00966616">
              <w:rPr>
                <w:rFonts w:asciiTheme="minorHAnsi" w:hAnsiTheme="minorHAnsi" w:cstheme="minorHAnsi"/>
              </w:rPr>
              <w:t xml:space="preserve">As a participant in an on-call rota, the </w:t>
            </w:r>
            <w:r w:rsidR="008629BD" w:rsidRPr="00966616">
              <w:rPr>
                <w:rFonts w:asciiTheme="minorHAnsi" w:hAnsiTheme="minorHAnsi" w:cstheme="minorHAnsi"/>
              </w:rPr>
              <w:t>post holder</w:t>
            </w:r>
            <w:r w:rsidRPr="00966616">
              <w:rPr>
                <w:rFonts w:asciiTheme="minorHAnsi" w:hAnsiTheme="minorHAnsi" w:cstheme="minorHAnsi"/>
              </w:rPr>
              <w:t xml:space="preserve"> is expected to be reliable in their availability to provide medical care as scheduled</w:t>
            </w:r>
            <w:r w:rsidR="00691CF4" w:rsidRPr="00966616">
              <w:rPr>
                <w:rFonts w:asciiTheme="minorHAnsi" w:hAnsiTheme="minorHAnsi" w:cstheme="minorHAnsi"/>
              </w:rPr>
              <w:t>,</w:t>
            </w:r>
            <w:r w:rsidRPr="00966616">
              <w:rPr>
                <w:rFonts w:asciiTheme="minorHAnsi" w:hAnsiTheme="minorHAnsi" w:cstheme="minorHAnsi"/>
              </w:rPr>
              <w:t xml:space="preserve"> and to give advi</w:t>
            </w:r>
            <w:r w:rsidR="00691CF4" w:rsidRPr="00966616">
              <w:rPr>
                <w:rFonts w:asciiTheme="minorHAnsi" w:hAnsiTheme="minorHAnsi" w:cstheme="minorHAnsi"/>
              </w:rPr>
              <w:t>c</w:t>
            </w:r>
            <w:r w:rsidRPr="00966616">
              <w:rPr>
                <w:rFonts w:asciiTheme="minorHAnsi" w:hAnsiTheme="minorHAnsi" w:cstheme="minorHAnsi"/>
              </w:rPr>
              <w:t xml:space="preserve">e on appropriate </w:t>
            </w:r>
            <w:r w:rsidR="00691CF4" w:rsidRPr="00966616">
              <w:rPr>
                <w:rFonts w:asciiTheme="minorHAnsi" w:hAnsiTheme="minorHAnsi" w:cstheme="minorHAnsi"/>
              </w:rPr>
              <w:t>health/</w:t>
            </w:r>
            <w:r w:rsidRPr="00966616">
              <w:rPr>
                <w:rFonts w:asciiTheme="minorHAnsi" w:hAnsiTheme="minorHAnsi" w:cstheme="minorHAnsi"/>
              </w:rPr>
              <w:t>medical interventions</w:t>
            </w:r>
            <w:r w:rsidR="00691CF4" w:rsidRPr="00966616">
              <w:rPr>
                <w:rFonts w:asciiTheme="minorHAnsi" w:hAnsiTheme="minorHAnsi" w:cstheme="minorHAnsi"/>
              </w:rPr>
              <w:t>,</w:t>
            </w:r>
            <w:r w:rsidRPr="00966616">
              <w:rPr>
                <w:rFonts w:asciiTheme="minorHAnsi" w:hAnsiTheme="minorHAnsi" w:cstheme="minorHAnsi"/>
              </w:rPr>
              <w:t xml:space="preserve"> such as accessing local </w:t>
            </w:r>
            <w:r w:rsidR="00691CF4" w:rsidRPr="00966616">
              <w:rPr>
                <w:rFonts w:asciiTheme="minorHAnsi" w:hAnsiTheme="minorHAnsi" w:cstheme="minorHAnsi"/>
              </w:rPr>
              <w:t>healthcare</w:t>
            </w:r>
            <w:r w:rsidRPr="00966616">
              <w:rPr>
                <w:rFonts w:asciiTheme="minorHAnsi" w:hAnsiTheme="minorHAnsi" w:cstheme="minorHAnsi"/>
              </w:rPr>
              <w:t xml:space="preserve"> facilities by detained persons</w:t>
            </w:r>
            <w:r w:rsidR="00691CF4" w:rsidRPr="00966616">
              <w:rPr>
                <w:rFonts w:asciiTheme="minorHAnsi" w:hAnsiTheme="minorHAnsi" w:cstheme="minorHAnsi"/>
              </w:rPr>
              <w:t>,</w:t>
            </w:r>
            <w:r w:rsidRPr="00966616">
              <w:rPr>
                <w:rFonts w:asciiTheme="minorHAnsi" w:hAnsiTheme="minorHAnsi" w:cstheme="minorHAnsi"/>
              </w:rPr>
              <w:t xml:space="preserve"> to the detaining organisation</w:t>
            </w:r>
            <w:r w:rsidR="00B337E0" w:rsidRPr="00966616">
              <w:rPr>
                <w:rFonts w:asciiTheme="minorHAnsi" w:hAnsiTheme="minorHAnsi" w:cstheme="minorHAnsi"/>
              </w:rPr>
              <w:t>.</w:t>
            </w:r>
          </w:p>
        </w:tc>
      </w:tr>
      <w:tr w:rsidR="00A11333" w:rsidRPr="00966616" w14:paraId="7248EF05" w14:textId="77777777" w:rsidTr="1A8A8729">
        <w:tc>
          <w:tcPr>
            <w:tcW w:w="534" w:type="dxa"/>
            <w:tcBorders>
              <w:top w:val="single" w:sz="4" w:space="0" w:color="auto"/>
              <w:left w:val="single" w:sz="4" w:space="0" w:color="auto"/>
              <w:bottom w:val="single" w:sz="4" w:space="0" w:color="auto"/>
              <w:right w:val="single" w:sz="4" w:space="0" w:color="auto"/>
            </w:tcBorders>
          </w:tcPr>
          <w:p w14:paraId="69FE2108"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5</w:t>
            </w:r>
          </w:p>
        </w:tc>
        <w:tc>
          <w:tcPr>
            <w:tcW w:w="7988" w:type="dxa"/>
            <w:tcBorders>
              <w:top w:val="single" w:sz="4" w:space="0" w:color="auto"/>
              <w:left w:val="single" w:sz="4" w:space="0" w:color="auto"/>
              <w:bottom w:val="single" w:sz="4" w:space="0" w:color="auto"/>
              <w:right w:val="single" w:sz="4" w:space="0" w:color="auto"/>
            </w:tcBorders>
          </w:tcPr>
          <w:p w14:paraId="55462551"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Physical Skills</w:t>
            </w:r>
          </w:p>
          <w:p w14:paraId="7F128677" w14:textId="77777777" w:rsidR="000407C6" w:rsidRPr="00966616" w:rsidRDefault="000407C6" w:rsidP="00966616">
            <w:pPr>
              <w:rPr>
                <w:rFonts w:asciiTheme="minorHAnsi" w:hAnsiTheme="minorHAnsi" w:cstheme="minorHAnsi"/>
              </w:rPr>
            </w:pPr>
          </w:p>
          <w:p w14:paraId="41B2B029" w14:textId="77777777" w:rsidR="004C7317" w:rsidRDefault="004E734B" w:rsidP="00966616">
            <w:pPr>
              <w:autoSpaceDE w:val="0"/>
              <w:autoSpaceDN w:val="0"/>
              <w:adjustRightInd w:val="0"/>
              <w:rPr>
                <w:rFonts w:asciiTheme="minorHAnsi" w:hAnsiTheme="minorHAnsi" w:cstheme="minorHAnsi"/>
              </w:rPr>
            </w:pPr>
            <w:r w:rsidRPr="00966616">
              <w:rPr>
                <w:rFonts w:asciiTheme="minorHAnsi" w:hAnsiTheme="minorHAnsi" w:cstheme="minorHAnsi"/>
              </w:rPr>
              <w:t>There is a requirement for highly developed physical skills for the performance of med</w:t>
            </w:r>
            <w:r w:rsidR="00DC67BD" w:rsidRPr="00966616">
              <w:rPr>
                <w:rFonts w:asciiTheme="minorHAnsi" w:hAnsiTheme="minorHAnsi" w:cstheme="minorHAnsi"/>
              </w:rPr>
              <w:t>ical interventions e.g. basic wound assessment and care</w:t>
            </w:r>
            <w:r w:rsidRPr="00966616">
              <w:rPr>
                <w:rFonts w:asciiTheme="minorHAnsi" w:hAnsiTheme="minorHAnsi" w:cstheme="minorHAnsi"/>
              </w:rPr>
              <w:t xml:space="preserve">, blood sampling, DNA sampling, </w:t>
            </w:r>
            <w:r w:rsidR="00E34FC3" w:rsidRPr="00966616">
              <w:rPr>
                <w:rFonts w:asciiTheme="minorHAnsi" w:hAnsiTheme="minorHAnsi" w:cstheme="minorHAnsi"/>
              </w:rPr>
              <w:t xml:space="preserve">intimate examination (male and female), </w:t>
            </w:r>
            <w:r w:rsidRPr="00966616">
              <w:rPr>
                <w:rFonts w:asciiTheme="minorHAnsi" w:hAnsiTheme="minorHAnsi" w:cstheme="minorHAnsi"/>
              </w:rPr>
              <w:t xml:space="preserve">use of </w:t>
            </w:r>
            <w:proofErr w:type="spellStart"/>
            <w:r w:rsidRPr="00966616">
              <w:rPr>
                <w:rFonts w:asciiTheme="minorHAnsi" w:hAnsiTheme="minorHAnsi" w:cstheme="minorHAnsi"/>
              </w:rPr>
              <w:t>colposcope</w:t>
            </w:r>
            <w:proofErr w:type="spellEnd"/>
            <w:r w:rsidR="00B337E0" w:rsidRPr="00966616">
              <w:rPr>
                <w:rFonts w:asciiTheme="minorHAnsi" w:hAnsiTheme="minorHAnsi" w:cstheme="minorHAnsi"/>
              </w:rPr>
              <w:t>.</w:t>
            </w:r>
          </w:p>
          <w:p w14:paraId="7F1CE3A4" w14:textId="77777777" w:rsidR="004C7317" w:rsidRDefault="004C7317" w:rsidP="00966616">
            <w:pPr>
              <w:autoSpaceDE w:val="0"/>
              <w:autoSpaceDN w:val="0"/>
              <w:adjustRightInd w:val="0"/>
              <w:rPr>
                <w:rFonts w:asciiTheme="minorHAnsi" w:hAnsiTheme="minorHAnsi" w:cstheme="minorHAnsi"/>
              </w:rPr>
            </w:pPr>
          </w:p>
          <w:p w14:paraId="1256071D" w14:textId="77777777" w:rsidR="004C7317" w:rsidRDefault="004C7317" w:rsidP="00966616">
            <w:pPr>
              <w:autoSpaceDE w:val="0"/>
              <w:autoSpaceDN w:val="0"/>
              <w:adjustRightInd w:val="0"/>
              <w:rPr>
                <w:rFonts w:asciiTheme="minorHAnsi" w:hAnsiTheme="minorHAnsi" w:cstheme="minorHAnsi"/>
              </w:rPr>
            </w:pPr>
          </w:p>
          <w:p w14:paraId="1C173C6C" w14:textId="77777777" w:rsidR="0070761D" w:rsidRDefault="0070761D" w:rsidP="00966616">
            <w:pPr>
              <w:autoSpaceDE w:val="0"/>
              <w:autoSpaceDN w:val="0"/>
              <w:adjustRightInd w:val="0"/>
              <w:rPr>
                <w:rFonts w:asciiTheme="minorHAnsi" w:hAnsiTheme="minorHAnsi" w:cstheme="minorHAnsi"/>
              </w:rPr>
            </w:pPr>
          </w:p>
          <w:p w14:paraId="095B92D2" w14:textId="77777777" w:rsidR="004C7317" w:rsidRDefault="004C7317" w:rsidP="00966616">
            <w:pPr>
              <w:autoSpaceDE w:val="0"/>
              <w:autoSpaceDN w:val="0"/>
              <w:adjustRightInd w:val="0"/>
              <w:rPr>
                <w:rFonts w:asciiTheme="minorHAnsi" w:hAnsiTheme="minorHAnsi" w:cstheme="minorHAnsi"/>
              </w:rPr>
            </w:pPr>
          </w:p>
          <w:p w14:paraId="04BD6E9B" w14:textId="79155033" w:rsidR="004C7317" w:rsidRPr="004C7317" w:rsidRDefault="004C7317" w:rsidP="00966616">
            <w:pPr>
              <w:autoSpaceDE w:val="0"/>
              <w:autoSpaceDN w:val="0"/>
              <w:adjustRightInd w:val="0"/>
              <w:rPr>
                <w:rFonts w:asciiTheme="minorHAnsi" w:hAnsiTheme="minorHAnsi" w:cstheme="minorHAnsi"/>
              </w:rPr>
            </w:pPr>
          </w:p>
        </w:tc>
      </w:tr>
      <w:tr w:rsidR="00A11333" w:rsidRPr="00966616" w14:paraId="4F860DBA" w14:textId="77777777" w:rsidTr="1A8A8729">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06944A"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lastRenderedPageBreak/>
              <w:t>6</w:t>
            </w:r>
          </w:p>
        </w:tc>
        <w:tc>
          <w:tcPr>
            <w:tcW w:w="7988" w:type="dxa"/>
            <w:tcBorders>
              <w:top w:val="single" w:sz="4" w:space="0" w:color="auto"/>
              <w:left w:val="single" w:sz="4" w:space="0" w:color="auto"/>
              <w:bottom w:val="single" w:sz="4" w:space="0" w:color="auto"/>
              <w:right w:val="single" w:sz="4" w:space="0" w:color="auto"/>
            </w:tcBorders>
            <w:shd w:val="clear" w:color="auto" w:fill="FFFFFF" w:themeFill="background1"/>
          </w:tcPr>
          <w:p w14:paraId="5E73D64A"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Responsibilities for patient/client care</w:t>
            </w:r>
          </w:p>
          <w:p w14:paraId="1CF0B505" w14:textId="77777777" w:rsidR="000407C6" w:rsidRPr="00966616" w:rsidRDefault="000407C6" w:rsidP="00966616">
            <w:pPr>
              <w:rPr>
                <w:rFonts w:asciiTheme="minorHAnsi" w:hAnsiTheme="minorHAnsi" w:cstheme="minorHAnsi"/>
                <w:i/>
              </w:rPr>
            </w:pPr>
          </w:p>
          <w:p w14:paraId="595D3604" w14:textId="77777777" w:rsidR="00A338A2" w:rsidRPr="00966616" w:rsidRDefault="004E734B" w:rsidP="00966616">
            <w:pPr>
              <w:autoSpaceDE w:val="0"/>
              <w:autoSpaceDN w:val="0"/>
              <w:adjustRightInd w:val="0"/>
              <w:rPr>
                <w:rFonts w:asciiTheme="minorHAnsi" w:hAnsiTheme="minorHAnsi" w:cstheme="minorHAnsi"/>
              </w:rPr>
            </w:pPr>
            <w:r w:rsidRPr="00966616">
              <w:rPr>
                <w:rFonts w:asciiTheme="minorHAnsi" w:hAnsiTheme="minorHAnsi" w:cstheme="minorHAnsi"/>
              </w:rPr>
              <w:t xml:space="preserve">At the request of Police Scotland </w:t>
            </w:r>
            <w:r w:rsidR="003D26C6" w:rsidRPr="00966616">
              <w:rPr>
                <w:rFonts w:asciiTheme="minorHAnsi" w:hAnsiTheme="minorHAnsi" w:cstheme="minorHAnsi"/>
              </w:rPr>
              <w:t>or</w:t>
            </w:r>
            <w:r w:rsidRPr="00966616">
              <w:rPr>
                <w:rFonts w:asciiTheme="minorHAnsi" w:hAnsiTheme="minorHAnsi" w:cstheme="minorHAnsi"/>
              </w:rPr>
              <w:t xml:space="preserve"> Border Force</w:t>
            </w:r>
            <w:r w:rsidR="003D26C6" w:rsidRPr="00966616">
              <w:rPr>
                <w:rFonts w:asciiTheme="minorHAnsi" w:hAnsiTheme="minorHAnsi" w:cstheme="minorHAnsi"/>
              </w:rPr>
              <w:t xml:space="preserve"> or Courts</w:t>
            </w:r>
            <w:r w:rsidRPr="00966616">
              <w:rPr>
                <w:rFonts w:asciiTheme="minorHAnsi" w:hAnsiTheme="minorHAnsi" w:cstheme="minorHAnsi"/>
              </w:rPr>
              <w:t xml:space="preserve">, provide </w:t>
            </w:r>
            <w:r w:rsidR="00A338A2" w:rsidRPr="00966616">
              <w:rPr>
                <w:rFonts w:asciiTheme="minorHAnsi" w:hAnsiTheme="minorHAnsi" w:cstheme="minorHAnsi"/>
              </w:rPr>
              <w:t>forensic medical services. This includes medical and forensic examination of complainers of sexual assault, suspects and victims of serious crime/assaults, forensic child protection and child sexual assault examinations (undertaken jointly with paediatric colleagues at NHS Grampian RACH) and provision of any other general medical or forensic advice or support which may be asked of you.</w:t>
            </w:r>
          </w:p>
          <w:p w14:paraId="67EE0FF1" w14:textId="77777777" w:rsidR="00A338A2" w:rsidRPr="00966616" w:rsidRDefault="00A338A2" w:rsidP="00966616">
            <w:pPr>
              <w:autoSpaceDE w:val="0"/>
              <w:autoSpaceDN w:val="0"/>
              <w:adjustRightInd w:val="0"/>
              <w:rPr>
                <w:rFonts w:asciiTheme="minorHAnsi" w:hAnsiTheme="minorHAnsi" w:cstheme="minorHAnsi"/>
              </w:rPr>
            </w:pPr>
          </w:p>
          <w:p w14:paraId="32E67E3F" w14:textId="77777777" w:rsidR="00FD6E9E" w:rsidRPr="00966616" w:rsidRDefault="00A338A2" w:rsidP="00966616">
            <w:pPr>
              <w:autoSpaceDE w:val="0"/>
              <w:autoSpaceDN w:val="0"/>
              <w:adjustRightInd w:val="0"/>
              <w:rPr>
                <w:rFonts w:asciiTheme="minorHAnsi" w:hAnsiTheme="minorHAnsi" w:cstheme="minorHAnsi"/>
              </w:rPr>
            </w:pPr>
            <w:r w:rsidRPr="00966616">
              <w:rPr>
                <w:rFonts w:asciiTheme="minorHAnsi" w:hAnsiTheme="minorHAnsi" w:cstheme="minorHAnsi"/>
              </w:rPr>
              <w:t xml:space="preserve">Providing support and advice to the Nurse-led Custody Healthcare Service by phone or in person, including </w:t>
            </w:r>
            <w:r w:rsidR="004E734B" w:rsidRPr="00966616">
              <w:rPr>
                <w:rFonts w:asciiTheme="minorHAnsi" w:hAnsiTheme="minorHAnsi" w:cstheme="minorHAnsi"/>
              </w:rPr>
              <w:t>safe assessment</w:t>
            </w:r>
            <w:r w:rsidR="00B337E0" w:rsidRPr="00966616">
              <w:rPr>
                <w:rFonts w:asciiTheme="minorHAnsi" w:hAnsiTheme="minorHAnsi" w:cstheme="minorHAnsi"/>
              </w:rPr>
              <w:t xml:space="preserve"> and analysis</w:t>
            </w:r>
            <w:r w:rsidR="004E734B" w:rsidRPr="00966616">
              <w:rPr>
                <w:rFonts w:asciiTheme="minorHAnsi" w:hAnsiTheme="minorHAnsi" w:cstheme="minorHAnsi"/>
              </w:rPr>
              <w:t>, treatment and monitoring of detained persons. These persons may have a range of medical and mental health pr</w:t>
            </w:r>
            <w:r w:rsidR="00B337E0" w:rsidRPr="00966616">
              <w:rPr>
                <w:rFonts w:asciiTheme="minorHAnsi" w:hAnsiTheme="minorHAnsi" w:cstheme="minorHAnsi"/>
              </w:rPr>
              <w:t xml:space="preserve">esentations </w:t>
            </w:r>
            <w:r w:rsidR="004E734B" w:rsidRPr="00966616">
              <w:rPr>
                <w:rFonts w:asciiTheme="minorHAnsi" w:hAnsiTheme="minorHAnsi" w:cstheme="minorHAnsi"/>
              </w:rPr>
              <w:t>which will require high quality Forensic Medical care and effective co-ordination of health interventions</w:t>
            </w:r>
            <w:r w:rsidR="00F532AF" w:rsidRPr="00966616">
              <w:rPr>
                <w:rFonts w:asciiTheme="minorHAnsi" w:hAnsiTheme="minorHAnsi" w:cstheme="minorHAnsi"/>
              </w:rPr>
              <w:t>.</w:t>
            </w:r>
          </w:p>
        </w:tc>
      </w:tr>
      <w:tr w:rsidR="00A11333" w:rsidRPr="00966616" w14:paraId="393394F1" w14:textId="77777777" w:rsidTr="1A8A8729">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C9866A"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7</w:t>
            </w:r>
          </w:p>
        </w:tc>
        <w:tc>
          <w:tcPr>
            <w:tcW w:w="798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6754A" w14:textId="77777777" w:rsidR="00AB4328" w:rsidRPr="00966616" w:rsidRDefault="00E02056" w:rsidP="00966616">
            <w:pPr>
              <w:rPr>
                <w:rFonts w:asciiTheme="minorHAnsi" w:hAnsiTheme="minorHAnsi" w:cstheme="minorHAnsi"/>
                <w:b/>
              </w:rPr>
            </w:pPr>
            <w:r w:rsidRPr="00966616">
              <w:rPr>
                <w:rFonts w:asciiTheme="minorHAnsi" w:hAnsiTheme="minorHAnsi" w:cstheme="minorHAnsi"/>
                <w:b/>
              </w:rPr>
              <w:t>Responsibilities for policy and service development implementation</w:t>
            </w:r>
          </w:p>
          <w:p w14:paraId="1E3E5720" w14:textId="77777777" w:rsidR="00E02056" w:rsidRPr="00966616" w:rsidRDefault="00E02056" w:rsidP="00966616">
            <w:pPr>
              <w:rPr>
                <w:rFonts w:asciiTheme="minorHAnsi" w:hAnsiTheme="minorHAnsi" w:cstheme="minorHAnsi"/>
                <w:b/>
              </w:rPr>
            </w:pPr>
          </w:p>
          <w:p w14:paraId="58A125CA" w14:textId="77777777" w:rsidR="000407C6" w:rsidRPr="00966616" w:rsidRDefault="00691CF4" w:rsidP="00966616">
            <w:pPr>
              <w:rPr>
                <w:rFonts w:asciiTheme="minorHAnsi" w:hAnsiTheme="minorHAnsi" w:cstheme="minorHAnsi"/>
              </w:rPr>
            </w:pPr>
            <w:r w:rsidRPr="00966616">
              <w:rPr>
                <w:rFonts w:asciiTheme="minorHAnsi" w:hAnsiTheme="minorHAnsi" w:cstheme="minorHAnsi"/>
              </w:rPr>
              <w:t xml:space="preserve">As a </w:t>
            </w:r>
            <w:r w:rsidR="00276B63" w:rsidRPr="00966616">
              <w:rPr>
                <w:rFonts w:asciiTheme="minorHAnsi" w:hAnsiTheme="minorHAnsi" w:cstheme="minorHAnsi"/>
              </w:rPr>
              <w:t>qualified</w:t>
            </w:r>
            <w:r w:rsidRPr="00966616">
              <w:rPr>
                <w:rFonts w:asciiTheme="minorHAnsi" w:hAnsiTheme="minorHAnsi" w:cstheme="minorHAnsi"/>
              </w:rPr>
              <w:t xml:space="preserve"> practitioner in Forensic Medicine, </w:t>
            </w:r>
            <w:r w:rsidR="00B337E0" w:rsidRPr="00966616">
              <w:rPr>
                <w:rFonts w:asciiTheme="minorHAnsi" w:hAnsiTheme="minorHAnsi" w:cstheme="minorHAnsi"/>
              </w:rPr>
              <w:t xml:space="preserve">all </w:t>
            </w:r>
            <w:r w:rsidRPr="00966616">
              <w:rPr>
                <w:rFonts w:asciiTheme="minorHAnsi" w:hAnsiTheme="minorHAnsi" w:cstheme="minorHAnsi"/>
              </w:rPr>
              <w:t>polic</w:t>
            </w:r>
            <w:r w:rsidR="00B337E0" w:rsidRPr="00966616">
              <w:rPr>
                <w:rFonts w:asciiTheme="minorHAnsi" w:hAnsiTheme="minorHAnsi" w:cstheme="minorHAnsi"/>
              </w:rPr>
              <w:t>ies</w:t>
            </w:r>
            <w:r w:rsidRPr="00966616">
              <w:rPr>
                <w:rFonts w:asciiTheme="minorHAnsi" w:hAnsiTheme="minorHAnsi" w:cstheme="minorHAnsi"/>
              </w:rPr>
              <w:t xml:space="preserve"> of NHSG, GMC and the Faculty of Forensic and </w:t>
            </w:r>
            <w:r w:rsidR="00681567" w:rsidRPr="00966616">
              <w:rPr>
                <w:rFonts w:asciiTheme="minorHAnsi" w:hAnsiTheme="minorHAnsi" w:cstheme="minorHAnsi"/>
              </w:rPr>
              <w:t>Legal</w:t>
            </w:r>
            <w:r w:rsidRPr="00966616">
              <w:rPr>
                <w:rFonts w:asciiTheme="minorHAnsi" w:hAnsiTheme="minorHAnsi" w:cstheme="minorHAnsi"/>
              </w:rPr>
              <w:t xml:space="preserve"> Medicine shall be followed. The </w:t>
            </w:r>
            <w:r w:rsidR="00276B63" w:rsidRPr="00966616">
              <w:rPr>
                <w:rFonts w:asciiTheme="minorHAnsi" w:hAnsiTheme="minorHAnsi" w:cstheme="minorHAnsi"/>
              </w:rPr>
              <w:t>post holder</w:t>
            </w:r>
            <w:r w:rsidRPr="00966616">
              <w:rPr>
                <w:rFonts w:asciiTheme="minorHAnsi" w:hAnsiTheme="minorHAnsi" w:cstheme="minorHAnsi"/>
              </w:rPr>
              <w:t xml:space="preserve"> may at times be required to comment on policies, procedures or possible developments within the Forensic Medical Service of NHSG</w:t>
            </w:r>
            <w:r w:rsidR="00B337E0" w:rsidRPr="00966616">
              <w:rPr>
                <w:rFonts w:asciiTheme="minorHAnsi" w:hAnsiTheme="minorHAnsi" w:cstheme="minorHAnsi"/>
              </w:rPr>
              <w:t>.</w:t>
            </w:r>
          </w:p>
        </w:tc>
      </w:tr>
      <w:tr w:rsidR="00A11333" w:rsidRPr="00966616" w14:paraId="4AC2B78B" w14:textId="77777777" w:rsidTr="1A8A8729">
        <w:tc>
          <w:tcPr>
            <w:tcW w:w="534" w:type="dxa"/>
            <w:tcBorders>
              <w:top w:val="single" w:sz="4" w:space="0" w:color="auto"/>
              <w:left w:val="single" w:sz="4" w:space="0" w:color="auto"/>
              <w:bottom w:val="single" w:sz="4" w:space="0" w:color="auto"/>
              <w:right w:val="single" w:sz="4" w:space="0" w:color="auto"/>
            </w:tcBorders>
          </w:tcPr>
          <w:p w14:paraId="0AE5C43C" w14:textId="77777777" w:rsidR="00A11333" w:rsidRPr="00966616" w:rsidRDefault="00A11333" w:rsidP="00966616">
            <w:pPr>
              <w:rPr>
                <w:rFonts w:asciiTheme="minorHAnsi" w:hAnsiTheme="minorHAnsi" w:cstheme="minorHAnsi"/>
                <w:b/>
              </w:rPr>
            </w:pPr>
            <w:r w:rsidRPr="00966616">
              <w:rPr>
                <w:rFonts w:asciiTheme="minorHAnsi" w:hAnsiTheme="minorHAnsi" w:cstheme="minorHAnsi"/>
                <w:b/>
              </w:rPr>
              <w:t>8</w:t>
            </w:r>
          </w:p>
        </w:tc>
        <w:tc>
          <w:tcPr>
            <w:tcW w:w="7988" w:type="dxa"/>
            <w:tcBorders>
              <w:top w:val="single" w:sz="4" w:space="0" w:color="auto"/>
              <w:left w:val="single" w:sz="4" w:space="0" w:color="auto"/>
              <w:bottom w:val="single" w:sz="4" w:space="0" w:color="auto"/>
              <w:right w:val="single" w:sz="4" w:space="0" w:color="auto"/>
            </w:tcBorders>
          </w:tcPr>
          <w:p w14:paraId="2BA5EDBE" w14:textId="77777777" w:rsidR="00B916A0" w:rsidRDefault="00A11333" w:rsidP="001F2F3F">
            <w:pPr>
              <w:pStyle w:val="Heading1"/>
              <w:spacing w:line="240" w:lineRule="auto"/>
              <w:jc w:val="left"/>
              <w:rPr>
                <w:rFonts w:asciiTheme="minorHAnsi" w:hAnsiTheme="minorHAnsi" w:cstheme="minorHAnsi"/>
                <w:i w:val="0"/>
              </w:rPr>
            </w:pPr>
            <w:r w:rsidRPr="00966616">
              <w:rPr>
                <w:rFonts w:asciiTheme="minorHAnsi" w:hAnsiTheme="minorHAnsi" w:cstheme="minorHAnsi"/>
                <w:i w:val="0"/>
              </w:rPr>
              <w:t>Responsibilities for financial and physical resources</w:t>
            </w:r>
          </w:p>
          <w:p w14:paraId="179E517E" w14:textId="77777777" w:rsidR="001F2F3F" w:rsidRPr="001F2F3F" w:rsidRDefault="001F2F3F" w:rsidP="001F2F3F"/>
          <w:p w14:paraId="2FA8FC7B" w14:textId="77777777" w:rsidR="001D4972" w:rsidRPr="00966616" w:rsidRDefault="00ED52C9" w:rsidP="00966616">
            <w:pPr>
              <w:rPr>
                <w:rFonts w:asciiTheme="minorHAnsi" w:hAnsiTheme="minorHAnsi" w:cstheme="minorHAnsi"/>
              </w:rPr>
            </w:pPr>
            <w:r w:rsidRPr="00966616">
              <w:rPr>
                <w:rFonts w:asciiTheme="minorHAnsi" w:hAnsiTheme="minorHAnsi" w:cstheme="minorHAnsi"/>
              </w:rPr>
              <w:t>Observing a personal duty of care in relation to medical equipment, GP 10 prescription pads, medicines (including controlled drugs) and other resource</w:t>
            </w:r>
            <w:r w:rsidR="00B337E0" w:rsidRPr="00966616">
              <w:rPr>
                <w:rFonts w:asciiTheme="minorHAnsi" w:hAnsiTheme="minorHAnsi" w:cstheme="minorHAnsi"/>
              </w:rPr>
              <w:t>s</w:t>
            </w:r>
            <w:r w:rsidRPr="00966616">
              <w:rPr>
                <w:rFonts w:asciiTheme="minorHAnsi" w:hAnsiTheme="minorHAnsi" w:cstheme="minorHAnsi"/>
              </w:rPr>
              <w:t xml:space="preserve"> used in the course of </w:t>
            </w:r>
            <w:r w:rsidR="00B337E0" w:rsidRPr="00966616">
              <w:rPr>
                <w:rFonts w:asciiTheme="minorHAnsi" w:hAnsiTheme="minorHAnsi" w:cstheme="minorHAnsi"/>
              </w:rPr>
              <w:t xml:space="preserve">their </w:t>
            </w:r>
            <w:r w:rsidRPr="00966616">
              <w:rPr>
                <w:rFonts w:asciiTheme="minorHAnsi" w:hAnsiTheme="minorHAnsi" w:cstheme="minorHAnsi"/>
              </w:rPr>
              <w:t>work</w:t>
            </w:r>
            <w:r w:rsidR="00B337E0" w:rsidRPr="00966616">
              <w:rPr>
                <w:rFonts w:asciiTheme="minorHAnsi" w:hAnsiTheme="minorHAnsi" w:cstheme="minorHAnsi"/>
              </w:rPr>
              <w:t>.</w:t>
            </w:r>
          </w:p>
          <w:p w14:paraId="00EACCE2" w14:textId="77777777" w:rsidR="001D4972" w:rsidRPr="00966616" w:rsidRDefault="00ED52C9" w:rsidP="00966616">
            <w:pPr>
              <w:rPr>
                <w:rFonts w:asciiTheme="minorHAnsi" w:hAnsiTheme="minorHAnsi" w:cstheme="minorHAnsi"/>
              </w:rPr>
            </w:pPr>
            <w:r w:rsidRPr="00966616">
              <w:rPr>
                <w:rFonts w:asciiTheme="minorHAnsi" w:hAnsiTheme="minorHAnsi" w:cstheme="minorHAnsi"/>
              </w:rPr>
              <w:t>Submit monthly payroll, Travel &amp; Subsistence claims to the service’s Operational Manager complying with NHSG Standing Financial Instructions</w:t>
            </w:r>
            <w:r w:rsidR="00B337E0" w:rsidRPr="00966616">
              <w:rPr>
                <w:rFonts w:asciiTheme="minorHAnsi" w:hAnsiTheme="minorHAnsi" w:cstheme="minorHAnsi"/>
              </w:rPr>
              <w:t>.</w:t>
            </w:r>
          </w:p>
        </w:tc>
      </w:tr>
      <w:tr w:rsidR="00A11333" w:rsidRPr="00966616" w14:paraId="08379B7C" w14:textId="77777777" w:rsidTr="1A8A8729">
        <w:tc>
          <w:tcPr>
            <w:tcW w:w="534" w:type="dxa"/>
            <w:tcBorders>
              <w:top w:val="single" w:sz="4" w:space="0" w:color="auto"/>
              <w:left w:val="single" w:sz="4" w:space="0" w:color="auto"/>
              <w:bottom w:val="single" w:sz="4" w:space="0" w:color="auto"/>
              <w:right w:val="single" w:sz="4" w:space="0" w:color="auto"/>
            </w:tcBorders>
          </w:tcPr>
          <w:p w14:paraId="72D628FF"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9</w:t>
            </w:r>
          </w:p>
        </w:tc>
        <w:tc>
          <w:tcPr>
            <w:tcW w:w="7988" w:type="dxa"/>
            <w:tcBorders>
              <w:top w:val="single" w:sz="4" w:space="0" w:color="auto"/>
              <w:left w:val="single" w:sz="4" w:space="0" w:color="auto"/>
              <w:bottom w:val="single" w:sz="4" w:space="0" w:color="auto"/>
              <w:right w:val="single" w:sz="4" w:space="0" w:color="auto"/>
            </w:tcBorders>
          </w:tcPr>
          <w:p w14:paraId="1CEFB6AD"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Responsibilities for human resources</w:t>
            </w:r>
          </w:p>
          <w:p w14:paraId="333FBE06" w14:textId="77777777" w:rsidR="00B916A0" w:rsidRPr="00966616" w:rsidRDefault="00B916A0" w:rsidP="00966616">
            <w:pPr>
              <w:jc w:val="both"/>
              <w:rPr>
                <w:rFonts w:asciiTheme="minorHAnsi" w:hAnsiTheme="minorHAnsi" w:cstheme="minorHAnsi"/>
              </w:rPr>
            </w:pPr>
          </w:p>
          <w:p w14:paraId="2F69C858" w14:textId="77777777" w:rsidR="001D4972" w:rsidRPr="00966616" w:rsidRDefault="00ED52C9" w:rsidP="00966616">
            <w:pPr>
              <w:rPr>
                <w:rFonts w:asciiTheme="minorHAnsi" w:hAnsiTheme="minorHAnsi" w:cstheme="minorHAnsi"/>
                <w:b/>
              </w:rPr>
            </w:pPr>
            <w:r w:rsidRPr="00966616">
              <w:rPr>
                <w:rFonts w:asciiTheme="minorHAnsi" w:hAnsiTheme="minorHAnsi" w:cstheme="minorHAnsi"/>
              </w:rPr>
              <w:t>Provide Forensic Medical advice within the environment of Police</w:t>
            </w:r>
            <w:r w:rsidR="003D26C6" w:rsidRPr="00966616">
              <w:rPr>
                <w:rFonts w:asciiTheme="minorHAnsi" w:hAnsiTheme="minorHAnsi" w:cstheme="minorHAnsi"/>
              </w:rPr>
              <w:t>,</w:t>
            </w:r>
            <w:r w:rsidRPr="00966616">
              <w:rPr>
                <w:rFonts w:asciiTheme="minorHAnsi" w:hAnsiTheme="minorHAnsi" w:cstheme="minorHAnsi"/>
              </w:rPr>
              <w:t xml:space="preserve"> Border Force custody suites </w:t>
            </w:r>
            <w:r w:rsidR="003D26C6" w:rsidRPr="00966616">
              <w:rPr>
                <w:rFonts w:asciiTheme="minorHAnsi" w:hAnsiTheme="minorHAnsi" w:cstheme="minorHAnsi"/>
              </w:rPr>
              <w:t>and Courts. O</w:t>
            </w:r>
            <w:r w:rsidRPr="00966616">
              <w:rPr>
                <w:rFonts w:asciiTheme="minorHAnsi" w:hAnsiTheme="minorHAnsi" w:cstheme="minorHAnsi"/>
              </w:rPr>
              <w:t xml:space="preserve">n occasions reflecting </w:t>
            </w:r>
            <w:r w:rsidR="00734DF6" w:rsidRPr="00966616">
              <w:rPr>
                <w:rFonts w:asciiTheme="minorHAnsi" w:hAnsiTheme="minorHAnsi" w:cstheme="minorHAnsi"/>
              </w:rPr>
              <w:t xml:space="preserve">on their clinical practice in order to improve, </w:t>
            </w:r>
            <w:r w:rsidR="00DC67BD" w:rsidRPr="00966616">
              <w:rPr>
                <w:rFonts w:asciiTheme="minorHAnsi" w:hAnsiTheme="minorHAnsi" w:cstheme="minorHAnsi"/>
              </w:rPr>
              <w:t xml:space="preserve">engaging in significant event analysis with the FME team, shared learning at </w:t>
            </w:r>
            <w:r w:rsidR="00E34FC3" w:rsidRPr="00966616">
              <w:rPr>
                <w:rFonts w:asciiTheme="minorHAnsi" w:hAnsiTheme="minorHAnsi" w:cstheme="minorHAnsi"/>
              </w:rPr>
              <w:t xml:space="preserve">both </w:t>
            </w:r>
            <w:r w:rsidR="00DC67BD" w:rsidRPr="00966616">
              <w:rPr>
                <w:rFonts w:asciiTheme="minorHAnsi" w:hAnsiTheme="minorHAnsi" w:cstheme="minorHAnsi"/>
              </w:rPr>
              <w:t xml:space="preserve">local and regional level, </w:t>
            </w:r>
            <w:r w:rsidR="00734DF6" w:rsidRPr="00966616">
              <w:rPr>
                <w:rFonts w:asciiTheme="minorHAnsi" w:hAnsiTheme="minorHAnsi" w:cstheme="minorHAnsi"/>
              </w:rPr>
              <w:t>identify training needs and develop</w:t>
            </w:r>
            <w:r w:rsidR="000B5540" w:rsidRPr="00966616">
              <w:rPr>
                <w:rFonts w:asciiTheme="minorHAnsi" w:hAnsiTheme="minorHAnsi" w:cstheme="minorHAnsi"/>
              </w:rPr>
              <w:t xml:space="preserve"> </w:t>
            </w:r>
            <w:r w:rsidR="003D26C6" w:rsidRPr="00966616">
              <w:rPr>
                <w:rFonts w:asciiTheme="minorHAnsi" w:hAnsiTheme="minorHAnsi" w:cstheme="minorHAnsi"/>
              </w:rPr>
              <w:t>themselves</w:t>
            </w:r>
            <w:r w:rsidR="000B5540" w:rsidRPr="00966616">
              <w:rPr>
                <w:rFonts w:asciiTheme="minorHAnsi" w:hAnsiTheme="minorHAnsi" w:cstheme="minorHAnsi"/>
              </w:rPr>
              <w:t xml:space="preserve"> and the service.</w:t>
            </w:r>
          </w:p>
        </w:tc>
      </w:tr>
      <w:tr w:rsidR="00A11333" w:rsidRPr="00966616" w14:paraId="4821C74D" w14:textId="77777777" w:rsidTr="1A8A8729">
        <w:tc>
          <w:tcPr>
            <w:tcW w:w="534" w:type="dxa"/>
            <w:tcBorders>
              <w:top w:val="single" w:sz="4" w:space="0" w:color="auto"/>
              <w:left w:val="single" w:sz="4" w:space="0" w:color="auto"/>
              <w:bottom w:val="single" w:sz="4" w:space="0" w:color="auto"/>
              <w:right w:val="single" w:sz="4" w:space="0" w:color="auto"/>
            </w:tcBorders>
          </w:tcPr>
          <w:p w14:paraId="58548A69"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10</w:t>
            </w:r>
          </w:p>
        </w:tc>
        <w:tc>
          <w:tcPr>
            <w:tcW w:w="7988" w:type="dxa"/>
            <w:tcBorders>
              <w:top w:val="single" w:sz="4" w:space="0" w:color="auto"/>
              <w:left w:val="single" w:sz="4" w:space="0" w:color="auto"/>
              <w:bottom w:val="single" w:sz="4" w:space="0" w:color="auto"/>
              <w:right w:val="single" w:sz="4" w:space="0" w:color="auto"/>
            </w:tcBorders>
          </w:tcPr>
          <w:p w14:paraId="3E4EB7FC"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Responsibilities for information resources</w:t>
            </w:r>
          </w:p>
          <w:p w14:paraId="6CF51037" w14:textId="77777777" w:rsidR="00B916A0" w:rsidRPr="00966616" w:rsidRDefault="00B916A0" w:rsidP="00966616">
            <w:pPr>
              <w:jc w:val="both"/>
              <w:rPr>
                <w:rFonts w:asciiTheme="minorHAnsi" w:hAnsiTheme="minorHAnsi" w:cstheme="minorHAnsi"/>
              </w:rPr>
            </w:pPr>
          </w:p>
          <w:p w14:paraId="107C0DBD" w14:textId="77777777" w:rsidR="00A11333" w:rsidRPr="00966616" w:rsidRDefault="00A11333" w:rsidP="00966616">
            <w:pPr>
              <w:autoSpaceDE w:val="0"/>
              <w:autoSpaceDN w:val="0"/>
              <w:adjustRightInd w:val="0"/>
              <w:rPr>
                <w:rFonts w:asciiTheme="minorHAnsi" w:hAnsiTheme="minorHAnsi" w:cstheme="minorHAnsi"/>
                <w:bCs/>
              </w:rPr>
            </w:pPr>
            <w:r w:rsidRPr="00966616">
              <w:rPr>
                <w:rFonts w:asciiTheme="minorHAnsi" w:hAnsiTheme="minorHAnsi" w:cstheme="minorHAnsi"/>
                <w:bCs/>
              </w:rPr>
              <w:t>Records personally generated information</w:t>
            </w:r>
            <w:r w:rsidR="000B5540" w:rsidRPr="00966616">
              <w:rPr>
                <w:rFonts w:asciiTheme="minorHAnsi" w:hAnsiTheme="minorHAnsi" w:cstheme="minorHAnsi"/>
                <w:bCs/>
              </w:rPr>
              <w:t xml:space="preserve">. </w:t>
            </w:r>
          </w:p>
          <w:p w14:paraId="0227B39A" w14:textId="77777777" w:rsidR="00A11333" w:rsidRPr="00966616" w:rsidRDefault="00734DF6" w:rsidP="00966616">
            <w:pPr>
              <w:rPr>
                <w:rFonts w:asciiTheme="minorHAnsi" w:hAnsiTheme="minorHAnsi" w:cstheme="minorHAnsi"/>
                <w:b/>
              </w:rPr>
            </w:pPr>
            <w:r w:rsidRPr="00966616">
              <w:rPr>
                <w:rFonts w:asciiTheme="minorHAnsi" w:hAnsiTheme="minorHAnsi" w:cstheme="minorHAnsi"/>
                <w:bCs/>
              </w:rPr>
              <w:t xml:space="preserve">Effective use of IT systems such as </w:t>
            </w:r>
            <w:proofErr w:type="spellStart"/>
            <w:r w:rsidRPr="00966616">
              <w:rPr>
                <w:rFonts w:asciiTheme="minorHAnsi" w:hAnsiTheme="minorHAnsi" w:cstheme="minorHAnsi"/>
                <w:bCs/>
              </w:rPr>
              <w:t>Adastra</w:t>
            </w:r>
            <w:proofErr w:type="spellEnd"/>
            <w:r w:rsidR="00E34FC3" w:rsidRPr="00966616">
              <w:rPr>
                <w:rFonts w:asciiTheme="minorHAnsi" w:hAnsiTheme="minorHAnsi" w:cstheme="minorHAnsi"/>
                <w:bCs/>
              </w:rPr>
              <w:t xml:space="preserve">, </w:t>
            </w:r>
            <w:proofErr w:type="spellStart"/>
            <w:r w:rsidR="00E34FC3" w:rsidRPr="00966616">
              <w:rPr>
                <w:rFonts w:asciiTheme="minorHAnsi" w:hAnsiTheme="minorHAnsi" w:cstheme="minorHAnsi"/>
                <w:bCs/>
              </w:rPr>
              <w:t>Trackcare</w:t>
            </w:r>
            <w:proofErr w:type="spellEnd"/>
            <w:r w:rsidRPr="00966616">
              <w:rPr>
                <w:rFonts w:asciiTheme="minorHAnsi" w:hAnsiTheme="minorHAnsi" w:cstheme="minorHAnsi"/>
                <w:bCs/>
              </w:rPr>
              <w:t xml:space="preserve"> and NHSG Emergency Care Summary</w:t>
            </w:r>
            <w:r w:rsidR="00E34FC3" w:rsidRPr="00966616">
              <w:rPr>
                <w:rFonts w:asciiTheme="minorHAnsi" w:hAnsiTheme="minorHAnsi" w:cstheme="minorHAnsi"/>
                <w:bCs/>
              </w:rPr>
              <w:t xml:space="preserve">, </w:t>
            </w:r>
            <w:proofErr w:type="spellStart"/>
            <w:proofErr w:type="gramStart"/>
            <w:r w:rsidR="00E34FC3" w:rsidRPr="00966616">
              <w:rPr>
                <w:rFonts w:asciiTheme="minorHAnsi" w:hAnsiTheme="minorHAnsi" w:cstheme="minorHAnsi"/>
                <w:bCs/>
              </w:rPr>
              <w:t>Cellma</w:t>
            </w:r>
            <w:proofErr w:type="spellEnd"/>
            <w:r w:rsidR="00E34FC3" w:rsidRPr="00966616">
              <w:rPr>
                <w:rFonts w:asciiTheme="minorHAnsi" w:hAnsiTheme="minorHAnsi" w:cstheme="minorHAnsi"/>
                <w:bCs/>
              </w:rPr>
              <w:t xml:space="preserve"> </w:t>
            </w:r>
            <w:r w:rsidR="000B5540" w:rsidRPr="00966616">
              <w:rPr>
                <w:rFonts w:asciiTheme="minorHAnsi" w:hAnsiTheme="minorHAnsi" w:cstheme="minorHAnsi"/>
                <w:bCs/>
              </w:rPr>
              <w:t>.</w:t>
            </w:r>
            <w:proofErr w:type="gramEnd"/>
          </w:p>
        </w:tc>
      </w:tr>
      <w:tr w:rsidR="00A11333" w:rsidRPr="00966616" w14:paraId="4838B920" w14:textId="77777777" w:rsidTr="1A8A8729">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7C332" w14:textId="77777777" w:rsidR="00A11333" w:rsidRPr="00966616" w:rsidRDefault="00A11333" w:rsidP="00966616">
            <w:pPr>
              <w:rPr>
                <w:rFonts w:asciiTheme="minorHAnsi" w:hAnsiTheme="minorHAnsi" w:cstheme="minorHAnsi"/>
                <w:b/>
              </w:rPr>
            </w:pPr>
            <w:r w:rsidRPr="00966616">
              <w:rPr>
                <w:rFonts w:asciiTheme="minorHAnsi" w:hAnsiTheme="minorHAnsi" w:cstheme="minorHAnsi"/>
                <w:b/>
              </w:rPr>
              <w:t>11</w:t>
            </w:r>
          </w:p>
        </w:tc>
        <w:tc>
          <w:tcPr>
            <w:tcW w:w="7988" w:type="dxa"/>
            <w:tcBorders>
              <w:top w:val="single" w:sz="4" w:space="0" w:color="auto"/>
              <w:left w:val="single" w:sz="4" w:space="0" w:color="auto"/>
              <w:bottom w:val="single" w:sz="4" w:space="0" w:color="auto"/>
              <w:right w:val="single" w:sz="4" w:space="0" w:color="auto"/>
            </w:tcBorders>
            <w:shd w:val="clear" w:color="auto" w:fill="FFFFFF" w:themeFill="background1"/>
          </w:tcPr>
          <w:p w14:paraId="20382710" w14:textId="77777777" w:rsidR="00A11333" w:rsidRPr="00966616" w:rsidRDefault="00A11333" w:rsidP="00966616">
            <w:pPr>
              <w:pStyle w:val="Heading1"/>
              <w:spacing w:line="240" w:lineRule="auto"/>
              <w:jc w:val="left"/>
              <w:rPr>
                <w:rFonts w:asciiTheme="minorHAnsi" w:hAnsiTheme="minorHAnsi" w:cstheme="minorHAnsi"/>
                <w:i w:val="0"/>
              </w:rPr>
            </w:pPr>
            <w:r w:rsidRPr="00966616">
              <w:rPr>
                <w:rFonts w:asciiTheme="minorHAnsi" w:hAnsiTheme="minorHAnsi" w:cstheme="minorHAnsi"/>
                <w:i w:val="0"/>
              </w:rPr>
              <w:t>Responsibilities for research and development</w:t>
            </w:r>
          </w:p>
          <w:p w14:paraId="253F58BF" w14:textId="77777777" w:rsidR="00B916A0" w:rsidRPr="00966616" w:rsidRDefault="00B916A0" w:rsidP="00966616">
            <w:pPr>
              <w:rPr>
                <w:rFonts w:asciiTheme="minorHAnsi" w:hAnsiTheme="minorHAnsi" w:cstheme="minorHAnsi"/>
              </w:rPr>
            </w:pPr>
          </w:p>
          <w:p w14:paraId="0A3C5941" w14:textId="77777777" w:rsidR="005E7868" w:rsidRPr="00966616" w:rsidRDefault="00734DF6" w:rsidP="00966616">
            <w:pPr>
              <w:autoSpaceDE w:val="0"/>
              <w:autoSpaceDN w:val="0"/>
              <w:adjustRightInd w:val="0"/>
              <w:rPr>
                <w:rFonts w:asciiTheme="minorHAnsi" w:hAnsiTheme="minorHAnsi" w:cstheme="minorHAnsi"/>
              </w:rPr>
            </w:pPr>
            <w:r w:rsidRPr="00966616">
              <w:rPr>
                <w:rFonts w:asciiTheme="minorHAnsi" w:hAnsiTheme="minorHAnsi" w:cstheme="minorHAnsi"/>
              </w:rPr>
              <w:t>Undertake surveys or audits as is deemed necessary to own work and may occasionally participate in R&amp;D, clinical trials or equipment testing as directed by Lead FME</w:t>
            </w:r>
            <w:r w:rsidR="000B5540" w:rsidRPr="00966616">
              <w:rPr>
                <w:rFonts w:asciiTheme="minorHAnsi" w:hAnsiTheme="minorHAnsi" w:cstheme="minorHAnsi"/>
              </w:rPr>
              <w:t>.</w:t>
            </w:r>
            <w:r w:rsidR="00FD6E9E" w:rsidRPr="00966616">
              <w:rPr>
                <w:rFonts w:asciiTheme="minorHAnsi" w:hAnsiTheme="minorHAnsi" w:cstheme="minorHAnsi"/>
              </w:rPr>
              <w:t xml:space="preserve"> </w:t>
            </w:r>
          </w:p>
        </w:tc>
      </w:tr>
      <w:tr w:rsidR="00A11333" w:rsidRPr="00966616" w14:paraId="78EB057B" w14:textId="77777777" w:rsidTr="1A8A8729">
        <w:tc>
          <w:tcPr>
            <w:tcW w:w="534" w:type="dxa"/>
            <w:tcBorders>
              <w:top w:val="single" w:sz="4" w:space="0" w:color="auto"/>
              <w:left w:val="single" w:sz="4" w:space="0" w:color="auto"/>
              <w:bottom w:val="single" w:sz="4" w:space="0" w:color="auto"/>
              <w:right w:val="single" w:sz="4" w:space="0" w:color="auto"/>
            </w:tcBorders>
          </w:tcPr>
          <w:p w14:paraId="4322E867"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12</w:t>
            </w:r>
          </w:p>
        </w:tc>
        <w:tc>
          <w:tcPr>
            <w:tcW w:w="7988" w:type="dxa"/>
            <w:tcBorders>
              <w:top w:val="single" w:sz="4" w:space="0" w:color="auto"/>
              <w:left w:val="single" w:sz="4" w:space="0" w:color="auto"/>
              <w:bottom w:val="single" w:sz="4" w:space="0" w:color="auto"/>
              <w:right w:val="single" w:sz="4" w:space="0" w:color="auto"/>
            </w:tcBorders>
          </w:tcPr>
          <w:p w14:paraId="2D3A80D9" w14:textId="77777777" w:rsidR="00A11333" w:rsidRPr="00966616" w:rsidRDefault="00A11333" w:rsidP="00966616">
            <w:pPr>
              <w:pStyle w:val="Footer"/>
              <w:tabs>
                <w:tab w:val="clear" w:pos="4153"/>
                <w:tab w:val="clear" w:pos="8306"/>
              </w:tabs>
              <w:jc w:val="both"/>
              <w:rPr>
                <w:rFonts w:asciiTheme="minorHAnsi" w:hAnsiTheme="minorHAnsi" w:cstheme="minorHAnsi"/>
                <w:b/>
                <w:sz w:val="24"/>
              </w:rPr>
            </w:pPr>
            <w:r w:rsidRPr="00966616">
              <w:rPr>
                <w:rFonts w:asciiTheme="minorHAnsi" w:hAnsiTheme="minorHAnsi" w:cstheme="minorHAnsi"/>
                <w:b/>
                <w:sz w:val="24"/>
              </w:rPr>
              <w:t>Freedom to act</w:t>
            </w:r>
          </w:p>
          <w:p w14:paraId="386DDEF9" w14:textId="77777777" w:rsidR="00A11333" w:rsidRPr="00966616" w:rsidRDefault="00A11333" w:rsidP="00966616">
            <w:pPr>
              <w:jc w:val="both"/>
              <w:rPr>
                <w:rFonts w:asciiTheme="minorHAnsi" w:hAnsiTheme="minorHAnsi" w:cstheme="minorHAnsi"/>
              </w:rPr>
            </w:pPr>
          </w:p>
          <w:p w14:paraId="191C2702" w14:textId="77777777" w:rsidR="00FD6E9E" w:rsidRDefault="002971B0" w:rsidP="00966616">
            <w:pPr>
              <w:autoSpaceDE w:val="0"/>
              <w:autoSpaceDN w:val="0"/>
              <w:adjustRightInd w:val="0"/>
              <w:jc w:val="both"/>
              <w:rPr>
                <w:rFonts w:asciiTheme="minorHAnsi" w:hAnsiTheme="minorHAnsi" w:cstheme="minorHAnsi"/>
              </w:rPr>
            </w:pPr>
            <w:r w:rsidRPr="00966616">
              <w:rPr>
                <w:rFonts w:asciiTheme="minorHAnsi" w:hAnsiTheme="minorHAnsi" w:cstheme="minorHAnsi"/>
              </w:rPr>
              <w:t>T</w:t>
            </w:r>
            <w:r w:rsidR="00734DF6" w:rsidRPr="00966616">
              <w:rPr>
                <w:rFonts w:asciiTheme="minorHAnsi" w:hAnsiTheme="minorHAnsi" w:cstheme="minorHAnsi"/>
              </w:rPr>
              <w:t xml:space="preserve">he </w:t>
            </w:r>
            <w:r w:rsidRPr="00966616">
              <w:rPr>
                <w:rFonts w:asciiTheme="minorHAnsi" w:hAnsiTheme="minorHAnsi" w:cstheme="minorHAnsi"/>
              </w:rPr>
              <w:t>post holder</w:t>
            </w:r>
            <w:r w:rsidR="00734DF6" w:rsidRPr="00966616">
              <w:rPr>
                <w:rFonts w:asciiTheme="minorHAnsi" w:hAnsiTheme="minorHAnsi" w:cstheme="minorHAnsi"/>
              </w:rPr>
              <w:t xml:space="preserve"> will be guided by standard operating procedures, good practice established precedents and will understand what results or standards are to be achieved</w:t>
            </w:r>
            <w:r w:rsidR="00870736" w:rsidRPr="00966616">
              <w:rPr>
                <w:rFonts w:asciiTheme="minorHAnsi" w:hAnsiTheme="minorHAnsi" w:cstheme="minorHAnsi"/>
              </w:rPr>
              <w:t>.</w:t>
            </w:r>
            <w:r w:rsidR="00734DF6" w:rsidRPr="00966616">
              <w:rPr>
                <w:rFonts w:asciiTheme="minorHAnsi" w:hAnsiTheme="minorHAnsi" w:cstheme="minorHAnsi"/>
              </w:rPr>
              <w:t xml:space="preserve"> Whilst this work will be managed and not supervised</w:t>
            </w:r>
            <w:r w:rsidR="00870736" w:rsidRPr="00966616">
              <w:rPr>
                <w:rFonts w:asciiTheme="minorHAnsi" w:hAnsiTheme="minorHAnsi" w:cstheme="minorHAnsi"/>
              </w:rPr>
              <w:t>, the Deputy/Lead F</w:t>
            </w:r>
            <w:r w:rsidR="000310B1" w:rsidRPr="00966616">
              <w:rPr>
                <w:rFonts w:asciiTheme="minorHAnsi" w:hAnsiTheme="minorHAnsi" w:cstheme="minorHAnsi"/>
              </w:rPr>
              <w:t>orensic Medical Examiner</w:t>
            </w:r>
            <w:r w:rsidR="00870736" w:rsidRPr="00966616">
              <w:rPr>
                <w:rFonts w:asciiTheme="minorHAnsi" w:hAnsiTheme="minorHAnsi" w:cstheme="minorHAnsi"/>
              </w:rPr>
              <w:t xml:space="preserve"> will be available for reference</w:t>
            </w:r>
            <w:r w:rsidR="003D26C6" w:rsidRPr="00966616">
              <w:rPr>
                <w:rFonts w:asciiTheme="minorHAnsi" w:hAnsiTheme="minorHAnsi" w:cstheme="minorHAnsi"/>
              </w:rPr>
              <w:t>.</w:t>
            </w:r>
          </w:p>
          <w:p w14:paraId="6A0FBDA3" w14:textId="77777777" w:rsidR="004C7317" w:rsidRPr="00966616" w:rsidRDefault="004C7317" w:rsidP="00966616">
            <w:pPr>
              <w:autoSpaceDE w:val="0"/>
              <w:autoSpaceDN w:val="0"/>
              <w:adjustRightInd w:val="0"/>
              <w:jc w:val="both"/>
              <w:rPr>
                <w:rFonts w:asciiTheme="minorHAnsi" w:hAnsiTheme="minorHAnsi" w:cstheme="minorHAnsi"/>
              </w:rPr>
            </w:pPr>
          </w:p>
        </w:tc>
      </w:tr>
      <w:tr w:rsidR="00A11333" w:rsidRPr="00966616" w14:paraId="5F2FA33F" w14:textId="77777777" w:rsidTr="1A8A8729">
        <w:tc>
          <w:tcPr>
            <w:tcW w:w="534" w:type="dxa"/>
            <w:tcBorders>
              <w:top w:val="single" w:sz="4" w:space="0" w:color="auto"/>
              <w:left w:val="single" w:sz="4" w:space="0" w:color="auto"/>
              <w:bottom w:val="single" w:sz="4" w:space="0" w:color="auto"/>
              <w:right w:val="single" w:sz="4" w:space="0" w:color="auto"/>
            </w:tcBorders>
          </w:tcPr>
          <w:p w14:paraId="6B3E35C5" w14:textId="77777777" w:rsidR="00A11333" w:rsidRPr="00966616" w:rsidRDefault="000407C6" w:rsidP="00966616">
            <w:pPr>
              <w:jc w:val="both"/>
              <w:rPr>
                <w:rFonts w:asciiTheme="minorHAnsi" w:hAnsiTheme="minorHAnsi" w:cstheme="minorHAnsi"/>
                <w:b/>
              </w:rPr>
            </w:pPr>
            <w:r w:rsidRPr="00966616">
              <w:rPr>
                <w:rFonts w:asciiTheme="minorHAnsi" w:hAnsiTheme="minorHAnsi" w:cstheme="minorHAnsi"/>
                <w:b/>
              </w:rPr>
              <w:lastRenderedPageBreak/>
              <w:t>13</w:t>
            </w:r>
          </w:p>
        </w:tc>
        <w:tc>
          <w:tcPr>
            <w:tcW w:w="7988" w:type="dxa"/>
            <w:tcBorders>
              <w:top w:val="single" w:sz="4" w:space="0" w:color="auto"/>
              <w:left w:val="single" w:sz="4" w:space="0" w:color="auto"/>
              <w:bottom w:val="single" w:sz="4" w:space="0" w:color="auto"/>
              <w:right w:val="single" w:sz="4" w:space="0" w:color="auto"/>
            </w:tcBorders>
          </w:tcPr>
          <w:p w14:paraId="4CA1AA98"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Physical effort</w:t>
            </w:r>
          </w:p>
          <w:p w14:paraId="711A75F0" w14:textId="77777777" w:rsidR="00B916A0" w:rsidRPr="00966616" w:rsidRDefault="00B916A0" w:rsidP="00966616">
            <w:pPr>
              <w:rPr>
                <w:rFonts w:asciiTheme="minorHAnsi" w:hAnsiTheme="minorHAnsi" w:cstheme="minorHAnsi"/>
              </w:rPr>
            </w:pPr>
          </w:p>
          <w:p w14:paraId="1F2B6789" w14:textId="77777777" w:rsidR="007E0BFF" w:rsidRPr="00966616" w:rsidRDefault="00870736" w:rsidP="00966616">
            <w:pPr>
              <w:rPr>
                <w:rFonts w:asciiTheme="minorHAnsi" w:hAnsiTheme="minorHAnsi" w:cstheme="minorHAnsi"/>
              </w:rPr>
            </w:pPr>
            <w:r w:rsidRPr="00966616">
              <w:rPr>
                <w:rFonts w:asciiTheme="minorHAnsi" w:hAnsiTheme="minorHAnsi" w:cstheme="minorHAnsi"/>
              </w:rPr>
              <w:t>There is a need for frequent car driving, keyboard skills and the exertion of moderate physical effort in the medical care of detained individuals</w:t>
            </w:r>
            <w:r w:rsidR="000B5540" w:rsidRPr="00966616">
              <w:rPr>
                <w:rFonts w:asciiTheme="minorHAnsi" w:hAnsiTheme="minorHAnsi" w:cstheme="minorHAnsi"/>
              </w:rPr>
              <w:t>.</w:t>
            </w:r>
            <w:r w:rsidR="000310B1" w:rsidRPr="00966616">
              <w:rPr>
                <w:rFonts w:asciiTheme="minorHAnsi" w:hAnsiTheme="minorHAnsi" w:cstheme="minorHAnsi"/>
              </w:rPr>
              <w:t xml:space="preserve"> </w:t>
            </w:r>
          </w:p>
        </w:tc>
      </w:tr>
      <w:tr w:rsidR="00A11333" w:rsidRPr="00966616" w14:paraId="2866AD13" w14:textId="77777777" w:rsidTr="1A8A8729">
        <w:tc>
          <w:tcPr>
            <w:tcW w:w="534" w:type="dxa"/>
            <w:tcBorders>
              <w:top w:val="single" w:sz="4" w:space="0" w:color="auto"/>
              <w:left w:val="single" w:sz="4" w:space="0" w:color="auto"/>
              <w:bottom w:val="single" w:sz="4" w:space="0" w:color="auto"/>
              <w:right w:val="single" w:sz="4" w:space="0" w:color="auto"/>
            </w:tcBorders>
          </w:tcPr>
          <w:p w14:paraId="419695BB"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14</w:t>
            </w:r>
          </w:p>
        </w:tc>
        <w:tc>
          <w:tcPr>
            <w:tcW w:w="7988" w:type="dxa"/>
            <w:tcBorders>
              <w:top w:val="single" w:sz="4" w:space="0" w:color="auto"/>
              <w:left w:val="single" w:sz="4" w:space="0" w:color="auto"/>
              <w:bottom w:val="single" w:sz="4" w:space="0" w:color="auto"/>
              <w:right w:val="single" w:sz="4" w:space="0" w:color="auto"/>
            </w:tcBorders>
          </w:tcPr>
          <w:p w14:paraId="48FB0BB6"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Mental effort</w:t>
            </w:r>
          </w:p>
          <w:p w14:paraId="61FD2AB8" w14:textId="77777777" w:rsidR="00B916A0" w:rsidRPr="00966616" w:rsidRDefault="00B916A0" w:rsidP="00966616">
            <w:pPr>
              <w:jc w:val="both"/>
              <w:rPr>
                <w:rFonts w:asciiTheme="minorHAnsi" w:hAnsiTheme="minorHAnsi" w:cstheme="minorHAnsi"/>
              </w:rPr>
            </w:pPr>
          </w:p>
          <w:p w14:paraId="485CBA5F" w14:textId="77777777" w:rsidR="00FD6E9E" w:rsidRPr="00966616" w:rsidRDefault="00381FFA" w:rsidP="00966616">
            <w:pPr>
              <w:jc w:val="both"/>
              <w:rPr>
                <w:rFonts w:asciiTheme="minorHAnsi" w:hAnsiTheme="minorHAnsi" w:cstheme="minorHAnsi"/>
              </w:rPr>
            </w:pPr>
            <w:r w:rsidRPr="00966616">
              <w:rPr>
                <w:rFonts w:asciiTheme="minorHAnsi" w:hAnsiTheme="minorHAnsi" w:cstheme="minorHAnsi"/>
              </w:rPr>
              <w:t>Provision of an on demand service to Police Scotland, and occasionally Border Force</w:t>
            </w:r>
            <w:r w:rsidR="00E703B9" w:rsidRPr="00966616">
              <w:rPr>
                <w:rFonts w:asciiTheme="minorHAnsi" w:hAnsiTheme="minorHAnsi" w:cstheme="minorHAnsi"/>
              </w:rPr>
              <w:t>, HMRC</w:t>
            </w:r>
            <w:r w:rsidR="003D26C6" w:rsidRPr="00966616">
              <w:rPr>
                <w:rFonts w:asciiTheme="minorHAnsi" w:hAnsiTheme="minorHAnsi" w:cstheme="minorHAnsi"/>
              </w:rPr>
              <w:t xml:space="preserve"> and Courts,</w:t>
            </w:r>
            <w:r w:rsidRPr="00966616">
              <w:rPr>
                <w:rFonts w:asciiTheme="minorHAnsi" w:hAnsiTheme="minorHAnsi" w:cstheme="minorHAnsi"/>
              </w:rPr>
              <w:t xml:space="preserve"> will frequently require concentration where the work pattern is unpredictable</w:t>
            </w:r>
            <w:r w:rsidR="000B5540" w:rsidRPr="00966616">
              <w:rPr>
                <w:rFonts w:asciiTheme="minorHAnsi" w:hAnsiTheme="minorHAnsi" w:cstheme="minorHAnsi"/>
              </w:rPr>
              <w:t xml:space="preserve"> and requests could overlap</w:t>
            </w:r>
            <w:r w:rsidRPr="00966616">
              <w:rPr>
                <w:rFonts w:asciiTheme="minorHAnsi" w:hAnsiTheme="minorHAnsi" w:cstheme="minorHAnsi"/>
              </w:rPr>
              <w:t xml:space="preserve">. Medical interventions in custodial settings require an ability to work under </w:t>
            </w:r>
            <w:r w:rsidR="000B5540" w:rsidRPr="00966616">
              <w:rPr>
                <w:rFonts w:asciiTheme="minorHAnsi" w:hAnsiTheme="minorHAnsi" w:cstheme="minorHAnsi"/>
              </w:rPr>
              <w:t>pressure</w:t>
            </w:r>
            <w:r w:rsidR="003D26C6" w:rsidRPr="00966616">
              <w:rPr>
                <w:rFonts w:asciiTheme="minorHAnsi" w:hAnsiTheme="minorHAnsi" w:cstheme="minorHAnsi"/>
              </w:rPr>
              <w:t>.</w:t>
            </w:r>
            <w:r w:rsidR="000B5540" w:rsidRPr="00966616">
              <w:rPr>
                <w:rFonts w:asciiTheme="minorHAnsi" w:hAnsiTheme="minorHAnsi" w:cstheme="minorHAnsi"/>
              </w:rPr>
              <w:t xml:space="preserve"> </w:t>
            </w:r>
            <w:r w:rsidR="000310B1" w:rsidRPr="00966616">
              <w:rPr>
                <w:rFonts w:asciiTheme="minorHAnsi" w:hAnsiTheme="minorHAnsi" w:cstheme="minorHAnsi"/>
              </w:rPr>
              <w:t>Work may be overnight and therefore</w:t>
            </w:r>
            <w:r w:rsidR="001F2F3F">
              <w:rPr>
                <w:rFonts w:asciiTheme="minorHAnsi" w:hAnsiTheme="minorHAnsi" w:cstheme="minorHAnsi"/>
              </w:rPr>
              <w:t xml:space="preserve"> may</w:t>
            </w:r>
            <w:r w:rsidR="000310B1" w:rsidRPr="00966616">
              <w:rPr>
                <w:rFonts w:asciiTheme="minorHAnsi" w:hAnsiTheme="minorHAnsi" w:cstheme="minorHAnsi"/>
              </w:rPr>
              <w:t xml:space="preserve"> interrupt usual sleeping hours.</w:t>
            </w:r>
          </w:p>
        </w:tc>
      </w:tr>
      <w:tr w:rsidR="00A11333" w:rsidRPr="00966616" w14:paraId="405E5F6E" w14:textId="77777777" w:rsidTr="1A8A8729">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0A6E39"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i/>
              </w:rPr>
              <w:br w:type="page"/>
            </w:r>
            <w:r w:rsidRPr="00966616">
              <w:rPr>
                <w:rFonts w:asciiTheme="minorHAnsi" w:hAnsiTheme="minorHAnsi" w:cstheme="minorHAnsi"/>
                <w:b/>
              </w:rPr>
              <w:t>15</w:t>
            </w:r>
          </w:p>
        </w:tc>
        <w:tc>
          <w:tcPr>
            <w:tcW w:w="79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333CA6"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Emotional effort</w:t>
            </w:r>
          </w:p>
          <w:p w14:paraId="1DAA9222" w14:textId="77777777" w:rsidR="000407C6" w:rsidRPr="00966616" w:rsidRDefault="000407C6" w:rsidP="00966616">
            <w:pPr>
              <w:rPr>
                <w:rFonts w:asciiTheme="minorHAnsi" w:hAnsiTheme="minorHAnsi" w:cstheme="minorHAnsi"/>
                <w:i/>
              </w:rPr>
            </w:pPr>
          </w:p>
          <w:p w14:paraId="33B4F66C" w14:textId="77777777" w:rsidR="0056582C" w:rsidRPr="00966616" w:rsidRDefault="000277FF" w:rsidP="00966616">
            <w:pPr>
              <w:autoSpaceDE w:val="0"/>
              <w:autoSpaceDN w:val="0"/>
              <w:adjustRightInd w:val="0"/>
              <w:jc w:val="both"/>
              <w:rPr>
                <w:rFonts w:asciiTheme="minorHAnsi" w:hAnsiTheme="minorHAnsi" w:cstheme="minorHAnsi"/>
              </w:rPr>
            </w:pPr>
            <w:r w:rsidRPr="00966616">
              <w:rPr>
                <w:rFonts w:asciiTheme="minorHAnsi" w:hAnsiTheme="minorHAnsi" w:cstheme="minorHAnsi"/>
              </w:rPr>
              <w:t>There is frequent exposure to highly unpleasant, distressing and emotional conditions in the conduct of Forensic Medicine. Detained persons can present with</w:t>
            </w:r>
            <w:r w:rsidR="0056582C" w:rsidRPr="00966616">
              <w:rPr>
                <w:rFonts w:asciiTheme="minorHAnsi" w:hAnsiTheme="minorHAnsi" w:cstheme="minorHAnsi"/>
              </w:rPr>
              <w:t xml:space="preserve"> severely challenging behaviour and in cases involving sexual/child abuse, this requires the highes</w:t>
            </w:r>
            <w:r w:rsidR="000310B1" w:rsidRPr="00966616">
              <w:rPr>
                <w:rFonts w:asciiTheme="minorHAnsi" w:hAnsiTheme="minorHAnsi" w:cstheme="minorHAnsi"/>
              </w:rPr>
              <w:t>t standard of professional, non-</w:t>
            </w:r>
            <w:r w:rsidR="0056582C" w:rsidRPr="00966616">
              <w:rPr>
                <w:rFonts w:asciiTheme="minorHAnsi" w:hAnsiTheme="minorHAnsi" w:cstheme="minorHAnsi"/>
              </w:rPr>
              <w:t>judgemental conduct</w:t>
            </w:r>
            <w:r w:rsidR="000B5540" w:rsidRPr="00966616">
              <w:rPr>
                <w:rFonts w:asciiTheme="minorHAnsi" w:hAnsiTheme="minorHAnsi" w:cstheme="minorHAnsi"/>
              </w:rPr>
              <w:t>.</w:t>
            </w:r>
          </w:p>
        </w:tc>
      </w:tr>
      <w:tr w:rsidR="00A11333" w:rsidRPr="00966616" w14:paraId="52B1498C" w14:textId="77777777" w:rsidTr="1A8A8729">
        <w:tc>
          <w:tcPr>
            <w:tcW w:w="534" w:type="dxa"/>
            <w:tcBorders>
              <w:top w:val="single" w:sz="4" w:space="0" w:color="auto"/>
              <w:left w:val="single" w:sz="4" w:space="0" w:color="auto"/>
              <w:bottom w:val="single" w:sz="4" w:space="0" w:color="auto"/>
              <w:right w:val="single" w:sz="4" w:space="0" w:color="auto"/>
            </w:tcBorders>
          </w:tcPr>
          <w:p w14:paraId="7F7FE2C3" w14:textId="77777777" w:rsidR="00A11333" w:rsidRPr="00966616" w:rsidRDefault="00A11333" w:rsidP="00966616">
            <w:pPr>
              <w:jc w:val="both"/>
              <w:rPr>
                <w:rFonts w:asciiTheme="minorHAnsi" w:hAnsiTheme="minorHAnsi" w:cstheme="minorHAnsi"/>
                <w:b/>
              </w:rPr>
            </w:pPr>
            <w:r w:rsidRPr="00966616">
              <w:rPr>
                <w:rFonts w:asciiTheme="minorHAnsi" w:hAnsiTheme="minorHAnsi" w:cstheme="minorHAnsi"/>
                <w:b/>
              </w:rPr>
              <w:t>16</w:t>
            </w:r>
          </w:p>
        </w:tc>
        <w:tc>
          <w:tcPr>
            <w:tcW w:w="7988" w:type="dxa"/>
            <w:tcBorders>
              <w:top w:val="single" w:sz="4" w:space="0" w:color="auto"/>
              <w:left w:val="single" w:sz="4" w:space="0" w:color="auto"/>
              <w:bottom w:val="single" w:sz="4" w:space="0" w:color="auto"/>
              <w:right w:val="single" w:sz="4" w:space="0" w:color="auto"/>
            </w:tcBorders>
          </w:tcPr>
          <w:p w14:paraId="682B50F1" w14:textId="77777777" w:rsidR="00A11333" w:rsidRPr="00966616" w:rsidRDefault="00A11333" w:rsidP="00966616">
            <w:pPr>
              <w:pStyle w:val="Heading1"/>
              <w:spacing w:line="240" w:lineRule="auto"/>
              <w:rPr>
                <w:rFonts w:asciiTheme="minorHAnsi" w:hAnsiTheme="minorHAnsi" w:cstheme="minorHAnsi"/>
                <w:i w:val="0"/>
              </w:rPr>
            </w:pPr>
            <w:r w:rsidRPr="00966616">
              <w:rPr>
                <w:rFonts w:asciiTheme="minorHAnsi" w:hAnsiTheme="minorHAnsi" w:cstheme="minorHAnsi"/>
                <w:i w:val="0"/>
              </w:rPr>
              <w:t>Working conditions</w:t>
            </w:r>
          </w:p>
          <w:p w14:paraId="60CD225D" w14:textId="77777777" w:rsidR="00B916A0" w:rsidRPr="00966616" w:rsidRDefault="00B916A0" w:rsidP="00966616">
            <w:pPr>
              <w:rPr>
                <w:rFonts w:asciiTheme="minorHAnsi" w:hAnsiTheme="minorHAnsi" w:cstheme="minorHAnsi"/>
              </w:rPr>
            </w:pPr>
          </w:p>
          <w:p w14:paraId="38AC2A72" w14:textId="77777777" w:rsidR="00A11333" w:rsidRPr="00966616" w:rsidRDefault="0056582C" w:rsidP="00966616">
            <w:pPr>
              <w:autoSpaceDE w:val="0"/>
              <w:autoSpaceDN w:val="0"/>
              <w:adjustRightInd w:val="0"/>
              <w:rPr>
                <w:rFonts w:asciiTheme="minorHAnsi" w:hAnsiTheme="minorHAnsi" w:cstheme="minorHAnsi"/>
              </w:rPr>
            </w:pPr>
            <w:r w:rsidRPr="00966616">
              <w:rPr>
                <w:rFonts w:asciiTheme="minorHAnsi" w:hAnsiTheme="minorHAnsi" w:cstheme="minorHAnsi"/>
              </w:rPr>
              <w:t>There is frequent exposure to highly unpleasant working conditions in the delivery of Forensic Medicine to detained individuals in Custody Suites</w:t>
            </w:r>
            <w:r w:rsidR="000B5540" w:rsidRPr="00966616">
              <w:rPr>
                <w:rFonts w:asciiTheme="minorHAnsi" w:hAnsiTheme="minorHAnsi" w:cstheme="minorHAnsi"/>
              </w:rPr>
              <w:t>.</w:t>
            </w:r>
          </w:p>
          <w:p w14:paraId="3FE51707" w14:textId="77777777" w:rsidR="00FD6E9E" w:rsidRPr="00966616" w:rsidRDefault="0056582C" w:rsidP="00966616">
            <w:pPr>
              <w:autoSpaceDE w:val="0"/>
              <w:autoSpaceDN w:val="0"/>
              <w:adjustRightInd w:val="0"/>
              <w:jc w:val="both"/>
              <w:rPr>
                <w:rFonts w:asciiTheme="minorHAnsi" w:hAnsiTheme="minorHAnsi" w:cstheme="minorHAnsi"/>
              </w:rPr>
            </w:pPr>
            <w:r w:rsidRPr="00966616">
              <w:rPr>
                <w:rFonts w:asciiTheme="minorHAnsi" w:hAnsiTheme="minorHAnsi" w:cstheme="minorHAnsi"/>
              </w:rPr>
              <w:t xml:space="preserve">Detainees requiring medical care may be verbally aggressive, </w:t>
            </w:r>
            <w:r w:rsidR="000310B1" w:rsidRPr="00966616">
              <w:rPr>
                <w:rFonts w:asciiTheme="minorHAnsi" w:hAnsiTheme="minorHAnsi" w:cstheme="minorHAnsi"/>
              </w:rPr>
              <w:t xml:space="preserve">physically volatile, </w:t>
            </w:r>
            <w:r w:rsidRPr="00966616">
              <w:rPr>
                <w:rFonts w:asciiTheme="minorHAnsi" w:hAnsiTheme="minorHAnsi" w:cstheme="minorHAnsi"/>
              </w:rPr>
              <w:t>under the influence of alcohol/drugs or have uncontained body fluids</w:t>
            </w:r>
            <w:r w:rsidR="00681567" w:rsidRPr="00966616">
              <w:rPr>
                <w:rFonts w:asciiTheme="minorHAnsi" w:hAnsiTheme="minorHAnsi" w:cstheme="minorHAnsi"/>
              </w:rPr>
              <w:t xml:space="preserve">. Core </w:t>
            </w:r>
            <w:r w:rsidR="008629BD" w:rsidRPr="00966616">
              <w:rPr>
                <w:rFonts w:asciiTheme="minorHAnsi" w:hAnsiTheme="minorHAnsi" w:cstheme="minorHAnsi"/>
              </w:rPr>
              <w:t>to Forensic</w:t>
            </w:r>
            <w:r w:rsidR="00681567" w:rsidRPr="00966616">
              <w:rPr>
                <w:rFonts w:asciiTheme="minorHAnsi" w:hAnsiTheme="minorHAnsi" w:cstheme="minorHAnsi"/>
              </w:rPr>
              <w:t xml:space="preserve"> Medicine is the requirement to ta</w:t>
            </w:r>
            <w:r w:rsidR="002971B0" w:rsidRPr="00966616">
              <w:rPr>
                <w:rFonts w:asciiTheme="minorHAnsi" w:hAnsiTheme="minorHAnsi" w:cstheme="minorHAnsi"/>
              </w:rPr>
              <w:t>k</w:t>
            </w:r>
            <w:r w:rsidR="00681567" w:rsidRPr="00966616">
              <w:rPr>
                <w:rFonts w:asciiTheme="minorHAnsi" w:hAnsiTheme="minorHAnsi" w:cstheme="minorHAnsi"/>
              </w:rPr>
              <w:t>e blood, DNA and other forensic samples</w:t>
            </w:r>
            <w:r w:rsidR="000B5540" w:rsidRPr="00966616">
              <w:rPr>
                <w:rFonts w:asciiTheme="minorHAnsi" w:hAnsiTheme="minorHAnsi" w:cstheme="minorHAnsi"/>
              </w:rPr>
              <w:t>.</w:t>
            </w:r>
            <w:r w:rsidR="000310B1" w:rsidRPr="00966616">
              <w:rPr>
                <w:rFonts w:asciiTheme="minorHAnsi" w:hAnsiTheme="minorHAnsi" w:cstheme="minorHAnsi"/>
              </w:rPr>
              <w:t xml:space="preserve"> You will never be left alone with a patient and a trained officer(s) will always be present during assessments for safety reasons.</w:t>
            </w:r>
          </w:p>
        </w:tc>
      </w:tr>
    </w:tbl>
    <w:p w14:paraId="765F702D" w14:textId="77777777" w:rsidR="00A11333" w:rsidRPr="00966616" w:rsidRDefault="00A11333" w:rsidP="00966616">
      <w:pPr>
        <w:rPr>
          <w:rFonts w:asciiTheme="minorHAnsi" w:hAnsiTheme="minorHAnsi" w:cstheme="minorHAnsi"/>
          <w:b/>
        </w:rPr>
      </w:pPr>
    </w:p>
    <w:p w14:paraId="465F52E7" w14:textId="77777777" w:rsidR="00A11333" w:rsidRPr="00966616" w:rsidRDefault="00A11333" w:rsidP="00966616">
      <w:pPr>
        <w:rPr>
          <w:rFonts w:asciiTheme="minorHAnsi" w:hAnsiTheme="minorHAnsi" w:cstheme="minorHAnsi"/>
          <w:b/>
        </w:rPr>
      </w:pPr>
    </w:p>
    <w:p w14:paraId="51FC38C4" w14:textId="77777777" w:rsidR="000A5388" w:rsidRPr="00966616" w:rsidRDefault="00E612E8" w:rsidP="00966616">
      <w:pPr>
        <w:rPr>
          <w:rFonts w:asciiTheme="minorHAnsi" w:hAnsiTheme="minorHAnsi" w:cstheme="minorHAnsi"/>
        </w:rPr>
      </w:pPr>
      <w:r w:rsidRPr="00966616">
        <w:rPr>
          <w:rFonts w:asciiTheme="minorHAnsi" w:hAnsiTheme="minorHAnsi" w:cstheme="minorHAnsi"/>
        </w:rPr>
        <w:br w:type="page"/>
      </w:r>
      <w:r w:rsidR="00A11333" w:rsidRPr="00966616">
        <w:rPr>
          <w:rFonts w:asciiTheme="minorHAnsi" w:hAnsiTheme="minorHAnsi" w:cstheme="minorHAnsi"/>
        </w:rPr>
        <w:lastRenderedPageBreak/>
        <w:t xml:space="preserve"> </w:t>
      </w:r>
    </w:p>
    <w:tbl>
      <w:tblPr>
        <w:tblpPr w:leftFromText="180" w:rightFromText="180" w:bottomFromText="200" w:vertAnchor="text" w:horzAnchor="margin" w:tblpXSpec="center" w:tblpY="362"/>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3259"/>
        <w:gridCol w:w="3400"/>
      </w:tblGrid>
      <w:tr w:rsidR="000A5388" w:rsidRPr="00966616" w14:paraId="1A2CC551" w14:textId="77777777" w:rsidTr="1A8A8729">
        <w:tc>
          <w:tcPr>
            <w:tcW w:w="9606" w:type="dxa"/>
            <w:gridSpan w:val="3"/>
          </w:tcPr>
          <w:p w14:paraId="541A90AB" w14:textId="77777777" w:rsidR="000A5388" w:rsidRPr="00966616" w:rsidRDefault="000A5388" w:rsidP="00966616">
            <w:pPr>
              <w:spacing w:line="276" w:lineRule="auto"/>
              <w:jc w:val="center"/>
              <w:rPr>
                <w:rFonts w:asciiTheme="minorHAnsi" w:hAnsiTheme="minorHAnsi" w:cstheme="minorHAnsi"/>
                <w:b/>
                <w:color w:val="000000"/>
                <w:sz w:val="22"/>
                <w:szCs w:val="22"/>
                <w:lang w:eastAsia="en-US"/>
              </w:rPr>
            </w:pPr>
            <w:r w:rsidRPr="00966616">
              <w:rPr>
                <w:rFonts w:asciiTheme="minorHAnsi" w:hAnsiTheme="minorHAnsi" w:cstheme="minorHAnsi"/>
                <w:b/>
                <w:color w:val="000000"/>
                <w:sz w:val="22"/>
                <w:szCs w:val="22"/>
              </w:rPr>
              <w:t>PERSON SPECIFICATION</w:t>
            </w:r>
          </w:p>
        </w:tc>
      </w:tr>
      <w:tr w:rsidR="000A5388" w:rsidRPr="00966616" w14:paraId="48A3B0AB" w14:textId="77777777" w:rsidTr="1A8A8729">
        <w:trPr>
          <w:trHeight w:val="585"/>
        </w:trPr>
        <w:tc>
          <w:tcPr>
            <w:tcW w:w="9606" w:type="dxa"/>
            <w:gridSpan w:val="3"/>
          </w:tcPr>
          <w:p w14:paraId="429A7C0F" w14:textId="77777777" w:rsidR="000A5388" w:rsidRPr="00966616" w:rsidRDefault="000A5388" w:rsidP="00966616">
            <w:pPr>
              <w:spacing w:line="276" w:lineRule="auto"/>
              <w:jc w:val="center"/>
              <w:rPr>
                <w:rFonts w:asciiTheme="minorHAnsi" w:hAnsiTheme="minorHAnsi" w:cstheme="minorHAnsi"/>
                <w:b/>
                <w:color w:val="000000"/>
                <w:sz w:val="22"/>
                <w:szCs w:val="22"/>
                <w:lang w:eastAsia="en-US"/>
              </w:rPr>
            </w:pPr>
          </w:p>
          <w:p w14:paraId="3B9617CD" w14:textId="77777777" w:rsidR="000A5388" w:rsidRPr="00966616" w:rsidRDefault="000A5388" w:rsidP="00966616">
            <w:pPr>
              <w:spacing w:line="276" w:lineRule="auto"/>
              <w:jc w:val="center"/>
              <w:rPr>
                <w:rFonts w:asciiTheme="minorHAnsi" w:hAnsiTheme="minorHAnsi" w:cstheme="minorHAnsi"/>
                <w:color w:val="000000"/>
                <w:sz w:val="22"/>
                <w:szCs w:val="22"/>
              </w:rPr>
            </w:pPr>
            <w:r w:rsidRPr="00966616">
              <w:rPr>
                <w:rFonts w:asciiTheme="minorHAnsi" w:hAnsiTheme="minorHAnsi" w:cstheme="minorHAnsi"/>
                <w:b/>
                <w:color w:val="000000"/>
                <w:sz w:val="22"/>
                <w:szCs w:val="22"/>
              </w:rPr>
              <w:t>POST/GRADE</w:t>
            </w:r>
            <w:r w:rsidRPr="00966616">
              <w:rPr>
                <w:rFonts w:asciiTheme="minorHAnsi" w:hAnsiTheme="minorHAnsi" w:cstheme="minorHAnsi"/>
                <w:color w:val="000000"/>
                <w:sz w:val="22"/>
                <w:szCs w:val="22"/>
              </w:rPr>
              <w:t xml:space="preserve">:  </w:t>
            </w:r>
            <w:r w:rsidR="00501AFA" w:rsidRPr="00966616">
              <w:rPr>
                <w:rFonts w:asciiTheme="minorHAnsi" w:hAnsiTheme="minorHAnsi" w:cstheme="minorHAnsi"/>
                <w:color w:val="000000"/>
                <w:sz w:val="22"/>
                <w:szCs w:val="22"/>
              </w:rPr>
              <w:t xml:space="preserve">Forensic </w:t>
            </w:r>
            <w:r w:rsidR="000310B1" w:rsidRPr="00966616">
              <w:rPr>
                <w:rFonts w:asciiTheme="minorHAnsi" w:hAnsiTheme="minorHAnsi" w:cstheme="minorHAnsi"/>
                <w:color w:val="000000"/>
                <w:sz w:val="22"/>
                <w:szCs w:val="22"/>
              </w:rPr>
              <w:t>Medical Examiner</w:t>
            </w:r>
            <w:r w:rsidR="0091270F" w:rsidRPr="00966616">
              <w:rPr>
                <w:rFonts w:asciiTheme="minorHAnsi" w:hAnsiTheme="minorHAnsi" w:cstheme="minorHAnsi"/>
                <w:color w:val="000000"/>
                <w:sz w:val="22"/>
                <w:szCs w:val="22"/>
              </w:rPr>
              <w:t xml:space="preserve"> (</w:t>
            </w:r>
            <w:r w:rsidR="002971B0" w:rsidRPr="00966616">
              <w:rPr>
                <w:rFonts w:asciiTheme="minorHAnsi" w:hAnsiTheme="minorHAnsi" w:cstheme="minorHAnsi"/>
                <w:color w:val="000000"/>
                <w:sz w:val="22"/>
                <w:szCs w:val="22"/>
              </w:rPr>
              <w:t>Qualified</w:t>
            </w:r>
            <w:r w:rsidR="0091270F" w:rsidRPr="00966616">
              <w:rPr>
                <w:rFonts w:asciiTheme="minorHAnsi" w:hAnsiTheme="minorHAnsi" w:cstheme="minorHAnsi"/>
                <w:color w:val="000000"/>
                <w:sz w:val="22"/>
                <w:szCs w:val="22"/>
              </w:rPr>
              <w:t>)/</w:t>
            </w:r>
            <w:r w:rsidR="000310B1" w:rsidRPr="00966616">
              <w:rPr>
                <w:rFonts w:asciiTheme="minorHAnsi" w:hAnsiTheme="minorHAnsi" w:cstheme="minorHAnsi"/>
                <w:color w:val="000000"/>
                <w:sz w:val="22"/>
                <w:szCs w:val="22"/>
              </w:rPr>
              <w:t xml:space="preserve"> Trainee Forensic Medical Examiner/</w:t>
            </w:r>
            <w:r w:rsidR="0091270F" w:rsidRPr="00966616">
              <w:rPr>
                <w:rFonts w:asciiTheme="minorHAnsi" w:hAnsiTheme="minorHAnsi" w:cstheme="minorHAnsi"/>
                <w:sz w:val="22"/>
                <w:szCs w:val="22"/>
              </w:rPr>
              <w:t xml:space="preserve"> </w:t>
            </w:r>
            <w:r w:rsidR="000310B1" w:rsidRPr="00966616">
              <w:rPr>
                <w:rFonts w:asciiTheme="minorHAnsi" w:hAnsiTheme="minorHAnsi" w:cstheme="minorHAnsi"/>
                <w:sz w:val="22"/>
                <w:szCs w:val="22"/>
              </w:rPr>
              <w:t>Bank Forensic Medical Examiner.</w:t>
            </w:r>
          </w:p>
          <w:p w14:paraId="081BF0D6" w14:textId="77777777" w:rsidR="000A5388" w:rsidRPr="00966616" w:rsidRDefault="000A5388" w:rsidP="00966616">
            <w:pPr>
              <w:spacing w:line="276" w:lineRule="auto"/>
              <w:jc w:val="center"/>
              <w:rPr>
                <w:rFonts w:asciiTheme="minorHAnsi" w:hAnsiTheme="minorHAnsi" w:cstheme="minorHAnsi"/>
                <w:color w:val="000000"/>
                <w:sz w:val="22"/>
                <w:szCs w:val="22"/>
              </w:rPr>
            </w:pPr>
          </w:p>
          <w:p w14:paraId="32F301A8" w14:textId="77777777" w:rsidR="000A5388" w:rsidRPr="00966616" w:rsidRDefault="000A5388" w:rsidP="00966616">
            <w:pPr>
              <w:spacing w:line="276" w:lineRule="auto"/>
              <w:jc w:val="center"/>
              <w:rPr>
                <w:rFonts w:asciiTheme="minorHAnsi" w:hAnsiTheme="minorHAnsi" w:cstheme="minorHAnsi"/>
                <w:color w:val="000000"/>
                <w:sz w:val="22"/>
                <w:szCs w:val="22"/>
              </w:rPr>
            </w:pPr>
            <w:r w:rsidRPr="00966616">
              <w:rPr>
                <w:rFonts w:asciiTheme="minorHAnsi" w:hAnsiTheme="minorHAnsi" w:cstheme="minorHAnsi"/>
                <w:b/>
                <w:color w:val="000000"/>
                <w:sz w:val="22"/>
                <w:szCs w:val="22"/>
              </w:rPr>
              <w:t>LOCATION:</w:t>
            </w:r>
            <w:r w:rsidRPr="00966616">
              <w:rPr>
                <w:rFonts w:asciiTheme="minorHAnsi" w:hAnsiTheme="minorHAnsi" w:cstheme="minorHAnsi"/>
                <w:color w:val="000000"/>
                <w:sz w:val="22"/>
                <w:szCs w:val="22"/>
              </w:rPr>
              <w:t xml:space="preserve">  </w:t>
            </w:r>
            <w:r w:rsidR="002971B0" w:rsidRPr="00966616">
              <w:rPr>
                <w:rFonts w:asciiTheme="minorHAnsi" w:hAnsiTheme="minorHAnsi" w:cstheme="minorHAnsi"/>
                <w:color w:val="000000"/>
                <w:sz w:val="22"/>
                <w:szCs w:val="22"/>
              </w:rPr>
              <w:t>As required by Police Scotland</w:t>
            </w:r>
            <w:r w:rsidRPr="00966616">
              <w:rPr>
                <w:rFonts w:asciiTheme="minorHAnsi" w:hAnsiTheme="minorHAnsi" w:cstheme="minorHAnsi"/>
                <w:color w:val="000000"/>
                <w:sz w:val="22"/>
                <w:szCs w:val="22"/>
              </w:rPr>
              <w:t xml:space="preserve">   </w:t>
            </w:r>
          </w:p>
          <w:p w14:paraId="2F93618C" w14:textId="77777777" w:rsidR="000A5388" w:rsidRPr="00966616" w:rsidRDefault="000A5388" w:rsidP="00966616">
            <w:pPr>
              <w:spacing w:line="276" w:lineRule="auto"/>
              <w:jc w:val="center"/>
              <w:rPr>
                <w:rFonts w:asciiTheme="minorHAnsi" w:hAnsiTheme="minorHAnsi" w:cstheme="minorHAnsi"/>
                <w:color w:val="000000"/>
                <w:sz w:val="22"/>
                <w:szCs w:val="22"/>
              </w:rPr>
            </w:pPr>
          </w:p>
          <w:p w14:paraId="441217B1" w14:textId="77777777" w:rsidR="000A5388" w:rsidRPr="00966616" w:rsidRDefault="000A5388" w:rsidP="00966616">
            <w:pPr>
              <w:spacing w:line="276" w:lineRule="auto"/>
              <w:jc w:val="center"/>
              <w:rPr>
                <w:rFonts w:asciiTheme="minorHAnsi" w:hAnsiTheme="minorHAnsi" w:cstheme="minorHAnsi"/>
                <w:color w:val="000000"/>
                <w:sz w:val="22"/>
                <w:szCs w:val="22"/>
              </w:rPr>
            </w:pPr>
            <w:r w:rsidRPr="00966616">
              <w:rPr>
                <w:rFonts w:asciiTheme="minorHAnsi" w:hAnsiTheme="minorHAnsi" w:cstheme="minorHAnsi"/>
                <w:b/>
                <w:color w:val="000000"/>
                <w:sz w:val="22"/>
                <w:szCs w:val="22"/>
              </w:rPr>
              <w:t>DEPARTMENT</w:t>
            </w:r>
            <w:r w:rsidRPr="00966616">
              <w:rPr>
                <w:rFonts w:asciiTheme="minorHAnsi" w:hAnsiTheme="minorHAnsi" w:cstheme="minorHAnsi"/>
                <w:color w:val="000000"/>
                <w:sz w:val="22"/>
                <w:szCs w:val="22"/>
              </w:rPr>
              <w:t xml:space="preserve">: </w:t>
            </w:r>
            <w:r w:rsidR="00501AFA" w:rsidRPr="00966616">
              <w:rPr>
                <w:rFonts w:asciiTheme="minorHAnsi" w:hAnsiTheme="minorHAnsi" w:cstheme="minorHAnsi"/>
                <w:color w:val="000000"/>
                <w:sz w:val="22"/>
                <w:szCs w:val="22"/>
              </w:rPr>
              <w:t>Forensic Medicine Service</w:t>
            </w:r>
          </w:p>
          <w:p w14:paraId="0523C75B" w14:textId="77777777" w:rsidR="000A5388" w:rsidRPr="00966616" w:rsidRDefault="000A5388" w:rsidP="00966616">
            <w:pPr>
              <w:spacing w:line="276" w:lineRule="auto"/>
              <w:jc w:val="center"/>
              <w:rPr>
                <w:rFonts w:asciiTheme="minorHAnsi" w:hAnsiTheme="minorHAnsi" w:cstheme="minorHAnsi"/>
                <w:color w:val="000000"/>
                <w:sz w:val="22"/>
                <w:szCs w:val="22"/>
                <w:lang w:eastAsia="en-US"/>
              </w:rPr>
            </w:pPr>
          </w:p>
        </w:tc>
      </w:tr>
      <w:tr w:rsidR="000A5388" w:rsidRPr="00966616" w14:paraId="6257145A" w14:textId="77777777" w:rsidTr="1A8A8729">
        <w:trPr>
          <w:trHeight w:val="585"/>
        </w:trPr>
        <w:tc>
          <w:tcPr>
            <w:tcW w:w="9606" w:type="dxa"/>
            <w:gridSpan w:val="3"/>
          </w:tcPr>
          <w:p w14:paraId="4ABD7C51" w14:textId="77777777" w:rsidR="000A5388" w:rsidRPr="00966616" w:rsidRDefault="000A5388" w:rsidP="00966616">
            <w:pPr>
              <w:pStyle w:val="NormalWeb"/>
              <w:spacing w:before="0" w:after="0" w:line="276" w:lineRule="auto"/>
              <w:rPr>
                <w:rFonts w:asciiTheme="minorHAnsi" w:hAnsiTheme="minorHAnsi" w:cstheme="minorHAnsi"/>
                <w:sz w:val="22"/>
                <w:szCs w:val="22"/>
              </w:rPr>
            </w:pPr>
            <w:r w:rsidRPr="00966616">
              <w:rPr>
                <w:rFonts w:asciiTheme="minorHAnsi" w:hAnsiTheme="minorHAnsi" w:cstheme="minorHAnsi"/>
                <w:sz w:val="22"/>
                <w:szCs w:val="22"/>
              </w:rPr>
              <w:t>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With the exceptions relating to displaced and disabled candidates noted in Sections 5.3 and 5.4 of this policy, shortlisted candidates must possess all the essential components as detailed below.</w:t>
            </w:r>
          </w:p>
        </w:tc>
      </w:tr>
      <w:tr w:rsidR="000A5388" w:rsidRPr="00966616" w14:paraId="4C733F15" w14:textId="77777777" w:rsidTr="1A8A8729">
        <w:tc>
          <w:tcPr>
            <w:tcW w:w="9606" w:type="dxa"/>
            <w:gridSpan w:val="3"/>
          </w:tcPr>
          <w:p w14:paraId="41B4B43C" w14:textId="77777777" w:rsidR="000A5388" w:rsidRPr="00966616" w:rsidRDefault="000A5388" w:rsidP="00966616">
            <w:pPr>
              <w:spacing w:line="276" w:lineRule="auto"/>
              <w:jc w:val="center"/>
              <w:rPr>
                <w:rFonts w:asciiTheme="minorHAnsi" w:hAnsiTheme="minorHAnsi" w:cstheme="minorHAnsi"/>
                <w:b/>
                <w:color w:val="000000"/>
                <w:sz w:val="22"/>
                <w:szCs w:val="22"/>
                <w:lang w:eastAsia="en-US"/>
              </w:rPr>
            </w:pPr>
            <w:r w:rsidRPr="00966616">
              <w:rPr>
                <w:rFonts w:asciiTheme="minorHAnsi" w:hAnsiTheme="minorHAnsi" w:cstheme="minorHAnsi"/>
                <w:b/>
                <w:color w:val="000000"/>
                <w:sz w:val="22"/>
                <w:szCs w:val="22"/>
              </w:rPr>
              <w:t>GENERAL REQUIREMENTS</w:t>
            </w:r>
          </w:p>
        </w:tc>
      </w:tr>
      <w:tr w:rsidR="000A5388" w:rsidRPr="00966616" w14:paraId="263026B1" w14:textId="77777777" w:rsidTr="1A8A8729">
        <w:tc>
          <w:tcPr>
            <w:tcW w:w="2943" w:type="dxa"/>
          </w:tcPr>
          <w:p w14:paraId="7C47E7EF" w14:textId="77777777" w:rsidR="000A5388" w:rsidRPr="00966616" w:rsidRDefault="000A5388" w:rsidP="00966616">
            <w:pPr>
              <w:spacing w:line="276" w:lineRule="auto"/>
              <w:rPr>
                <w:rFonts w:asciiTheme="minorHAnsi" w:hAnsiTheme="minorHAnsi" w:cstheme="minorHAnsi"/>
                <w:b/>
                <w:color w:val="000000"/>
                <w:sz w:val="22"/>
                <w:szCs w:val="22"/>
                <w:lang w:eastAsia="en-US"/>
              </w:rPr>
            </w:pPr>
            <w:r w:rsidRPr="00966616">
              <w:rPr>
                <w:rFonts w:asciiTheme="minorHAnsi" w:hAnsiTheme="minorHAnsi" w:cstheme="minorHAnsi"/>
                <w:b/>
                <w:color w:val="000000"/>
                <w:sz w:val="22"/>
                <w:szCs w:val="22"/>
              </w:rPr>
              <w:t>Factor</w:t>
            </w:r>
          </w:p>
        </w:tc>
        <w:tc>
          <w:tcPr>
            <w:tcW w:w="3261" w:type="dxa"/>
          </w:tcPr>
          <w:p w14:paraId="6D99BDD3" w14:textId="77777777" w:rsidR="000A5388" w:rsidRPr="00966616" w:rsidRDefault="000A5388" w:rsidP="00966616">
            <w:pPr>
              <w:pStyle w:val="Heading3"/>
              <w:spacing w:line="276" w:lineRule="auto"/>
              <w:rPr>
                <w:rFonts w:asciiTheme="minorHAnsi" w:hAnsiTheme="minorHAnsi" w:cstheme="minorHAnsi"/>
                <w:b w:val="0"/>
                <w:color w:val="000000"/>
                <w:sz w:val="22"/>
                <w:szCs w:val="22"/>
                <w:lang w:eastAsia="en-US"/>
              </w:rPr>
            </w:pPr>
            <w:r w:rsidRPr="00966616">
              <w:rPr>
                <w:rFonts w:asciiTheme="minorHAnsi" w:hAnsiTheme="minorHAnsi" w:cstheme="minorHAnsi"/>
                <w:b w:val="0"/>
                <w:color w:val="000000"/>
                <w:sz w:val="22"/>
                <w:szCs w:val="22"/>
              </w:rPr>
              <w:t>Essential</w:t>
            </w:r>
          </w:p>
        </w:tc>
        <w:tc>
          <w:tcPr>
            <w:tcW w:w="3402" w:type="dxa"/>
          </w:tcPr>
          <w:p w14:paraId="3E142730" w14:textId="77777777" w:rsidR="000A5388" w:rsidRPr="00966616" w:rsidRDefault="000A5388" w:rsidP="00966616">
            <w:pPr>
              <w:pStyle w:val="Heading3"/>
              <w:spacing w:line="276" w:lineRule="auto"/>
              <w:rPr>
                <w:rFonts w:asciiTheme="minorHAnsi" w:hAnsiTheme="minorHAnsi" w:cstheme="minorHAnsi"/>
                <w:b w:val="0"/>
                <w:color w:val="000000"/>
                <w:sz w:val="22"/>
                <w:szCs w:val="22"/>
                <w:lang w:eastAsia="en-US"/>
              </w:rPr>
            </w:pPr>
            <w:r w:rsidRPr="00966616">
              <w:rPr>
                <w:rFonts w:asciiTheme="minorHAnsi" w:hAnsiTheme="minorHAnsi" w:cstheme="minorHAnsi"/>
                <w:b w:val="0"/>
                <w:color w:val="000000"/>
                <w:sz w:val="22"/>
                <w:szCs w:val="22"/>
              </w:rPr>
              <w:t>Desirable</w:t>
            </w:r>
          </w:p>
        </w:tc>
      </w:tr>
      <w:tr w:rsidR="000A5388" w:rsidRPr="00966616" w14:paraId="39C492D2" w14:textId="77777777" w:rsidTr="1A8A8729">
        <w:tc>
          <w:tcPr>
            <w:tcW w:w="2943" w:type="dxa"/>
          </w:tcPr>
          <w:p w14:paraId="20492E5E" w14:textId="77777777" w:rsidR="000A5388" w:rsidRPr="00966616" w:rsidRDefault="000A5388"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rPr>
              <w:t>Qualification &amp; Experience</w:t>
            </w:r>
          </w:p>
          <w:p w14:paraId="32848C5D" w14:textId="77777777" w:rsidR="000A5388" w:rsidRPr="00966616" w:rsidRDefault="000A5388" w:rsidP="00966616">
            <w:pPr>
              <w:spacing w:line="276" w:lineRule="auto"/>
              <w:rPr>
                <w:rFonts w:asciiTheme="minorHAnsi" w:hAnsiTheme="minorHAnsi" w:cstheme="minorHAnsi"/>
                <w:color w:val="000000"/>
                <w:sz w:val="22"/>
                <w:szCs w:val="22"/>
                <w:lang w:eastAsia="en-US"/>
              </w:rPr>
            </w:pPr>
          </w:p>
        </w:tc>
        <w:tc>
          <w:tcPr>
            <w:tcW w:w="3261" w:type="dxa"/>
          </w:tcPr>
          <w:p w14:paraId="220998D0" w14:textId="127386A6" w:rsidR="00681A8C" w:rsidRPr="00966616" w:rsidRDefault="1A8A8729" w:rsidP="1A8A8729">
            <w:pPr>
              <w:spacing w:line="276" w:lineRule="auto"/>
              <w:rPr>
                <w:rFonts w:asciiTheme="minorHAnsi" w:hAnsiTheme="minorHAnsi" w:cstheme="minorBidi"/>
                <w:color w:val="000000"/>
                <w:sz w:val="22"/>
                <w:szCs w:val="22"/>
              </w:rPr>
            </w:pPr>
            <w:r w:rsidRPr="1A8A8729">
              <w:rPr>
                <w:rFonts w:asciiTheme="minorHAnsi" w:hAnsiTheme="minorHAnsi" w:cstheme="minorBidi"/>
                <w:color w:val="000000" w:themeColor="text1"/>
                <w:sz w:val="22"/>
                <w:szCs w:val="22"/>
              </w:rPr>
              <w:t xml:space="preserve">Registration with the GMC with a current </w:t>
            </w:r>
            <w:r w:rsidR="00616CDC">
              <w:rPr>
                <w:rFonts w:asciiTheme="minorHAnsi" w:hAnsiTheme="minorHAnsi" w:cstheme="minorBidi"/>
                <w:color w:val="000000" w:themeColor="text1"/>
                <w:sz w:val="22"/>
                <w:szCs w:val="22"/>
              </w:rPr>
              <w:t>licens</w:t>
            </w:r>
            <w:r w:rsidRPr="0070761D">
              <w:rPr>
                <w:rFonts w:asciiTheme="minorHAnsi" w:hAnsiTheme="minorHAnsi" w:cstheme="minorBidi"/>
                <w:color w:val="000000" w:themeColor="text1"/>
                <w:sz w:val="22"/>
                <w:szCs w:val="22"/>
              </w:rPr>
              <w:t>e to practice.</w:t>
            </w:r>
          </w:p>
          <w:p w14:paraId="653832E9" w14:textId="77777777" w:rsidR="00681A8C" w:rsidRPr="00966616" w:rsidRDefault="00681A8C" w:rsidP="00966616">
            <w:pPr>
              <w:spacing w:line="276" w:lineRule="auto"/>
              <w:rPr>
                <w:rFonts w:asciiTheme="minorHAnsi" w:hAnsiTheme="minorHAnsi" w:cstheme="minorHAnsi"/>
                <w:color w:val="000000"/>
                <w:sz w:val="22"/>
                <w:szCs w:val="22"/>
              </w:rPr>
            </w:pPr>
          </w:p>
          <w:p w14:paraId="3805FC32" w14:textId="77777777" w:rsidR="00E47AEB" w:rsidRPr="00966616" w:rsidRDefault="00E47AEB" w:rsidP="00966616">
            <w:pPr>
              <w:spacing w:line="276" w:lineRule="auto"/>
              <w:rPr>
                <w:rFonts w:asciiTheme="minorHAnsi" w:hAnsiTheme="minorHAnsi" w:cstheme="minorHAnsi"/>
                <w:color w:val="000000"/>
                <w:sz w:val="22"/>
                <w:szCs w:val="22"/>
                <w:lang w:val="en-US" w:eastAsia="en-US"/>
              </w:rPr>
            </w:pPr>
            <w:r w:rsidRPr="00966616">
              <w:rPr>
                <w:rFonts w:asciiTheme="minorHAnsi" w:hAnsiTheme="minorHAnsi" w:cstheme="minorHAnsi"/>
                <w:color w:val="000000"/>
                <w:sz w:val="22"/>
                <w:szCs w:val="22"/>
              </w:rPr>
              <w:t>Registration with</w:t>
            </w:r>
            <w:r w:rsidRPr="00966616">
              <w:rPr>
                <w:rFonts w:asciiTheme="minorHAnsi" w:hAnsiTheme="minorHAnsi" w:cstheme="minorHAnsi"/>
                <w:color w:val="000000"/>
                <w:sz w:val="22"/>
                <w:szCs w:val="22"/>
                <w:lang w:val="en-US" w:eastAsia="en-US"/>
              </w:rPr>
              <w:t xml:space="preserve"> the Royal College of General </w:t>
            </w:r>
            <w:r w:rsidR="00681A8C" w:rsidRPr="00966616">
              <w:rPr>
                <w:rFonts w:asciiTheme="minorHAnsi" w:hAnsiTheme="minorHAnsi" w:cstheme="minorHAnsi"/>
                <w:color w:val="000000"/>
                <w:sz w:val="22"/>
                <w:szCs w:val="22"/>
                <w:lang w:val="en-US" w:eastAsia="en-US"/>
              </w:rPr>
              <w:t>Practitioners</w:t>
            </w:r>
            <w:r w:rsidR="001F2F3F">
              <w:rPr>
                <w:rFonts w:asciiTheme="minorHAnsi" w:hAnsiTheme="minorHAnsi" w:cstheme="minorHAnsi"/>
                <w:color w:val="000000"/>
                <w:sz w:val="22"/>
                <w:szCs w:val="22"/>
                <w:lang w:val="en-US" w:eastAsia="en-US"/>
              </w:rPr>
              <w:t xml:space="preserve"> (or other relevant specialty college)</w:t>
            </w:r>
            <w:r w:rsidR="00681A8C" w:rsidRPr="00966616">
              <w:rPr>
                <w:rFonts w:asciiTheme="minorHAnsi" w:hAnsiTheme="minorHAnsi" w:cstheme="minorHAnsi"/>
                <w:color w:val="000000"/>
                <w:sz w:val="22"/>
                <w:szCs w:val="22"/>
                <w:lang w:val="en-US" w:eastAsia="en-US"/>
              </w:rPr>
              <w:t>.</w:t>
            </w:r>
          </w:p>
          <w:p w14:paraId="58A8E50D" w14:textId="77777777" w:rsidR="00E47AEB" w:rsidRPr="00966616" w:rsidRDefault="00E47AEB" w:rsidP="00966616">
            <w:pPr>
              <w:spacing w:line="276" w:lineRule="auto"/>
              <w:jc w:val="both"/>
              <w:rPr>
                <w:rFonts w:asciiTheme="minorHAnsi" w:hAnsiTheme="minorHAnsi" w:cstheme="minorHAnsi"/>
                <w:color w:val="000000" w:themeColor="text1"/>
                <w:sz w:val="22"/>
                <w:szCs w:val="22"/>
              </w:rPr>
            </w:pPr>
          </w:p>
          <w:p w14:paraId="62680A39" w14:textId="77777777" w:rsidR="00E47AEB" w:rsidRPr="00966616" w:rsidRDefault="00E47AEB" w:rsidP="00966616">
            <w:pPr>
              <w:spacing w:line="276" w:lineRule="auto"/>
              <w:jc w:val="both"/>
              <w:rPr>
                <w:rFonts w:asciiTheme="minorHAnsi" w:hAnsiTheme="minorHAnsi" w:cstheme="minorHAnsi"/>
                <w:color w:val="000000" w:themeColor="text1"/>
                <w:sz w:val="22"/>
                <w:szCs w:val="22"/>
              </w:rPr>
            </w:pPr>
            <w:r w:rsidRPr="00966616">
              <w:rPr>
                <w:rFonts w:asciiTheme="minorHAnsi" w:hAnsiTheme="minorHAnsi" w:cstheme="minorHAnsi"/>
                <w:color w:val="000000" w:themeColor="text1"/>
                <w:sz w:val="22"/>
                <w:szCs w:val="22"/>
              </w:rPr>
              <w:t>Attendance at two day ‘Forensics Best Practice’ Course run by NHS Education for Scotland (NES) is required to be undertaken within the first 12 months of appointment and is fully funded.</w:t>
            </w:r>
          </w:p>
          <w:p w14:paraId="4C5D1921" w14:textId="77777777" w:rsidR="0022048C" w:rsidRPr="00966616" w:rsidRDefault="0022048C" w:rsidP="00966616">
            <w:pPr>
              <w:spacing w:line="276" w:lineRule="auto"/>
              <w:rPr>
                <w:rFonts w:asciiTheme="minorHAnsi" w:hAnsiTheme="minorHAnsi" w:cstheme="minorHAnsi"/>
                <w:color w:val="000000"/>
                <w:sz w:val="22"/>
                <w:szCs w:val="22"/>
              </w:rPr>
            </w:pPr>
          </w:p>
          <w:p w14:paraId="2A99DA76" w14:textId="77777777" w:rsidR="0022048C" w:rsidRPr="00966616" w:rsidRDefault="00FB2880" w:rsidP="00966616">
            <w:pPr>
              <w:spacing w:line="276" w:lineRule="auto"/>
              <w:rPr>
                <w:rFonts w:asciiTheme="minorHAnsi" w:hAnsiTheme="minorHAnsi" w:cstheme="minorHAnsi"/>
                <w:color w:val="000000"/>
                <w:sz w:val="22"/>
                <w:szCs w:val="22"/>
              </w:rPr>
            </w:pPr>
            <w:r w:rsidRPr="00966616">
              <w:rPr>
                <w:rFonts w:asciiTheme="minorHAnsi" w:hAnsiTheme="minorHAnsi" w:cstheme="minorHAnsi"/>
                <w:color w:val="000000"/>
                <w:sz w:val="22"/>
                <w:szCs w:val="22"/>
              </w:rPr>
              <w:t>Precision in communications in English compliant with  GMC Good Medical Practice</w:t>
            </w:r>
          </w:p>
          <w:p w14:paraId="6B5EA1AE" w14:textId="77777777" w:rsidR="00681567" w:rsidRPr="00966616" w:rsidRDefault="00681567" w:rsidP="00966616">
            <w:pPr>
              <w:spacing w:line="276" w:lineRule="auto"/>
              <w:rPr>
                <w:rFonts w:asciiTheme="minorHAnsi" w:hAnsiTheme="minorHAnsi" w:cstheme="minorHAnsi"/>
                <w:color w:val="000000"/>
                <w:sz w:val="22"/>
                <w:szCs w:val="22"/>
              </w:rPr>
            </w:pPr>
          </w:p>
          <w:p w14:paraId="286D6E9F" w14:textId="77777777" w:rsidR="00681567" w:rsidRPr="00966616" w:rsidRDefault="002971B0" w:rsidP="00966616">
            <w:pPr>
              <w:rPr>
                <w:rFonts w:asciiTheme="minorHAnsi" w:hAnsiTheme="minorHAnsi" w:cstheme="minorHAnsi"/>
                <w:color w:val="000000"/>
                <w:sz w:val="22"/>
                <w:szCs w:val="22"/>
              </w:rPr>
            </w:pPr>
            <w:r w:rsidRPr="00966616">
              <w:rPr>
                <w:rFonts w:asciiTheme="minorHAnsi" w:hAnsiTheme="minorHAnsi" w:cstheme="minorHAnsi"/>
                <w:color w:val="000000"/>
                <w:sz w:val="22"/>
                <w:szCs w:val="22"/>
              </w:rPr>
              <w:t>Have or be working towards</w:t>
            </w:r>
            <w:r w:rsidR="00681567" w:rsidRPr="00966616">
              <w:rPr>
                <w:rFonts w:asciiTheme="minorHAnsi" w:hAnsiTheme="minorHAnsi" w:cstheme="minorHAnsi"/>
                <w:color w:val="000000"/>
                <w:sz w:val="22"/>
                <w:szCs w:val="22"/>
              </w:rPr>
              <w:t xml:space="preserve"> gain</w:t>
            </w:r>
            <w:r w:rsidRPr="00966616">
              <w:rPr>
                <w:rFonts w:asciiTheme="minorHAnsi" w:hAnsiTheme="minorHAnsi" w:cstheme="minorHAnsi"/>
                <w:color w:val="000000"/>
                <w:sz w:val="22"/>
                <w:szCs w:val="22"/>
              </w:rPr>
              <w:t>ing</w:t>
            </w:r>
            <w:r w:rsidR="00681567" w:rsidRPr="00966616">
              <w:rPr>
                <w:rFonts w:asciiTheme="minorHAnsi" w:hAnsiTheme="minorHAnsi" w:cstheme="minorHAnsi"/>
                <w:color w:val="000000"/>
                <w:sz w:val="22"/>
                <w:szCs w:val="22"/>
              </w:rPr>
              <w:t xml:space="preserve"> the Diploma of Forensic Medicine within </w:t>
            </w:r>
            <w:r w:rsidR="00735209" w:rsidRPr="00966616">
              <w:rPr>
                <w:rFonts w:asciiTheme="minorHAnsi" w:hAnsiTheme="minorHAnsi" w:cstheme="minorHAnsi"/>
                <w:color w:val="000000"/>
                <w:sz w:val="22"/>
                <w:szCs w:val="22"/>
              </w:rPr>
              <w:t>3</w:t>
            </w:r>
            <w:r w:rsidR="00681567" w:rsidRPr="00966616">
              <w:rPr>
                <w:rFonts w:asciiTheme="minorHAnsi" w:hAnsiTheme="minorHAnsi" w:cstheme="minorHAnsi"/>
                <w:color w:val="000000"/>
                <w:sz w:val="22"/>
                <w:szCs w:val="22"/>
              </w:rPr>
              <w:t xml:space="preserve"> years of appointment</w:t>
            </w:r>
            <w:r w:rsidR="00E47AEB" w:rsidRPr="00966616">
              <w:rPr>
                <w:rFonts w:asciiTheme="minorHAnsi" w:hAnsiTheme="minorHAnsi" w:cstheme="minorHAnsi"/>
                <w:color w:val="000000"/>
                <w:sz w:val="22"/>
                <w:szCs w:val="22"/>
              </w:rPr>
              <w:t>.</w:t>
            </w:r>
          </w:p>
          <w:p w14:paraId="09399E82" w14:textId="77777777" w:rsidR="00E47AEB" w:rsidRPr="00966616" w:rsidRDefault="00E47AEB" w:rsidP="00966616">
            <w:pPr>
              <w:spacing w:line="276" w:lineRule="auto"/>
              <w:rPr>
                <w:rFonts w:asciiTheme="minorHAnsi" w:hAnsiTheme="minorHAnsi" w:cstheme="minorHAnsi"/>
                <w:color w:val="000000"/>
                <w:sz w:val="22"/>
                <w:szCs w:val="22"/>
              </w:rPr>
            </w:pPr>
          </w:p>
          <w:p w14:paraId="0282A56A" w14:textId="77777777" w:rsidR="00064D14" w:rsidRPr="00966616" w:rsidRDefault="00064D14" w:rsidP="00966616">
            <w:pPr>
              <w:spacing w:line="276" w:lineRule="auto"/>
              <w:rPr>
                <w:rFonts w:asciiTheme="minorHAnsi" w:hAnsiTheme="minorHAnsi" w:cstheme="minorHAnsi"/>
                <w:color w:val="000000"/>
                <w:sz w:val="22"/>
                <w:szCs w:val="22"/>
              </w:rPr>
            </w:pPr>
          </w:p>
        </w:tc>
        <w:tc>
          <w:tcPr>
            <w:tcW w:w="3402" w:type="dxa"/>
          </w:tcPr>
          <w:p w14:paraId="69109238" w14:textId="77777777" w:rsidR="0091270F" w:rsidRPr="00966616" w:rsidRDefault="002A7DAC" w:rsidP="00966616">
            <w:pPr>
              <w:spacing w:line="276" w:lineRule="auto"/>
              <w:rPr>
                <w:rFonts w:asciiTheme="minorHAnsi" w:hAnsiTheme="minorHAnsi" w:cstheme="minorHAnsi"/>
                <w:color w:val="000000"/>
                <w:sz w:val="22"/>
                <w:szCs w:val="22"/>
                <w:lang w:val="en-US" w:eastAsia="en-US"/>
              </w:rPr>
            </w:pPr>
            <w:r w:rsidRPr="00966616">
              <w:rPr>
                <w:rFonts w:asciiTheme="minorHAnsi" w:hAnsiTheme="minorHAnsi" w:cstheme="minorHAnsi"/>
                <w:color w:val="000000"/>
                <w:sz w:val="22"/>
                <w:szCs w:val="22"/>
                <w:lang w:val="en-US" w:eastAsia="en-US"/>
              </w:rPr>
              <w:t xml:space="preserve">Demonstrable evidence of working towards </w:t>
            </w:r>
            <w:r w:rsidR="00E47AEB" w:rsidRPr="00966616">
              <w:rPr>
                <w:rFonts w:asciiTheme="minorHAnsi" w:hAnsiTheme="minorHAnsi" w:cstheme="minorHAnsi"/>
                <w:color w:val="000000"/>
                <w:sz w:val="22"/>
                <w:szCs w:val="22"/>
              </w:rPr>
              <w:t xml:space="preserve">Membership of the Faculty of Forensic and Legal Medicine </w:t>
            </w:r>
            <w:r w:rsidR="00E47AEB" w:rsidRPr="00966616">
              <w:rPr>
                <w:rFonts w:asciiTheme="minorHAnsi" w:hAnsiTheme="minorHAnsi" w:cstheme="minorHAnsi"/>
                <w:color w:val="000000"/>
                <w:sz w:val="22"/>
                <w:szCs w:val="22"/>
                <w:lang w:val="en-US" w:eastAsia="en-US"/>
              </w:rPr>
              <w:t>(M</w:t>
            </w:r>
            <w:r w:rsidRPr="00966616">
              <w:rPr>
                <w:rFonts w:asciiTheme="minorHAnsi" w:hAnsiTheme="minorHAnsi" w:cstheme="minorHAnsi"/>
                <w:color w:val="000000"/>
                <w:sz w:val="22"/>
                <w:szCs w:val="22"/>
                <w:lang w:val="en-US" w:eastAsia="en-US"/>
              </w:rPr>
              <w:t>FFLM</w:t>
            </w:r>
            <w:r w:rsidR="00E47AEB" w:rsidRPr="00966616">
              <w:rPr>
                <w:rFonts w:asciiTheme="minorHAnsi" w:hAnsiTheme="minorHAnsi" w:cstheme="minorHAnsi"/>
                <w:color w:val="000000"/>
                <w:sz w:val="22"/>
                <w:szCs w:val="22"/>
                <w:lang w:val="en-US" w:eastAsia="en-US"/>
              </w:rPr>
              <w:t>) within 5 years of being appointed.</w:t>
            </w:r>
          </w:p>
          <w:p w14:paraId="3BC66FD3" w14:textId="77777777" w:rsidR="0049526B" w:rsidRPr="00966616" w:rsidRDefault="0049526B" w:rsidP="00966616">
            <w:pPr>
              <w:spacing w:line="276" w:lineRule="auto"/>
              <w:rPr>
                <w:rFonts w:asciiTheme="minorHAnsi" w:hAnsiTheme="minorHAnsi" w:cstheme="minorHAnsi"/>
                <w:color w:val="000000"/>
                <w:sz w:val="22"/>
                <w:szCs w:val="22"/>
              </w:rPr>
            </w:pPr>
          </w:p>
          <w:p w14:paraId="46BCB756" w14:textId="77777777" w:rsidR="0091270F" w:rsidRPr="00966616" w:rsidRDefault="0091270F" w:rsidP="00966616">
            <w:pPr>
              <w:spacing w:line="276" w:lineRule="auto"/>
              <w:rPr>
                <w:rFonts w:asciiTheme="minorHAnsi" w:hAnsiTheme="minorHAnsi" w:cstheme="minorHAnsi"/>
                <w:color w:val="000000"/>
                <w:sz w:val="22"/>
                <w:szCs w:val="22"/>
                <w:lang w:val="en-US" w:eastAsia="en-US"/>
              </w:rPr>
            </w:pPr>
            <w:r w:rsidRPr="00966616">
              <w:rPr>
                <w:rFonts w:asciiTheme="minorHAnsi" w:hAnsiTheme="minorHAnsi" w:cstheme="minorHAnsi"/>
                <w:color w:val="000000"/>
                <w:sz w:val="22"/>
                <w:szCs w:val="22"/>
                <w:lang w:val="en-US" w:eastAsia="en-US"/>
              </w:rPr>
              <w:t>3 years training in a relevant specialty: For General Forensic Medicine - General Pra</w:t>
            </w:r>
            <w:r w:rsidR="001F2F3F">
              <w:rPr>
                <w:rFonts w:asciiTheme="minorHAnsi" w:hAnsiTheme="minorHAnsi" w:cstheme="minorHAnsi"/>
                <w:color w:val="000000"/>
                <w:sz w:val="22"/>
                <w:szCs w:val="22"/>
                <w:lang w:val="en-US" w:eastAsia="en-US"/>
              </w:rPr>
              <w:t xml:space="preserve">ctice, Emergency Medicine. For </w:t>
            </w:r>
            <w:r w:rsidRPr="00966616">
              <w:rPr>
                <w:rFonts w:asciiTheme="minorHAnsi" w:hAnsiTheme="minorHAnsi" w:cstheme="minorHAnsi"/>
                <w:color w:val="000000"/>
                <w:sz w:val="22"/>
                <w:szCs w:val="22"/>
                <w:lang w:val="en-US" w:eastAsia="en-US"/>
              </w:rPr>
              <w:t xml:space="preserve">Sexual Health Medicine – General Practice, Genitourinary Medicine, </w:t>
            </w:r>
            <w:proofErr w:type="spellStart"/>
            <w:r w:rsidRPr="00966616">
              <w:rPr>
                <w:rFonts w:asciiTheme="minorHAnsi" w:hAnsiTheme="minorHAnsi" w:cstheme="minorHAnsi"/>
                <w:color w:val="000000"/>
                <w:sz w:val="22"/>
                <w:szCs w:val="22"/>
                <w:lang w:val="en-US" w:eastAsia="en-US"/>
              </w:rPr>
              <w:t>Gynaecology</w:t>
            </w:r>
            <w:proofErr w:type="spellEnd"/>
            <w:r w:rsidRPr="00966616">
              <w:rPr>
                <w:rFonts w:asciiTheme="minorHAnsi" w:hAnsiTheme="minorHAnsi" w:cstheme="minorHAnsi"/>
                <w:color w:val="000000"/>
                <w:sz w:val="22"/>
                <w:szCs w:val="22"/>
                <w:lang w:val="en-US" w:eastAsia="en-US"/>
              </w:rPr>
              <w:t xml:space="preserve"> and </w:t>
            </w:r>
            <w:proofErr w:type="spellStart"/>
            <w:r w:rsidRPr="00966616">
              <w:rPr>
                <w:rFonts w:asciiTheme="minorHAnsi" w:hAnsiTheme="minorHAnsi" w:cstheme="minorHAnsi"/>
                <w:color w:val="000000"/>
                <w:sz w:val="22"/>
                <w:szCs w:val="22"/>
                <w:lang w:val="en-US" w:eastAsia="en-US"/>
              </w:rPr>
              <w:t>Paediatrics</w:t>
            </w:r>
            <w:proofErr w:type="spellEnd"/>
            <w:r w:rsidRPr="00966616">
              <w:rPr>
                <w:rFonts w:asciiTheme="minorHAnsi" w:hAnsiTheme="minorHAnsi" w:cstheme="minorHAnsi"/>
                <w:color w:val="000000"/>
                <w:sz w:val="22"/>
                <w:szCs w:val="22"/>
                <w:lang w:val="en-US" w:eastAsia="en-US"/>
              </w:rPr>
              <w:t>, Sexual and Reproductive Health</w:t>
            </w:r>
            <w:r w:rsidR="00F532AF" w:rsidRPr="00966616">
              <w:rPr>
                <w:rFonts w:asciiTheme="minorHAnsi" w:hAnsiTheme="minorHAnsi" w:cstheme="minorHAnsi"/>
                <w:color w:val="000000"/>
                <w:sz w:val="22"/>
                <w:szCs w:val="22"/>
                <w:lang w:val="en-US" w:eastAsia="en-US"/>
              </w:rPr>
              <w:t>.</w:t>
            </w:r>
          </w:p>
          <w:p w14:paraId="50D2353C" w14:textId="77777777" w:rsidR="00F532AF" w:rsidRPr="00966616" w:rsidRDefault="00F532AF" w:rsidP="00966616">
            <w:pPr>
              <w:spacing w:line="276" w:lineRule="auto"/>
              <w:rPr>
                <w:rFonts w:asciiTheme="minorHAnsi" w:hAnsiTheme="minorHAnsi" w:cstheme="minorHAnsi"/>
                <w:color w:val="000000"/>
                <w:sz w:val="22"/>
                <w:szCs w:val="22"/>
                <w:lang w:val="en-US" w:eastAsia="en-US"/>
              </w:rPr>
            </w:pPr>
          </w:p>
          <w:p w14:paraId="2B511437" w14:textId="77777777" w:rsidR="00F532AF" w:rsidRPr="00966616" w:rsidRDefault="00F532AF" w:rsidP="00966616">
            <w:pPr>
              <w:spacing w:line="276" w:lineRule="auto"/>
              <w:rPr>
                <w:rFonts w:asciiTheme="minorHAnsi" w:hAnsiTheme="minorHAnsi" w:cstheme="minorHAnsi"/>
                <w:color w:val="000000"/>
                <w:sz w:val="22"/>
                <w:szCs w:val="22"/>
                <w:lang w:val="en-US" w:eastAsia="en-US"/>
              </w:rPr>
            </w:pPr>
            <w:r w:rsidRPr="00966616">
              <w:rPr>
                <w:rFonts w:asciiTheme="minorHAnsi" w:hAnsiTheme="minorHAnsi" w:cstheme="minorHAnsi"/>
                <w:color w:val="000000"/>
                <w:sz w:val="22"/>
                <w:szCs w:val="22"/>
                <w:lang w:val="en-US" w:eastAsia="en-US"/>
              </w:rPr>
              <w:t>To have/undertake training in: Safeguarding Children and Young People, Adult Support and Protection, Do IT Securely, Immediate Life Support (ILS), Equality and Diversity.</w:t>
            </w:r>
          </w:p>
          <w:p w14:paraId="60815E84" w14:textId="77777777" w:rsidR="00F532AF" w:rsidRPr="00966616" w:rsidRDefault="00F532AF" w:rsidP="00966616">
            <w:pPr>
              <w:spacing w:line="276" w:lineRule="auto"/>
              <w:rPr>
                <w:rFonts w:asciiTheme="minorHAnsi" w:hAnsiTheme="minorHAnsi" w:cstheme="minorHAnsi"/>
                <w:color w:val="000000"/>
                <w:sz w:val="22"/>
                <w:szCs w:val="22"/>
                <w:lang w:val="en-US" w:eastAsia="en-US"/>
              </w:rPr>
            </w:pPr>
          </w:p>
          <w:p w14:paraId="5E13D44E" w14:textId="77777777" w:rsidR="0091270F" w:rsidRPr="00966616" w:rsidRDefault="0091270F" w:rsidP="00966616">
            <w:pPr>
              <w:spacing w:line="276" w:lineRule="auto"/>
              <w:rPr>
                <w:rFonts w:asciiTheme="minorHAnsi" w:hAnsiTheme="minorHAnsi" w:cstheme="minorHAnsi"/>
                <w:color w:val="000000"/>
                <w:sz w:val="22"/>
                <w:szCs w:val="22"/>
                <w:lang w:val="en-US" w:eastAsia="en-US"/>
              </w:rPr>
            </w:pPr>
          </w:p>
        </w:tc>
      </w:tr>
      <w:tr w:rsidR="000A5388" w:rsidRPr="00966616" w14:paraId="687DD7FF" w14:textId="77777777" w:rsidTr="1A8A8729">
        <w:tc>
          <w:tcPr>
            <w:tcW w:w="2943" w:type="dxa"/>
          </w:tcPr>
          <w:p w14:paraId="45415E00" w14:textId="77777777" w:rsidR="000A5388" w:rsidRPr="00966616" w:rsidRDefault="000A5388"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rPr>
              <w:t>Circumstances &amp; flexibility</w:t>
            </w:r>
          </w:p>
          <w:p w14:paraId="77C00C6D" w14:textId="77777777" w:rsidR="000A5388" w:rsidRPr="00966616" w:rsidRDefault="000A5388" w:rsidP="00966616">
            <w:pPr>
              <w:spacing w:line="276" w:lineRule="auto"/>
              <w:rPr>
                <w:rFonts w:asciiTheme="minorHAnsi" w:hAnsiTheme="minorHAnsi" w:cstheme="minorHAnsi"/>
                <w:color w:val="000000"/>
                <w:sz w:val="22"/>
                <w:szCs w:val="22"/>
                <w:lang w:eastAsia="en-US"/>
              </w:rPr>
            </w:pPr>
          </w:p>
        </w:tc>
        <w:tc>
          <w:tcPr>
            <w:tcW w:w="3261" w:type="dxa"/>
          </w:tcPr>
          <w:p w14:paraId="1DA9970E" w14:textId="77777777" w:rsidR="000A5388" w:rsidRPr="00966616" w:rsidRDefault="00681A8C"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lang w:eastAsia="en-US"/>
              </w:rPr>
              <w:t>Be able to undertake</w:t>
            </w:r>
            <w:r w:rsidR="0022048C" w:rsidRPr="00966616">
              <w:rPr>
                <w:rFonts w:asciiTheme="minorHAnsi" w:hAnsiTheme="minorHAnsi" w:cstheme="minorHAnsi"/>
                <w:color w:val="000000"/>
                <w:sz w:val="22"/>
                <w:szCs w:val="22"/>
                <w:lang w:eastAsia="en-US"/>
              </w:rPr>
              <w:t xml:space="preserve"> a</w:t>
            </w:r>
            <w:r w:rsidRPr="00966616">
              <w:rPr>
                <w:rFonts w:asciiTheme="minorHAnsi" w:hAnsiTheme="minorHAnsi" w:cstheme="minorHAnsi"/>
                <w:color w:val="000000"/>
                <w:sz w:val="22"/>
                <w:szCs w:val="22"/>
                <w:lang w:eastAsia="en-US"/>
              </w:rPr>
              <w:t xml:space="preserve"> regular set shift pattern as part of a</w:t>
            </w:r>
            <w:r w:rsidR="0022048C" w:rsidRPr="00966616">
              <w:rPr>
                <w:rFonts w:asciiTheme="minorHAnsi" w:hAnsiTheme="minorHAnsi" w:cstheme="minorHAnsi"/>
                <w:color w:val="000000"/>
                <w:sz w:val="22"/>
                <w:szCs w:val="22"/>
                <w:lang w:eastAsia="en-US"/>
              </w:rPr>
              <w:t xml:space="preserve"> </w:t>
            </w:r>
            <w:r w:rsidR="00543EBB" w:rsidRPr="00966616">
              <w:rPr>
                <w:rFonts w:asciiTheme="minorHAnsi" w:hAnsiTheme="minorHAnsi" w:cstheme="minorHAnsi"/>
                <w:color w:val="000000"/>
                <w:sz w:val="22"/>
                <w:szCs w:val="22"/>
                <w:lang w:eastAsia="en-US"/>
              </w:rPr>
              <w:t xml:space="preserve">shared </w:t>
            </w:r>
            <w:r w:rsidR="0022048C" w:rsidRPr="00966616">
              <w:rPr>
                <w:rFonts w:asciiTheme="minorHAnsi" w:hAnsiTheme="minorHAnsi" w:cstheme="minorHAnsi"/>
                <w:color w:val="000000"/>
                <w:sz w:val="22"/>
                <w:szCs w:val="22"/>
                <w:lang w:eastAsia="en-US"/>
              </w:rPr>
              <w:t>24hr, seven day a week rota</w:t>
            </w:r>
            <w:r w:rsidR="00543EBB" w:rsidRPr="00966616">
              <w:rPr>
                <w:rFonts w:asciiTheme="minorHAnsi" w:hAnsiTheme="minorHAnsi" w:cstheme="minorHAnsi"/>
                <w:color w:val="000000"/>
                <w:sz w:val="22"/>
                <w:szCs w:val="22"/>
                <w:lang w:eastAsia="en-US"/>
              </w:rPr>
              <w:t xml:space="preserve">. </w:t>
            </w:r>
          </w:p>
          <w:p w14:paraId="0E14A578" w14:textId="77777777" w:rsidR="0022048C" w:rsidRPr="00966616" w:rsidRDefault="0022048C" w:rsidP="00966616">
            <w:pPr>
              <w:spacing w:line="276" w:lineRule="auto"/>
              <w:rPr>
                <w:rFonts w:asciiTheme="minorHAnsi" w:hAnsiTheme="minorHAnsi" w:cstheme="minorHAnsi"/>
                <w:color w:val="000000"/>
                <w:sz w:val="22"/>
                <w:szCs w:val="22"/>
                <w:lang w:eastAsia="en-US"/>
              </w:rPr>
            </w:pPr>
          </w:p>
        </w:tc>
        <w:tc>
          <w:tcPr>
            <w:tcW w:w="3402" w:type="dxa"/>
          </w:tcPr>
          <w:p w14:paraId="491C949B" w14:textId="77777777" w:rsidR="000A5388" w:rsidRPr="00966616" w:rsidRDefault="00681A8C"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lang w:eastAsia="en-US"/>
              </w:rPr>
              <w:t>Flexibility to cover shifts out-with you own set shift pattern to cover for planned holiday</w:t>
            </w:r>
            <w:r w:rsidR="001F2F3F">
              <w:rPr>
                <w:rFonts w:asciiTheme="minorHAnsi" w:hAnsiTheme="minorHAnsi" w:cstheme="minorHAnsi"/>
                <w:color w:val="000000"/>
                <w:sz w:val="22"/>
                <w:szCs w:val="22"/>
                <w:lang w:eastAsia="en-US"/>
              </w:rPr>
              <w:t>, court cover</w:t>
            </w:r>
            <w:r w:rsidRPr="00966616">
              <w:rPr>
                <w:rFonts w:asciiTheme="minorHAnsi" w:hAnsiTheme="minorHAnsi" w:cstheme="minorHAnsi"/>
                <w:color w:val="000000"/>
                <w:sz w:val="22"/>
                <w:szCs w:val="22"/>
                <w:lang w:eastAsia="en-US"/>
              </w:rPr>
              <w:t xml:space="preserve"> and sickness absence.</w:t>
            </w:r>
          </w:p>
        </w:tc>
      </w:tr>
      <w:tr w:rsidR="000A5388" w:rsidRPr="00966616" w14:paraId="5B6FE915" w14:textId="77777777" w:rsidTr="1A8A8729">
        <w:tc>
          <w:tcPr>
            <w:tcW w:w="2943" w:type="dxa"/>
          </w:tcPr>
          <w:p w14:paraId="3ED43BBC" w14:textId="77777777" w:rsidR="000A5388" w:rsidRPr="00966616" w:rsidRDefault="000A5388"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rPr>
              <w:lastRenderedPageBreak/>
              <w:t>Particular requirements of the post</w:t>
            </w:r>
          </w:p>
          <w:p w14:paraId="6F047CED" w14:textId="77777777" w:rsidR="000A5388" w:rsidRPr="00966616" w:rsidRDefault="000A5388" w:rsidP="00966616">
            <w:pPr>
              <w:spacing w:line="276" w:lineRule="auto"/>
              <w:rPr>
                <w:rFonts w:asciiTheme="minorHAnsi" w:hAnsiTheme="minorHAnsi" w:cstheme="minorHAnsi"/>
                <w:color w:val="000000"/>
                <w:sz w:val="22"/>
                <w:szCs w:val="22"/>
                <w:lang w:eastAsia="en-US"/>
              </w:rPr>
            </w:pPr>
          </w:p>
        </w:tc>
        <w:tc>
          <w:tcPr>
            <w:tcW w:w="3261" w:type="dxa"/>
          </w:tcPr>
          <w:p w14:paraId="1A3983F0" w14:textId="77777777" w:rsidR="000A5388" w:rsidRPr="00966616" w:rsidRDefault="0022048C" w:rsidP="00966616">
            <w:pPr>
              <w:spacing w:line="276" w:lineRule="auto"/>
              <w:rPr>
                <w:rFonts w:asciiTheme="minorHAnsi" w:hAnsiTheme="minorHAnsi" w:cstheme="minorHAnsi"/>
                <w:color w:val="000000"/>
                <w:sz w:val="22"/>
                <w:szCs w:val="22"/>
              </w:rPr>
            </w:pPr>
            <w:r w:rsidRPr="00966616">
              <w:rPr>
                <w:rFonts w:asciiTheme="minorHAnsi" w:hAnsiTheme="minorHAnsi" w:cstheme="minorHAnsi"/>
                <w:color w:val="000000"/>
                <w:sz w:val="22"/>
                <w:szCs w:val="22"/>
              </w:rPr>
              <w:t xml:space="preserve">Must be a car driver with full </w:t>
            </w:r>
            <w:r w:rsidR="000B5540" w:rsidRPr="00966616">
              <w:rPr>
                <w:rFonts w:asciiTheme="minorHAnsi" w:hAnsiTheme="minorHAnsi" w:cstheme="minorHAnsi"/>
                <w:color w:val="000000"/>
                <w:sz w:val="22"/>
                <w:szCs w:val="22"/>
              </w:rPr>
              <w:t xml:space="preserve">clean </w:t>
            </w:r>
            <w:r w:rsidRPr="00966616">
              <w:rPr>
                <w:rFonts w:asciiTheme="minorHAnsi" w:hAnsiTheme="minorHAnsi" w:cstheme="minorHAnsi"/>
                <w:color w:val="000000"/>
                <w:sz w:val="22"/>
                <w:szCs w:val="22"/>
              </w:rPr>
              <w:t>licence</w:t>
            </w:r>
          </w:p>
          <w:p w14:paraId="2B876122" w14:textId="77777777" w:rsidR="0022048C" w:rsidRPr="00966616" w:rsidRDefault="0022048C" w:rsidP="00966616">
            <w:pPr>
              <w:spacing w:line="276" w:lineRule="auto"/>
              <w:rPr>
                <w:rFonts w:asciiTheme="minorHAnsi" w:hAnsiTheme="minorHAnsi" w:cstheme="minorHAnsi"/>
                <w:color w:val="000000"/>
                <w:sz w:val="22"/>
                <w:szCs w:val="22"/>
              </w:rPr>
            </w:pPr>
          </w:p>
          <w:p w14:paraId="03A6321E" w14:textId="77777777" w:rsidR="0022048C" w:rsidRPr="00966616" w:rsidRDefault="0022048C"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rPr>
              <w:t xml:space="preserve">Be able to respond to attendance requests from Police Scotland within </w:t>
            </w:r>
            <w:r w:rsidR="001F2F3F">
              <w:rPr>
                <w:rFonts w:asciiTheme="minorHAnsi" w:hAnsiTheme="minorHAnsi" w:cstheme="minorHAnsi"/>
                <w:color w:val="000000"/>
                <w:sz w:val="22"/>
                <w:szCs w:val="22"/>
              </w:rPr>
              <w:t xml:space="preserve">reasonably </w:t>
            </w:r>
            <w:r w:rsidRPr="00966616">
              <w:rPr>
                <w:rFonts w:asciiTheme="minorHAnsi" w:hAnsiTheme="minorHAnsi" w:cstheme="minorHAnsi"/>
                <w:color w:val="000000"/>
                <w:sz w:val="22"/>
                <w:szCs w:val="22"/>
              </w:rPr>
              <w:t>agreed time limits</w:t>
            </w:r>
            <w:r w:rsidR="00681567" w:rsidRPr="00966616">
              <w:rPr>
                <w:rFonts w:asciiTheme="minorHAnsi" w:hAnsiTheme="minorHAnsi" w:cstheme="minorHAnsi"/>
                <w:color w:val="000000"/>
                <w:sz w:val="22"/>
                <w:szCs w:val="22"/>
              </w:rPr>
              <w:t xml:space="preserve"> </w:t>
            </w:r>
            <w:r w:rsidR="001F2F3F">
              <w:rPr>
                <w:rFonts w:asciiTheme="minorHAnsi" w:hAnsiTheme="minorHAnsi" w:cstheme="minorHAnsi"/>
                <w:color w:val="000000"/>
                <w:sz w:val="22"/>
                <w:szCs w:val="22"/>
              </w:rPr>
              <w:t xml:space="preserve">(1-1.5hours) </w:t>
            </w:r>
            <w:r w:rsidR="00681567" w:rsidRPr="00966616">
              <w:rPr>
                <w:rFonts w:asciiTheme="minorHAnsi" w:hAnsiTheme="minorHAnsi" w:cstheme="minorHAnsi"/>
                <w:color w:val="000000"/>
                <w:sz w:val="22"/>
                <w:szCs w:val="22"/>
              </w:rPr>
              <w:t>and on occasions with Border Force</w:t>
            </w:r>
            <w:r w:rsidR="00785F7F" w:rsidRPr="00966616">
              <w:rPr>
                <w:rFonts w:asciiTheme="minorHAnsi" w:hAnsiTheme="minorHAnsi" w:cstheme="minorHAnsi"/>
                <w:color w:val="000000"/>
                <w:sz w:val="22"/>
                <w:szCs w:val="22"/>
              </w:rPr>
              <w:t>, HMRC and Courts</w:t>
            </w:r>
            <w:r w:rsidR="00543EBB" w:rsidRPr="00966616">
              <w:rPr>
                <w:rFonts w:asciiTheme="minorHAnsi" w:hAnsiTheme="minorHAnsi" w:cstheme="minorHAnsi"/>
                <w:color w:val="000000"/>
                <w:sz w:val="22"/>
                <w:szCs w:val="22"/>
              </w:rPr>
              <w:t>.</w:t>
            </w:r>
          </w:p>
        </w:tc>
        <w:tc>
          <w:tcPr>
            <w:tcW w:w="3402" w:type="dxa"/>
          </w:tcPr>
          <w:p w14:paraId="19DD576E" w14:textId="77777777" w:rsidR="000A5388" w:rsidRPr="00966616" w:rsidRDefault="000A5388"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rPr>
              <w:t xml:space="preserve"> </w:t>
            </w:r>
          </w:p>
        </w:tc>
      </w:tr>
      <w:tr w:rsidR="000A5388" w:rsidRPr="00966616" w14:paraId="2C925736" w14:textId="77777777" w:rsidTr="1A8A8729">
        <w:tc>
          <w:tcPr>
            <w:tcW w:w="2943" w:type="dxa"/>
          </w:tcPr>
          <w:p w14:paraId="6F4DA776" w14:textId="77777777" w:rsidR="000A5388" w:rsidRPr="00966616" w:rsidRDefault="000A5388" w:rsidP="00966616">
            <w:pPr>
              <w:spacing w:line="276" w:lineRule="auto"/>
              <w:rPr>
                <w:rFonts w:asciiTheme="minorHAnsi" w:hAnsiTheme="minorHAnsi" w:cstheme="minorHAnsi"/>
                <w:color w:val="000000"/>
                <w:sz w:val="22"/>
                <w:szCs w:val="22"/>
              </w:rPr>
            </w:pPr>
            <w:r w:rsidRPr="00966616">
              <w:rPr>
                <w:rFonts w:asciiTheme="minorHAnsi" w:hAnsiTheme="minorHAnsi" w:cstheme="minorHAnsi"/>
                <w:color w:val="000000"/>
                <w:sz w:val="22"/>
                <w:szCs w:val="22"/>
              </w:rPr>
              <w:t>Level of Disclosure check required</w:t>
            </w:r>
            <w:r w:rsidR="00501AFA" w:rsidRPr="00966616">
              <w:rPr>
                <w:rFonts w:asciiTheme="minorHAnsi" w:hAnsiTheme="minorHAnsi" w:cstheme="minorHAnsi"/>
                <w:color w:val="000000"/>
                <w:sz w:val="22"/>
                <w:szCs w:val="22"/>
              </w:rPr>
              <w:t xml:space="preserve"> and</w:t>
            </w:r>
          </w:p>
          <w:p w14:paraId="111E5C19" w14:textId="77777777" w:rsidR="000A5388" w:rsidRPr="00966616" w:rsidRDefault="00DF169E"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rPr>
              <w:t>Police Scotland Security Vetting</w:t>
            </w:r>
          </w:p>
        </w:tc>
        <w:tc>
          <w:tcPr>
            <w:tcW w:w="3261" w:type="dxa"/>
          </w:tcPr>
          <w:p w14:paraId="2256C9C4" w14:textId="77777777" w:rsidR="000A5388" w:rsidRDefault="000B5540" w:rsidP="00966616">
            <w:pPr>
              <w:spacing w:line="276" w:lineRule="auto"/>
              <w:rPr>
                <w:rFonts w:asciiTheme="minorHAnsi" w:hAnsiTheme="minorHAnsi" w:cstheme="minorHAnsi"/>
                <w:color w:val="000000"/>
                <w:sz w:val="22"/>
                <w:szCs w:val="22"/>
                <w:lang w:eastAsia="en-US"/>
              </w:rPr>
            </w:pPr>
            <w:r w:rsidRPr="00966616">
              <w:rPr>
                <w:rFonts w:asciiTheme="minorHAnsi" w:hAnsiTheme="minorHAnsi" w:cstheme="minorHAnsi"/>
                <w:color w:val="000000"/>
                <w:sz w:val="22"/>
                <w:szCs w:val="22"/>
                <w:lang w:eastAsia="en-US"/>
              </w:rPr>
              <w:t>S</w:t>
            </w:r>
            <w:r w:rsidR="00DF169E" w:rsidRPr="00966616">
              <w:rPr>
                <w:rFonts w:asciiTheme="minorHAnsi" w:hAnsiTheme="minorHAnsi" w:cstheme="minorHAnsi"/>
                <w:color w:val="000000"/>
                <w:sz w:val="22"/>
                <w:szCs w:val="22"/>
                <w:lang w:eastAsia="en-US"/>
              </w:rPr>
              <w:t xml:space="preserve">atisfactory </w:t>
            </w:r>
            <w:r w:rsidRPr="00966616">
              <w:rPr>
                <w:rFonts w:asciiTheme="minorHAnsi" w:hAnsiTheme="minorHAnsi" w:cstheme="minorHAnsi"/>
                <w:color w:val="000000"/>
                <w:sz w:val="22"/>
                <w:szCs w:val="22"/>
                <w:lang w:eastAsia="en-US"/>
              </w:rPr>
              <w:t xml:space="preserve">NPPV Level 2 </w:t>
            </w:r>
            <w:r w:rsidR="00DF169E" w:rsidRPr="00966616">
              <w:rPr>
                <w:rFonts w:asciiTheme="minorHAnsi" w:hAnsiTheme="minorHAnsi" w:cstheme="minorHAnsi"/>
                <w:color w:val="000000"/>
                <w:sz w:val="22"/>
                <w:szCs w:val="22"/>
                <w:lang w:eastAsia="en-US"/>
              </w:rPr>
              <w:t xml:space="preserve">security vetting procedure </w:t>
            </w:r>
            <w:r w:rsidRPr="00966616">
              <w:rPr>
                <w:rFonts w:asciiTheme="minorHAnsi" w:hAnsiTheme="minorHAnsi" w:cstheme="minorHAnsi"/>
                <w:color w:val="000000"/>
                <w:sz w:val="22"/>
                <w:szCs w:val="22"/>
                <w:lang w:eastAsia="en-US"/>
              </w:rPr>
              <w:t xml:space="preserve">undertaken by </w:t>
            </w:r>
            <w:r w:rsidR="00DF169E" w:rsidRPr="00966616">
              <w:rPr>
                <w:rFonts w:asciiTheme="minorHAnsi" w:hAnsiTheme="minorHAnsi" w:cstheme="minorHAnsi"/>
                <w:color w:val="000000"/>
                <w:sz w:val="22"/>
                <w:szCs w:val="22"/>
                <w:lang w:eastAsia="en-US"/>
              </w:rPr>
              <w:t>Police Scotland</w:t>
            </w:r>
          </w:p>
          <w:p w14:paraId="54BFD2DE" w14:textId="76872A42" w:rsidR="0070761D" w:rsidRPr="00966616" w:rsidRDefault="0070761D" w:rsidP="00966616">
            <w:pPr>
              <w:spacing w:line="276" w:lineRule="auto"/>
              <w:rPr>
                <w:rFonts w:asciiTheme="minorHAnsi" w:hAnsiTheme="minorHAnsi" w:cstheme="minorHAnsi"/>
                <w:color w:val="000000"/>
                <w:sz w:val="22"/>
                <w:szCs w:val="22"/>
                <w:lang w:eastAsia="en-US"/>
              </w:rPr>
            </w:pPr>
            <w:r>
              <w:rPr>
                <w:rFonts w:asciiTheme="minorHAnsi" w:hAnsiTheme="minorHAnsi" w:cstheme="minorHAnsi"/>
                <w:color w:val="000000"/>
                <w:sz w:val="22"/>
                <w:szCs w:val="22"/>
                <w:lang w:eastAsia="en-US"/>
              </w:rPr>
              <w:t>PVG</w:t>
            </w:r>
          </w:p>
        </w:tc>
        <w:tc>
          <w:tcPr>
            <w:tcW w:w="3402" w:type="dxa"/>
          </w:tcPr>
          <w:p w14:paraId="5E0979CB" w14:textId="77777777" w:rsidR="000A5388" w:rsidRPr="00966616" w:rsidRDefault="000A5388" w:rsidP="00966616">
            <w:pPr>
              <w:spacing w:line="276" w:lineRule="auto"/>
              <w:rPr>
                <w:rFonts w:asciiTheme="minorHAnsi" w:hAnsiTheme="minorHAnsi" w:cstheme="minorHAnsi"/>
                <w:color w:val="000000"/>
                <w:sz w:val="22"/>
                <w:szCs w:val="22"/>
                <w:lang w:eastAsia="en-US"/>
              </w:rPr>
            </w:pPr>
          </w:p>
        </w:tc>
      </w:tr>
    </w:tbl>
    <w:p w14:paraId="13A8DA80" w14:textId="77777777" w:rsidR="00A11333" w:rsidRPr="00AF564D" w:rsidRDefault="00A11333" w:rsidP="00966616"/>
    <w:sectPr w:rsidR="00A11333" w:rsidRPr="00AF564D" w:rsidSect="005E7868">
      <w:footerReference w:type="even" r:id="rId7"/>
      <w:footerReference w:type="default" r:id="rId8"/>
      <w:pgSz w:w="11906" w:h="16838"/>
      <w:pgMar w:top="567" w:right="1134"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8B69C" w14:textId="77777777" w:rsidR="00F55B41" w:rsidRDefault="00F55B41">
      <w:r>
        <w:separator/>
      </w:r>
    </w:p>
  </w:endnote>
  <w:endnote w:type="continuationSeparator" w:id="0">
    <w:p w14:paraId="20F2165F" w14:textId="77777777" w:rsidR="00F55B41" w:rsidRDefault="00F5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8C555" w14:textId="77777777" w:rsidR="00276B63" w:rsidRDefault="00DA63A3">
    <w:pPr>
      <w:pStyle w:val="Footer"/>
      <w:framePr w:wrap="auto" w:vAnchor="text" w:hAnchor="margin" w:xAlign="right" w:y="1"/>
      <w:rPr>
        <w:rStyle w:val="PageNumber"/>
      </w:rPr>
    </w:pPr>
    <w:r>
      <w:rPr>
        <w:rStyle w:val="PageNumber"/>
      </w:rPr>
      <w:fldChar w:fldCharType="begin"/>
    </w:r>
    <w:r w:rsidR="00276B63">
      <w:rPr>
        <w:rStyle w:val="PageNumber"/>
      </w:rPr>
      <w:instrText xml:space="preserve">PAGE  </w:instrText>
    </w:r>
    <w:r>
      <w:rPr>
        <w:rStyle w:val="PageNumber"/>
      </w:rPr>
      <w:fldChar w:fldCharType="separate"/>
    </w:r>
    <w:r w:rsidR="00276B63">
      <w:rPr>
        <w:rStyle w:val="PageNumber"/>
        <w:noProof/>
      </w:rPr>
      <w:t>3</w:t>
    </w:r>
    <w:r>
      <w:rPr>
        <w:rStyle w:val="PageNumber"/>
      </w:rPr>
      <w:fldChar w:fldCharType="end"/>
    </w:r>
  </w:p>
  <w:p w14:paraId="11872C71" w14:textId="77777777" w:rsidR="00276B63" w:rsidRDefault="00276B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87EF7" w14:textId="77777777" w:rsidR="00276B63" w:rsidRDefault="00276B63">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075CB" w14:textId="77777777" w:rsidR="00F55B41" w:rsidRDefault="00F55B41">
      <w:r>
        <w:separator/>
      </w:r>
    </w:p>
  </w:footnote>
  <w:footnote w:type="continuationSeparator" w:id="0">
    <w:p w14:paraId="66CCB259" w14:textId="77777777" w:rsidR="00F55B41" w:rsidRDefault="00F55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59A"/>
    <w:multiLevelType w:val="hybridMultilevel"/>
    <w:tmpl w:val="7A86F0C2"/>
    <w:lvl w:ilvl="0" w:tplc="D2FCA7E8">
      <w:start w:val="1"/>
      <w:numFmt w:val="bullet"/>
      <w:lvlText w:val=""/>
      <w:lvlJc w:val="left"/>
      <w:pPr>
        <w:tabs>
          <w:tab w:val="num" w:pos="720"/>
        </w:tabs>
        <w:ind w:left="720" w:hanging="360"/>
      </w:pPr>
      <w:rPr>
        <w:rFonts w:ascii="Symbol" w:hAnsi="Symbol" w:hint="default"/>
      </w:rPr>
    </w:lvl>
    <w:lvl w:ilvl="1" w:tplc="FDFEC2C8">
      <w:start w:val="1"/>
      <w:numFmt w:val="bullet"/>
      <w:lvlText w:val="o"/>
      <w:lvlJc w:val="left"/>
      <w:pPr>
        <w:tabs>
          <w:tab w:val="num" w:pos="1440"/>
        </w:tabs>
        <w:ind w:left="1440" w:hanging="360"/>
      </w:pPr>
      <w:rPr>
        <w:rFonts w:ascii="Courier New" w:hAnsi="Courier New" w:hint="default"/>
      </w:rPr>
    </w:lvl>
    <w:lvl w:ilvl="2" w:tplc="29DE7CD4">
      <w:start w:val="1"/>
      <w:numFmt w:val="bullet"/>
      <w:lvlText w:val=""/>
      <w:lvlJc w:val="left"/>
      <w:pPr>
        <w:tabs>
          <w:tab w:val="num" w:pos="2160"/>
        </w:tabs>
        <w:ind w:left="2160" w:hanging="360"/>
      </w:pPr>
      <w:rPr>
        <w:rFonts w:ascii="Wingdings" w:hAnsi="Wingdings" w:hint="default"/>
      </w:rPr>
    </w:lvl>
    <w:lvl w:ilvl="3" w:tplc="734A5904">
      <w:start w:val="1"/>
      <w:numFmt w:val="bullet"/>
      <w:lvlText w:val=""/>
      <w:lvlJc w:val="left"/>
      <w:pPr>
        <w:tabs>
          <w:tab w:val="num" w:pos="2880"/>
        </w:tabs>
        <w:ind w:left="2880" w:hanging="360"/>
      </w:pPr>
      <w:rPr>
        <w:rFonts w:ascii="Symbol" w:hAnsi="Symbol" w:hint="default"/>
      </w:rPr>
    </w:lvl>
    <w:lvl w:ilvl="4" w:tplc="6BCE2CBC">
      <w:start w:val="1"/>
      <w:numFmt w:val="bullet"/>
      <w:lvlText w:val="o"/>
      <w:lvlJc w:val="left"/>
      <w:pPr>
        <w:tabs>
          <w:tab w:val="num" w:pos="3600"/>
        </w:tabs>
        <w:ind w:left="3600" w:hanging="360"/>
      </w:pPr>
      <w:rPr>
        <w:rFonts w:ascii="Courier New" w:hAnsi="Courier New" w:hint="default"/>
      </w:rPr>
    </w:lvl>
    <w:lvl w:ilvl="5" w:tplc="ABB6FC14">
      <w:start w:val="1"/>
      <w:numFmt w:val="bullet"/>
      <w:lvlText w:val=""/>
      <w:lvlJc w:val="left"/>
      <w:pPr>
        <w:tabs>
          <w:tab w:val="num" w:pos="4320"/>
        </w:tabs>
        <w:ind w:left="4320" w:hanging="360"/>
      </w:pPr>
      <w:rPr>
        <w:rFonts w:ascii="Wingdings" w:hAnsi="Wingdings" w:hint="default"/>
      </w:rPr>
    </w:lvl>
    <w:lvl w:ilvl="6" w:tplc="333CD0DE">
      <w:start w:val="1"/>
      <w:numFmt w:val="bullet"/>
      <w:lvlText w:val=""/>
      <w:lvlJc w:val="left"/>
      <w:pPr>
        <w:tabs>
          <w:tab w:val="num" w:pos="5040"/>
        </w:tabs>
        <w:ind w:left="5040" w:hanging="360"/>
      </w:pPr>
      <w:rPr>
        <w:rFonts w:ascii="Symbol" w:hAnsi="Symbol" w:hint="default"/>
      </w:rPr>
    </w:lvl>
    <w:lvl w:ilvl="7" w:tplc="567A1572">
      <w:start w:val="1"/>
      <w:numFmt w:val="bullet"/>
      <w:lvlText w:val="o"/>
      <w:lvlJc w:val="left"/>
      <w:pPr>
        <w:tabs>
          <w:tab w:val="num" w:pos="5760"/>
        </w:tabs>
        <w:ind w:left="5760" w:hanging="360"/>
      </w:pPr>
      <w:rPr>
        <w:rFonts w:ascii="Courier New" w:hAnsi="Courier New" w:hint="default"/>
      </w:rPr>
    </w:lvl>
    <w:lvl w:ilvl="8" w:tplc="3286B3C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23B85"/>
    <w:multiLevelType w:val="hybridMultilevel"/>
    <w:tmpl w:val="3E303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D48CA"/>
    <w:multiLevelType w:val="hybridMultilevel"/>
    <w:tmpl w:val="E0DA9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A01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157039"/>
    <w:multiLevelType w:val="multilevel"/>
    <w:tmpl w:val="1DF0EE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02AB5"/>
    <w:multiLevelType w:val="multilevel"/>
    <w:tmpl w:val="20E8AF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662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FA41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9C0CB1"/>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B1E056E"/>
    <w:multiLevelType w:val="hybridMultilevel"/>
    <w:tmpl w:val="05EEC810"/>
    <w:lvl w:ilvl="0" w:tplc="85548F66">
      <w:start w:val="1"/>
      <w:numFmt w:val="bullet"/>
      <w:lvlText w:val=""/>
      <w:lvlJc w:val="left"/>
      <w:pPr>
        <w:tabs>
          <w:tab w:val="num" w:pos="360"/>
        </w:tabs>
        <w:ind w:left="360" w:hanging="360"/>
      </w:pPr>
      <w:rPr>
        <w:rFonts w:ascii="Symbol" w:hAnsi="Symbol" w:hint="default"/>
      </w:rPr>
    </w:lvl>
    <w:lvl w:ilvl="1" w:tplc="ABBCBE84">
      <w:start w:val="1"/>
      <w:numFmt w:val="bullet"/>
      <w:lvlText w:val="o"/>
      <w:lvlJc w:val="left"/>
      <w:pPr>
        <w:tabs>
          <w:tab w:val="num" w:pos="1080"/>
        </w:tabs>
        <w:ind w:left="1080" w:hanging="360"/>
      </w:pPr>
      <w:rPr>
        <w:rFonts w:ascii="Courier New" w:hAnsi="Courier New" w:hint="default"/>
      </w:rPr>
    </w:lvl>
    <w:lvl w:ilvl="2" w:tplc="82D22F56">
      <w:start w:val="1"/>
      <w:numFmt w:val="bullet"/>
      <w:lvlText w:val=""/>
      <w:lvlJc w:val="left"/>
      <w:pPr>
        <w:tabs>
          <w:tab w:val="num" w:pos="1800"/>
        </w:tabs>
        <w:ind w:left="1800" w:hanging="360"/>
      </w:pPr>
      <w:rPr>
        <w:rFonts w:ascii="Wingdings" w:hAnsi="Wingdings" w:hint="default"/>
      </w:rPr>
    </w:lvl>
    <w:lvl w:ilvl="3" w:tplc="672C7E34">
      <w:start w:val="1"/>
      <w:numFmt w:val="bullet"/>
      <w:lvlText w:val=""/>
      <w:lvlJc w:val="left"/>
      <w:pPr>
        <w:tabs>
          <w:tab w:val="num" w:pos="2520"/>
        </w:tabs>
        <w:ind w:left="2520" w:hanging="360"/>
      </w:pPr>
      <w:rPr>
        <w:rFonts w:ascii="Symbol" w:hAnsi="Symbol" w:hint="default"/>
      </w:rPr>
    </w:lvl>
    <w:lvl w:ilvl="4" w:tplc="0562D982">
      <w:start w:val="1"/>
      <w:numFmt w:val="bullet"/>
      <w:lvlText w:val="o"/>
      <w:lvlJc w:val="left"/>
      <w:pPr>
        <w:tabs>
          <w:tab w:val="num" w:pos="3240"/>
        </w:tabs>
        <w:ind w:left="3240" w:hanging="360"/>
      </w:pPr>
      <w:rPr>
        <w:rFonts w:ascii="Courier New" w:hAnsi="Courier New" w:hint="default"/>
      </w:rPr>
    </w:lvl>
    <w:lvl w:ilvl="5" w:tplc="E89E75BA">
      <w:start w:val="1"/>
      <w:numFmt w:val="bullet"/>
      <w:lvlText w:val=""/>
      <w:lvlJc w:val="left"/>
      <w:pPr>
        <w:tabs>
          <w:tab w:val="num" w:pos="3960"/>
        </w:tabs>
        <w:ind w:left="3960" w:hanging="360"/>
      </w:pPr>
      <w:rPr>
        <w:rFonts w:ascii="Wingdings" w:hAnsi="Wingdings" w:hint="default"/>
      </w:rPr>
    </w:lvl>
    <w:lvl w:ilvl="6" w:tplc="F94EF202">
      <w:start w:val="1"/>
      <w:numFmt w:val="bullet"/>
      <w:lvlText w:val=""/>
      <w:lvlJc w:val="left"/>
      <w:pPr>
        <w:tabs>
          <w:tab w:val="num" w:pos="4680"/>
        </w:tabs>
        <w:ind w:left="4680" w:hanging="360"/>
      </w:pPr>
      <w:rPr>
        <w:rFonts w:ascii="Symbol" w:hAnsi="Symbol" w:hint="default"/>
      </w:rPr>
    </w:lvl>
    <w:lvl w:ilvl="7" w:tplc="CF629848">
      <w:start w:val="1"/>
      <w:numFmt w:val="bullet"/>
      <w:lvlText w:val="o"/>
      <w:lvlJc w:val="left"/>
      <w:pPr>
        <w:tabs>
          <w:tab w:val="num" w:pos="5400"/>
        </w:tabs>
        <w:ind w:left="5400" w:hanging="360"/>
      </w:pPr>
      <w:rPr>
        <w:rFonts w:ascii="Courier New" w:hAnsi="Courier New" w:hint="default"/>
      </w:rPr>
    </w:lvl>
    <w:lvl w:ilvl="8" w:tplc="76922B6C">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1AA3C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51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49644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4760C3"/>
    <w:multiLevelType w:val="singleLevel"/>
    <w:tmpl w:val="E5CED2CA"/>
    <w:lvl w:ilvl="0">
      <w:start w:val="1"/>
      <w:numFmt w:val="lowerRoman"/>
      <w:lvlText w:val="(%1)"/>
      <w:lvlJc w:val="left"/>
      <w:pPr>
        <w:tabs>
          <w:tab w:val="num" w:pos="720"/>
        </w:tabs>
        <w:ind w:left="720" w:hanging="720"/>
      </w:pPr>
      <w:rPr>
        <w:rFonts w:cs="Times New Roman" w:hint="default"/>
      </w:rPr>
    </w:lvl>
  </w:abstractNum>
  <w:abstractNum w:abstractNumId="14" w15:restartNumberingAfterBreak="0">
    <w:nsid w:val="283E13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681829"/>
    <w:multiLevelType w:val="hybridMultilevel"/>
    <w:tmpl w:val="568EF5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7459B6"/>
    <w:multiLevelType w:val="hybridMultilevel"/>
    <w:tmpl w:val="FB7A0F6A"/>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2D926315"/>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15:restartNumberingAfterBreak="0">
    <w:nsid w:val="32CB4B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405270"/>
    <w:multiLevelType w:val="singleLevel"/>
    <w:tmpl w:val="AEB4B8C8"/>
    <w:lvl w:ilvl="0">
      <w:start w:val="2"/>
      <w:numFmt w:val="lowerRoman"/>
      <w:lvlText w:val="(%1)"/>
      <w:lvlJc w:val="left"/>
      <w:pPr>
        <w:tabs>
          <w:tab w:val="num" w:pos="720"/>
        </w:tabs>
        <w:ind w:left="720" w:hanging="720"/>
      </w:pPr>
      <w:rPr>
        <w:rFonts w:cs="Times New Roman" w:hint="default"/>
      </w:rPr>
    </w:lvl>
  </w:abstractNum>
  <w:abstractNum w:abstractNumId="20" w15:restartNumberingAfterBreak="0">
    <w:nsid w:val="372E13C3"/>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3A11680C"/>
    <w:multiLevelType w:val="hybridMultilevel"/>
    <w:tmpl w:val="4E7EC9EE"/>
    <w:lvl w:ilvl="0" w:tplc="6CCEBDB0">
      <w:start w:val="1"/>
      <w:numFmt w:val="bullet"/>
      <w:lvlText w:val=""/>
      <w:lvlJc w:val="left"/>
      <w:pPr>
        <w:tabs>
          <w:tab w:val="num" w:pos="360"/>
        </w:tabs>
        <w:ind w:left="36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32A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9155D7"/>
    <w:multiLevelType w:val="hybridMultilevel"/>
    <w:tmpl w:val="6A721544"/>
    <w:lvl w:ilvl="0" w:tplc="D65AFC9C">
      <w:start w:val="1"/>
      <w:numFmt w:val="bullet"/>
      <w:lvlText w:val=""/>
      <w:lvlJc w:val="left"/>
      <w:pPr>
        <w:tabs>
          <w:tab w:val="num" w:pos="720"/>
        </w:tabs>
        <w:ind w:left="720" w:hanging="360"/>
      </w:pPr>
      <w:rPr>
        <w:rFonts w:ascii="Symbol" w:hAnsi="Symbol" w:hint="default"/>
      </w:rPr>
    </w:lvl>
    <w:lvl w:ilvl="1" w:tplc="B99AFD6E">
      <w:start w:val="1"/>
      <w:numFmt w:val="bullet"/>
      <w:lvlText w:val="o"/>
      <w:lvlJc w:val="left"/>
      <w:pPr>
        <w:tabs>
          <w:tab w:val="num" w:pos="1440"/>
        </w:tabs>
        <w:ind w:left="1440" w:hanging="360"/>
      </w:pPr>
      <w:rPr>
        <w:rFonts w:ascii="Courier New" w:hAnsi="Courier New" w:hint="default"/>
      </w:rPr>
    </w:lvl>
    <w:lvl w:ilvl="2" w:tplc="1DD2708E">
      <w:start w:val="1"/>
      <w:numFmt w:val="bullet"/>
      <w:lvlText w:val=""/>
      <w:lvlJc w:val="left"/>
      <w:pPr>
        <w:tabs>
          <w:tab w:val="num" w:pos="2160"/>
        </w:tabs>
        <w:ind w:left="2160" w:hanging="360"/>
      </w:pPr>
      <w:rPr>
        <w:rFonts w:ascii="Wingdings" w:hAnsi="Wingdings" w:hint="default"/>
      </w:rPr>
    </w:lvl>
    <w:lvl w:ilvl="3" w:tplc="51A80586">
      <w:start w:val="1"/>
      <w:numFmt w:val="bullet"/>
      <w:lvlText w:val=""/>
      <w:lvlJc w:val="left"/>
      <w:pPr>
        <w:tabs>
          <w:tab w:val="num" w:pos="2880"/>
        </w:tabs>
        <w:ind w:left="2880" w:hanging="360"/>
      </w:pPr>
      <w:rPr>
        <w:rFonts w:ascii="Symbol" w:hAnsi="Symbol" w:hint="default"/>
      </w:rPr>
    </w:lvl>
    <w:lvl w:ilvl="4" w:tplc="464E9DA4">
      <w:start w:val="1"/>
      <w:numFmt w:val="bullet"/>
      <w:lvlText w:val="o"/>
      <w:lvlJc w:val="left"/>
      <w:pPr>
        <w:tabs>
          <w:tab w:val="num" w:pos="3600"/>
        </w:tabs>
        <w:ind w:left="3600" w:hanging="360"/>
      </w:pPr>
      <w:rPr>
        <w:rFonts w:ascii="Courier New" w:hAnsi="Courier New" w:hint="default"/>
      </w:rPr>
    </w:lvl>
    <w:lvl w:ilvl="5" w:tplc="0C1CDDF2">
      <w:start w:val="1"/>
      <w:numFmt w:val="bullet"/>
      <w:lvlText w:val=""/>
      <w:lvlJc w:val="left"/>
      <w:pPr>
        <w:tabs>
          <w:tab w:val="num" w:pos="4320"/>
        </w:tabs>
        <w:ind w:left="4320" w:hanging="360"/>
      </w:pPr>
      <w:rPr>
        <w:rFonts w:ascii="Wingdings" w:hAnsi="Wingdings" w:hint="default"/>
      </w:rPr>
    </w:lvl>
    <w:lvl w:ilvl="6" w:tplc="0F407264">
      <w:start w:val="1"/>
      <w:numFmt w:val="bullet"/>
      <w:lvlText w:val=""/>
      <w:lvlJc w:val="left"/>
      <w:pPr>
        <w:tabs>
          <w:tab w:val="num" w:pos="5040"/>
        </w:tabs>
        <w:ind w:left="5040" w:hanging="360"/>
      </w:pPr>
      <w:rPr>
        <w:rFonts w:ascii="Symbol" w:hAnsi="Symbol" w:hint="default"/>
      </w:rPr>
    </w:lvl>
    <w:lvl w:ilvl="7" w:tplc="D40EBBA2">
      <w:start w:val="1"/>
      <w:numFmt w:val="bullet"/>
      <w:lvlText w:val="o"/>
      <w:lvlJc w:val="left"/>
      <w:pPr>
        <w:tabs>
          <w:tab w:val="num" w:pos="5760"/>
        </w:tabs>
        <w:ind w:left="5760" w:hanging="360"/>
      </w:pPr>
      <w:rPr>
        <w:rFonts w:ascii="Courier New" w:hAnsi="Courier New" w:hint="default"/>
      </w:rPr>
    </w:lvl>
    <w:lvl w:ilvl="8" w:tplc="A972089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F257FE"/>
    <w:multiLevelType w:val="hybridMultilevel"/>
    <w:tmpl w:val="F4D066E4"/>
    <w:lvl w:ilvl="0" w:tplc="3B30FE44">
      <w:start w:val="1"/>
      <w:numFmt w:val="decimal"/>
      <w:lvlText w:val="%1."/>
      <w:lvlJc w:val="left"/>
      <w:pPr>
        <w:tabs>
          <w:tab w:val="num" w:pos="720"/>
        </w:tabs>
        <w:ind w:left="720" w:hanging="360"/>
      </w:pPr>
      <w:rPr>
        <w:rFonts w:cs="Times New Roman" w:hint="default"/>
      </w:rPr>
    </w:lvl>
    <w:lvl w:ilvl="1" w:tplc="1048051A">
      <w:start w:val="1"/>
      <w:numFmt w:val="bullet"/>
      <w:lvlText w:val=""/>
      <w:lvlJc w:val="left"/>
      <w:pPr>
        <w:tabs>
          <w:tab w:val="num" w:pos="1440"/>
        </w:tabs>
        <w:ind w:left="1440" w:hanging="360"/>
      </w:pPr>
      <w:rPr>
        <w:rFonts w:ascii="Symbol" w:hAnsi="Symbol" w:hint="default"/>
      </w:rPr>
    </w:lvl>
    <w:lvl w:ilvl="2" w:tplc="3586CC20">
      <w:start w:val="1"/>
      <w:numFmt w:val="lowerRoman"/>
      <w:lvlText w:val="%3."/>
      <w:lvlJc w:val="right"/>
      <w:pPr>
        <w:tabs>
          <w:tab w:val="num" w:pos="2160"/>
        </w:tabs>
        <w:ind w:left="2160" w:hanging="180"/>
      </w:pPr>
      <w:rPr>
        <w:rFonts w:cs="Times New Roman"/>
      </w:rPr>
    </w:lvl>
    <w:lvl w:ilvl="3" w:tplc="A55C6B94">
      <w:start w:val="1"/>
      <w:numFmt w:val="decimal"/>
      <w:lvlText w:val="%4."/>
      <w:lvlJc w:val="left"/>
      <w:pPr>
        <w:tabs>
          <w:tab w:val="num" w:pos="2880"/>
        </w:tabs>
        <w:ind w:left="2880" w:hanging="360"/>
      </w:pPr>
      <w:rPr>
        <w:rFonts w:cs="Times New Roman"/>
      </w:rPr>
    </w:lvl>
    <w:lvl w:ilvl="4" w:tplc="A9A829D0">
      <w:start w:val="1"/>
      <w:numFmt w:val="lowerLetter"/>
      <w:lvlText w:val="%5."/>
      <w:lvlJc w:val="left"/>
      <w:pPr>
        <w:tabs>
          <w:tab w:val="num" w:pos="3600"/>
        </w:tabs>
        <w:ind w:left="3600" w:hanging="360"/>
      </w:pPr>
      <w:rPr>
        <w:rFonts w:cs="Times New Roman"/>
      </w:rPr>
    </w:lvl>
    <w:lvl w:ilvl="5" w:tplc="7FD22472">
      <w:start w:val="1"/>
      <w:numFmt w:val="lowerRoman"/>
      <w:lvlText w:val="%6."/>
      <w:lvlJc w:val="right"/>
      <w:pPr>
        <w:tabs>
          <w:tab w:val="num" w:pos="4320"/>
        </w:tabs>
        <w:ind w:left="4320" w:hanging="180"/>
      </w:pPr>
      <w:rPr>
        <w:rFonts w:cs="Times New Roman"/>
      </w:rPr>
    </w:lvl>
    <w:lvl w:ilvl="6" w:tplc="7B583FB2">
      <w:start w:val="1"/>
      <w:numFmt w:val="decimal"/>
      <w:lvlText w:val="%7."/>
      <w:lvlJc w:val="left"/>
      <w:pPr>
        <w:tabs>
          <w:tab w:val="num" w:pos="5040"/>
        </w:tabs>
        <w:ind w:left="5040" w:hanging="360"/>
      </w:pPr>
      <w:rPr>
        <w:rFonts w:cs="Times New Roman"/>
      </w:rPr>
    </w:lvl>
    <w:lvl w:ilvl="7" w:tplc="E51CF956">
      <w:start w:val="1"/>
      <w:numFmt w:val="lowerLetter"/>
      <w:lvlText w:val="%8."/>
      <w:lvlJc w:val="left"/>
      <w:pPr>
        <w:tabs>
          <w:tab w:val="num" w:pos="5760"/>
        </w:tabs>
        <w:ind w:left="5760" w:hanging="360"/>
      </w:pPr>
      <w:rPr>
        <w:rFonts w:cs="Times New Roman"/>
      </w:rPr>
    </w:lvl>
    <w:lvl w:ilvl="8" w:tplc="EEE45B80">
      <w:start w:val="1"/>
      <w:numFmt w:val="lowerRoman"/>
      <w:lvlText w:val="%9."/>
      <w:lvlJc w:val="right"/>
      <w:pPr>
        <w:tabs>
          <w:tab w:val="num" w:pos="6480"/>
        </w:tabs>
        <w:ind w:left="6480" w:hanging="180"/>
      </w:pPr>
      <w:rPr>
        <w:rFonts w:cs="Times New Roman"/>
      </w:rPr>
    </w:lvl>
  </w:abstractNum>
  <w:abstractNum w:abstractNumId="25" w15:restartNumberingAfterBreak="0">
    <w:nsid w:val="45BA3AD6"/>
    <w:multiLevelType w:val="hybridMultilevel"/>
    <w:tmpl w:val="FAA6462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4D5D36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8D37F8"/>
    <w:multiLevelType w:val="hybridMultilevel"/>
    <w:tmpl w:val="B06C8F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43D90"/>
    <w:multiLevelType w:val="hybridMultilevel"/>
    <w:tmpl w:val="1D22F04C"/>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9" w15:restartNumberingAfterBreak="0">
    <w:nsid w:val="4F75137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2EF5F7B"/>
    <w:multiLevelType w:val="singleLevel"/>
    <w:tmpl w:val="7AFA52CA"/>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61C355F"/>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32" w15:restartNumberingAfterBreak="0">
    <w:nsid w:val="588826A5"/>
    <w:multiLevelType w:val="hybridMultilevel"/>
    <w:tmpl w:val="7A94133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7636A"/>
    <w:multiLevelType w:val="singleLevel"/>
    <w:tmpl w:val="99745EC2"/>
    <w:lvl w:ilvl="0">
      <w:start w:val="1"/>
      <w:numFmt w:val="lowerRoman"/>
      <w:lvlText w:val="(%1)"/>
      <w:lvlJc w:val="left"/>
      <w:pPr>
        <w:tabs>
          <w:tab w:val="num" w:pos="720"/>
        </w:tabs>
        <w:ind w:left="720" w:hanging="720"/>
      </w:pPr>
      <w:rPr>
        <w:rFonts w:cs="Times New Roman" w:hint="default"/>
      </w:rPr>
    </w:lvl>
  </w:abstractNum>
  <w:abstractNum w:abstractNumId="34" w15:restartNumberingAfterBreak="0">
    <w:nsid w:val="5C811B4F"/>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5" w15:restartNumberingAfterBreak="0">
    <w:nsid w:val="5F645676"/>
    <w:multiLevelType w:val="hybridMultilevel"/>
    <w:tmpl w:val="6784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775B2F"/>
    <w:multiLevelType w:val="multilevel"/>
    <w:tmpl w:val="ADD09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77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E91A41"/>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6CCB0740"/>
    <w:multiLevelType w:val="hybridMultilevel"/>
    <w:tmpl w:val="B986C16C"/>
    <w:lvl w:ilvl="0" w:tplc="B554E60C">
      <w:start w:val="1"/>
      <w:numFmt w:val="bullet"/>
      <w:lvlText w:val=""/>
      <w:lvlJc w:val="left"/>
      <w:pPr>
        <w:tabs>
          <w:tab w:val="num" w:pos="1860"/>
        </w:tabs>
        <w:ind w:left="18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4771A6"/>
    <w:multiLevelType w:val="hybridMultilevel"/>
    <w:tmpl w:val="5B9CE894"/>
    <w:lvl w:ilvl="0" w:tplc="E7F8A8C4">
      <w:start w:val="1"/>
      <w:numFmt w:val="bullet"/>
      <w:lvlText w:val=""/>
      <w:lvlJc w:val="left"/>
      <w:pPr>
        <w:tabs>
          <w:tab w:val="num" w:pos="720"/>
        </w:tabs>
        <w:ind w:left="720" w:hanging="360"/>
      </w:pPr>
      <w:rPr>
        <w:rFonts w:ascii="Symbol" w:hAnsi="Symbol" w:hint="default"/>
      </w:rPr>
    </w:lvl>
    <w:lvl w:ilvl="1" w:tplc="0D5E32FE">
      <w:start w:val="1"/>
      <w:numFmt w:val="bullet"/>
      <w:lvlText w:val="o"/>
      <w:lvlJc w:val="left"/>
      <w:pPr>
        <w:tabs>
          <w:tab w:val="num" w:pos="1440"/>
        </w:tabs>
        <w:ind w:left="1440" w:hanging="360"/>
      </w:pPr>
      <w:rPr>
        <w:rFonts w:ascii="Courier New" w:hAnsi="Courier New" w:hint="default"/>
      </w:rPr>
    </w:lvl>
    <w:lvl w:ilvl="2" w:tplc="C9228FF2">
      <w:start w:val="1"/>
      <w:numFmt w:val="bullet"/>
      <w:lvlText w:val=""/>
      <w:lvlJc w:val="left"/>
      <w:pPr>
        <w:tabs>
          <w:tab w:val="num" w:pos="2160"/>
        </w:tabs>
        <w:ind w:left="2160" w:hanging="360"/>
      </w:pPr>
      <w:rPr>
        <w:rFonts w:ascii="Wingdings" w:hAnsi="Wingdings" w:hint="default"/>
      </w:rPr>
    </w:lvl>
    <w:lvl w:ilvl="3" w:tplc="CA8ACCA6">
      <w:start w:val="1"/>
      <w:numFmt w:val="bullet"/>
      <w:lvlText w:val=""/>
      <w:lvlJc w:val="left"/>
      <w:pPr>
        <w:tabs>
          <w:tab w:val="num" w:pos="2880"/>
        </w:tabs>
        <w:ind w:left="2880" w:hanging="360"/>
      </w:pPr>
      <w:rPr>
        <w:rFonts w:ascii="Symbol" w:hAnsi="Symbol" w:hint="default"/>
      </w:rPr>
    </w:lvl>
    <w:lvl w:ilvl="4" w:tplc="A1941972">
      <w:start w:val="1"/>
      <w:numFmt w:val="bullet"/>
      <w:lvlText w:val="o"/>
      <w:lvlJc w:val="left"/>
      <w:pPr>
        <w:tabs>
          <w:tab w:val="num" w:pos="3600"/>
        </w:tabs>
        <w:ind w:left="3600" w:hanging="360"/>
      </w:pPr>
      <w:rPr>
        <w:rFonts w:ascii="Courier New" w:hAnsi="Courier New" w:hint="default"/>
      </w:rPr>
    </w:lvl>
    <w:lvl w:ilvl="5" w:tplc="A79A66A2">
      <w:start w:val="1"/>
      <w:numFmt w:val="bullet"/>
      <w:lvlText w:val=""/>
      <w:lvlJc w:val="left"/>
      <w:pPr>
        <w:tabs>
          <w:tab w:val="num" w:pos="4320"/>
        </w:tabs>
        <w:ind w:left="4320" w:hanging="360"/>
      </w:pPr>
      <w:rPr>
        <w:rFonts w:ascii="Wingdings" w:hAnsi="Wingdings" w:hint="default"/>
      </w:rPr>
    </w:lvl>
    <w:lvl w:ilvl="6" w:tplc="AF7CCB16">
      <w:start w:val="1"/>
      <w:numFmt w:val="bullet"/>
      <w:lvlText w:val=""/>
      <w:lvlJc w:val="left"/>
      <w:pPr>
        <w:tabs>
          <w:tab w:val="num" w:pos="5040"/>
        </w:tabs>
        <w:ind w:left="5040" w:hanging="360"/>
      </w:pPr>
      <w:rPr>
        <w:rFonts w:ascii="Symbol" w:hAnsi="Symbol" w:hint="default"/>
      </w:rPr>
    </w:lvl>
    <w:lvl w:ilvl="7" w:tplc="AD1CB696">
      <w:start w:val="1"/>
      <w:numFmt w:val="bullet"/>
      <w:lvlText w:val="o"/>
      <w:lvlJc w:val="left"/>
      <w:pPr>
        <w:tabs>
          <w:tab w:val="num" w:pos="5760"/>
        </w:tabs>
        <w:ind w:left="5760" w:hanging="360"/>
      </w:pPr>
      <w:rPr>
        <w:rFonts w:ascii="Courier New" w:hAnsi="Courier New" w:hint="default"/>
      </w:rPr>
    </w:lvl>
    <w:lvl w:ilvl="8" w:tplc="23F25912">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4878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3711572"/>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15:restartNumberingAfterBreak="0">
    <w:nsid w:val="743F5ADE"/>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15:restartNumberingAfterBreak="0">
    <w:nsid w:val="74583510"/>
    <w:multiLevelType w:val="multilevel"/>
    <w:tmpl w:val="CC3A6010"/>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5" w15:restartNumberingAfterBreak="0">
    <w:nsid w:val="75E8071A"/>
    <w:multiLevelType w:val="hybridMultilevel"/>
    <w:tmpl w:val="C4186D24"/>
    <w:lvl w:ilvl="0" w:tplc="4F12EE22">
      <w:start w:val="1"/>
      <w:numFmt w:val="bullet"/>
      <w:lvlText w:val=""/>
      <w:lvlJc w:val="left"/>
      <w:pPr>
        <w:tabs>
          <w:tab w:val="num" w:pos="720"/>
        </w:tabs>
        <w:ind w:left="720" w:hanging="360"/>
      </w:pPr>
      <w:rPr>
        <w:rFonts w:ascii="Symbol" w:hAnsi="Symbol" w:hint="default"/>
      </w:rPr>
    </w:lvl>
    <w:lvl w:ilvl="1" w:tplc="57D87D40">
      <w:start w:val="1"/>
      <w:numFmt w:val="bullet"/>
      <w:lvlText w:val="o"/>
      <w:lvlJc w:val="left"/>
      <w:pPr>
        <w:tabs>
          <w:tab w:val="num" w:pos="1440"/>
        </w:tabs>
        <w:ind w:left="1440" w:hanging="360"/>
      </w:pPr>
      <w:rPr>
        <w:rFonts w:ascii="Courier New" w:hAnsi="Courier New" w:hint="default"/>
      </w:rPr>
    </w:lvl>
    <w:lvl w:ilvl="2" w:tplc="9EF0C81E">
      <w:start w:val="1"/>
      <w:numFmt w:val="bullet"/>
      <w:lvlText w:val=""/>
      <w:lvlJc w:val="left"/>
      <w:pPr>
        <w:tabs>
          <w:tab w:val="num" w:pos="2160"/>
        </w:tabs>
        <w:ind w:left="2160" w:hanging="360"/>
      </w:pPr>
      <w:rPr>
        <w:rFonts w:ascii="Wingdings" w:hAnsi="Wingdings" w:hint="default"/>
      </w:rPr>
    </w:lvl>
    <w:lvl w:ilvl="3" w:tplc="B53A0410">
      <w:start w:val="1"/>
      <w:numFmt w:val="bullet"/>
      <w:lvlText w:val=""/>
      <w:lvlJc w:val="left"/>
      <w:pPr>
        <w:tabs>
          <w:tab w:val="num" w:pos="2880"/>
        </w:tabs>
        <w:ind w:left="2880" w:hanging="360"/>
      </w:pPr>
      <w:rPr>
        <w:rFonts w:ascii="Symbol" w:hAnsi="Symbol" w:hint="default"/>
      </w:rPr>
    </w:lvl>
    <w:lvl w:ilvl="4" w:tplc="23862946">
      <w:start w:val="1"/>
      <w:numFmt w:val="bullet"/>
      <w:lvlText w:val="o"/>
      <w:lvlJc w:val="left"/>
      <w:pPr>
        <w:tabs>
          <w:tab w:val="num" w:pos="3600"/>
        </w:tabs>
        <w:ind w:left="3600" w:hanging="360"/>
      </w:pPr>
      <w:rPr>
        <w:rFonts w:ascii="Courier New" w:hAnsi="Courier New" w:hint="default"/>
      </w:rPr>
    </w:lvl>
    <w:lvl w:ilvl="5" w:tplc="C6A651CE">
      <w:start w:val="1"/>
      <w:numFmt w:val="bullet"/>
      <w:lvlText w:val=""/>
      <w:lvlJc w:val="left"/>
      <w:pPr>
        <w:tabs>
          <w:tab w:val="num" w:pos="4320"/>
        </w:tabs>
        <w:ind w:left="4320" w:hanging="360"/>
      </w:pPr>
      <w:rPr>
        <w:rFonts w:ascii="Wingdings" w:hAnsi="Wingdings" w:hint="default"/>
      </w:rPr>
    </w:lvl>
    <w:lvl w:ilvl="6" w:tplc="C0F27DE4">
      <w:start w:val="1"/>
      <w:numFmt w:val="bullet"/>
      <w:lvlText w:val=""/>
      <w:lvlJc w:val="left"/>
      <w:pPr>
        <w:tabs>
          <w:tab w:val="num" w:pos="5040"/>
        </w:tabs>
        <w:ind w:left="5040" w:hanging="360"/>
      </w:pPr>
      <w:rPr>
        <w:rFonts w:ascii="Symbol" w:hAnsi="Symbol" w:hint="default"/>
      </w:rPr>
    </w:lvl>
    <w:lvl w:ilvl="7" w:tplc="24BCC2F0">
      <w:start w:val="1"/>
      <w:numFmt w:val="bullet"/>
      <w:lvlText w:val="o"/>
      <w:lvlJc w:val="left"/>
      <w:pPr>
        <w:tabs>
          <w:tab w:val="num" w:pos="5760"/>
        </w:tabs>
        <w:ind w:left="5760" w:hanging="360"/>
      </w:pPr>
      <w:rPr>
        <w:rFonts w:ascii="Courier New" w:hAnsi="Courier New" w:hint="default"/>
      </w:rPr>
    </w:lvl>
    <w:lvl w:ilvl="8" w:tplc="25ACAC62">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774B5F"/>
    <w:multiLevelType w:val="singleLevel"/>
    <w:tmpl w:val="73D893DC"/>
    <w:lvl w:ilvl="0">
      <w:start w:val="1"/>
      <w:numFmt w:val="lowerRoman"/>
      <w:lvlText w:val="(%1)"/>
      <w:lvlJc w:val="left"/>
      <w:pPr>
        <w:tabs>
          <w:tab w:val="num" w:pos="720"/>
        </w:tabs>
        <w:ind w:left="720" w:hanging="720"/>
      </w:pPr>
      <w:rPr>
        <w:rFonts w:cs="Times New Roman" w:hint="default"/>
      </w:rPr>
    </w:lvl>
  </w:abstractNum>
  <w:abstractNum w:abstractNumId="47" w15:restartNumberingAfterBreak="0">
    <w:nsid w:val="78C15FF2"/>
    <w:multiLevelType w:val="hybridMultilevel"/>
    <w:tmpl w:val="B6BA7524"/>
    <w:lvl w:ilvl="0" w:tplc="A9165DD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C26BD"/>
    <w:multiLevelType w:val="hybridMultilevel"/>
    <w:tmpl w:val="9F4495CE"/>
    <w:lvl w:ilvl="0" w:tplc="A9165DD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37"/>
  </w:num>
  <w:num w:numId="4">
    <w:abstractNumId w:val="10"/>
  </w:num>
  <w:num w:numId="5">
    <w:abstractNumId w:val="33"/>
  </w:num>
  <w:num w:numId="6">
    <w:abstractNumId w:val="7"/>
  </w:num>
  <w:num w:numId="7">
    <w:abstractNumId w:val="12"/>
  </w:num>
  <w:num w:numId="8">
    <w:abstractNumId w:val="6"/>
  </w:num>
  <w:num w:numId="9">
    <w:abstractNumId w:val="3"/>
  </w:num>
  <w:num w:numId="10">
    <w:abstractNumId w:val="46"/>
  </w:num>
  <w:num w:numId="11">
    <w:abstractNumId w:val="11"/>
  </w:num>
  <w:num w:numId="12">
    <w:abstractNumId w:val="29"/>
  </w:num>
  <w:num w:numId="13">
    <w:abstractNumId w:val="18"/>
  </w:num>
  <w:num w:numId="14">
    <w:abstractNumId w:val="22"/>
  </w:num>
  <w:num w:numId="15">
    <w:abstractNumId w:val="26"/>
  </w:num>
  <w:num w:numId="16">
    <w:abstractNumId w:val="34"/>
  </w:num>
  <w:num w:numId="17">
    <w:abstractNumId w:val="31"/>
  </w:num>
  <w:num w:numId="18">
    <w:abstractNumId w:val="13"/>
  </w:num>
  <w:num w:numId="19">
    <w:abstractNumId w:val="8"/>
  </w:num>
  <w:num w:numId="20">
    <w:abstractNumId w:val="30"/>
  </w:num>
  <w:num w:numId="21">
    <w:abstractNumId w:val="36"/>
  </w:num>
  <w:num w:numId="22">
    <w:abstractNumId w:val="4"/>
  </w:num>
  <w:num w:numId="23">
    <w:abstractNumId w:val="5"/>
  </w:num>
  <w:num w:numId="24">
    <w:abstractNumId w:val="42"/>
  </w:num>
  <w:num w:numId="25">
    <w:abstractNumId w:val="41"/>
  </w:num>
  <w:num w:numId="26">
    <w:abstractNumId w:val="40"/>
  </w:num>
  <w:num w:numId="27">
    <w:abstractNumId w:val="44"/>
  </w:num>
  <w:num w:numId="28">
    <w:abstractNumId w:val="43"/>
  </w:num>
  <w:num w:numId="29">
    <w:abstractNumId w:val="20"/>
  </w:num>
  <w:num w:numId="30">
    <w:abstractNumId w:val="38"/>
  </w:num>
  <w:num w:numId="31">
    <w:abstractNumId w:val="17"/>
  </w:num>
  <w:num w:numId="32">
    <w:abstractNumId w:val="9"/>
  </w:num>
  <w:num w:numId="33">
    <w:abstractNumId w:val="45"/>
  </w:num>
  <w:num w:numId="34">
    <w:abstractNumId w:val="0"/>
  </w:num>
  <w:num w:numId="35">
    <w:abstractNumId w:val="23"/>
  </w:num>
  <w:num w:numId="36">
    <w:abstractNumId w:val="24"/>
  </w:num>
  <w:num w:numId="37">
    <w:abstractNumId w:val="15"/>
  </w:num>
  <w:num w:numId="38">
    <w:abstractNumId w:val="28"/>
  </w:num>
  <w:num w:numId="39">
    <w:abstractNumId w:val="16"/>
  </w:num>
  <w:num w:numId="40">
    <w:abstractNumId w:val="25"/>
  </w:num>
  <w:num w:numId="41">
    <w:abstractNumId w:val="39"/>
  </w:num>
  <w:num w:numId="42">
    <w:abstractNumId w:val="21"/>
  </w:num>
  <w:num w:numId="43">
    <w:abstractNumId w:val="35"/>
  </w:num>
  <w:num w:numId="44">
    <w:abstractNumId w:val="2"/>
  </w:num>
  <w:num w:numId="45">
    <w:abstractNumId w:val="27"/>
  </w:num>
  <w:num w:numId="46">
    <w:abstractNumId w:val="32"/>
  </w:num>
  <w:num w:numId="47">
    <w:abstractNumId w:val="47"/>
  </w:num>
  <w:num w:numId="48">
    <w:abstractNumId w:val="48"/>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352"/>
    <w:rsid w:val="000039A1"/>
    <w:rsid w:val="00007819"/>
    <w:rsid w:val="00010CC1"/>
    <w:rsid w:val="000132A4"/>
    <w:rsid w:val="00021645"/>
    <w:rsid w:val="000277FF"/>
    <w:rsid w:val="000310B1"/>
    <w:rsid w:val="000407C6"/>
    <w:rsid w:val="00041D87"/>
    <w:rsid w:val="00044494"/>
    <w:rsid w:val="00055454"/>
    <w:rsid w:val="00057474"/>
    <w:rsid w:val="00064D14"/>
    <w:rsid w:val="000663B9"/>
    <w:rsid w:val="0007256B"/>
    <w:rsid w:val="00083849"/>
    <w:rsid w:val="00091216"/>
    <w:rsid w:val="000922E8"/>
    <w:rsid w:val="00097352"/>
    <w:rsid w:val="000A060A"/>
    <w:rsid w:val="000A10E3"/>
    <w:rsid w:val="000A1AC0"/>
    <w:rsid w:val="000A2904"/>
    <w:rsid w:val="000A3180"/>
    <w:rsid w:val="000A31EA"/>
    <w:rsid w:val="000A5388"/>
    <w:rsid w:val="000A55BA"/>
    <w:rsid w:val="000B2318"/>
    <w:rsid w:val="000B5540"/>
    <w:rsid w:val="000B77CB"/>
    <w:rsid w:val="000D7EC1"/>
    <w:rsid w:val="000E1DF3"/>
    <w:rsid w:val="000E54AC"/>
    <w:rsid w:val="0010540D"/>
    <w:rsid w:val="00111535"/>
    <w:rsid w:val="001128A0"/>
    <w:rsid w:val="001138B6"/>
    <w:rsid w:val="001219CA"/>
    <w:rsid w:val="00121F02"/>
    <w:rsid w:val="00123DBA"/>
    <w:rsid w:val="0012661C"/>
    <w:rsid w:val="00140521"/>
    <w:rsid w:val="001426BE"/>
    <w:rsid w:val="00145324"/>
    <w:rsid w:val="00157022"/>
    <w:rsid w:val="00184D3D"/>
    <w:rsid w:val="001863D2"/>
    <w:rsid w:val="00192F05"/>
    <w:rsid w:val="001A45BB"/>
    <w:rsid w:val="001A4CE1"/>
    <w:rsid w:val="001A6485"/>
    <w:rsid w:val="001D4972"/>
    <w:rsid w:val="001F25CE"/>
    <w:rsid w:val="001F2F3F"/>
    <w:rsid w:val="001F6B4B"/>
    <w:rsid w:val="00215154"/>
    <w:rsid w:val="0022048C"/>
    <w:rsid w:val="002275C8"/>
    <w:rsid w:val="00232768"/>
    <w:rsid w:val="00252AD2"/>
    <w:rsid w:val="0026007F"/>
    <w:rsid w:val="00270B62"/>
    <w:rsid w:val="00276B63"/>
    <w:rsid w:val="00280227"/>
    <w:rsid w:val="00280464"/>
    <w:rsid w:val="002957C8"/>
    <w:rsid w:val="00295D4F"/>
    <w:rsid w:val="002971B0"/>
    <w:rsid w:val="002A387A"/>
    <w:rsid w:val="002A4FAF"/>
    <w:rsid w:val="002A765E"/>
    <w:rsid w:val="002A7DAC"/>
    <w:rsid w:val="002B0E7C"/>
    <w:rsid w:val="002B4D53"/>
    <w:rsid w:val="002C0C0F"/>
    <w:rsid w:val="002C2C3C"/>
    <w:rsid w:val="002C3D9E"/>
    <w:rsid w:val="002F3515"/>
    <w:rsid w:val="00306B4C"/>
    <w:rsid w:val="0031141B"/>
    <w:rsid w:val="00315A6F"/>
    <w:rsid w:val="00317ECF"/>
    <w:rsid w:val="00320501"/>
    <w:rsid w:val="003264C0"/>
    <w:rsid w:val="00327791"/>
    <w:rsid w:val="00331969"/>
    <w:rsid w:val="00331B93"/>
    <w:rsid w:val="00331FBE"/>
    <w:rsid w:val="0033364B"/>
    <w:rsid w:val="0033795B"/>
    <w:rsid w:val="0034330D"/>
    <w:rsid w:val="00344D3B"/>
    <w:rsid w:val="00347E9B"/>
    <w:rsid w:val="0035556C"/>
    <w:rsid w:val="00360874"/>
    <w:rsid w:val="00381FFA"/>
    <w:rsid w:val="003864F7"/>
    <w:rsid w:val="003A5A5A"/>
    <w:rsid w:val="003C39E7"/>
    <w:rsid w:val="003C53B3"/>
    <w:rsid w:val="003D26C6"/>
    <w:rsid w:val="003D7075"/>
    <w:rsid w:val="003D7FE6"/>
    <w:rsid w:val="003E5D53"/>
    <w:rsid w:val="003F5E52"/>
    <w:rsid w:val="00411555"/>
    <w:rsid w:val="00420DF2"/>
    <w:rsid w:val="004221BF"/>
    <w:rsid w:val="00431B93"/>
    <w:rsid w:val="00431DC4"/>
    <w:rsid w:val="00434369"/>
    <w:rsid w:val="00457069"/>
    <w:rsid w:val="004608FF"/>
    <w:rsid w:val="00462F40"/>
    <w:rsid w:val="0047122C"/>
    <w:rsid w:val="004735BF"/>
    <w:rsid w:val="0048495F"/>
    <w:rsid w:val="00487902"/>
    <w:rsid w:val="0049526B"/>
    <w:rsid w:val="004A4104"/>
    <w:rsid w:val="004C4F0A"/>
    <w:rsid w:val="004C7317"/>
    <w:rsid w:val="004D4C1A"/>
    <w:rsid w:val="004D5661"/>
    <w:rsid w:val="004E2509"/>
    <w:rsid w:val="004E6340"/>
    <w:rsid w:val="004E6C2A"/>
    <w:rsid w:val="004E734B"/>
    <w:rsid w:val="00501AFA"/>
    <w:rsid w:val="005022E7"/>
    <w:rsid w:val="00512BF1"/>
    <w:rsid w:val="00522BB7"/>
    <w:rsid w:val="0053247F"/>
    <w:rsid w:val="00533884"/>
    <w:rsid w:val="00534FAB"/>
    <w:rsid w:val="00535922"/>
    <w:rsid w:val="005412D5"/>
    <w:rsid w:val="005430F9"/>
    <w:rsid w:val="00543EBB"/>
    <w:rsid w:val="005506F2"/>
    <w:rsid w:val="00557909"/>
    <w:rsid w:val="0056582C"/>
    <w:rsid w:val="00575482"/>
    <w:rsid w:val="005754E7"/>
    <w:rsid w:val="005800EC"/>
    <w:rsid w:val="00590235"/>
    <w:rsid w:val="0059226D"/>
    <w:rsid w:val="00597D76"/>
    <w:rsid w:val="005B0FAD"/>
    <w:rsid w:val="005C6B46"/>
    <w:rsid w:val="005E0383"/>
    <w:rsid w:val="005E26A2"/>
    <w:rsid w:val="005E407E"/>
    <w:rsid w:val="005E42F7"/>
    <w:rsid w:val="005E7868"/>
    <w:rsid w:val="00600D2E"/>
    <w:rsid w:val="00616CDC"/>
    <w:rsid w:val="00616EB9"/>
    <w:rsid w:val="00633829"/>
    <w:rsid w:val="00646366"/>
    <w:rsid w:val="00660BBF"/>
    <w:rsid w:val="00660CF8"/>
    <w:rsid w:val="006700D8"/>
    <w:rsid w:val="006759F6"/>
    <w:rsid w:val="00681567"/>
    <w:rsid w:val="00681A8C"/>
    <w:rsid w:val="00691CF4"/>
    <w:rsid w:val="0069444B"/>
    <w:rsid w:val="006A257D"/>
    <w:rsid w:val="006A32FB"/>
    <w:rsid w:val="006C447D"/>
    <w:rsid w:val="006C44BE"/>
    <w:rsid w:val="006D2D18"/>
    <w:rsid w:val="006E14CE"/>
    <w:rsid w:val="006E19BF"/>
    <w:rsid w:val="006F0EA8"/>
    <w:rsid w:val="006F77B4"/>
    <w:rsid w:val="00700D12"/>
    <w:rsid w:val="0070761D"/>
    <w:rsid w:val="00711CA6"/>
    <w:rsid w:val="00723162"/>
    <w:rsid w:val="00733B4D"/>
    <w:rsid w:val="00734DF6"/>
    <w:rsid w:val="00735209"/>
    <w:rsid w:val="00771CCD"/>
    <w:rsid w:val="00773D7B"/>
    <w:rsid w:val="0077584E"/>
    <w:rsid w:val="007772FE"/>
    <w:rsid w:val="00785F7F"/>
    <w:rsid w:val="00793169"/>
    <w:rsid w:val="007A4945"/>
    <w:rsid w:val="007A5A0A"/>
    <w:rsid w:val="007B061E"/>
    <w:rsid w:val="007B2D28"/>
    <w:rsid w:val="007C7CCA"/>
    <w:rsid w:val="007D15AE"/>
    <w:rsid w:val="007D5791"/>
    <w:rsid w:val="007E0BFF"/>
    <w:rsid w:val="007F3C01"/>
    <w:rsid w:val="007F3D87"/>
    <w:rsid w:val="008068DF"/>
    <w:rsid w:val="008142D9"/>
    <w:rsid w:val="00824E82"/>
    <w:rsid w:val="00825B01"/>
    <w:rsid w:val="008349B3"/>
    <w:rsid w:val="00837C5F"/>
    <w:rsid w:val="00844610"/>
    <w:rsid w:val="0086035F"/>
    <w:rsid w:val="008629BD"/>
    <w:rsid w:val="00866D28"/>
    <w:rsid w:val="00870736"/>
    <w:rsid w:val="00870772"/>
    <w:rsid w:val="0087081A"/>
    <w:rsid w:val="008734EB"/>
    <w:rsid w:val="008735FB"/>
    <w:rsid w:val="008908BA"/>
    <w:rsid w:val="008A294A"/>
    <w:rsid w:val="008D1864"/>
    <w:rsid w:val="008D5783"/>
    <w:rsid w:val="008D58ED"/>
    <w:rsid w:val="008D77C6"/>
    <w:rsid w:val="008E43E3"/>
    <w:rsid w:val="008E44C4"/>
    <w:rsid w:val="008E5A42"/>
    <w:rsid w:val="008F08C0"/>
    <w:rsid w:val="008F13DD"/>
    <w:rsid w:val="009121B5"/>
    <w:rsid w:val="0091270F"/>
    <w:rsid w:val="009214DC"/>
    <w:rsid w:val="0092573F"/>
    <w:rsid w:val="0092741A"/>
    <w:rsid w:val="00937BE9"/>
    <w:rsid w:val="009451F0"/>
    <w:rsid w:val="0095400B"/>
    <w:rsid w:val="00955680"/>
    <w:rsid w:val="00960BB4"/>
    <w:rsid w:val="00964A34"/>
    <w:rsid w:val="00966616"/>
    <w:rsid w:val="00977FB0"/>
    <w:rsid w:val="00982991"/>
    <w:rsid w:val="009842A1"/>
    <w:rsid w:val="009A6A4F"/>
    <w:rsid w:val="009B4213"/>
    <w:rsid w:val="009B7F7B"/>
    <w:rsid w:val="009C268C"/>
    <w:rsid w:val="009C326D"/>
    <w:rsid w:val="009D448E"/>
    <w:rsid w:val="009E4609"/>
    <w:rsid w:val="009F1895"/>
    <w:rsid w:val="009F3116"/>
    <w:rsid w:val="009F7B2E"/>
    <w:rsid w:val="00A00A31"/>
    <w:rsid w:val="00A100B8"/>
    <w:rsid w:val="00A11333"/>
    <w:rsid w:val="00A123DD"/>
    <w:rsid w:val="00A12917"/>
    <w:rsid w:val="00A14407"/>
    <w:rsid w:val="00A215CC"/>
    <w:rsid w:val="00A25375"/>
    <w:rsid w:val="00A338A2"/>
    <w:rsid w:val="00A36328"/>
    <w:rsid w:val="00A54BDC"/>
    <w:rsid w:val="00A5682E"/>
    <w:rsid w:val="00A60BFC"/>
    <w:rsid w:val="00A65A9C"/>
    <w:rsid w:val="00A80584"/>
    <w:rsid w:val="00A940A8"/>
    <w:rsid w:val="00AB0166"/>
    <w:rsid w:val="00AB37B1"/>
    <w:rsid w:val="00AB4328"/>
    <w:rsid w:val="00AB5662"/>
    <w:rsid w:val="00AC244D"/>
    <w:rsid w:val="00AD4DD9"/>
    <w:rsid w:val="00AE0168"/>
    <w:rsid w:val="00AF052B"/>
    <w:rsid w:val="00AF3061"/>
    <w:rsid w:val="00AF564D"/>
    <w:rsid w:val="00AF65EC"/>
    <w:rsid w:val="00B27F62"/>
    <w:rsid w:val="00B337E0"/>
    <w:rsid w:val="00B414CB"/>
    <w:rsid w:val="00B41AFB"/>
    <w:rsid w:val="00B47AF3"/>
    <w:rsid w:val="00B54EF2"/>
    <w:rsid w:val="00B54FEE"/>
    <w:rsid w:val="00B65354"/>
    <w:rsid w:val="00B65A72"/>
    <w:rsid w:val="00B700A7"/>
    <w:rsid w:val="00B70BA0"/>
    <w:rsid w:val="00B70D16"/>
    <w:rsid w:val="00B71CF2"/>
    <w:rsid w:val="00B74121"/>
    <w:rsid w:val="00B741BE"/>
    <w:rsid w:val="00B74B7C"/>
    <w:rsid w:val="00B82C4E"/>
    <w:rsid w:val="00B916A0"/>
    <w:rsid w:val="00B94DB4"/>
    <w:rsid w:val="00BA6352"/>
    <w:rsid w:val="00BA68B1"/>
    <w:rsid w:val="00BB6CC4"/>
    <w:rsid w:val="00BC3A62"/>
    <w:rsid w:val="00BC3D27"/>
    <w:rsid w:val="00BC447F"/>
    <w:rsid w:val="00BE3B20"/>
    <w:rsid w:val="00BF1856"/>
    <w:rsid w:val="00BF7F3C"/>
    <w:rsid w:val="00C03738"/>
    <w:rsid w:val="00C15F43"/>
    <w:rsid w:val="00C2405F"/>
    <w:rsid w:val="00C25548"/>
    <w:rsid w:val="00C37C1C"/>
    <w:rsid w:val="00C403E5"/>
    <w:rsid w:val="00C5713C"/>
    <w:rsid w:val="00C57336"/>
    <w:rsid w:val="00C613B8"/>
    <w:rsid w:val="00C669DF"/>
    <w:rsid w:val="00C73C48"/>
    <w:rsid w:val="00C74D87"/>
    <w:rsid w:val="00C75DBD"/>
    <w:rsid w:val="00C76D5A"/>
    <w:rsid w:val="00C82543"/>
    <w:rsid w:val="00CA442A"/>
    <w:rsid w:val="00CD651B"/>
    <w:rsid w:val="00CD698C"/>
    <w:rsid w:val="00CD73BB"/>
    <w:rsid w:val="00CE605C"/>
    <w:rsid w:val="00CF0312"/>
    <w:rsid w:val="00CF4773"/>
    <w:rsid w:val="00CF717D"/>
    <w:rsid w:val="00D11B4D"/>
    <w:rsid w:val="00D12D64"/>
    <w:rsid w:val="00D2116D"/>
    <w:rsid w:val="00D271FA"/>
    <w:rsid w:val="00D305EF"/>
    <w:rsid w:val="00D313F6"/>
    <w:rsid w:val="00D542EB"/>
    <w:rsid w:val="00D6360A"/>
    <w:rsid w:val="00D8446D"/>
    <w:rsid w:val="00D87DBF"/>
    <w:rsid w:val="00D90757"/>
    <w:rsid w:val="00DA2229"/>
    <w:rsid w:val="00DA63A3"/>
    <w:rsid w:val="00DB586C"/>
    <w:rsid w:val="00DC0172"/>
    <w:rsid w:val="00DC07A9"/>
    <w:rsid w:val="00DC3DD8"/>
    <w:rsid w:val="00DC67BD"/>
    <w:rsid w:val="00DD7504"/>
    <w:rsid w:val="00DE0478"/>
    <w:rsid w:val="00DF0A80"/>
    <w:rsid w:val="00DF169E"/>
    <w:rsid w:val="00DF1C36"/>
    <w:rsid w:val="00DF46AE"/>
    <w:rsid w:val="00DF7121"/>
    <w:rsid w:val="00E01A34"/>
    <w:rsid w:val="00E02056"/>
    <w:rsid w:val="00E05A2A"/>
    <w:rsid w:val="00E16B17"/>
    <w:rsid w:val="00E31573"/>
    <w:rsid w:val="00E34B5C"/>
    <w:rsid w:val="00E34FC3"/>
    <w:rsid w:val="00E4136C"/>
    <w:rsid w:val="00E424C7"/>
    <w:rsid w:val="00E47AEB"/>
    <w:rsid w:val="00E52316"/>
    <w:rsid w:val="00E612E8"/>
    <w:rsid w:val="00E703B9"/>
    <w:rsid w:val="00E7081C"/>
    <w:rsid w:val="00E7656F"/>
    <w:rsid w:val="00E802FD"/>
    <w:rsid w:val="00E83320"/>
    <w:rsid w:val="00E929B1"/>
    <w:rsid w:val="00EA4AAE"/>
    <w:rsid w:val="00EB2D22"/>
    <w:rsid w:val="00EB7FB3"/>
    <w:rsid w:val="00EC1E58"/>
    <w:rsid w:val="00EC4181"/>
    <w:rsid w:val="00ED137F"/>
    <w:rsid w:val="00ED52C9"/>
    <w:rsid w:val="00EE1B66"/>
    <w:rsid w:val="00EE2A15"/>
    <w:rsid w:val="00EE55AC"/>
    <w:rsid w:val="00EF63DC"/>
    <w:rsid w:val="00F02C21"/>
    <w:rsid w:val="00F0745A"/>
    <w:rsid w:val="00F07B52"/>
    <w:rsid w:val="00F27D5B"/>
    <w:rsid w:val="00F4153B"/>
    <w:rsid w:val="00F5055A"/>
    <w:rsid w:val="00F532AF"/>
    <w:rsid w:val="00F55B41"/>
    <w:rsid w:val="00F70851"/>
    <w:rsid w:val="00F74EF9"/>
    <w:rsid w:val="00F75F81"/>
    <w:rsid w:val="00F77BD8"/>
    <w:rsid w:val="00F8024B"/>
    <w:rsid w:val="00F80595"/>
    <w:rsid w:val="00F807D3"/>
    <w:rsid w:val="00FA37AF"/>
    <w:rsid w:val="00FA4975"/>
    <w:rsid w:val="00FA63AC"/>
    <w:rsid w:val="00FB2880"/>
    <w:rsid w:val="00FB4635"/>
    <w:rsid w:val="00FD38EF"/>
    <w:rsid w:val="00FD6E9E"/>
    <w:rsid w:val="00FE3813"/>
    <w:rsid w:val="00FF28B9"/>
    <w:rsid w:val="00FF725F"/>
    <w:rsid w:val="00FF7C6B"/>
    <w:rsid w:val="1A8A8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4899D5"/>
  <w15:docId w15:val="{6D4611F4-D896-4CAF-BAE2-C2A9C6D4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5BB"/>
    <w:rPr>
      <w:sz w:val="24"/>
      <w:szCs w:val="24"/>
    </w:rPr>
  </w:style>
  <w:style w:type="paragraph" w:styleId="Heading1">
    <w:name w:val="heading 1"/>
    <w:basedOn w:val="Normal"/>
    <w:next w:val="Normal"/>
    <w:link w:val="Heading1Char"/>
    <w:qFormat/>
    <w:rsid w:val="00533884"/>
    <w:pPr>
      <w:keepNext/>
      <w:spacing w:line="360" w:lineRule="auto"/>
      <w:jc w:val="both"/>
      <w:outlineLvl w:val="0"/>
    </w:pPr>
    <w:rPr>
      <w:b/>
      <w:i/>
    </w:rPr>
  </w:style>
  <w:style w:type="paragraph" w:styleId="Heading2">
    <w:name w:val="heading 2"/>
    <w:basedOn w:val="Normal"/>
    <w:next w:val="Normal"/>
    <w:link w:val="Heading2Char"/>
    <w:qFormat/>
    <w:rsid w:val="00533884"/>
    <w:pPr>
      <w:keepNext/>
      <w:spacing w:line="360" w:lineRule="auto"/>
      <w:ind w:left="1800"/>
      <w:jc w:val="both"/>
      <w:outlineLvl w:val="1"/>
    </w:pPr>
    <w:rPr>
      <w:i/>
    </w:rPr>
  </w:style>
  <w:style w:type="paragraph" w:styleId="Heading3">
    <w:name w:val="heading 3"/>
    <w:basedOn w:val="Normal"/>
    <w:next w:val="Normal"/>
    <w:link w:val="Heading3Char"/>
    <w:qFormat/>
    <w:rsid w:val="00533884"/>
    <w:pPr>
      <w:keepNext/>
      <w:spacing w:line="360" w:lineRule="auto"/>
      <w:jc w:val="both"/>
      <w:outlineLvl w:val="2"/>
    </w:pPr>
    <w:rPr>
      <w:b/>
      <w:u w:val="single"/>
    </w:rPr>
  </w:style>
  <w:style w:type="paragraph" w:styleId="Heading4">
    <w:name w:val="heading 4"/>
    <w:basedOn w:val="Normal"/>
    <w:next w:val="Normal"/>
    <w:link w:val="Heading4Char"/>
    <w:qFormat/>
    <w:rsid w:val="000A5388"/>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533884"/>
    <w:pPr>
      <w:keepNext/>
      <w:outlineLvl w:val="5"/>
    </w:pPr>
    <w:rPr>
      <w:b/>
      <w:sz w:val="22"/>
      <w:u w:val="single"/>
    </w:rPr>
  </w:style>
  <w:style w:type="paragraph" w:styleId="Heading7">
    <w:name w:val="heading 7"/>
    <w:basedOn w:val="Normal"/>
    <w:next w:val="Normal"/>
    <w:link w:val="Heading7Char"/>
    <w:qFormat/>
    <w:rsid w:val="00533884"/>
    <w:pPr>
      <w:keepNext/>
      <w:ind w:right="-270"/>
      <w:jc w:val="both"/>
      <w:outlineLvl w:val="6"/>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1141B"/>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31141B"/>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31141B"/>
    <w:rPr>
      <w:rFonts w:ascii="Cambria" w:hAnsi="Cambria" w:cs="Times New Roman"/>
      <w:b/>
      <w:bCs/>
      <w:sz w:val="26"/>
      <w:szCs w:val="26"/>
    </w:rPr>
  </w:style>
  <w:style w:type="character" w:customStyle="1" w:styleId="Heading6Char">
    <w:name w:val="Heading 6 Char"/>
    <w:basedOn w:val="DefaultParagraphFont"/>
    <w:link w:val="Heading6"/>
    <w:semiHidden/>
    <w:locked/>
    <w:rsid w:val="0031141B"/>
    <w:rPr>
      <w:rFonts w:ascii="Calibri" w:hAnsi="Calibri" w:cs="Times New Roman"/>
      <w:b/>
      <w:bCs/>
    </w:rPr>
  </w:style>
  <w:style w:type="character" w:customStyle="1" w:styleId="Heading7Char">
    <w:name w:val="Heading 7 Char"/>
    <w:basedOn w:val="DefaultParagraphFont"/>
    <w:link w:val="Heading7"/>
    <w:semiHidden/>
    <w:locked/>
    <w:rsid w:val="0031141B"/>
    <w:rPr>
      <w:rFonts w:ascii="Calibri" w:hAnsi="Calibri" w:cs="Times New Roman"/>
      <w:sz w:val="24"/>
      <w:szCs w:val="24"/>
    </w:rPr>
  </w:style>
  <w:style w:type="paragraph" w:styleId="BalloonText">
    <w:name w:val="Balloon Text"/>
    <w:basedOn w:val="Normal"/>
    <w:link w:val="BalloonTextChar"/>
    <w:semiHidden/>
    <w:rsid w:val="00533884"/>
    <w:rPr>
      <w:rFonts w:ascii="Tahoma" w:hAnsi="Tahoma" w:cs="Tahoma"/>
      <w:sz w:val="16"/>
      <w:szCs w:val="16"/>
    </w:rPr>
  </w:style>
  <w:style w:type="character" w:customStyle="1" w:styleId="BalloonTextChar">
    <w:name w:val="Balloon Text Char"/>
    <w:basedOn w:val="DefaultParagraphFont"/>
    <w:link w:val="BalloonText"/>
    <w:semiHidden/>
    <w:locked/>
    <w:rsid w:val="0031141B"/>
    <w:rPr>
      <w:rFonts w:cs="Times New Roman"/>
      <w:sz w:val="2"/>
    </w:rPr>
  </w:style>
  <w:style w:type="paragraph" w:styleId="BodyText">
    <w:name w:val="Body Text"/>
    <w:basedOn w:val="Normal"/>
    <w:link w:val="BodyTextChar"/>
    <w:rsid w:val="00533884"/>
    <w:pPr>
      <w:jc w:val="both"/>
    </w:pPr>
    <w:rPr>
      <w:i/>
    </w:rPr>
  </w:style>
  <w:style w:type="character" w:customStyle="1" w:styleId="BodyTextChar">
    <w:name w:val="Body Text Char"/>
    <w:basedOn w:val="DefaultParagraphFont"/>
    <w:link w:val="BodyText"/>
    <w:semiHidden/>
    <w:locked/>
    <w:rsid w:val="0031141B"/>
    <w:rPr>
      <w:rFonts w:cs="Times New Roman"/>
      <w:sz w:val="24"/>
      <w:szCs w:val="24"/>
    </w:rPr>
  </w:style>
  <w:style w:type="paragraph" w:styleId="BodyText2">
    <w:name w:val="Body Text 2"/>
    <w:basedOn w:val="Normal"/>
    <w:link w:val="BodyText2Char"/>
    <w:rsid w:val="00533884"/>
    <w:pPr>
      <w:spacing w:line="360" w:lineRule="auto"/>
    </w:pPr>
    <w:rPr>
      <w:sz w:val="20"/>
    </w:rPr>
  </w:style>
  <w:style w:type="character" w:customStyle="1" w:styleId="BodyText2Char">
    <w:name w:val="Body Text 2 Char"/>
    <w:basedOn w:val="DefaultParagraphFont"/>
    <w:link w:val="BodyText2"/>
    <w:semiHidden/>
    <w:locked/>
    <w:rsid w:val="0031141B"/>
    <w:rPr>
      <w:rFonts w:cs="Times New Roman"/>
      <w:sz w:val="24"/>
      <w:szCs w:val="24"/>
    </w:rPr>
  </w:style>
  <w:style w:type="paragraph" w:styleId="Footer">
    <w:name w:val="footer"/>
    <w:basedOn w:val="Normal"/>
    <w:link w:val="FooterChar"/>
    <w:rsid w:val="00533884"/>
    <w:pPr>
      <w:tabs>
        <w:tab w:val="center" w:pos="4153"/>
        <w:tab w:val="right" w:pos="8306"/>
      </w:tabs>
    </w:pPr>
    <w:rPr>
      <w:sz w:val="20"/>
    </w:rPr>
  </w:style>
  <w:style w:type="character" w:customStyle="1" w:styleId="FooterChar">
    <w:name w:val="Footer Char"/>
    <w:basedOn w:val="DefaultParagraphFont"/>
    <w:link w:val="Footer"/>
    <w:semiHidden/>
    <w:locked/>
    <w:rsid w:val="0031141B"/>
    <w:rPr>
      <w:rFonts w:cs="Times New Roman"/>
      <w:sz w:val="24"/>
      <w:szCs w:val="24"/>
    </w:rPr>
  </w:style>
  <w:style w:type="character" w:styleId="PageNumber">
    <w:name w:val="page number"/>
    <w:basedOn w:val="DefaultParagraphFont"/>
    <w:rsid w:val="00533884"/>
    <w:rPr>
      <w:rFonts w:cs="Times New Roman"/>
    </w:rPr>
  </w:style>
  <w:style w:type="paragraph" w:styleId="Title">
    <w:name w:val="Title"/>
    <w:basedOn w:val="Normal"/>
    <w:link w:val="TitleChar"/>
    <w:qFormat/>
    <w:rsid w:val="00533884"/>
    <w:pPr>
      <w:jc w:val="center"/>
    </w:pPr>
    <w:rPr>
      <w:b/>
      <w:lang w:val="en-US"/>
    </w:rPr>
  </w:style>
  <w:style w:type="character" w:customStyle="1" w:styleId="TitleChar">
    <w:name w:val="Title Char"/>
    <w:basedOn w:val="DefaultParagraphFont"/>
    <w:link w:val="Title"/>
    <w:locked/>
    <w:rsid w:val="0031141B"/>
    <w:rPr>
      <w:rFonts w:ascii="Cambria" w:hAnsi="Cambria" w:cs="Times New Roman"/>
      <w:b/>
      <w:bCs/>
      <w:kern w:val="28"/>
      <w:sz w:val="32"/>
      <w:szCs w:val="32"/>
    </w:rPr>
  </w:style>
  <w:style w:type="paragraph" w:styleId="BodyTextIndent">
    <w:name w:val="Body Text Indent"/>
    <w:basedOn w:val="Normal"/>
    <w:link w:val="BodyTextIndentChar"/>
    <w:rsid w:val="00533884"/>
    <w:pPr>
      <w:ind w:left="720" w:hanging="720"/>
    </w:pPr>
    <w:rPr>
      <w:lang w:val="en-US"/>
    </w:rPr>
  </w:style>
  <w:style w:type="character" w:customStyle="1" w:styleId="BodyTextIndentChar">
    <w:name w:val="Body Text Indent Char"/>
    <w:basedOn w:val="DefaultParagraphFont"/>
    <w:link w:val="BodyTextIndent"/>
    <w:semiHidden/>
    <w:locked/>
    <w:rsid w:val="0031141B"/>
    <w:rPr>
      <w:rFonts w:cs="Times New Roman"/>
      <w:sz w:val="24"/>
      <w:szCs w:val="24"/>
    </w:rPr>
  </w:style>
  <w:style w:type="paragraph" w:styleId="Header">
    <w:name w:val="header"/>
    <w:basedOn w:val="Normal"/>
    <w:link w:val="HeaderChar"/>
    <w:uiPriority w:val="99"/>
    <w:rsid w:val="00533884"/>
    <w:pPr>
      <w:tabs>
        <w:tab w:val="center" w:pos="4153"/>
        <w:tab w:val="right" w:pos="8306"/>
      </w:tabs>
    </w:pPr>
  </w:style>
  <w:style w:type="character" w:customStyle="1" w:styleId="HeaderChar">
    <w:name w:val="Header Char"/>
    <w:basedOn w:val="DefaultParagraphFont"/>
    <w:link w:val="Header"/>
    <w:uiPriority w:val="99"/>
    <w:locked/>
    <w:rsid w:val="0031141B"/>
    <w:rPr>
      <w:rFonts w:cs="Times New Roman"/>
      <w:sz w:val="24"/>
      <w:szCs w:val="24"/>
    </w:rPr>
  </w:style>
  <w:style w:type="paragraph" w:customStyle="1" w:styleId="nhstopaddress">
    <w:name w:val="nhs_topaddress"/>
    <w:basedOn w:val="Normal"/>
    <w:rsid w:val="00533884"/>
    <w:pPr>
      <w:tabs>
        <w:tab w:val="left" w:pos="993"/>
      </w:tabs>
    </w:pPr>
    <w:rPr>
      <w:kern w:val="16"/>
      <w:sz w:val="18"/>
      <w:szCs w:val="20"/>
      <w:lang w:eastAsia="en-US"/>
    </w:rPr>
  </w:style>
  <w:style w:type="paragraph" w:customStyle="1" w:styleId="nhsrecipient">
    <w:name w:val="nhs_recipient"/>
    <w:basedOn w:val="Normal"/>
    <w:rsid w:val="00533884"/>
    <w:rPr>
      <w:kern w:val="16"/>
      <w:szCs w:val="20"/>
      <w:lang w:eastAsia="en-US"/>
    </w:rPr>
  </w:style>
  <w:style w:type="paragraph" w:customStyle="1" w:styleId="nhsinfo">
    <w:name w:val="nhs_info"/>
    <w:basedOn w:val="Normal"/>
    <w:rsid w:val="00533884"/>
    <w:pPr>
      <w:tabs>
        <w:tab w:val="left" w:pos="993"/>
      </w:tabs>
      <w:ind w:left="993" w:hanging="993"/>
    </w:pPr>
    <w:rPr>
      <w:kern w:val="16"/>
      <w:sz w:val="18"/>
      <w:szCs w:val="20"/>
      <w:lang w:eastAsia="en-US"/>
    </w:rPr>
  </w:style>
  <w:style w:type="table" w:styleId="TableGrid">
    <w:name w:val="Table Grid"/>
    <w:basedOn w:val="TableNormal"/>
    <w:rsid w:val="00C15F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0A5388"/>
    <w:rPr>
      <w:rFonts w:ascii="Calibri" w:eastAsia="Times New Roman" w:hAnsi="Calibri" w:cs="Times New Roman"/>
      <w:b/>
      <w:bCs/>
      <w:sz w:val="28"/>
      <w:szCs w:val="28"/>
    </w:rPr>
  </w:style>
  <w:style w:type="paragraph" w:styleId="NormalWeb">
    <w:name w:val="Normal (Web)"/>
    <w:basedOn w:val="Normal"/>
    <w:unhideWhenUsed/>
    <w:rsid w:val="000A5388"/>
    <w:pPr>
      <w:spacing w:before="100" w:after="100"/>
    </w:pPr>
    <w:rPr>
      <w:color w:val="000000"/>
      <w:szCs w:val="20"/>
    </w:rPr>
  </w:style>
  <w:style w:type="paragraph" w:styleId="TOAHeading">
    <w:name w:val="toa heading"/>
    <w:basedOn w:val="Normal"/>
    <w:next w:val="Normal"/>
    <w:unhideWhenUsed/>
    <w:rsid w:val="000A5388"/>
    <w:pPr>
      <w:tabs>
        <w:tab w:val="left" w:pos="9000"/>
        <w:tab w:val="right" w:pos="9360"/>
      </w:tabs>
      <w:suppressAutoHyphens/>
    </w:pPr>
    <w:rPr>
      <w:rFonts w:ascii="Courier New" w:hAnsi="Courier New"/>
      <w:szCs w:val="20"/>
      <w:lang w:val="en-US"/>
    </w:rPr>
  </w:style>
  <w:style w:type="paragraph" w:styleId="ListParagraph">
    <w:name w:val="List Paragraph"/>
    <w:basedOn w:val="Normal"/>
    <w:uiPriority w:val="34"/>
    <w:qFormat/>
    <w:rsid w:val="00F53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6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1767</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AGENDA FOR CHANGE</vt:lpstr>
    </vt:vector>
  </TitlesOfParts>
  <Company>NHSG</Company>
  <LinksUpToDate>false</LinksUpToDate>
  <CharactersWithSpaces>12378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BURROWS</dc:creator>
  <cp:lastModifiedBy>Jennifer Taylor (NHS Grampian)</cp:lastModifiedBy>
  <cp:revision>4</cp:revision>
  <cp:lastPrinted>2013-08-30T14:21:00Z</cp:lastPrinted>
  <dcterms:created xsi:type="dcterms:W3CDTF">2021-07-16T12:41:00Z</dcterms:created>
  <dcterms:modified xsi:type="dcterms:W3CDTF">2021-07-23T08:43:00Z</dcterms:modified>
</cp:coreProperties>
</file>