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F65" w:rsidRDefault="001A5175">
      <w:pPr>
        <w:ind w:right="-360"/>
        <w:jc w:val="center"/>
        <w:rPr>
          <w:rFonts w:cs="Arial"/>
          <w:b/>
          <w:bCs/>
          <w:i/>
          <w:sz w:val="24"/>
          <w:szCs w:val="24"/>
        </w:rPr>
      </w:pPr>
      <w:r>
        <w:rPr>
          <w:rFonts w:cs="Arial"/>
          <w:b/>
          <w:bCs/>
          <w:i/>
          <w:noProof/>
          <w:sz w:val="24"/>
          <w:szCs w:val="24"/>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369pt;margin-top:-36pt;width:90pt;height:90pt;z-index:251656192;visibility:visible;mso-wrap-edited:f">
            <v:imagedata r:id="rId7" o:title=""/>
            <w10:wrap type="topAndBottom"/>
          </v:shape>
          <o:OLEObject Type="Embed" ProgID="Word.Picture.8" ShapeID="_x0000_s1037" DrawAspect="Content" ObjectID="_1695629674" r:id="rId8"/>
        </w:object>
      </w:r>
      <w:r w:rsidR="006050C7">
        <w:rPr>
          <w:rFonts w:cs="Arial"/>
          <w:b/>
          <w:bCs/>
          <w:i/>
          <w:sz w:val="24"/>
          <w:szCs w:val="24"/>
        </w:rPr>
        <w:t xml:space="preserve"> </w:t>
      </w:r>
      <w:r w:rsidR="00B72F65">
        <w:rPr>
          <w:rFonts w:cs="Arial"/>
          <w:b/>
          <w:bCs/>
          <w:i/>
          <w:sz w:val="24"/>
          <w:szCs w:val="24"/>
        </w:rPr>
        <w:t xml:space="preserve">                                   </w:t>
      </w:r>
    </w:p>
    <w:p w:rsidR="00B72F65" w:rsidRDefault="00B72F65">
      <w:pPr>
        <w:ind w:left="2160" w:right="-360" w:firstLine="720"/>
        <w:jc w:val="center"/>
        <w:rPr>
          <w:rFonts w:cs="Arial"/>
          <w:b/>
          <w:bCs/>
          <w:sz w:val="24"/>
          <w:szCs w:val="24"/>
        </w:rPr>
      </w:pPr>
      <w:r>
        <w:rPr>
          <w:rFonts w:cs="Arial"/>
          <w:b/>
          <w:bCs/>
          <w:i/>
          <w:sz w:val="24"/>
          <w:szCs w:val="24"/>
        </w:rPr>
        <w:t xml:space="preserve">NHS GREATER </w:t>
      </w:r>
      <w:smartTag w:uri="urn:schemas-microsoft-com:office:smarttags" w:element="City">
        <w:smartTag w:uri="urn:schemas-microsoft-com:office:smarttags" w:element="place">
          <w:r>
            <w:rPr>
              <w:rFonts w:cs="Arial"/>
              <w:b/>
              <w:bCs/>
              <w:i/>
              <w:sz w:val="24"/>
              <w:szCs w:val="24"/>
            </w:rPr>
            <w:t>GLASGOW</w:t>
          </w:r>
        </w:smartTag>
      </w:smartTag>
      <w:r>
        <w:rPr>
          <w:rFonts w:cs="Arial"/>
          <w:b/>
          <w:bCs/>
          <w:i/>
          <w:sz w:val="24"/>
          <w:szCs w:val="24"/>
        </w:rPr>
        <w:tab/>
      </w:r>
      <w:r>
        <w:rPr>
          <w:rFonts w:cs="Arial"/>
          <w:b/>
          <w:bCs/>
          <w:i/>
          <w:sz w:val="24"/>
          <w:szCs w:val="24"/>
        </w:rPr>
        <w:tab/>
      </w:r>
      <w:r>
        <w:rPr>
          <w:rFonts w:cs="Arial"/>
          <w:b/>
          <w:bCs/>
          <w:i/>
          <w:sz w:val="24"/>
          <w:szCs w:val="24"/>
        </w:rPr>
        <w:tab/>
      </w:r>
      <w:r>
        <w:rPr>
          <w:rFonts w:cs="Arial"/>
          <w:b/>
          <w:bCs/>
          <w:i/>
          <w:sz w:val="24"/>
          <w:szCs w:val="24"/>
        </w:rPr>
        <w:tab/>
      </w:r>
    </w:p>
    <w:p w:rsidR="00B72F65" w:rsidRPr="00AF30A8" w:rsidRDefault="00AF30A8" w:rsidP="00AF30A8">
      <w:pPr>
        <w:pStyle w:val="Heading1"/>
        <w:rPr>
          <w:rFonts w:ascii="Arial" w:hAnsi="Arial" w:cs="Arial"/>
          <w:sz w:val="24"/>
        </w:rPr>
      </w:pPr>
      <w:r>
        <w:t xml:space="preserve"> </w:t>
      </w:r>
    </w:p>
    <w:p w:rsidR="00B72F65" w:rsidRDefault="00B72F65">
      <w:pPr>
        <w:rPr>
          <w:rFonts w:cs="Arial"/>
          <w:sz w:val="24"/>
          <w:szCs w:val="24"/>
        </w:rPr>
      </w:pPr>
      <w:r>
        <w:rPr>
          <w:rFonts w:cs="Arial"/>
          <w:sz w:val="24"/>
          <w:szCs w:val="24"/>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0"/>
        <w:gridCol w:w="5560"/>
      </w:tblGrid>
      <w:tr w:rsidR="00FF4833">
        <w:trPr>
          <w:trHeight w:val="900"/>
        </w:trPr>
        <w:tc>
          <w:tcPr>
            <w:tcW w:w="4160" w:type="dxa"/>
            <w:tcBorders>
              <w:top w:val="single" w:sz="4" w:space="0" w:color="auto"/>
              <w:left w:val="single" w:sz="4" w:space="0" w:color="auto"/>
              <w:bottom w:val="single" w:sz="4" w:space="0" w:color="auto"/>
              <w:right w:val="single" w:sz="4" w:space="0" w:color="auto"/>
            </w:tcBorders>
            <w:shd w:val="clear" w:color="auto" w:fill="auto"/>
          </w:tcPr>
          <w:p w:rsidR="00FF4833" w:rsidRDefault="00FF4833">
            <w:pPr>
              <w:ind w:left="360"/>
              <w:rPr>
                <w:rFonts w:cs="Arial"/>
                <w:b/>
                <w:bCs/>
                <w:sz w:val="24"/>
                <w:szCs w:val="24"/>
              </w:rPr>
            </w:pPr>
          </w:p>
          <w:p w:rsidR="00FF4833" w:rsidRDefault="00FF4833">
            <w:pPr>
              <w:rPr>
                <w:rFonts w:cs="Arial"/>
                <w:b/>
                <w:bCs/>
                <w:sz w:val="24"/>
                <w:szCs w:val="24"/>
              </w:rPr>
            </w:pPr>
          </w:p>
          <w:p w:rsidR="00FF4833" w:rsidRDefault="00FF4833">
            <w:pPr>
              <w:rPr>
                <w:rFonts w:cs="Arial"/>
                <w:b/>
                <w:bCs/>
                <w:sz w:val="24"/>
                <w:szCs w:val="24"/>
              </w:rPr>
            </w:pPr>
            <w:r>
              <w:rPr>
                <w:rFonts w:cs="Arial"/>
                <w:b/>
                <w:bCs/>
                <w:sz w:val="24"/>
                <w:szCs w:val="24"/>
              </w:rPr>
              <w:t>Job Title:</w:t>
            </w:r>
          </w:p>
        </w:tc>
        <w:tc>
          <w:tcPr>
            <w:tcW w:w="5560" w:type="dxa"/>
            <w:tcBorders>
              <w:top w:val="single" w:sz="4" w:space="0" w:color="auto"/>
              <w:left w:val="single" w:sz="4" w:space="0" w:color="auto"/>
              <w:bottom w:val="single" w:sz="4" w:space="0" w:color="auto"/>
              <w:right w:val="single" w:sz="4" w:space="0" w:color="auto"/>
            </w:tcBorders>
            <w:shd w:val="clear" w:color="auto" w:fill="auto"/>
          </w:tcPr>
          <w:p w:rsidR="00FF4833" w:rsidRDefault="00FF4833">
            <w:pPr>
              <w:rPr>
                <w:rFonts w:cs="Arial"/>
                <w:b/>
                <w:bCs/>
                <w:sz w:val="24"/>
                <w:szCs w:val="24"/>
              </w:rPr>
            </w:pPr>
          </w:p>
          <w:p w:rsidR="00FF4833" w:rsidRDefault="00FF4833">
            <w:pPr>
              <w:rPr>
                <w:rFonts w:cs="Arial"/>
                <w:b/>
                <w:bCs/>
                <w:sz w:val="24"/>
                <w:szCs w:val="24"/>
              </w:rPr>
            </w:pPr>
          </w:p>
          <w:p w:rsidR="00FF4833" w:rsidRDefault="001E33BC">
            <w:pPr>
              <w:rPr>
                <w:rFonts w:cs="Arial"/>
                <w:b/>
                <w:bCs/>
                <w:sz w:val="24"/>
                <w:szCs w:val="24"/>
              </w:rPr>
            </w:pPr>
            <w:r>
              <w:rPr>
                <w:rFonts w:cs="Arial"/>
                <w:b/>
                <w:bCs/>
                <w:sz w:val="24"/>
                <w:szCs w:val="24"/>
              </w:rPr>
              <w:t>Transport Officer</w:t>
            </w:r>
          </w:p>
        </w:tc>
      </w:tr>
      <w:tr w:rsidR="00FF4833">
        <w:trPr>
          <w:trHeight w:val="700"/>
        </w:trPr>
        <w:tc>
          <w:tcPr>
            <w:tcW w:w="4160" w:type="dxa"/>
            <w:tcBorders>
              <w:top w:val="single" w:sz="4" w:space="0" w:color="auto"/>
              <w:left w:val="single" w:sz="4" w:space="0" w:color="auto"/>
              <w:bottom w:val="single" w:sz="4" w:space="0" w:color="auto"/>
              <w:right w:val="single" w:sz="4" w:space="0" w:color="auto"/>
            </w:tcBorders>
            <w:shd w:val="clear" w:color="auto" w:fill="auto"/>
          </w:tcPr>
          <w:p w:rsidR="00FF4833" w:rsidRDefault="00FF4833">
            <w:pPr>
              <w:rPr>
                <w:rFonts w:cs="Arial"/>
                <w:b/>
                <w:bCs/>
                <w:sz w:val="24"/>
                <w:szCs w:val="24"/>
              </w:rPr>
            </w:pPr>
          </w:p>
          <w:p w:rsidR="00FF4833" w:rsidRDefault="00FF4833">
            <w:pPr>
              <w:rPr>
                <w:rFonts w:cs="Arial"/>
                <w:b/>
                <w:bCs/>
                <w:sz w:val="24"/>
                <w:szCs w:val="24"/>
              </w:rPr>
            </w:pPr>
            <w:r>
              <w:rPr>
                <w:rFonts w:cs="Arial"/>
                <w:b/>
                <w:bCs/>
                <w:sz w:val="24"/>
                <w:szCs w:val="24"/>
              </w:rPr>
              <w:t>Department(s):</w:t>
            </w:r>
          </w:p>
          <w:p w:rsidR="00FF4833" w:rsidRDefault="00FF4833">
            <w:pPr>
              <w:rPr>
                <w:rFonts w:cs="Arial"/>
                <w:b/>
                <w:bCs/>
                <w:sz w:val="24"/>
                <w:szCs w:val="24"/>
              </w:rPr>
            </w:pPr>
          </w:p>
        </w:tc>
        <w:tc>
          <w:tcPr>
            <w:tcW w:w="5560" w:type="dxa"/>
            <w:tcBorders>
              <w:top w:val="single" w:sz="4" w:space="0" w:color="auto"/>
              <w:left w:val="single" w:sz="4" w:space="0" w:color="auto"/>
              <w:bottom w:val="single" w:sz="4" w:space="0" w:color="auto"/>
              <w:right w:val="single" w:sz="4" w:space="0" w:color="auto"/>
            </w:tcBorders>
            <w:shd w:val="clear" w:color="auto" w:fill="auto"/>
          </w:tcPr>
          <w:p w:rsidR="00FF4833" w:rsidRDefault="00FF4833">
            <w:pPr>
              <w:rPr>
                <w:rFonts w:cs="Arial"/>
                <w:b/>
                <w:bCs/>
                <w:sz w:val="24"/>
                <w:szCs w:val="24"/>
              </w:rPr>
            </w:pPr>
          </w:p>
          <w:p w:rsidR="00FF4833" w:rsidRDefault="00FF4833">
            <w:pPr>
              <w:rPr>
                <w:rFonts w:cs="Arial"/>
                <w:b/>
                <w:bCs/>
                <w:sz w:val="24"/>
                <w:szCs w:val="24"/>
              </w:rPr>
            </w:pPr>
            <w:bookmarkStart w:id="0" w:name="_GoBack"/>
            <w:smartTag w:uri="urn:schemas-microsoft-com:office:smarttags" w:element="place">
              <w:r>
                <w:rPr>
                  <w:rFonts w:cs="Arial"/>
                  <w:b/>
                  <w:bCs/>
                  <w:sz w:val="24"/>
                  <w:szCs w:val="24"/>
                </w:rPr>
                <w:t>West Scotland</w:t>
              </w:r>
            </w:smartTag>
            <w:r>
              <w:rPr>
                <w:rFonts w:cs="Arial"/>
                <w:b/>
                <w:bCs/>
                <w:sz w:val="24"/>
                <w:szCs w:val="24"/>
              </w:rPr>
              <w:t xml:space="preserve"> Breast Screening</w:t>
            </w:r>
          </w:p>
          <w:bookmarkEnd w:id="0"/>
          <w:p w:rsidR="00FF4833" w:rsidRDefault="00FF4833">
            <w:pPr>
              <w:rPr>
                <w:rFonts w:cs="Arial"/>
                <w:b/>
                <w:bCs/>
                <w:sz w:val="24"/>
                <w:szCs w:val="24"/>
              </w:rPr>
            </w:pPr>
          </w:p>
        </w:tc>
      </w:tr>
      <w:tr w:rsidR="00FF4833">
        <w:trPr>
          <w:trHeight w:val="934"/>
        </w:trPr>
        <w:tc>
          <w:tcPr>
            <w:tcW w:w="4160" w:type="dxa"/>
            <w:tcBorders>
              <w:top w:val="single" w:sz="4" w:space="0" w:color="auto"/>
              <w:left w:val="single" w:sz="4" w:space="0" w:color="auto"/>
              <w:bottom w:val="single" w:sz="4" w:space="0" w:color="auto"/>
              <w:right w:val="single" w:sz="4" w:space="0" w:color="auto"/>
            </w:tcBorders>
            <w:shd w:val="clear" w:color="auto" w:fill="auto"/>
          </w:tcPr>
          <w:p w:rsidR="00FF4833" w:rsidRDefault="00FF4833">
            <w:pPr>
              <w:rPr>
                <w:rFonts w:cs="Arial"/>
                <w:b/>
                <w:bCs/>
                <w:sz w:val="24"/>
                <w:szCs w:val="24"/>
              </w:rPr>
            </w:pPr>
          </w:p>
          <w:p w:rsidR="00FF4833" w:rsidRDefault="00FF4833">
            <w:pPr>
              <w:rPr>
                <w:rFonts w:cs="Arial"/>
                <w:b/>
                <w:bCs/>
                <w:sz w:val="24"/>
                <w:szCs w:val="24"/>
              </w:rPr>
            </w:pPr>
            <w:r>
              <w:rPr>
                <w:rFonts w:cs="Arial"/>
                <w:b/>
                <w:bCs/>
                <w:sz w:val="24"/>
                <w:szCs w:val="24"/>
              </w:rPr>
              <w:t xml:space="preserve">Responsible to </w:t>
            </w:r>
          </w:p>
        </w:tc>
        <w:tc>
          <w:tcPr>
            <w:tcW w:w="5560" w:type="dxa"/>
            <w:tcBorders>
              <w:top w:val="single" w:sz="4" w:space="0" w:color="auto"/>
              <w:left w:val="single" w:sz="4" w:space="0" w:color="auto"/>
              <w:bottom w:val="single" w:sz="4" w:space="0" w:color="auto"/>
              <w:right w:val="single" w:sz="4" w:space="0" w:color="auto"/>
            </w:tcBorders>
            <w:shd w:val="clear" w:color="auto" w:fill="auto"/>
          </w:tcPr>
          <w:p w:rsidR="00FF4833" w:rsidRDefault="00FF4833">
            <w:pPr>
              <w:rPr>
                <w:rFonts w:cs="Arial"/>
                <w:b/>
                <w:bCs/>
                <w:sz w:val="24"/>
                <w:szCs w:val="24"/>
              </w:rPr>
            </w:pPr>
          </w:p>
          <w:p w:rsidR="00FF4833" w:rsidRDefault="0045473A">
            <w:pPr>
              <w:rPr>
                <w:rFonts w:cs="Arial"/>
                <w:b/>
                <w:bCs/>
                <w:sz w:val="24"/>
                <w:szCs w:val="24"/>
              </w:rPr>
            </w:pPr>
            <w:r>
              <w:rPr>
                <w:rFonts w:cs="Arial"/>
                <w:b/>
                <w:bCs/>
                <w:sz w:val="24"/>
                <w:szCs w:val="24"/>
              </w:rPr>
              <w:t>Business Manager</w:t>
            </w:r>
          </w:p>
        </w:tc>
      </w:tr>
      <w:tr w:rsidR="00B72F65">
        <w:tc>
          <w:tcPr>
            <w:tcW w:w="9720" w:type="dxa"/>
            <w:gridSpan w:val="2"/>
          </w:tcPr>
          <w:p w:rsidR="00B72F65" w:rsidRDefault="00B72F65">
            <w:pPr>
              <w:jc w:val="both"/>
              <w:rPr>
                <w:rFonts w:cs="Arial"/>
                <w:b/>
                <w:bCs/>
                <w:sz w:val="24"/>
                <w:szCs w:val="24"/>
              </w:rPr>
            </w:pPr>
          </w:p>
          <w:p w:rsidR="00B72F65" w:rsidRDefault="00B72F65">
            <w:pPr>
              <w:numPr>
                <w:ilvl w:val="0"/>
                <w:numId w:val="2"/>
              </w:numPr>
              <w:jc w:val="both"/>
              <w:rPr>
                <w:rFonts w:cs="Arial"/>
                <w:b/>
                <w:bCs/>
                <w:sz w:val="24"/>
                <w:szCs w:val="24"/>
              </w:rPr>
            </w:pPr>
            <w:r>
              <w:rPr>
                <w:rFonts w:cs="Arial"/>
                <w:b/>
                <w:bCs/>
                <w:sz w:val="24"/>
                <w:szCs w:val="24"/>
              </w:rPr>
              <w:t>JOB PURPOSE</w:t>
            </w:r>
          </w:p>
          <w:p w:rsidR="00AF30A8" w:rsidRDefault="00AF30A8" w:rsidP="00AF30A8">
            <w:pPr>
              <w:jc w:val="both"/>
              <w:rPr>
                <w:rFonts w:cs="Arial"/>
                <w:b/>
                <w:bCs/>
                <w:sz w:val="24"/>
                <w:szCs w:val="24"/>
              </w:rPr>
            </w:pPr>
          </w:p>
          <w:p w:rsidR="002D37BC" w:rsidRDefault="0051706D">
            <w:pPr>
              <w:jc w:val="both"/>
              <w:rPr>
                <w:rFonts w:cs="Arial"/>
                <w:bCs/>
                <w:sz w:val="24"/>
                <w:szCs w:val="24"/>
              </w:rPr>
            </w:pPr>
            <w:r>
              <w:rPr>
                <w:rFonts w:cs="Arial"/>
                <w:bCs/>
                <w:sz w:val="24"/>
                <w:szCs w:val="24"/>
              </w:rPr>
              <w:t>On a daily basis</w:t>
            </w:r>
            <w:r w:rsidR="00B15683">
              <w:rPr>
                <w:rFonts w:cs="Arial"/>
                <w:bCs/>
                <w:sz w:val="24"/>
                <w:szCs w:val="24"/>
              </w:rPr>
              <w:t xml:space="preserve"> the Transport Officer</w:t>
            </w:r>
            <w:r>
              <w:rPr>
                <w:rFonts w:cs="Arial"/>
                <w:bCs/>
                <w:sz w:val="24"/>
                <w:szCs w:val="24"/>
              </w:rPr>
              <w:t xml:space="preserve"> op</w:t>
            </w:r>
            <w:r w:rsidR="00866055">
              <w:rPr>
                <w:rFonts w:cs="Arial"/>
                <w:bCs/>
                <w:sz w:val="24"/>
                <w:szCs w:val="24"/>
              </w:rPr>
              <w:t>en</w:t>
            </w:r>
            <w:r w:rsidR="00B15683">
              <w:rPr>
                <w:rFonts w:cs="Arial"/>
                <w:bCs/>
                <w:sz w:val="24"/>
                <w:szCs w:val="24"/>
              </w:rPr>
              <w:t>s</w:t>
            </w:r>
            <w:r>
              <w:rPr>
                <w:rFonts w:cs="Arial"/>
                <w:bCs/>
                <w:sz w:val="24"/>
                <w:szCs w:val="24"/>
              </w:rPr>
              <w:t>,</w:t>
            </w:r>
            <w:r w:rsidR="00866055">
              <w:rPr>
                <w:rFonts w:cs="Arial"/>
                <w:bCs/>
                <w:sz w:val="24"/>
                <w:szCs w:val="24"/>
              </w:rPr>
              <w:t xml:space="preserve"> prepare</w:t>
            </w:r>
            <w:r w:rsidR="00B15683">
              <w:rPr>
                <w:rFonts w:cs="Arial"/>
                <w:bCs/>
                <w:sz w:val="24"/>
                <w:szCs w:val="24"/>
              </w:rPr>
              <w:t>s</w:t>
            </w:r>
            <w:r>
              <w:rPr>
                <w:rFonts w:cs="Arial"/>
                <w:bCs/>
                <w:sz w:val="24"/>
                <w:szCs w:val="24"/>
              </w:rPr>
              <w:t>, close</w:t>
            </w:r>
            <w:r w:rsidR="00B15683">
              <w:rPr>
                <w:rFonts w:cs="Arial"/>
                <w:bCs/>
                <w:sz w:val="24"/>
                <w:szCs w:val="24"/>
              </w:rPr>
              <w:t>s</w:t>
            </w:r>
            <w:r>
              <w:rPr>
                <w:rFonts w:cs="Arial"/>
                <w:bCs/>
                <w:sz w:val="24"/>
                <w:szCs w:val="24"/>
              </w:rPr>
              <w:t xml:space="preserve"> and provide</w:t>
            </w:r>
            <w:r w:rsidR="00B15683">
              <w:rPr>
                <w:rFonts w:cs="Arial"/>
                <w:bCs/>
                <w:sz w:val="24"/>
                <w:szCs w:val="24"/>
              </w:rPr>
              <w:t>s</w:t>
            </w:r>
            <w:r>
              <w:rPr>
                <w:rFonts w:cs="Arial"/>
                <w:bCs/>
                <w:sz w:val="24"/>
                <w:szCs w:val="24"/>
              </w:rPr>
              <w:t xml:space="preserve"> basic maintenance </w:t>
            </w:r>
            <w:r w:rsidR="00B15683">
              <w:rPr>
                <w:rFonts w:cs="Arial"/>
                <w:bCs/>
                <w:sz w:val="24"/>
                <w:szCs w:val="24"/>
              </w:rPr>
              <w:t>support for</w:t>
            </w:r>
            <w:r w:rsidR="00AB2650">
              <w:rPr>
                <w:rFonts w:cs="Arial"/>
                <w:bCs/>
                <w:sz w:val="24"/>
                <w:szCs w:val="24"/>
              </w:rPr>
              <w:t xml:space="preserve"> the Mobile </w:t>
            </w:r>
            <w:r>
              <w:rPr>
                <w:rFonts w:cs="Arial"/>
                <w:bCs/>
                <w:sz w:val="24"/>
                <w:szCs w:val="24"/>
              </w:rPr>
              <w:t>Screening Fleet</w:t>
            </w:r>
            <w:r w:rsidR="00AB2650">
              <w:rPr>
                <w:rFonts w:cs="Arial"/>
                <w:bCs/>
                <w:sz w:val="24"/>
                <w:szCs w:val="24"/>
              </w:rPr>
              <w:t xml:space="preserve"> </w:t>
            </w:r>
            <w:r w:rsidR="00B15683">
              <w:rPr>
                <w:rFonts w:cs="Arial"/>
                <w:bCs/>
                <w:sz w:val="24"/>
                <w:szCs w:val="24"/>
              </w:rPr>
              <w:t>of the</w:t>
            </w:r>
            <w:r>
              <w:rPr>
                <w:rFonts w:cs="Arial"/>
                <w:bCs/>
                <w:sz w:val="24"/>
                <w:szCs w:val="24"/>
              </w:rPr>
              <w:t xml:space="preserve"> West of Scotland Breast Screening Service across areas of </w:t>
            </w:r>
            <w:r w:rsidR="00AB2650">
              <w:rPr>
                <w:rFonts w:cs="Arial"/>
                <w:bCs/>
                <w:sz w:val="24"/>
                <w:szCs w:val="24"/>
              </w:rPr>
              <w:t>Forth Valley, Lanarkshi</w:t>
            </w:r>
            <w:r w:rsidR="002D37BC">
              <w:rPr>
                <w:rFonts w:cs="Arial"/>
                <w:bCs/>
                <w:sz w:val="24"/>
                <w:szCs w:val="24"/>
              </w:rPr>
              <w:t xml:space="preserve">re, </w:t>
            </w:r>
            <w:r w:rsidR="00AB2650">
              <w:rPr>
                <w:rFonts w:cs="Arial"/>
                <w:bCs/>
                <w:sz w:val="24"/>
                <w:szCs w:val="24"/>
              </w:rPr>
              <w:t>Greater G</w:t>
            </w:r>
            <w:r w:rsidR="002D37BC">
              <w:rPr>
                <w:rFonts w:cs="Arial"/>
                <w:bCs/>
                <w:sz w:val="24"/>
                <w:szCs w:val="24"/>
              </w:rPr>
              <w:t>lasgow</w:t>
            </w:r>
            <w:r>
              <w:rPr>
                <w:rFonts w:cs="Arial"/>
                <w:bCs/>
                <w:sz w:val="24"/>
                <w:szCs w:val="24"/>
              </w:rPr>
              <w:t xml:space="preserve"> and Clyde and </w:t>
            </w:r>
            <w:r w:rsidR="002D469F">
              <w:rPr>
                <w:rFonts w:cs="Arial"/>
                <w:bCs/>
                <w:sz w:val="24"/>
                <w:szCs w:val="24"/>
              </w:rPr>
              <w:t>Highland Health</w:t>
            </w:r>
            <w:r w:rsidR="002D37BC">
              <w:rPr>
                <w:rFonts w:cs="Arial"/>
                <w:bCs/>
                <w:sz w:val="24"/>
                <w:szCs w:val="24"/>
              </w:rPr>
              <w:t xml:space="preserve"> Board</w:t>
            </w:r>
            <w:r>
              <w:rPr>
                <w:rFonts w:cs="Arial"/>
                <w:bCs/>
                <w:sz w:val="24"/>
                <w:szCs w:val="24"/>
              </w:rPr>
              <w:t>s</w:t>
            </w:r>
            <w:r w:rsidR="002D37BC">
              <w:rPr>
                <w:rFonts w:cs="Arial"/>
                <w:bCs/>
                <w:sz w:val="24"/>
                <w:szCs w:val="24"/>
              </w:rPr>
              <w:t>.</w:t>
            </w:r>
          </w:p>
          <w:p w:rsidR="006050C7" w:rsidRDefault="006050C7">
            <w:pPr>
              <w:jc w:val="both"/>
              <w:rPr>
                <w:rFonts w:cs="Arial"/>
                <w:bCs/>
                <w:sz w:val="24"/>
                <w:szCs w:val="24"/>
              </w:rPr>
            </w:pPr>
          </w:p>
          <w:p w:rsidR="00A44D0B" w:rsidRDefault="00AB2650">
            <w:pPr>
              <w:jc w:val="both"/>
              <w:rPr>
                <w:rFonts w:cs="Arial"/>
                <w:bCs/>
                <w:sz w:val="24"/>
                <w:szCs w:val="24"/>
              </w:rPr>
            </w:pPr>
            <w:r>
              <w:rPr>
                <w:rFonts w:cs="Arial"/>
                <w:bCs/>
                <w:sz w:val="24"/>
                <w:szCs w:val="24"/>
              </w:rPr>
              <w:t xml:space="preserve">The </w:t>
            </w:r>
            <w:r w:rsidR="0051706D">
              <w:rPr>
                <w:rFonts w:cs="Arial"/>
                <w:bCs/>
                <w:sz w:val="24"/>
                <w:szCs w:val="24"/>
              </w:rPr>
              <w:t xml:space="preserve">Mobile Screening </w:t>
            </w:r>
            <w:r>
              <w:rPr>
                <w:rFonts w:cs="Arial"/>
                <w:bCs/>
                <w:sz w:val="24"/>
                <w:szCs w:val="24"/>
              </w:rPr>
              <w:t>Unit</w:t>
            </w:r>
            <w:r w:rsidR="0051706D">
              <w:rPr>
                <w:rFonts w:cs="Arial"/>
                <w:bCs/>
                <w:sz w:val="24"/>
                <w:szCs w:val="24"/>
              </w:rPr>
              <w:t xml:space="preserve">s </w:t>
            </w:r>
            <w:r w:rsidR="0051706D" w:rsidRPr="000812DA">
              <w:rPr>
                <w:rFonts w:cs="Arial"/>
                <w:bCs/>
                <w:sz w:val="24"/>
                <w:szCs w:val="24"/>
              </w:rPr>
              <w:t>are</w:t>
            </w:r>
            <w:r w:rsidR="00B90E98" w:rsidRPr="000812DA">
              <w:rPr>
                <w:rFonts w:cs="Arial"/>
                <w:bCs/>
                <w:sz w:val="24"/>
                <w:szCs w:val="24"/>
              </w:rPr>
              <w:t xml:space="preserve"> 33 foot trailers which are</w:t>
            </w:r>
            <w:r w:rsidRPr="000812DA">
              <w:rPr>
                <w:rFonts w:cs="Arial"/>
                <w:bCs/>
                <w:sz w:val="24"/>
                <w:szCs w:val="24"/>
              </w:rPr>
              <w:t xml:space="preserve"> moved between sites by a haulage contractor</w:t>
            </w:r>
            <w:r w:rsidR="00B15683" w:rsidRPr="000812DA">
              <w:rPr>
                <w:rFonts w:cs="Arial"/>
                <w:bCs/>
                <w:sz w:val="24"/>
                <w:szCs w:val="24"/>
              </w:rPr>
              <w:t>.  T</w:t>
            </w:r>
            <w:r w:rsidR="0045473A" w:rsidRPr="000812DA">
              <w:rPr>
                <w:rFonts w:cs="Arial"/>
                <w:bCs/>
                <w:sz w:val="24"/>
                <w:szCs w:val="24"/>
              </w:rPr>
              <w:t>he Transp</w:t>
            </w:r>
            <w:r w:rsidR="0051706D" w:rsidRPr="000812DA">
              <w:rPr>
                <w:rFonts w:cs="Arial"/>
                <w:bCs/>
                <w:sz w:val="24"/>
                <w:szCs w:val="24"/>
              </w:rPr>
              <w:t>ort Officer</w:t>
            </w:r>
            <w:r w:rsidR="002D37BC" w:rsidRPr="000812DA">
              <w:rPr>
                <w:rFonts w:cs="Arial"/>
                <w:bCs/>
                <w:sz w:val="24"/>
                <w:szCs w:val="24"/>
              </w:rPr>
              <w:t xml:space="preserve"> assist</w:t>
            </w:r>
            <w:r w:rsidR="0051706D" w:rsidRPr="000812DA">
              <w:rPr>
                <w:rFonts w:cs="Arial"/>
                <w:bCs/>
                <w:sz w:val="24"/>
                <w:szCs w:val="24"/>
              </w:rPr>
              <w:t>s</w:t>
            </w:r>
            <w:r w:rsidR="00B15683" w:rsidRPr="000812DA">
              <w:rPr>
                <w:rFonts w:cs="Arial"/>
                <w:bCs/>
                <w:sz w:val="24"/>
                <w:szCs w:val="24"/>
              </w:rPr>
              <w:t xml:space="preserve"> and directs the contractor when positioning or removing units. I</w:t>
            </w:r>
            <w:r w:rsidR="002D37BC" w:rsidRPr="000812DA">
              <w:rPr>
                <w:rFonts w:cs="Arial"/>
                <w:bCs/>
                <w:sz w:val="24"/>
                <w:szCs w:val="24"/>
              </w:rPr>
              <w:t xml:space="preserve">dentifying suitable sites </w:t>
            </w:r>
            <w:r w:rsidR="00B15683" w:rsidRPr="000812DA">
              <w:rPr>
                <w:rFonts w:cs="Arial"/>
                <w:bCs/>
                <w:sz w:val="24"/>
                <w:szCs w:val="24"/>
              </w:rPr>
              <w:t xml:space="preserve">whilst </w:t>
            </w:r>
            <w:r w:rsidR="0051706D" w:rsidRPr="000812DA">
              <w:rPr>
                <w:rFonts w:cs="Arial"/>
                <w:bCs/>
                <w:sz w:val="24"/>
                <w:szCs w:val="24"/>
              </w:rPr>
              <w:t>ensuring these are</w:t>
            </w:r>
            <w:r w:rsidR="002D37BC" w:rsidRPr="000812DA">
              <w:rPr>
                <w:rFonts w:cs="Arial"/>
                <w:bCs/>
                <w:sz w:val="24"/>
                <w:szCs w:val="24"/>
              </w:rPr>
              <w:t xml:space="preserve"> </w:t>
            </w:r>
            <w:r w:rsidR="00535460" w:rsidRPr="000812DA">
              <w:rPr>
                <w:rFonts w:cs="Arial"/>
                <w:bCs/>
                <w:sz w:val="24"/>
                <w:szCs w:val="24"/>
              </w:rPr>
              <w:t>accessible</w:t>
            </w:r>
            <w:r w:rsidR="002D37BC" w:rsidRPr="000812DA">
              <w:rPr>
                <w:rFonts w:cs="Arial"/>
                <w:bCs/>
                <w:sz w:val="24"/>
                <w:szCs w:val="24"/>
              </w:rPr>
              <w:t xml:space="preserve"> for the Unit and mindful of the Health and Safety of staff and women</w:t>
            </w:r>
            <w:r w:rsidR="002D37BC">
              <w:rPr>
                <w:rFonts w:cs="Arial"/>
                <w:bCs/>
                <w:sz w:val="24"/>
                <w:szCs w:val="24"/>
              </w:rPr>
              <w:t xml:space="preserve"> using the Service</w:t>
            </w:r>
            <w:r w:rsidR="00B15683">
              <w:rPr>
                <w:rFonts w:cs="Arial"/>
                <w:bCs/>
                <w:sz w:val="24"/>
                <w:szCs w:val="24"/>
              </w:rPr>
              <w:t xml:space="preserve"> is a key part to this role</w:t>
            </w:r>
            <w:r w:rsidR="002D37BC">
              <w:rPr>
                <w:rFonts w:cs="Arial"/>
                <w:bCs/>
                <w:sz w:val="24"/>
                <w:szCs w:val="24"/>
              </w:rPr>
              <w:t>.</w:t>
            </w:r>
            <w:r w:rsidR="00B90E98">
              <w:rPr>
                <w:rFonts w:cs="Arial"/>
                <w:bCs/>
                <w:sz w:val="24"/>
                <w:szCs w:val="24"/>
              </w:rPr>
              <w:t xml:space="preserve">  </w:t>
            </w:r>
          </w:p>
          <w:p w:rsidR="006050C7" w:rsidRDefault="006050C7">
            <w:pPr>
              <w:jc w:val="both"/>
              <w:rPr>
                <w:rFonts w:cs="Arial"/>
                <w:bCs/>
                <w:sz w:val="24"/>
                <w:szCs w:val="24"/>
              </w:rPr>
            </w:pPr>
          </w:p>
          <w:p w:rsidR="006050C7" w:rsidRDefault="006050C7">
            <w:pPr>
              <w:jc w:val="both"/>
              <w:rPr>
                <w:rFonts w:cs="Arial"/>
                <w:b/>
                <w:bCs/>
                <w:sz w:val="24"/>
                <w:szCs w:val="24"/>
              </w:rPr>
            </w:pPr>
            <w:r>
              <w:rPr>
                <w:rFonts w:cs="Arial"/>
                <w:bCs/>
                <w:sz w:val="24"/>
                <w:szCs w:val="24"/>
              </w:rPr>
              <w:t>The post holder will provide a physi</w:t>
            </w:r>
            <w:r w:rsidR="00866055">
              <w:rPr>
                <w:rFonts w:cs="Arial"/>
                <w:bCs/>
                <w:sz w:val="24"/>
                <w:szCs w:val="24"/>
              </w:rPr>
              <w:t>cal presence to support staff (</w:t>
            </w:r>
            <w:r>
              <w:rPr>
                <w:rFonts w:cs="Arial"/>
                <w:bCs/>
                <w:sz w:val="24"/>
                <w:szCs w:val="24"/>
              </w:rPr>
              <w:t>radiographers) particularly in those high risk areas.</w:t>
            </w:r>
          </w:p>
          <w:p w:rsidR="002C7751" w:rsidRDefault="002C7751">
            <w:pPr>
              <w:jc w:val="both"/>
              <w:rPr>
                <w:rFonts w:cs="Arial"/>
                <w:b/>
                <w:bCs/>
                <w:sz w:val="24"/>
                <w:szCs w:val="24"/>
              </w:rPr>
            </w:pPr>
          </w:p>
          <w:p w:rsidR="000A36D1" w:rsidRDefault="000A36D1">
            <w:pPr>
              <w:jc w:val="both"/>
              <w:rPr>
                <w:rFonts w:cs="Arial"/>
                <w:b/>
                <w:bCs/>
                <w:sz w:val="24"/>
                <w:szCs w:val="24"/>
              </w:rPr>
            </w:pPr>
          </w:p>
        </w:tc>
      </w:tr>
      <w:tr w:rsidR="00B72F65">
        <w:tc>
          <w:tcPr>
            <w:tcW w:w="9720" w:type="dxa"/>
            <w:gridSpan w:val="2"/>
          </w:tcPr>
          <w:p w:rsidR="00B72F65" w:rsidRDefault="00792612">
            <w:pPr>
              <w:rPr>
                <w:rFonts w:cs="Arial"/>
                <w:sz w:val="24"/>
                <w:szCs w:val="24"/>
              </w:rPr>
            </w:pPr>
            <w:r>
              <w:rPr>
                <w:rFonts w:cs="Arial"/>
                <w:noProof/>
                <w:sz w:val="24"/>
                <w:szCs w:val="24"/>
                <w:lang w:eastAsia="en-GB"/>
              </w:rPr>
              <mc:AlternateContent>
                <mc:Choice Requires="wps">
                  <w:drawing>
                    <wp:anchor distT="0" distB="0" distL="114300" distR="114300" simplePos="0" relativeHeight="251664384" behindDoc="0" locked="0" layoutInCell="0" allowOverlap="1">
                      <wp:simplePos x="0" y="0"/>
                      <wp:positionH relativeFrom="column">
                        <wp:posOffset>5486400</wp:posOffset>
                      </wp:positionH>
                      <wp:positionV relativeFrom="paragraph">
                        <wp:posOffset>7421880</wp:posOffset>
                      </wp:positionV>
                      <wp:extent cx="0" cy="27432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B5FE5"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584.4pt" to="6in,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" o:allowincell="f">
                      <v:stroke dashstyle="longDash"/>
                    </v:line>
                  </w:pict>
                </mc:Fallback>
              </mc:AlternateContent>
            </w:r>
            <w:r w:rsidR="002D469F">
              <w:rPr>
                <w:rFonts w:cs="Arial"/>
                <w:noProof/>
                <w:sz w:val="24"/>
                <w:szCs w:val="24"/>
                <w:lang w:eastAsia="en-GB"/>
              </w:rPr>
              <mc:AlternateContent>
                <mc:Choice Requires="wps">
                  <w:drawing>
                    <wp:anchor distT="0" distB="0" distL="114300" distR="114300" simplePos="0" relativeHeight="251662336" behindDoc="0" locked="0" layoutInCell="0" allowOverlap="1">
                      <wp:simplePos x="0" y="0"/>
                      <wp:positionH relativeFrom="column">
                        <wp:posOffset>4206240</wp:posOffset>
                      </wp:positionH>
                      <wp:positionV relativeFrom="paragraph">
                        <wp:posOffset>6781800</wp:posOffset>
                      </wp:positionV>
                      <wp:extent cx="1280160" cy="36576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365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48AE8"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534pt" to="6in,5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" o:allowincell="f">
                      <v:stroke dashstyle="longDash"/>
                    </v:line>
                  </w:pict>
                </mc:Fallback>
              </mc:AlternateContent>
            </w:r>
          </w:p>
          <w:p w:rsidR="00B72F65" w:rsidRDefault="00B72F65">
            <w:pPr>
              <w:rPr>
                <w:rFonts w:cs="Arial"/>
                <w:b/>
                <w:bCs/>
                <w:sz w:val="24"/>
                <w:szCs w:val="24"/>
              </w:rPr>
            </w:pPr>
            <w:r>
              <w:rPr>
                <w:rFonts w:cs="Arial"/>
                <w:b/>
                <w:bCs/>
                <w:sz w:val="24"/>
                <w:szCs w:val="24"/>
              </w:rPr>
              <w:t xml:space="preserve">3.  ORGANISATIONAL POSITION </w:t>
            </w:r>
            <w:r w:rsidR="00811D7C">
              <w:rPr>
                <w:rFonts w:cs="Arial"/>
                <w:b/>
                <w:bCs/>
                <w:sz w:val="24"/>
                <w:szCs w:val="24"/>
              </w:rPr>
              <w:t xml:space="preserve"> </w:t>
            </w:r>
          </w:p>
          <w:p w:rsidR="00B72F65" w:rsidRDefault="00B15683">
            <w:pPr>
              <w:rPr>
                <w:rFonts w:cs="Arial"/>
                <w:b/>
                <w:bCs/>
                <w:sz w:val="24"/>
                <w:szCs w:val="24"/>
              </w:rPr>
            </w:pPr>
            <w:r>
              <w:rPr>
                <w:rFonts w:cs="Arial"/>
                <w:noProof/>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1269365</wp:posOffset>
                      </wp:positionH>
                      <wp:positionV relativeFrom="paragraph">
                        <wp:posOffset>648970</wp:posOffset>
                      </wp:positionV>
                      <wp:extent cx="3067050" cy="342900"/>
                      <wp:effectExtent l="0" t="0" r="19050" b="19050"/>
                      <wp:wrapNone/>
                      <wp:docPr id="7" name="Straight Connector 7"/>
                      <wp:cNvGraphicFramePr/>
                      <a:graphic xmlns:a="http://schemas.openxmlformats.org/drawingml/2006/main">
                        <a:graphicData uri="http://schemas.microsoft.com/office/word/2010/wordprocessingShape">
                          <wps:wsp>
                            <wps:cNvCnPr/>
                            <wps:spPr>
                              <a:xfrm flipH="1">
                                <a:off x="0" y="0"/>
                                <a:ext cx="3067050" cy="3429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DB6B77" id="Straight Connector 7"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99.95pt,51.1pt" to="341.45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" strokecolor="#5b9bd5 [3204]" strokeweight=".5pt">
                      <v:stroke dashstyle="dash" joinstyle="miter"/>
                    </v:line>
                  </w:pict>
                </mc:Fallback>
              </mc:AlternateContent>
            </w:r>
            <w:r w:rsidR="002D469F">
              <w:rPr>
                <w:rFonts w:cs="Arial"/>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4322445</wp:posOffset>
                      </wp:positionH>
                      <wp:positionV relativeFrom="paragraph">
                        <wp:posOffset>362585</wp:posOffset>
                      </wp:positionV>
                      <wp:extent cx="1352550" cy="483870"/>
                      <wp:effectExtent l="0" t="0" r="19050" b="11430"/>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83870"/>
                              </a:xfrm>
                              <a:prstGeom prst="rect">
                                <a:avLst/>
                              </a:prstGeom>
                              <a:solidFill>
                                <a:srgbClr val="FFFFFF"/>
                              </a:solidFill>
                              <a:ln w="9525">
                                <a:solidFill>
                                  <a:srgbClr val="000000"/>
                                </a:solidFill>
                                <a:miter lim="800000"/>
                                <a:headEnd/>
                                <a:tailEnd/>
                              </a:ln>
                            </wps:spPr>
                            <wps:txbx>
                              <w:txbxContent>
                                <w:p w:rsidR="002D469F" w:rsidRDefault="002D469F">
                                  <w:r>
                                    <w:t>Superintendent Radiographer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340.35pt;margin-top:28.55pt;width:106.5pt;height:3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">
                      <v:textbox>
                        <w:txbxContent>
                          <w:p w:rsidR="002D469F" w:rsidRDefault="002D469F">
                            <w:r>
                              <w:t>Superintendent Radiographer</w:t>
                            </w:r>
                          </w:p>
                        </w:txbxContent>
                      </v:textbox>
                    </v:rect>
                  </w:pict>
                </mc:Fallback>
              </mc:AlternateContent>
            </w:r>
            <w:r w:rsidR="002D469F">
              <w:rPr>
                <w:rFonts w:cs="Arial"/>
                <w:noProof/>
                <w:sz w:val="24"/>
                <w:szCs w:val="24"/>
                <w:lang w:eastAsia="en-GB"/>
              </w:rPr>
              <w:drawing>
                <wp:inline distT="0" distB="0" distL="0" distR="0">
                  <wp:extent cx="1495425" cy="1257300"/>
                  <wp:effectExtent l="0" t="0" r="0" b="19050"/>
                  <wp:docPr id="95" name="Organization Chart 9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72F65" w:rsidRDefault="00B72F65">
            <w:pPr>
              <w:tabs>
                <w:tab w:val="left" w:pos="1350"/>
                <w:tab w:val="num" w:pos="2160"/>
              </w:tabs>
              <w:jc w:val="both"/>
              <w:rPr>
                <w:rFonts w:cs="Arial"/>
                <w:sz w:val="24"/>
                <w:szCs w:val="24"/>
              </w:rPr>
            </w:pPr>
          </w:p>
          <w:p w:rsidR="00535460" w:rsidRPr="00665AB2" w:rsidRDefault="002D469F" w:rsidP="00535460">
            <w:pPr>
              <w:jc w:val="both"/>
              <w:rPr>
                <w:rFonts w:cs="Arial"/>
                <w:sz w:val="22"/>
                <w:szCs w:val="22"/>
              </w:rPr>
            </w:pPr>
            <w:r>
              <w:rPr>
                <w:rFonts w:cs="Arial"/>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750570</wp:posOffset>
                      </wp:positionH>
                      <wp:positionV relativeFrom="paragraph">
                        <wp:posOffset>150495</wp:posOffset>
                      </wp:positionV>
                      <wp:extent cx="0" cy="114300"/>
                      <wp:effectExtent l="9525" t="10160" r="9525" b="8890"/>
                      <wp:wrapNone/>
                      <wp:docPr id="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91B70" id="Line 8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1.85pt" to="59.1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3AbEg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"/>
                  </w:pict>
                </mc:Fallback>
              </mc:AlternateContent>
            </w:r>
            <w:r w:rsidR="00535460" w:rsidRPr="00665AB2">
              <w:rPr>
                <w:rFonts w:cs="Arial"/>
                <w:sz w:val="22"/>
                <w:szCs w:val="22"/>
              </w:rPr>
              <w:t xml:space="preserve">                </w:t>
            </w:r>
          </w:p>
          <w:p w:rsidR="00FF4833" w:rsidRPr="00866055" w:rsidRDefault="002D469F" w:rsidP="00B15683">
            <w:pPr>
              <w:jc w:val="both"/>
              <w:rPr>
                <w:szCs w:val="22"/>
              </w:rPr>
            </w:pPr>
            <w:r w:rsidRPr="00665AB2">
              <w:rPr>
                <w:rFonts w:cs="Arial"/>
                <w:noProof/>
                <w:sz w:val="22"/>
                <w:szCs w:val="22"/>
                <w:lang w:eastAsia="en-GB"/>
              </w:rPr>
              <mc:AlternateContent>
                <mc:Choice Requires="wps">
                  <w:drawing>
                    <wp:anchor distT="0" distB="0" distL="114300" distR="114300" simplePos="0" relativeHeight="251657216" behindDoc="0" locked="0" layoutInCell="1" allowOverlap="1">
                      <wp:simplePos x="0" y="0"/>
                      <wp:positionH relativeFrom="column">
                        <wp:posOffset>3366135</wp:posOffset>
                      </wp:positionH>
                      <wp:positionV relativeFrom="paragraph">
                        <wp:posOffset>51435</wp:posOffset>
                      </wp:positionV>
                      <wp:extent cx="0" cy="114300"/>
                      <wp:effectExtent l="5715" t="5080" r="13335" b="13970"/>
                      <wp:wrapNone/>
                      <wp:docPr id="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207BA" id="Line 7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4.05pt" to="265.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gQEgIAACg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"/>
                  </w:pict>
                </mc:Fallback>
              </mc:AlternateContent>
            </w:r>
            <w:r>
              <w:rPr>
                <w:rFonts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3518535</wp:posOffset>
                      </wp:positionH>
                      <wp:positionV relativeFrom="paragraph">
                        <wp:posOffset>43180</wp:posOffset>
                      </wp:positionV>
                      <wp:extent cx="0" cy="114300"/>
                      <wp:effectExtent l="5715" t="6350" r="13335" b="12700"/>
                      <wp:wrapNone/>
                      <wp:docPr id="2"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DB0B3" id="Line 8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05pt,3.4pt" to="277.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uYEg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"/>
                  </w:pict>
                </mc:Fallback>
              </mc:AlternateContent>
            </w:r>
            <w:r>
              <w:rPr>
                <w:rFonts w:cs="Arial"/>
                <w:sz w:val="22"/>
                <w:szCs w:val="22"/>
              </w:rPr>
              <w:t xml:space="preserve">               </w:t>
            </w:r>
            <w:r w:rsidR="00535460" w:rsidRPr="00665AB2">
              <w:rPr>
                <w:rFonts w:cs="Arial"/>
                <w:sz w:val="22"/>
                <w:szCs w:val="22"/>
              </w:rPr>
              <w:t xml:space="preserve">                                    </w:t>
            </w:r>
            <w:r w:rsidRPr="00665AB2">
              <w:rPr>
                <w:rFonts w:cs="Arial"/>
                <w:noProof/>
                <w:sz w:val="22"/>
                <w:szCs w:val="22"/>
                <w:lang w:eastAsia="en-GB"/>
              </w:rPr>
              <mc:AlternateContent>
                <mc:Choice Requires="wps">
                  <w:drawing>
                    <wp:anchor distT="0" distB="0" distL="114300" distR="114300" simplePos="0" relativeHeight="251658240" behindDoc="0" locked="0" layoutInCell="1" allowOverlap="1">
                      <wp:simplePos x="0" y="0"/>
                      <wp:positionH relativeFrom="column">
                        <wp:posOffset>3360420</wp:posOffset>
                      </wp:positionH>
                      <wp:positionV relativeFrom="paragraph">
                        <wp:posOffset>13970</wp:posOffset>
                      </wp:positionV>
                      <wp:extent cx="0" cy="114300"/>
                      <wp:effectExtent l="9525" t="5715" r="9525" b="13335"/>
                      <wp:wrapNone/>
                      <wp:docPr id="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6198B" id="Line 8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1pt" to="264.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eEQ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"/>
                  </w:pict>
                </mc:Fallback>
              </mc:AlternateContent>
            </w:r>
          </w:p>
        </w:tc>
      </w:tr>
    </w:tbl>
    <w:p w:rsidR="002C7751" w:rsidRDefault="002C7751">
      <w:pPr>
        <w:rPr>
          <w:rFonts w:cs="Arial"/>
          <w:b/>
          <w:bCs/>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B72F65" w:rsidTr="000C4FD0">
        <w:tc>
          <w:tcPr>
            <w:tcW w:w="9828" w:type="dxa"/>
          </w:tcPr>
          <w:p w:rsidR="00B72F65" w:rsidRDefault="00B72F65">
            <w:pPr>
              <w:ind w:right="-270"/>
              <w:jc w:val="both"/>
              <w:rPr>
                <w:rFonts w:cs="Arial"/>
                <w:b/>
                <w:bCs/>
                <w:sz w:val="24"/>
                <w:szCs w:val="24"/>
              </w:rPr>
            </w:pPr>
          </w:p>
          <w:p w:rsidR="00B72F65" w:rsidRDefault="001204D7" w:rsidP="001204D7">
            <w:pPr>
              <w:numPr>
                <w:ilvl w:val="0"/>
                <w:numId w:val="6"/>
              </w:numPr>
              <w:ind w:right="-270"/>
              <w:jc w:val="both"/>
              <w:rPr>
                <w:rFonts w:cs="Arial"/>
                <w:b/>
                <w:bCs/>
                <w:sz w:val="24"/>
                <w:szCs w:val="24"/>
              </w:rPr>
            </w:pPr>
            <w:r>
              <w:rPr>
                <w:rFonts w:cs="Arial"/>
                <w:b/>
                <w:bCs/>
                <w:sz w:val="24"/>
                <w:szCs w:val="24"/>
              </w:rPr>
              <w:t xml:space="preserve">  </w:t>
            </w:r>
            <w:r w:rsidR="00B72F65">
              <w:rPr>
                <w:rFonts w:cs="Arial"/>
                <w:b/>
                <w:bCs/>
                <w:sz w:val="24"/>
                <w:szCs w:val="24"/>
              </w:rPr>
              <w:t>SCOPE AND RANGE</w:t>
            </w:r>
          </w:p>
          <w:p w:rsidR="00AF30A8" w:rsidRDefault="00AF30A8" w:rsidP="00AF30A8">
            <w:pPr>
              <w:ind w:right="-270"/>
              <w:jc w:val="both"/>
              <w:rPr>
                <w:rFonts w:cs="Arial"/>
                <w:b/>
                <w:bCs/>
                <w:sz w:val="24"/>
                <w:szCs w:val="24"/>
              </w:rPr>
            </w:pPr>
          </w:p>
          <w:p w:rsidR="002D37BC" w:rsidRDefault="002D37BC" w:rsidP="002C7751">
            <w:pPr>
              <w:jc w:val="both"/>
              <w:rPr>
                <w:rFonts w:cs="Arial"/>
                <w:bCs/>
                <w:sz w:val="24"/>
                <w:szCs w:val="24"/>
              </w:rPr>
            </w:pPr>
            <w:r>
              <w:rPr>
                <w:rFonts w:cs="Arial"/>
                <w:bCs/>
                <w:sz w:val="24"/>
                <w:szCs w:val="24"/>
              </w:rPr>
              <w:t xml:space="preserve">Provides support to the Mobile Screening Unit </w:t>
            </w:r>
            <w:r w:rsidR="006050C7">
              <w:rPr>
                <w:rFonts w:cs="Arial"/>
                <w:bCs/>
                <w:sz w:val="24"/>
                <w:szCs w:val="24"/>
              </w:rPr>
              <w:t xml:space="preserve">and radiography staff </w:t>
            </w:r>
            <w:r>
              <w:rPr>
                <w:rFonts w:cs="Arial"/>
                <w:bCs/>
                <w:sz w:val="24"/>
                <w:szCs w:val="24"/>
              </w:rPr>
              <w:t xml:space="preserve">in a community setting. This includes daily checking </w:t>
            </w:r>
            <w:r w:rsidR="00792612">
              <w:rPr>
                <w:rFonts w:cs="Arial"/>
                <w:bCs/>
                <w:sz w:val="24"/>
                <w:szCs w:val="24"/>
              </w:rPr>
              <w:t>and basic remedial action for minor issues affecting</w:t>
            </w:r>
            <w:r w:rsidR="00B15683">
              <w:rPr>
                <w:rFonts w:cs="Arial"/>
                <w:bCs/>
                <w:sz w:val="24"/>
                <w:szCs w:val="24"/>
              </w:rPr>
              <w:t xml:space="preserve"> the unit</w:t>
            </w:r>
            <w:r w:rsidR="00792612">
              <w:rPr>
                <w:rFonts w:cs="Arial"/>
                <w:bCs/>
                <w:sz w:val="24"/>
                <w:szCs w:val="24"/>
              </w:rPr>
              <w:t xml:space="preserve"> eg</w:t>
            </w:r>
            <w:r>
              <w:rPr>
                <w:rFonts w:cs="Arial"/>
                <w:bCs/>
                <w:sz w:val="24"/>
                <w:szCs w:val="24"/>
              </w:rPr>
              <w:t xml:space="preserve"> generator, oil</w:t>
            </w:r>
            <w:r w:rsidR="0045473A">
              <w:rPr>
                <w:rFonts w:cs="Arial"/>
                <w:bCs/>
                <w:sz w:val="24"/>
                <w:szCs w:val="24"/>
              </w:rPr>
              <w:t>,</w:t>
            </w:r>
            <w:r>
              <w:rPr>
                <w:rFonts w:cs="Arial"/>
                <w:bCs/>
                <w:sz w:val="24"/>
                <w:szCs w:val="24"/>
              </w:rPr>
              <w:t xml:space="preserve"> water</w:t>
            </w:r>
            <w:r w:rsidR="00792612">
              <w:rPr>
                <w:rFonts w:cs="Arial"/>
                <w:bCs/>
                <w:sz w:val="24"/>
                <w:szCs w:val="24"/>
              </w:rPr>
              <w:t xml:space="preserve">, air bags etc.  </w:t>
            </w:r>
          </w:p>
          <w:p w:rsidR="002D37BC" w:rsidRDefault="002D37BC" w:rsidP="002C7751">
            <w:pPr>
              <w:jc w:val="both"/>
              <w:rPr>
                <w:rFonts w:cs="Arial"/>
                <w:bCs/>
                <w:sz w:val="24"/>
                <w:szCs w:val="24"/>
              </w:rPr>
            </w:pPr>
          </w:p>
          <w:p w:rsidR="002D37BC" w:rsidRPr="000812DA" w:rsidRDefault="002D37BC" w:rsidP="002C7751">
            <w:pPr>
              <w:jc w:val="both"/>
              <w:rPr>
                <w:rFonts w:cs="Arial"/>
                <w:bCs/>
                <w:sz w:val="24"/>
                <w:szCs w:val="24"/>
              </w:rPr>
            </w:pPr>
            <w:r>
              <w:rPr>
                <w:rFonts w:cs="Arial"/>
                <w:bCs/>
                <w:sz w:val="24"/>
                <w:szCs w:val="24"/>
              </w:rPr>
              <w:t>The post holder will be responsible for the transport of</w:t>
            </w:r>
            <w:r w:rsidR="00B15683">
              <w:rPr>
                <w:rFonts w:cs="Arial"/>
                <w:bCs/>
                <w:sz w:val="24"/>
                <w:szCs w:val="24"/>
              </w:rPr>
              <w:t xml:space="preserve"> sensitive data including</w:t>
            </w:r>
            <w:r>
              <w:rPr>
                <w:rFonts w:cs="Arial"/>
                <w:bCs/>
                <w:sz w:val="24"/>
                <w:szCs w:val="24"/>
              </w:rPr>
              <w:t xml:space="preserve"> </w:t>
            </w:r>
            <w:r w:rsidR="0045473A">
              <w:rPr>
                <w:rFonts w:cs="Arial"/>
                <w:bCs/>
                <w:sz w:val="24"/>
                <w:szCs w:val="24"/>
              </w:rPr>
              <w:t>worklis</w:t>
            </w:r>
            <w:r w:rsidR="00792612">
              <w:rPr>
                <w:rFonts w:cs="Arial"/>
                <w:bCs/>
                <w:sz w:val="24"/>
                <w:szCs w:val="24"/>
              </w:rPr>
              <w:t>ts, encrypted data sticks and VM</w:t>
            </w:r>
            <w:r w:rsidR="0045473A">
              <w:rPr>
                <w:rFonts w:cs="Arial"/>
                <w:bCs/>
                <w:sz w:val="24"/>
                <w:szCs w:val="24"/>
              </w:rPr>
              <w:t xml:space="preserve"> discs (in security bags) between</w:t>
            </w:r>
            <w:r>
              <w:rPr>
                <w:rFonts w:cs="Arial"/>
                <w:bCs/>
                <w:sz w:val="24"/>
                <w:szCs w:val="24"/>
              </w:rPr>
              <w:t xml:space="preserve"> Mobile Unit</w:t>
            </w:r>
            <w:r w:rsidR="0045473A">
              <w:rPr>
                <w:rFonts w:cs="Arial"/>
                <w:bCs/>
                <w:sz w:val="24"/>
                <w:szCs w:val="24"/>
              </w:rPr>
              <w:t>s and</w:t>
            </w:r>
            <w:r>
              <w:rPr>
                <w:rFonts w:cs="Arial"/>
                <w:bCs/>
                <w:sz w:val="24"/>
                <w:szCs w:val="24"/>
              </w:rPr>
              <w:t xml:space="preserve"> the Static Centre</w:t>
            </w:r>
            <w:r w:rsidR="00FB048F">
              <w:rPr>
                <w:rFonts w:cs="Arial"/>
                <w:bCs/>
                <w:sz w:val="24"/>
                <w:szCs w:val="24"/>
              </w:rPr>
              <w:t xml:space="preserve">, </w:t>
            </w:r>
            <w:r w:rsidR="00FB048F" w:rsidRPr="000812DA">
              <w:rPr>
                <w:rFonts w:cs="Arial"/>
                <w:bCs/>
                <w:sz w:val="24"/>
                <w:szCs w:val="24"/>
              </w:rPr>
              <w:t>GP practices, Hospitals or partnership agencies</w:t>
            </w:r>
            <w:r w:rsidRPr="000812DA">
              <w:rPr>
                <w:rFonts w:cs="Arial"/>
                <w:bCs/>
                <w:sz w:val="24"/>
                <w:szCs w:val="24"/>
              </w:rPr>
              <w:t xml:space="preserve"> on a daily</w:t>
            </w:r>
            <w:r w:rsidR="006050C7" w:rsidRPr="000812DA">
              <w:rPr>
                <w:rFonts w:cs="Arial"/>
                <w:bCs/>
                <w:sz w:val="24"/>
                <w:szCs w:val="24"/>
              </w:rPr>
              <w:t xml:space="preserve"> basis with due regard to Data Protection</w:t>
            </w:r>
            <w:r w:rsidR="00510C87" w:rsidRPr="000812DA">
              <w:rPr>
                <w:rFonts w:cs="Arial"/>
                <w:bCs/>
                <w:sz w:val="24"/>
                <w:szCs w:val="24"/>
              </w:rPr>
              <w:t xml:space="preserve"> and confidentiality.</w:t>
            </w:r>
          </w:p>
          <w:p w:rsidR="002D37BC" w:rsidRPr="000812DA" w:rsidRDefault="002D37BC" w:rsidP="002C7751">
            <w:pPr>
              <w:jc w:val="both"/>
              <w:rPr>
                <w:rFonts w:cs="Arial"/>
                <w:bCs/>
                <w:sz w:val="24"/>
                <w:szCs w:val="24"/>
              </w:rPr>
            </w:pPr>
          </w:p>
          <w:p w:rsidR="00866055" w:rsidRPr="00866055" w:rsidRDefault="00B15683" w:rsidP="00866055">
            <w:pPr>
              <w:jc w:val="both"/>
              <w:rPr>
                <w:rFonts w:cs="Arial"/>
                <w:bCs/>
                <w:sz w:val="24"/>
                <w:szCs w:val="24"/>
              </w:rPr>
            </w:pPr>
            <w:r w:rsidRPr="000812DA">
              <w:rPr>
                <w:rFonts w:cs="Arial"/>
                <w:bCs/>
                <w:sz w:val="24"/>
                <w:szCs w:val="24"/>
              </w:rPr>
              <w:t xml:space="preserve">During the normal working day </w:t>
            </w:r>
            <w:r w:rsidR="002D37BC" w:rsidRPr="000812DA">
              <w:rPr>
                <w:rFonts w:cs="Arial"/>
                <w:bCs/>
                <w:sz w:val="24"/>
                <w:szCs w:val="24"/>
              </w:rPr>
              <w:t>the post holder is the first point of contact for the Police if anything untoward happens to the Unit</w:t>
            </w:r>
            <w:r w:rsidR="009908B9" w:rsidRPr="000812DA">
              <w:rPr>
                <w:rFonts w:cs="Arial"/>
                <w:bCs/>
                <w:sz w:val="24"/>
                <w:szCs w:val="24"/>
              </w:rPr>
              <w:t>.</w:t>
            </w:r>
          </w:p>
          <w:p w:rsidR="002C7751" w:rsidRDefault="002C7751">
            <w:pPr>
              <w:ind w:right="-270"/>
              <w:jc w:val="both"/>
              <w:rPr>
                <w:rFonts w:cs="Arial"/>
                <w:b/>
                <w:bCs/>
                <w:sz w:val="24"/>
                <w:szCs w:val="24"/>
              </w:rPr>
            </w:pPr>
          </w:p>
        </w:tc>
      </w:tr>
      <w:tr w:rsidR="00B72F65" w:rsidTr="000C4FD0">
        <w:tc>
          <w:tcPr>
            <w:tcW w:w="9828" w:type="dxa"/>
          </w:tcPr>
          <w:p w:rsidR="00B72F65" w:rsidRDefault="00B72F65">
            <w:pPr>
              <w:ind w:right="-270"/>
              <w:rPr>
                <w:rFonts w:cs="Arial"/>
                <w:b/>
                <w:bCs/>
                <w:sz w:val="24"/>
                <w:szCs w:val="24"/>
              </w:rPr>
            </w:pPr>
          </w:p>
          <w:p w:rsidR="001204D7" w:rsidRDefault="00B72F65" w:rsidP="001204D7">
            <w:pPr>
              <w:numPr>
                <w:ilvl w:val="0"/>
                <w:numId w:val="6"/>
              </w:numPr>
              <w:ind w:right="-270"/>
              <w:rPr>
                <w:rFonts w:cs="Arial"/>
                <w:b/>
                <w:bCs/>
                <w:sz w:val="24"/>
                <w:szCs w:val="24"/>
              </w:rPr>
            </w:pPr>
            <w:r>
              <w:rPr>
                <w:rFonts w:cs="Arial"/>
                <w:b/>
                <w:bCs/>
                <w:sz w:val="24"/>
                <w:szCs w:val="24"/>
              </w:rPr>
              <w:t>MAIN DUTIES/RESPONSIBILITIES</w:t>
            </w:r>
          </w:p>
          <w:p w:rsidR="000A5636" w:rsidRDefault="00792612" w:rsidP="001204D7">
            <w:pPr>
              <w:numPr>
                <w:ilvl w:val="1"/>
                <w:numId w:val="6"/>
              </w:numPr>
              <w:ind w:right="-270"/>
              <w:rPr>
                <w:rFonts w:cs="Arial"/>
                <w:bCs/>
                <w:sz w:val="24"/>
                <w:szCs w:val="24"/>
              </w:rPr>
            </w:pPr>
            <w:r>
              <w:rPr>
                <w:rFonts w:cs="Arial"/>
                <w:bCs/>
                <w:sz w:val="24"/>
                <w:szCs w:val="24"/>
              </w:rPr>
              <w:t xml:space="preserve">Carries out all driving tasks associated with supporting the centre and mobile </w:t>
            </w:r>
            <w:r w:rsidR="000A5636">
              <w:rPr>
                <w:rFonts w:cs="Arial"/>
                <w:bCs/>
                <w:sz w:val="24"/>
                <w:szCs w:val="24"/>
              </w:rPr>
              <w:t xml:space="preserve">screening </w:t>
            </w:r>
            <w:r>
              <w:rPr>
                <w:rFonts w:cs="Arial"/>
                <w:bCs/>
                <w:sz w:val="24"/>
                <w:szCs w:val="24"/>
              </w:rPr>
              <w:t>fleet in compliance with Standard Operating Procedures.  This involves d</w:t>
            </w:r>
            <w:r w:rsidR="009908B9">
              <w:rPr>
                <w:rFonts w:cs="Arial"/>
                <w:bCs/>
                <w:sz w:val="24"/>
                <w:szCs w:val="24"/>
              </w:rPr>
              <w:t xml:space="preserve">aily travel to </w:t>
            </w:r>
            <w:r>
              <w:rPr>
                <w:rFonts w:cs="Arial"/>
                <w:bCs/>
                <w:sz w:val="24"/>
                <w:szCs w:val="24"/>
              </w:rPr>
              <w:t xml:space="preserve">the mobile unit </w:t>
            </w:r>
            <w:r w:rsidR="00F370E1">
              <w:rPr>
                <w:rFonts w:cs="Arial"/>
                <w:bCs/>
                <w:sz w:val="24"/>
                <w:szCs w:val="24"/>
              </w:rPr>
              <w:t xml:space="preserve">for which they are a key holder, </w:t>
            </w:r>
          </w:p>
          <w:p w:rsidR="00CF1834" w:rsidRDefault="00792612" w:rsidP="00CF1834">
            <w:pPr>
              <w:ind w:left="1440" w:right="-270"/>
              <w:rPr>
                <w:rFonts w:cs="Arial"/>
                <w:bCs/>
                <w:sz w:val="24"/>
                <w:szCs w:val="24"/>
              </w:rPr>
            </w:pPr>
            <w:r>
              <w:rPr>
                <w:rFonts w:cs="Arial"/>
                <w:bCs/>
                <w:sz w:val="24"/>
                <w:szCs w:val="24"/>
              </w:rPr>
              <w:t>ensuring it is o</w:t>
            </w:r>
            <w:r w:rsidR="009908B9">
              <w:rPr>
                <w:rFonts w:cs="Arial"/>
                <w:bCs/>
                <w:sz w:val="24"/>
                <w:szCs w:val="24"/>
              </w:rPr>
              <w:t>pen</w:t>
            </w:r>
            <w:r>
              <w:rPr>
                <w:rFonts w:cs="Arial"/>
                <w:bCs/>
                <w:sz w:val="24"/>
                <w:szCs w:val="24"/>
              </w:rPr>
              <w:t>ed</w:t>
            </w:r>
            <w:r w:rsidR="009908B9">
              <w:rPr>
                <w:rFonts w:cs="Arial"/>
                <w:bCs/>
                <w:sz w:val="24"/>
                <w:szCs w:val="24"/>
              </w:rPr>
              <w:t xml:space="preserve"> up and close</w:t>
            </w:r>
            <w:r>
              <w:rPr>
                <w:rFonts w:cs="Arial"/>
                <w:bCs/>
                <w:sz w:val="24"/>
                <w:szCs w:val="24"/>
              </w:rPr>
              <w:t>d</w:t>
            </w:r>
            <w:r w:rsidR="009908B9">
              <w:rPr>
                <w:rFonts w:cs="Arial"/>
                <w:bCs/>
                <w:sz w:val="24"/>
                <w:szCs w:val="24"/>
              </w:rPr>
              <w:t xml:space="preserve"> according to manufacturer’s operating schedule</w:t>
            </w:r>
            <w:r w:rsidR="00834B80">
              <w:rPr>
                <w:rFonts w:cs="Arial"/>
                <w:bCs/>
                <w:sz w:val="24"/>
                <w:szCs w:val="24"/>
              </w:rPr>
              <w:t xml:space="preserve">. </w:t>
            </w:r>
          </w:p>
          <w:p w:rsidR="00CF1834" w:rsidRPr="00CF1834" w:rsidRDefault="006B4C28" w:rsidP="00CF1834">
            <w:pPr>
              <w:numPr>
                <w:ilvl w:val="1"/>
                <w:numId w:val="6"/>
              </w:numPr>
              <w:ind w:right="-270"/>
              <w:rPr>
                <w:rFonts w:cs="Arial"/>
                <w:bCs/>
                <w:sz w:val="24"/>
                <w:szCs w:val="24"/>
              </w:rPr>
            </w:pPr>
            <w:r>
              <w:rPr>
                <w:rFonts w:cs="Arial"/>
                <w:bCs/>
                <w:sz w:val="24"/>
                <w:szCs w:val="24"/>
              </w:rPr>
              <w:t>Complies with Health and Safety regulations to ensure safe working procedures and Health and Safety of other staff and members of the public.</w:t>
            </w:r>
          </w:p>
          <w:p w:rsidR="00A55166" w:rsidRDefault="006B4C28" w:rsidP="006B4C28">
            <w:pPr>
              <w:numPr>
                <w:ilvl w:val="1"/>
                <w:numId w:val="6"/>
              </w:numPr>
              <w:ind w:right="-270"/>
              <w:rPr>
                <w:rFonts w:cs="Arial"/>
                <w:bCs/>
                <w:sz w:val="24"/>
                <w:szCs w:val="24"/>
              </w:rPr>
            </w:pPr>
            <w:r>
              <w:rPr>
                <w:rFonts w:cs="Arial"/>
                <w:bCs/>
                <w:sz w:val="24"/>
                <w:szCs w:val="24"/>
              </w:rPr>
              <w:t>Responsible for daily support vehicle maintenance checks and preparation to ensure these are roadworthy</w:t>
            </w:r>
            <w:r w:rsidR="00F370E1">
              <w:rPr>
                <w:rFonts w:cs="Arial"/>
                <w:bCs/>
                <w:sz w:val="24"/>
                <w:szCs w:val="24"/>
              </w:rPr>
              <w:t xml:space="preserve"> – returning relevant documentation to screening service manager within agreed timescale</w:t>
            </w:r>
            <w:r>
              <w:rPr>
                <w:rFonts w:cs="Arial"/>
                <w:bCs/>
                <w:sz w:val="24"/>
                <w:szCs w:val="24"/>
              </w:rPr>
              <w:t xml:space="preserve">.  Ensures mobile screening units </w:t>
            </w:r>
          </w:p>
          <w:p w:rsidR="00F370E1" w:rsidRDefault="006B4C28" w:rsidP="006B4C28">
            <w:pPr>
              <w:numPr>
                <w:ilvl w:val="1"/>
                <w:numId w:val="6"/>
              </w:numPr>
              <w:ind w:right="-270"/>
              <w:rPr>
                <w:rFonts w:cs="Arial"/>
                <w:bCs/>
                <w:sz w:val="24"/>
                <w:szCs w:val="24"/>
              </w:rPr>
            </w:pPr>
            <w:r>
              <w:rPr>
                <w:rFonts w:cs="Arial"/>
                <w:bCs/>
                <w:sz w:val="24"/>
                <w:szCs w:val="24"/>
              </w:rPr>
              <w:t xml:space="preserve">are clean (inside and out), tidy and comfortable ahead of the arrival of </w:t>
            </w:r>
          </w:p>
          <w:p w:rsidR="00324BB7" w:rsidRDefault="006B4C28" w:rsidP="00F370E1">
            <w:pPr>
              <w:ind w:left="1440" w:right="-270"/>
              <w:rPr>
                <w:rFonts w:cs="Arial"/>
                <w:bCs/>
                <w:sz w:val="24"/>
                <w:szCs w:val="24"/>
              </w:rPr>
            </w:pPr>
            <w:r>
              <w:rPr>
                <w:rFonts w:cs="Arial"/>
                <w:bCs/>
                <w:sz w:val="24"/>
                <w:szCs w:val="24"/>
              </w:rPr>
              <w:t xml:space="preserve">radiographic staff and service users.  </w:t>
            </w:r>
          </w:p>
          <w:p w:rsidR="000C4FD0" w:rsidRDefault="006B4C28" w:rsidP="006B4C28">
            <w:pPr>
              <w:numPr>
                <w:ilvl w:val="1"/>
                <w:numId w:val="6"/>
              </w:numPr>
              <w:ind w:right="-270"/>
              <w:rPr>
                <w:rFonts w:cs="Arial"/>
                <w:bCs/>
                <w:sz w:val="24"/>
                <w:szCs w:val="24"/>
              </w:rPr>
            </w:pPr>
            <w:r>
              <w:rPr>
                <w:rFonts w:cs="Arial"/>
                <w:bCs/>
                <w:sz w:val="24"/>
                <w:szCs w:val="24"/>
              </w:rPr>
              <w:t xml:space="preserve">Ensures mobile Unit and equipment are in full working order prior to the </w:t>
            </w:r>
          </w:p>
          <w:p w:rsidR="006B4C28" w:rsidRDefault="000C4FD0" w:rsidP="000C4FD0">
            <w:pPr>
              <w:ind w:left="1440" w:right="-270"/>
              <w:rPr>
                <w:rFonts w:cs="Arial"/>
                <w:bCs/>
                <w:sz w:val="24"/>
                <w:szCs w:val="24"/>
              </w:rPr>
            </w:pPr>
            <w:r>
              <w:rPr>
                <w:rFonts w:cs="Arial"/>
                <w:bCs/>
                <w:sz w:val="24"/>
                <w:szCs w:val="24"/>
              </w:rPr>
              <w:t xml:space="preserve">arrival of radiographers each day.  </w:t>
            </w:r>
            <w:r w:rsidR="00B15683">
              <w:rPr>
                <w:rFonts w:cs="Arial"/>
                <w:bCs/>
                <w:sz w:val="24"/>
                <w:szCs w:val="24"/>
              </w:rPr>
              <w:t xml:space="preserve"> </w:t>
            </w:r>
            <w:r>
              <w:rPr>
                <w:rFonts w:cs="Arial"/>
                <w:bCs/>
                <w:sz w:val="24"/>
                <w:szCs w:val="24"/>
              </w:rPr>
              <w:t>Where this is not the case makes contact with centre or relevant engineer to arrange assistance.</w:t>
            </w:r>
          </w:p>
          <w:p w:rsidR="00FB048F" w:rsidRPr="000812DA" w:rsidRDefault="00FB048F" w:rsidP="00FB048F">
            <w:pPr>
              <w:ind w:left="1440" w:right="-270"/>
              <w:rPr>
                <w:rFonts w:cs="Arial"/>
                <w:bCs/>
                <w:sz w:val="24"/>
                <w:szCs w:val="24"/>
              </w:rPr>
            </w:pPr>
            <w:r w:rsidRPr="000812DA">
              <w:rPr>
                <w:rFonts w:cs="Arial"/>
                <w:bCs/>
                <w:sz w:val="24"/>
                <w:szCs w:val="24"/>
              </w:rPr>
              <w:t xml:space="preserve">Switches x-ray equipment on following operating procedure to allow Radiographers to test appropriately on arrival </w:t>
            </w:r>
          </w:p>
          <w:p w:rsidR="00FB048F" w:rsidRPr="00FB048F" w:rsidRDefault="00FB048F" w:rsidP="00FB048F">
            <w:pPr>
              <w:ind w:left="1440" w:right="-270"/>
              <w:rPr>
                <w:rFonts w:cs="Arial"/>
                <w:bCs/>
                <w:sz w:val="24"/>
                <w:szCs w:val="24"/>
              </w:rPr>
            </w:pPr>
            <w:r w:rsidRPr="000812DA">
              <w:rPr>
                <w:rFonts w:cs="Arial"/>
                <w:bCs/>
                <w:sz w:val="24"/>
                <w:szCs w:val="24"/>
              </w:rPr>
              <w:t>At end of day ensures all equipment is switched off appropriately and mobile screening unit is secured prior to leaving site.</w:t>
            </w:r>
          </w:p>
          <w:p w:rsidR="009908B9" w:rsidRDefault="009908B9" w:rsidP="009908B9">
            <w:pPr>
              <w:numPr>
                <w:ilvl w:val="1"/>
                <w:numId w:val="6"/>
              </w:numPr>
              <w:ind w:right="-270"/>
              <w:rPr>
                <w:rFonts w:cs="Arial"/>
                <w:bCs/>
                <w:sz w:val="24"/>
                <w:szCs w:val="24"/>
              </w:rPr>
            </w:pPr>
            <w:r>
              <w:rPr>
                <w:rFonts w:cs="Arial"/>
                <w:bCs/>
                <w:sz w:val="24"/>
                <w:szCs w:val="24"/>
              </w:rPr>
              <w:t>Ensure</w:t>
            </w:r>
            <w:r w:rsidR="00792612">
              <w:rPr>
                <w:rFonts w:cs="Arial"/>
                <w:bCs/>
                <w:sz w:val="24"/>
                <w:szCs w:val="24"/>
              </w:rPr>
              <w:t>s Mobile</w:t>
            </w:r>
            <w:r>
              <w:rPr>
                <w:rFonts w:cs="Arial"/>
                <w:bCs/>
                <w:sz w:val="24"/>
                <w:szCs w:val="24"/>
              </w:rPr>
              <w:t xml:space="preserve"> Unit has sufficient supplies of both water and diesel</w:t>
            </w:r>
            <w:r w:rsidR="006B4C28">
              <w:rPr>
                <w:rFonts w:cs="Arial"/>
                <w:bCs/>
                <w:sz w:val="24"/>
                <w:szCs w:val="24"/>
              </w:rPr>
              <w:t>, following closely Programme Standard Operating Procedure relating to safe transport</w:t>
            </w:r>
            <w:r w:rsidR="008047A1">
              <w:rPr>
                <w:rFonts w:cs="Arial"/>
                <w:bCs/>
                <w:sz w:val="24"/>
                <w:szCs w:val="24"/>
              </w:rPr>
              <w:t>ation</w:t>
            </w:r>
            <w:r w:rsidR="006B4C28">
              <w:rPr>
                <w:rFonts w:cs="Arial"/>
                <w:bCs/>
                <w:sz w:val="24"/>
                <w:szCs w:val="24"/>
              </w:rPr>
              <w:t xml:space="preserve"> and storage of water in both support vehicle and Mobile Screening Unit.</w:t>
            </w:r>
            <w:r w:rsidR="008047A1">
              <w:rPr>
                <w:rFonts w:cs="Arial"/>
                <w:bCs/>
                <w:sz w:val="24"/>
                <w:szCs w:val="24"/>
              </w:rPr>
              <w:t xml:space="preserve">  .</w:t>
            </w:r>
          </w:p>
          <w:p w:rsidR="00A55166" w:rsidRPr="000812DA" w:rsidRDefault="00CF1834" w:rsidP="00FB338C">
            <w:pPr>
              <w:numPr>
                <w:ilvl w:val="1"/>
                <w:numId w:val="6"/>
              </w:numPr>
              <w:ind w:right="-270"/>
              <w:rPr>
                <w:rFonts w:cs="Arial"/>
                <w:bCs/>
                <w:sz w:val="24"/>
                <w:szCs w:val="24"/>
              </w:rPr>
            </w:pPr>
            <w:r w:rsidRPr="000812DA">
              <w:rPr>
                <w:rFonts w:cs="Arial"/>
                <w:bCs/>
                <w:sz w:val="24"/>
                <w:szCs w:val="24"/>
              </w:rPr>
              <w:t xml:space="preserve">Responsible for ensuring </w:t>
            </w:r>
            <w:r w:rsidR="00A55166" w:rsidRPr="000812DA">
              <w:rPr>
                <w:rFonts w:cs="Arial"/>
                <w:bCs/>
                <w:sz w:val="24"/>
                <w:szCs w:val="24"/>
              </w:rPr>
              <w:t xml:space="preserve">written scheme of control </w:t>
            </w:r>
            <w:r w:rsidRPr="000812DA">
              <w:rPr>
                <w:rFonts w:cs="Arial"/>
                <w:bCs/>
                <w:sz w:val="24"/>
                <w:szCs w:val="24"/>
              </w:rPr>
              <w:t>compliance with water</w:t>
            </w:r>
            <w:r w:rsidR="00FB338C" w:rsidRPr="000812DA">
              <w:rPr>
                <w:rFonts w:cs="Arial"/>
                <w:bCs/>
                <w:sz w:val="24"/>
                <w:szCs w:val="24"/>
              </w:rPr>
              <w:t xml:space="preserve"> collection</w:t>
            </w:r>
            <w:r w:rsidRPr="000812DA">
              <w:rPr>
                <w:rFonts w:cs="Arial"/>
                <w:bCs/>
                <w:sz w:val="24"/>
                <w:szCs w:val="24"/>
              </w:rPr>
              <w:t xml:space="preserve"> transportation, storage,</w:t>
            </w:r>
            <w:r w:rsidR="0039730E" w:rsidRPr="000812DA">
              <w:rPr>
                <w:rFonts w:cs="Arial"/>
                <w:bCs/>
                <w:sz w:val="24"/>
                <w:szCs w:val="24"/>
              </w:rPr>
              <w:t xml:space="preserve"> </w:t>
            </w:r>
            <w:r w:rsidR="00FB338C" w:rsidRPr="000812DA">
              <w:rPr>
                <w:rFonts w:cs="Arial"/>
                <w:bCs/>
                <w:sz w:val="24"/>
                <w:szCs w:val="24"/>
              </w:rPr>
              <w:t>d</w:t>
            </w:r>
            <w:r w:rsidRPr="000812DA">
              <w:rPr>
                <w:rFonts w:cs="Arial"/>
                <w:bCs/>
                <w:sz w:val="24"/>
                <w:szCs w:val="24"/>
              </w:rPr>
              <w:t>isinfection</w:t>
            </w:r>
            <w:r w:rsidR="00FB338C" w:rsidRPr="000812DA">
              <w:rPr>
                <w:rFonts w:cs="Arial"/>
                <w:bCs/>
                <w:sz w:val="24"/>
                <w:szCs w:val="24"/>
              </w:rPr>
              <w:t xml:space="preserve"> and temperature control measures are maintained – providing </w:t>
            </w:r>
            <w:r w:rsidR="00A55166" w:rsidRPr="000812DA">
              <w:rPr>
                <w:rFonts w:cs="Arial"/>
                <w:bCs/>
                <w:sz w:val="24"/>
                <w:szCs w:val="24"/>
              </w:rPr>
              <w:t xml:space="preserve">weekly and </w:t>
            </w:r>
            <w:r w:rsidR="00FB338C" w:rsidRPr="000812DA">
              <w:rPr>
                <w:rFonts w:cs="Arial"/>
                <w:bCs/>
                <w:sz w:val="24"/>
                <w:szCs w:val="24"/>
              </w:rPr>
              <w:t xml:space="preserve">monthly monitoring sheets </w:t>
            </w:r>
          </w:p>
          <w:p w:rsidR="00CF1834" w:rsidRPr="00FB338C" w:rsidRDefault="00A55166" w:rsidP="00A55166">
            <w:pPr>
              <w:ind w:left="1440" w:right="-270"/>
              <w:rPr>
                <w:rFonts w:cs="Arial"/>
                <w:bCs/>
                <w:sz w:val="24"/>
                <w:szCs w:val="24"/>
                <w:highlight w:val="yellow"/>
              </w:rPr>
            </w:pPr>
            <w:r w:rsidRPr="000812DA">
              <w:rPr>
                <w:rFonts w:cs="Arial"/>
                <w:bCs/>
                <w:sz w:val="24"/>
                <w:szCs w:val="24"/>
              </w:rPr>
              <w:t>for each location in line with Health and Safety regulations</w:t>
            </w:r>
            <w:r>
              <w:rPr>
                <w:rFonts w:cs="Arial"/>
                <w:bCs/>
                <w:sz w:val="24"/>
                <w:szCs w:val="24"/>
              </w:rPr>
              <w:t xml:space="preserve"> </w:t>
            </w:r>
            <w:r w:rsidR="00FB338C" w:rsidRPr="00FB338C">
              <w:rPr>
                <w:rFonts w:cs="Arial"/>
                <w:bCs/>
                <w:sz w:val="24"/>
                <w:szCs w:val="24"/>
              </w:rPr>
              <w:t>.</w:t>
            </w:r>
            <w:r w:rsidR="00FB338C">
              <w:rPr>
                <w:rFonts w:cs="Arial"/>
                <w:bCs/>
                <w:sz w:val="24"/>
                <w:szCs w:val="24"/>
              </w:rPr>
              <w:t xml:space="preserve">  </w:t>
            </w:r>
          </w:p>
          <w:p w:rsidR="000A5636" w:rsidRPr="00CF1834" w:rsidRDefault="009908B9" w:rsidP="0096535C">
            <w:pPr>
              <w:numPr>
                <w:ilvl w:val="1"/>
                <w:numId w:val="6"/>
              </w:numPr>
              <w:ind w:right="-270"/>
              <w:rPr>
                <w:rFonts w:cs="Arial"/>
                <w:bCs/>
                <w:sz w:val="24"/>
                <w:szCs w:val="24"/>
              </w:rPr>
            </w:pPr>
            <w:r w:rsidRPr="00CF1834">
              <w:rPr>
                <w:rFonts w:cs="Arial"/>
                <w:bCs/>
                <w:sz w:val="24"/>
                <w:szCs w:val="24"/>
              </w:rPr>
              <w:t xml:space="preserve">Ensure </w:t>
            </w:r>
            <w:r w:rsidR="006B4C28" w:rsidRPr="00CF1834">
              <w:rPr>
                <w:rFonts w:cs="Arial"/>
                <w:bCs/>
                <w:sz w:val="24"/>
                <w:szCs w:val="24"/>
              </w:rPr>
              <w:t xml:space="preserve">Mobile Screening </w:t>
            </w:r>
            <w:r w:rsidRPr="00CF1834">
              <w:rPr>
                <w:rFonts w:cs="Arial"/>
                <w:bCs/>
                <w:sz w:val="24"/>
                <w:szCs w:val="24"/>
              </w:rPr>
              <w:t>Unit</w:t>
            </w:r>
            <w:r w:rsidR="0045473A" w:rsidRPr="00CF1834">
              <w:rPr>
                <w:rFonts w:cs="Arial"/>
                <w:bCs/>
                <w:sz w:val="24"/>
                <w:szCs w:val="24"/>
              </w:rPr>
              <w:t xml:space="preserve"> </w:t>
            </w:r>
            <w:r w:rsidR="006B4C28" w:rsidRPr="00CF1834">
              <w:rPr>
                <w:rFonts w:cs="Arial"/>
                <w:bCs/>
                <w:sz w:val="24"/>
                <w:szCs w:val="24"/>
              </w:rPr>
              <w:t>is replenished with consumables appropriately, arranging for Centre</w:t>
            </w:r>
            <w:r w:rsidR="000A5636" w:rsidRPr="00CF1834">
              <w:rPr>
                <w:rFonts w:cs="Arial"/>
                <w:bCs/>
                <w:sz w:val="24"/>
                <w:szCs w:val="24"/>
              </w:rPr>
              <w:t xml:space="preserve"> staff to order as and</w:t>
            </w:r>
            <w:r w:rsidR="006B4C28" w:rsidRPr="00CF1834">
              <w:rPr>
                <w:rFonts w:cs="Arial"/>
                <w:bCs/>
                <w:sz w:val="24"/>
                <w:szCs w:val="24"/>
              </w:rPr>
              <w:t xml:space="preserve"> when stocks are low.</w:t>
            </w:r>
            <w:r w:rsidR="008047A1" w:rsidRPr="00CF1834">
              <w:rPr>
                <w:rFonts w:cs="Arial"/>
                <w:bCs/>
                <w:sz w:val="24"/>
                <w:szCs w:val="24"/>
              </w:rPr>
              <w:t xml:space="preserve">  The Transport Officer photocopies and replenishes stocks of leaflets etc for use on the </w:t>
            </w:r>
          </w:p>
          <w:p w:rsidR="00696EF0" w:rsidRDefault="008047A1" w:rsidP="00696EF0">
            <w:pPr>
              <w:ind w:left="1440" w:right="-270"/>
              <w:rPr>
                <w:rFonts w:cs="Arial"/>
                <w:bCs/>
                <w:sz w:val="24"/>
                <w:szCs w:val="24"/>
              </w:rPr>
            </w:pPr>
            <w:r>
              <w:rPr>
                <w:rFonts w:cs="Arial"/>
                <w:bCs/>
                <w:sz w:val="24"/>
                <w:szCs w:val="24"/>
              </w:rPr>
              <w:t xml:space="preserve">mobile screening unit. </w:t>
            </w:r>
          </w:p>
          <w:p w:rsidR="00A55166" w:rsidRDefault="000C4FD0" w:rsidP="00F954E3">
            <w:pPr>
              <w:numPr>
                <w:ilvl w:val="1"/>
                <w:numId w:val="6"/>
              </w:numPr>
              <w:ind w:right="-270"/>
              <w:rPr>
                <w:rFonts w:cs="Arial"/>
                <w:bCs/>
                <w:sz w:val="24"/>
                <w:szCs w:val="24"/>
              </w:rPr>
            </w:pPr>
            <w:r>
              <w:rPr>
                <w:rFonts w:cs="Arial"/>
                <w:bCs/>
                <w:sz w:val="24"/>
                <w:szCs w:val="24"/>
              </w:rPr>
              <w:lastRenderedPageBreak/>
              <w:t xml:space="preserve">Ensure </w:t>
            </w:r>
            <w:r w:rsidR="00F954E3">
              <w:rPr>
                <w:rFonts w:cs="Arial"/>
                <w:bCs/>
                <w:sz w:val="24"/>
                <w:szCs w:val="24"/>
              </w:rPr>
              <w:t xml:space="preserve">communications, </w:t>
            </w:r>
            <w:r>
              <w:rPr>
                <w:rFonts w:cs="Arial"/>
                <w:bCs/>
                <w:sz w:val="24"/>
                <w:szCs w:val="24"/>
              </w:rPr>
              <w:t>deliveries and collections are effected within timescale and according</w:t>
            </w:r>
            <w:r w:rsidR="00F954E3">
              <w:rPr>
                <w:rFonts w:cs="Arial"/>
                <w:bCs/>
                <w:sz w:val="24"/>
                <w:szCs w:val="24"/>
              </w:rPr>
              <w:t xml:space="preserve"> </w:t>
            </w:r>
            <w:r w:rsidRPr="00F954E3">
              <w:rPr>
                <w:rFonts w:cs="Arial"/>
                <w:bCs/>
                <w:sz w:val="24"/>
                <w:szCs w:val="24"/>
              </w:rPr>
              <w:t xml:space="preserve">to quality and safety standards.  </w:t>
            </w:r>
            <w:r w:rsidR="000B59CC">
              <w:rPr>
                <w:rFonts w:cs="Arial"/>
                <w:bCs/>
                <w:sz w:val="24"/>
                <w:szCs w:val="24"/>
              </w:rPr>
              <w:t xml:space="preserve">Communications </w:t>
            </w:r>
          </w:p>
          <w:p w:rsidR="009908B9" w:rsidRPr="00F954E3" w:rsidRDefault="000B59CC" w:rsidP="00A55166">
            <w:pPr>
              <w:ind w:left="1440" w:right="-270"/>
              <w:rPr>
                <w:rFonts w:cs="Arial"/>
                <w:bCs/>
                <w:sz w:val="24"/>
                <w:szCs w:val="24"/>
              </w:rPr>
            </w:pPr>
            <w:r>
              <w:rPr>
                <w:rFonts w:cs="Arial"/>
                <w:bCs/>
                <w:sz w:val="24"/>
                <w:szCs w:val="24"/>
              </w:rPr>
              <w:t>and d</w:t>
            </w:r>
            <w:r w:rsidR="000C4FD0" w:rsidRPr="00F954E3">
              <w:rPr>
                <w:rFonts w:cs="Arial"/>
                <w:bCs/>
                <w:sz w:val="24"/>
                <w:szCs w:val="24"/>
              </w:rPr>
              <w:t xml:space="preserve">eliveries may </w:t>
            </w:r>
            <w:r w:rsidR="000A5636" w:rsidRPr="00F954E3">
              <w:rPr>
                <w:rFonts w:cs="Arial"/>
                <w:bCs/>
                <w:sz w:val="24"/>
                <w:szCs w:val="24"/>
              </w:rPr>
              <w:t>originate from any centre staff member or associated</w:t>
            </w:r>
            <w:r w:rsidR="00A55166">
              <w:rPr>
                <w:rFonts w:cs="Arial"/>
                <w:bCs/>
                <w:sz w:val="24"/>
                <w:szCs w:val="24"/>
              </w:rPr>
              <w:t xml:space="preserve"> hospital site clinician and </w:t>
            </w:r>
            <w:r w:rsidR="00A55166" w:rsidRPr="000812DA">
              <w:rPr>
                <w:rFonts w:cs="Arial"/>
                <w:bCs/>
                <w:sz w:val="24"/>
                <w:szCs w:val="24"/>
              </w:rPr>
              <w:t>are likely to</w:t>
            </w:r>
            <w:r w:rsidR="000A5636" w:rsidRPr="000812DA">
              <w:rPr>
                <w:rFonts w:cs="Arial"/>
                <w:bCs/>
                <w:sz w:val="24"/>
                <w:szCs w:val="24"/>
              </w:rPr>
              <w:t xml:space="preserve"> </w:t>
            </w:r>
            <w:r w:rsidR="000C4FD0" w:rsidRPr="000812DA">
              <w:rPr>
                <w:rFonts w:cs="Arial"/>
                <w:bCs/>
                <w:sz w:val="24"/>
                <w:szCs w:val="24"/>
              </w:rPr>
              <w:t>include</w:t>
            </w:r>
            <w:r w:rsidR="000A5636" w:rsidRPr="00F954E3">
              <w:rPr>
                <w:rFonts w:cs="Arial"/>
                <w:bCs/>
                <w:sz w:val="24"/>
                <w:szCs w:val="24"/>
              </w:rPr>
              <w:t xml:space="preserve"> sensitive information regarding clients -</w:t>
            </w:r>
            <w:r w:rsidR="000C4FD0" w:rsidRPr="00F954E3">
              <w:rPr>
                <w:rFonts w:cs="Arial"/>
                <w:bCs/>
                <w:sz w:val="24"/>
                <w:szCs w:val="24"/>
              </w:rPr>
              <w:t xml:space="preserve"> Biopsies to laboratory</w:t>
            </w:r>
            <w:r w:rsidR="000A5636" w:rsidRPr="00F954E3">
              <w:rPr>
                <w:rFonts w:cs="Arial"/>
                <w:bCs/>
                <w:sz w:val="24"/>
                <w:szCs w:val="24"/>
              </w:rPr>
              <w:t>, encrypted sticks and VM discs to mobile locations</w:t>
            </w:r>
            <w:r w:rsidR="000C4FD0" w:rsidRPr="00F954E3">
              <w:rPr>
                <w:rFonts w:cs="Arial"/>
                <w:bCs/>
                <w:sz w:val="24"/>
                <w:szCs w:val="24"/>
              </w:rPr>
              <w:t xml:space="preserve"> or</w:t>
            </w:r>
            <w:r w:rsidR="008047A1" w:rsidRPr="00F954E3">
              <w:rPr>
                <w:rFonts w:cs="Arial"/>
                <w:bCs/>
                <w:sz w:val="24"/>
                <w:szCs w:val="24"/>
              </w:rPr>
              <w:t xml:space="preserve"> practice calling information to GP surgeries and Health Centres</w:t>
            </w:r>
            <w:r>
              <w:rPr>
                <w:rFonts w:cs="Arial"/>
                <w:bCs/>
                <w:sz w:val="24"/>
                <w:szCs w:val="24"/>
              </w:rPr>
              <w:t xml:space="preserve"> are but a few examples</w:t>
            </w:r>
            <w:r w:rsidR="008047A1" w:rsidRPr="00F954E3">
              <w:rPr>
                <w:rFonts w:cs="Arial"/>
                <w:bCs/>
                <w:sz w:val="24"/>
                <w:szCs w:val="24"/>
              </w:rPr>
              <w:t>.</w:t>
            </w:r>
            <w:r w:rsidR="000C4FD0" w:rsidRPr="00F954E3">
              <w:rPr>
                <w:rFonts w:cs="Arial"/>
                <w:bCs/>
                <w:sz w:val="24"/>
                <w:szCs w:val="24"/>
              </w:rPr>
              <w:t xml:space="preserve">  </w:t>
            </w:r>
            <w:r w:rsidR="000A5636" w:rsidRPr="00F954E3">
              <w:rPr>
                <w:rFonts w:cs="Arial"/>
                <w:bCs/>
                <w:sz w:val="24"/>
                <w:szCs w:val="24"/>
              </w:rPr>
              <w:t xml:space="preserve"> </w:t>
            </w:r>
          </w:p>
          <w:p w:rsidR="00B0641C" w:rsidRDefault="00421350" w:rsidP="00F370E1">
            <w:pPr>
              <w:numPr>
                <w:ilvl w:val="1"/>
                <w:numId w:val="6"/>
              </w:numPr>
              <w:ind w:right="-108"/>
              <w:rPr>
                <w:rFonts w:cs="Arial"/>
                <w:bCs/>
                <w:sz w:val="24"/>
                <w:szCs w:val="24"/>
              </w:rPr>
            </w:pPr>
            <w:r>
              <w:rPr>
                <w:rFonts w:cs="Arial"/>
                <w:bCs/>
                <w:sz w:val="24"/>
                <w:szCs w:val="24"/>
              </w:rPr>
              <w:t xml:space="preserve">Assess locations to ascertain suitability for Mobile Screening Unit – advising on access, parking and other transport related issues regarding specific venue.  </w:t>
            </w:r>
            <w:r w:rsidR="009908B9">
              <w:rPr>
                <w:rFonts w:cs="Arial"/>
                <w:bCs/>
                <w:sz w:val="24"/>
                <w:szCs w:val="24"/>
              </w:rPr>
              <w:t xml:space="preserve">Liaise with personnel at site </w:t>
            </w:r>
            <w:r>
              <w:rPr>
                <w:rFonts w:cs="Arial"/>
                <w:bCs/>
                <w:sz w:val="24"/>
                <w:szCs w:val="24"/>
              </w:rPr>
              <w:t>and advise centre</w:t>
            </w:r>
            <w:r w:rsidR="009908B9">
              <w:rPr>
                <w:rFonts w:cs="Arial"/>
                <w:bCs/>
                <w:sz w:val="24"/>
                <w:szCs w:val="24"/>
              </w:rPr>
              <w:t xml:space="preserve"> of appropriate contact details.</w:t>
            </w:r>
          </w:p>
          <w:p w:rsidR="00696EF0" w:rsidRDefault="00696EF0" w:rsidP="00F370E1">
            <w:pPr>
              <w:numPr>
                <w:ilvl w:val="1"/>
                <w:numId w:val="6"/>
              </w:numPr>
              <w:ind w:right="-108"/>
              <w:rPr>
                <w:rFonts w:cs="Arial"/>
                <w:bCs/>
                <w:sz w:val="24"/>
                <w:szCs w:val="24"/>
              </w:rPr>
            </w:pPr>
            <w:r>
              <w:rPr>
                <w:rFonts w:cs="Arial"/>
                <w:bCs/>
                <w:sz w:val="24"/>
                <w:szCs w:val="24"/>
              </w:rPr>
              <w:t>Assists with safe storage of weekly delivery to centre.</w:t>
            </w:r>
          </w:p>
          <w:p w:rsidR="00696EF0" w:rsidRDefault="00696EF0" w:rsidP="00F370E1">
            <w:pPr>
              <w:numPr>
                <w:ilvl w:val="1"/>
                <w:numId w:val="6"/>
              </w:numPr>
              <w:ind w:right="-108"/>
              <w:rPr>
                <w:rFonts w:cs="Arial"/>
                <w:bCs/>
                <w:sz w:val="24"/>
                <w:szCs w:val="24"/>
              </w:rPr>
            </w:pPr>
            <w:r>
              <w:rPr>
                <w:rFonts w:cs="Arial"/>
                <w:bCs/>
                <w:sz w:val="24"/>
                <w:szCs w:val="24"/>
              </w:rPr>
              <w:t>Meets with screening service manager as necessary to plan Transport Officer  schedule workload.  Make suggestions where additional cover is required to mo</w:t>
            </w:r>
            <w:r w:rsidR="00A55166">
              <w:rPr>
                <w:rFonts w:cs="Arial"/>
                <w:bCs/>
                <w:sz w:val="24"/>
                <w:szCs w:val="24"/>
              </w:rPr>
              <w:t>st appropriate</w:t>
            </w:r>
            <w:r>
              <w:rPr>
                <w:rFonts w:cs="Arial"/>
                <w:bCs/>
                <w:sz w:val="24"/>
                <w:szCs w:val="24"/>
              </w:rPr>
              <w:t xml:space="preserve"> way to do so.</w:t>
            </w:r>
          </w:p>
          <w:p w:rsidR="00F954E3" w:rsidRDefault="00A55166" w:rsidP="00F370E1">
            <w:pPr>
              <w:numPr>
                <w:ilvl w:val="1"/>
                <w:numId w:val="6"/>
              </w:numPr>
              <w:ind w:right="-108"/>
              <w:rPr>
                <w:rFonts w:cs="Arial"/>
                <w:bCs/>
                <w:sz w:val="24"/>
                <w:szCs w:val="24"/>
              </w:rPr>
            </w:pPr>
            <w:r>
              <w:rPr>
                <w:rFonts w:cs="Arial"/>
                <w:bCs/>
                <w:sz w:val="24"/>
                <w:szCs w:val="24"/>
              </w:rPr>
              <w:t>Set</w:t>
            </w:r>
            <w:r w:rsidR="00F954E3">
              <w:rPr>
                <w:rFonts w:cs="Arial"/>
                <w:bCs/>
                <w:sz w:val="24"/>
                <w:szCs w:val="24"/>
              </w:rPr>
              <w:t xml:space="preserve"> and packs up mobile screening units to ensure they are moved and operated appropriately following SOP at all times.  Ensures units are fit for transportation and moving objects firmly secured ahead of collection and transportation.  It is preferred that this is carried out by 2 due to heavy weights – this is not always possible when units are on visits to areas where staff are required to stay away from home for periods of time up to 1 week.</w:t>
            </w:r>
          </w:p>
          <w:p w:rsidR="000A5636" w:rsidRPr="00F370E1" w:rsidRDefault="000A5636" w:rsidP="00F370E1">
            <w:pPr>
              <w:numPr>
                <w:ilvl w:val="1"/>
                <w:numId w:val="6"/>
              </w:numPr>
              <w:ind w:right="-108"/>
              <w:rPr>
                <w:rFonts w:cs="Arial"/>
                <w:bCs/>
                <w:sz w:val="24"/>
                <w:szCs w:val="24"/>
              </w:rPr>
            </w:pPr>
            <w:r>
              <w:rPr>
                <w:rFonts w:cs="Arial"/>
                <w:bCs/>
                <w:sz w:val="24"/>
                <w:szCs w:val="24"/>
              </w:rPr>
              <w:t>Support</w:t>
            </w:r>
            <w:r w:rsidR="00F954E3">
              <w:rPr>
                <w:rFonts w:cs="Arial"/>
                <w:bCs/>
                <w:sz w:val="24"/>
                <w:szCs w:val="24"/>
              </w:rPr>
              <w:t>s</w:t>
            </w:r>
            <w:r>
              <w:rPr>
                <w:rFonts w:cs="Arial"/>
                <w:bCs/>
                <w:sz w:val="24"/>
                <w:szCs w:val="24"/>
              </w:rPr>
              <w:t xml:space="preserve"> Haulage Company during drop off and collection of mobile screening unit at agreed location making sure area is adequately coned off ahead of arrival.  </w:t>
            </w:r>
            <w:r w:rsidR="00F954E3">
              <w:rPr>
                <w:rFonts w:cs="Arial"/>
                <w:bCs/>
                <w:sz w:val="24"/>
                <w:szCs w:val="24"/>
              </w:rPr>
              <w:t xml:space="preserve">Acts as a guide to the LGV driver ensuring vehicle is safely located where obstacles may otherwise prove problematic. </w:t>
            </w:r>
            <w:r>
              <w:rPr>
                <w:rFonts w:cs="Arial"/>
                <w:bCs/>
                <w:sz w:val="24"/>
                <w:szCs w:val="24"/>
              </w:rPr>
              <w:t xml:space="preserve">This work </w:t>
            </w:r>
            <w:r w:rsidR="00F954E3">
              <w:rPr>
                <w:rFonts w:cs="Arial"/>
                <w:bCs/>
                <w:sz w:val="24"/>
                <w:szCs w:val="24"/>
              </w:rPr>
              <w:t>is carried out early in the morning when heavy traffic is less of an issue.</w:t>
            </w:r>
          </w:p>
          <w:p w:rsidR="00770365" w:rsidRPr="00F954E3" w:rsidRDefault="009908B9" w:rsidP="00770365">
            <w:pPr>
              <w:numPr>
                <w:ilvl w:val="1"/>
                <w:numId w:val="6"/>
              </w:numPr>
              <w:ind w:right="-270"/>
              <w:rPr>
                <w:rFonts w:cs="Arial"/>
                <w:bCs/>
                <w:sz w:val="24"/>
                <w:szCs w:val="24"/>
              </w:rPr>
            </w:pPr>
            <w:r>
              <w:rPr>
                <w:rFonts w:cs="Arial"/>
                <w:bCs/>
                <w:sz w:val="24"/>
                <w:szCs w:val="24"/>
              </w:rPr>
              <w:t>Liaise</w:t>
            </w:r>
            <w:r w:rsidR="00421350">
              <w:rPr>
                <w:rFonts w:cs="Arial"/>
                <w:bCs/>
                <w:sz w:val="24"/>
                <w:szCs w:val="24"/>
              </w:rPr>
              <w:t>s</w:t>
            </w:r>
            <w:r>
              <w:rPr>
                <w:rFonts w:cs="Arial"/>
                <w:bCs/>
                <w:sz w:val="24"/>
                <w:szCs w:val="24"/>
              </w:rPr>
              <w:t xml:space="preserve"> with external contractors with regard to </w:t>
            </w:r>
            <w:r w:rsidR="00421350">
              <w:rPr>
                <w:rFonts w:cs="Arial"/>
                <w:bCs/>
                <w:sz w:val="24"/>
                <w:szCs w:val="24"/>
              </w:rPr>
              <w:t xml:space="preserve">mobile </w:t>
            </w:r>
            <w:r>
              <w:rPr>
                <w:rFonts w:cs="Arial"/>
                <w:bCs/>
                <w:sz w:val="24"/>
                <w:szCs w:val="24"/>
              </w:rPr>
              <w:t>unit</w:t>
            </w:r>
            <w:r w:rsidR="00421350">
              <w:rPr>
                <w:rFonts w:cs="Arial"/>
                <w:bCs/>
                <w:sz w:val="24"/>
                <w:szCs w:val="24"/>
              </w:rPr>
              <w:t xml:space="preserve"> and support vehicle</w:t>
            </w:r>
            <w:r>
              <w:rPr>
                <w:rFonts w:cs="Arial"/>
                <w:bCs/>
                <w:sz w:val="24"/>
                <w:szCs w:val="24"/>
              </w:rPr>
              <w:t xml:space="preserve"> servicing, repairs, site changes</w:t>
            </w:r>
            <w:r w:rsidR="00421350">
              <w:rPr>
                <w:rFonts w:cs="Arial"/>
                <w:bCs/>
                <w:sz w:val="24"/>
                <w:szCs w:val="24"/>
              </w:rPr>
              <w:t xml:space="preserve"> etc. Organises maintenance checks for mobile unit generators and arranges to be on site for any associated visits. </w:t>
            </w:r>
          </w:p>
          <w:p w:rsidR="00301BA1" w:rsidRPr="000812DA" w:rsidRDefault="00F370E1" w:rsidP="00770365">
            <w:pPr>
              <w:numPr>
                <w:ilvl w:val="1"/>
                <w:numId w:val="6"/>
              </w:numPr>
              <w:ind w:right="-270"/>
              <w:rPr>
                <w:rFonts w:cs="Arial"/>
                <w:bCs/>
                <w:sz w:val="24"/>
                <w:szCs w:val="24"/>
              </w:rPr>
            </w:pPr>
            <w:r w:rsidRPr="000812DA">
              <w:rPr>
                <w:rFonts w:cs="Arial"/>
                <w:bCs/>
                <w:sz w:val="24"/>
                <w:szCs w:val="24"/>
              </w:rPr>
              <w:t>Operates mobile screening unit hydraulic passenger lift as required each day assisting clients with a physical requirement to gain access to the mobile screening unit.</w:t>
            </w:r>
            <w:r w:rsidR="00A55166" w:rsidRPr="000812DA">
              <w:rPr>
                <w:rFonts w:cs="Arial"/>
                <w:bCs/>
                <w:sz w:val="24"/>
                <w:szCs w:val="24"/>
              </w:rPr>
              <w:t xml:space="preserve"> There may also be requirement to assist clients who arrive in electric wheelchair to transfer safely to manual wheelchair to allow access to unit.  Manoeuvring wheelchair and client </w:t>
            </w:r>
            <w:r w:rsidR="00301BA1" w:rsidRPr="000812DA">
              <w:rPr>
                <w:rFonts w:cs="Arial"/>
                <w:bCs/>
                <w:sz w:val="24"/>
                <w:szCs w:val="24"/>
              </w:rPr>
              <w:t xml:space="preserve">safely </w:t>
            </w:r>
            <w:r w:rsidR="00A55166" w:rsidRPr="000812DA">
              <w:rPr>
                <w:rFonts w:cs="Arial"/>
                <w:bCs/>
                <w:sz w:val="24"/>
                <w:szCs w:val="24"/>
              </w:rPr>
              <w:t xml:space="preserve">onto </w:t>
            </w:r>
            <w:r w:rsidR="00301BA1" w:rsidRPr="000812DA">
              <w:rPr>
                <w:rFonts w:cs="Arial"/>
                <w:bCs/>
                <w:sz w:val="24"/>
                <w:szCs w:val="24"/>
              </w:rPr>
              <w:t xml:space="preserve">unit requires strength </w:t>
            </w:r>
          </w:p>
          <w:p w:rsidR="00770365" w:rsidRPr="000812DA" w:rsidRDefault="00301BA1" w:rsidP="00301BA1">
            <w:pPr>
              <w:ind w:left="1440" w:right="-270"/>
              <w:rPr>
                <w:rFonts w:cs="Arial"/>
                <w:bCs/>
                <w:sz w:val="24"/>
                <w:szCs w:val="24"/>
              </w:rPr>
            </w:pPr>
            <w:r w:rsidRPr="000812DA">
              <w:rPr>
                <w:rFonts w:cs="Arial"/>
                <w:bCs/>
                <w:sz w:val="24"/>
                <w:szCs w:val="24"/>
              </w:rPr>
              <w:t>due to combined weight.  Daily numbers vary but would not exceed 10.</w:t>
            </w:r>
          </w:p>
          <w:p w:rsidR="000B59CC" w:rsidRPr="000812DA" w:rsidRDefault="000B59CC" w:rsidP="00770365">
            <w:pPr>
              <w:numPr>
                <w:ilvl w:val="1"/>
                <w:numId w:val="6"/>
              </w:numPr>
              <w:ind w:right="-270"/>
              <w:rPr>
                <w:rFonts w:cs="Arial"/>
                <w:bCs/>
                <w:sz w:val="24"/>
                <w:szCs w:val="24"/>
              </w:rPr>
            </w:pPr>
            <w:r w:rsidRPr="000812DA">
              <w:rPr>
                <w:rFonts w:cs="Arial"/>
                <w:bCs/>
                <w:sz w:val="24"/>
                <w:szCs w:val="24"/>
              </w:rPr>
              <w:t xml:space="preserve">Follows SOP specific to individual mobile screening unit – ensures units are appropriately supported technically, whether hybrid powered or otherwise. </w:t>
            </w:r>
          </w:p>
          <w:p w:rsidR="00696EF0" w:rsidRPr="00F370E1" w:rsidRDefault="00696EF0" w:rsidP="00770365">
            <w:pPr>
              <w:numPr>
                <w:ilvl w:val="1"/>
                <w:numId w:val="6"/>
              </w:numPr>
              <w:ind w:right="-270"/>
              <w:rPr>
                <w:rFonts w:cs="Arial"/>
                <w:bCs/>
                <w:sz w:val="24"/>
                <w:szCs w:val="24"/>
              </w:rPr>
            </w:pPr>
            <w:r w:rsidRPr="000812DA">
              <w:rPr>
                <w:rFonts w:cs="Arial"/>
                <w:bCs/>
                <w:sz w:val="24"/>
                <w:szCs w:val="24"/>
              </w:rPr>
              <w:t>Provides basic DIY service</w:t>
            </w:r>
            <w:r>
              <w:rPr>
                <w:rFonts w:cs="Arial"/>
                <w:bCs/>
                <w:sz w:val="24"/>
                <w:szCs w:val="24"/>
              </w:rPr>
              <w:t xml:space="preserve"> to both centre and mobile screening units eg securing hand gel or towel holders to walls.</w:t>
            </w:r>
          </w:p>
          <w:p w:rsidR="001204D7" w:rsidRPr="000B59CC" w:rsidRDefault="00F370E1" w:rsidP="000B59CC">
            <w:pPr>
              <w:numPr>
                <w:ilvl w:val="1"/>
                <w:numId w:val="6"/>
              </w:numPr>
              <w:ind w:right="-270"/>
              <w:rPr>
                <w:rFonts w:cs="Arial"/>
                <w:bCs/>
                <w:sz w:val="24"/>
                <w:szCs w:val="24"/>
              </w:rPr>
            </w:pPr>
            <w:r>
              <w:rPr>
                <w:rFonts w:cs="Arial"/>
                <w:bCs/>
                <w:sz w:val="24"/>
                <w:szCs w:val="24"/>
              </w:rPr>
              <w:t>Plans and follows routes to and from the mobile screening unit and other hospitals facilitating the best route consistent with economy, safety and time.</w:t>
            </w:r>
            <w:r w:rsidR="00F954E3">
              <w:rPr>
                <w:rFonts w:cs="Arial"/>
                <w:bCs/>
                <w:sz w:val="24"/>
                <w:szCs w:val="24"/>
              </w:rPr>
              <w:t xml:space="preserve">  Mobile support units are fitted with dash</w:t>
            </w:r>
            <w:r w:rsidR="0039730E">
              <w:rPr>
                <w:rFonts w:cs="Arial"/>
                <w:bCs/>
                <w:sz w:val="24"/>
                <w:szCs w:val="24"/>
              </w:rPr>
              <w:t>-</w:t>
            </w:r>
            <w:r w:rsidR="00F954E3">
              <w:rPr>
                <w:rFonts w:cs="Arial"/>
                <w:bCs/>
                <w:sz w:val="24"/>
                <w:szCs w:val="24"/>
              </w:rPr>
              <w:t>cam and tracking devices which the Transport Officer is responsible for ensuring are in good working order.</w:t>
            </w:r>
          </w:p>
          <w:p w:rsidR="00770365" w:rsidRPr="000B59CC" w:rsidRDefault="009908B9" w:rsidP="00770365">
            <w:pPr>
              <w:numPr>
                <w:ilvl w:val="1"/>
                <w:numId w:val="6"/>
              </w:numPr>
              <w:ind w:right="-270"/>
              <w:rPr>
                <w:rFonts w:cs="Arial"/>
                <w:bCs/>
                <w:sz w:val="24"/>
                <w:szCs w:val="24"/>
              </w:rPr>
            </w:pPr>
            <w:r>
              <w:rPr>
                <w:rFonts w:cs="Arial"/>
                <w:bCs/>
                <w:sz w:val="24"/>
                <w:szCs w:val="24"/>
              </w:rPr>
              <w:t xml:space="preserve">Attend relevant training courses </w:t>
            </w:r>
            <w:r w:rsidR="000B59CC">
              <w:rPr>
                <w:rFonts w:cs="Arial"/>
                <w:bCs/>
                <w:sz w:val="24"/>
                <w:szCs w:val="24"/>
              </w:rPr>
              <w:t xml:space="preserve">and meetings </w:t>
            </w:r>
            <w:r>
              <w:rPr>
                <w:rFonts w:cs="Arial"/>
                <w:bCs/>
                <w:sz w:val="24"/>
                <w:szCs w:val="24"/>
              </w:rPr>
              <w:t xml:space="preserve">as required </w:t>
            </w:r>
            <w:r w:rsidR="00535460">
              <w:rPr>
                <w:rFonts w:cs="Arial"/>
                <w:bCs/>
                <w:sz w:val="24"/>
                <w:szCs w:val="24"/>
              </w:rPr>
              <w:t>e.g.</w:t>
            </w:r>
            <w:r>
              <w:rPr>
                <w:rFonts w:cs="Arial"/>
                <w:bCs/>
                <w:sz w:val="24"/>
                <w:szCs w:val="24"/>
              </w:rPr>
              <w:t xml:space="preserve"> Moving and Handling, First Aid</w:t>
            </w:r>
            <w:r w:rsidR="00696EF0">
              <w:rPr>
                <w:rFonts w:cs="Arial"/>
                <w:bCs/>
                <w:sz w:val="24"/>
                <w:szCs w:val="24"/>
              </w:rPr>
              <w:t>, Driving Update,</w:t>
            </w:r>
            <w:r w:rsidR="000B59CC">
              <w:rPr>
                <w:rFonts w:cs="Arial"/>
                <w:bCs/>
                <w:sz w:val="24"/>
                <w:szCs w:val="24"/>
              </w:rPr>
              <w:t xml:space="preserve"> and for new appointees </w:t>
            </w:r>
            <w:r w:rsidR="00866055">
              <w:rPr>
                <w:rFonts w:cs="Arial"/>
                <w:bCs/>
                <w:sz w:val="24"/>
                <w:szCs w:val="24"/>
              </w:rPr>
              <w:t>induction programme arranged by Scottish Breast Screening Service</w:t>
            </w:r>
            <w:r w:rsidR="000B59CC">
              <w:rPr>
                <w:rFonts w:cs="Arial"/>
                <w:bCs/>
                <w:sz w:val="24"/>
                <w:szCs w:val="24"/>
              </w:rPr>
              <w:t xml:space="preserve">.  </w:t>
            </w:r>
          </w:p>
          <w:p w:rsidR="00770365" w:rsidRDefault="009908B9" w:rsidP="00770365">
            <w:pPr>
              <w:numPr>
                <w:ilvl w:val="1"/>
                <w:numId w:val="6"/>
              </w:numPr>
              <w:ind w:right="-270"/>
              <w:rPr>
                <w:rFonts w:cs="Arial"/>
                <w:bCs/>
                <w:sz w:val="24"/>
                <w:szCs w:val="24"/>
              </w:rPr>
            </w:pPr>
            <w:r>
              <w:rPr>
                <w:rFonts w:cs="Arial"/>
                <w:bCs/>
                <w:sz w:val="24"/>
                <w:szCs w:val="24"/>
              </w:rPr>
              <w:t>Adhere to relevant NHS procedures and policies including Health and Safety</w:t>
            </w:r>
          </w:p>
          <w:p w:rsidR="00FB048F" w:rsidRPr="000812DA" w:rsidRDefault="00FB048F" w:rsidP="00770365">
            <w:pPr>
              <w:numPr>
                <w:ilvl w:val="1"/>
                <w:numId w:val="6"/>
              </w:numPr>
              <w:ind w:right="-270"/>
              <w:rPr>
                <w:rFonts w:cs="Arial"/>
                <w:bCs/>
                <w:sz w:val="24"/>
                <w:szCs w:val="24"/>
              </w:rPr>
            </w:pPr>
            <w:r w:rsidRPr="000812DA">
              <w:rPr>
                <w:rFonts w:cs="Arial"/>
                <w:bCs/>
                <w:sz w:val="24"/>
                <w:szCs w:val="24"/>
              </w:rPr>
              <w:t xml:space="preserve">Arrange at short notice cover for </w:t>
            </w:r>
            <w:r w:rsidR="00946CAB" w:rsidRPr="000812DA">
              <w:rPr>
                <w:rFonts w:cs="Arial"/>
                <w:bCs/>
                <w:sz w:val="24"/>
                <w:szCs w:val="24"/>
              </w:rPr>
              <w:t>absence with</w:t>
            </w:r>
            <w:r w:rsidRPr="000812DA">
              <w:rPr>
                <w:rFonts w:cs="Arial"/>
                <w:bCs/>
                <w:sz w:val="24"/>
                <w:szCs w:val="24"/>
              </w:rPr>
              <w:t xml:space="preserve"> colleagues to ensure the service schedule is not impacted on and targets are not impinged.</w:t>
            </w:r>
          </w:p>
          <w:p w:rsidR="00FB048F" w:rsidRPr="000812DA" w:rsidRDefault="00FB048F" w:rsidP="00770365">
            <w:pPr>
              <w:numPr>
                <w:ilvl w:val="1"/>
                <w:numId w:val="6"/>
              </w:numPr>
              <w:ind w:right="-270"/>
              <w:rPr>
                <w:rFonts w:cs="Arial"/>
                <w:bCs/>
                <w:sz w:val="24"/>
                <w:szCs w:val="24"/>
              </w:rPr>
            </w:pPr>
            <w:r w:rsidRPr="000812DA">
              <w:rPr>
                <w:rFonts w:cs="Arial"/>
                <w:bCs/>
                <w:sz w:val="24"/>
                <w:szCs w:val="24"/>
              </w:rPr>
              <w:lastRenderedPageBreak/>
              <w:t>In some locations an electrical hook up point is requ</w:t>
            </w:r>
            <w:r w:rsidR="00946CAB" w:rsidRPr="000812DA">
              <w:rPr>
                <w:rFonts w:cs="Arial"/>
                <w:bCs/>
                <w:sz w:val="24"/>
                <w:szCs w:val="24"/>
              </w:rPr>
              <w:t>ired to power the mobile screening unit.  The Transport Officer is responsible for ensuring these are in working order ahead of each visit, making contact with relevant estates personnel should this fail at any point ahead of or during the stay.  The Transport Officer ensure cables are plugged in and maintained appropriately throughout the length of stay.</w:t>
            </w:r>
          </w:p>
          <w:p w:rsidR="00B72F65" w:rsidRPr="000159F5" w:rsidRDefault="00B72F65" w:rsidP="009908B9">
            <w:pPr>
              <w:ind w:right="-270"/>
              <w:rPr>
                <w:rFonts w:cs="Arial"/>
                <w:bCs/>
                <w:sz w:val="24"/>
                <w:szCs w:val="24"/>
              </w:rPr>
            </w:pPr>
          </w:p>
        </w:tc>
      </w:tr>
    </w:tbl>
    <w:p w:rsidR="00B72F65" w:rsidRDefault="00B72F65">
      <w:pPr>
        <w:ind w:right="-270"/>
        <w:rPr>
          <w:rFonts w:cs="Arial"/>
          <w:b/>
          <w:bCs/>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2340"/>
      </w:tblGrid>
      <w:tr w:rsidR="00B72F65">
        <w:tc>
          <w:tcPr>
            <w:tcW w:w="10008" w:type="dxa"/>
            <w:gridSpan w:val="2"/>
          </w:tcPr>
          <w:p w:rsidR="00B72F65" w:rsidRDefault="00B72F65">
            <w:pPr>
              <w:ind w:right="-270"/>
              <w:jc w:val="both"/>
              <w:rPr>
                <w:rFonts w:cs="Arial"/>
                <w:b/>
                <w:bCs/>
                <w:sz w:val="24"/>
                <w:szCs w:val="24"/>
              </w:rPr>
            </w:pPr>
          </w:p>
          <w:p w:rsidR="00B72F65" w:rsidRDefault="00B72F65">
            <w:pPr>
              <w:numPr>
                <w:ilvl w:val="0"/>
                <w:numId w:val="1"/>
              </w:numPr>
              <w:ind w:right="-270"/>
              <w:jc w:val="both"/>
              <w:rPr>
                <w:rFonts w:cs="Arial"/>
                <w:b/>
                <w:bCs/>
                <w:sz w:val="24"/>
                <w:szCs w:val="24"/>
              </w:rPr>
            </w:pPr>
            <w:r>
              <w:rPr>
                <w:rFonts w:cs="Arial"/>
                <w:b/>
                <w:bCs/>
                <w:sz w:val="24"/>
                <w:szCs w:val="24"/>
              </w:rPr>
              <w:t xml:space="preserve">SYSTEMS AND EQUIPMENT </w:t>
            </w:r>
          </w:p>
          <w:p w:rsidR="00535460" w:rsidRDefault="00535460" w:rsidP="003C5B90">
            <w:pPr>
              <w:ind w:right="-270"/>
              <w:rPr>
                <w:rFonts w:cs="Arial"/>
                <w:bCs/>
                <w:sz w:val="24"/>
                <w:szCs w:val="24"/>
              </w:rPr>
            </w:pPr>
          </w:p>
          <w:p w:rsidR="0040506B" w:rsidRPr="000B59CC" w:rsidRDefault="009908B9" w:rsidP="000B59CC">
            <w:pPr>
              <w:pStyle w:val="ListParagraph"/>
              <w:numPr>
                <w:ilvl w:val="0"/>
                <w:numId w:val="10"/>
              </w:numPr>
              <w:ind w:right="-270"/>
              <w:rPr>
                <w:rFonts w:cs="Arial"/>
                <w:bCs/>
                <w:sz w:val="24"/>
                <w:szCs w:val="24"/>
              </w:rPr>
            </w:pPr>
            <w:r w:rsidRPr="000B59CC">
              <w:rPr>
                <w:rFonts w:cs="Arial"/>
                <w:bCs/>
                <w:sz w:val="24"/>
                <w:szCs w:val="24"/>
              </w:rPr>
              <w:t>Generator checks</w:t>
            </w:r>
            <w:r w:rsidR="000B59CC" w:rsidRPr="000B59CC">
              <w:rPr>
                <w:rFonts w:cs="Arial"/>
                <w:bCs/>
                <w:sz w:val="24"/>
                <w:szCs w:val="24"/>
              </w:rPr>
              <w:t>, vehicle records, maintenance and services.</w:t>
            </w:r>
          </w:p>
          <w:p w:rsidR="009908B9" w:rsidRPr="000B59CC" w:rsidRDefault="009908B9" w:rsidP="000B59CC">
            <w:pPr>
              <w:pStyle w:val="ListParagraph"/>
              <w:numPr>
                <w:ilvl w:val="0"/>
                <w:numId w:val="10"/>
              </w:numPr>
              <w:ind w:right="-270"/>
              <w:rPr>
                <w:rFonts w:cs="Arial"/>
                <w:bCs/>
                <w:sz w:val="24"/>
                <w:szCs w:val="24"/>
              </w:rPr>
            </w:pPr>
            <w:r w:rsidRPr="000B59CC">
              <w:rPr>
                <w:rFonts w:cs="Arial"/>
                <w:bCs/>
                <w:sz w:val="24"/>
                <w:szCs w:val="24"/>
              </w:rPr>
              <w:t xml:space="preserve">Support </w:t>
            </w:r>
            <w:r w:rsidR="000B59CC" w:rsidRPr="000B59CC">
              <w:rPr>
                <w:rFonts w:cs="Arial"/>
                <w:bCs/>
                <w:sz w:val="24"/>
                <w:szCs w:val="24"/>
              </w:rPr>
              <w:t xml:space="preserve">both </w:t>
            </w:r>
            <w:r w:rsidR="0045473A" w:rsidRPr="000B59CC">
              <w:rPr>
                <w:rFonts w:cs="Arial"/>
                <w:bCs/>
                <w:sz w:val="24"/>
                <w:szCs w:val="24"/>
              </w:rPr>
              <w:t>mobile</w:t>
            </w:r>
            <w:r w:rsidR="000B59CC" w:rsidRPr="000B59CC">
              <w:rPr>
                <w:rFonts w:cs="Arial"/>
                <w:bCs/>
                <w:sz w:val="24"/>
                <w:szCs w:val="24"/>
              </w:rPr>
              <w:t xml:space="preserve"> screening</w:t>
            </w:r>
            <w:r w:rsidR="0045473A" w:rsidRPr="000B59CC">
              <w:rPr>
                <w:rFonts w:cs="Arial"/>
                <w:bCs/>
                <w:sz w:val="24"/>
                <w:szCs w:val="24"/>
              </w:rPr>
              <w:t xml:space="preserve"> unit</w:t>
            </w:r>
            <w:r w:rsidR="000B59CC" w:rsidRPr="000B59CC">
              <w:rPr>
                <w:rFonts w:cs="Arial"/>
                <w:bCs/>
                <w:sz w:val="24"/>
                <w:szCs w:val="24"/>
              </w:rPr>
              <w:t xml:space="preserve"> and own support vehicle</w:t>
            </w:r>
            <w:r w:rsidR="0045473A" w:rsidRPr="000B59CC">
              <w:rPr>
                <w:rFonts w:cs="Arial"/>
                <w:bCs/>
                <w:sz w:val="24"/>
                <w:szCs w:val="24"/>
              </w:rPr>
              <w:t xml:space="preserve"> providing </w:t>
            </w:r>
            <w:r w:rsidRPr="000B59CC">
              <w:rPr>
                <w:rFonts w:cs="Arial"/>
                <w:bCs/>
                <w:sz w:val="24"/>
                <w:szCs w:val="24"/>
              </w:rPr>
              <w:t>daily check</w:t>
            </w:r>
            <w:r w:rsidR="0045473A" w:rsidRPr="000B59CC">
              <w:rPr>
                <w:rFonts w:cs="Arial"/>
                <w:bCs/>
                <w:sz w:val="24"/>
                <w:szCs w:val="24"/>
              </w:rPr>
              <w:t xml:space="preserve">s eg </w:t>
            </w:r>
            <w:r w:rsidRPr="000B59CC">
              <w:rPr>
                <w:rFonts w:cs="Arial"/>
                <w:bCs/>
                <w:sz w:val="24"/>
                <w:szCs w:val="24"/>
              </w:rPr>
              <w:t>- oil, water</w:t>
            </w:r>
            <w:r w:rsidR="000B59CC" w:rsidRPr="000B59CC">
              <w:rPr>
                <w:rFonts w:cs="Arial"/>
                <w:bCs/>
                <w:sz w:val="24"/>
                <w:szCs w:val="24"/>
              </w:rPr>
              <w:t xml:space="preserve"> (new SOP compliance relating to safe transportation and disinfection),</w:t>
            </w:r>
            <w:r w:rsidRPr="000B59CC">
              <w:rPr>
                <w:rFonts w:cs="Arial"/>
                <w:bCs/>
                <w:sz w:val="24"/>
                <w:szCs w:val="24"/>
              </w:rPr>
              <w:t xml:space="preserve"> fuel.</w:t>
            </w:r>
          </w:p>
          <w:p w:rsidR="0045473A" w:rsidRPr="000B59CC" w:rsidRDefault="000B59CC" w:rsidP="000B59CC">
            <w:pPr>
              <w:pStyle w:val="ListParagraph"/>
              <w:numPr>
                <w:ilvl w:val="0"/>
                <w:numId w:val="10"/>
              </w:numPr>
              <w:ind w:right="-270"/>
              <w:rPr>
                <w:rFonts w:cs="Arial"/>
                <w:bCs/>
                <w:sz w:val="24"/>
                <w:szCs w:val="24"/>
              </w:rPr>
            </w:pPr>
            <w:r w:rsidRPr="000B59CC">
              <w:rPr>
                <w:rFonts w:cs="Arial"/>
                <w:bCs/>
                <w:sz w:val="24"/>
                <w:szCs w:val="24"/>
              </w:rPr>
              <w:t xml:space="preserve">Hydraulic </w:t>
            </w:r>
            <w:r w:rsidR="00D15EE1">
              <w:rPr>
                <w:rFonts w:cs="Arial"/>
                <w:bCs/>
                <w:sz w:val="24"/>
                <w:szCs w:val="24"/>
              </w:rPr>
              <w:t xml:space="preserve">passenger hoist </w:t>
            </w:r>
          </w:p>
          <w:p w:rsidR="000B59CC" w:rsidRDefault="000B59CC" w:rsidP="000B59CC">
            <w:pPr>
              <w:pStyle w:val="ListParagraph"/>
              <w:numPr>
                <w:ilvl w:val="0"/>
                <w:numId w:val="10"/>
              </w:numPr>
              <w:ind w:right="-270"/>
              <w:rPr>
                <w:rFonts w:cs="Arial"/>
                <w:bCs/>
                <w:sz w:val="24"/>
                <w:szCs w:val="24"/>
              </w:rPr>
            </w:pPr>
            <w:r w:rsidRPr="000B59CC">
              <w:rPr>
                <w:rFonts w:cs="Arial"/>
                <w:bCs/>
                <w:sz w:val="24"/>
                <w:szCs w:val="24"/>
              </w:rPr>
              <w:t>Dash</w:t>
            </w:r>
            <w:r w:rsidR="00696594">
              <w:rPr>
                <w:rFonts w:cs="Arial"/>
                <w:bCs/>
                <w:sz w:val="24"/>
                <w:szCs w:val="24"/>
              </w:rPr>
              <w:t>-</w:t>
            </w:r>
            <w:r w:rsidRPr="000B59CC">
              <w:rPr>
                <w:rFonts w:cs="Arial"/>
                <w:bCs/>
                <w:sz w:val="24"/>
                <w:szCs w:val="24"/>
              </w:rPr>
              <w:t xml:space="preserve">cam and Vehicle Tracker </w:t>
            </w:r>
          </w:p>
          <w:p w:rsidR="00F51EAA" w:rsidRPr="000B59CC" w:rsidRDefault="00F51EAA" w:rsidP="000B59CC">
            <w:pPr>
              <w:pStyle w:val="ListParagraph"/>
              <w:numPr>
                <w:ilvl w:val="0"/>
                <w:numId w:val="10"/>
              </w:numPr>
              <w:ind w:right="-270"/>
              <w:rPr>
                <w:rFonts w:cs="Arial"/>
                <w:bCs/>
                <w:sz w:val="24"/>
                <w:szCs w:val="24"/>
              </w:rPr>
            </w:pPr>
            <w:r>
              <w:rPr>
                <w:rFonts w:cs="Arial"/>
                <w:bCs/>
                <w:sz w:val="24"/>
                <w:szCs w:val="24"/>
              </w:rPr>
              <w:t>Snow shovel, grit</w:t>
            </w:r>
          </w:p>
          <w:p w:rsidR="003C5B90" w:rsidRDefault="003C5B90" w:rsidP="000B59CC">
            <w:pPr>
              <w:pStyle w:val="ListParagraph"/>
              <w:numPr>
                <w:ilvl w:val="0"/>
                <w:numId w:val="10"/>
              </w:numPr>
              <w:ind w:right="-270"/>
              <w:rPr>
                <w:rFonts w:cs="Arial"/>
                <w:bCs/>
                <w:sz w:val="24"/>
                <w:szCs w:val="24"/>
              </w:rPr>
            </w:pPr>
            <w:r w:rsidRPr="000B59CC">
              <w:rPr>
                <w:rFonts w:cs="Arial"/>
                <w:bCs/>
                <w:sz w:val="24"/>
                <w:szCs w:val="24"/>
              </w:rPr>
              <w:t>Photocopier</w:t>
            </w:r>
          </w:p>
          <w:p w:rsidR="00946CAB" w:rsidRPr="000B59CC" w:rsidRDefault="00946CAB" w:rsidP="000B59CC">
            <w:pPr>
              <w:pStyle w:val="ListParagraph"/>
              <w:numPr>
                <w:ilvl w:val="0"/>
                <w:numId w:val="10"/>
              </w:numPr>
              <w:ind w:right="-270"/>
              <w:rPr>
                <w:rFonts w:cs="Arial"/>
                <w:bCs/>
                <w:sz w:val="24"/>
                <w:szCs w:val="24"/>
              </w:rPr>
            </w:pPr>
            <w:r>
              <w:rPr>
                <w:rFonts w:cs="Arial"/>
                <w:bCs/>
                <w:sz w:val="24"/>
                <w:szCs w:val="24"/>
              </w:rPr>
              <w:t>PC/Laptop</w:t>
            </w:r>
          </w:p>
          <w:p w:rsidR="009908B9" w:rsidRPr="00696EF0" w:rsidRDefault="003C5B90" w:rsidP="00696EF0">
            <w:pPr>
              <w:pStyle w:val="ListParagraph"/>
              <w:numPr>
                <w:ilvl w:val="0"/>
                <w:numId w:val="10"/>
              </w:numPr>
              <w:ind w:right="-270"/>
              <w:rPr>
                <w:rFonts w:cs="Arial"/>
                <w:bCs/>
                <w:sz w:val="24"/>
                <w:szCs w:val="24"/>
              </w:rPr>
            </w:pPr>
            <w:r w:rsidRPr="000B59CC">
              <w:rPr>
                <w:rFonts w:cs="Arial"/>
                <w:bCs/>
                <w:sz w:val="24"/>
                <w:szCs w:val="24"/>
              </w:rPr>
              <w:t>Laminator</w:t>
            </w:r>
          </w:p>
          <w:p w:rsidR="00B72F65" w:rsidRDefault="009908B9" w:rsidP="000B59CC">
            <w:pPr>
              <w:pStyle w:val="ListParagraph"/>
              <w:numPr>
                <w:ilvl w:val="0"/>
                <w:numId w:val="10"/>
              </w:numPr>
              <w:ind w:right="-270"/>
              <w:rPr>
                <w:rFonts w:cs="Arial"/>
                <w:bCs/>
                <w:sz w:val="24"/>
                <w:szCs w:val="24"/>
              </w:rPr>
            </w:pPr>
            <w:r w:rsidRPr="000B59CC">
              <w:rPr>
                <w:rFonts w:cs="Arial"/>
                <w:bCs/>
                <w:sz w:val="24"/>
                <w:szCs w:val="24"/>
              </w:rPr>
              <w:t xml:space="preserve">Mobile </w:t>
            </w:r>
            <w:r w:rsidR="003C5B90" w:rsidRPr="000B59CC">
              <w:rPr>
                <w:rFonts w:cs="Arial"/>
                <w:bCs/>
                <w:sz w:val="24"/>
                <w:szCs w:val="24"/>
              </w:rPr>
              <w:t>Telephone</w:t>
            </w:r>
          </w:p>
          <w:p w:rsidR="00696EF0" w:rsidRPr="000B59CC" w:rsidRDefault="00696EF0" w:rsidP="000B59CC">
            <w:pPr>
              <w:pStyle w:val="ListParagraph"/>
              <w:numPr>
                <w:ilvl w:val="0"/>
                <w:numId w:val="10"/>
              </w:numPr>
              <w:ind w:right="-270"/>
              <w:rPr>
                <w:rFonts w:cs="Arial"/>
                <w:bCs/>
                <w:sz w:val="24"/>
                <w:szCs w:val="24"/>
              </w:rPr>
            </w:pPr>
            <w:r>
              <w:rPr>
                <w:rFonts w:cs="Arial"/>
                <w:bCs/>
                <w:sz w:val="24"/>
                <w:szCs w:val="24"/>
              </w:rPr>
              <w:t>General DIY equipment</w:t>
            </w:r>
          </w:p>
          <w:p w:rsidR="00866055" w:rsidRPr="00510C87" w:rsidRDefault="00866055" w:rsidP="000B59CC">
            <w:pPr>
              <w:ind w:right="-270"/>
              <w:rPr>
                <w:rFonts w:cs="Arial"/>
                <w:bCs/>
                <w:sz w:val="24"/>
                <w:szCs w:val="24"/>
              </w:rPr>
            </w:pPr>
          </w:p>
        </w:tc>
      </w:tr>
      <w:tr w:rsidR="00B72F65">
        <w:tc>
          <w:tcPr>
            <w:tcW w:w="10008" w:type="dxa"/>
            <w:gridSpan w:val="2"/>
          </w:tcPr>
          <w:p w:rsidR="00447CC3" w:rsidRDefault="00447CC3">
            <w:pPr>
              <w:ind w:right="-270"/>
              <w:jc w:val="both"/>
              <w:rPr>
                <w:rFonts w:cs="Arial"/>
                <w:b/>
                <w:bCs/>
                <w:sz w:val="24"/>
                <w:szCs w:val="24"/>
              </w:rPr>
            </w:pPr>
          </w:p>
          <w:p w:rsidR="00B72F65" w:rsidRDefault="00B72F65">
            <w:pPr>
              <w:ind w:right="-270"/>
              <w:jc w:val="both"/>
              <w:rPr>
                <w:rFonts w:cs="Arial"/>
                <w:b/>
                <w:bCs/>
                <w:sz w:val="24"/>
                <w:szCs w:val="24"/>
              </w:rPr>
            </w:pPr>
            <w:r>
              <w:rPr>
                <w:rFonts w:cs="Arial"/>
                <w:b/>
                <w:bCs/>
                <w:sz w:val="24"/>
                <w:szCs w:val="24"/>
              </w:rPr>
              <w:t>7.  DECISIONS AND JUDGEMENTS</w:t>
            </w:r>
          </w:p>
          <w:p w:rsidR="00B72F65" w:rsidRDefault="00B72F65">
            <w:pPr>
              <w:ind w:right="-270"/>
              <w:jc w:val="both"/>
              <w:rPr>
                <w:rFonts w:cs="Arial"/>
                <w:b/>
                <w:bCs/>
                <w:sz w:val="24"/>
                <w:szCs w:val="24"/>
              </w:rPr>
            </w:pPr>
          </w:p>
          <w:p w:rsidR="00B72F65" w:rsidRDefault="00696EF0" w:rsidP="00535460">
            <w:pPr>
              <w:jc w:val="both"/>
              <w:rPr>
                <w:rFonts w:cs="Arial"/>
                <w:bCs/>
                <w:sz w:val="24"/>
                <w:szCs w:val="24"/>
              </w:rPr>
            </w:pPr>
            <w:r>
              <w:rPr>
                <w:rFonts w:cs="Arial"/>
                <w:bCs/>
                <w:sz w:val="24"/>
                <w:szCs w:val="24"/>
              </w:rPr>
              <w:t>Through site survey identifies and a</w:t>
            </w:r>
            <w:r w:rsidR="00535460">
              <w:rPr>
                <w:rFonts w:cs="Arial"/>
                <w:bCs/>
                <w:sz w:val="24"/>
                <w:szCs w:val="24"/>
              </w:rPr>
              <w:t>dvise</w:t>
            </w:r>
            <w:r>
              <w:rPr>
                <w:rFonts w:cs="Arial"/>
                <w:bCs/>
                <w:sz w:val="24"/>
                <w:szCs w:val="24"/>
              </w:rPr>
              <w:t>s</w:t>
            </w:r>
            <w:r w:rsidR="00535460">
              <w:rPr>
                <w:rFonts w:cs="Arial"/>
                <w:bCs/>
                <w:sz w:val="24"/>
                <w:szCs w:val="24"/>
              </w:rPr>
              <w:t xml:space="preserve"> </w:t>
            </w:r>
            <w:r w:rsidR="009658C5">
              <w:rPr>
                <w:rFonts w:cs="Arial"/>
                <w:bCs/>
                <w:sz w:val="24"/>
                <w:szCs w:val="24"/>
              </w:rPr>
              <w:t xml:space="preserve">Senior Management </w:t>
            </w:r>
            <w:r w:rsidR="00535460">
              <w:rPr>
                <w:rFonts w:cs="Arial"/>
                <w:bCs/>
                <w:sz w:val="24"/>
                <w:szCs w:val="24"/>
              </w:rPr>
              <w:t>on suitab</w:t>
            </w:r>
            <w:r>
              <w:rPr>
                <w:rFonts w:cs="Arial"/>
                <w:bCs/>
                <w:sz w:val="24"/>
                <w:szCs w:val="24"/>
              </w:rPr>
              <w:t xml:space="preserve">ility of prospective </w:t>
            </w:r>
            <w:r w:rsidR="00535460">
              <w:rPr>
                <w:rFonts w:cs="Arial"/>
                <w:bCs/>
                <w:sz w:val="24"/>
                <w:szCs w:val="24"/>
              </w:rPr>
              <w:t xml:space="preserve">sites for Mobile Unit </w:t>
            </w:r>
            <w:r>
              <w:rPr>
                <w:rFonts w:cs="Arial"/>
                <w:bCs/>
                <w:sz w:val="24"/>
                <w:szCs w:val="24"/>
              </w:rPr>
              <w:t xml:space="preserve">location </w:t>
            </w:r>
            <w:r w:rsidR="00535460">
              <w:rPr>
                <w:rFonts w:cs="Arial"/>
                <w:bCs/>
                <w:sz w:val="24"/>
                <w:szCs w:val="24"/>
              </w:rPr>
              <w:t xml:space="preserve">with due consideration to staff and client </w:t>
            </w:r>
            <w:r w:rsidR="00510C87">
              <w:rPr>
                <w:rFonts w:cs="Arial"/>
                <w:bCs/>
                <w:sz w:val="24"/>
                <w:szCs w:val="24"/>
              </w:rPr>
              <w:t>safety from both a personal and Health and Safety perspective.</w:t>
            </w:r>
            <w:r w:rsidR="009658C5">
              <w:rPr>
                <w:rFonts w:cs="Arial"/>
                <w:bCs/>
                <w:sz w:val="24"/>
                <w:szCs w:val="24"/>
              </w:rPr>
              <w:t xml:space="preserve">  </w:t>
            </w:r>
          </w:p>
          <w:p w:rsidR="00535460" w:rsidRDefault="00535460" w:rsidP="00535460">
            <w:pPr>
              <w:jc w:val="both"/>
              <w:rPr>
                <w:rFonts w:cs="Arial"/>
                <w:bCs/>
                <w:sz w:val="24"/>
                <w:szCs w:val="24"/>
              </w:rPr>
            </w:pPr>
          </w:p>
          <w:p w:rsidR="00535460" w:rsidRDefault="00535460" w:rsidP="00535460">
            <w:pPr>
              <w:jc w:val="both"/>
              <w:rPr>
                <w:rFonts w:cs="Arial"/>
                <w:bCs/>
                <w:sz w:val="24"/>
                <w:szCs w:val="24"/>
              </w:rPr>
            </w:pPr>
            <w:r>
              <w:rPr>
                <w:rFonts w:cs="Arial"/>
                <w:bCs/>
                <w:sz w:val="24"/>
                <w:szCs w:val="24"/>
              </w:rPr>
              <w:t>Detect at an early stage if possible unit equipment faults to minimise down time for screening at a later stage.</w:t>
            </w:r>
            <w:r w:rsidR="0088221B">
              <w:rPr>
                <w:rFonts w:cs="Arial"/>
                <w:bCs/>
                <w:sz w:val="24"/>
                <w:szCs w:val="24"/>
              </w:rPr>
              <w:t xml:space="preserve"> Advise appropriate personnel to ensure action is taken to resolve.</w:t>
            </w:r>
          </w:p>
          <w:p w:rsidR="00946CAB" w:rsidRDefault="00946CAB" w:rsidP="00535460">
            <w:pPr>
              <w:jc w:val="both"/>
              <w:rPr>
                <w:rFonts w:cs="Arial"/>
                <w:bCs/>
                <w:sz w:val="24"/>
                <w:szCs w:val="24"/>
              </w:rPr>
            </w:pPr>
          </w:p>
          <w:p w:rsidR="00946CAB" w:rsidRDefault="00946CAB" w:rsidP="00535460">
            <w:pPr>
              <w:jc w:val="both"/>
              <w:rPr>
                <w:rFonts w:cs="Arial"/>
                <w:bCs/>
                <w:sz w:val="24"/>
                <w:szCs w:val="24"/>
              </w:rPr>
            </w:pPr>
            <w:r w:rsidRPr="000812DA">
              <w:rPr>
                <w:rFonts w:cs="Arial"/>
                <w:bCs/>
                <w:sz w:val="24"/>
                <w:szCs w:val="24"/>
              </w:rPr>
              <w:t xml:space="preserve">With colleagues arranges short notice </w:t>
            </w:r>
            <w:r w:rsidR="00696594" w:rsidRPr="000812DA">
              <w:rPr>
                <w:rFonts w:cs="Arial"/>
                <w:bCs/>
                <w:sz w:val="24"/>
                <w:szCs w:val="24"/>
              </w:rPr>
              <w:t xml:space="preserve">early morning </w:t>
            </w:r>
            <w:r w:rsidRPr="000812DA">
              <w:rPr>
                <w:rFonts w:cs="Arial"/>
                <w:bCs/>
                <w:sz w:val="24"/>
                <w:szCs w:val="24"/>
              </w:rPr>
              <w:t>cover to ensure the service is maintained where unplanned leave may otherwise have impact – this may result in the opening, closing and support of more t</w:t>
            </w:r>
            <w:r w:rsidR="00696594" w:rsidRPr="000812DA">
              <w:rPr>
                <w:rFonts w:cs="Arial"/>
                <w:bCs/>
                <w:sz w:val="24"/>
                <w:szCs w:val="24"/>
              </w:rPr>
              <w:t>han 1 mobile screening unit in the</w:t>
            </w:r>
            <w:r w:rsidRPr="000812DA">
              <w:rPr>
                <w:rFonts w:cs="Arial"/>
                <w:bCs/>
                <w:sz w:val="24"/>
                <w:szCs w:val="24"/>
              </w:rPr>
              <w:t xml:space="preserve"> day.</w:t>
            </w:r>
          </w:p>
          <w:p w:rsidR="009658C5" w:rsidRDefault="009658C5" w:rsidP="00535460">
            <w:pPr>
              <w:jc w:val="both"/>
              <w:rPr>
                <w:rFonts w:cs="Arial"/>
                <w:bCs/>
                <w:sz w:val="24"/>
                <w:szCs w:val="24"/>
              </w:rPr>
            </w:pPr>
          </w:p>
          <w:p w:rsidR="009658C5" w:rsidRDefault="009658C5" w:rsidP="00535460">
            <w:pPr>
              <w:jc w:val="both"/>
              <w:rPr>
                <w:rFonts w:cs="Arial"/>
                <w:b/>
                <w:bCs/>
                <w:sz w:val="24"/>
                <w:szCs w:val="24"/>
              </w:rPr>
            </w:pPr>
          </w:p>
          <w:p w:rsidR="002C7751" w:rsidRDefault="002C7751">
            <w:pPr>
              <w:ind w:right="-270"/>
              <w:jc w:val="both"/>
              <w:rPr>
                <w:rFonts w:cs="Arial"/>
                <w:b/>
                <w:bCs/>
                <w:sz w:val="24"/>
                <w:szCs w:val="24"/>
              </w:rPr>
            </w:pPr>
          </w:p>
        </w:tc>
      </w:tr>
      <w:tr w:rsidR="00B72F65">
        <w:tc>
          <w:tcPr>
            <w:tcW w:w="10008" w:type="dxa"/>
            <w:gridSpan w:val="2"/>
          </w:tcPr>
          <w:p w:rsidR="00B72F65" w:rsidRDefault="00B72F65">
            <w:pPr>
              <w:ind w:right="-270"/>
              <w:jc w:val="both"/>
              <w:rPr>
                <w:rFonts w:cs="Arial"/>
                <w:b/>
                <w:bCs/>
                <w:sz w:val="24"/>
                <w:szCs w:val="24"/>
              </w:rPr>
            </w:pPr>
          </w:p>
          <w:p w:rsidR="00B72F65" w:rsidRDefault="00B72F65">
            <w:pPr>
              <w:ind w:right="-270"/>
              <w:jc w:val="both"/>
              <w:rPr>
                <w:rFonts w:cs="Arial"/>
                <w:b/>
                <w:bCs/>
                <w:sz w:val="24"/>
                <w:szCs w:val="24"/>
              </w:rPr>
            </w:pPr>
            <w:r>
              <w:rPr>
                <w:rFonts w:cs="Arial"/>
                <w:b/>
                <w:bCs/>
                <w:sz w:val="24"/>
                <w:szCs w:val="24"/>
              </w:rPr>
              <w:t>8.  COMMUNICATIONS AND RELATIONSHIPS</w:t>
            </w:r>
          </w:p>
          <w:p w:rsidR="007D24A5" w:rsidRDefault="007D24A5" w:rsidP="007D24A5">
            <w:pPr>
              <w:ind w:right="-270"/>
              <w:rPr>
                <w:rFonts w:cs="Arial"/>
                <w:b/>
                <w:bCs/>
                <w:sz w:val="24"/>
                <w:szCs w:val="24"/>
              </w:rPr>
            </w:pPr>
          </w:p>
          <w:p w:rsidR="00535460" w:rsidRPr="005A454F" w:rsidRDefault="00535460" w:rsidP="00932D92">
            <w:pPr>
              <w:pStyle w:val="BodyText"/>
              <w:rPr>
                <w:rFonts w:cs="Arial"/>
                <w:b/>
                <w:bCs/>
                <w:sz w:val="24"/>
                <w:szCs w:val="24"/>
              </w:rPr>
            </w:pPr>
            <w:r w:rsidRPr="005A454F">
              <w:rPr>
                <w:rFonts w:cs="Arial"/>
                <w:b/>
                <w:bCs/>
                <w:sz w:val="24"/>
                <w:szCs w:val="24"/>
              </w:rPr>
              <w:t>Internal</w:t>
            </w:r>
          </w:p>
          <w:p w:rsidR="00510C87" w:rsidRDefault="00696EF0" w:rsidP="00932D92">
            <w:pPr>
              <w:pStyle w:val="BodyText"/>
              <w:rPr>
                <w:rFonts w:cs="Arial"/>
                <w:bCs/>
                <w:sz w:val="24"/>
                <w:szCs w:val="24"/>
              </w:rPr>
            </w:pPr>
            <w:r>
              <w:rPr>
                <w:rFonts w:cs="Arial"/>
                <w:bCs/>
                <w:sz w:val="24"/>
                <w:szCs w:val="24"/>
              </w:rPr>
              <w:t xml:space="preserve">Screening Service </w:t>
            </w:r>
            <w:r w:rsidR="00510C87">
              <w:rPr>
                <w:rFonts w:cs="Arial"/>
                <w:bCs/>
                <w:sz w:val="24"/>
                <w:szCs w:val="24"/>
              </w:rPr>
              <w:t>M</w:t>
            </w:r>
            <w:r w:rsidR="00F97B04">
              <w:rPr>
                <w:rFonts w:cs="Arial"/>
                <w:bCs/>
                <w:sz w:val="24"/>
                <w:szCs w:val="24"/>
              </w:rPr>
              <w:t>anager, Superintendent R</w:t>
            </w:r>
            <w:r w:rsidR="00535460">
              <w:rPr>
                <w:rFonts w:cs="Arial"/>
                <w:bCs/>
                <w:sz w:val="24"/>
                <w:szCs w:val="24"/>
              </w:rPr>
              <w:t xml:space="preserve">adiographer, </w:t>
            </w:r>
            <w:r>
              <w:rPr>
                <w:rFonts w:cs="Arial"/>
                <w:bCs/>
                <w:sz w:val="24"/>
                <w:szCs w:val="24"/>
              </w:rPr>
              <w:t>Clinical staff, Centre staff.</w:t>
            </w:r>
            <w:r w:rsidR="00510C87">
              <w:rPr>
                <w:rFonts w:cs="Arial"/>
                <w:bCs/>
                <w:sz w:val="24"/>
                <w:szCs w:val="24"/>
              </w:rPr>
              <w:t xml:space="preserve"> </w:t>
            </w:r>
          </w:p>
          <w:p w:rsidR="00535460" w:rsidRPr="005A454F" w:rsidRDefault="00535460" w:rsidP="00932D92">
            <w:pPr>
              <w:pStyle w:val="BodyText"/>
              <w:rPr>
                <w:rFonts w:cs="Arial"/>
                <w:b/>
                <w:bCs/>
                <w:sz w:val="24"/>
                <w:szCs w:val="24"/>
              </w:rPr>
            </w:pPr>
            <w:r w:rsidRPr="005A454F">
              <w:rPr>
                <w:rFonts w:cs="Arial"/>
                <w:b/>
                <w:bCs/>
                <w:sz w:val="24"/>
                <w:szCs w:val="24"/>
              </w:rPr>
              <w:t>Externally</w:t>
            </w:r>
          </w:p>
          <w:p w:rsidR="009658C5" w:rsidRDefault="00696EF0" w:rsidP="00932D92">
            <w:pPr>
              <w:pStyle w:val="BodyText"/>
              <w:rPr>
                <w:rFonts w:cs="Arial"/>
                <w:bCs/>
                <w:sz w:val="24"/>
                <w:szCs w:val="24"/>
              </w:rPr>
            </w:pPr>
            <w:r>
              <w:rPr>
                <w:rFonts w:cs="Arial"/>
                <w:bCs/>
                <w:sz w:val="24"/>
                <w:szCs w:val="24"/>
              </w:rPr>
              <w:t>Screening clients</w:t>
            </w:r>
            <w:r w:rsidR="009658C5">
              <w:rPr>
                <w:rFonts w:cs="Arial"/>
                <w:bCs/>
                <w:sz w:val="24"/>
                <w:szCs w:val="24"/>
              </w:rPr>
              <w:t xml:space="preserve"> – </w:t>
            </w:r>
            <w:r w:rsidR="009658C5" w:rsidRPr="000812DA">
              <w:rPr>
                <w:rFonts w:cs="Arial"/>
                <w:bCs/>
                <w:sz w:val="24"/>
                <w:szCs w:val="24"/>
              </w:rPr>
              <w:t>in most cases the Transport Officer may be the first contact clients with a special requirement, physical or other, have with the service.  The Transport Officer is always required to be on site when clients with a special requirement are booked to ensure safe use of the hydraulic hoist for access onto the vehicle.</w:t>
            </w:r>
            <w:r w:rsidR="009658C5">
              <w:rPr>
                <w:rFonts w:cs="Arial"/>
                <w:bCs/>
                <w:sz w:val="24"/>
                <w:szCs w:val="24"/>
              </w:rPr>
              <w:t xml:space="preserve">  </w:t>
            </w:r>
          </w:p>
          <w:p w:rsidR="0088221B" w:rsidRDefault="00866055" w:rsidP="00932D92">
            <w:pPr>
              <w:pStyle w:val="BodyText"/>
              <w:rPr>
                <w:rFonts w:cs="Arial"/>
                <w:bCs/>
                <w:sz w:val="24"/>
                <w:szCs w:val="24"/>
              </w:rPr>
            </w:pPr>
            <w:r>
              <w:rPr>
                <w:rFonts w:cs="Arial"/>
                <w:bCs/>
                <w:sz w:val="24"/>
                <w:szCs w:val="24"/>
              </w:rPr>
              <w:t>National Services Division – transport officers meetings</w:t>
            </w:r>
            <w:r w:rsidR="005A454F">
              <w:rPr>
                <w:rFonts w:cs="Arial"/>
                <w:bCs/>
                <w:sz w:val="24"/>
                <w:szCs w:val="24"/>
              </w:rPr>
              <w:t xml:space="preserve">, </w:t>
            </w:r>
            <w:r w:rsidR="00A84837">
              <w:rPr>
                <w:rFonts w:cs="Arial"/>
                <w:bCs/>
                <w:sz w:val="24"/>
                <w:szCs w:val="24"/>
              </w:rPr>
              <w:t>Contract’s Department, Scottish Ambulance, Site Agents, Hospital personnel</w:t>
            </w:r>
            <w:r w:rsidR="00946CAB">
              <w:rPr>
                <w:rFonts w:cs="Arial"/>
                <w:bCs/>
                <w:sz w:val="24"/>
                <w:szCs w:val="24"/>
              </w:rPr>
              <w:t xml:space="preserve">, Mobile Unit sub-contractors. </w:t>
            </w:r>
            <w:r w:rsidR="0088221B">
              <w:rPr>
                <w:rFonts w:cs="Arial"/>
                <w:bCs/>
                <w:sz w:val="24"/>
                <w:szCs w:val="24"/>
              </w:rPr>
              <w:t xml:space="preserve"> </w:t>
            </w:r>
          </w:p>
          <w:p w:rsidR="00866055" w:rsidRDefault="00510C87" w:rsidP="00932D92">
            <w:pPr>
              <w:pStyle w:val="BodyText"/>
              <w:rPr>
                <w:rFonts w:cs="Arial"/>
                <w:bCs/>
                <w:sz w:val="24"/>
                <w:szCs w:val="24"/>
              </w:rPr>
            </w:pPr>
            <w:r>
              <w:rPr>
                <w:rFonts w:cs="Arial"/>
                <w:bCs/>
                <w:sz w:val="24"/>
                <w:szCs w:val="24"/>
              </w:rPr>
              <w:t>Xray company engineers</w:t>
            </w:r>
            <w:r w:rsidR="00866055">
              <w:rPr>
                <w:rFonts w:cs="Arial"/>
                <w:bCs/>
                <w:sz w:val="24"/>
                <w:szCs w:val="24"/>
              </w:rPr>
              <w:t xml:space="preserve"> (transport officer requires to be on site when some services taking place)</w:t>
            </w:r>
          </w:p>
          <w:p w:rsidR="005A454F" w:rsidRDefault="0088221B" w:rsidP="00932D92">
            <w:pPr>
              <w:pStyle w:val="BodyText"/>
              <w:rPr>
                <w:rFonts w:cs="Arial"/>
                <w:bCs/>
                <w:sz w:val="24"/>
                <w:szCs w:val="24"/>
              </w:rPr>
            </w:pPr>
            <w:r>
              <w:rPr>
                <w:rFonts w:cs="Arial"/>
                <w:bCs/>
                <w:sz w:val="24"/>
                <w:szCs w:val="24"/>
              </w:rPr>
              <w:t>Graycoll/Cadzow Companies responsible for servicing and transporting</w:t>
            </w:r>
            <w:r w:rsidR="00510C87">
              <w:rPr>
                <w:rFonts w:cs="Arial"/>
                <w:bCs/>
                <w:sz w:val="24"/>
                <w:szCs w:val="24"/>
              </w:rPr>
              <w:t xml:space="preserve"> Mobile Screening Units</w:t>
            </w:r>
          </w:p>
          <w:p w:rsidR="00F97B04" w:rsidRPr="00932D92" w:rsidRDefault="00F51EAA" w:rsidP="00932D92">
            <w:pPr>
              <w:pStyle w:val="BodyText"/>
              <w:rPr>
                <w:rFonts w:cs="Arial"/>
                <w:bCs/>
                <w:sz w:val="24"/>
                <w:szCs w:val="24"/>
              </w:rPr>
            </w:pPr>
            <w:r>
              <w:rPr>
                <w:rFonts w:cs="Arial"/>
                <w:bCs/>
                <w:sz w:val="24"/>
                <w:szCs w:val="24"/>
              </w:rPr>
              <w:t xml:space="preserve">The Transport Officer deals with patient sensitive and </w:t>
            </w:r>
            <w:r w:rsidR="00946CAB">
              <w:rPr>
                <w:rFonts w:cs="Arial"/>
                <w:bCs/>
                <w:sz w:val="24"/>
                <w:szCs w:val="24"/>
              </w:rPr>
              <w:t xml:space="preserve">highly </w:t>
            </w:r>
            <w:r>
              <w:rPr>
                <w:rFonts w:cs="Arial"/>
                <w:bCs/>
                <w:sz w:val="24"/>
                <w:szCs w:val="24"/>
              </w:rPr>
              <w:t>confidential information on a daily basis</w:t>
            </w:r>
            <w:r w:rsidR="009658C5">
              <w:rPr>
                <w:rFonts w:cs="Arial"/>
                <w:bCs/>
                <w:sz w:val="24"/>
                <w:szCs w:val="24"/>
              </w:rPr>
              <w:t>.</w:t>
            </w:r>
          </w:p>
        </w:tc>
      </w:tr>
      <w:tr w:rsidR="00B72F65">
        <w:tc>
          <w:tcPr>
            <w:tcW w:w="10008" w:type="dxa"/>
            <w:gridSpan w:val="2"/>
          </w:tcPr>
          <w:p w:rsidR="00F97B04" w:rsidRDefault="00F97B04">
            <w:pPr>
              <w:ind w:right="-270"/>
              <w:jc w:val="both"/>
              <w:rPr>
                <w:rFonts w:cs="Arial"/>
                <w:b/>
                <w:bCs/>
                <w:sz w:val="24"/>
                <w:szCs w:val="24"/>
              </w:rPr>
            </w:pPr>
          </w:p>
          <w:p w:rsidR="00B72F65" w:rsidRDefault="00B72F65">
            <w:pPr>
              <w:ind w:right="-270"/>
              <w:jc w:val="both"/>
              <w:rPr>
                <w:rFonts w:cs="Arial"/>
                <w:b/>
                <w:bCs/>
                <w:sz w:val="24"/>
                <w:szCs w:val="24"/>
              </w:rPr>
            </w:pPr>
            <w:r>
              <w:rPr>
                <w:rFonts w:cs="Arial"/>
                <w:b/>
                <w:bCs/>
                <w:sz w:val="24"/>
                <w:szCs w:val="24"/>
              </w:rPr>
              <w:t>9. PHYSICAL</w:t>
            </w:r>
            <w:r w:rsidR="005A454F">
              <w:rPr>
                <w:rFonts w:cs="Arial"/>
                <w:b/>
                <w:bCs/>
                <w:sz w:val="24"/>
                <w:szCs w:val="24"/>
              </w:rPr>
              <w:t>/MEANTAL AND EMOTIONAL</w:t>
            </w:r>
            <w:r>
              <w:rPr>
                <w:rFonts w:cs="Arial"/>
                <w:b/>
                <w:bCs/>
                <w:sz w:val="24"/>
                <w:szCs w:val="24"/>
              </w:rPr>
              <w:t xml:space="preserve"> DEMANDS OF THE JOB</w:t>
            </w:r>
          </w:p>
          <w:p w:rsidR="00B72F65" w:rsidRDefault="00B72F65">
            <w:pPr>
              <w:ind w:right="-270"/>
              <w:jc w:val="both"/>
              <w:rPr>
                <w:rFonts w:cs="Arial"/>
                <w:b/>
                <w:bCs/>
                <w:sz w:val="24"/>
                <w:szCs w:val="24"/>
              </w:rPr>
            </w:pPr>
          </w:p>
          <w:p w:rsidR="005A454F" w:rsidRDefault="005A454F">
            <w:pPr>
              <w:ind w:right="-270"/>
              <w:jc w:val="both"/>
              <w:rPr>
                <w:rFonts w:cs="Arial"/>
                <w:b/>
                <w:bCs/>
                <w:sz w:val="24"/>
                <w:szCs w:val="24"/>
              </w:rPr>
            </w:pPr>
            <w:r>
              <w:rPr>
                <w:rFonts w:cs="Arial"/>
                <w:b/>
                <w:bCs/>
                <w:sz w:val="24"/>
                <w:szCs w:val="24"/>
              </w:rPr>
              <w:t>PHYSICAL EFFORT</w:t>
            </w:r>
          </w:p>
          <w:p w:rsidR="007D24A5" w:rsidRDefault="00A84837" w:rsidP="007D24A5">
            <w:pPr>
              <w:ind w:right="-270"/>
              <w:rPr>
                <w:rFonts w:cs="Arial"/>
                <w:bCs/>
                <w:sz w:val="24"/>
                <w:szCs w:val="24"/>
              </w:rPr>
            </w:pPr>
            <w:r>
              <w:rPr>
                <w:rFonts w:cs="Arial"/>
                <w:bCs/>
                <w:sz w:val="24"/>
                <w:szCs w:val="24"/>
              </w:rPr>
              <w:t>Daily driving to and from Units which can be at considerable distance from the Static Centre</w:t>
            </w:r>
            <w:r w:rsidR="00A44D0B">
              <w:rPr>
                <w:rFonts w:cs="Arial"/>
                <w:bCs/>
                <w:sz w:val="24"/>
                <w:szCs w:val="24"/>
              </w:rPr>
              <w:t xml:space="preserve"> (Base Site).</w:t>
            </w:r>
          </w:p>
          <w:p w:rsidR="00866055" w:rsidRDefault="00866055" w:rsidP="007D24A5">
            <w:pPr>
              <w:ind w:right="-270"/>
              <w:rPr>
                <w:rFonts w:cs="Arial"/>
                <w:bCs/>
                <w:sz w:val="24"/>
                <w:szCs w:val="24"/>
              </w:rPr>
            </w:pPr>
            <w:r>
              <w:rPr>
                <w:rFonts w:cs="Arial"/>
                <w:bCs/>
                <w:sz w:val="24"/>
                <w:szCs w:val="24"/>
              </w:rPr>
              <w:t>Depen</w:t>
            </w:r>
            <w:r w:rsidR="00F51EAA">
              <w:rPr>
                <w:rFonts w:cs="Arial"/>
                <w:bCs/>
                <w:sz w:val="24"/>
                <w:szCs w:val="24"/>
              </w:rPr>
              <w:t xml:space="preserve">ding on sites access to toilet facilities </w:t>
            </w:r>
            <w:r>
              <w:rPr>
                <w:rFonts w:cs="Arial"/>
                <w:bCs/>
                <w:sz w:val="24"/>
                <w:szCs w:val="24"/>
              </w:rPr>
              <w:t>can be limited</w:t>
            </w:r>
          </w:p>
          <w:p w:rsidR="00441370" w:rsidRDefault="00F51EAA" w:rsidP="007D24A5">
            <w:pPr>
              <w:ind w:right="-270"/>
              <w:rPr>
                <w:rFonts w:cs="Arial"/>
                <w:bCs/>
                <w:sz w:val="24"/>
                <w:szCs w:val="24"/>
              </w:rPr>
            </w:pPr>
            <w:r>
              <w:rPr>
                <w:rFonts w:cs="Arial"/>
                <w:bCs/>
                <w:sz w:val="24"/>
                <w:szCs w:val="24"/>
              </w:rPr>
              <w:t>S</w:t>
            </w:r>
            <w:r w:rsidR="00A84837">
              <w:rPr>
                <w:rFonts w:cs="Arial"/>
                <w:bCs/>
                <w:sz w:val="24"/>
                <w:szCs w:val="24"/>
              </w:rPr>
              <w:t>ite moves</w:t>
            </w:r>
            <w:r>
              <w:rPr>
                <w:rFonts w:cs="Arial"/>
                <w:bCs/>
                <w:sz w:val="24"/>
                <w:szCs w:val="24"/>
              </w:rPr>
              <w:t xml:space="preserve"> involve</w:t>
            </w:r>
            <w:r w:rsidR="00A84837">
              <w:rPr>
                <w:rFonts w:cs="Arial"/>
                <w:bCs/>
                <w:sz w:val="24"/>
                <w:szCs w:val="24"/>
              </w:rPr>
              <w:t xml:space="preserve"> se</w:t>
            </w:r>
            <w:r w:rsidR="00441370">
              <w:rPr>
                <w:rFonts w:cs="Arial"/>
                <w:bCs/>
                <w:sz w:val="24"/>
                <w:szCs w:val="24"/>
              </w:rPr>
              <w:t>curing internal areas for transporting</w:t>
            </w:r>
            <w:r w:rsidR="00A84837">
              <w:rPr>
                <w:rFonts w:cs="Arial"/>
                <w:bCs/>
                <w:sz w:val="24"/>
                <w:szCs w:val="24"/>
              </w:rPr>
              <w:t xml:space="preserve"> and then on arrival at site levelling unit. Securing of mobile stair unit.</w:t>
            </w:r>
            <w:r w:rsidR="00A44D0B">
              <w:rPr>
                <w:rFonts w:cs="Arial"/>
                <w:bCs/>
                <w:sz w:val="24"/>
                <w:szCs w:val="24"/>
              </w:rPr>
              <w:t xml:space="preserve">  At some sites this will require 2 people due to the weight </w:t>
            </w:r>
          </w:p>
          <w:p w:rsidR="00F51EAA" w:rsidRDefault="00A44D0B" w:rsidP="007D24A5">
            <w:pPr>
              <w:ind w:right="-270"/>
              <w:rPr>
                <w:rFonts w:cs="Arial"/>
                <w:bCs/>
                <w:sz w:val="24"/>
                <w:szCs w:val="24"/>
              </w:rPr>
            </w:pPr>
            <w:r>
              <w:rPr>
                <w:rFonts w:cs="Arial"/>
                <w:bCs/>
                <w:sz w:val="24"/>
                <w:szCs w:val="24"/>
              </w:rPr>
              <w:t>of the stairs</w:t>
            </w:r>
            <w:r w:rsidR="003561E8">
              <w:rPr>
                <w:rFonts w:cs="Arial"/>
                <w:bCs/>
                <w:sz w:val="24"/>
                <w:szCs w:val="24"/>
              </w:rPr>
              <w:t xml:space="preserve"> – these </w:t>
            </w:r>
            <w:r w:rsidR="00441370">
              <w:rPr>
                <w:rFonts w:cs="Arial"/>
                <w:bCs/>
                <w:sz w:val="24"/>
                <w:szCs w:val="24"/>
              </w:rPr>
              <w:t>vary in weight but circa 15</w:t>
            </w:r>
            <w:r w:rsidR="003561E8">
              <w:rPr>
                <w:rFonts w:cs="Arial"/>
                <w:bCs/>
                <w:sz w:val="24"/>
                <w:szCs w:val="24"/>
              </w:rPr>
              <w:t xml:space="preserve"> stone.</w:t>
            </w:r>
          </w:p>
          <w:p w:rsidR="00A44D0B" w:rsidRDefault="00F51EAA" w:rsidP="007D24A5">
            <w:pPr>
              <w:ind w:right="-270"/>
              <w:rPr>
                <w:rFonts w:cs="Arial"/>
                <w:bCs/>
                <w:sz w:val="24"/>
                <w:szCs w:val="24"/>
              </w:rPr>
            </w:pPr>
            <w:r>
              <w:rPr>
                <w:rFonts w:cs="Arial"/>
                <w:bCs/>
                <w:sz w:val="24"/>
                <w:szCs w:val="24"/>
              </w:rPr>
              <w:t xml:space="preserve">Adverse weather conditions may require additional physical effort when driving to or </w:t>
            </w:r>
          </w:p>
          <w:p w:rsidR="00F51EAA" w:rsidRPr="000812DA" w:rsidRDefault="00A44D0B" w:rsidP="007D24A5">
            <w:pPr>
              <w:ind w:right="-270"/>
              <w:rPr>
                <w:rFonts w:cs="Arial"/>
                <w:bCs/>
                <w:sz w:val="24"/>
                <w:szCs w:val="24"/>
              </w:rPr>
            </w:pPr>
            <w:r>
              <w:rPr>
                <w:rFonts w:cs="Arial"/>
                <w:bCs/>
                <w:sz w:val="24"/>
                <w:szCs w:val="24"/>
              </w:rPr>
              <w:t>accessing</w:t>
            </w:r>
            <w:r w:rsidR="00F51EAA">
              <w:rPr>
                <w:rFonts w:cs="Arial"/>
                <w:bCs/>
                <w:sz w:val="24"/>
                <w:szCs w:val="24"/>
              </w:rPr>
              <w:t xml:space="preserve"> the mobile screening unit.  The Transport officer will appropriately treat the area directly around the mobile screening unit when there is snow or ice</w:t>
            </w:r>
            <w:r>
              <w:rPr>
                <w:rFonts w:cs="Arial"/>
                <w:bCs/>
                <w:sz w:val="24"/>
                <w:szCs w:val="24"/>
              </w:rPr>
              <w:t xml:space="preserve"> </w:t>
            </w:r>
            <w:r w:rsidRPr="000812DA">
              <w:rPr>
                <w:rFonts w:cs="Arial"/>
                <w:bCs/>
                <w:sz w:val="24"/>
                <w:szCs w:val="24"/>
              </w:rPr>
              <w:t>throughout the day</w:t>
            </w:r>
            <w:r w:rsidR="00F51EAA" w:rsidRPr="000812DA">
              <w:rPr>
                <w:rFonts w:cs="Arial"/>
                <w:bCs/>
                <w:sz w:val="24"/>
                <w:szCs w:val="24"/>
              </w:rPr>
              <w:t>.</w:t>
            </w:r>
          </w:p>
          <w:p w:rsidR="00F51EAA" w:rsidRPr="001F34F8" w:rsidRDefault="00F51EAA" w:rsidP="007D24A5">
            <w:pPr>
              <w:ind w:right="-270"/>
              <w:rPr>
                <w:rFonts w:cs="Arial"/>
                <w:bCs/>
                <w:sz w:val="24"/>
                <w:szCs w:val="24"/>
              </w:rPr>
            </w:pPr>
            <w:r w:rsidRPr="000812DA">
              <w:rPr>
                <w:rFonts w:cs="Arial"/>
                <w:bCs/>
                <w:sz w:val="24"/>
                <w:szCs w:val="24"/>
              </w:rPr>
              <w:t>Manoeuvring wheelchairs and operating hydraulic hoist to assist clients with special requirement access to the unit.</w:t>
            </w:r>
          </w:p>
          <w:p w:rsidR="005A454F" w:rsidRDefault="005A454F">
            <w:pPr>
              <w:ind w:right="-270"/>
              <w:jc w:val="both"/>
              <w:rPr>
                <w:rFonts w:cs="Arial"/>
                <w:b/>
                <w:bCs/>
                <w:sz w:val="24"/>
                <w:szCs w:val="24"/>
              </w:rPr>
            </w:pPr>
          </w:p>
          <w:p w:rsidR="005A454F" w:rsidRDefault="005A454F">
            <w:pPr>
              <w:ind w:right="-270"/>
              <w:jc w:val="both"/>
              <w:rPr>
                <w:rFonts w:cs="Arial"/>
                <w:b/>
                <w:bCs/>
                <w:sz w:val="24"/>
                <w:szCs w:val="24"/>
              </w:rPr>
            </w:pPr>
            <w:r>
              <w:rPr>
                <w:rFonts w:cs="Arial"/>
                <w:b/>
                <w:bCs/>
                <w:sz w:val="24"/>
                <w:szCs w:val="24"/>
              </w:rPr>
              <w:t>MENTAL EFFFORT</w:t>
            </w:r>
          </w:p>
          <w:p w:rsidR="00A44D0B" w:rsidRPr="000812DA" w:rsidRDefault="00F73A41">
            <w:pPr>
              <w:ind w:right="-270"/>
              <w:jc w:val="both"/>
              <w:rPr>
                <w:rFonts w:cs="Arial"/>
                <w:bCs/>
                <w:sz w:val="24"/>
                <w:szCs w:val="24"/>
              </w:rPr>
            </w:pPr>
            <w:r>
              <w:rPr>
                <w:rFonts w:cs="Arial"/>
                <w:bCs/>
                <w:sz w:val="24"/>
                <w:szCs w:val="24"/>
              </w:rPr>
              <w:t xml:space="preserve">There is </w:t>
            </w:r>
            <w:r w:rsidRPr="000812DA">
              <w:rPr>
                <w:rFonts w:cs="Arial"/>
                <w:bCs/>
                <w:sz w:val="24"/>
                <w:szCs w:val="24"/>
              </w:rPr>
              <w:t>daily</w:t>
            </w:r>
            <w:r w:rsidR="005A454F" w:rsidRPr="000812DA">
              <w:rPr>
                <w:rFonts w:cs="Arial"/>
                <w:bCs/>
                <w:sz w:val="24"/>
                <w:szCs w:val="24"/>
              </w:rPr>
              <w:t xml:space="preserve"> requirement for intense concentration whilst driving within the work </w:t>
            </w:r>
          </w:p>
          <w:p w:rsidR="00AB2DB8" w:rsidRPr="000812DA" w:rsidRDefault="00F73A41">
            <w:pPr>
              <w:ind w:right="-270"/>
              <w:jc w:val="both"/>
              <w:rPr>
                <w:rFonts w:cs="Arial"/>
                <w:bCs/>
                <w:sz w:val="24"/>
                <w:szCs w:val="24"/>
              </w:rPr>
            </w:pPr>
            <w:r w:rsidRPr="000812DA">
              <w:rPr>
                <w:rFonts w:cs="Arial"/>
                <w:bCs/>
                <w:sz w:val="24"/>
                <w:szCs w:val="24"/>
              </w:rPr>
              <w:t>period</w:t>
            </w:r>
            <w:r w:rsidR="00AB2DB8" w:rsidRPr="000812DA">
              <w:rPr>
                <w:rFonts w:cs="Arial"/>
                <w:bCs/>
                <w:sz w:val="24"/>
                <w:szCs w:val="24"/>
              </w:rPr>
              <w:t xml:space="preserve">.  This can occur for many reasons eg the need to follow diversion due to traffic </w:t>
            </w:r>
          </w:p>
          <w:p w:rsidR="00F73A41" w:rsidRPr="000812DA" w:rsidRDefault="00AB2DB8">
            <w:pPr>
              <w:ind w:right="-270"/>
              <w:jc w:val="both"/>
              <w:rPr>
                <w:rFonts w:cs="Arial"/>
                <w:bCs/>
                <w:sz w:val="24"/>
                <w:szCs w:val="24"/>
              </w:rPr>
            </w:pPr>
            <w:r w:rsidRPr="000812DA">
              <w:rPr>
                <w:rFonts w:cs="Arial"/>
                <w:bCs/>
                <w:sz w:val="24"/>
                <w:szCs w:val="24"/>
              </w:rPr>
              <w:t xml:space="preserve">incidents when against time to get to the unit to assist a client with a special requirement.    </w:t>
            </w:r>
          </w:p>
          <w:p w:rsidR="00F73A41" w:rsidRPr="000812DA" w:rsidRDefault="00F73A41">
            <w:pPr>
              <w:ind w:right="-270"/>
              <w:jc w:val="both"/>
              <w:rPr>
                <w:rFonts w:cs="Arial"/>
                <w:bCs/>
                <w:sz w:val="24"/>
                <w:szCs w:val="24"/>
              </w:rPr>
            </w:pPr>
            <w:r w:rsidRPr="000812DA">
              <w:rPr>
                <w:rFonts w:cs="Arial"/>
                <w:bCs/>
                <w:sz w:val="24"/>
                <w:szCs w:val="24"/>
              </w:rPr>
              <w:t xml:space="preserve">The radiographer may contact the Transport Officer if any issues arise with the </w:t>
            </w:r>
          </w:p>
          <w:p w:rsidR="00F73A41" w:rsidRPr="000812DA" w:rsidRDefault="00F73A41">
            <w:pPr>
              <w:ind w:right="-270"/>
              <w:jc w:val="both"/>
              <w:rPr>
                <w:rFonts w:cs="Arial"/>
                <w:bCs/>
                <w:sz w:val="24"/>
                <w:szCs w:val="24"/>
              </w:rPr>
            </w:pPr>
            <w:r w:rsidRPr="000812DA">
              <w:rPr>
                <w:rFonts w:cs="Arial"/>
                <w:bCs/>
                <w:sz w:val="24"/>
                <w:szCs w:val="24"/>
              </w:rPr>
              <w:t xml:space="preserve">mobile screening unit when they are not at location – this may require the post holder to </w:t>
            </w:r>
          </w:p>
          <w:p w:rsidR="00F73A41" w:rsidRPr="000812DA" w:rsidRDefault="00F73A41">
            <w:pPr>
              <w:ind w:right="-270"/>
              <w:jc w:val="both"/>
              <w:rPr>
                <w:rFonts w:cs="Arial"/>
                <w:bCs/>
                <w:sz w:val="24"/>
                <w:szCs w:val="24"/>
              </w:rPr>
            </w:pPr>
            <w:r w:rsidRPr="000812DA">
              <w:rPr>
                <w:rFonts w:cs="Arial"/>
                <w:bCs/>
                <w:sz w:val="24"/>
                <w:szCs w:val="24"/>
              </w:rPr>
              <w:t xml:space="preserve">return to the unit to resolve or recommend action required.   </w:t>
            </w:r>
            <w:r w:rsidR="00AB2DB8" w:rsidRPr="000812DA">
              <w:rPr>
                <w:rFonts w:cs="Arial"/>
                <w:bCs/>
                <w:sz w:val="24"/>
                <w:szCs w:val="24"/>
              </w:rPr>
              <w:t xml:space="preserve">  These</w:t>
            </w:r>
            <w:r w:rsidR="005A454F" w:rsidRPr="000812DA">
              <w:rPr>
                <w:rFonts w:cs="Arial"/>
                <w:bCs/>
                <w:sz w:val="24"/>
                <w:szCs w:val="24"/>
              </w:rPr>
              <w:t xml:space="preserve"> requirement</w:t>
            </w:r>
            <w:r w:rsidR="00AB2DB8" w:rsidRPr="000812DA">
              <w:rPr>
                <w:rFonts w:cs="Arial"/>
                <w:bCs/>
                <w:sz w:val="24"/>
                <w:szCs w:val="24"/>
              </w:rPr>
              <w:t>s are</w:t>
            </w:r>
          </w:p>
          <w:p w:rsidR="00AB2DB8" w:rsidRPr="000812DA" w:rsidRDefault="005A454F">
            <w:pPr>
              <w:ind w:right="-270"/>
              <w:jc w:val="both"/>
              <w:rPr>
                <w:rFonts w:cs="Arial"/>
                <w:bCs/>
                <w:sz w:val="24"/>
                <w:szCs w:val="24"/>
              </w:rPr>
            </w:pPr>
            <w:r w:rsidRPr="000812DA">
              <w:rPr>
                <w:rFonts w:cs="Arial"/>
                <w:bCs/>
                <w:sz w:val="24"/>
                <w:szCs w:val="24"/>
              </w:rPr>
              <w:t xml:space="preserve">unpredictable within the shift </w:t>
            </w:r>
            <w:r w:rsidR="00AB2DB8" w:rsidRPr="000812DA">
              <w:rPr>
                <w:rFonts w:cs="Arial"/>
                <w:bCs/>
                <w:sz w:val="24"/>
                <w:szCs w:val="24"/>
              </w:rPr>
              <w:t>but have</w:t>
            </w:r>
            <w:r w:rsidR="00F73A41" w:rsidRPr="000812DA">
              <w:rPr>
                <w:rFonts w:cs="Arial"/>
                <w:bCs/>
                <w:sz w:val="24"/>
                <w:szCs w:val="24"/>
              </w:rPr>
              <w:t xml:space="preserve"> to be treated with priority to minimise cancelations </w:t>
            </w:r>
          </w:p>
          <w:p w:rsidR="00AB2DB8" w:rsidRPr="000812DA" w:rsidRDefault="00F73A41">
            <w:pPr>
              <w:ind w:right="-270"/>
              <w:jc w:val="both"/>
              <w:rPr>
                <w:rFonts w:cs="Arial"/>
                <w:bCs/>
                <w:sz w:val="24"/>
                <w:szCs w:val="24"/>
              </w:rPr>
            </w:pPr>
            <w:r w:rsidRPr="000812DA">
              <w:rPr>
                <w:rFonts w:cs="Arial"/>
                <w:bCs/>
                <w:sz w:val="24"/>
                <w:szCs w:val="24"/>
              </w:rPr>
              <w:t xml:space="preserve">which may affect waiting times.  </w:t>
            </w:r>
            <w:r w:rsidR="005A454F" w:rsidRPr="000812DA">
              <w:rPr>
                <w:rFonts w:cs="Arial"/>
                <w:bCs/>
                <w:sz w:val="24"/>
                <w:szCs w:val="24"/>
              </w:rPr>
              <w:t>Changing priorities are not infrequent</w:t>
            </w:r>
            <w:r w:rsidRPr="000812DA">
              <w:rPr>
                <w:rFonts w:cs="Arial"/>
                <w:bCs/>
                <w:sz w:val="24"/>
                <w:szCs w:val="24"/>
              </w:rPr>
              <w:t xml:space="preserve">, perhaps once or </w:t>
            </w:r>
          </w:p>
          <w:p w:rsidR="00AB2DB8" w:rsidRPr="000812DA" w:rsidRDefault="00F73A41">
            <w:pPr>
              <w:ind w:right="-270"/>
              <w:jc w:val="both"/>
              <w:rPr>
                <w:rFonts w:cs="Arial"/>
                <w:bCs/>
                <w:sz w:val="24"/>
                <w:szCs w:val="24"/>
              </w:rPr>
            </w:pPr>
            <w:r w:rsidRPr="000812DA">
              <w:rPr>
                <w:rFonts w:cs="Arial"/>
                <w:bCs/>
                <w:sz w:val="24"/>
                <w:szCs w:val="24"/>
              </w:rPr>
              <w:t>twice per week</w:t>
            </w:r>
            <w:r w:rsidR="005A454F" w:rsidRPr="000812DA">
              <w:rPr>
                <w:rFonts w:cs="Arial"/>
                <w:bCs/>
                <w:sz w:val="24"/>
                <w:szCs w:val="24"/>
              </w:rPr>
              <w:t xml:space="preserve"> which can require re</w:t>
            </w:r>
            <w:r w:rsidR="00A44D0B" w:rsidRPr="000812DA">
              <w:rPr>
                <w:rFonts w:cs="Arial"/>
                <w:bCs/>
                <w:sz w:val="24"/>
                <w:szCs w:val="24"/>
              </w:rPr>
              <w:t>-</w:t>
            </w:r>
            <w:r w:rsidR="005A454F" w:rsidRPr="000812DA">
              <w:rPr>
                <w:rFonts w:cs="Arial"/>
                <w:bCs/>
                <w:sz w:val="24"/>
                <w:szCs w:val="24"/>
              </w:rPr>
              <w:t xml:space="preserve">plan of daily workload in conjunction with </w:t>
            </w:r>
            <w:r w:rsidR="00A44D0B" w:rsidRPr="000812DA">
              <w:rPr>
                <w:rFonts w:cs="Arial"/>
                <w:bCs/>
                <w:sz w:val="24"/>
                <w:szCs w:val="24"/>
              </w:rPr>
              <w:t xml:space="preserve">the </w:t>
            </w:r>
          </w:p>
          <w:p w:rsidR="005A454F" w:rsidRPr="000812DA" w:rsidRDefault="005A454F">
            <w:pPr>
              <w:ind w:right="-270"/>
              <w:jc w:val="both"/>
              <w:rPr>
                <w:rFonts w:cs="Arial"/>
                <w:bCs/>
                <w:sz w:val="24"/>
                <w:szCs w:val="24"/>
              </w:rPr>
            </w:pPr>
            <w:r w:rsidRPr="000812DA">
              <w:rPr>
                <w:rFonts w:cs="Arial"/>
                <w:bCs/>
                <w:sz w:val="24"/>
                <w:szCs w:val="24"/>
              </w:rPr>
              <w:t>service manager.</w:t>
            </w:r>
          </w:p>
          <w:p w:rsidR="005A454F" w:rsidRDefault="005A454F">
            <w:pPr>
              <w:ind w:right="-270"/>
              <w:jc w:val="both"/>
              <w:rPr>
                <w:rFonts w:cs="Arial"/>
                <w:bCs/>
                <w:sz w:val="24"/>
                <w:szCs w:val="24"/>
              </w:rPr>
            </w:pPr>
          </w:p>
          <w:p w:rsidR="005A454F" w:rsidRDefault="005A454F">
            <w:pPr>
              <w:ind w:right="-270"/>
              <w:jc w:val="both"/>
              <w:rPr>
                <w:rFonts w:cs="Arial"/>
                <w:b/>
                <w:bCs/>
                <w:sz w:val="24"/>
                <w:szCs w:val="24"/>
              </w:rPr>
            </w:pPr>
            <w:r>
              <w:rPr>
                <w:rFonts w:cs="Arial"/>
                <w:b/>
                <w:bCs/>
                <w:sz w:val="24"/>
                <w:szCs w:val="24"/>
              </w:rPr>
              <w:t>EMOTIONAL EFFORT</w:t>
            </w:r>
          </w:p>
          <w:p w:rsidR="005A454F" w:rsidRDefault="005A454F">
            <w:pPr>
              <w:ind w:right="-270"/>
              <w:jc w:val="both"/>
              <w:rPr>
                <w:rFonts w:cs="Arial"/>
                <w:bCs/>
                <w:sz w:val="24"/>
                <w:szCs w:val="24"/>
              </w:rPr>
            </w:pPr>
            <w:r>
              <w:rPr>
                <w:rFonts w:cs="Arial"/>
                <w:bCs/>
                <w:sz w:val="24"/>
                <w:szCs w:val="24"/>
              </w:rPr>
              <w:t xml:space="preserve">During Approximately 9 months of the 36 month screening programme Transport Officers </w:t>
            </w:r>
          </w:p>
          <w:p w:rsidR="005A454F" w:rsidRDefault="005A454F">
            <w:pPr>
              <w:ind w:right="-270"/>
              <w:jc w:val="both"/>
              <w:rPr>
                <w:rFonts w:cs="Arial"/>
                <w:bCs/>
                <w:sz w:val="24"/>
                <w:szCs w:val="24"/>
              </w:rPr>
            </w:pPr>
            <w:r>
              <w:rPr>
                <w:rFonts w:cs="Arial"/>
                <w:bCs/>
                <w:sz w:val="24"/>
                <w:szCs w:val="24"/>
              </w:rPr>
              <w:t xml:space="preserve">are required to stay away from home to support mobile screening units in areas further from </w:t>
            </w:r>
          </w:p>
          <w:p w:rsidR="00D71565" w:rsidRDefault="005A454F">
            <w:pPr>
              <w:ind w:right="-270"/>
              <w:jc w:val="both"/>
              <w:rPr>
                <w:rFonts w:cs="Arial"/>
                <w:bCs/>
                <w:sz w:val="24"/>
                <w:szCs w:val="24"/>
              </w:rPr>
            </w:pPr>
            <w:r>
              <w:rPr>
                <w:rFonts w:cs="Arial"/>
                <w:bCs/>
                <w:sz w:val="24"/>
                <w:szCs w:val="24"/>
              </w:rPr>
              <w:t xml:space="preserve">the centre eg Rothesay, Dunoon. This responsibility is split equally between all post </w:t>
            </w:r>
          </w:p>
          <w:p w:rsidR="00A44D0B" w:rsidRDefault="005A454F">
            <w:pPr>
              <w:ind w:right="-270"/>
              <w:jc w:val="both"/>
              <w:rPr>
                <w:rFonts w:cs="Arial"/>
                <w:bCs/>
                <w:sz w:val="24"/>
                <w:szCs w:val="24"/>
              </w:rPr>
            </w:pPr>
            <w:r>
              <w:rPr>
                <w:rFonts w:cs="Arial"/>
                <w:bCs/>
                <w:sz w:val="24"/>
                <w:szCs w:val="24"/>
              </w:rPr>
              <w:t xml:space="preserve">holders averaging at </w:t>
            </w:r>
            <w:r w:rsidR="00A44D0B">
              <w:rPr>
                <w:rFonts w:cs="Arial"/>
                <w:bCs/>
                <w:sz w:val="24"/>
                <w:szCs w:val="24"/>
              </w:rPr>
              <w:t>approximately 8</w:t>
            </w:r>
            <w:r w:rsidR="00D71565">
              <w:rPr>
                <w:rFonts w:cs="Arial"/>
                <w:bCs/>
                <w:sz w:val="24"/>
                <w:szCs w:val="24"/>
              </w:rPr>
              <w:t xml:space="preserve"> weeks each – this is split into 1 week stays across </w:t>
            </w:r>
          </w:p>
          <w:p w:rsidR="005A454F" w:rsidRPr="005A454F" w:rsidRDefault="00D71565">
            <w:pPr>
              <w:ind w:right="-270"/>
              <w:jc w:val="both"/>
              <w:rPr>
                <w:rFonts w:cs="Arial"/>
                <w:bCs/>
                <w:sz w:val="24"/>
                <w:szCs w:val="24"/>
              </w:rPr>
            </w:pPr>
            <w:r>
              <w:rPr>
                <w:rFonts w:cs="Arial"/>
                <w:bCs/>
                <w:sz w:val="24"/>
                <w:szCs w:val="24"/>
              </w:rPr>
              <w:t xml:space="preserve">the duration of stay.  </w:t>
            </w:r>
          </w:p>
          <w:p w:rsidR="005A454F" w:rsidRDefault="005A454F">
            <w:pPr>
              <w:ind w:right="-270"/>
              <w:jc w:val="both"/>
              <w:rPr>
                <w:rFonts w:cs="Arial"/>
                <w:b/>
                <w:bCs/>
                <w:sz w:val="24"/>
                <w:szCs w:val="24"/>
              </w:rPr>
            </w:pPr>
          </w:p>
        </w:tc>
      </w:tr>
      <w:tr w:rsidR="00B72F65">
        <w:tc>
          <w:tcPr>
            <w:tcW w:w="10008" w:type="dxa"/>
            <w:gridSpan w:val="2"/>
          </w:tcPr>
          <w:p w:rsidR="00B72F65" w:rsidRDefault="00B72F65">
            <w:pPr>
              <w:ind w:right="-270"/>
              <w:jc w:val="both"/>
              <w:rPr>
                <w:rFonts w:cs="Arial"/>
                <w:b/>
                <w:bCs/>
                <w:sz w:val="24"/>
                <w:szCs w:val="24"/>
              </w:rPr>
            </w:pPr>
          </w:p>
          <w:p w:rsidR="00B72F65" w:rsidRDefault="00B72F65">
            <w:pPr>
              <w:ind w:right="-270"/>
              <w:jc w:val="both"/>
              <w:rPr>
                <w:rFonts w:cs="Arial"/>
                <w:b/>
                <w:bCs/>
                <w:sz w:val="24"/>
                <w:szCs w:val="24"/>
              </w:rPr>
            </w:pPr>
            <w:r>
              <w:rPr>
                <w:rFonts w:cs="Arial"/>
                <w:b/>
                <w:bCs/>
                <w:sz w:val="24"/>
                <w:szCs w:val="24"/>
              </w:rPr>
              <w:t>10.  MOST CHALLENGING/DIFFICULT PARTS OF THE JOB</w:t>
            </w:r>
          </w:p>
          <w:p w:rsidR="00B72F65" w:rsidRDefault="00B72F65">
            <w:pPr>
              <w:ind w:right="-270"/>
              <w:jc w:val="both"/>
              <w:rPr>
                <w:rFonts w:cs="Arial"/>
                <w:b/>
                <w:bCs/>
                <w:sz w:val="24"/>
                <w:szCs w:val="24"/>
              </w:rPr>
            </w:pPr>
          </w:p>
          <w:p w:rsidR="00A84837" w:rsidRPr="000812DA" w:rsidRDefault="00A84837" w:rsidP="00A84837">
            <w:pPr>
              <w:ind w:right="-108"/>
              <w:rPr>
                <w:rFonts w:cs="Arial"/>
                <w:bCs/>
                <w:sz w:val="24"/>
                <w:szCs w:val="24"/>
              </w:rPr>
            </w:pPr>
            <w:r>
              <w:rPr>
                <w:rFonts w:cs="Arial"/>
                <w:bCs/>
                <w:sz w:val="24"/>
                <w:szCs w:val="24"/>
              </w:rPr>
              <w:t>Site Selection</w:t>
            </w:r>
            <w:r w:rsidR="00F51EAA">
              <w:rPr>
                <w:rFonts w:cs="Arial"/>
                <w:bCs/>
                <w:sz w:val="24"/>
                <w:szCs w:val="24"/>
              </w:rPr>
              <w:t xml:space="preserve"> </w:t>
            </w:r>
            <w:r>
              <w:rPr>
                <w:rFonts w:cs="Arial"/>
                <w:bCs/>
                <w:sz w:val="24"/>
                <w:szCs w:val="24"/>
              </w:rPr>
              <w:t>- Occasionally sites used in the past are no longer available</w:t>
            </w:r>
            <w:r w:rsidR="00D71565">
              <w:rPr>
                <w:rFonts w:cs="Arial"/>
                <w:bCs/>
                <w:sz w:val="24"/>
                <w:szCs w:val="24"/>
              </w:rPr>
              <w:t xml:space="preserve"> or fit for purpose</w:t>
            </w:r>
            <w:r>
              <w:rPr>
                <w:rFonts w:cs="Arial"/>
                <w:bCs/>
                <w:sz w:val="24"/>
                <w:szCs w:val="24"/>
              </w:rPr>
              <w:t xml:space="preserve"> and the post holder will </w:t>
            </w:r>
            <w:r w:rsidR="005A454F">
              <w:rPr>
                <w:rFonts w:cs="Arial"/>
                <w:bCs/>
                <w:sz w:val="24"/>
                <w:szCs w:val="24"/>
              </w:rPr>
              <w:t>liaise with the Service</w:t>
            </w:r>
            <w:r>
              <w:rPr>
                <w:rFonts w:cs="Arial"/>
                <w:bCs/>
                <w:sz w:val="24"/>
                <w:szCs w:val="24"/>
              </w:rPr>
              <w:t xml:space="preserve"> re timing of schedule to ensure alternative site found within timescales</w:t>
            </w:r>
            <w:r w:rsidR="00946CAB" w:rsidRPr="000812DA">
              <w:rPr>
                <w:rFonts w:cs="Arial"/>
                <w:bCs/>
                <w:sz w:val="24"/>
                <w:szCs w:val="24"/>
              </w:rPr>
              <w:t xml:space="preserve">.  This may involve introducing the service to a location </w:t>
            </w:r>
            <w:r w:rsidR="009412FF" w:rsidRPr="000812DA">
              <w:rPr>
                <w:rFonts w:cs="Arial"/>
                <w:bCs/>
                <w:sz w:val="24"/>
                <w:szCs w:val="24"/>
              </w:rPr>
              <w:t>it may not be known in</w:t>
            </w:r>
            <w:r w:rsidR="00946CAB" w:rsidRPr="000812DA">
              <w:rPr>
                <w:rFonts w:cs="Arial"/>
                <w:bCs/>
                <w:sz w:val="24"/>
                <w:szCs w:val="24"/>
              </w:rPr>
              <w:t xml:space="preserve"> </w:t>
            </w:r>
          </w:p>
          <w:p w:rsidR="00866055" w:rsidRPr="000812DA" w:rsidRDefault="00866055" w:rsidP="00A84837">
            <w:pPr>
              <w:ind w:right="-108"/>
              <w:rPr>
                <w:rFonts w:cs="Arial"/>
                <w:bCs/>
                <w:sz w:val="24"/>
                <w:szCs w:val="24"/>
              </w:rPr>
            </w:pPr>
          </w:p>
          <w:p w:rsidR="00866055" w:rsidRPr="000812DA" w:rsidRDefault="00866055" w:rsidP="00A84837">
            <w:pPr>
              <w:ind w:right="-108"/>
              <w:rPr>
                <w:rFonts w:cs="Arial"/>
                <w:bCs/>
                <w:sz w:val="24"/>
                <w:szCs w:val="24"/>
              </w:rPr>
            </w:pPr>
            <w:r w:rsidRPr="000812DA">
              <w:rPr>
                <w:rFonts w:cs="Arial"/>
                <w:bCs/>
                <w:sz w:val="24"/>
                <w:szCs w:val="24"/>
              </w:rPr>
              <w:t>Travelling in adverse weather conditions</w:t>
            </w:r>
            <w:r w:rsidR="009412FF" w:rsidRPr="000812DA">
              <w:rPr>
                <w:rFonts w:cs="Arial"/>
                <w:bCs/>
                <w:sz w:val="24"/>
                <w:szCs w:val="24"/>
              </w:rPr>
              <w:t xml:space="preserve"> to ensure service is maintained where possible </w:t>
            </w:r>
            <w:r w:rsidR="009412FF" w:rsidRPr="000812DA">
              <w:rPr>
                <w:rFonts w:cs="Arial"/>
                <w:bCs/>
                <w:sz w:val="24"/>
                <w:szCs w:val="24"/>
              </w:rPr>
              <w:softHyphen/>
              <w:t>- Keeping Mobile Unit operational in adverse weather conditions eg water systems from freezing, area surrounding unit free from slip hazards</w:t>
            </w:r>
          </w:p>
          <w:p w:rsidR="00FB338C" w:rsidRPr="000812DA" w:rsidRDefault="00FB338C" w:rsidP="00A84837">
            <w:pPr>
              <w:ind w:right="-108"/>
              <w:rPr>
                <w:rFonts w:cs="Arial"/>
                <w:bCs/>
                <w:sz w:val="24"/>
                <w:szCs w:val="24"/>
              </w:rPr>
            </w:pPr>
          </w:p>
          <w:p w:rsidR="00A44D0B" w:rsidRPr="000812DA" w:rsidRDefault="00FB338C" w:rsidP="00A84837">
            <w:pPr>
              <w:ind w:right="-108"/>
              <w:rPr>
                <w:rFonts w:cs="Arial"/>
                <w:bCs/>
                <w:sz w:val="24"/>
                <w:szCs w:val="24"/>
              </w:rPr>
            </w:pPr>
            <w:r w:rsidRPr="000812DA">
              <w:rPr>
                <w:rFonts w:cs="Arial"/>
                <w:bCs/>
                <w:sz w:val="24"/>
                <w:szCs w:val="24"/>
              </w:rPr>
              <w:t xml:space="preserve">Ensuring compliance with Policy and timescales relating to the risk of exposure to legionella bacteria in water systems associated with the operation of the Mobile Breast Screening Fleet and support vehicles </w:t>
            </w:r>
            <w:r w:rsidR="00A44D0B" w:rsidRPr="000812DA">
              <w:rPr>
                <w:rFonts w:cs="Arial"/>
                <w:bCs/>
                <w:sz w:val="24"/>
                <w:szCs w:val="24"/>
              </w:rPr>
              <w:t>across</w:t>
            </w:r>
            <w:r w:rsidRPr="000812DA">
              <w:rPr>
                <w:rFonts w:cs="Arial"/>
                <w:bCs/>
                <w:sz w:val="24"/>
                <w:szCs w:val="24"/>
              </w:rPr>
              <w:t xml:space="preserve"> the West of Scotland.</w:t>
            </w:r>
          </w:p>
          <w:p w:rsidR="00932D92" w:rsidRPr="000812DA" w:rsidRDefault="00A84837" w:rsidP="00A84837">
            <w:pPr>
              <w:ind w:right="-108"/>
              <w:rPr>
                <w:rFonts w:cs="Arial"/>
                <w:bCs/>
                <w:sz w:val="24"/>
                <w:szCs w:val="24"/>
              </w:rPr>
            </w:pPr>
            <w:r w:rsidRPr="000812DA">
              <w:rPr>
                <w:rFonts w:cs="Arial"/>
                <w:bCs/>
                <w:sz w:val="24"/>
                <w:szCs w:val="24"/>
              </w:rPr>
              <w:t xml:space="preserve">  </w:t>
            </w:r>
          </w:p>
          <w:p w:rsidR="00A84837" w:rsidRPr="000812DA" w:rsidRDefault="00510C87" w:rsidP="00866055">
            <w:pPr>
              <w:rPr>
                <w:rFonts w:cs="Arial"/>
                <w:bCs/>
                <w:sz w:val="24"/>
                <w:szCs w:val="24"/>
              </w:rPr>
            </w:pPr>
            <w:r w:rsidRPr="000812DA">
              <w:rPr>
                <w:rFonts w:cs="Arial"/>
                <w:bCs/>
                <w:sz w:val="24"/>
                <w:szCs w:val="24"/>
              </w:rPr>
              <w:t>Working as part of team, with different staff groups on a daily basis( principally radiographers</w:t>
            </w:r>
            <w:r w:rsidR="00D71565" w:rsidRPr="000812DA">
              <w:rPr>
                <w:rFonts w:cs="Arial"/>
                <w:bCs/>
                <w:sz w:val="24"/>
                <w:szCs w:val="24"/>
              </w:rPr>
              <w:t>, admin and clerical staff</w:t>
            </w:r>
            <w:r w:rsidRPr="000812DA">
              <w:rPr>
                <w:rFonts w:cs="Arial"/>
                <w:bCs/>
                <w:sz w:val="24"/>
                <w:szCs w:val="24"/>
              </w:rPr>
              <w:t>)</w:t>
            </w:r>
          </w:p>
          <w:p w:rsidR="00D71565" w:rsidRPr="000812DA" w:rsidRDefault="00D71565" w:rsidP="00866055">
            <w:pPr>
              <w:rPr>
                <w:rFonts w:cs="Arial"/>
                <w:bCs/>
                <w:sz w:val="24"/>
                <w:szCs w:val="24"/>
              </w:rPr>
            </w:pPr>
          </w:p>
          <w:p w:rsidR="00D71565" w:rsidRPr="00932D92" w:rsidRDefault="00D71565" w:rsidP="00866055">
            <w:pPr>
              <w:rPr>
                <w:rFonts w:cs="Arial"/>
                <w:bCs/>
                <w:sz w:val="24"/>
                <w:szCs w:val="24"/>
              </w:rPr>
            </w:pPr>
            <w:r w:rsidRPr="000812DA">
              <w:rPr>
                <w:rFonts w:cs="Arial"/>
                <w:bCs/>
                <w:sz w:val="24"/>
                <w:szCs w:val="24"/>
              </w:rPr>
              <w:t>Providing cover as part of a small team whilst attempting to ensure the service maintains H</w:t>
            </w:r>
            <w:r w:rsidR="009412FF" w:rsidRPr="000812DA">
              <w:rPr>
                <w:rFonts w:cs="Arial"/>
                <w:bCs/>
                <w:sz w:val="24"/>
                <w:szCs w:val="24"/>
              </w:rPr>
              <w:t xml:space="preserve">ealth </w:t>
            </w:r>
            <w:r w:rsidRPr="000812DA">
              <w:rPr>
                <w:rFonts w:cs="Arial"/>
                <w:bCs/>
                <w:sz w:val="24"/>
                <w:szCs w:val="24"/>
              </w:rPr>
              <w:t>I</w:t>
            </w:r>
            <w:r w:rsidR="009412FF" w:rsidRPr="000812DA">
              <w:rPr>
                <w:rFonts w:cs="Arial"/>
                <w:bCs/>
                <w:sz w:val="24"/>
                <w:szCs w:val="24"/>
              </w:rPr>
              <w:t xml:space="preserve">mprovement </w:t>
            </w:r>
            <w:r w:rsidRPr="000812DA">
              <w:rPr>
                <w:rFonts w:cs="Arial"/>
                <w:bCs/>
                <w:sz w:val="24"/>
                <w:szCs w:val="24"/>
              </w:rPr>
              <w:t>S</w:t>
            </w:r>
            <w:r w:rsidR="009412FF" w:rsidRPr="000812DA">
              <w:rPr>
                <w:rFonts w:cs="Arial"/>
                <w:bCs/>
                <w:sz w:val="24"/>
                <w:szCs w:val="24"/>
              </w:rPr>
              <w:t xml:space="preserve">cotland </w:t>
            </w:r>
            <w:r w:rsidRPr="000812DA">
              <w:rPr>
                <w:rFonts w:cs="Arial"/>
                <w:bCs/>
                <w:sz w:val="24"/>
                <w:szCs w:val="24"/>
              </w:rPr>
              <w:t>standards</w:t>
            </w:r>
            <w:r w:rsidR="009412FF" w:rsidRPr="000812DA">
              <w:rPr>
                <w:rFonts w:cs="Arial"/>
                <w:bCs/>
                <w:sz w:val="24"/>
                <w:szCs w:val="24"/>
              </w:rPr>
              <w:t xml:space="preserve"> can prove challenging.</w:t>
            </w:r>
          </w:p>
          <w:p w:rsidR="00510C87" w:rsidRDefault="00510C87">
            <w:pPr>
              <w:ind w:right="-270"/>
              <w:jc w:val="both"/>
              <w:rPr>
                <w:rFonts w:cs="Arial"/>
                <w:b/>
                <w:bCs/>
                <w:sz w:val="24"/>
                <w:szCs w:val="24"/>
              </w:rPr>
            </w:pPr>
          </w:p>
        </w:tc>
      </w:tr>
      <w:tr w:rsidR="00B72F65">
        <w:tc>
          <w:tcPr>
            <w:tcW w:w="10008" w:type="dxa"/>
            <w:gridSpan w:val="2"/>
          </w:tcPr>
          <w:p w:rsidR="00B72F65" w:rsidRDefault="00B72F65">
            <w:pPr>
              <w:ind w:right="-270"/>
              <w:jc w:val="both"/>
              <w:rPr>
                <w:rFonts w:cs="Arial"/>
                <w:b/>
                <w:bCs/>
                <w:sz w:val="24"/>
                <w:szCs w:val="24"/>
              </w:rPr>
            </w:pPr>
          </w:p>
          <w:p w:rsidR="00B72F65" w:rsidRDefault="00B72F65">
            <w:pPr>
              <w:ind w:right="-270"/>
              <w:jc w:val="both"/>
              <w:rPr>
                <w:rFonts w:cs="Arial"/>
                <w:b/>
                <w:bCs/>
                <w:sz w:val="24"/>
                <w:szCs w:val="24"/>
              </w:rPr>
            </w:pPr>
            <w:r>
              <w:rPr>
                <w:rFonts w:cs="Arial"/>
                <w:b/>
                <w:bCs/>
                <w:sz w:val="24"/>
                <w:szCs w:val="24"/>
              </w:rPr>
              <w:t>11.  KNOWLEDGE, TRAINING AND EXPERIENCE REQUIRED TO DO THE JOB</w:t>
            </w:r>
          </w:p>
          <w:p w:rsidR="00B72F65" w:rsidRDefault="00B72F65">
            <w:pPr>
              <w:ind w:right="-270"/>
              <w:jc w:val="both"/>
              <w:rPr>
                <w:rFonts w:cs="Arial"/>
                <w:b/>
                <w:bCs/>
                <w:sz w:val="24"/>
                <w:szCs w:val="24"/>
              </w:rPr>
            </w:pPr>
          </w:p>
          <w:p w:rsidR="00B72F65" w:rsidRPr="000159F5" w:rsidRDefault="0086190D">
            <w:pPr>
              <w:jc w:val="both"/>
              <w:rPr>
                <w:rFonts w:cs="Arial"/>
                <w:b/>
                <w:sz w:val="24"/>
                <w:szCs w:val="24"/>
              </w:rPr>
            </w:pPr>
            <w:r w:rsidRPr="000159F5">
              <w:rPr>
                <w:rFonts w:cs="Arial"/>
                <w:b/>
                <w:sz w:val="24"/>
                <w:szCs w:val="24"/>
              </w:rPr>
              <w:t>Essential:</w:t>
            </w:r>
          </w:p>
          <w:p w:rsidR="00B72F65" w:rsidRPr="0086190D" w:rsidRDefault="00B72F65">
            <w:pPr>
              <w:ind w:right="-270"/>
              <w:jc w:val="both"/>
              <w:rPr>
                <w:rFonts w:cs="Arial"/>
                <w:bCs/>
                <w:sz w:val="24"/>
                <w:szCs w:val="24"/>
              </w:rPr>
            </w:pPr>
          </w:p>
          <w:p w:rsidR="00A84837" w:rsidRPr="00D71565" w:rsidRDefault="00A84837" w:rsidP="00D71565">
            <w:pPr>
              <w:pStyle w:val="ListParagraph"/>
              <w:numPr>
                <w:ilvl w:val="0"/>
                <w:numId w:val="11"/>
              </w:numPr>
              <w:ind w:right="-270"/>
              <w:rPr>
                <w:rFonts w:cs="Arial"/>
                <w:sz w:val="24"/>
                <w:szCs w:val="24"/>
              </w:rPr>
            </w:pPr>
            <w:r w:rsidRPr="00D71565">
              <w:rPr>
                <w:rFonts w:cs="Arial"/>
                <w:sz w:val="24"/>
                <w:szCs w:val="24"/>
              </w:rPr>
              <w:t>Clean full driving licence</w:t>
            </w:r>
          </w:p>
          <w:p w:rsidR="0086190D" w:rsidRPr="000812DA" w:rsidRDefault="00A84837" w:rsidP="00D71565">
            <w:pPr>
              <w:pStyle w:val="ListParagraph"/>
              <w:numPr>
                <w:ilvl w:val="0"/>
                <w:numId w:val="11"/>
              </w:numPr>
              <w:ind w:right="-270"/>
              <w:rPr>
                <w:rFonts w:cs="Arial"/>
                <w:sz w:val="24"/>
                <w:szCs w:val="24"/>
              </w:rPr>
            </w:pPr>
            <w:r w:rsidRPr="00D71565">
              <w:rPr>
                <w:rFonts w:cs="Arial"/>
                <w:sz w:val="24"/>
                <w:szCs w:val="24"/>
              </w:rPr>
              <w:t>Able to work flexible hours</w:t>
            </w:r>
            <w:r w:rsidR="009412FF">
              <w:rPr>
                <w:rFonts w:cs="Arial"/>
                <w:sz w:val="24"/>
                <w:szCs w:val="24"/>
              </w:rPr>
              <w:t xml:space="preserve"> </w:t>
            </w:r>
            <w:r w:rsidR="009412FF" w:rsidRPr="000812DA">
              <w:rPr>
                <w:rFonts w:cs="Arial"/>
                <w:sz w:val="24"/>
                <w:szCs w:val="24"/>
              </w:rPr>
              <w:t>(including early starts</w:t>
            </w:r>
            <w:r w:rsidR="00FB338C" w:rsidRPr="000812DA">
              <w:rPr>
                <w:rFonts w:cs="Arial"/>
                <w:sz w:val="24"/>
                <w:szCs w:val="24"/>
              </w:rPr>
              <w:t xml:space="preserve"> and long days</w:t>
            </w:r>
            <w:r w:rsidR="009412FF" w:rsidRPr="000812DA">
              <w:rPr>
                <w:rFonts w:cs="Arial"/>
                <w:sz w:val="24"/>
                <w:szCs w:val="24"/>
              </w:rPr>
              <w:t>)</w:t>
            </w:r>
          </w:p>
          <w:p w:rsidR="00FB338C" w:rsidRPr="000812DA" w:rsidRDefault="00FB338C" w:rsidP="00D71565">
            <w:pPr>
              <w:pStyle w:val="ListParagraph"/>
              <w:numPr>
                <w:ilvl w:val="0"/>
                <w:numId w:val="11"/>
              </w:numPr>
              <w:ind w:right="-270"/>
              <w:rPr>
                <w:rFonts w:cs="Arial"/>
                <w:sz w:val="24"/>
                <w:szCs w:val="24"/>
              </w:rPr>
            </w:pPr>
            <w:r w:rsidRPr="000812DA">
              <w:rPr>
                <w:rFonts w:cs="Arial"/>
                <w:sz w:val="24"/>
                <w:szCs w:val="24"/>
              </w:rPr>
              <w:t>Able to work away from home for periods up to 1 week at a time.</w:t>
            </w:r>
          </w:p>
          <w:p w:rsidR="00A84837" w:rsidRPr="000812DA" w:rsidRDefault="00044EA2" w:rsidP="00D71565">
            <w:pPr>
              <w:pStyle w:val="ListParagraph"/>
              <w:numPr>
                <w:ilvl w:val="0"/>
                <w:numId w:val="11"/>
              </w:numPr>
              <w:ind w:right="-270"/>
              <w:rPr>
                <w:rFonts w:cs="Arial"/>
                <w:sz w:val="24"/>
                <w:szCs w:val="24"/>
              </w:rPr>
            </w:pPr>
            <w:r w:rsidRPr="000812DA">
              <w:rPr>
                <w:rFonts w:cs="Arial"/>
                <w:sz w:val="24"/>
                <w:szCs w:val="24"/>
              </w:rPr>
              <w:t xml:space="preserve">Good </w:t>
            </w:r>
            <w:r w:rsidR="00A84837" w:rsidRPr="000812DA">
              <w:rPr>
                <w:rFonts w:cs="Arial"/>
                <w:sz w:val="24"/>
                <w:szCs w:val="24"/>
              </w:rPr>
              <w:t>Communication, interpersonal and organisational skills</w:t>
            </w:r>
          </w:p>
          <w:p w:rsidR="00696594" w:rsidRPr="000812DA" w:rsidRDefault="00044EA2" w:rsidP="00D71565">
            <w:pPr>
              <w:pStyle w:val="ListParagraph"/>
              <w:numPr>
                <w:ilvl w:val="0"/>
                <w:numId w:val="11"/>
              </w:numPr>
              <w:ind w:right="-270"/>
              <w:rPr>
                <w:rFonts w:cs="Arial"/>
                <w:sz w:val="24"/>
                <w:szCs w:val="24"/>
              </w:rPr>
            </w:pPr>
            <w:r w:rsidRPr="000812DA">
              <w:rPr>
                <w:rFonts w:cs="Arial"/>
                <w:sz w:val="24"/>
                <w:szCs w:val="24"/>
              </w:rPr>
              <w:t>Basic computer</w:t>
            </w:r>
            <w:r w:rsidR="00696594" w:rsidRPr="000812DA">
              <w:rPr>
                <w:rFonts w:cs="Arial"/>
                <w:sz w:val="24"/>
                <w:szCs w:val="24"/>
              </w:rPr>
              <w:t xml:space="preserve"> skills </w:t>
            </w:r>
          </w:p>
          <w:p w:rsidR="00A84837" w:rsidRPr="000812DA" w:rsidRDefault="00A84837" w:rsidP="00D71565">
            <w:pPr>
              <w:pStyle w:val="ListParagraph"/>
              <w:numPr>
                <w:ilvl w:val="0"/>
                <w:numId w:val="11"/>
              </w:numPr>
              <w:ind w:right="-270"/>
              <w:rPr>
                <w:rFonts w:cs="Arial"/>
                <w:sz w:val="24"/>
                <w:szCs w:val="24"/>
              </w:rPr>
            </w:pPr>
            <w:r w:rsidRPr="000812DA">
              <w:rPr>
                <w:rFonts w:cs="Arial"/>
                <w:sz w:val="24"/>
                <w:szCs w:val="24"/>
              </w:rPr>
              <w:t>Ability to work as part of a team</w:t>
            </w:r>
          </w:p>
          <w:p w:rsidR="00A84837" w:rsidRPr="000812DA" w:rsidRDefault="00A84837" w:rsidP="00D71565">
            <w:pPr>
              <w:pStyle w:val="ListParagraph"/>
              <w:numPr>
                <w:ilvl w:val="0"/>
                <w:numId w:val="11"/>
              </w:numPr>
              <w:ind w:right="-270"/>
              <w:rPr>
                <w:rFonts w:cs="Arial"/>
                <w:sz w:val="24"/>
                <w:szCs w:val="24"/>
              </w:rPr>
            </w:pPr>
            <w:r w:rsidRPr="000812DA">
              <w:rPr>
                <w:rFonts w:cs="Arial"/>
                <w:sz w:val="24"/>
                <w:szCs w:val="24"/>
              </w:rPr>
              <w:t>Ability to prioritise workload</w:t>
            </w:r>
          </w:p>
          <w:p w:rsidR="00D71565" w:rsidRPr="000812DA" w:rsidRDefault="00D71565" w:rsidP="00D71565">
            <w:pPr>
              <w:pStyle w:val="ListParagraph"/>
              <w:numPr>
                <w:ilvl w:val="0"/>
                <w:numId w:val="11"/>
              </w:numPr>
              <w:ind w:right="-270"/>
              <w:rPr>
                <w:rFonts w:cs="Arial"/>
                <w:sz w:val="24"/>
                <w:szCs w:val="24"/>
              </w:rPr>
            </w:pPr>
            <w:r w:rsidRPr="000812DA">
              <w:rPr>
                <w:rFonts w:cs="Arial"/>
                <w:sz w:val="24"/>
                <w:szCs w:val="24"/>
              </w:rPr>
              <w:t>General DIY skills</w:t>
            </w:r>
          </w:p>
          <w:p w:rsidR="00044EA2" w:rsidRPr="000812DA" w:rsidRDefault="00044EA2" w:rsidP="00D71565">
            <w:pPr>
              <w:pStyle w:val="ListParagraph"/>
              <w:numPr>
                <w:ilvl w:val="0"/>
                <w:numId w:val="11"/>
              </w:numPr>
              <w:ind w:right="-270"/>
              <w:rPr>
                <w:rFonts w:cs="Arial"/>
                <w:sz w:val="24"/>
                <w:szCs w:val="24"/>
              </w:rPr>
            </w:pPr>
            <w:r w:rsidRPr="000812DA">
              <w:rPr>
                <w:rFonts w:cs="Arial"/>
                <w:sz w:val="24"/>
                <w:szCs w:val="24"/>
              </w:rPr>
              <w:t>Experience in</w:t>
            </w:r>
            <w:r w:rsidR="00AB2DB8" w:rsidRPr="000812DA">
              <w:rPr>
                <w:rFonts w:cs="Arial"/>
                <w:sz w:val="24"/>
                <w:szCs w:val="24"/>
              </w:rPr>
              <w:t xml:space="preserve"> </w:t>
            </w:r>
            <w:r w:rsidRPr="000812DA">
              <w:rPr>
                <w:rFonts w:cs="Arial"/>
                <w:sz w:val="24"/>
                <w:szCs w:val="24"/>
              </w:rPr>
              <w:t>dealing with members of the general public in a professional manner</w:t>
            </w:r>
          </w:p>
          <w:p w:rsidR="00A44D0B" w:rsidRPr="000812DA" w:rsidRDefault="00A44D0B" w:rsidP="00A44D0B">
            <w:pPr>
              <w:ind w:right="-270"/>
              <w:rPr>
                <w:rFonts w:cs="Arial"/>
                <w:sz w:val="24"/>
                <w:szCs w:val="24"/>
              </w:rPr>
            </w:pPr>
          </w:p>
          <w:p w:rsidR="00044EA2" w:rsidRPr="000812DA" w:rsidRDefault="00044EA2" w:rsidP="00A44D0B">
            <w:pPr>
              <w:ind w:right="-270"/>
              <w:rPr>
                <w:rFonts w:cs="Arial"/>
                <w:sz w:val="24"/>
                <w:szCs w:val="24"/>
              </w:rPr>
            </w:pPr>
            <w:r w:rsidRPr="000812DA">
              <w:rPr>
                <w:rFonts w:cs="Arial"/>
                <w:sz w:val="24"/>
                <w:szCs w:val="24"/>
              </w:rPr>
              <w:t xml:space="preserve">The post holder must undergo NHSGGC advanced driver training on accepting post.  There may be requirement for updates to this training in line with NHSGGC driver policy guidelines.  </w:t>
            </w:r>
          </w:p>
          <w:p w:rsidR="00044EA2" w:rsidRPr="000812DA" w:rsidRDefault="00044EA2" w:rsidP="00A44D0B">
            <w:pPr>
              <w:ind w:right="-270"/>
              <w:rPr>
                <w:rFonts w:cs="Arial"/>
                <w:sz w:val="24"/>
                <w:szCs w:val="24"/>
              </w:rPr>
            </w:pPr>
          </w:p>
          <w:p w:rsidR="00A44D0B" w:rsidRPr="000812DA" w:rsidRDefault="00A44D0B" w:rsidP="00A44D0B">
            <w:pPr>
              <w:ind w:right="-270"/>
              <w:rPr>
                <w:rFonts w:cs="Arial"/>
                <w:sz w:val="24"/>
                <w:szCs w:val="24"/>
              </w:rPr>
            </w:pPr>
            <w:r w:rsidRPr="000812DA">
              <w:rPr>
                <w:rFonts w:cs="Arial"/>
                <w:sz w:val="24"/>
                <w:szCs w:val="24"/>
              </w:rPr>
              <w:t>The post holder</w:t>
            </w:r>
            <w:r w:rsidR="00384415" w:rsidRPr="000812DA">
              <w:rPr>
                <w:rFonts w:cs="Arial"/>
                <w:sz w:val="24"/>
                <w:szCs w:val="24"/>
              </w:rPr>
              <w:t xml:space="preserve"> will receive</w:t>
            </w:r>
            <w:r w:rsidRPr="000812DA">
              <w:rPr>
                <w:rFonts w:cs="Arial"/>
                <w:sz w:val="24"/>
                <w:szCs w:val="24"/>
              </w:rPr>
              <w:t xml:space="preserve"> </w:t>
            </w:r>
            <w:r w:rsidR="00384415" w:rsidRPr="000812DA">
              <w:rPr>
                <w:rFonts w:cs="Arial"/>
                <w:sz w:val="24"/>
                <w:szCs w:val="24"/>
              </w:rPr>
              <w:t xml:space="preserve">on the job training by a member of his peer group </w:t>
            </w:r>
            <w:r w:rsidRPr="000812DA">
              <w:rPr>
                <w:rFonts w:cs="Arial"/>
                <w:sz w:val="24"/>
                <w:szCs w:val="24"/>
              </w:rPr>
              <w:t>to support all screening units within the West of Scotland</w:t>
            </w:r>
            <w:r w:rsidR="00384415" w:rsidRPr="000812DA">
              <w:rPr>
                <w:rFonts w:cs="Arial"/>
                <w:sz w:val="24"/>
                <w:szCs w:val="24"/>
              </w:rPr>
              <w:t xml:space="preserve"> </w:t>
            </w:r>
            <w:r w:rsidRPr="000812DA">
              <w:rPr>
                <w:rFonts w:cs="Arial"/>
                <w:sz w:val="24"/>
                <w:szCs w:val="24"/>
              </w:rPr>
              <w:t>Breast Screening fleet.  Newer vehicles require understanding of hybrid functionality and support mechanism.</w:t>
            </w:r>
            <w:r w:rsidR="00384415" w:rsidRPr="000812DA">
              <w:rPr>
                <w:rFonts w:cs="Arial"/>
                <w:sz w:val="24"/>
                <w:szCs w:val="24"/>
              </w:rPr>
              <w:t xml:space="preserve">  </w:t>
            </w:r>
          </w:p>
          <w:p w:rsidR="00AB2DB8" w:rsidRPr="000812DA" w:rsidRDefault="00384415" w:rsidP="00A44D0B">
            <w:pPr>
              <w:ind w:right="-270"/>
              <w:rPr>
                <w:rFonts w:cs="Arial"/>
                <w:sz w:val="24"/>
                <w:szCs w:val="24"/>
              </w:rPr>
            </w:pPr>
            <w:r w:rsidRPr="000812DA">
              <w:rPr>
                <w:rFonts w:cs="Arial"/>
                <w:sz w:val="24"/>
                <w:szCs w:val="24"/>
              </w:rPr>
              <w:t xml:space="preserve">The post holder will with colleagues be upskilled to support new units and technology </w:t>
            </w:r>
            <w:r w:rsidR="00D15EE1" w:rsidRPr="000812DA">
              <w:rPr>
                <w:rFonts w:cs="Arial"/>
                <w:sz w:val="24"/>
                <w:szCs w:val="24"/>
              </w:rPr>
              <w:t>as necessary (perhaps twice yearly).  This training is a 1 day session provided by the vehicle supplier – there may be a requirement for the Transport Officer to cascade train any colleagues not available to attend.</w:t>
            </w:r>
          </w:p>
          <w:p w:rsidR="00F76F74" w:rsidRPr="000812DA" w:rsidRDefault="00AB2DB8" w:rsidP="00A44D0B">
            <w:pPr>
              <w:ind w:right="-270"/>
              <w:rPr>
                <w:rFonts w:cs="Arial"/>
                <w:sz w:val="24"/>
                <w:szCs w:val="24"/>
              </w:rPr>
            </w:pPr>
            <w:r w:rsidRPr="000812DA">
              <w:rPr>
                <w:rFonts w:cs="Arial"/>
                <w:sz w:val="24"/>
                <w:szCs w:val="24"/>
              </w:rPr>
              <w:t xml:space="preserve">Once fully trained the postholder is required to share knowledge with </w:t>
            </w:r>
            <w:r w:rsidR="00384415" w:rsidRPr="000812DA">
              <w:rPr>
                <w:rFonts w:cs="Arial"/>
                <w:sz w:val="24"/>
                <w:szCs w:val="24"/>
              </w:rPr>
              <w:t xml:space="preserve">newer colleagues. </w:t>
            </w:r>
          </w:p>
          <w:p w:rsidR="00AB2DB8" w:rsidRDefault="00F76F74" w:rsidP="00A44D0B">
            <w:pPr>
              <w:ind w:right="-270"/>
              <w:rPr>
                <w:rFonts w:cs="Arial"/>
                <w:sz w:val="24"/>
                <w:szCs w:val="24"/>
              </w:rPr>
            </w:pPr>
            <w:r w:rsidRPr="000812DA">
              <w:rPr>
                <w:rFonts w:cs="Arial"/>
                <w:sz w:val="24"/>
                <w:szCs w:val="24"/>
              </w:rPr>
              <w:t>Postholder will participate in yearly CPR and manual handling updates.</w:t>
            </w:r>
            <w:r w:rsidR="00384415">
              <w:rPr>
                <w:rFonts w:cs="Arial"/>
                <w:sz w:val="24"/>
                <w:szCs w:val="24"/>
              </w:rPr>
              <w:t xml:space="preserve"> </w:t>
            </w:r>
            <w:r w:rsidR="00AB2DB8">
              <w:rPr>
                <w:rFonts w:cs="Arial"/>
                <w:sz w:val="24"/>
                <w:szCs w:val="24"/>
              </w:rPr>
              <w:t xml:space="preserve">   </w:t>
            </w:r>
          </w:p>
          <w:p w:rsidR="00AB2DB8" w:rsidRPr="00A44D0B" w:rsidRDefault="00AB2DB8" w:rsidP="00A44D0B">
            <w:pPr>
              <w:ind w:right="-270"/>
              <w:rPr>
                <w:rFonts w:cs="Arial"/>
                <w:sz w:val="24"/>
                <w:szCs w:val="24"/>
              </w:rPr>
            </w:pPr>
          </w:p>
          <w:p w:rsidR="0086190D" w:rsidRDefault="0086190D" w:rsidP="0086190D">
            <w:pPr>
              <w:ind w:right="-270"/>
              <w:rPr>
                <w:rFonts w:cs="Arial"/>
                <w:bCs/>
                <w:sz w:val="24"/>
                <w:szCs w:val="24"/>
              </w:rPr>
            </w:pPr>
          </w:p>
          <w:p w:rsidR="0086190D" w:rsidRPr="000159F5" w:rsidRDefault="0086190D" w:rsidP="0086190D">
            <w:pPr>
              <w:ind w:right="-270"/>
              <w:rPr>
                <w:rFonts w:cs="Arial"/>
                <w:b/>
                <w:bCs/>
                <w:sz w:val="24"/>
                <w:szCs w:val="24"/>
              </w:rPr>
            </w:pPr>
            <w:r w:rsidRPr="000159F5">
              <w:rPr>
                <w:rFonts w:cs="Arial"/>
                <w:b/>
                <w:bCs/>
                <w:sz w:val="24"/>
                <w:szCs w:val="24"/>
              </w:rPr>
              <w:t>Desirable:</w:t>
            </w:r>
          </w:p>
          <w:p w:rsidR="0086190D" w:rsidRPr="0086190D" w:rsidRDefault="0086190D" w:rsidP="0086190D">
            <w:pPr>
              <w:ind w:right="-270"/>
              <w:rPr>
                <w:rFonts w:cs="Arial"/>
                <w:bCs/>
                <w:sz w:val="24"/>
                <w:szCs w:val="24"/>
              </w:rPr>
            </w:pPr>
          </w:p>
          <w:p w:rsidR="00C13812" w:rsidRPr="00D71565" w:rsidRDefault="00D71565" w:rsidP="00D71565">
            <w:pPr>
              <w:pStyle w:val="ListParagraph"/>
              <w:numPr>
                <w:ilvl w:val="0"/>
                <w:numId w:val="12"/>
              </w:numPr>
              <w:ind w:right="-270"/>
              <w:jc w:val="both"/>
              <w:rPr>
                <w:rFonts w:cs="Arial"/>
                <w:bCs/>
                <w:sz w:val="24"/>
                <w:szCs w:val="24"/>
              </w:rPr>
            </w:pPr>
            <w:r w:rsidRPr="00D71565">
              <w:rPr>
                <w:rFonts w:cs="Arial"/>
                <w:bCs/>
                <w:sz w:val="24"/>
                <w:szCs w:val="24"/>
              </w:rPr>
              <w:t>Good geographical knowledge of West of Scotland</w:t>
            </w:r>
          </w:p>
          <w:p w:rsidR="00C13812" w:rsidRDefault="00C13812" w:rsidP="00D71565">
            <w:pPr>
              <w:pStyle w:val="ListParagraph"/>
              <w:numPr>
                <w:ilvl w:val="0"/>
                <w:numId w:val="12"/>
              </w:numPr>
              <w:ind w:right="-270"/>
              <w:jc w:val="both"/>
              <w:rPr>
                <w:rFonts w:cs="Arial"/>
                <w:bCs/>
                <w:sz w:val="24"/>
                <w:szCs w:val="24"/>
              </w:rPr>
            </w:pPr>
            <w:r w:rsidRPr="00D71565">
              <w:rPr>
                <w:rFonts w:cs="Arial"/>
                <w:bCs/>
                <w:sz w:val="24"/>
                <w:szCs w:val="24"/>
              </w:rPr>
              <w:t>Basic First Aid</w:t>
            </w:r>
          </w:p>
          <w:p w:rsidR="00044EA2" w:rsidRPr="000812DA" w:rsidRDefault="00044EA2" w:rsidP="00D71565">
            <w:pPr>
              <w:pStyle w:val="ListParagraph"/>
              <w:numPr>
                <w:ilvl w:val="0"/>
                <w:numId w:val="12"/>
              </w:numPr>
              <w:ind w:right="-270"/>
              <w:jc w:val="both"/>
              <w:rPr>
                <w:rFonts w:cs="Arial"/>
                <w:bCs/>
                <w:sz w:val="24"/>
                <w:szCs w:val="24"/>
              </w:rPr>
            </w:pPr>
            <w:r w:rsidRPr="000812DA">
              <w:rPr>
                <w:rFonts w:cs="Arial"/>
                <w:bCs/>
                <w:sz w:val="24"/>
                <w:szCs w:val="24"/>
              </w:rPr>
              <w:t>Previous NHS experience</w:t>
            </w:r>
          </w:p>
          <w:p w:rsidR="00FB338C" w:rsidRPr="00FB338C" w:rsidRDefault="00FB338C" w:rsidP="00FB338C">
            <w:pPr>
              <w:ind w:left="360" w:right="-270"/>
              <w:jc w:val="both"/>
              <w:rPr>
                <w:rFonts w:cs="Arial"/>
                <w:bCs/>
                <w:sz w:val="24"/>
                <w:szCs w:val="24"/>
              </w:rPr>
            </w:pPr>
          </w:p>
          <w:p w:rsidR="00C13812" w:rsidRDefault="00C13812">
            <w:pPr>
              <w:ind w:right="-270"/>
              <w:jc w:val="both"/>
              <w:rPr>
                <w:rFonts w:cs="Arial"/>
                <w:bCs/>
                <w:sz w:val="24"/>
                <w:szCs w:val="24"/>
              </w:rPr>
            </w:pPr>
          </w:p>
          <w:p w:rsidR="00B72F65" w:rsidRPr="00866055" w:rsidRDefault="00B54257">
            <w:pPr>
              <w:ind w:right="-270"/>
              <w:jc w:val="both"/>
              <w:rPr>
                <w:rFonts w:cs="Arial"/>
                <w:bCs/>
                <w:sz w:val="24"/>
                <w:szCs w:val="24"/>
              </w:rPr>
            </w:pPr>
            <w:r>
              <w:rPr>
                <w:rFonts w:cs="Arial"/>
                <w:bCs/>
                <w:sz w:val="24"/>
                <w:szCs w:val="24"/>
              </w:rPr>
              <w:t xml:space="preserve"> </w:t>
            </w:r>
          </w:p>
        </w:tc>
      </w:tr>
      <w:tr w:rsidR="00B72F65">
        <w:trPr>
          <w:trHeight w:val="2438"/>
        </w:trPr>
        <w:tc>
          <w:tcPr>
            <w:tcW w:w="7668" w:type="dxa"/>
          </w:tcPr>
          <w:p w:rsidR="00B72F65" w:rsidRDefault="00B72F65">
            <w:pPr>
              <w:ind w:right="-270"/>
              <w:jc w:val="both"/>
              <w:rPr>
                <w:rFonts w:cs="Arial"/>
                <w:b/>
                <w:bCs/>
                <w:sz w:val="24"/>
                <w:szCs w:val="24"/>
              </w:rPr>
            </w:pPr>
          </w:p>
          <w:p w:rsidR="00B72F65" w:rsidRDefault="00B72F65">
            <w:pPr>
              <w:ind w:right="-270"/>
              <w:jc w:val="both"/>
              <w:rPr>
                <w:rFonts w:cs="Arial"/>
                <w:b/>
                <w:bCs/>
                <w:sz w:val="24"/>
                <w:szCs w:val="24"/>
              </w:rPr>
            </w:pPr>
            <w:r>
              <w:rPr>
                <w:rFonts w:cs="Arial"/>
                <w:b/>
                <w:bCs/>
                <w:sz w:val="24"/>
                <w:szCs w:val="24"/>
              </w:rPr>
              <w:t>12.  JOB DESCRIPTION AGREEMENT</w:t>
            </w:r>
          </w:p>
          <w:p w:rsidR="00B72F65" w:rsidRDefault="00B72F65">
            <w:pPr>
              <w:tabs>
                <w:tab w:val="left" w:pos="630"/>
              </w:tabs>
              <w:ind w:right="-270"/>
              <w:jc w:val="both"/>
              <w:rPr>
                <w:rFonts w:cs="Arial"/>
                <w:b/>
                <w:bCs/>
                <w:sz w:val="24"/>
                <w:szCs w:val="24"/>
              </w:rPr>
            </w:pPr>
          </w:p>
          <w:p w:rsidR="00B72F65" w:rsidRDefault="00B72F65">
            <w:pPr>
              <w:pStyle w:val="BodyText"/>
              <w:spacing w:line="264" w:lineRule="auto"/>
              <w:rPr>
                <w:rFonts w:cs="Arial"/>
                <w:sz w:val="24"/>
                <w:szCs w:val="24"/>
              </w:rPr>
            </w:pPr>
            <w:r>
              <w:rPr>
                <w:rFonts w:cs="Arial"/>
                <w:sz w:val="24"/>
                <w:szCs w:val="24"/>
              </w:rPr>
              <w:t>A separate job description will need to be signed off by each jobholder to whom the job description applies.</w:t>
            </w:r>
          </w:p>
          <w:p w:rsidR="00B72F65" w:rsidRDefault="00B72F65">
            <w:pPr>
              <w:tabs>
                <w:tab w:val="left" w:pos="630"/>
              </w:tabs>
              <w:ind w:right="-270"/>
              <w:jc w:val="both"/>
              <w:rPr>
                <w:rFonts w:cs="Arial"/>
                <w:b/>
                <w:bCs/>
                <w:sz w:val="24"/>
                <w:szCs w:val="24"/>
              </w:rPr>
            </w:pPr>
          </w:p>
          <w:p w:rsidR="00B72F65" w:rsidRDefault="00B72F65">
            <w:pPr>
              <w:ind w:right="-270"/>
              <w:jc w:val="both"/>
              <w:rPr>
                <w:rFonts w:cs="Arial"/>
                <w:b/>
                <w:bCs/>
                <w:sz w:val="24"/>
                <w:szCs w:val="24"/>
              </w:rPr>
            </w:pPr>
            <w:r>
              <w:rPr>
                <w:rFonts w:cs="Arial"/>
                <w:b/>
                <w:bCs/>
                <w:sz w:val="24"/>
                <w:szCs w:val="24"/>
              </w:rPr>
              <w:t xml:space="preserve"> Job Holder’s Signature:</w:t>
            </w:r>
          </w:p>
          <w:p w:rsidR="00B72F65" w:rsidRDefault="00B72F65">
            <w:pPr>
              <w:ind w:right="-270"/>
              <w:jc w:val="both"/>
              <w:rPr>
                <w:rFonts w:cs="Arial"/>
                <w:b/>
                <w:bCs/>
                <w:sz w:val="24"/>
                <w:szCs w:val="24"/>
              </w:rPr>
            </w:pPr>
          </w:p>
          <w:p w:rsidR="00B72F65" w:rsidRDefault="00B72F65">
            <w:pPr>
              <w:ind w:right="-270"/>
              <w:jc w:val="both"/>
              <w:rPr>
                <w:rFonts w:cs="Arial"/>
                <w:b/>
                <w:bCs/>
                <w:sz w:val="24"/>
                <w:szCs w:val="24"/>
              </w:rPr>
            </w:pPr>
            <w:r>
              <w:rPr>
                <w:rFonts w:cs="Arial"/>
                <w:b/>
                <w:bCs/>
                <w:sz w:val="24"/>
                <w:szCs w:val="24"/>
              </w:rPr>
              <w:t xml:space="preserve"> Head of Department Signature:</w:t>
            </w:r>
          </w:p>
          <w:p w:rsidR="00B72F65" w:rsidRDefault="00B72F65">
            <w:pPr>
              <w:ind w:right="-270"/>
              <w:jc w:val="both"/>
              <w:rPr>
                <w:rFonts w:cs="Arial"/>
                <w:b/>
                <w:bCs/>
                <w:sz w:val="24"/>
                <w:szCs w:val="24"/>
              </w:rPr>
            </w:pPr>
            <w:r>
              <w:rPr>
                <w:rFonts w:cs="Arial"/>
                <w:b/>
                <w:bCs/>
                <w:sz w:val="24"/>
                <w:szCs w:val="24"/>
              </w:rPr>
              <w:t xml:space="preserve">       </w:t>
            </w:r>
          </w:p>
        </w:tc>
        <w:tc>
          <w:tcPr>
            <w:tcW w:w="2340" w:type="dxa"/>
          </w:tcPr>
          <w:p w:rsidR="00B72F65" w:rsidRDefault="00B72F65">
            <w:pPr>
              <w:ind w:right="-270"/>
              <w:jc w:val="both"/>
              <w:rPr>
                <w:rFonts w:cs="Arial"/>
                <w:b/>
                <w:bCs/>
                <w:sz w:val="24"/>
                <w:szCs w:val="24"/>
              </w:rPr>
            </w:pPr>
          </w:p>
          <w:p w:rsidR="00B72F65" w:rsidRDefault="00B72F65">
            <w:pPr>
              <w:ind w:right="-270"/>
              <w:jc w:val="both"/>
              <w:rPr>
                <w:rFonts w:cs="Arial"/>
                <w:b/>
                <w:bCs/>
                <w:sz w:val="24"/>
                <w:szCs w:val="24"/>
              </w:rPr>
            </w:pPr>
          </w:p>
          <w:p w:rsidR="00B72F65" w:rsidRDefault="00B72F65">
            <w:pPr>
              <w:ind w:right="-270"/>
              <w:jc w:val="both"/>
              <w:rPr>
                <w:rFonts w:cs="Arial"/>
                <w:b/>
                <w:bCs/>
                <w:sz w:val="24"/>
                <w:szCs w:val="24"/>
              </w:rPr>
            </w:pPr>
          </w:p>
          <w:p w:rsidR="00B72F65" w:rsidRDefault="00B72F65">
            <w:pPr>
              <w:ind w:right="-270"/>
              <w:jc w:val="both"/>
              <w:rPr>
                <w:rFonts w:cs="Arial"/>
                <w:b/>
                <w:bCs/>
                <w:sz w:val="24"/>
                <w:szCs w:val="24"/>
              </w:rPr>
            </w:pPr>
          </w:p>
          <w:p w:rsidR="00B72F65" w:rsidRDefault="00B72F65">
            <w:pPr>
              <w:ind w:right="-270"/>
              <w:jc w:val="both"/>
              <w:rPr>
                <w:rFonts w:cs="Arial"/>
                <w:b/>
                <w:bCs/>
                <w:sz w:val="24"/>
                <w:szCs w:val="24"/>
              </w:rPr>
            </w:pPr>
          </w:p>
          <w:p w:rsidR="00B72F65" w:rsidRDefault="00B72F65">
            <w:pPr>
              <w:ind w:right="-270"/>
              <w:jc w:val="both"/>
              <w:rPr>
                <w:rFonts w:cs="Arial"/>
                <w:b/>
                <w:bCs/>
                <w:sz w:val="24"/>
                <w:szCs w:val="24"/>
              </w:rPr>
            </w:pPr>
          </w:p>
          <w:p w:rsidR="00B72F65" w:rsidRDefault="00B72F65">
            <w:pPr>
              <w:ind w:right="-270"/>
              <w:jc w:val="both"/>
              <w:rPr>
                <w:rFonts w:cs="Arial"/>
                <w:b/>
                <w:bCs/>
                <w:sz w:val="24"/>
                <w:szCs w:val="24"/>
              </w:rPr>
            </w:pPr>
            <w:r>
              <w:rPr>
                <w:rFonts w:cs="Arial"/>
                <w:b/>
                <w:bCs/>
                <w:sz w:val="24"/>
                <w:szCs w:val="24"/>
              </w:rPr>
              <w:t>Date:</w:t>
            </w:r>
          </w:p>
          <w:p w:rsidR="00B72F65" w:rsidRDefault="00B72F65">
            <w:pPr>
              <w:ind w:right="-270"/>
              <w:jc w:val="both"/>
              <w:rPr>
                <w:rFonts w:cs="Arial"/>
                <w:b/>
                <w:bCs/>
                <w:sz w:val="24"/>
                <w:szCs w:val="24"/>
              </w:rPr>
            </w:pPr>
          </w:p>
          <w:p w:rsidR="00B72F65" w:rsidRDefault="00B72F65">
            <w:pPr>
              <w:ind w:right="-270"/>
              <w:jc w:val="both"/>
              <w:rPr>
                <w:rFonts w:cs="Arial"/>
                <w:b/>
                <w:bCs/>
                <w:sz w:val="24"/>
                <w:szCs w:val="24"/>
              </w:rPr>
            </w:pPr>
            <w:r>
              <w:rPr>
                <w:rFonts w:cs="Arial"/>
                <w:b/>
                <w:bCs/>
                <w:sz w:val="24"/>
                <w:szCs w:val="24"/>
              </w:rPr>
              <w:t>Date:</w:t>
            </w:r>
          </w:p>
        </w:tc>
      </w:tr>
    </w:tbl>
    <w:p w:rsidR="002C7751" w:rsidRDefault="002C7751" w:rsidP="00A44D0B">
      <w:pPr>
        <w:ind w:right="-360"/>
        <w:rPr>
          <w:rFonts w:cs="Arial"/>
          <w:b/>
          <w:bCs/>
          <w:sz w:val="24"/>
          <w:szCs w:val="24"/>
        </w:rPr>
      </w:pPr>
    </w:p>
    <w:p w:rsidR="002C7751" w:rsidRDefault="002C7751">
      <w:pPr>
        <w:ind w:right="-360"/>
        <w:jc w:val="center"/>
        <w:rPr>
          <w:rFonts w:cs="Arial"/>
          <w:b/>
          <w:bCs/>
          <w:sz w:val="24"/>
          <w:szCs w:val="24"/>
        </w:rPr>
      </w:pPr>
    </w:p>
    <w:p w:rsidR="002C7751" w:rsidRDefault="002C7751">
      <w:pPr>
        <w:ind w:right="-360"/>
        <w:jc w:val="center"/>
        <w:rPr>
          <w:rFonts w:cs="Arial"/>
          <w:b/>
          <w:bCs/>
          <w:sz w:val="24"/>
          <w:szCs w:val="24"/>
        </w:rPr>
      </w:pPr>
    </w:p>
    <w:p w:rsidR="002C7751" w:rsidRDefault="002C7751">
      <w:pPr>
        <w:ind w:right="-360"/>
        <w:jc w:val="center"/>
        <w:rPr>
          <w:rFonts w:cs="Arial"/>
          <w:b/>
          <w:bCs/>
          <w:sz w:val="24"/>
          <w:szCs w:val="24"/>
        </w:rPr>
      </w:pPr>
    </w:p>
    <w:p w:rsidR="002C7751" w:rsidRDefault="002C7751" w:rsidP="00C13812">
      <w:pPr>
        <w:ind w:right="-360"/>
        <w:rPr>
          <w:rFonts w:cs="Arial"/>
          <w:b/>
          <w:bCs/>
          <w:sz w:val="24"/>
          <w:szCs w:val="24"/>
        </w:rPr>
      </w:pPr>
    </w:p>
    <w:sectPr w:rsidR="002C7751" w:rsidSect="002C7751">
      <w:headerReference w:type="even" r:id="rId14"/>
      <w:headerReference w:type="default" r:id="rId15"/>
      <w:footerReference w:type="even" r:id="rId16"/>
      <w:footerReference w:type="default" r:id="rId17"/>
      <w:headerReference w:type="first" r:id="rId18"/>
      <w:pgSz w:w="12240" w:h="15840"/>
      <w:pgMar w:top="899" w:right="1800" w:bottom="53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CA7" w:rsidRDefault="007C1CA7">
      <w:r>
        <w:separator/>
      </w:r>
    </w:p>
  </w:endnote>
  <w:endnote w:type="continuationSeparator" w:id="0">
    <w:p w:rsidR="007C1CA7" w:rsidRDefault="007C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F65" w:rsidRDefault="00B72F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F65" w:rsidRDefault="00B72F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F65" w:rsidRDefault="00B72F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5175">
      <w:rPr>
        <w:rStyle w:val="PageNumber"/>
        <w:noProof/>
      </w:rPr>
      <w:t>2</w:t>
    </w:r>
    <w:r>
      <w:rPr>
        <w:rStyle w:val="PageNumber"/>
      </w:rPr>
      <w:fldChar w:fldCharType="end"/>
    </w:r>
  </w:p>
  <w:p w:rsidR="00B72F65" w:rsidRDefault="00B72F6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CA7" w:rsidRDefault="007C1CA7">
      <w:r>
        <w:separator/>
      </w:r>
    </w:p>
  </w:footnote>
  <w:footnote w:type="continuationSeparator" w:id="0">
    <w:p w:rsidR="007C1CA7" w:rsidRDefault="007C1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F65" w:rsidRDefault="001A51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752;mso-position-horizontal:center;mso-position-horizontal-relative:margin;mso-position-vertical:center;mso-position-vertical-relative:margin" wrapcoords="21302 1397 14189 1490 11843 1583 11433 838 11098 1583 10949 2421 10986 2979 10912 3072 10539 6052 8863 3072 8007 1583 7001 1303 5214 1490 5177 2793 5214 3259 5177 5307 2942 1583 1974 1303 484 1490 447 16666 559 16945 2272 17038 2979 16666 3538 15921 3761 14990 3836 14617 4208 15455 5549 17317 5810 16852 5847 11172 7001 14059 8826 17503 9012 17038 9832 16945 9943 17224 10055 16666 10167 15641 10390 14152 10465 12197 10688 12755 13146 17038 13221 16945 13556 17038 13668 16759 13519 15641 13928 16666 14636 17317 14785 16666 14785 14617 15455 9869 16274 9869 18062 14338 19701 17503 19961 16945 19961 4283 20408 3352 21377 3166 21414 1676 21302 1397"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F65" w:rsidRDefault="001A51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5.05pt;height:174pt;rotation:315;z-index:-251657728;mso-position-horizontal:center;mso-position-horizontal-relative:margin;mso-position-vertical:center;mso-position-vertical-relative:margin" fillcolor="silver" stroked="f">
          <v:fill opacity=".5"/>
          <v:textpath style="font-family:&quot;Arial&quot;;font-size:1pt" string="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F65" w:rsidRDefault="001A51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776;mso-position-horizontal:center;mso-position-horizontal-relative:margin;mso-position-vertical:center;mso-position-vertical-relative:margin" wrapcoords="21302 1397 14189 1490 11843 1583 11433 838 11098 1583 10949 2421 10986 2979 10912 3072 10539 6052 8863 3072 8007 1583 7001 1303 5214 1490 5177 2793 5214 3259 5177 5307 2942 1583 1974 1303 484 1490 447 16666 559 16945 2272 17038 2979 16666 3538 15921 3761 14990 3836 14617 4208 15455 5549 17317 5810 16852 5847 11172 7001 14059 8826 17503 9012 17038 9832 16945 9943 17224 10055 16666 10167 15641 10390 14152 10465 12197 10688 12755 13146 17038 13221 16945 13556 17038 13668 16759 13519 15641 13928 16666 14636 17317 14785 16666 14785 14617 15455 9869 16274 9869 18062 14338 19701 17503 19961 16945 19961 4283 20408 3352 21377 3166 21414 1676 21302 1397"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2567"/>
    <w:multiLevelType w:val="hybridMultilevel"/>
    <w:tmpl w:val="CA92C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A62B6"/>
    <w:multiLevelType w:val="hybridMultilevel"/>
    <w:tmpl w:val="C6D80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96B86"/>
    <w:multiLevelType w:val="hybridMultilevel"/>
    <w:tmpl w:val="06D44F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2C34A2"/>
    <w:multiLevelType w:val="hybridMultilevel"/>
    <w:tmpl w:val="B7B8B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975242"/>
    <w:multiLevelType w:val="hybridMultilevel"/>
    <w:tmpl w:val="E442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872687"/>
    <w:multiLevelType w:val="hybridMultilevel"/>
    <w:tmpl w:val="8C4CB1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BC16658"/>
    <w:multiLevelType w:val="hybridMultilevel"/>
    <w:tmpl w:val="E35C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F45CA2"/>
    <w:multiLevelType w:val="hybridMultilevel"/>
    <w:tmpl w:val="57585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205AE2"/>
    <w:multiLevelType w:val="hybridMultilevel"/>
    <w:tmpl w:val="A394D592"/>
    <w:lvl w:ilvl="0" w:tplc="93C09A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9" w15:restartNumberingAfterBreak="0">
    <w:nsid w:val="70415068"/>
    <w:multiLevelType w:val="hybridMultilevel"/>
    <w:tmpl w:val="4C5001E2"/>
    <w:lvl w:ilvl="0" w:tplc="C6E6E518">
      <w:start w:val="5"/>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8B3540"/>
    <w:multiLevelType w:val="hybridMultilevel"/>
    <w:tmpl w:val="0686A634"/>
    <w:lvl w:ilvl="0" w:tplc="0409000F">
      <w:start w:val="4"/>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247B4E"/>
    <w:multiLevelType w:val="hybridMultilevel"/>
    <w:tmpl w:val="79F079FE"/>
    <w:lvl w:ilvl="0" w:tplc="93C09A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15:restartNumberingAfterBreak="0">
    <w:nsid w:val="7F4433D8"/>
    <w:multiLevelType w:val="hybridMultilevel"/>
    <w:tmpl w:val="C5CA816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2"/>
  </w:num>
  <w:num w:numId="3">
    <w:abstractNumId w:val="11"/>
  </w:num>
  <w:num w:numId="4">
    <w:abstractNumId w:val="8"/>
  </w:num>
  <w:num w:numId="5">
    <w:abstractNumId w:val="9"/>
  </w:num>
  <w:num w:numId="6">
    <w:abstractNumId w:val="10"/>
  </w:num>
  <w:num w:numId="7">
    <w:abstractNumId w:val="4"/>
  </w:num>
  <w:num w:numId="8">
    <w:abstractNumId w:val="3"/>
  </w:num>
  <w:num w:numId="9">
    <w:abstractNumId w:val="6"/>
  </w:num>
  <w:num w:numId="10">
    <w:abstractNumId w:val="7"/>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2EB"/>
    <w:rsid w:val="00007905"/>
    <w:rsid w:val="00013BC3"/>
    <w:rsid w:val="000159F5"/>
    <w:rsid w:val="00044EA2"/>
    <w:rsid w:val="000812DA"/>
    <w:rsid w:val="000A36D1"/>
    <w:rsid w:val="000A5636"/>
    <w:rsid w:val="000B59CC"/>
    <w:rsid w:val="000C4FD0"/>
    <w:rsid w:val="00117780"/>
    <w:rsid w:val="001204D7"/>
    <w:rsid w:val="00164FAE"/>
    <w:rsid w:val="00170AE9"/>
    <w:rsid w:val="00173BED"/>
    <w:rsid w:val="001A3F19"/>
    <w:rsid w:val="001A5175"/>
    <w:rsid w:val="001C4F11"/>
    <w:rsid w:val="001E0850"/>
    <w:rsid w:val="001E33BC"/>
    <w:rsid w:val="00202416"/>
    <w:rsid w:val="00207D5C"/>
    <w:rsid w:val="002127C6"/>
    <w:rsid w:val="00264701"/>
    <w:rsid w:val="00292650"/>
    <w:rsid w:val="002C7751"/>
    <w:rsid w:val="002D37BC"/>
    <w:rsid w:val="002D469F"/>
    <w:rsid w:val="00301BA1"/>
    <w:rsid w:val="00324BB7"/>
    <w:rsid w:val="003458C0"/>
    <w:rsid w:val="00352DFF"/>
    <w:rsid w:val="003561E8"/>
    <w:rsid w:val="00384415"/>
    <w:rsid w:val="0039730E"/>
    <w:rsid w:val="003C5B90"/>
    <w:rsid w:val="0040506B"/>
    <w:rsid w:val="00410C11"/>
    <w:rsid w:val="00421350"/>
    <w:rsid w:val="00425E5B"/>
    <w:rsid w:val="00441370"/>
    <w:rsid w:val="00447CC3"/>
    <w:rsid w:val="0045473A"/>
    <w:rsid w:val="004B7133"/>
    <w:rsid w:val="00510C87"/>
    <w:rsid w:val="005125E3"/>
    <w:rsid w:val="0051706D"/>
    <w:rsid w:val="00535460"/>
    <w:rsid w:val="005953EC"/>
    <w:rsid w:val="005A454F"/>
    <w:rsid w:val="006050C7"/>
    <w:rsid w:val="006567D8"/>
    <w:rsid w:val="00696594"/>
    <w:rsid w:val="00696EF0"/>
    <w:rsid w:val="006B1DC7"/>
    <w:rsid w:val="006B4C28"/>
    <w:rsid w:val="006D6470"/>
    <w:rsid w:val="006E18C0"/>
    <w:rsid w:val="00702C6D"/>
    <w:rsid w:val="00724ACD"/>
    <w:rsid w:val="00770365"/>
    <w:rsid w:val="00792612"/>
    <w:rsid w:val="007C1CA7"/>
    <w:rsid w:val="007D24A5"/>
    <w:rsid w:val="007E31C5"/>
    <w:rsid w:val="008047A1"/>
    <w:rsid w:val="00811D7C"/>
    <w:rsid w:val="008244D0"/>
    <w:rsid w:val="00834B80"/>
    <w:rsid w:val="00855F0E"/>
    <w:rsid w:val="0086190D"/>
    <w:rsid w:val="00866055"/>
    <w:rsid w:val="0088221B"/>
    <w:rsid w:val="0088575A"/>
    <w:rsid w:val="008C325F"/>
    <w:rsid w:val="00932D92"/>
    <w:rsid w:val="009412FF"/>
    <w:rsid w:val="00946CAB"/>
    <w:rsid w:val="00963127"/>
    <w:rsid w:val="009658C5"/>
    <w:rsid w:val="0098538C"/>
    <w:rsid w:val="009908B9"/>
    <w:rsid w:val="009C0075"/>
    <w:rsid w:val="00A44D0B"/>
    <w:rsid w:val="00A55166"/>
    <w:rsid w:val="00A629CC"/>
    <w:rsid w:val="00A84837"/>
    <w:rsid w:val="00A86161"/>
    <w:rsid w:val="00A86A62"/>
    <w:rsid w:val="00AA475A"/>
    <w:rsid w:val="00AB2650"/>
    <w:rsid w:val="00AB2DB8"/>
    <w:rsid w:val="00AF30A8"/>
    <w:rsid w:val="00AF61BF"/>
    <w:rsid w:val="00B0641C"/>
    <w:rsid w:val="00B15683"/>
    <w:rsid w:val="00B3221E"/>
    <w:rsid w:val="00B47241"/>
    <w:rsid w:val="00B54257"/>
    <w:rsid w:val="00B72F65"/>
    <w:rsid w:val="00B90E98"/>
    <w:rsid w:val="00C062EB"/>
    <w:rsid w:val="00C07905"/>
    <w:rsid w:val="00C13812"/>
    <w:rsid w:val="00C75EA2"/>
    <w:rsid w:val="00CB069B"/>
    <w:rsid w:val="00CF1834"/>
    <w:rsid w:val="00D15EE1"/>
    <w:rsid w:val="00D71565"/>
    <w:rsid w:val="00DB683C"/>
    <w:rsid w:val="00DD40E5"/>
    <w:rsid w:val="00EE7FC3"/>
    <w:rsid w:val="00F370E1"/>
    <w:rsid w:val="00F51EAA"/>
    <w:rsid w:val="00F73A41"/>
    <w:rsid w:val="00F76F74"/>
    <w:rsid w:val="00F954E3"/>
    <w:rsid w:val="00F97B04"/>
    <w:rsid w:val="00FB048F"/>
    <w:rsid w:val="00FB338C"/>
    <w:rsid w:val="00FB35C0"/>
    <w:rsid w:val="00FF2EE9"/>
    <w:rsid w:val="00FF4833"/>
    <w:rsid w:val="00FF5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15:chartTrackingRefBased/>
  <w15:docId w15:val="{7592A53D-157B-4674-B618-7C5D96FD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B80"/>
    <w:rPr>
      <w:rFonts w:ascii="Arial" w:hAnsi="Arial"/>
      <w:lang w:eastAsia="en-US"/>
    </w:rPr>
  </w:style>
  <w:style w:type="paragraph" w:styleId="Heading1">
    <w:name w:val="heading 1"/>
    <w:basedOn w:val="Normal"/>
    <w:next w:val="Normal"/>
    <w:qFormat/>
    <w:pPr>
      <w:keepNext/>
      <w:jc w:val="center"/>
      <w:outlineLvl w:val="0"/>
    </w:pPr>
    <w:rPr>
      <w:rFonts w:ascii="Times New Roman" w:hAnsi="Times New Roman"/>
      <w:b/>
      <w:bCs/>
      <w:i/>
      <w:i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BodyTextIndent">
    <w:name w:val="Body Text Indent"/>
    <w:basedOn w:val="Normal"/>
    <w:rsid w:val="00535460"/>
    <w:pPr>
      <w:spacing w:after="120"/>
      <w:ind w:left="283"/>
    </w:pPr>
  </w:style>
  <w:style w:type="paragraph" w:styleId="ListParagraph">
    <w:name w:val="List Paragraph"/>
    <w:basedOn w:val="Normal"/>
    <w:uiPriority w:val="34"/>
    <w:qFormat/>
    <w:rsid w:val="00834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5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oleObject" Target="embeddings/oleObject1.bin" /><Relationship Id="rId13" Type="http://schemas.microsoft.com/office/2007/relationships/diagramDrawing" Target="diagrams/drawing1.xml" /><Relationship Id="rId18"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diagramColors" Target="diagrams/colors1.xml" /><Relationship Id="rId17" Type="http://schemas.openxmlformats.org/officeDocument/2006/relationships/footer" Target="footer2.xml" /><Relationship Id="rId2" Type="http://schemas.openxmlformats.org/officeDocument/2006/relationships/styles" Target="styles.xml" /><Relationship Id="rId16" Type="http://schemas.openxmlformats.org/officeDocument/2006/relationships/footer" Target="footer1.xm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diagramQuickStyle" Target="diagrams/quickStyle1.xml" /><Relationship Id="rId5" Type="http://schemas.openxmlformats.org/officeDocument/2006/relationships/footnotes" Target="footnotes.xml" /><Relationship Id="rId15" Type="http://schemas.openxmlformats.org/officeDocument/2006/relationships/header" Target="header2.xml" /><Relationship Id="rId10" Type="http://schemas.openxmlformats.org/officeDocument/2006/relationships/diagramLayout" Target="diagrams/layout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diagramData" Target="diagrams/data1.xml" /><Relationship Id="rId14" Type="http://schemas.openxmlformats.org/officeDocument/2006/relationships/header" Target="header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DFD0CF-A20B-4380-9F0A-62F9B4E6ECAE}" type="doc">
      <dgm:prSet loTypeId="urn:microsoft.com/office/officeart/2005/8/layout/orgChart1" loCatId="hierarchy" qsTypeId="urn:microsoft.com/office/officeart/2005/8/quickstyle/simple1" qsCatId="simple" csTypeId="urn:microsoft.com/office/officeart/2005/8/colors/accent1_2" csCatId="accent1"/>
      <dgm:spPr/>
    </dgm:pt>
    <dgm:pt modelId="{8CE7C82E-22B1-4707-9AD2-8CDF7D6DE8AF}">
      <dgm:prSet/>
      <dgm:spPr/>
      <dgm:t>
        <a:bodyPr/>
        <a:lstStyle/>
        <a:p>
          <a:pPr marR="0" algn="l" rtl="0"/>
          <a:r>
            <a:rPr lang="en-GB" b="0" i="0" u="none" strike="noStrike" baseline="0" smtClean="0">
              <a:latin typeface="Calibri" panose="020F0502020204030204" pitchFamily="34" charset="0"/>
            </a:rPr>
            <a:t>Breast Screening Service Manager</a:t>
          </a:r>
          <a:endParaRPr lang="en-GB" smtClean="0"/>
        </a:p>
      </dgm:t>
    </dgm:pt>
    <dgm:pt modelId="{B473A5F9-0805-4201-B7C8-4408373382B7}" type="parTrans" cxnId="{AE21B5A8-44BD-437F-9731-6ED229D09618}">
      <dgm:prSet/>
      <dgm:spPr/>
      <dgm:t>
        <a:bodyPr/>
        <a:lstStyle/>
        <a:p>
          <a:endParaRPr lang="en-GB"/>
        </a:p>
      </dgm:t>
    </dgm:pt>
    <dgm:pt modelId="{EB00A3A2-96CC-4829-9E75-5DA425830F6E}" type="sibTrans" cxnId="{AE21B5A8-44BD-437F-9731-6ED229D09618}">
      <dgm:prSet/>
      <dgm:spPr/>
      <dgm:t>
        <a:bodyPr/>
        <a:lstStyle/>
        <a:p>
          <a:endParaRPr lang="en-GB"/>
        </a:p>
      </dgm:t>
    </dgm:pt>
    <dgm:pt modelId="{0D5BDBE0-9717-49E0-BFC5-2862F839A2D1}">
      <dgm:prSet/>
      <dgm:spPr/>
      <dgm:t>
        <a:bodyPr/>
        <a:lstStyle/>
        <a:p>
          <a:pPr marR="0" algn="ctr" rtl="0"/>
          <a:r>
            <a:rPr lang="en-GB" b="0" i="0" u="none" strike="noStrike" baseline="0" smtClean="0">
              <a:latin typeface="Calibri" panose="020F0502020204030204" pitchFamily="34" charset="0"/>
            </a:rPr>
            <a:t>Transport Officer x 7</a:t>
          </a:r>
          <a:endParaRPr lang="en-GB" smtClean="0"/>
        </a:p>
      </dgm:t>
    </dgm:pt>
    <dgm:pt modelId="{57350785-CB06-496B-A02A-DE2BE4D5B030}" type="parTrans" cxnId="{950A2D13-6311-4E79-A208-CC27484675CA}">
      <dgm:prSet/>
      <dgm:spPr/>
      <dgm:t>
        <a:bodyPr/>
        <a:lstStyle/>
        <a:p>
          <a:endParaRPr lang="en-GB"/>
        </a:p>
      </dgm:t>
    </dgm:pt>
    <dgm:pt modelId="{88624479-5ADE-46D7-81CE-984D5FAE1814}" type="sibTrans" cxnId="{950A2D13-6311-4E79-A208-CC27484675CA}">
      <dgm:prSet/>
      <dgm:spPr/>
      <dgm:t>
        <a:bodyPr/>
        <a:lstStyle/>
        <a:p>
          <a:endParaRPr lang="en-GB"/>
        </a:p>
      </dgm:t>
    </dgm:pt>
    <dgm:pt modelId="{0D022346-A254-47A0-8B59-3115E151F2B1}" type="pres">
      <dgm:prSet presAssocID="{A4DFD0CF-A20B-4380-9F0A-62F9B4E6ECAE}" presName="hierChild1" presStyleCnt="0">
        <dgm:presLayoutVars>
          <dgm:orgChart val="1"/>
          <dgm:chPref val="1"/>
          <dgm:dir/>
          <dgm:animOne val="branch"/>
          <dgm:animLvl val="lvl"/>
          <dgm:resizeHandles/>
        </dgm:presLayoutVars>
      </dgm:prSet>
      <dgm:spPr/>
    </dgm:pt>
    <dgm:pt modelId="{2D778F0A-EA02-4B31-9D6C-D1083FB3B497}" type="pres">
      <dgm:prSet presAssocID="{8CE7C82E-22B1-4707-9AD2-8CDF7D6DE8AF}" presName="hierRoot1" presStyleCnt="0">
        <dgm:presLayoutVars>
          <dgm:hierBranch/>
        </dgm:presLayoutVars>
      </dgm:prSet>
      <dgm:spPr/>
    </dgm:pt>
    <dgm:pt modelId="{D6CFFE25-8454-4C98-813C-F2CC2DB4BA35}" type="pres">
      <dgm:prSet presAssocID="{8CE7C82E-22B1-4707-9AD2-8CDF7D6DE8AF}" presName="rootComposite1" presStyleCnt="0"/>
      <dgm:spPr/>
    </dgm:pt>
    <dgm:pt modelId="{1478AF57-2618-4ED3-AFFD-EEF603B7C309}" type="pres">
      <dgm:prSet presAssocID="{8CE7C82E-22B1-4707-9AD2-8CDF7D6DE8AF}" presName="rootText1" presStyleLbl="node0" presStyleIdx="0" presStyleCnt="1">
        <dgm:presLayoutVars>
          <dgm:chPref val="3"/>
        </dgm:presLayoutVars>
      </dgm:prSet>
      <dgm:spPr/>
      <dgm:t>
        <a:bodyPr/>
        <a:lstStyle/>
        <a:p>
          <a:endParaRPr lang="en-GB"/>
        </a:p>
      </dgm:t>
    </dgm:pt>
    <dgm:pt modelId="{23550C82-F28B-4B21-ADB4-CDA2C1F3EDAA}" type="pres">
      <dgm:prSet presAssocID="{8CE7C82E-22B1-4707-9AD2-8CDF7D6DE8AF}" presName="rootConnector1" presStyleLbl="node1" presStyleIdx="0" presStyleCnt="0"/>
      <dgm:spPr/>
      <dgm:t>
        <a:bodyPr/>
        <a:lstStyle/>
        <a:p>
          <a:endParaRPr lang="en-GB"/>
        </a:p>
      </dgm:t>
    </dgm:pt>
    <dgm:pt modelId="{5798AA82-9C62-49CD-AC31-47417AB1A61E}" type="pres">
      <dgm:prSet presAssocID="{8CE7C82E-22B1-4707-9AD2-8CDF7D6DE8AF}" presName="hierChild2" presStyleCnt="0"/>
      <dgm:spPr/>
    </dgm:pt>
    <dgm:pt modelId="{01BC5845-1E9A-401F-BF1D-D4CF578EC583}" type="pres">
      <dgm:prSet presAssocID="{57350785-CB06-496B-A02A-DE2BE4D5B030}" presName="Name35" presStyleLbl="parChTrans1D2" presStyleIdx="0" presStyleCnt="1"/>
      <dgm:spPr/>
      <dgm:t>
        <a:bodyPr/>
        <a:lstStyle/>
        <a:p>
          <a:endParaRPr lang="en-GB"/>
        </a:p>
      </dgm:t>
    </dgm:pt>
    <dgm:pt modelId="{CA119421-B150-4D97-AE49-68AF06863CF9}" type="pres">
      <dgm:prSet presAssocID="{0D5BDBE0-9717-49E0-BFC5-2862F839A2D1}" presName="hierRoot2" presStyleCnt="0">
        <dgm:presLayoutVars>
          <dgm:hierBranch/>
        </dgm:presLayoutVars>
      </dgm:prSet>
      <dgm:spPr/>
    </dgm:pt>
    <dgm:pt modelId="{3F5D002C-317F-4053-B55C-EA9C00F020AC}" type="pres">
      <dgm:prSet presAssocID="{0D5BDBE0-9717-49E0-BFC5-2862F839A2D1}" presName="rootComposite" presStyleCnt="0"/>
      <dgm:spPr/>
    </dgm:pt>
    <dgm:pt modelId="{DCF2F988-8DE4-451D-85DD-54ACF4205C16}" type="pres">
      <dgm:prSet presAssocID="{0D5BDBE0-9717-49E0-BFC5-2862F839A2D1}" presName="rootText" presStyleLbl="node2" presStyleIdx="0" presStyleCnt="1">
        <dgm:presLayoutVars>
          <dgm:chPref val="3"/>
        </dgm:presLayoutVars>
      </dgm:prSet>
      <dgm:spPr/>
      <dgm:t>
        <a:bodyPr/>
        <a:lstStyle/>
        <a:p>
          <a:endParaRPr lang="en-GB"/>
        </a:p>
      </dgm:t>
    </dgm:pt>
    <dgm:pt modelId="{7E7F5521-BD77-4845-8975-C0B85A887BDE}" type="pres">
      <dgm:prSet presAssocID="{0D5BDBE0-9717-49E0-BFC5-2862F839A2D1}" presName="rootConnector" presStyleLbl="node2" presStyleIdx="0" presStyleCnt="1"/>
      <dgm:spPr/>
      <dgm:t>
        <a:bodyPr/>
        <a:lstStyle/>
        <a:p>
          <a:endParaRPr lang="en-GB"/>
        </a:p>
      </dgm:t>
    </dgm:pt>
    <dgm:pt modelId="{8C6FF556-8E4A-4705-B392-EDD217B16B1A}" type="pres">
      <dgm:prSet presAssocID="{0D5BDBE0-9717-49E0-BFC5-2862F839A2D1}" presName="hierChild4" presStyleCnt="0"/>
      <dgm:spPr/>
    </dgm:pt>
    <dgm:pt modelId="{8A6FAFE6-316E-47C0-A3CF-7298228C5959}" type="pres">
      <dgm:prSet presAssocID="{0D5BDBE0-9717-49E0-BFC5-2862F839A2D1}" presName="hierChild5" presStyleCnt="0"/>
      <dgm:spPr/>
    </dgm:pt>
    <dgm:pt modelId="{7E00586F-8827-4748-9A09-6061B8E2FEAC}" type="pres">
      <dgm:prSet presAssocID="{8CE7C82E-22B1-4707-9AD2-8CDF7D6DE8AF}" presName="hierChild3" presStyleCnt="0"/>
      <dgm:spPr/>
    </dgm:pt>
  </dgm:ptLst>
  <dgm:cxnLst>
    <dgm:cxn modelId="{06ECE1C9-8DE4-4BE8-BC80-F685B8C7FA87}" type="presOf" srcId="{57350785-CB06-496B-A02A-DE2BE4D5B030}" destId="{01BC5845-1E9A-401F-BF1D-D4CF578EC583}" srcOrd="0" destOrd="0" presId="urn:microsoft.com/office/officeart/2005/8/layout/orgChart1"/>
    <dgm:cxn modelId="{AE21B5A8-44BD-437F-9731-6ED229D09618}" srcId="{A4DFD0CF-A20B-4380-9F0A-62F9B4E6ECAE}" destId="{8CE7C82E-22B1-4707-9AD2-8CDF7D6DE8AF}" srcOrd="0" destOrd="0" parTransId="{B473A5F9-0805-4201-B7C8-4408373382B7}" sibTransId="{EB00A3A2-96CC-4829-9E75-5DA425830F6E}"/>
    <dgm:cxn modelId="{DF5401A9-7623-4AC2-8CA0-989DA656CE88}" type="presOf" srcId="{0D5BDBE0-9717-49E0-BFC5-2862F839A2D1}" destId="{7E7F5521-BD77-4845-8975-C0B85A887BDE}" srcOrd="1" destOrd="0" presId="urn:microsoft.com/office/officeart/2005/8/layout/orgChart1"/>
    <dgm:cxn modelId="{786AC2F6-4DC2-417B-A814-F3B56F947EE3}" type="presOf" srcId="{8CE7C82E-22B1-4707-9AD2-8CDF7D6DE8AF}" destId="{23550C82-F28B-4B21-ADB4-CDA2C1F3EDAA}" srcOrd="1" destOrd="0" presId="urn:microsoft.com/office/officeart/2005/8/layout/orgChart1"/>
    <dgm:cxn modelId="{CA38E3E2-BCDB-4DFA-95A8-710FF071FEDB}" type="presOf" srcId="{0D5BDBE0-9717-49E0-BFC5-2862F839A2D1}" destId="{DCF2F988-8DE4-451D-85DD-54ACF4205C16}" srcOrd="0" destOrd="0" presId="urn:microsoft.com/office/officeart/2005/8/layout/orgChart1"/>
    <dgm:cxn modelId="{950A2D13-6311-4E79-A208-CC27484675CA}" srcId="{8CE7C82E-22B1-4707-9AD2-8CDF7D6DE8AF}" destId="{0D5BDBE0-9717-49E0-BFC5-2862F839A2D1}" srcOrd="0" destOrd="0" parTransId="{57350785-CB06-496B-A02A-DE2BE4D5B030}" sibTransId="{88624479-5ADE-46D7-81CE-984D5FAE1814}"/>
    <dgm:cxn modelId="{1737EFD4-58EC-402B-B707-BA5661967ACC}" type="presOf" srcId="{8CE7C82E-22B1-4707-9AD2-8CDF7D6DE8AF}" destId="{1478AF57-2618-4ED3-AFFD-EEF603B7C309}" srcOrd="0" destOrd="0" presId="urn:microsoft.com/office/officeart/2005/8/layout/orgChart1"/>
    <dgm:cxn modelId="{2527AC08-D80A-4D42-8F76-82053F656A88}" type="presOf" srcId="{A4DFD0CF-A20B-4380-9F0A-62F9B4E6ECAE}" destId="{0D022346-A254-47A0-8B59-3115E151F2B1}" srcOrd="0" destOrd="0" presId="urn:microsoft.com/office/officeart/2005/8/layout/orgChart1"/>
    <dgm:cxn modelId="{032A12B9-BB02-46C6-81AC-32DAB8AD40A7}" type="presParOf" srcId="{0D022346-A254-47A0-8B59-3115E151F2B1}" destId="{2D778F0A-EA02-4B31-9D6C-D1083FB3B497}" srcOrd="0" destOrd="0" presId="urn:microsoft.com/office/officeart/2005/8/layout/orgChart1"/>
    <dgm:cxn modelId="{0BDE71AC-F5C0-48D2-A7C7-169CB934564C}" type="presParOf" srcId="{2D778F0A-EA02-4B31-9D6C-D1083FB3B497}" destId="{D6CFFE25-8454-4C98-813C-F2CC2DB4BA35}" srcOrd="0" destOrd="0" presId="urn:microsoft.com/office/officeart/2005/8/layout/orgChart1"/>
    <dgm:cxn modelId="{2CDED385-5D13-4735-B866-088E25F737D1}" type="presParOf" srcId="{D6CFFE25-8454-4C98-813C-F2CC2DB4BA35}" destId="{1478AF57-2618-4ED3-AFFD-EEF603B7C309}" srcOrd="0" destOrd="0" presId="urn:microsoft.com/office/officeart/2005/8/layout/orgChart1"/>
    <dgm:cxn modelId="{C714E01A-BD2F-4E45-A1A1-A0EE3B7606DD}" type="presParOf" srcId="{D6CFFE25-8454-4C98-813C-F2CC2DB4BA35}" destId="{23550C82-F28B-4B21-ADB4-CDA2C1F3EDAA}" srcOrd="1" destOrd="0" presId="urn:microsoft.com/office/officeart/2005/8/layout/orgChart1"/>
    <dgm:cxn modelId="{931DFDF7-2CEA-4D87-A1EB-2914444DBEFC}" type="presParOf" srcId="{2D778F0A-EA02-4B31-9D6C-D1083FB3B497}" destId="{5798AA82-9C62-49CD-AC31-47417AB1A61E}" srcOrd="1" destOrd="0" presId="urn:microsoft.com/office/officeart/2005/8/layout/orgChart1"/>
    <dgm:cxn modelId="{B15F0ED8-FCC1-4C9B-83B9-63617B081CFD}" type="presParOf" srcId="{5798AA82-9C62-49CD-AC31-47417AB1A61E}" destId="{01BC5845-1E9A-401F-BF1D-D4CF578EC583}" srcOrd="0" destOrd="0" presId="urn:microsoft.com/office/officeart/2005/8/layout/orgChart1"/>
    <dgm:cxn modelId="{B0B527E7-9EC1-4E8A-840B-058315E1A62C}" type="presParOf" srcId="{5798AA82-9C62-49CD-AC31-47417AB1A61E}" destId="{CA119421-B150-4D97-AE49-68AF06863CF9}" srcOrd="1" destOrd="0" presId="urn:microsoft.com/office/officeart/2005/8/layout/orgChart1"/>
    <dgm:cxn modelId="{B1D6F461-AC0F-4D23-B08A-6EBF7676C1AB}" type="presParOf" srcId="{CA119421-B150-4D97-AE49-68AF06863CF9}" destId="{3F5D002C-317F-4053-B55C-EA9C00F020AC}" srcOrd="0" destOrd="0" presId="urn:microsoft.com/office/officeart/2005/8/layout/orgChart1"/>
    <dgm:cxn modelId="{AAF507FF-FE95-4369-B3BD-BA594BF6C748}" type="presParOf" srcId="{3F5D002C-317F-4053-B55C-EA9C00F020AC}" destId="{DCF2F988-8DE4-451D-85DD-54ACF4205C16}" srcOrd="0" destOrd="0" presId="urn:microsoft.com/office/officeart/2005/8/layout/orgChart1"/>
    <dgm:cxn modelId="{C17CB234-04B2-4D4B-842F-3E5AFC1DD79E}" type="presParOf" srcId="{3F5D002C-317F-4053-B55C-EA9C00F020AC}" destId="{7E7F5521-BD77-4845-8975-C0B85A887BDE}" srcOrd="1" destOrd="0" presId="urn:microsoft.com/office/officeart/2005/8/layout/orgChart1"/>
    <dgm:cxn modelId="{B2B5524F-6E7C-4D3D-A5BD-8719C8407A3C}" type="presParOf" srcId="{CA119421-B150-4D97-AE49-68AF06863CF9}" destId="{8C6FF556-8E4A-4705-B392-EDD217B16B1A}" srcOrd="1" destOrd="0" presId="urn:microsoft.com/office/officeart/2005/8/layout/orgChart1"/>
    <dgm:cxn modelId="{CA52791A-019A-4C37-8047-D5B68E578077}" type="presParOf" srcId="{CA119421-B150-4D97-AE49-68AF06863CF9}" destId="{8A6FAFE6-316E-47C0-A3CF-7298228C5959}" srcOrd="2" destOrd="0" presId="urn:microsoft.com/office/officeart/2005/8/layout/orgChart1"/>
    <dgm:cxn modelId="{25E5E20A-1C70-4E24-A9D9-5202B76E287A}" type="presParOf" srcId="{2D778F0A-EA02-4B31-9D6C-D1083FB3B497}" destId="{7E00586F-8827-4748-9A09-6061B8E2FEAC}"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BC5845-1E9A-401F-BF1D-D4CF578EC583}">
      <dsp:nvSpPr>
        <dsp:cNvPr id="0" name=""/>
        <dsp:cNvSpPr/>
      </dsp:nvSpPr>
      <dsp:spPr>
        <a:xfrm>
          <a:off x="701992" y="519587"/>
          <a:ext cx="91440" cy="218125"/>
        </a:xfrm>
        <a:custGeom>
          <a:avLst/>
          <a:gdLst/>
          <a:ahLst/>
          <a:cxnLst/>
          <a:rect l="0" t="0" r="0" b="0"/>
          <a:pathLst>
            <a:path>
              <a:moveTo>
                <a:pt x="45720" y="0"/>
              </a:moveTo>
              <a:lnTo>
                <a:pt x="45720" y="2181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78AF57-2618-4ED3-AFFD-EEF603B7C309}">
      <dsp:nvSpPr>
        <dsp:cNvPr id="0" name=""/>
        <dsp:cNvSpPr/>
      </dsp:nvSpPr>
      <dsp:spPr>
        <a:xfrm>
          <a:off x="228366" y="241"/>
          <a:ext cx="1038692" cy="5193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l" defTabSz="488950" rtl="0">
            <a:lnSpc>
              <a:spcPct val="90000"/>
            </a:lnSpc>
            <a:spcBef>
              <a:spcPct val="0"/>
            </a:spcBef>
            <a:spcAft>
              <a:spcPct val="35000"/>
            </a:spcAft>
          </a:pPr>
          <a:r>
            <a:rPr lang="en-GB" sz="1100" b="0" i="0" u="none" strike="noStrike" kern="1200" baseline="0" smtClean="0">
              <a:latin typeface="Calibri" panose="020F0502020204030204" pitchFamily="34" charset="0"/>
            </a:rPr>
            <a:t>Breast Screening Service Manager</a:t>
          </a:r>
          <a:endParaRPr lang="en-GB" sz="1100" kern="1200" smtClean="0"/>
        </a:p>
      </dsp:txBody>
      <dsp:txXfrm>
        <a:off x="228366" y="241"/>
        <a:ext cx="1038692" cy="519346"/>
      </dsp:txXfrm>
    </dsp:sp>
    <dsp:sp modelId="{DCF2F988-8DE4-451D-85DD-54ACF4205C16}">
      <dsp:nvSpPr>
        <dsp:cNvPr id="0" name=""/>
        <dsp:cNvSpPr/>
      </dsp:nvSpPr>
      <dsp:spPr>
        <a:xfrm>
          <a:off x="228366" y="737712"/>
          <a:ext cx="1038692" cy="5193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GB" sz="1100" b="0" i="0" u="none" strike="noStrike" kern="1200" baseline="0" smtClean="0">
              <a:latin typeface="Calibri" panose="020F0502020204030204" pitchFamily="34" charset="0"/>
            </a:rPr>
            <a:t>Transport Officer x 7</a:t>
          </a:r>
          <a:endParaRPr lang="en-GB" sz="1100" kern="1200" smtClean="0"/>
        </a:p>
      </dsp:txBody>
      <dsp:txXfrm>
        <a:off x="228366" y="737712"/>
        <a:ext cx="1038692" cy="5193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2202</Words>
  <Characters>12472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NHS GREATER GLASGOW</vt:lpstr>
    </vt:vector>
  </TitlesOfParts>
  <Company>GGPCT</Company>
  <LinksUpToDate>false</LinksUpToDate>
  <CharactersWithSpaces>14645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dc:title>
  <dc:subject/>
  <dc:creator>Information Department</dc:creator>
  <cp:keywords/>
  <cp:lastModifiedBy>Mcdonald, Marion</cp:lastModifiedBy>
  <cp:revision>2</cp:revision>
  <cp:lastPrinted>2005-04-13T12:53:00Z</cp:lastPrinted>
  <dcterms:created xsi:type="dcterms:W3CDTF">2021-10-13T10:28:00Z</dcterms:created>
  <dcterms:modified xsi:type="dcterms:W3CDTF">2021-10-13T10:28:00Z</dcterms:modified>
</cp:coreProperties>
</file>